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A3E8B1" w14:textId="0E7DB726" w:rsidR="00EB7E10" w:rsidRPr="00125F4C" w:rsidRDefault="00EB7E10" w:rsidP="009F7E57">
      <w:pPr>
        <w:jc w:val="center"/>
        <w:rPr>
          <w:rFonts w:ascii="Times New Roman" w:eastAsia="Batang" w:hAnsi="Times New Roman" w:cs="Times New Roman"/>
          <w:sz w:val="24"/>
          <w:szCs w:val="24"/>
        </w:rPr>
      </w:pPr>
      <w:bookmarkStart w:id="0" w:name="_GoBack"/>
      <w:bookmarkEnd w:id="0"/>
      <w:r w:rsidRPr="00125F4C">
        <w:rPr>
          <w:rFonts w:ascii="Times New Roman" w:eastAsia="Batang" w:hAnsi="Times New Roman" w:cs="Times New Roman"/>
          <w:sz w:val="24"/>
          <w:szCs w:val="24"/>
        </w:rPr>
        <w:t>ООО «</w:t>
      </w:r>
      <w:proofErr w:type="spellStart"/>
      <w:r w:rsidRPr="00125F4C">
        <w:rPr>
          <w:rFonts w:ascii="Times New Roman" w:eastAsia="Batang" w:hAnsi="Times New Roman" w:cs="Times New Roman"/>
          <w:sz w:val="24"/>
          <w:szCs w:val="24"/>
        </w:rPr>
        <w:t>СибПроект</w:t>
      </w:r>
      <w:proofErr w:type="spellEnd"/>
      <w:r w:rsidRPr="00125F4C">
        <w:rPr>
          <w:rFonts w:ascii="Times New Roman" w:eastAsia="Batang" w:hAnsi="Times New Roman" w:cs="Times New Roman"/>
          <w:sz w:val="24"/>
          <w:szCs w:val="24"/>
        </w:rPr>
        <w:t>»</w:t>
      </w:r>
    </w:p>
    <w:p w14:paraId="1622CF68" w14:textId="53BE3664" w:rsidR="00EB7E10" w:rsidRPr="00125F4C" w:rsidRDefault="00EB7E10" w:rsidP="00EB7E10">
      <w:pPr>
        <w:spacing w:after="0" w:line="276" w:lineRule="auto"/>
        <w:jc w:val="center"/>
        <w:rPr>
          <w:rFonts w:ascii="Times New Roman" w:eastAsia="Batang" w:hAnsi="Times New Roman" w:cs="Times New Roman"/>
          <w:caps/>
          <w:sz w:val="24"/>
          <w:szCs w:val="24"/>
        </w:rPr>
      </w:pPr>
    </w:p>
    <w:p w14:paraId="507B7AFC" w14:textId="77777777" w:rsidR="00EB7E10" w:rsidRPr="00125F4C" w:rsidRDefault="00EB7E10" w:rsidP="00EB7E10">
      <w:pPr>
        <w:spacing w:after="0" w:line="276" w:lineRule="auto"/>
        <w:jc w:val="center"/>
        <w:rPr>
          <w:rFonts w:ascii="Times New Roman" w:eastAsia="Batang" w:hAnsi="Times New Roman" w:cs="Times New Roman"/>
          <w:caps/>
          <w:sz w:val="24"/>
          <w:szCs w:val="24"/>
        </w:rPr>
      </w:pPr>
    </w:p>
    <w:p w14:paraId="2C29E3D9" w14:textId="77777777" w:rsidR="00EB7E10" w:rsidRPr="00125F4C" w:rsidRDefault="00EB7E10" w:rsidP="00EB7E10">
      <w:pPr>
        <w:spacing w:after="0" w:line="276" w:lineRule="auto"/>
        <w:jc w:val="center"/>
        <w:rPr>
          <w:rFonts w:ascii="Times New Roman" w:eastAsia="Batang" w:hAnsi="Times New Roman" w:cs="Times New Roman"/>
          <w:caps/>
          <w:sz w:val="24"/>
          <w:szCs w:val="24"/>
        </w:rPr>
      </w:pPr>
    </w:p>
    <w:p w14:paraId="5E16CE8D" w14:textId="77777777" w:rsidR="00EB7E10" w:rsidRPr="00125F4C" w:rsidRDefault="00EB7E10" w:rsidP="00EB7E10">
      <w:pPr>
        <w:spacing w:after="0" w:line="276" w:lineRule="auto"/>
        <w:jc w:val="center"/>
        <w:rPr>
          <w:rFonts w:ascii="Times New Roman" w:eastAsia="Batang" w:hAnsi="Times New Roman" w:cs="Times New Roman"/>
          <w:caps/>
          <w:sz w:val="24"/>
          <w:szCs w:val="24"/>
        </w:rPr>
      </w:pPr>
    </w:p>
    <w:p w14:paraId="2BFEE572" w14:textId="48AAF7A2" w:rsidR="00EB7E10" w:rsidRPr="00125F4C" w:rsidRDefault="00EB7E10" w:rsidP="00EB7E10">
      <w:pPr>
        <w:spacing w:after="0" w:line="276" w:lineRule="auto"/>
        <w:rPr>
          <w:rFonts w:ascii="Times New Roman" w:eastAsia="Batang" w:hAnsi="Times New Roman" w:cs="Times New Roman"/>
          <w:b/>
          <w:caps/>
          <w:sz w:val="24"/>
          <w:szCs w:val="24"/>
        </w:rPr>
      </w:pPr>
    </w:p>
    <w:p w14:paraId="6CB5014E" w14:textId="77777777" w:rsidR="00EB7E10" w:rsidRPr="00125F4C" w:rsidRDefault="00EB7E10" w:rsidP="00EB7E10">
      <w:pPr>
        <w:spacing w:after="0" w:line="276" w:lineRule="auto"/>
        <w:jc w:val="center"/>
        <w:rPr>
          <w:rFonts w:ascii="Times New Roman" w:eastAsia="Batang" w:hAnsi="Times New Roman" w:cs="Times New Roman"/>
          <w:b/>
          <w:caps/>
          <w:sz w:val="24"/>
          <w:szCs w:val="24"/>
        </w:rPr>
      </w:pPr>
    </w:p>
    <w:p w14:paraId="70FE2681" w14:textId="161B7F07" w:rsidR="003C6BAF" w:rsidRPr="009F7E57" w:rsidRDefault="00EB7E10" w:rsidP="009F7E57">
      <w:pPr>
        <w:spacing w:after="0" w:line="240" w:lineRule="auto"/>
        <w:jc w:val="center"/>
        <w:rPr>
          <w:rFonts w:ascii="Times New Roman" w:eastAsia="Batang" w:hAnsi="Times New Roman" w:cs="Times New Roman"/>
          <w:b/>
          <w:caps/>
          <w:sz w:val="24"/>
          <w:szCs w:val="24"/>
        </w:rPr>
      </w:pPr>
      <w:r w:rsidRPr="009F7E57">
        <w:rPr>
          <w:rFonts w:ascii="Times New Roman" w:eastAsia="Batang" w:hAnsi="Times New Roman" w:cs="Times New Roman"/>
          <w:b/>
          <w:caps/>
          <w:sz w:val="24"/>
          <w:szCs w:val="24"/>
        </w:rPr>
        <w:t>генеральный план</w:t>
      </w:r>
      <w:r w:rsidR="00DE6588" w:rsidRPr="009F7E57">
        <w:rPr>
          <w:rFonts w:ascii="Times New Roman" w:eastAsia="Batang" w:hAnsi="Times New Roman" w:cs="Times New Roman"/>
          <w:b/>
          <w:caps/>
          <w:sz w:val="24"/>
          <w:szCs w:val="24"/>
        </w:rPr>
        <w:t xml:space="preserve"> </w:t>
      </w:r>
    </w:p>
    <w:p w14:paraId="28D269E5" w14:textId="590889AA" w:rsidR="000934B1" w:rsidRPr="009F7E57" w:rsidRDefault="00E86FAF" w:rsidP="009F7E57">
      <w:pPr>
        <w:spacing w:after="0" w:line="240" w:lineRule="auto"/>
        <w:jc w:val="center"/>
        <w:rPr>
          <w:rFonts w:ascii="Times New Roman" w:eastAsia="Batang" w:hAnsi="Times New Roman" w:cs="Times New Roman"/>
          <w:b/>
          <w:caps/>
          <w:sz w:val="24"/>
          <w:szCs w:val="24"/>
        </w:rPr>
      </w:pPr>
      <w:r>
        <w:rPr>
          <w:rFonts w:ascii="Times New Roman" w:eastAsia="Batang" w:hAnsi="Times New Roman" w:cs="Times New Roman"/>
          <w:b/>
          <w:caps/>
          <w:sz w:val="24"/>
          <w:szCs w:val="24"/>
        </w:rPr>
        <w:t>Моховского</w:t>
      </w:r>
      <w:r w:rsidR="000934B1" w:rsidRPr="009F7E57">
        <w:rPr>
          <w:rFonts w:ascii="Times New Roman" w:eastAsia="Batang" w:hAnsi="Times New Roman" w:cs="Times New Roman"/>
          <w:b/>
          <w:caps/>
          <w:sz w:val="24"/>
          <w:szCs w:val="24"/>
        </w:rPr>
        <w:t xml:space="preserve"> сельсовета </w:t>
      </w:r>
      <w:r w:rsidR="001B0987">
        <w:rPr>
          <w:rFonts w:ascii="Times New Roman" w:eastAsia="Batang" w:hAnsi="Times New Roman" w:cs="Times New Roman"/>
          <w:b/>
          <w:caps/>
          <w:sz w:val="24"/>
          <w:szCs w:val="24"/>
        </w:rPr>
        <w:t>алейского</w:t>
      </w:r>
      <w:r w:rsidR="000934B1" w:rsidRPr="009F7E57">
        <w:rPr>
          <w:rFonts w:ascii="Times New Roman" w:eastAsia="Batang" w:hAnsi="Times New Roman" w:cs="Times New Roman"/>
          <w:b/>
          <w:caps/>
          <w:sz w:val="24"/>
          <w:szCs w:val="24"/>
        </w:rPr>
        <w:t xml:space="preserve"> района</w:t>
      </w:r>
    </w:p>
    <w:p w14:paraId="4F8C451B" w14:textId="04A46A24" w:rsidR="00771BBD" w:rsidRDefault="00B13123" w:rsidP="009F7E57">
      <w:pPr>
        <w:spacing w:after="0" w:line="240" w:lineRule="auto"/>
        <w:jc w:val="center"/>
        <w:rPr>
          <w:rFonts w:ascii="Times New Roman" w:eastAsia="Batang" w:hAnsi="Times New Roman" w:cs="Times New Roman"/>
          <w:b/>
          <w:caps/>
          <w:sz w:val="24"/>
          <w:szCs w:val="24"/>
        </w:rPr>
      </w:pPr>
      <w:r w:rsidRPr="009F7E57">
        <w:rPr>
          <w:rFonts w:ascii="Times New Roman" w:eastAsia="Batang" w:hAnsi="Times New Roman" w:cs="Times New Roman"/>
          <w:b/>
          <w:caps/>
          <w:sz w:val="24"/>
          <w:szCs w:val="24"/>
        </w:rPr>
        <w:t xml:space="preserve"> </w:t>
      </w:r>
      <w:r w:rsidR="001B0987">
        <w:rPr>
          <w:rFonts w:ascii="Times New Roman" w:eastAsia="Batang" w:hAnsi="Times New Roman" w:cs="Times New Roman"/>
          <w:b/>
          <w:caps/>
          <w:sz w:val="24"/>
          <w:szCs w:val="24"/>
        </w:rPr>
        <w:t>алтайского края</w:t>
      </w:r>
    </w:p>
    <w:p w14:paraId="188B0BC8" w14:textId="77777777" w:rsidR="001B0987" w:rsidRDefault="001B0987" w:rsidP="009F7E57">
      <w:pPr>
        <w:spacing w:after="0" w:line="240" w:lineRule="auto"/>
        <w:jc w:val="center"/>
        <w:rPr>
          <w:rFonts w:ascii="Times New Roman" w:eastAsia="Batang" w:hAnsi="Times New Roman" w:cs="Times New Roman"/>
          <w:b/>
          <w:caps/>
          <w:sz w:val="24"/>
          <w:szCs w:val="24"/>
        </w:rPr>
      </w:pPr>
    </w:p>
    <w:p w14:paraId="781BE9C7" w14:textId="77777777" w:rsidR="001B0987" w:rsidRDefault="001B0987" w:rsidP="009F7E57">
      <w:pPr>
        <w:spacing w:after="0" w:line="240" w:lineRule="auto"/>
        <w:jc w:val="center"/>
        <w:rPr>
          <w:rFonts w:ascii="Times New Roman" w:eastAsia="Batang" w:hAnsi="Times New Roman" w:cs="Times New Roman"/>
          <w:b/>
          <w:caps/>
          <w:sz w:val="24"/>
          <w:szCs w:val="24"/>
        </w:rPr>
      </w:pPr>
    </w:p>
    <w:p w14:paraId="615768B4" w14:textId="77777777" w:rsidR="00A611DD" w:rsidRDefault="00A611DD" w:rsidP="009F7E57">
      <w:pPr>
        <w:spacing w:after="0" w:line="240" w:lineRule="auto"/>
        <w:jc w:val="center"/>
        <w:rPr>
          <w:rFonts w:ascii="Times New Roman" w:eastAsia="Batang" w:hAnsi="Times New Roman" w:cs="Times New Roman"/>
          <w:b/>
          <w:caps/>
          <w:sz w:val="24"/>
          <w:szCs w:val="24"/>
        </w:rPr>
      </w:pPr>
    </w:p>
    <w:p w14:paraId="5EF7AC5C" w14:textId="77777777" w:rsidR="00A611DD" w:rsidRDefault="00A611DD" w:rsidP="009F7E57">
      <w:pPr>
        <w:spacing w:after="0" w:line="240" w:lineRule="auto"/>
        <w:jc w:val="center"/>
        <w:rPr>
          <w:rFonts w:ascii="Times New Roman" w:eastAsia="Batang" w:hAnsi="Times New Roman" w:cs="Times New Roman"/>
          <w:b/>
          <w:caps/>
          <w:sz w:val="24"/>
          <w:szCs w:val="24"/>
        </w:rPr>
      </w:pPr>
    </w:p>
    <w:p w14:paraId="18F8AFF3" w14:textId="77777777" w:rsidR="00A611DD" w:rsidRDefault="00A611DD" w:rsidP="009F7E57">
      <w:pPr>
        <w:spacing w:after="0" w:line="240" w:lineRule="auto"/>
        <w:jc w:val="center"/>
        <w:rPr>
          <w:rFonts w:ascii="Times New Roman" w:eastAsia="Batang" w:hAnsi="Times New Roman" w:cs="Times New Roman"/>
          <w:b/>
          <w:caps/>
          <w:sz w:val="24"/>
          <w:szCs w:val="24"/>
        </w:rPr>
      </w:pPr>
    </w:p>
    <w:p w14:paraId="1461998B" w14:textId="77777777" w:rsidR="001B0987" w:rsidRPr="009F7E57" w:rsidRDefault="001B0987" w:rsidP="009F7E57">
      <w:pPr>
        <w:spacing w:after="0" w:line="240" w:lineRule="auto"/>
        <w:jc w:val="center"/>
        <w:rPr>
          <w:rFonts w:ascii="Times New Roman" w:eastAsia="Batang" w:hAnsi="Times New Roman" w:cs="Times New Roman"/>
          <w:b/>
          <w:caps/>
          <w:sz w:val="24"/>
          <w:szCs w:val="24"/>
        </w:rPr>
      </w:pPr>
    </w:p>
    <w:p w14:paraId="7AF0265F" w14:textId="7D69683B" w:rsidR="00EB7E10" w:rsidRPr="00125F4C" w:rsidRDefault="001B0987" w:rsidP="009F7E57">
      <w:pPr>
        <w:tabs>
          <w:tab w:val="left" w:pos="5475"/>
        </w:tabs>
        <w:spacing w:after="0" w:line="240" w:lineRule="auto"/>
        <w:jc w:val="center"/>
        <w:rPr>
          <w:rFonts w:ascii="Times New Roman" w:eastAsia="Batang" w:hAnsi="Times New Roman" w:cs="Times New Roman"/>
          <w:bCs/>
          <w:caps/>
          <w:sz w:val="24"/>
          <w:szCs w:val="24"/>
        </w:rPr>
      </w:pPr>
      <w:r>
        <w:rPr>
          <w:rFonts w:ascii="Times New Roman" w:eastAsia="Batang" w:hAnsi="Times New Roman" w:cs="Times New Roman"/>
          <w:bCs/>
          <w:caps/>
          <w:sz w:val="24"/>
          <w:szCs w:val="24"/>
        </w:rPr>
        <w:t>МАТЕРИАЛЫ ПО ОБОСНОВАНИЮ ПРОЕКТНЫХ РЕШЕНИЙ</w:t>
      </w:r>
    </w:p>
    <w:p w14:paraId="69FD02C5" w14:textId="2470BB56" w:rsidR="00EB7E10" w:rsidRPr="00125F4C" w:rsidRDefault="00EB7E10" w:rsidP="00EB7E10">
      <w:pPr>
        <w:spacing w:line="276" w:lineRule="auto"/>
        <w:jc w:val="center"/>
        <w:rPr>
          <w:rFonts w:ascii="Times New Roman" w:eastAsia="Batang" w:hAnsi="Times New Roman" w:cs="Times New Roman"/>
          <w:b/>
          <w:caps/>
          <w:sz w:val="24"/>
          <w:szCs w:val="24"/>
        </w:rPr>
      </w:pPr>
    </w:p>
    <w:p w14:paraId="5A5F7440" w14:textId="3178091A" w:rsidR="009F7E57" w:rsidRDefault="009F7E57" w:rsidP="00B73538">
      <w:pPr>
        <w:spacing w:line="276" w:lineRule="auto"/>
        <w:jc w:val="center"/>
        <w:rPr>
          <w:rFonts w:ascii="Times New Roman" w:eastAsia="Batang" w:hAnsi="Times New Roman" w:cs="Times New Roman"/>
          <w:b/>
          <w:caps/>
          <w:sz w:val="24"/>
          <w:szCs w:val="24"/>
        </w:rPr>
      </w:pPr>
    </w:p>
    <w:p w14:paraId="42315268" w14:textId="21EC096E" w:rsidR="009F7E57" w:rsidRDefault="009F7E57" w:rsidP="009D5C75">
      <w:pPr>
        <w:spacing w:line="276" w:lineRule="auto"/>
        <w:rPr>
          <w:rFonts w:ascii="Times New Roman" w:eastAsia="Batang" w:hAnsi="Times New Roman" w:cs="Times New Roman"/>
          <w:b/>
          <w:caps/>
          <w:sz w:val="24"/>
          <w:szCs w:val="24"/>
        </w:rPr>
      </w:pPr>
    </w:p>
    <w:p w14:paraId="77327FE6" w14:textId="77777777" w:rsidR="00B73538" w:rsidRPr="00125F4C" w:rsidRDefault="00B73538" w:rsidP="009D5C75">
      <w:pPr>
        <w:spacing w:line="276" w:lineRule="auto"/>
        <w:rPr>
          <w:rFonts w:ascii="Times New Roman" w:eastAsia="Batang" w:hAnsi="Times New Roman" w:cs="Times New Roman"/>
          <w:b/>
          <w:caps/>
          <w:sz w:val="24"/>
          <w:szCs w:val="24"/>
        </w:rPr>
      </w:pPr>
    </w:p>
    <w:p w14:paraId="46CF1905" w14:textId="0755725D" w:rsidR="00EB7E10" w:rsidRPr="00FA078F" w:rsidRDefault="00EB7E10" w:rsidP="00B13123">
      <w:pPr>
        <w:pStyle w:val="afe"/>
        <w:tabs>
          <w:tab w:val="left" w:pos="709"/>
          <w:tab w:val="left" w:pos="851"/>
        </w:tabs>
      </w:pPr>
      <w:r w:rsidRPr="00756FD3">
        <w:rPr>
          <w:b/>
          <w:bCs/>
          <w:sz w:val="24"/>
          <w:szCs w:val="24"/>
        </w:rPr>
        <w:t>Заказчик:</w:t>
      </w:r>
      <w:r w:rsidRPr="00125F4C">
        <w:t xml:space="preserve"> </w:t>
      </w:r>
      <w:r w:rsidR="00756FD3" w:rsidRPr="00171AB2">
        <w:rPr>
          <w:sz w:val="24"/>
          <w:szCs w:val="24"/>
        </w:rPr>
        <w:t xml:space="preserve">Администрация </w:t>
      </w:r>
      <w:r w:rsidR="001B0987">
        <w:rPr>
          <w:sz w:val="24"/>
          <w:szCs w:val="24"/>
        </w:rPr>
        <w:t>Алейского</w:t>
      </w:r>
      <w:r w:rsidR="00130DC9">
        <w:rPr>
          <w:sz w:val="24"/>
          <w:szCs w:val="24"/>
        </w:rPr>
        <w:t xml:space="preserve"> </w:t>
      </w:r>
      <w:r w:rsidR="00B13123">
        <w:rPr>
          <w:sz w:val="24"/>
          <w:szCs w:val="24"/>
        </w:rPr>
        <w:t xml:space="preserve">района </w:t>
      </w:r>
      <w:r w:rsidR="001B0987">
        <w:rPr>
          <w:sz w:val="24"/>
          <w:szCs w:val="24"/>
        </w:rPr>
        <w:t>Алтайского края</w:t>
      </w:r>
    </w:p>
    <w:p w14:paraId="11FF9D93" w14:textId="46EDBD2E" w:rsidR="00EB7E10" w:rsidRPr="00D70CBA" w:rsidRDefault="00EB7E10" w:rsidP="009D5C75">
      <w:pPr>
        <w:spacing w:after="0" w:line="276" w:lineRule="auto"/>
        <w:rPr>
          <w:rFonts w:ascii="Times New Roman" w:hAnsi="Times New Roman" w:cs="Times New Roman"/>
          <w:sz w:val="24"/>
          <w:szCs w:val="24"/>
        </w:rPr>
      </w:pPr>
      <w:r w:rsidRPr="00125F4C">
        <w:rPr>
          <w:rFonts w:ascii="Times New Roman" w:hAnsi="Times New Roman" w:cs="Times New Roman"/>
          <w:b/>
          <w:bCs/>
          <w:sz w:val="24"/>
          <w:szCs w:val="24"/>
        </w:rPr>
        <w:t xml:space="preserve">Муниципальный </w:t>
      </w:r>
      <w:r w:rsidRPr="00D70CBA">
        <w:rPr>
          <w:rFonts w:ascii="Times New Roman" w:hAnsi="Times New Roman" w:cs="Times New Roman"/>
          <w:b/>
          <w:bCs/>
          <w:sz w:val="24"/>
          <w:szCs w:val="24"/>
        </w:rPr>
        <w:t>контракт:</w:t>
      </w:r>
      <w:r w:rsidR="000D330D" w:rsidRPr="00D70CBA">
        <w:rPr>
          <w:rFonts w:ascii="Times New Roman" w:hAnsi="Times New Roman" w:cs="Times New Roman"/>
          <w:sz w:val="24"/>
          <w:szCs w:val="24"/>
        </w:rPr>
        <w:t xml:space="preserve"> </w:t>
      </w:r>
      <w:r w:rsidR="00490EC3" w:rsidRPr="00490EC3">
        <w:rPr>
          <w:rFonts w:ascii="Times New Roman" w:eastAsia="Times New Roman" w:hAnsi="Times New Roman"/>
          <w:sz w:val="24"/>
          <w:szCs w:val="24"/>
          <w:lang w:eastAsia="ru-RU"/>
        </w:rPr>
        <w:t>№01173000358240000120001 от 13.05.2024</w:t>
      </w:r>
      <w:r w:rsidR="00490EC3">
        <w:rPr>
          <w:rFonts w:ascii="Times New Roman" w:eastAsia="Times New Roman" w:hAnsi="Times New Roman"/>
          <w:sz w:val="24"/>
          <w:szCs w:val="24"/>
          <w:lang w:eastAsia="ru-RU"/>
        </w:rPr>
        <w:t xml:space="preserve"> г.</w:t>
      </w:r>
    </w:p>
    <w:p w14:paraId="164CD231" w14:textId="77777777" w:rsidR="00EB7E10" w:rsidRPr="00125F4C" w:rsidRDefault="00EB7E10" w:rsidP="009D5C75">
      <w:pPr>
        <w:pStyle w:val="a6"/>
        <w:tabs>
          <w:tab w:val="left" w:pos="709"/>
          <w:tab w:val="left" w:pos="851"/>
        </w:tabs>
        <w:spacing w:line="276" w:lineRule="auto"/>
        <w:ind w:firstLine="0"/>
        <w:jc w:val="left"/>
        <w:rPr>
          <w:rFonts w:ascii="Times New Roman" w:hAnsi="Times New Roman"/>
        </w:rPr>
      </w:pPr>
      <w:r w:rsidRPr="00D70CBA">
        <w:rPr>
          <w:rFonts w:ascii="Times New Roman" w:hAnsi="Times New Roman"/>
          <w:b/>
          <w:bCs/>
        </w:rPr>
        <w:t>Исполнитель:</w:t>
      </w:r>
      <w:r w:rsidRPr="00D70CBA">
        <w:rPr>
          <w:rFonts w:ascii="Times New Roman" w:hAnsi="Times New Roman"/>
        </w:rPr>
        <w:t xml:space="preserve"> ООО «</w:t>
      </w:r>
      <w:proofErr w:type="spellStart"/>
      <w:r w:rsidRPr="00D70CBA">
        <w:rPr>
          <w:rFonts w:ascii="Times New Roman" w:hAnsi="Times New Roman"/>
        </w:rPr>
        <w:t>СибПроект</w:t>
      </w:r>
      <w:proofErr w:type="spellEnd"/>
      <w:r w:rsidRPr="00D70CBA">
        <w:rPr>
          <w:rFonts w:ascii="Times New Roman" w:hAnsi="Times New Roman"/>
        </w:rPr>
        <w:t>»</w:t>
      </w:r>
    </w:p>
    <w:p w14:paraId="1C2867B6" w14:textId="77777777" w:rsidR="00EB7E10" w:rsidRPr="00125F4C" w:rsidRDefault="00EB7E10" w:rsidP="009D5C75">
      <w:pPr>
        <w:pStyle w:val="a6"/>
        <w:spacing w:line="276" w:lineRule="auto"/>
        <w:ind w:firstLine="0"/>
        <w:jc w:val="left"/>
        <w:rPr>
          <w:rFonts w:ascii="Times New Roman" w:hAnsi="Times New Roman"/>
        </w:rPr>
      </w:pPr>
    </w:p>
    <w:p w14:paraId="551F76A6" w14:textId="77777777" w:rsidR="00EB7E10" w:rsidRPr="00125F4C" w:rsidRDefault="00EB7E10" w:rsidP="009D5C75">
      <w:pPr>
        <w:pStyle w:val="a6"/>
        <w:spacing w:line="276" w:lineRule="auto"/>
        <w:ind w:firstLine="0"/>
        <w:jc w:val="left"/>
        <w:rPr>
          <w:rFonts w:ascii="Times New Roman" w:hAnsi="Times New Roman"/>
        </w:rPr>
      </w:pPr>
    </w:p>
    <w:p w14:paraId="6DE86E18" w14:textId="08D47706" w:rsidR="0003331B" w:rsidRDefault="0003331B" w:rsidP="00EB7E10">
      <w:pPr>
        <w:pStyle w:val="a6"/>
        <w:spacing w:line="276" w:lineRule="auto"/>
        <w:ind w:firstLine="0"/>
        <w:jc w:val="left"/>
        <w:rPr>
          <w:rFonts w:ascii="Times New Roman" w:hAnsi="Times New Roman"/>
        </w:rPr>
      </w:pPr>
    </w:p>
    <w:p w14:paraId="59E6CEA9" w14:textId="77777777" w:rsidR="0003331B" w:rsidRPr="00125F4C" w:rsidRDefault="0003331B" w:rsidP="00EB7E10">
      <w:pPr>
        <w:pStyle w:val="a6"/>
        <w:spacing w:line="276" w:lineRule="auto"/>
        <w:ind w:firstLine="0"/>
        <w:jc w:val="left"/>
        <w:rPr>
          <w:rFonts w:ascii="Times New Roman" w:hAnsi="Times New Roman"/>
        </w:rPr>
      </w:pPr>
    </w:p>
    <w:p w14:paraId="2E2CB7CE" w14:textId="77777777" w:rsidR="00DE6588" w:rsidRPr="00125F4C" w:rsidRDefault="00DE6588" w:rsidP="00B73538">
      <w:pPr>
        <w:pStyle w:val="a6"/>
        <w:ind w:firstLine="0"/>
        <w:jc w:val="left"/>
        <w:rPr>
          <w:rFonts w:ascii="Times New Roman" w:hAnsi="Times New Roman"/>
        </w:rPr>
      </w:pPr>
    </w:p>
    <w:p w14:paraId="2E706FDE" w14:textId="3E18CC9B" w:rsidR="00EB7E10" w:rsidRDefault="00EB7E10" w:rsidP="00B73538">
      <w:pPr>
        <w:tabs>
          <w:tab w:val="left" w:pos="5520"/>
          <w:tab w:val="left" w:pos="5640"/>
          <w:tab w:val="left" w:pos="6360"/>
        </w:tabs>
        <w:spacing w:after="0" w:line="240" w:lineRule="auto"/>
        <w:ind w:firstLine="5387"/>
        <w:jc w:val="both"/>
        <w:rPr>
          <w:rFonts w:ascii="Times New Roman" w:hAnsi="Times New Roman" w:cs="Times New Roman"/>
          <w:sz w:val="24"/>
          <w:szCs w:val="24"/>
        </w:rPr>
      </w:pPr>
      <w:r w:rsidRPr="00125F4C">
        <w:rPr>
          <w:rFonts w:ascii="Times New Roman" w:hAnsi="Times New Roman" w:cs="Times New Roman"/>
          <w:sz w:val="24"/>
          <w:szCs w:val="24"/>
        </w:rPr>
        <w:t>Руководитель проекта:</w:t>
      </w:r>
    </w:p>
    <w:p w14:paraId="586E1E50" w14:textId="138DD242" w:rsidR="0003331B" w:rsidRDefault="0003331B" w:rsidP="00B73538">
      <w:pPr>
        <w:tabs>
          <w:tab w:val="left" w:pos="5520"/>
          <w:tab w:val="left" w:pos="5640"/>
          <w:tab w:val="left" w:pos="6360"/>
        </w:tabs>
        <w:spacing w:after="0" w:line="240" w:lineRule="auto"/>
        <w:ind w:firstLine="5387"/>
        <w:jc w:val="both"/>
        <w:rPr>
          <w:rFonts w:ascii="Times New Roman" w:hAnsi="Times New Roman" w:cs="Times New Roman"/>
          <w:sz w:val="24"/>
          <w:szCs w:val="24"/>
        </w:rPr>
      </w:pPr>
    </w:p>
    <w:p w14:paraId="42C7F6BB" w14:textId="77777777" w:rsidR="0003331B" w:rsidRPr="00125F4C" w:rsidRDefault="0003331B" w:rsidP="00B73538">
      <w:pPr>
        <w:tabs>
          <w:tab w:val="left" w:pos="5520"/>
          <w:tab w:val="left" w:pos="5640"/>
          <w:tab w:val="left" w:pos="6360"/>
        </w:tabs>
        <w:spacing w:after="0" w:line="240" w:lineRule="auto"/>
        <w:ind w:firstLine="5387"/>
        <w:jc w:val="both"/>
        <w:rPr>
          <w:rFonts w:ascii="Times New Roman" w:hAnsi="Times New Roman" w:cs="Times New Roman"/>
          <w:sz w:val="24"/>
          <w:szCs w:val="24"/>
        </w:rPr>
      </w:pPr>
    </w:p>
    <w:p w14:paraId="2A807370" w14:textId="77777777" w:rsidR="00EB7E10" w:rsidRPr="00125F4C" w:rsidRDefault="00EB7E10" w:rsidP="00B73538">
      <w:pPr>
        <w:tabs>
          <w:tab w:val="left" w:pos="5520"/>
          <w:tab w:val="left" w:pos="5640"/>
          <w:tab w:val="left" w:pos="6360"/>
          <w:tab w:val="left" w:pos="6960"/>
        </w:tabs>
        <w:spacing w:after="0" w:line="240" w:lineRule="auto"/>
        <w:ind w:firstLine="5387"/>
        <w:jc w:val="both"/>
        <w:rPr>
          <w:rFonts w:ascii="Times New Roman" w:hAnsi="Times New Roman" w:cs="Times New Roman"/>
          <w:sz w:val="24"/>
          <w:szCs w:val="24"/>
        </w:rPr>
      </w:pPr>
      <w:r w:rsidRPr="00125F4C">
        <w:rPr>
          <w:rFonts w:ascii="Times New Roman" w:hAnsi="Times New Roman" w:cs="Times New Roman"/>
          <w:sz w:val="24"/>
          <w:szCs w:val="24"/>
        </w:rPr>
        <w:t xml:space="preserve">_______________ Калачева Л.А.   </w:t>
      </w:r>
    </w:p>
    <w:p w14:paraId="1CD956B9" w14:textId="77777777" w:rsidR="00EB7E10" w:rsidRPr="00125F4C" w:rsidRDefault="00EB7E10" w:rsidP="00EB7E10">
      <w:pPr>
        <w:pStyle w:val="a6"/>
        <w:spacing w:line="276" w:lineRule="auto"/>
        <w:ind w:firstLine="0"/>
        <w:jc w:val="left"/>
        <w:rPr>
          <w:rFonts w:ascii="Times New Roman" w:hAnsi="Times New Roman"/>
          <w:lang w:val="ru-RU"/>
        </w:rPr>
      </w:pPr>
    </w:p>
    <w:p w14:paraId="58E0B22D" w14:textId="77777777" w:rsidR="00EB7E10" w:rsidRPr="00125F4C" w:rsidRDefault="00EB7E10" w:rsidP="00EB7E10">
      <w:pPr>
        <w:spacing w:line="276" w:lineRule="auto"/>
        <w:jc w:val="center"/>
        <w:rPr>
          <w:rFonts w:ascii="Times New Roman" w:eastAsia="Batang" w:hAnsi="Times New Roman" w:cs="Times New Roman"/>
          <w:b/>
          <w:caps/>
          <w:sz w:val="24"/>
          <w:szCs w:val="24"/>
          <w:lang w:val="x-none"/>
        </w:rPr>
      </w:pPr>
    </w:p>
    <w:p w14:paraId="53502057" w14:textId="77777777" w:rsidR="00EB7E10" w:rsidRPr="00125F4C" w:rsidRDefault="00EB7E10" w:rsidP="00EB7E10">
      <w:pPr>
        <w:spacing w:after="0" w:line="276" w:lineRule="auto"/>
        <w:rPr>
          <w:rFonts w:ascii="Times New Roman" w:eastAsia="Batang" w:hAnsi="Times New Roman" w:cs="Times New Roman"/>
          <w:caps/>
          <w:sz w:val="24"/>
          <w:szCs w:val="24"/>
        </w:rPr>
      </w:pPr>
    </w:p>
    <w:p w14:paraId="43F59D4B" w14:textId="77777777" w:rsidR="00EB7E10" w:rsidRPr="00125F4C" w:rsidRDefault="00EB7E10" w:rsidP="00EB7E10">
      <w:pPr>
        <w:spacing w:after="0" w:line="276" w:lineRule="auto"/>
        <w:jc w:val="center"/>
        <w:rPr>
          <w:rFonts w:ascii="Times New Roman" w:eastAsia="Batang" w:hAnsi="Times New Roman" w:cs="Times New Roman"/>
          <w:caps/>
          <w:sz w:val="24"/>
          <w:szCs w:val="24"/>
        </w:rPr>
      </w:pPr>
    </w:p>
    <w:p w14:paraId="40A03178" w14:textId="36AFB0AC" w:rsidR="00EB7E10" w:rsidRPr="00125F4C" w:rsidRDefault="00EB7E10" w:rsidP="00EB7E10">
      <w:pPr>
        <w:spacing w:after="0" w:line="276" w:lineRule="auto"/>
        <w:jc w:val="center"/>
        <w:rPr>
          <w:rFonts w:ascii="Times New Roman" w:eastAsia="Batang" w:hAnsi="Times New Roman" w:cs="Times New Roman"/>
          <w:caps/>
          <w:sz w:val="24"/>
          <w:szCs w:val="24"/>
        </w:rPr>
      </w:pPr>
    </w:p>
    <w:p w14:paraId="47B27A05" w14:textId="0C514C16" w:rsidR="00DE6588" w:rsidRDefault="00DE6588" w:rsidP="00B73538">
      <w:pPr>
        <w:spacing w:after="0" w:line="276" w:lineRule="auto"/>
        <w:rPr>
          <w:rFonts w:ascii="Times New Roman" w:eastAsia="Batang" w:hAnsi="Times New Roman" w:cs="Times New Roman"/>
          <w:caps/>
          <w:sz w:val="24"/>
          <w:szCs w:val="24"/>
        </w:rPr>
      </w:pPr>
    </w:p>
    <w:p w14:paraId="3427F732" w14:textId="7C4316D2" w:rsidR="0003331B" w:rsidRDefault="0003331B" w:rsidP="00EB7E10">
      <w:pPr>
        <w:spacing w:after="0" w:line="276" w:lineRule="auto"/>
        <w:jc w:val="center"/>
        <w:rPr>
          <w:rFonts w:ascii="Times New Roman" w:eastAsia="Batang" w:hAnsi="Times New Roman" w:cs="Times New Roman"/>
          <w:caps/>
          <w:sz w:val="24"/>
          <w:szCs w:val="24"/>
        </w:rPr>
      </w:pPr>
    </w:p>
    <w:p w14:paraId="34CF7871" w14:textId="164C4E29" w:rsidR="0003331B" w:rsidRDefault="0003331B" w:rsidP="00EB7E10">
      <w:pPr>
        <w:spacing w:after="0" w:line="276" w:lineRule="auto"/>
        <w:jc w:val="center"/>
        <w:rPr>
          <w:rFonts w:ascii="Times New Roman" w:eastAsia="Batang" w:hAnsi="Times New Roman" w:cs="Times New Roman"/>
          <w:caps/>
          <w:sz w:val="24"/>
          <w:szCs w:val="24"/>
        </w:rPr>
      </w:pPr>
    </w:p>
    <w:p w14:paraId="240DF229" w14:textId="77777777" w:rsidR="00B73538" w:rsidRDefault="00B73538" w:rsidP="00EB7E10">
      <w:pPr>
        <w:spacing w:after="0" w:line="276" w:lineRule="auto"/>
        <w:jc w:val="center"/>
        <w:rPr>
          <w:rFonts w:ascii="Times New Roman" w:eastAsia="Batang" w:hAnsi="Times New Roman" w:cs="Times New Roman"/>
          <w:caps/>
          <w:sz w:val="24"/>
          <w:szCs w:val="24"/>
        </w:rPr>
      </w:pPr>
    </w:p>
    <w:p w14:paraId="338D4FE9" w14:textId="4F3F60EE" w:rsidR="009F7E57" w:rsidRDefault="009F7E57" w:rsidP="00EB7E10">
      <w:pPr>
        <w:spacing w:after="0" w:line="276" w:lineRule="auto"/>
        <w:jc w:val="center"/>
        <w:rPr>
          <w:rFonts w:ascii="Times New Roman" w:eastAsia="Batang" w:hAnsi="Times New Roman" w:cs="Times New Roman"/>
          <w:caps/>
          <w:sz w:val="24"/>
          <w:szCs w:val="24"/>
        </w:rPr>
      </w:pPr>
    </w:p>
    <w:p w14:paraId="5C969FA9" w14:textId="7F2B2BA6" w:rsidR="00EB7E10" w:rsidRPr="00CC7C06" w:rsidRDefault="00FA078F" w:rsidP="00EB7E10">
      <w:pPr>
        <w:spacing w:line="276" w:lineRule="auto"/>
        <w:jc w:val="center"/>
        <w:rPr>
          <w:rFonts w:ascii="Times New Roman" w:eastAsia="Batang" w:hAnsi="Times New Roman" w:cs="Times New Roman"/>
          <w:caps/>
          <w:sz w:val="24"/>
          <w:szCs w:val="24"/>
        </w:rPr>
        <w:sectPr w:rsidR="00EB7E10" w:rsidRPr="00CC7C06" w:rsidSect="00064DAF">
          <w:pgSz w:w="11906" w:h="16838"/>
          <w:pgMar w:top="1134" w:right="850" w:bottom="1134" w:left="1701" w:header="708" w:footer="708" w:gutter="0"/>
          <w:cols w:space="708"/>
          <w:docGrid w:linePitch="360"/>
        </w:sectPr>
      </w:pPr>
      <w:r>
        <w:rPr>
          <w:rFonts w:ascii="Times New Roman" w:eastAsia="Batang" w:hAnsi="Times New Roman" w:cs="Times New Roman"/>
          <w:caps/>
          <w:sz w:val="24"/>
          <w:szCs w:val="24"/>
        </w:rPr>
        <w:t>Барнаул 202</w:t>
      </w:r>
      <w:r w:rsidR="00345135">
        <w:rPr>
          <w:rFonts w:ascii="Times New Roman" w:eastAsia="Batang" w:hAnsi="Times New Roman" w:cs="Times New Roman"/>
          <w:caps/>
          <w:sz w:val="24"/>
          <w:szCs w:val="24"/>
        </w:rPr>
        <w:t>4</w:t>
      </w:r>
    </w:p>
    <w:p w14:paraId="23DD946E" w14:textId="77777777" w:rsidR="002A5A4B" w:rsidRPr="00125F4C" w:rsidRDefault="002A5A4B" w:rsidP="002A5A4B">
      <w:pPr>
        <w:rPr>
          <w:rFonts w:ascii="Times New Roman" w:hAnsi="Times New Roman" w:cs="Times New Roman"/>
          <w:b/>
          <w:sz w:val="24"/>
          <w:szCs w:val="24"/>
        </w:rPr>
      </w:pPr>
      <w:r w:rsidRPr="00125F4C">
        <w:rPr>
          <w:rFonts w:ascii="Times New Roman" w:hAnsi="Times New Roman" w:cs="Times New Roman"/>
          <w:b/>
          <w:sz w:val="24"/>
          <w:szCs w:val="24"/>
        </w:rPr>
        <w:lastRenderedPageBreak/>
        <w:t xml:space="preserve">Авторский коллектив:  </w:t>
      </w:r>
    </w:p>
    <w:p w14:paraId="1398D86F" w14:textId="06F46121" w:rsidR="002A5A4B" w:rsidRPr="00125F4C" w:rsidRDefault="002A5A4B" w:rsidP="002A5A4B">
      <w:pPr>
        <w:spacing w:after="0" w:line="276" w:lineRule="auto"/>
        <w:rPr>
          <w:rFonts w:ascii="Times New Roman" w:hAnsi="Times New Roman" w:cs="Times New Roman"/>
          <w:sz w:val="24"/>
          <w:szCs w:val="24"/>
        </w:rPr>
      </w:pPr>
      <w:r w:rsidRPr="00125F4C">
        <w:rPr>
          <w:rFonts w:ascii="Times New Roman" w:hAnsi="Times New Roman" w:cs="Times New Roman"/>
          <w:sz w:val="24"/>
          <w:szCs w:val="24"/>
        </w:rPr>
        <w:t>Руководитель проекта</w:t>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t>Л.А. Калачева</w:t>
      </w:r>
    </w:p>
    <w:p w14:paraId="01D02682" w14:textId="5C36E040" w:rsidR="002A5A4B" w:rsidRDefault="002A5A4B" w:rsidP="002A5A4B">
      <w:pPr>
        <w:spacing w:after="0" w:line="276" w:lineRule="auto"/>
        <w:rPr>
          <w:rFonts w:ascii="Times New Roman" w:hAnsi="Times New Roman" w:cs="Times New Roman"/>
          <w:sz w:val="24"/>
          <w:szCs w:val="24"/>
        </w:rPr>
      </w:pPr>
      <w:r w:rsidRPr="00125F4C">
        <w:rPr>
          <w:rFonts w:ascii="Times New Roman" w:hAnsi="Times New Roman" w:cs="Times New Roman"/>
          <w:sz w:val="24"/>
          <w:szCs w:val="24"/>
        </w:rPr>
        <w:t xml:space="preserve">Архитектор </w:t>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000B7030">
        <w:rPr>
          <w:rFonts w:ascii="Times New Roman" w:hAnsi="Times New Roman" w:cs="Times New Roman"/>
          <w:sz w:val="24"/>
          <w:szCs w:val="24"/>
        </w:rPr>
        <w:t>А</w:t>
      </w:r>
      <w:r w:rsidR="00FA078F">
        <w:rPr>
          <w:rFonts w:ascii="Times New Roman" w:hAnsi="Times New Roman" w:cs="Times New Roman"/>
          <w:sz w:val="24"/>
          <w:szCs w:val="24"/>
        </w:rPr>
        <w:t>.</w:t>
      </w:r>
      <w:r w:rsidR="000B7030">
        <w:rPr>
          <w:rFonts w:ascii="Times New Roman" w:hAnsi="Times New Roman" w:cs="Times New Roman"/>
          <w:sz w:val="24"/>
          <w:szCs w:val="24"/>
        </w:rPr>
        <w:t>И</w:t>
      </w:r>
      <w:r w:rsidR="00FA078F">
        <w:rPr>
          <w:rFonts w:ascii="Times New Roman" w:hAnsi="Times New Roman" w:cs="Times New Roman"/>
          <w:sz w:val="24"/>
          <w:szCs w:val="24"/>
        </w:rPr>
        <w:t xml:space="preserve">. </w:t>
      </w:r>
      <w:proofErr w:type="spellStart"/>
      <w:r w:rsidR="000B7030">
        <w:rPr>
          <w:rFonts w:ascii="Times New Roman" w:hAnsi="Times New Roman" w:cs="Times New Roman"/>
          <w:sz w:val="24"/>
          <w:szCs w:val="24"/>
        </w:rPr>
        <w:t>Партина</w:t>
      </w:r>
      <w:proofErr w:type="spellEnd"/>
    </w:p>
    <w:p w14:paraId="7D9D88A6" w14:textId="1AD96722" w:rsidR="006B3361" w:rsidRPr="00125F4C" w:rsidRDefault="006B3361" w:rsidP="002A5A4B">
      <w:pPr>
        <w:spacing w:after="0" w:line="276" w:lineRule="auto"/>
        <w:rPr>
          <w:rFonts w:ascii="Times New Roman" w:hAnsi="Times New Roman" w:cs="Times New Roman"/>
          <w:sz w:val="24"/>
          <w:szCs w:val="24"/>
        </w:rPr>
      </w:pPr>
      <w:r>
        <w:rPr>
          <w:rFonts w:ascii="Times New Roman" w:hAnsi="Times New Roman" w:cs="Times New Roman"/>
          <w:sz w:val="24"/>
          <w:szCs w:val="24"/>
        </w:rPr>
        <w:t xml:space="preserve">Инженер землеустроитель                                                                         А. </w:t>
      </w:r>
      <w:r w:rsidR="001B0987">
        <w:rPr>
          <w:rFonts w:ascii="Times New Roman" w:hAnsi="Times New Roman" w:cs="Times New Roman"/>
          <w:sz w:val="24"/>
          <w:szCs w:val="24"/>
        </w:rPr>
        <w:t>А. Щеглова</w:t>
      </w:r>
    </w:p>
    <w:p w14:paraId="2BD82735" w14:textId="362C542E" w:rsidR="002A5A4B" w:rsidRPr="00376C4B" w:rsidRDefault="002A5A4B" w:rsidP="002A5A4B">
      <w:pPr>
        <w:spacing w:after="0" w:line="276" w:lineRule="auto"/>
        <w:rPr>
          <w:rFonts w:ascii="Times New Roman" w:hAnsi="Times New Roman" w:cs="Times New Roman"/>
          <w:sz w:val="24"/>
          <w:szCs w:val="24"/>
        </w:rPr>
      </w:pPr>
      <w:r w:rsidRPr="00376C4B">
        <w:rPr>
          <w:rFonts w:ascii="Times New Roman" w:hAnsi="Times New Roman" w:cs="Times New Roman"/>
          <w:sz w:val="24"/>
          <w:szCs w:val="24"/>
        </w:rPr>
        <w:t xml:space="preserve">Инженер по электроснабжению </w:t>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t xml:space="preserve">Н.А. </w:t>
      </w:r>
      <w:proofErr w:type="spellStart"/>
      <w:r w:rsidRPr="00376C4B">
        <w:rPr>
          <w:rFonts w:ascii="Times New Roman" w:hAnsi="Times New Roman" w:cs="Times New Roman"/>
          <w:sz w:val="24"/>
          <w:szCs w:val="24"/>
        </w:rPr>
        <w:t>Сытдикова</w:t>
      </w:r>
      <w:proofErr w:type="spellEnd"/>
    </w:p>
    <w:p w14:paraId="7C917C32" w14:textId="101ECD9D" w:rsidR="002A5A4B" w:rsidRPr="00376C4B" w:rsidRDefault="002A5A4B" w:rsidP="002A5A4B">
      <w:pPr>
        <w:spacing w:after="0" w:line="276" w:lineRule="auto"/>
        <w:rPr>
          <w:rFonts w:ascii="Times New Roman" w:hAnsi="Times New Roman" w:cs="Times New Roman"/>
          <w:b/>
          <w:sz w:val="24"/>
          <w:szCs w:val="24"/>
        </w:rPr>
      </w:pPr>
      <w:r w:rsidRPr="00376C4B">
        <w:rPr>
          <w:rFonts w:ascii="Times New Roman" w:hAnsi="Times New Roman" w:cs="Times New Roman"/>
          <w:sz w:val="24"/>
          <w:szCs w:val="24"/>
        </w:rPr>
        <w:t xml:space="preserve">Инженер по водоснабжению и водоотведению </w:t>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t>Т.П. Леонова</w:t>
      </w:r>
    </w:p>
    <w:p w14:paraId="2D1502FF" w14:textId="77777777" w:rsidR="002A5A4B" w:rsidRPr="00125F4C" w:rsidRDefault="002A5A4B" w:rsidP="002A5A4B">
      <w:pPr>
        <w:spacing w:after="0" w:line="276" w:lineRule="auto"/>
        <w:rPr>
          <w:rFonts w:ascii="Times New Roman" w:hAnsi="Times New Roman" w:cs="Times New Roman"/>
          <w:sz w:val="24"/>
          <w:szCs w:val="24"/>
        </w:rPr>
      </w:pPr>
      <w:r w:rsidRPr="00376C4B">
        <w:rPr>
          <w:rFonts w:ascii="Times New Roman" w:hAnsi="Times New Roman" w:cs="Times New Roman"/>
          <w:sz w:val="24"/>
          <w:szCs w:val="24"/>
        </w:rPr>
        <w:t xml:space="preserve">Инженер по теплоснабжению </w:t>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t>Т.П. Леонова</w:t>
      </w:r>
    </w:p>
    <w:p w14:paraId="0DD1906D" w14:textId="77777777" w:rsidR="002A5A4B" w:rsidRPr="00125F4C" w:rsidRDefault="002A5A4B" w:rsidP="002A5A4B">
      <w:pPr>
        <w:spacing w:after="0" w:line="276" w:lineRule="auto"/>
        <w:rPr>
          <w:rFonts w:ascii="Times New Roman" w:hAnsi="Times New Roman" w:cs="Times New Roman"/>
          <w:sz w:val="24"/>
          <w:szCs w:val="24"/>
        </w:rPr>
      </w:pPr>
    </w:p>
    <w:p w14:paraId="06729414" w14:textId="77777777" w:rsidR="002A5A4B" w:rsidRPr="00125F4C" w:rsidRDefault="002A5A4B" w:rsidP="002A5A4B">
      <w:pPr>
        <w:tabs>
          <w:tab w:val="left" w:pos="7797"/>
        </w:tabs>
        <w:spacing w:before="240" w:after="240"/>
        <w:jc w:val="center"/>
        <w:rPr>
          <w:rFonts w:ascii="Times New Roman" w:hAnsi="Times New Roman" w:cs="Times New Roman"/>
          <w:b/>
          <w:sz w:val="24"/>
          <w:szCs w:val="24"/>
        </w:rPr>
      </w:pPr>
    </w:p>
    <w:p w14:paraId="74A777DD" w14:textId="77777777" w:rsidR="002A5A4B" w:rsidRPr="00125F4C" w:rsidRDefault="002A5A4B" w:rsidP="002A5A4B">
      <w:pPr>
        <w:tabs>
          <w:tab w:val="left" w:pos="7797"/>
        </w:tabs>
        <w:spacing w:before="240" w:after="240"/>
        <w:jc w:val="center"/>
        <w:rPr>
          <w:rFonts w:ascii="Times New Roman" w:hAnsi="Times New Roman" w:cs="Times New Roman"/>
          <w:b/>
          <w:sz w:val="24"/>
          <w:szCs w:val="24"/>
        </w:rPr>
      </w:pPr>
      <w:r w:rsidRPr="00125F4C">
        <w:rPr>
          <w:rFonts w:ascii="Times New Roman" w:hAnsi="Times New Roman" w:cs="Times New Roman"/>
          <w:b/>
          <w:sz w:val="24"/>
          <w:szCs w:val="24"/>
        </w:rPr>
        <w:t>СОСТАВ ГРАФИЧЕСКИХ МАТЕРИАЛОВ ПРОЕКТА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
        <w:gridCol w:w="7178"/>
        <w:gridCol w:w="1462"/>
      </w:tblGrid>
      <w:tr w:rsidR="00125F4C" w:rsidRPr="00125F4C" w14:paraId="1645BA3E" w14:textId="77777777" w:rsidTr="00685526">
        <w:trPr>
          <w:trHeight w:val="264"/>
        </w:trPr>
        <w:tc>
          <w:tcPr>
            <w:tcW w:w="48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7AE46C1" w14:textId="77777777" w:rsidR="002A5A4B" w:rsidRPr="00125F4C" w:rsidRDefault="002A5A4B" w:rsidP="00125F4C">
            <w:pPr>
              <w:pStyle w:val="S"/>
              <w:spacing w:line="240" w:lineRule="auto"/>
              <w:ind w:firstLine="0"/>
              <w:jc w:val="center"/>
              <w:rPr>
                <w:rFonts w:ascii="Times New Roman" w:hAnsi="Times New Roman"/>
                <w:b/>
                <w:lang w:val="en-US" w:eastAsia="en-US" w:bidi="en-US"/>
              </w:rPr>
            </w:pPr>
            <w:bookmarkStart w:id="1" w:name="_Hlk156479067"/>
            <w:r w:rsidRPr="00125F4C">
              <w:rPr>
                <w:rFonts w:ascii="Times New Roman" w:hAnsi="Times New Roman"/>
                <w:b/>
                <w:lang w:val="en-US" w:eastAsia="en-US" w:bidi="en-US"/>
              </w:rPr>
              <w:t>№ п/п</w:t>
            </w:r>
          </w:p>
        </w:tc>
        <w:tc>
          <w:tcPr>
            <w:tcW w:w="37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3DD427D" w14:textId="77777777" w:rsidR="002A5A4B" w:rsidRPr="00125F4C" w:rsidRDefault="002A5A4B" w:rsidP="00125F4C">
            <w:pPr>
              <w:pStyle w:val="S"/>
              <w:spacing w:line="240" w:lineRule="auto"/>
              <w:ind w:firstLine="0"/>
              <w:jc w:val="center"/>
              <w:rPr>
                <w:rStyle w:val="ae"/>
                <w:rFonts w:ascii="Times New Roman" w:hAnsi="Times New Roman"/>
                <w:color w:val="auto"/>
              </w:rPr>
            </w:pPr>
            <w:r w:rsidRPr="00125F4C">
              <w:rPr>
                <w:rFonts w:ascii="Times New Roman" w:hAnsi="Times New Roman"/>
                <w:b/>
                <w:lang w:eastAsia="en-US" w:bidi="en-US"/>
              </w:rPr>
              <w:t>Наименование чертежа</w:t>
            </w:r>
          </w:p>
        </w:tc>
        <w:tc>
          <w:tcPr>
            <w:tcW w:w="76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A4C9039" w14:textId="77777777" w:rsidR="002A5A4B" w:rsidRPr="00125F4C" w:rsidRDefault="002A5A4B" w:rsidP="00125F4C">
            <w:pPr>
              <w:pStyle w:val="S"/>
              <w:spacing w:line="240" w:lineRule="auto"/>
              <w:ind w:firstLine="0"/>
              <w:jc w:val="center"/>
              <w:rPr>
                <w:rFonts w:ascii="Times New Roman" w:hAnsi="Times New Roman"/>
                <w:b/>
              </w:rPr>
            </w:pPr>
            <w:r w:rsidRPr="00125F4C">
              <w:rPr>
                <w:rFonts w:ascii="Times New Roman" w:hAnsi="Times New Roman"/>
                <w:b/>
                <w:lang w:eastAsia="en-US" w:bidi="en-US"/>
              </w:rPr>
              <w:t>Масштаб</w:t>
            </w:r>
          </w:p>
        </w:tc>
      </w:tr>
      <w:tr w:rsidR="00125F4C" w:rsidRPr="00125F4C" w14:paraId="4A20F90A" w14:textId="77777777" w:rsidTr="00685526">
        <w:trPr>
          <w:trHeight w:val="299"/>
        </w:trPr>
        <w:tc>
          <w:tcPr>
            <w:tcW w:w="486" w:type="pct"/>
            <w:tcBorders>
              <w:top w:val="single" w:sz="4" w:space="0" w:color="auto"/>
              <w:left w:val="single" w:sz="4" w:space="0" w:color="auto"/>
              <w:bottom w:val="single" w:sz="4" w:space="0" w:color="auto"/>
              <w:right w:val="single" w:sz="4" w:space="0" w:color="auto"/>
            </w:tcBorders>
            <w:vAlign w:val="center"/>
          </w:tcPr>
          <w:p w14:paraId="0C06A6B5" w14:textId="77777777" w:rsidR="002A5A4B" w:rsidRPr="00125F4C" w:rsidRDefault="002A5A4B" w:rsidP="00125F4C">
            <w:pPr>
              <w:pStyle w:val="S1"/>
              <w:spacing w:line="240" w:lineRule="auto"/>
              <w:rPr>
                <w:lang w:val="en-US" w:eastAsia="en-US" w:bidi="en-US"/>
              </w:rPr>
            </w:pPr>
          </w:p>
        </w:tc>
        <w:tc>
          <w:tcPr>
            <w:tcW w:w="3750" w:type="pct"/>
            <w:tcBorders>
              <w:top w:val="single" w:sz="4" w:space="0" w:color="auto"/>
              <w:left w:val="single" w:sz="4" w:space="0" w:color="auto"/>
              <w:bottom w:val="single" w:sz="4" w:space="0" w:color="auto"/>
              <w:right w:val="single" w:sz="4" w:space="0" w:color="auto"/>
            </w:tcBorders>
            <w:vAlign w:val="center"/>
            <w:hideMark/>
          </w:tcPr>
          <w:p w14:paraId="76361A7C" w14:textId="03A71848" w:rsidR="002A5A4B" w:rsidRPr="001B0987" w:rsidRDefault="001B0987" w:rsidP="001B0987">
            <w:pPr>
              <w:spacing w:after="0"/>
              <w:rPr>
                <w:rFonts w:ascii="Times New Roman" w:hAnsi="Times New Roman" w:cs="Times New Roman"/>
                <w:b/>
                <w:bCs/>
                <w:sz w:val="24"/>
                <w:szCs w:val="24"/>
                <w:lang w:bidi="en-US"/>
              </w:rPr>
            </w:pPr>
            <w:r>
              <w:rPr>
                <w:rFonts w:ascii="Times New Roman" w:hAnsi="Times New Roman" w:cs="Times New Roman"/>
                <w:b/>
                <w:bCs/>
                <w:sz w:val="24"/>
                <w:szCs w:val="24"/>
                <w:lang w:bidi="en-US"/>
              </w:rPr>
              <w:t>Утверждаемая часть</w:t>
            </w:r>
          </w:p>
        </w:tc>
        <w:tc>
          <w:tcPr>
            <w:tcW w:w="764" w:type="pct"/>
            <w:tcBorders>
              <w:top w:val="single" w:sz="4" w:space="0" w:color="auto"/>
              <w:left w:val="single" w:sz="4" w:space="0" w:color="auto"/>
              <w:bottom w:val="single" w:sz="4" w:space="0" w:color="auto"/>
              <w:right w:val="single" w:sz="4" w:space="0" w:color="auto"/>
            </w:tcBorders>
            <w:vAlign w:val="center"/>
          </w:tcPr>
          <w:p w14:paraId="14A2F1BF" w14:textId="77777777" w:rsidR="002A5A4B" w:rsidRPr="00125F4C" w:rsidRDefault="002A5A4B" w:rsidP="00125F4C">
            <w:pPr>
              <w:jc w:val="center"/>
              <w:rPr>
                <w:rFonts w:ascii="Times New Roman" w:hAnsi="Times New Roman" w:cs="Times New Roman"/>
                <w:sz w:val="24"/>
                <w:szCs w:val="24"/>
                <w:lang w:bidi="en-US"/>
              </w:rPr>
            </w:pPr>
          </w:p>
        </w:tc>
      </w:tr>
      <w:tr w:rsidR="00567112" w:rsidRPr="00125F4C" w14:paraId="347A88FA" w14:textId="77777777" w:rsidTr="00685526">
        <w:trPr>
          <w:trHeight w:val="523"/>
        </w:trPr>
        <w:tc>
          <w:tcPr>
            <w:tcW w:w="486" w:type="pct"/>
            <w:tcBorders>
              <w:top w:val="single" w:sz="4" w:space="0" w:color="auto"/>
              <w:left w:val="single" w:sz="4" w:space="0" w:color="auto"/>
              <w:bottom w:val="single" w:sz="4" w:space="0" w:color="auto"/>
              <w:right w:val="single" w:sz="4" w:space="0" w:color="auto"/>
            </w:tcBorders>
            <w:vAlign w:val="center"/>
            <w:hideMark/>
          </w:tcPr>
          <w:p w14:paraId="6DFEC780" w14:textId="77777777" w:rsidR="00567112" w:rsidRPr="00125F4C" w:rsidRDefault="00567112" w:rsidP="00567112">
            <w:pPr>
              <w:pStyle w:val="S1"/>
              <w:spacing w:line="240" w:lineRule="auto"/>
              <w:rPr>
                <w:lang w:val="en-US" w:eastAsia="en-US" w:bidi="en-US"/>
              </w:rPr>
            </w:pPr>
            <w:r w:rsidRPr="00125F4C">
              <w:rPr>
                <w:lang w:val="en-US" w:eastAsia="en-US" w:bidi="en-US"/>
              </w:rPr>
              <w:t>ГП 1</w:t>
            </w:r>
          </w:p>
        </w:tc>
        <w:tc>
          <w:tcPr>
            <w:tcW w:w="3750" w:type="pct"/>
            <w:tcBorders>
              <w:top w:val="single" w:sz="4" w:space="0" w:color="auto"/>
              <w:left w:val="single" w:sz="4" w:space="0" w:color="auto"/>
              <w:bottom w:val="single" w:sz="4" w:space="0" w:color="auto"/>
              <w:right w:val="single" w:sz="4" w:space="0" w:color="auto"/>
            </w:tcBorders>
            <w:vAlign w:val="center"/>
          </w:tcPr>
          <w:p w14:paraId="623875A8" w14:textId="6B476CD4" w:rsidR="00567112" w:rsidRPr="00125F4C" w:rsidRDefault="00567112" w:rsidP="00567112">
            <w:pPr>
              <w:spacing w:after="0"/>
              <w:rPr>
                <w:rFonts w:ascii="Times New Roman" w:hAnsi="Times New Roman" w:cs="Times New Roman"/>
                <w:sz w:val="24"/>
                <w:szCs w:val="24"/>
                <w:lang w:bidi="en-US"/>
              </w:rPr>
            </w:pPr>
            <w:r w:rsidRPr="00125F4C">
              <w:rPr>
                <w:rFonts w:ascii="Times New Roman" w:hAnsi="Times New Roman" w:cs="Times New Roman"/>
                <w:sz w:val="24"/>
                <w:szCs w:val="24"/>
                <w:lang w:bidi="en-US"/>
              </w:rPr>
              <w:t>Карта границ</w:t>
            </w:r>
            <w:r>
              <w:rPr>
                <w:rFonts w:ascii="Times New Roman" w:hAnsi="Times New Roman" w:cs="Times New Roman"/>
                <w:sz w:val="24"/>
                <w:szCs w:val="24"/>
                <w:lang w:bidi="en-US"/>
              </w:rPr>
              <w:t xml:space="preserve"> населенных пунктов</w:t>
            </w:r>
            <w:r w:rsidR="00685526">
              <w:rPr>
                <w:rFonts w:ascii="Times New Roman" w:hAnsi="Times New Roman" w:cs="Times New Roman"/>
                <w:sz w:val="24"/>
                <w:szCs w:val="24"/>
                <w:lang w:bidi="en-US"/>
              </w:rPr>
              <w:t xml:space="preserve"> (в том числе границ образуемых населенных пунктов) </w:t>
            </w:r>
            <w:r w:rsidR="00E86FAF">
              <w:rPr>
                <w:rFonts w:ascii="Times New Roman" w:hAnsi="Times New Roman" w:cs="Times New Roman"/>
                <w:sz w:val="24"/>
                <w:szCs w:val="24"/>
                <w:lang w:bidi="en-US"/>
              </w:rPr>
              <w:t>Моховского</w:t>
            </w:r>
            <w:r w:rsidR="00685526">
              <w:rPr>
                <w:rFonts w:ascii="Times New Roman" w:hAnsi="Times New Roman" w:cs="Times New Roman"/>
                <w:sz w:val="24"/>
                <w:szCs w:val="24"/>
                <w:lang w:bidi="en-US"/>
              </w:rPr>
              <w:t xml:space="preserve"> сельсовета Алейского района Алтайского края</w:t>
            </w:r>
          </w:p>
        </w:tc>
        <w:tc>
          <w:tcPr>
            <w:tcW w:w="764" w:type="pct"/>
            <w:tcBorders>
              <w:top w:val="single" w:sz="4" w:space="0" w:color="auto"/>
              <w:left w:val="single" w:sz="4" w:space="0" w:color="auto"/>
              <w:bottom w:val="single" w:sz="4" w:space="0" w:color="auto"/>
              <w:right w:val="single" w:sz="4" w:space="0" w:color="auto"/>
            </w:tcBorders>
            <w:vAlign w:val="center"/>
          </w:tcPr>
          <w:p w14:paraId="2B06871F" w14:textId="5FBD89E6" w:rsidR="00567112" w:rsidRPr="00125F4C" w:rsidRDefault="00567112" w:rsidP="00567112">
            <w:pPr>
              <w:jc w:val="center"/>
              <w:rPr>
                <w:rFonts w:ascii="Times New Roman" w:hAnsi="Times New Roman" w:cs="Times New Roman"/>
                <w:sz w:val="24"/>
                <w:szCs w:val="24"/>
                <w:lang w:bidi="en-US"/>
              </w:rPr>
            </w:pPr>
            <w:r w:rsidRPr="00125F4C">
              <w:rPr>
                <w:rFonts w:ascii="Times New Roman" w:hAnsi="Times New Roman" w:cs="Times New Roman"/>
                <w:sz w:val="24"/>
                <w:szCs w:val="24"/>
                <w:lang w:bidi="en-US"/>
              </w:rPr>
              <w:t>М 1:25000</w:t>
            </w:r>
          </w:p>
        </w:tc>
      </w:tr>
      <w:tr w:rsidR="00567112" w:rsidRPr="00125F4C" w14:paraId="06B05A01" w14:textId="77777777" w:rsidTr="00685526">
        <w:trPr>
          <w:trHeight w:val="523"/>
        </w:trPr>
        <w:tc>
          <w:tcPr>
            <w:tcW w:w="486" w:type="pct"/>
            <w:tcBorders>
              <w:top w:val="single" w:sz="4" w:space="0" w:color="auto"/>
              <w:left w:val="single" w:sz="4" w:space="0" w:color="auto"/>
              <w:bottom w:val="single" w:sz="4" w:space="0" w:color="auto"/>
              <w:right w:val="single" w:sz="4" w:space="0" w:color="auto"/>
            </w:tcBorders>
            <w:vAlign w:val="center"/>
          </w:tcPr>
          <w:p w14:paraId="4D9DF963" w14:textId="5904B0EA" w:rsidR="00567112" w:rsidRPr="00B13123" w:rsidRDefault="00567112" w:rsidP="00567112">
            <w:pPr>
              <w:pStyle w:val="S1"/>
              <w:spacing w:line="240" w:lineRule="auto"/>
              <w:rPr>
                <w:lang w:eastAsia="en-US" w:bidi="en-US"/>
              </w:rPr>
            </w:pPr>
            <w:r>
              <w:rPr>
                <w:lang w:eastAsia="en-US" w:bidi="en-US"/>
              </w:rPr>
              <w:t>ГП 2</w:t>
            </w:r>
          </w:p>
        </w:tc>
        <w:tc>
          <w:tcPr>
            <w:tcW w:w="3750" w:type="pct"/>
            <w:tcBorders>
              <w:top w:val="single" w:sz="4" w:space="0" w:color="auto"/>
              <w:left w:val="single" w:sz="4" w:space="0" w:color="auto"/>
              <w:bottom w:val="single" w:sz="4" w:space="0" w:color="auto"/>
              <w:right w:val="single" w:sz="4" w:space="0" w:color="auto"/>
            </w:tcBorders>
            <w:vAlign w:val="center"/>
          </w:tcPr>
          <w:p w14:paraId="407539C9" w14:textId="08E7252C" w:rsidR="00567112" w:rsidRPr="00125F4C" w:rsidRDefault="00567112" w:rsidP="00567112">
            <w:pPr>
              <w:spacing w:after="0"/>
              <w:rPr>
                <w:rFonts w:ascii="Times New Roman" w:hAnsi="Times New Roman" w:cs="Times New Roman"/>
                <w:sz w:val="24"/>
                <w:szCs w:val="24"/>
              </w:rPr>
            </w:pPr>
            <w:r w:rsidRPr="00125F4C">
              <w:rPr>
                <w:rFonts w:ascii="Times New Roman" w:hAnsi="Times New Roman" w:cs="Times New Roman"/>
                <w:sz w:val="24"/>
                <w:szCs w:val="24"/>
                <w:lang w:bidi="en-US"/>
              </w:rPr>
              <w:t xml:space="preserve">Карта функциональных зон </w:t>
            </w:r>
            <w:r w:rsidR="00E86FAF">
              <w:rPr>
                <w:rFonts w:ascii="Times New Roman" w:hAnsi="Times New Roman" w:cs="Times New Roman"/>
                <w:sz w:val="24"/>
                <w:szCs w:val="24"/>
                <w:lang w:bidi="en-US"/>
              </w:rPr>
              <w:t>Моховского</w:t>
            </w:r>
            <w:r w:rsidR="00685526">
              <w:rPr>
                <w:rFonts w:ascii="Times New Roman" w:hAnsi="Times New Roman" w:cs="Times New Roman"/>
                <w:sz w:val="24"/>
                <w:szCs w:val="24"/>
                <w:lang w:bidi="en-US"/>
              </w:rPr>
              <w:t xml:space="preserve"> сельсовета Алейского района Алтайского края</w:t>
            </w:r>
          </w:p>
        </w:tc>
        <w:tc>
          <w:tcPr>
            <w:tcW w:w="764" w:type="pct"/>
            <w:tcBorders>
              <w:top w:val="single" w:sz="4" w:space="0" w:color="auto"/>
              <w:left w:val="single" w:sz="4" w:space="0" w:color="auto"/>
              <w:bottom w:val="single" w:sz="4" w:space="0" w:color="auto"/>
              <w:right w:val="single" w:sz="4" w:space="0" w:color="auto"/>
            </w:tcBorders>
            <w:vAlign w:val="center"/>
          </w:tcPr>
          <w:p w14:paraId="6C36A04B" w14:textId="55B1CB0C" w:rsidR="00567112" w:rsidRPr="00125F4C" w:rsidRDefault="00567112" w:rsidP="00567112">
            <w:pPr>
              <w:jc w:val="center"/>
              <w:rPr>
                <w:rFonts w:ascii="Times New Roman" w:hAnsi="Times New Roman" w:cs="Times New Roman"/>
                <w:sz w:val="24"/>
                <w:szCs w:val="24"/>
                <w:lang w:bidi="en-US"/>
              </w:rPr>
            </w:pPr>
            <w:r w:rsidRPr="00125F4C">
              <w:rPr>
                <w:rFonts w:ascii="Times New Roman" w:hAnsi="Times New Roman" w:cs="Times New Roman"/>
                <w:sz w:val="24"/>
                <w:szCs w:val="24"/>
                <w:lang w:bidi="en-US"/>
              </w:rPr>
              <w:t>М 1:25000</w:t>
            </w:r>
          </w:p>
        </w:tc>
      </w:tr>
      <w:tr w:rsidR="00567112" w:rsidRPr="00125F4C" w14:paraId="68216D0B" w14:textId="77777777" w:rsidTr="00685526">
        <w:trPr>
          <w:trHeight w:val="523"/>
        </w:trPr>
        <w:tc>
          <w:tcPr>
            <w:tcW w:w="486" w:type="pct"/>
            <w:tcBorders>
              <w:top w:val="single" w:sz="4" w:space="0" w:color="auto"/>
              <w:left w:val="single" w:sz="4" w:space="0" w:color="auto"/>
              <w:bottom w:val="single" w:sz="4" w:space="0" w:color="auto"/>
              <w:right w:val="single" w:sz="4" w:space="0" w:color="auto"/>
            </w:tcBorders>
            <w:vAlign w:val="center"/>
          </w:tcPr>
          <w:p w14:paraId="1DBCBDE5" w14:textId="157F4C93" w:rsidR="00567112" w:rsidRPr="00125F4C" w:rsidRDefault="00567112" w:rsidP="00567112">
            <w:pPr>
              <w:pStyle w:val="S1"/>
              <w:spacing w:line="240" w:lineRule="auto"/>
              <w:rPr>
                <w:lang w:eastAsia="en-US" w:bidi="en-US"/>
              </w:rPr>
            </w:pPr>
            <w:r>
              <w:rPr>
                <w:lang w:eastAsia="en-US" w:bidi="en-US"/>
              </w:rPr>
              <w:t>ГП 3</w:t>
            </w:r>
          </w:p>
        </w:tc>
        <w:tc>
          <w:tcPr>
            <w:tcW w:w="3750" w:type="pct"/>
            <w:tcBorders>
              <w:top w:val="single" w:sz="4" w:space="0" w:color="auto"/>
              <w:left w:val="single" w:sz="4" w:space="0" w:color="auto"/>
              <w:bottom w:val="single" w:sz="4" w:space="0" w:color="auto"/>
              <w:right w:val="single" w:sz="4" w:space="0" w:color="auto"/>
            </w:tcBorders>
            <w:vAlign w:val="center"/>
          </w:tcPr>
          <w:p w14:paraId="6CCDBFA6" w14:textId="5AAEE739" w:rsidR="00567112" w:rsidRPr="00125F4C" w:rsidRDefault="00567112" w:rsidP="00567112">
            <w:pPr>
              <w:spacing w:after="0"/>
              <w:rPr>
                <w:rFonts w:ascii="Times New Roman" w:hAnsi="Times New Roman" w:cs="Times New Roman"/>
                <w:sz w:val="24"/>
                <w:szCs w:val="24"/>
                <w:lang w:bidi="en-US"/>
              </w:rPr>
            </w:pPr>
            <w:r w:rsidRPr="00125F4C">
              <w:rPr>
                <w:rFonts w:ascii="Times New Roman" w:hAnsi="Times New Roman" w:cs="Times New Roman"/>
                <w:sz w:val="24"/>
                <w:szCs w:val="24"/>
                <w:lang w:bidi="en-US"/>
              </w:rPr>
              <w:t>Карта планируемого размещения объектов местного значения</w:t>
            </w:r>
            <w:r>
              <w:rPr>
                <w:rFonts w:ascii="Times New Roman" w:hAnsi="Times New Roman" w:cs="Times New Roman"/>
                <w:sz w:val="24"/>
                <w:szCs w:val="24"/>
                <w:lang w:bidi="en-US"/>
              </w:rPr>
              <w:t xml:space="preserve"> </w:t>
            </w:r>
            <w:r w:rsidR="00E86FAF">
              <w:rPr>
                <w:rFonts w:ascii="Times New Roman" w:hAnsi="Times New Roman" w:cs="Times New Roman"/>
                <w:sz w:val="24"/>
                <w:szCs w:val="24"/>
                <w:lang w:bidi="en-US"/>
              </w:rPr>
              <w:t>М</w:t>
            </w:r>
            <w:r w:rsidR="00E86FAF">
              <w:rPr>
                <w:rFonts w:ascii="Times New Roman" w:hAnsi="Times New Roman" w:cs="Times New Roman"/>
                <w:sz w:val="24"/>
                <w:szCs w:val="24"/>
                <w:lang w:bidi="en-US"/>
              </w:rPr>
              <w:t>о</w:t>
            </w:r>
            <w:r w:rsidR="00E86FAF">
              <w:rPr>
                <w:rFonts w:ascii="Times New Roman" w:hAnsi="Times New Roman" w:cs="Times New Roman"/>
                <w:sz w:val="24"/>
                <w:szCs w:val="24"/>
                <w:lang w:bidi="en-US"/>
              </w:rPr>
              <w:t>ховского</w:t>
            </w:r>
            <w:r w:rsidR="00685526">
              <w:rPr>
                <w:rFonts w:ascii="Times New Roman" w:hAnsi="Times New Roman" w:cs="Times New Roman"/>
                <w:sz w:val="24"/>
                <w:szCs w:val="24"/>
                <w:lang w:bidi="en-US"/>
              </w:rPr>
              <w:t xml:space="preserve"> сельсовета Алейского района Алтайского края</w:t>
            </w:r>
          </w:p>
        </w:tc>
        <w:tc>
          <w:tcPr>
            <w:tcW w:w="764" w:type="pct"/>
            <w:tcBorders>
              <w:top w:val="single" w:sz="4" w:space="0" w:color="auto"/>
              <w:left w:val="single" w:sz="4" w:space="0" w:color="auto"/>
              <w:bottom w:val="single" w:sz="4" w:space="0" w:color="auto"/>
              <w:right w:val="single" w:sz="4" w:space="0" w:color="auto"/>
            </w:tcBorders>
            <w:vAlign w:val="center"/>
          </w:tcPr>
          <w:p w14:paraId="2C3E2BC2" w14:textId="1E6AD137" w:rsidR="00567112" w:rsidRPr="00125F4C" w:rsidRDefault="00567112" w:rsidP="00567112">
            <w:pPr>
              <w:jc w:val="center"/>
              <w:rPr>
                <w:rFonts w:ascii="Times New Roman" w:hAnsi="Times New Roman" w:cs="Times New Roman"/>
                <w:sz w:val="24"/>
                <w:szCs w:val="24"/>
                <w:lang w:bidi="en-US"/>
              </w:rPr>
            </w:pPr>
            <w:r w:rsidRPr="00125F4C">
              <w:rPr>
                <w:rFonts w:ascii="Times New Roman" w:hAnsi="Times New Roman" w:cs="Times New Roman"/>
                <w:sz w:val="24"/>
                <w:szCs w:val="24"/>
                <w:lang w:bidi="en-US"/>
              </w:rPr>
              <w:t>М 1:25000</w:t>
            </w:r>
          </w:p>
        </w:tc>
      </w:tr>
      <w:tr w:rsidR="00567112" w:rsidRPr="00125F4C" w14:paraId="55D136C8" w14:textId="77777777" w:rsidTr="00685526">
        <w:trPr>
          <w:trHeight w:val="523"/>
        </w:trPr>
        <w:tc>
          <w:tcPr>
            <w:tcW w:w="486" w:type="pct"/>
            <w:tcBorders>
              <w:top w:val="single" w:sz="4" w:space="0" w:color="auto"/>
              <w:left w:val="single" w:sz="4" w:space="0" w:color="auto"/>
              <w:bottom w:val="single" w:sz="4" w:space="0" w:color="auto"/>
              <w:right w:val="single" w:sz="4" w:space="0" w:color="auto"/>
            </w:tcBorders>
            <w:vAlign w:val="center"/>
          </w:tcPr>
          <w:p w14:paraId="1EE8023F" w14:textId="583E6CC8" w:rsidR="00567112" w:rsidRDefault="00567112" w:rsidP="00567112">
            <w:pPr>
              <w:pStyle w:val="S1"/>
              <w:spacing w:line="240" w:lineRule="auto"/>
              <w:rPr>
                <w:lang w:eastAsia="en-US" w:bidi="en-US"/>
              </w:rPr>
            </w:pPr>
            <w:r>
              <w:rPr>
                <w:lang w:eastAsia="en-US" w:bidi="en-US"/>
              </w:rPr>
              <w:t>ГП 4</w:t>
            </w:r>
          </w:p>
        </w:tc>
        <w:tc>
          <w:tcPr>
            <w:tcW w:w="3750" w:type="pct"/>
            <w:tcBorders>
              <w:top w:val="single" w:sz="4" w:space="0" w:color="auto"/>
              <w:left w:val="single" w:sz="4" w:space="0" w:color="auto"/>
              <w:bottom w:val="single" w:sz="4" w:space="0" w:color="auto"/>
              <w:right w:val="single" w:sz="4" w:space="0" w:color="auto"/>
            </w:tcBorders>
            <w:vAlign w:val="center"/>
          </w:tcPr>
          <w:p w14:paraId="45AADE70" w14:textId="7AB55C0C" w:rsidR="00567112" w:rsidRDefault="00567112" w:rsidP="00567112">
            <w:pPr>
              <w:spacing w:after="0"/>
              <w:rPr>
                <w:rFonts w:ascii="Times New Roman" w:hAnsi="Times New Roman" w:cs="Times New Roman"/>
                <w:sz w:val="24"/>
                <w:szCs w:val="24"/>
              </w:rPr>
            </w:pPr>
            <w:r>
              <w:rPr>
                <w:rFonts w:ascii="Times New Roman" w:hAnsi="Times New Roman" w:cs="Times New Roman"/>
                <w:sz w:val="24"/>
                <w:szCs w:val="24"/>
                <w:lang w:bidi="en-US"/>
              </w:rPr>
              <w:t xml:space="preserve">Фрагмент карты планируемого размещения объектов местного значения </w:t>
            </w:r>
            <w:r>
              <w:rPr>
                <w:rFonts w:ascii="Times New Roman" w:hAnsi="Times New Roman" w:cs="Times New Roman"/>
                <w:sz w:val="24"/>
                <w:szCs w:val="24"/>
              </w:rPr>
              <w:t xml:space="preserve">с. </w:t>
            </w:r>
            <w:r w:rsidR="00E86FAF">
              <w:rPr>
                <w:rFonts w:ascii="Times New Roman" w:hAnsi="Times New Roman" w:cs="Times New Roman"/>
                <w:sz w:val="24"/>
                <w:szCs w:val="24"/>
              </w:rPr>
              <w:t xml:space="preserve">Моховское, п. Чернышевский </w:t>
            </w:r>
          </w:p>
        </w:tc>
        <w:tc>
          <w:tcPr>
            <w:tcW w:w="764" w:type="pct"/>
            <w:tcBorders>
              <w:top w:val="single" w:sz="4" w:space="0" w:color="auto"/>
              <w:left w:val="single" w:sz="4" w:space="0" w:color="auto"/>
              <w:bottom w:val="single" w:sz="4" w:space="0" w:color="auto"/>
              <w:right w:val="single" w:sz="4" w:space="0" w:color="auto"/>
            </w:tcBorders>
            <w:vAlign w:val="center"/>
          </w:tcPr>
          <w:p w14:paraId="47244754" w14:textId="3ED85011" w:rsidR="00567112" w:rsidRPr="00125F4C" w:rsidRDefault="00567112" w:rsidP="00567112">
            <w:pPr>
              <w:jc w:val="center"/>
              <w:rPr>
                <w:rFonts w:ascii="Times New Roman" w:hAnsi="Times New Roman" w:cs="Times New Roman"/>
                <w:sz w:val="24"/>
                <w:szCs w:val="24"/>
                <w:lang w:bidi="en-US"/>
              </w:rPr>
            </w:pPr>
            <w:r w:rsidRPr="00125F4C">
              <w:rPr>
                <w:rFonts w:ascii="Times New Roman" w:hAnsi="Times New Roman" w:cs="Times New Roman"/>
                <w:sz w:val="24"/>
                <w:szCs w:val="24"/>
                <w:lang w:bidi="en-US"/>
              </w:rPr>
              <w:t>М 1:5000</w:t>
            </w:r>
          </w:p>
        </w:tc>
      </w:tr>
      <w:tr w:rsidR="00FA078F" w:rsidRPr="00125F4C" w14:paraId="14FE1CDB" w14:textId="77777777" w:rsidTr="00685526">
        <w:trPr>
          <w:trHeight w:val="523"/>
        </w:trPr>
        <w:tc>
          <w:tcPr>
            <w:tcW w:w="486" w:type="pct"/>
            <w:tcBorders>
              <w:top w:val="single" w:sz="4" w:space="0" w:color="auto"/>
              <w:left w:val="single" w:sz="4" w:space="0" w:color="auto"/>
              <w:bottom w:val="single" w:sz="4" w:space="0" w:color="auto"/>
              <w:right w:val="single" w:sz="4" w:space="0" w:color="auto"/>
            </w:tcBorders>
            <w:vAlign w:val="center"/>
          </w:tcPr>
          <w:p w14:paraId="061F7245" w14:textId="1430AD7B" w:rsidR="00FA078F" w:rsidRPr="00125F4C" w:rsidRDefault="00FA078F" w:rsidP="002A5A4B">
            <w:pPr>
              <w:pStyle w:val="S1"/>
              <w:spacing w:line="240" w:lineRule="auto"/>
              <w:rPr>
                <w:lang w:eastAsia="en-US" w:bidi="en-US"/>
              </w:rPr>
            </w:pPr>
          </w:p>
        </w:tc>
        <w:tc>
          <w:tcPr>
            <w:tcW w:w="3750" w:type="pct"/>
            <w:tcBorders>
              <w:top w:val="single" w:sz="4" w:space="0" w:color="auto"/>
              <w:left w:val="single" w:sz="4" w:space="0" w:color="auto"/>
              <w:bottom w:val="single" w:sz="4" w:space="0" w:color="auto"/>
              <w:right w:val="single" w:sz="4" w:space="0" w:color="auto"/>
            </w:tcBorders>
            <w:vAlign w:val="center"/>
          </w:tcPr>
          <w:p w14:paraId="7F6F7A3C" w14:textId="3DA75552" w:rsidR="00FA078F" w:rsidRPr="00125F4C" w:rsidRDefault="001B0987" w:rsidP="002A5A4B">
            <w:pPr>
              <w:spacing w:after="0"/>
              <w:rPr>
                <w:rFonts w:ascii="Times New Roman" w:hAnsi="Times New Roman" w:cs="Times New Roman"/>
                <w:sz w:val="24"/>
                <w:szCs w:val="24"/>
              </w:rPr>
            </w:pPr>
            <w:r w:rsidRPr="001B0987">
              <w:rPr>
                <w:rFonts w:ascii="Times New Roman" w:hAnsi="Times New Roman" w:cs="Times New Roman"/>
                <w:b/>
                <w:bCs/>
                <w:sz w:val="24"/>
                <w:szCs w:val="24"/>
                <w:lang w:bidi="en-US"/>
              </w:rPr>
              <w:t>Материалы по обоснованию проектных решений</w:t>
            </w:r>
          </w:p>
        </w:tc>
        <w:tc>
          <w:tcPr>
            <w:tcW w:w="764" w:type="pct"/>
            <w:tcBorders>
              <w:top w:val="single" w:sz="4" w:space="0" w:color="auto"/>
              <w:left w:val="single" w:sz="4" w:space="0" w:color="auto"/>
              <w:bottom w:val="single" w:sz="4" w:space="0" w:color="auto"/>
              <w:right w:val="single" w:sz="4" w:space="0" w:color="auto"/>
            </w:tcBorders>
            <w:vAlign w:val="center"/>
          </w:tcPr>
          <w:p w14:paraId="72B14056" w14:textId="1764DFD2" w:rsidR="00FA078F" w:rsidRPr="00125F4C" w:rsidRDefault="00FA078F" w:rsidP="002A5A4B">
            <w:pPr>
              <w:jc w:val="center"/>
              <w:rPr>
                <w:rFonts w:ascii="Times New Roman" w:hAnsi="Times New Roman" w:cs="Times New Roman"/>
                <w:sz w:val="24"/>
                <w:szCs w:val="24"/>
                <w:lang w:bidi="en-US"/>
              </w:rPr>
            </w:pPr>
          </w:p>
        </w:tc>
      </w:tr>
      <w:tr w:rsidR="00567112" w:rsidRPr="00125F4C" w14:paraId="0F3A17D0" w14:textId="77777777" w:rsidTr="00685526">
        <w:trPr>
          <w:trHeight w:val="172"/>
        </w:trPr>
        <w:tc>
          <w:tcPr>
            <w:tcW w:w="486" w:type="pct"/>
            <w:tcBorders>
              <w:top w:val="single" w:sz="4" w:space="0" w:color="auto"/>
              <w:left w:val="single" w:sz="4" w:space="0" w:color="auto"/>
              <w:bottom w:val="single" w:sz="4" w:space="0" w:color="auto"/>
              <w:right w:val="single" w:sz="4" w:space="0" w:color="auto"/>
            </w:tcBorders>
            <w:vAlign w:val="center"/>
          </w:tcPr>
          <w:p w14:paraId="29E6FB7B" w14:textId="2C8D8622" w:rsidR="00567112" w:rsidRPr="00125F4C" w:rsidRDefault="00567112" w:rsidP="00567112">
            <w:pPr>
              <w:pStyle w:val="S1"/>
              <w:spacing w:line="240" w:lineRule="auto"/>
              <w:rPr>
                <w:lang w:eastAsia="en-US" w:bidi="en-US"/>
              </w:rPr>
            </w:pPr>
            <w:r>
              <w:rPr>
                <w:lang w:eastAsia="en-US" w:bidi="en-US"/>
              </w:rPr>
              <w:t>ГП 5</w:t>
            </w:r>
          </w:p>
        </w:tc>
        <w:tc>
          <w:tcPr>
            <w:tcW w:w="3750" w:type="pct"/>
            <w:tcBorders>
              <w:top w:val="single" w:sz="4" w:space="0" w:color="auto"/>
              <w:left w:val="single" w:sz="4" w:space="0" w:color="auto"/>
              <w:bottom w:val="single" w:sz="4" w:space="0" w:color="auto"/>
              <w:right w:val="single" w:sz="4" w:space="0" w:color="auto"/>
            </w:tcBorders>
            <w:vAlign w:val="center"/>
          </w:tcPr>
          <w:p w14:paraId="1D4A6278" w14:textId="590F8A9B" w:rsidR="00567112" w:rsidRPr="00125F4C" w:rsidRDefault="00567112" w:rsidP="00567112">
            <w:pPr>
              <w:spacing w:after="0"/>
              <w:rPr>
                <w:rFonts w:ascii="Times New Roman" w:hAnsi="Times New Roman" w:cs="Times New Roman"/>
                <w:b/>
                <w:sz w:val="24"/>
                <w:szCs w:val="24"/>
                <w:lang w:bidi="en-US"/>
              </w:rPr>
            </w:pPr>
            <w:r w:rsidRPr="00125F4C">
              <w:rPr>
                <w:rFonts w:ascii="Times New Roman" w:hAnsi="Times New Roman" w:cs="Times New Roman"/>
                <w:sz w:val="24"/>
                <w:szCs w:val="24"/>
              </w:rPr>
              <w:t>Карта современного использования и комплексной оценки терр</w:t>
            </w:r>
            <w:r w:rsidRPr="00125F4C">
              <w:rPr>
                <w:rFonts w:ascii="Times New Roman" w:hAnsi="Times New Roman" w:cs="Times New Roman"/>
                <w:sz w:val="24"/>
                <w:szCs w:val="24"/>
              </w:rPr>
              <w:t>и</w:t>
            </w:r>
            <w:r w:rsidRPr="00125F4C">
              <w:rPr>
                <w:rFonts w:ascii="Times New Roman" w:hAnsi="Times New Roman" w:cs="Times New Roman"/>
                <w:sz w:val="24"/>
                <w:szCs w:val="24"/>
              </w:rPr>
              <w:t>тории</w:t>
            </w:r>
            <w:r>
              <w:rPr>
                <w:rFonts w:ascii="Times New Roman" w:hAnsi="Times New Roman" w:cs="Times New Roman"/>
                <w:sz w:val="24"/>
                <w:szCs w:val="24"/>
              </w:rPr>
              <w:t xml:space="preserve"> </w:t>
            </w:r>
            <w:r w:rsidR="00E86FAF">
              <w:rPr>
                <w:rFonts w:ascii="Times New Roman" w:hAnsi="Times New Roman" w:cs="Times New Roman"/>
                <w:sz w:val="24"/>
                <w:szCs w:val="24"/>
                <w:lang w:bidi="en-US"/>
              </w:rPr>
              <w:t>Моховского</w:t>
            </w:r>
            <w:r w:rsidR="00685526">
              <w:rPr>
                <w:rFonts w:ascii="Times New Roman" w:hAnsi="Times New Roman" w:cs="Times New Roman"/>
                <w:sz w:val="24"/>
                <w:szCs w:val="24"/>
                <w:lang w:bidi="en-US"/>
              </w:rPr>
              <w:t xml:space="preserve"> сельсовета Алейского района Алтайского края</w:t>
            </w:r>
          </w:p>
        </w:tc>
        <w:tc>
          <w:tcPr>
            <w:tcW w:w="764" w:type="pct"/>
            <w:tcBorders>
              <w:top w:val="single" w:sz="4" w:space="0" w:color="auto"/>
              <w:left w:val="single" w:sz="4" w:space="0" w:color="auto"/>
              <w:bottom w:val="single" w:sz="4" w:space="0" w:color="auto"/>
              <w:right w:val="single" w:sz="4" w:space="0" w:color="auto"/>
            </w:tcBorders>
            <w:vAlign w:val="center"/>
          </w:tcPr>
          <w:p w14:paraId="49B065B1" w14:textId="653335C5" w:rsidR="00567112" w:rsidRPr="00125F4C" w:rsidRDefault="00567112" w:rsidP="00567112">
            <w:pPr>
              <w:jc w:val="center"/>
              <w:rPr>
                <w:rFonts w:ascii="Times New Roman" w:hAnsi="Times New Roman" w:cs="Times New Roman"/>
                <w:sz w:val="24"/>
                <w:szCs w:val="24"/>
                <w:lang w:bidi="en-US"/>
              </w:rPr>
            </w:pPr>
            <w:r w:rsidRPr="00125F4C">
              <w:rPr>
                <w:rFonts w:ascii="Times New Roman" w:hAnsi="Times New Roman" w:cs="Times New Roman"/>
                <w:sz w:val="24"/>
                <w:szCs w:val="24"/>
                <w:lang w:bidi="en-US"/>
              </w:rPr>
              <w:t>М 1:25000</w:t>
            </w:r>
          </w:p>
        </w:tc>
      </w:tr>
      <w:tr w:rsidR="00567112" w:rsidRPr="00125F4C" w14:paraId="500CA901" w14:textId="77777777" w:rsidTr="00685526">
        <w:trPr>
          <w:trHeight w:val="523"/>
        </w:trPr>
        <w:tc>
          <w:tcPr>
            <w:tcW w:w="486" w:type="pct"/>
            <w:tcBorders>
              <w:top w:val="single" w:sz="4" w:space="0" w:color="auto"/>
              <w:left w:val="single" w:sz="4" w:space="0" w:color="auto"/>
              <w:bottom w:val="single" w:sz="4" w:space="0" w:color="auto"/>
              <w:right w:val="single" w:sz="4" w:space="0" w:color="auto"/>
            </w:tcBorders>
            <w:vAlign w:val="center"/>
          </w:tcPr>
          <w:p w14:paraId="42B0383D" w14:textId="4C5F9C25" w:rsidR="00567112" w:rsidRPr="00125F4C" w:rsidRDefault="00567112" w:rsidP="00567112">
            <w:pPr>
              <w:pStyle w:val="S1"/>
              <w:spacing w:line="240" w:lineRule="auto"/>
              <w:rPr>
                <w:lang w:eastAsia="en-US" w:bidi="en-US"/>
              </w:rPr>
            </w:pPr>
            <w:r>
              <w:rPr>
                <w:lang w:eastAsia="en-US" w:bidi="en-US"/>
              </w:rPr>
              <w:t>ГП 6</w:t>
            </w:r>
          </w:p>
        </w:tc>
        <w:tc>
          <w:tcPr>
            <w:tcW w:w="3750" w:type="pct"/>
            <w:tcBorders>
              <w:top w:val="single" w:sz="4" w:space="0" w:color="auto"/>
              <w:left w:val="single" w:sz="4" w:space="0" w:color="auto"/>
              <w:bottom w:val="single" w:sz="4" w:space="0" w:color="auto"/>
              <w:right w:val="single" w:sz="4" w:space="0" w:color="auto"/>
            </w:tcBorders>
            <w:vAlign w:val="center"/>
          </w:tcPr>
          <w:p w14:paraId="7D6A6668" w14:textId="76CF2B22" w:rsidR="00567112" w:rsidRPr="00125F4C" w:rsidRDefault="00567112" w:rsidP="00567112">
            <w:pPr>
              <w:spacing w:after="0"/>
              <w:rPr>
                <w:rFonts w:ascii="Times New Roman" w:hAnsi="Times New Roman" w:cs="Times New Roman"/>
                <w:sz w:val="24"/>
                <w:szCs w:val="24"/>
                <w:lang w:bidi="en-US"/>
              </w:rPr>
            </w:pPr>
            <w:r>
              <w:rPr>
                <w:rFonts w:ascii="Times New Roman" w:hAnsi="Times New Roman" w:cs="Times New Roman"/>
                <w:sz w:val="24"/>
                <w:szCs w:val="24"/>
              </w:rPr>
              <w:t>Фрагмент карты</w:t>
            </w:r>
            <w:r w:rsidRPr="00125F4C">
              <w:rPr>
                <w:rFonts w:ascii="Times New Roman" w:hAnsi="Times New Roman" w:cs="Times New Roman"/>
                <w:sz w:val="24"/>
                <w:szCs w:val="24"/>
              </w:rPr>
              <w:t xml:space="preserve"> современного использования и комплексной оценки территории </w:t>
            </w:r>
            <w:r w:rsidR="00685526">
              <w:rPr>
                <w:rFonts w:ascii="Times New Roman" w:hAnsi="Times New Roman" w:cs="Times New Roman"/>
                <w:sz w:val="24"/>
                <w:szCs w:val="24"/>
              </w:rPr>
              <w:t xml:space="preserve">с. </w:t>
            </w:r>
            <w:r w:rsidR="00E86FAF">
              <w:rPr>
                <w:rFonts w:ascii="Times New Roman" w:hAnsi="Times New Roman" w:cs="Times New Roman"/>
                <w:sz w:val="24"/>
                <w:szCs w:val="24"/>
              </w:rPr>
              <w:t>Моховское</w:t>
            </w:r>
            <w:r w:rsidR="00685526">
              <w:rPr>
                <w:rFonts w:ascii="Times New Roman" w:hAnsi="Times New Roman" w:cs="Times New Roman"/>
                <w:sz w:val="24"/>
                <w:szCs w:val="24"/>
              </w:rPr>
              <w:t xml:space="preserve">, п. </w:t>
            </w:r>
            <w:r w:rsidR="00E86FAF">
              <w:rPr>
                <w:rFonts w:ascii="Times New Roman" w:hAnsi="Times New Roman" w:cs="Times New Roman"/>
                <w:sz w:val="24"/>
                <w:szCs w:val="24"/>
              </w:rPr>
              <w:t>Чернышевский</w:t>
            </w:r>
          </w:p>
        </w:tc>
        <w:tc>
          <w:tcPr>
            <w:tcW w:w="764" w:type="pct"/>
            <w:tcBorders>
              <w:top w:val="single" w:sz="4" w:space="0" w:color="auto"/>
              <w:left w:val="single" w:sz="4" w:space="0" w:color="auto"/>
              <w:bottom w:val="single" w:sz="4" w:space="0" w:color="auto"/>
              <w:right w:val="single" w:sz="4" w:space="0" w:color="auto"/>
            </w:tcBorders>
            <w:vAlign w:val="center"/>
          </w:tcPr>
          <w:p w14:paraId="75E79359" w14:textId="5ADA3A43" w:rsidR="00567112" w:rsidRPr="00125F4C" w:rsidRDefault="00567112" w:rsidP="00567112">
            <w:pPr>
              <w:jc w:val="center"/>
              <w:rPr>
                <w:rFonts w:ascii="Times New Roman" w:hAnsi="Times New Roman" w:cs="Times New Roman"/>
                <w:sz w:val="24"/>
                <w:szCs w:val="24"/>
                <w:lang w:bidi="en-US"/>
              </w:rPr>
            </w:pPr>
            <w:r>
              <w:rPr>
                <w:rFonts w:ascii="Times New Roman" w:hAnsi="Times New Roman" w:cs="Times New Roman"/>
                <w:sz w:val="24"/>
                <w:szCs w:val="24"/>
                <w:lang w:bidi="en-US"/>
              </w:rPr>
              <w:t>М 1:5000</w:t>
            </w:r>
          </w:p>
        </w:tc>
      </w:tr>
      <w:tr w:rsidR="00567112" w:rsidRPr="00125F4C" w14:paraId="589F441B" w14:textId="77777777" w:rsidTr="00685526">
        <w:trPr>
          <w:trHeight w:val="523"/>
        </w:trPr>
        <w:tc>
          <w:tcPr>
            <w:tcW w:w="486" w:type="pct"/>
            <w:tcBorders>
              <w:top w:val="single" w:sz="4" w:space="0" w:color="auto"/>
              <w:left w:val="single" w:sz="4" w:space="0" w:color="auto"/>
              <w:bottom w:val="single" w:sz="4" w:space="0" w:color="auto"/>
              <w:right w:val="single" w:sz="4" w:space="0" w:color="auto"/>
            </w:tcBorders>
            <w:vAlign w:val="center"/>
          </w:tcPr>
          <w:p w14:paraId="79A343D6" w14:textId="0AF61076" w:rsidR="00567112" w:rsidRPr="00866A98" w:rsidRDefault="00567112" w:rsidP="00567112">
            <w:pPr>
              <w:pStyle w:val="S1"/>
              <w:spacing w:line="240" w:lineRule="auto"/>
              <w:rPr>
                <w:lang w:eastAsia="en-US" w:bidi="en-US"/>
              </w:rPr>
            </w:pPr>
            <w:r w:rsidRPr="00866A98">
              <w:rPr>
                <w:lang w:eastAsia="en-US" w:bidi="en-US"/>
              </w:rPr>
              <w:t>ГП 7</w:t>
            </w:r>
          </w:p>
        </w:tc>
        <w:tc>
          <w:tcPr>
            <w:tcW w:w="3750" w:type="pct"/>
            <w:tcBorders>
              <w:top w:val="single" w:sz="4" w:space="0" w:color="auto"/>
              <w:left w:val="single" w:sz="4" w:space="0" w:color="auto"/>
              <w:bottom w:val="single" w:sz="4" w:space="0" w:color="auto"/>
              <w:right w:val="single" w:sz="4" w:space="0" w:color="auto"/>
            </w:tcBorders>
            <w:vAlign w:val="center"/>
          </w:tcPr>
          <w:p w14:paraId="4761ED02" w14:textId="65BA5CD6" w:rsidR="00C23DFD" w:rsidRDefault="00C23DFD" w:rsidP="00567112">
            <w:pPr>
              <w:spacing w:after="0"/>
              <w:rPr>
                <w:rFonts w:ascii="Times New Roman" w:hAnsi="Times New Roman" w:cs="Times New Roman"/>
                <w:sz w:val="24"/>
                <w:szCs w:val="24"/>
                <w:lang w:bidi="en-US"/>
              </w:rPr>
            </w:pPr>
            <w:r w:rsidRPr="008D71C4">
              <w:rPr>
                <w:rFonts w:ascii="Times New Roman" w:hAnsi="Times New Roman" w:cs="Times New Roman"/>
                <w:sz w:val="24"/>
                <w:szCs w:val="24"/>
                <w:lang w:bidi="en-US"/>
              </w:rPr>
              <w:t>Карта зон с особыми условиями использования территории</w:t>
            </w:r>
            <w:r w:rsidR="000D6770">
              <w:rPr>
                <w:rFonts w:ascii="Times New Roman" w:hAnsi="Times New Roman" w:cs="Times New Roman"/>
                <w:sz w:val="24"/>
                <w:szCs w:val="24"/>
                <w:lang w:bidi="en-US"/>
              </w:rPr>
              <w:t>.</w:t>
            </w:r>
          </w:p>
          <w:p w14:paraId="3346ABDF" w14:textId="2D974424" w:rsidR="00866A98" w:rsidRPr="008D71C4" w:rsidRDefault="00567112" w:rsidP="00567112">
            <w:pPr>
              <w:spacing w:after="0"/>
              <w:rPr>
                <w:rFonts w:ascii="Times New Roman" w:hAnsi="Times New Roman" w:cs="Times New Roman"/>
                <w:sz w:val="24"/>
                <w:szCs w:val="24"/>
                <w:lang w:bidi="en-US"/>
              </w:rPr>
            </w:pPr>
            <w:r w:rsidRPr="008D71C4">
              <w:rPr>
                <w:rFonts w:ascii="Times New Roman" w:hAnsi="Times New Roman" w:cs="Times New Roman"/>
                <w:sz w:val="24"/>
                <w:szCs w:val="24"/>
              </w:rPr>
              <w:t xml:space="preserve">Карта территорий, подверженных </w:t>
            </w:r>
            <w:r w:rsidR="008D71C4" w:rsidRPr="008D71C4">
              <w:rPr>
                <w:rFonts w:ascii="Times New Roman" w:hAnsi="Times New Roman" w:cs="Times New Roman"/>
                <w:sz w:val="24"/>
                <w:szCs w:val="24"/>
              </w:rPr>
              <w:t xml:space="preserve">риску </w:t>
            </w:r>
            <w:r w:rsidRPr="008D71C4">
              <w:rPr>
                <w:rFonts w:ascii="Times New Roman" w:hAnsi="Times New Roman" w:cs="Times New Roman"/>
                <w:sz w:val="24"/>
                <w:szCs w:val="24"/>
              </w:rPr>
              <w:t>возникновению чрезв</w:t>
            </w:r>
            <w:r w:rsidRPr="008D71C4">
              <w:rPr>
                <w:rFonts w:ascii="Times New Roman" w:hAnsi="Times New Roman" w:cs="Times New Roman"/>
                <w:sz w:val="24"/>
                <w:szCs w:val="24"/>
              </w:rPr>
              <w:t>ы</w:t>
            </w:r>
            <w:r w:rsidRPr="008D71C4">
              <w:rPr>
                <w:rFonts w:ascii="Times New Roman" w:hAnsi="Times New Roman" w:cs="Times New Roman"/>
                <w:sz w:val="24"/>
                <w:szCs w:val="24"/>
              </w:rPr>
              <w:t>чайных ситуаций природного и техногенного характера</w:t>
            </w:r>
            <w:r w:rsidR="00131F35">
              <w:rPr>
                <w:rFonts w:ascii="Times New Roman" w:hAnsi="Times New Roman" w:cs="Times New Roman"/>
                <w:sz w:val="24"/>
                <w:szCs w:val="24"/>
              </w:rPr>
              <w:t>,</w:t>
            </w:r>
            <w:r w:rsidRPr="008D71C4">
              <w:rPr>
                <w:rFonts w:ascii="Times New Roman" w:hAnsi="Times New Roman" w:cs="Times New Roman"/>
                <w:sz w:val="24"/>
                <w:szCs w:val="24"/>
              </w:rPr>
              <w:t xml:space="preserve"> </w:t>
            </w:r>
            <w:r w:rsidR="00E86FAF">
              <w:rPr>
                <w:rFonts w:ascii="Times New Roman" w:hAnsi="Times New Roman" w:cs="Times New Roman"/>
                <w:sz w:val="24"/>
                <w:szCs w:val="24"/>
              </w:rPr>
              <w:t>Мохо</w:t>
            </w:r>
            <w:r w:rsidR="00E86FAF">
              <w:rPr>
                <w:rFonts w:ascii="Times New Roman" w:hAnsi="Times New Roman" w:cs="Times New Roman"/>
                <w:sz w:val="24"/>
                <w:szCs w:val="24"/>
              </w:rPr>
              <w:t>в</w:t>
            </w:r>
            <w:r w:rsidR="00E86FAF">
              <w:rPr>
                <w:rFonts w:ascii="Times New Roman" w:hAnsi="Times New Roman" w:cs="Times New Roman"/>
                <w:sz w:val="24"/>
                <w:szCs w:val="24"/>
              </w:rPr>
              <w:t>ского</w:t>
            </w:r>
            <w:r w:rsidR="008D71C4" w:rsidRPr="008D71C4">
              <w:rPr>
                <w:rFonts w:ascii="Times New Roman" w:hAnsi="Times New Roman" w:cs="Times New Roman"/>
                <w:sz w:val="24"/>
                <w:szCs w:val="24"/>
              </w:rPr>
              <w:t xml:space="preserve"> сельсовета Алейского района Алтайского края</w:t>
            </w:r>
          </w:p>
        </w:tc>
        <w:tc>
          <w:tcPr>
            <w:tcW w:w="764" w:type="pct"/>
            <w:tcBorders>
              <w:top w:val="single" w:sz="4" w:space="0" w:color="auto"/>
              <w:left w:val="single" w:sz="4" w:space="0" w:color="auto"/>
              <w:bottom w:val="single" w:sz="4" w:space="0" w:color="auto"/>
              <w:right w:val="single" w:sz="4" w:space="0" w:color="auto"/>
            </w:tcBorders>
            <w:vAlign w:val="center"/>
          </w:tcPr>
          <w:p w14:paraId="393C47E7" w14:textId="6C367236" w:rsidR="00567112" w:rsidRPr="008D71C4" w:rsidRDefault="00567112" w:rsidP="00567112">
            <w:pPr>
              <w:jc w:val="center"/>
              <w:rPr>
                <w:rFonts w:ascii="Times New Roman" w:hAnsi="Times New Roman" w:cs="Times New Roman"/>
                <w:sz w:val="24"/>
                <w:szCs w:val="24"/>
                <w:lang w:bidi="en-US"/>
              </w:rPr>
            </w:pPr>
            <w:r w:rsidRPr="008D71C4">
              <w:rPr>
                <w:rFonts w:ascii="Times New Roman" w:hAnsi="Times New Roman" w:cs="Times New Roman"/>
                <w:sz w:val="24"/>
                <w:szCs w:val="24"/>
                <w:lang w:bidi="en-US"/>
              </w:rPr>
              <w:t>М 1:</w:t>
            </w:r>
            <w:r w:rsidR="00685526" w:rsidRPr="008D71C4">
              <w:rPr>
                <w:rFonts w:ascii="Times New Roman" w:hAnsi="Times New Roman" w:cs="Times New Roman"/>
                <w:sz w:val="24"/>
                <w:szCs w:val="24"/>
                <w:lang w:bidi="en-US"/>
              </w:rPr>
              <w:t>2</w:t>
            </w:r>
            <w:r w:rsidRPr="008D71C4">
              <w:rPr>
                <w:rFonts w:ascii="Times New Roman" w:hAnsi="Times New Roman" w:cs="Times New Roman"/>
                <w:sz w:val="24"/>
                <w:szCs w:val="24"/>
                <w:lang w:bidi="en-US"/>
              </w:rPr>
              <w:t>5000</w:t>
            </w:r>
          </w:p>
        </w:tc>
      </w:tr>
      <w:tr w:rsidR="000D6770" w:rsidRPr="00125F4C" w14:paraId="01E5F022" w14:textId="77777777" w:rsidTr="00685526">
        <w:trPr>
          <w:trHeight w:val="523"/>
        </w:trPr>
        <w:tc>
          <w:tcPr>
            <w:tcW w:w="486" w:type="pct"/>
            <w:tcBorders>
              <w:top w:val="single" w:sz="4" w:space="0" w:color="auto"/>
              <w:left w:val="single" w:sz="4" w:space="0" w:color="auto"/>
              <w:bottom w:val="single" w:sz="4" w:space="0" w:color="auto"/>
              <w:right w:val="single" w:sz="4" w:space="0" w:color="auto"/>
            </w:tcBorders>
            <w:vAlign w:val="center"/>
          </w:tcPr>
          <w:p w14:paraId="358D0529" w14:textId="05CFFBBE" w:rsidR="000D6770" w:rsidRPr="00866A98" w:rsidRDefault="000D6770" w:rsidP="000D6770">
            <w:pPr>
              <w:pStyle w:val="S1"/>
              <w:spacing w:line="240" w:lineRule="auto"/>
              <w:rPr>
                <w:lang w:eastAsia="en-US" w:bidi="en-US"/>
              </w:rPr>
            </w:pPr>
            <w:r>
              <w:rPr>
                <w:lang w:eastAsia="en-US" w:bidi="en-US"/>
              </w:rPr>
              <w:t>ГП 8</w:t>
            </w:r>
          </w:p>
        </w:tc>
        <w:tc>
          <w:tcPr>
            <w:tcW w:w="3750" w:type="pct"/>
            <w:tcBorders>
              <w:top w:val="single" w:sz="4" w:space="0" w:color="auto"/>
              <w:left w:val="single" w:sz="4" w:space="0" w:color="auto"/>
              <w:bottom w:val="single" w:sz="4" w:space="0" w:color="auto"/>
              <w:right w:val="single" w:sz="4" w:space="0" w:color="auto"/>
            </w:tcBorders>
            <w:vAlign w:val="center"/>
          </w:tcPr>
          <w:p w14:paraId="7E0BBD86" w14:textId="1694835D" w:rsidR="000D6770" w:rsidRPr="008D71C4" w:rsidRDefault="000D6770" w:rsidP="000D6770">
            <w:pPr>
              <w:spacing w:after="0"/>
              <w:rPr>
                <w:rFonts w:ascii="Times New Roman" w:hAnsi="Times New Roman" w:cs="Times New Roman"/>
                <w:sz w:val="24"/>
                <w:szCs w:val="24"/>
                <w:lang w:bidi="en-US"/>
              </w:rPr>
            </w:pPr>
            <w:r w:rsidRPr="008D71C4">
              <w:rPr>
                <w:rFonts w:ascii="Times New Roman" w:hAnsi="Times New Roman" w:cs="Times New Roman"/>
                <w:sz w:val="24"/>
                <w:szCs w:val="24"/>
                <w:lang w:bidi="en-US"/>
              </w:rPr>
              <w:t xml:space="preserve">Карта зон с особыми условиями использования территории </w:t>
            </w:r>
            <w:r>
              <w:rPr>
                <w:rFonts w:ascii="Times New Roman" w:hAnsi="Times New Roman" w:cs="Times New Roman"/>
                <w:sz w:val="24"/>
                <w:szCs w:val="24"/>
              </w:rPr>
              <w:t>М</w:t>
            </w:r>
            <w:r>
              <w:rPr>
                <w:rFonts w:ascii="Times New Roman" w:hAnsi="Times New Roman" w:cs="Times New Roman"/>
                <w:sz w:val="24"/>
                <w:szCs w:val="24"/>
              </w:rPr>
              <w:t>о</w:t>
            </w:r>
            <w:r>
              <w:rPr>
                <w:rFonts w:ascii="Times New Roman" w:hAnsi="Times New Roman" w:cs="Times New Roman"/>
                <w:sz w:val="24"/>
                <w:szCs w:val="24"/>
              </w:rPr>
              <w:t>ховского</w:t>
            </w:r>
            <w:r w:rsidRPr="008D71C4">
              <w:rPr>
                <w:rFonts w:ascii="Times New Roman" w:hAnsi="Times New Roman" w:cs="Times New Roman"/>
                <w:sz w:val="24"/>
                <w:szCs w:val="24"/>
              </w:rPr>
              <w:t xml:space="preserve"> сельсовета Алейского района Алтайского края</w:t>
            </w:r>
          </w:p>
        </w:tc>
        <w:tc>
          <w:tcPr>
            <w:tcW w:w="764" w:type="pct"/>
            <w:tcBorders>
              <w:top w:val="single" w:sz="4" w:space="0" w:color="auto"/>
              <w:left w:val="single" w:sz="4" w:space="0" w:color="auto"/>
              <w:bottom w:val="single" w:sz="4" w:space="0" w:color="auto"/>
              <w:right w:val="single" w:sz="4" w:space="0" w:color="auto"/>
            </w:tcBorders>
            <w:vAlign w:val="center"/>
          </w:tcPr>
          <w:p w14:paraId="2372B066" w14:textId="5D284F42" w:rsidR="000D6770" w:rsidRPr="008D71C4" w:rsidRDefault="000D6770" w:rsidP="000D6770">
            <w:pPr>
              <w:jc w:val="center"/>
              <w:rPr>
                <w:rFonts w:ascii="Times New Roman" w:hAnsi="Times New Roman" w:cs="Times New Roman"/>
                <w:sz w:val="24"/>
                <w:szCs w:val="24"/>
                <w:lang w:bidi="en-US"/>
              </w:rPr>
            </w:pPr>
            <w:r w:rsidRPr="008D71C4">
              <w:rPr>
                <w:rFonts w:ascii="Times New Roman" w:hAnsi="Times New Roman" w:cs="Times New Roman"/>
                <w:sz w:val="24"/>
                <w:szCs w:val="24"/>
                <w:lang w:bidi="en-US"/>
              </w:rPr>
              <w:t>М 1:25000</w:t>
            </w:r>
          </w:p>
        </w:tc>
      </w:tr>
      <w:bookmarkEnd w:id="1"/>
    </w:tbl>
    <w:p w14:paraId="05FF2C57" w14:textId="1443F318" w:rsidR="002A5A4B" w:rsidRPr="001B7381" w:rsidRDefault="002A5A4B" w:rsidP="002A5A4B">
      <w:pPr>
        <w:spacing w:after="0" w:line="276" w:lineRule="auto"/>
        <w:rPr>
          <w:rFonts w:ascii="Times New Roman" w:hAnsi="Times New Roman" w:cs="Times New Roman"/>
          <w:sz w:val="24"/>
          <w:szCs w:val="24"/>
        </w:rPr>
      </w:pPr>
      <w:r w:rsidRPr="00125F4C">
        <w:rPr>
          <w:rFonts w:ascii="Times New Roman" w:hAnsi="Times New Roman" w:cs="Times New Roman"/>
          <w:b/>
          <w:sz w:val="24"/>
          <w:szCs w:val="24"/>
        </w:rPr>
        <w:br w:type="page"/>
      </w:r>
    </w:p>
    <w:p w14:paraId="6D250274" w14:textId="11184C5E" w:rsidR="00F25733" w:rsidRPr="001B7381" w:rsidRDefault="00F25733" w:rsidP="00EC7087">
      <w:pPr>
        <w:jc w:val="center"/>
        <w:rPr>
          <w:rFonts w:ascii="Times New Roman" w:hAnsi="Times New Roman" w:cs="Times New Roman"/>
          <w:sz w:val="24"/>
          <w:szCs w:val="24"/>
        </w:rPr>
        <w:sectPr w:rsidR="00F25733" w:rsidRPr="001B7381" w:rsidSect="00064DAF">
          <w:footerReference w:type="default" r:id="rId9"/>
          <w:pgSz w:w="11906" w:h="16838"/>
          <w:pgMar w:top="1134" w:right="850" w:bottom="1134" w:left="1701" w:header="708" w:footer="708" w:gutter="0"/>
          <w:cols w:space="708"/>
          <w:docGrid w:linePitch="360"/>
        </w:sectPr>
      </w:pPr>
    </w:p>
    <w:p w14:paraId="55CA066E" w14:textId="4E53EF57" w:rsidR="002F6567" w:rsidRPr="00C32960" w:rsidRDefault="00EC7087" w:rsidP="00EC7087">
      <w:pPr>
        <w:spacing w:after="0"/>
        <w:jc w:val="center"/>
        <w:rPr>
          <w:rFonts w:ascii="Times New Roman" w:hAnsi="Times New Roman" w:cs="Times New Roman"/>
          <w:sz w:val="28"/>
          <w:szCs w:val="28"/>
        </w:rPr>
      </w:pPr>
      <w:r w:rsidRPr="009E42AC">
        <w:rPr>
          <w:rFonts w:ascii="Times New Roman" w:hAnsi="Times New Roman" w:cs="Times New Roman"/>
          <w:sz w:val="28"/>
          <w:szCs w:val="28"/>
        </w:rPr>
        <w:lastRenderedPageBreak/>
        <w:t>СОДЕРЖАНИЕ</w:t>
      </w:r>
    </w:p>
    <w:bookmarkStart w:id="2" w:name="_Toc112067064" w:displacedByCustomXml="next"/>
    <w:bookmarkStart w:id="3" w:name="_Toc86653001" w:displacedByCustomXml="next"/>
    <w:bookmarkStart w:id="4" w:name="_Toc86422602" w:displacedByCustomXml="next"/>
    <w:sdt>
      <w:sdtPr>
        <w:rPr>
          <w:rFonts w:asciiTheme="minorHAnsi" w:hAnsiTheme="minorHAnsi" w:cstheme="minorBidi"/>
          <w:b/>
          <w:bCs/>
          <w:smallCaps w:val="0"/>
          <w:noProof w:val="0"/>
          <w:sz w:val="22"/>
          <w:szCs w:val="22"/>
        </w:rPr>
        <w:id w:val="1175686420"/>
        <w:docPartObj>
          <w:docPartGallery w:val="Table of Contents"/>
          <w:docPartUnique/>
        </w:docPartObj>
      </w:sdtPr>
      <w:sdtEndPr>
        <w:rPr>
          <w:b w:val="0"/>
          <w:bCs w:val="0"/>
        </w:rPr>
      </w:sdtEndPr>
      <w:sdtContent>
        <w:p w14:paraId="1DEE5581" w14:textId="112D9EA6" w:rsidR="00D23750" w:rsidRPr="00D23750" w:rsidRDefault="005F741E" w:rsidP="00DA6700">
          <w:pPr>
            <w:pStyle w:val="12"/>
            <w:rPr>
              <w:rFonts w:asciiTheme="minorHAnsi" w:eastAsiaTheme="minorEastAsia" w:hAnsiTheme="minorHAnsi"/>
              <w:b/>
              <w:bCs/>
              <w:kern w:val="2"/>
              <w:sz w:val="22"/>
              <w:lang w:eastAsia="ru-RU"/>
              <w14:ligatures w14:val="standardContextual"/>
            </w:rPr>
          </w:pPr>
          <w:r w:rsidRPr="00C32960">
            <w:rPr>
              <w:b/>
              <w:bCs/>
            </w:rPr>
            <w:fldChar w:fldCharType="begin"/>
          </w:r>
          <w:r w:rsidRPr="00C32960">
            <w:instrText xml:space="preserve"> TOC \o "1-3" \h \z \u </w:instrText>
          </w:r>
          <w:r w:rsidRPr="00C32960">
            <w:rPr>
              <w:b/>
              <w:bCs/>
            </w:rPr>
            <w:fldChar w:fldCharType="separate"/>
          </w:r>
          <w:hyperlink w:anchor="_Toc166829296" w:history="1">
            <w:r w:rsidR="00D23750" w:rsidRPr="00D23750">
              <w:rPr>
                <w:rStyle w:val="ae"/>
              </w:rPr>
              <w:t>ОБЩИЕ ПОЛОЖЕНИЯ</w:t>
            </w:r>
            <w:r w:rsidR="00D23750" w:rsidRPr="00D23750">
              <w:rPr>
                <w:webHidden/>
              </w:rPr>
              <w:tab/>
            </w:r>
            <w:r w:rsidR="00D23750" w:rsidRPr="00D23750">
              <w:rPr>
                <w:b/>
                <w:bCs/>
                <w:webHidden/>
              </w:rPr>
              <w:fldChar w:fldCharType="begin"/>
            </w:r>
            <w:r w:rsidR="00D23750" w:rsidRPr="00D23750">
              <w:rPr>
                <w:webHidden/>
              </w:rPr>
              <w:instrText xml:space="preserve"> PAGEREF _Toc166829296 \h </w:instrText>
            </w:r>
            <w:r w:rsidR="00D23750" w:rsidRPr="00D23750">
              <w:rPr>
                <w:b/>
                <w:bCs/>
                <w:webHidden/>
              </w:rPr>
            </w:r>
            <w:r w:rsidR="00D23750" w:rsidRPr="00D23750">
              <w:rPr>
                <w:b/>
                <w:bCs/>
                <w:webHidden/>
              </w:rPr>
              <w:fldChar w:fldCharType="separate"/>
            </w:r>
            <w:r w:rsidR="007F2FFF">
              <w:rPr>
                <w:webHidden/>
              </w:rPr>
              <w:t>6</w:t>
            </w:r>
            <w:r w:rsidR="00D23750" w:rsidRPr="00D23750">
              <w:rPr>
                <w:b/>
                <w:bCs/>
                <w:webHidden/>
              </w:rPr>
              <w:fldChar w:fldCharType="end"/>
            </w:r>
          </w:hyperlink>
        </w:p>
        <w:p w14:paraId="5B52FE51" w14:textId="34F14F88" w:rsidR="00D23750" w:rsidRPr="00D23750" w:rsidRDefault="00A14374" w:rsidP="00DA6700">
          <w:pPr>
            <w:pStyle w:val="12"/>
            <w:rPr>
              <w:rFonts w:asciiTheme="minorHAnsi" w:eastAsiaTheme="minorEastAsia" w:hAnsiTheme="minorHAnsi"/>
              <w:b/>
              <w:bCs/>
              <w:kern w:val="2"/>
              <w:sz w:val="22"/>
              <w:lang w:eastAsia="ru-RU"/>
              <w14:ligatures w14:val="standardContextual"/>
            </w:rPr>
          </w:pPr>
          <w:hyperlink w:anchor="_Toc166829297" w:history="1">
            <w:r w:rsidR="00D23750" w:rsidRPr="00D23750">
              <w:rPr>
                <w:rStyle w:val="ae"/>
                <w:rFonts w:eastAsia="Batang"/>
                <w:caps/>
              </w:rPr>
              <w:t>Раздел 1.</w:t>
            </w:r>
            <w:r w:rsidR="00D23750" w:rsidRPr="00D23750">
              <w:rPr>
                <w:rStyle w:val="ae"/>
                <w:caps/>
                <w:shd w:val="clear" w:color="auto" w:fill="FFFFFF"/>
              </w:rPr>
              <w:t xml:space="preserve"> 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r w:rsidR="00D23750" w:rsidRPr="00D23750">
              <w:rPr>
                <w:webHidden/>
              </w:rPr>
              <w:tab/>
            </w:r>
            <w:r w:rsidR="00D23750" w:rsidRPr="00D23750">
              <w:rPr>
                <w:b/>
                <w:bCs/>
                <w:webHidden/>
              </w:rPr>
              <w:fldChar w:fldCharType="begin"/>
            </w:r>
            <w:r w:rsidR="00D23750" w:rsidRPr="00D23750">
              <w:rPr>
                <w:webHidden/>
              </w:rPr>
              <w:instrText xml:space="preserve"> PAGEREF _Toc166829297 \h </w:instrText>
            </w:r>
            <w:r w:rsidR="00D23750" w:rsidRPr="00D23750">
              <w:rPr>
                <w:b/>
                <w:bCs/>
                <w:webHidden/>
              </w:rPr>
            </w:r>
            <w:r w:rsidR="00D23750" w:rsidRPr="00D23750">
              <w:rPr>
                <w:b/>
                <w:bCs/>
                <w:webHidden/>
              </w:rPr>
              <w:fldChar w:fldCharType="separate"/>
            </w:r>
            <w:r w:rsidR="007F2FFF">
              <w:rPr>
                <w:webHidden/>
              </w:rPr>
              <w:t>9</w:t>
            </w:r>
            <w:r w:rsidR="00D23750" w:rsidRPr="00D23750">
              <w:rPr>
                <w:b/>
                <w:bCs/>
                <w:webHidden/>
              </w:rPr>
              <w:fldChar w:fldCharType="end"/>
            </w:r>
          </w:hyperlink>
        </w:p>
        <w:p w14:paraId="19F35C12" w14:textId="0DB527BD" w:rsidR="00D23750" w:rsidRPr="00D23750" w:rsidRDefault="00A14374" w:rsidP="00DA6700">
          <w:pPr>
            <w:pStyle w:val="12"/>
            <w:rPr>
              <w:rFonts w:asciiTheme="minorHAnsi" w:eastAsiaTheme="minorEastAsia" w:hAnsiTheme="minorHAnsi"/>
              <w:b/>
              <w:bCs/>
              <w:kern w:val="2"/>
              <w:sz w:val="22"/>
              <w:lang w:eastAsia="ru-RU"/>
              <w14:ligatures w14:val="standardContextual"/>
            </w:rPr>
          </w:pPr>
          <w:hyperlink w:anchor="_Toc166829298" w:history="1">
            <w:r w:rsidR="00D23750" w:rsidRPr="00D23750">
              <w:rPr>
                <w:rStyle w:val="ae"/>
                <w:caps/>
              </w:rPr>
              <w:t xml:space="preserve">Раздел 2. </w:t>
            </w:r>
            <w:r w:rsidR="00D23750" w:rsidRPr="00D23750">
              <w:rPr>
                <w:rStyle w:val="ae"/>
                <w:caps/>
                <w:shd w:val="clear" w:color="auto" w:fill="FFFFFF"/>
              </w:rPr>
              <w:t>ОБОСНОВАНИЕ ВЫБРАННОГО ВАРИАНТА РАЗМЕЩЕНИЯ ОБЪЕКТОВ МЕСТНОГО ЗНАЧЕНИЯ ПОСЕЛЕНИЯ НА ОСНОВЕ АНАЛИЗА ИСПОЛЬЗОВАНИЯ ТЕРРИТОРИЙ ПОСЕЛЕНИЯ</w:t>
            </w:r>
            <w:r w:rsidR="00D23750" w:rsidRPr="00D23750">
              <w:rPr>
                <w:webHidden/>
              </w:rPr>
              <w:tab/>
            </w:r>
            <w:r w:rsidR="00D23750" w:rsidRPr="00D23750">
              <w:rPr>
                <w:b/>
                <w:bCs/>
                <w:webHidden/>
              </w:rPr>
              <w:fldChar w:fldCharType="begin"/>
            </w:r>
            <w:r w:rsidR="00D23750" w:rsidRPr="00D23750">
              <w:rPr>
                <w:webHidden/>
              </w:rPr>
              <w:instrText xml:space="preserve"> PAGEREF _Toc166829298 \h </w:instrText>
            </w:r>
            <w:r w:rsidR="00D23750" w:rsidRPr="00D23750">
              <w:rPr>
                <w:b/>
                <w:bCs/>
                <w:webHidden/>
              </w:rPr>
            </w:r>
            <w:r w:rsidR="00D23750" w:rsidRPr="00D23750">
              <w:rPr>
                <w:b/>
                <w:bCs/>
                <w:webHidden/>
              </w:rPr>
              <w:fldChar w:fldCharType="separate"/>
            </w:r>
            <w:r w:rsidR="007F2FFF">
              <w:rPr>
                <w:webHidden/>
              </w:rPr>
              <w:t>10</w:t>
            </w:r>
            <w:r w:rsidR="00D23750" w:rsidRPr="00D23750">
              <w:rPr>
                <w:b/>
                <w:bCs/>
                <w:webHidden/>
              </w:rPr>
              <w:fldChar w:fldCharType="end"/>
            </w:r>
          </w:hyperlink>
        </w:p>
        <w:p w14:paraId="281FCE92" w14:textId="0574B0B2" w:rsidR="00D23750" w:rsidRPr="00D23750" w:rsidRDefault="00A14374" w:rsidP="00DA6700">
          <w:pPr>
            <w:pStyle w:val="21"/>
            <w:rPr>
              <w:rFonts w:asciiTheme="minorHAnsi" w:eastAsiaTheme="minorEastAsia" w:hAnsiTheme="minorHAnsi"/>
              <w:kern w:val="2"/>
              <w:sz w:val="22"/>
              <w:lang w:eastAsia="ru-RU"/>
              <w14:ligatures w14:val="standardContextual"/>
            </w:rPr>
          </w:pPr>
          <w:hyperlink w:anchor="_Toc166829299" w:history="1">
            <w:r w:rsidR="00D23750" w:rsidRPr="00D23750">
              <w:rPr>
                <w:rStyle w:val="ae"/>
                <w:rFonts w:cs="Times New Roman"/>
                <w:b w:val="0"/>
                <w:bCs w:val="0"/>
              </w:rPr>
              <w:t>2.1. ОБЩАЯ ХАРАКТЕРИСТИКА ТЕРРИТОРИИ</w:t>
            </w:r>
            <w:r w:rsidR="00D23750" w:rsidRPr="00D23750">
              <w:rPr>
                <w:webHidden/>
              </w:rPr>
              <w:tab/>
            </w:r>
            <w:r w:rsidR="00D23750" w:rsidRPr="00D23750">
              <w:rPr>
                <w:webHidden/>
              </w:rPr>
              <w:fldChar w:fldCharType="begin"/>
            </w:r>
            <w:r w:rsidR="00D23750" w:rsidRPr="00D23750">
              <w:rPr>
                <w:webHidden/>
              </w:rPr>
              <w:instrText xml:space="preserve"> PAGEREF _Toc166829299 \h </w:instrText>
            </w:r>
            <w:r w:rsidR="00D23750" w:rsidRPr="00D23750">
              <w:rPr>
                <w:webHidden/>
              </w:rPr>
            </w:r>
            <w:r w:rsidR="00D23750" w:rsidRPr="00D23750">
              <w:rPr>
                <w:webHidden/>
              </w:rPr>
              <w:fldChar w:fldCharType="separate"/>
            </w:r>
            <w:r w:rsidR="007F2FFF">
              <w:rPr>
                <w:webHidden/>
              </w:rPr>
              <w:t>10</w:t>
            </w:r>
            <w:r w:rsidR="00D23750" w:rsidRPr="00D23750">
              <w:rPr>
                <w:webHidden/>
              </w:rPr>
              <w:fldChar w:fldCharType="end"/>
            </w:r>
          </w:hyperlink>
        </w:p>
        <w:p w14:paraId="67447B12" w14:textId="589419B9" w:rsidR="00D23750" w:rsidRPr="00D23750" w:rsidRDefault="00A14374" w:rsidP="00DA6700">
          <w:pPr>
            <w:pStyle w:val="21"/>
            <w:rPr>
              <w:rFonts w:asciiTheme="minorHAnsi" w:eastAsiaTheme="minorEastAsia" w:hAnsiTheme="minorHAnsi"/>
              <w:kern w:val="2"/>
              <w:sz w:val="22"/>
              <w:lang w:eastAsia="ru-RU"/>
              <w14:ligatures w14:val="standardContextual"/>
            </w:rPr>
          </w:pPr>
          <w:hyperlink w:anchor="_Toc166829300" w:history="1">
            <w:r w:rsidR="00D23750" w:rsidRPr="00D23750">
              <w:rPr>
                <w:rStyle w:val="ae"/>
                <w:rFonts w:cs="Times New Roman"/>
                <w:b w:val="0"/>
                <w:bCs w:val="0"/>
              </w:rPr>
              <w:t>2.2. ПРИРОДНЫЕ УСЛОВИЯ И РЕСУРСЫ ТЕРРИТОРИИ</w:t>
            </w:r>
            <w:r w:rsidR="00D23750" w:rsidRPr="00D23750">
              <w:rPr>
                <w:webHidden/>
              </w:rPr>
              <w:tab/>
            </w:r>
            <w:r w:rsidR="00D23750" w:rsidRPr="00D23750">
              <w:rPr>
                <w:webHidden/>
              </w:rPr>
              <w:fldChar w:fldCharType="begin"/>
            </w:r>
            <w:r w:rsidR="00D23750" w:rsidRPr="00D23750">
              <w:rPr>
                <w:webHidden/>
              </w:rPr>
              <w:instrText xml:space="preserve"> PAGEREF _Toc166829300 \h </w:instrText>
            </w:r>
            <w:r w:rsidR="00D23750" w:rsidRPr="00D23750">
              <w:rPr>
                <w:webHidden/>
              </w:rPr>
            </w:r>
            <w:r w:rsidR="00D23750" w:rsidRPr="00D23750">
              <w:rPr>
                <w:webHidden/>
              </w:rPr>
              <w:fldChar w:fldCharType="separate"/>
            </w:r>
            <w:r w:rsidR="007F2FFF">
              <w:rPr>
                <w:webHidden/>
              </w:rPr>
              <w:t>10</w:t>
            </w:r>
            <w:r w:rsidR="00D23750" w:rsidRPr="00D23750">
              <w:rPr>
                <w:webHidden/>
              </w:rPr>
              <w:fldChar w:fldCharType="end"/>
            </w:r>
          </w:hyperlink>
        </w:p>
        <w:p w14:paraId="49325F0B" w14:textId="51702B22" w:rsidR="00D23750" w:rsidRPr="00D23750" w:rsidRDefault="00A14374" w:rsidP="00DA6700">
          <w:pPr>
            <w:pStyle w:val="21"/>
            <w:rPr>
              <w:rFonts w:asciiTheme="minorHAnsi" w:eastAsiaTheme="minorEastAsia" w:hAnsiTheme="minorHAnsi"/>
              <w:kern w:val="2"/>
              <w:sz w:val="22"/>
              <w:lang w:eastAsia="ru-RU"/>
              <w14:ligatures w14:val="standardContextual"/>
            </w:rPr>
          </w:pPr>
          <w:hyperlink w:anchor="_Toc166829301" w:history="1">
            <w:r w:rsidR="00D23750" w:rsidRPr="00D23750">
              <w:rPr>
                <w:rStyle w:val="ae"/>
                <w:rFonts w:cs="Times New Roman"/>
                <w:b w:val="0"/>
                <w:bCs w:val="0"/>
              </w:rPr>
              <w:t>2.3. ОСОБО ОХРАНЯЕМЫЕ ПРИРОДНЫЕ ТЕРРИТОРИИ</w:t>
            </w:r>
            <w:r w:rsidR="00D23750" w:rsidRPr="00D23750">
              <w:rPr>
                <w:webHidden/>
              </w:rPr>
              <w:tab/>
            </w:r>
            <w:r w:rsidR="00D23750" w:rsidRPr="00D23750">
              <w:rPr>
                <w:webHidden/>
              </w:rPr>
              <w:fldChar w:fldCharType="begin"/>
            </w:r>
            <w:r w:rsidR="00D23750" w:rsidRPr="00D23750">
              <w:rPr>
                <w:webHidden/>
              </w:rPr>
              <w:instrText xml:space="preserve"> PAGEREF _Toc166829301 \h </w:instrText>
            </w:r>
            <w:r w:rsidR="00D23750" w:rsidRPr="00D23750">
              <w:rPr>
                <w:webHidden/>
              </w:rPr>
            </w:r>
            <w:r w:rsidR="00D23750" w:rsidRPr="00D23750">
              <w:rPr>
                <w:webHidden/>
              </w:rPr>
              <w:fldChar w:fldCharType="separate"/>
            </w:r>
            <w:r w:rsidR="007F2FFF">
              <w:rPr>
                <w:webHidden/>
              </w:rPr>
              <w:t>12</w:t>
            </w:r>
            <w:r w:rsidR="00D23750" w:rsidRPr="00D23750">
              <w:rPr>
                <w:webHidden/>
              </w:rPr>
              <w:fldChar w:fldCharType="end"/>
            </w:r>
          </w:hyperlink>
        </w:p>
        <w:p w14:paraId="2C750C5A" w14:textId="7514FBB2" w:rsidR="00D23750" w:rsidRPr="00D23750" w:rsidRDefault="00A14374" w:rsidP="00DA6700">
          <w:pPr>
            <w:pStyle w:val="21"/>
            <w:rPr>
              <w:rFonts w:asciiTheme="minorHAnsi" w:eastAsiaTheme="minorEastAsia" w:hAnsiTheme="minorHAnsi"/>
              <w:kern w:val="2"/>
              <w:sz w:val="22"/>
              <w:lang w:eastAsia="ru-RU"/>
              <w14:ligatures w14:val="standardContextual"/>
            </w:rPr>
          </w:pPr>
          <w:hyperlink w:anchor="_Toc166829302" w:history="1">
            <w:r w:rsidR="00D23750" w:rsidRPr="00D23750">
              <w:rPr>
                <w:rStyle w:val="ae"/>
                <w:rFonts w:cs="Times New Roman"/>
                <w:b w:val="0"/>
                <w:bCs w:val="0"/>
              </w:rPr>
              <w:t>2.4. ОБЪЕКТЫ КУЛЬТУРНОГО НАСЛЕДИЯ</w:t>
            </w:r>
            <w:r w:rsidR="00D23750" w:rsidRPr="00D23750">
              <w:rPr>
                <w:webHidden/>
              </w:rPr>
              <w:tab/>
            </w:r>
            <w:r w:rsidR="00D23750" w:rsidRPr="00D23750">
              <w:rPr>
                <w:webHidden/>
              </w:rPr>
              <w:fldChar w:fldCharType="begin"/>
            </w:r>
            <w:r w:rsidR="00D23750" w:rsidRPr="00D23750">
              <w:rPr>
                <w:webHidden/>
              </w:rPr>
              <w:instrText xml:space="preserve"> PAGEREF _Toc166829302 \h </w:instrText>
            </w:r>
            <w:r w:rsidR="00D23750" w:rsidRPr="00D23750">
              <w:rPr>
                <w:webHidden/>
              </w:rPr>
            </w:r>
            <w:r w:rsidR="00D23750" w:rsidRPr="00D23750">
              <w:rPr>
                <w:webHidden/>
              </w:rPr>
              <w:fldChar w:fldCharType="separate"/>
            </w:r>
            <w:r w:rsidR="007F2FFF">
              <w:rPr>
                <w:webHidden/>
              </w:rPr>
              <w:t>12</w:t>
            </w:r>
            <w:r w:rsidR="00D23750" w:rsidRPr="00D23750">
              <w:rPr>
                <w:webHidden/>
              </w:rPr>
              <w:fldChar w:fldCharType="end"/>
            </w:r>
          </w:hyperlink>
        </w:p>
        <w:p w14:paraId="2167ACFE" w14:textId="256387E1" w:rsidR="00D23750" w:rsidRPr="00D23750" w:rsidRDefault="00A14374" w:rsidP="00DA6700">
          <w:pPr>
            <w:pStyle w:val="21"/>
            <w:rPr>
              <w:rFonts w:asciiTheme="minorHAnsi" w:eastAsiaTheme="minorEastAsia" w:hAnsiTheme="minorHAnsi"/>
              <w:kern w:val="2"/>
              <w:sz w:val="22"/>
              <w:lang w:eastAsia="ru-RU"/>
              <w14:ligatures w14:val="standardContextual"/>
            </w:rPr>
          </w:pPr>
          <w:hyperlink w:anchor="_Toc166829303" w:history="1">
            <w:r w:rsidR="00D23750" w:rsidRPr="00D23750">
              <w:rPr>
                <w:rStyle w:val="ae"/>
                <w:rFonts w:cs="Times New Roman"/>
                <w:b w:val="0"/>
                <w:bCs w:val="0"/>
              </w:rPr>
              <w:t>2.5. НАСЕЛЕНИЕ</w:t>
            </w:r>
            <w:r w:rsidR="00D23750" w:rsidRPr="00D23750">
              <w:rPr>
                <w:webHidden/>
              </w:rPr>
              <w:tab/>
            </w:r>
            <w:r w:rsidR="00D23750" w:rsidRPr="00D23750">
              <w:rPr>
                <w:webHidden/>
              </w:rPr>
              <w:fldChar w:fldCharType="begin"/>
            </w:r>
            <w:r w:rsidR="00D23750" w:rsidRPr="00D23750">
              <w:rPr>
                <w:webHidden/>
              </w:rPr>
              <w:instrText xml:space="preserve"> PAGEREF _Toc166829303 \h </w:instrText>
            </w:r>
            <w:r w:rsidR="00D23750" w:rsidRPr="00D23750">
              <w:rPr>
                <w:webHidden/>
              </w:rPr>
            </w:r>
            <w:r w:rsidR="00D23750" w:rsidRPr="00D23750">
              <w:rPr>
                <w:webHidden/>
              </w:rPr>
              <w:fldChar w:fldCharType="separate"/>
            </w:r>
            <w:r w:rsidR="007F2FFF">
              <w:rPr>
                <w:webHidden/>
              </w:rPr>
              <w:t>16</w:t>
            </w:r>
            <w:r w:rsidR="00D23750" w:rsidRPr="00D23750">
              <w:rPr>
                <w:webHidden/>
              </w:rPr>
              <w:fldChar w:fldCharType="end"/>
            </w:r>
          </w:hyperlink>
        </w:p>
        <w:p w14:paraId="21644D04" w14:textId="387B857A" w:rsidR="00D23750" w:rsidRPr="00D23750" w:rsidRDefault="00A14374" w:rsidP="00DA6700">
          <w:pPr>
            <w:pStyle w:val="21"/>
            <w:rPr>
              <w:rFonts w:asciiTheme="minorHAnsi" w:eastAsiaTheme="minorEastAsia" w:hAnsiTheme="minorHAnsi"/>
              <w:kern w:val="2"/>
              <w:sz w:val="22"/>
              <w:lang w:eastAsia="ru-RU"/>
              <w14:ligatures w14:val="standardContextual"/>
            </w:rPr>
          </w:pPr>
          <w:hyperlink w:anchor="_Toc166829304" w:history="1">
            <w:r w:rsidR="00D23750" w:rsidRPr="00D23750">
              <w:rPr>
                <w:rStyle w:val="ae"/>
                <w:rFonts w:cs="Times New Roman"/>
                <w:b w:val="0"/>
                <w:bCs w:val="0"/>
              </w:rPr>
              <w:t>2.6. ОТРАСЛЕВАЯ СПЕЦИАЛИЗАЦИЯ</w:t>
            </w:r>
            <w:r w:rsidR="00D23750" w:rsidRPr="00D23750">
              <w:rPr>
                <w:webHidden/>
              </w:rPr>
              <w:tab/>
            </w:r>
            <w:r w:rsidR="00D23750" w:rsidRPr="00D23750">
              <w:rPr>
                <w:webHidden/>
              </w:rPr>
              <w:fldChar w:fldCharType="begin"/>
            </w:r>
            <w:r w:rsidR="00D23750" w:rsidRPr="00D23750">
              <w:rPr>
                <w:webHidden/>
              </w:rPr>
              <w:instrText xml:space="preserve"> PAGEREF _Toc166829304 \h </w:instrText>
            </w:r>
            <w:r w:rsidR="00D23750" w:rsidRPr="00D23750">
              <w:rPr>
                <w:webHidden/>
              </w:rPr>
            </w:r>
            <w:r w:rsidR="00D23750" w:rsidRPr="00D23750">
              <w:rPr>
                <w:webHidden/>
              </w:rPr>
              <w:fldChar w:fldCharType="separate"/>
            </w:r>
            <w:r w:rsidR="007F2FFF">
              <w:rPr>
                <w:webHidden/>
              </w:rPr>
              <w:t>16</w:t>
            </w:r>
            <w:r w:rsidR="00D23750" w:rsidRPr="00D23750">
              <w:rPr>
                <w:webHidden/>
              </w:rPr>
              <w:fldChar w:fldCharType="end"/>
            </w:r>
          </w:hyperlink>
        </w:p>
        <w:p w14:paraId="1FEB4389" w14:textId="5290A4E9" w:rsidR="00D23750" w:rsidRPr="00D23750" w:rsidRDefault="00A14374" w:rsidP="00DA6700">
          <w:pPr>
            <w:pStyle w:val="21"/>
            <w:rPr>
              <w:rFonts w:asciiTheme="minorHAnsi" w:eastAsiaTheme="minorEastAsia" w:hAnsiTheme="minorHAnsi"/>
              <w:kern w:val="2"/>
              <w:sz w:val="22"/>
              <w:lang w:eastAsia="ru-RU"/>
              <w14:ligatures w14:val="standardContextual"/>
            </w:rPr>
          </w:pPr>
          <w:hyperlink w:anchor="_Toc166829305" w:history="1">
            <w:r w:rsidR="00D23750" w:rsidRPr="00D23750">
              <w:rPr>
                <w:rStyle w:val="ae"/>
                <w:rFonts w:cs="Times New Roman"/>
                <w:b w:val="0"/>
                <w:bCs w:val="0"/>
              </w:rPr>
              <w:t>2.7. ЖИЛИЩНЫЙ ФОНД</w:t>
            </w:r>
            <w:r w:rsidR="00D23750" w:rsidRPr="00D23750">
              <w:rPr>
                <w:webHidden/>
              </w:rPr>
              <w:tab/>
            </w:r>
            <w:r w:rsidR="00D23750" w:rsidRPr="00D23750">
              <w:rPr>
                <w:webHidden/>
              </w:rPr>
              <w:fldChar w:fldCharType="begin"/>
            </w:r>
            <w:r w:rsidR="00D23750" w:rsidRPr="00D23750">
              <w:rPr>
                <w:webHidden/>
              </w:rPr>
              <w:instrText xml:space="preserve"> PAGEREF _Toc166829305 \h </w:instrText>
            </w:r>
            <w:r w:rsidR="00D23750" w:rsidRPr="00D23750">
              <w:rPr>
                <w:webHidden/>
              </w:rPr>
            </w:r>
            <w:r w:rsidR="00D23750" w:rsidRPr="00D23750">
              <w:rPr>
                <w:webHidden/>
              </w:rPr>
              <w:fldChar w:fldCharType="separate"/>
            </w:r>
            <w:r w:rsidR="007F2FFF">
              <w:rPr>
                <w:webHidden/>
              </w:rPr>
              <w:t>20</w:t>
            </w:r>
            <w:r w:rsidR="00D23750" w:rsidRPr="00D23750">
              <w:rPr>
                <w:webHidden/>
              </w:rPr>
              <w:fldChar w:fldCharType="end"/>
            </w:r>
          </w:hyperlink>
        </w:p>
        <w:p w14:paraId="1F8A9146" w14:textId="1A294DFD" w:rsidR="00D23750" w:rsidRPr="00D23750" w:rsidRDefault="00A14374" w:rsidP="00DA6700">
          <w:pPr>
            <w:pStyle w:val="21"/>
            <w:rPr>
              <w:rFonts w:asciiTheme="minorHAnsi" w:eastAsiaTheme="minorEastAsia" w:hAnsiTheme="minorHAnsi"/>
              <w:kern w:val="2"/>
              <w:sz w:val="22"/>
              <w:lang w:eastAsia="ru-RU"/>
              <w14:ligatures w14:val="standardContextual"/>
            </w:rPr>
          </w:pPr>
          <w:hyperlink w:anchor="_Toc166829306" w:history="1">
            <w:r w:rsidR="00D23750" w:rsidRPr="00D23750">
              <w:rPr>
                <w:rStyle w:val="ae"/>
                <w:rFonts w:cs="Times New Roman"/>
                <w:b w:val="0"/>
                <w:bCs w:val="0"/>
              </w:rPr>
              <w:t>2.8. СОЦИАЛЬНАЯ ИНФРАСТРУКТУРА</w:t>
            </w:r>
            <w:r w:rsidR="00D23750" w:rsidRPr="00D23750">
              <w:rPr>
                <w:webHidden/>
              </w:rPr>
              <w:tab/>
            </w:r>
            <w:r w:rsidR="00D23750" w:rsidRPr="00D23750">
              <w:rPr>
                <w:webHidden/>
              </w:rPr>
              <w:fldChar w:fldCharType="begin"/>
            </w:r>
            <w:r w:rsidR="00D23750" w:rsidRPr="00D23750">
              <w:rPr>
                <w:webHidden/>
              </w:rPr>
              <w:instrText xml:space="preserve"> PAGEREF _Toc166829306 \h </w:instrText>
            </w:r>
            <w:r w:rsidR="00D23750" w:rsidRPr="00D23750">
              <w:rPr>
                <w:webHidden/>
              </w:rPr>
            </w:r>
            <w:r w:rsidR="00D23750" w:rsidRPr="00D23750">
              <w:rPr>
                <w:webHidden/>
              </w:rPr>
              <w:fldChar w:fldCharType="separate"/>
            </w:r>
            <w:r w:rsidR="007F2FFF">
              <w:rPr>
                <w:webHidden/>
              </w:rPr>
              <w:t>21</w:t>
            </w:r>
            <w:r w:rsidR="00D23750" w:rsidRPr="00D23750">
              <w:rPr>
                <w:webHidden/>
              </w:rPr>
              <w:fldChar w:fldCharType="end"/>
            </w:r>
          </w:hyperlink>
        </w:p>
        <w:p w14:paraId="21F3EE3E" w14:textId="54BB226E" w:rsidR="00D23750" w:rsidRPr="00D23750" w:rsidRDefault="00A14374" w:rsidP="00DA6700">
          <w:pPr>
            <w:pStyle w:val="21"/>
            <w:rPr>
              <w:rFonts w:asciiTheme="minorHAnsi" w:eastAsiaTheme="minorEastAsia" w:hAnsiTheme="minorHAnsi"/>
              <w:kern w:val="2"/>
              <w:sz w:val="22"/>
              <w:lang w:eastAsia="ru-RU"/>
              <w14:ligatures w14:val="standardContextual"/>
            </w:rPr>
          </w:pPr>
          <w:hyperlink w:anchor="_Toc166829307" w:history="1">
            <w:r w:rsidR="00D23750" w:rsidRPr="00D23750">
              <w:rPr>
                <w:rStyle w:val="ae"/>
                <w:b w:val="0"/>
                <w:bCs w:val="0"/>
                <w:spacing w:val="-3"/>
              </w:rPr>
              <w:t>2.9. ОБЪЕКТЫ СПЕЦИАЛЬНОГО НАЗНАЧЕНИЯ</w:t>
            </w:r>
            <w:r w:rsidR="00D23750" w:rsidRPr="00D23750">
              <w:rPr>
                <w:webHidden/>
              </w:rPr>
              <w:tab/>
            </w:r>
            <w:r w:rsidR="00D23750" w:rsidRPr="00D23750">
              <w:rPr>
                <w:webHidden/>
              </w:rPr>
              <w:fldChar w:fldCharType="begin"/>
            </w:r>
            <w:r w:rsidR="00D23750" w:rsidRPr="00D23750">
              <w:rPr>
                <w:webHidden/>
              </w:rPr>
              <w:instrText xml:space="preserve"> PAGEREF _Toc166829307 \h </w:instrText>
            </w:r>
            <w:r w:rsidR="00D23750" w:rsidRPr="00D23750">
              <w:rPr>
                <w:webHidden/>
              </w:rPr>
            </w:r>
            <w:r w:rsidR="00D23750" w:rsidRPr="00D23750">
              <w:rPr>
                <w:webHidden/>
              </w:rPr>
              <w:fldChar w:fldCharType="separate"/>
            </w:r>
            <w:r w:rsidR="007F2FFF">
              <w:rPr>
                <w:webHidden/>
              </w:rPr>
              <w:t>26</w:t>
            </w:r>
            <w:r w:rsidR="00D23750" w:rsidRPr="00D23750">
              <w:rPr>
                <w:webHidden/>
              </w:rPr>
              <w:fldChar w:fldCharType="end"/>
            </w:r>
          </w:hyperlink>
        </w:p>
        <w:p w14:paraId="260782C3" w14:textId="6A099435" w:rsidR="00D23750" w:rsidRPr="00D23750" w:rsidRDefault="00A14374" w:rsidP="00DA6700">
          <w:pPr>
            <w:pStyle w:val="21"/>
            <w:rPr>
              <w:rFonts w:asciiTheme="minorHAnsi" w:eastAsiaTheme="minorEastAsia" w:hAnsiTheme="minorHAnsi"/>
              <w:kern w:val="2"/>
              <w:sz w:val="22"/>
              <w:lang w:eastAsia="ru-RU"/>
              <w14:ligatures w14:val="standardContextual"/>
            </w:rPr>
          </w:pPr>
          <w:hyperlink w:anchor="_Toc166829308" w:history="1">
            <w:r w:rsidR="00D23750" w:rsidRPr="00D23750">
              <w:rPr>
                <w:rStyle w:val="ae"/>
                <w:rFonts w:cs="Times New Roman"/>
                <w:b w:val="0"/>
                <w:bCs w:val="0"/>
              </w:rPr>
              <w:t>2.10. ТРАНСПОРТНАЯ ИНФРАСТРУКТУРА</w:t>
            </w:r>
            <w:r w:rsidR="00D23750" w:rsidRPr="00D23750">
              <w:rPr>
                <w:webHidden/>
              </w:rPr>
              <w:tab/>
            </w:r>
            <w:r w:rsidR="00D23750" w:rsidRPr="00D23750">
              <w:rPr>
                <w:webHidden/>
              </w:rPr>
              <w:fldChar w:fldCharType="begin"/>
            </w:r>
            <w:r w:rsidR="00D23750" w:rsidRPr="00D23750">
              <w:rPr>
                <w:webHidden/>
              </w:rPr>
              <w:instrText xml:space="preserve"> PAGEREF _Toc166829308 \h </w:instrText>
            </w:r>
            <w:r w:rsidR="00D23750" w:rsidRPr="00D23750">
              <w:rPr>
                <w:webHidden/>
              </w:rPr>
            </w:r>
            <w:r w:rsidR="00D23750" w:rsidRPr="00D23750">
              <w:rPr>
                <w:webHidden/>
              </w:rPr>
              <w:fldChar w:fldCharType="separate"/>
            </w:r>
            <w:r w:rsidR="007F2FFF">
              <w:rPr>
                <w:webHidden/>
              </w:rPr>
              <w:t>29</w:t>
            </w:r>
            <w:r w:rsidR="00D23750" w:rsidRPr="00D23750">
              <w:rPr>
                <w:webHidden/>
              </w:rPr>
              <w:fldChar w:fldCharType="end"/>
            </w:r>
          </w:hyperlink>
        </w:p>
        <w:p w14:paraId="09303C33" w14:textId="0B59E6AF" w:rsidR="00D23750" w:rsidRPr="00D23750" w:rsidRDefault="00A14374" w:rsidP="00DA6700">
          <w:pPr>
            <w:pStyle w:val="21"/>
            <w:rPr>
              <w:rFonts w:asciiTheme="minorHAnsi" w:eastAsiaTheme="minorEastAsia" w:hAnsiTheme="minorHAnsi"/>
              <w:kern w:val="2"/>
              <w:sz w:val="22"/>
              <w:lang w:eastAsia="ru-RU"/>
              <w14:ligatures w14:val="standardContextual"/>
            </w:rPr>
          </w:pPr>
          <w:hyperlink w:anchor="_Toc166829309" w:history="1">
            <w:r w:rsidR="00D23750" w:rsidRPr="00D23750">
              <w:rPr>
                <w:rStyle w:val="ae"/>
                <w:rFonts w:cs="Times New Roman"/>
                <w:b w:val="0"/>
                <w:bCs w:val="0"/>
              </w:rPr>
              <w:t>2.11. ИНЖЕНЕРНАЯ ИНФРАСТРУКТУРА</w:t>
            </w:r>
            <w:r w:rsidR="00D23750" w:rsidRPr="00D23750">
              <w:rPr>
                <w:webHidden/>
              </w:rPr>
              <w:tab/>
            </w:r>
            <w:r w:rsidR="00D23750" w:rsidRPr="00D23750">
              <w:rPr>
                <w:webHidden/>
              </w:rPr>
              <w:fldChar w:fldCharType="begin"/>
            </w:r>
            <w:r w:rsidR="00D23750" w:rsidRPr="00D23750">
              <w:rPr>
                <w:webHidden/>
              </w:rPr>
              <w:instrText xml:space="preserve"> PAGEREF _Toc166829309 \h </w:instrText>
            </w:r>
            <w:r w:rsidR="00D23750" w:rsidRPr="00D23750">
              <w:rPr>
                <w:webHidden/>
              </w:rPr>
            </w:r>
            <w:r w:rsidR="00D23750" w:rsidRPr="00D23750">
              <w:rPr>
                <w:webHidden/>
              </w:rPr>
              <w:fldChar w:fldCharType="separate"/>
            </w:r>
            <w:r w:rsidR="007F2FFF">
              <w:rPr>
                <w:webHidden/>
              </w:rPr>
              <w:t>31</w:t>
            </w:r>
            <w:r w:rsidR="00D23750" w:rsidRPr="00D23750">
              <w:rPr>
                <w:webHidden/>
              </w:rPr>
              <w:fldChar w:fldCharType="end"/>
            </w:r>
          </w:hyperlink>
        </w:p>
        <w:p w14:paraId="1A821D56" w14:textId="2DEE5574" w:rsidR="00D23750" w:rsidRPr="00D23750" w:rsidRDefault="00A14374" w:rsidP="00DA6700">
          <w:pPr>
            <w:pStyle w:val="21"/>
            <w:rPr>
              <w:rFonts w:asciiTheme="minorHAnsi" w:eastAsiaTheme="minorEastAsia" w:hAnsiTheme="minorHAnsi"/>
              <w:kern w:val="2"/>
              <w:sz w:val="22"/>
              <w:lang w:eastAsia="ru-RU"/>
              <w14:ligatures w14:val="standardContextual"/>
            </w:rPr>
          </w:pPr>
          <w:hyperlink w:anchor="_Toc166829310" w:history="1">
            <w:r w:rsidR="00D23750" w:rsidRPr="00D23750">
              <w:rPr>
                <w:rStyle w:val="ae"/>
                <w:rFonts w:cs="Times New Roman"/>
                <w:b w:val="0"/>
                <w:bCs w:val="0"/>
              </w:rPr>
              <w:t>2.12. ФУНКЦИОНАЛЬНОЕ ИСПОЛЬЗОВАНИЕ И ПРОСТРАНСТВЕННОЕ РАЗВИТИЕ ТЕРРИТОРИИ</w:t>
            </w:r>
            <w:r w:rsidR="00D23750" w:rsidRPr="00D23750">
              <w:rPr>
                <w:webHidden/>
              </w:rPr>
              <w:tab/>
            </w:r>
            <w:r w:rsidR="00D23750" w:rsidRPr="00D23750">
              <w:rPr>
                <w:webHidden/>
              </w:rPr>
              <w:fldChar w:fldCharType="begin"/>
            </w:r>
            <w:r w:rsidR="00D23750" w:rsidRPr="00D23750">
              <w:rPr>
                <w:webHidden/>
              </w:rPr>
              <w:instrText xml:space="preserve"> PAGEREF _Toc166829310 \h </w:instrText>
            </w:r>
            <w:r w:rsidR="00D23750" w:rsidRPr="00D23750">
              <w:rPr>
                <w:webHidden/>
              </w:rPr>
            </w:r>
            <w:r w:rsidR="00D23750" w:rsidRPr="00D23750">
              <w:rPr>
                <w:webHidden/>
              </w:rPr>
              <w:fldChar w:fldCharType="separate"/>
            </w:r>
            <w:r w:rsidR="007F2FFF">
              <w:rPr>
                <w:webHidden/>
              </w:rPr>
              <w:t>39</w:t>
            </w:r>
            <w:r w:rsidR="00D23750" w:rsidRPr="00D23750">
              <w:rPr>
                <w:webHidden/>
              </w:rPr>
              <w:fldChar w:fldCharType="end"/>
            </w:r>
          </w:hyperlink>
        </w:p>
        <w:p w14:paraId="0CAC378C" w14:textId="63147F3F" w:rsidR="00D23750" w:rsidRPr="00D23750" w:rsidRDefault="00A14374" w:rsidP="00DA6700">
          <w:pPr>
            <w:pStyle w:val="21"/>
            <w:rPr>
              <w:rFonts w:asciiTheme="minorHAnsi" w:eastAsiaTheme="minorEastAsia" w:hAnsiTheme="minorHAnsi"/>
              <w:kern w:val="2"/>
              <w:sz w:val="22"/>
              <w:lang w:eastAsia="ru-RU"/>
              <w14:ligatures w14:val="standardContextual"/>
            </w:rPr>
          </w:pPr>
          <w:hyperlink w:anchor="_Toc166829311" w:history="1">
            <w:r w:rsidR="00D23750" w:rsidRPr="00D23750">
              <w:rPr>
                <w:rStyle w:val="ae"/>
                <w:rFonts w:cs="Times New Roman"/>
                <w:b w:val="0"/>
                <w:bCs w:val="0"/>
              </w:rPr>
              <w:t>2.13. ОХРАНА ОКРУЖАЮЩЕЙ СРЕДЫ</w:t>
            </w:r>
            <w:r w:rsidR="00D23750" w:rsidRPr="00D23750">
              <w:rPr>
                <w:webHidden/>
              </w:rPr>
              <w:tab/>
            </w:r>
            <w:r w:rsidR="00D23750" w:rsidRPr="00D23750">
              <w:rPr>
                <w:webHidden/>
              </w:rPr>
              <w:fldChar w:fldCharType="begin"/>
            </w:r>
            <w:r w:rsidR="00D23750" w:rsidRPr="00D23750">
              <w:rPr>
                <w:webHidden/>
              </w:rPr>
              <w:instrText xml:space="preserve"> PAGEREF _Toc166829311 \h </w:instrText>
            </w:r>
            <w:r w:rsidR="00D23750" w:rsidRPr="00D23750">
              <w:rPr>
                <w:webHidden/>
              </w:rPr>
            </w:r>
            <w:r w:rsidR="00D23750" w:rsidRPr="00D23750">
              <w:rPr>
                <w:webHidden/>
              </w:rPr>
              <w:fldChar w:fldCharType="separate"/>
            </w:r>
            <w:r w:rsidR="007F2FFF">
              <w:rPr>
                <w:webHidden/>
              </w:rPr>
              <w:t>43</w:t>
            </w:r>
            <w:r w:rsidR="00D23750" w:rsidRPr="00D23750">
              <w:rPr>
                <w:webHidden/>
              </w:rPr>
              <w:fldChar w:fldCharType="end"/>
            </w:r>
          </w:hyperlink>
        </w:p>
        <w:p w14:paraId="45DBBE64" w14:textId="2A47D012" w:rsidR="00D23750" w:rsidRPr="00D23750" w:rsidRDefault="00A14374" w:rsidP="00DA6700">
          <w:pPr>
            <w:pStyle w:val="21"/>
            <w:rPr>
              <w:rFonts w:asciiTheme="minorHAnsi" w:eastAsiaTheme="minorEastAsia" w:hAnsiTheme="minorHAnsi"/>
              <w:kern w:val="2"/>
              <w:sz w:val="22"/>
              <w:lang w:eastAsia="ru-RU"/>
              <w14:ligatures w14:val="standardContextual"/>
            </w:rPr>
          </w:pPr>
          <w:hyperlink w:anchor="_Toc166829312" w:history="1">
            <w:r w:rsidR="00D23750" w:rsidRPr="00D23750">
              <w:rPr>
                <w:rStyle w:val="ae"/>
                <w:b w:val="0"/>
                <w:bCs w:val="0"/>
                <w:lang w:eastAsia="x-none"/>
              </w:rPr>
              <w:t xml:space="preserve">2.14. </w:t>
            </w:r>
            <w:r w:rsidR="00D23750" w:rsidRPr="00D23750">
              <w:rPr>
                <w:rStyle w:val="ae"/>
                <w:b w:val="0"/>
                <w:bCs w:val="0"/>
              </w:rPr>
              <w:t>ГРАДАСТРОИТЕЛЬНЫЕ ОГРАНИЧЕНИЯ И ОСОБЫЕ УСЛОВИЯ ИСПОЛЬЗОВАНИЯ ТЕРРИТОРИИ</w:t>
            </w:r>
            <w:r w:rsidR="00D23750" w:rsidRPr="00D23750">
              <w:rPr>
                <w:webHidden/>
              </w:rPr>
              <w:tab/>
            </w:r>
            <w:r w:rsidR="00D23750" w:rsidRPr="00D23750">
              <w:rPr>
                <w:webHidden/>
              </w:rPr>
              <w:fldChar w:fldCharType="begin"/>
            </w:r>
            <w:r w:rsidR="00D23750" w:rsidRPr="00D23750">
              <w:rPr>
                <w:webHidden/>
              </w:rPr>
              <w:instrText xml:space="preserve"> PAGEREF _Toc166829312 \h </w:instrText>
            </w:r>
            <w:r w:rsidR="00D23750" w:rsidRPr="00D23750">
              <w:rPr>
                <w:webHidden/>
              </w:rPr>
            </w:r>
            <w:r w:rsidR="00D23750" w:rsidRPr="00D23750">
              <w:rPr>
                <w:webHidden/>
              </w:rPr>
              <w:fldChar w:fldCharType="separate"/>
            </w:r>
            <w:r w:rsidR="007F2FFF">
              <w:rPr>
                <w:webHidden/>
              </w:rPr>
              <w:t>52</w:t>
            </w:r>
            <w:r w:rsidR="00D23750" w:rsidRPr="00D23750">
              <w:rPr>
                <w:webHidden/>
              </w:rPr>
              <w:fldChar w:fldCharType="end"/>
            </w:r>
          </w:hyperlink>
        </w:p>
        <w:p w14:paraId="1A23D593" w14:textId="2531B92F" w:rsidR="00D23750" w:rsidRPr="00D23750" w:rsidRDefault="00A14374" w:rsidP="00DA6700">
          <w:pPr>
            <w:pStyle w:val="12"/>
            <w:rPr>
              <w:rFonts w:asciiTheme="minorHAnsi" w:eastAsiaTheme="minorEastAsia" w:hAnsiTheme="minorHAnsi"/>
              <w:b/>
              <w:bCs/>
              <w:kern w:val="2"/>
              <w:sz w:val="22"/>
              <w:lang w:eastAsia="ru-RU"/>
              <w14:ligatures w14:val="standardContextual"/>
            </w:rPr>
          </w:pPr>
          <w:hyperlink w:anchor="_Toc166829313" w:history="1">
            <w:r w:rsidR="00D23750" w:rsidRPr="00D23750">
              <w:rPr>
                <w:rStyle w:val="ae"/>
              </w:rPr>
              <w:t xml:space="preserve">РАЗДЕЛ 3. </w:t>
            </w:r>
            <w:r w:rsidR="00D23750" w:rsidRPr="00D23750">
              <w:rPr>
                <w:rStyle w:val="ae"/>
                <w:shd w:val="clear" w:color="auto" w:fill="FFFFFF"/>
              </w:rPr>
              <w:t>ОЦЕНКА ВОЗМОЖНОГО ВЛИЯНИЯ ПЛАНИРУЕМЫХ ДЛЯ РАЗМЕЩЕНИЯ ОБЪЕКТОВ МЕСТНОГО ЗНАЧЕНИЯ ПОСЕЛЕНИЯ НА КОМПЛЕКСНОЕ РАЗВИТИЕ ЭТИХ ТЕРРИТОРИЙ</w:t>
            </w:r>
            <w:r w:rsidR="00D23750" w:rsidRPr="00D23750">
              <w:rPr>
                <w:webHidden/>
              </w:rPr>
              <w:tab/>
            </w:r>
            <w:r w:rsidR="00D23750" w:rsidRPr="00D23750">
              <w:rPr>
                <w:b/>
                <w:bCs/>
                <w:webHidden/>
              </w:rPr>
              <w:fldChar w:fldCharType="begin"/>
            </w:r>
            <w:r w:rsidR="00D23750" w:rsidRPr="00D23750">
              <w:rPr>
                <w:webHidden/>
              </w:rPr>
              <w:instrText xml:space="preserve"> PAGEREF _Toc166829313 \h </w:instrText>
            </w:r>
            <w:r w:rsidR="00D23750" w:rsidRPr="00D23750">
              <w:rPr>
                <w:b/>
                <w:bCs/>
                <w:webHidden/>
              </w:rPr>
            </w:r>
            <w:r w:rsidR="00D23750" w:rsidRPr="00D23750">
              <w:rPr>
                <w:b/>
                <w:bCs/>
                <w:webHidden/>
              </w:rPr>
              <w:fldChar w:fldCharType="separate"/>
            </w:r>
            <w:r w:rsidR="007F2FFF">
              <w:rPr>
                <w:webHidden/>
              </w:rPr>
              <w:t>60</w:t>
            </w:r>
            <w:r w:rsidR="00D23750" w:rsidRPr="00D23750">
              <w:rPr>
                <w:b/>
                <w:bCs/>
                <w:webHidden/>
              </w:rPr>
              <w:fldChar w:fldCharType="end"/>
            </w:r>
          </w:hyperlink>
        </w:p>
        <w:p w14:paraId="6BC53AAC" w14:textId="11329E64" w:rsidR="00D23750" w:rsidRPr="00D23750" w:rsidRDefault="00A14374" w:rsidP="00DA6700">
          <w:pPr>
            <w:pStyle w:val="12"/>
            <w:rPr>
              <w:rFonts w:asciiTheme="minorHAnsi" w:eastAsiaTheme="minorEastAsia" w:hAnsiTheme="minorHAnsi"/>
              <w:b/>
              <w:bCs/>
              <w:kern w:val="2"/>
              <w:sz w:val="22"/>
              <w:lang w:eastAsia="ru-RU"/>
              <w14:ligatures w14:val="standardContextual"/>
            </w:rPr>
          </w:pPr>
          <w:hyperlink w:anchor="_Toc166829314" w:history="1">
            <w:r w:rsidR="00D23750" w:rsidRPr="00D23750">
              <w:rPr>
                <w:rStyle w:val="ae"/>
              </w:rPr>
              <w:t xml:space="preserve">РАЗДЕЛ 4. </w:t>
            </w:r>
            <w:r w:rsidR="00D23750" w:rsidRPr="00D23750">
              <w:rPr>
                <w:rStyle w:val="ae"/>
                <w:shd w:val="clear" w:color="auto" w:fill="FFFFFF"/>
              </w:rPr>
              <w:t xml:space="preserve">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w:t>
            </w:r>
            <w:r w:rsidR="00D23750" w:rsidRPr="00D23750">
              <w:rPr>
                <w:rStyle w:val="ae"/>
                <w:shd w:val="clear" w:color="auto" w:fill="FFFFFF"/>
              </w:rPr>
              <w:lastRenderedPageBreak/>
              <w:t>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00D23750" w:rsidRPr="00D23750">
              <w:rPr>
                <w:webHidden/>
              </w:rPr>
              <w:tab/>
            </w:r>
            <w:r w:rsidR="00D23750" w:rsidRPr="00D23750">
              <w:rPr>
                <w:b/>
                <w:bCs/>
                <w:webHidden/>
              </w:rPr>
              <w:fldChar w:fldCharType="begin"/>
            </w:r>
            <w:r w:rsidR="00D23750" w:rsidRPr="00D23750">
              <w:rPr>
                <w:webHidden/>
              </w:rPr>
              <w:instrText xml:space="preserve"> PAGEREF _Toc166829314 \h </w:instrText>
            </w:r>
            <w:r w:rsidR="00D23750" w:rsidRPr="00D23750">
              <w:rPr>
                <w:b/>
                <w:bCs/>
                <w:webHidden/>
              </w:rPr>
            </w:r>
            <w:r w:rsidR="00D23750" w:rsidRPr="00D23750">
              <w:rPr>
                <w:b/>
                <w:bCs/>
                <w:webHidden/>
              </w:rPr>
              <w:fldChar w:fldCharType="separate"/>
            </w:r>
            <w:r w:rsidR="007F2FFF">
              <w:rPr>
                <w:webHidden/>
              </w:rPr>
              <w:t>62</w:t>
            </w:r>
            <w:r w:rsidR="00D23750" w:rsidRPr="00D23750">
              <w:rPr>
                <w:b/>
                <w:bCs/>
                <w:webHidden/>
              </w:rPr>
              <w:fldChar w:fldCharType="end"/>
            </w:r>
          </w:hyperlink>
        </w:p>
        <w:p w14:paraId="0868C343" w14:textId="7D0E0D44" w:rsidR="00D23750" w:rsidRPr="00D23750" w:rsidRDefault="00A14374" w:rsidP="00DA6700">
          <w:pPr>
            <w:pStyle w:val="12"/>
            <w:rPr>
              <w:rFonts w:asciiTheme="minorHAnsi" w:eastAsiaTheme="minorEastAsia" w:hAnsiTheme="minorHAnsi"/>
              <w:b/>
              <w:bCs/>
              <w:kern w:val="2"/>
              <w:sz w:val="22"/>
              <w:lang w:eastAsia="ru-RU"/>
              <w14:ligatures w14:val="standardContextual"/>
            </w:rPr>
          </w:pPr>
          <w:hyperlink w:anchor="_Toc166829315" w:history="1">
            <w:r w:rsidR="00D23750" w:rsidRPr="00D23750">
              <w:rPr>
                <w:rStyle w:val="ae"/>
                <w:caps/>
              </w:rPr>
              <w:t xml:space="preserve">Раздел 5. </w:t>
            </w:r>
            <w:r w:rsidR="00D23750" w:rsidRPr="00D23750">
              <w:rPr>
                <w:rStyle w:val="ae"/>
                <w:caps/>
                <w:shd w:val="clear" w:color="auto" w:fill="FFFFFF"/>
              </w:rPr>
              <w:t>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00D23750" w:rsidRPr="00D23750">
              <w:rPr>
                <w:webHidden/>
              </w:rPr>
              <w:tab/>
            </w:r>
            <w:r w:rsidR="00D23750" w:rsidRPr="00D23750">
              <w:rPr>
                <w:b/>
                <w:bCs/>
                <w:webHidden/>
              </w:rPr>
              <w:fldChar w:fldCharType="begin"/>
            </w:r>
            <w:r w:rsidR="00D23750" w:rsidRPr="00D23750">
              <w:rPr>
                <w:webHidden/>
              </w:rPr>
              <w:instrText xml:space="preserve"> PAGEREF _Toc166829315 \h </w:instrText>
            </w:r>
            <w:r w:rsidR="00D23750" w:rsidRPr="00D23750">
              <w:rPr>
                <w:b/>
                <w:bCs/>
                <w:webHidden/>
              </w:rPr>
            </w:r>
            <w:r w:rsidR="00D23750" w:rsidRPr="00D23750">
              <w:rPr>
                <w:b/>
                <w:bCs/>
                <w:webHidden/>
              </w:rPr>
              <w:fldChar w:fldCharType="separate"/>
            </w:r>
            <w:r w:rsidR="007F2FFF">
              <w:rPr>
                <w:webHidden/>
              </w:rPr>
              <w:t>64</w:t>
            </w:r>
            <w:r w:rsidR="00D23750" w:rsidRPr="00D23750">
              <w:rPr>
                <w:b/>
                <w:bCs/>
                <w:webHidden/>
              </w:rPr>
              <w:fldChar w:fldCharType="end"/>
            </w:r>
          </w:hyperlink>
        </w:p>
        <w:p w14:paraId="36178EAC" w14:textId="7A741F7F" w:rsidR="00D23750" w:rsidRPr="00D23750" w:rsidRDefault="00A14374" w:rsidP="00DA6700">
          <w:pPr>
            <w:pStyle w:val="12"/>
            <w:rPr>
              <w:rFonts w:asciiTheme="minorHAnsi" w:eastAsiaTheme="minorEastAsia" w:hAnsiTheme="minorHAnsi"/>
              <w:b/>
              <w:bCs/>
              <w:kern w:val="2"/>
              <w:sz w:val="22"/>
              <w:lang w:eastAsia="ru-RU"/>
              <w14:ligatures w14:val="standardContextual"/>
            </w:rPr>
          </w:pPr>
          <w:hyperlink w:anchor="_Toc166829316" w:history="1">
            <w:r w:rsidR="00D23750" w:rsidRPr="00D23750">
              <w:rPr>
                <w:rStyle w:val="ae"/>
                <w:caps/>
              </w:rPr>
              <w:t xml:space="preserve">Раздел 6. </w:t>
            </w:r>
            <w:r w:rsidR="00D23750" w:rsidRPr="00D23750">
              <w:rPr>
                <w:rStyle w:val="ae"/>
                <w:caps/>
                <w:shd w:val="clear" w:color="auto" w:fill="FFFFFF"/>
              </w:rPr>
              <w:t>Перечень и характеристику основных факторов риска возникновения чрезвычайных ситуаций природного и техногенного характера</w:t>
            </w:r>
            <w:r w:rsidR="00D23750" w:rsidRPr="00D23750">
              <w:rPr>
                <w:webHidden/>
              </w:rPr>
              <w:tab/>
            </w:r>
            <w:r w:rsidR="00D23750" w:rsidRPr="00D23750">
              <w:rPr>
                <w:b/>
                <w:bCs/>
                <w:webHidden/>
              </w:rPr>
              <w:fldChar w:fldCharType="begin"/>
            </w:r>
            <w:r w:rsidR="00D23750" w:rsidRPr="00D23750">
              <w:rPr>
                <w:webHidden/>
              </w:rPr>
              <w:instrText xml:space="preserve"> PAGEREF _Toc166829316 \h </w:instrText>
            </w:r>
            <w:r w:rsidR="00D23750" w:rsidRPr="00D23750">
              <w:rPr>
                <w:b/>
                <w:bCs/>
                <w:webHidden/>
              </w:rPr>
            </w:r>
            <w:r w:rsidR="00D23750" w:rsidRPr="00D23750">
              <w:rPr>
                <w:b/>
                <w:bCs/>
                <w:webHidden/>
              </w:rPr>
              <w:fldChar w:fldCharType="separate"/>
            </w:r>
            <w:r w:rsidR="007F2FFF">
              <w:rPr>
                <w:webHidden/>
              </w:rPr>
              <w:t>65</w:t>
            </w:r>
            <w:r w:rsidR="00D23750" w:rsidRPr="00D23750">
              <w:rPr>
                <w:b/>
                <w:bCs/>
                <w:webHidden/>
              </w:rPr>
              <w:fldChar w:fldCharType="end"/>
            </w:r>
          </w:hyperlink>
        </w:p>
        <w:p w14:paraId="40C93234" w14:textId="54B75A83" w:rsidR="00D23750" w:rsidRPr="00D23750" w:rsidRDefault="00A14374" w:rsidP="00DA6700">
          <w:pPr>
            <w:pStyle w:val="21"/>
            <w:rPr>
              <w:rFonts w:asciiTheme="minorHAnsi" w:eastAsiaTheme="minorEastAsia" w:hAnsiTheme="minorHAnsi"/>
              <w:kern w:val="2"/>
              <w:sz w:val="22"/>
              <w:lang w:eastAsia="ru-RU"/>
              <w14:ligatures w14:val="standardContextual"/>
            </w:rPr>
          </w:pPr>
          <w:hyperlink w:anchor="_Toc166829317" w:history="1">
            <w:r w:rsidR="00D23750" w:rsidRPr="00D23750">
              <w:rPr>
                <w:rStyle w:val="ae"/>
                <w:rFonts w:cs="Times New Roman"/>
                <w:b w:val="0"/>
                <w:bCs w:val="0"/>
              </w:rPr>
              <w:t>6.1. ЧРЕЗВЫЧАЙНЫЕ СИТУАЦИИ ПРИРОДНОГО ХАРАКТЕРА</w:t>
            </w:r>
            <w:r w:rsidR="00D23750" w:rsidRPr="00D23750">
              <w:rPr>
                <w:webHidden/>
              </w:rPr>
              <w:tab/>
            </w:r>
            <w:r w:rsidR="00D23750" w:rsidRPr="00D23750">
              <w:rPr>
                <w:webHidden/>
              </w:rPr>
              <w:fldChar w:fldCharType="begin"/>
            </w:r>
            <w:r w:rsidR="00D23750" w:rsidRPr="00D23750">
              <w:rPr>
                <w:webHidden/>
              </w:rPr>
              <w:instrText xml:space="preserve"> PAGEREF _Toc166829317 \h </w:instrText>
            </w:r>
            <w:r w:rsidR="00D23750" w:rsidRPr="00D23750">
              <w:rPr>
                <w:webHidden/>
              </w:rPr>
            </w:r>
            <w:r w:rsidR="00D23750" w:rsidRPr="00D23750">
              <w:rPr>
                <w:webHidden/>
              </w:rPr>
              <w:fldChar w:fldCharType="separate"/>
            </w:r>
            <w:r w:rsidR="007F2FFF">
              <w:rPr>
                <w:webHidden/>
              </w:rPr>
              <w:t>65</w:t>
            </w:r>
            <w:r w:rsidR="00D23750" w:rsidRPr="00D23750">
              <w:rPr>
                <w:webHidden/>
              </w:rPr>
              <w:fldChar w:fldCharType="end"/>
            </w:r>
          </w:hyperlink>
        </w:p>
        <w:p w14:paraId="0197C6F1" w14:textId="04F2DA17" w:rsidR="00D23750" w:rsidRPr="00D23750" w:rsidRDefault="00A14374" w:rsidP="00DA6700">
          <w:pPr>
            <w:pStyle w:val="21"/>
            <w:rPr>
              <w:rFonts w:asciiTheme="minorHAnsi" w:eastAsiaTheme="minorEastAsia" w:hAnsiTheme="minorHAnsi"/>
              <w:kern w:val="2"/>
              <w:sz w:val="22"/>
              <w:lang w:eastAsia="ru-RU"/>
              <w14:ligatures w14:val="standardContextual"/>
            </w:rPr>
          </w:pPr>
          <w:hyperlink w:anchor="_Toc166829318" w:history="1">
            <w:r w:rsidR="00D23750" w:rsidRPr="00D23750">
              <w:rPr>
                <w:rStyle w:val="ae"/>
                <w:rFonts w:cs="Times New Roman"/>
                <w:b w:val="0"/>
                <w:bCs w:val="0"/>
              </w:rPr>
              <w:t>6.2. ЧРЕЗВЫЧАЙНЫЕ СИТУАЦИИ ТЕХНОГЕННОГО ХАРАКТЕРА</w:t>
            </w:r>
            <w:r w:rsidR="00D23750" w:rsidRPr="00D23750">
              <w:rPr>
                <w:webHidden/>
              </w:rPr>
              <w:tab/>
            </w:r>
            <w:r w:rsidR="00D23750" w:rsidRPr="00D23750">
              <w:rPr>
                <w:webHidden/>
              </w:rPr>
              <w:fldChar w:fldCharType="begin"/>
            </w:r>
            <w:r w:rsidR="00D23750" w:rsidRPr="00D23750">
              <w:rPr>
                <w:webHidden/>
              </w:rPr>
              <w:instrText xml:space="preserve"> PAGEREF _Toc166829318 \h </w:instrText>
            </w:r>
            <w:r w:rsidR="00D23750" w:rsidRPr="00D23750">
              <w:rPr>
                <w:webHidden/>
              </w:rPr>
            </w:r>
            <w:r w:rsidR="00D23750" w:rsidRPr="00D23750">
              <w:rPr>
                <w:webHidden/>
              </w:rPr>
              <w:fldChar w:fldCharType="separate"/>
            </w:r>
            <w:r w:rsidR="007F2FFF">
              <w:rPr>
                <w:webHidden/>
              </w:rPr>
              <w:t>66</w:t>
            </w:r>
            <w:r w:rsidR="00D23750" w:rsidRPr="00D23750">
              <w:rPr>
                <w:webHidden/>
              </w:rPr>
              <w:fldChar w:fldCharType="end"/>
            </w:r>
          </w:hyperlink>
        </w:p>
        <w:p w14:paraId="36B7BB0E" w14:textId="758B3011" w:rsidR="00D23750" w:rsidRPr="00D23750" w:rsidRDefault="00A14374" w:rsidP="00DA6700">
          <w:pPr>
            <w:pStyle w:val="21"/>
            <w:rPr>
              <w:rFonts w:asciiTheme="minorHAnsi" w:eastAsiaTheme="minorEastAsia" w:hAnsiTheme="minorHAnsi"/>
              <w:kern w:val="2"/>
              <w:sz w:val="22"/>
              <w:lang w:eastAsia="ru-RU"/>
              <w14:ligatures w14:val="standardContextual"/>
            </w:rPr>
          </w:pPr>
          <w:hyperlink w:anchor="_Toc166829319" w:history="1">
            <w:r w:rsidR="00D23750" w:rsidRPr="00D23750">
              <w:rPr>
                <w:rStyle w:val="ae"/>
                <w:rFonts w:cs="Times New Roman"/>
                <w:b w:val="0"/>
                <w:bCs w:val="0"/>
              </w:rPr>
              <w:t>6.</w:t>
            </w:r>
            <w:r w:rsidR="00D23750" w:rsidRPr="00D23750">
              <w:rPr>
                <w:rStyle w:val="ae"/>
                <w:rFonts w:eastAsia="Calibri" w:cs="Times New Roman"/>
                <w:b w:val="0"/>
                <w:bCs w:val="0"/>
                <w:lang w:eastAsia="ru-RU"/>
              </w:rPr>
              <w:t>3. МЕРОПРИЯТИЯ ПО ПРЕДУПРЕЖДЕНИЮ ЧЕРЕЗВЫЧАЙНЫХ СИТУАЦИЙ</w:t>
            </w:r>
            <w:r w:rsidR="00D23750" w:rsidRPr="00D23750">
              <w:rPr>
                <w:webHidden/>
              </w:rPr>
              <w:tab/>
            </w:r>
            <w:r w:rsidR="00D23750" w:rsidRPr="00D23750">
              <w:rPr>
                <w:webHidden/>
              </w:rPr>
              <w:fldChar w:fldCharType="begin"/>
            </w:r>
            <w:r w:rsidR="00D23750" w:rsidRPr="00D23750">
              <w:rPr>
                <w:webHidden/>
              </w:rPr>
              <w:instrText xml:space="preserve"> PAGEREF _Toc166829319 \h </w:instrText>
            </w:r>
            <w:r w:rsidR="00D23750" w:rsidRPr="00D23750">
              <w:rPr>
                <w:webHidden/>
              </w:rPr>
            </w:r>
            <w:r w:rsidR="00D23750" w:rsidRPr="00D23750">
              <w:rPr>
                <w:webHidden/>
              </w:rPr>
              <w:fldChar w:fldCharType="separate"/>
            </w:r>
            <w:r w:rsidR="007F2FFF">
              <w:rPr>
                <w:webHidden/>
              </w:rPr>
              <w:t>67</w:t>
            </w:r>
            <w:r w:rsidR="00D23750" w:rsidRPr="00D23750">
              <w:rPr>
                <w:webHidden/>
              </w:rPr>
              <w:fldChar w:fldCharType="end"/>
            </w:r>
          </w:hyperlink>
        </w:p>
        <w:p w14:paraId="418FE812" w14:textId="385DCD07" w:rsidR="00D23750" w:rsidRPr="00D23750" w:rsidRDefault="00A14374" w:rsidP="00DA6700">
          <w:pPr>
            <w:pStyle w:val="12"/>
            <w:rPr>
              <w:rFonts w:asciiTheme="minorHAnsi" w:eastAsiaTheme="minorEastAsia" w:hAnsiTheme="minorHAnsi"/>
              <w:b/>
              <w:bCs/>
              <w:kern w:val="2"/>
              <w:sz w:val="22"/>
              <w:lang w:eastAsia="ru-RU"/>
              <w14:ligatures w14:val="standardContextual"/>
            </w:rPr>
          </w:pPr>
          <w:hyperlink w:anchor="_Toc166829320" w:history="1">
            <w:r w:rsidR="00D23750" w:rsidRPr="00D23750">
              <w:rPr>
                <w:rStyle w:val="ae"/>
                <w:caps/>
              </w:rPr>
              <w:t>Раздел 7. 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sidR="00D23750" w:rsidRPr="00D23750">
              <w:rPr>
                <w:webHidden/>
              </w:rPr>
              <w:tab/>
            </w:r>
            <w:r w:rsidR="00D23750" w:rsidRPr="00D23750">
              <w:rPr>
                <w:b/>
                <w:bCs/>
                <w:webHidden/>
              </w:rPr>
              <w:fldChar w:fldCharType="begin"/>
            </w:r>
            <w:r w:rsidR="00D23750" w:rsidRPr="00D23750">
              <w:rPr>
                <w:webHidden/>
              </w:rPr>
              <w:instrText xml:space="preserve"> PAGEREF _Toc166829320 \h </w:instrText>
            </w:r>
            <w:r w:rsidR="00D23750" w:rsidRPr="00D23750">
              <w:rPr>
                <w:b/>
                <w:bCs/>
                <w:webHidden/>
              </w:rPr>
            </w:r>
            <w:r w:rsidR="00D23750" w:rsidRPr="00D23750">
              <w:rPr>
                <w:b/>
                <w:bCs/>
                <w:webHidden/>
              </w:rPr>
              <w:fldChar w:fldCharType="separate"/>
            </w:r>
            <w:r w:rsidR="007F2FFF">
              <w:rPr>
                <w:webHidden/>
              </w:rPr>
              <w:t>71</w:t>
            </w:r>
            <w:r w:rsidR="00D23750" w:rsidRPr="00D23750">
              <w:rPr>
                <w:b/>
                <w:bCs/>
                <w:webHidden/>
              </w:rPr>
              <w:fldChar w:fldCharType="end"/>
            </w:r>
          </w:hyperlink>
        </w:p>
        <w:p w14:paraId="48C6D3A1" w14:textId="0E96DC93" w:rsidR="00D23750" w:rsidRPr="00D23750" w:rsidRDefault="00A14374" w:rsidP="00DA6700">
          <w:pPr>
            <w:pStyle w:val="12"/>
            <w:rPr>
              <w:rFonts w:asciiTheme="minorHAnsi" w:eastAsiaTheme="minorEastAsia" w:hAnsiTheme="minorHAnsi"/>
              <w:b/>
              <w:bCs/>
              <w:kern w:val="2"/>
              <w:sz w:val="22"/>
              <w:lang w:eastAsia="ru-RU"/>
              <w14:ligatures w14:val="standardContextual"/>
            </w:rPr>
          </w:pPr>
          <w:hyperlink w:anchor="_Toc166829321" w:history="1">
            <w:r w:rsidR="00D23750" w:rsidRPr="00D23750">
              <w:rPr>
                <w:rStyle w:val="ae"/>
                <w:caps/>
              </w:rPr>
              <w:t xml:space="preserve">Раздел 8. </w:t>
            </w:r>
            <w:r w:rsidR="00D23750" w:rsidRPr="00D23750">
              <w:rPr>
                <w:rStyle w:val="ae"/>
                <w:caps/>
                <w:shd w:val="clear" w:color="auto" w:fill="FFFFFF"/>
              </w:rPr>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D23750" w:rsidRPr="00D23750">
              <w:rPr>
                <w:webHidden/>
              </w:rPr>
              <w:tab/>
            </w:r>
            <w:r w:rsidR="00D23750" w:rsidRPr="00D23750">
              <w:rPr>
                <w:b/>
                <w:bCs/>
                <w:webHidden/>
              </w:rPr>
              <w:fldChar w:fldCharType="begin"/>
            </w:r>
            <w:r w:rsidR="00D23750" w:rsidRPr="00D23750">
              <w:rPr>
                <w:webHidden/>
              </w:rPr>
              <w:instrText xml:space="preserve"> PAGEREF _Toc166829321 \h </w:instrText>
            </w:r>
            <w:r w:rsidR="00D23750" w:rsidRPr="00D23750">
              <w:rPr>
                <w:b/>
                <w:bCs/>
                <w:webHidden/>
              </w:rPr>
            </w:r>
            <w:r w:rsidR="00D23750" w:rsidRPr="00D23750">
              <w:rPr>
                <w:b/>
                <w:bCs/>
                <w:webHidden/>
              </w:rPr>
              <w:fldChar w:fldCharType="separate"/>
            </w:r>
            <w:r w:rsidR="007F2FFF">
              <w:rPr>
                <w:webHidden/>
              </w:rPr>
              <w:t>72</w:t>
            </w:r>
            <w:r w:rsidR="00D23750" w:rsidRPr="00D23750">
              <w:rPr>
                <w:b/>
                <w:bCs/>
                <w:webHidden/>
              </w:rPr>
              <w:fldChar w:fldCharType="end"/>
            </w:r>
          </w:hyperlink>
        </w:p>
        <w:p w14:paraId="0EB1A035" w14:textId="4C09DFE9" w:rsidR="00D23750" w:rsidRPr="00D23750" w:rsidRDefault="00A14374" w:rsidP="00DA6700">
          <w:pPr>
            <w:pStyle w:val="12"/>
            <w:rPr>
              <w:rFonts w:asciiTheme="minorHAnsi" w:eastAsiaTheme="minorEastAsia" w:hAnsiTheme="minorHAnsi"/>
              <w:b/>
              <w:bCs/>
              <w:kern w:val="2"/>
              <w:sz w:val="22"/>
              <w:lang w:eastAsia="ru-RU"/>
              <w14:ligatures w14:val="standardContextual"/>
            </w:rPr>
          </w:pPr>
          <w:hyperlink w:anchor="_Toc166829322" w:history="1">
            <w:r w:rsidR="00D23750" w:rsidRPr="00D23750">
              <w:rPr>
                <w:rStyle w:val="ae"/>
                <w:caps/>
              </w:rPr>
              <w:t xml:space="preserve">Раздел 9. </w:t>
            </w:r>
            <w:r w:rsidR="00D23750" w:rsidRPr="00D23750">
              <w:rPr>
                <w:rStyle w:val="ae"/>
                <w:rFonts w:eastAsia="Batang"/>
                <w:caps/>
              </w:rPr>
              <w:t>Технико-экономические показатели проекта</w:t>
            </w:r>
            <w:r w:rsidR="00D23750" w:rsidRPr="00D23750">
              <w:rPr>
                <w:webHidden/>
              </w:rPr>
              <w:tab/>
            </w:r>
            <w:r w:rsidR="00D23750" w:rsidRPr="00D23750">
              <w:rPr>
                <w:b/>
                <w:bCs/>
                <w:webHidden/>
              </w:rPr>
              <w:fldChar w:fldCharType="begin"/>
            </w:r>
            <w:r w:rsidR="00D23750" w:rsidRPr="00D23750">
              <w:rPr>
                <w:webHidden/>
              </w:rPr>
              <w:instrText xml:space="preserve"> PAGEREF _Toc166829322 \h </w:instrText>
            </w:r>
            <w:r w:rsidR="00D23750" w:rsidRPr="00D23750">
              <w:rPr>
                <w:b/>
                <w:bCs/>
                <w:webHidden/>
              </w:rPr>
            </w:r>
            <w:r w:rsidR="00D23750" w:rsidRPr="00D23750">
              <w:rPr>
                <w:b/>
                <w:bCs/>
                <w:webHidden/>
              </w:rPr>
              <w:fldChar w:fldCharType="separate"/>
            </w:r>
            <w:r w:rsidR="007F2FFF">
              <w:rPr>
                <w:webHidden/>
              </w:rPr>
              <w:t>73</w:t>
            </w:r>
            <w:r w:rsidR="00D23750" w:rsidRPr="00D23750">
              <w:rPr>
                <w:b/>
                <w:bCs/>
                <w:webHidden/>
              </w:rPr>
              <w:fldChar w:fldCharType="end"/>
            </w:r>
          </w:hyperlink>
        </w:p>
        <w:p w14:paraId="4F5BC720" w14:textId="6B9F093E" w:rsidR="00D23750" w:rsidRPr="00D23750" w:rsidRDefault="00A14374" w:rsidP="00DA6700">
          <w:pPr>
            <w:pStyle w:val="12"/>
            <w:rPr>
              <w:rFonts w:asciiTheme="minorHAnsi" w:eastAsiaTheme="minorEastAsia" w:hAnsiTheme="minorHAnsi"/>
              <w:b/>
              <w:bCs/>
              <w:kern w:val="2"/>
              <w:sz w:val="22"/>
              <w:lang w:eastAsia="ru-RU"/>
              <w14:ligatures w14:val="standardContextual"/>
            </w:rPr>
          </w:pPr>
          <w:hyperlink w:anchor="_Toc166829323" w:history="1">
            <w:r w:rsidR="00D23750" w:rsidRPr="00D23750">
              <w:rPr>
                <w:rStyle w:val="ae"/>
                <w:lang w:eastAsia="ru-RU"/>
              </w:rPr>
              <w:t>ПРИЛОЖЕНИЕ 1. ПИСЬМО ОТДЕЛА ГЕОЛОГИИ И ЛИЦЕНЗИРОВАНИЯ ПО АЛТАЙСКОМУ КРАЮ (АЛТАЙНЕДРА</w:t>
            </w:r>
            <w:r w:rsidR="00D23750" w:rsidRPr="00D23750">
              <w:rPr>
                <w:webHidden/>
              </w:rPr>
              <w:tab/>
            </w:r>
            <w:r w:rsidR="00D23750" w:rsidRPr="00D23750">
              <w:rPr>
                <w:b/>
                <w:bCs/>
                <w:webHidden/>
              </w:rPr>
              <w:fldChar w:fldCharType="begin"/>
            </w:r>
            <w:r w:rsidR="00D23750" w:rsidRPr="00D23750">
              <w:rPr>
                <w:webHidden/>
              </w:rPr>
              <w:instrText xml:space="preserve"> PAGEREF _Toc166829323 \h </w:instrText>
            </w:r>
            <w:r w:rsidR="00D23750" w:rsidRPr="00D23750">
              <w:rPr>
                <w:b/>
                <w:bCs/>
                <w:webHidden/>
              </w:rPr>
            </w:r>
            <w:r w:rsidR="00D23750" w:rsidRPr="00D23750">
              <w:rPr>
                <w:b/>
                <w:bCs/>
                <w:webHidden/>
              </w:rPr>
              <w:fldChar w:fldCharType="separate"/>
            </w:r>
            <w:r w:rsidR="007F2FFF">
              <w:rPr>
                <w:webHidden/>
              </w:rPr>
              <w:t>76</w:t>
            </w:r>
            <w:r w:rsidR="00D23750" w:rsidRPr="00D23750">
              <w:rPr>
                <w:b/>
                <w:bCs/>
                <w:webHidden/>
              </w:rPr>
              <w:fldChar w:fldCharType="end"/>
            </w:r>
          </w:hyperlink>
        </w:p>
        <w:p w14:paraId="0EF30778" w14:textId="0B283882" w:rsidR="00D23750" w:rsidRPr="00D23750" w:rsidRDefault="00A14374" w:rsidP="00DA6700">
          <w:pPr>
            <w:pStyle w:val="12"/>
            <w:rPr>
              <w:rFonts w:asciiTheme="minorHAnsi" w:eastAsiaTheme="minorEastAsia" w:hAnsiTheme="minorHAnsi"/>
              <w:b/>
              <w:bCs/>
              <w:kern w:val="2"/>
              <w:sz w:val="22"/>
              <w:lang w:eastAsia="ru-RU"/>
              <w14:ligatures w14:val="standardContextual"/>
            </w:rPr>
          </w:pPr>
          <w:hyperlink w:anchor="_Toc166829324" w:history="1">
            <w:r w:rsidR="00D23750" w:rsidRPr="00D23750">
              <w:rPr>
                <w:rStyle w:val="ae"/>
              </w:rPr>
              <w:t>ПРИЛОЖЕНИЕ 2. ПИСЬМО МИНИСТЕРСТВА ПРИРОДНЫХ РЕСУРСОВ И  ЭКОЛОГИИ АЛТАЙСКОГО КРАЯ</w:t>
            </w:r>
            <w:r w:rsidR="00D23750" w:rsidRPr="00D23750">
              <w:rPr>
                <w:webHidden/>
              </w:rPr>
              <w:tab/>
            </w:r>
            <w:r w:rsidR="00D23750" w:rsidRPr="00D23750">
              <w:rPr>
                <w:b/>
                <w:bCs/>
                <w:webHidden/>
              </w:rPr>
              <w:fldChar w:fldCharType="begin"/>
            </w:r>
            <w:r w:rsidR="00D23750" w:rsidRPr="00D23750">
              <w:rPr>
                <w:webHidden/>
              </w:rPr>
              <w:instrText xml:space="preserve"> PAGEREF _Toc166829324 \h </w:instrText>
            </w:r>
            <w:r w:rsidR="00D23750" w:rsidRPr="00D23750">
              <w:rPr>
                <w:b/>
                <w:bCs/>
                <w:webHidden/>
              </w:rPr>
            </w:r>
            <w:r w:rsidR="00D23750" w:rsidRPr="00D23750">
              <w:rPr>
                <w:b/>
                <w:bCs/>
                <w:webHidden/>
              </w:rPr>
              <w:fldChar w:fldCharType="separate"/>
            </w:r>
            <w:r w:rsidR="007F2FFF">
              <w:rPr>
                <w:webHidden/>
              </w:rPr>
              <w:t>77</w:t>
            </w:r>
            <w:r w:rsidR="00D23750" w:rsidRPr="00D23750">
              <w:rPr>
                <w:b/>
                <w:bCs/>
                <w:webHidden/>
              </w:rPr>
              <w:fldChar w:fldCharType="end"/>
            </w:r>
          </w:hyperlink>
        </w:p>
        <w:p w14:paraId="1C724F34" w14:textId="5245E759" w:rsidR="00D23750" w:rsidRPr="00D23750" w:rsidRDefault="00A14374" w:rsidP="00DA6700">
          <w:pPr>
            <w:pStyle w:val="12"/>
            <w:rPr>
              <w:rFonts w:asciiTheme="minorHAnsi" w:eastAsiaTheme="minorEastAsia" w:hAnsiTheme="minorHAnsi"/>
              <w:b/>
              <w:bCs/>
              <w:kern w:val="2"/>
              <w:sz w:val="22"/>
              <w:lang w:eastAsia="ru-RU"/>
              <w14:ligatures w14:val="standardContextual"/>
            </w:rPr>
          </w:pPr>
          <w:hyperlink w:anchor="_Toc166829325" w:history="1">
            <w:r w:rsidR="00D23750" w:rsidRPr="00D23750">
              <w:rPr>
                <w:rStyle w:val="ae"/>
              </w:rPr>
              <w:t>ПРИЛОЖЕНИЕ 3. ПИСЬМО УПРАВЛЕНИЯ ГОСУДАРСТВЕННОЙ ОХРАНЫ  ОБЪЕКТОВ КУЛЬТУРНОГО НАСЛЕД ИЯ АЛТАЙСКОГО КРАЯ</w:t>
            </w:r>
            <w:r w:rsidR="00D23750" w:rsidRPr="00D23750">
              <w:rPr>
                <w:webHidden/>
              </w:rPr>
              <w:tab/>
            </w:r>
            <w:r w:rsidR="00D23750" w:rsidRPr="00D23750">
              <w:rPr>
                <w:b/>
                <w:bCs/>
                <w:webHidden/>
              </w:rPr>
              <w:fldChar w:fldCharType="begin"/>
            </w:r>
            <w:r w:rsidR="00D23750" w:rsidRPr="00D23750">
              <w:rPr>
                <w:webHidden/>
              </w:rPr>
              <w:instrText xml:space="preserve"> PAGEREF _Toc166829325 \h </w:instrText>
            </w:r>
            <w:r w:rsidR="00D23750" w:rsidRPr="00D23750">
              <w:rPr>
                <w:b/>
                <w:bCs/>
                <w:webHidden/>
              </w:rPr>
            </w:r>
            <w:r w:rsidR="00D23750" w:rsidRPr="00D23750">
              <w:rPr>
                <w:b/>
                <w:bCs/>
                <w:webHidden/>
              </w:rPr>
              <w:fldChar w:fldCharType="separate"/>
            </w:r>
            <w:r w:rsidR="007F2FFF">
              <w:rPr>
                <w:webHidden/>
              </w:rPr>
              <w:t>78</w:t>
            </w:r>
            <w:r w:rsidR="00D23750" w:rsidRPr="00D23750">
              <w:rPr>
                <w:b/>
                <w:bCs/>
                <w:webHidden/>
              </w:rPr>
              <w:fldChar w:fldCharType="end"/>
            </w:r>
          </w:hyperlink>
        </w:p>
        <w:p w14:paraId="685531BD" w14:textId="57A3747E" w:rsidR="00D23750" w:rsidRPr="00D23750" w:rsidRDefault="00A14374" w:rsidP="00DA6700">
          <w:pPr>
            <w:pStyle w:val="12"/>
            <w:rPr>
              <w:rFonts w:asciiTheme="minorHAnsi" w:eastAsiaTheme="minorEastAsia" w:hAnsiTheme="minorHAnsi"/>
              <w:b/>
              <w:bCs/>
              <w:kern w:val="2"/>
              <w:sz w:val="22"/>
              <w:lang w:eastAsia="ru-RU"/>
              <w14:ligatures w14:val="standardContextual"/>
            </w:rPr>
          </w:pPr>
          <w:hyperlink w:anchor="_Toc166829326" w:history="1">
            <w:r w:rsidR="00D23750" w:rsidRPr="00D23750">
              <w:rPr>
                <w:rStyle w:val="ae"/>
              </w:rPr>
              <w:t>ПРИЛОЖЕНИЕ 4. ПИСЬМО МИНИСТРЕСТВА ТРАНСПОРТА АЛТАЙСКОГО КРАЯ (МИНТРАНС АЛТАЙСКОГО КРАЯ)</w:t>
            </w:r>
            <w:r w:rsidR="00D23750" w:rsidRPr="00D23750">
              <w:rPr>
                <w:webHidden/>
              </w:rPr>
              <w:tab/>
            </w:r>
            <w:r w:rsidR="00D23750" w:rsidRPr="00D23750">
              <w:rPr>
                <w:b/>
                <w:bCs/>
                <w:webHidden/>
              </w:rPr>
              <w:fldChar w:fldCharType="begin"/>
            </w:r>
            <w:r w:rsidR="00D23750" w:rsidRPr="00D23750">
              <w:rPr>
                <w:webHidden/>
              </w:rPr>
              <w:instrText xml:space="preserve"> PAGEREF _Toc166829326 \h </w:instrText>
            </w:r>
            <w:r w:rsidR="00D23750" w:rsidRPr="00D23750">
              <w:rPr>
                <w:b/>
                <w:bCs/>
                <w:webHidden/>
              </w:rPr>
            </w:r>
            <w:r w:rsidR="00D23750" w:rsidRPr="00D23750">
              <w:rPr>
                <w:b/>
                <w:bCs/>
                <w:webHidden/>
              </w:rPr>
              <w:fldChar w:fldCharType="separate"/>
            </w:r>
            <w:r w:rsidR="007F2FFF">
              <w:rPr>
                <w:webHidden/>
              </w:rPr>
              <w:t>83</w:t>
            </w:r>
            <w:r w:rsidR="00D23750" w:rsidRPr="00D23750">
              <w:rPr>
                <w:b/>
                <w:bCs/>
                <w:webHidden/>
              </w:rPr>
              <w:fldChar w:fldCharType="end"/>
            </w:r>
          </w:hyperlink>
        </w:p>
        <w:p w14:paraId="2762142D" w14:textId="72F6B98E" w:rsidR="00D23750" w:rsidRPr="00D23750" w:rsidRDefault="00A14374" w:rsidP="00DA6700">
          <w:pPr>
            <w:pStyle w:val="12"/>
            <w:rPr>
              <w:rFonts w:asciiTheme="minorHAnsi" w:eastAsiaTheme="minorEastAsia" w:hAnsiTheme="minorHAnsi"/>
              <w:b/>
              <w:bCs/>
              <w:kern w:val="2"/>
              <w:sz w:val="22"/>
              <w:lang w:eastAsia="ru-RU"/>
              <w14:ligatures w14:val="standardContextual"/>
            </w:rPr>
          </w:pPr>
          <w:hyperlink w:anchor="_Toc166829327" w:history="1">
            <w:r w:rsidR="00D23750" w:rsidRPr="00D23750">
              <w:rPr>
                <w:rStyle w:val="ae"/>
              </w:rPr>
              <w:t>ПРИЛОЖЕНИЕ 5. ПИСЬМО УПРАВЛЕНИЯ ВЕТЕРИНАРИИ АЛТАЙСКОГО КРАЯ</w:t>
            </w:r>
            <w:r w:rsidR="00D23750" w:rsidRPr="00D23750">
              <w:rPr>
                <w:webHidden/>
              </w:rPr>
              <w:tab/>
            </w:r>
            <w:r w:rsidR="00D23750" w:rsidRPr="00D23750">
              <w:rPr>
                <w:b/>
                <w:bCs/>
                <w:webHidden/>
              </w:rPr>
              <w:fldChar w:fldCharType="begin"/>
            </w:r>
            <w:r w:rsidR="00D23750" w:rsidRPr="00D23750">
              <w:rPr>
                <w:webHidden/>
              </w:rPr>
              <w:instrText xml:space="preserve"> PAGEREF _Toc166829327 \h </w:instrText>
            </w:r>
            <w:r w:rsidR="00D23750" w:rsidRPr="00D23750">
              <w:rPr>
                <w:b/>
                <w:bCs/>
                <w:webHidden/>
              </w:rPr>
            </w:r>
            <w:r w:rsidR="00D23750" w:rsidRPr="00D23750">
              <w:rPr>
                <w:b/>
                <w:bCs/>
                <w:webHidden/>
              </w:rPr>
              <w:fldChar w:fldCharType="separate"/>
            </w:r>
            <w:r w:rsidR="007F2FFF">
              <w:rPr>
                <w:webHidden/>
              </w:rPr>
              <w:t>87</w:t>
            </w:r>
            <w:r w:rsidR="00D23750" w:rsidRPr="00D23750">
              <w:rPr>
                <w:b/>
                <w:bCs/>
                <w:webHidden/>
              </w:rPr>
              <w:fldChar w:fldCharType="end"/>
            </w:r>
          </w:hyperlink>
        </w:p>
        <w:p w14:paraId="78ACC721" w14:textId="61723D32" w:rsidR="00D23750" w:rsidRPr="00D23750" w:rsidRDefault="00A14374" w:rsidP="00DA6700">
          <w:pPr>
            <w:pStyle w:val="12"/>
            <w:rPr>
              <w:rFonts w:asciiTheme="minorHAnsi" w:eastAsiaTheme="minorEastAsia" w:hAnsiTheme="minorHAnsi"/>
              <w:b/>
              <w:bCs/>
              <w:kern w:val="2"/>
              <w:sz w:val="22"/>
              <w:lang w:eastAsia="ru-RU"/>
              <w14:ligatures w14:val="standardContextual"/>
            </w:rPr>
          </w:pPr>
          <w:hyperlink w:anchor="_Toc166829328" w:history="1">
            <w:r w:rsidR="00D23750" w:rsidRPr="00D23750">
              <w:rPr>
                <w:rStyle w:val="ae"/>
              </w:rPr>
              <w:t>ПРИЛОЖЕНИЕ 6. ПИСЬМО АЛТАЙСКОГО ЦЕНТРА ПО ГИДРОМЕТЕОРОЛОГИИ И МОНИТОРИНГА ОКРУЖАЮЩЕЙ СРЕДЫ – ФИЛИАЛА ФЕДЕРАЛЬНОГО ГОСУДАРСТВЕННОГО БЮДЖЕТНОГО УЧРЕЖДЕНИЯ «ЗАПАДНО-СИБИРСКОЕ УПРАВЛЕНИЕ ПО ГИДРОМЕТЕОРОЛОГИИ И МОНИТОРИНГУ ОКРУЖАЮЩЕЙ СРЕДЫ» (АЛТАЙСКИЙ ЦГМС – ФИЛИАЛ ФГБУ «ЗАПАДНО-СИБИРСКОЕ УГМС»)</w:t>
            </w:r>
            <w:r w:rsidR="00D23750" w:rsidRPr="00D23750">
              <w:rPr>
                <w:webHidden/>
              </w:rPr>
              <w:tab/>
            </w:r>
            <w:r w:rsidR="00D23750" w:rsidRPr="00D23750">
              <w:rPr>
                <w:b/>
                <w:bCs/>
                <w:webHidden/>
              </w:rPr>
              <w:fldChar w:fldCharType="begin"/>
            </w:r>
            <w:r w:rsidR="00D23750" w:rsidRPr="00D23750">
              <w:rPr>
                <w:webHidden/>
              </w:rPr>
              <w:instrText xml:space="preserve"> PAGEREF _Toc166829328 \h </w:instrText>
            </w:r>
            <w:r w:rsidR="00D23750" w:rsidRPr="00D23750">
              <w:rPr>
                <w:b/>
                <w:bCs/>
                <w:webHidden/>
              </w:rPr>
            </w:r>
            <w:r w:rsidR="00D23750" w:rsidRPr="00D23750">
              <w:rPr>
                <w:b/>
                <w:bCs/>
                <w:webHidden/>
              </w:rPr>
              <w:fldChar w:fldCharType="separate"/>
            </w:r>
            <w:r w:rsidR="007F2FFF">
              <w:rPr>
                <w:webHidden/>
              </w:rPr>
              <w:t>88</w:t>
            </w:r>
            <w:r w:rsidR="00D23750" w:rsidRPr="00D23750">
              <w:rPr>
                <w:b/>
                <w:bCs/>
                <w:webHidden/>
              </w:rPr>
              <w:fldChar w:fldCharType="end"/>
            </w:r>
          </w:hyperlink>
        </w:p>
        <w:p w14:paraId="59F3CB78" w14:textId="17603374" w:rsidR="001D4465" w:rsidRPr="008D71C4" w:rsidRDefault="005F741E" w:rsidP="008D71C4">
          <w:pPr>
            <w:sectPr w:rsidR="001D4465" w:rsidRPr="008D71C4" w:rsidSect="00064DAF">
              <w:footerReference w:type="default" r:id="rId10"/>
              <w:pgSz w:w="11906" w:h="16838"/>
              <w:pgMar w:top="1134" w:right="850" w:bottom="1134" w:left="1701" w:header="708" w:footer="708" w:gutter="0"/>
              <w:cols w:space="708"/>
              <w:docGrid w:linePitch="360"/>
            </w:sectPr>
          </w:pPr>
          <w:r w:rsidRPr="00C32960">
            <w:fldChar w:fldCharType="end"/>
          </w:r>
        </w:p>
      </w:sdtContent>
    </w:sdt>
    <w:p w14:paraId="6ACF96FD" w14:textId="6BCAB0F6" w:rsidR="007C1EB1" w:rsidRPr="00125F4C" w:rsidRDefault="00622960" w:rsidP="00CC7251">
      <w:pPr>
        <w:pStyle w:val="1"/>
        <w:spacing w:before="0" w:after="240"/>
        <w:jc w:val="center"/>
        <w:rPr>
          <w:rFonts w:ascii="Times New Roman" w:hAnsi="Times New Roman" w:cs="Times New Roman"/>
          <w:b/>
          <w:bCs/>
          <w:color w:val="auto"/>
          <w:sz w:val="24"/>
          <w:szCs w:val="24"/>
        </w:rPr>
      </w:pPr>
      <w:bookmarkStart w:id="5" w:name="_Toc166829296"/>
      <w:r w:rsidRPr="00125F4C">
        <w:rPr>
          <w:rFonts w:ascii="Times New Roman" w:hAnsi="Times New Roman" w:cs="Times New Roman"/>
          <w:b/>
          <w:bCs/>
          <w:color w:val="auto"/>
          <w:sz w:val="24"/>
          <w:szCs w:val="24"/>
        </w:rPr>
        <w:lastRenderedPageBreak/>
        <w:t>ОБЩИЕ ПОЛОЖЕНИЯ</w:t>
      </w:r>
      <w:bookmarkEnd w:id="4"/>
      <w:bookmarkEnd w:id="3"/>
      <w:bookmarkEnd w:id="2"/>
      <w:bookmarkEnd w:id="5"/>
    </w:p>
    <w:p w14:paraId="2DB25136" w14:textId="2DD31E26" w:rsidR="004D74C7" w:rsidRPr="00D70CBA" w:rsidRDefault="004D74C7" w:rsidP="004F6EE0">
      <w:pPr>
        <w:spacing w:after="0" w:line="240" w:lineRule="auto"/>
        <w:ind w:firstLine="567"/>
        <w:jc w:val="both"/>
        <w:rPr>
          <w:rFonts w:ascii="Times New Roman" w:hAnsi="Times New Roman" w:cs="Times New Roman"/>
          <w:b/>
          <w:sz w:val="28"/>
          <w:szCs w:val="28"/>
        </w:rPr>
      </w:pPr>
      <w:r w:rsidRPr="00D70CBA">
        <w:rPr>
          <w:rFonts w:ascii="Times New Roman" w:hAnsi="Times New Roman" w:cs="Times New Roman"/>
          <w:sz w:val="28"/>
          <w:szCs w:val="28"/>
        </w:rPr>
        <w:t xml:space="preserve">Проект </w:t>
      </w:r>
      <w:r w:rsidR="002D0836" w:rsidRPr="00D70CBA">
        <w:rPr>
          <w:rFonts w:ascii="Times New Roman" w:hAnsi="Times New Roman" w:cs="Times New Roman"/>
          <w:sz w:val="28"/>
          <w:szCs w:val="28"/>
        </w:rPr>
        <w:t>г</w:t>
      </w:r>
      <w:r w:rsidRPr="00D70CBA">
        <w:rPr>
          <w:rFonts w:ascii="Times New Roman" w:hAnsi="Times New Roman" w:cs="Times New Roman"/>
          <w:sz w:val="28"/>
          <w:szCs w:val="28"/>
        </w:rPr>
        <w:t>енеральн</w:t>
      </w:r>
      <w:r w:rsidR="002D0836" w:rsidRPr="00D70CBA">
        <w:rPr>
          <w:rFonts w:ascii="Times New Roman" w:hAnsi="Times New Roman" w:cs="Times New Roman"/>
          <w:sz w:val="28"/>
          <w:szCs w:val="28"/>
        </w:rPr>
        <w:t>ого</w:t>
      </w:r>
      <w:r w:rsidRPr="00D70CBA">
        <w:rPr>
          <w:rFonts w:ascii="Times New Roman" w:hAnsi="Times New Roman" w:cs="Times New Roman"/>
          <w:sz w:val="28"/>
          <w:szCs w:val="28"/>
        </w:rPr>
        <w:t xml:space="preserve"> план</w:t>
      </w:r>
      <w:r w:rsidR="002D0836" w:rsidRPr="00D70CBA">
        <w:rPr>
          <w:rFonts w:ascii="Times New Roman" w:hAnsi="Times New Roman" w:cs="Times New Roman"/>
          <w:sz w:val="28"/>
          <w:szCs w:val="28"/>
        </w:rPr>
        <w:t>а</w:t>
      </w:r>
      <w:r w:rsidR="00A60A0A" w:rsidRPr="00D70CBA">
        <w:rPr>
          <w:rFonts w:ascii="Times New Roman" w:hAnsi="Times New Roman" w:cs="Times New Roman"/>
          <w:sz w:val="28"/>
          <w:szCs w:val="28"/>
        </w:rPr>
        <w:t xml:space="preserve"> </w:t>
      </w:r>
      <w:r w:rsidR="00E86FAF">
        <w:rPr>
          <w:rFonts w:ascii="Times New Roman" w:hAnsi="Times New Roman" w:cs="Times New Roman"/>
          <w:sz w:val="28"/>
          <w:szCs w:val="28"/>
        </w:rPr>
        <w:t>Моховского</w:t>
      </w:r>
      <w:r w:rsidR="000934B1" w:rsidRPr="00D70CBA">
        <w:rPr>
          <w:rFonts w:ascii="Times New Roman" w:hAnsi="Times New Roman" w:cs="Times New Roman"/>
          <w:sz w:val="28"/>
          <w:szCs w:val="28"/>
        </w:rPr>
        <w:t xml:space="preserve"> сельсовета</w:t>
      </w:r>
      <w:r w:rsidR="00C23DFD">
        <w:rPr>
          <w:rFonts w:ascii="Times New Roman" w:hAnsi="Times New Roman" w:cs="Times New Roman"/>
          <w:sz w:val="28"/>
          <w:szCs w:val="28"/>
        </w:rPr>
        <w:t xml:space="preserve"> Алейского района Алтайского края</w:t>
      </w:r>
      <w:r w:rsidR="00B13123" w:rsidRPr="00D70CBA">
        <w:rPr>
          <w:rFonts w:ascii="Times New Roman" w:hAnsi="Times New Roman" w:cs="Times New Roman"/>
          <w:sz w:val="28"/>
          <w:szCs w:val="28"/>
        </w:rPr>
        <w:t xml:space="preserve"> </w:t>
      </w:r>
      <w:r w:rsidRPr="00D70CBA">
        <w:rPr>
          <w:rFonts w:ascii="Times New Roman" w:hAnsi="Times New Roman" w:cs="Times New Roman"/>
          <w:sz w:val="28"/>
          <w:szCs w:val="28"/>
        </w:rPr>
        <w:t>выполнен на основании муниципального контракта</w:t>
      </w:r>
      <w:r w:rsidR="002D0836" w:rsidRPr="00D70CBA">
        <w:rPr>
          <w:rFonts w:ascii="Times New Roman" w:hAnsi="Times New Roman" w:cs="Times New Roman"/>
          <w:sz w:val="28"/>
          <w:szCs w:val="28"/>
        </w:rPr>
        <w:t xml:space="preserve"> </w:t>
      </w:r>
      <w:r w:rsidR="00490EC3" w:rsidRPr="00490EC3">
        <w:rPr>
          <w:rFonts w:ascii="Times New Roman" w:eastAsia="Times New Roman" w:hAnsi="Times New Roman"/>
          <w:sz w:val="28"/>
          <w:szCs w:val="28"/>
          <w:lang w:eastAsia="ru-RU"/>
        </w:rPr>
        <w:t>№01173000358240000120001 от 13.05.2024</w:t>
      </w:r>
      <w:r w:rsidR="00490EC3">
        <w:rPr>
          <w:rFonts w:ascii="Times New Roman" w:eastAsia="Times New Roman" w:hAnsi="Times New Roman"/>
          <w:sz w:val="28"/>
          <w:szCs w:val="28"/>
          <w:lang w:eastAsia="ru-RU"/>
        </w:rPr>
        <w:t xml:space="preserve"> </w:t>
      </w:r>
      <w:r w:rsidR="00B13123" w:rsidRPr="001D4465">
        <w:rPr>
          <w:rFonts w:ascii="Times New Roman" w:hAnsi="Times New Roman"/>
          <w:sz w:val="28"/>
          <w:szCs w:val="28"/>
        </w:rPr>
        <w:t>г</w:t>
      </w:r>
      <w:r w:rsidR="00373D6F" w:rsidRPr="001D4465">
        <w:rPr>
          <w:rStyle w:val="es-el-code-term"/>
          <w:rFonts w:ascii="Times New Roman" w:hAnsi="Times New Roman" w:cs="Times New Roman"/>
          <w:sz w:val="28"/>
          <w:szCs w:val="28"/>
        </w:rPr>
        <w:t>.</w:t>
      </w:r>
      <w:r w:rsidR="00C23DFD">
        <w:rPr>
          <w:rStyle w:val="es-el-code-term"/>
          <w:rFonts w:ascii="Times New Roman" w:hAnsi="Times New Roman" w:cs="Times New Roman"/>
          <w:sz w:val="28"/>
          <w:szCs w:val="28"/>
        </w:rPr>
        <w:t xml:space="preserve"> специалистами ООО «</w:t>
      </w:r>
      <w:proofErr w:type="spellStart"/>
      <w:r w:rsidR="00C23DFD">
        <w:rPr>
          <w:rStyle w:val="es-el-code-term"/>
          <w:rFonts w:ascii="Times New Roman" w:hAnsi="Times New Roman" w:cs="Times New Roman"/>
          <w:sz w:val="28"/>
          <w:szCs w:val="28"/>
        </w:rPr>
        <w:t>СибПр</w:t>
      </w:r>
      <w:r w:rsidR="00C23DFD">
        <w:rPr>
          <w:rStyle w:val="es-el-code-term"/>
          <w:rFonts w:ascii="Times New Roman" w:hAnsi="Times New Roman" w:cs="Times New Roman"/>
          <w:sz w:val="28"/>
          <w:szCs w:val="28"/>
        </w:rPr>
        <w:t>о</w:t>
      </w:r>
      <w:r w:rsidR="00C23DFD">
        <w:rPr>
          <w:rStyle w:val="es-el-code-term"/>
          <w:rFonts w:ascii="Times New Roman" w:hAnsi="Times New Roman" w:cs="Times New Roman"/>
          <w:sz w:val="28"/>
          <w:szCs w:val="28"/>
        </w:rPr>
        <w:t>ект</w:t>
      </w:r>
      <w:proofErr w:type="spellEnd"/>
      <w:r w:rsidR="00C23DFD">
        <w:rPr>
          <w:rStyle w:val="es-el-code-term"/>
          <w:rFonts w:ascii="Times New Roman" w:hAnsi="Times New Roman" w:cs="Times New Roman"/>
          <w:sz w:val="28"/>
          <w:szCs w:val="28"/>
        </w:rPr>
        <w:t>», в соответствии с техническим заданием</w:t>
      </w:r>
      <w:r w:rsidR="00BD00E8">
        <w:rPr>
          <w:rFonts w:ascii="Times New Roman" w:hAnsi="Times New Roman" w:cs="Times New Roman"/>
          <w:sz w:val="28"/>
          <w:szCs w:val="28"/>
        </w:rPr>
        <w:t>.</w:t>
      </w:r>
    </w:p>
    <w:p w14:paraId="2BA2AED7" w14:textId="1C178EC3" w:rsidR="00B128EC" w:rsidRPr="00BD00E8" w:rsidRDefault="004D74C7" w:rsidP="004F6EE0">
      <w:pPr>
        <w:spacing w:after="0" w:line="240" w:lineRule="auto"/>
        <w:ind w:firstLine="567"/>
        <w:jc w:val="both"/>
        <w:rPr>
          <w:rFonts w:ascii="Times New Roman" w:hAnsi="Times New Roman" w:cs="Times New Roman"/>
          <w:sz w:val="28"/>
          <w:szCs w:val="28"/>
        </w:rPr>
      </w:pPr>
      <w:r w:rsidRPr="00BD00E8">
        <w:rPr>
          <w:rFonts w:ascii="Times New Roman" w:hAnsi="Times New Roman" w:cs="Times New Roman"/>
          <w:sz w:val="28"/>
          <w:szCs w:val="28"/>
        </w:rPr>
        <w:t>Основани</w:t>
      </w:r>
      <w:r w:rsidR="00B128EC" w:rsidRPr="00BD00E8">
        <w:rPr>
          <w:rFonts w:ascii="Times New Roman" w:hAnsi="Times New Roman" w:cs="Times New Roman"/>
          <w:sz w:val="28"/>
          <w:szCs w:val="28"/>
        </w:rPr>
        <w:t>ями</w:t>
      </w:r>
      <w:r w:rsidR="0012743F" w:rsidRPr="00BD00E8">
        <w:rPr>
          <w:rFonts w:ascii="Times New Roman" w:hAnsi="Times New Roman" w:cs="Times New Roman"/>
          <w:sz w:val="28"/>
          <w:szCs w:val="28"/>
        </w:rPr>
        <w:t xml:space="preserve"> для разработки градостроительной документации являе</w:t>
      </w:r>
      <w:r w:rsidR="0012743F" w:rsidRPr="00BD00E8">
        <w:rPr>
          <w:rFonts w:ascii="Times New Roman" w:hAnsi="Times New Roman" w:cs="Times New Roman"/>
          <w:sz w:val="28"/>
          <w:szCs w:val="28"/>
        </w:rPr>
        <w:t>т</w:t>
      </w:r>
      <w:r w:rsidR="0012743F" w:rsidRPr="00BD00E8">
        <w:rPr>
          <w:rFonts w:ascii="Times New Roman" w:hAnsi="Times New Roman" w:cs="Times New Roman"/>
          <w:sz w:val="28"/>
          <w:szCs w:val="28"/>
        </w:rPr>
        <w:t>ся:</w:t>
      </w:r>
    </w:p>
    <w:p w14:paraId="73FC5378" w14:textId="60B72E08" w:rsidR="00760868" w:rsidRPr="00BD00E8" w:rsidRDefault="00760868" w:rsidP="004F6EE0">
      <w:pPr>
        <w:spacing w:after="0" w:line="240" w:lineRule="auto"/>
        <w:ind w:firstLine="567"/>
        <w:jc w:val="both"/>
        <w:rPr>
          <w:rFonts w:ascii="Times New Roman" w:eastAsia="Times New Roman" w:hAnsi="Times New Roman" w:cs="Times New Roman"/>
          <w:sz w:val="28"/>
          <w:szCs w:val="28"/>
          <w:lang w:eastAsia="ru-RU"/>
        </w:rPr>
      </w:pPr>
      <w:r w:rsidRPr="00BD00E8">
        <w:rPr>
          <w:rFonts w:ascii="Times New Roman" w:eastAsia="Times New Roman" w:hAnsi="Times New Roman" w:cs="Times New Roman"/>
          <w:sz w:val="28"/>
          <w:szCs w:val="28"/>
          <w:lang w:eastAsia="ru-RU"/>
        </w:rPr>
        <w:t xml:space="preserve">- </w:t>
      </w:r>
      <w:r w:rsidR="00BD00E8" w:rsidRPr="00BD00E8">
        <w:rPr>
          <w:rFonts w:ascii="Times New Roman" w:hAnsi="Times New Roman"/>
          <w:sz w:val="28"/>
          <w:szCs w:val="28"/>
        </w:rPr>
        <w:t>Постановление Администрации Алейского района от 09.02.2024 № 4</w:t>
      </w:r>
      <w:r w:rsidR="00E86FAF">
        <w:rPr>
          <w:rFonts w:ascii="Times New Roman" w:hAnsi="Times New Roman"/>
          <w:sz w:val="28"/>
          <w:szCs w:val="28"/>
        </w:rPr>
        <w:t>2</w:t>
      </w:r>
      <w:r w:rsidR="00BD00E8" w:rsidRPr="00BD00E8">
        <w:rPr>
          <w:rFonts w:ascii="Times New Roman" w:hAnsi="Times New Roman"/>
          <w:sz w:val="28"/>
          <w:szCs w:val="28"/>
        </w:rPr>
        <w:t xml:space="preserve"> «О подготовке проекта «Генеральный план муниципального образования </w:t>
      </w:r>
      <w:r w:rsidR="00E86FAF">
        <w:rPr>
          <w:rFonts w:ascii="Times New Roman" w:hAnsi="Times New Roman"/>
          <w:sz w:val="28"/>
          <w:szCs w:val="28"/>
        </w:rPr>
        <w:t>Моховской</w:t>
      </w:r>
      <w:r w:rsidR="00BD00E8" w:rsidRPr="00BD00E8">
        <w:rPr>
          <w:rFonts w:ascii="Times New Roman" w:hAnsi="Times New Roman"/>
          <w:sz w:val="28"/>
          <w:szCs w:val="28"/>
        </w:rPr>
        <w:t xml:space="preserve"> сельсовет Алейского района Алтайского края»</w:t>
      </w:r>
      <w:r w:rsidR="00E86FAF">
        <w:rPr>
          <w:rFonts w:ascii="Times New Roman" w:hAnsi="Times New Roman"/>
          <w:sz w:val="28"/>
          <w:szCs w:val="28"/>
        </w:rPr>
        <w:t>»</w:t>
      </w:r>
      <w:r w:rsidRPr="00BD00E8">
        <w:rPr>
          <w:rFonts w:ascii="Times New Roman" w:eastAsia="Times New Roman" w:hAnsi="Times New Roman" w:cs="Times New Roman"/>
          <w:sz w:val="28"/>
          <w:szCs w:val="28"/>
          <w:lang w:eastAsia="ru-RU"/>
        </w:rPr>
        <w:t>.</w:t>
      </w:r>
    </w:p>
    <w:p w14:paraId="00E19C1D" w14:textId="73DEAA8F" w:rsidR="004D74C7" w:rsidRPr="00A0463D" w:rsidRDefault="004D74C7" w:rsidP="004F6EE0">
      <w:pPr>
        <w:spacing w:after="0" w:line="240" w:lineRule="auto"/>
        <w:ind w:firstLine="567"/>
        <w:jc w:val="both"/>
        <w:rPr>
          <w:rFonts w:ascii="Times New Roman" w:hAnsi="Times New Roman" w:cs="Times New Roman"/>
          <w:sz w:val="28"/>
          <w:szCs w:val="28"/>
        </w:rPr>
      </w:pPr>
      <w:r w:rsidRPr="00D70CBA">
        <w:rPr>
          <w:rFonts w:ascii="Times New Roman" w:hAnsi="Times New Roman" w:cs="Times New Roman"/>
          <w:sz w:val="28"/>
          <w:szCs w:val="28"/>
        </w:rPr>
        <w:t xml:space="preserve">Проект генерального </w:t>
      </w:r>
      <w:r w:rsidR="000934B1" w:rsidRPr="00D70CBA">
        <w:rPr>
          <w:rFonts w:ascii="Times New Roman" w:hAnsi="Times New Roman" w:cs="Times New Roman"/>
          <w:sz w:val="28"/>
          <w:szCs w:val="28"/>
        </w:rPr>
        <w:t>п</w:t>
      </w:r>
      <w:r w:rsidRPr="00D70CBA">
        <w:rPr>
          <w:rFonts w:ascii="Times New Roman" w:hAnsi="Times New Roman" w:cs="Times New Roman"/>
          <w:sz w:val="28"/>
          <w:szCs w:val="28"/>
        </w:rPr>
        <w:t xml:space="preserve">лана </w:t>
      </w:r>
      <w:r w:rsidR="00E86FAF">
        <w:rPr>
          <w:rFonts w:ascii="Times New Roman" w:eastAsia="Times New Roman" w:hAnsi="Times New Roman" w:cs="Times New Roman"/>
          <w:sz w:val="28"/>
          <w:szCs w:val="28"/>
          <w:lang w:eastAsia="ru-RU"/>
        </w:rPr>
        <w:t xml:space="preserve">Моховского </w:t>
      </w:r>
      <w:r w:rsidR="000934B1" w:rsidRPr="00D70CBA">
        <w:rPr>
          <w:rFonts w:ascii="Times New Roman" w:hAnsi="Times New Roman" w:cs="Times New Roman"/>
          <w:sz w:val="28"/>
          <w:szCs w:val="28"/>
        </w:rPr>
        <w:t>сельсовета</w:t>
      </w:r>
      <w:r w:rsidR="00CE15ED" w:rsidRPr="00D70CBA">
        <w:rPr>
          <w:rFonts w:ascii="Times New Roman" w:eastAsia="Batang" w:hAnsi="Times New Roman" w:cs="Times New Roman"/>
          <w:sz w:val="28"/>
          <w:szCs w:val="28"/>
        </w:rPr>
        <w:t xml:space="preserve"> </w:t>
      </w:r>
      <w:r w:rsidRPr="00D70CBA">
        <w:rPr>
          <w:rFonts w:ascii="Times New Roman" w:hAnsi="Times New Roman" w:cs="Times New Roman"/>
          <w:sz w:val="28"/>
          <w:szCs w:val="28"/>
        </w:rPr>
        <w:t xml:space="preserve">выполнен в местной системе координат </w:t>
      </w:r>
      <w:r w:rsidR="00BD00E8">
        <w:rPr>
          <w:rFonts w:ascii="Times New Roman" w:eastAsia="Batang" w:hAnsi="Times New Roman" w:cs="Times New Roman"/>
          <w:sz w:val="28"/>
          <w:szCs w:val="28"/>
        </w:rPr>
        <w:t>Алтайского края</w:t>
      </w:r>
      <w:r w:rsidR="00CE15ED" w:rsidRPr="00D70CBA">
        <w:rPr>
          <w:rFonts w:ascii="Times New Roman" w:eastAsia="Batang" w:hAnsi="Times New Roman" w:cs="Times New Roman"/>
          <w:sz w:val="28"/>
          <w:szCs w:val="28"/>
        </w:rPr>
        <w:t xml:space="preserve"> </w:t>
      </w:r>
      <w:r w:rsidR="00756FD3" w:rsidRPr="00D70CBA">
        <w:rPr>
          <w:rFonts w:ascii="Times New Roman" w:hAnsi="Times New Roman" w:cs="Times New Roman"/>
          <w:sz w:val="28"/>
          <w:szCs w:val="28"/>
        </w:rPr>
        <w:t>МСК-</w:t>
      </w:r>
      <w:r w:rsidR="00BD00E8">
        <w:rPr>
          <w:rFonts w:ascii="Times New Roman" w:hAnsi="Times New Roman" w:cs="Times New Roman"/>
          <w:sz w:val="28"/>
          <w:szCs w:val="28"/>
        </w:rPr>
        <w:t>22</w:t>
      </w:r>
      <w:r w:rsidR="001F3B72" w:rsidRPr="00D70CBA">
        <w:rPr>
          <w:rFonts w:ascii="Times New Roman" w:hAnsi="Times New Roman" w:cs="Times New Roman"/>
          <w:sz w:val="28"/>
          <w:szCs w:val="28"/>
        </w:rPr>
        <w:t xml:space="preserve"> </w:t>
      </w:r>
      <w:r w:rsidRPr="00D70CBA">
        <w:rPr>
          <w:rFonts w:ascii="Times New Roman" w:hAnsi="Times New Roman" w:cs="Times New Roman"/>
          <w:sz w:val="28"/>
          <w:szCs w:val="28"/>
        </w:rPr>
        <w:t xml:space="preserve">на основе </w:t>
      </w:r>
      <w:proofErr w:type="spellStart"/>
      <w:r w:rsidRPr="00D70CBA">
        <w:rPr>
          <w:rFonts w:ascii="Times New Roman" w:hAnsi="Times New Roman" w:cs="Times New Roman"/>
          <w:sz w:val="28"/>
          <w:szCs w:val="28"/>
        </w:rPr>
        <w:t>ортофотопланов</w:t>
      </w:r>
      <w:proofErr w:type="spellEnd"/>
      <w:r w:rsidRPr="00D70CBA">
        <w:rPr>
          <w:rFonts w:ascii="Times New Roman" w:hAnsi="Times New Roman" w:cs="Times New Roman"/>
          <w:sz w:val="28"/>
          <w:szCs w:val="28"/>
        </w:rPr>
        <w:t>, а также цифровых спутниковых</w:t>
      </w:r>
      <w:r w:rsidRPr="00A0463D">
        <w:rPr>
          <w:rFonts w:ascii="Times New Roman" w:hAnsi="Times New Roman" w:cs="Times New Roman"/>
          <w:sz w:val="28"/>
          <w:szCs w:val="28"/>
        </w:rPr>
        <w:t xml:space="preserve"> снимков общего доступа и кадастровых пл</w:t>
      </w:r>
      <w:r w:rsidRPr="00A0463D">
        <w:rPr>
          <w:rFonts w:ascii="Times New Roman" w:hAnsi="Times New Roman" w:cs="Times New Roman"/>
          <w:sz w:val="28"/>
          <w:szCs w:val="28"/>
        </w:rPr>
        <w:t>а</w:t>
      </w:r>
      <w:r w:rsidRPr="00A0463D">
        <w:rPr>
          <w:rFonts w:ascii="Times New Roman" w:hAnsi="Times New Roman" w:cs="Times New Roman"/>
          <w:sz w:val="28"/>
          <w:szCs w:val="28"/>
        </w:rPr>
        <w:t xml:space="preserve">нов территорий муниципального образования с выгрузкой Росреестра от </w:t>
      </w:r>
      <w:r w:rsidR="00BD00E8">
        <w:rPr>
          <w:rFonts w:ascii="Times New Roman" w:hAnsi="Times New Roman" w:cs="Times New Roman"/>
          <w:sz w:val="28"/>
          <w:szCs w:val="28"/>
        </w:rPr>
        <w:t>ма</w:t>
      </w:r>
      <w:r w:rsidR="00E86FAF">
        <w:rPr>
          <w:rFonts w:ascii="Times New Roman" w:hAnsi="Times New Roman" w:cs="Times New Roman"/>
          <w:sz w:val="28"/>
          <w:szCs w:val="28"/>
        </w:rPr>
        <w:t xml:space="preserve">я </w:t>
      </w:r>
      <w:r w:rsidR="00376C4B" w:rsidRPr="00A0463D">
        <w:rPr>
          <w:rFonts w:ascii="Times New Roman" w:hAnsi="Times New Roman" w:cs="Times New Roman"/>
          <w:sz w:val="28"/>
          <w:szCs w:val="28"/>
        </w:rPr>
        <w:t>202</w:t>
      </w:r>
      <w:r w:rsidR="00BD00E8">
        <w:rPr>
          <w:rFonts w:ascii="Times New Roman" w:hAnsi="Times New Roman" w:cs="Times New Roman"/>
          <w:sz w:val="28"/>
          <w:szCs w:val="28"/>
        </w:rPr>
        <w:t>4</w:t>
      </w:r>
      <w:r w:rsidRPr="00A0463D">
        <w:rPr>
          <w:rFonts w:ascii="Times New Roman" w:hAnsi="Times New Roman" w:cs="Times New Roman"/>
          <w:sz w:val="28"/>
          <w:szCs w:val="28"/>
        </w:rPr>
        <w:t xml:space="preserve"> года.</w:t>
      </w:r>
    </w:p>
    <w:p w14:paraId="6A2EBF5A" w14:textId="06C2D635" w:rsidR="004D74C7" w:rsidRPr="00A0463D" w:rsidRDefault="004D74C7" w:rsidP="004F6EE0">
      <w:pPr>
        <w:spacing w:after="0" w:line="240" w:lineRule="auto"/>
        <w:ind w:firstLine="567"/>
        <w:jc w:val="both"/>
        <w:rPr>
          <w:rFonts w:ascii="Times New Roman" w:hAnsi="Times New Roman" w:cs="Times New Roman"/>
          <w:sz w:val="28"/>
          <w:szCs w:val="28"/>
        </w:rPr>
      </w:pPr>
      <w:r w:rsidRPr="00A0463D">
        <w:rPr>
          <w:rFonts w:ascii="Times New Roman" w:hAnsi="Times New Roman" w:cs="Times New Roman"/>
          <w:sz w:val="28"/>
          <w:szCs w:val="28"/>
        </w:rPr>
        <w:t>Проект выполнен с применением компьютерных геоинформационных технологий в программе «</w:t>
      </w:r>
      <w:proofErr w:type="spellStart"/>
      <w:r w:rsidRPr="00A0463D">
        <w:rPr>
          <w:rFonts w:ascii="Times New Roman" w:hAnsi="Times New Roman" w:cs="Times New Roman"/>
          <w:sz w:val="28"/>
          <w:szCs w:val="28"/>
        </w:rPr>
        <w:t>MapInfo</w:t>
      </w:r>
      <w:proofErr w:type="spellEnd"/>
      <w:r w:rsidRPr="00A0463D">
        <w:rPr>
          <w:rFonts w:ascii="Times New Roman" w:hAnsi="Times New Roman" w:cs="Times New Roman"/>
          <w:sz w:val="28"/>
          <w:szCs w:val="28"/>
        </w:rPr>
        <w:t>»; содержит соответствующие картограф</w:t>
      </w:r>
      <w:r w:rsidRPr="00A0463D">
        <w:rPr>
          <w:rFonts w:ascii="Times New Roman" w:hAnsi="Times New Roman" w:cs="Times New Roman"/>
          <w:sz w:val="28"/>
          <w:szCs w:val="28"/>
        </w:rPr>
        <w:t>и</w:t>
      </w:r>
      <w:r w:rsidRPr="00A0463D">
        <w:rPr>
          <w:rFonts w:ascii="Times New Roman" w:hAnsi="Times New Roman" w:cs="Times New Roman"/>
          <w:sz w:val="28"/>
          <w:szCs w:val="28"/>
        </w:rPr>
        <w:t>ческие слои и электронные таблицы.</w:t>
      </w:r>
    </w:p>
    <w:p w14:paraId="51C7BF50" w14:textId="03AF6FA7" w:rsidR="00A0463D" w:rsidRPr="00BF5DF5" w:rsidRDefault="00A0463D" w:rsidP="004F6EE0">
      <w:pPr>
        <w:widowControl w:val="0"/>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BF5DF5">
        <w:rPr>
          <w:rFonts w:ascii="Times New Roman" w:hAnsi="Times New Roman" w:cs="Times New Roman"/>
          <w:color w:val="000000" w:themeColor="text1"/>
          <w:sz w:val="28"/>
          <w:szCs w:val="28"/>
        </w:rPr>
        <w:t xml:space="preserve">Целью разработки генерального плана является </w:t>
      </w:r>
      <w:r w:rsidR="00BF5DF5" w:rsidRPr="00BF5DF5">
        <w:rPr>
          <w:rFonts w:ascii="Times New Roman" w:hAnsi="Times New Roman"/>
          <w:sz w:val="28"/>
          <w:szCs w:val="28"/>
        </w:rPr>
        <w:t>определение назначения территорий поселения, исходя из совокупности социальных, экономических, экологических и иных факторов в целях создания благоприятных условий жизнедеятельности населения, развития и модернизации инженерной, тран</w:t>
      </w:r>
      <w:r w:rsidR="00BF5DF5" w:rsidRPr="00BF5DF5">
        <w:rPr>
          <w:rFonts w:ascii="Times New Roman" w:hAnsi="Times New Roman"/>
          <w:sz w:val="28"/>
          <w:szCs w:val="28"/>
        </w:rPr>
        <w:t>с</w:t>
      </w:r>
      <w:r w:rsidR="00BF5DF5" w:rsidRPr="00BF5DF5">
        <w:rPr>
          <w:rFonts w:ascii="Times New Roman" w:hAnsi="Times New Roman"/>
          <w:sz w:val="28"/>
          <w:szCs w:val="28"/>
        </w:rPr>
        <w:t>портной, производствен</w:t>
      </w:r>
      <w:r w:rsidR="00BF5DF5" w:rsidRPr="00BF5DF5">
        <w:rPr>
          <w:rFonts w:ascii="Times New Roman" w:hAnsi="Times New Roman"/>
          <w:sz w:val="28"/>
          <w:szCs w:val="28"/>
        </w:rPr>
        <w:softHyphen/>
        <w:t>ной и социальной инфраструктур, эффективного и</w:t>
      </w:r>
      <w:r w:rsidR="00BF5DF5" w:rsidRPr="00BF5DF5">
        <w:rPr>
          <w:rFonts w:ascii="Times New Roman" w:hAnsi="Times New Roman"/>
          <w:sz w:val="28"/>
          <w:szCs w:val="28"/>
        </w:rPr>
        <w:t>с</w:t>
      </w:r>
      <w:r w:rsidR="00BF5DF5" w:rsidRPr="00BF5DF5">
        <w:rPr>
          <w:rFonts w:ascii="Times New Roman" w:hAnsi="Times New Roman"/>
          <w:sz w:val="28"/>
          <w:szCs w:val="28"/>
        </w:rPr>
        <w:t>пользования земель рекреационного назначения</w:t>
      </w:r>
      <w:r w:rsidR="001232CD" w:rsidRPr="00BF5DF5">
        <w:rPr>
          <w:rFonts w:ascii="Times New Roman" w:hAnsi="Times New Roman" w:cs="Times New Roman"/>
          <w:color w:val="000000" w:themeColor="text1"/>
          <w:sz w:val="28"/>
          <w:szCs w:val="28"/>
        </w:rPr>
        <w:t>.</w:t>
      </w:r>
    </w:p>
    <w:p w14:paraId="5A6D4FD0" w14:textId="77777777" w:rsidR="00A30947" w:rsidRDefault="00A0463D" w:rsidP="004F6EE0">
      <w:pPr>
        <w:widowControl w:val="0"/>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8F2432">
        <w:rPr>
          <w:rFonts w:ascii="Times New Roman" w:hAnsi="Times New Roman" w:cs="Times New Roman"/>
          <w:color w:val="000000" w:themeColor="text1"/>
          <w:sz w:val="28"/>
          <w:szCs w:val="28"/>
        </w:rPr>
        <w:t>Основные задачи работы:</w:t>
      </w:r>
    </w:p>
    <w:p w14:paraId="0A05287F" w14:textId="2AEE0C5E" w:rsidR="00E86FAF" w:rsidRPr="00E86FAF" w:rsidRDefault="00E86FAF">
      <w:pPr>
        <w:pStyle w:val="af"/>
        <w:widowControl w:val="0"/>
        <w:numPr>
          <w:ilvl w:val="0"/>
          <w:numId w:val="20"/>
        </w:numPr>
        <w:autoSpaceDE w:val="0"/>
        <w:autoSpaceDN w:val="0"/>
        <w:adjustRightInd w:val="0"/>
        <w:spacing w:after="0" w:line="240" w:lineRule="auto"/>
        <w:ind w:left="0" w:firstLine="567"/>
        <w:jc w:val="both"/>
        <w:rPr>
          <w:rFonts w:ascii="Times New Roman" w:hAnsi="Times New Roman" w:cs="Times New Roman"/>
          <w:color w:val="000000" w:themeColor="text1"/>
          <w:sz w:val="28"/>
          <w:szCs w:val="28"/>
        </w:rPr>
      </w:pPr>
      <w:r>
        <w:rPr>
          <w:rFonts w:ascii="Times New Roman" w:hAnsi="Times New Roman"/>
          <w:sz w:val="28"/>
          <w:szCs w:val="28"/>
        </w:rPr>
        <w:t xml:space="preserve"> </w:t>
      </w:r>
      <w:r w:rsidR="00BF5DF5" w:rsidRPr="00A30947">
        <w:rPr>
          <w:rFonts w:ascii="Times New Roman" w:hAnsi="Times New Roman"/>
          <w:sz w:val="28"/>
          <w:szCs w:val="28"/>
        </w:rPr>
        <w:t>создание условий для устойчивого развития территории муниципал</w:t>
      </w:r>
      <w:r w:rsidR="00BF5DF5" w:rsidRPr="00A30947">
        <w:rPr>
          <w:rFonts w:ascii="Times New Roman" w:hAnsi="Times New Roman"/>
          <w:sz w:val="28"/>
          <w:szCs w:val="28"/>
        </w:rPr>
        <w:t>ь</w:t>
      </w:r>
      <w:r w:rsidR="00BF5DF5" w:rsidRPr="00A30947">
        <w:rPr>
          <w:rFonts w:ascii="Times New Roman" w:hAnsi="Times New Roman"/>
          <w:sz w:val="28"/>
          <w:szCs w:val="28"/>
        </w:rPr>
        <w:t xml:space="preserve">ного образования, сохранение окружающей среды и объектов культурного наследия; </w:t>
      </w:r>
    </w:p>
    <w:p w14:paraId="5ACBBF7F" w14:textId="77777777" w:rsidR="00E86FAF" w:rsidRPr="00E86FAF" w:rsidRDefault="00E86FAF">
      <w:pPr>
        <w:pStyle w:val="af"/>
        <w:widowControl w:val="0"/>
        <w:numPr>
          <w:ilvl w:val="0"/>
          <w:numId w:val="20"/>
        </w:numPr>
        <w:autoSpaceDE w:val="0"/>
        <w:autoSpaceDN w:val="0"/>
        <w:adjustRightInd w:val="0"/>
        <w:spacing w:after="0" w:line="240" w:lineRule="auto"/>
        <w:ind w:left="0" w:firstLine="567"/>
        <w:jc w:val="both"/>
        <w:rPr>
          <w:rFonts w:ascii="Times New Roman" w:hAnsi="Times New Roman" w:cs="Times New Roman"/>
          <w:color w:val="000000" w:themeColor="text1"/>
          <w:sz w:val="28"/>
          <w:szCs w:val="28"/>
        </w:rPr>
      </w:pPr>
      <w:r>
        <w:rPr>
          <w:rFonts w:ascii="Times New Roman" w:hAnsi="Times New Roman"/>
          <w:sz w:val="28"/>
          <w:szCs w:val="28"/>
        </w:rPr>
        <w:t xml:space="preserve"> </w:t>
      </w:r>
      <w:r w:rsidR="00BF5DF5" w:rsidRPr="00A30947">
        <w:rPr>
          <w:rFonts w:ascii="Times New Roman" w:hAnsi="Times New Roman"/>
          <w:sz w:val="28"/>
          <w:szCs w:val="28"/>
        </w:rPr>
        <w:t>создание условий для планировки территории муниципального обр</w:t>
      </w:r>
      <w:r w:rsidR="00BF5DF5" w:rsidRPr="00A30947">
        <w:rPr>
          <w:rFonts w:ascii="Times New Roman" w:hAnsi="Times New Roman"/>
          <w:sz w:val="28"/>
          <w:szCs w:val="28"/>
        </w:rPr>
        <w:t>а</w:t>
      </w:r>
      <w:r w:rsidR="00BF5DF5" w:rsidRPr="00A30947">
        <w:rPr>
          <w:rFonts w:ascii="Times New Roman" w:hAnsi="Times New Roman"/>
          <w:sz w:val="28"/>
          <w:szCs w:val="28"/>
        </w:rPr>
        <w:t xml:space="preserve">зования; </w:t>
      </w:r>
    </w:p>
    <w:p w14:paraId="12BF25AD" w14:textId="768628E7" w:rsidR="00660C0B" w:rsidRPr="00A30947" w:rsidRDefault="00E86FAF">
      <w:pPr>
        <w:pStyle w:val="af"/>
        <w:widowControl w:val="0"/>
        <w:numPr>
          <w:ilvl w:val="0"/>
          <w:numId w:val="20"/>
        </w:numPr>
        <w:autoSpaceDE w:val="0"/>
        <w:autoSpaceDN w:val="0"/>
        <w:adjustRightInd w:val="0"/>
        <w:spacing w:after="0" w:line="240" w:lineRule="auto"/>
        <w:ind w:left="0" w:firstLine="567"/>
        <w:jc w:val="both"/>
        <w:rPr>
          <w:rFonts w:ascii="Times New Roman" w:hAnsi="Times New Roman" w:cs="Times New Roman"/>
          <w:color w:val="000000" w:themeColor="text1"/>
          <w:sz w:val="28"/>
          <w:szCs w:val="28"/>
        </w:rPr>
      </w:pPr>
      <w:r>
        <w:rPr>
          <w:rFonts w:ascii="Times New Roman" w:hAnsi="Times New Roman"/>
          <w:sz w:val="28"/>
          <w:szCs w:val="28"/>
        </w:rPr>
        <w:t xml:space="preserve"> </w:t>
      </w:r>
      <w:r w:rsidR="00BF5DF5" w:rsidRPr="00A30947">
        <w:rPr>
          <w:rFonts w:ascii="Times New Roman" w:hAnsi="Times New Roman"/>
          <w:sz w:val="28"/>
          <w:szCs w:val="28"/>
        </w:rPr>
        <w:t xml:space="preserve">уточнение в Едином государственном реестре недвижимости сведений о границах населенных пунктов </w:t>
      </w:r>
      <w:r>
        <w:rPr>
          <w:rFonts w:ascii="Times New Roman" w:hAnsi="Times New Roman"/>
          <w:sz w:val="28"/>
          <w:szCs w:val="28"/>
        </w:rPr>
        <w:t>Моховского</w:t>
      </w:r>
      <w:r w:rsidR="00BF5DF5" w:rsidRPr="00A30947">
        <w:rPr>
          <w:rFonts w:ascii="Times New Roman" w:hAnsi="Times New Roman"/>
          <w:sz w:val="28"/>
          <w:szCs w:val="28"/>
        </w:rPr>
        <w:t xml:space="preserve"> сельсовета Алейского района Алтайского края;</w:t>
      </w:r>
    </w:p>
    <w:p w14:paraId="5156336D" w14:textId="13DC1B55" w:rsidR="00660C0B" w:rsidRPr="00660C0B" w:rsidRDefault="00E86FAF">
      <w:pPr>
        <w:pStyle w:val="af"/>
        <w:widowControl w:val="0"/>
        <w:numPr>
          <w:ilvl w:val="0"/>
          <w:numId w:val="20"/>
        </w:numPr>
        <w:autoSpaceDE w:val="0"/>
        <w:autoSpaceDN w:val="0"/>
        <w:adjustRightInd w:val="0"/>
        <w:spacing w:after="0" w:line="240" w:lineRule="auto"/>
        <w:ind w:left="0" w:firstLine="567"/>
        <w:jc w:val="both"/>
        <w:rPr>
          <w:rFonts w:ascii="Times New Roman" w:hAnsi="Times New Roman" w:cs="Times New Roman"/>
          <w:color w:val="000000" w:themeColor="text1"/>
          <w:sz w:val="28"/>
          <w:szCs w:val="28"/>
        </w:rPr>
      </w:pPr>
      <w:r>
        <w:rPr>
          <w:rFonts w:ascii="Times New Roman" w:hAnsi="Times New Roman"/>
          <w:sz w:val="28"/>
          <w:szCs w:val="28"/>
        </w:rPr>
        <w:t xml:space="preserve"> </w:t>
      </w:r>
      <w:r w:rsidR="00BF5DF5" w:rsidRPr="00660C0B">
        <w:rPr>
          <w:rFonts w:ascii="Times New Roman" w:hAnsi="Times New Roman"/>
          <w:sz w:val="28"/>
          <w:szCs w:val="28"/>
        </w:rPr>
        <w:t>обеспечение сохранения естественных условий окружающей среды природных комплексов, и объектов, которые имеют особое природоохра</w:t>
      </w:r>
      <w:r w:rsidR="00BF5DF5" w:rsidRPr="00660C0B">
        <w:rPr>
          <w:rFonts w:ascii="Times New Roman" w:hAnsi="Times New Roman"/>
          <w:sz w:val="28"/>
          <w:szCs w:val="28"/>
        </w:rPr>
        <w:t>н</w:t>
      </w:r>
      <w:r w:rsidR="00BF5DF5" w:rsidRPr="00660C0B">
        <w:rPr>
          <w:rFonts w:ascii="Times New Roman" w:hAnsi="Times New Roman"/>
          <w:sz w:val="28"/>
          <w:szCs w:val="28"/>
        </w:rPr>
        <w:t>ное, научное, культурное, эстетическое, рекреационное и оздоровительное значение;</w:t>
      </w:r>
    </w:p>
    <w:p w14:paraId="0B4C8270" w14:textId="77777777" w:rsidR="00660C0B" w:rsidRPr="00660C0B" w:rsidRDefault="00BF5DF5">
      <w:pPr>
        <w:pStyle w:val="af"/>
        <w:widowControl w:val="0"/>
        <w:numPr>
          <w:ilvl w:val="0"/>
          <w:numId w:val="20"/>
        </w:numPr>
        <w:autoSpaceDE w:val="0"/>
        <w:autoSpaceDN w:val="0"/>
        <w:adjustRightInd w:val="0"/>
        <w:spacing w:after="0" w:line="240" w:lineRule="auto"/>
        <w:ind w:left="0" w:firstLine="567"/>
        <w:jc w:val="both"/>
        <w:rPr>
          <w:rFonts w:ascii="Times New Roman" w:hAnsi="Times New Roman" w:cs="Times New Roman"/>
          <w:color w:val="000000" w:themeColor="text1"/>
          <w:sz w:val="28"/>
          <w:szCs w:val="28"/>
        </w:rPr>
      </w:pPr>
      <w:r w:rsidRPr="00660C0B">
        <w:rPr>
          <w:rFonts w:ascii="Times New Roman" w:hAnsi="Times New Roman"/>
          <w:sz w:val="28"/>
          <w:szCs w:val="28"/>
        </w:rPr>
        <w:t>обеспечение сохранения объектов культурного наследия на территории сельсовета; </w:t>
      </w:r>
    </w:p>
    <w:p w14:paraId="40CAC995" w14:textId="77777777" w:rsidR="00660C0B" w:rsidRPr="00660C0B" w:rsidRDefault="00BF5DF5">
      <w:pPr>
        <w:pStyle w:val="af"/>
        <w:widowControl w:val="0"/>
        <w:numPr>
          <w:ilvl w:val="0"/>
          <w:numId w:val="20"/>
        </w:numPr>
        <w:autoSpaceDE w:val="0"/>
        <w:autoSpaceDN w:val="0"/>
        <w:adjustRightInd w:val="0"/>
        <w:spacing w:after="0" w:line="240" w:lineRule="auto"/>
        <w:ind w:left="0" w:firstLine="567"/>
        <w:jc w:val="both"/>
        <w:rPr>
          <w:rFonts w:ascii="Times New Roman" w:hAnsi="Times New Roman" w:cs="Times New Roman"/>
          <w:color w:val="000000" w:themeColor="text1"/>
          <w:sz w:val="28"/>
          <w:szCs w:val="28"/>
        </w:rPr>
      </w:pPr>
      <w:r w:rsidRPr="00660C0B">
        <w:rPr>
          <w:rFonts w:ascii="Times New Roman" w:hAnsi="Times New Roman"/>
          <w:sz w:val="28"/>
          <w:szCs w:val="28"/>
        </w:rPr>
        <w:t>подготовка предложений по предупреждению чрезвычайных ситуаций природного и техногенного характера;</w:t>
      </w:r>
    </w:p>
    <w:p w14:paraId="69C2E693" w14:textId="209C48B1" w:rsidR="00660C0B" w:rsidRPr="00660C0B" w:rsidRDefault="00BF5DF5">
      <w:pPr>
        <w:pStyle w:val="af"/>
        <w:widowControl w:val="0"/>
        <w:numPr>
          <w:ilvl w:val="0"/>
          <w:numId w:val="20"/>
        </w:numPr>
        <w:autoSpaceDE w:val="0"/>
        <w:autoSpaceDN w:val="0"/>
        <w:adjustRightInd w:val="0"/>
        <w:spacing w:after="0" w:line="240" w:lineRule="auto"/>
        <w:ind w:left="0" w:firstLine="567"/>
        <w:jc w:val="both"/>
        <w:rPr>
          <w:rFonts w:ascii="Times New Roman" w:hAnsi="Times New Roman" w:cs="Times New Roman"/>
          <w:color w:val="000000" w:themeColor="text1"/>
          <w:sz w:val="28"/>
          <w:szCs w:val="28"/>
        </w:rPr>
      </w:pPr>
      <w:r w:rsidRPr="00660C0B">
        <w:rPr>
          <w:rFonts w:ascii="Times New Roman" w:hAnsi="Times New Roman"/>
          <w:sz w:val="28"/>
          <w:szCs w:val="28"/>
        </w:rPr>
        <w:t xml:space="preserve">обеспечение документацией по уточнению границ населенных пунктов </w:t>
      </w:r>
      <w:r w:rsidR="00386ABB">
        <w:rPr>
          <w:rFonts w:ascii="Times New Roman" w:hAnsi="Times New Roman"/>
          <w:sz w:val="28"/>
          <w:szCs w:val="28"/>
        </w:rPr>
        <w:t>Моховского</w:t>
      </w:r>
      <w:r w:rsidRPr="00660C0B">
        <w:rPr>
          <w:rFonts w:ascii="Times New Roman" w:hAnsi="Times New Roman"/>
          <w:sz w:val="28"/>
          <w:szCs w:val="28"/>
        </w:rPr>
        <w:t xml:space="preserve"> сельсовета Алейского района в соответствие с нормами де</w:t>
      </w:r>
      <w:r w:rsidRPr="00660C0B">
        <w:rPr>
          <w:rFonts w:ascii="Times New Roman" w:hAnsi="Times New Roman"/>
          <w:sz w:val="28"/>
          <w:szCs w:val="28"/>
        </w:rPr>
        <w:t>й</w:t>
      </w:r>
      <w:r w:rsidRPr="00660C0B">
        <w:rPr>
          <w:rFonts w:ascii="Times New Roman" w:hAnsi="Times New Roman"/>
          <w:sz w:val="28"/>
          <w:szCs w:val="28"/>
        </w:rPr>
        <w:t>ствующего градостроительного и земельного законодательства и их фактич</w:t>
      </w:r>
      <w:r w:rsidRPr="00660C0B">
        <w:rPr>
          <w:rFonts w:ascii="Times New Roman" w:hAnsi="Times New Roman"/>
          <w:sz w:val="28"/>
          <w:szCs w:val="28"/>
        </w:rPr>
        <w:t>е</w:t>
      </w:r>
      <w:r w:rsidRPr="00660C0B">
        <w:rPr>
          <w:rFonts w:ascii="Times New Roman" w:hAnsi="Times New Roman"/>
          <w:sz w:val="28"/>
          <w:szCs w:val="28"/>
        </w:rPr>
        <w:lastRenderedPageBreak/>
        <w:t>ским прохождением;</w:t>
      </w:r>
    </w:p>
    <w:p w14:paraId="5E7A9ABE" w14:textId="578378EC" w:rsidR="00BF5DF5" w:rsidRPr="00660C0B" w:rsidRDefault="00BF5DF5">
      <w:pPr>
        <w:pStyle w:val="af"/>
        <w:widowControl w:val="0"/>
        <w:numPr>
          <w:ilvl w:val="0"/>
          <w:numId w:val="20"/>
        </w:numPr>
        <w:autoSpaceDE w:val="0"/>
        <w:autoSpaceDN w:val="0"/>
        <w:adjustRightInd w:val="0"/>
        <w:spacing w:after="0" w:line="240" w:lineRule="auto"/>
        <w:ind w:left="0" w:firstLine="567"/>
        <w:jc w:val="both"/>
        <w:rPr>
          <w:rFonts w:ascii="Times New Roman" w:hAnsi="Times New Roman" w:cs="Times New Roman"/>
          <w:color w:val="000000" w:themeColor="text1"/>
          <w:sz w:val="28"/>
          <w:szCs w:val="28"/>
        </w:rPr>
      </w:pPr>
      <w:r w:rsidRPr="00660C0B">
        <w:rPr>
          <w:rFonts w:ascii="Times New Roman" w:hAnsi="Times New Roman"/>
          <w:sz w:val="28"/>
          <w:szCs w:val="28"/>
        </w:rPr>
        <w:t>устранение проблем по оформлению прав граждан и юридических лиц на земельные участки и объекты недвижимости, обеспечение четкого разгр</w:t>
      </w:r>
      <w:r w:rsidRPr="00660C0B">
        <w:rPr>
          <w:rFonts w:ascii="Times New Roman" w:hAnsi="Times New Roman"/>
          <w:sz w:val="28"/>
          <w:szCs w:val="28"/>
        </w:rPr>
        <w:t>а</w:t>
      </w:r>
      <w:r w:rsidRPr="00660C0B">
        <w:rPr>
          <w:rFonts w:ascii="Times New Roman" w:hAnsi="Times New Roman"/>
          <w:sz w:val="28"/>
          <w:szCs w:val="28"/>
        </w:rPr>
        <w:t>ничения земель по категориям.</w:t>
      </w:r>
    </w:p>
    <w:p w14:paraId="125273EB" w14:textId="19127354" w:rsidR="00B87693" w:rsidRPr="001D4465" w:rsidRDefault="00A0463D" w:rsidP="004F6EE0">
      <w:pPr>
        <w:widowControl w:val="0"/>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5254C7">
        <w:rPr>
          <w:rFonts w:ascii="Times New Roman" w:hAnsi="Times New Roman" w:cs="Times New Roman"/>
          <w:color w:val="000000" w:themeColor="text1"/>
          <w:sz w:val="28"/>
          <w:szCs w:val="28"/>
        </w:rPr>
        <w:t xml:space="preserve">В ходе работы по выполнению комплексного анализа территории </w:t>
      </w:r>
      <w:r w:rsidR="00386ABB">
        <w:rPr>
          <w:rFonts w:ascii="Times New Roman" w:hAnsi="Times New Roman" w:cs="Times New Roman"/>
          <w:color w:val="000000" w:themeColor="text1"/>
          <w:sz w:val="28"/>
          <w:szCs w:val="28"/>
        </w:rPr>
        <w:t>М</w:t>
      </w:r>
      <w:r w:rsidR="00386ABB">
        <w:rPr>
          <w:rFonts w:ascii="Times New Roman" w:hAnsi="Times New Roman" w:cs="Times New Roman"/>
          <w:color w:val="000000" w:themeColor="text1"/>
          <w:sz w:val="28"/>
          <w:szCs w:val="28"/>
        </w:rPr>
        <w:t>о</w:t>
      </w:r>
      <w:r w:rsidR="00386ABB">
        <w:rPr>
          <w:rFonts w:ascii="Times New Roman" w:hAnsi="Times New Roman" w:cs="Times New Roman"/>
          <w:color w:val="000000" w:themeColor="text1"/>
          <w:sz w:val="28"/>
          <w:szCs w:val="28"/>
        </w:rPr>
        <w:t>ховского</w:t>
      </w:r>
      <w:r w:rsidRPr="005254C7">
        <w:rPr>
          <w:rFonts w:ascii="Times New Roman" w:hAnsi="Times New Roman" w:cs="Times New Roman"/>
          <w:color w:val="000000" w:themeColor="text1"/>
          <w:sz w:val="28"/>
          <w:szCs w:val="28"/>
        </w:rPr>
        <w:t xml:space="preserve"> сельсовета, в качестве исходных материалов, использовались оф</w:t>
      </w:r>
      <w:r w:rsidRPr="005254C7">
        <w:rPr>
          <w:rFonts w:ascii="Times New Roman" w:hAnsi="Times New Roman" w:cs="Times New Roman"/>
          <w:color w:val="000000" w:themeColor="text1"/>
          <w:sz w:val="28"/>
          <w:szCs w:val="28"/>
        </w:rPr>
        <w:t>и</w:t>
      </w:r>
      <w:r w:rsidRPr="005254C7">
        <w:rPr>
          <w:rFonts w:ascii="Times New Roman" w:hAnsi="Times New Roman" w:cs="Times New Roman"/>
          <w:color w:val="000000" w:themeColor="text1"/>
          <w:sz w:val="28"/>
          <w:szCs w:val="28"/>
        </w:rPr>
        <w:t>циальные данные, полученные по запросам от служб поселения, администр</w:t>
      </w:r>
      <w:r w:rsidRPr="005254C7">
        <w:rPr>
          <w:rFonts w:ascii="Times New Roman" w:hAnsi="Times New Roman" w:cs="Times New Roman"/>
          <w:color w:val="000000" w:themeColor="text1"/>
          <w:sz w:val="28"/>
          <w:szCs w:val="28"/>
        </w:rPr>
        <w:t>а</w:t>
      </w:r>
      <w:r w:rsidRPr="005254C7">
        <w:rPr>
          <w:rFonts w:ascii="Times New Roman" w:hAnsi="Times New Roman" w:cs="Times New Roman"/>
          <w:color w:val="000000" w:themeColor="text1"/>
          <w:sz w:val="28"/>
          <w:szCs w:val="28"/>
        </w:rPr>
        <w:t>ции района и области, а также от соответствующих организаций, содержащие количественные и качественные показатели по основным составляющим гр</w:t>
      </w:r>
      <w:r w:rsidRPr="005254C7">
        <w:rPr>
          <w:rFonts w:ascii="Times New Roman" w:hAnsi="Times New Roman" w:cs="Times New Roman"/>
          <w:color w:val="000000" w:themeColor="text1"/>
          <w:sz w:val="28"/>
          <w:szCs w:val="28"/>
        </w:rPr>
        <w:t>а</w:t>
      </w:r>
      <w:r w:rsidRPr="005254C7">
        <w:rPr>
          <w:rFonts w:ascii="Times New Roman" w:hAnsi="Times New Roman" w:cs="Times New Roman"/>
          <w:color w:val="000000" w:themeColor="text1"/>
          <w:sz w:val="28"/>
          <w:szCs w:val="28"/>
        </w:rPr>
        <w:t>достроительного развития территории.</w:t>
      </w:r>
    </w:p>
    <w:p w14:paraId="52A42D8E" w14:textId="77777777" w:rsidR="00660C0B" w:rsidRDefault="004D74C7" w:rsidP="004F6EE0">
      <w:pPr>
        <w:spacing w:after="0" w:line="240" w:lineRule="auto"/>
        <w:ind w:firstLine="567"/>
        <w:jc w:val="both"/>
        <w:rPr>
          <w:rFonts w:ascii="Times New Roman" w:hAnsi="Times New Roman" w:cs="Times New Roman"/>
          <w:sz w:val="28"/>
          <w:szCs w:val="24"/>
        </w:rPr>
      </w:pPr>
      <w:bookmarkStart w:id="6" w:name="_Toc9421844"/>
      <w:bookmarkStart w:id="7" w:name="_Toc52300948"/>
      <w:bookmarkStart w:id="8" w:name="_Toc70077249"/>
      <w:r w:rsidRPr="00A0463D">
        <w:rPr>
          <w:rFonts w:ascii="Times New Roman" w:hAnsi="Times New Roman" w:cs="Times New Roman"/>
          <w:sz w:val="28"/>
          <w:szCs w:val="24"/>
        </w:rPr>
        <w:t>Генеральным планом определены следующие сроки реализации:</w:t>
      </w:r>
    </w:p>
    <w:p w14:paraId="30A28D5D" w14:textId="77777777" w:rsidR="00660C0B" w:rsidRPr="00660C0B" w:rsidRDefault="00A0463D">
      <w:pPr>
        <w:pStyle w:val="af"/>
        <w:numPr>
          <w:ilvl w:val="0"/>
          <w:numId w:val="25"/>
        </w:numPr>
        <w:spacing w:after="0" w:line="240" w:lineRule="auto"/>
        <w:ind w:left="0" w:firstLine="567"/>
        <w:jc w:val="both"/>
        <w:rPr>
          <w:rFonts w:ascii="Times New Roman" w:hAnsi="Times New Roman" w:cs="Times New Roman"/>
          <w:sz w:val="28"/>
          <w:szCs w:val="24"/>
        </w:rPr>
      </w:pPr>
      <w:r w:rsidRPr="00660C0B">
        <w:rPr>
          <w:rFonts w:ascii="Times New Roman" w:hAnsi="Times New Roman" w:cs="Times New Roman"/>
          <w:sz w:val="28"/>
          <w:szCs w:val="24"/>
        </w:rPr>
        <w:t>Исходный год (современное состояние) – 202</w:t>
      </w:r>
      <w:r w:rsidR="00BD00E8" w:rsidRPr="00660C0B">
        <w:rPr>
          <w:rFonts w:ascii="Times New Roman" w:hAnsi="Times New Roman" w:cs="Times New Roman"/>
          <w:sz w:val="28"/>
          <w:szCs w:val="24"/>
        </w:rPr>
        <w:t>4</w:t>
      </w:r>
      <w:r w:rsidRPr="00660C0B">
        <w:rPr>
          <w:rFonts w:ascii="Times New Roman" w:hAnsi="Times New Roman" w:cs="Times New Roman"/>
          <w:sz w:val="28"/>
          <w:szCs w:val="24"/>
        </w:rPr>
        <w:t xml:space="preserve"> год;</w:t>
      </w:r>
    </w:p>
    <w:p w14:paraId="327E1AD9" w14:textId="77777777" w:rsidR="00660C0B" w:rsidRPr="00660C0B" w:rsidRDefault="00A0463D">
      <w:pPr>
        <w:pStyle w:val="af"/>
        <w:numPr>
          <w:ilvl w:val="0"/>
          <w:numId w:val="25"/>
        </w:numPr>
        <w:spacing w:after="0" w:line="240" w:lineRule="auto"/>
        <w:ind w:left="0" w:firstLine="567"/>
        <w:jc w:val="both"/>
        <w:rPr>
          <w:rFonts w:ascii="Times New Roman" w:hAnsi="Times New Roman" w:cs="Times New Roman"/>
          <w:sz w:val="28"/>
          <w:szCs w:val="24"/>
        </w:rPr>
      </w:pPr>
      <w:r w:rsidRPr="00660C0B">
        <w:rPr>
          <w:rFonts w:ascii="Times New Roman" w:hAnsi="Times New Roman" w:cs="Times New Roman"/>
          <w:sz w:val="28"/>
          <w:szCs w:val="28"/>
          <w:lang w:val="en-US"/>
        </w:rPr>
        <w:t>I</w:t>
      </w:r>
      <w:r w:rsidR="00FA0842" w:rsidRPr="00660C0B">
        <w:rPr>
          <w:rFonts w:ascii="Times New Roman" w:hAnsi="Times New Roman" w:cs="Times New Roman"/>
          <w:sz w:val="28"/>
          <w:szCs w:val="28"/>
        </w:rPr>
        <w:t xml:space="preserve"> </w:t>
      </w:r>
      <w:r w:rsidRPr="00660C0B">
        <w:rPr>
          <w:rFonts w:ascii="Times New Roman" w:hAnsi="Times New Roman" w:cs="Times New Roman"/>
          <w:sz w:val="28"/>
          <w:szCs w:val="28"/>
        </w:rPr>
        <w:t>этап (</w:t>
      </w:r>
      <w:r w:rsidR="00FA0842" w:rsidRPr="00660C0B">
        <w:rPr>
          <w:rFonts w:ascii="Times New Roman" w:hAnsi="Times New Roman" w:cs="Times New Roman"/>
          <w:sz w:val="28"/>
          <w:szCs w:val="28"/>
        </w:rPr>
        <w:t>п</w:t>
      </w:r>
      <w:r w:rsidR="004D74C7" w:rsidRPr="00660C0B">
        <w:rPr>
          <w:rFonts w:ascii="Times New Roman" w:hAnsi="Times New Roman" w:cs="Times New Roman"/>
          <w:sz w:val="28"/>
          <w:szCs w:val="28"/>
        </w:rPr>
        <w:t>ерв</w:t>
      </w:r>
      <w:r w:rsidR="00A43FA0" w:rsidRPr="00660C0B">
        <w:rPr>
          <w:rFonts w:ascii="Times New Roman" w:hAnsi="Times New Roman" w:cs="Times New Roman"/>
          <w:sz w:val="28"/>
          <w:szCs w:val="28"/>
        </w:rPr>
        <w:t>ая очередь</w:t>
      </w:r>
      <w:r w:rsidRPr="00660C0B">
        <w:rPr>
          <w:rFonts w:ascii="Times New Roman" w:hAnsi="Times New Roman" w:cs="Times New Roman"/>
          <w:sz w:val="28"/>
          <w:szCs w:val="28"/>
        </w:rPr>
        <w:t xml:space="preserve"> строительства)</w:t>
      </w:r>
      <w:r w:rsidR="004D74C7" w:rsidRPr="00660C0B">
        <w:rPr>
          <w:rFonts w:ascii="Times New Roman" w:hAnsi="Times New Roman" w:cs="Times New Roman"/>
          <w:sz w:val="28"/>
          <w:szCs w:val="28"/>
        </w:rPr>
        <w:t xml:space="preserve"> – </w:t>
      </w:r>
      <w:r w:rsidR="00FB6643" w:rsidRPr="00660C0B">
        <w:rPr>
          <w:rFonts w:ascii="Times New Roman" w:hAnsi="Times New Roman" w:cs="Times New Roman"/>
          <w:sz w:val="28"/>
          <w:szCs w:val="28"/>
        </w:rPr>
        <w:t>203</w:t>
      </w:r>
      <w:r w:rsidR="00BD00E8" w:rsidRPr="00660C0B">
        <w:rPr>
          <w:rFonts w:ascii="Times New Roman" w:hAnsi="Times New Roman" w:cs="Times New Roman"/>
          <w:sz w:val="28"/>
          <w:szCs w:val="28"/>
        </w:rPr>
        <w:t>4</w:t>
      </w:r>
      <w:r w:rsidR="00FA0842" w:rsidRPr="00660C0B">
        <w:rPr>
          <w:rFonts w:ascii="Times New Roman" w:hAnsi="Times New Roman" w:cs="Times New Roman"/>
          <w:sz w:val="28"/>
          <w:szCs w:val="28"/>
        </w:rPr>
        <w:t xml:space="preserve"> год</w:t>
      </w:r>
      <w:r w:rsidR="00FB6643" w:rsidRPr="00660C0B">
        <w:rPr>
          <w:rFonts w:ascii="Times New Roman" w:hAnsi="Times New Roman" w:cs="Times New Roman"/>
          <w:sz w:val="28"/>
          <w:szCs w:val="28"/>
        </w:rPr>
        <w:t>а</w:t>
      </w:r>
      <w:r w:rsidR="00FA0842" w:rsidRPr="00660C0B">
        <w:rPr>
          <w:rFonts w:ascii="Times New Roman" w:hAnsi="Times New Roman" w:cs="Times New Roman"/>
          <w:sz w:val="28"/>
          <w:szCs w:val="28"/>
        </w:rPr>
        <w:t>,</w:t>
      </w:r>
    </w:p>
    <w:p w14:paraId="51D22CF4" w14:textId="28D5F0A8" w:rsidR="004D74C7" w:rsidRPr="00660C0B" w:rsidRDefault="00A0463D">
      <w:pPr>
        <w:pStyle w:val="af"/>
        <w:numPr>
          <w:ilvl w:val="0"/>
          <w:numId w:val="25"/>
        </w:numPr>
        <w:spacing w:after="0" w:line="240" w:lineRule="auto"/>
        <w:ind w:left="0" w:firstLine="567"/>
        <w:jc w:val="both"/>
        <w:rPr>
          <w:rFonts w:ascii="Times New Roman" w:hAnsi="Times New Roman" w:cs="Times New Roman"/>
          <w:sz w:val="28"/>
          <w:szCs w:val="24"/>
        </w:rPr>
      </w:pPr>
      <w:r w:rsidRPr="00660C0B">
        <w:rPr>
          <w:rFonts w:ascii="Times New Roman" w:hAnsi="Times New Roman" w:cs="Times New Roman"/>
          <w:sz w:val="28"/>
          <w:szCs w:val="28"/>
          <w:lang w:val="en-US"/>
        </w:rPr>
        <w:t>II</w:t>
      </w:r>
      <w:r w:rsidRPr="00660C0B">
        <w:rPr>
          <w:rFonts w:ascii="Times New Roman" w:hAnsi="Times New Roman" w:cs="Times New Roman"/>
          <w:sz w:val="28"/>
          <w:szCs w:val="28"/>
        </w:rPr>
        <w:t xml:space="preserve"> этап</w:t>
      </w:r>
      <w:r w:rsidR="00FA0842" w:rsidRPr="00660C0B">
        <w:rPr>
          <w:rFonts w:ascii="Times New Roman" w:hAnsi="Times New Roman" w:cs="Times New Roman"/>
          <w:sz w:val="28"/>
          <w:szCs w:val="28"/>
        </w:rPr>
        <w:t xml:space="preserve"> </w:t>
      </w:r>
      <w:r w:rsidRPr="00660C0B">
        <w:rPr>
          <w:rFonts w:ascii="Times New Roman" w:hAnsi="Times New Roman" w:cs="Times New Roman"/>
          <w:sz w:val="28"/>
          <w:szCs w:val="28"/>
        </w:rPr>
        <w:t>(</w:t>
      </w:r>
      <w:r w:rsidR="00FA0842" w:rsidRPr="00660C0B">
        <w:rPr>
          <w:rFonts w:ascii="Times New Roman" w:hAnsi="Times New Roman" w:cs="Times New Roman"/>
          <w:sz w:val="28"/>
          <w:szCs w:val="28"/>
        </w:rPr>
        <w:t>р</w:t>
      </w:r>
      <w:r w:rsidR="004D74C7" w:rsidRPr="00660C0B">
        <w:rPr>
          <w:rFonts w:ascii="Times New Roman" w:hAnsi="Times New Roman" w:cs="Times New Roman"/>
          <w:sz w:val="28"/>
          <w:szCs w:val="28"/>
        </w:rPr>
        <w:t xml:space="preserve">асчетный </w:t>
      </w:r>
      <w:r w:rsidR="00FA0842" w:rsidRPr="00660C0B">
        <w:rPr>
          <w:rFonts w:ascii="Times New Roman" w:hAnsi="Times New Roman" w:cs="Times New Roman"/>
          <w:sz w:val="28"/>
          <w:szCs w:val="28"/>
        </w:rPr>
        <w:t>срок</w:t>
      </w:r>
      <w:r w:rsidRPr="00660C0B">
        <w:rPr>
          <w:rFonts w:ascii="Times New Roman" w:hAnsi="Times New Roman" w:cs="Times New Roman"/>
          <w:sz w:val="28"/>
          <w:szCs w:val="28"/>
        </w:rPr>
        <w:t xml:space="preserve"> реализации генерального плана)</w:t>
      </w:r>
      <w:r w:rsidR="004D74C7" w:rsidRPr="00660C0B">
        <w:rPr>
          <w:rFonts w:ascii="Times New Roman" w:hAnsi="Times New Roman" w:cs="Times New Roman"/>
          <w:sz w:val="28"/>
          <w:szCs w:val="28"/>
        </w:rPr>
        <w:t xml:space="preserve"> – </w:t>
      </w:r>
      <w:r w:rsidR="00FB6643" w:rsidRPr="00660C0B">
        <w:rPr>
          <w:rFonts w:ascii="Times New Roman" w:hAnsi="Times New Roman" w:cs="Times New Roman"/>
          <w:sz w:val="28"/>
          <w:szCs w:val="28"/>
        </w:rPr>
        <w:t>204</w:t>
      </w:r>
      <w:r w:rsidR="00BD00E8" w:rsidRPr="00660C0B">
        <w:rPr>
          <w:rFonts w:ascii="Times New Roman" w:hAnsi="Times New Roman" w:cs="Times New Roman"/>
          <w:sz w:val="28"/>
          <w:szCs w:val="28"/>
        </w:rPr>
        <w:t>4</w:t>
      </w:r>
      <w:r w:rsidR="00FA0842" w:rsidRPr="00660C0B">
        <w:rPr>
          <w:rFonts w:ascii="Times New Roman" w:hAnsi="Times New Roman" w:cs="Times New Roman"/>
          <w:sz w:val="28"/>
          <w:szCs w:val="28"/>
        </w:rPr>
        <w:t xml:space="preserve"> год</w:t>
      </w:r>
      <w:r w:rsidR="00FB6643" w:rsidRPr="00660C0B">
        <w:rPr>
          <w:rFonts w:ascii="Times New Roman" w:hAnsi="Times New Roman" w:cs="Times New Roman"/>
          <w:sz w:val="28"/>
          <w:szCs w:val="28"/>
        </w:rPr>
        <w:t>а</w:t>
      </w:r>
      <w:r w:rsidR="0005520D" w:rsidRPr="00660C0B">
        <w:rPr>
          <w:rFonts w:ascii="Times New Roman" w:hAnsi="Times New Roman" w:cs="Times New Roman"/>
          <w:sz w:val="28"/>
          <w:szCs w:val="28"/>
        </w:rPr>
        <w:t>.</w:t>
      </w:r>
    </w:p>
    <w:p w14:paraId="071379AA" w14:textId="3BCF98A6" w:rsidR="004D74C7" w:rsidRDefault="004D74C7" w:rsidP="009E30A7">
      <w:pPr>
        <w:spacing w:after="0" w:line="240" w:lineRule="auto"/>
        <w:ind w:firstLine="567"/>
        <w:jc w:val="both"/>
        <w:rPr>
          <w:rFonts w:ascii="Times New Roman" w:hAnsi="Times New Roman" w:cs="Times New Roman"/>
          <w:sz w:val="28"/>
          <w:szCs w:val="28"/>
        </w:rPr>
      </w:pPr>
      <w:r w:rsidRPr="00A0463D">
        <w:rPr>
          <w:rFonts w:ascii="Times New Roman" w:hAnsi="Times New Roman" w:cs="Times New Roman"/>
          <w:sz w:val="28"/>
          <w:szCs w:val="28"/>
        </w:rPr>
        <w:t xml:space="preserve">Срок действия документа – </w:t>
      </w:r>
      <w:r w:rsidR="0005520D" w:rsidRPr="00A0463D">
        <w:rPr>
          <w:rFonts w:ascii="Times New Roman" w:hAnsi="Times New Roman" w:cs="Times New Roman"/>
          <w:sz w:val="28"/>
          <w:szCs w:val="28"/>
        </w:rPr>
        <w:t>20 лет</w:t>
      </w:r>
      <w:r w:rsidR="00196472" w:rsidRPr="00A0463D">
        <w:rPr>
          <w:rFonts w:ascii="Times New Roman" w:hAnsi="Times New Roman" w:cs="Times New Roman"/>
          <w:sz w:val="28"/>
          <w:szCs w:val="28"/>
        </w:rPr>
        <w:t xml:space="preserve"> </w:t>
      </w:r>
      <w:r w:rsidRPr="00A0463D">
        <w:rPr>
          <w:rFonts w:ascii="Times New Roman" w:hAnsi="Times New Roman" w:cs="Times New Roman"/>
          <w:sz w:val="28"/>
          <w:szCs w:val="28"/>
        </w:rPr>
        <w:t>(в соответствии с ч. 11 ст. 9 Град</w:t>
      </w:r>
      <w:r w:rsidRPr="00A0463D">
        <w:rPr>
          <w:rFonts w:ascii="Times New Roman" w:hAnsi="Times New Roman" w:cs="Times New Roman"/>
          <w:sz w:val="28"/>
          <w:szCs w:val="28"/>
        </w:rPr>
        <w:t>о</w:t>
      </w:r>
      <w:r w:rsidRPr="00A0463D">
        <w:rPr>
          <w:rFonts w:ascii="Times New Roman" w:hAnsi="Times New Roman" w:cs="Times New Roman"/>
          <w:sz w:val="28"/>
          <w:szCs w:val="28"/>
        </w:rPr>
        <w:t xml:space="preserve">строительного кодекса Российской Федерации (далее – </w:t>
      </w:r>
      <w:proofErr w:type="spellStart"/>
      <w:r w:rsidRPr="00A0463D">
        <w:rPr>
          <w:rFonts w:ascii="Times New Roman" w:hAnsi="Times New Roman" w:cs="Times New Roman"/>
          <w:sz w:val="28"/>
          <w:szCs w:val="28"/>
        </w:rPr>
        <w:t>ГрК</w:t>
      </w:r>
      <w:proofErr w:type="spellEnd"/>
      <w:r w:rsidRPr="00A0463D">
        <w:rPr>
          <w:rFonts w:ascii="Times New Roman" w:hAnsi="Times New Roman" w:cs="Times New Roman"/>
          <w:sz w:val="28"/>
          <w:szCs w:val="28"/>
        </w:rPr>
        <w:t xml:space="preserve"> РФ) генеральные планы поселений утверждаются на срок не менее чем двадцать лет).</w:t>
      </w:r>
    </w:p>
    <w:p w14:paraId="112F2D40" w14:textId="77777777" w:rsidR="004D74C7" w:rsidRPr="000362B7" w:rsidRDefault="004D74C7" w:rsidP="009E30A7">
      <w:pPr>
        <w:pStyle w:val="a1"/>
        <w:numPr>
          <w:ilvl w:val="0"/>
          <w:numId w:val="0"/>
        </w:numPr>
        <w:spacing w:before="240"/>
        <w:ind w:firstLine="567"/>
        <w:rPr>
          <w:b/>
          <w:sz w:val="28"/>
          <w:szCs w:val="28"/>
        </w:rPr>
      </w:pPr>
      <w:r w:rsidRPr="000362B7">
        <w:rPr>
          <w:b/>
          <w:sz w:val="28"/>
          <w:szCs w:val="28"/>
        </w:rPr>
        <w:t>Сведения о нормативно-правовых актах Российской Федерации и субъекта Российской Федерации</w:t>
      </w:r>
      <w:bookmarkEnd w:id="6"/>
      <w:bookmarkEnd w:id="7"/>
      <w:bookmarkEnd w:id="8"/>
    </w:p>
    <w:p w14:paraId="1319CC2E" w14:textId="77777777" w:rsidR="00A30947" w:rsidRDefault="004D74C7" w:rsidP="009E30A7">
      <w:pPr>
        <w:spacing w:after="0" w:line="240" w:lineRule="auto"/>
        <w:ind w:firstLine="567"/>
        <w:jc w:val="both"/>
        <w:rPr>
          <w:rFonts w:ascii="Times New Roman" w:hAnsi="Times New Roman" w:cs="Times New Roman"/>
          <w:sz w:val="28"/>
          <w:szCs w:val="28"/>
        </w:rPr>
      </w:pPr>
      <w:r w:rsidRPr="000362B7">
        <w:rPr>
          <w:rFonts w:ascii="Times New Roman" w:hAnsi="Times New Roman" w:cs="Times New Roman"/>
          <w:sz w:val="28"/>
          <w:szCs w:val="28"/>
        </w:rPr>
        <w:t>Генеральный план выполнен в соответствии со следующими основными нормативно-правовыми документами:</w:t>
      </w:r>
    </w:p>
    <w:p w14:paraId="52CD9A99" w14:textId="77777777" w:rsidR="00A30947" w:rsidRDefault="00B87693">
      <w:pPr>
        <w:pStyle w:val="af"/>
        <w:numPr>
          <w:ilvl w:val="0"/>
          <w:numId w:val="26"/>
        </w:numPr>
        <w:spacing w:after="0" w:line="240" w:lineRule="auto"/>
        <w:ind w:left="0" w:firstLine="567"/>
        <w:jc w:val="both"/>
        <w:rPr>
          <w:rFonts w:ascii="Times New Roman" w:hAnsi="Times New Roman" w:cs="Times New Roman"/>
          <w:sz w:val="28"/>
          <w:szCs w:val="28"/>
        </w:rPr>
      </w:pPr>
      <w:r w:rsidRPr="00A30947">
        <w:rPr>
          <w:rFonts w:ascii="Times New Roman" w:hAnsi="Times New Roman" w:cs="Times New Roman"/>
          <w:sz w:val="28"/>
          <w:szCs w:val="28"/>
        </w:rPr>
        <w:t>Градостроительный кодекс Российской Федерации от 29.12.2004 № 190-ФЗ;</w:t>
      </w:r>
    </w:p>
    <w:p w14:paraId="03E028B1" w14:textId="77777777" w:rsidR="00A30947" w:rsidRDefault="00B87693">
      <w:pPr>
        <w:pStyle w:val="af"/>
        <w:numPr>
          <w:ilvl w:val="0"/>
          <w:numId w:val="26"/>
        </w:numPr>
        <w:spacing w:after="0" w:line="240" w:lineRule="auto"/>
        <w:ind w:left="0" w:firstLine="567"/>
        <w:jc w:val="both"/>
        <w:rPr>
          <w:rFonts w:ascii="Times New Roman" w:hAnsi="Times New Roman" w:cs="Times New Roman"/>
          <w:sz w:val="28"/>
          <w:szCs w:val="28"/>
        </w:rPr>
      </w:pPr>
      <w:r w:rsidRPr="00A30947">
        <w:rPr>
          <w:rFonts w:ascii="Times New Roman" w:hAnsi="Times New Roman" w:cs="Times New Roman"/>
          <w:sz w:val="28"/>
          <w:szCs w:val="28"/>
        </w:rPr>
        <w:t>Земельный кодекс Российской Федерации от 25.10.2001 № 136-ФЗ;</w:t>
      </w:r>
    </w:p>
    <w:p w14:paraId="5B92F958" w14:textId="77777777" w:rsidR="00A30947" w:rsidRDefault="00B87693">
      <w:pPr>
        <w:pStyle w:val="af"/>
        <w:numPr>
          <w:ilvl w:val="0"/>
          <w:numId w:val="26"/>
        </w:numPr>
        <w:spacing w:after="0" w:line="240" w:lineRule="auto"/>
        <w:ind w:left="0" w:firstLine="567"/>
        <w:jc w:val="both"/>
        <w:rPr>
          <w:rFonts w:ascii="Times New Roman" w:hAnsi="Times New Roman" w:cs="Times New Roman"/>
          <w:sz w:val="28"/>
          <w:szCs w:val="28"/>
        </w:rPr>
      </w:pPr>
      <w:r w:rsidRPr="00A30947">
        <w:rPr>
          <w:rFonts w:ascii="Times New Roman" w:hAnsi="Times New Roman" w:cs="Times New Roman"/>
          <w:sz w:val="28"/>
          <w:szCs w:val="28"/>
        </w:rPr>
        <w:t>Водный кодекс Российской Федерации от 03.06.2006 № 74-ФЗ;</w:t>
      </w:r>
    </w:p>
    <w:p w14:paraId="328CB0BC" w14:textId="77777777" w:rsidR="00A30947" w:rsidRDefault="00B87693">
      <w:pPr>
        <w:pStyle w:val="af"/>
        <w:numPr>
          <w:ilvl w:val="0"/>
          <w:numId w:val="26"/>
        </w:numPr>
        <w:spacing w:after="0" w:line="240" w:lineRule="auto"/>
        <w:ind w:left="0" w:firstLine="567"/>
        <w:jc w:val="both"/>
        <w:rPr>
          <w:rFonts w:ascii="Times New Roman" w:hAnsi="Times New Roman" w:cs="Times New Roman"/>
          <w:sz w:val="28"/>
          <w:szCs w:val="28"/>
        </w:rPr>
      </w:pPr>
      <w:r w:rsidRPr="00A30947">
        <w:rPr>
          <w:rFonts w:ascii="Times New Roman" w:hAnsi="Times New Roman" w:cs="Times New Roman"/>
          <w:sz w:val="28"/>
          <w:szCs w:val="28"/>
        </w:rPr>
        <w:t>Лесной кодекс Российской Федерации от 04.12.2006 № 200-ФЗ;</w:t>
      </w:r>
    </w:p>
    <w:p w14:paraId="1107036F" w14:textId="77777777" w:rsidR="00A30947" w:rsidRDefault="00B87693">
      <w:pPr>
        <w:pStyle w:val="af"/>
        <w:numPr>
          <w:ilvl w:val="0"/>
          <w:numId w:val="26"/>
        </w:numPr>
        <w:spacing w:after="0" w:line="240" w:lineRule="auto"/>
        <w:ind w:left="0" w:firstLine="567"/>
        <w:jc w:val="both"/>
        <w:rPr>
          <w:rFonts w:ascii="Times New Roman" w:hAnsi="Times New Roman" w:cs="Times New Roman"/>
          <w:sz w:val="28"/>
          <w:szCs w:val="28"/>
        </w:rPr>
      </w:pPr>
      <w:r w:rsidRPr="00A30947">
        <w:rPr>
          <w:rFonts w:ascii="Times New Roman" w:hAnsi="Times New Roman" w:cs="Times New Roman"/>
          <w:sz w:val="28"/>
          <w:szCs w:val="28"/>
        </w:rPr>
        <w:t>Федеральный закон от 06.10.2003 № 131-ФЗ «Об общих принципах о</w:t>
      </w:r>
      <w:r w:rsidRPr="00A30947">
        <w:rPr>
          <w:rFonts w:ascii="Times New Roman" w:hAnsi="Times New Roman" w:cs="Times New Roman"/>
          <w:sz w:val="28"/>
          <w:szCs w:val="28"/>
        </w:rPr>
        <w:t>р</w:t>
      </w:r>
      <w:r w:rsidRPr="00A30947">
        <w:rPr>
          <w:rFonts w:ascii="Times New Roman" w:hAnsi="Times New Roman" w:cs="Times New Roman"/>
          <w:sz w:val="28"/>
          <w:szCs w:val="28"/>
        </w:rPr>
        <w:t>ганизации местного самоуправления в Российской Федерации»;</w:t>
      </w:r>
    </w:p>
    <w:p w14:paraId="6755229B" w14:textId="77777777" w:rsidR="00A30947" w:rsidRDefault="00B87693">
      <w:pPr>
        <w:pStyle w:val="af"/>
        <w:numPr>
          <w:ilvl w:val="0"/>
          <w:numId w:val="26"/>
        </w:numPr>
        <w:spacing w:after="0" w:line="240" w:lineRule="auto"/>
        <w:ind w:left="0" w:firstLine="567"/>
        <w:jc w:val="both"/>
        <w:rPr>
          <w:rFonts w:ascii="Times New Roman" w:hAnsi="Times New Roman" w:cs="Times New Roman"/>
          <w:sz w:val="28"/>
          <w:szCs w:val="28"/>
        </w:rPr>
      </w:pPr>
      <w:r w:rsidRPr="00A30947">
        <w:rPr>
          <w:rFonts w:ascii="Times New Roman" w:hAnsi="Times New Roman" w:cs="Times New Roman"/>
          <w:sz w:val="28"/>
          <w:szCs w:val="28"/>
        </w:rPr>
        <w:t>Федеральный закон от 13.07.2015 № 218-ФЗ «О государственной рег</w:t>
      </w:r>
      <w:r w:rsidRPr="00A30947">
        <w:rPr>
          <w:rFonts w:ascii="Times New Roman" w:hAnsi="Times New Roman" w:cs="Times New Roman"/>
          <w:sz w:val="28"/>
          <w:szCs w:val="28"/>
        </w:rPr>
        <w:t>и</w:t>
      </w:r>
      <w:r w:rsidRPr="00A30947">
        <w:rPr>
          <w:rFonts w:ascii="Times New Roman" w:hAnsi="Times New Roman" w:cs="Times New Roman"/>
          <w:sz w:val="28"/>
          <w:szCs w:val="28"/>
        </w:rPr>
        <w:t>страции недвижимости»;</w:t>
      </w:r>
    </w:p>
    <w:p w14:paraId="2DCAAAF2" w14:textId="77777777" w:rsidR="00A30947" w:rsidRPr="00A30947" w:rsidRDefault="00BF5DF5">
      <w:pPr>
        <w:pStyle w:val="af"/>
        <w:numPr>
          <w:ilvl w:val="0"/>
          <w:numId w:val="26"/>
        </w:numPr>
        <w:spacing w:after="0" w:line="240" w:lineRule="auto"/>
        <w:ind w:left="0" w:firstLine="567"/>
        <w:jc w:val="both"/>
        <w:rPr>
          <w:rFonts w:ascii="Times New Roman" w:hAnsi="Times New Roman" w:cs="Times New Roman"/>
          <w:sz w:val="28"/>
          <w:szCs w:val="28"/>
        </w:rPr>
      </w:pPr>
      <w:r w:rsidRPr="00A30947">
        <w:rPr>
          <w:rFonts w:ascii="Times New Roman" w:hAnsi="Times New Roman"/>
          <w:sz w:val="28"/>
          <w:szCs w:val="28"/>
        </w:rPr>
        <w:t>Федеральный закон от 10.01.2002 г. № 7-ФЗ «Об охране окружающей среды»;</w:t>
      </w:r>
    </w:p>
    <w:p w14:paraId="56E98229" w14:textId="77777777" w:rsidR="00A30947" w:rsidRPr="00A30947" w:rsidRDefault="00BF5DF5">
      <w:pPr>
        <w:pStyle w:val="af"/>
        <w:numPr>
          <w:ilvl w:val="0"/>
          <w:numId w:val="26"/>
        </w:numPr>
        <w:spacing w:after="0" w:line="240" w:lineRule="auto"/>
        <w:ind w:left="0" w:firstLine="567"/>
        <w:jc w:val="both"/>
        <w:rPr>
          <w:rFonts w:ascii="Times New Roman" w:hAnsi="Times New Roman" w:cs="Times New Roman"/>
          <w:sz w:val="28"/>
          <w:szCs w:val="28"/>
        </w:rPr>
      </w:pPr>
      <w:r w:rsidRPr="00A30947">
        <w:rPr>
          <w:rFonts w:ascii="Times New Roman" w:hAnsi="Times New Roman"/>
          <w:sz w:val="28"/>
          <w:szCs w:val="28"/>
        </w:rPr>
        <w:t>Федеральный закон от 25.06.2002 г. № 73-ФЗ «Об объектах культурн</w:t>
      </w:r>
      <w:r w:rsidRPr="00A30947">
        <w:rPr>
          <w:rFonts w:ascii="Times New Roman" w:hAnsi="Times New Roman"/>
          <w:sz w:val="28"/>
          <w:szCs w:val="28"/>
        </w:rPr>
        <w:t>о</w:t>
      </w:r>
      <w:r w:rsidRPr="00A30947">
        <w:rPr>
          <w:rFonts w:ascii="Times New Roman" w:hAnsi="Times New Roman"/>
          <w:sz w:val="28"/>
          <w:szCs w:val="28"/>
        </w:rPr>
        <w:t>го наследия (памятниках истории и культуры) народов Российской Федер</w:t>
      </w:r>
      <w:r w:rsidRPr="00A30947">
        <w:rPr>
          <w:rFonts w:ascii="Times New Roman" w:hAnsi="Times New Roman"/>
          <w:sz w:val="28"/>
          <w:szCs w:val="28"/>
        </w:rPr>
        <w:t>а</w:t>
      </w:r>
      <w:r w:rsidRPr="00A30947">
        <w:rPr>
          <w:rFonts w:ascii="Times New Roman" w:hAnsi="Times New Roman"/>
          <w:sz w:val="28"/>
          <w:szCs w:val="28"/>
        </w:rPr>
        <w:t>ции»;</w:t>
      </w:r>
    </w:p>
    <w:p w14:paraId="72866990" w14:textId="5F8C06D7" w:rsidR="00A30947" w:rsidRPr="00A30947" w:rsidRDefault="00BF5DF5">
      <w:pPr>
        <w:pStyle w:val="af"/>
        <w:numPr>
          <w:ilvl w:val="0"/>
          <w:numId w:val="26"/>
        </w:numPr>
        <w:spacing w:after="0" w:line="240" w:lineRule="auto"/>
        <w:ind w:left="0" w:firstLine="567"/>
        <w:jc w:val="both"/>
        <w:rPr>
          <w:rFonts w:ascii="Times New Roman" w:hAnsi="Times New Roman" w:cs="Times New Roman"/>
          <w:sz w:val="28"/>
          <w:szCs w:val="28"/>
        </w:rPr>
      </w:pPr>
      <w:r w:rsidRPr="00A30947">
        <w:rPr>
          <w:rFonts w:ascii="Times New Roman" w:hAnsi="Times New Roman"/>
          <w:sz w:val="28"/>
          <w:szCs w:val="28"/>
        </w:rPr>
        <w:t xml:space="preserve">Постановление Правительства Российской Федерации от 30.07.2009 </w:t>
      </w:r>
      <w:r w:rsidR="00386ABB">
        <w:rPr>
          <w:rFonts w:ascii="Times New Roman" w:hAnsi="Times New Roman"/>
          <w:sz w:val="28"/>
          <w:szCs w:val="28"/>
        </w:rPr>
        <w:br/>
      </w:r>
      <w:r w:rsidRPr="00A30947">
        <w:rPr>
          <w:rFonts w:ascii="Times New Roman" w:hAnsi="Times New Roman"/>
          <w:sz w:val="28"/>
          <w:szCs w:val="28"/>
        </w:rPr>
        <w:t>№ 621 «Об утверждении формы карты (плана) объекта землеустройства и требований к ее составлению»;</w:t>
      </w:r>
    </w:p>
    <w:p w14:paraId="37027236" w14:textId="239A3273" w:rsidR="00A30947" w:rsidRPr="002246EC" w:rsidRDefault="00BF5DF5">
      <w:pPr>
        <w:pStyle w:val="af"/>
        <w:numPr>
          <w:ilvl w:val="0"/>
          <w:numId w:val="26"/>
        </w:numPr>
        <w:spacing w:after="0" w:line="240" w:lineRule="auto"/>
        <w:ind w:left="0" w:firstLine="567"/>
        <w:jc w:val="both"/>
        <w:rPr>
          <w:rFonts w:ascii="Times New Roman" w:hAnsi="Times New Roman" w:cs="Times New Roman"/>
          <w:sz w:val="28"/>
          <w:szCs w:val="28"/>
        </w:rPr>
      </w:pPr>
      <w:r w:rsidRPr="002246EC">
        <w:rPr>
          <w:rFonts w:ascii="Times New Roman" w:hAnsi="Times New Roman" w:cs="Times New Roman"/>
          <w:sz w:val="28"/>
          <w:szCs w:val="28"/>
        </w:rPr>
        <w:t xml:space="preserve">Постановление Правительства Российской Федерации от 31.12.2015 </w:t>
      </w:r>
      <w:r w:rsidR="002246EC" w:rsidRPr="002246EC">
        <w:rPr>
          <w:rFonts w:ascii="Times New Roman" w:hAnsi="Times New Roman" w:cs="Times New Roman"/>
          <w:sz w:val="28"/>
          <w:szCs w:val="28"/>
        </w:rPr>
        <w:br/>
      </w:r>
      <w:r w:rsidRPr="002246EC">
        <w:rPr>
          <w:rFonts w:ascii="Times New Roman" w:hAnsi="Times New Roman" w:cs="Times New Roman"/>
          <w:sz w:val="28"/>
          <w:szCs w:val="28"/>
        </w:rPr>
        <w:t>№ 1532 «</w:t>
      </w:r>
      <w:r w:rsidR="002246EC" w:rsidRPr="002246EC">
        <w:rPr>
          <w:rFonts w:ascii="Times New Roman" w:hAnsi="Times New Roman" w:cs="Times New Roman"/>
          <w:sz w:val="28"/>
          <w:szCs w:val="28"/>
          <w:shd w:val="clear" w:color="auto" w:fill="FFFFFF"/>
        </w:rPr>
        <w:t>Об утверждении </w:t>
      </w:r>
      <w:hyperlink r:id="rId11" w:anchor="65A0IQ" w:history="1">
        <w:r w:rsidR="002246EC" w:rsidRPr="002246EC">
          <w:rPr>
            <w:rStyle w:val="ae"/>
            <w:rFonts w:ascii="Times New Roman" w:hAnsi="Times New Roman" w:cs="Times New Roman"/>
            <w:color w:val="auto"/>
            <w:sz w:val="28"/>
            <w:szCs w:val="28"/>
            <w:u w:val="none"/>
            <w:shd w:val="clear" w:color="auto" w:fill="FFFFFF"/>
          </w:rPr>
          <w:t>Правил предоставления документов, направляемых или предоставляемых в соответствии с частями 1, 3-10, 12-13.3, 15-15.4 ст</w:t>
        </w:r>
        <w:r w:rsidR="002246EC" w:rsidRPr="002246EC">
          <w:rPr>
            <w:rStyle w:val="ae"/>
            <w:rFonts w:ascii="Times New Roman" w:hAnsi="Times New Roman" w:cs="Times New Roman"/>
            <w:color w:val="auto"/>
            <w:sz w:val="28"/>
            <w:szCs w:val="28"/>
            <w:u w:val="none"/>
            <w:shd w:val="clear" w:color="auto" w:fill="FFFFFF"/>
          </w:rPr>
          <w:t>а</w:t>
        </w:r>
        <w:r w:rsidR="002246EC" w:rsidRPr="002246EC">
          <w:rPr>
            <w:rStyle w:val="ae"/>
            <w:rFonts w:ascii="Times New Roman" w:hAnsi="Times New Roman" w:cs="Times New Roman"/>
            <w:color w:val="auto"/>
            <w:sz w:val="28"/>
            <w:szCs w:val="28"/>
            <w:u w:val="none"/>
            <w:shd w:val="clear" w:color="auto" w:fill="FFFFFF"/>
          </w:rPr>
          <w:t xml:space="preserve">тьи 32 Федерального закона </w:t>
        </w:r>
        <w:r w:rsidR="002246EC">
          <w:rPr>
            <w:rStyle w:val="ae"/>
            <w:rFonts w:ascii="Times New Roman" w:hAnsi="Times New Roman" w:cs="Times New Roman"/>
            <w:color w:val="auto"/>
            <w:sz w:val="28"/>
            <w:szCs w:val="28"/>
            <w:u w:val="none"/>
            <w:shd w:val="clear" w:color="auto" w:fill="FFFFFF"/>
          </w:rPr>
          <w:t>«</w:t>
        </w:r>
        <w:r w:rsidR="002246EC" w:rsidRPr="002246EC">
          <w:rPr>
            <w:rStyle w:val="ae"/>
            <w:rFonts w:ascii="Times New Roman" w:hAnsi="Times New Roman" w:cs="Times New Roman"/>
            <w:color w:val="auto"/>
            <w:sz w:val="28"/>
            <w:szCs w:val="28"/>
            <w:u w:val="none"/>
            <w:shd w:val="clear" w:color="auto" w:fill="FFFFFF"/>
          </w:rPr>
          <w:t>О государственной регистрации недвижим</w:t>
        </w:r>
        <w:r w:rsidR="002246EC" w:rsidRPr="002246EC">
          <w:rPr>
            <w:rStyle w:val="ae"/>
            <w:rFonts w:ascii="Times New Roman" w:hAnsi="Times New Roman" w:cs="Times New Roman"/>
            <w:color w:val="auto"/>
            <w:sz w:val="28"/>
            <w:szCs w:val="28"/>
            <w:u w:val="none"/>
            <w:shd w:val="clear" w:color="auto" w:fill="FFFFFF"/>
          </w:rPr>
          <w:t>о</w:t>
        </w:r>
        <w:r w:rsidR="002246EC" w:rsidRPr="002246EC">
          <w:rPr>
            <w:rStyle w:val="ae"/>
            <w:rFonts w:ascii="Times New Roman" w:hAnsi="Times New Roman" w:cs="Times New Roman"/>
            <w:color w:val="auto"/>
            <w:sz w:val="28"/>
            <w:szCs w:val="28"/>
            <w:u w:val="none"/>
            <w:shd w:val="clear" w:color="auto" w:fill="FFFFFF"/>
          </w:rPr>
          <w:t>сти</w:t>
        </w:r>
        <w:r w:rsidR="002246EC">
          <w:rPr>
            <w:rStyle w:val="ae"/>
            <w:rFonts w:ascii="Times New Roman" w:hAnsi="Times New Roman" w:cs="Times New Roman"/>
            <w:color w:val="auto"/>
            <w:sz w:val="28"/>
            <w:szCs w:val="28"/>
            <w:u w:val="none"/>
            <w:shd w:val="clear" w:color="auto" w:fill="FFFFFF"/>
          </w:rPr>
          <w:t>»</w:t>
        </w:r>
        <w:r w:rsidR="002246EC">
          <w:rPr>
            <w:rStyle w:val="ae"/>
            <w:rFonts w:ascii="Times New Roman" w:hAnsi="Times New Roman" w:cs="Times New Roman"/>
            <w:color w:val="auto"/>
            <w:sz w:val="28"/>
            <w:szCs w:val="28"/>
            <w:u w:val="none"/>
            <w:shd w:val="clear" w:color="auto" w:fill="FFFFFF"/>
          </w:rPr>
          <w:br/>
        </w:r>
        <w:r w:rsidR="002246EC" w:rsidRPr="002246EC">
          <w:rPr>
            <w:rStyle w:val="ae"/>
            <w:rFonts w:ascii="Times New Roman" w:hAnsi="Times New Roman" w:cs="Times New Roman"/>
            <w:color w:val="auto"/>
            <w:sz w:val="28"/>
            <w:szCs w:val="28"/>
            <w:u w:val="none"/>
            <w:shd w:val="clear" w:color="auto" w:fill="FFFFFF"/>
          </w:rPr>
          <w:t xml:space="preserve">в федеральный орган исполнительной власти (его территориальные органы), </w:t>
        </w:r>
        <w:r w:rsidR="002246EC" w:rsidRPr="002246EC">
          <w:rPr>
            <w:rStyle w:val="ae"/>
            <w:rFonts w:ascii="Times New Roman" w:hAnsi="Times New Roman" w:cs="Times New Roman"/>
            <w:color w:val="auto"/>
            <w:sz w:val="28"/>
            <w:szCs w:val="28"/>
            <w:u w:val="none"/>
            <w:shd w:val="clear" w:color="auto" w:fill="FFFFFF"/>
          </w:rPr>
          <w:lastRenderedPageBreak/>
          <w:t>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w:t>
        </w:r>
      </w:hyperlink>
      <w:r w:rsidRPr="002246EC">
        <w:rPr>
          <w:rFonts w:ascii="Times New Roman" w:hAnsi="Times New Roman" w:cs="Times New Roman"/>
          <w:sz w:val="28"/>
          <w:szCs w:val="28"/>
        </w:rPr>
        <w:t>»;</w:t>
      </w:r>
    </w:p>
    <w:p w14:paraId="3B0F29EC" w14:textId="77777777" w:rsidR="00A30947" w:rsidRPr="00A30947" w:rsidRDefault="00BF5DF5">
      <w:pPr>
        <w:pStyle w:val="af"/>
        <w:numPr>
          <w:ilvl w:val="0"/>
          <w:numId w:val="26"/>
        </w:numPr>
        <w:spacing w:after="0" w:line="240" w:lineRule="auto"/>
        <w:ind w:left="0" w:firstLine="567"/>
        <w:jc w:val="both"/>
        <w:rPr>
          <w:rFonts w:ascii="Times New Roman" w:hAnsi="Times New Roman" w:cs="Times New Roman"/>
          <w:sz w:val="28"/>
          <w:szCs w:val="28"/>
        </w:rPr>
      </w:pPr>
      <w:r w:rsidRPr="00A30947">
        <w:rPr>
          <w:rFonts w:ascii="Times New Roman" w:hAnsi="Times New Roman"/>
          <w:sz w:val="28"/>
          <w:szCs w:val="28"/>
        </w:rPr>
        <w:t>Закон Алтайского края от 29.12.2009 № 120-ЗС «О градостроительной деятельности на территории Алтайского края»;</w:t>
      </w:r>
    </w:p>
    <w:p w14:paraId="553D8E7B" w14:textId="3426FEBB" w:rsidR="00A30947" w:rsidRPr="00A30947" w:rsidRDefault="002246EC">
      <w:pPr>
        <w:pStyle w:val="af"/>
        <w:numPr>
          <w:ilvl w:val="0"/>
          <w:numId w:val="26"/>
        </w:numPr>
        <w:spacing w:after="0" w:line="240" w:lineRule="auto"/>
        <w:ind w:left="0" w:firstLine="567"/>
        <w:jc w:val="both"/>
        <w:rPr>
          <w:rFonts w:ascii="Times New Roman" w:hAnsi="Times New Roman" w:cs="Times New Roman"/>
          <w:sz w:val="28"/>
          <w:szCs w:val="28"/>
        </w:rPr>
      </w:pPr>
      <w:r>
        <w:rPr>
          <w:rFonts w:ascii="Times New Roman" w:hAnsi="Times New Roman"/>
          <w:sz w:val="28"/>
          <w:szCs w:val="28"/>
        </w:rPr>
        <w:t>Постановление Правительства Алтайского края от 29.12.2022 №537 «Об утверждении н</w:t>
      </w:r>
      <w:r w:rsidR="00BF5DF5" w:rsidRPr="00A30947">
        <w:rPr>
          <w:rFonts w:ascii="Times New Roman" w:hAnsi="Times New Roman"/>
          <w:sz w:val="28"/>
          <w:szCs w:val="28"/>
        </w:rPr>
        <w:t>орматив</w:t>
      </w:r>
      <w:r>
        <w:rPr>
          <w:rFonts w:ascii="Times New Roman" w:hAnsi="Times New Roman"/>
          <w:sz w:val="28"/>
          <w:szCs w:val="28"/>
        </w:rPr>
        <w:t>ов</w:t>
      </w:r>
      <w:r w:rsidR="00BF5DF5" w:rsidRPr="00A30947">
        <w:rPr>
          <w:rFonts w:ascii="Times New Roman" w:hAnsi="Times New Roman"/>
          <w:sz w:val="28"/>
          <w:szCs w:val="28"/>
        </w:rPr>
        <w:t xml:space="preserve"> градостроительного проектирования Алта</w:t>
      </w:r>
      <w:r w:rsidR="00BF5DF5" w:rsidRPr="00A30947">
        <w:rPr>
          <w:rFonts w:ascii="Times New Roman" w:hAnsi="Times New Roman"/>
          <w:sz w:val="28"/>
          <w:szCs w:val="28"/>
        </w:rPr>
        <w:t>й</w:t>
      </w:r>
      <w:r w:rsidR="00BF5DF5" w:rsidRPr="00A30947">
        <w:rPr>
          <w:rFonts w:ascii="Times New Roman" w:hAnsi="Times New Roman"/>
          <w:sz w:val="28"/>
          <w:szCs w:val="28"/>
        </w:rPr>
        <w:t>ского края</w:t>
      </w:r>
      <w:r>
        <w:rPr>
          <w:rFonts w:ascii="Times New Roman" w:hAnsi="Times New Roman"/>
          <w:sz w:val="28"/>
          <w:szCs w:val="28"/>
        </w:rPr>
        <w:t>»;</w:t>
      </w:r>
    </w:p>
    <w:p w14:paraId="1F4FCC73" w14:textId="77777777" w:rsidR="00A30947" w:rsidRPr="00A30947" w:rsidRDefault="00BF5DF5">
      <w:pPr>
        <w:pStyle w:val="af"/>
        <w:numPr>
          <w:ilvl w:val="0"/>
          <w:numId w:val="26"/>
        </w:numPr>
        <w:spacing w:after="0" w:line="240" w:lineRule="auto"/>
        <w:ind w:left="0" w:firstLine="567"/>
        <w:jc w:val="both"/>
        <w:rPr>
          <w:rFonts w:ascii="Times New Roman" w:hAnsi="Times New Roman" w:cs="Times New Roman"/>
          <w:sz w:val="28"/>
          <w:szCs w:val="28"/>
        </w:rPr>
      </w:pPr>
      <w:r w:rsidRPr="00A30947">
        <w:rPr>
          <w:rFonts w:ascii="Times New Roman" w:hAnsi="Times New Roman"/>
          <w:sz w:val="28"/>
          <w:szCs w:val="28"/>
        </w:rPr>
        <w:t>Приказ Минэкономразвития России от 09.01.2018 № 10 «Об утвержд</w:t>
      </w:r>
      <w:r w:rsidRPr="00A30947">
        <w:rPr>
          <w:rFonts w:ascii="Times New Roman" w:hAnsi="Times New Roman"/>
          <w:sz w:val="28"/>
          <w:szCs w:val="28"/>
        </w:rPr>
        <w:t>е</w:t>
      </w:r>
      <w:r w:rsidRPr="00A30947">
        <w:rPr>
          <w:rFonts w:ascii="Times New Roman" w:hAnsi="Times New Roman"/>
          <w:sz w:val="28"/>
          <w:szCs w:val="28"/>
        </w:rPr>
        <w:t>нии требований к описанию и отображению в доку-ментах территориального планирования объектов федерального значения, объектов регионального зн</w:t>
      </w:r>
      <w:r w:rsidRPr="00A30947">
        <w:rPr>
          <w:rFonts w:ascii="Times New Roman" w:hAnsi="Times New Roman"/>
          <w:sz w:val="28"/>
          <w:szCs w:val="28"/>
        </w:rPr>
        <w:t>а</w:t>
      </w:r>
      <w:r w:rsidRPr="00A30947">
        <w:rPr>
          <w:rFonts w:ascii="Times New Roman" w:hAnsi="Times New Roman"/>
          <w:sz w:val="28"/>
          <w:szCs w:val="28"/>
        </w:rPr>
        <w:t xml:space="preserve">чения, объектов местного значения»; </w:t>
      </w:r>
    </w:p>
    <w:p w14:paraId="02C0A8A8" w14:textId="77777777" w:rsidR="00A30947" w:rsidRPr="00A30947" w:rsidRDefault="00BF5DF5">
      <w:pPr>
        <w:pStyle w:val="af"/>
        <w:numPr>
          <w:ilvl w:val="0"/>
          <w:numId w:val="26"/>
        </w:numPr>
        <w:spacing w:after="0" w:line="240" w:lineRule="auto"/>
        <w:ind w:left="0" w:firstLine="567"/>
        <w:jc w:val="both"/>
        <w:rPr>
          <w:rFonts w:ascii="Times New Roman" w:hAnsi="Times New Roman" w:cs="Times New Roman"/>
          <w:sz w:val="28"/>
          <w:szCs w:val="28"/>
        </w:rPr>
      </w:pPr>
      <w:r w:rsidRPr="00A30947">
        <w:rPr>
          <w:rFonts w:ascii="Times New Roman" w:hAnsi="Times New Roman"/>
          <w:sz w:val="28"/>
          <w:szCs w:val="28"/>
          <w:shd w:val="clear" w:color="auto" w:fill="FFFFFF"/>
        </w:rPr>
        <w:t>Приказ Федеральной службы государственной регистрации, кадастра и картографии от 26.07.2022 № П/0292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w:t>
      </w:r>
      <w:r w:rsidRPr="00A30947">
        <w:rPr>
          <w:rFonts w:ascii="Times New Roman" w:hAnsi="Times New Roman"/>
          <w:sz w:val="28"/>
          <w:szCs w:val="28"/>
          <w:shd w:val="clear" w:color="auto" w:fill="FFFFFF"/>
        </w:rPr>
        <w:t>с</w:t>
      </w:r>
      <w:r w:rsidRPr="00A30947">
        <w:rPr>
          <w:rFonts w:ascii="Times New Roman" w:hAnsi="Times New Roman"/>
          <w:sz w:val="28"/>
          <w:szCs w:val="28"/>
          <w:shd w:val="clear" w:color="auto" w:fill="FFFFFF"/>
        </w:rPr>
        <w:t>пользования территории, формы текстового описания местоположения гр</w:t>
      </w:r>
      <w:r w:rsidRPr="00A30947">
        <w:rPr>
          <w:rFonts w:ascii="Times New Roman" w:hAnsi="Times New Roman"/>
          <w:sz w:val="28"/>
          <w:szCs w:val="28"/>
          <w:shd w:val="clear" w:color="auto" w:fill="FFFFFF"/>
        </w:rPr>
        <w:t>а</w:t>
      </w:r>
      <w:r w:rsidRPr="00A30947">
        <w:rPr>
          <w:rFonts w:ascii="Times New Roman" w:hAnsi="Times New Roman"/>
          <w:sz w:val="28"/>
          <w:szCs w:val="28"/>
          <w:shd w:val="clear" w:color="auto" w:fill="FFFFFF"/>
        </w:rPr>
        <w:t>ниц населенных пунктов, территориальных зон, требований к точности опр</w:t>
      </w:r>
      <w:r w:rsidRPr="00A30947">
        <w:rPr>
          <w:rFonts w:ascii="Times New Roman" w:hAnsi="Times New Roman"/>
          <w:sz w:val="28"/>
          <w:szCs w:val="28"/>
          <w:shd w:val="clear" w:color="auto" w:fill="FFFFFF"/>
        </w:rPr>
        <w:t>е</w:t>
      </w:r>
      <w:r w:rsidRPr="00A30947">
        <w:rPr>
          <w:rFonts w:ascii="Times New Roman" w:hAnsi="Times New Roman"/>
          <w:sz w:val="28"/>
          <w:szCs w:val="28"/>
          <w:shd w:val="clear" w:color="auto" w:fill="FFFFFF"/>
        </w:rPr>
        <w:t>деления координат характерных точек границ населенных пунктов, террит</w:t>
      </w:r>
      <w:r w:rsidRPr="00A30947">
        <w:rPr>
          <w:rFonts w:ascii="Times New Roman" w:hAnsi="Times New Roman"/>
          <w:sz w:val="28"/>
          <w:szCs w:val="28"/>
          <w:shd w:val="clear" w:color="auto" w:fill="FFFFFF"/>
        </w:rPr>
        <w:t>о</w:t>
      </w:r>
      <w:r w:rsidRPr="00A30947">
        <w:rPr>
          <w:rFonts w:ascii="Times New Roman" w:hAnsi="Times New Roman"/>
          <w:sz w:val="28"/>
          <w:szCs w:val="28"/>
          <w:shd w:val="clear" w:color="auto" w:fill="FFFFFF"/>
        </w:rPr>
        <w:t>риальных зон, особо охраняемых природных территорий, зон с особыми условиями использования территории, формату электронного документа, с</w:t>
      </w:r>
      <w:r w:rsidRPr="00A30947">
        <w:rPr>
          <w:rFonts w:ascii="Times New Roman" w:hAnsi="Times New Roman"/>
          <w:sz w:val="28"/>
          <w:szCs w:val="28"/>
          <w:shd w:val="clear" w:color="auto" w:fill="FFFFFF"/>
        </w:rPr>
        <w:t>о</w:t>
      </w:r>
      <w:r w:rsidRPr="00A30947">
        <w:rPr>
          <w:rFonts w:ascii="Times New Roman" w:hAnsi="Times New Roman"/>
          <w:sz w:val="28"/>
          <w:szCs w:val="28"/>
          <w:shd w:val="clear" w:color="auto" w:fill="FFFFFF"/>
        </w:rPr>
        <w:t>держащего сведения о границах населенных пунктов, территориальных зон, особо охраняемых природных территорий, зон с особыми условиями испол</w:t>
      </w:r>
      <w:r w:rsidRPr="00A30947">
        <w:rPr>
          <w:rFonts w:ascii="Times New Roman" w:hAnsi="Times New Roman"/>
          <w:sz w:val="28"/>
          <w:szCs w:val="28"/>
          <w:shd w:val="clear" w:color="auto" w:fill="FFFFFF"/>
        </w:rPr>
        <w:t>ь</w:t>
      </w:r>
      <w:r w:rsidRPr="00A30947">
        <w:rPr>
          <w:rFonts w:ascii="Times New Roman" w:hAnsi="Times New Roman"/>
          <w:sz w:val="28"/>
          <w:szCs w:val="28"/>
          <w:shd w:val="clear" w:color="auto" w:fill="FFFFFF"/>
        </w:rPr>
        <w:t>зования территории»;</w:t>
      </w:r>
    </w:p>
    <w:p w14:paraId="4C258275" w14:textId="77777777" w:rsidR="00A30947" w:rsidRPr="00A30947" w:rsidRDefault="00BF5DF5">
      <w:pPr>
        <w:pStyle w:val="af"/>
        <w:numPr>
          <w:ilvl w:val="0"/>
          <w:numId w:val="26"/>
        </w:numPr>
        <w:spacing w:after="0" w:line="240" w:lineRule="auto"/>
        <w:ind w:left="0" w:firstLine="567"/>
        <w:jc w:val="both"/>
        <w:rPr>
          <w:rFonts w:ascii="Times New Roman" w:hAnsi="Times New Roman" w:cs="Times New Roman"/>
          <w:sz w:val="28"/>
          <w:szCs w:val="28"/>
        </w:rPr>
      </w:pPr>
      <w:r w:rsidRPr="00A30947">
        <w:rPr>
          <w:rFonts w:ascii="Times New Roman" w:hAnsi="Times New Roman"/>
          <w:sz w:val="28"/>
          <w:szCs w:val="28"/>
        </w:rPr>
        <w:t>Приказ Росреестра от 10.11.2020 № П/0412 «Об утверждении класс</w:t>
      </w:r>
      <w:r w:rsidRPr="00A30947">
        <w:rPr>
          <w:rFonts w:ascii="Times New Roman" w:hAnsi="Times New Roman"/>
          <w:sz w:val="28"/>
          <w:szCs w:val="28"/>
        </w:rPr>
        <w:t>и</w:t>
      </w:r>
      <w:r w:rsidRPr="00A30947">
        <w:rPr>
          <w:rFonts w:ascii="Times New Roman" w:hAnsi="Times New Roman"/>
          <w:sz w:val="28"/>
          <w:szCs w:val="28"/>
        </w:rPr>
        <w:t>фикатора видов разрешенного использования земельных участков»;</w:t>
      </w:r>
    </w:p>
    <w:p w14:paraId="0AAAC76E" w14:textId="04911028" w:rsidR="00BF5DF5" w:rsidRPr="00A30947" w:rsidRDefault="00BF5DF5">
      <w:pPr>
        <w:pStyle w:val="af"/>
        <w:numPr>
          <w:ilvl w:val="0"/>
          <w:numId w:val="26"/>
        </w:numPr>
        <w:spacing w:after="0" w:line="240" w:lineRule="auto"/>
        <w:ind w:left="0" w:firstLine="567"/>
        <w:jc w:val="both"/>
        <w:rPr>
          <w:rFonts w:ascii="Times New Roman" w:hAnsi="Times New Roman" w:cs="Times New Roman"/>
          <w:sz w:val="28"/>
          <w:szCs w:val="28"/>
        </w:rPr>
      </w:pPr>
      <w:r w:rsidRPr="00A30947">
        <w:rPr>
          <w:rFonts w:ascii="Times New Roman" w:hAnsi="Times New Roman"/>
          <w:sz w:val="28"/>
          <w:szCs w:val="28"/>
        </w:rPr>
        <w:t>СанПиН 2.1.3684-21 «Санитарно-эпидемиологические требования к с</w:t>
      </w:r>
      <w:r w:rsidRPr="00A30947">
        <w:rPr>
          <w:rFonts w:ascii="Times New Roman" w:hAnsi="Times New Roman"/>
          <w:sz w:val="28"/>
          <w:szCs w:val="28"/>
        </w:rPr>
        <w:t>о</w:t>
      </w:r>
      <w:r w:rsidRPr="00A30947">
        <w:rPr>
          <w:rFonts w:ascii="Times New Roman" w:hAnsi="Times New Roman"/>
          <w:sz w:val="28"/>
          <w:szCs w:val="28"/>
        </w:rPr>
        <w:t>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w:t>
      </w:r>
      <w:r w:rsidRPr="00A30947">
        <w:rPr>
          <w:rFonts w:ascii="Times New Roman" w:hAnsi="Times New Roman"/>
          <w:sz w:val="28"/>
          <w:szCs w:val="28"/>
        </w:rPr>
        <w:t>е</w:t>
      </w:r>
      <w:r w:rsidRPr="00A30947">
        <w:rPr>
          <w:rFonts w:ascii="Times New Roman" w:hAnsi="Times New Roman"/>
          <w:sz w:val="28"/>
          <w:szCs w:val="28"/>
        </w:rPr>
        <w:t>щений, организации и проведению санитарно-противоэпидемических (пр</w:t>
      </w:r>
      <w:r w:rsidRPr="00A30947">
        <w:rPr>
          <w:rFonts w:ascii="Times New Roman" w:hAnsi="Times New Roman"/>
          <w:sz w:val="28"/>
          <w:szCs w:val="28"/>
        </w:rPr>
        <w:t>о</w:t>
      </w:r>
      <w:r w:rsidRPr="00A30947">
        <w:rPr>
          <w:rFonts w:ascii="Times New Roman" w:hAnsi="Times New Roman"/>
          <w:sz w:val="28"/>
          <w:szCs w:val="28"/>
        </w:rPr>
        <w:t>филактических) мероприятий».</w:t>
      </w:r>
      <w:r w:rsidRPr="00A30947">
        <w:rPr>
          <w:rFonts w:ascii="Times New Roman" w:hAnsi="Times New Roman" w:cs="Times New Roman"/>
          <w:sz w:val="28"/>
          <w:szCs w:val="28"/>
        </w:rPr>
        <w:t xml:space="preserve"> </w:t>
      </w:r>
    </w:p>
    <w:p w14:paraId="05B6209E" w14:textId="269A291D" w:rsidR="00604B89" w:rsidRPr="00B87693" w:rsidRDefault="00604B89">
      <w:pPr>
        <w:pStyle w:val="af"/>
        <w:widowControl w:val="0"/>
        <w:numPr>
          <w:ilvl w:val="1"/>
          <w:numId w:val="17"/>
        </w:numPr>
        <w:autoSpaceDE w:val="0"/>
        <w:autoSpaceDN w:val="0"/>
        <w:adjustRightInd w:val="0"/>
        <w:spacing w:after="0" w:line="240" w:lineRule="auto"/>
        <w:jc w:val="both"/>
        <w:rPr>
          <w:rFonts w:ascii="Times New Roman" w:hAnsi="Times New Roman" w:cs="Times New Roman"/>
          <w:sz w:val="28"/>
          <w:szCs w:val="28"/>
        </w:rPr>
        <w:sectPr w:rsidR="00604B89" w:rsidRPr="00B87693" w:rsidSect="00064DAF">
          <w:pgSz w:w="11906" w:h="16838"/>
          <w:pgMar w:top="1134" w:right="850" w:bottom="1134" w:left="1701" w:header="708" w:footer="708" w:gutter="0"/>
          <w:cols w:space="708"/>
          <w:docGrid w:linePitch="360"/>
        </w:sectPr>
      </w:pPr>
    </w:p>
    <w:p w14:paraId="01BB11D1" w14:textId="62CDCF84" w:rsidR="003E3620" w:rsidRPr="001D4465" w:rsidRDefault="003E3620" w:rsidP="00C80653">
      <w:pPr>
        <w:pStyle w:val="1"/>
        <w:spacing w:before="0" w:after="240" w:line="240" w:lineRule="auto"/>
        <w:ind w:firstLine="567"/>
        <w:jc w:val="both"/>
        <w:rPr>
          <w:rFonts w:ascii="Times New Roman" w:hAnsi="Times New Roman" w:cs="Times New Roman"/>
          <w:b/>
          <w:bCs/>
          <w:caps/>
          <w:color w:val="auto"/>
          <w:sz w:val="28"/>
          <w:szCs w:val="28"/>
          <w:shd w:val="clear" w:color="auto" w:fill="FFFFFF"/>
        </w:rPr>
      </w:pPr>
      <w:bookmarkStart w:id="9" w:name="_Toc79738241"/>
      <w:bookmarkStart w:id="10" w:name="_Toc86422603"/>
      <w:bookmarkStart w:id="11" w:name="_Toc86653002"/>
      <w:bookmarkStart w:id="12" w:name="_Toc166829297"/>
      <w:r w:rsidRPr="001D4465">
        <w:rPr>
          <w:rFonts w:ascii="Times New Roman" w:eastAsia="Batang" w:hAnsi="Times New Roman" w:cs="Times New Roman"/>
          <w:b/>
          <w:bCs/>
          <w:caps/>
          <w:color w:val="auto"/>
          <w:sz w:val="28"/>
          <w:szCs w:val="28"/>
        </w:rPr>
        <w:lastRenderedPageBreak/>
        <w:t>Раздел 1.</w:t>
      </w:r>
      <w:r w:rsidRPr="001D4465">
        <w:rPr>
          <w:rFonts w:ascii="Times New Roman" w:hAnsi="Times New Roman" w:cs="Times New Roman"/>
          <w:b/>
          <w:bCs/>
          <w:caps/>
          <w:color w:val="auto"/>
          <w:sz w:val="28"/>
          <w:szCs w:val="28"/>
          <w:shd w:val="clear" w:color="auto" w:fill="FFFFFF"/>
        </w:rPr>
        <w:t xml:space="preserve"> 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w:t>
      </w:r>
      <w:r w:rsidRPr="001D4465">
        <w:rPr>
          <w:rFonts w:ascii="Times New Roman" w:hAnsi="Times New Roman" w:cs="Times New Roman"/>
          <w:b/>
          <w:bCs/>
          <w:caps/>
          <w:color w:val="auto"/>
          <w:sz w:val="28"/>
          <w:szCs w:val="28"/>
          <w:shd w:val="clear" w:color="auto" w:fill="FFFFFF"/>
        </w:rPr>
        <w:t>ь</w:t>
      </w:r>
      <w:r w:rsidRPr="001D4465">
        <w:rPr>
          <w:rFonts w:ascii="Times New Roman" w:hAnsi="Times New Roman" w:cs="Times New Roman"/>
          <w:b/>
          <w:bCs/>
          <w:caps/>
          <w:color w:val="auto"/>
          <w:sz w:val="28"/>
          <w:szCs w:val="28"/>
          <w:shd w:val="clear" w:color="auto" w:fill="FFFFFF"/>
        </w:rPr>
        <w:t>ного комплекса, о решениях органов местного сам</w:t>
      </w:r>
      <w:r w:rsidRPr="001D4465">
        <w:rPr>
          <w:rFonts w:ascii="Times New Roman" w:hAnsi="Times New Roman" w:cs="Times New Roman"/>
          <w:b/>
          <w:bCs/>
          <w:caps/>
          <w:color w:val="auto"/>
          <w:sz w:val="28"/>
          <w:szCs w:val="28"/>
          <w:shd w:val="clear" w:color="auto" w:fill="FFFFFF"/>
        </w:rPr>
        <w:t>о</w:t>
      </w:r>
      <w:r w:rsidRPr="001D4465">
        <w:rPr>
          <w:rFonts w:ascii="Times New Roman" w:hAnsi="Times New Roman" w:cs="Times New Roman"/>
          <w:b/>
          <w:bCs/>
          <w:caps/>
          <w:color w:val="auto"/>
          <w:sz w:val="28"/>
          <w:szCs w:val="28"/>
          <w:shd w:val="clear" w:color="auto" w:fill="FFFFFF"/>
        </w:rPr>
        <w:t>управления, иных главных распорядителей средств соответствующих бюджетов, предусматривающих создание объектов местного значения</w:t>
      </w:r>
      <w:bookmarkEnd w:id="9"/>
      <w:bookmarkEnd w:id="10"/>
      <w:bookmarkEnd w:id="11"/>
      <w:bookmarkEnd w:id="12"/>
    </w:p>
    <w:p w14:paraId="4D24C49B" w14:textId="5C7CDEBD" w:rsidR="00A30947" w:rsidRPr="00121606" w:rsidRDefault="002403B8" w:rsidP="00C80653">
      <w:pPr>
        <w:spacing w:after="0" w:line="240" w:lineRule="auto"/>
        <w:ind w:firstLine="567"/>
        <w:jc w:val="both"/>
        <w:rPr>
          <w:rFonts w:ascii="Times New Roman" w:hAnsi="Times New Roman" w:cs="Times New Roman"/>
          <w:sz w:val="28"/>
          <w:szCs w:val="28"/>
        </w:rPr>
      </w:pPr>
      <w:r w:rsidRPr="00F17AA2">
        <w:rPr>
          <w:rFonts w:ascii="Times New Roman" w:hAnsi="Times New Roman" w:cs="Times New Roman"/>
          <w:sz w:val="28"/>
          <w:szCs w:val="28"/>
        </w:rPr>
        <w:t xml:space="preserve">В работе использованы следующие документы </w:t>
      </w:r>
      <w:r w:rsidR="008E3A40" w:rsidRPr="00F17AA2">
        <w:rPr>
          <w:rFonts w:ascii="Times New Roman" w:hAnsi="Times New Roman" w:cs="Times New Roman"/>
          <w:sz w:val="28"/>
          <w:szCs w:val="28"/>
        </w:rPr>
        <w:t xml:space="preserve">стратегического </w:t>
      </w:r>
      <w:r w:rsidR="008E3A40" w:rsidRPr="00121606">
        <w:rPr>
          <w:rFonts w:ascii="Times New Roman" w:hAnsi="Times New Roman" w:cs="Times New Roman"/>
          <w:sz w:val="28"/>
          <w:szCs w:val="28"/>
        </w:rPr>
        <w:t>план</w:t>
      </w:r>
      <w:r w:rsidR="008E3A40" w:rsidRPr="00121606">
        <w:rPr>
          <w:rFonts w:ascii="Times New Roman" w:hAnsi="Times New Roman" w:cs="Times New Roman"/>
          <w:sz w:val="28"/>
          <w:szCs w:val="28"/>
        </w:rPr>
        <w:t>и</w:t>
      </w:r>
      <w:r w:rsidR="008E3A40" w:rsidRPr="00121606">
        <w:rPr>
          <w:rFonts w:ascii="Times New Roman" w:hAnsi="Times New Roman" w:cs="Times New Roman"/>
          <w:sz w:val="28"/>
          <w:szCs w:val="28"/>
        </w:rPr>
        <w:t>рования</w:t>
      </w:r>
      <w:r w:rsidR="00A05228" w:rsidRPr="00121606">
        <w:rPr>
          <w:rFonts w:ascii="Times New Roman" w:hAnsi="Times New Roman" w:cs="Times New Roman"/>
          <w:sz w:val="28"/>
          <w:szCs w:val="28"/>
        </w:rPr>
        <w:t>:</w:t>
      </w:r>
      <w:bookmarkStart w:id="13" w:name="_Hlk121911207"/>
    </w:p>
    <w:p w14:paraId="015ECEE2" w14:textId="57914A67" w:rsidR="00C23DFD" w:rsidRPr="00121606" w:rsidRDefault="00635454" w:rsidP="00635454">
      <w:pPr>
        <w:spacing w:after="0" w:line="240" w:lineRule="auto"/>
        <w:ind w:firstLine="567"/>
        <w:jc w:val="both"/>
        <w:rPr>
          <w:rFonts w:ascii="Times New Roman" w:hAnsi="Times New Roman" w:cs="Times New Roman"/>
          <w:sz w:val="28"/>
          <w:szCs w:val="28"/>
        </w:rPr>
      </w:pPr>
      <w:r w:rsidRPr="00121606">
        <w:rPr>
          <w:rFonts w:ascii="Times New Roman" w:hAnsi="Times New Roman" w:cs="Times New Roman"/>
          <w:sz w:val="28"/>
          <w:szCs w:val="28"/>
        </w:rPr>
        <w:t xml:space="preserve">- </w:t>
      </w:r>
      <w:r w:rsidR="00C23DFD" w:rsidRPr="00121606">
        <w:rPr>
          <w:rFonts w:ascii="Times New Roman" w:hAnsi="Times New Roman" w:cs="Times New Roman"/>
          <w:sz w:val="28"/>
          <w:szCs w:val="28"/>
        </w:rPr>
        <w:t xml:space="preserve">Стратегия </w:t>
      </w:r>
      <w:r w:rsidRPr="00121606">
        <w:rPr>
          <w:rFonts w:ascii="Times New Roman" w:hAnsi="Times New Roman" w:cs="Times New Roman"/>
          <w:sz w:val="28"/>
          <w:szCs w:val="28"/>
        </w:rPr>
        <w:t>социально-экономического развития муниципального обр</w:t>
      </w:r>
      <w:r w:rsidRPr="00121606">
        <w:rPr>
          <w:rFonts w:ascii="Times New Roman" w:hAnsi="Times New Roman" w:cs="Times New Roman"/>
          <w:sz w:val="28"/>
          <w:szCs w:val="28"/>
        </w:rPr>
        <w:t>а</w:t>
      </w:r>
      <w:r w:rsidRPr="00121606">
        <w:rPr>
          <w:rFonts w:ascii="Times New Roman" w:hAnsi="Times New Roman" w:cs="Times New Roman"/>
          <w:sz w:val="28"/>
          <w:szCs w:val="28"/>
        </w:rPr>
        <w:t xml:space="preserve">зования Алейский район Алтайского края до 2035 года, утвержденная </w:t>
      </w:r>
      <w:r w:rsidR="00056B23" w:rsidRPr="00121606">
        <w:rPr>
          <w:rFonts w:ascii="Times New Roman" w:hAnsi="Times New Roman" w:cs="Times New Roman"/>
          <w:sz w:val="28"/>
          <w:szCs w:val="28"/>
        </w:rPr>
        <w:t>реш</w:t>
      </w:r>
      <w:r w:rsidR="00056B23" w:rsidRPr="00121606">
        <w:rPr>
          <w:rFonts w:ascii="Times New Roman" w:hAnsi="Times New Roman" w:cs="Times New Roman"/>
          <w:sz w:val="28"/>
          <w:szCs w:val="28"/>
        </w:rPr>
        <w:t>е</w:t>
      </w:r>
      <w:r w:rsidR="00056B23" w:rsidRPr="00121606">
        <w:rPr>
          <w:rFonts w:ascii="Times New Roman" w:hAnsi="Times New Roman" w:cs="Times New Roman"/>
          <w:sz w:val="28"/>
          <w:szCs w:val="28"/>
        </w:rPr>
        <w:t xml:space="preserve">нием </w:t>
      </w:r>
      <w:r w:rsidRPr="00121606">
        <w:rPr>
          <w:rFonts w:ascii="Times New Roman" w:eastAsia="Times New Roman" w:hAnsi="Times New Roman" w:cs="Times New Roman"/>
          <w:sz w:val="28"/>
          <w:szCs w:val="28"/>
        </w:rPr>
        <w:t>Собрани</w:t>
      </w:r>
      <w:r w:rsidR="00056B23" w:rsidRPr="00121606">
        <w:rPr>
          <w:rFonts w:ascii="Times New Roman" w:eastAsia="Times New Roman" w:hAnsi="Times New Roman" w:cs="Times New Roman"/>
          <w:sz w:val="28"/>
          <w:szCs w:val="28"/>
        </w:rPr>
        <w:t>я</w:t>
      </w:r>
      <w:r w:rsidRPr="00121606">
        <w:rPr>
          <w:rFonts w:ascii="Times New Roman" w:eastAsia="Times New Roman" w:hAnsi="Times New Roman" w:cs="Times New Roman"/>
          <w:sz w:val="28"/>
          <w:szCs w:val="28"/>
        </w:rPr>
        <w:t xml:space="preserve"> депутатов Алейского района от 18.12.2020 г. № 52-РСД</w:t>
      </w:r>
      <w:r w:rsidRPr="00121606">
        <w:rPr>
          <w:rFonts w:ascii="Times New Roman" w:hAnsi="Times New Roman" w:cs="Times New Roman"/>
          <w:sz w:val="28"/>
          <w:szCs w:val="28"/>
        </w:rPr>
        <w:t>;</w:t>
      </w:r>
    </w:p>
    <w:bookmarkEnd w:id="13"/>
    <w:p w14:paraId="385070DC" w14:textId="77777777" w:rsidR="00121606" w:rsidRPr="006A2334" w:rsidRDefault="00121606" w:rsidP="00121606">
      <w:pPr>
        <w:numPr>
          <w:ilvl w:val="0"/>
          <w:numId w:val="38"/>
        </w:numPr>
        <w:spacing w:after="0" w:line="240" w:lineRule="auto"/>
        <w:ind w:left="786"/>
        <w:jc w:val="both"/>
        <w:rPr>
          <w:rFonts w:ascii="Times New Roman" w:hAnsi="Times New Roman" w:cs="Times New Roman"/>
          <w:sz w:val="28"/>
          <w:szCs w:val="28"/>
        </w:rPr>
      </w:pPr>
      <w:r w:rsidRPr="006A2334">
        <w:rPr>
          <w:rFonts w:ascii="Times New Roman" w:hAnsi="Times New Roman" w:cs="Times New Roman"/>
          <w:sz w:val="28"/>
          <w:szCs w:val="28"/>
        </w:rPr>
        <w:t>Муниципальная программа «Комплексное развитие сельских террит</w:t>
      </w:r>
      <w:r w:rsidRPr="006A2334">
        <w:rPr>
          <w:rFonts w:ascii="Times New Roman" w:hAnsi="Times New Roman" w:cs="Times New Roman"/>
          <w:sz w:val="28"/>
          <w:szCs w:val="28"/>
        </w:rPr>
        <w:t>о</w:t>
      </w:r>
      <w:r w:rsidRPr="006A2334">
        <w:rPr>
          <w:rFonts w:ascii="Times New Roman" w:hAnsi="Times New Roman" w:cs="Times New Roman"/>
          <w:sz w:val="28"/>
          <w:szCs w:val="28"/>
        </w:rPr>
        <w:t>рий Алейского района Алтайского края» на 2020 - 2025 годы»;</w:t>
      </w:r>
    </w:p>
    <w:p w14:paraId="010673E7" w14:textId="77777777" w:rsidR="00121606" w:rsidRPr="006A2334" w:rsidRDefault="00121606" w:rsidP="00121606">
      <w:pPr>
        <w:numPr>
          <w:ilvl w:val="0"/>
          <w:numId w:val="38"/>
        </w:numPr>
        <w:spacing w:after="0" w:line="240" w:lineRule="auto"/>
        <w:ind w:left="786"/>
        <w:jc w:val="both"/>
        <w:rPr>
          <w:rFonts w:ascii="Times New Roman" w:hAnsi="Times New Roman" w:cs="Times New Roman"/>
          <w:sz w:val="28"/>
          <w:szCs w:val="28"/>
        </w:rPr>
      </w:pPr>
      <w:r w:rsidRPr="006A2334">
        <w:rPr>
          <w:rFonts w:ascii="Times New Roman" w:hAnsi="Times New Roman" w:cs="Times New Roman"/>
          <w:sz w:val="28"/>
          <w:szCs w:val="28"/>
        </w:rPr>
        <w:t>Муниципальная программа «Развитие малого и среднего предприн</w:t>
      </w:r>
      <w:r w:rsidRPr="006A2334">
        <w:rPr>
          <w:rFonts w:ascii="Times New Roman" w:hAnsi="Times New Roman" w:cs="Times New Roman"/>
          <w:sz w:val="28"/>
          <w:szCs w:val="28"/>
        </w:rPr>
        <w:t>и</w:t>
      </w:r>
      <w:r w:rsidRPr="006A2334">
        <w:rPr>
          <w:rFonts w:ascii="Times New Roman" w:hAnsi="Times New Roman" w:cs="Times New Roman"/>
          <w:sz w:val="28"/>
          <w:szCs w:val="28"/>
        </w:rPr>
        <w:t>мательства в Алейском районе» на 2022-2026 годы»;</w:t>
      </w:r>
    </w:p>
    <w:p w14:paraId="6F991F6F" w14:textId="77777777" w:rsidR="00121606" w:rsidRPr="006A2334" w:rsidRDefault="00121606" w:rsidP="00121606">
      <w:pPr>
        <w:numPr>
          <w:ilvl w:val="0"/>
          <w:numId w:val="38"/>
        </w:numPr>
        <w:spacing w:after="0" w:line="240" w:lineRule="auto"/>
        <w:ind w:left="786"/>
        <w:jc w:val="both"/>
        <w:rPr>
          <w:rFonts w:ascii="Times New Roman" w:hAnsi="Times New Roman" w:cs="Times New Roman"/>
          <w:sz w:val="28"/>
          <w:szCs w:val="28"/>
        </w:rPr>
      </w:pPr>
      <w:r w:rsidRPr="006A2334">
        <w:rPr>
          <w:rFonts w:ascii="Times New Roman" w:hAnsi="Times New Roman" w:cs="Times New Roman"/>
          <w:sz w:val="28"/>
          <w:szCs w:val="28"/>
        </w:rPr>
        <w:t>Муниципальная программа «Обеспечение жильем или улучшение ж</w:t>
      </w:r>
      <w:r w:rsidRPr="006A2334">
        <w:rPr>
          <w:rFonts w:ascii="Times New Roman" w:hAnsi="Times New Roman" w:cs="Times New Roman"/>
          <w:sz w:val="28"/>
          <w:szCs w:val="28"/>
        </w:rPr>
        <w:t>и</w:t>
      </w:r>
      <w:r w:rsidRPr="006A2334">
        <w:rPr>
          <w:rFonts w:ascii="Times New Roman" w:hAnsi="Times New Roman" w:cs="Times New Roman"/>
          <w:sz w:val="28"/>
          <w:szCs w:val="28"/>
        </w:rPr>
        <w:t>лищных условий молодых семей в Алейском районе на 2021-2024 г</w:t>
      </w:r>
      <w:r w:rsidRPr="006A2334">
        <w:rPr>
          <w:rFonts w:ascii="Times New Roman" w:hAnsi="Times New Roman" w:cs="Times New Roman"/>
          <w:sz w:val="28"/>
          <w:szCs w:val="28"/>
        </w:rPr>
        <w:t>о</w:t>
      </w:r>
      <w:r w:rsidRPr="006A2334">
        <w:rPr>
          <w:rFonts w:ascii="Times New Roman" w:hAnsi="Times New Roman" w:cs="Times New Roman"/>
          <w:sz w:val="28"/>
          <w:szCs w:val="28"/>
        </w:rPr>
        <w:t>ды»;</w:t>
      </w:r>
    </w:p>
    <w:p w14:paraId="6057E035" w14:textId="77777777" w:rsidR="00121606" w:rsidRPr="006A2334" w:rsidRDefault="00121606" w:rsidP="00121606">
      <w:pPr>
        <w:numPr>
          <w:ilvl w:val="0"/>
          <w:numId w:val="38"/>
        </w:numPr>
        <w:spacing w:after="0" w:line="240" w:lineRule="auto"/>
        <w:ind w:left="786"/>
        <w:jc w:val="both"/>
        <w:rPr>
          <w:rFonts w:ascii="Times New Roman" w:hAnsi="Times New Roman" w:cs="Times New Roman"/>
          <w:sz w:val="28"/>
          <w:szCs w:val="28"/>
        </w:rPr>
      </w:pPr>
      <w:r w:rsidRPr="006A2334">
        <w:rPr>
          <w:rFonts w:ascii="Times New Roman" w:hAnsi="Times New Roman" w:cs="Times New Roman"/>
          <w:sz w:val="28"/>
          <w:szCs w:val="28"/>
        </w:rPr>
        <w:t xml:space="preserve"> Муниципальная программа «Развитие молодежной политики, физич</w:t>
      </w:r>
      <w:r w:rsidRPr="006A2334">
        <w:rPr>
          <w:rFonts w:ascii="Times New Roman" w:hAnsi="Times New Roman" w:cs="Times New Roman"/>
          <w:sz w:val="28"/>
          <w:szCs w:val="28"/>
        </w:rPr>
        <w:t>е</w:t>
      </w:r>
      <w:r w:rsidRPr="006A2334">
        <w:rPr>
          <w:rFonts w:ascii="Times New Roman" w:hAnsi="Times New Roman" w:cs="Times New Roman"/>
          <w:sz w:val="28"/>
          <w:szCs w:val="28"/>
        </w:rPr>
        <w:t>ской культуры и спорта в Алейском районе на 2021-2024 годы»;</w:t>
      </w:r>
    </w:p>
    <w:p w14:paraId="26413270" w14:textId="77777777" w:rsidR="00121606" w:rsidRPr="006A2334" w:rsidRDefault="00121606" w:rsidP="00121606">
      <w:pPr>
        <w:numPr>
          <w:ilvl w:val="0"/>
          <w:numId w:val="38"/>
        </w:numPr>
        <w:spacing w:after="0" w:line="240" w:lineRule="auto"/>
        <w:ind w:left="786"/>
        <w:jc w:val="both"/>
        <w:rPr>
          <w:rFonts w:ascii="Times New Roman" w:hAnsi="Times New Roman" w:cs="Times New Roman"/>
          <w:sz w:val="28"/>
          <w:szCs w:val="28"/>
        </w:rPr>
      </w:pPr>
      <w:r w:rsidRPr="006A2334">
        <w:rPr>
          <w:rFonts w:ascii="Times New Roman" w:hAnsi="Times New Roman" w:cs="Times New Roman"/>
          <w:sz w:val="28"/>
          <w:szCs w:val="28"/>
        </w:rPr>
        <w:t>Муниципальная программа «Развитие образования в Алейском районе на 2021-2024 годы».</w:t>
      </w:r>
    </w:p>
    <w:p w14:paraId="6FA9CA25" w14:textId="4F39C85D" w:rsidR="00572880" w:rsidRDefault="00572880" w:rsidP="00734C21">
      <w:pPr>
        <w:pStyle w:val="af"/>
        <w:spacing w:after="0" w:line="360" w:lineRule="auto"/>
        <w:ind w:left="0" w:firstLine="567"/>
        <w:jc w:val="both"/>
        <w:rPr>
          <w:rFonts w:ascii="Times New Roman" w:hAnsi="Times New Roman" w:cs="Times New Roman"/>
          <w:sz w:val="24"/>
          <w:szCs w:val="24"/>
        </w:rPr>
      </w:pPr>
    </w:p>
    <w:p w14:paraId="76C86B41" w14:textId="77777777" w:rsidR="00F31797" w:rsidRPr="00572880" w:rsidRDefault="00F31797" w:rsidP="00572880">
      <w:pPr>
        <w:pStyle w:val="af"/>
        <w:spacing w:after="0" w:line="276" w:lineRule="auto"/>
        <w:ind w:left="567"/>
        <w:jc w:val="both"/>
        <w:rPr>
          <w:rFonts w:ascii="Times New Roman" w:hAnsi="Times New Roman" w:cs="Times New Roman"/>
          <w:sz w:val="24"/>
          <w:szCs w:val="24"/>
        </w:rPr>
        <w:sectPr w:rsidR="00F31797" w:rsidRPr="00572880" w:rsidSect="00064DAF">
          <w:pgSz w:w="11906" w:h="16838"/>
          <w:pgMar w:top="1134" w:right="850" w:bottom="1134" w:left="1701" w:header="708" w:footer="708" w:gutter="0"/>
          <w:cols w:space="708"/>
          <w:docGrid w:linePitch="360"/>
        </w:sectPr>
      </w:pPr>
    </w:p>
    <w:p w14:paraId="3CA2F906" w14:textId="37432527" w:rsidR="00E60715" w:rsidRPr="00B90168" w:rsidRDefault="00E60715" w:rsidP="00C80653">
      <w:pPr>
        <w:pStyle w:val="1"/>
        <w:spacing w:before="0" w:after="240" w:line="240" w:lineRule="auto"/>
        <w:ind w:firstLine="567"/>
        <w:jc w:val="both"/>
        <w:rPr>
          <w:rFonts w:ascii="Times New Roman" w:hAnsi="Times New Roman" w:cs="Times New Roman"/>
          <w:b/>
          <w:bCs/>
          <w:caps/>
          <w:color w:val="auto"/>
          <w:sz w:val="28"/>
          <w:szCs w:val="28"/>
          <w:shd w:val="clear" w:color="auto" w:fill="FFFFFF"/>
        </w:rPr>
      </w:pPr>
      <w:bookmarkStart w:id="14" w:name="_Toc79738242"/>
      <w:bookmarkStart w:id="15" w:name="_Toc86422604"/>
      <w:bookmarkStart w:id="16" w:name="_Toc86653003"/>
      <w:bookmarkStart w:id="17" w:name="_Toc166829298"/>
      <w:r w:rsidRPr="00B90168">
        <w:rPr>
          <w:rFonts w:ascii="Times New Roman" w:hAnsi="Times New Roman" w:cs="Times New Roman"/>
          <w:b/>
          <w:bCs/>
          <w:caps/>
          <w:color w:val="auto"/>
          <w:sz w:val="28"/>
          <w:szCs w:val="28"/>
        </w:rPr>
        <w:lastRenderedPageBreak/>
        <w:t xml:space="preserve">Раздел </w:t>
      </w:r>
      <w:r w:rsidR="00A94F1F" w:rsidRPr="00B90168">
        <w:rPr>
          <w:rFonts w:ascii="Times New Roman" w:hAnsi="Times New Roman" w:cs="Times New Roman"/>
          <w:b/>
          <w:bCs/>
          <w:caps/>
          <w:color w:val="auto"/>
          <w:sz w:val="28"/>
          <w:szCs w:val="28"/>
        </w:rPr>
        <w:t>2</w:t>
      </w:r>
      <w:r w:rsidRPr="00B90168">
        <w:rPr>
          <w:rFonts w:ascii="Times New Roman" w:hAnsi="Times New Roman" w:cs="Times New Roman"/>
          <w:b/>
          <w:bCs/>
          <w:caps/>
          <w:color w:val="auto"/>
          <w:sz w:val="28"/>
          <w:szCs w:val="28"/>
        </w:rPr>
        <w:t xml:space="preserve">. </w:t>
      </w:r>
      <w:bookmarkEnd w:id="14"/>
      <w:bookmarkEnd w:id="15"/>
      <w:bookmarkEnd w:id="16"/>
      <w:r w:rsidR="00B90168" w:rsidRPr="005254C7">
        <w:rPr>
          <w:rFonts w:ascii="Times New Roman" w:hAnsi="Times New Roman" w:cs="Times New Roman"/>
          <w:b/>
          <w:bCs/>
          <w:caps/>
          <w:color w:val="auto"/>
          <w:sz w:val="28"/>
          <w:szCs w:val="28"/>
          <w:shd w:val="clear" w:color="auto" w:fill="FFFFFF"/>
        </w:rPr>
        <w:t>ОБОСНОВАНИЕ ВЫБРАННОГО ВАРИАНТА РАЗМ</w:t>
      </w:r>
      <w:r w:rsidR="00B90168" w:rsidRPr="005254C7">
        <w:rPr>
          <w:rFonts w:ascii="Times New Roman" w:hAnsi="Times New Roman" w:cs="Times New Roman"/>
          <w:b/>
          <w:bCs/>
          <w:caps/>
          <w:color w:val="auto"/>
          <w:sz w:val="28"/>
          <w:szCs w:val="28"/>
          <w:shd w:val="clear" w:color="auto" w:fill="FFFFFF"/>
        </w:rPr>
        <w:t>Е</w:t>
      </w:r>
      <w:r w:rsidR="00B90168" w:rsidRPr="005254C7">
        <w:rPr>
          <w:rFonts w:ascii="Times New Roman" w:hAnsi="Times New Roman" w:cs="Times New Roman"/>
          <w:b/>
          <w:bCs/>
          <w:caps/>
          <w:color w:val="auto"/>
          <w:sz w:val="28"/>
          <w:szCs w:val="28"/>
          <w:shd w:val="clear" w:color="auto" w:fill="FFFFFF"/>
        </w:rPr>
        <w:t>ЩЕНИЯ ОБЪЕКТОВ МЕСТНОГО ЗНАЧЕНИЯ ПОСЕЛЕНИЯ НА О</w:t>
      </w:r>
      <w:r w:rsidR="00B90168" w:rsidRPr="005254C7">
        <w:rPr>
          <w:rFonts w:ascii="Times New Roman" w:hAnsi="Times New Roman" w:cs="Times New Roman"/>
          <w:b/>
          <w:bCs/>
          <w:caps/>
          <w:color w:val="auto"/>
          <w:sz w:val="28"/>
          <w:szCs w:val="28"/>
          <w:shd w:val="clear" w:color="auto" w:fill="FFFFFF"/>
        </w:rPr>
        <w:t>С</w:t>
      </w:r>
      <w:r w:rsidR="00B90168" w:rsidRPr="005254C7">
        <w:rPr>
          <w:rFonts w:ascii="Times New Roman" w:hAnsi="Times New Roman" w:cs="Times New Roman"/>
          <w:b/>
          <w:bCs/>
          <w:caps/>
          <w:color w:val="auto"/>
          <w:sz w:val="28"/>
          <w:szCs w:val="28"/>
          <w:shd w:val="clear" w:color="auto" w:fill="FFFFFF"/>
        </w:rPr>
        <w:t>НОВЕ АНАЛИЗА ИСПОЛЬЗОВАНИЯ ТЕРРИТОРИЙ ПОСЕЛЕНИЯ</w:t>
      </w:r>
      <w:bookmarkEnd w:id="17"/>
    </w:p>
    <w:p w14:paraId="27D655A2" w14:textId="75EAEE68" w:rsidR="00360C58" w:rsidRPr="00B90168" w:rsidRDefault="00783CA4" w:rsidP="00C80653">
      <w:pPr>
        <w:pStyle w:val="2"/>
        <w:spacing w:after="240" w:line="240" w:lineRule="auto"/>
        <w:ind w:firstLine="567"/>
        <w:rPr>
          <w:rFonts w:ascii="Times New Roman" w:hAnsi="Times New Roman" w:cs="Times New Roman"/>
          <w:b/>
          <w:bCs/>
          <w:color w:val="auto"/>
          <w:sz w:val="28"/>
          <w:szCs w:val="28"/>
        </w:rPr>
      </w:pPr>
      <w:bookmarkStart w:id="18" w:name="_Toc86422605"/>
      <w:bookmarkStart w:id="19" w:name="_Toc86653004"/>
      <w:bookmarkStart w:id="20" w:name="_Toc166829299"/>
      <w:r w:rsidRPr="00B90168">
        <w:rPr>
          <w:rFonts w:ascii="Times New Roman" w:hAnsi="Times New Roman" w:cs="Times New Roman"/>
          <w:b/>
          <w:bCs/>
          <w:color w:val="auto"/>
          <w:sz w:val="28"/>
          <w:szCs w:val="28"/>
        </w:rPr>
        <w:t>2.1</w:t>
      </w:r>
      <w:r w:rsidR="00C32960">
        <w:rPr>
          <w:rFonts w:ascii="Times New Roman" w:hAnsi="Times New Roman" w:cs="Times New Roman"/>
          <w:b/>
          <w:bCs/>
          <w:color w:val="auto"/>
          <w:sz w:val="28"/>
          <w:szCs w:val="28"/>
        </w:rPr>
        <w:t>.</w:t>
      </w:r>
      <w:r w:rsidRPr="00B90168">
        <w:rPr>
          <w:rFonts w:ascii="Times New Roman" w:hAnsi="Times New Roman" w:cs="Times New Roman"/>
          <w:b/>
          <w:bCs/>
          <w:color w:val="auto"/>
          <w:sz w:val="28"/>
          <w:szCs w:val="28"/>
        </w:rPr>
        <w:t xml:space="preserve"> </w:t>
      </w:r>
      <w:bookmarkEnd w:id="18"/>
      <w:r w:rsidRPr="00B90168">
        <w:rPr>
          <w:rFonts w:ascii="Times New Roman" w:hAnsi="Times New Roman" w:cs="Times New Roman"/>
          <w:b/>
          <w:bCs/>
          <w:color w:val="auto"/>
          <w:sz w:val="28"/>
          <w:szCs w:val="28"/>
        </w:rPr>
        <w:t>ОБЩАЯ ХАРАКТЕРИСТИКА ТЕРРИТОРИИ</w:t>
      </w:r>
      <w:bookmarkEnd w:id="19"/>
      <w:bookmarkEnd w:id="20"/>
    </w:p>
    <w:p w14:paraId="11815067" w14:textId="7732D397" w:rsidR="005624C0" w:rsidRPr="005624C0" w:rsidRDefault="006826D5" w:rsidP="00C80653">
      <w:pPr>
        <w:autoSpaceDE w:val="0"/>
        <w:autoSpaceDN w:val="0"/>
        <w:adjustRightInd w:val="0"/>
        <w:spacing w:after="0" w:line="240" w:lineRule="auto"/>
        <w:ind w:firstLine="567"/>
        <w:jc w:val="both"/>
        <w:rPr>
          <w:rFonts w:ascii="Times New Roman" w:hAnsi="Times New Roman" w:cs="Times New Roman"/>
          <w:sz w:val="28"/>
          <w:szCs w:val="28"/>
        </w:rPr>
      </w:pPr>
      <w:bookmarkStart w:id="21" w:name="_Toc81553220"/>
      <w:bookmarkStart w:id="22" w:name="_Toc86422606"/>
      <w:bookmarkStart w:id="23" w:name="_Toc86653005"/>
      <w:r>
        <w:rPr>
          <w:rFonts w:ascii="Times New Roman" w:hAnsi="Times New Roman" w:cs="Times New Roman"/>
          <w:iCs/>
          <w:color w:val="000000"/>
          <w:sz w:val="28"/>
          <w:szCs w:val="28"/>
        </w:rPr>
        <w:t xml:space="preserve">Муниципальное образование </w:t>
      </w:r>
      <w:r w:rsidR="00386ABB">
        <w:rPr>
          <w:rFonts w:ascii="Times New Roman" w:hAnsi="Times New Roman" w:cs="Times New Roman"/>
          <w:iCs/>
          <w:color w:val="000000"/>
          <w:sz w:val="28"/>
          <w:szCs w:val="28"/>
        </w:rPr>
        <w:t>Моховской</w:t>
      </w:r>
      <w:r>
        <w:rPr>
          <w:rFonts w:ascii="Times New Roman" w:hAnsi="Times New Roman" w:cs="Times New Roman"/>
          <w:iCs/>
          <w:color w:val="000000"/>
          <w:sz w:val="28"/>
          <w:szCs w:val="28"/>
        </w:rPr>
        <w:t xml:space="preserve"> сельсовет Алейского района А</w:t>
      </w:r>
      <w:r>
        <w:rPr>
          <w:rFonts w:ascii="Times New Roman" w:hAnsi="Times New Roman" w:cs="Times New Roman"/>
          <w:iCs/>
          <w:color w:val="000000"/>
          <w:sz w:val="28"/>
          <w:szCs w:val="28"/>
        </w:rPr>
        <w:t>л</w:t>
      </w:r>
      <w:r>
        <w:rPr>
          <w:rFonts w:ascii="Times New Roman" w:hAnsi="Times New Roman" w:cs="Times New Roman"/>
          <w:iCs/>
          <w:color w:val="000000"/>
          <w:sz w:val="28"/>
          <w:szCs w:val="28"/>
        </w:rPr>
        <w:t>тайского края расположен в 2</w:t>
      </w:r>
      <w:r w:rsidR="00386ABB">
        <w:rPr>
          <w:rFonts w:ascii="Times New Roman" w:hAnsi="Times New Roman" w:cs="Times New Roman"/>
          <w:iCs/>
          <w:color w:val="000000"/>
          <w:sz w:val="28"/>
          <w:szCs w:val="28"/>
        </w:rPr>
        <w:t>6</w:t>
      </w:r>
      <w:r>
        <w:rPr>
          <w:rFonts w:ascii="Times New Roman" w:hAnsi="Times New Roman" w:cs="Times New Roman"/>
          <w:iCs/>
          <w:color w:val="000000"/>
          <w:sz w:val="28"/>
          <w:szCs w:val="28"/>
        </w:rPr>
        <w:t xml:space="preserve"> км </w:t>
      </w:r>
      <w:r w:rsidR="00C14B68">
        <w:rPr>
          <w:rFonts w:ascii="Times New Roman" w:hAnsi="Times New Roman" w:cs="Times New Roman"/>
          <w:iCs/>
          <w:color w:val="000000"/>
          <w:sz w:val="28"/>
          <w:szCs w:val="28"/>
        </w:rPr>
        <w:t xml:space="preserve">к северо-западу </w:t>
      </w:r>
      <w:r>
        <w:rPr>
          <w:rFonts w:ascii="Times New Roman" w:hAnsi="Times New Roman" w:cs="Times New Roman"/>
          <w:iCs/>
          <w:color w:val="000000"/>
          <w:sz w:val="28"/>
          <w:szCs w:val="28"/>
        </w:rPr>
        <w:t xml:space="preserve">от </w:t>
      </w:r>
      <w:r w:rsidR="00C14B68">
        <w:rPr>
          <w:rFonts w:ascii="Times New Roman" w:hAnsi="Times New Roman" w:cs="Times New Roman"/>
          <w:iCs/>
          <w:color w:val="000000"/>
          <w:sz w:val="28"/>
          <w:szCs w:val="28"/>
        </w:rPr>
        <w:t>административного</w:t>
      </w:r>
      <w:r>
        <w:rPr>
          <w:rFonts w:ascii="Times New Roman" w:hAnsi="Times New Roman" w:cs="Times New Roman"/>
          <w:iCs/>
          <w:color w:val="000000"/>
          <w:sz w:val="28"/>
          <w:szCs w:val="28"/>
        </w:rPr>
        <w:t xml:space="preserve"> це</w:t>
      </w:r>
      <w:r>
        <w:rPr>
          <w:rFonts w:ascii="Times New Roman" w:hAnsi="Times New Roman" w:cs="Times New Roman"/>
          <w:iCs/>
          <w:color w:val="000000"/>
          <w:sz w:val="28"/>
          <w:szCs w:val="28"/>
        </w:rPr>
        <w:t>н</w:t>
      </w:r>
      <w:r>
        <w:rPr>
          <w:rFonts w:ascii="Times New Roman" w:hAnsi="Times New Roman" w:cs="Times New Roman"/>
          <w:iCs/>
          <w:color w:val="000000"/>
          <w:sz w:val="28"/>
          <w:szCs w:val="28"/>
        </w:rPr>
        <w:t xml:space="preserve">тра </w:t>
      </w:r>
      <w:r w:rsidR="00C14B68">
        <w:rPr>
          <w:rFonts w:ascii="Times New Roman" w:hAnsi="Times New Roman" w:cs="Times New Roman"/>
          <w:iCs/>
          <w:color w:val="000000"/>
          <w:sz w:val="28"/>
          <w:szCs w:val="28"/>
        </w:rPr>
        <w:t xml:space="preserve">района </w:t>
      </w:r>
      <w:r>
        <w:rPr>
          <w:rFonts w:ascii="Times New Roman" w:hAnsi="Times New Roman" w:cs="Times New Roman"/>
          <w:iCs/>
          <w:color w:val="000000"/>
          <w:sz w:val="28"/>
          <w:szCs w:val="28"/>
        </w:rPr>
        <w:t>г.</w:t>
      </w:r>
      <w:r w:rsidR="00FC310A">
        <w:rPr>
          <w:rFonts w:ascii="Times New Roman" w:hAnsi="Times New Roman" w:cs="Times New Roman"/>
          <w:iCs/>
          <w:color w:val="000000"/>
          <w:sz w:val="28"/>
          <w:szCs w:val="28"/>
        </w:rPr>
        <w:t xml:space="preserve"> </w:t>
      </w:r>
      <w:r>
        <w:rPr>
          <w:rFonts w:ascii="Times New Roman" w:hAnsi="Times New Roman" w:cs="Times New Roman"/>
          <w:iCs/>
          <w:color w:val="000000"/>
          <w:sz w:val="28"/>
          <w:szCs w:val="28"/>
        </w:rPr>
        <w:t xml:space="preserve">Алейска. Территория муниципального образования </w:t>
      </w:r>
      <w:r w:rsidR="00386ABB">
        <w:rPr>
          <w:rFonts w:ascii="Times New Roman" w:hAnsi="Times New Roman" w:cs="Times New Roman"/>
          <w:iCs/>
          <w:color w:val="000000"/>
          <w:sz w:val="28"/>
          <w:szCs w:val="28"/>
        </w:rPr>
        <w:t>Моховской</w:t>
      </w:r>
      <w:r>
        <w:rPr>
          <w:rFonts w:ascii="Times New Roman" w:hAnsi="Times New Roman" w:cs="Times New Roman"/>
          <w:iCs/>
          <w:color w:val="000000"/>
          <w:sz w:val="28"/>
          <w:szCs w:val="28"/>
        </w:rPr>
        <w:t xml:space="preserve"> сельсовет составляет </w:t>
      </w:r>
      <w:r w:rsidR="00386ABB">
        <w:rPr>
          <w:rFonts w:ascii="Times New Roman" w:hAnsi="Times New Roman" w:cs="Times New Roman"/>
          <w:color w:val="000000"/>
          <w:sz w:val="28"/>
          <w:szCs w:val="28"/>
        </w:rPr>
        <w:t>15661,6</w:t>
      </w:r>
      <w:r w:rsidR="00B90168" w:rsidRPr="00032803">
        <w:rPr>
          <w:rFonts w:ascii="Times New Roman" w:hAnsi="Times New Roman" w:cs="Times New Roman"/>
          <w:color w:val="000000"/>
          <w:sz w:val="28"/>
          <w:szCs w:val="28"/>
        </w:rPr>
        <w:t xml:space="preserve"> </w:t>
      </w:r>
      <w:r w:rsidR="00783CA4" w:rsidRPr="00032803">
        <w:rPr>
          <w:rFonts w:ascii="Times New Roman" w:hAnsi="Times New Roman" w:cs="Times New Roman"/>
          <w:iCs/>
          <w:color w:val="000000"/>
          <w:sz w:val="28"/>
          <w:szCs w:val="28"/>
        </w:rPr>
        <w:t>га</w:t>
      </w:r>
      <w:r>
        <w:rPr>
          <w:rFonts w:ascii="Times New Roman" w:hAnsi="Times New Roman" w:cs="Times New Roman"/>
          <w:iCs/>
          <w:color w:val="000000"/>
          <w:sz w:val="28"/>
          <w:szCs w:val="28"/>
        </w:rPr>
        <w:t xml:space="preserve">. </w:t>
      </w:r>
    </w:p>
    <w:p w14:paraId="28F63D76" w14:textId="1C4DC7BA" w:rsidR="005624C0" w:rsidRDefault="005624C0" w:rsidP="00C80653">
      <w:pPr>
        <w:spacing w:after="0" w:line="240" w:lineRule="auto"/>
        <w:ind w:firstLine="567"/>
        <w:jc w:val="both"/>
        <w:rPr>
          <w:rFonts w:ascii="Times New Roman" w:hAnsi="Times New Roman" w:cs="Times New Roman"/>
          <w:sz w:val="28"/>
          <w:szCs w:val="28"/>
        </w:rPr>
      </w:pPr>
      <w:r w:rsidRPr="005624C0">
        <w:rPr>
          <w:rFonts w:ascii="Times New Roman" w:hAnsi="Times New Roman" w:cs="Times New Roman"/>
          <w:sz w:val="28"/>
          <w:szCs w:val="28"/>
        </w:rPr>
        <w:t xml:space="preserve">В состав </w:t>
      </w:r>
      <w:r w:rsidR="00386ABB">
        <w:rPr>
          <w:rFonts w:ascii="Times New Roman" w:hAnsi="Times New Roman" w:cs="Times New Roman"/>
          <w:sz w:val="28"/>
          <w:szCs w:val="28"/>
        </w:rPr>
        <w:t xml:space="preserve">Моховского </w:t>
      </w:r>
      <w:r w:rsidRPr="005624C0">
        <w:rPr>
          <w:rFonts w:ascii="Times New Roman" w:hAnsi="Times New Roman" w:cs="Times New Roman"/>
          <w:sz w:val="28"/>
          <w:szCs w:val="28"/>
        </w:rPr>
        <w:t>сельсовета входят</w:t>
      </w:r>
      <w:r w:rsidR="00604B89">
        <w:rPr>
          <w:rFonts w:ascii="Times New Roman" w:hAnsi="Times New Roman" w:cs="Times New Roman"/>
          <w:sz w:val="28"/>
          <w:szCs w:val="28"/>
        </w:rPr>
        <w:t xml:space="preserve"> населенные пункты: </w:t>
      </w:r>
      <w:r w:rsidR="009C74B2" w:rsidRPr="009C74B2">
        <w:rPr>
          <w:rFonts w:ascii="Times New Roman" w:hAnsi="Times New Roman" w:cs="Times New Roman"/>
          <w:sz w:val="28"/>
          <w:szCs w:val="28"/>
        </w:rPr>
        <w:t>с.</w:t>
      </w:r>
      <w:r w:rsidR="00FC310A">
        <w:rPr>
          <w:rFonts w:ascii="Times New Roman" w:hAnsi="Times New Roman" w:cs="Times New Roman"/>
          <w:sz w:val="28"/>
          <w:szCs w:val="28"/>
        </w:rPr>
        <w:t xml:space="preserve"> </w:t>
      </w:r>
      <w:r w:rsidR="00386ABB">
        <w:rPr>
          <w:rFonts w:ascii="Times New Roman" w:hAnsi="Times New Roman" w:cs="Times New Roman"/>
          <w:sz w:val="28"/>
          <w:szCs w:val="28"/>
        </w:rPr>
        <w:t>Мохо</w:t>
      </w:r>
      <w:r w:rsidR="00386ABB">
        <w:rPr>
          <w:rFonts w:ascii="Times New Roman" w:hAnsi="Times New Roman" w:cs="Times New Roman"/>
          <w:sz w:val="28"/>
          <w:szCs w:val="28"/>
        </w:rPr>
        <w:t>в</w:t>
      </w:r>
      <w:r w:rsidR="00386ABB">
        <w:rPr>
          <w:rFonts w:ascii="Times New Roman" w:hAnsi="Times New Roman" w:cs="Times New Roman"/>
          <w:sz w:val="28"/>
          <w:szCs w:val="28"/>
        </w:rPr>
        <w:t>ское</w:t>
      </w:r>
      <w:r w:rsidR="00AC7C4A">
        <w:rPr>
          <w:rFonts w:ascii="Times New Roman" w:hAnsi="Times New Roman" w:cs="Times New Roman"/>
          <w:sz w:val="28"/>
          <w:szCs w:val="28"/>
        </w:rPr>
        <w:t>, являющееся административным центром,</w:t>
      </w:r>
      <w:r w:rsidR="00FC310A">
        <w:rPr>
          <w:rFonts w:ascii="Times New Roman" w:hAnsi="Times New Roman" w:cs="Times New Roman"/>
          <w:sz w:val="28"/>
          <w:szCs w:val="28"/>
        </w:rPr>
        <w:t xml:space="preserve"> и п. </w:t>
      </w:r>
      <w:r w:rsidR="00386ABB">
        <w:rPr>
          <w:rFonts w:ascii="Times New Roman" w:hAnsi="Times New Roman" w:cs="Times New Roman"/>
          <w:sz w:val="28"/>
          <w:szCs w:val="28"/>
        </w:rPr>
        <w:t>Чернышевский</w:t>
      </w:r>
      <w:r w:rsidR="00AC7C4A">
        <w:rPr>
          <w:rFonts w:ascii="Times New Roman" w:hAnsi="Times New Roman" w:cs="Times New Roman"/>
          <w:sz w:val="28"/>
          <w:szCs w:val="28"/>
        </w:rPr>
        <w:t xml:space="preserve">. </w:t>
      </w:r>
      <w:r w:rsidRPr="005624C0">
        <w:rPr>
          <w:rFonts w:ascii="Times New Roman" w:hAnsi="Times New Roman" w:cs="Times New Roman"/>
          <w:sz w:val="28"/>
          <w:szCs w:val="28"/>
        </w:rPr>
        <w:t>Числе</w:t>
      </w:r>
      <w:r w:rsidRPr="005624C0">
        <w:rPr>
          <w:rFonts w:ascii="Times New Roman" w:hAnsi="Times New Roman" w:cs="Times New Roman"/>
          <w:sz w:val="28"/>
          <w:szCs w:val="28"/>
        </w:rPr>
        <w:t>н</w:t>
      </w:r>
      <w:r w:rsidRPr="005624C0">
        <w:rPr>
          <w:rFonts w:ascii="Times New Roman" w:hAnsi="Times New Roman" w:cs="Times New Roman"/>
          <w:sz w:val="28"/>
          <w:szCs w:val="28"/>
        </w:rPr>
        <w:t xml:space="preserve">ность постоянного населения </w:t>
      </w:r>
      <w:r w:rsidR="00386ABB">
        <w:rPr>
          <w:rFonts w:ascii="Times New Roman" w:hAnsi="Times New Roman" w:cs="Times New Roman"/>
          <w:sz w:val="28"/>
          <w:szCs w:val="28"/>
        </w:rPr>
        <w:t xml:space="preserve">Моховского </w:t>
      </w:r>
      <w:r w:rsidRPr="005624C0">
        <w:rPr>
          <w:rFonts w:ascii="Times New Roman" w:hAnsi="Times New Roman" w:cs="Times New Roman"/>
          <w:sz w:val="28"/>
          <w:szCs w:val="28"/>
        </w:rPr>
        <w:t>сельсовета</w:t>
      </w:r>
      <w:r w:rsidR="00D232DF">
        <w:rPr>
          <w:rFonts w:ascii="Times New Roman" w:hAnsi="Times New Roman" w:cs="Times New Roman"/>
          <w:sz w:val="28"/>
          <w:szCs w:val="28"/>
        </w:rPr>
        <w:t xml:space="preserve"> на </w:t>
      </w:r>
      <w:r w:rsidR="00386ABB">
        <w:rPr>
          <w:rFonts w:ascii="Times New Roman" w:hAnsi="Times New Roman" w:cs="Times New Roman"/>
          <w:sz w:val="28"/>
          <w:szCs w:val="28"/>
        </w:rPr>
        <w:t>начало 2024</w:t>
      </w:r>
      <w:r w:rsidR="00D232DF">
        <w:rPr>
          <w:rFonts w:ascii="Times New Roman" w:hAnsi="Times New Roman" w:cs="Times New Roman"/>
          <w:sz w:val="28"/>
          <w:szCs w:val="28"/>
        </w:rPr>
        <w:t xml:space="preserve"> года с</w:t>
      </w:r>
      <w:r w:rsidR="00D232DF">
        <w:rPr>
          <w:rFonts w:ascii="Times New Roman" w:hAnsi="Times New Roman" w:cs="Times New Roman"/>
          <w:sz w:val="28"/>
          <w:szCs w:val="28"/>
        </w:rPr>
        <w:t>о</w:t>
      </w:r>
      <w:r w:rsidR="00D232DF">
        <w:rPr>
          <w:rFonts w:ascii="Times New Roman" w:hAnsi="Times New Roman" w:cs="Times New Roman"/>
          <w:sz w:val="28"/>
          <w:szCs w:val="28"/>
        </w:rPr>
        <w:t>ставляет</w:t>
      </w:r>
      <w:r w:rsidRPr="00593448">
        <w:rPr>
          <w:rFonts w:ascii="Times New Roman" w:hAnsi="Times New Roman" w:cs="Times New Roman"/>
          <w:sz w:val="28"/>
          <w:szCs w:val="28"/>
        </w:rPr>
        <w:t xml:space="preserve"> </w:t>
      </w:r>
      <w:r w:rsidR="00245404">
        <w:rPr>
          <w:rFonts w:ascii="Times New Roman" w:hAnsi="Times New Roman" w:cs="Times New Roman"/>
          <w:sz w:val="28"/>
          <w:szCs w:val="28"/>
        </w:rPr>
        <w:t xml:space="preserve">743 </w:t>
      </w:r>
      <w:r w:rsidRPr="00593448">
        <w:rPr>
          <w:rFonts w:ascii="Times New Roman" w:hAnsi="Times New Roman" w:cs="Times New Roman"/>
          <w:sz w:val="28"/>
          <w:szCs w:val="28"/>
        </w:rPr>
        <w:t>человек</w:t>
      </w:r>
      <w:r w:rsidR="00245404">
        <w:rPr>
          <w:rFonts w:ascii="Times New Roman" w:hAnsi="Times New Roman" w:cs="Times New Roman"/>
          <w:sz w:val="28"/>
          <w:szCs w:val="28"/>
        </w:rPr>
        <w:t>а</w:t>
      </w:r>
      <w:r w:rsidRPr="00593448">
        <w:rPr>
          <w:rFonts w:ascii="Times New Roman" w:hAnsi="Times New Roman" w:cs="Times New Roman"/>
          <w:sz w:val="28"/>
          <w:szCs w:val="28"/>
        </w:rPr>
        <w:t>.</w:t>
      </w:r>
      <w:r w:rsidRPr="005624C0">
        <w:rPr>
          <w:rFonts w:ascii="Times New Roman" w:hAnsi="Times New Roman" w:cs="Times New Roman"/>
          <w:sz w:val="28"/>
          <w:szCs w:val="28"/>
        </w:rPr>
        <w:t xml:space="preserve"> </w:t>
      </w:r>
    </w:p>
    <w:p w14:paraId="4134C501" w14:textId="7A0AA3AD" w:rsidR="0092031D" w:rsidRPr="0092031D" w:rsidRDefault="0092031D" w:rsidP="00C80653">
      <w:pPr>
        <w:spacing w:after="0" w:line="240" w:lineRule="auto"/>
        <w:ind w:firstLine="567"/>
        <w:jc w:val="both"/>
        <w:rPr>
          <w:rFonts w:ascii="Times New Roman" w:hAnsi="Times New Roman" w:cs="Times New Roman"/>
          <w:sz w:val="28"/>
          <w:szCs w:val="28"/>
        </w:rPr>
      </w:pPr>
      <w:r w:rsidRPr="0092031D">
        <w:rPr>
          <w:rFonts w:ascii="Times New Roman" w:hAnsi="Times New Roman" w:cs="Times New Roman"/>
          <w:sz w:val="28"/>
          <w:szCs w:val="28"/>
        </w:rPr>
        <w:t>С север</w:t>
      </w:r>
      <w:r w:rsidR="008905BD">
        <w:rPr>
          <w:rFonts w:ascii="Times New Roman" w:hAnsi="Times New Roman" w:cs="Times New Roman"/>
          <w:sz w:val="28"/>
          <w:szCs w:val="28"/>
        </w:rPr>
        <w:t>о-восточной</w:t>
      </w:r>
      <w:r w:rsidRPr="0092031D">
        <w:rPr>
          <w:rFonts w:ascii="Times New Roman" w:hAnsi="Times New Roman" w:cs="Times New Roman"/>
          <w:sz w:val="28"/>
          <w:szCs w:val="28"/>
        </w:rPr>
        <w:t xml:space="preserve"> стороны </w:t>
      </w:r>
      <w:r w:rsidR="008905BD">
        <w:rPr>
          <w:rFonts w:ascii="Times New Roman" w:hAnsi="Times New Roman" w:cs="Times New Roman"/>
          <w:sz w:val="28"/>
          <w:szCs w:val="28"/>
        </w:rPr>
        <w:t>Моховской</w:t>
      </w:r>
      <w:r w:rsidRPr="0092031D">
        <w:rPr>
          <w:rFonts w:ascii="Times New Roman" w:hAnsi="Times New Roman" w:cs="Times New Roman"/>
          <w:sz w:val="28"/>
          <w:szCs w:val="28"/>
        </w:rPr>
        <w:t xml:space="preserve"> сельсовет граничит с </w:t>
      </w:r>
      <w:r w:rsidR="008905BD">
        <w:rPr>
          <w:rFonts w:ascii="Times New Roman" w:hAnsi="Times New Roman" w:cs="Times New Roman"/>
          <w:sz w:val="28"/>
          <w:szCs w:val="28"/>
        </w:rPr>
        <w:t>Савинским</w:t>
      </w:r>
      <w:r w:rsidR="00FC310A">
        <w:rPr>
          <w:rFonts w:ascii="Times New Roman" w:hAnsi="Times New Roman" w:cs="Times New Roman"/>
          <w:sz w:val="28"/>
          <w:szCs w:val="28"/>
        </w:rPr>
        <w:t xml:space="preserve"> </w:t>
      </w:r>
      <w:r w:rsidRPr="0092031D">
        <w:rPr>
          <w:rFonts w:ascii="Times New Roman" w:hAnsi="Times New Roman" w:cs="Times New Roman"/>
          <w:sz w:val="28"/>
          <w:szCs w:val="28"/>
        </w:rPr>
        <w:t xml:space="preserve">сельсоветом, </w:t>
      </w:r>
      <w:r w:rsidR="008905BD">
        <w:rPr>
          <w:rFonts w:ascii="Times New Roman" w:hAnsi="Times New Roman" w:cs="Times New Roman"/>
          <w:sz w:val="28"/>
          <w:szCs w:val="28"/>
        </w:rPr>
        <w:t>с южной и юго-восточной стороны</w:t>
      </w:r>
      <w:r w:rsidRPr="0092031D">
        <w:rPr>
          <w:rFonts w:ascii="Times New Roman" w:hAnsi="Times New Roman" w:cs="Times New Roman"/>
          <w:sz w:val="28"/>
          <w:szCs w:val="28"/>
        </w:rPr>
        <w:t xml:space="preserve"> </w:t>
      </w:r>
      <w:r w:rsidR="002E6D77">
        <w:rPr>
          <w:rFonts w:ascii="Times New Roman" w:hAnsi="Times New Roman" w:cs="Times New Roman"/>
          <w:sz w:val="28"/>
          <w:szCs w:val="28"/>
        </w:rPr>
        <w:t xml:space="preserve">с </w:t>
      </w:r>
      <w:proofErr w:type="spellStart"/>
      <w:r w:rsidR="008905BD">
        <w:rPr>
          <w:rFonts w:ascii="Times New Roman" w:hAnsi="Times New Roman" w:cs="Times New Roman"/>
          <w:sz w:val="28"/>
          <w:szCs w:val="28"/>
        </w:rPr>
        <w:t>Дружбинским</w:t>
      </w:r>
      <w:proofErr w:type="spellEnd"/>
      <w:r w:rsidR="00FC310A">
        <w:rPr>
          <w:rFonts w:ascii="Times New Roman" w:hAnsi="Times New Roman" w:cs="Times New Roman"/>
          <w:sz w:val="28"/>
          <w:szCs w:val="28"/>
        </w:rPr>
        <w:t xml:space="preserve"> </w:t>
      </w:r>
      <w:r w:rsidR="002E6D77">
        <w:rPr>
          <w:rFonts w:ascii="Times New Roman" w:hAnsi="Times New Roman" w:cs="Times New Roman"/>
          <w:sz w:val="28"/>
          <w:szCs w:val="28"/>
        </w:rPr>
        <w:t>сельсоветом, на</w:t>
      </w:r>
      <w:r w:rsidRPr="0092031D">
        <w:rPr>
          <w:rFonts w:ascii="Times New Roman" w:hAnsi="Times New Roman" w:cs="Times New Roman"/>
          <w:sz w:val="28"/>
          <w:szCs w:val="28"/>
        </w:rPr>
        <w:t xml:space="preserve"> </w:t>
      </w:r>
      <w:r w:rsidR="008905BD">
        <w:rPr>
          <w:rFonts w:ascii="Times New Roman" w:hAnsi="Times New Roman" w:cs="Times New Roman"/>
          <w:sz w:val="28"/>
          <w:szCs w:val="28"/>
        </w:rPr>
        <w:t>западе</w:t>
      </w:r>
      <w:r w:rsidRPr="0092031D">
        <w:rPr>
          <w:rFonts w:ascii="Times New Roman" w:hAnsi="Times New Roman" w:cs="Times New Roman"/>
          <w:sz w:val="28"/>
          <w:szCs w:val="28"/>
        </w:rPr>
        <w:t xml:space="preserve"> с </w:t>
      </w:r>
      <w:r w:rsidR="008905BD">
        <w:rPr>
          <w:rFonts w:ascii="Times New Roman" w:hAnsi="Times New Roman" w:cs="Times New Roman"/>
          <w:sz w:val="28"/>
          <w:szCs w:val="28"/>
        </w:rPr>
        <w:t xml:space="preserve">Боровским </w:t>
      </w:r>
      <w:r w:rsidR="002E6D77">
        <w:rPr>
          <w:rFonts w:ascii="Times New Roman" w:hAnsi="Times New Roman" w:cs="Times New Roman"/>
          <w:sz w:val="28"/>
          <w:szCs w:val="28"/>
        </w:rPr>
        <w:t>сельсоветом</w:t>
      </w:r>
      <w:r w:rsidR="008905BD">
        <w:rPr>
          <w:rFonts w:ascii="Times New Roman" w:hAnsi="Times New Roman" w:cs="Times New Roman"/>
          <w:sz w:val="28"/>
          <w:szCs w:val="28"/>
        </w:rPr>
        <w:t xml:space="preserve"> Алейского района. </w:t>
      </w:r>
    </w:p>
    <w:p w14:paraId="09696667" w14:textId="0E961991" w:rsidR="00734C21" w:rsidRPr="00734C21" w:rsidRDefault="0055527E" w:rsidP="00C80653">
      <w:pPr>
        <w:spacing w:line="240" w:lineRule="auto"/>
        <w:ind w:firstLine="567"/>
        <w:jc w:val="both"/>
        <w:rPr>
          <w:rFonts w:ascii="Times New Roman" w:hAnsi="Times New Roman" w:cs="Times New Roman"/>
          <w:color w:val="000000"/>
          <w:sz w:val="28"/>
          <w:szCs w:val="28"/>
          <w:shd w:val="clear" w:color="auto" w:fill="FFFFFF"/>
        </w:rPr>
      </w:pPr>
      <w:bookmarkStart w:id="24" w:name="_Hlk170740359"/>
      <w:r w:rsidRPr="0055527E">
        <w:rPr>
          <w:rFonts w:ascii="Times New Roman" w:hAnsi="Times New Roman" w:cs="Times New Roman"/>
          <w:color w:val="000000"/>
          <w:sz w:val="28"/>
          <w:szCs w:val="28"/>
          <w:shd w:val="clear" w:color="auto" w:fill="FFFFFF"/>
        </w:rPr>
        <w:t xml:space="preserve">Муниципальное образование </w:t>
      </w:r>
      <w:r w:rsidR="008905BD">
        <w:rPr>
          <w:rFonts w:ascii="Times New Roman" w:hAnsi="Times New Roman" w:cs="Times New Roman"/>
          <w:color w:val="000000"/>
          <w:sz w:val="28"/>
          <w:szCs w:val="28"/>
          <w:shd w:val="clear" w:color="auto" w:fill="FFFFFF"/>
        </w:rPr>
        <w:t>Моховской</w:t>
      </w:r>
      <w:r w:rsidRPr="0055527E">
        <w:rPr>
          <w:rFonts w:ascii="Times New Roman" w:hAnsi="Times New Roman" w:cs="Times New Roman"/>
          <w:color w:val="000000"/>
          <w:sz w:val="28"/>
          <w:szCs w:val="28"/>
          <w:shd w:val="clear" w:color="auto" w:fill="FFFFFF"/>
        </w:rPr>
        <w:t xml:space="preserve"> сельсовет Алейского района А</w:t>
      </w:r>
      <w:r w:rsidRPr="0055527E">
        <w:rPr>
          <w:rFonts w:ascii="Times New Roman" w:hAnsi="Times New Roman" w:cs="Times New Roman"/>
          <w:color w:val="000000"/>
          <w:sz w:val="28"/>
          <w:szCs w:val="28"/>
          <w:shd w:val="clear" w:color="auto" w:fill="FFFFFF"/>
        </w:rPr>
        <w:t>л</w:t>
      </w:r>
      <w:r w:rsidRPr="0055527E">
        <w:rPr>
          <w:rFonts w:ascii="Times New Roman" w:hAnsi="Times New Roman" w:cs="Times New Roman"/>
          <w:color w:val="000000"/>
          <w:sz w:val="28"/>
          <w:szCs w:val="28"/>
          <w:shd w:val="clear" w:color="auto" w:fill="FFFFFF"/>
        </w:rPr>
        <w:t>тайского края наделен статусом сельского поселения </w:t>
      </w:r>
      <w:bookmarkStart w:id="25" w:name="_Hlk170740012"/>
      <w:r w:rsidRPr="0055527E">
        <w:rPr>
          <w:rFonts w:ascii="Times New Roman" w:hAnsi="Times New Roman" w:cs="Times New Roman"/>
          <w:color w:val="000000"/>
          <w:sz w:val="28"/>
          <w:szCs w:val="28"/>
          <w:shd w:val="clear" w:color="auto" w:fill="FFFFFF"/>
        </w:rPr>
        <w:t>законом Алтайского края от </w:t>
      </w:r>
      <w:r w:rsidR="000D2381">
        <w:rPr>
          <w:rFonts w:ascii="Times New Roman" w:hAnsi="Times New Roman" w:cs="Times New Roman"/>
          <w:color w:val="000000"/>
          <w:sz w:val="28"/>
          <w:szCs w:val="28"/>
          <w:shd w:val="clear" w:color="auto" w:fill="FFFFFF"/>
        </w:rPr>
        <w:t>01.03.</w:t>
      </w:r>
      <w:r w:rsidRPr="0055527E">
        <w:rPr>
          <w:rFonts w:ascii="Times New Roman" w:hAnsi="Times New Roman" w:cs="Times New Roman"/>
          <w:color w:val="000000"/>
          <w:sz w:val="28"/>
          <w:szCs w:val="28"/>
          <w:shd w:val="clear" w:color="auto" w:fill="FFFFFF"/>
        </w:rPr>
        <w:t xml:space="preserve">2008 года № </w:t>
      </w:r>
      <w:r w:rsidR="000D2381">
        <w:rPr>
          <w:rFonts w:ascii="Times New Roman" w:hAnsi="Times New Roman" w:cs="Times New Roman"/>
          <w:color w:val="000000"/>
          <w:sz w:val="28"/>
          <w:szCs w:val="28"/>
          <w:shd w:val="clear" w:color="auto" w:fill="FFFFFF"/>
        </w:rPr>
        <w:t>30</w:t>
      </w:r>
      <w:r w:rsidRPr="0055527E">
        <w:rPr>
          <w:rFonts w:ascii="Times New Roman" w:hAnsi="Times New Roman" w:cs="Times New Roman"/>
          <w:color w:val="000000"/>
          <w:sz w:val="28"/>
          <w:szCs w:val="28"/>
          <w:shd w:val="clear" w:color="auto" w:fill="FFFFFF"/>
        </w:rPr>
        <w:t xml:space="preserve">-ЗС </w:t>
      </w:r>
      <w:bookmarkEnd w:id="25"/>
      <w:r w:rsidRPr="0055527E">
        <w:rPr>
          <w:rFonts w:ascii="Times New Roman" w:hAnsi="Times New Roman" w:cs="Times New Roman"/>
          <w:color w:val="000000"/>
          <w:sz w:val="28"/>
          <w:szCs w:val="28"/>
          <w:shd w:val="clear" w:color="auto" w:fill="FFFFFF"/>
        </w:rPr>
        <w:t>«О статусе и границах муниципальных и административно-территориальных образований Алейского района Алта</w:t>
      </w:r>
      <w:r w:rsidRPr="0055527E">
        <w:rPr>
          <w:rFonts w:ascii="Times New Roman" w:hAnsi="Times New Roman" w:cs="Times New Roman"/>
          <w:color w:val="000000"/>
          <w:sz w:val="28"/>
          <w:szCs w:val="28"/>
          <w:shd w:val="clear" w:color="auto" w:fill="FFFFFF"/>
        </w:rPr>
        <w:t>й</w:t>
      </w:r>
      <w:r w:rsidRPr="0055527E">
        <w:rPr>
          <w:rFonts w:ascii="Times New Roman" w:hAnsi="Times New Roman" w:cs="Times New Roman"/>
          <w:color w:val="000000"/>
          <w:sz w:val="28"/>
          <w:szCs w:val="28"/>
          <w:shd w:val="clear" w:color="auto" w:fill="FFFFFF"/>
        </w:rPr>
        <w:t>ского края».</w:t>
      </w:r>
    </w:p>
    <w:p w14:paraId="014688D9" w14:textId="50C912CD" w:rsidR="00016CC4" w:rsidRPr="00FC16D9" w:rsidRDefault="00783CA4" w:rsidP="00C80653">
      <w:pPr>
        <w:pStyle w:val="2"/>
        <w:spacing w:before="0" w:after="240" w:line="240" w:lineRule="auto"/>
        <w:ind w:firstLine="567"/>
        <w:rPr>
          <w:rFonts w:ascii="Times New Roman" w:hAnsi="Times New Roman" w:cs="Times New Roman"/>
          <w:b/>
          <w:bCs/>
          <w:color w:val="auto"/>
          <w:sz w:val="28"/>
          <w:szCs w:val="28"/>
        </w:rPr>
      </w:pPr>
      <w:bookmarkStart w:id="26" w:name="_Toc166829300"/>
      <w:bookmarkEnd w:id="24"/>
      <w:r w:rsidRPr="00FC16D9">
        <w:rPr>
          <w:rFonts w:ascii="Times New Roman" w:hAnsi="Times New Roman" w:cs="Times New Roman"/>
          <w:b/>
          <w:bCs/>
          <w:color w:val="auto"/>
          <w:sz w:val="28"/>
          <w:szCs w:val="28"/>
        </w:rPr>
        <w:t>2.2</w:t>
      </w:r>
      <w:r w:rsidR="00C32960">
        <w:rPr>
          <w:rFonts w:ascii="Times New Roman" w:hAnsi="Times New Roman" w:cs="Times New Roman"/>
          <w:b/>
          <w:bCs/>
          <w:color w:val="auto"/>
          <w:sz w:val="28"/>
          <w:szCs w:val="28"/>
        </w:rPr>
        <w:t>.</w:t>
      </w:r>
      <w:r w:rsidRPr="00FC16D9">
        <w:rPr>
          <w:rFonts w:ascii="Times New Roman" w:hAnsi="Times New Roman" w:cs="Times New Roman"/>
          <w:b/>
          <w:bCs/>
          <w:color w:val="auto"/>
          <w:sz w:val="28"/>
          <w:szCs w:val="28"/>
        </w:rPr>
        <w:t xml:space="preserve"> </w:t>
      </w:r>
      <w:bookmarkEnd w:id="21"/>
      <w:r w:rsidRPr="00FC16D9">
        <w:rPr>
          <w:rFonts w:ascii="Times New Roman" w:hAnsi="Times New Roman" w:cs="Times New Roman"/>
          <w:b/>
          <w:bCs/>
          <w:color w:val="auto"/>
          <w:sz w:val="28"/>
          <w:szCs w:val="28"/>
        </w:rPr>
        <w:t>ПРИРОДНЫЕ УСЛОВИЯ И РЕСУРСЫ ТЕРРИТОРИИ</w:t>
      </w:r>
      <w:bookmarkEnd w:id="22"/>
      <w:bookmarkEnd w:id="23"/>
      <w:bookmarkEnd w:id="26"/>
    </w:p>
    <w:p w14:paraId="167715AE" w14:textId="192E2B0B" w:rsidR="00C26E93" w:rsidRDefault="00C26E93" w:rsidP="00C80653">
      <w:pPr>
        <w:pStyle w:val="af2"/>
        <w:spacing w:before="0" w:beforeAutospacing="0" w:after="0" w:afterAutospacing="0"/>
        <w:ind w:firstLine="567"/>
        <w:jc w:val="both"/>
        <w:textAlignment w:val="baseline"/>
        <w:rPr>
          <w:color w:val="000000" w:themeColor="text1"/>
          <w:sz w:val="28"/>
          <w:szCs w:val="28"/>
          <w:shd w:val="clear" w:color="auto" w:fill="FFFFFF"/>
        </w:rPr>
      </w:pPr>
      <w:bookmarkStart w:id="27" w:name="_Toc81553221"/>
      <w:r w:rsidRPr="00C26E93">
        <w:rPr>
          <w:color w:val="000000" w:themeColor="text1"/>
          <w:sz w:val="28"/>
          <w:szCs w:val="28"/>
          <w:shd w:val="clear" w:color="auto" w:fill="FFFFFF"/>
        </w:rPr>
        <w:t xml:space="preserve">Рельеф территории </w:t>
      </w:r>
      <w:r w:rsidR="008905BD">
        <w:rPr>
          <w:color w:val="000000" w:themeColor="text1"/>
          <w:sz w:val="28"/>
          <w:szCs w:val="28"/>
          <w:shd w:val="clear" w:color="auto" w:fill="FFFFFF"/>
        </w:rPr>
        <w:t>Моховс</w:t>
      </w:r>
      <w:r w:rsidR="0017536B">
        <w:rPr>
          <w:color w:val="000000" w:themeColor="text1"/>
          <w:sz w:val="28"/>
          <w:szCs w:val="28"/>
          <w:shd w:val="clear" w:color="auto" w:fill="FFFFFF"/>
        </w:rPr>
        <w:t>к</w:t>
      </w:r>
      <w:r w:rsidR="008905BD">
        <w:rPr>
          <w:color w:val="000000" w:themeColor="text1"/>
          <w:sz w:val="28"/>
          <w:szCs w:val="28"/>
          <w:shd w:val="clear" w:color="auto" w:fill="FFFFFF"/>
        </w:rPr>
        <w:t>ого</w:t>
      </w:r>
      <w:r w:rsidR="000B15EF">
        <w:rPr>
          <w:color w:val="000000" w:themeColor="text1"/>
          <w:sz w:val="28"/>
          <w:szCs w:val="28"/>
          <w:shd w:val="clear" w:color="auto" w:fill="FFFFFF"/>
        </w:rPr>
        <w:t xml:space="preserve"> сельсовета Алейского района Алтайского края </w:t>
      </w:r>
      <w:r w:rsidRPr="00C26E93">
        <w:rPr>
          <w:color w:val="000000" w:themeColor="text1"/>
          <w:sz w:val="28"/>
          <w:szCs w:val="28"/>
          <w:shd w:val="clear" w:color="auto" w:fill="FFFFFF"/>
        </w:rPr>
        <w:t>– слаборазвитая равнина, имеющая небольшой уклон от предгорий Алтая к северо-западу.</w:t>
      </w:r>
    </w:p>
    <w:p w14:paraId="20DF313E" w14:textId="0CE021EE" w:rsidR="000B15EF" w:rsidRDefault="000B15EF" w:rsidP="00C80653">
      <w:pPr>
        <w:pStyle w:val="af2"/>
        <w:spacing w:before="0" w:beforeAutospacing="0" w:after="0" w:afterAutospacing="0"/>
        <w:ind w:firstLine="567"/>
        <w:jc w:val="both"/>
        <w:textAlignment w:val="baseline"/>
        <w:rPr>
          <w:sz w:val="28"/>
          <w:szCs w:val="28"/>
        </w:rPr>
      </w:pPr>
      <w:r w:rsidRPr="00EC5A8F">
        <w:rPr>
          <w:sz w:val="28"/>
          <w:szCs w:val="28"/>
        </w:rPr>
        <w:t>Согласно геоморфологическому рай</w:t>
      </w:r>
      <w:r>
        <w:rPr>
          <w:sz w:val="28"/>
          <w:szCs w:val="28"/>
        </w:rPr>
        <w:t>о</w:t>
      </w:r>
      <w:r w:rsidRPr="00EC5A8F">
        <w:rPr>
          <w:sz w:val="28"/>
          <w:szCs w:val="28"/>
        </w:rPr>
        <w:t>нированию Алтайского</w:t>
      </w:r>
      <w:r>
        <w:rPr>
          <w:sz w:val="28"/>
          <w:szCs w:val="28"/>
        </w:rPr>
        <w:t xml:space="preserve"> </w:t>
      </w:r>
      <w:r w:rsidRPr="00EC5A8F">
        <w:rPr>
          <w:sz w:val="28"/>
          <w:szCs w:val="28"/>
        </w:rPr>
        <w:t>края</w:t>
      </w:r>
      <w:r>
        <w:rPr>
          <w:sz w:val="28"/>
          <w:szCs w:val="28"/>
        </w:rPr>
        <w:t>, рельеф характеризуется увалистыми овражно-балочными и балочно-долинными, э</w:t>
      </w:r>
      <w:r>
        <w:rPr>
          <w:sz w:val="28"/>
          <w:szCs w:val="28"/>
        </w:rPr>
        <w:t>о</w:t>
      </w:r>
      <w:r>
        <w:rPr>
          <w:sz w:val="28"/>
          <w:szCs w:val="28"/>
        </w:rPr>
        <w:t>лово-аллювиальными (в разной степени переработанные эрозионными пр</w:t>
      </w:r>
      <w:r>
        <w:rPr>
          <w:sz w:val="28"/>
          <w:szCs w:val="28"/>
        </w:rPr>
        <w:t>о</w:t>
      </w:r>
      <w:r>
        <w:rPr>
          <w:sz w:val="28"/>
          <w:szCs w:val="28"/>
        </w:rPr>
        <w:t>цессами) равнин</w:t>
      </w:r>
      <w:r w:rsidR="001428B2">
        <w:rPr>
          <w:sz w:val="28"/>
          <w:szCs w:val="28"/>
        </w:rPr>
        <w:t>ами</w:t>
      </w:r>
      <w:r>
        <w:rPr>
          <w:sz w:val="28"/>
          <w:szCs w:val="28"/>
        </w:rPr>
        <w:t xml:space="preserve">.   </w:t>
      </w:r>
    </w:p>
    <w:p w14:paraId="5C19F325" w14:textId="77777777" w:rsidR="00A913D8" w:rsidRDefault="000B15EF" w:rsidP="00A913D8">
      <w:pPr>
        <w:spacing w:after="0" w:line="240" w:lineRule="auto"/>
        <w:ind w:firstLine="540"/>
        <w:jc w:val="both"/>
        <w:rPr>
          <w:rFonts w:ascii="Times New Roman" w:hAnsi="Times New Roman" w:cs="Times New Roman"/>
          <w:sz w:val="28"/>
          <w:szCs w:val="28"/>
        </w:rPr>
      </w:pPr>
      <w:r w:rsidRPr="00A913D8">
        <w:rPr>
          <w:rFonts w:ascii="Times New Roman" w:hAnsi="Times New Roman" w:cs="Times New Roman"/>
          <w:color w:val="000000" w:themeColor="text1"/>
          <w:sz w:val="28"/>
          <w:szCs w:val="28"/>
        </w:rPr>
        <w:t xml:space="preserve">Территория </w:t>
      </w:r>
      <w:r w:rsidR="008905BD" w:rsidRPr="00A913D8">
        <w:rPr>
          <w:rFonts w:ascii="Times New Roman" w:hAnsi="Times New Roman" w:cs="Times New Roman"/>
          <w:color w:val="000000" w:themeColor="text1"/>
          <w:sz w:val="28"/>
          <w:szCs w:val="28"/>
        </w:rPr>
        <w:t>Моховского</w:t>
      </w:r>
      <w:r w:rsidRPr="00A913D8">
        <w:rPr>
          <w:rFonts w:ascii="Times New Roman" w:hAnsi="Times New Roman" w:cs="Times New Roman"/>
          <w:color w:val="000000" w:themeColor="text1"/>
          <w:sz w:val="28"/>
          <w:szCs w:val="28"/>
        </w:rPr>
        <w:t xml:space="preserve"> сельсовета Алейского района Алтайского края относится к резко континентальному типу климата. Средняя температура я</w:t>
      </w:r>
      <w:r w:rsidRPr="00A913D8">
        <w:rPr>
          <w:rFonts w:ascii="Times New Roman" w:hAnsi="Times New Roman" w:cs="Times New Roman"/>
          <w:color w:val="000000" w:themeColor="text1"/>
          <w:sz w:val="28"/>
          <w:szCs w:val="28"/>
        </w:rPr>
        <w:t>н</w:t>
      </w:r>
      <w:r w:rsidRPr="00A913D8">
        <w:rPr>
          <w:rFonts w:ascii="Times New Roman" w:hAnsi="Times New Roman" w:cs="Times New Roman"/>
          <w:color w:val="000000" w:themeColor="text1"/>
          <w:sz w:val="28"/>
          <w:szCs w:val="28"/>
        </w:rPr>
        <w:t>варя −17°С, июля +20°С. Годовые атмосферные осадки составляют 440 мм.</w:t>
      </w:r>
      <w:r w:rsidR="00A913D8" w:rsidRPr="00A913D8">
        <w:rPr>
          <w:rFonts w:ascii="Times New Roman" w:hAnsi="Times New Roman" w:cs="Times New Roman"/>
          <w:sz w:val="28"/>
          <w:szCs w:val="28"/>
        </w:rPr>
        <w:t xml:space="preserve"> Жидкие осадки составляют 73% от общего количества осадков. Летние оса</w:t>
      </w:r>
      <w:r w:rsidR="00A913D8" w:rsidRPr="00A913D8">
        <w:rPr>
          <w:rFonts w:ascii="Times New Roman" w:hAnsi="Times New Roman" w:cs="Times New Roman"/>
          <w:sz w:val="28"/>
          <w:szCs w:val="28"/>
        </w:rPr>
        <w:t>д</w:t>
      </w:r>
      <w:r w:rsidR="00A913D8" w:rsidRPr="00A913D8">
        <w:rPr>
          <w:rFonts w:ascii="Times New Roman" w:hAnsi="Times New Roman" w:cs="Times New Roman"/>
          <w:sz w:val="28"/>
          <w:szCs w:val="28"/>
        </w:rPr>
        <w:t>ки, как правило, поверхностного стока не образуют и расходуются на фил</w:t>
      </w:r>
      <w:r w:rsidR="00A913D8" w:rsidRPr="00A913D8">
        <w:rPr>
          <w:rFonts w:ascii="Times New Roman" w:hAnsi="Times New Roman" w:cs="Times New Roman"/>
          <w:sz w:val="28"/>
          <w:szCs w:val="28"/>
        </w:rPr>
        <w:t>ь</w:t>
      </w:r>
      <w:r w:rsidR="00A913D8" w:rsidRPr="00A913D8">
        <w:rPr>
          <w:rFonts w:ascii="Times New Roman" w:hAnsi="Times New Roman" w:cs="Times New Roman"/>
          <w:sz w:val="28"/>
          <w:szCs w:val="28"/>
        </w:rPr>
        <w:t xml:space="preserve">трацию и последующее испарение. </w:t>
      </w:r>
    </w:p>
    <w:p w14:paraId="1B452F3D" w14:textId="760EA3D6" w:rsidR="00A913D8" w:rsidRPr="00A913D8" w:rsidRDefault="00A913D8" w:rsidP="00A913D8">
      <w:pPr>
        <w:spacing w:after="0" w:line="240" w:lineRule="auto"/>
        <w:ind w:firstLine="540"/>
        <w:jc w:val="both"/>
        <w:rPr>
          <w:rFonts w:ascii="Times New Roman" w:hAnsi="Times New Roman" w:cs="Times New Roman"/>
          <w:sz w:val="28"/>
          <w:szCs w:val="28"/>
        </w:rPr>
      </w:pPr>
      <w:r w:rsidRPr="00A913D8">
        <w:rPr>
          <w:rFonts w:ascii="Times New Roman" w:hAnsi="Times New Roman" w:cs="Times New Roman"/>
          <w:sz w:val="28"/>
          <w:szCs w:val="28"/>
        </w:rPr>
        <w:t>Заморозки на почве и в воздухе наблюдаются в районе в течение всего летнего периода, за исключением июля – августа.</w:t>
      </w:r>
      <w:r>
        <w:rPr>
          <w:rFonts w:ascii="Times New Roman" w:hAnsi="Times New Roman" w:cs="Times New Roman"/>
          <w:sz w:val="28"/>
          <w:szCs w:val="28"/>
        </w:rPr>
        <w:t xml:space="preserve"> </w:t>
      </w:r>
      <w:r w:rsidRPr="00A913D8">
        <w:rPr>
          <w:rFonts w:ascii="Times New Roman" w:hAnsi="Times New Roman" w:cs="Times New Roman"/>
          <w:sz w:val="28"/>
          <w:szCs w:val="28"/>
        </w:rPr>
        <w:t>Град выпадает почти еж</w:t>
      </w:r>
      <w:r w:rsidRPr="00A913D8">
        <w:rPr>
          <w:rFonts w:ascii="Times New Roman" w:hAnsi="Times New Roman" w:cs="Times New Roman"/>
          <w:sz w:val="28"/>
          <w:szCs w:val="28"/>
        </w:rPr>
        <w:t>е</w:t>
      </w:r>
      <w:r w:rsidRPr="00A913D8">
        <w:rPr>
          <w:rFonts w:ascii="Times New Roman" w:hAnsi="Times New Roman" w:cs="Times New Roman"/>
          <w:sz w:val="28"/>
          <w:szCs w:val="28"/>
        </w:rPr>
        <w:t>годно, чаще всего в июле.</w:t>
      </w:r>
    </w:p>
    <w:p w14:paraId="48320622" w14:textId="14953BFB" w:rsidR="00A913D8" w:rsidRPr="00A913D8" w:rsidRDefault="00A913D8" w:rsidP="00A913D8">
      <w:pPr>
        <w:spacing w:after="0" w:line="240" w:lineRule="auto"/>
        <w:ind w:firstLine="540"/>
        <w:jc w:val="both"/>
        <w:rPr>
          <w:rFonts w:ascii="Times New Roman" w:hAnsi="Times New Roman" w:cs="Times New Roman"/>
          <w:sz w:val="28"/>
          <w:szCs w:val="28"/>
        </w:rPr>
      </w:pPr>
      <w:r w:rsidRPr="00A913D8">
        <w:rPr>
          <w:rFonts w:ascii="Times New Roman" w:hAnsi="Times New Roman" w:cs="Times New Roman"/>
          <w:sz w:val="28"/>
          <w:szCs w:val="28"/>
        </w:rPr>
        <w:t>Метели зимой в</w:t>
      </w:r>
      <w:r>
        <w:rPr>
          <w:rFonts w:ascii="Times New Roman" w:hAnsi="Times New Roman" w:cs="Times New Roman"/>
          <w:sz w:val="28"/>
          <w:szCs w:val="28"/>
        </w:rPr>
        <w:t xml:space="preserve"> Алейском</w:t>
      </w:r>
      <w:r w:rsidRPr="00A913D8">
        <w:rPr>
          <w:rFonts w:ascii="Times New Roman" w:hAnsi="Times New Roman" w:cs="Times New Roman"/>
          <w:sz w:val="28"/>
          <w:szCs w:val="28"/>
        </w:rPr>
        <w:t xml:space="preserve"> районе наблюдаются часто. Общее число дней с метелями составляет в среднем 35 дней. Наибольшее число дней с метелями наблюдается в декабре.</w:t>
      </w:r>
    </w:p>
    <w:p w14:paraId="33E60223" w14:textId="305A3892" w:rsidR="00734C21" w:rsidRDefault="001428B2" w:rsidP="00A913D8">
      <w:pPr>
        <w:spacing w:line="240" w:lineRule="auto"/>
        <w:ind w:firstLine="540"/>
        <w:jc w:val="both"/>
        <w:rPr>
          <w:rFonts w:ascii="Times New Roman" w:hAnsi="Times New Roman" w:cs="Times New Roman"/>
          <w:sz w:val="28"/>
          <w:szCs w:val="28"/>
        </w:rPr>
      </w:pPr>
      <w:r w:rsidRPr="001428B2">
        <w:rPr>
          <w:rFonts w:ascii="Times New Roman" w:hAnsi="Times New Roman" w:cs="Times New Roman"/>
          <w:sz w:val="28"/>
          <w:szCs w:val="28"/>
        </w:rPr>
        <w:t>Для Алейского района характерен активный ветровой режим. Средняя г</w:t>
      </w:r>
      <w:r w:rsidRPr="001428B2">
        <w:rPr>
          <w:rFonts w:ascii="Times New Roman" w:hAnsi="Times New Roman" w:cs="Times New Roman"/>
          <w:sz w:val="28"/>
          <w:szCs w:val="28"/>
        </w:rPr>
        <w:t>о</w:t>
      </w:r>
      <w:r w:rsidRPr="001428B2">
        <w:rPr>
          <w:rFonts w:ascii="Times New Roman" w:hAnsi="Times New Roman" w:cs="Times New Roman"/>
          <w:sz w:val="28"/>
          <w:szCs w:val="28"/>
        </w:rPr>
        <w:t xml:space="preserve">довая скорость ветра составляет 4,5 м/сек. Ветры со скоростью более 6 м/сек </w:t>
      </w:r>
      <w:r w:rsidRPr="001428B2">
        <w:rPr>
          <w:rFonts w:ascii="Times New Roman" w:hAnsi="Times New Roman" w:cs="Times New Roman"/>
          <w:sz w:val="28"/>
          <w:szCs w:val="28"/>
        </w:rPr>
        <w:lastRenderedPageBreak/>
        <w:t xml:space="preserve">вызывают пыльные бури, суховеи </w:t>
      </w:r>
      <w:r w:rsidRPr="00734C21">
        <w:rPr>
          <w:rFonts w:ascii="Times New Roman" w:hAnsi="Times New Roman" w:cs="Times New Roman"/>
          <w:sz w:val="28"/>
          <w:szCs w:val="28"/>
        </w:rPr>
        <w:t xml:space="preserve">и метели. Число дней с такими ветрами по основным направлениям приведено в таблице </w:t>
      </w:r>
      <w:r w:rsidR="00B75B9C">
        <w:rPr>
          <w:rFonts w:ascii="Times New Roman" w:hAnsi="Times New Roman" w:cs="Times New Roman"/>
          <w:sz w:val="28"/>
          <w:szCs w:val="28"/>
        </w:rPr>
        <w:t>2.2</w:t>
      </w:r>
      <w:r w:rsidR="008A4B84">
        <w:rPr>
          <w:rFonts w:ascii="Times New Roman" w:hAnsi="Times New Roman" w:cs="Times New Roman"/>
          <w:sz w:val="28"/>
          <w:szCs w:val="28"/>
        </w:rPr>
        <w:t>-</w:t>
      </w:r>
      <w:r w:rsidR="00734C21" w:rsidRPr="00734C21">
        <w:rPr>
          <w:rFonts w:ascii="Times New Roman" w:hAnsi="Times New Roman" w:cs="Times New Roman"/>
          <w:sz w:val="28"/>
          <w:szCs w:val="28"/>
        </w:rPr>
        <w:t>1</w:t>
      </w:r>
      <w:r w:rsidRPr="00734C21">
        <w:rPr>
          <w:rFonts w:ascii="Times New Roman" w:hAnsi="Times New Roman" w:cs="Times New Roman"/>
          <w:sz w:val="28"/>
          <w:szCs w:val="28"/>
        </w:rPr>
        <w:t>.</w:t>
      </w:r>
    </w:p>
    <w:p w14:paraId="1A77040F" w14:textId="62E38126" w:rsidR="00BB338B" w:rsidRDefault="00BB338B" w:rsidP="00BB338B">
      <w:pPr>
        <w:spacing w:line="240" w:lineRule="auto"/>
        <w:ind w:firstLine="540"/>
        <w:jc w:val="center"/>
        <w:rPr>
          <w:rFonts w:ascii="Times New Roman" w:hAnsi="Times New Roman" w:cs="Times New Roman"/>
          <w:sz w:val="28"/>
          <w:szCs w:val="28"/>
        </w:rPr>
      </w:pPr>
      <w:r w:rsidRPr="001428B2">
        <w:rPr>
          <w:rFonts w:ascii="Times New Roman" w:hAnsi="Times New Roman" w:cs="Times New Roman"/>
          <w:sz w:val="28"/>
          <w:szCs w:val="28"/>
        </w:rPr>
        <w:t>Направление ветров, вызывающих пыльные бури, суховеи, метели</w:t>
      </w:r>
    </w:p>
    <w:p w14:paraId="0B8A480C" w14:textId="61F91C44" w:rsidR="001428B2" w:rsidRPr="009B01BE" w:rsidRDefault="001428B2" w:rsidP="00BB338B">
      <w:pPr>
        <w:spacing w:line="240" w:lineRule="auto"/>
        <w:ind w:firstLine="540"/>
        <w:jc w:val="right"/>
        <w:rPr>
          <w:rFonts w:ascii="Times New Roman" w:hAnsi="Times New Roman" w:cs="Times New Roman"/>
          <w:sz w:val="28"/>
          <w:szCs w:val="28"/>
        </w:rPr>
      </w:pPr>
      <w:r w:rsidRPr="009B01BE">
        <w:rPr>
          <w:rFonts w:ascii="Times New Roman" w:hAnsi="Times New Roman" w:cs="Times New Roman"/>
          <w:sz w:val="28"/>
          <w:szCs w:val="28"/>
        </w:rPr>
        <w:t xml:space="preserve">Таблица </w:t>
      </w:r>
      <w:r w:rsidR="00B75B9C" w:rsidRPr="009B01BE">
        <w:rPr>
          <w:rFonts w:ascii="Times New Roman" w:hAnsi="Times New Roman" w:cs="Times New Roman"/>
          <w:sz w:val="28"/>
          <w:szCs w:val="28"/>
        </w:rPr>
        <w:t>2.2</w:t>
      </w:r>
      <w:r w:rsidR="009D3CD7">
        <w:rPr>
          <w:rFonts w:ascii="Times New Roman" w:hAnsi="Times New Roman" w:cs="Times New Roman"/>
          <w:sz w:val="28"/>
          <w:szCs w:val="28"/>
        </w:rPr>
        <w:t>-</w:t>
      </w:r>
      <w:r w:rsidR="00734C21" w:rsidRPr="009B01BE">
        <w:rPr>
          <w:rFonts w:ascii="Times New Roman" w:hAnsi="Times New Roman" w:cs="Times New Roman"/>
          <w:sz w:val="28"/>
          <w:szCs w:val="28"/>
        </w:rPr>
        <w:t>1</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9"/>
        <w:gridCol w:w="1134"/>
        <w:gridCol w:w="993"/>
        <w:gridCol w:w="992"/>
        <w:gridCol w:w="992"/>
        <w:gridCol w:w="992"/>
        <w:gridCol w:w="993"/>
        <w:gridCol w:w="1134"/>
        <w:gridCol w:w="1139"/>
      </w:tblGrid>
      <w:tr w:rsidR="001428B2" w:rsidRPr="00B75B9C" w14:paraId="4997063B" w14:textId="77777777" w:rsidTr="00734C21">
        <w:trPr>
          <w:tblHeader/>
          <w:jc w:val="center"/>
        </w:trPr>
        <w:tc>
          <w:tcPr>
            <w:tcW w:w="1129" w:type="dxa"/>
          </w:tcPr>
          <w:p w14:paraId="52FAB133"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Месяцы</w:t>
            </w:r>
          </w:p>
        </w:tc>
        <w:tc>
          <w:tcPr>
            <w:tcW w:w="8369" w:type="dxa"/>
            <w:gridSpan w:val="8"/>
            <w:vAlign w:val="center"/>
          </w:tcPr>
          <w:p w14:paraId="766CDE3F"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Число дней с ветрами основных направлений</w:t>
            </w:r>
          </w:p>
        </w:tc>
      </w:tr>
      <w:tr w:rsidR="001428B2" w:rsidRPr="00B75B9C" w14:paraId="6BD9B6FE" w14:textId="77777777" w:rsidTr="00734C21">
        <w:trPr>
          <w:trHeight w:val="388"/>
          <w:tblHeader/>
          <w:jc w:val="center"/>
        </w:trPr>
        <w:tc>
          <w:tcPr>
            <w:tcW w:w="1129" w:type="dxa"/>
          </w:tcPr>
          <w:p w14:paraId="41D6DC47" w14:textId="77777777" w:rsidR="001428B2" w:rsidRPr="00B75B9C" w:rsidRDefault="001428B2" w:rsidP="0017536B">
            <w:pPr>
              <w:spacing w:after="0" w:line="240" w:lineRule="auto"/>
              <w:jc w:val="center"/>
              <w:rPr>
                <w:rFonts w:ascii="Times New Roman" w:hAnsi="Times New Roman" w:cs="Times New Roman"/>
                <w:bCs/>
                <w:sz w:val="24"/>
                <w:szCs w:val="24"/>
              </w:rPr>
            </w:pPr>
          </w:p>
        </w:tc>
        <w:tc>
          <w:tcPr>
            <w:tcW w:w="1134" w:type="dxa"/>
          </w:tcPr>
          <w:p w14:paraId="6ACD5746"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С</w:t>
            </w:r>
          </w:p>
        </w:tc>
        <w:tc>
          <w:tcPr>
            <w:tcW w:w="993" w:type="dxa"/>
          </w:tcPr>
          <w:p w14:paraId="6299FD35"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СВ</w:t>
            </w:r>
          </w:p>
        </w:tc>
        <w:tc>
          <w:tcPr>
            <w:tcW w:w="992" w:type="dxa"/>
          </w:tcPr>
          <w:p w14:paraId="4893BFEE"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В</w:t>
            </w:r>
          </w:p>
        </w:tc>
        <w:tc>
          <w:tcPr>
            <w:tcW w:w="992" w:type="dxa"/>
          </w:tcPr>
          <w:p w14:paraId="6736F9F4"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ЮВ</w:t>
            </w:r>
          </w:p>
        </w:tc>
        <w:tc>
          <w:tcPr>
            <w:tcW w:w="992" w:type="dxa"/>
          </w:tcPr>
          <w:p w14:paraId="43200671"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Ю</w:t>
            </w:r>
          </w:p>
        </w:tc>
        <w:tc>
          <w:tcPr>
            <w:tcW w:w="993" w:type="dxa"/>
          </w:tcPr>
          <w:p w14:paraId="3EA4001B"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ЮЗ</w:t>
            </w:r>
          </w:p>
        </w:tc>
        <w:tc>
          <w:tcPr>
            <w:tcW w:w="1134" w:type="dxa"/>
          </w:tcPr>
          <w:p w14:paraId="34A4EA98" w14:textId="77777777" w:rsidR="001428B2" w:rsidRPr="00B75B9C" w:rsidRDefault="001428B2" w:rsidP="0017536B">
            <w:pPr>
              <w:spacing w:after="0" w:line="240" w:lineRule="auto"/>
              <w:ind w:left="192"/>
              <w:jc w:val="center"/>
              <w:rPr>
                <w:rFonts w:ascii="Times New Roman" w:hAnsi="Times New Roman" w:cs="Times New Roman"/>
                <w:bCs/>
                <w:sz w:val="24"/>
                <w:szCs w:val="24"/>
              </w:rPr>
            </w:pPr>
            <w:r w:rsidRPr="00B75B9C">
              <w:rPr>
                <w:rFonts w:ascii="Times New Roman" w:hAnsi="Times New Roman" w:cs="Times New Roman"/>
                <w:bCs/>
                <w:sz w:val="24"/>
                <w:szCs w:val="24"/>
              </w:rPr>
              <w:t>З</w:t>
            </w:r>
          </w:p>
        </w:tc>
        <w:tc>
          <w:tcPr>
            <w:tcW w:w="1139" w:type="dxa"/>
            <w:vAlign w:val="center"/>
          </w:tcPr>
          <w:p w14:paraId="35C89A71"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СЗ</w:t>
            </w:r>
          </w:p>
        </w:tc>
      </w:tr>
      <w:tr w:rsidR="001428B2" w:rsidRPr="00B75B9C" w14:paraId="4F8FE969" w14:textId="77777777" w:rsidTr="00734C21">
        <w:trPr>
          <w:trHeight w:val="337"/>
          <w:jc w:val="center"/>
        </w:trPr>
        <w:tc>
          <w:tcPr>
            <w:tcW w:w="1129" w:type="dxa"/>
          </w:tcPr>
          <w:p w14:paraId="1A4E153A"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lang w:val="en-US"/>
              </w:rPr>
              <w:t>I</w:t>
            </w:r>
          </w:p>
        </w:tc>
        <w:tc>
          <w:tcPr>
            <w:tcW w:w="1134" w:type="dxa"/>
            <w:vAlign w:val="center"/>
          </w:tcPr>
          <w:p w14:paraId="40911BBA"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0,03</w:t>
            </w:r>
          </w:p>
        </w:tc>
        <w:tc>
          <w:tcPr>
            <w:tcW w:w="993" w:type="dxa"/>
            <w:vAlign w:val="center"/>
          </w:tcPr>
          <w:p w14:paraId="19E17741"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0,15</w:t>
            </w:r>
          </w:p>
        </w:tc>
        <w:tc>
          <w:tcPr>
            <w:tcW w:w="992" w:type="dxa"/>
            <w:vAlign w:val="center"/>
          </w:tcPr>
          <w:p w14:paraId="79A8B36E"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0,04</w:t>
            </w:r>
          </w:p>
        </w:tc>
        <w:tc>
          <w:tcPr>
            <w:tcW w:w="992" w:type="dxa"/>
            <w:vAlign w:val="center"/>
          </w:tcPr>
          <w:p w14:paraId="57F8735A"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0,1</w:t>
            </w:r>
          </w:p>
        </w:tc>
        <w:tc>
          <w:tcPr>
            <w:tcW w:w="992" w:type="dxa"/>
            <w:vAlign w:val="center"/>
          </w:tcPr>
          <w:p w14:paraId="716E2F37"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0,6</w:t>
            </w:r>
          </w:p>
        </w:tc>
        <w:tc>
          <w:tcPr>
            <w:tcW w:w="993" w:type="dxa"/>
            <w:vAlign w:val="center"/>
          </w:tcPr>
          <w:p w14:paraId="2B1643EC"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3,7</w:t>
            </w:r>
          </w:p>
        </w:tc>
        <w:tc>
          <w:tcPr>
            <w:tcW w:w="1134" w:type="dxa"/>
            <w:vAlign w:val="center"/>
          </w:tcPr>
          <w:p w14:paraId="103880CA" w14:textId="77777777" w:rsidR="001428B2" w:rsidRPr="00B75B9C" w:rsidRDefault="001428B2" w:rsidP="0017536B">
            <w:pPr>
              <w:spacing w:after="0" w:line="240" w:lineRule="auto"/>
              <w:ind w:left="117"/>
              <w:jc w:val="center"/>
              <w:rPr>
                <w:rFonts w:ascii="Times New Roman" w:hAnsi="Times New Roman" w:cs="Times New Roman"/>
                <w:bCs/>
                <w:sz w:val="24"/>
                <w:szCs w:val="24"/>
              </w:rPr>
            </w:pPr>
            <w:r w:rsidRPr="00B75B9C">
              <w:rPr>
                <w:rFonts w:ascii="Times New Roman" w:hAnsi="Times New Roman" w:cs="Times New Roman"/>
                <w:bCs/>
                <w:sz w:val="24"/>
                <w:szCs w:val="24"/>
              </w:rPr>
              <w:t>0,6</w:t>
            </w:r>
          </w:p>
        </w:tc>
        <w:tc>
          <w:tcPr>
            <w:tcW w:w="1139" w:type="dxa"/>
            <w:vAlign w:val="center"/>
          </w:tcPr>
          <w:p w14:paraId="62B186DE" w14:textId="77777777" w:rsidR="001428B2" w:rsidRPr="00B75B9C" w:rsidRDefault="001428B2" w:rsidP="0017536B">
            <w:pPr>
              <w:spacing w:after="0" w:line="240" w:lineRule="auto"/>
              <w:ind w:left="114"/>
              <w:jc w:val="center"/>
              <w:rPr>
                <w:rFonts w:ascii="Times New Roman" w:hAnsi="Times New Roman" w:cs="Times New Roman"/>
                <w:bCs/>
                <w:sz w:val="24"/>
                <w:szCs w:val="24"/>
              </w:rPr>
            </w:pPr>
            <w:r w:rsidRPr="00B75B9C">
              <w:rPr>
                <w:rFonts w:ascii="Times New Roman" w:hAnsi="Times New Roman" w:cs="Times New Roman"/>
                <w:bCs/>
                <w:sz w:val="24"/>
                <w:szCs w:val="24"/>
              </w:rPr>
              <w:t>0,03</w:t>
            </w:r>
          </w:p>
        </w:tc>
      </w:tr>
      <w:tr w:rsidR="001428B2" w:rsidRPr="00B75B9C" w14:paraId="5E5D057A" w14:textId="77777777" w:rsidTr="00734C21">
        <w:trPr>
          <w:jc w:val="center"/>
        </w:trPr>
        <w:tc>
          <w:tcPr>
            <w:tcW w:w="1129" w:type="dxa"/>
          </w:tcPr>
          <w:p w14:paraId="5EFA3729"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lang w:val="en-US"/>
              </w:rPr>
              <w:t>II</w:t>
            </w:r>
          </w:p>
        </w:tc>
        <w:tc>
          <w:tcPr>
            <w:tcW w:w="1134" w:type="dxa"/>
            <w:vAlign w:val="center"/>
          </w:tcPr>
          <w:p w14:paraId="40230DD1"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0,01</w:t>
            </w:r>
          </w:p>
        </w:tc>
        <w:tc>
          <w:tcPr>
            <w:tcW w:w="993" w:type="dxa"/>
            <w:vAlign w:val="center"/>
          </w:tcPr>
          <w:p w14:paraId="1BD5D050"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0,25</w:t>
            </w:r>
          </w:p>
        </w:tc>
        <w:tc>
          <w:tcPr>
            <w:tcW w:w="992" w:type="dxa"/>
            <w:vAlign w:val="center"/>
          </w:tcPr>
          <w:p w14:paraId="74A5482E"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0,03</w:t>
            </w:r>
          </w:p>
        </w:tc>
        <w:tc>
          <w:tcPr>
            <w:tcW w:w="992" w:type="dxa"/>
            <w:vAlign w:val="center"/>
          </w:tcPr>
          <w:p w14:paraId="03CEF29E"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0,08</w:t>
            </w:r>
          </w:p>
        </w:tc>
        <w:tc>
          <w:tcPr>
            <w:tcW w:w="992" w:type="dxa"/>
            <w:vAlign w:val="center"/>
          </w:tcPr>
          <w:p w14:paraId="353E4C13"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0,7</w:t>
            </w:r>
          </w:p>
        </w:tc>
        <w:tc>
          <w:tcPr>
            <w:tcW w:w="993" w:type="dxa"/>
            <w:vAlign w:val="center"/>
          </w:tcPr>
          <w:p w14:paraId="31F942FB"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3,0</w:t>
            </w:r>
          </w:p>
        </w:tc>
        <w:tc>
          <w:tcPr>
            <w:tcW w:w="1134" w:type="dxa"/>
            <w:vAlign w:val="center"/>
          </w:tcPr>
          <w:p w14:paraId="428B5500" w14:textId="77777777" w:rsidR="001428B2" w:rsidRPr="00B75B9C" w:rsidRDefault="001428B2" w:rsidP="0017536B">
            <w:pPr>
              <w:spacing w:after="0" w:line="240" w:lineRule="auto"/>
              <w:ind w:left="42"/>
              <w:jc w:val="center"/>
              <w:rPr>
                <w:rFonts w:ascii="Times New Roman" w:hAnsi="Times New Roman" w:cs="Times New Roman"/>
                <w:bCs/>
                <w:sz w:val="24"/>
                <w:szCs w:val="24"/>
              </w:rPr>
            </w:pPr>
            <w:r w:rsidRPr="00B75B9C">
              <w:rPr>
                <w:rFonts w:ascii="Times New Roman" w:hAnsi="Times New Roman" w:cs="Times New Roman"/>
                <w:bCs/>
                <w:sz w:val="24"/>
                <w:szCs w:val="24"/>
              </w:rPr>
              <w:t>0,6</w:t>
            </w:r>
          </w:p>
        </w:tc>
        <w:tc>
          <w:tcPr>
            <w:tcW w:w="1139" w:type="dxa"/>
            <w:vAlign w:val="center"/>
          </w:tcPr>
          <w:p w14:paraId="7648B537"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0,07</w:t>
            </w:r>
          </w:p>
        </w:tc>
      </w:tr>
      <w:tr w:rsidR="001428B2" w:rsidRPr="00B75B9C" w14:paraId="749E932D" w14:textId="77777777" w:rsidTr="00734C21">
        <w:trPr>
          <w:jc w:val="center"/>
        </w:trPr>
        <w:tc>
          <w:tcPr>
            <w:tcW w:w="1129" w:type="dxa"/>
          </w:tcPr>
          <w:p w14:paraId="31A7F4F5"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lang w:val="en-US"/>
              </w:rPr>
              <w:t>III</w:t>
            </w:r>
          </w:p>
        </w:tc>
        <w:tc>
          <w:tcPr>
            <w:tcW w:w="1134" w:type="dxa"/>
            <w:vAlign w:val="center"/>
          </w:tcPr>
          <w:p w14:paraId="136D3A77"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0,1</w:t>
            </w:r>
          </w:p>
        </w:tc>
        <w:tc>
          <w:tcPr>
            <w:tcW w:w="993" w:type="dxa"/>
            <w:vAlign w:val="center"/>
          </w:tcPr>
          <w:p w14:paraId="6068AA71"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0,2</w:t>
            </w:r>
          </w:p>
        </w:tc>
        <w:tc>
          <w:tcPr>
            <w:tcW w:w="992" w:type="dxa"/>
            <w:vAlign w:val="center"/>
          </w:tcPr>
          <w:p w14:paraId="2A5F8845"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0,2</w:t>
            </w:r>
          </w:p>
        </w:tc>
        <w:tc>
          <w:tcPr>
            <w:tcW w:w="992" w:type="dxa"/>
            <w:vAlign w:val="center"/>
          </w:tcPr>
          <w:p w14:paraId="2DFB8307"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0,1</w:t>
            </w:r>
          </w:p>
        </w:tc>
        <w:tc>
          <w:tcPr>
            <w:tcW w:w="992" w:type="dxa"/>
            <w:vAlign w:val="center"/>
          </w:tcPr>
          <w:p w14:paraId="24DE73B8"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0,9</w:t>
            </w:r>
          </w:p>
        </w:tc>
        <w:tc>
          <w:tcPr>
            <w:tcW w:w="993" w:type="dxa"/>
            <w:vAlign w:val="center"/>
          </w:tcPr>
          <w:p w14:paraId="050A1AF6"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4,1</w:t>
            </w:r>
          </w:p>
        </w:tc>
        <w:tc>
          <w:tcPr>
            <w:tcW w:w="1134" w:type="dxa"/>
            <w:vAlign w:val="center"/>
          </w:tcPr>
          <w:p w14:paraId="6FB8FCEC" w14:textId="77777777" w:rsidR="001428B2" w:rsidRPr="00B75B9C" w:rsidRDefault="001428B2" w:rsidP="0017536B">
            <w:pPr>
              <w:spacing w:after="0" w:line="240" w:lineRule="auto"/>
              <w:ind w:left="42"/>
              <w:jc w:val="center"/>
              <w:rPr>
                <w:rFonts w:ascii="Times New Roman" w:hAnsi="Times New Roman" w:cs="Times New Roman"/>
                <w:bCs/>
                <w:sz w:val="24"/>
                <w:szCs w:val="24"/>
              </w:rPr>
            </w:pPr>
            <w:r w:rsidRPr="00B75B9C">
              <w:rPr>
                <w:rFonts w:ascii="Times New Roman" w:hAnsi="Times New Roman" w:cs="Times New Roman"/>
                <w:bCs/>
                <w:sz w:val="24"/>
                <w:szCs w:val="24"/>
              </w:rPr>
              <w:t>1,2</w:t>
            </w:r>
          </w:p>
        </w:tc>
        <w:tc>
          <w:tcPr>
            <w:tcW w:w="1139" w:type="dxa"/>
            <w:vAlign w:val="center"/>
          </w:tcPr>
          <w:p w14:paraId="26CBD45C"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0,1</w:t>
            </w:r>
          </w:p>
        </w:tc>
      </w:tr>
      <w:tr w:rsidR="001428B2" w:rsidRPr="00B75B9C" w14:paraId="401D8BAF" w14:textId="77777777" w:rsidTr="00734C21">
        <w:trPr>
          <w:jc w:val="center"/>
        </w:trPr>
        <w:tc>
          <w:tcPr>
            <w:tcW w:w="1129" w:type="dxa"/>
          </w:tcPr>
          <w:p w14:paraId="028129AD" w14:textId="77777777" w:rsidR="001428B2" w:rsidRPr="00B75B9C" w:rsidRDefault="001428B2" w:rsidP="0017536B">
            <w:pPr>
              <w:spacing w:after="0" w:line="240" w:lineRule="auto"/>
              <w:jc w:val="center"/>
              <w:rPr>
                <w:rFonts w:ascii="Times New Roman" w:hAnsi="Times New Roman" w:cs="Times New Roman"/>
                <w:bCs/>
                <w:sz w:val="24"/>
                <w:szCs w:val="24"/>
                <w:lang w:val="en-US"/>
              </w:rPr>
            </w:pPr>
            <w:r w:rsidRPr="00B75B9C">
              <w:rPr>
                <w:rFonts w:ascii="Times New Roman" w:hAnsi="Times New Roman" w:cs="Times New Roman"/>
                <w:bCs/>
                <w:sz w:val="24"/>
                <w:szCs w:val="24"/>
                <w:lang w:val="en-US"/>
              </w:rPr>
              <w:t>IV</w:t>
            </w:r>
          </w:p>
        </w:tc>
        <w:tc>
          <w:tcPr>
            <w:tcW w:w="1134" w:type="dxa"/>
            <w:vAlign w:val="center"/>
          </w:tcPr>
          <w:p w14:paraId="30287CEF"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0,29</w:t>
            </w:r>
          </w:p>
        </w:tc>
        <w:tc>
          <w:tcPr>
            <w:tcW w:w="993" w:type="dxa"/>
            <w:vAlign w:val="center"/>
          </w:tcPr>
          <w:p w14:paraId="1C4DA150"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0,4</w:t>
            </w:r>
          </w:p>
        </w:tc>
        <w:tc>
          <w:tcPr>
            <w:tcW w:w="992" w:type="dxa"/>
            <w:vAlign w:val="center"/>
          </w:tcPr>
          <w:p w14:paraId="6932454A"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0,2</w:t>
            </w:r>
          </w:p>
        </w:tc>
        <w:tc>
          <w:tcPr>
            <w:tcW w:w="992" w:type="dxa"/>
            <w:vAlign w:val="center"/>
          </w:tcPr>
          <w:p w14:paraId="48990FCF"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0,15</w:t>
            </w:r>
          </w:p>
        </w:tc>
        <w:tc>
          <w:tcPr>
            <w:tcW w:w="992" w:type="dxa"/>
            <w:vAlign w:val="center"/>
          </w:tcPr>
          <w:p w14:paraId="33004F91"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0,7</w:t>
            </w:r>
          </w:p>
        </w:tc>
        <w:tc>
          <w:tcPr>
            <w:tcW w:w="993" w:type="dxa"/>
            <w:vAlign w:val="center"/>
          </w:tcPr>
          <w:p w14:paraId="2DF93F93"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2,6</w:t>
            </w:r>
          </w:p>
        </w:tc>
        <w:tc>
          <w:tcPr>
            <w:tcW w:w="1134" w:type="dxa"/>
            <w:vAlign w:val="center"/>
          </w:tcPr>
          <w:p w14:paraId="4E08B255" w14:textId="77777777" w:rsidR="001428B2" w:rsidRPr="00B75B9C" w:rsidRDefault="001428B2" w:rsidP="0017536B">
            <w:pPr>
              <w:spacing w:after="0" w:line="240" w:lineRule="auto"/>
              <w:ind w:left="117"/>
              <w:jc w:val="center"/>
              <w:rPr>
                <w:rFonts w:ascii="Times New Roman" w:hAnsi="Times New Roman" w:cs="Times New Roman"/>
                <w:bCs/>
                <w:sz w:val="24"/>
                <w:szCs w:val="24"/>
              </w:rPr>
            </w:pPr>
            <w:r w:rsidRPr="00B75B9C">
              <w:rPr>
                <w:rFonts w:ascii="Times New Roman" w:hAnsi="Times New Roman" w:cs="Times New Roman"/>
                <w:bCs/>
                <w:sz w:val="24"/>
                <w:szCs w:val="24"/>
              </w:rPr>
              <w:t>1,6</w:t>
            </w:r>
          </w:p>
        </w:tc>
        <w:tc>
          <w:tcPr>
            <w:tcW w:w="1139" w:type="dxa"/>
            <w:vAlign w:val="center"/>
          </w:tcPr>
          <w:p w14:paraId="3EAE4F1B" w14:textId="77777777" w:rsidR="001428B2" w:rsidRPr="00B75B9C" w:rsidRDefault="001428B2" w:rsidP="0017536B">
            <w:pPr>
              <w:spacing w:after="0" w:line="240" w:lineRule="auto"/>
              <w:ind w:left="114"/>
              <w:jc w:val="center"/>
              <w:rPr>
                <w:rFonts w:ascii="Times New Roman" w:hAnsi="Times New Roman" w:cs="Times New Roman"/>
                <w:bCs/>
                <w:sz w:val="24"/>
                <w:szCs w:val="24"/>
              </w:rPr>
            </w:pPr>
            <w:r w:rsidRPr="00B75B9C">
              <w:rPr>
                <w:rFonts w:ascii="Times New Roman" w:hAnsi="Times New Roman" w:cs="Times New Roman"/>
                <w:bCs/>
                <w:sz w:val="24"/>
                <w:szCs w:val="24"/>
              </w:rPr>
              <w:t>0,3</w:t>
            </w:r>
          </w:p>
        </w:tc>
      </w:tr>
      <w:tr w:rsidR="001428B2" w:rsidRPr="00B75B9C" w14:paraId="0F8F12AE" w14:textId="77777777" w:rsidTr="00734C21">
        <w:trPr>
          <w:jc w:val="center"/>
        </w:trPr>
        <w:tc>
          <w:tcPr>
            <w:tcW w:w="1129" w:type="dxa"/>
          </w:tcPr>
          <w:p w14:paraId="4884A05A" w14:textId="77777777" w:rsidR="001428B2" w:rsidRPr="00B75B9C" w:rsidRDefault="001428B2" w:rsidP="0017536B">
            <w:pPr>
              <w:spacing w:after="0" w:line="240" w:lineRule="auto"/>
              <w:jc w:val="center"/>
              <w:rPr>
                <w:rFonts w:ascii="Times New Roman" w:hAnsi="Times New Roman" w:cs="Times New Roman"/>
                <w:bCs/>
                <w:sz w:val="24"/>
                <w:szCs w:val="24"/>
                <w:lang w:val="en-US"/>
              </w:rPr>
            </w:pPr>
            <w:r w:rsidRPr="00B75B9C">
              <w:rPr>
                <w:rFonts w:ascii="Times New Roman" w:hAnsi="Times New Roman" w:cs="Times New Roman"/>
                <w:bCs/>
                <w:sz w:val="24"/>
                <w:szCs w:val="24"/>
                <w:lang w:val="en-US"/>
              </w:rPr>
              <w:t>V</w:t>
            </w:r>
          </w:p>
        </w:tc>
        <w:tc>
          <w:tcPr>
            <w:tcW w:w="1134" w:type="dxa"/>
            <w:vAlign w:val="center"/>
          </w:tcPr>
          <w:p w14:paraId="23086621"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0,5</w:t>
            </w:r>
          </w:p>
        </w:tc>
        <w:tc>
          <w:tcPr>
            <w:tcW w:w="993" w:type="dxa"/>
            <w:vAlign w:val="center"/>
          </w:tcPr>
          <w:p w14:paraId="1442B3C4" w14:textId="77777777" w:rsidR="001428B2" w:rsidRPr="00B75B9C" w:rsidRDefault="001428B2" w:rsidP="0017536B">
            <w:pPr>
              <w:spacing w:after="0" w:line="240" w:lineRule="auto"/>
              <w:ind w:left="147"/>
              <w:jc w:val="center"/>
              <w:rPr>
                <w:rFonts w:ascii="Times New Roman" w:hAnsi="Times New Roman" w:cs="Times New Roman"/>
                <w:bCs/>
                <w:sz w:val="24"/>
                <w:szCs w:val="24"/>
              </w:rPr>
            </w:pPr>
            <w:r w:rsidRPr="00B75B9C">
              <w:rPr>
                <w:rFonts w:ascii="Times New Roman" w:hAnsi="Times New Roman" w:cs="Times New Roman"/>
                <w:bCs/>
                <w:sz w:val="24"/>
                <w:szCs w:val="24"/>
              </w:rPr>
              <w:t>0,5</w:t>
            </w:r>
          </w:p>
        </w:tc>
        <w:tc>
          <w:tcPr>
            <w:tcW w:w="992" w:type="dxa"/>
            <w:vAlign w:val="center"/>
          </w:tcPr>
          <w:p w14:paraId="5DF72D62"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0,3</w:t>
            </w:r>
          </w:p>
        </w:tc>
        <w:tc>
          <w:tcPr>
            <w:tcW w:w="992" w:type="dxa"/>
            <w:vAlign w:val="center"/>
          </w:tcPr>
          <w:p w14:paraId="6E94F7DE"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0,35</w:t>
            </w:r>
          </w:p>
        </w:tc>
        <w:tc>
          <w:tcPr>
            <w:tcW w:w="992" w:type="dxa"/>
            <w:vAlign w:val="center"/>
          </w:tcPr>
          <w:p w14:paraId="63F5F5BC"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1,0</w:t>
            </w:r>
          </w:p>
        </w:tc>
        <w:tc>
          <w:tcPr>
            <w:tcW w:w="993" w:type="dxa"/>
            <w:vAlign w:val="center"/>
          </w:tcPr>
          <w:p w14:paraId="6DE11153"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2,1</w:t>
            </w:r>
          </w:p>
        </w:tc>
        <w:tc>
          <w:tcPr>
            <w:tcW w:w="1134" w:type="dxa"/>
            <w:vAlign w:val="center"/>
          </w:tcPr>
          <w:p w14:paraId="6E6289CC" w14:textId="77777777" w:rsidR="001428B2" w:rsidRPr="00B75B9C" w:rsidRDefault="001428B2" w:rsidP="0017536B">
            <w:pPr>
              <w:spacing w:after="0" w:line="240" w:lineRule="auto"/>
              <w:ind w:left="12"/>
              <w:jc w:val="center"/>
              <w:rPr>
                <w:rFonts w:ascii="Times New Roman" w:hAnsi="Times New Roman" w:cs="Times New Roman"/>
                <w:bCs/>
                <w:sz w:val="24"/>
                <w:szCs w:val="24"/>
              </w:rPr>
            </w:pPr>
            <w:r w:rsidRPr="00B75B9C">
              <w:rPr>
                <w:rFonts w:ascii="Times New Roman" w:hAnsi="Times New Roman" w:cs="Times New Roman"/>
                <w:bCs/>
                <w:sz w:val="24"/>
                <w:szCs w:val="24"/>
              </w:rPr>
              <w:t>1,7</w:t>
            </w:r>
          </w:p>
        </w:tc>
        <w:tc>
          <w:tcPr>
            <w:tcW w:w="1139" w:type="dxa"/>
            <w:vAlign w:val="center"/>
          </w:tcPr>
          <w:p w14:paraId="554D3FA2"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0,7</w:t>
            </w:r>
          </w:p>
        </w:tc>
      </w:tr>
      <w:tr w:rsidR="001428B2" w:rsidRPr="00B75B9C" w14:paraId="79B39BAB" w14:textId="77777777" w:rsidTr="00734C21">
        <w:trPr>
          <w:jc w:val="center"/>
        </w:trPr>
        <w:tc>
          <w:tcPr>
            <w:tcW w:w="1129" w:type="dxa"/>
          </w:tcPr>
          <w:p w14:paraId="7ECC551B" w14:textId="77777777" w:rsidR="001428B2" w:rsidRPr="00B75B9C" w:rsidRDefault="001428B2" w:rsidP="0017536B">
            <w:pPr>
              <w:spacing w:after="0" w:line="240" w:lineRule="auto"/>
              <w:jc w:val="center"/>
              <w:rPr>
                <w:rFonts w:ascii="Times New Roman" w:hAnsi="Times New Roman" w:cs="Times New Roman"/>
                <w:bCs/>
                <w:sz w:val="24"/>
                <w:szCs w:val="24"/>
                <w:lang w:val="en-US"/>
              </w:rPr>
            </w:pPr>
            <w:r w:rsidRPr="00B75B9C">
              <w:rPr>
                <w:rFonts w:ascii="Times New Roman" w:hAnsi="Times New Roman" w:cs="Times New Roman"/>
                <w:bCs/>
                <w:sz w:val="24"/>
                <w:szCs w:val="24"/>
                <w:lang w:val="en-US"/>
              </w:rPr>
              <w:t>VI</w:t>
            </w:r>
          </w:p>
        </w:tc>
        <w:tc>
          <w:tcPr>
            <w:tcW w:w="1134" w:type="dxa"/>
            <w:vAlign w:val="center"/>
          </w:tcPr>
          <w:p w14:paraId="7FE9D9FA"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0,4</w:t>
            </w:r>
          </w:p>
        </w:tc>
        <w:tc>
          <w:tcPr>
            <w:tcW w:w="993" w:type="dxa"/>
            <w:vAlign w:val="center"/>
          </w:tcPr>
          <w:p w14:paraId="495C3EAF" w14:textId="77777777" w:rsidR="001428B2" w:rsidRPr="00B75B9C" w:rsidRDefault="001428B2" w:rsidP="0017536B">
            <w:pPr>
              <w:spacing w:after="0" w:line="240" w:lineRule="auto"/>
              <w:ind w:left="147"/>
              <w:jc w:val="center"/>
              <w:rPr>
                <w:rFonts w:ascii="Times New Roman" w:hAnsi="Times New Roman" w:cs="Times New Roman"/>
                <w:bCs/>
                <w:sz w:val="24"/>
                <w:szCs w:val="24"/>
              </w:rPr>
            </w:pPr>
            <w:r w:rsidRPr="00B75B9C">
              <w:rPr>
                <w:rFonts w:ascii="Times New Roman" w:hAnsi="Times New Roman" w:cs="Times New Roman"/>
                <w:bCs/>
                <w:sz w:val="24"/>
                <w:szCs w:val="24"/>
              </w:rPr>
              <w:t>0,5</w:t>
            </w:r>
          </w:p>
        </w:tc>
        <w:tc>
          <w:tcPr>
            <w:tcW w:w="992" w:type="dxa"/>
            <w:vAlign w:val="center"/>
          </w:tcPr>
          <w:p w14:paraId="72DDAAF2"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0,15</w:t>
            </w:r>
          </w:p>
        </w:tc>
        <w:tc>
          <w:tcPr>
            <w:tcW w:w="992" w:type="dxa"/>
            <w:vAlign w:val="center"/>
          </w:tcPr>
          <w:p w14:paraId="3CF3EAEB"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0,45</w:t>
            </w:r>
          </w:p>
        </w:tc>
        <w:tc>
          <w:tcPr>
            <w:tcW w:w="992" w:type="dxa"/>
            <w:vAlign w:val="center"/>
          </w:tcPr>
          <w:p w14:paraId="74880D83"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0,9</w:t>
            </w:r>
          </w:p>
        </w:tc>
        <w:tc>
          <w:tcPr>
            <w:tcW w:w="993" w:type="dxa"/>
            <w:vAlign w:val="center"/>
          </w:tcPr>
          <w:p w14:paraId="227B5A1F" w14:textId="77777777" w:rsidR="001428B2" w:rsidRPr="00B75B9C" w:rsidRDefault="001428B2" w:rsidP="0017536B">
            <w:pPr>
              <w:spacing w:after="0" w:line="240" w:lineRule="auto"/>
              <w:ind w:left="27"/>
              <w:jc w:val="center"/>
              <w:rPr>
                <w:rFonts w:ascii="Times New Roman" w:hAnsi="Times New Roman" w:cs="Times New Roman"/>
                <w:bCs/>
                <w:sz w:val="24"/>
                <w:szCs w:val="24"/>
              </w:rPr>
            </w:pPr>
            <w:r w:rsidRPr="00B75B9C">
              <w:rPr>
                <w:rFonts w:ascii="Times New Roman" w:hAnsi="Times New Roman" w:cs="Times New Roman"/>
                <w:bCs/>
                <w:sz w:val="24"/>
                <w:szCs w:val="24"/>
              </w:rPr>
              <w:t>1,1</w:t>
            </w:r>
          </w:p>
        </w:tc>
        <w:tc>
          <w:tcPr>
            <w:tcW w:w="1134" w:type="dxa"/>
            <w:vAlign w:val="center"/>
          </w:tcPr>
          <w:p w14:paraId="713D10BB" w14:textId="77777777" w:rsidR="001428B2" w:rsidRPr="00B75B9C" w:rsidRDefault="001428B2" w:rsidP="0017536B">
            <w:pPr>
              <w:spacing w:after="0" w:line="240" w:lineRule="auto"/>
              <w:ind w:left="24"/>
              <w:jc w:val="center"/>
              <w:rPr>
                <w:rFonts w:ascii="Times New Roman" w:hAnsi="Times New Roman" w:cs="Times New Roman"/>
                <w:bCs/>
                <w:sz w:val="24"/>
                <w:szCs w:val="24"/>
              </w:rPr>
            </w:pPr>
            <w:r w:rsidRPr="00B75B9C">
              <w:rPr>
                <w:rFonts w:ascii="Times New Roman" w:hAnsi="Times New Roman" w:cs="Times New Roman"/>
                <w:bCs/>
                <w:sz w:val="24"/>
                <w:szCs w:val="24"/>
              </w:rPr>
              <w:t>0,8</w:t>
            </w:r>
          </w:p>
        </w:tc>
        <w:tc>
          <w:tcPr>
            <w:tcW w:w="1139" w:type="dxa"/>
            <w:vAlign w:val="center"/>
          </w:tcPr>
          <w:p w14:paraId="4EB7BBFC" w14:textId="77777777" w:rsidR="001428B2" w:rsidRPr="00B75B9C" w:rsidRDefault="001428B2" w:rsidP="0017536B">
            <w:pPr>
              <w:spacing w:after="0" w:line="240" w:lineRule="auto"/>
              <w:ind w:left="6"/>
              <w:jc w:val="center"/>
              <w:rPr>
                <w:rFonts w:ascii="Times New Roman" w:hAnsi="Times New Roman" w:cs="Times New Roman"/>
                <w:bCs/>
                <w:sz w:val="24"/>
                <w:szCs w:val="24"/>
              </w:rPr>
            </w:pPr>
            <w:r w:rsidRPr="00B75B9C">
              <w:rPr>
                <w:rFonts w:ascii="Times New Roman" w:hAnsi="Times New Roman" w:cs="Times New Roman"/>
                <w:bCs/>
                <w:sz w:val="24"/>
                <w:szCs w:val="24"/>
              </w:rPr>
              <w:t>0,6</w:t>
            </w:r>
          </w:p>
        </w:tc>
      </w:tr>
      <w:tr w:rsidR="001428B2" w:rsidRPr="00B75B9C" w14:paraId="51814159" w14:textId="77777777" w:rsidTr="00734C21">
        <w:trPr>
          <w:jc w:val="center"/>
        </w:trPr>
        <w:tc>
          <w:tcPr>
            <w:tcW w:w="1129" w:type="dxa"/>
          </w:tcPr>
          <w:p w14:paraId="7A67E940" w14:textId="77777777" w:rsidR="001428B2" w:rsidRPr="00B75B9C" w:rsidRDefault="001428B2" w:rsidP="0017536B">
            <w:pPr>
              <w:spacing w:after="0" w:line="240" w:lineRule="auto"/>
              <w:jc w:val="center"/>
              <w:rPr>
                <w:rFonts w:ascii="Times New Roman" w:hAnsi="Times New Roman" w:cs="Times New Roman"/>
                <w:bCs/>
                <w:sz w:val="24"/>
                <w:szCs w:val="24"/>
                <w:lang w:val="en-US"/>
              </w:rPr>
            </w:pPr>
            <w:r w:rsidRPr="00B75B9C">
              <w:rPr>
                <w:rFonts w:ascii="Times New Roman" w:hAnsi="Times New Roman" w:cs="Times New Roman"/>
                <w:bCs/>
                <w:sz w:val="24"/>
                <w:szCs w:val="24"/>
                <w:lang w:val="en-US"/>
              </w:rPr>
              <w:t>VII</w:t>
            </w:r>
          </w:p>
        </w:tc>
        <w:tc>
          <w:tcPr>
            <w:tcW w:w="1134" w:type="dxa"/>
            <w:vAlign w:val="center"/>
          </w:tcPr>
          <w:p w14:paraId="7F6C3F72"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0,2</w:t>
            </w:r>
          </w:p>
        </w:tc>
        <w:tc>
          <w:tcPr>
            <w:tcW w:w="993" w:type="dxa"/>
            <w:vAlign w:val="center"/>
          </w:tcPr>
          <w:p w14:paraId="76CAFAB6" w14:textId="77777777" w:rsidR="001428B2" w:rsidRPr="00B75B9C" w:rsidRDefault="001428B2" w:rsidP="0017536B">
            <w:pPr>
              <w:spacing w:after="0" w:line="240" w:lineRule="auto"/>
              <w:ind w:left="72"/>
              <w:jc w:val="center"/>
              <w:rPr>
                <w:rFonts w:ascii="Times New Roman" w:hAnsi="Times New Roman" w:cs="Times New Roman"/>
                <w:bCs/>
                <w:sz w:val="24"/>
                <w:szCs w:val="24"/>
              </w:rPr>
            </w:pPr>
            <w:r w:rsidRPr="00B75B9C">
              <w:rPr>
                <w:rFonts w:ascii="Times New Roman" w:hAnsi="Times New Roman" w:cs="Times New Roman"/>
                <w:bCs/>
                <w:sz w:val="24"/>
                <w:szCs w:val="24"/>
              </w:rPr>
              <w:t>0,3</w:t>
            </w:r>
          </w:p>
        </w:tc>
        <w:tc>
          <w:tcPr>
            <w:tcW w:w="992" w:type="dxa"/>
            <w:vAlign w:val="center"/>
          </w:tcPr>
          <w:p w14:paraId="64011386"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0,7</w:t>
            </w:r>
          </w:p>
        </w:tc>
        <w:tc>
          <w:tcPr>
            <w:tcW w:w="992" w:type="dxa"/>
            <w:vAlign w:val="center"/>
          </w:tcPr>
          <w:p w14:paraId="1856DBD1"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0,3</w:t>
            </w:r>
          </w:p>
        </w:tc>
        <w:tc>
          <w:tcPr>
            <w:tcW w:w="992" w:type="dxa"/>
            <w:vAlign w:val="center"/>
          </w:tcPr>
          <w:p w14:paraId="573B9620"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0,6</w:t>
            </w:r>
          </w:p>
        </w:tc>
        <w:tc>
          <w:tcPr>
            <w:tcW w:w="993" w:type="dxa"/>
            <w:vAlign w:val="center"/>
          </w:tcPr>
          <w:p w14:paraId="23FB221E" w14:textId="77777777" w:rsidR="001428B2" w:rsidRPr="00B75B9C" w:rsidRDefault="001428B2" w:rsidP="0017536B">
            <w:pPr>
              <w:spacing w:after="0" w:line="240" w:lineRule="auto"/>
              <w:ind w:left="27"/>
              <w:jc w:val="center"/>
              <w:rPr>
                <w:rFonts w:ascii="Times New Roman" w:hAnsi="Times New Roman" w:cs="Times New Roman"/>
                <w:bCs/>
                <w:sz w:val="24"/>
                <w:szCs w:val="24"/>
              </w:rPr>
            </w:pPr>
            <w:r w:rsidRPr="00B75B9C">
              <w:rPr>
                <w:rFonts w:ascii="Times New Roman" w:hAnsi="Times New Roman" w:cs="Times New Roman"/>
                <w:bCs/>
                <w:sz w:val="24"/>
                <w:szCs w:val="24"/>
              </w:rPr>
              <w:t>0,8</w:t>
            </w:r>
          </w:p>
        </w:tc>
        <w:tc>
          <w:tcPr>
            <w:tcW w:w="1134" w:type="dxa"/>
            <w:vAlign w:val="center"/>
          </w:tcPr>
          <w:p w14:paraId="7458A03A" w14:textId="77777777" w:rsidR="001428B2" w:rsidRPr="00B75B9C" w:rsidRDefault="001428B2" w:rsidP="0017536B">
            <w:pPr>
              <w:spacing w:after="0" w:line="240" w:lineRule="auto"/>
              <w:ind w:left="99"/>
              <w:jc w:val="center"/>
              <w:rPr>
                <w:rFonts w:ascii="Times New Roman" w:hAnsi="Times New Roman" w:cs="Times New Roman"/>
                <w:bCs/>
                <w:sz w:val="24"/>
                <w:szCs w:val="24"/>
              </w:rPr>
            </w:pPr>
            <w:r w:rsidRPr="00B75B9C">
              <w:rPr>
                <w:rFonts w:ascii="Times New Roman" w:hAnsi="Times New Roman" w:cs="Times New Roman"/>
                <w:bCs/>
                <w:sz w:val="24"/>
                <w:szCs w:val="24"/>
              </w:rPr>
              <w:t>0,5</w:t>
            </w:r>
          </w:p>
        </w:tc>
        <w:tc>
          <w:tcPr>
            <w:tcW w:w="1139" w:type="dxa"/>
            <w:vAlign w:val="center"/>
          </w:tcPr>
          <w:p w14:paraId="0707CE47" w14:textId="77777777" w:rsidR="001428B2" w:rsidRPr="00B75B9C" w:rsidRDefault="001428B2" w:rsidP="0017536B">
            <w:pPr>
              <w:spacing w:after="0" w:line="240" w:lineRule="auto"/>
              <w:ind w:left="81"/>
              <w:jc w:val="center"/>
              <w:rPr>
                <w:rFonts w:ascii="Times New Roman" w:hAnsi="Times New Roman" w:cs="Times New Roman"/>
                <w:bCs/>
                <w:sz w:val="24"/>
                <w:szCs w:val="24"/>
              </w:rPr>
            </w:pPr>
            <w:r w:rsidRPr="00B75B9C">
              <w:rPr>
                <w:rFonts w:ascii="Times New Roman" w:hAnsi="Times New Roman" w:cs="Times New Roman"/>
                <w:bCs/>
                <w:sz w:val="24"/>
                <w:szCs w:val="24"/>
              </w:rPr>
              <w:t>0,3</w:t>
            </w:r>
          </w:p>
        </w:tc>
      </w:tr>
      <w:tr w:rsidR="001428B2" w:rsidRPr="00B75B9C" w14:paraId="265088C9" w14:textId="77777777" w:rsidTr="00734C21">
        <w:trPr>
          <w:jc w:val="center"/>
        </w:trPr>
        <w:tc>
          <w:tcPr>
            <w:tcW w:w="1129" w:type="dxa"/>
          </w:tcPr>
          <w:p w14:paraId="66B4DF14" w14:textId="77777777" w:rsidR="001428B2" w:rsidRPr="00B75B9C" w:rsidRDefault="001428B2" w:rsidP="0017536B">
            <w:pPr>
              <w:spacing w:after="0" w:line="240" w:lineRule="auto"/>
              <w:jc w:val="center"/>
              <w:rPr>
                <w:rFonts w:ascii="Times New Roman" w:hAnsi="Times New Roman" w:cs="Times New Roman"/>
                <w:bCs/>
                <w:sz w:val="24"/>
                <w:szCs w:val="24"/>
                <w:lang w:val="en-US"/>
              </w:rPr>
            </w:pPr>
            <w:r w:rsidRPr="00B75B9C">
              <w:rPr>
                <w:rFonts w:ascii="Times New Roman" w:hAnsi="Times New Roman" w:cs="Times New Roman"/>
                <w:bCs/>
                <w:sz w:val="24"/>
                <w:szCs w:val="24"/>
                <w:lang w:val="en-US"/>
              </w:rPr>
              <w:t>VIII</w:t>
            </w:r>
          </w:p>
        </w:tc>
        <w:tc>
          <w:tcPr>
            <w:tcW w:w="1134" w:type="dxa"/>
            <w:vAlign w:val="center"/>
          </w:tcPr>
          <w:p w14:paraId="43DEE3BF"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0,2</w:t>
            </w:r>
          </w:p>
        </w:tc>
        <w:tc>
          <w:tcPr>
            <w:tcW w:w="993" w:type="dxa"/>
            <w:vAlign w:val="center"/>
          </w:tcPr>
          <w:p w14:paraId="58D3FC4A" w14:textId="77777777" w:rsidR="001428B2" w:rsidRPr="00B75B9C" w:rsidRDefault="001428B2" w:rsidP="0017536B">
            <w:pPr>
              <w:spacing w:after="0" w:line="240" w:lineRule="auto"/>
              <w:ind w:left="27"/>
              <w:jc w:val="center"/>
              <w:rPr>
                <w:rFonts w:ascii="Times New Roman" w:hAnsi="Times New Roman" w:cs="Times New Roman"/>
                <w:bCs/>
                <w:sz w:val="24"/>
                <w:szCs w:val="24"/>
              </w:rPr>
            </w:pPr>
            <w:r w:rsidRPr="00B75B9C">
              <w:rPr>
                <w:rFonts w:ascii="Times New Roman" w:hAnsi="Times New Roman" w:cs="Times New Roman"/>
                <w:bCs/>
                <w:sz w:val="24"/>
                <w:szCs w:val="24"/>
              </w:rPr>
              <w:t>0,4</w:t>
            </w:r>
          </w:p>
        </w:tc>
        <w:tc>
          <w:tcPr>
            <w:tcW w:w="992" w:type="dxa"/>
            <w:vAlign w:val="center"/>
          </w:tcPr>
          <w:p w14:paraId="57827DEB"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0,06</w:t>
            </w:r>
          </w:p>
        </w:tc>
        <w:tc>
          <w:tcPr>
            <w:tcW w:w="992" w:type="dxa"/>
            <w:vAlign w:val="center"/>
          </w:tcPr>
          <w:p w14:paraId="442594CF"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0,2</w:t>
            </w:r>
          </w:p>
        </w:tc>
        <w:tc>
          <w:tcPr>
            <w:tcW w:w="992" w:type="dxa"/>
            <w:vAlign w:val="center"/>
          </w:tcPr>
          <w:p w14:paraId="70CAAD60" w14:textId="77777777" w:rsidR="001428B2" w:rsidRPr="00B75B9C" w:rsidRDefault="001428B2" w:rsidP="0017536B">
            <w:pPr>
              <w:spacing w:after="0" w:line="240" w:lineRule="auto"/>
              <w:ind w:left="12"/>
              <w:jc w:val="center"/>
              <w:rPr>
                <w:rFonts w:ascii="Times New Roman" w:hAnsi="Times New Roman" w:cs="Times New Roman"/>
                <w:bCs/>
                <w:sz w:val="24"/>
                <w:szCs w:val="24"/>
              </w:rPr>
            </w:pPr>
            <w:r w:rsidRPr="00B75B9C">
              <w:rPr>
                <w:rFonts w:ascii="Times New Roman" w:hAnsi="Times New Roman" w:cs="Times New Roman"/>
                <w:bCs/>
                <w:sz w:val="24"/>
                <w:szCs w:val="24"/>
              </w:rPr>
              <w:t>0,5</w:t>
            </w:r>
          </w:p>
        </w:tc>
        <w:tc>
          <w:tcPr>
            <w:tcW w:w="993" w:type="dxa"/>
            <w:vAlign w:val="center"/>
          </w:tcPr>
          <w:p w14:paraId="2A6A3676"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0,8</w:t>
            </w:r>
          </w:p>
        </w:tc>
        <w:tc>
          <w:tcPr>
            <w:tcW w:w="1134" w:type="dxa"/>
            <w:vAlign w:val="center"/>
          </w:tcPr>
          <w:p w14:paraId="47B806A3" w14:textId="77777777" w:rsidR="001428B2" w:rsidRPr="00B75B9C" w:rsidRDefault="001428B2" w:rsidP="0017536B">
            <w:pPr>
              <w:spacing w:after="0" w:line="240" w:lineRule="auto"/>
              <w:ind w:left="42"/>
              <w:jc w:val="center"/>
              <w:rPr>
                <w:rFonts w:ascii="Times New Roman" w:hAnsi="Times New Roman" w:cs="Times New Roman"/>
                <w:bCs/>
                <w:sz w:val="24"/>
                <w:szCs w:val="24"/>
              </w:rPr>
            </w:pPr>
            <w:r w:rsidRPr="00B75B9C">
              <w:rPr>
                <w:rFonts w:ascii="Times New Roman" w:hAnsi="Times New Roman" w:cs="Times New Roman"/>
                <w:bCs/>
                <w:sz w:val="24"/>
                <w:szCs w:val="24"/>
              </w:rPr>
              <w:t>0,5</w:t>
            </w:r>
          </w:p>
        </w:tc>
        <w:tc>
          <w:tcPr>
            <w:tcW w:w="1139" w:type="dxa"/>
            <w:vAlign w:val="center"/>
          </w:tcPr>
          <w:p w14:paraId="79E376C6" w14:textId="77777777" w:rsidR="001428B2" w:rsidRPr="00B75B9C" w:rsidRDefault="001428B2" w:rsidP="0017536B">
            <w:pPr>
              <w:spacing w:after="0" w:line="240" w:lineRule="auto"/>
              <w:ind w:left="39"/>
              <w:jc w:val="center"/>
              <w:rPr>
                <w:rFonts w:ascii="Times New Roman" w:hAnsi="Times New Roman" w:cs="Times New Roman"/>
                <w:bCs/>
                <w:sz w:val="24"/>
                <w:szCs w:val="24"/>
              </w:rPr>
            </w:pPr>
            <w:r w:rsidRPr="00B75B9C">
              <w:rPr>
                <w:rFonts w:ascii="Times New Roman" w:hAnsi="Times New Roman" w:cs="Times New Roman"/>
                <w:bCs/>
                <w:sz w:val="24"/>
                <w:szCs w:val="24"/>
              </w:rPr>
              <w:t>0,2</w:t>
            </w:r>
          </w:p>
        </w:tc>
      </w:tr>
      <w:tr w:rsidR="001428B2" w:rsidRPr="00B75B9C" w14:paraId="3B39C326" w14:textId="77777777" w:rsidTr="00734C21">
        <w:trPr>
          <w:jc w:val="center"/>
        </w:trPr>
        <w:tc>
          <w:tcPr>
            <w:tcW w:w="1129" w:type="dxa"/>
          </w:tcPr>
          <w:p w14:paraId="7A9C4E6C" w14:textId="77777777" w:rsidR="001428B2" w:rsidRPr="00B75B9C" w:rsidRDefault="001428B2" w:rsidP="0017536B">
            <w:pPr>
              <w:spacing w:after="0" w:line="240" w:lineRule="auto"/>
              <w:jc w:val="center"/>
              <w:rPr>
                <w:rFonts w:ascii="Times New Roman" w:hAnsi="Times New Roman" w:cs="Times New Roman"/>
                <w:bCs/>
                <w:sz w:val="24"/>
                <w:szCs w:val="24"/>
                <w:lang w:val="en-US"/>
              </w:rPr>
            </w:pPr>
            <w:r w:rsidRPr="00B75B9C">
              <w:rPr>
                <w:rFonts w:ascii="Times New Roman" w:hAnsi="Times New Roman" w:cs="Times New Roman"/>
                <w:bCs/>
                <w:sz w:val="24"/>
                <w:szCs w:val="24"/>
                <w:lang w:val="en-US"/>
              </w:rPr>
              <w:t>IX</w:t>
            </w:r>
          </w:p>
        </w:tc>
        <w:tc>
          <w:tcPr>
            <w:tcW w:w="1134" w:type="dxa"/>
            <w:vAlign w:val="center"/>
          </w:tcPr>
          <w:p w14:paraId="59798968"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0,1</w:t>
            </w:r>
          </w:p>
        </w:tc>
        <w:tc>
          <w:tcPr>
            <w:tcW w:w="993" w:type="dxa"/>
            <w:vAlign w:val="center"/>
          </w:tcPr>
          <w:p w14:paraId="26994482"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0,2</w:t>
            </w:r>
          </w:p>
        </w:tc>
        <w:tc>
          <w:tcPr>
            <w:tcW w:w="992" w:type="dxa"/>
            <w:vAlign w:val="center"/>
          </w:tcPr>
          <w:p w14:paraId="60E5EE04" w14:textId="77777777" w:rsidR="001428B2" w:rsidRPr="00B75B9C" w:rsidRDefault="001428B2" w:rsidP="0017536B">
            <w:pPr>
              <w:spacing w:after="0" w:line="240" w:lineRule="auto"/>
              <w:ind w:left="27"/>
              <w:jc w:val="center"/>
              <w:rPr>
                <w:rFonts w:ascii="Times New Roman" w:hAnsi="Times New Roman" w:cs="Times New Roman"/>
                <w:bCs/>
                <w:sz w:val="24"/>
                <w:szCs w:val="24"/>
              </w:rPr>
            </w:pPr>
            <w:r w:rsidRPr="00B75B9C">
              <w:rPr>
                <w:rFonts w:ascii="Times New Roman" w:hAnsi="Times New Roman" w:cs="Times New Roman"/>
                <w:bCs/>
                <w:sz w:val="24"/>
                <w:szCs w:val="24"/>
              </w:rPr>
              <w:t>0,08</w:t>
            </w:r>
          </w:p>
        </w:tc>
        <w:tc>
          <w:tcPr>
            <w:tcW w:w="992" w:type="dxa"/>
          </w:tcPr>
          <w:p w14:paraId="6FE8F188"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0,2</w:t>
            </w:r>
          </w:p>
        </w:tc>
        <w:tc>
          <w:tcPr>
            <w:tcW w:w="992" w:type="dxa"/>
            <w:vAlign w:val="center"/>
          </w:tcPr>
          <w:p w14:paraId="5686E5B1" w14:textId="77777777" w:rsidR="001428B2" w:rsidRPr="00B75B9C" w:rsidRDefault="001428B2" w:rsidP="0017536B">
            <w:pPr>
              <w:spacing w:after="0" w:line="240" w:lineRule="auto"/>
              <w:ind w:left="12"/>
              <w:jc w:val="center"/>
              <w:rPr>
                <w:rFonts w:ascii="Times New Roman" w:hAnsi="Times New Roman" w:cs="Times New Roman"/>
                <w:bCs/>
                <w:sz w:val="24"/>
                <w:szCs w:val="24"/>
              </w:rPr>
            </w:pPr>
            <w:r w:rsidRPr="00B75B9C">
              <w:rPr>
                <w:rFonts w:ascii="Times New Roman" w:hAnsi="Times New Roman" w:cs="Times New Roman"/>
                <w:bCs/>
                <w:sz w:val="24"/>
                <w:szCs w:val="24"/>
              </w:rPr>
              <w:t>1,0</w:t>
            </w:r>
          </w:p>
        </w:tc>
        <w:tc>
          <w:tcPr>
            <w:tcW w:w="993" w:type="dxa"/>
            <w:vAlign w:val="center"/>
          </w:tcPr>
          <w:p w14:paraId="102697BD"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2,1</w:t>
            </w:r>
          </w:p>
        </w:tc>
        <w:tc>
          <w:tcPr>
            <w:tcW w:w="1134" w:type="dxa"/>
            <w:vAlign w:val="center"/>
          </w:tcPr>
          <w:p w14:paraId="3397D85F" w14:textId="77777777" w:rsidR="001428B2" w:rsidRPr="00B75B9C" w:rsidRDefault="001428B2" w:rsidP="0017536B">
            <w:pPr>
              <w:spacing w:after="0" w:line="240" w:lineRule="auto"/>
              <w:ind w:left="117"/>
              <w:jc w:val="center"/>
              <w:rPr>
                <w:rFonts w:ascii="Times New Roman" w:hAnsi="Times New Roman" w:cs="Times New Roman"/>
                <w:bCs/>
                <w:sz w:val="24"/>
                <w:szCs w:val="24"/>
              </w:rPr>
            </w:pPr>
            <w:r w:rsidRPr="00B75B9C">
              <w:rPr>
                <w:rFonts w:ascii="Times New Roman" w:hAnsi="Times New Roman" w:cs="Times New Roman"/>
                <w:bCs/>
                <w:sz w:val="24"/>
                <w:szCs w:val="24"/>
              </w:rPr>
              <w:t>0,7</w:t>
            </w:r>
          </w:p>
        </w:tc>
        <w:tc>
          <w:tcPr>
            <w:tcW w:w="1139" w:type="dxa"/>
            <w:vAlign w:val="center"/>
          </w:tcPr>
          <w:p w14:paraId="63547C84" w14:textId="77777777" w:rsidR="001428B2" w:rsidRPr="00B75B9C" w:rsidRDefault="001428B2" w:rsidP="0017536B">
            <w:pPr>
              <w:spacing w:after="0" w:line="240" w:lineRule="auto"/>
              <w:ind w:left="189"/>
              <w:jc w:val="center"/>
              <w:rPr>
                <w:rFonts w:ascii="Times New Roman" w:hAnsi="Times New Roman" w:cs="Times New Roman"/>
                <w:bCs/>
                <w:sz w:val="24"/>
                <w:szCs w:val="24"/>
              </w:rPr>
            </w:pPr>
            <w:r w:rsidRPr="00B75B9C">
              <w:rPr>
                <w:rFonts w:ascii="Times New Roman" w:hAnsi="Times New Roman" w:cs="Times New Roman"/>
                <w:bCs/>
                <w:sz w:val="24"/>
                <w:szCs w:val="24"/>
              </w:rPr>
              <w:t>0,3</w:t>
            </w:r>
          </w:p>
        </w:tc>
      </w:tr>
      <w:tr w:rsidR="001428B2" w:rsidRPr="00B75B9C" w14:paraId="58F55AEC" w14:textId="77777777" w:rsidTr="00734C21">
        <w:trPr>
          <w:jc w:val="center"/>
        </w:trPr>
        <w:tc>
          <w:tcPr>
            <w:tcW w:w="1129" w:type="dxa"/>
          </w:tcPr>
          <w:p w14:paraId="32005190" w14:textId="77777777" w:rsidR="001428B2" w:rsidRPr="00B75B9C" w:rsidRDefault="001428B2" w:rsidP="0017536B">
            <w:pPr>
              <w:spacing w:after="0" w:line="240" w:lineRule="auto"/>
              <w:jc w:val="center"/>
              <w:rPr>
                <w:rFonts w:ascii="Times New Roman" w:hAnsi="Times New Roman" w:cs="Times New Roman"/>
                <w:bCs/>
                <w:sz w:val="24"/>
                <w:szCs w:val="24"/>
                <w:lang w:val="en-US"/>
              </w:rPr>
            </w:pPr>
            <w:r w:rsidRPr="00B75B9C">
              <w:rPr>
                <w:rFonts w:ascii="Times New Roman" w:hAnsi="Times New Roman" w:cs="Times New Roman"/>
                <w:bCs/>
                <w:sz w:val="24"/>
                <w:szCs w:val="24"/>
                <w:lang w:val="en-US"/>
              </w:rPr>
              <w:t>X</w:t>
            </w:r>
          </w:p>
        </w:tc>
        <w:tc>
          <w:tcPr>
            <w:tcW w:w="1134" w:type="dxa"/>
            <w:vAlign w:val="center"/>
          </w:tcPr>
          <w:p w14:paraId="5145C319"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0,1</w:t>
            </w:r>
          </w:p>
        </w:tc>
        <w:tc>
          <w:tcPr>
            <w:tcW w:w="993" w:type="dxa"/>
            <w:vAlign w:val="center"/>
          </w:tcPr>
          <w:p w14:paraId="7C5A825A"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0,06</w:t>
            </w:r>
          </w:p>
        </w:tc>
        <w:tc>
          <w:tcPr>
            <w:tcW w:w="992" w:type="dxa"/>
            <w:vAlign w:val="center"/>
          </w:tcPr>
          <w:p w14:paraId="3747A298" w14:textId="77777777" w:rsidR="001428B2" w:rsidRPr="00B75B9C" w:rsidRDefault="001428B2" w:rsidP="0017536B">
            <w:pPr>
              <w:spacing w:after="0" w:line="240" w:lineRule="auto"/>
              <w:ind w:left="27"/>
              <w:jc w:val="center"/>
              <w:rPr>
                <w:rFonts w:ascii="Times New Roman" w:hAnsi="Times New Roman" w:cs="Times New Roman"/>
                <w:bCs/>
                <w:sz w:val="24"/>
                <w:szCs w:val="24"/>
              </w:rPr>
            </w:pPr>
            <w:r w:rsidRPr="00B75B9C">
              <w:rPr>
                <w:rFonts w:ascii="Times New Roman" w:hAnsi="Times New Roman" w:cs="Times New Roman"/>
                <w:bCs/>
                <w:sz w:val="24"/>
                <w:szCs w:val="24"/>
              </w:rPr>
              <w:t>0,03</w:t>
            </w:r>
          </w:p>
        </w:tc>
        <w:tc>
          <w:tcPr>
            <w:tcW w:w="992" w:type="dxa"/>
          </w:tcPr>
          <w:p w14:paraId="52356A46"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0,2</w:t>
            </w:r>
          </w:p>
        </w:tc>
        <w:tc>
          <w:tcPr>
            <w:tcW w:w="992" w:type="dxa"/>
            <w:vAlign w:val="center"/>
          </w:tcPr>
          <w:p w14:paraId="663ADD17" w14:textId="77777777" w:rsidR="001428B2" w:rsidRPr="00B75B9C" w:rsidRDefault="001428B2" w:rsidP="0017536B">
            <w:pPr>
              <w:spacing w:after="0" w:line="240" w:lineRule="auto"/>
              <w:ind w:left="42"/>
              <w:jc w:val="center"/>
              <w:rPr>
                <w:rFonts w:ascii="Times New Roman" w:hAnsi="Times New Roman" w:cs="Times New Roman"/>
                <w:bCs/>
                <w:sz w:val="24"/>
                <w:szCs w:val="24"/>
              </w:rPr>
            </w:pPr>
            <w:r w:rsidRPr="00B75B9C">
              <w:rPr>
                <w:rFonts w:ascii="Times New Roman" w:hAnsi="Times New Roman" w:cs="Times New Roman"/>
                <w:bCs/>
                <w:sz w:val="24"/>
                <w:szCs w:val="24"/>
              </w:rPr>
              <w:t>1,0</w:t>
            </w:r>
          </w:p>
        </w:tc>
        <w:tc>
          <w:tcPr>
            <w:tcW w:w="993" w:type="dxa"/>
            <w:vAlign w:val="center"/>
          </w:tcPr>
          <w:p w14:paraId="7B409724"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4,5</w:t>
            </w:r>
          </w:p>
        </w:tc>
        <w:tc>
          <w:tcPr>
            <w:tcW w:w="1134" w:type="dxa"/>
            <w:vAlign w:val="center"/>
          </w:tcPr>
          <w:p w14:paraId="77F32D78" w14:textId="77777777" w:rsidR="001428B2" w:rsidRPr="00B75B9C" w:rsidRDefault="001428B2" w:rsidP="0017536B">
            <w:pPr>
              <w:spacing w:after="0" w:line="240" w:lineRule="auto"/>
              <w:ind w:left="117"/>
              <w:jc w:val="center"/>
              <w:rPr>
                <w:rFonts w:ascii="Times New Roman" w:hAnsi="Times New Roman" w:cs="Times New Roman"/>
                <w:bCs/>
                <w:sz w:val="24"/>
                <w:szCs w:val="24"/>
              </w:rPr>
            </w:pPr>
            <w:r w:rsidRPr="00B75B9C">
              <w:rPr>
                <w:rFonts w:ascii="Times New Roman" w:hAnsi="Times New Roman" w:cs="Times New Roman"/>
                <w:bCs/>
                <w:sz w:val="24"/>
                <w:szCs w:val="24"/>
              </w:rPr>
              <w:t>1,1</w:t>
            </w:r>
          </w:p>
        </w:tc>
        <w:tc>
          <w:tcPr>
            <w:tcW w:w="1139" w:type="dxa"/>
            <w:vAlign w:val="center"/>
          </w:tcPr>
          <w:p w14:paraId="47245C4A" w14:textId="77777777" w:rsidR="001428B2" w:rsidRPr="00B75B9C" w:rsidRDefault="001428B2" w:rsidP="0017536B">
            <w:pPr>
              <w:spacing w:after="0" w:line="240" w:lineRule="auto"/>
              <w:ind w:left="189"/>
              <w:jc w:val="center"/>
              <w:rPr>
                <w:rFonts w:ascii="Times New Roman" w:hAnsi="Times New Roman" w:cs="Times New Roman"/>
                <w:bCs/>
                <w:sz w:val="24"/>
                <w:szCs w:val="24"/>
              </w:rPr>
            </w:pPr>
            <w:r w:rsidRPr="00B75B9C">
              <w:rPr>
                <w:rFonts w:ascii="Times New Roman" w:hAnsi="Times New Roman" w:cs="Times New Roman"/>
                <w:bCs/>
                <w:sz w:val="24"/>
                <w:szCs w:val="24"/>
              </w:rPr>
              <w:t>0,2</w:t>
            </w:r>
          </w:p>
        </w:tc>
      </w:tr>
      <w:tr w:rsidR="001428B2" w:rsidRPr="00B75B9C" w14:paraId="60519591" w14:textId="77777777" w:rsidTr="00734C21">
        <w:trPr>
          <w:jc w:val="center"/>
        </w:trPr>
        <w:tc>
          <w:tcPr>
            <w:tcW w:w="1129" w:type="dxa"/>
          </w:tcPr>
          <w:p w14:paraId="57ADF9FB" w14:textId="77777777" w:rsidR="001428B2" w:rsidRPr="00B75B9C" w:rsidRDefault="001428B2" w:rsidP="0017536B">
            <w:pPr>
              <w:spacing w:after="0" w:line="240" w:lineRule="auto"/>
              <w:jc w:val="center"/>
              <w:rPr>
                <w:rFonts w:ascii="Times New Roman" w:hAnsi="Times New Roman" w:cs="Times New Roman"/>
                <w:bCs/>
                <w:sz w:val="24"/>
                <w:szCs w:val="24"/>
                <w:lang w:val="en-US"/>
              </w:rPr>
            </w:pPr>
            <w:r w:rsidRPr="00B75B9C">
              <w:rPr>
                <w:rFonts w:ascii="Times New Roman" w:hAnsi="Times New Roman" w:cs="Times New Roman"/>
                <w:bCs/>
                <w:sz w:val="24"/>
                <w:szCs w:val="24"/>
                <w:lang w:val="en-US"/>
              </w:rPr>
              <w:t>XI</w:t>
            </w:r>
          </w:p>
        </w:tc>
        <w:tc>
          <w:tcPr>
            <w:tcW w:w="1134" w:type="dxa"/>
            <w:vAlign w:val="center"/>
          </w:tcPr>
          <w:p w14:paraId="485C01C0"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0,03</w:t>
            </w:r>
          </w:p>
        </w:tc>
        <w:tc>
          <w:tcPr>
            <w:tcW w:w="993" w:type="dxa"/>
          </w:tcPr>
          <w:p w14:paraId="0CBC0E5A"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0,06</w:t>
            </w:r>
          </w:p>
        </w:tc>
        <w:tc>
          <w:tcPr>
            <w:tcW w:w="992" w:type="dxa"/>
            <w:vAlign w:val="center"/>
          </w:tcPr>
          <w:p w14:paraId="257F3FE1" w14:textId="77777777" w:rsidR="001428B2" w:rsidRPr="00B75B9C" w:rsidRDefault="001428B2" w:rsidP="0017536B">
            <w:pPr>
              <w:spacing w:after="0" w:line="240" w:lineRule="auto"/>
              <w:ind w:left="27"/>
              <w:jc w:val="center"/>
              <w:rPr>
                <w:rFonts w:ascii="Times New Roman" w:hAnsi="Times New Roman" w:cs="Times New Roman"/>
                <w:bCs/>
                <w:sz w:val="24"/>
                <w:szCs w:val="24"/>
              </w:rPr>
            </w:pPr>
            <w:r w:rsidRPr="00B75B9C">
              <w:rPr>
                <w:rFonts w:ascii="Times New Roman" w:hAnsi="Times New Roman" w:cs="Times New Roman"/>
                <w:bCs/>
                <w:sz w:val="24"/>
                <w:szCs w:val="24"/>
              </w:rPr>
              <w:t>0,03</w:t>
            </w:r>
          </w:p>
        </w:tc>
        <w:tc>
          <w:tcPr>
            <w:tcW w:w="992" w:type="dxa"/>
            <w:vAlign w:val="center"/>
          </w:tcPr>
          <w:p w14:paraId="1DC26286"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0,06</w:t>
            </w:r>
          </w:p>
        </w:tc>
        <w:tc>
          <w:tcPr>
            <w:tcW w:w="992" w:type="dxa"/>
            <w:vAlign w:val="center"/>
          </w:tcPr>
          <w:p w14:paraId="454A629B" w14:textId="77777777" w:rsidR="001428B2" w:rsidRPr="00B75B9C" w:rsidRDefault="001428B2" w:rsidP="0017536B">
            <w:pPr>
              <w:spacing w:after="0" w:line="240" w:lineRule="auto"/>
              <w:ind w:left="42"/>
              <w:jc w:val="center"/>
              <w:rPr>
                <w:rFonts w:ascii="Times New Roman" w:hAnsi="Times New Roman" w:cs="Times New Roman"/>
                <w:bCs/>
                <w:sz w:val="24"/>
                <w:szCs w:val="24"/>
              </w:rPr>
            </w:pPr>
            <w:r w:rsidRPr="00B75B9C">
              <w:rPr>
                <w:rFonts w:ascii="Times New Roman" w:hAnsi="Times New Roman" w:cs="Times New Roman"/>
                <w:bCs/>
                <w:sz w:val="24"/>
                <w:szCs w:val="24"/>
              </w:rPr>
              <w:t>0,8</w:t>
            </w:r>
          </w:p>
        </w:tc>
        <w:tc>
          <w:tcPr>
            <w:tcW w:w="993" w:type="dxa"/>
            <w:vAlign w:val="center"/>
          </w:tcPr>
          <w:p w14:paraId="51B5A96D"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5,9</w:t>
            </w:r>
          </w:p>
        </w:tc>
        <w:tc>
          <w:tcPr>
            <w:tcW w:w="1134" w:type="dxa"/>
            <w:vAlign w:val="center"/>
          </w:tcPr>
          <w:p w14:paraId="4131A1A0" w14:textId="77777777" w:rsidR="001428B2" w:rsidRPr="00B75B9C" w:rsidRDefault="001428B2" w:rsidP="0017536B">
            <w:pPr>
              <w:spacing w:after="0" w:line="240" w:lineRule="auto"/>
              <w:ind w:left="192"/>
              <w:jc w:val="center"/>
              <w:rPr>
                <w:rFonts w:ascii="Times New Roman" w:hAnsi="Times New Roman" w:cs="Times New Roman"/>
                <w:bCs/>
                <w:sz w:val="24"/>
                <w:szCs w:val="24"/>
              </w:rPr>
            </w:pPr>
            <w:r w:rsidRPr="00B75B9C">
              <w:rPr>
                <w:rFonts w:ascii="Times New Roman" w:hAnsi="Times New Roman" w:cs="Times New Roman"/>
                <w:bCs/>
                <w:sz w:val="24"/>
                <w:szCs w:val="24"/>
              </w:rPr>
              <w:t>1,3</w:t>
            </w:r>
          </w:p>
        </w:tc>
        <w:tc>
          <w:tcPr>
            <w:tcW w:w="1139" w:type="dxa"/>
            <w:vAlign w:val="center"/>
          </w:tcPr>
          <w:p w14:paraId="2812479A" w14:textId="77777777" w:rsidR="001428B2" w:rsidRPr="00B75B9C" w:rsidRDefault="001428B2" w:rsidP="0017536B">
            <w:pPr>
              <w:spacing w:after="0" w:line="240" w:lineRule="auto"/>
              <w:ind w:left="264"/>
              <w:jc w:val="center"/>
              <w:rPr>
                <w:rFonts w:ascii="Times New Roman" w:hAnsi="Times New Roman" w:cs="Times New Roman"/>
                <w:bCs/>
                <w:sz w:val="24"/>
                <w:szCs w:val="24"/>
              </w:rPr>
            </w:pPr>
            <w:r w:rsidRPr="00B75B9C">
              <w:rPr>
                <w:rFonts w:ascii="Times New Roman" w:hAnsi="Times New Roman" w:cs="Times New Roman"/>
                <w:bCs/>
                <w:sz w:val="24"/>
                <w:szCs w:val="24"/>
              </w:rPr>
              <w:t>0,1</w:t>
            </w:r>
          </w:p>
        </w:tc>
      </w:tr>
      <w:tr w:rsidR="001428B2" w:rsidRPr="00B75B9C" w14:paraId="5EA17764" w14:textId="77777777" w:rsidTr="00734C21">
        <w:trPr>
          <w:trHeight w:val="70"/>
          <w:jc w:val="center"/>
        </w:trPr>
        <w:tc>
          <w:tcPr>
            <w:tcW w:w="1129" w:type="dxa"/>
          </w:tcPr>
          <w:p w14:paraId="34E3C57A" w14:textId="77777777" w:rsidR="001428B2" w:rsidRPr="00B75B9C" w:rsidRDefault="001428B2" w:rsidP="0017536B">
            <w:pPr>
              <w:spacing w:after="0" w:line="240" w:lineRule="auto"/>
              <w:jc w:val="center"/>
              <w:rPr>
                <w:rFonts w:ascii="Times New Roman" w:hAnsi="Times New Roman" w:cs="Times New Roman"/>
                <w:bCs/>
                <w:sz w:val="24"/>
                <w:szCs w:val="24"/>
                <w:lang w:val="en-US"/>
              </w:rPr>
            </w:pPr>
            <w:r w:rsidRPr="00B75B9C">
              <w:rPr>
                <w:rFonts w:ascii="Times New Roman" w:hAnsi="Times New Roman" w:cs="Times New Roman"/>
                <w:bCs/>
                <w:sz w:val="24"/>
                <w:szCs w:val="24"/>
                <w:lang w:val="en-US"/>
              </w:rPr>
              <w:t>XII</w:t>
            </w:r>
          </w:p>
        </w:tc>
        <w:tc>
          <w:tcPr>
            <w:tcW w:w="1134" w:type="dxa"/>
            <w:vAlign w:val="center"/>
          </w:tcPr>
          <w:p w14:paraId="211B9F15"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0,09</w:t>
            </w:r>
          </w:p>
        </w:tc>
        <w:tc>
          <w:tcPr>
            <w:tcW w:w="993" w:type="dxa"/>
          </w:tcPr>
          <w:p w14:paraId="3BB2A03A"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0,06</w:t>
            </w:r>
          </w:p>
        </w:tc>
        <w:tc>
          <w:tcPr>
            <w:tcW w:w="992" w:type="dxa"/>
            <w:vAlign w:val="center"/>
          </w:tcPr>
          <w:p w14:paraId="4EB9A25E" w14:textId="77777777" w:rsidR="001428B2" w:rsidRPr="00B75B9C" w:rsidRDefault="001428B2" w:rsidP="0017536B">
            <w:pPr>
              <w:spacing w:after="0" w:line="240" w:lineRule="auto"/>
              <w:ind w:left="27"/>
              <w:jc w:val="center"/>
              <w:rPr>
                <w:rFonts w:ascii="Times New Roman" w:hAnsi="Times New Roman" w:cs="Times New Roman"/>
                <w:bCs/>
                <w:sz w:val="24"/>
                <w:szCs w:val="24"/>
              </w:rPr>
            </w:pPr>
            <w:r w:rsidRPr="00B75B9C">
              <w:rPr>
                <w:rFonts w:ascii="Times New Roman" w:hAnsi="Times New Roman" w:cs="Times New Roman"/>
                <w:bCs/>
                <w:sz w:val="24"/>
                <w:szCs w:val="24"/>
              </w:rPr>
              <w:t>0,03</w:t>
            </w:r>
          </w:p>
        </w:tc>
        <w:tc>
          <w:tcPr>
            <w:tcW w:w="992" w:type="dxa"/>
            <w:vAlign w:val="center"/>
          </w:tcPr>
          <w:p w14:paraId="4296CD0F"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0,09</w:t>
            </w:r>
          </w:p>
        </w:tc>
        <w:tc>
          <w:tcPr>
            <w:tcW w:w="992" w:type="dxa"/>
            <w:vAlign w:val="center"/>
          </w:tcPr>
          <w:p w14:paraId="2E459B48"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1,0</w:t>
            </w:r>
          </w:p>
        </w:tc>
        <w:tc>
          <w:tcPr>
            <w:tcW w:w="993" w:type="dxa"/>
            <w:vAlign w:val="center"/>
          </w:tcPr>
          <w:p w14:paraId="3F62E309"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5,2</w:t>
            </w:r>
          </w:p>
        </w:tc>
        <w:tc>
          <w:tcPr>
            <w:tcW w:w="1134" w:type="dxa"/>
            <w:vAlign w:val="center"/>
          </w:tcPr>
          <w:p w14:paraId="4FACADDB" w14:textId="77777777" w:rsidR="001428B2" w:rsidRPr="00B75B9C" w:rsidRDefault="001428B2" w:rsidP="0017536B">
            <w:pPr>
              <w:spacing w:after="0" w:line="240" w:lineRule="auto"/>
              <w:ind w:left="12"/>
              <w:jc w:val="center"/>
              <w:rPr>
                <w:rFonts w:ascii="Times New Roman" w:hAnsi="Times New Roman" w:cs="Times New Roman"/>
                <w:bCs/>
                <w:sz w:val="24"/>
                <w:szCs w:val="24"/>
              </w:rPr>
            </w:pPr>
            <w:r w:rsidRPr="00B75B9C">
              <w:rPr>
                <w:rFonts w:ascii="Times New Roman" w:hAnsi="Times New Roman" w:cs="Times New Roman"/>
                <w:bCs/>
                <w:sz w:val="24"/>
                <w:szCs w:val="24"/>
              </w:rPr>
              <w:t>0,8</w:t>
            </w:r>
          </w:p>
        </w:tc>
        <w:tc>
          <w:tcPr>
            <w:tcW w:w="1139" w:type="dxa"/>
            <w:vAlign w:val="center"/>
          </w:tcPr>
          <w:p w14:paraId="2E967F61" w14:textId="77777777" w:rsidR="001428B2" w:rsidRPr="00B75B9C" w:rsidRDefault="001428B2" w:rsidP="0017536B">
            <w:pPr>
              <w:spacing w:after="0" w:line="240" w:lineRule="auto"/>
              <w:ind w:left="129"/>
              <w:jc w:val="center"/>
              <w:rPr>
                <w:rFonts w:ascii="Times New Roman" w:hAnsi="Times New Roman" w:cs="Times New Roman"/>
                <w:bCs/>
                <w:sz w:val="24"/>
                <w:szCs w:val="24"/>
              </w:rPr>
            </w:pPr>
            <w:r w:rsidRPr="00B75B9C">
              <w:rPr>
                <w:rFonts w:ascii="Times New Roman" w:hAnsi="Times New Roman" w:cs="Times New Roman"/>
                <w:bCs/>
                <w:sz w:val="24"/>
                <w:szCs w:val="24"/>
              </w:rPr>
              <w:t>0,06</w:t>
            </w:r>
          </w:p>
        </w:tc>
      </w:tr>
      <w:tr w:rsidR="001428B2" w:rsidRPr="00B75B9C" w14:paraId="3568A421" w14:textId="77777777" w:rsidTr="00734C21">
        <w:trPr>
          <w:jc w:val="center"/>
        </w:trPr>
        <w:tc>
          <w:tcPr>
            <w:tcW w:w="1129" w:type="dxa"/>
          </w:tcPr>
          <w:p w14:paraId="736E1848" w14:textId="77777777" w:rsidR="001428B2" w:rsidRPr="00B75B9C" w:rsidRDefault="001428B2" w:rsidP="0017536B">
            <w:pPr>
              <w:spacing w:after="0" w:line="240" w:lineRule="auto"/>
              <w:jc w:val="center"/>
              <w:rPr>
                <w:rFonts w:ascii="Times New Roman" w:hAnsi="Times New Roman" w:cs="Times New Roman"/>
                <w:bCs/>
                <w:sz w:val="24"/>
                <w:szCs w:val="24"/>
                <w:lang w:val="en-US"/>
              </w:rPr>
            </w:pPr>
            <w:r w:rsidRPr="00B75B9C">
              <w:rPr>
                <w:rFonts w:ascii="Times New Roman" w:hAnsi="Times New Roman" w:cs="Times New Roman"/>
                <w:bCs/>
                <w:sz w:val="24"/>
                <w:szCs w:val="24"/>
              </w:rPr>
              <w:t>Год</w:t>
            </w:r>
          </w:p>
        </w:tc>
        <w:tc>
          <w:tcPr>
            <w:tcW w:w="1134" w:type="dxa"/>
            <w:vAlign w:val="center"/>
          </w:tcPr>
          <w:p w14:paraId="61A68401"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2,0</w:t>
            </w:r>
          </w:p>
        </w:tc>
        <w:tc>
          <w:tcPr>
            <w:tcW w:w="993" w:type="dxa"/>
            <w:vAlign w:val="center"/>
          </w:tcPr>
          <w:p w14:paraId="4C231253" w14:textId="77777777" w:rsidR="001428B2" w:rsidRPr="00B75B9C" w:rsidRDefault="001428B2" w:rsidP="0017536B">
            <w:pPr>
              <w:spacing w:after="0" w:line="240" w:lineRule="auto"/>
              <w:ind w:left="27"/>
              <w:jc w:val="center"/>
              <w:rPr>
                <w:rFonts w:ascii="Times New Roman" w:hAnsi="Times New Roman" w:cs="Times New Roman"/>
                <w:bCs/>
                <w:sz w:val="24"/>
                <w:szCs w:val="24"/>
              </w:rPr>
            </w:pPr>
            <w:r w:rsidRPr="00B75B9C">
              <w:rPr>
                <w:rFonts w:ascii="Times New Roman" w:hAnsi="Times New Roman" w:cs="Times New Roman"/>
                <w:bCs/>
                <w:sz w:val="24"/>
                <w:szCs w:val="24"/>
              </w:rPr>
              <w:t>3,1</w:t>
            </w:r>
          </w:p>
        </w:tc>
        <w:tc>
          <w:tcPr>
            <w:tcW w:w="992" w:type="dxa"/>
            <w:vAlign w:val="center"/>
          </w:tcPr>
          <w:p w14:paraId="7882CC92" w14:textId="77777777" w:rsidR="001428B2" w:rsidRPr="00B75B9C" w:rsidRDefault="001428B2" w:rsidP="0017536B">
            <w:pPr>
              <w:spacing w:after="0" w:line="240" w:lineRule="auto"/>
              <w:ind w:left="9"/>
              <w:jc w:val="center"/>
              <w:rPr>
                <w:rFonts w:ascii="Times New Roman" w:hAnsi="Times New Roman" w:cs="Times New Roman"/>
                <w:bCs/>
                <w:sz w:val="24"/>
                <w:szCs w:val="24"/>
              </w:rPr>
            </w:pPr>
            <w:r w:rsidRPr="00B75B9C">
              <w:rPr>
                <w:rFonts w:ascii="Times New Roman" w:hAnsi="Times New Roman" w:cs="Times New Roman"/>
                <w:bCs/>
                <w:sz w:val="24"/>
                <w:szCs w:val="24"/>
              </w:rPr>
              <w:t>1,2</w:t>
            </w:r>
          </w:p>
        </w:tc>
        <w:tc>
          <w:tcPr>
            <w:tcW w:w="992" w:type="dxa"/>
            <w:vAlign w:val="center"/>
          </w:tcPr>
          <w:p w14:paraId="4CEEF5C0"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2,3</w:t>
            </w:r>
          </w:p>
        </w:tc>
        <w:tc>
          <w:tcPr>
            <w:tcW w:w="992" w:type="dxa"/>
            <w:vAlign w:val="center"/>
          </w:tcPr>
          <w:p w14:paraId="06569235" w14:textId="77777777" w:rsidR="001428B2" w:rsidRPr="00B75B9C" w:rsidRDefault="001428B2" w:rsidP="0017536B">
            <w:pPr>
              <w:spacing w:after="0" w:line="240" w:lineRule="auto"/>
              <w:ind w:left="42"/>
              <w:jc w:val="center"/>
              <w:rPr>
                <w:rFonts w:ascii="Times New Roman" w:hAnsi="Times New Roman" w:cs="Times New Roman"/>
                <w:bCs/>
                <w:sz w:val="24"/>
                <w:szCs w:val="24"/>
              </w:rPr>
            </w:pPr>
            <w:r w:rsidRPr="00B75B9C">
              <w:rPr>
                <w:rFonts w:ascii="Times New Roman" w:hAnsi="Times New Roman" w:cs="Times New Roman"/>
                <w:bCs/>
                <w:sz w:val="24"/>
                <w:szCs w:val="24"/>
              </w:rPr>
              <w:t>9,7</w:t>
            </w:r>
          </w:p>
        </w:tc>
        <w:tc>
          <w:tcPr>
            <w:tcW w:w="993" w:type="dxa"/>
            <w:vAlign w:val="center"/>
          </w:tcPr>
          <w:p w14:paraId="4233AB5C" w14:textId="77777777" w:rsidR="001428B2" w:rsidRPr="00B75B9C" w:rsidRDefault="001428B2" w:rsidP="0017536B">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35,9</w:t>
            </w:r>
          </w:p>
        </w:tc>
        <w:tc>
          <w:tcPr>
            <w:tcW w:w="1134" w:type="dxa"/>
            <w:vAlign w:val="center"/>
          </w:tcPr>
          <w:p w14:paraId="5341B36D" w14:textId="77777777" w:rsidR="001428B2" w:rsidRPr="00B75B9C" w:rsidRDefault="001428B2" w:rsidP="0017536B">
            <w:pPr>
              <w:spacing w:after="0" w:line="240" w:lineRule="auto"/>
              <w:ind w:left="42"/>
              <w:jc w:val="center"/>
              <w:rPr>
                <w:rFonts w:ascii="Times New Roman" w:hAnsi="Times New Roman" w:cs="Times New Roman"/>
                <w:bCs/>
                <w:sz w:val="24"/>
                <w:szCs w:val="24"/>
              </w:rPr>
            </w:pPr>
            <w:r w:rsidRPr="00B75B9C">
              <w:rPr>
                <w:rFonts w:ascii="Times New Roman" w:hAnsi="Times New Roman" w:cs="Times New Roman"/>
                <w:bCs/>
                <w:sz w:val="24"/>
                <w:szCs w:val="24"/>
              </w:rPr>
              <w:t>11,4</w:t>
            </w:r>
          </w:p>
        </w:tc>
        <w:tc>
          <w:tcPr>
            <w:tcW w:w="1139" w:type="dxa"/>
            <w:vAlign w:val="center"/>
          </w:tcPr>
          <w:p w14:paraId="1A8D2F9F" w14:textId="77777777" w:rsidR="001428B2" w:rsidRPr="00B75B9C" w:rsidRDefault="001428B2" w:rsidP="0017536B">
            <w:pPr>
              <w:spacing w:after="0" w:line="240" w:lineRule="auto"/>
              <w:ind w:left="39"/>
              <w:jc w:val="center"/>
              <w:rPr>
                <w:rFonts w:ascii="Times New Roman" w:hAnsi="Times New Roman" w:cs="Times New Roman"/>
                <w:bCs/>
                <w:sz w:val="24"/>
                <w:szCs w:val="24"/>
              </w:rPr>
            </w:pPr>
            <w:r w:rsidRPr="00B75B9C">
              <w:rPr>
                <w:rFonts w:ascii="Times New Roman" w:hAnsi="Times New Roman" w:cs="Times New Roman"/>
                <w:bCs/>
                <w:sz w:val="24"/>
                <w:szCs w:val="24"/>
              </w:rPr>
              <w:t>3,0</w:t>
            </w:r>
          </w:p>
        </w:tc>
      </w:tr>
    </w:tbl>
    <w:p w14:paraId="38C7E3D4" w14:textId="77777777" w:rsidR="002466D4" w:rsidRPr="002466D4" w:rsidRDefault="001428B2" w:rsidP="00C80653">
      <w:pPr>
        <w:spacing w:before="240" w:after="0" w:line="240" w:lineRule="auto"/>
        <w:ind w:firstLine="709"/>
        <w:jc w:val="both"/>
        <w:rPr>
          <w:rFonts w:ascii="Times New Roman" w:hAnsi="Times New Roman" w:cs="Times New Roman"/>
          <w:sz w:val="28"/>
          <w:szCs w:val="28"/>
        </w:rPr>
      </w:pPr>
      <w:r w:rsidRPr="002466D4">
        <w:rPr>
          <w:rFonts w:ascii="Times New Roman" w:hAnsi="Times New Roman" w:cs="Times New Roman"/>
          <w:sz w:val="28"/>
          <w:szCs w:val="28"/>
        </w:rPr>
        <w:t>Преобладают ветры юго-западного направления, что необходимо уч</w:t>
      </w:r>
      <w:r w:rsidRPr="002466D4">
        <w:rPr>
          <w:rFonts w:ascii="Times New Roman" w:hAnsi="Times New Roman" w:cs="Times New Roman"/>
          <w:sz w:val="28"/>
          <w:szCs w:val="28"/>
        </w:rPr>
        <w:t>и</w:t>
      </w:r>
      <w:r w:rsidRPr="002466D4">
        <w:rPr>
          <w:rFonts w:ascii="Times New Roman" w:hAnsi="Times New Roman" w:cs="Times New Roman"/>
          <w:sz w:val="28"/>
          <w:szCs w:val="28"/>
        </w:rPr>
        <w:t xml:space="preserve">тывать при разработке мероприятий по борьбе с ветровой эрозией, а также при снегозадержании (посадка лесополос, посев кулис и с/х культур, нарезки снежных валов поперек господствующих ветров). </w:t>
      </w:r>
    </w:p>
    <w:p w14:paraId="6459C2D4" w14:textId="285B0B26" w:rsidR="00C26E93" w:rsidRDefault="00C26E93" w:rsidP="00C80653">
      <w:pPr>
        <w:pStyle w:val="af2"/>
        <w:spacing w:before="0" w:beforeAutospacing="0" w:after="0" w:afterAutospacing="0"/>
        <w:ind w:firstLine="567"/>
        <w:jc w:val="both"/>
        <w:textAlignment w:val="baseline"/>
        <w:rPr>
          <w:color w:val="000000" w:themeColor="text1"/>
          <w:sz w:val="28"/>
          <w:szCs w:val="28"/>
          <w:shd w:val="clear" w:color="auto" w:fill="FFFFFF"/>
        </w:rPr>
      </w:pPr>
      <w:r w:rsidRPr="002466D4">
        <w:rPr>
          <w:color w:val="000000" w:themeColor="text1"/>
          <w:sz w:val="28"/>
          <w:szCs w:val="28"/>
          <w:shd w:val="clear" w:color="auto" w:fill="FFFFFF"/>
        </w:rPr>
        <w:t xml:space="preserve">Почвы территории– </w:t>
      </w:r>
      <w:proofErr w:type="spellStart"/>
      <w:r w:rsidRPr="002466D4">
        <w:rPr>
          <w:color w:val="000000" w:themeColor="text1"/>
          <w:sz w:val="28"/>
          <w:szCs w:val="28"/>
          <w:shd w:val="clear" w:color="auto" w:fill="FFFFFF"/>
        </w:rPr>
        <w:t>лугочерноземы</w:t>
      </w:r>
      <w:proofErr w:type="spellEnd"/>
      <w:r w:rsidRPr="002466D4">
        <w:rPr>
          <w:color w:val="000000" w:themeColor="text1"/>
          <w:sz w:val="28"/>
          <w:szCs w:val="28"/>
          <w:shd w:val="clear" w:color="auto" w:fill="FFFFFF"/>
        </w:rPr>
        <w:t>, обыкновенные черноземы.</w:t>
      </w:r>
    </w:p>
    <w:p w14:paraId="79742C23" w14:textId="7CDD7BCE" w:rsidR="004F6EE0" w:rsidRPr="004512E9" w:rsidRDefault="004F6EE0" w:rsidP="00C80653">
      <w:pPr>
        <w:pStyle w:val="ConsPlusNormal"/>
        <w:ind w:firstLine="567"/>
        <w:jc w:val="both"/>
        <w:rPr>
          <w:rFonts w:ascii="Times New Roman" w:hAnsi="Times New Roman" w:cs="Times New Roman"/>
          <w:sz w:val="28"/>
          <w:szCs w:val="28"/>
        </w:rPr>
      </w:pPr>
      <w:r w:rsidRPr="004512E9">
        <w:rPr>
          <w:rFonts w:ascii="Times New Roman" w:hAnsi="Times New Roman" w:cs="Times New Roman"/>
          <w:sz w:val="28"/>
          <w:szCs w:val="28"/>
        </w:rPr>
        <w:t xml:space="preserve">На территории </w:t>
      </w:r>
      <w:r w:rsidR="0098516B">
        <w:rPr>
          <w:rFonts w:ascii="Times New Roman" w:eastAsia="Times New Roman" w:hAnsi="Times New Roman" w:cs="Times New Roman"/>
          <w:sz w:val="28"/>
          <w:szCs w:val="28"/>
        </w:rPr>
        <w:t>Моховского</w:t>
      </w:r>
      <w:r w:rsidRPr="004512E9">
        <w:rPr>
          <w:rFonts w:ascii="Times New Roman" w:hAnsi="Times New Roman" w:cs="Times New Roman"/>
          <w:sz w:val="28"/>
          <w:szCs w:val="28"/>
        </w:rPr>
        <w:t xml:space="preserve"> сельсовета </w:t>
      </w:r>
      <w:r w:rsidRPr="004512E9">
        <w:rPr>
          <w:rFonts w:ascii="Times New Roman" w:eastAsia="Times New Roman" w:hAnsi="Times New Roman" w:cs="Times New Roman"/>
          <w:sz w:val="28"/>
          <w:szCs w:val="28"/>
        </w:rPr>
        <w:t>Алейского</w:t>
      </w:r>
      <w:r w:rsidRPr="004512E9">
        <w:rPr>
          <w:rFonts w:ascii="Times New Roman" w:hAnsi="Times New Roman" w:cs="Times New Roman"/>
          <w:sz w:val="28"/>
          <w:szCs w:val="28"/>
        </w:rPr>
        <w:t xml:space="preserve"> района Алтайского края расположены земли лесного фонда из состава земель Шипуновского ле</w:t>
      </w:r>
      <w:r w:rsidRPr="004512E9">
        <w:rPr>
          <w:rFonts w:ascii="Times New Roman" w:hAnsi="Times New Roman" w:cs="Times New Roman"/>
          <w:sz w:val="28"/>
          <w:szCs w:val="28"/>
        </w:rPr>
        <w:t>с</w:t>
      </w:r>
      <w:r w:rsidRPr="004512E9">
        <w:rPr>
          <w:rFonts w:ascii="Times New Roman" w:hAnsi="Times New Roman" w:cs="Times New Roman"/>
          <w:sz w:val="28"/>
          <w:szCs w:val="28"/>
        </w:rPr>
        <w:t>ничества</w:t>
      </w:r>
      <w:r>
        <w:rPr>
          <w:rFonts w:ascii="Times New Roman" w:hAnsi="Times New Roman" w:cs="Times New Roman"/>
          <w:sz w:val="28"/>
          <w:szCs w:val="28"/>
        </w:rPr>
        <w:t xml:space="preserve"> с реестровым </w:t>
      </w:r>
      <w:r w:rsidRPr="00FE5F69">
        <w:rPr>
          <w:rFonts w:ascii="Times New Roman" w:hAnsi="Times New Roman" w:cs="Times New Roman"/>
          <w:sz w:val="28"/>
          <w:szCs w:val="28"/>
        </w:rPr>
        <w:t>номером: 22:00-15.8.</w:t>
      </w:r>
    </w:p>
    <w:p w14:paraId="4F4A88F0" w14:textId="132F6E3A" w:rsidR="004F6EE0" w:rsidRPr="004F6EE0" w:rsidRDefault="002B4F4D" w:rsidP="00C8065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Границы и координаты Шипуновского лесничества Алтайского края установлены приказом Федерального агентства лесного хозяйства №104 от 05.03.2022 «Об установлении границ Шипуновского лесничества в Алтайском крае». </w:t>
      </w:r>
    </w:p>
    <w:p w14:paraId="4D663C9B" w14:textId="3B1E6398" w:rsidR="000B3AAF" w:rsidRPr="002466D4" w:rsidRDefault="000B3AAF" w:rsidP="00C80653">
      <w:pPr>
        <w:spacing w:after="0" w:line="240" w:lineRule="auto"/>
        <w:ind w:firstLine="567"/>
        <w:jc w:val="both"/>
        <w:rPr>
          <w:rFonts w:ascii="Times New Roman" w:hAnsi="Times New Roman" w:cs="Times New Roman"/>
          <w:sz w:val="28"/>
          <w:szCs w:val="28"/>
        </w:rPr>
      </w:pPr>
      <w:r w:rsidRPr="002466D4">
        <w:rPr>
          <w:rFonts w:ascii="Times New Roman" w:hAnsi="Times New Roman" w:cs="Times New Roman"/>
          <w:sz w:val="28"/>
          <w:szCs w:val="28"/>
        </w:rPr>
        <w:t>По строительно-климатическому районированию (СП 131.13330.20</w:t>
      </w:r>
      <w:r w:rsidR="000D2381">
        <w:rPr>
          <w:rFonts w:ascii="Times New Roman" w:hAnsi="Times New Roman" w:cs="Times New Roman"/>
          <w:sz w:val="28"/>
          <w:szCs w:val="28"/>
        </w:rPr>
        <w:t>20</w:t>
      </w:r>
      <w:r w:rsidRPr="002466D4">
        <w:rPr>
          <w:rFonts w:ascii="Times New Roman" w:hAnsi="Times New Roman" w:cs="Times New Roman"/>
          <w:sz w:val="28"/>
          <w:szCs w:val="28"/>
        </w:rPr>
        <w:t xml:space="preserve"> «Строительная климатология. Актуализированная редакция СНиП 23-01-99*») территория </w:t>
      </w:r>
      <w:r w:rsidR="00CD043F" w:rsidRPr="002466D4">
        <w:rPr>
          <w:rFonts w:ascii="Times New Roman" w:hAnsi="Times New Roman" w:cs="Times New Roman"/>
          <w:sz w:val="28"/>
          <w:szCs w:val="28"/>
        </w:rPr>
        <w:t>Алейского</w:t>
      </w:r>
      <w:r w:rsidRPr="002466D4">
        <w:rPr>
          <w:rFonts w:ascii="Times New Roman" w:hAnsi="Times New Roman" w:cs="Times New Roman"/>
          <w:sz w:val="28"/>
          <w:szCs w:val="28"/>
        </w:rPr>
        <w:t xml:space="preserve"> района относится к климатическому району IВ. Стро</w:t>
      </w:r>
      <w:r w:rsidRPr="002466D4">
        <w:rPr>
          <w:rFonts w:ascii="Times New Roman" w:hAnsi="Times New Roman" w:cs="Times New Roman"/>
          <w:sz w:val="28"/>
          <w:szCs w:val="28"/>
        </w:rPr>
        <w:t>и</w:t>
      </w:r>
      <w:r w:rsidRPr="002466D4">
        <w:rPr>
          <w:rFonts w:ascii="Times New Roman" w:hAnsi="Times New Roman" w:cs="Times New Roman"/>
          <w:sz w:val="28"/>
          <w:szCs w:val="28"/>
        </w:rPr>
        <w:t>тельных ограничений по климатическим условиям нет.</w:t>
      </w:r>
    </w:p>
    <w:p w14:paraId="0CCDD715" w14:textId="3BD57617" w:rsidR="008D2A1C" w:rsidRPr="002466D4" w:rsidRDefault="008D2A1C" w:rsidP="00C80653">
      <w:pPr>
        <w:spacing w:after="0" w:line="240" w:lineRule="auto"/>
        <w:ind w:firstLine="567"/>
        <w:jc w:val="both"/>
        <w:rPr>
          <w:rFonts w:ascii="Times New Roman" w:hAnsi="Times New Roman" w:cs="Times New Roman"/>
          <w:sz w:val="28"/>
          <w:szCs w:val="28"/>
        </w:rPr>
      </w:pPr>
      <w:bookmarkStart w:id="28" w:name="_Hlk121907030"/>
      <w:r w:rsidRPr="002466D4">
        <w:rPr>
          <w:rFonts w:ascii="Times New Roman" w:hAnsi="Times New Roman" w:cs="Times New Roman"/>
          <w:sz w:val="28"/>
          <w:szCs w:val="28"/>
        </w:rPr>
        <w:t xml:space="preserve">По данным </w:t>
      </w:r>
      <w:r w:rsidR="0098516B">
        <w:rPr>
          <w:rFonts w:ascii="Times New Roman" w:hAnsi="Times New Roman" w:cs="Times New Roman"/>
          <w:sz w:val="28"/>
          <w:szCs w:val="28"/>
        </w:rPr>
        <w:t>федерального агентства по недропользованию Алтайского филиала ФБУ «Территориальный фонд геологической информации по Сиби</w:t>
      </w:r>
      <w:r w:rsidR="0098516B">
        <w:rPr>
          <w:rFonts w:ascii="Times New Roman" w:hAnsi="Times New Roman" w:cs="Times New Roman"/>
          <w:sz w:val="28"/>
          <w:szCs w:val="28"/>
        </w:rPr>
        <w:t>р</w:t>
      </w:r>
      <w:r w:rsidR="0098516B">
        <w:rPr>
          <w:rFonts w:ascii="Times New Roman" w:hAnsi="Times New Roman" w:cs="Times New Roman"/>
          <w:sz w:val="28"/>
          <w:szCs w:val="28"/>
        </w:rPr>
        <w:t xml:space="preserve">скому федеральному округу </w:t>
      </w:r>
      <w:r w:rsidR="00155F92" w:rsidRPr="002466D4">
        <w:rPr>
          <w:rFonts w:ascii="Times New Roman" w:hAnsi="Times New Roman" w:cs="Times New Roman"/>
          <w:sz w:val="28"/>
          <w:szCs w:val="28"/>
        </w:rPr>
        <w:t>(</w:t>
      </w:r>
      <w:r w:rsidR="0098516B">
        <w:rPr>
          <w:rFonts w:ascii="Times New Roman" w:hAnsi="Times New Roman" w:cs="Times New Roman"/>
          <w:sz w:val="28"/>
          <w:szCs w:val="28"/>
        </w:rPr>
        <w:t>Алтайский филиал ФБУ «ТФГИ по Сибирскому федеральному округу»</w:t>
      </w:r>
      <w:r w:rsidR="00155F92" w:rsidRPr="002466D4">
        <w:rPr>
          <w:rFonts w:ascii="Times New Roman" w:hAnsi="Times New Roman" w:cs="Times New Roman"/>
          <w:sz w:val="28"/>
          <w:szCs w:val="28"/>
        </w:rPr>
        <w:t xml:space="preserve">) </w:t>
      </w:r>
      <w:r w:rsidR="003C128A">
        <w:rPr>
          <w:rFonts w:ascii="Times New Roman" w:hAnsi="Times New Roman" w:cs="Times New Roman"/>
          <w:sz w:val="28"/>
          <w:szCs w:val="28"/>
        </w:rPr>
        <w:t>н</w:t>
      </w:r>
      <w:r w:rsidR="003C128A" w:rsidRPr="002466D4">
        <w:rPr>
          <w:rFonts w:ascii="Times New Roman" w:hAnsi="Times New Roman" w:cs="Times New Roman"/>
          <w:sz w:val="28"/>
          <w:szCs w:val="28"/>
        </w:rPr>
        <w:t xml:space="preserve">а территории </w:t>
      </w:r>
      <w:r w:rsidR="003C128A">
        <w:rPr>
          <w:rFonts w:ascii="Times New Roman" w:hAnsi="Times New Roman" w:cs="Times New Roman"/>
          <w:sz w:val="28"/>
          <w:szCs w:val="28"/>
        </w:rPr>
        <w:t>Моховского</w:t>
      </w:r>
      <w:r w:rsidR="003C128A" w:rsidRPr="002466D4">
        <w:rPr>
          <w:rFonts w:ascii="Times New Roman" w:hAnsi="Times New Roman" w:cs="Times New Roman"/>
          <w:sz w:val="28"/>
          <w:szCs w:val="28"/>
        </w:rPr>
        <w:t xml:space="preserve"> сельсовета </w:t>
      </w:r>
      <w:r w:rsidR="0098516B">
        <w:rPr>
          <w:rFonts w:ascii="Times New Roman" w:hAnsi="Times New Roman" w:cs="Times New Roman"/>
          <w:sz w:val="28"/>
          <w:szCs w:val="28"/>
        </w:rPr>
        <w:t>отсутствуют месторождения твердых п</w:t>
      </w:r>
      <w:r w:rsidR="00155F92" w:rsidRPr="002466D4">
        <w:rPr>
          <w:rFonts w:ascii="Times New Roman" w:hAnsi="Times New Roman" w:cs="Times New Roman"/>
          <w:sz w:val="28"/>
          <w:szCs w:val="28"/>
        </w:rPr>
        <w:t>олезны</w:t>
      </w:r>
      <w:r w:rsidR="00CD043F" w:rsidRPr="002466D4">
        <w:rPr>
          <w:rFonts w:ascii="Times New Roman" w:hAnsi="Times New Roman" w:cs="Times New Roman"/>
          <w:sz w:val="28"/>
          <w:szCs w:val="28"/>
        </w:rPr>
        <w:t>х</w:t>
      </w:r>
      <w:r w:rsidR="00155F92" w:rsidRPr="002466D4">
        <w:rPr>
          <w:rFonts w:ascii="Times New Roman" w:hAnsi="Times New Roman" w:cs="Times New Roman"/>
          <w:sz w:val="28"/>
          <w:szCs w:val="28"/>
        </w:rPr>
        <w:t xml:space="preserve"> ископаемы</w:t>
      </w:r>
      <w:r w:rsidR="00CD043F" w:rsidRPr="002466D4">
        <w:rPr>
          <w:rFonts w:ascii="Times New Roman" w:hAnsi="Times New Roman" w:cs="Times New Roman"/>
          <w:sz w:val="28"/>
          <w:szCs w:val="28"/>
        </w:rPr>
        <w:t>х</w:t>
      </w:r>
      <w:r w:rsidR="003C128A">
        <w:rPr>
          <w:rFonts w:ascii="Times New Roman" w:hAnsi="Times New Roman" w:cs="Times New Roman"/>
          <w:sz w:val="28"/>
          <w:szCs w:val="28"/>
        </w:rPr>
        <w:t xml:space="preserve"> </w:t>
      </w:r>
      <w:r w:rsidR="0098516B">
        <w:rPr>
          <w:rFonts w:ascii="Times New Roman" w:hAnsi="Times New Roman" w:cs="Times New Roman"/>
          <w:sz w:val="28"/>
          <w:szCs w:val="28"/>
        </w:rPr>
        <w:t>(в том числе общераспростр</w:t>
      </w:r>
      <w:r w:rsidR="0098516B">
        <w:rPr>
          <w:rFonts w:ascii="Times New Roman" w:hAnsi="Times New Roman" w:cs="Times New Roman"/>
          <w:sz w:val="28"/>
          <w:szCs w:val="28"/>
        </w:rPr>
        <w:t>а</w:t>
      </w:r>
      <w:r w:rsidR="0098516B">
        <w:rPr>
          <w:rFonts w:ascii="Times New Roman" w:hAnsi="Times New Roman" w:cs="Times New Roman"/>
          <w:sz w:val="28"/>
          <w:szCs w:val="28"/>
        </w:rPr>
        <w:t>ненные)</w:t>
      </w:r>
      <w:r w:rsidR="003C128A">
        <w:rPr>
          <w:rFonts w:ascii="Times New Roman" w:hAnsi="Times New Roman" w:cs="Times New Roman"/>
          <w:sz w:val="28"/>
          <w:szCs w:val="28"/>
        </w:rPr>
        <w:t xml:space="preserve">, питьевых подземных вод и действующие водозаборы. </w:t>
      </w:r>
    </w:p>
    <w:p w14:paraId="7E98723F" w14:textId="774B4694" w:rsidR="00816602" w:rsidRPr="00032803" w:rsidRDefault="008D2A1C" w:rsidP="00C80653">
      <w:pPr>
        <w:spacing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(Приложение</w:t>
      </w:r>
      <w:r w:rsidR="00AE5CBA" w:rsidRPr="002D6F9E">
        <w:rPr>
          <w:rFonts w:ascii="Times New Roman" w:hAnsi="Times New Roman" w:cs="Times New Roman"/>
          <w:sz w:val="28"/>
          <w:szCs w:val="28"/>
        </w:rPr>
        <w:t xml:space="preserve"> </w:t>
      </w:r>
      <w:r w:rsidRPr="002D6F9E">
        <w:rPr>
          <w:rFonts w:ascii="Times New Roman" w:hAnsi="Times New Roman" w:cs="Times New Roman"/>
          <w:sz w:val="28"/>
          <w:szCs w:val="28"/>
        </w:rPr>
        <w:t xml:space="preserve">1. </w:t>
      </w:r>
      <w:r w:rsidR="007778E0">
        <w:rPr>
          <w:rFonts w:ascii="Times New Roman" w:hAnsi="Times New Roman" w:cs="Times New Roman"/>
          <w:sz w:val="28"/>
          <w:szCs w:val="28"/>
        </w:rPr>
        <w:t>Алтайского филиала ФБУ «Территориальный фонд ге</w:t>
      </w:r>
      <w:r w:rsidR="007778E0">
        <w:rPr>
          <w:rFonts w:ascii="Times New Roman" w:hAnsi="Times New Roman" w:cs="Times New Roman"/>
          <w:sz w:val="28"/>
          <w:szCs w:val="28"/>
        </w:rPr>
        <w:t>о</w:t>
      </w:r>
      <w:r w:rsidR="007778E0">
        <w:rPr>
          <w:rFonts w:ascii="Times New Roman" w:hAnsi="Times New Roman" w:cs="Times New Roman"/>
          <w:sz w:val="28"/>
          <w:szCs w:val="28"/>
        </w:rPr>
        <w:t>ло</w:t>
      </w:r>
      <w:r w:rsidR="007778E0" w:rsidRPr="007778E0">
        <w:rPr>
          <w:rFonts w:ascii="Times New Roman" w:hAnsi="Times New Roman" w:cs="Times New Roman"/>
          <w:sz w:val="28"/>
          <w:szCs w:val="28"/>
        </w:rPr>
        <w:t xml:space="preserve">гической информации по Сибирскому федеральному округу </w:t>
      </w:r>
      <w:r w:rsidR="00155F92" w:rsidRPr="007778E0">
        <w:rPr>
          <w:rFonts w:ascii="Times New Roman" w:hAnsi="Times New Roman" w:cs="Times New Roman"/>
          <w:sz w:val="28"/>
          <w:szCs w:val="28"/>
        </w:rPr>
        <w:t>№</w:t>
      </w:r>
      <w:r w:rsidR="007778E0" w:rsidRPr="007778E0">
        <w:rPr>
          <w:rFonts w:ascii="Times New Roman" w:hAnsi="Times New Roman" w:cs="Times New Roman"/>
          <w:sz w:val="28"/>
          <w:szCs w:val="28"/>
        </w:rPr>
        <w:t xml:space="preserve">368 </w:t>
      </w:r>
      <w:r w:rsidR="00155F92" w:rsidRPr="007778E0">
        <w:rPr>
          <w:rFonts w:ascii="Times New Roman" w:hAnsi="Times New Roman" w:cs="Times New Roman"/>
          <w:sz w:val="28"/>
          <w:szCs w:val="28"/>
        </w:rPr>
        <w:t xml:space="preserve">от </w:t>
      </w:r>
      <w:r w:rsidR="007778E0" w:rsidRPr="007778E0">
        <w:rPr>
          <w:rFonts w:ascii="Times New Roman" w:hAnsi="Times New Roman" w:cs="Times New Roman"/>
          <w:sz w:val="28"/>
          <w:szCs w:val="28"/>
        </w:rPr>
        <w:t>11</w:t>
      </w:r>
      <w:r w:rsidR="00155F92" w:rsidRPr="007778E0">
        <w:rPr>
          <w:rFonts w:ascii="Times New Roman" w:hAnsi="Times New Roman" w:cs="Times New Roman"/>
          <w:sz w:val="28"/>
          <w:szCs w:val="28"/>
        </w:rPr>
        <w:t>.</w:t>
      </w:r>
      <w:r w:rsidR="00AF4840" w:rsidRPr="007778E0">
        <w:rPr>
          <w:rFonts w:ascii="Times New Roman" w:hAnsi="Times New Roman" w:cs="Times New Roman"/>
          <w:sz w:val="28"/>
          <w:szCs w:val="28"/>
        </w:rPr>
        <w:t>0</w:t>
      </w:r>
      <w:r w:rsidR="007778E0" w:rsidRPr="007778E0">
        <w:rPr>
          <w:rFonts w:ascii="Times New Roman" w:hAnsi="Times New Roman" w:cs="Times New Roman"/>
          <w:sz w:val="28"/>
          <w:szCs w:val="28"/>
        </w:rPr>
        <w:t>6</w:t>
      </w:r>
      <w:r w:rsidR="00155F92" w:rsidRPr="007778E0">
        <w:rPr>
          <w:rFonts w:ascii="Times New Roman" w:hAnsi="Times New Roman" w:cs="Times New Roman"/>
          <w:sz w:val="28"/>
          <w:szCs w:val="28"/>
        </w:rPr>
        <w:t>.202</w:t>
      </w:r>
      <w:r w:rsidR="00CD043F" w:rsidRPr="007778E0">
        <w:rPr>
          <w:rFonts w:ascii="Times New Roman" w:hAnsi="Times New Roman" w:cs="Times New Roman"/>
          <w:sz w:val="28"/>
          <w:szCs w:val="28"/>
        </w:rPr>
        <w:t>4</w:t>
      </w:r>
      <w:r w:rsidR="00155F92" w:rsidRPr="007778E0">
        <w:rPr>
          <w:rFonts w:ascii="Times New Roman" w:hAnsi="Times New Roman" w:cs="Times New Roman"/>
          <w:sz w:val="28"/>
          <w:szCs w:val="28"/>
        </w:rPr>
        <w:t xml:space="preserve"> г.</w:t>
      </w:r>
      <w:r w:rsidRPr="007778E0">
        <w:rPr>
          <w:rFonts w:ascii="Times New Roman" w:hAnsi="Times New Roman" w:cs="Times New Roman"/>
          <w:sz w:val="28"/>
          <w:szCs w:val="28"/>
        </w:rPr>
        <w:t>).</w:t>
      </w:r>
      <w:bookmarkEnd w:id="28"/>
    </w:p>
    <w:p w14:paraId="048E885E" w14:textId="4CE32899" w:rsidR="00816602" w:rsidRPr="00032803" w:rsidRDefault="00816602" w:rsidP="00C80653">
      <w:pPr>
        <w:pStyle w:val="2"/>
        <w:spacing w:after="240" w:line="240" w:lineRule="auto"/>
        <w:ind w:firstLine="567"/>
        <w:rPr>
          <w:rFonts w:ascii="Times New Roman" w:hAnsi="Times New Roman" w:cs="Times New Roman"/>
          <w:b/>
          <w:color w:val="auto"/>
          <w:sz w:val="28"/>
          <w:szCs w:val="28"/>
        </w:rPr>
      </w:pPr>
      <w:bookmarkStart w:id="29" w:name="_Toc166829301"/>
      <w:r w:rsidRPr="00032803">
        <w:rPr>
          <w:rFonts w:ascii="Times New Roman" w:hAnsi="Times New Roman" w:cs="Times New Roman"/>
          <w:b/>
          <w:color w:val="auto"/>
          <w:sz w:val="28"/>
          <w:szCs w:val="28"/>
        </w:rPr>
        <w:lastRenderedPageBreak/>
        <w:t>2.3</w:t>
      </w:r>
      <w:r w:rsidR="00C32960">
        <w:rPr>
          <w:rFonts w:ascii="Times New Roman" w:hAnsi="Times New Roman" w:cs="Times New Roman"/>
          <w:b/>
          <w:color w:val="auto"/>
          <w:sz w:val="28"/>
          <w:szCs w:val="28"/>
        </w:rPr>
        <w:t>.</w:t>
      </w:r>
      <w:r w:rsidRPr="00032803">
        <w:rPr>
          <w:rFonts w:ascii="Times New Roman" w:hAnsi="Times New Roman" w:cs="Times New Roman"/>
          <w:b/>
          <w:color w:val="auto"/>
          <w:sz w:val="28"/>
          <w:szCs w:val="28"/>
        </w:rPr>
        <w:t xml:space="preserve"> ОСОБО ОХРАНЯЕМЫЕ ПРИРОДНЫЕ ТЕРРИТОРИИ</w:t>
      </w:r>
      <w:bookmarkEnd w:id="29"/>
    </w:p>
    <w:p w14:paraId="7255BAE7" w14:textId="276B7D69" w:rsidR="00ED4E75" w:rsidRPr="00ED4E75" w:rsidRDefault="007778E0" w:rsidP="00C80653">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На территории Моховского </w:t>
      </w:r>
      <w:r w:rsidRPr="007778E0">
        <w:rPr>
          <w:rFonts w:ascii="Times New Roman" w:hAnsi="Times New Roman" w:cs="Times New Roman"/>
          <w:sz w:val="28"/>
          <w:szCs w:val="28"/>
          <w:shd w:val="clear" w:color="auto" w:fill="FFFFFF"/>
        </w:rPr>
        <w:t>сельсовета частично расположен памятник природы краевого значения «Солончаки у с. Боровское», действующие гран</w:t>
      </w:r>
      <w:r w:rsidRPr="007778E0">
        <w:rPr>
          <w:rFonts w:ascii="Times New Roman" w:hAnsi="Times New Roman" w:cs="Times New Roman"/>
          <w:sz w:val="28"/>
          <w:szCs w:val="28"/>
          <w:shd w:val="clear" w:color="auto" w:fill="FFFFFF"/>
        </w:rPr>
        <w:t>и</w:t>
      </w:r>
      <w:r w:rsidRPr="007778E0">
        <w:rPr>
          <w:rFonts w:ascii="Times New Roman" w:hAnsi="Times New Roman" w:cs="Times New Roman"/>
          <w:sz w:val="28"/>
          <w:szCs w:val="28"/>
          <w:shd w:val="clear" w:color="auto" w:fill="FFFFFF"/>
        </w:rPr>
        <w:t>цы и режим особой охраны которого утверждены постановлением Админ</w:t>
      </w:r>
      <w:r w:rsidRPr="007778E0">
        <w:rPr>
          <w:rFonts w:ascii="Times New Roman" w:hAnsi="Times New Roman" w:cs="Times New Roman"/>
          <w:sz w:val="28"/>
          <w:szCs w:val="28"/>
          <w:shd w:val="clear" w:color="auto" w:fill="FFFFFF"/>
        </w:rPr>
        <w:t>и</w:t>
      </w:r>
      <w:r w:rsidRPr="007778E0">
        <w:rPr>
          <w:rFonts w:ascii="Times New Roman" w:hAnsi="Times New Roman" w:cs="Times New Roman"/>
          <w:sz w:val="28"/>
          <w:szCs w:val="28"/>
          <w:shd w:val="clear" w:color="auto" w:fill="FFFFFF"/>
        </w:rPr>
        <w:t>страции Алтайского края от 06.05.2014 № 220 «О памятниках природы кра</w:t>
      </w:r>
      <w:r w:rsidRPr="007778E0">
        <w:rPr>
          <w:rFonts w:ascii="Times New Roman" w:hAnsi="Times New Roman" w:cs="Times New Roman"/>
          <w:sz w:val="28"/>
          <w:szCs w:val="28"/>
          <w:shd w:val="clear" w:color="auto" w:fill="FFFFFF"/>
        </w:rPr>
        <w:t>е</w:t>
      </w:r>
      <w:r w:rsidRPr="007778E0">
        <w:rPr>
          <w:rFonts w:ascii="Times New Roman" w:hAnsi="Times New Roman" w:cs="Times New Roman"/>
          <w:sz w:val="28"/>
          <w:szCs w:val="28"/>
          <w:shd w:val="clear" w:color="auto" w:fill="FFFFFF"/>
        </w:rPr>
        <w:t>вого значения». В настоящее время сведения о границах памятника природы внесены в Единый государственный реестр недвижимости с реестровым н</w:t>
      </w:r>
      <w:r w:rsidRPr="007778E0">
        <w:rPr>
          <w:rFonts w:ascii="Times New Roman" w:hAnsi="Times New Roman" w:cs="Times New Roman"/>
          <w:sz w:val="28"/>
          <w:szCs w:val="28"/>
          <w:shd w:val="clear" w:color="auto" w:fill="FFFFFF"/>
        </w:rPr>
        <w:t>о</w:t>
      </w:r>
      <w:r w:rsidRPr="007778E0">
        <w:rPr>
          <w:rFonts w:ascii="Times New Roman" w:hAnsi="Times New Roman" w:cs="Times New Roman"/>
          <w:sz w:val="28"/>
          <w:szCs w:val="28"/>
          <w:shd w:val="clear" w:color="auto" w:fill="FFFFFF"/>
        </w:rPr>
        <w:t>мером 22:01-6.202.</w:t>
      </w:r>
    </w:p>
    <w:p w14:paraId="3336434F" w14:textId="1C569906" w:rsidR="000F056C" w:rsidRPr="00B75B9C" w:rsidRDefault="00ED4E75" w:rsidP="00C80653">
      <w:pPr>
        <w:spacing w:line="240" w:lineRule="auto"/>
        <w:ind w:firstLine="567"/>
        <w:jc w:val="both"/>
        <w:rPr>
          <w:rFonts w:ascii="Times New Roman" w:hAnsi="Times New Roman" w:cs="Times New Roman"/>
          <w:sz w:val="28"/>
          <w:szCs w:val="28"/>
        </w:rPr>
      </w:pPr>
      <w:r w:rsidRPr="00ED4E75">
        <w:rPr>
          <w:rFonts w:ascii="Times New Roman" w:hAnsi="Times New Roman" w:cs="Times New Roman"/>
          <w:sz w:val="28"/>
          <w:szCs w:val="28"/>
        </w:rPr>
        <w:t>(Приложение 2. Письмо Министерства природных ресурсов и экологии Алтайского края №24/П/</w:t>
      </w:r>
      <w:r w:rsidR="007778E0">
        <w:rPr>
          <w:rFonts w:ascii="Times New Roman" w:hAnsi="Times New Roman" w:cs="Times New Roman"/>
          <w:sz w:val="28"/>
          <w:szCs w:val="28"/>
        </w:rPr>
        <w:t>6277</w:t>
      </w:r>
      <w:r w:rsidRPr="00ED4E75">
        <w:rPr>
          <w:rFonts w:ascii="Times New Roman" w:hAnsi="Times New Roman" w:cs="Times New Roman"/>
          <w:sz w:val="28"/>
          <w:szCs w:val="28"/>
        </w:rPr>
        <w:t xml:space="preserve"> от </w:t>
      </w:r>
      <w:r w:rsidR="007778E0">
        <w:rPr>
          <w:rFonts w:ascii="Times New Roman" w:hAnsi="Times New Roman" w:cs="Times New Roman"/>
          <w:sz w:val="28"/>
          <w:szCs w:val="28"/>
        </w:rPr>
        <w:t>21.05</w:t>
      </w:r>
      <w:r w:rsidRPr="00ED4E75">
        <w:rPr>
          <w:rFonts w:ascii="Times New Roman" w:hAnsi="Times New Roman" w:cs="Times New Roman"/>
          <w:sz w:val="28"/>
          <w:szCs w:val="28"/>
        </w:rPr>
        <w:t>.2024 г.).</w:t>
      </w:r>
    </w:p>
    <w:p w14:paraId="51D59E80" w14:textId="41996586" w:rsidR="00AE425D" w:rsidRDefault="00AE425D" w:rsidP="00C80653">
      <w:pPr>
        <w:pStyle w:val="2"/>
        <w:spacing w:after="240" w:line="240" w:lineRule="auto"/>
        <w:ind w:firstLine="567"/>
        <w:rPr>
          <w:rFonts w:ascii="Times New Roman" w:hAnsi="Times New Roman" w:cs="Times New Roman"/>
          <w:b/>
          <w:color w:val="auto"/>
          <w:sz w:val="28"/>
          <w:szCs w:val="28"/>
        </w:rPr>
      </w:pPr>
      <w:bookmarkStart w:id="30" w:name="_Toc166829302"/>
      <w:r w:rsidRPr="00032803">
        <w:rPr>
          <w:rFonts w:ascii="Times New Roman" w:hAnsi="Times New Roman" w:cs="Times New Roman"/>
          <w:b/>
          <w:color w:val="auto"/>
          <w:sz w:val="28"/>
          <w:szCs w:val="28"/>
        </w:rPr>
        <w:t>2.4</w:t>
      </w:r>
      <w:r w:rsidR="00C32960">
        <w:rPr>
          <w:rFonts w:ascii="Times New Roman" w:hAnsi="Times New Roman" w:cs="Times New Roman"/>
          <w:b/>
          <w:color w:val="auto"/>
          <w:sz w:val="28"/>
          <w:szCs w:val="28"/>
        </w:rPr>
        <w:t>.</w:t>
      </w:r>
      <w:r w:rsidRPr="00032803">
        <w:rPr>
          <w:rFonts w:ascii="Times New Roman" w:hAnsi="Times New Roman" w:cs="Times New Roman"/>
          <w:b/>
          <w:color w:val="auto"/>
          <w:sz w:val="28"/>
          <w:szCs w:val="28"/>
        </w:rPr>
        <w:t xml:space="preserve"> </w:t>
      </w:r>
      <w:r w:rsidR="00BA5225">
        <w:rPr>
          <w:rFonts w:ascii="Times New Roman" w:hAnsi="Times New Roman" w:cs="Times New Roman"/>
          <w:b/>
          <w:color w:val="auto"/>
          <w:sz w:val="28"/>
          <w:szCs w:val="28"/>
        </w:rPr>
        <w:t>ОБЪЕКТЫ КУЛЬТУРНОГО НАСЛЕДИЯ</w:t>
      </w:r>
      <w:bookmarkEnd w:id="30"/>
    </w:p>
    <w:p w14:paraId="60980F55" w14:textId="77777777" w:rsidR="007778E0" w:rsidRDefault="00525E20" w:rsidP="00C80653">
      <w:pPr>
        <w:pStyle w:val="ConsCell"/>
        <w:widowControl/>
        <w:ind w:right="0" w:firstLine="567"/>
        <w:jc w:val="both"/>
        <w:rPr>
          <w:rFonts w:ascii="Times New Roman" w:hAnsi="Times New Roman" w:cs="Times New Roman"/>
          <w:color w:val="000000" w:themeColor="text1"/>
          <w:sz w:val="28"/>
          <w:szCs w:val="28"/>
        </w:rPr>
      </w:pPr>
      <w:bookmarkStart w:id="31" w:name="_Toc319148604"/>
      <w:r w:rsidRPr="00525E20">
        <w:rPr>
          <w:rFonts w:ascii="Times New Roman" w:hAnsi="Times New Roman" w:cs="Times New Roman"/>
          <w:color w:val="000000" w:themeColor="text1"/>
          <w:sz w:val="28"/>
          <w:szCs w:val="28"/>
        </w:rPr>
        <w:t xml:space="preserve">На территории </w:t>
      </w:r>
      <w:r w:rsidR="007778E0">
        <w:rPr>
          <w:rFonts w:ascii="Times New Roman" w:hAnsi="Times New Roman" w:cs="Times New Roman"/>
          <w:color w:val="000000" w:themeColor="text1"/>
          <w:sz w:val="28"/>
          <w:szCs w:val="28"/>
        </w:rPr>
        <w:t>Моховского</w:t>
      </w:r>
      <w:r w:rsidRPr="00525E20">
        <w:rPr>
          <w:rFonts w:ascii="Times New Roman" w:hAnsi="Times New Roman" w:cs="Times New Roman"/>
          <w:color w:val="000000" w:themeColor="text1"/>
          <w:sz w:val="28"/>
          <w:szCs w:val="28"/>
        </w:rPr>
        <w:t xml:space="preserve"> сельсовет</w:t>
      </w:r>
      <w:r w:rsidR="007778E0">
        <w:rPr>
          <w:rFonts w:ascii="Times New Roman" w:hAnsi="Times New Roman" w:cs="Times New Roman"/>
          <w:color w:val="000000" w:themeColor="text1"/>
          <w:sz w:val="28"/>
          <w:szCs w:val="28"/>
        </w:rPr>
        <w:t>а</w:t>
      </w:r>
      <w:r w:rsidR="00A07974">
        <w:rPr>
          <w:rFonts w:ascii="Times New Roman" w:hAnsi="Times New Roman" w:cs="Times New Roman"/>
          <w:color w:val="000000" w:themeColor="text1"/>
          <w:sz w:val="28"/>
          <w:szCs w:val="28"/>
        </w:rPr>
        <w:t xml:space="preserve"> наход</w:t>
      </w:r>
      <w:r w:rsidR="007778E0">
        <w:rPr>
          <w:rFonts w:ascii="Times New Roman" w:hAnsi="Times New Roman" w:cs="Times New Roman"/>
          <w:color w:val="000000" w:themeColor="text1"/>
          <w:sz w:val="28"/>
          <w:szCs w:val="28"/>
        </w:rPr>
        <w:t>и</w:t>
      </w:r>
      <w:r w:rsidR="00A07974">
        <w:rPr>
          <w:rFonts w:ascii="Times New Roman" w:hAnsi="Times New Roman" w:cs="Times New Roman"/>
          <w:color w:val="000000" w:themeColor="text1"/>
          <w:sz w:val="28"/>
          <w:szCs w:val="28"/>
        </w:rPr>
        <w:t>тся</w:t>
      </w:r>
      <w:r w:rsidR="00580B3E">
        <w:rPr>
          <w:rFonts w:ascii="Times New Roman" w:hAnsi="Times New Roman" w:cs="Times New Roman"/>
          <w:color w:val="000000" w:themeColor="text1"/>
          <w:sz w:val="28"/>
          <w:szCs w:val="28"/>
        </w:rPr>
        <w:t xml:space="preserve"> </w:t>
      </w:r>
      <w:r w:rsidR="007778E0">
        <w:rPr>
          <w:rFonts w:ascii="Times New Roman" w:hAnsi="Times New Roman" w:cs="Times New Roman"/>
          <w:color w:val="000000" w:themeColor="text1"/>
          <w:sz w:val="28"/>
          <w:szCs w:val="28"/>
        </w:rPr>
        <w:t>один</w:t>
      </w:r>
      <w:r w:rsidRPr="00525E20">
        <w:rPr>
          <w:rFonts w:ascii="Times New Roman" w:hAnsi="Times New Roman" w:cs="Times New Roman"/>
          <w:color w:val="000000" w:themeColor="text1"/>
          <w:sz w:val="28"/>
          <w:szCs w:val="28"/>
        </w:rPr>
        <w:t xml:space="preserve"> объект культурн</w:t>
      </w:r>
      <w:r w:rsidRPr="00525E20">
        <w:rPr>
          <w:rFonts w:ascii="Times New Roman" w:hAnsi="Times New Roman" w:cs="Times New Roman"/>
          <w:color w:val="000000" w:themeColor="text1"/>
          <w:sz w:val="28"/>
          <w:szCs w:val="28"/>
        </w:rPr>
        <w:t>о</w:t>
      </w:r>
      <w:r w:rsidRPr="00525E20">
        <w:rPr>
          <w:rFonts w:ascii="Times New Roman" w:hAnsi="Times New Roman" w:cs="Times New Roman"/>
          <w:color w:val="000000" w:themeColor="text1"/>
          <w:sz w:val="28"/>
          <w:szCs w:val="28"/>
        </w:rPr>
        <w:t>го наследия регионального значения</w:t>
      </w:r>
      <w:r w:rsidR="00A07974">
        <w:rPr>
          <w:rFonts w:ascii="Times New Roman" w:hAnsi="Times New Roman" w:cs="Times New Roman"/>
          <w:color w:val="000000" w:themeColor="text1"/>
          <w:sz w:val="28"/>
          <w:szCs w:val="28"/>
        </w:rPr>
        <w:t>, включенных в единый государственный реестр объектов культурного наследия (памятников истории и культуры) народов Российской Федерации</w:t>
      </w:r>
      <w:bookmarkEnd w:id="31"/>
      <w:r w:rsidR="00A07974">
        <w:rPr>
          <w:rFonts w:ascii="Times New Roman" w:hAnsi="Times New Roman" w:cs="Times New Roman"/>
          <w:color w:val="000000" w:themeColor="text1"/>
          <w:sz w:val="28"/>
          <w:szCs w:val="28"/>
        </w:rPr>
        <w:t>.</w:t>
      </w:r>
      <w:r w:rsidR="007778E0">
        <w:rPr>
          <w:rFonts w:ascii="Times New Roman" w:hAnsi="Times New Roman" w:cs="Times New Roman"/>
          <w:color w:val="000000" w:themeColor="text1"/>
          <w:sz w:val="28"/>
          <w:szCs w:val="28"/>
        </w:rPr>
        <w:t xml:space="preserve"> </w:t>
      </w:r>
    </w:p>
    <w:p w14:paraId="185E04BE" w14:textId="18DFE670" w:rsidR="003E0315" w:rsidRDefault="007778E0" w:rsidP="00C80653">
      <w:pPr>
        <w:pStyle w:val="ConsCell"/>
        <w:widowControl/>
        <w:ind w:right="0"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Объекты археологического наследия на территории Моховского сельс</w:t>
      </w:r>
      <w:r>
        <w:rPr>
          <w:rFonts w:ascii="Times New Roman" w:hAnsi="Times New Roman" w:cs="Times New Roman"/>
          <w:color w:val="000000" w:themeColor="text1"/>
          <w:sz w:val="28"/>
          <w:szCs w:val="28"/>
        </w:rPr>
        <w:t>о</w:t>
      </w:r>
      <w:r>
        <w:rPr>
          <w:rFonts w:ascii="Times New Roman" w:hAnsi="Times New Roman" w:cs="Times New Roman"/>
          <w:color w:val="000000" w:themeColor="text1"/>
          <w:sz w:val="28"/>
          <w:szCs w:val="28"/>
        </w:rPr>
        <w:t xml:space="preserve">вета отсутствуют. </w:t>
      </w:r>
    </w:p>
    <w:p w14:paraId="6BF95F2D" w14:textId="6E7BAB96" w:rsidR="00786973" w:rsidRPr="00786973" w:rsidRDefault="00786973" w:rsidP="00BB338B">
      <w:pPr>
        <w:pStyle w:val="ConsCell"/>
        <w:widowControl/>
        <w:spacing w:before="240" w:after="240"/>
        <w:ind w:right="0" w:firstLine="567"/>
        <w:jc w:val="center"/>
        <w:rPr>
          <w:rFonts w:ascii="Times New Roman" w:hAnsi="Times New Roman" w:cs="Times New Roman"/>
          <w:color w:val="000000" w:themeColor="text1"/>
          <w:sz w:val="28"/>
          <w:szCs w:val="28"/>
          <w:shd w:val="clear" w:color="auto" w:fill="FFFFFF"/>
        </w:rPr>
      </w:pPr>
      <w:r w:rsidRPr="00786973">
        <w:rPr>
          <w:rFonts w:ascii="Times New Roman" w:hAnsi="Times New Roman" w:cs="Times New Roman"/>
          <w:sz w:val="28"/>
          <w:szCs w:val="28"/>
        </w:rPr>
        <w:t xml:space="preserve">Перечень объектов культурного наследия, расположенных на </w:t>
      </w:r>
      <w:r>
        <w:rPr>
          <w:rFonts w:ascii="Times New Roman" w:hAnsi="Times New Roman" w:cs="Times New Roman"/>
          <w:sz w:val="28"/>
          <w:szCs w:val="28"/>
        </w:rPr>
        <w:br/>
      </w:r>
      <w:r w:rsidRPr="00786973">
        <w:rPr>
          <w:rFonts w:ascii="Times New Roman" w:hAnsi="Times New Roman" w:cs="Times New Roman"/>
          <w:sz w:val="28"/>
          <w:szCs w:val="28"/>
        </w:rPr>
        <w:t xml:space="preserve">территории </w:t>
      </w:r>
      <w:r w:rsidR="002D6F9E">
        <w:rPr>
          <w:rFonts w:ascii="Times New Roman" w:hAnsi="Times New Roman" w:cs="Times New Roman"/>
          <w:sz w:val="28"/>
          <w:szCs w:val="28"/>
        </w:rPr>
        <w:t>Моховского</w:t>
      </w:r>
      <w:r w:rsidRPr="00786973">
        <w:rPr>
          <w:rFonts w:ascii="Times New Roman" w:hAnsi="Times New Roman" w:cs="Times New Roman"/>
          <w:sz w:val="28"/>
          <w:szCs w:val="28"/>
        </w:rPr>
        <w:t xml:space="preserve"> сельсовета Алейского района Алтайского края</w:t>
      </w:r>
    </w:p>
    <w:p w14:paraId="6F3EE04C" w14:textId="0CB7188E" w:rsidR="00786973" w:rsidRPr="00A07974" w:rsidRDefault="00786973" w:rsidP="00BB338B">
      <w:pPr>
        <w:pStyle w:val="ConsCell"/>
        <w:widowControl/>
        <w:spacing w:after="240"/>
        <w:ind w:right="0" w:firstLine="720"/>
        <w:jc w:val="right"/>
        <w:rPr>
          <w:rFonts w:ascii="Times New Roman" w:hAnsi="Times New Roman" w:cs="Times New Roman"/>
          <w:sz w:val="28"/>
          <w:szCs w:val="28"/>
          <w:shd w:val="clear" w:color="auto" w:fill="FFFFFF"/>
        </w:rPr>
      </w:pPr>
      <w:r>
        <w:rPr>
          <w:rFonts w:ascii="Times New Roman" w:hAnsi="Times New Roman" w:cs="Times New Roman"/>
          <w:color w:val="000000" w:themeColor="text1"/>
          <w:sz w:val="28"/>
          <w:szCs w:val="28"/>
          <w:shd w:val="clear" w:color="auto" w:fill="FFFFFF"/>
        </w:rPr>
        <w:t>Таблица 2.4</w:t>
      </w:r>
      <w:r w:rsidR="009D3CD7">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rPr>
        <w:t>1</w:t>
      </w:r>
    </w:p>
    <w:tbl>
      <w:tblPr>
        <w:tblStyle w:val="af1"/>
        <w:tblW w:w="0" w:type="auto"/>
        <w:tblLook w:val="04A0" w:firstRow="1" w:lastRow="0" w:firstColumn="1" w:lastColumn="0" w:noHBand="0" w:noVBand="1"/>
      </w:tblPr>
      <w:tblGrid>
        <w:gridCol w:w="1336"/>
        <w:gridCol w:w="1579"/>
        <w:gridCol w:w="1314"/>
        <w:gridCol w:w="1808"/>
        <w:gridCol w:w="1102"/>
        <w:gridCol w:w="1808"/>
        <w:gridCol w:w="764"/>
      </w:tblGrid>
      <w:tr w:rsidR="00A07974" w:rsidRPr="00786973" w14:paraId="6A06D399" w14:textId="77777777" w:rsidTr="00B75B9C">
        <w:tc>
          <w:tcPr>
            <w:tcW w:w="2122" w:type="dxa"/>
          </w:tcPr>
          <w:p w14:paraId="3BA99A56" w14:textId="07727FD6" w:rsidR="00A07974" w:rsidRPr="00786973" w:rsidRDefault="00A07974" w:rsidP="00B75B9C">
            <w:pPr>
              <w:jc w:val="center"/>
              <w:rPr>
                <w:rFonts w:ascii="Times New Roman" w:hAnsi="Times New Roman" w:cs="Times New Roman"/>
                <w:color w:val="000000"/>
                <w:sz w:val="24"/>
                <w:szCs w:val="24"/>
              </w:rPr>
            </w:pPr>
            <w:r w:rsidRPr="00786973">
              <w:rPr>
                <w:rFonts w:ascii="Times New Roman" w:hAnsi="Times New Roman" w:cs="Times New Roman"/>
                <w:color w:val="000000"/>
                <w:sz w:val="24"/>
                <w:szCs w:val="24"/>
              </w:rPr>
              <w:t>Наимен</w:t>
            </w:r>
            <w:r w:rsidRPr="00786973">
              <w:rPr>
                <w:rFonts w:ascii="Times New Roman" w:hAnsi="Times New Roman" w:cs="Times New Roman"/>
                <w:color w:val="000000"/>
                <w:sz w:val="24"/>
                <w:szCs w:val="24"/>
              </w:rPr>
              <w:t>о</w:t>
            </w:r>
            <w:r w:rsidRPr="00786973">
              <w:rPr>
                <w:rFonts w:ascii="Times New Roman" w:hAnsi="Times New Roman" w:cs="Times New Roman"/>
                <w:color w:val="000000"/>
                <w:sz w:val="24"/>
                <w:szCs w:val="24"/>
              </w:rPr>
              <w:t>вание об</w:t>
            </w:r>
            <w:r w:rsidRPr="00786973">
              <w:rPr>
                <w:rFonts w:ascii="Times New Roman" w:hAnsi="Times New Roman" w:cs="Times New Roman"/>
                <w:color w:val="000000"/>
                <w:sz w:val="24"/>
                <w:szCs w:val="24"/>
              </w:rPr>
              <w:t>ъ</w:t>
            </w:r>
            <w:r w:rsidRPr="00786973">
              <w:rPr>
                <w:rFonts w:ascii="Times New Roman" w:hAnsi="Times New Roman" w:cs="Times New Roman"/>
                <w:color w:val="000000"/>
                <w:sz w:val="24"/>
                <w:szCs w:val="24"/>
              </w:rPr>
              <w:t>екта кул</w:t>
            </w:r>
            <w:r w:rsidRPr="00786973">
              <w:rPr>
                <w:rFonts w:ascii="Times New Roman" w:hAnsi="Times New Roman" w:cs="Times New Roman"/>
                <w:color w:val="000000"/>
                <w:sz w:val="24"/>
                <w:szCs w:val="24"/>
              </w:rPr>
              <w:t>ь</w:t>
            </w:r>
            <w:r w:rsidRPr="00786973">
              <w:rPr>
                <w:rFonts w:ascii="Times New Roman" w:hAnsi="Times New Roman" w:cs="Times New Roman"/>
                <w:color w:val="000000"/>
                <w:sz w:val="24"/>
                <w:szCs w:val="24"/>
              </w:rPr>
              <w:t>турного наследия</w:t>
            </w:r>
          </w:p>
          <w:p w14:paraId="549A5553" w14:textId="77777777" w:rsidR="00A07974" w:rsidRPr="00786973" w:rsidRDefault="00A07974" w:rsidP="00B75B9C">
            <w:pPr>
              <w:contextualSpacing/>
              <w:jc w:val="center"/>
              <w:rPr>
                <w:rFonts w:ascii="Times New Roman" w:hAnsi="Times New Roman" w:cs="Times New Roman"/>
                <w:sz w:val="24"/>
                <w:szCs w:val="24"/>
              </w:rPr>
            </w:pPr>
          </w:p>
        </w:tc>
        <w:tc>
          <w:tcPr>
            <w:tcW w:w="1417" w:type="dxa"/>
          </w:tcPr>
          <w:p w14:paraId="600FE032" w14:textId="4E9EEFDC" w:rsidR="00A07974" w:rsidRPr="00786973" w:rsidRDefault="00A07974" w:rsidP="00B75B9C">
            <w:pPr>
              <w:jc w:val="center"/>
              <w:rPr>
                <w:rFonts w:ascii="Times New Roman" w:hAnsi="Times New Roman" w:cs="Times New Roman"/>
                <w:color w:val="000000"/>
                <w:sz w:val="24"/>
                <w:szCs w:val="24"/>
              </w:rPr>
            </w:pPr>
            <w:r w:rsidRPr="00786973">
              <w:rPr>
                <w:rFonts w:ascii="Times New Roman" w:hAnsi="Times New Roman" w:cs="Times New Roman"/>
                <w:color w:val="000000"/>
                <w:sz w:val="24"/>
                <w:szCs w:val="24"/>
              </w:rPr>
              <w:t>Местон</w:t>
            </w:r>
            <w:r w:rsidRPr="00786973">
              <w:rPr>
                <w:rFonts w:ascii="Times New Roman" w:hAnsi="Times New Roman" w:cs="Times New Roman"/>
                <w:color w:val="000000"/>
                <w:sz w:val="24"/>
                <w:szCs w:val="24"/>
              </w:rPr>
              <w:t>а</w:t>
            </w:r>
            <w:r w:rsidRPr="00786973">
              <w:rPr>
                <w:rFonts w:ascii="Times New Roman" w:hAnsi="Times New Roman" w:cs="Times New Roman"/>
                <w:color w:val="000000"/>
                <w:sz w:val="24"/>
                <w:szCs w:val="24"/>
              </w:rPr>
              <w:t>хождение</w:t>
            </w:r>
          </w:p>
          <w:p w14:paraId="3FC82A3E" w14:textId="77777777" w:rsidR="00A07974" w:rsidRPr="00786973" w:rsidRDefault="00A07974" w:rsidP="00B75B9C">
            <w:pPr>
              <w:contextualSpacing/>
              <w:jc w:val="center"/>
              <w:rPr>
                <w:rFonts w:ascii="Times New Roman" w:hAnsi="Times New Roman" w:cs="Times New Roman"/>
                <w:sz w:val="24"/>
                <w:szCs w:val="24"/>
              </w:rPr>
            </w:pPr>
          </w:p>
        </w:tc>
        <w:tc>
          <w:tcPr>
            <w:tcW w:w="1398" w:type="dxa"/>
          </w:tcPr>
          <w:p w14:paraId="32202D15" w14:textId="4264B0D3" w:rsidR="00A07974" w:rsidRPr="00786973" w:rsidRDefault="00A07974" w:rsidP="00B75B9C">
            <w:pPr>
              <w:jc w:val="center"/>
              <w:rPr>
                <w:rFonts w:ascii="Times New Roman" w:hAnsi="Times New Roman" w:cs="Times New Roman"/>
                <w:color w:val="000000"/>
                <w:sz w:val="24"/>
                <w:szCs w:val="24"/>
              </w:rPr>
            </w:pPr>
            <w:r w:rsidRPr="00786973">
              <w:rPr>
                <w:rFonts w:ascii="Times New Roman" w:hAnsi="Times New Roman" w:cs="Times New Roman"/>
                <w:color w:val="000000"/>
                <w:sz w:val="24"/>
                <w:szCs w:val="24"/>
              </w:rPr>
              <w:t>Значение объекта</w:t>
            </w:r>
          </w:p>
          <w:p w14:paraId="7D09653C" w14:textId="77777777" w:rsidR="00A07974" w:rsidRPr="00786973" w:rsidRDefault="00A07974" w:rsidP="00B75B9C">
            <w:pPr>
              <w:contextualSpacing/>
              <w:jc w:val="center"/>
              <w:rPr>
                <w:rFonts w:ascii="Times New Roman" w:hAnsi="Times New Roman" w:cs="Times New Roman"/>
                <w:sz w:val="24"/>
                <w:szCs w:val="24"/>
              </w:rPr>
            </w:pPr>
          </w:p>
        </w:tc>
        <w:tc>
          <w:tcPr>
            <w:tcW w:w="1296" w:type="dxa"/>
          </w:tcPr>
          <w:p w14:paraId="6C7DB165" w14:textId="4045E2C6" w:rsidR="00A07974" w:rsidRPr="000B7030" w:rsidRDefault="00A07974" w:rsidP="000B7030">
            <w:pPr>
              <w:jc w:val="center"/>
              <w:rPr>
                <w:rFonts w:ascii="Times New Roman" w:hAnsi="Times New Roman" w:cs="Times New Roman"/>
                <w:color w:val="000000"/>
                <w:sz w:val="24"/>
                <w:szCs w:val="24"/>
              </w:rPr>
            </w:pPr>
            <w:r w:rsidRPr="00786973">
              <w:rPr>
                <w:rFonts w:ascii="Times New Roman" w:hAnsi="Times New Roman" w:cs="Times New Roman"/>
                <w:color w:val="000000"/>
                <w:sz w:val="24"/>
                <w:szCs w:val="24"/>
              </w:rPr>
              <w:t>Границы те</w:t>
            </w:r>
            <w:r w:rsidRPr="00786973">
              <w:rPr>
                <w:rFonts w:ascii="Times New Roman" w:hAnsi="Times New Roman" w:cs="Times New Roman"/>
                <w:color w:val="000000"/>
                <w:sz w:val="24"/>
                <w:szCs w:val="24"/>
              </w:rPr>
              <w:t>р</w:t>
            </w:r>
            <w:r w:rsidRPr="00786973">
              <w:rPr>
                <w:rFonts w:ascii="Times New Roman" w:hAnsi="Times New Roman" w:cs="Times New Roman"/>
                <w:color w:val="000000"/>
                <w:sz w:val="24"/>
                <w:szCs w:val="24"/>
              </w:rPr>
              <w:t>ритории об</w:t>
            </w:r>
            <w:r w:rsidRPr="00786973">
              <w:rPr>
                <w:rFonts w:ascii="Times New Roman" w:hAnsi="Times New Roman" w:cs="Times New Roman"/>
                <w:color w:val="000000"/>
                <w:sz w:val="24"/>
                <w:szCs w:val="24"/>
              </w:rPr>
              <w:t>ъ</w:t>
            </w:r>
            <w:r w:rsidRPr="00786973">
              <w:rPr>
                <w:rFonts w:ascii="Times New Roman" w:hAnsi="Times New Roman" w:cs="Times New Roman"/>
                <w:color w:val="000000"/>
                <w:sz w:val="24"/>
                <w:szCs w:val="24"/>
              </w:rPr>
              <w:t>екта культу</w:t>
            </w:r>
            <w:r w:rsidRPr="00786973">
              <w:rPr>
                <w:rFonts w:ascii="Times New Roman" w:hAnsi="Times New Roman" w:cs="Times New Roman"/>
                <w:color w:val="000000"/>
                <w:sz w:val="24"/>
                <w:szCs w:val="24"/>
              </w:rPr>
              <w:t>р</w:t>
            </w:r>
            <w:r w:rsidRPr="00786973">
              <w:rPr>
                <w:rFonts w:ascii="Times New Roman" w:hAnsi="Times New Roman" w:cs="Times New Roman"/>
                <w:color w:val="000000"/>
                <w:sz w:val="24"/>
                <w:szCs w:val="24"/>
              </w:rPr>
              <w:t>ного наследия</w:t>
            </w:r>
          </w:p>
        </w:tc>
        <w:tc>
          <w:tcPr>
            <w:tcW w:w="983" w:type="dxa"/>
          </w:tcPr>
          <w:p w14:paraId="3AA77D42" w14:textId="3E47BA47" w:rsidR="00A07974" w:rsidRPr="00786973" w:rsidRDefault="00A07974" w:rsidP="00B75B9C">
            <w:pPr>
              <w:jc w:val="center"/>
              <w:rPr>
                <w:rFonts w:ascii="Times New Roman" w:hAnsi="Times New Roman" w:cs="Times New Roman"/>
                <w:color w:val="000000"/>
                <w:sz w:val="24"/>
                <w:szCs w:val="24"/>
              </w:rPr>
            </w:pPr>
            <w:r w:rsidRPr="00786973">
              <w:rPr>
                <w:rFonts w:ascii="Times New Roman" w:hAnsi="Times New Roman" w:cs="Times New Roman"/>
                <w:color w:val="000000"/>
                <w:sz w:val="24"/>
                <w:szCs w:val="24"/>
              </w:rPr>
              <w:t>Терр</w:t>
            </w:r>
            <w:r w:rsidRPr="00786973">
              <w:rPr>
                <w:rFonts w:ascii="Times New Roman" w:hAnsi="Times New Roman" w:cs="Times New Roman"/>
                <w:color w:val="000000"/>
                <w:sz w:val="24"/>
                <w:szCs w:val="24"/>
              </w:rPr>
              <w:t>и</w:t>
            </w:r>
            <w:r w:rsidRPr="00786973">
              <w:rPr>
                <w:rFonts w:ascii="Times New Roman" w:hAnsi="Times New Roman" w:cs="Times New Roman"/>
                <w:color w:val="000000"/>
                <w:sz w:val="24"/>
                <w:szCs w:val="24"/>
              </w:rPr>
              <w:t>тории в</w:t>
            </w:r>
            <w:r w:rsidR="004916B5">
              <w:rPr>
                <w:rFonts w:ascii="Times New Roman" w:hAnsi="Times New Roman" w:cs="Times New Roman"/>
                <w:color w:val="000000"/>
                <w:sz w:val="24"/>
                <w:szCs w:val="24"/>
              </w:rPr>
              <w:t xml:space="preserve"> </w:t>
            </w:r>
            <w:r w:rsidRPr="00786973">
              <w:rPr>
                <w:rFonts w:ascii="Times New Roman" w:hAnsi="Times New Roman" w:cs="Times New Roman"/>
                <w:color w:val="000000"/>
                <w:sz w:val="24"/>
                <w:szCs w:val="24"/>
              </w:rPr>
              <w:t>ЕГРН</w:t>
            </w:r>
          </w:p>
          <w:p w14:paraId="2D0B609C" w14:textId="77777777" w:rsidR="00A07974" w:rsidRPr="00786973" w:rsidRDefault="00A07974" w:rsidP="00B75B9C">
            <w:pPr>
              <w:contextualSpacing/>
              <w:jc w:val="center"/>
              <w:rPr>
                <w:rFonts w:ascii="Times New Roman" w:hAnsi="Times New Roman" w:cs="Times New Roman"/>
                <w:sz w:val="24"/>
                <w:szCs w:val="24"/>
              </w:rPr>
            </w:pPr>
          </w:p>
        </w:tc>
        <w:tc>
          <w:tcPr>
            <w:tcW w:w="1296" w:type="dxa"/>
          </w:tcPr>
          <w:p w14:paraId="28861053" w14:textId="54199281" w:rsidR="00A07974" w:rsidRPr="000B7030" w:rsidRDefault="00A07974" w:rsidP="000B7030">
            <w:pPr>
              <w:jc w:val="center"/>
              <w:rPr>
                <w:rFonts w:ascii="Times New Roman" w:hAnsi="Times New Roman" w:cs="Times New Roman"/>
                <w:color w:val="000000"/>
                <w:sz w:val="24"/>
                <w:szCs w:val="24"/>
              </w:rPr>
            </w:pPr>
            <w:r w:rsidRPr="00786973">
              <w:rPr>
                <w:rFonts w:ascii="Times New Roman" w:hAnsi="Times New Roman" w:cs="Times New Roman"/>
                <w:color w:val="000000"/>
                <w:sz w:val="24"/>
                <w:szCs w:val="24"/>
              </w:rPr>
              <w:t>Зоны охраны объекта кул</w:t>
            </w:r>
            <w:r w:rsidRPr="00786973">
              <w:rPr>
                <w:rFonts w:ascii="Times New Roman" w:hAnsi="Times New Roman" w:cs="Times New Roman"/>
                <w:color w:val="000000"/>
                <w:sz w:val="24"/>
                <w:szCs w:val="24"/>
              </w:rPr>
              <w:t>ь</w:t>
            </w:r>
            <w:r w:rsidRPr="00786973">
              <w:rPr>
                <w:rFonts w:ascii="Times New Roman" w:hAnsi="Times New Roman" w:cs="Times New Roman"/>
                <w:color w:val="000000"/>
                <w:sz w:val="24"/>
                <w:szCs w:val="24"/>
              </w:rPr>
              <w:t>турного насл</w:t>
            </w:r>
            <w:r w:rsidRPr="00786973">
              <w:rPr>
                <w:rFonts w:ascii="Times New Roman" w:hAnsi="Times New Roman" w:cs="Times New Roman"/>
                <w:color w:val="000000"/>
                <w:sz w:val="24"/>
                <w:szCs w:val="24"/>
              </w:rPr>
              <w:t>е</w:t>
            </w:r>
            <w:r w:rsidRPr="00786973">
              <w:rPr>
                <w:rFonts w:ascii="Times New Roman" w:hAnsi="Times New Roman" w:cs="Times New Roman"/>
                <w:color w:val="000000"/>
                <w:sz w:val="24"/>
                <w:szCs w:val="24"/>
              </w:rPr>
              <w:t>дия</w:t>
            </w:r>
          </w:p>
        </w:tc>
        <w:tc>
          <w:tcPr>
            <w:tcW w:w="973" w:type="dxa"/>
          </w:tcPr>
          <w:p w14:paraId="4647DD90" w14:textId="77777777" w:rsidR="00A07974" w:rsidRPr="00786973" w:rsidRDefault="00A07974" w:rsidP="00B75B9C">
            <w:pPr>
              <w:jc w:val="center"/>
              <w:rPr>
                <w:rFonts w:ascii="Times New Roman" w:hAnsi="Times New Roman" w:cs="Times New Roman"/>
                <w:color w:val="000000"/>
                <w:sz w:val="24"/>
                <w:szCs w:val="24"/>
              </w:rPr>
            </w:pPr>
            <w:r w:rsidRPr="00786973">
              <w:rPr>
                <w:rFonts w:ascii="Times New Roman" w:hAnsi="Times New Roman" w:cs="Times New Roman"/>
                <w:color w:val="000000"/>
                <w:sz w:val="24"/>
                <w:szCs w:val="24"/>
              </w:rPr>
              <w:t>Зоны охраны в ЕГРН</w:t>
            </w:r>
          </w:p>
          <w:p w14:paraId="3A2CF6DA" w14:textId="77777777" w:rsidR="00A07974" w:rsidRPr="00786973" w:rsidRDefault="00A07974" w:rsidP="00B75B9C">
            <w:pPr>
              <w:contextualSpacing/>
              <w:jc w:val="center"/>
              <w:rPr>
                <w:rFonts w:ascii="Times New Roman" w:hAnsi="Times New Roman" w:cs="Times New Roman"/>
                <w:sz w:val="24"/>
                <w:szCs w:val="24"/>
              </w:rPr>
            </w:pPr>
          </w:p>
        </w:tc>
      </w:tr>
      <w:tr w:rsidR="00A07974" w:rsidRPr="00786973" w14:paraId="6393C957" w14:textId="77777777" w:rsidTr="00B75B9C">
        <w:tc>
          <w:tcPr>
            <w:tcW w:w="2122" w:type="dxa"/>
          </w:tcPr>
          <w:p w14:paraId="22F07C96" w14:textId="5EC18A3A" w:rsidR="00A07974" w:rsidRPr="00786973" w:rsidRDefault="00573BC5" w:rsidP="00B75B9C">
            <w:pPr>
              <w:rPr>
                <w:rFonts w:ascii="Times New Roman" w:hAnsi="Times New Roman" w:cs="Times New Roman"/>
                <w:sz w:val="24"/>
                <w:szCs w:val="24"/>
              </w:rPr>
            </w:pPr>
            <w:r>
              <w:rPr>
                <w:rFonts w:ascii="Times New Roman" w:hAnsi="Times New Roman" w:cs="Times New Roman"/>
                <w:sz w:val="24"/>
                <w:szCs w:val="24"/>
              </w:rPr>
              <w:t>Памятник</w:t>
            </w:r>
            <w:r w:rsidR="00A07974" w:rsidRPr="00786973">
              <w:rPr>
                <w:rFonts w:ascii="Times New Roman" w:hAnsi="Times New Roman" w:cs="Times New Roman"/>
                <w:sz w:val="24"/>
                <w:szCs w:val="24"/>
              </w:rPr>
              <w:t xml:space="preserve"> воинам, погибшим в годы Великой Отеч</w:t>
            </w:r>
            <w:r w:rsidR="00A07974" w:rsidRPr="00786973">
              <w:rPr>
                <w:rFonts w:ascii="Times New Roman" w:hAnsi="Times New Roman" w:cs="Times New Roman"/>
                <w:sz w:val="24"/>
                <w:szCs w:val="24"/>
              </w:rPr>
              <w:t>е</w:t>
            </w:r>
            <w:r w:rsidR="00A07974" w:rsidRPr="00786973">
              <w:rPr>
                <w:rFonts w:ascii="Times New Roman" w:hAnsi="Times New Roman" w:cs="Times New Roman"/>
                <w:sz w:val="24"/>
                <w:szCs w:val="24"/>
              </w:rPr>
              <w:t>ственной войны (1941-1945 гг.)</w:t>
            </w:r>
          </w:p>
        </w:tc>
        <w:tc>
          <w:tcPr>
            <w:tcW w:w="1417" w:type="dxa"/>
          </w:tcPr>
          <w:p w14:paraId="7EE83E76" w14:textId="375F8367" w:rsidR="00A07974" w:rsidRPr="00786973" w:rsidRDefault="00A07974" w:rsidP="00B75B9C">
            <w:pPr>
              <w:rPr>
                <w:rFonts w:ascii="Times New Roman" w:hAnsi="Times New Roman" w:cs="Times New Roman"/>
                <w:sz w:val="24"/>
                <w:szCs w:val="24"/>
              </w:rPr>
            </w:pPr>
            <w:r w:rsidRPr="00786973">
              <w:rPr>
                <w:rFonts w:ascii="Times New Roman" w:hAnsi="Times New Roman" w:cs="Times New Roman"/>
                <w:sz w:val="24"/>
                <w:szCs w:val="24"/>
              </w:rPr>
              <w:t xml:space="preserve">Алейский район, </w:t>
            </w:r>
            <w:r w:rsidR="002D6F9E">
              <w:rPr>
                <w:rFonts w:ascii="Times New Roman" w:hAnsi="Times New Roman" w:cs="Times New Roman"/>
                <w:sz w:val="24"/>
                <w:szCs w:val="24"/>
              </w:rPr>
              <w:br/>
            </w:r>
            <w:r w:rsidRPr="00786973">
              <w:rPr>
                <w:rFonts w:ascii="Times New Roman" w:hAnsi="Times New Roman" w:cs="Times New Roman"/>
                <w:sz w:val="24"/>
                <w:szCs w:val="24"/>
              </w:rPr>
              <w:t xml:space="preserve">с. </w:t>
            </w:r>
            <w:r w:rsidR="00573BC5">
              <w:rPr>
                <w:rFonts w:ascii="Times New Roman" w:hAnsi="Times New Roman" w:cs="Times New Roman"/>
                <w:sz w:val="24"/>
                <w:szCs w:val="24"/>
              </w:rPr>
              <w:t>Мохо</w:t>
            </w:r>
            <w:r w:rsidR="00573BC5">
              <w:rPr>
                <w:rFonts w:ascii="Times New Roman" w:hAnsi="Times New Roman" w:cs="Times New Roman"/>
                <w:sz w:val="24"/>
                <w:szCs w:val="24"/>
              </w:rPr>
              <w:t>в</w:t>
            </w:r>
            <w:r w:rsidR="00573BC5">
              <w:rPr>
                <w:rFonts w:ascii="Times New Roman" w:hAnsi="Times New Roman" w:cs="Times New Roman"/>
                <w:sz w:val="24"/>
                <w:szCs w:val="24"/>
              </w:rPr>
              <w:t>ское</w:t>
            </w:r>
            <w:r w:rsidRPr="00786973">
              <w:rPr>
                <w:rFonts w:ascii="Times New Roman" w:hAnsi="Times New Roman" w:cs="Times New Roman"/>
                <w:sz w:val="24"/>
                <w:szCs w:val="24"/>
              </w:rPr>
              <w:t xml:space="preserve">, </w:t>
            </w:r>
            <w:r w:rsidR="002D6F9E">
              <w:rPr>
                <w:rFonts w:ascii="Times New Roman" w:hAnsi="Times New Roman" w:cs="Times New Roman"/>
                <w:sz w:val="24"/>
                <w:szCs w:val="24"/>
              </w:rPr>
              <w:br/>
            </w:r>
            <w:r w:rsidRPr="00786973">
              <w:rPr>
                <w:rFonts w:ascii="Times New Roman" w:hAnsi="Times New Roman" w:cs="Times New Roman"/>
                <w:sz w:val="24"/>
                <w:szCs w:val="24"/>
              </w:rPr>
              <w:t xml:space="preserve">ул. </w:t>
            </w:r>
            <w:r w:rsidR="002D6F9E">
              <w:rPr>
                <w:rFonts w:ascii="Times New Roman" w:hAnsi="Times New Roman" w:cs="Times New Roman"/>
                <w:sz w:val="24"/>
                <w:szCs w:val="24"/>
              </w:rPr>
              <w:t>Це</w:t>
            </w:r>
            <w:r w:rsidR="002D6F9E">
              <w:rPr>
                <w:rFonts w:ascii="Times New Roman" w:hAnsi="Times New Roman" w:cs="Times New Roman"/>
                <w:sz w:val="24"/>
                <w:szCs w:val="24"/>
              </w:rPr>
              <w:t>н</w:t>
            </w:r>
            <w:r w:rsidR="002D6F9E">
              <w:rPr>
                <w:rFonts w:ascii="Times New Roman" w:hAnsi="Times New Roman" w:cs="Times New Roman"/>
                <w:sz w:val="24"/>
                <w:szCs w:val="24"/>
              </w:rPr>
              <w:t>тральная, 2а</w:t>
            </w:r>
          </w:p>
        </w:tc>
        <w:tc>
          <w:tcPr>
            <w:tcW w:w="1398" w:type="dxa"/>
          </w:tcPr>
          <w:p w14:paraId="2EB12902" w14:textId="3F512828" w:rsidR="00A07974" w:rsidRPr="00786973" w:rsidRDefault="00A07974" w:rsidP="00B75B9C">
            <w:pPr>
              <w:rPr>
                <w:rFonts w:ascii="Times New Roman" w:hAnsi="Times New Roman" w:cs="Times New Roman"/>
                <w:sz w:val="24"/>
                <w:szCs w:val="24"/>
              </w:rPr>
            </w:pPr>
            <w:r w:rsidRPr="00786973">
              <w:rPr>
                <w:rFonts w:ascii="Times New Roman" w:hAnsi="Times New Roman" w:cs="Times New Roman"/>
                <w:sz w:val="24"/>
                <w:szCs w:val="24"/>
              </w:rPr>
              <w:t>Реги</w:t>
            </w:r>
            <w:r w:rsidRPr="00786973">
              <w:rPr>
                <w:rFonts w:ascii="Times New Roman" w:hAnsi="Times New Roman" w:cs="Times New Roman"/>
                <w:sz w:val="24"/>
                <w:szCs w:val="24"/>
              </w:rPr>
              <w:t>о</w:t>
            </w:r>
            <w:r w:rsidRPr="00786973">
              <w:rPr>
                <w:rFonts w:ascii="Times New Roman" w:hAnsi="Times New Roman" w:cs="Times New Roman"/>
                <w:sz w:val="24"/>
                <w:szCs w:val="24"/>
              </w:rPr>
              <w:t>нального значения</w:t>
            </w:r>
          </w:p>
        </w:tc>
        <w:tc>
          <w:tcPr>
            <w:tcW w:w="1296" w:type="dxa"/>
          </w:tcPr>
          <w:p w14:paraId="5D7EFA2E" w14:textId="5DE5E3D1" w:rsidR="00A07974" w:rsidRPr="00786973" w:rsidRDefault="00A07974" w:rsidP="00B75B9C">
            <w:pPr>
              <w:rPr>
                <w:rFonts w:ascii="Times New Roman" w:hAnsi="Times New Roman" w:cs="Times New Roman"/>
                <w:sz w:val="24"/>
                <w:szCs w:val="24"/>
              </w:rPr>
            </w:pPr>
            <w:r w:rsidRPr="00786973">
              <w:rPr>
                <w:rFonts w:ascii="Times New Roman" w:hAnsi="Times New Roman" w:cs="Times New Roman"/>
                <w:sz w:val="24"/>
                <w:szCs w:val="24"/>
              </w:rPr>
              <w:t xml:space="preserve">Приказ </w:t>
            </w:r>
            <w:proofErr w:type="spellStart"/>
            <w:r w:rsidRPr="00786973">
              <w:rPr>
                <w:rFonts w:ascii="Times New Roman" w:hAnsi="Times New Roman" w:cs="Times New Roman"/>
                <w:sz w:val="24"/>
                <w:szCs w:val="24"/>
              </w:rPr>
              <w:t>А</w:t>
            </w:r>
            <w:r w:rsidRPr="00786973">
              <w:rPr>
                <w:rFonts w:ascii="Times New Roman" w:hAnsi="Times New Roman" w:cs="Times New Roman"/>
                <w:sz w:val="24"/>
                <w:szCs w:val="24"/>
              </w:rPr>
              <w:t>л</w:t>
            </w:r>
            <w:r w:rsidRPr="00786973">
              <w:rPr>
                <w:rFonts w:ascii="Times New Roman" w:hAnsi="Times New Roman" w:cs="Times New Roman"/>
                <w:sz w:val="24"/>
                <w:szCs w:val="24"/>
              </w:rPr>
              <w:t>тайохранкул</w:t>
            </w:r>
            <w:r w:rsidRPr="00786973">
              <w:rPr>
                <w:rFonts w:ascii="Times New Roman" w:hAnsi="Times New Roman" w:cs="Times New Roman"/>
                <w:sz w:val="24"/>
                <w:szCs w:val="24"/>
              </w:rPr>
              <w:t>ь</w:t>
            </w:r>
            <w:r w:rsidRPr="00786973">
              <w:rPr>
                <w:rFonts w:ascii="Times New Roman" w:hAnsi="Times New Roman" w:cs="Times New Roman"/>
                <w:sz w:val="24"/>
                <w:szCs w:val="24"/>
              </w:rPr>
              <w:t>туры</w:t>
            </w:r>
            <w:proofErr w:type="spellEnd"/>
            <w:r w:rsidRPr="00786973">
              <w:rPr>
                <w:rFonts w:ascii="Times New Roman" w:hAnsi="Times New Roman" w:cs="Times New Roman"/>
                <w:sz w:val="24"/>
                <w:szCs w:val="24"/>
              </w:rPr>
              <w:t xml:space="preserve"> от 23.08.2021 № 62</w:t>
            </w:r>
            <w:r w:rsidR="002D6F9E">
              <w:rPr>
                <w:rFonts w:ascii="Times New Roman" w:hAnsi="Times New Roman" w:cs="Times New Roman"/>
                <w:sz w:val="24"/>
                <w:szCs w:val="24"/>
              </w:rPr>
              <w:t>8</w:t>
            </w:r>
          </w:p>
        </w:tc>
        <w:tc>
          <w:tcPr>
            <w:tcW w:w="983" w:type="dxa"/>
          </w:tcPr>
          <w:p w14:paraId="6B50A959" w14:textId="599F5480" w:rsidR="00A07974" w:rsidRPr="00786973" w:rsidRDefault="00A07974" w:rsidP="00B75B9C">
            <w:pPr>
              <w:rPr>
                <w:rFonts w:ascii="Times New Roman" w:hAnsi="Times New Roman" w:cs="Times New Roman"/>
                <w:sz w:val="24"/>
                <w:szCs w:val="24"/>
              </w:rPr>
            </w:pPr>
            <w:r w:rsidRPr="00786973">
              <w:rPr>
                <w:rFonts w:ascii="Times New Roman" w:hAnsi="Times New Roman" w:cs="Times New Roman"/>
                <w:sz w:val="24"/>
                <w:szCs w:val="24"/>
              </w:rPr>
              <w:t>22:01-8.</w:t>
            </w:r>
            <w:r w:rsidR="002D6F9E">
              <w:rPr>
                <w:rFonts w:ascii="Times New Roman" w:hAnsi="Times New Roman" w:cs="Times New Roman"/>
                <w:sz w:val="24"/>
                <w:szCs w:val="24"/>
              </w:rPr>
              <w:t>8</w:t>
            </w:r>
          </w:p>
        </w:tc>
        <w:tc>
          <w:tcPr>
            <w:tcW w:w="1296" w:type="dxa"/>
          </w:tcPr>
          <w:p w14:paraId="107DB817" w14:textId="645CBC81" w:rsidR="00A07974" w:rsidRPr="00786973" w:rsidRDefault="00A07974" w:rsidP="00B75B9C">
            <w:pPr>
              <w:rPr>
                <w:rFonts w:ascii="Times New Roman" w:hAnsi="Times New Roman" w:cs="Times New Roman"/>
                <w:sz w:val="24"/>
                <w:szCs w:val="24"/>
              </w:rPr>
            </w:pPr>
            <w:r w:rsidRPr="00786973">
              <w:rPr>
                <w:rFonts w:ascii="Times New Roman" w:hAnsi="Times New Roman" w:cs="Times New Roman"/>
                <w:sz w:val="24"/>
                <w:szCs w:val="24"/>
              </w:rPr>
              <w:t xml:space="preserve">Приказ </w:t>
            </w:r>
            <w:proofErr w:type="spellStart"/>
            <w:r w:rsidRPr="00786973">
              <w:rPr>
                <w:rFonts w:ascii="Times New Roman" w:hAnsi="Times New Roman" w:cs="Times New Roman"/>
                <w:sz w:val="24"/>
                <w:szCs w:val="24"/>
              </w:rPr>
              <w:t>А</w:t>
            </w:r>
            <w:r w:rsidRPr="00786973">
              <w:rPr>
                <w:rFonts w:ascii="Times New Roman" w:hAnsi="Times New Roman" w:cs="Times New Roman"/>
                <w:sz w:val="24"/>
                <w:szCs w:val="24"/>
              </w:rPr>
              <w:t>л</w:t>
            </w:r>
            <w:r w:rsidRPr="00786973">
              <w:rPr>
                <w:rFonts w:ascii="Times New Roman" w:hAnsi="Times New Roman" w:cs="Times New Roman"/>
                <w:sz w:val="24"/>
                <w:szCs w:val="24"/>
              </w:rPr>
              <w:t>тайохранкул</w:t>
            </w:r>
            <w:r w:rsidRPr="00786973">
              <w:rPr>
                <w:rFonts w:ascii="Times New Roman" w:hAnsi="Times New Roman" w:cs="Times New Roman"/>
                <w:sz w:val="24"/>
                <w:szCs w:val="24"/>
              </w:rPr>
              <w:t>ь</w:t>
            </w:r>
            <w:r w:rsidRPr="00786973">
              <w:rPr>
                <w:rFonts w:ascii="Times New Roman" w:hAnsi="Times New Roman" w:cs="Times New Roman"/>
                <w:sz w:val="24"/>
                <w:szCs w:val="24"/>
              </w:rPr>
              <w:t>туры</w:t>
            </w:r>
            <w:proofErr w:type="spellEnd"/>
            <w:r w:rsidRPr="00786973">
              <w:rPr>
                <w:rFonts w:ascii="Times New Roman" w:hAnsi="Times New Roman" w:cs="Times New Roman"/>
                <w:sz w:val="24"/>
                <w:szCs w:val="24"/>
              </w:rPr>
              <w:t xml:space="preserve"> от 26.10.2022 № 134</w:t>
            </w:r>
            <w:r w:rsidR="002D6F9E">
              <w:rPr>
                <w:rFonts w:ascii="Times New Roman" w:hAnsi="Times New Roman" w:cs="Times New Roman"/>
                <w:sz w:val="24"/>
                <w:szCs w:val="24"/>
              </w:rPr>
              <w:t>6</w:t>
            </w:r>
          </w:p>
        </w:tc>
        <w:tc>
          <w:tcPr>
            <w:tcW w:w="973" w:type="dxa"/>
          </w:tcPr>
          <w:p w14:paraId="45070092" w14:textId="25C4DF2F" w:rsidR="00A07974" w:rsidRPr="00786973" w:rsidRDefault="00A07974" w:rsidP="00B75B9C">
            <w:pPr>
              <w:rPr>
                <w:rFonts w:ascii="Times New Roman" w:hAnsi="Times New Roman" w:cs="Times New Roman"/>
                <w:color w:val="000000"/>
                <w:sz w:val="24"/>
                <w:szCs w:val="24"/>
              </w:rPr>
            </w:pPr>
            <w:r w:rsidRPr="00786973">
              <w:rPr>
                <w:rFonts w:ascii="Times New Roman" w:hAnsi="Times New Roman" w:cs="Times New Roman"/>
                <w:color w:val="000000"/>
                <w:sz w:val="24"/>
                <w:szCs w:val="24"/>
              </w:rPr>
              <w:t>22:01-6.</w:t>
            </w:r>
            <w:r w:rsidR="002D6F9E">
              <w:rPr>
                <w:rFonts w:ascii="Times New Roman" w:hAnsi="Times New Roman" w:cs="Times New Roman"/>
                <w:color w:val="000000"/>
                <w:sz w:val="24"/>
                <w:szCs w:val="24"/>
              </w:rPr>
              <w:t>480</w:t>
            </w:r>
          </w:p>
          <w:p w14:paraId="420C0E77" w14:textId="77777777" w:rsidR="00A07974" w:rsidRPr="00786973" w:rsidRDefault="00A07974" w:rsidP="00B75B9C">
            <w:pPr>
              <w:contextualSpacing/>
              <w:rPr>
                <w:rFonts w:ascii="Times New Roman" w:hAnsi="Times New Roman" w:cs="Times New Roman"/>
                <w:sz w:val="24"/>
                <w:szCs w:val="24"/>
              </w:rPr>
            </w:pPr>
          </w:p>
        </w:tc>
      </w:tr>
    </w:tbl>
    <w:p w14:paraId="5327EE21" w14:textId="684E3ACC" w:rsidR="00B82BC7" w:rsidRPr="002D6F9E" w:rsidRDefault="00786973" w:rsidP="004D7EC7">
      <w:pPr>
        <w:spacing w:before="24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Мероприятия по обеспечению сохранности объектов культурного наследия</w:t>
      </w:r>
      <w:r w:rsidR="00B75B9C" w:rsidRPr="002D6F9E">
        <w:rPr>
          <w:rFonts w:ascii="Times New Roman" w:hAnsi="Times New Roman" w:cs="Times New Roman"/>
          <w:b/>
          <w:sz w:val="28"/>
          <w:szCs w:val="28"/>
        </w:rPr>
        <w:t>:</w:t>
      </w:r>
    </w:p>
    <w:p w14:paraId="44050FC9"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1. Проектирование и проведение земляных, строительных, мелиорати</w:t>
      </w:r>
      <w:r w:rsidRPr="002D6F9E">
        <w:rPr>
          <w:rFonts w:ascii="Times New Roman" w:hAnsi="Times New Roman" w:cs="Times New Roman"/>
          <w:sz w:val="28"/>
          <w:szCs w:val="28"/>
        </w:rPr>
        <w:t>в</w:t>
      </w:r>
      <w:r w:rsidRPr="002D6F9E">
        <w:rPr>
          <w:rFonts w:ascii="Times New Roman" w:hAnsi="Times New Roman" w:cs="Times New Roman"/>
          <w:sz w:val="28"/>
          <w:szCs w:val="28"/>
        </w:rPr>
        <w:t xml:space="preserve">ных, хозяйственных работ, указанных в статье 30 Федерального закона от 25.06.2002 № 73-ФЗ </w:t>
      </w:r>
      <w:r w:rsidRPr="002D6F9E">
        <w:rPr>
          <w:rFonts w:ascii="Times New Roman" w:hAnsi="Times New Roman" w:cs="Times New Roman"/>
          <w:color w:val="000000"/>
          <w:sz w:val="28"/>
          <w:szCs w:val="28"/>
        </w:rPr>
        <w:t>«Об объектах культурного наследия (памятниках ист</w:t>
      </w:r>
      <w:r w:rsidRPr="002D6F9E">
        <w:rPr>
          <w:rFonts w:ascii="Times New Roman" w:hAnsi="Times New Roman" w:cs="Times New Roman"/>
          <w:color w:val="000000"/>
          <w:sz w:val="28"/>
          <w:szCs w:val="28"/>
        </w:rPr>
        <w:t>о</w:t>
      </w:r>
      <w:r w:rsidRPr="002D6F9E">
        <w:rPr>
          <w:rFonts w:ascii="Times New Roman" w:hAnsi="Times New Roman" w:cs="Times New Roman"/>
          <w:color w:val="000000"/>
          <w:sz w:val="28"/>
          <w:szCs w:val="28"/>
        </w:rPr>
        <w:lastRenderedPageBreak/>
        <w:t>рии и культуры) народов Российской Федерации»</w:t>
      </w:r>
      <w:r w:rsidRPr="002D6F9E">
        <w:rPr>
          <w:rFonts w:ascii="Times New Roman" w:hAnsi="Times New Roman" w:cs="Times New Roman"/>
          <w:sz w:val="28"/>
          <w:szCs w:val="28"/>
        </w:rPr>
        <w:t xml:space="preserve"> работ по использованию л</w:t>
      </w:r>
      <w:r w:rsidRPr="002D6F9E">
        <w:rPr>
          <w:rFonts w:ascii="Times New Roman" w:hAnsi="Times New Roman" w:cs="Times New Roman"/>
          <w:sz w:val="28"/>
          <w:szCs w:val="28"/>
        </w:rPr>
        <w:t>е</w:t>
      </w:r>
      <w:r w:rsidRPr="002D6F9E">
        <w:rPr>
          <w:rFonts w:ascii="Times New Roman" w:hAnsi="Times New Roman" w:cs="Times New Roman"/>
          <w:sz w:val="28"/>
          <w:szCs w:val="28"/>
        </w:rPr>
        <w:t>сов</w:t>
      </w:r>
      <w:r w:rsidRPr="002D6F9E">
        <w:rPr>
          <w:rFonts w:ascii="Times New Roman" w:hAnsi="Times New Roman" w:cs="Times New Roman"/>
          <w:color w:val="000000"/>
          <w:sz w:val="28"/>
          <w:szCs w:val="28"/>
        </w:rPr>
        <w:t>,</w:t>
      </w:r>
      <w:r w:rsidRPr="002D6F9E">
        <w:rPr>
          <w:rFonts w:ascii="Times New Roman" w:hAnsi="Times New Roman" w:cs="Times New Roman"/>
          <w:sz w:val="28"/>
          <w:szCs w:val="28"/>
        </w:rPr>
        <w:t xml:space="preserve"> и иных работ (далее - строительных и иных работ) осуществляются при отсутствии на данной территории объектов культурного наследия, включе</w:t>
      </w:r>
      <w:r w:rsidRPr="002D6F9E">
        <w:rPr>
          <w:rFonts w:ascii="Times New Roman" w:hAnsi="Times New Roman" w:cs="Times New Roman"/>
          <w:sz w:val="28"/>
          <w:szCs w:val="28"/>
        </w:rPr>
        <w:t>н</w:t>
      </w:r>
      <w:r w:rsidRPr="002D6F9E">
        <w:rPr>
          <w:rFonts w:ascii="Times New Roman" w:hAnsi="Times New Roman" w:cs="Times New Roman"/>
          <w:sz w:val="28"/>
          <w:szCs w:val="28"/>
        </w:rPr>
        <w:t>ных в единый государственный реестр объектов культурного наследия (п</w:t>
      </w:r>
      <w:r w:rsidRPr="002D6F9E">
        <w:rPr>
          <w:rFonts w:ascii="Times New Roman" w:hAnsi="Times New Roman" w:cs="Times New Roman"/>
          <w:sz w:val="28"/>
          <w:szCs w:val="28"/>
        </w:rPr>
        <w:t>а</w:t>
      </w:r>
      <w:r w:rsidRPr="002D6F9E">
        <w:rPr>
          <w:rFonts w:ascii="Times New Roman" w:hAnsi="Times New Roman" w:cs="Times New Roman"/>
          <w:sz w:val="28"/>
          <w:szCs w:val="28"/>
        </w:rPr>
        <w:t>мятников истории и культуры) народов Российской Федерации (далее - р</w:t>
      </w:r>
      <w:r w:rsidRPr="002D6F9E">
        <w:rPr>
          <w:rFonts w:ascii="Times New Roman" w:hAnsi="Times New Roman" w:cs="Times New Roman"/>
          <w:sz w:val="28"/>
          <w:szCs w:val="28"/>
        </w:rPr>
        <w:t>е</w:t>
      </w:r>
      <w:r w:rsidRPr="002D6F9E">
        <w:rPr>
          <w:rFonts w:ascii="Times New Roman" w:hAnsi="Times New Roman" w:cs="Times New Roman"/>
          <w:sz w:val="28"/>
          <w:szCs w:val="28"/>
        </w:rPr>
        <w:t>естр), выявленных объектов культурного наследия или объектов, обладающих признаками объекта культурного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w:t>
      </w:r>
      <w:r w:rsidRPr="002D6F9E">
        <w:rPr>
          <w:rFonts w:ascii="Times New Roman" w:hAnsi="Times New Roman" w:cs="Times New Roman"/>
          <w:sz w:val="28"/>
          <w:szCs w:val="28"/>
        </w:rPr>
        <w:t>е</w:t>
      </w:r>
      <w:r w:rsidRPr="002D6F9E">
        <w:rPr>
          <w:rFonts w:ascii="Times New Roman" w:hAnsi="Times New Roman" w:cs="Times New Roman"/>
          <w:sz w:val="28"/>
          <w:szCs w:val="28"/>
        </w:rPr>
        <w:t>бований по обеспечению сохранности объектов культурного наследия.</w:t>
      </w:r>
    </w:p>
    <w:p w14:paraId="113B73A7"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2. Определение наличия или отсутствия объектов культурного наследия, включенных в реестр, выявленных объектов культурного наследия либо об</w:t>
      </w:r>
      <w:r w:rsidRPr="002D6F9E">
        <w:rPr>
          <w:rFonts w:ascii="Times New Roman" w:hAnsi="Times New Roman" w:cs="Times New Roman"/>
          <w:sz w:val="28"/>
          <w:szCs w:val="28"/>
        </w:rPr>
        <w:t>ъ</w:t>
      </w:r>
      <w:r w:rsidRPr="002D6F9E">
        <w:rPr>
          <w:rFonts w:ascii="Times New Roman" w:hAnsi="Times New Roman" w:cs="Times New Roman"/>
          <w:sz w:val="28"/>
          <w:szCs w:val="28"/>
        </w:rPr>
        <w:t>ектов, обладающих признаками объекта культурного наследия, на земельных участках, землях лесного фонда либо в границах водных объектов или их ч</w:t>
      </w:r>
      <w:r w:rsidRPr="002D6F9E">
        <w:rPr>
          <w:rFonts w:ascii="Times New Roman" w:hAnsi="Times New Roman" w:cs="Times New Roman"/>
          <w:sz w:val="28"/>
          <w:szCs w:val="28"/>
        </w:rPr>
        <w:t>а</w:t>
      </w:r>
      <w:r w:rsidRPr="002D6F9E">
        <w:rPr>
          <w:rFonts w:ascii="Times New Roman" w:hAnsi="Times New Roman" w:cs="Times New Roman"/>
          <w:sz w:val="28"/>
          <w:szCs w:val="28"/>
        </w:rPr>
        <w:t>стей, подлежащих воздействию строительных и иных работ, осуществляется региональным органом охраны объектов культурного наследия.</w:t>
      </w:r>
    </w:p>
    <w:p w14:paraId="30D09B25" w14:textId="77777777" w:rsidR="00573BC5" w:rsidRPr="002D6F9E" w:rsidRDefault="00573BC5" w:rsidP="00573BC5">
      <w:pPr>
        <w:autoSpaceDE w:val="0"/>
        <w:autoSpaceDN w:val="0"/>
        <w:adjustRightInd w:val="0"/>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 xml:space="preserve">Государственная историко-культурная экспертиза земель, подлежащих воздействию земляных, строительных, мелиоративных, хозяйственных работ, работ по использованию лесов (за исключением работ, указанных в </w:t>
      </w:r>
      <w:hyperlink r:id="rId12" w:history="1">
        <w:r w:rsidRPr="002D6F9E">
          <w:rPr>
            <w:rFonts w:ascii="Times New Roman" w:hAnsi="Times New Roman" w:cs="Times New Roman"/>
            <w:sz w:val="28"/>
            <w:szCs w:val="28"/>
          </w:rPr>
          <w:t>пунктах 3</w:t>
        </w:r>
      </w:hyperlink>
      <w:r w:rsidRPr="002D6F9E">
        <w:rPr>
          <w:rFonts w:ascii="Times New Roman" w:hAnsi="Times New Roman" w:cs="Times New Roman"/>
          <w:sz w:val="28"/>
          <w:szCs w:val="28"/>
        </w:rPr>
        <w:t xml:space="preserve">, </w:t>
      </w:r>
      <w:hyperlink r:id="rId13" w:history="1">
        <w:r w:rsidRPr="002D6F9E">
          <w:rPr>
            <w:rFonts w:ascii="Times New Roman" w:hAnsi="Times New Roman" w:cs="Times New Roman"/>
            <w:sz w:val="28"/>
            <w:szCs w:val="28"/>
          </w:rPr>
          <w:t>4</w:t>
        </w:r>
      </w:hyperlink>
      <w:r w:rsidRPr="002D6F9E">
        <w:rPr>
          <w:rFonts w:ascii="Times New Roman" w:hAnsi="Times New Roman" w:cs="Times New Roman"/>
          <w:sz w:val="28"/>
          <w:szCs w:val="28"/>
        </w:rPr>
        <w:t xml:space="preserve"> и </w:t>
      </w:r>
      <w:hyperlink r:id="rId14" w:history="1">
        <w:r w:rsidRPr="002D6F9E">
          <w:rPr>
            <w:rFonts w:ascii="Times New Roman" w:hAnsi="Times New Roman" w:cs="Times New Roman"/>
            <w:sz w:val="28"/>
            <w:szCs w:val="28"/>
          </w:rPr>
          <w:t>7 части 1 статьи 25</w:t>
        </w:r>
      </w:hyperlink>
      <w:r w:rsidRPr="002D6F9E">
        <w:rPr>
          <w:rFonts w:ascii="Times New Roman" w:hAnsi="Times New Roman" w:cs="Times New Roman"/>
          <w:sz w:val="28"/>
          <w:szCs w:val="28"/>
        </w:rPr>
        <w:t xml:space="preserve"> Лесного кодекса Российской Федерации) и иных работ, проводится в случае, если орган охраны объектов культурного наследия не имеет данных об отсутствии на указанных землях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w:t>
      </w:r>
    </w:p>
    <w:p w14:paraId="4DDCAD3D"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3. Основные требования по обеспечению сохранности объектов культу</w:t>
      </w:r>
      <w:r w:rsidRPr="002D6F9E">
        <w:rPr>
          <w:rFonts w:ascii="Times New Roman" w:hAnsi="Times New Roman" w:cs="Times New Roman"/>
          <w:sz w:val="28"/>
          <w:szCs w:val="28"/>
        </w:rPr>
        <w:t>р</w:t>
      </w:r>
      <w:r w:rsidRPr="002D6F9E">
        <w:rPr>
          <w:rFonts w:ascii="Times New Roman" w:hAnsi="Times New Roman" w:cs="Times New Roman"/>
          <w:sz w:val="28"/>
          <w:szCs w:val="28"/>
        </w:rPr>
        <w:t xml:space="preserve">ного наследия при проведении строительных и иных работ в соответствии с Федеральным законом от 25.06.2002 № 73-ФЗ </w:t>
      </w:r>
      <w:r w:rsidRPr="002D6F9E">
        <w:rPr>
          <w:rFonts w:ascii="Times New Roman" w:hAnsi="Times New Roman" w:cs="Times New Roman"/>
          <w:color w:val="000000"/>
          <w:sz w:val="28"/>
          <w:szCs w:val="28"/>
        </w:rPr>
        <w:t>«Об объектах культурного наследия (памятниках истории и культуры) народов Российской Федерации»</w:t>
      </w:r>
      <w:r w:rsidRPr="002D6F9E">
        <w:rPr>
          <w:rFonts w:ascii="Times New Roman" w:hAnsi="Times New Roman" w:cs="Times New Roman"/>
          <w:sz w:val="28"/>
          <w:szCs w:val="28"/>
        </w:rPr>
        <w:t>.</w:t>
      </w:r>
    </w:p>
    <w:p w14:paraId="25EECBFD"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3.1. На территории объекта культурного наследия запрещается:</w:t>
      </w:r>
    </w:p>
    <w:p w14:paraId="55145FAF" w14:textId="77777777" w:rsidR="00573BC5" w:rsidRPr="002D6F9E" w:rsidRDefault="00573BC5" w:rsidP="00573BC5">
      <w:pPr>
        <w:autoSpaceDE w:val="0"/>
        <w:autoSpaceDN w:val="0"/>
        <w:adjustRightInd w:val="0"/>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 xml:space="preserve">проведение земляных, строительных, мелиоративных и иных работ, за исключением работ, разрешенных статьей 5.1 Федерального закона от 25.06.2002 № 73-ФЗ </w:t>
      </w:r>
      <w:r w:rsidRPr="002D6F9E">
        <w:rPr>
          <w:rFonts w:ascii="Times New Roman" w:hAnsi="Times New Roman" w:cs="Times New Roman"/>
          <w:color w:val="000000"/>
          <w:sz w:val="28"/>
          <w:szCs w:val="28"/>
        </w:rPr>
        <w:t>«Об объектах культурного наследия (памятниках ист</w:t>
      </w:r>
      <w:r w:rsidRPr="002D6F9E">
        <w:rPr>
          <w:rFonts w:ascii="Times New Roman" w:hAnsi="Times New Roman" w:cs="Times New Roman"/>
          <w:color w:val="000000"/>
          <w:sz w:val="28"/>
          <w:szCs w:val="28"/>
        </w:rPr>
        <w:t>о</w:t>
      </w:r>
      <w:r w:rsidRPr="002D6F9E">
        <w:rPr>
          <w:rFonts w:ascii="Times New Roman" w:hAnsi="Times New Roman" w:cs="Times New Roman"/>
          <w:color w:val="000000"/>
          <w:sz w:val="28"/>
          <w:szCs w:val="28"/>
        </w:rPr>
        <w:t>рии и культуры) народов Российской Федерации»</w:t>
      </w:r>
      <w:r w:rsidRPr="002D6F9E">
        <w:rPr>
          <w:rFonts w:ascii="Times New Roman" w:hAnsi="Times New Roman" w:cs="Times New Roman"/>
          <w:sz w:val="28"/>
          <w:szCs w:val="28"/>
        </w:rPr>
        <w:t>;</w:t>
      </w:r>
    </w:p>
    <w:p w14:paraId="09A78DF3"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строительство объектов капитального строительства и увеличение объе</w:t>
      </w:r>
      <w:r w:rsidRPr="002D6F9E">
        <w:rPr>
          <w:rFonts w:ascii="Times New Roman" w:hAnsi="Times New Roman" w:cs="Times New Roman"/>
          <w:sz w:val="28"/>
          <w:szCs w:val="28"/>
        </w:rPr>
        <w:t>м</w:t>
      </w:r>
      <w:r w:rsidRPr="002D6F9E">
        <w:rPr>
          <w:rFonts w:ascii="Times New Roman" w:hAnsi="Times New Roman" w:cs="Times New Roman"/>
          <w:sz w:val="28"/>
          <w:szCs w:val="28"/>
        </w:rPr>
        <w:t>но-пространственных характеристик существующих объектов капитального строительства.</w:t>
      </w:r>
    </w:p>
    <w:p w14:paraId="7BFD60CA"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3.2. На территории объекта культурного наследия разрешается:</w:t>
      </w:r>
    </w:p>
    <w:p w14:paraId="42772A75"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проведение работ по сохранению объекта культурного наследия или его отдельных элементов, сохранению историко-градостроительной или приро</w:t>
      </w:r>
      <w:r w:rsidRPr="002D6F9E">
        <w:rPr>
          <w:rFonts w:ascii="Times New Roman" w:hAnsi="Times New Roman" w:cs="Times New Roman"/>
          <w:sz w:val="28"/>
          <w:szCs w:val="28"/>
        </w:rPr>
        <w:t>д</w:t>
      </w:r>
      <w:r w:rsidRPr="002D6F9E">
        <w:rPr>
          <w:rFonts w:ascii="Times New Roman" w:hAnsi="Times New Roman" w:cs="Times New Roman"/>
          <w:sz w:val="28"/>
          <w:szCs w:val="28"/>
        </w:rPr>
        <w:t>ной среды объекта культурного наследия.</w:t>
      </w:r>
    </w:p>
    <w:p w14:paraId="70A494C1" w14:textId="77777777" w:rsidR="00573BC5" w:rsidRPr="002D6F9E" w:rsidRDefault="00573BC5" w:rsidP="00573BC5">
      <w:pPr>
        <w:autoSpaceDE w:val="0"/>
        <w:autoSpaceDN w:val="0"/>
        <w:adjustRightInd w:val="0"/>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3.3. Особый режим использования земельного участка, в границах кот</w:t>
      </w:r>
      <w:r w:rsidRPr="002D6F9E">
        <w:rPr>
          <w:rFonts w:ascii="Times New Roman" w:hAnsi="Times New Roman" w:cs="Times New Roman"/>
          <w:sz w:val="28"/>
          <w:szCs w:val="28"/>
        </w:rPr>
        <w:t>о</w:t>
      </w:r>
      <w:r w:rsidRPr="002D6F9E">
        <w:rPr>
          <w:rFonts w:ascii="Times New Roman" w:hAnsi="Times New Roman" w:cs="Times New Roman"/>
          <w:sz w:val="28"/>
          <w:szCs w:val="28"/>
        </w:rPr>
        <w:t>рого располагается объект археологического наследия (памятник археологии), предусматривает возможность проведения археологических полевых работ, земляных, строительных, мелиоративных, хозяйственных работ, работ по и</w:t>
      </w:r>
      <w:r w:rsidRPr="002D6F9E">
        <w:rPr>
          <w:rFonts w:ascii="Times New Roman" w:hAnsi="Times New Roman" w:cs="Times New Roman"/>
          <w:sz w:val="28"/>
          <w:szCs w:val="28"/>
        </w:rPr>
        <w:t>с</w:t>
      </w:r>
      <w:r w:rsidRPr="002D6F9E">
        <w:rPr>
          <w:rFonts w:ascii="Times New Roman" w:hAnsi="Times New Roman" w:cs="Times New Roman"/>
          <w:sz w:val="28"/>
          <w:szCs w:val="28"/>
        </w:rPr>
        <w:lastRenderedPageBreak/>
        <w:t>пользованию лесов и иных работ при условии обеспечения сохранности об</w:t>
      </w:r>
      <w:r w:rsidRPr="002D6F9E">
        <w:rPr>
          <w:rFonts w:ascii="Times New Roman" w:hAnsi="Times New Roman" w:cs="Times New Roman"/>
          <w:sz w:val="28"/>
          <w:szCs w:val="28"/>
        </w:rPr>
        <w:t>ъ</w:t>
      </w:r>
      <w:r w:rsidRPr="002D6F9E">
        <w:rPr>
          <w:rFonts w:ascii="Times New Roman" w:hAnsi="Times New Roman" w:cs="Times New Roman"/>
          <w:sz w:val="28"/>
          <w:szCs w:val="28"/>
        </w:rPr>
        <w:t>екта археологического наследия.</w:t>
      </w:r>
    </w:p>
    <w:p w14:paraId="74EBB08A"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3.4. Проведение строительных и иных работ на земельном участке, неп</w:t>
      </w:r>
      <w:r w:rsidRPr="002D6F9E">
        <w:rPr>
          <w:rFonts w:ascii="Times New Roman" w:hAnsi="Times New Roman" w:cs="Times New Roman"/>
          <w:sz w:val="28"/>
          <w:szCs w:val="28"/>
        </w:rPr>
        <w:t>о</w:t>
      </w:r>
      <w:r w:rsidRPr="002D6F9E">
        <w:rPr>
          <w:rFonts w:ascii="Times New Roman" w:hAnsi="Times New Roman" w:cs="Times New Roman"/>
          <w:sz w:val="28"/>
          <w:szCs w:val="28"/>
        </w:rPr>
        <w:t>средственно связанном с земельным участком в границах территории объекта культурного наследия, осуществляется при условии наличия в проектной д</w:t>
      </w:r>
      <w:r w:rsidRPr="002D6F9E">
        <w:rPr>
          <w:rFonts w:ascii="Times New Roman" w:hAnsi="Times New Roman" w:cs="Times New Roman"/>
          <w:sz w:val="28"/>
          <w:szCs w:val="28"/>
        </w:rPr>
        <w:t>о</w:t>
      </w:r>
      <w:r w:rsidRPr="002D6F9E">
        <w:rPr>
          <w:rFonts w:ascii="Times New Roman" w:hAnsi="Times New Roman" w:cs="Times New Roman"/>
          <w:sz w:val="28"/>
          <w:szCs w:val="28"/>
        </w:rPr>
        <w:t>кументации разделов об обеспечении сохранности объекта культурного наследия (разделов о проведении спасательных археологических полевых р</w:t>
      </w:r>
      <w:r w:rsidRPr="002D6F9E">
        <w:rPr>
          <w:rFonts w:ascii="Times New Roman" w:hAnsi="Times New Roman" w:cs="Times New Roman"/>
          <w:sz w:val="28"/>
          <w:szCs w:val="28"/>
        </w:rPr>
        <w:t>а</w:t>
      </w:r>
      <w:r w:rsidRPr="002D6F9E">
        <w:rPr>
          <w:rFonts w:ascii="Times New Roman" w:hAnsi="Times New Roman" w:cs="Times New Roman"/>
          <w:sz w:val="28"/>
          <w:szCs w:val="28"/>
        </w:rPr>
        <w:t>бот, проекта обеспечения сохранности объекта культурного наследия, плана проведения спасательных археологических полевых работ), согласованных с региональным органом охраны объектов культурного наследия.</w:t>
      </w:r>
    </w:p>
    <w:p w14:paraId="10E084DD" w14:textId="77777777" w:rsidR="00573BC5" w:rsidRPr="002D6F9E" w:rsidRDefault="00573BC5" w:rsidP="00573BC5">
      <w:pPr>
        <w:autoSpaceDE w:val="0"/>
        <w:autoSpaceDN w:val="0"/>
        <w:adjustRightInd w:val="0"/>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Документация или разделы документации, обосновывающие меры по обеспечению сохранности объекта культурного наследия, включенного в р</w:t>
      </w:r>
      <w:r w:rsidRPr="002D6F9E">
        <w:rPr>
          <w:rFonts w:ascii="Times New Roman" w:hAnsi="Times New Roman" w:cs="Times New Roman"/>
          <w:sz w:val="28"/>
          <w:szCs w:val="28"/>
        </w:rPr>
        <w:t>е</w:t>
      </w:r>
      <w:r w:rsidRPr="002D6F9E">
        <w:rPr>
          <w:rFonts w:ascii="Times New Roman" w:hAnsi="Times New Roman" w:cs="Times New Roman"/>
          <w:sz w:val="28"/>
          <w:szCs w:val="28"/>
        </w:rPr>
        <w:t>естр, выявленного объекта культурного наследия либо объекта, обладающего признаками объекта культурного наследия, при проведении земляных, мели</w:t>
      </w:r>
      <w:r w:rsidRPr="002D6F9E">
        <w:rPr>
          <w:rFonts w:ascii="Times New Roman" w:hAnsi="Times New Roman" w:cs="Times New Roman"/>
          <w:sz w:val="28"/>
          <w:szCs w:val="28"/>
        </w:rPr>
        <w:t>о</w:t>
      </w:r>
      <w:r w:rsidRPr="002D6F9E">
        <w:rPr>
          <w:rFonts w:ascii="Times New Roman" w:hAnsi="Times New Roman" w:cs="Times New Roman"/>
          <w:sz w:val="28"/>
          <w:szCs w:val="28"/>
        </w:rPr>
        <w:t>ративных, хозяйственных работ, работ по использованию лесов и иных работ в границах территории объекта культурного наследия либо на земельном участке, непосредственно связанном с земельным участком в границах терр</w:t>
      </w:r>
      <w:r w:rsidRPr="002D6F9E">
        <w:rPr>
          <w:rFonts w:ascii="Times New Roman" w:hAnsi="Times New Roman" w:cs="Times New Roman"/>
          <w:sz w:val="28"/>
          <w:szCs w:val="28"/>
        </w:rPr>
        <w:t>и</w:t>
      </w:r>
      <w:r w:rsidRPr="002D6F9E">
        <w:rPr>
          <w:rFonts w:ascii="Times New Roman" w:hAnsi="Times New Roman" w:cs="Times New Roman"/>
          <w:sz w:val="28"/>
          <w:szCs w:val="28"/>
        </w:rPr>
        <w:t>тории объекта культурного наследия подлежат государственной историко-культурной экспертизе.</w:t>
      </w:r>
    </w:p>
    <w:p w14:paraId="1055C6F7" w14:textId="77777777" w:rsidR="00573BC5" w:rsidRPr="002D6F9E" w:rsidRDefault="00573BC5" w:rsidP="00573BC5">
      <w:pPr>
        <w:autoSpaceDE w:val="0"/>
        <w:autoSpaceDN w:val="0"/>
        <w:adjustRightInd w:val="0"/>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3.5. В случае обнаружения в ходе проведения изыскательских, проек</w:t>
      </w:r>
      <w:r w:rsidRPr="002D6F9E">
        <w:rPr>
          <w:rFonts w:ascii="Times New Roman" w:hAnsi="Times New Roman" w:cs="Times New Roman"/>
          <w:sz w:val="28"/>
          <w:szCs w:val="28"/>
        </w:rPr>
        <w:t>т</w:t>
      </w:r>
      <w:r w:rsidRPr="002D6F9E">
        <w:rPr>
          <w:rFonts w:ascii="Times New Roman" w:hAnsi="Times New Roman" w:cs="Times New Roman"/>
          <w:sz w:val="28"/>
          <w:szCs w:val="28"/>
        </w:rPr>
        <w:t>ных, земляных, строительных, мелиоративных, хозяйственных работ, работ по использованию лесов и иных работ объекта, обладающего признаками объекта культурного наследия, в том числе объекта археологического наследия, зака</w:t>
      </w:r>
      <w:r w:rsidRPr="002D6F9E">
        <w:rPr>
          <w:rFonts w:ascii="Times New Roman" w:hAnsi="Times New Roman" w:cs="Times New Roman"/>
          <w:sz w:val="28"/>
          <w:szCs w:val="28"/>
        </w:rPr>
        <w:t>з</w:t>
      </w:r>
      <w:r w:rsidRPr="002D6F9E">
        <w:rPr>
          <w:rFonts w:ascii="Times New Roman" w:hAnsi="Times New Roman" w:cs="Times New Roman"/>
          <w:sz w:val="28"/>
          <w:szCs w:val="28"/>
        </w:rPr>
        <w:t>чик указанных работ, технический заказчик (застройщик) объекта капитальн</w:t>
      </w:r>
      <w:r w:rsidRPr="002D6F9E">
        <w:rPr>
          <w:rFonts w:ascii="Times New Roman" w:hAnsi="Times New Roman" w:cs="Times New Roman"/>
          <w:sz w:val="28"/>
          <w:szCs w:val="28"/>
        </w:rPr>
        <w:t>о</w:t>
      </w:r>
      <w:r w:rsidRPr="002D6F9E">
        <w:rPr>
          <w:rFonts w:ascii="Times New Roman" w:hAnsi="Times New Roman" w:cs="Times New Roman"/>
          <w:sz w:val="28"/>
          <w:szCs w:val="28"/>
        </w:rPr>
        <w:t>го строительства, лицо, проводящее указанные работы, обязаны незамедл</w:t>
      </w:r>
      <w:r w:rsidRPr="002D6F9E">
        <w:rPr>
          <w:rFonts w:ascii="Times New Roman" w:hAnsi="Times New Roman" w:cs="Times New Roman"/>
          <w:sz w:val="28"/>
          <w:szCs w:val="28"/>
        </w:rPr>
        <w:t>и</w:t>
      </w:r>
      <w:r w:rsidRPr="002D6F9E">
        <w:rPr>
          <w:rFonts w:ascii="Times New Roman" w:hAnsi="Times New Roman" w:cs="Times New Roman"/>
          <w:sz w:val="28"/>
          <w:szCs w:val="28"/>
        </w:rPr>
        <w:t>тельно приостановить указанные работы и в течение трех дней со дня обнар</w:t>
      </w:r>
      <w:r w:rsidRPr="002D6F9E">
        <w:rPr>
          <w:rFonts w:ascii="Times New Roman" w:hAnsi="Times New Roman" w:cs="Times New Roman"/>
          <w:sz w:val="28"/>
          <w:szCs w:val="28"/>
        </w:rPr>
        <w:t>у</w:t>
      </w:r>
      <w:r w:rsidRPr="002D6F9E">
        <w:rPr>
          <w:rFonts w:ascii="Times New Roman" w:hAnsi="Times New Roman" w:cs="Times New Roman"/>
          <w:sz w:val="28"/>
          <w:szCs w:val="28"/>
        </w:rPr>
        <w:t>жения такого объекта направить в региональный орган охраны объектов кул</w:t>
      </w:r>
      <w:r w:rsidRPr="002D6F9E">
        <w:rPr>
          <w:rFonts w:ascii="Times New Roman" w:hAnsi="Times New Roman" w:cs="Times New Roman"/>
          <w:sz w:val="28"/>
          <w:szCs w:val="28"/>
        </w:rPr>
        <w:t>ь</w:t>
      </w:r>
      <w:r w:rsidRPr="002D6F9E">
        <w:rPr>
          <w:rFonts w:ascii="Times New Roman" w:hAnsi="Times New Roman" w:cs="Times New Roman"/>
          <w:sz w:val="28"/>
          <w:szCs w:val="28"/>
        </w:rPr>
        <w:t>турного наследия письменное заявление об обнаруженном объекте культурн</w:t>
      </w:r>
      <w:r w:rsidRPr="002D6F9E">
        <w:rPr>
          <w:rFonts w:ascii="Times New Roman" w:hAnsi="Times New Roman" w:cs="Times New Roman"/>
          <w:sz w:val="28"/>
          <w:szCs w:val="28"/>
        </w:rPr>
        <w:t>о</w:t>
      </w:r>
      <w:r w:rsidRPr="002D6F9E">
        <w:rPr>
          <w:rFonts w:ascii="Times New Roman" w:hAnsi="Times New Roman" w:cs="Times New Roman"/>
          <w:sz w:val="28"/>
          <w:szCs w:val="28"/>
        </w:rPr>
        <w:t>го наследия.</w:t>
      </w:r>
    </w:p>
    <w:p w14:paraId="45BE9971" w14:textId="77777777" w:rsidR="00573BC5" w:rsidRPr="002D6F9E" w:rsidRDefault="00573BC5" w:rsidP="00573BC5">
      <w:pPr>
        <w:autoSpaceDE w:val="0"/>
        <w:autoSpaceDN w:val="0"/>
        <w:adjustRightInd w:val="0"/>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Изменение проекта проведения работ, представляющих собой угрозу нарушения целостности и сохранности выявленного объекта культурного наследия, объекта культурного наследия, включенного в реестр, разработка проекта обеспечения их сохранности, проведение историко-культурной эк</w:t>
      </w:r>
      <w:r w:rsidRPr="002D6F9E">
        <w:rPr>
          <w:rFonts w:ascii="Times New Roman" w:hAnsi="Times New Roman" w:cs="Times New Roman"/>
          <w:sz w:val="28"/>
          <w:szCs w:val="28"/>
        </w:rPr>
        <w:t>с</w:t>
      </w:r>
      <w:r w:rsidRPr="002D6F9E">
        <w:rPr>
          <w:rFonts w:ascii="Times New Roman" w:hAnsi="Times New Roman" w:cs="Times New Roman"/>
          <w:sz w:val="28"/>
          <w:szCs w:val="28"/>
        </w:rPr>
        <w:t>пертизы выявленного объекта культурного наследия, спасательные археол</w:t>
      </w:r>
      <w:r w:rsidRPr="002D6F9E">
        <w:rPr>
          <w:rFonts w:ascii="Times New Roman" w:hAnsi="Times New Roman" w:cs="Times New Roman"/>
          <w:sz w:val="28"/>
          <w:szCs w:val="28"/>
        </w:rPr>
        <w:t>о</w:t>
      </w:r>
      <w:r w:rsidRPr="002D6F9E">
        <w:rPr>
          <w:rFonts w:ascii="Times New Roman" w:hAnsi="Times New Roman" w:cs="Times New Roman"/>
          <w:sz w:val="28"/>
          <w:szCs w:val="28"/>
        </w:rPr>
        <w:t>гические полевые работы на объекте археологического наследия, обнаруже</w:t>
      </w:r>
      <w:r w:rsidRPr="002D6F9E">
        <w:rPr>
          <w:rFonts w:ascii="Times New Roman" w:hAnsi="Times New Roman" w:cs="Times New Roman"/>
          <w:sz w:val="28"/>
          <w:szCs w:val="28"/>
        </w:rPr>
        <w:t>н</w:t>
      </w:r>
      <w:r w:rsidRPr="002D6F9E">
        <w:rPr>
          <w:rFonts w:ascii="Times New Roman" w:hAnsi="Times New Roman" w:cs="Times New Roman"/>
          <w:sz w:val="28"/>
          <w:szCs w:val="28"/>
        </w:rPr>
        <w:t>ном в ходе проведения земляных, строительных, мелиоративных, хозяйстве</w:t>
      </w:r>
      <w:r w:rsidRPr="002D6F9E">
        <w:rPr>
          <w:rFonts w:ascii="Times New Roman" w:hAnsi="Times New Roman" w:cs="Times New Roman"/>
          <w:sz w:val="28"/>
          <w:szCs w:val="28"/>
        </w:rPr>
        <w:t>н</w:t>
      </w:r>
      <w:r w:rsidRPr="002D6F9E">
        <w:rPr>
          <w:rFonts w:ascii="Times New Roman" w:hAnsi="Times New Roman" w:cs="Times New Roman"/>
          <w:sz w:val="28"/>
          <w:szCs w:val="28"/>
        </w:rPr>
        <w:t>ных работ, работ по использованию лесов и иных работ, а также работы по обеспечению сохранности указанных в настоящей статье объектов проводятся за счет средств заказчика указанных работ, технического заказчика (застро</w:t>
      </w:r>
      <w:r w:rsidRPr="002D6F9E">
        <w:rPr>
          <w:rFonts w:ascii="Times New Roman" w:hAnsi="Times New Roman" w:cs="Times New Roman"/>
          <w:sz w:val="28"/>
          <w:szCs w:val="28"/>
        </w:rPr>
        <w:t>й</w:t>
      </w:r>
      <w:r w:rsidRPr="002D6F9E">
        <w:rPr>
          <w:rFonts w:ascii="Times New Roman" w:hAnsi="Times New Roman" w:cs="Times New Roman"/>
          <w:sz w:val="28"/>
          <w:szCs w:val="28"/>
        </w:rPr>
        <w:t>щика) объекта капитального строительства.</w:t>
      </w:r>
    </w:p>
    <w:p w14:paraId="3C11683B"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4. Сохранение объекта культурного наследия - меры, направленные на обеспечение физической сохранности и сохранение историко-культурной ценности объекта культурного наследия, предусматривающие консервацию, ремонт, реставрацию, приспособление объекта культурного наследия для с</w:t>
      </w:r>
      <w:r w:rsidRPr="002D6F9E">
        <w:rPr>
          <w:rFonts w:ascii="Times New Roman" w:hAnsi="Times New Roman" w:cs="Times New Roman"/>
          <w:sz w:val="28"/>
          <w:szCs w:val="28"/>
        </w:rPr>
        <w:t>о</w:t>
      </w:r>
      <w:r w:rsidRPr="002D6F9E">
        <w:rPr>
          <w:rFonts w:ascii="Times New Roman" w:hAnsi="Times New Roman" w:cs="Times New Roman"/>
          <w:sz w:val="28"/>
          <w:szCs w:val="28"/>
        </w:rPr>
        <w:t xml:space="preserve">временного использования и включающие в себя научно-исследовательские, </w:t>
      </w:r>
      <w:r w:rsidRPr="002D6F9E">
        <w:rPr>
          <w:rFonts w:ascii="Times New Roman" w:hAnsi="Times New Roman" w:cs="Times New Roman"/>
          <w:sz w:val="28"/>
          <w:szCs w:val="28"/>
        </w:rPr>
        <w:lastRenderedPageBreak/>
        <w:t>изыскательские, проектные и производственные работы, научное руководство проведением работ по сохранению объекта культурного наследия, технич</w:t>
      </w:r>
      <w:r w:rsidRPr="002D6F9E">
        <w:rPr>
          <w:rFonts w:ascii="Times New Roman" w:hAnsi="Times New Roman" w:cs="Times New Roman"/>
          <w:sz w:val="28"/>
          <w:szCs w:val="28"/>
        </w:rPr>
        <w:t>е</w:t>
      </w:r>
      <w:r w:rsidRPr="002D6F9E">
        <w:rPr>
          <w:rFonts w:ascii="Times New Roman" w:hAnsi="Times New Roman" w:cs="Times New Roman"/>
          <w:sz w:val="28"/>
          <w:szCs w:val="28"/>
        </w:rPr>
        <w:t xml:space="preserve">ский и авторский надзор за проведением этих работ, </w:t>
      </w:r>
      <w:bookmarkStart w:id="32" w:name="Par824"/>
      <w:bookmarkEnd w:id="32"/>
      <w:r w:rsidRPr="002D6F9E">
        <w:rPr>
          <w:rFonts w:ascii="Times New Roman" w:hAnsi="Times New Roman" w:cs="Times New Roman"/>
          <w:sz w:val="28"/>
          <w:szCs w:val="28"/>
        </w:rPr>
        <w:t>спасательные археолог</w:t>
      </w:r>
      <w:r w:rsidRPr="002D6F9E">
        <w:rPr>
          <w:rFonts w:ascii="Times New Roman" w:hAnsi="Times New Roman" w:cs="Times New Roman"/>
          <w:sz w:val="28"/>
          <w:szCs w:val="28"/>
        </w:rPr>
        <w:t>и</w:t>
      </w:r>
      <w:r w:rsidRPr="002D6F9E">
        <w:rPr>
          <w:rFonts w:ascii="Times New Roman" w:hAnsi="Times New Roman" w:cs="Times New Roman"/>
          <w:sz w:val="28"/>
          <w:szCs w:val="28"/>
        </w:rPr>
        <w:t>ческие полевые работы, проводимые в порядке, определенном Федеральным законом от 25.06.2002 № 73-ФЗ «Об объектах культурного наследия (памя</w:t>
      </w:r>
      <w:r w:rsidRPr="002D6F9E">
        <w:rPr>
          <w:rFonts w:ascii="Times New Roman" w:hAnsi="Times New Roman" w:cs="Times New Roman"/>
          <w:sz w:val="28"/>
          <w:szCs w:val="28"/>
        </w:rPr>
        <w:t>т</w:t>
      </w:r>
      <w:r w:rsidRPr="002D6F9E">
        <w:rPr>
          <w:rFonts w:ascii="Times New Roman" w:hAnsi="Times New Roman" w:cs="Times New Roman"/>
          <w:sz w:val="28"/>
          <w:szCs w:val="28"/>
        </w:rPr>
        <w:t>никах истории и культуры) народов Российской Федерации», с полным или частичным изъятием археологических предметов из раскопов.</w:t>
      </w:r>
    </w:p>
    <w:p w14:paraId="02D873A8"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4.1. Работы по сохранению объекта культурного наследия проводятся:</w:t>
      </w:r>
    </w:p>
    <w:p w14:paraId="44D9ADCD"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на основании задания на проведение указанных работ, разрешения на проведение указанных работ, выданных региональным органом охраны объе</w:t>
      </w:r>
      <w:r w:rsidRPr="002D6F9E">
        <w:rPr>
          <w:rFonts w:ascii="Times New Roman" w:hAnsi="Times New Roman" w:cs="Times New Roman"/>
          <w:sz w:val="28"/>
          <w:szCs w:val="28"/>
        </w:rPr>
        <w:t>к</w:t>
      </w:r>
      <w:r w:rsidRPr="002D6F9E">
        <w:rPr>
          <w:rFonts w:ascii="Times New Roman" w:hAnsi="Times New Roman" w:cs="Times New Roman"/>
          <w:sz w:val="28"/>
          <w:szCs w:val="28"/>
        </w:rPr>
        <w:t>тов культурного наследия;</w:t>
      </w:r>
    </w:p>
    <w:p w14:paraId="6DED6D09"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на основании проектной документации на проведение указанных работ, согласованной региональным органом охраны объектов культурного насл</w:t>
      </w:r>
      <w:r w:rsidRPr="002D6F9E">
        <w:rPr>
          <w:rFonts w:ascii="Times New Roman" w:hAnsi="Times New Roman" w:cs="Times New Roman"/>
          <w:sz w:val="28"/>
          <w:szCs w:val="28"/>
        </w:rPr>
        <w:t>е</w:t>
      </w:r>
      <w:r w:rsidRPr="002D6F9E">
        <w:rPr>
          <w:rFonts w:ascii="Times New Roman" w:hAnsi="Times New Roman" w:cs="Times New Roman"/>
          <w:sz w:val="28"/>
          <w:szCs w:val="28"/>
        </w:rPr>
        <w:t>дия;</w:t>
      </w:r>
    </w:p>
    <w:p w14:paraId="487CE1C3"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при условии осуществления технического, авторского надзора и госуда</w:t>
      </w:r>
      <w:r w:rsidRPr="002D6F9E">
        <w:rPr>
          <w:rFonts w:ascii="Times New Roman" w:hAnsi="Times New Roman" w:cs="Times New Roman"/>
          <w:sz w:val="28"/>
          <w:szCs w:val="28"/>
        </w:rPr>
        <w:t>р</w:t>
      </w:r>
      <w:r w:rsidRPr="002D6F9E">
        <w:rPr>
          <w:rFonts w:ascii="Times New Roman" w:hAnsi="Times New Roman" w:cs="Times New Roman"/>
          <w:sz w:val="28"/>
          <w:szCs w:val="28"/>
        </w:rPr>
        <w:t>ственного надзора в области охраны объектов культурного наследия за их проведением;</w:t>
      </w:r>
    </w:p>
    <w:p w14:paraId="79EDDA77"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при наличии положительного заключения государственной экспертизы проектной документации и при условии осуществления государственного строительного надзора за указанными работами,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объекта.</w:t>
      </w:r>
    </w:p>
    <w:p w14:paraId="34E30543"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4.2. В случае невозможности обеспечить физическую сохранность объе</w:t>
      </w:r>
      <w:r w:rsidRPr="002D6F9E">
        <w:rPr>
          <w:rFonts w:ascii="Times New Roman" w:hAnsi="Times New Roman" w:cs="Times New Roman"/>
          <w:sz w:val="28"/>
          <w:szCs w:val="28"/>
        </w:rPr>
        <w:t>к</w:t>
      </w:r>
      <w:r w:rsidRPr="002D6F9E">
        <w:rPr>
          <w:rFonts w:ascii="Times New Roman" w:hAnsi="Times New Roman" w:cs="Times New Roman"/>
          <w:sz w:val="28"/>
          <w:szCs w:val="28"/>
        </w:rPr>
        <w:t>та археологического наследия под сохранением этого объекта археологическ</w:t>
      </w:r>
      <w:r w:rsidRPr="002D6F9E">
        <w:rPr>
          <w:rFonts w:ascii="Times New Roman" w:hAnsi="Times New Roman" w:cs="Times New Roman"/>
          <w:sz w:val="28"/>
          <w:szCs w:val="28"/>
        </w:rPr>
        <w:t>о</w:t>
      </w:r>
      <w:r w:rsidRPr="002D6F9E">
        <w:rPr>
          <w:rFonts w:ascii="Times New Roman" w:hAnsi="Times New Roman" w:cs="Times New Roman"/>
          <w:sz w:val="28"/>
          <w:szCs w:val="28"/>
        </w:rPr>
        <w:t>го наследия понимаются спасательные археологические полевые работы, пр</w:t>
      </w:r>
      <w:r w:rsidRPr="002D6F9E">
        <w:rPr>
          <w:rFonts w:ascii="Times New Roman" w:hAnsi="Times New Roman" w:cs="Times New Roman"/>
          <w:sz w:val="28"/>
          <w:szCs w:val="28"/>
        </w:rPr>
        <w:t>о</w:t>
      </w:r>
      <w:r w:rsidRPr="002D6F9E">
        <w:rPr>
          <w:rFonts w:ascii="Times New Roman" w:hAnsi="Times New Roman" w:cs="Times New Roman"/>
          <w:sz w:val="28"/>
          <w:szCs w:val="28"/>
        </w:rPr>
        <w:t>водимые на основании разрешения (открытого листа), выдаваемого Мин</w:t>
      </w:r>
      <w:r w:rsidRPr="002D6F9E">
        <w:rPr>
          <w:rFonts w:ascii="Times New Roman" w:hAnsi="Times New Roman" w:cs="Times New Roman"/>
          <w:sz w:val="28"/>
          <w:szCs w:val="28"/>
        </w:rPr>
        <w:t>и</w:t>
      </w:r>
      <w:r w:rsidRPr="002D6F9E">
        <w:rPr>
          <w:rFonts w:ascii="Times New Roman" w:hAnsi="Times New Roman" w:cs="Times New Roman"/>
          <w:sz w:val="28"/>
          <w:szCs w:val="28"/>
        </w:rPr>
        <w:t>стерством культуры Российской Федерации.</w:t>
      </w:r>
    </w:p>
    <w:p w14:paraId="044DA2E6" w14:textId="77777777" w:rsidR="00573BC5" w:rsidRPr="002D6F9E" w:rsidRDefault="00573BC5" w:rsidP="00573BC5">
      <w:pPr>
        <w:autoSpaceDE w:val="0"/>
        <w:autoSpaceDN w:val="0"/>
        <w:adjustRightInd w:val="0"/>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5. Не допускается распространение наружной рекламы на объектах кул</w:t>
      </w:r>
      <w:r w:rsidRPr="002D6F9E">
        <w:rPr>
          <w:rFonts w:ascii="Times New Roman" w:hAnsi="Times New Roman" w:cs="Times New Roman"/>
          <w:sz w:val="28"/>
          <w:szCs w:val="28"/>
        </w:rPr>
        <w:t>ь</w:t>
      </w:r>
      <w:r w:rsidRPr="002D6F9E">
        <w:rPr>
          <w:rFonts w:ascii="Times New Roman" w:hAnsi="Times New Roman" w:cs="Times New Roman"/>
          <w:sz w:val="28"/>
          <w:szCs w:val="28"/>
        </w:rPr>
        <w:t>турного наследия, включенных в реестр, а также на их территориях, за искл</w:t>
      </w:r>
      <w:r w:rsidRPr="002D6F9E">
        <w:rPr>
          <w:rFonts w:ascii="Times New Roman" w:hAnsi="Times New Roman" w:cs="Times New Roman"/>
          <w:sz w:val="28"/>
          <w:szCs w:val="28"/>
        </w:rPr>
        <w:t>ю</w:t>
      </w:r>
      <w:r w:rsidRPr="002D6F9E">
        <w:rPr>
          <w:rFonts w:ascii="Times New Roman" w:hAnsi="Times New Roman" w:cs="Times New Roman"/>
          <w:sz w:val="28"/>
          <w:szCs w:val="28"/>
        </w:rPr>
        <w:t>чением территорий достопримечательных мест.</w:t>
      </w:r>
    </w:p>
    <w:p w14:paraId="316F16F1"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6. Земельные участки в границах территорий объектов культурного наследия, включенных в реестр, а также в границах территорий выявленных объектов культурного наследия относятся к землям историко-культурного назначения, правовой режим которых регулируется земельным законодател</w:t>
      </w:r>
      <w:r w:rsidRPr="002D6F9E">
        <w:rPr>
          <w:rFonts w:ascii="Times New Roman" w:hAnsi="Times New Roman" w:cs="Times New Roman"/>
          <w:sz w:val="28"/>
          <w:szCs w:val="28"/>
        </w:rPr>
        <w:t>ь</w:t>
      </w:r>
      <w:r w:rsidRPr="002D6F9E">
        <w:rPr>
          <w:rFonts w:ascii="Times New Roman" w:hAnsi="Times New Roman" w:cs="Times New Roman"/>
          <w:sz w:val="28"/>
          <w:szCs w:val="28"/>
        </w:rPr>
        <w:t>ством Российской Федерации и Федеральным законом от 25.06.2002 № 73-ФЗ «Об объектах культурного наследия (памятниках истории и культуры) нар</w:t>
      </w:r>
      <w:r w:rsidRPr="002D6F9E">
        <w:rPr>
          <w:rFonts w:ascii="Times New Roman" w:hAnsi="Times New Roman" w:cs="Times New Roman"/>
          <w:sz w:val="28"/>
          <w:szCs w:val="28"/>
        </w:rPr>
        <w:t>о</w:t>
      </w:r>
      <w:r w:rsidRPr="002D6F9E">
        <w:rPr>
          <w:rFonts w:ascii="Times New Roman" w:hAnsi="Times New Roman" w:cs="Times New Roman"/>
          <w:sz w:val="28"/>
          <w:szCs w:val="28"/>
        </w:rPr>
        <w:t>дов Российской Федерации».</w:t>
      </w:r>
    </w:p>
    <w:p w14:paraId="0DCFD6AC"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7.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w:t>
      </w:r>
      <w:r w:rsidRPr="002D6F9E">
        <w:rPr>
          <w:rFonts w:ascii="Times New Roman" w:hAnsi="Times New Roman" w:cs="Times New Roman"/>
          <w:sz w:val="28"/>
          <w:szCs w:val="28"/>
        </w:rPr>
        <w:t>а</w:t>
      </w:r>
      <w:r w:rsidRPr="002D6F9E">
        <w:rPr>
          <w:rFonts w:ascii="Times New Roman" w:hAnsi="Times New Roman" w:cs="Times New Roman"/>
          <w:sz w:val="28"/>
          <w:szCs w:val="28"/>
        </w:rPr>
        <w:t>стройки и хозяйственной деятельности, зона охраняемого природного лан</w:t>
      </w:r>
      <w:r w:rsidRPr="002D6F9E">
        <w:rPr>
          <w:rFonts w:ascii="Times New Roman" w:hAnsi="Times New Roman" w:cs="Times New Roman"/>
          <w:sz w:val="28"/>
          <w:szCs w:val="28"/>
        </w:rPr>
        <w:t>д</w:t>
      </w:r>
      <w:r w:rsidRPr="002D6F9E">
        <w:rPr>
          <w:rFonts w:ascii="Times New Roman" w:hAnsi="Times New Roman" w:cs="Times New Roman"/>
          <w:sz w:val="28"/>
          <w:szCs w:val="28"/>
        </w:rPr>
        <w:t>шафта.</w:t>
      </w:r>
    </w:p>
    <w:p w14:paraId="796B4405"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Границы зон охраны объектов культурного наследия, особые режимы и</w:t>
      </w:r>
      <w:r w:rsidRPr="002D6F9E">
        <w:rPr>
          <w:rFonts w:ascii="Times New Roman" w:hAnsi="Times New Roman" w:cs="Times New Roman"/>
          <w:sz w:val="28"/>
          <w:szCs w:val="28"/>
        </w:rPr>
        <w:t>с</w:t>
      </w:r>
      <w:r w:rsidRPr="002D6F9E">
        <w:rPr>
          <w:rFonts w:ascii="Times New Roman" w:hAnsi="Times New Roman" w:cs="Times New Roman"/>
          <w:sz w:val="28"/>
          <w:szCs w:val="28"/>
        </w:rPr>
        <w:t>пользования земель в границах территорий данных зон и требования к град</w:t>
      </w:r>
      <w:r w:rsidRPr="002D6F9E">
        <w:rPr>
          <w:rFonts w:ascii="Times New Roman" w:hAnsi="Times New Roman" w:cs="Times New Roman"/>
          <w:sz w:val="28"/>
          <w:szCs w:val="28"/>
        </w:rPr>
        <w:t>о</w:t>
      </w:r>
      <w:r w:rsidRPr="002D6F9E">
        <w:rPr>
          <w:rFonts w:ascii="Times New Roman" w:hAnsi="Times New Roman" w:cs="Times New Roman"/>
          <w:sz w:val="28"/>
          <w:szCs w:val="28"/>
        </w:rPr>
        <w:t>строительным регламентам в границах территорий данных зон устанавлив</w:t>
      </w:r>
      <w:r w:rsidRPr="002D6F9E">
        <w:rPr>
          <w:rFonts w:ascii="Times New Roman" w:hAnsi="Times New Roman" w:cs="Times New Roman"/>
          <w:sz w:val="28"/>
          <w:szCs w:val="28"/>
        </w:rPr>
        <w:t>а</w:t>
      </w:r>
      <w:r w:rsidRPr="002D6F9E">
        <w:rPr>
          <w:rFonts w:ascii="Times New Roman" w:hAnsi="Times New Roman" w:cs="Times New Roman"/>
          <w:sz w:val="28"/>
          <w:szCs w:val="28"/>
        </w:rPr>
        <w:lastRenderedPageBreak/>
        <w:t>ются нормативным правовым актом органа охраны объектов культурного наследия Алтайского края на основании проектов зон охраны объектов кул</w:t>
      </w:r>
      <w:r w:rsidRPr="002D6F9E">
        <w:rPr>
          <w:rFonts w:ascii="Times New Roman" w:hAnsi="Times New Roman" w:cs="Times New Roman"/>
          <w:sz w:val="28"/>
          <w:szCs w:val="28"/>
        </w:rPr>
        <w:t>ь</w:t>
      </w:r>
      <w:r w:rsidRPr="002D6F9E">
        <w:rPr>
          <w:rFonts w:ascii="Times New Roman" w:hAnsi="Times New Roman" w:cs="Times New Roman"/>
          <w:sz w:val="28"/>
          <w:szCs w:val="28"/>
        </w:rPr>
        <w:t>турного наследия.</w:t>
      </w:r>
    </w:p>
    <w:p w14:paraId="231D7538" w14:textId="77777777" w:rsidR="00573BC5" w:rsidRPr="002D6F9E" w:rsidRDefault="00573BC5" w:rsidP="00573BC5">
      <w:pPr>
        <w:spacing w:after="0"/>
        <w:ind w:firstLine="567"/>
        <w:jc w:val="both"/>
        <w:rPr>
          <w:rFonts w:ascii="Times New Roman" w:hAnsi="Times New Roman" w:cs="Times New Roman"/>
          <w:sz w:val="28"/>
          <w:szCs w:val="28"/>
        </w:rPr>
      </w:pPr>
      <w:r w:rsidRPr="002D6F9E">
        <w:rPr>
          <w:rFonts w:ascii="Times New Roman" w:hAnsi="Times New Roman" w:cs="Times New Roman"/>
          <w:sz w:val="28"/>
          <w:szCs w:val="28"/>
        </w:rPr>
        <w:t>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w:t>
      </w:r>
      <w:r w:rsidRPr="002D6F9E">
        <w:rPr>
          <w:rFonts w:ascii="Times New Roman" w:hAnsi="Times New Roman" w:cs="Times New Roman"/>
          <w:sz w:val="28"/>
          <w:szCs w:val="28"/>
        </w:rPr>
        <w:t>с</w:t>
      </w:r>
      <w:r w:rsidRPr="002D6F9E">
        <w:rPr>
          <w:rFonts w:ascii="Times New Roman" w:hAnsi="Times New Roman" w:cs="Times New Roman"/>
          <w:sz w:val="28"/>
          <w:szCs w:val="28"/>
        </w:rPr>
        <w:t>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14:paraId="3C26B37F" w14:textId="77777777" w:rsidR="00573BC5" w:rsidRPr="002D6F9E" w:rsidRDefault="00573BC5" w:rsidP="00573BC5">
      <w:pPr>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Зона регулирования застройки и хозяйственной деятельности – террит</w:t>
      </w:r>
      <w:r w:rsidRPr="002D6F9E">
        <w:rPr>
          <w:rFonts w:ascii="Times New Roman" w:hAnsi="Times New Roman" w:cs="Times New Roman"/>
          <w:sz w:val="28"/>
          <w:szCs w:val="28"/>
        </w:rPr>
        <w:t>о</w:t>
      </w:r>
      <w:r w:rsidRPr="002D6F9E">
        <w:rPr>
          <w:rFonts w:ascii="Times New Roman" w:hAnsi="Times New Roman" w:cs="Times New Roman"/>
          <w:sz w:val="28"/>
          <w:szCs w:val="28"/>
        </w:rPr>
        <w:t>рия, в пределах которой устанавливается режим использования земель и з</w:t>
      </w:r>
      <w:r w:rsidRPr="002D6F9E">
        <w:rPr>
          <w:rFonts w:ascii="Times New Roman" w:hAnsi="Times New Roman" w:cs="Times New Roman"/>
          <w:sz w:val="28"/>
          <w:szCs w:val="28"/>
        </w:rPr>
        <w:t>е</w:t>
      </w:r>
      <w:r w:rsidRPr="002D6F9E">
        <w:rPr>
          <w:rFonts w:ascii="Times New Roman" w:hAnsi="Times New Roman" w:cs="Times New Roman"/>
          <w:sz w:val="28"/>
          <w:szCs w:val="28"/>
        </w:rPr>
        <w:t>мельных участков, ограничивающий строительство и хозяйственную деятел</w:t>
      </w:r>
      <w:r w:rsidRPr="002D6F9E">
        <w:rPr>
          <w:rFonts w:ascii="Times New Roman" w:hAnsi="Times New Roman" w:cs="Times New Roman"/>
          <w:sz w:val="28"/>
          <w:szCs w:val="28"/>
        </w:rPr>
        <w:t>ь</w:t>
      </w:r>
      <w:r w:rsidRPr="002D6F9E">
        <w:rPr>
          <w:rFonts w:ascii="Times New Roman" w:hAnsi="Times New Roman" w:cs="Times New Roman"/>
          <w:sz w:val="28"/>
          <w:szCs w:val="28"/>
        </w:rPr>
        <w:t>ность, определяются требования к реконструкции существующих зданий и с</w:t>
      </w:r>
      <w:r w:rsidRPr="002D6F9E">
        <w:rPr>
          <w:rFonts w:ascii="Times New Roman" w:hAnsi="Times New Roman" w:cs="Times New Roman"/>
          <w:sz w:val="28"/>
          <w:szCs w:val="28"/>
        </w:rPr>
        <w:t>о</w:t>
      </w:r>
      <w:r w:rsidRPr="002D6F9E">
        <w:rPr>
          <w:rFonts w:ascii="Times New Roman" w:hAnsi="Times New Roman" w:cs="Times New Roman"/>
          <w:sz w:val="28"/>
          <w:szCs w:val="28"/>
        </w:rPr>
        <w:t>оружений.</w:t>
      </w:r>
    </w:p>
    <w:p w14:paraId="33C0D3EC"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Зона охраняемого природного ландшафта – территория, в пределах кот</w:t>
      </w:r>
      <w:r w:rsidRPr="002D6F9E">
        <w:rPr>
          <w:rFonts w:ascii="Times New Roman" w:hAnsi="Times New Roman" w:cs="Times New Roman"/>
          <w:sz w:val="28"/>
          <w:szCs w:val="28"/>
        </w:rPr>
        <w:t>о</w:t>
      </w:r>
      <w:r w:rsidRPr="002D6F9E">
        <w:rPr>
          <w:rFonts w:ascii="Times New Roman" w:hAnsi="Times New Roman" w:cs="Times New Roman"/>
          <w:sz w:val="28"/>
          <w:szCs w:val="28"/>
        </w:rPr>
        <w:t>рой устанавливается режим использования земель и земельных участков, з</w:t>
      </w:r>
      <w:r w:rsidRPr="002D6F9E">
        <w:rPr>
          <w:rFonts w:ascii="Times New Roman" w:hAnsi="Times New Roman" w:cs="Times New Roman"/>
          <w:sz w:val="28"/>
          <w:szCs w:val="28"/>
        </w:rPr>
        <w:t>а</w:t>
      </w:r>
      <w:r w:rsidRPr="002D6F9E">
        <w:rPr>
          <w:rFonts w:ascii="Times New Roman" w:hAnsi="Times New Roman" w:cs="Times New Roman"/>
          <w:sz w:val="28"/>
          <w:szCs w:val="28"/>
        </w:rPr>
        <w:t>прещающий или ограничивающий хозяйственную деятельность, строител</w:t>
      </w:r>
      <w:r w:rsidRPr="002D6F9E">
        <w:rPr>
          <w:rFonts w:ascii="Times New Roman" w:hAnsi="Times New Roman" w:cs="Times New Roman"/>
          <w:sz w:val="28"/>
          <w:szCs w:val="28"/>
        </w:rPr>
        <w:t>ь</w:t>
      </w:r>
      <w:r w:rsidRPr="002D6F9E">
        <w:rPr>
          <w:rFonts w:ascii="Times New Roman" w:hAnsi="Times New Roman" w:cs="Times New Roman"/>
          <w:sz w:val="28"/>
          <w:szCs w:val="28"/>
        </w:rPr>
        <w:t>ство и реконструкцию существующих зданий и сооружений в целях сохран</w:t>
      </w:r>
      <w:r w:rsidRPr="002D6F9E">
        <w:rPr>
          <w:rFonts w:ascii="Times New Roman" w:hAnsi="Times New Roman" w:cs="Times New Roman"/>
          <w:sz w:val="28"/>
          <w:szCs w:val="28"/>
        </w:rPr>
        <w:t>е</w:t>
      </w:r>
      <w:r w:rsidRPr="002D6F9E">
        <w:rPr>
          <w:rFonts w:ascii="Times New Roman" w:hAnsi="Times New Roman" w:cs="Times New Roman"/>
          <w:sz w:val="28"/>
          <w:szCs w:val="28"/>
        </w:rPr>
        <w:t>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14:paraId="078ED4D6" w14:textId="77777777" w:rsidR="00573BC5" w:rsidRPr="002D6F9E" w:rsidRDefault="00573BC5" w:rsidP="00573BC5">
      <w:pPr>
        <w:widowControl w:val="0"/>
        <w:shd w:val="clear" w:color="auto" w:fill="FFFFFF"/>
        <w:spacing w:after="0" w:line="240" w:lineRule="auto"/>
        <w:ind w:firstLine="567"/>
        <w:jc w:val="both"/>
        <w:rPr>
          <w:rFonts w:ascii="Times New Roman" w:hAnsi="Times New Roman" w:cs="Times New Roman"/>
          <w:sz w:val="28"/>
          <w:szCs w:val="28"/>
        </w:rPr>
      </w:pPr>
      <w:r w:rsidRPr="002D6F9E">
        <w:rPr>
          <w:rFonts w:ascii="Times New Roman" w:hAnsi="Times New Roman" w:cs="Times New Roman"/>
          <w:sz w:val="28"/>
          <w:szCs w:val="28"/>
        </w:rPr>
        <w:t>Режимы использования земель и требования к градостроительным регл</w:t>
      </w:r>
      <w:r w:rsidRPr="002D6F9E">
        <w:rPr>
          <w:rFonts w:ascii="Times New Roman" w:hAnsi="Times New Roman" w:cs="Times New Roman"/>
          <w:sz w:val="28"/>
          <w:szCs w:val="28"/>
        </w:rPr>
        <w:t>а</w:t>
      </w:r>
      <w:r w:rsidRPr="002D6F9E">
        <w:rPr>
          <w:rFonts w:ascii="Times New Roman" w:hAnsi="Times New Roman" w:cs="Times New Roman"/>
          <w:sz w:val="28"/>
          <w:szCs w:val="28"/>
        </w:rPr>
        <w:t>ментам в границах территорий зон охраны объекта культурного наследия утверждаются нормативными правовыми актами Алтайского края.</w:t>
      </w:r>
    </w:p>
    <w:p w14:paraId="18F63E29" w14:textId="23A2D209" w:rsidR="00A07974" w:rsidRPr="006B0861" w:rsidRDefault="00A07974" w:rsidP="009E30A7">
      <w:pPr>
        <w:spacing w:line="240" w:lineRule="auto"/>
        <w:ind w:firstLine="567"/>
        <w:jc w:val="both"/>
        <w:rPr>
          <w:rFonts w:ascii="Times New Roman" w:hAnsi="Times New Roman" w:cs="Times New Roman"/>
          <w:sz w:val="28"/>
          <w:szCs w:val="28"/>
        </w:rPr>
      </w:pPr>
      <w:r w:rsidRPr="00ED4E75">
        <w:rPr>
          <w:rFonts w:ascii="Times New Roman" w:hAnsi="Times New Roman" w:cs="Times New Roman"/>
          <w:sz w:val="28"/>
          <w:szCs w:val="28"/>
        </w:rPr>
        <w:t xml:space="preserve">(Приложение </w:t>
      </w:r>
      <w:r>
        <w:rPr>
          <w:rFonts w:ascii="Times New Roman" w:hAnsi="Times New Roman" w:cs="Times New Roman"/>
          <w:sz w:val="28"/>
          <w:szCs w:val="28"/>
        </w:rPr>
        <w:t>3</w:t>
      </w:r>
      <w:r w:rsidRPr="00ED4E75">
        <w:rPr>
          <w:rFonts w:ascii="Times New Roman" w:hAnsi="Times New Roman" w:cs="Times New Roman"/>
          <w:sz w:val="28"/>
          <w:szCs w:val="28"/>
        </w:rPr>
        <w:t xml:space="preserve">. Письмо </w:t>
      </w:r>
      <w:r w:rsidR="00786973">
        <w:rPr>
          <w:rFonts w:ascii="Times New Roman" w:hAnsi="Times New Roman" w:cs="Times New Roman"/>
          <w:sz w:val="28"/>
          <w:szCs w:val="28"/>
        </w:rPr>
        <w:t>У</w:t>
      </w:r>
      <w:r>
        <w:rPr>
          <w:rFonts w:ascii="Times New Roman" w:hAnsi="Times New Roman" w:cs="Times New Roman"/>
          <w:sz w:val="28"/>
          <w:szCs w:val="28"/>
        </w:rPr>
        <w:t xml:space="preserve">правления государственной охраны объектов культурного наследия </w:t>
      </w:r>
      <w:r w:rsidRPr="00ED4E75">
        <w:rPr>
          <w:rFonts w:ascii="Times New Roman" w:hAnsi="Times New Roman" w:cs="Times New Roman"/>
          <w:sz w:val="28"/>
          <w:szCs w:val="28"/>
        </w:rPr>
        <w:t>Алтайского края №</w:t>
      </w:r>
      <w:r>
        <w:rPr>
          <w:rFonts w:ascii="Times New Roman" w:hAnsi="Times New Roman" w:cs="Times New Roman"/>
          <w:sz w:val="28"/>
          <w:szCs w:val="28"/>
        </w:rPr>
        <w:t>47</w:t>
      </w:r>
      <w:r w:rsidRPr="00ED4E75">
        <w:rPr>
          <w:rFonts w:ascii="Times New Roman" w:hAnsi="Times New Roman" w:cs="Times New Roman"/>
          <w:sz w:val="28"/>
          <w:szCs w:val="28"/>
        </w:rPr>
        <w:t>/П/</w:t>
      </w:r>
      <w:r w:rsidR="002D6F9E">
        <w:rPr>
          <w:rFonts w:ascii="Times New Roman" w:hAnsi="Times New Roman" w:cs="Times New Roman"/>
          <w:sz w:val="28"/>
          <w:szCs w:val="28"/>
        </w:rPr>
        <w:t>683</w:t>
      </w:r>
      <w:r w:rsidRPr="00ED4E75">
        <w:rPr>
          <w:rFonts w:ascii="Times New Roman" w:hAnsi="Times New Roman" w:cs="Times New Roman"/>
          <w:sz w:val="28"/>
          <w:szCs w:val="28"/>
        </w:rPr>
        <w:t xml:space="preserve"> от </w:t>
      </w:r>
      <w:r w:rsidR="002D6F9E">
        <w:rPr>
          <w:rFonts w:ascii="Times New Roman" w:hAnsi="Times New Roman" w:cs="Times New Roman"/>
          <w:sz w:val="28"/>
          <w:szCs w:val="28"/>
        </w:rPr>
        <w:t>21</w:t>
      </w:r>
      <w:r>
        <w:rPr>
          <w:rFonts w:ascii="Times New Roman" w:hAnsi="Times New Roman" w:cs="Times New Roman"/>
          <w:sz w:val="28"/>
          <w:szCs w:val="28"/>
        </w:rPr>
        <w:t>.0</w:t>
      </w:r>
      <w:r w:rsidR="002D6F9E">
        <w:rPr>
          <w:rFonts w:ascii="Times New Roman" w:hAnsi="Times New Roman" w:cs="Times New Roman"/>
          <w:sz w:val="28"/>
          <w:szCs w:val="28"/>
        </w:rPr>
        <w:t>5</w:t>
      </w:r>
      <w:r w:rsidRPr="00ED4E75">
        <w:rPr>
          <w:rFonts w:ascii="Times New Roman" w:hAnsi="Times New Roman" w:cs="Times New Roman"/>
          <w:sz w:val="28"/>
          <w:szCs w:val="28"/>
        </w:rPr>
        <w:t>.2024 г.).</w:t>
      </w:r>
    </w:p>
    <w:p w14:paraId="1D27D4B6" w14:textId="77777777" w:rsidR="00F852A7" w:rsidRPr="00032803" w:rsidRDefault="00F852A7" w:rsidP="00F852A7">
      <w:pPr>
        <w:pStyle w:val="2"/>
        <w:spacing w:after="240"/>
        <w:ind w:firstLine="567"/>
        <w:jc w:val="both"/>
        <w:rPr>
          <w:rFonts w:ascii="Times New Roman" w:hAnsi="Times New Roman" w:cs="Times New Roman"/>
          <w:b/>
          <w:color w:val="auto"/>
          <w:sz w:val="28"/>
          <w:szCs w:val="28"/>
        </w:rPr>
      </w:pPr>
      <w:bookmarkStart w:id="33" w:name="_Toc166829303"/>
      <w:bookmarkStart w:id="34" w:name="_Toc166829304"/>
      <w:r w:rsidRPr="0013578C">
        <w:rPr>
          <w:rFonts w:ascii="Times New Roman" w:hAnsi="Times New Roman" w:cs="Times New Roman"/>
          <w:b/>
          <w:color w:val="auto"/>
          <w:sz w:val="28"/>
          <w:szCs w:val="28"/>
        </w:rPr>
        <w:t>2.5</w:t>
      </w:r>
      <w:r>
        <w:rPr>
          <w:rFonts w:ascii="Times New Roman" w:hAnsi="Times New Roman" w:cs="Times New Roman"/>
          <w:b/>
          <w:color w:val="auto"/>
          <w:sz w:val="28"/>
          <w:szCs w:val="28"/>
        </w:rPr>
        <w:t>.</w:t>
      </w:r>
      <w:r w:rsidRPr="0013578C">
        <w:rPr>
          <w:rFonts w:ascii="Times New Roman" w:hAnsi="Times New Roman" w:cs="Times New Roman"/>
          <w:b/>
          <w:color w:val="auto"/>
          <w:sz w:val="28"/>
          <w:szCs w:val="28"/>
        </w:rPr>
        <w:t xml:space="preserve"> НАСЕЛЕНИЕ</w:t>
      </w:r>
      <w:bookmarkEnd w:id="33"/>
    </w:p>
    <w:p w14:paraId="1C1808C2" w14:textId="77777777" w:rsidR="00F852A7" w:rsidRPr="00032803" w:rsidRDefault="00F852A7" w:rsidP="00F852A7">
      <w:pPr>
        <w:spacing w:after="0" w:line="240" w:lineRule="auto"/>
        <w:ind w:firstLine="567"/>
        <w:jc w:val="both"/>
        <w:rPr>
          <w:rFonts w:ascii="Times New Roman" w:hAnsi="Times New Roman" w:cs="Times New Roman"/>
          <w:sz w:val="28"/>
          <w:szCs w:val="28"/>
        </w:rPr>
      </w:pPr>
      <w:r w:rsidRPr="00032803">
        <w:rPr>
          <w:rFonts w:ascii="Times New Roman" w:hAnsi="Times New Roman" w:cs="Times New Roman"/>
          <w:sz w:val="28"/>
          <w:szCs w:val="28"/>
        </w:rPr>
        <w:t>Анализ демографической ситуации является одной из важнейших соста</w:t>
      </w:r>
      <w:r w:rsidRPr="00032803">
        <w:rPr>
          <w:rFonts w:ascii="Times New Roman" w:hAnsi="Times New Roman" w:cs="Times New Roman"/>
          <w:sz w:val="28"/>
          <w:szCs w:val="28"/>
        </w:rPr>
        <w:t>в</w:t>
      </w:r>
      <w:r w:rsidRPr="00032803">
        <w:rPr>
          <w:rFonts w:ascii="Times New Roman" w:hAnsi="Times New Roman" w:cs="Times New Roman"/>
          <w:sz w:val="28"/>
          <w:szCs w:val="28"/>
        </w:rPr>
        <w:t>ляющих оценки социально-экономического развития территории и во многом определяет производственный потенциал сельского поселения.</w:t>
      </w:r>
    </w:p>
    <w:p w14:paraId="6114CE9F" w14:textId="5E12DC0C" w:rsidR="00F852A7" w:rsidRDefault="00F852A7" w:rsidP="004E0BA4">
      <w:pPr>
        <w:spacing w:line="240" w:lineRule="auto"/>
        <w:ind w:firstLine="567"/>
        <w:jc w:val="both"/>
        <w:rPr>
          <w:rFonts w:ascii="Times New Roman" w:hAnsi="Times New Roman" w:cs="Times New Roman"/>
          <w:sz w:val="28"/>
          <w:szCs w:val="28"/>
        </w:rPr>
      </w:pPr>
      <w:r w:rsidRPr="00032803">
        <w:rPr>
          <w:rFonts w:ascii="Times New Roman" w:hAnsi="Times New Roman" w:cs="Times New Roman"/>
          <w:sz w:val="28"/>
          <w:szCs w:val="28"/>
        </w:rPr>
        <w:t>По данным Федеральной службы</w:t>
      </w:r>
      <w:r w:rsidRPr="00032803">
        <w:rPr>
          <w:rFonts w:ascii="Times New Roman" w:hAnsi="Times New Roman" w:cs="Times New Roman"/>
          <w:sz w:val="32"/>
          <w:szCs w:val="32"/>
        </w:rPr>
        <w:t xml:space="preserve"> </w:t>
      </w:r>
      <w:r w:rsidRPr="00032803">
        <w:rPr>
          <w:rFonts w:ascii="Times New Roman" w:hAnsi="Times New Roman" w:cs="Times New Roman"/>
          <w:sz w:val="28"/>
          <w:szCs w:val="28"/>
        </w:rPr>
        <w:t>государственной статистики (РО</w:t>
      </w:r>
      <w:r w:rsidRPr="00032803">
        <w:rPr>
          <w:rFonts w:ascii="Times New Roman" w:hAnsi="Times New Roman" w:cs="Times New Roman"/>
          <w:sz w:val="28"/>
          <w:szCs w:val="28"/>
        </w:rPr>
        <w:t>С</w:t>
      </w:r>
      <w:r w:rsidRPr="00032803">
        <w:rPr>
          <w:rFonts w:ascii="Times New Roman" w:hAnsi="Times New Roman" w:cs="Times New Roman"/>
          <w:sz w:val="28"/>
          <w:szCs w:val="28"/>
        </w:rPr>
        <w:t>СТАТ) численность</w:t>
      </w:r>
      <w:r>
        <w:rPr>
          <w:rFonts w:ascii="Times New Roman" w:hAnsi="Times New Roman" w:cs="Times New Roman"/>
          <w:sz w:val="28"/>
          <w:szCs w:val="28"/>
        </w:rPr>
        <w:t xml:space="preserve"> постоянного населения</w:t>
      </w:r>
      <w:r w:rsidRPr="00032803">
        <w:rPr>
          <w:rFonts w:ascii="Times New Roman" w:hAnsi="Times New Roman" w:cs="Times New Roman"/>
          <w:sz w:val="28"/>
          <w:szCs w:val="28"/>
        </w:rPr>
        <w:t xml:space="preserve"> </w:t>
      </w:r>
      <w:r>
        <w:rPr>
          <w:rFonts w:ascii="Times New Roman" w:hAnsi="Times New Roman" w:cs="Times New Roman"/>
          <w:sz w:val="28"/>
          <w:szCs w:val="28"/>
        </w:rPr>
        <w:t>Моховского сельсовета на начало 2024 года</w:t>
      </w:r>
      <w:r w:rsidRPr="00032803">
        <w:rPr>
          <w:rFonts w:ascii="Times New Roman" w:hAnsi="Times New Roman" w:cs="Times New Roman"/>
          <w:sz w:val="28"/>
          <w:szCs w:val="28"/>
        </w:rPr>
        <w:t xml:space="preserve"> состав</w:t>
      </w:r>
      <w:r w:rsidR="00DA2FC6">
        <w:rPr>
          <w:rFonts w:ascii="Times New Roman" w:hAnsi="Times New Roman" w:cs="Times New Roman"/>
          <w:sz w:val="28"/>
          <w:szCs w:val="28"/>
        </w:rPr>
        <w:t>ило</w:t>
      </w:r>
      <w:r w:rsidRPr="00032803">
        <w:rPr>
          <w:rFonts w:ascii="Times New Roman" w:hAnsi="Times New Roman" w:cs="Times New Roman"/>
          <w:sz w:val="28"/>
          <w:szCs w:val="28"/>
        </w:rPr>
        <w:t xml:space="preserve"> </w:t>
      </w:r>
      <w:r>
        <w:rPr>
          <w:rFonts w:ascii="Times New Roman" w:hAnsi="Times New Roman" w:cs="Times New Roman"/>
          <w:sz w:val="28"/>
          <w:szCs w:val="28"/>
        </w:rPr>
        <w:t>743</w:t>
      </w:r>
      <w:r w:rsidRPr="00032803">
        <w:rPr>
          <w:rFonts w:ascii="Times New Roman" w:hAnsi="Times New Roman" w:cs="Times New Roman"/>
          <w:sz w:val="28"/>
          <w:szCs w:val="28"/>
        </w:rPr>
        <w:t xml:space="preserve"> человек</w:t>
      </w:r>
      <w:r>
        <w:rPr>
          <w:rFonts w:ascii="Times New Roman" w:hAnsi="Times New Roman" w:cs="Times New Roman"/>
          <w:sz w:val="28"/>
          <w:szCs w:val="28"/>
        </w:rPr>
        <w:t>а</w:t>
      </w:r>
      <w:r w:rsidRPr="00032803">
        <w:rPr>
          <w:rFonts w:ascii="Times New Roman" w:hAnsi="Times New Roman" w:cs="Times New Roman"/>
          <w:sz w:val="28"/>
          <w:szCs w:val="28"/>
        </w:rPr>
        <w:t>.</w:t>
      </w:r>
    </w:p>
    <w:p w14:paraId="59888CFE" w14:textId="6ECA29D9" w:rsidR="00F852A7" w:rsidRPr="002403B8" w:rsidRDefault="00F852A7" w:rsidP="00F852A7">
      <w:pPr>
        <w:spacing w:line="240" w:lineRule="auto"/>
        <w:ind w:firstLine="567"/>
        <w:jc w:val="center"/>
        <w:rPr>
          <w:rFonts w:ascii="Times New Roman" w:hAnsi="Times New Roman" w:cs="Times New Roman"/>
          <w:bCs/>
          <w:sz w:val="28"/>
          <w:szCs w:val="28"/>
        </w:rPr>
      </w:pPr>
      <w:r w:rsidRPr="002403B8">
        <w:rPr>
          <w:rFonts w:ascii="Times New Roman" w:hAnsi="Times New Roman" w:cs="Times New Roman"/>
          <w:bCs/>
          <w:sz w:val="28"/>
          <w:szCs w:val="28"/>
        </w:rPr>
        <w:t>Динамика численности</w:t>
      </w:r>
      <w:r w:rsidR="00056B23">
        <w:rPr>
          <w:rFonts w:ascii="Times New Roman" w:hAnsi="Times New Roman" w:cs="Times New Roman"/>
          <w:bCs/>
          <w:sz w:val="28"/>
          <w:szCs w:val="28"/>
        </w:rPr>
        <w:t xml:space="preserve"> постоянного</w:t>
      </w:r>
      <w:r w:rsidRPr="002403B8">
        <w:rPr>
          <w:rFonts w:ascii="Times New Roman" w:hAnsi="Times New Roman" w:cs="Times New Roman"/>
          <w:bCs/>
          <w:sz w:val="28"/>
          <w:szCs w:val="28"/>
        </w:rPr>
        <w:t xml:space="preserve"> населения </w:t>
      </w:r>
      <w:r>
        <w:rPr>
          <w:rFonts w:ascii="Times New Roman" w:hAnsi="Times New Roman" w:cs="Times New Roman"/>
          <w:bCs/>
          <w:sz w:val="28"/>
          <w:szCs w:val="28"/>
        </w:rPr>
        <w:t xml:space="preserve">Моховского </w:t>
      </w:r>
      <w:r w:rsidRPr="002403B8">
        <w:rPr>
          <w:rFonts w:ascii="Times New Roman" w:hAnsi="Times New Roman" w:cs="Times New Roman"/>
          <w:bCs/>
          <w:sz w:val="28"/>
          <w:szCs w:val="28"/>
        </w:rPr>
        <w:t>сельсовета</w:t>
      </w:r>
    </w:p>
    <w:p w14:paraId="6695D89E" w14:textId="77777777" w:rsidR="00F852A7" w:rsidRPr="002403B8" w:rsidRDefault="00F852A7" w:rsidP="00F852A7">
      <w:pPr>
        <w:spacing w:line="276" w:lineRule="auto"/>
        <w:ind w:firstLine="567"/>
        <w:jc w:val="right"/>
        <w:rPr>
          <w:rFonts w:ascii="Times New Roman" w:hAnsi="Times New Roman" w:cs="Times New Roman"/>
          <w:iCs/>
          <w:sz w:val="28"/>
          <w:szCs w:val="28"/>
        </w:rPr>
      </w:pPr>
      <w:r w:rsidRPr="002403B8">
        <w:rPr>
          <w:rFonts w:ascii="Times New Roman" w:hAnsi="Times New Roman" w:cs="Times New Roman"/>
          <w:iCs/>
          <w:sz w:val="28"/>
          <w:szCs w:val="28"/>
        </w:rPr>
        <w:t>Таблица 2.</w:t>
      </w:r>
      <w:r>
        <w:rPr>
          <w:rFonts w:ascii="Times New Roman" w:hAnsi="Times New Roman" w:cs="Times New Roman"/>
          <w:iCs/>
          <w:sz w:val="28"/>
          <w:szCs w:val="28"/>
        </w:rPr>
        <w:t>5-</w:t>
      </w:r>
      <w:r w:rsidRPr="002403B8">
        <w:rPr>
          <w:rFonts w:ascii="Times New Roman" w:hAnsi="Times New Roman" w:cs="Times New Roman"/>
          <w:iCs/>
          <w:sz w:val="28"/>
          <w:szCs w:val="28"/>
        </w:rPr>
        <w:t>1</w:t>
      </w:r>
    </w:p>
    <w:tbl>
      <w:tblPr>
        <w:tblStyle w:val="af1"/>
        <w:tblW w:w="5004" w:type="pct"/>
        <w:tblLayout w:type="fixed"/>
        <w:tblLook w:val="04A0" w:firstRow="1" w:lastRow="0" w:firstColumn="1" w:lastColumn="0" w:noHBand="0" w:noVBand="1"/>
      </w:tblPr>
      <w:tblGrid>
        <w:gridCol w:w="2463"/>
        <w:gridCol w:w="1452"/>
        <w:gridCol w:w="1450"/>
        <w:gridCol w:w="1452"/>
        <w:gridCol w:w="1450"/>
        <w:gridCol w:w="1444"/>
        <w:gridCol w:w="8"/>
      </w:tblGrid>
      <w:tr w:rsidR="00F852A7" w:rsidRPr="00CD4945" w14:paraId="2E692440" w14:textId="77777777" w:rsidTr="00944BA9">
        <w:trPr>
          <w:gridAfter w:val="1"/>
          <w:wAfter w:w="4" w:type="pct"/>
        </w:trPr>
        <w:tc>
          <w:tcPr>
            <w:tcW w:w="1267" w:type="pct"/>
            <w:vMerge w:val="restart"/>
          </w:tcPr>
          <w:p w14:paraId="1DA41844" w14:textId="77777777" w:rsidR="00F852A7" w:rsidRPr="00CD4945" w:rsidRDefault="00F852A7" w:rsidP="00944BA9">
            <w:pPr>
              <w:jc w:val="center"/>
              <w:rPr>
                <w:rFonts w:ascii="Times New Roman" w:hAnsi="Times New Roman" w:cs="Times New Roman"/>
                <w:sz w:val="24"/>
                <w:szCs w:val="24"/>
              </w:rPr>
            </w:pPr>
            <w:r w:rsidRPr="00CD4945">
              <w:rPr>
                <w:rFonts w:ascii="Times New Roman" w:hAnsi="Times New Roman" w:cs="Times New Roman"/>
                <w:sz w:val="24"/>
                <w:szCs w:val="24"/>
              </w:rPr>
              <w:t>Населенный пункт</w:t>
            </w:r>
          </w:p>
        </w:tc>
        <w:tc>
          <w:tcPr>
            <w:tcW w:w="3729" w:type="pct"/>
            <w:gridSpan w:val="5"/>
          </w:tcPr>
          <w:p w14:paraId="3B43ADA3" w14:textId="77777777" w:rsidR="00F852A7" w:rsidRPr="00CD4945" w:rsidRDefault="00F852A7" w:rsidP="00944BA9">
            <w:pPr>
              <w:jc w:val="center"/>
              <w:rPr>
                <w:rFonts w:ascii="Times New Roman" w:hAnsi="Times New Roman" w:cs="Times New Roman"/>
                <w:sz w:val="24"/>
                <w:szCs w:val="24"/>
              </w:rPr>
            </w:pPr>
            <w:r w:rsidRPr="00CD4945">
              <w:rPr>
                <w:rFonts w:ascii="Times New Roman" w:hAnsi="Times New Roman" w:cs="Times New Roman"/>
                <w:sz w:val="24"/>
                <w:szCs w:val="24"/>
              </w:rPr>
              <w:t>Численность постоянного населения, чел.</w:t>
            </w:r>
          </w:p>
        </w:tc>
      </w:tr>
      <w:tr w:rsidR="00F852A7" w:rsidRPr="00CD4945" w14:paraId="49E1F43F" w14:textId="77777777" w:rsidTr="00944BA9">
        <w:trPr>
          <w:cantSplit/>
          <w:trHeight w:val="403"/>
        </w:trPr>
        <w:tc>
          <w:tcPr>
            <w:tcW w:w="1267" w:type="pct"/>
            <w:vMerge/>
          </w:tcPr>
          <w:p w14:paraId="12A08385" w14:textId="77777777" w:rsidR="00F852A7" w:rsidRPr="00CD4945" w:rsidRDefault="00F852A7" w:rsidP="00944BA9">
            <w:pPr>
              <w:jc w:val="center"/>
              <w:rPr>
                <w:rFonts w:ascii="Times New Roman" w:hAnsi="Times New Roman" w:cs="Times New Roman"/>
                <w:sz w:val="24"/>
                <w:szCs w:val="24"/>
              </w:rPr>
            </w:pPr>
          </w:p>
        </w:tc>
        <w:tc>
          <w:tcPr>
            <w:tcW w:w="747" w:type="pct"/>
            <w:vAlign w:val="center"/>
          </w:tcPr>
          <w:p w14:paraId="32E237BF" w14:textId="77777777" w:rsidR="00F852A7" w:rsidRPr="00CD4945" w:rsidRDefault="00F852A7" w:rsidP="00944BA9">
            <w:pPr>
              <w:jc w:val="center"/>
              <w:rPr>
                <w:rFonts w:ascii="Times New Roman" w:hAnsi="Times New Roman" w:cs="Times New Roman"/>
                <w:sz w:val="24"/>
                <w:szCs w:val="24"/>
              </w:rPr>
            </w:pPr>
            <w:r w:rsidRPr="00CD4945">
              <w:rPr>
                <w:rFonts w:ascii="Times New Roman" w:hAnsi="Times New Roman" w:cs="Times New Roman"/>
                <w:sz w:val="24"/>
                <w:szCs w:val="24"/>
              </w:rPr>
              <w:t>01.01.2020</w:t>
            </w:r>
          </w:p>
        </w:tc>
        <w:tc>
          <w:tcPr>
            <w:tcW w:w="746" w:type="pct"/>
            <w:vAlign w:val="center"/>
          </w:tcPr>
          <w:p w14:paraId="2B81573B" w14:textId="77777777" w:rsidR="00F852A7" w:rsidRPr="00CD4945" w:rsidRDefault="00F852A7" w:rsidP="00944BA9">
            <w:pPr>
              <w:jc w:val="center"/>
              <w:rPr>
                <w:rFonts w:ascii="Times New Roman" w:hAnsi="Times New Roman" w:cs="Times New Roman"/>
                <w:sz w:val="24"/>
                <w:szCs w:val="24"/>
              </w:rPr>
            </w:pPr>
            <w:r w:rsidRPr="00CD4945">
              <w:rPr>
                <w:rFonts w:ascii="Times New Roman" w:hAnsi="Times New Roman" w:cs="Times New Roman"/>
                <w:sz w:val="24"/>
                <w:szCs w:val="24"/>
              </w:rPr>
              <w:t>01.01.2021</w:t>
            </w:r>
          </w:p>
        </w:tc>
        <w:tc>
          <w:tcPr>
            <w:tcW w:w="747" w:type="pct"/>
            <w:vAlign w:val="center"/>
          </w:tcPr>
          <w:p w14:paraId="1BFC38CB" w14:textId="77777777" w:rsidR="00F852A7" w:rsidRPr="00CD4945" w:rsidRDefault="00F852A7" w:rsidP="00944BA9">
            <w:pPr>
              <w:jc w:val="center"/>
              <w:rPr>
                <w:rFonts w:ascii="Times New Roman" w:hAnsi="Times New Roman" w:cs="Times New Roman"/>
                <w:sz w:val="24"/>
                <w:szCs w:val="24"/>
              </w:rPr>
            </w:pPr>
            <w:r w:rsidRPr="00CD4945">
              <w:rPr>
                <w:rFonts w:ascii="Times New Roman" w:hAnsi="Times New Roman" w:cs="Times New Roman"/>
                <w:sz w:val="24"/>
                <w:szCs w:val="24"/>
              </w:rPr>
              <w:t>01.01.2022</w:t>
            </w:r>
          </w:p>
        </w:tc>
        <w:tc>
          <w:tcPr>
            <w:tcW w:w="746" w:type="pct"/>
            <w:vAlign w:val="center"/>
          </w:tcPr>
          <w:p w14:paraId="361B8CBA" w14:textId="77777777" w:rsidR="00F852A7" w:rsidRPr="00CD4945" w:rsidRDefault="00F852A7" w:rsidP="00944BA9">
            <w:pPr>
              <w:jc w:val="center"/>
              <w:rPr>
                <w:rFonts w:ascii="Times New Roman" w:hAnsi="Times New Roman" w:cs="Times New Roman"/>
                <w:sz w:val="24"/>
                <w:szCs w:val="24"/>
              </w:rPr>
            </w:pPr>
            <w:r w:rsidRPr="00CD4945">
              <w:rPr>
                <w:rFonts w:ascii="Times New Roman" w:hAnsi="Times New Roman" w:cs="Times New Roman"/>
                <w:sz w:val="24"/>
                <w:szCs w:val="24"/>
              </w:rPr>
              <w:t>01.01.2023</w:t>
            </w:r>
          </w:p>
        </w:tc>
        <w:tc>
          <w:tcPr>
            <w:tcW w:w="747" w:type="pct"/>
            <w:gridSpan w:val="2"/>
            <w:vAlign w:val="center"/>
          </w:tcPr>
          <w:p w14:paraId="59F29243" w14:textId="77777777" w:rsidR="00F852A7" w:rsidRPr="00CD4945" w:rsidRDefault="00F852A7" w:rsidP="00944BA9">
            <w:pPr>
              <w:jc w:val="center"/>
              <w:rPr>
                <w:rFonts w:ascii="Times New Roman" w:hAnsi="Times New Roman" w:cs="Times New Roman"/>
                <w:sz w:val="24"/>
                <w:szCs w:val="24"/>
              </w:rPr>
            </w:pPr>
            <w:r w:rsidRPr="00CD4945">
              <w:rPr>
                <w:rFonts w:ascii="Times New Roman" w:hAnsi="Times New Roman" w:cs="Times New Roman"/>
                <w:sz w:val="24"/>
                <w:szCs w:val="24"/>
              </w:rPr>
              <w:t>01.01.2024</w:t>
            </w:r>
          </w:p>
        </w:tc>
      </w:tr>
      <w:tr w:rsidR="00F852A7" w:rsidRPr="00CD4945" w14:paraId="2C479ACB" w14:textId="77777777" w:rsidTr="00944BA9">
        <w:trPr>
          <w:cantSplit/>
          <w:trHeight w:val="693"/>
        </w:trPr>
        <w:tc>
          <w:tcPr>
            <w:tcW w:w="1267" w:type="pct"/>
          </w:tcPr>
          <w:p w14:paraId="7C6401E7" w14:textId="77777777" w:rsidR="00F852A7" w:rsidRPr="00CD3336" w:rsidRDefault="00F852A7" w:rsidP="00944BA9">
            <w:pPr>
              <w:jc w:val="center"/>
              <w:rPr>
                <w:rFonts w:ascii="Times New Roman" w:hAnsi="Times New Roman" w:cs="Times New Roman"/>
                <w:sz w:val="24"/>
                <w:szCs w:val="24"/>
              </w:rPr>
            </w:pPr>
            <w:r w:rsidRPr="00CD3336">
              <w:rPr>
                <w:rFonts w:ascii="Times New Roman" w:hAnsi="Times New Roman" w:cs="Times New Roman"/>
                <w:sz w:val="24"/>
                <w:szCs w:val="24"/>
              </w:rPr>
              <w:t>Моховской</w:t>
            </w:r>
          </w:p>
          <w:p w14:paraId="23AA0623" w14:textId="77777777" w:rsidR="00F852A7" w:rsidRPr="00CD3336" w:rsidRDefault="00F852A7" w:rsidP="00944BA9">
            <w:pPr>
              <w:jc w:val="center"/>
              <w:rPr>
                <w:rFonts w:ascii="Times New Roman" w:hAnsi="Times New Roman" w:cs="Times New Roman"/>
                <w:sz w:val="24"/>
                <w:szCs w:val="24"/>
              </w:rPr>
            </w:pPr>
            <w:r w:rsidRPr="00CD3336">
              <w:rPr>
                <w:rFonts w:ascii="Times New Roman" w:hAnsi="Times New Roman" w:cs="Times New Roman"/>
                <w:sz w:val="24"/>
                <w:szCs w:val="24"/>
              </w:rPr>
              <w:t xml:space="preserve"> сельсовет</w:t>
            </w:r>
          </w:p>
        </w:tc>
        <w:tc>
          <w:tcPr>
            <w:tcW w:w="747" w:type="pct"/>
            <w:vAlign w:val="center"/>
          </w:tcPr>
          <w:p w14:paraId="4CBA3312" w14:textId="77777777" w:rsidR="00F852A7" w:rsidRPr="00CD3336" w:rsidRDefault="00F852A7" w:rsidP="00944BA9">
            <w:pPr>
              <w:jc w:val="center"/>
              <w:rPr>
                <w:rFonts w:ascii="Times New Roman" w:hAnsi="Times New Roman" w:cs="Times New Roman"/>
                <w:sz w:val="24"/>
                <w:szCs w:val="24"/>
              </w:rPr>
            </w:pPr>
            <w:r w:rsidRPr="00CD3336">
              <w:rPr>
                <w:rFonts w:ascii="Times New Roman" w:hAnsi="Times New Roman" w:cs="Times New Roman"/>
                <w:sz w:val="24"/>
                <w:szCs w:val="24"/>
              </w:rPr>
              <w:t>833</w:t>
            </w:r>
          </w:p>
        </w:tc>
        <w:tc>
          <w:tcPr>
            <w:tcW w:w="746" w:type="pct"/>
            <w:vAlign w:val="center"/>
          </w:tcPr>
          <w:p w14:paraId="1E4628E3" w14:textId="77777777" w:rsidR="00F852A7" w:rsidRPr="00CD3336" w:rsidRDefault="00F852A7" w:rsidP="00944BA9">
            <w:pPr>
              <w:jc w:val="center"/>
              <w:rPr>
                <w:rFonts w:ascii="Times New Roman" w:hAnsi="Times New Roman" w:cs="Times New Roman"/>
                <w:sz w:val="24"/>
                <w:szCs w:val="24"/>
              </w:rPr>
            </w:pPr>
            <w:r w:rsidRPr="00CD3336">
              <w:rPr>
                <w:rFonts w:ascii="Times New Roman" w:hAnsi="Times New Roman" w:cs="Times New Roman"/>
                <w:sz w:val="24"/>
                <w:szCs w:val="24"/>
              </w:rPr>
              <w:t>828</w:t>
            </w:r>
          </w:p>
        </w:tc>
        <w:tc>
          <w:tcPr>
            <w:tcW w:w="747" w:type="pct"/>
            <w:vAlign w:val="center"/>
          </w:tcPr>
          <w:p w14:paraId="049B3CCC" w14:textId="77777777" w:rsidR="00F852A7" w:rsidRPr="00CD3336" w:rsidRDefault="00F852A7" w:rsidP="00944BA9">
            <w:pPr>
              <w:jc w:val="center"/>
              <w:rPr>
                <w:rFonts w:ascii="Times New Roman" w:hAnsi="Times New Roman" w:cs="Times New Roman"/>
                <w:sz w:val="24"/>
                <w:szCs w:val="24"/>
              </w:rPr>
            </w:pPr>
            <w:r w:rsidRPr="00CD3336">
              <w:rPr>
                <w:rFonts w:ascii="Times New Roman" w:hAnsi="Times New Roman" w:cs="Times New Roman"/>
                <w:sz w:val="24"/>
                <w:szCs w:val="24"/>
              </w:rPr>
              <w:t>810</w:t>
            </w:r>
          </w:p>
        </w:tc>
        <w:tc>
          <w:tcPr>
            <w:tcW w:w="746" w:type="pct"/>
            <w:vAlign w:val="center"/>
          </w:tcPr>
          <w:p w14:paraId="527817A7" w14:textId="77777777" w:rsidR="00F852A7" w:rsidRPr="00CD3336" w:rsidRDefault="00F852A7" w:rsidP="00944BA9">
            <w:pPr>
              <w:jc w:val="center"/>
              <w:rPr>
                <w:rFonts w:ascii="Times New Roman" w:hAnsi="Times New Roman" w:cs="Times New Roman"/>
                <w:sz w:val="24"/>
                <w:szCs w:val="24"/>
              </w:rPr>
            </w:pPr>
            <w:r w:rsidRPr="00CD3336">
              <w:rPr>
                <w:rFonts w:ascii="Times New Roman" w:hAnsi="Times New Roman" w:cs="Times New Roman"/>
                <w:sz w:val="24"/>
                <w:szCs w:val="24"/>
              </w:rPr>
              <w:t>732</w:t>
            </w:r>
          </w:p>
        </w:tc>
        <w:tc>
          <w:tcPr>
            <w:tcW w:w="747" w:type="pct"/>
            <w:gridSpan w:val="2"/>
            <w:vAlign w:val="center"/>
          </w:tcPr>
          <w:p w14:paraId="64304EB0" w14:textId="77777777" w:rsidR="00F852A7" w:rsidRPr="00CD3336" w:rsidRDefault="00F852A7" w:rsidP="00944BA9">
            <w:pPr>
              <w:jc w:val="center"/>
              <w:rPr>
                <w:rFonts w:ascii="Times New Roman" w:hAnsi="Times New Roman" w:cs="Times New Roman"/>
                <w:sz w:val="24"/>
                <w:szCs w:val="24"/>
              </w:rPr>
            </w:pPr>
            <w:r w:rsidRPr="00CD3336">
              <w:rPr>
                <w:rFonts w:ascii="Times New Roman" w:hAnsi="Times New Roman" w:cs="Times New Roman"/>
                <w:sz w:val="24"/>
                <w:szCs w:val="24"/>
              </w:rPr>
              <w:t>743</w:t>
            </w:r>
          </w:p>
        </w:tc>
      </w:tr>
      <w:tr w:rsidR="00F852A7" w:rsidRPr="00CD4945" w14:paraId="6DADAD6C" w14:textId="77777777" w:rsidTr="00944BA9">
        <w:trPr>
          <w:trHeight w:val="857"/>
        </w:trPr>
        <w:tc>
          <w:tcPr>
            <w:tcW w:w="1267" w:type="pct"/>
          </w:tcPr>
          <w:p w14:paraId="520A23F4" w14:textId="3A36F850" w:rsidR="00F852A7" w:rsidRPr="00CD3336" w:rsidRDefault="00CD3336" w:rsidP="00944BA9">
            <w:pPr>
              <w:jc w:val="center"/>
              <w:rPr>
                <w:rFonts w:ascii="Times New Roman" w:hAnsi="Times New Roman" w:cs="Times New Roman"/>
                <w:sz w:val="24"/>
                <w:szCs w:val="24"/>
              </w:rPr>
            </w:pPr>
            <w:r w:rsidRPr="00CD3336">
              <w:rPr>
                <w:rFonts w:ascii="Times New Roman" w:hAnsi="Times New Roman" w:cs="Times New Roman"/>
                <w:sz w:val="24"/>
                <w:szCs w:val="24"/>
              </w:rPr>
              <w:lastRenderedPageBreak/>
              <w:t>С</w:t>
            </w:r>
            <w:r w:rsidR="00F852A7" w:rsidRPr="00CD3336">
              <w:rPr>
                <w:rFonts w:ascii="Times New Roman" w:hAnsi="Times New Roman" w:cs="Times New Roman"/>
                <w:sz w:val="24"/>
                <w:szCs w:val="24"/>
              </w:rPr>
              <w:t>реднегодовой пр</w:t>
            </w:r>
            <w:r w:rsidR="00F852A7" w:rsidRPr="00CD3336">
              <w:rPr>
                <w:rFonts w:ascii="Times New Roman" w:hAnsi="Times New Roman" w:cs="Times New Roman"/>
                <w:sz w:val="24"/>
                <w:szCs w:val="24"/>
              </w:rPr>
              <w:t>и</w:t>
            </w:r>
            <w:r w:rsidR="00F852A7" w:rsidRPr="00CD3336">
              <w:rPr>
                <w:rFonts w:ascii="Times New Roman" w:hAnsi="Times New Roman" w:cs="Times New Roman"/>
                <w:sz w:val="24"/>
                <w:szCs w:val="24"/>
              </w:rPr>
              <w:t>рост (убыль) насел</w:t>
            </w:r>
            <w:r w:rsidR="00F852A7" w:rsidRPr="00CD3336">
              <w:rPr>
                <w:rFonts w:ascii="Times New Roman" w:hAnsi="Times New Roman" w:cs="Times New Roman"/>
                <w:sz w:val="24"/>
                <w:szCs w:val="24"/>
              </w:rPr>
              <w:t>е</w:t>
            </w:r>
            <w:r w:rsidR="00F852A7" w:rsidRPr="00CD3336">
              <w:rPr>
                <w:rFonts w:ascii="Times New Roman" w:hAnsi="Times New Roman" w:cs="Times New Roman"/>
                <w:sz w:val="24"/>
                <w:szCs w:val="24"/>
              </w:rPr>
              <w:t>ния</w:t>
            </w:r>
          </w:p>
        </w:tc>
        <w:tc>
          <w:tcPr>
            <w:tcW w:w="747" w:type="pct"/>
            <w:vAlign w:val="center"/>
          </w:tcPr>
          <w:p w14:paraId="6A12290C" w14:textId="77777777" w:rsidR="00F852A7" w:rsidRPr="00CD3336" w:rsidRDefault="00F852A7" w:rsidP="00944BA9">
            <w:pPr>
              <w:jc w:val="center"/>
              <w:rPr>
                <w:rFonts w:ascii="Times New Roman" w:hAnsi="Times New Roman" w:cs="Times New Roman"/>
                <w:sz w:val="24"/>
                <w:szCs w:val="24"/>
              </w:rPr>
            </w:pPr>
          </w:p>
        </w:tc>
        <w:tc>
          <w:tcPr>
            <w:tcW w:w="746" w:type="pct"/>
            <w:vAlign w:val="center"/>
          </w:tcPr>
          <w:p w14:paraId="55BD904B" w14:textId="77777777" w:rsidR="00F852A7" w:rsidRPr="00CD3336" w:rsidRDefault="00F852A7" w:rsidP="00944BA9">
            <w:pPr>
              <w:jc w:val="center"/>
              <w:rPr>
                <w:rFonts w:ascii="Times New Roman" w:hAnsi="Times New Roman" w:cs="Times New Roman"/>
                <w:sz w:val="24"/>
                <w:szCs w:val="24"/>
              </w:rPr>
            </w:pPr>
            <w:r w:rsidRPr="00CD3336">
              <w:rPr>
                <w:rFonts w:ascii="Times New Roman" w:hAnsi="Times New Roman" w:cs="Times New Roman"/>
                <w:sz w:val="24"/>
                <w:szCs w:val="24"/>
              </w:rPr>
              <w:t>-5</w:t>
            </w:r>
          </w:p>
        </w:tc>
        <w:tc>
          <w:tcPr>
            <w:tcW w:w="747" w:type="pct"/>
            <w:vAlign w:val="center"/>
          </w:tcPr>
          <w:p w14:paraId="64556C67" w14:textId="77777777" w:rsidR="00F852A7" w:rsidRPr="00CD3336" w:rsidRDefault="00F852A7" w:rsidP="00944BA9">
            <w:pPr>
              <w:jc w:val="center"/>
              <w:rPr>
                <w:rFonts w:ascii="Times New Roman" w:hAnsi="Times New Roman" w:cs="Times New Roman"/>
                <w:sz w:val="24"/>
                <w:szCs w:val="24"/>
              </w:rPr>
            </w:pPr>
            <w:r w:rsidRPr="00CD3336">
              <w:rPr>
                <w:rFonts w:ascii="Times New Roman" w:hAnsi="Times New Roman" w:cs="Times New Roman"/>
                <w:sz w:val="24"/>
                <w:szCs w:val="24"/>
              </w:rPr>
              <w:t>-18</w:t>
            </w:r>
          </w:p>
        </w:tc>
        <w:tc>
          <w:tcPr>
            <w:tcW w:w="746" w:type="pct"/>
            <w:vAlign w:val="center"/>
          </w:tcPr>
          <w:p w14:paraId="3C2C9F7C" w14:textId="77777777" w:rsidR="00F852A7" w:rsidRPr="00CD3336" w:rsidRDefault="00F852A7" w:rsidP="00944BA9">
            <w:pPr>
              <w:jc w:val="center"/>
              <w:rPr>
                <w:rFonts w:ascii="Times New Roman" w:hAnsi="Times New Roman" w:cs="Times New Roman"/>
                <w:sz w:val="24"/>
                <w:szCs w:val="24"/>
              </w:rPr>
            </w:pPr>
            <w:r w:rsidRPr="00CD3336">
              <w:rPr>
                <w:rFonts w:ascii="Times New Roman" w:hAnsi="Times New Roman" w:cs="Times New Roman"/>
                <w:sz w:val="24"/>
                <w:szCs w:val="24"/>
              </w:rPr>
              <w:t>-78</w:t>
            </w:r>
          </w:p>
        </w:tc>
        <w:tc>
          <w:tcPr>
            <w:tcW w:w="747" w:type="pct"/>
            <w:gridSpan w:val="2"/>
            <w:vAlign w:val="center"/>
          </w:tcPr>
          <w:p w14:paraId="16EF1963" w14:textId="77777777" w:rsidR="00F852A7" w:rsidRPr="00CD3336" w:rsidRDefault="00F852A7" w:rsidP="00944BA9">
            <w:pPr>
              <w:jc w:val="center"/>
              <w:rPr>
                <w:rFonts w:ascii="Times New Roman" w:hAnsi="Times New Roman" w:cs="Times New Roman"/>
                <w:sz w:val="24"/>
                <w:szCs w:val="24"/>
              </w:rPr>
            </w:pPr>
            <w:r w:rsidRPr="00CD3336">
              <w:rPr>
                <w:rFonts w:ascii="Times New Roman" w:hAnsi="Times New Roman" w:cs="Times New Roman"/>
                <w:sz w:val="24"/>
                <w:szCs w:val="24"/>
              </w:rPr>
              <w:t>+11</w:t>
            </w:r>
          </w:p>
        </w:tc>
      </w:tr>
    </w:tbl>
    <w:p w14:paraId="156A6CFD" w14:textId="0D70CC1C" w:rsidR="002C2CE3" w:rsidRPr="00735D85" w:rsidRDefault="002C2CE3" w:rsidP="00970EC3">
      <w:pPr>
        <w:pStyle w:val="af9"/>
        <w:spacing w:after="0" w:line="240" w:lineRule="auto"/>
        <w:ind w:firstLine="709"/>
        <w:jc w:val="both"/>
        <w:rPr>
          <w:sz w:val="28"/>
          <w:szCs w:val="28"/>
        </w:rPr>
      </w:pPr>
      <w:r w:rsidRPr="00735D85">
        <w:rPr>
          <w:sz w:val="28"/>
          <w:szCs w:val="28"/>
        </w:rPr>
        <w:t>Демографическая ситуация за период 2020 г. по 2024 годы характериз</w:t>
      </w:r>
      <w:r w:rsidRPr="00735D85">
        <w:rPr>
          <w:sz w:val="28"/>
          <w:szCs w:val="28"/>
        </w:rPr>
        <w:t>о</w:t>
      </w:r>
      <w:r w:rsidRPr="00735D85">
        <w:rPr>
          <w:sz w:val="28"/>
          <w:szCs w:val="28"/>
        </w:rPr>
        <w:t>валась отрицательной динамикой, создаваемой за счет естественной убыли и миграционного оттока населения. Численность постоянного населения за ук</w:t>
      </w:r>
      <w:r w:rsidRPr="00735D85">
        <w:rPr>
          <w:sz w:val="28"/>
          <w:szCs w:val="28"/>
        </w:rPr>
        <w:t>а</w:t>
      </w:r>
      <w:r w:rsidRPr="00735D85">
        <w:rPr>
          <w:sz w:val="28"/>
          <w:szCs w:val="28"/>
        </w:rPr>
        <w:t xml:space="preserve">занный период сократилась на </w:t>
      </w:r>
      <w:r w:rsidR="00735D85" w:rsidRPr="00735D85">
        <w:rPr>
          <w:sz w:val="28"/>
          <w:szCs w:val="28"/>
        </w:rPr>
        <w:t>90</w:t>
      </w:r>
      <w:r w:rsidRPr="00735D85">
        <w:rPr>
          <w:sz w:val="28"/>
          <w:szCs w:val="28"/>
        </w:rPr>
        <w:t xml:space="preserve"> человек или </w:t>
      </w:r>
      <w:r w:rsidR="00735D85" w:rsidRPr="00735D85">
        <w:rPr>
          <w:sz w:val="28"/>
          <w:szCs w:val="28"/>
        </w:rPr>
        <w:t>11</w:t>
      </w:r>
      <w:r w:rsidRPr="00735D85">
        <w:rPr>
          <w:sz w:val="28"/>
          <w:szCs w:val="28"/>
        </w:rPr>
        <w:t>%</w:t>
      </w:r>
      <w:r w:rsidR="00735D85">
        <w:rPr>
          <w:sz w:val="28"/>
          <w:szCs w:val="28"/>
        </w:rPr>
        <w:t>, однако в 2024 году пр</w:t>
      </w:r>
      <w:r w:rsidR="00735D85">
        <w:rPr>
          <w:sz w:val="28"/>
          <w:szCs w:val="28"/>
        </w:rPr>
        <w:t>о</w:t>
      </w:r>
      <w:r w:rsidR="00735D85">
        <w:rPr>
          <w:sz w:val="28"/>
          <w:szCs w:val="28"/>
        </w:rPr>
        <w:t xml:space="preserve">слеживается незначительная положительная динамика. </w:t>
      </w:r>
    </w:p>
    <w:p w14:paraId="3AE30CDC" w14:textId="28F5E2AB" w:rsidR="00F852A7" w:rsidRPr="00CD3336" w:rsidRDefault="00CD3336" w:rsidP="00F852A7">
      <w:pPr>
        <w:pStyle w:val="af7"/>
        <w:spacing w:before="240" w:after="0"/>
        <w:ind w:firstLine="567"/>
        <w:contextualSpacing/>
        <w:jc w:val="both"/>
        <w:rPr>
          <w:rFonts w:ascii="Times New Roman" w:hAnsi="Times New Roman" w:cs="Times New Roman"/>
          <w:i w:val="0"/>
          <w:iCs w:val="0"/>
          <w:color w:val="000000" w:themeColor="text1"/>
          <w:sz w:val="28"/>
          <w:szCs w:val="28"/>
        </w:rPr>
      </w:pPr>
      <w:r w:rsidRPr="00CD3336">
        <w:rPr>
          <w:rFonts w:ascii="Times New Roman" w:hAnsi="Times New Roman" w:cs="Times New Roman"/>
          <w:i w:val="0"/>
          <w:iCs w:val="0"/>
          <w:color w:val="000000" w:themeColor="text1"/>
          <w:sz w:val="28"/>
          <w:szCs w:val="28"/>
        </w:rPr>
        <w:t>По данным администрации Моховского сельсовета в таблицах 2.5-2, 2.5-3 представлено естественное движение населения, характеризующееся измен</w:t>
      </w:r>
      <w:r w:rsidRPr="00CD3336">
        <w:rPr>
          <w:rFonts w:ascii="Times New Roman" w:hAnsi="Times New Roman" w:cs="Times New Roman"/>
          <w:i w:val="0"/>
          <w:iCs w:val="0"/>
          <w:color w:val="000000" w:themeColor="text1"/>
          <w:sz w:val="28"/>
          <w:szCs w:val="28"/>
        </w:rPr>
        <w:t>е</w:t>
      </w:r>
      <w:r w:rsidRPr="00CD3336">
        <w:rPr>
          <w:rFonts w:ascii="Times New Roman" w:hAnsi="Times New Roman" w:cs="Times New Roman"/>
          <w:i w:val="0"/>
          <w:iCs w:val="0"/>
          <w:color w:val="000000" w:themeColor="text1"/>
          <w:sz w:val="28"/>
          <w:szCs w:val="28"/>
        </w:rPr>
        <w:t>нием числа родившихся и умерших за последние годы, а также протекающими миграционными процессами</w:t>
      </w:r>
      <w:r w:rsidR="00F852A7" w:rsidRPr="00CD3336">
        <w:rPr>
          <w:rFonts w:ascii="Times New Roman" w:hAnsi="Times New Roman" w:cs="Times New Roman"/>
          <w:i w:val="0"/>
          <w:iCs w:val="0"/>
          <w:color w:val="000000" w:themeColor="text1"/>
          <w:sz w:val="28"/>
          <w:szCs w:val="28"/>
        </w:rPr>
        <w:t>.</w:t>
      </w:r>
    </w:p>
    <w:p w14:paraId="33711AE1" w14:textId="77777777" w:rsidR="00F852A7" w:rsidRPr="00585AAA" w:rsidRDefault="00F852A7" w:rsidP="00F852A7">
      <w:pPr>
        <w:contextualSpacing/>
      </w:pPr>
    </w:p>
    <w:p w14:paraId="1521041B" w14:textId="7C058678" w:rsidR="00F852A7" w:rsidRPr="00722C2E" w:rsidRDefault="00F852A7" w:rsidP="00F852A7">
      <w:pPr>
        <w:spacing w:after="0" w:line="240" w:lineRule="auto"/>
        <w:ind w:firstLine="567"/>
        <w:jc w:val="center"/>
        <w:rPr>
          <w:rFonts w:ascii="Times New Roman" w:hAnsi="Times New Roman"/>
          <w:bCs/>
          <w:sz w:val="28"/>
          <w:szCs w:val="28"/>
        </w:rPr>
      </w:pPr>
      <w:r>
        <w:rPr>
          <w:rFonts w:ascii="Times New Roman" w:hAnsi="Times New Roman"/>
          <w:bCs/>
          <w:sz w:val="28"/>
          <w:szCs w:val="28"/>
        </w:rPr>
        <w:t xml:space="preserve">Численность населения на территории Моховского сельсовета </w:t>
      </w:r>
    </w:p>
    <w:p w14:paraId="2EA73589" w14:textId="77777777" w:rsidR="00F852A7" w:rsidRPr="0090304A" w:rsidRDefault="00F852A7" w:rsidP="00F852A7">
      <w:pPr>
        <w:spacing w:after="0" w:line="276" w:lineRule="auto"/>
        <w:ind w:firstLine="567"/>
        <w:jc w:val="right"/>
        <w:rPr>
          <w:rFonts w:ascii="Times New Roman" w:hAnsi="Times New Roman"/>
          <w:i/>
          <w:sz w:val="28"/>
          <w:szCs w:val="28"/>
        </w:rPr>
      </w:pPr>
      <w:r w:rsidRPr="00233607">
        <w:rPr>
          <w:rFonts w:ascii="Times New Roman" w:hAnsi="Times New Roman"/>
          <w:sz w:val="28"/>
          <w:szCs w:val="28"/>
        </w:rPr>
        <w:t>Таблица 2.5</w:t>
      </w:r>
      <w:r>
        <w:rPr>
          <w:rFonts w:ascii="Times New Roman" w:hAnsi="Times New Roman"/>
          <w:sz w:val="28"/>
          <w:szCs w:val="28"/>
        </w:rPr>
        <w:t>-</w:t>
      </w:r>
      <w:r>
        <w:rPr>
          <w:rFonts w:ascii="Times New Roman" w:hAnsi="Times New Roman"/>
          <w:i/>
          <w:sz w:val="28"/>
          <w:szCs w:val="28"/>
        </w:rPr>
        <w:t>2</w:t>
      </w:r>
    </w:p>
    <w:tbl>
      <w:tblPr>
        <w:tblStyle w:val="af1"/>
        <w:tblW w:w="0" w:type="auto"/>
        <w:tblLook w:val="04A0" w:firstRow="1" w:lastRow="0" w:firstColumn="1" w:lastColumn="0" w:noHBand="0" w:noVBand="1"/>
      </w:tblPr>
      <w:tblGrid>
        <w:gridCol w:w="2263"/>
        <w:gridCol w:w="1418"/>
        <w:gridCol w:w="1417"/>
        <w:gridCol w:w="1418"/>
        <w:gridCol w:w="1417"/>
        <w:gridCol w:w="1552"/>
      </w:tblGrid>
      <w:tr w:rsidR="00F852A7" w:rsidRPr="00766551" w14:paraId="561796FA" w14:textId="77777777" w:rsidTr="00944BA9">
        <w:tc>
          <w:tcPr>
            <w:tcW w:w="2263" w:type="dxa"/>
          </w:tcPr>
          <w:p w14:paraId="5FBD854F" w14:textId="77777777" w:rsidR="00F852A7" w:rsidRPr="00766551" w:rsidRDefault="00F852A7" w:rsidP="00944BA9">
            <w:pPr>
              <w:spacing w:line="276" w:lineRule="auto"/>
              <w:rPr>
                <w:rFonts w:ascii="Times New Roman" w:hAnsi="Times New Roman"/>
                <w:i/>
                <w:sz w:val="24"/>
                <w:szCs w:val="24"/>
              </w:rPr>
            </w:pPr>
            <w:r w:rsidRPr="00766551">
              <w:rPr>
                <w:rFonts w:ascii="Times New Roman" w:hAnsi="Times New Roman"/>
                <w:sz w:val="24"/>
                <w:szCs w:val="24"/>
              </w:rPr>
              <w:t>Показатели</w:t>
            </w:r>
          </w:p>
        </w:tc>
        <w:tc>
          <w:tcPr>
            <w:tcW w:w="1418" w:type="dxa"/>
          </w:tcPr>
          <w:p w14:paraId="04B01EEA" w14:textId="77777777" w:rsidR="00F852A7" w:rsidRPr="00766551" w:rsidRDefault="00F852A7" w:rsidP="00944BA9">
            <w:pPr>
              <w:spacing w:line="276" w:lineRule="auto"/>
              <w:jc w:val="center"/>
              <w:rPr>
                <w:rFonts w:ascii="Times New Roman" w:hAnsi="Times New Roman"/>
                <w:iCs/>
                <w:sz w:val="24"/>
                <w:szCs w:val="24"/>
              </w:rPr>
            </w:pPr>
            <w:r w:rsidRPr="00766551">
              <w:rPr>
                <w:rFonts w:ascii="Times New Roman" w:hAnsi="Times New Roman"/>
                <w:iCs/>
                <w:sz w:val="24"/>
                <w:szCs w:val="24"/>
              </w:rPr>
              <w:t>2020</w:t>
            </w:r>
          </w:p>
        </w:tc>
        <w:tc>
          <w:tcPr>
            <w:tcW w:w="1417" w:type="dxa"/>
          </w:tcPr>
          <w:p w14:paraId="739EAA1B" w14:textId="77777777" w:rsidR="00F852A7" w:rsidRPr="00766551" w:rsidRDefault="00F852A7" w:rsidP="00944BA9">
            <w:pPr>
              <w:spacing w:line="276" w:lineRule="auto"/>
              <w:jc w:val="center"/>
              <w:rPr>
                <w:rFonts w:ascii="Times New Roman" w:hAnsi="Times New Roman"/>
                <w:iCs/>
                <w:sz w:val="24"/>
                <w:szCs w:val="24"/>
              </w:rPr>
            </w:pPr>
            <w:r w:rsidRPr="00766551">
              <w:rPr>
                <w:rFonts w:ascii="Times New Roman" w:hAnsi="Times New Roman"/>
                <w:iCs/>
                <w:sz w:val="24"/>
                <w:szCs w:val="24"/>
              </w:rPr>
              <w:t>2021</w:t>
            </w:r>
          </w:p>
        </w:tc>
        <w:tc>
          <w:tcPr>
            <w:tcW w:w="1418" w:type="dxa"/>
          </w:tcPr>
          <w:p w14:paraId="28F0C95E" w14:textId="77777777" w:rsidR="00F852A7" w:rsidRPr="00766551" w:rsidRDefault="00F852A7" w:rsidP="00944BA9">
            <w:pPr>
              <w:spacing w:line="276" w:lineRule="auto"/>
              <w:jc w:val="center"/>
              <w:rPr>
                <w:rFonts w:ascii="Times New Roman" w:hAnsi="Times New Roman"/>
                <w:iCs/>
                <w:sz w:val="24"/>
                <w:szCs w:val="24"/>
              </w:rPr>
            </w:pPr>
            <w:r w:rsidRPr="00766551">
              <w:rPr>
                <w:rFonts w:ascii="Times New Roman" w:hAnsi="Times New Roman"/>
                <w:iCs/>
                <w:sz w:val="24"/>
                <w:szCs w:val="24"/>
              </w:rPr>
              <w:t>2022</w:t>
            </w:r>
          </w:p>
        </w:tc>
        <w:tc>
          <w:tcPr>
            <w:tcW w:w="1417" w:type="dxa"/>
          </w:tcPr>
          <w:p w14:paraId="3869E2DB" w14:textId="77777777" w:rsidR="00F852A7" w:rsidRPr="00766551" w:rsidRDefault="00F852A7" w:rsidP="00944BA9">
            <w:pPr>
              <w:spacing w:line="276" w:lineRule="auto"/>
              <w:jc w:val="center"/>
              <w:rPr>
                <w:rFonts w:ascii="Times New Roman" w:hAnsi="Times New Roman"/>
                <w:iCs/>
                <w:sz w:val="24"/>
                <w:szCs w:val="24"/>
              </w:rPr>
            </w:pPr>
            <w:r w:rsidRPr="00766551">
              <w:rPr>
                <w:rFonts w:ascii="Times New Roman" w:hAnsi="Times New Roman"/>
                <w:iCs/>
                <w:sz w:val="24"/>
                <w:szCs w:val="24"/>
              </w:rPr>
              <w:t>2023</w:t>
            </w:r>
          </w:p>
        </w:tc>
        <w:tc>
          <w:tcPr>
            <w:tcW w:w="1552" w:type="dxa"/>
          </w:tcPr>
          <w:p w14:paraId="5130BEE1" w14:textId="77777777" w:rsidR="00F852A7" w:rsidRPr="00766551" w:rsidRDefault="00F852A7" w:rsidP="00944BA9">
            <w:pPr>
              <w:spacing w:line="276" w:lineRule="auto"/>
              <w:jc w:val="center"/>
              <w:rPr>
                <w:rFonts w:ascii="Times New Roman" w:hAnsi="Times New Roman"/>
                <w:iCs/>
                <w:sz w:val="24"/>
                <w:szCs w:val="24"/>
              </w:rPr>
            </w:pPr>
            <w:r w:rsidRPr="00766551">
              <w:rPr>
                <w:rFonts w:ascii="Times New Roman" w:hAnsi="Times New Roman"/>
                <w:iCs/>
                <w:sz w:val="24"/>
                <w:szCs w:val="24"/>
              </w:rPr>
              <w:t>2024</w:t>
            </w:r>
          </w:p>
        </w:tc>
      </w:tr>
      <w:tr w:rsidR="00F852A7" w:rsidRPr="00766551" w14:paraId="627B84F3" w14:textId="77777777" w:rsidTr="00944BA9">
        <w:tc>
          <w:tcPr>
            <w:tcW w:w="9485" w:type="dxa"/>
            <w:gridSpan w:val="6"/>
          </w:tcPr>
          <w:p w14:paraId="6207DB78" w14:textId="77777777" w:rsidR="00F852A7" w:rsidRPr="00766551" w:rsidRDefault="00F852A7" w:rsidP="00944BA9">
            <w:pPr>
              <w:spacing w:line="276" w:lineRule="auto"/>
              <w:jc w:val="center"/>
              <w:rPr>
                <w:rFonts w:ascii="Times New Roman" w:hAnsi="Times New Roman"/>
                <w:b/>
                <w:bCs/>
                <w:iCs/>
                <w:sz w:val="24"/>
                <w:szCs w:val="24"/>
              </w:rPr>
            </w:pPr>
            <w:r w:rsidRPr="00766551">
              <w:rPr>
                <w:rFonts w:ascii="Times New Roman" w:hAnsi="Times New Roman"/>
                <w:b/>
                <w:bCs/>
                <w:iCs/>
                <w:sz w:val="24"/>
                <w:szCs w:val="24"/>
              </w:rPr>
              <w:t>село Моховское</w:t>
            </w:r>
          </w:p>
        </w:tc>
      </w:tr>
      <w:tr w:rsidR="00F852A7" w:rsidRPr="00766551" w14:paraId="4120D423" w14:textId="77777777" w:rsidTr="00944BA9">
        <w:tc>
          <w:tcPr>
            <w:tcW w:w="2263" w:type="dxa"/>
          </w:tcPr>
          <w:p w14:paraId="37A84FDF" w14:textId="77777777" w:rsidR="00F852A7" w:rsidRPr="00766551" w:rsidRDefault="00F852A7" w:rsidP="00944BA9">
            <w:pPr>
              <w:spacing w:line="276" w:lineRule="auto"/>
              <w:rPr>
                <w:rFonts w:ascii="Times New Roman" w:hAnsi="Times New Roman"/>
                <w:iCs/>
                <w:sz w:val="24"/>
                <w:szCs w:val="24"/>
              </w:rPr>
            </w:pPr>
            <w:r w:rsidRPr="00766551">
              <w:rPr>
                <w:rFonts w:ascii="Times New Roman" w:hAnsi="Times New Roman"/>
                <w:iCs/>
                <w:sz w:val="24"/>
                <w:szCs w:val="24"/>
              </w:rPr>
              <w:t>Население (чел)</w:t>
            </w:r>
          </w:p>
        </w:tc>
        <w:tc>
          <w:tcPr>
            <w:tcW w:w="1418" w:type="dxa"/>
          </w:tcPr>
          <w:p w14:paraId="4F0CDF93" w14:textId="5CA259D7" w:rsidR="00F852A7" w:rsidRPr="00766551" w:rsidRDefault="00CD3336" w:rsidP="00944BA9">
            <w:pPr>
              <w:spacing w:line="276" w:lineRule="auto"/>
              <w:jc w:val="center"/>
              <w:rPr>
                <w:rFonts w:ascii="Times New Roman" w:hAnsi="Times New Roman"/>
                <w:iCs/>
                <w:sz w:val="24"/>
                <w:szCs w:val="24"/>
              </w:rPr>
            </w:pPr>
            <w:r>
              <w:rPr>
                <w:rFonts w:ascii="Times New Roman" w:hAnsi="Times New Roman"/>
                <w:iCs/>
                <w:sz w:val="24"/>
                <w:szCs w:val="24"/>
              </w:rPr>
              <w:t>756</w:t>
            </w:r>
          </w:p>
        </w:tc>
        <w:tc>
          <w:tcPr>
            <w:tcW w:w="1417" w:type="dxa"/>
          </w:tcPr>
          <w:p w14:paraId="3BE9E1C5" w14:textId="00C9691D" w:rsidR="00F852A7" w:rsidRPr="00766551" w:rsidRDefault="00CD3336" w:rsidP="00944BA9">
            <w:pPr>
              <w:spacing w:line="276" w:lineRule="auto"/>
              <w:jc w:val="center"/>
              <w:rPr>
                <w:rFonts w:ascii="Times New Roman" w:hAnsi="Times New Roman"/>
                <w:iCs/>
                <w:sz w:val="24"/>
                <w:szCs w:val="24"/>
              </w:rPr>
            </w:pPr>
            <w:r>
              <w:rPr>
                <w:rFonts w:ascii="Times New Roman" w:hAnsi="Times New Roman"/>
                <w:iCs/>
                <w:sz w:val="24"/>
                <w:szCs w:val="24"/>
              </w:rPr>
              <w:t>750</w:t>
            </w:r>
          </w:p>
        </w:tc>
        <w:tc>
          <w:tcPr>
            <w:tcW w:w="1418" w:type="dxa"/>
          </w:tcPr>
          <w:p w14:paraId="16871477" w14:textId="494DF073" w:rsidR="00F852A7" w:rsidRPr="00766551" w:rsidRDefault="00CD3336" w:rsidP="00944BA9">
            <w:pPr>
              <w:spacing w:line="276" w:lineRule="auto"/>
              <w:jc w:val="center"/>
              <w:rPr>
                <w:rFonts w:ascii="Times New Roman" w:hAnsi="Times New Roman"/>
                <w:iCs/>
                <w:sz w:val="24"/>
                <w:szCs w:val="24"/>
              </w:rPr>
            </w:pPr>
            <w:r>
              <w:rPr>
                <w:rFonts w:ascii="Times New Roman" w:hAnsi="Times New Roman"/>
                <w:iCs/>
                <w:sz w:val="24"/>
                <w:szCs w:val="24"/>
              </w:rPr>
              <w:t>736</w:t>
            </w:r>
          </w:p>
        </w:tc>
        <w:tc>
          <w:tcPr>
            <w:tcW w:w="1417" w:type="dxa"/>
          </w:tcPr>
          <w:p w14:paraId="5728E129" w14:textId="12EB0316" w:rsidR="00F852A7" w:rsidRPr="00766551" w:rsidRDefault="00F852A7" w:rsidP="00944BA9">
            <w:pPr>
              <w:spacing w:line="276" w:lineRule="auto"/>
              <w:jc w:val="center"/>
              <w:rPr>
                <w:rFonts w:ascii="Times New Roman" w:hAnsi="Times New Roman"/>
                <w:iCs/>
                <w:sz w:val="24"/>
                <w:szCs w:val="24"/>
              </w:rPr>
            </w:pPr>
            <w:r w:rsidRPr="00766551">
              <w:rPr>
                <w:rFonts w:ascii="Times New Roman" w:hAnsi="Times New Roman"/>
                <w:iCs/>
                <w:sz w:val="24"/>
                <w:szCs w:val="24"/>
              </w:rPr>
              <w:t>67</w:t>
            </w:r>
            <w:r w:rsidR="00CD3336">
              <w:rPr>
                <w:rFonts w:ascii="Times New Roman" w:hAnsi="Times New Roman"/>
                <w:iCs/>
                <w:sz w:val="24"/>
                <w:szCs w:val="24"/>
              </w:rPr>
              <w:t>4</w:t>
            </w:r>
          </w:p>
        </w:tc>
        <w:tc>
          <w:tcPr>
            <w:tcW w:w="1552" w:type="dxa"/>
          </w:tcPr>
          <w:p w14:paraId="5652CA1E" w14:textId="387F5725" w:rsidR="00F852A7" w:rsidRPr="00766551" w:rsidRDefault="00F852A7" w:rsidP="00944BA9">
            <w:pPr>
              <w:spacing w:line="276" w:lineRule="auto"/>
              <w:jc w:val="center"/>
              <w:rPr>
                <w:rFonts w:ascii="Times New Roman" w:hAnsi="Times New Roman"/>
                <w:iCs/>
                <w:sz w:val="24"/>
                <w:szCs w:val="24"/>
              </w:rPr>
            </w:pPr>
            <w:r w:rsidRPr="00766551">
              <w:rPr>
                <w:rFonts w:ascii="Times New Roman" w:hAnsi="Times New Roman"/>
                <w:iCs/>
                <w:sz w:val="24"/>
                <w:szCs w:val="24"/>
              </w:rPr>
              <w:t>6</w:t>
            </w:r>
            <w:r w:rsidR="00CD3336">
              <w:rPr>
                <w:rFonts w:ascii="Times New Roman" w:hAnsi="Times New Roman"/>
                <w:iCs/>
                <w:sz w:val="24"/>
                <w:szCs w:val="24"/>
              </w:rPr>
              <w:t>76</w:t>
            </w:r>
          </w:p>
        </w:tc>
      </w:tr>
      <w:tr w:rsidR="00F852A7" w:rsidRPr="00766551" w14:paraId="5481CED7" w14:textId="77777777" w:rsidTr="00944BA9">
        <w:tc>
          <w:tcPr>
            <w:tcW w:w="2263" w:type="dxa"/>
          </w:tcPr>
          <w:p w14:paraId="23772A7E" w14:textId="77777777" w:rsidR="00F852A7" w:rsidRPr="00766551" w:rsidRDefault="00F852A7" w:rsidP="00944BA9">
            <w:pPr>
              <w:spacing w:line="276" w:lineRule="auto"/>
              <w:rPr>
                <w:rFonts w:ascii="Times New Roman" w:hAnsi="Times New Roman"/>
                <w:iCs/>
                <w:sz w:val="24"/>
                <w:szCs w:val="24"/>
              </w:rPr>
            </w:pPr>
            <w:r w:rsidRPr="00766551">
              <w:rPr>
                <w:rFonts w:ascii="Times New Roman" w:hAnsi="Times New Roman"/>
                <w:iCs/>
                <w:sz w:val="24"/>
                <w:szCs w:val="24"/>
              </w:rPr>
              <w:t>Итого:</w:t>
            </w:r>
          </w:p>
        </w:tc>
        <w:tc>
          <w:tcPr>
            <w:tcW w:w="1418" w:type="dxa"/>
          </w:tcPr>
          <w:p w14:paraId="2DA5ED34" w14:textId="77777777" w:rsidR="00F852A7" w:rsidRPr="00766551" w:rsidRDefault="00F852A7" w:rsidP="00944BA9">
            <w:pPr>
              <w:spacing w:line="276" w:lineRule="auto"/>
              <w:jc w:val="center"/>
              <w:rPr>
                <w:rFonts w:ascii="Times New Roman" w:hAnsi="Times New Roman"/>
                <w:iCs/>
                <w:sz w:val="24"/>
                <w:szCs w:val="24"/>
              </w:rPr>
            </w:pPr>
          </w:p>
        </w:tc>
        <w:tc>
          <w:tcPr>
            <w:tcW w:w="1417" w:type="dxa"/>
          </w:tcPr>
          <w:p w14:paraId="5189BE07" w14:textId="7AFA4032" w:rsidR="00F852A7" w:rsidRPr="00CD3336" w:rsidRDefault="00F852A7" w:rsidP="00944BA9">
            <w:pPr>
              <w:spacing w:line="276" w:lineRule="auto"/>
              <w:jc w:val="center"/>
              <w:rPr>
                <w:rFonts w:ascii="Times New Roman" w:hAnsi="Times New Roman"/>
                <w:iCs/>
                <w:sz w:val="24"/>
                <w:szCs w:val="24"/>
              </w:rPr>
            </w:pPr>
            <w:r w:rsidRPr="00CD3336">
              <w:rPr>
                <w:rFonts w:ascii="Times New Roman" w:hAnsi="Times New Roman"/>
                <w:iCs/>
                <w:sz w:val="24"/>
                <w:szCs w:val="24"/>
              </w:rPr>
              <w:t>-</w:t>
            </w:r>
            <w:r w:rsidR="00CD3336" w:rsidRPr="00CD3336">
              <w:rPr>
                <w:rFonts w:ascii="Times New Roman" w:hAnsi="Times New Roman"/>
                <w:iCs/>
                <w:sz w:val="24"/>
                <w:szCs w:val="24"/>
              </w:rPr>
              <w:t>6</w:t>
            </w:r>
          </w:p>
        </w:tc>
        <w:tc>
          <w:tcPr>
            <w:tcW w:w="1418" w:type="dxa"/>
          </w:tcPr>
          <w:p w14:paraId="2C4C0017" w14:textId="16C988BC" w:rsidR="00F852A7" w:rsidRPr="00CD3336" w:rsidRDefault="00F852A7" w:rsidP="00944BA9">
            <w:pPr>
              <w:spacing w:line="276" w:lineRule="auto"/>
              <w:jc w:val="center"/>
              <w:rPr>
                <w:rFonts w:ascii="Times New Roman" w:hAnsi="Times New Roman"/>
                <w:iCs/>
                <w:sz w:val="24"/>
                <w:szCs w:val="24"/>
              </w:rPr>
            </w:pPr>
            <w:r w:rsidRPr="00CD3336">
              <w:rPr>
                <w:rFonts w:ascii="Times New Roman" w:hAnsi="Times New Roman"/>
                <w:iCs/>
                <w:sz w:val="24"/>
                <w:szCs w:val="24"/>
              </w:rPr>
              <w:t>-</w:t>
            </w:r>
            <w:r w:rsidR="00CD3336" w:rsidRPr="00CD3336">
              <w:rPr>
                <w:rFonts w:ascii="Times New Roman" w:hAnsi="Times New Roman"/>
                <w:iCs/>
                <w:sz w:val="24"/>
                <w:szCs w:val="24"/>
              </w:rPr>
              <w:t>14</w:t>
            </w:r>
          </w:p>
        </w:tc>
        <w:tc>
          <w:tcPr>
            <w:tcW w:w="1417" w:type="dxa"/>
          </w:tcPr>
          <w:p w14:paraId="7AAC3B42" w14:textId="7960C753" w:rsidR="00F852A7" w:rsidRPr="00CD3336" w:rsidRDefault="00F852A7" w:rsidP="00944BA9">
            <w:pPr>
              <w:spacing w:line="276" w:lineRule="auto"/>
              <w:jc w:val="center"/>
              <w:rPr>
                <w:rFonts w:ascii="Times New Roman" w:hAnsi="Times New Roman"/>
                <w:iCs/>
                <w:sz w:val="24"/>
                <w:szCs w:val="24"/>
              </w:rPr>
            </w:pPr>
            <w:r w:rsidRPr="00CD3336">
              <w:rPr>
                <w:rFonts w:ascii="Times New Roman" w:hAnsi="Times New Roman"/>
                <w:iCs/>
                <w:sz w:val="24"/>
                <w:szCs w:val="24"/>
              </w:rPr>
              <w:t>-</w:t>
            </w:r>
            <w:r w:rsidR="00CD3336" w:rsidRPr="00CD3336">
              <w:rPr>
                <w:rFonts w:ascii="Times New Roman" w:hAnsi="Times New Roman"/>
                <w:iCs/>
                <w:sz w:val="24"/>
                <w:szCs w:val="24"/>
              </w:rPr>
              <w:t>62</w:t>
            </w:r>
          </w:p>
        </w:tc>
        <w:tc>
          <w:tcPr>
            <w:tcW w:w="1552" w:type="dxa"/>
          </w:tcPr>
          <w:p w14:paraId="3C6A4910" w14:textId="6FE885F2" w:rsidR="00F852A7" w:rsidRPr="00CD3336" w:rsidRDefault="00F852A7" w:rsidP="00944BA9">
            <w:pPr>
              <w:spacing w:line="276" w:lineRule="auto"/>
              <w:jc w:val="center"/>
              <w:rPr>
                <w:rFonts w:ascii="Times New Roman" w:hAnsi="Times New Roman"/>
                <w:iCs/>
                <w:sz w:val="24"/>
                <w:szCs w:val="24"/>
              </w:rPr>
            </w:pPr>
            <w:r w:rsidRPr="00CD3336">
              <w:rPr>
                <w:rFonts w:ascii="Times New Roman" w:hAnsi="Times New Roman"/>
                <w:iCs/>
                <w:sz w:val="24"/>
                <w:szCs w:val="24"/>
              </w:rPr>
              <w:t>+</w:t>
            </w:r>
            <w:r w:rsidR="00CD3336" w:rsidRPr="00CD3336">
              <w:rPr>
                <w:rFonts w:ascii="Times New Roman" w:hAnsi="Times New Roman"/>
                <w:iCs/>
                <w:sz w:val="24"/>
                <w:szCs w:val="24"/>
              </w:rPr>
              <w:t>2</w:t>
            </w:r>
          </w:p>
        </w:tc>
      </w:tr>
    </w:tbl>
    <w:p w14:paraId="12E8FAC1" w14:textId="77777777" w:rsidR="00F852A7" w:rsidRPr="00233607" w:rsidRDefault="00F852A7" w:rsidP="00F852A7">
      <w:pPr>
        <w:spacing w:after="0" w:line="276" w:lineRule="auto"/>
        <w:ind w:firstLine="567"/>
        <w:jc w:val="right"/>
        <w:rPr>
          <w:rFonts w:ascii="Times New Roman" w:hAnsi="Times New Roman"/>
          <w:sz w:val="28"/>
          <w:szCs w:val="28"/>
        </w:rPr>
      </w:pPr>
      <w:r w:rsidRPr="00233607">
        <w:rPr>
          <w:rFonts w:ascii="Times New Roman" w:hAnsi="Times New Roman"/>
          <w:sz w:val="28"/>
          <w:szCs w:val="28"/>
        </w:rPr>
        <w:t>Таблица 2.5</w:t>
      </w:r>
      <w:r>
        <w:rPr>
          <w:rFonts w:ascii="Times New Roman" w:hAnsi="Times New Roman"/>
          <w:sz w:val="28"/>
          <w:szCs w:val="28"/>
        </w:rPr>
        <w:t>-</w:t>
      </w:r>
      <w:r w:rsidRPr="00233607">
        <w:rPr>
          <w:rFonts w:ascii="Times New Roman" w:hAnsi="Times New Roman"/>
          <w:sz w:val="28"/>
          <w:szCs w:val="28"/>
        </w:rPr>
        <w:t>3</w:t>
      </w:r>
    </w:p>
    <w:tbl>
      <w:tblPr>
        <w:tblStyle w:val="af1"/>
        <w:tblW w:w="0" w:type="auto"/>
        <w:tblLook w:val="04A0" w:firstRow="1" w:lastRow="0" w:firstColumn="1" w:lastColumn="0" w:noHBand="0" w:noVBand="1"/>
      </w:tblPr>
      <w:tblGrid>
        <w:gridCol w:w="2263"/>
        <w:gridCol w:w="1418"/>
        <w:gridCol w:w="1417"/>
        <w:gridCol w:w="1418"/>
        <w:gridCol w:w="1417"/>
        <w:gridCol w:w="1552"/>
      </w:tblGrid>
      <w:tr w:rsidR="00F852A7" w:rsidRPr="00766551" w14:paraId="1A004DE8" w14:textId="77777777" w:rsidTr="00944BA9">
        <w:tc>
          <w:tcPr>
            <w:tcW w:w="2263" w:type="dxa"/>
          </w:tcPr>
          <w:p w14:paraId="0EE88021" w14:textId="77777777" w:rsidR="00F852A7" w:rsidRPr="00766551" w:rsidRDefault="00F852A7" w:rsidP="00944BA9">
            <w:pPr>
              <w:spacing w:line="276" w:lineRule="auto"/>
              <w:rPr>
                <w:rFonts w:ascii="Times New Roman" w:hAnsi="Times New Roman"/>
                <w:i/>
                <w:sz w:val="24"/>
                <w:szCs w:val="24"/>
              </w:rPr>
            </w:pPr>
            <w:r w:rsidRPr="00766551">
              <w:rPr>
                <w:rFonts w:ascii="Times New Roman" w:hAnsi="Times New Roman"/>
                <w:sz w:val="24"/>
                <w:szCs w:val="24"/>
              </w:rPr>
              <w:t>Показатели</w:t>
            </w:r>
          </w:p>
        </w:tc>
        <w:tc>
          <w:tcPr>
            <w:tcW w:w="1418" w:type="dxa"/>
          </w:tcPr>
          <w:p w14:paraId="08882671" w14:textId="77777777" w:rsidR="00F852A7" w:rsidRPr="00766551" w:rsidRDefault="00F852A7" w:rsidP="00944BA9">
            <w:pPr>
              <w:spacing w:line="276" w:lineRule="auto"/>
              <w:jc w:val="center"/>
              <w:rPr>
                <w:rFonts w:ascii="Times New Roman" w:hAnsi="Times New Roman"/>
                <w:iCs/>
                <w:sz w:val="24"/>
                <w:szCs w:val="24"/>
              </w:rPr>
            </w:pPr>
            <w:r w:rsidRPr="00766551">
              <w:rPr>
                <w:rFonts w:ascii="Times New Roman" w:hAnsi="Times New Roman"/>
                <w:iCs/>
                <w:sz w:val="24"/>
                <w:szCs w:val="24"/>
              </w:rPr>
              <w:t>2020</w:t>
            </w:r>
          </w:p>
        </w:tc>
        <w:tc>
          <w:tcPr>
            <w:tcW w:w="1417" w:type="dxa"/>
          </w:tcPr>
          <w:p w14:paraId="6A377638" w14:textId="77777777" w:rsidR="00F852A7" w:rsidRPr="00766551" w:rsidRDefault="00F852A7" w:rsidP="00944BA9">
            <w:pPr>
              <w:spacing w:line="276" w:lineRule="auto"/>
              <w:jc w:val="center"/>
              <w:rPr>
                <w:rFonts w:ascii="Times New Roman" w:hAnsi="Times New Roman"/>
                <w:iCs/>
                <w:sz w:val="24"/>
                <w:szCs w:val="24"/>
              </w:rPr>
            </w:pPr>
            <w:r w:rsidRPr="00766551">
              <w:rPr>
                <w:rFonts w:ascii="Times New Roman" w:hAnsi="Times New Roman"/>
                <w:iCs/>
                <w:sz w:val="24"/>
                <w:szCs w:val="24"/>
              </w:rPr>
              <w:t>2021</w:t>
            </w:r>
          </w:p>
        </w:tc>
        <w:tc>
          <w:tcPr>
            <w:tcW w:w="1418" w:type="dxa"/>
          </w:tcPr>
          <w:p w14:paraId="6CBF32E2" w14:textId="77777777" w:rsidR="00F852A7" w:rsidRPr="00766551" w:rsidRDefault="00F852A7" w:rsidP="00944BA9">
            <w:pPr>
              <w:spacing w:line="276" w:lineRule="auto"/>
              <w:jc w:val="center"/>
              <w:rPr>
                <w:rFonts w:ascii="Times New Roman" w:hAnsi="Times New Roman"/>
                <w:iCs/>
                <w:sz w:val="24"/>
                <w:szCs w:val="24"/>
              </w:rPr>
            </w:pPr>
            <w:r w:rsidRPr="00766551">
              <w:rPr>
                <w:rFonts w:ascii="Times New Roman" w:hAnsi="Times New Roman"/>
                <w:iCs/>
                <w:sz w:val="24"/>
                <w:szCs w:val="24"/>
              </w:rPr>
              <w:t>2022</w:t>
            </w:r>
          </w:p>
        </w:tc>
        <w:tc>
          <w:tcPr>
            <w:tcW w:w="1417" w:type="dxa"/>
          </w:tcPr>
          <w:p w14:paraId="7E10018F" w14:textId="77777777" w:rsidR="00F852A7" w:rsidRPr="00766551" w:rsidRDefault="00F852A7" w:rsidP="00944BA9">
            <w:pPr>
              <w:spacing w:line="276" w:lineRule="auto"/>
              <w:jc w:val="center"/>
              <w:rPr>
                <w:rFonts w:ascii="Times New Roman" w:hAnsi="Times New Roman"/>
                <w:iCs/>
                <w:sz w:val="24"/>
                <w:szCs w:val="24"/>
              </w:rPr>
            </w:pPr>
            <w:r w:rsidRPr="00766551">
              <w:rPr>
                <w:rFonts w:ascii="Times New Roman" w:hAnsi="Times New Roman"/>
                <w:iCs/>
                <w:sz w:val="24"/>
                <w:szCs w:val="24"/>
              </w:rPr>
              <w:t>2023</w:t>
            </w:r>
          </w:p>
        </w:tc>
        <w:tc>
          <w:tcPr>
            <w:tcW w:w="1552" w:type="dxa"/>
          </w:tcPr>
          <w:p w14:paraId="4718B5B9" w14:textId="77777777" w:rsidR="00F852A7" w:rsidRPr="00766551" w:rsidRDefault="00F852A7" w:rsidP="00944BA9">
            <w:pPr>
              <w:spacing w:line="276" w:lineRule="auto"/>
              <w:jc w:val="center"/>
              <w:rPr>
                <w:rFonts w:ascii="Times New Roman" w:hAnsi="Times New Roman"/>
                <w:iCs/>
                <w:sz w:val="24"/>
                <w:szCs w:val="24"/>
              </w:rPr>
            </w:pPr>
            <w:r w:rsidRPr="00766551">
              <w:rPr>
                <w:rFonts w:ascii="Times New Roman" w:hAnsi="Times New Roman"/>
                <w:iCs/>
                <w:sz w:val="24"/>
                <w:szCs w:val="24"/>
              </w:rPr>
              <w:t>2024</w:t>
            </w:r>
          </w:p>
        </w:tc>
      </w:tr>
      <w:tr w:rsidR="00F852A7" w:rsidRPr="00766551" w14:paraId="1C897B44" w14:textId="77777777" w:rsidTr="00944BA9">
        <w:tc>
          <w:tcPr>
            <w:tcW w:w="9485" w:type="dxa"/>
            <w:gridSpan w:val="6"/>
          </w:tcPr>
          <w:p w14:paraId="18B96CA3" w14:textId="77777777" w:rsidR="00F852A7" w:rsidRPr="00766551" w:rsidRDefault="00F852A7" w:rsidP="00944BA9">
            <w:pPr>
              <w:spacing w:line="276" w:lineRule="auto"/>
              <w:jc w:val="center"/>
              <w:rPr>
                <w:rFonts w:ascii="Times New Roman" w:hAnsi="Times New Roman"/>
                <w:b/>
                <w:bCs/>
                <w:iCs/>
                <w:sz w:val="24"/>
                <w:szCs w:val="24"/>
              </w:rPr>
            </w:pPr>
            <w:r w:rsidRPr="00766551">
              <w:rPr>
                <w:rFonts w:ascii="Times New Roman" w:hAnsi="Times New Roman"/>
                <w:b/>
                <w:bCs/>
                <w:iCs/>
                <w:sz w:val="24"/>
                <w:szCs w:val="24"/>
              </w:rPr>
              <w:t>поселок Чернышевский</w:t>
            </w:r>
          </w:p>
        </w:tc>
      </w:tr>
      <w:tr w:rsidR="00F852A7" w:rsidRPr="00766551" w14:paraId="674AFFA0" w14:textId="77777777" w:rsidTr="00944BA9">
        <w:tc>
          <w:tcPr>
            <w:tcW w:w="2263" w:type="dxa"/>
          </w:tcPr>
          <w:p w14:paraId="614A8F35" w14:textId="77777777" w:rsidR="00F852A7" w:rsidRPr="00766551" w:rsidRDefault="00F852A7" w:rsidP="00944BA9">
            <w:pPr>
              <w:spacing w:line="276" w:lineRule="auto"/>
              <w:rPr>
                <w:rFonts w:ascii="Times New Roman" w:hAnsi="Times New Roman"/>
                <w:iCs/>
                <w:sz w:val="24"/>
                <w:szCs w:val="24"/>
              </w:rPr>
            </w:pPr>
            <w:r w:rsidRPr="00766551">
              <w:rPr>
                <w:rFonts w:ascii="Times New Roman" w:hAnsi="Times New Roman"/>
                <w:iCs/>
                <w:sz w:val="24"/>
                <w:szCs w:val="24"/>
              </w:rPr>
              <w:t>Население (чел)</w:t>
            </w:r>
          </w:p>
        </w:tc>
        <w:tc>
          <w:tcPr>
            <w:tcW w:w="1418" w:type="dxa"/>
          </w:tcPr>
          <w:p w14:paraId="0464C43E" w14:textId="7A37D626" w:rsidR="00F852A7" w:rsidRPr="00766551" w:rsidRDefault="00CD3336" w:rsidP="00944BA9">
            <w:pPr>
              <w:spacing w:line="276" w:lineRule="auto"/>
              <w:jc w:val="center"/>
              <w:rPr>
                <w:rFonts w:ascii="Times New Roman" w:hAnsi="Times New Roman"/>
                <w:iCs/>
                <w:sz w:val="24"/>
                <w:szCs w:val="24"/>
              </w:rPr>
            </w:pPr>
            <w:r>
              <w:rPr>
                <w:rFonts w:ascii="Times New Roman" w:hAnsi="Times New Roman"/>
                <w:iCs/>
                <w:sz w:val="24"/>
                <w:szCs w:val="24"/>
              </w:rPr>
              <w:t>77</w:t>
            </w:r>
          </w:p>
        </w:tc>
        <w:tc>
          <w:tcPr>
            <w:tcW w:w="1417" w:type="dxa"/>
          </w:tcPr>
          <w:p w14:paraId="28C925CA" w14:textId="0B2878E9" w:rsidR="00F852A7" w:rsidRPr="00766551" w:rsidRDefault="00CD3336" w:rsidP="00944BA9">
            <w:pPr>
              <w:spacing w:line="276" w:lineRule="auto"/>
              <w:jc w:val="center"/>
              <w:rPr>
                <w:rFonts w:ascii="Times New Roman" w:hAnsi="Times New Roman"/>
                <w:iCs/>
                <w:sz w:val="24"/>
                <w:szCs w:val="24"/>
              </w:rPr>
            </w:pPr>
            <w:r>
              <w:rPr>
                <w:rFonts w:ascii="Times New Roman" w:hAnsi="Times New Roman"/>
                <w:iCs/>
                <w:sz w:val="24"/>
                <w:szCs w:val="24"/>
              </w:rPr>
              <w:t>78</w:t>
            </w:r>
          </w:p>
        </w:tc>
        <w:tc>
          <w:tcPr>
            <w:tcW w:w="1418" w:type="dxa"/>
          </w:tcPr>
          <w:p w14:paraId="47BB70C0" w14:textId="48EDFC28" w:rsidR="00F852A7" w:rsidRPr="00766551" w:rsidRDefault="00CD3336" w:rsidP="00944BA9">
            <w:pPr>
              <w:spacing w:line="276" w:lineRule="auto"/>
              <w:jc w:val="center"/>
              <w:rPr>
                <w:rFonts w:ascii="Times New Roman" w:hAnsi="Times New Roman"/>
                <w:iCs/>
                <w:sz w:val="24"/>
                <w:szCs w:val="24"/>
              </w:rPr>
            </w:pPr>
            <w:r>
              <w:rPr>
                <w:rFonts w:ascii="Times New Roman" w:hAnsi="Times New Roman"/>
                <w:iCs/>
                <w:sz w:val="24"/>
                <w:szCs w:val="24"/>
              </w:rPr>
              <w:t>74</w:t>
            </w:r>
          </w:p>
        </w:tc>
        <w:tc>
          <w:tcPr>
            <w:tcW w:w="1417" w:type="dxa"/>
          </w:tcPr>
          <w:p w14:paraId="7CE162B1" w14:textId="2DD5DF2C" w:rsidR="00F852A7" w:rsidRPr="00766551" w:rsidRDefault="00CD3336" w:rsidP="00944BA9">
            <w:pPr>
              <w:spacing w:line="276" w:lineRule="auto"/>
              <w:jc w:val="center"/>
              <w:rPr>
                <w:rFonts w:ascii="Times New Roman" w:hAnsi="Times New Roman"/>
                <w:iCs/>
                <w:sz w:val="24"/>
                <w:szCs w:val="24"/>
              </w:rPr>
            </w:pPr>
            <w:r>
              <w:rPr>
                <w:rFonts w:ascii="Times New Roman" w:hAnsi="Times New Roman"/>
                <w:iCs/>
                <w:sz w:val="24"/>
                <w:szCs w:val="24"/>
              </w:rPr>
              <w:t>58</w:t>
            </w:r>
          </w:p>
        </w:tc>
        <w:tc>
          <w:tcPr>
            <w:tcW w:w="1552" w:type="dxa"/>
          </w:tcPr>
          <w:p w14:paraId="6D94248C" w14:textId="54DFDB86" w:rsidR="00F852A7" w:rsidRPr="00766551" w:rsidRDefault="00CD3336" w:rsidP="00944BA9">
            <w:pPr>
              <w:spacing w:line="276" w:lineRule="auto"/>
              <w:jc w:val="center"/>
              <w:rPr>
                <w:rFonts w:ascii="Times New Roman" w:hAnsi="Times New Roman"/>
                <w:iCs/>
                <w:sz w:val="24"/>
                <w:szCs w:val="24"/>
              </w:rPr>
            </w:pPr>
            <w:r>
              <w:rPr>
                <w:rFonts w:ascii="Times New Roman" w:hAnsi="Times New Roman"/>
                <w:iCs/>
                <w:sz w:val="24"/>
                <w:szCs w:val="24"/>
              </w:rPr>
              <w:t>67</w:t>
            </w:r>
          </w:p>
        </w:tc>
      </w:tr>
      <w:tr w:rsidR="00F852A7" w:rsidRPr="00766551" w14:paraId="05C2C780" w14:textId="77777777" w:rsidTr="00944BA9">
        <w:tc>
          <w:tcPr>
            <w:tcW w:w="2263" w:type="dxa"/>
          </w:tcPr>
          <w:p w14:paraId="433D8533" w14:textId="77777777" w:rsidR="00F852A7" w:rsidRPr="00766551" w:rsidRDefault="00F852A7" w:rsidP="00944BA9">
            <w:pPr>
              <w:spacing w:line="276" w:lineRule="auto"/>
              <w:rPr>
                <w:rFonts w:ascii="Times New Roman" w:hAnsi="Times New Roman"/>
                <w:iCs/>
                <w:sz w:val="24"/>
                <w:szCs w:val="24"/>
              </w:rPr>
            </w:pPr>
            <w:r w:rsidRPr="00766551">
              <w:rPr>
                <w:rFonts w:ascii="Times New Roman" w:hAnsi="Times New Roman"/>
                <w:iCs/>
                <w:sz w:val="24"/>
                <w:szCs w:val="24"/>
              </w:rPr>
              <w:t>Итого:</w:t>
            </w:r>
          </w:p>
        </w:tc>
        <w:tc>
          <w:tcPr>
            <w:tcW w:w="1418" w:type="dxa"/>
          </w:tcPr>
          <w:p w14:paraId="2A2BDAD5" w14:textId="77777777" w:rsidR="00F852A7" w:rsidRPr="00766551" w:rsidRDefault="00F852A7" w:rsidP="00944BA9">
            <w:pPr>
              <w:spacing w:line="276" w:lineRule="auto"/>
              <w:jc w:val="center"/>
              <w:rPr>
                <w:rFonts w:ascii="Times New Roman" w:hAnsi="Times New Roman"/>
                <w:iCs/>
                <w:sz w:val="24"/>
                <w:szCs w:val="24"/>
              </w:rPr>
            </w:pPr>
          </w:p>
        </w:tc>
        <w:tc>
          <w:tcPr>
            <w:tcW w:w="1417" w:type="dxa"/>
          </w:tcPr>
          <w:p w14:paraId="6F76E708" w14:textId="40E9E37A" w:rsidR="00F852A7" w:rsidRPr="00CD3336" w:rsidRDefault="00CD3336" w:rsidP="00944BA9">
            <w:pPr>
              <w:spacing w:line="276" w:lineRule="auto"/>
              <w:jc w:val="center"/>
              <w:rPr>
                <w:rFonts w:ascii="Times New Roman" w:hAnsi="Times New Roman"/>
                <w:iCs/>
                <w:sz w:val="24"/>
                <w:szCs w:val="24"/>
              </w:rPr>
            </w:pPr>
            <w:r w:rsidRPr="00CD3336">
              <w:rPr>
                <w:rFonts w:ascii="Times New Roman" w:hAnsi="Times New Roman"/>
                <w:iCs/>
                <w:sz w:val="24"/>
                <w:szCs w:val="24"/>
              </w:rPr>
              <w:t>+1</w:t>
            </w:r>
          </w:p>
        </w:tc>
        <w:tc>
          <w:tcPr>
            <w:tcW w:w="1418" w:type="dxa"/>
          </w:tcPr>
          <w:p w14:paraId="3F8A0CF3" w14:textId="1E14DB2D" w:rsidR="00F852A7" w:rsidRPr="00CD3336" w:rsidRDefault="00CD3336" w:rsidP="00944BA9">
            <w:pPr>
              <w:spacing w:line="276" w:lineRule="auto"/>
              <w:jc w:val="center"/>
              <w:rPr>
                <w:rFonts w:ascii="Times New Roman" w:hAnsi="Times New Roman"/>
                <w:iCs/>
                <w:sz w:val="24"/>
                <w:szCs w:val="24"/>
              </w:rPr>
            </w:pPr>
            <w:r w:rsidRPr="00CD3336">
              <w:rPr>
                <w:rFonts w:ascii="Times New Roman" w:hAnsi="Times New Roman"/>
                <w:iCs/>
                <w:sz w:val="24"/>
                <w:szCs w:val="24"/>
              </w:rPr>
              <w:t>-4</w:t>
            </w:r>
          </w:p>
        </w:tc>
        <w:tc>
          <w:tcPr>
            <w:tcW w:w="1417" w:type="dxa"/>
          </w:tcPr>
          <w:p w14:paraId="2E1FA79C" w14:textId="60576BFF" w:rsidR="00F852A7" w:rsidRPr="00CD3336" w:rsidRDefault="00CD3336" w:rsidP="00944BA9">
            <w:pPr>
              <w:spacing w:line="276" w:lineRule="auto"/>
              <w:jc w:val="center"/>
              <w:rPr>
                <w:rFonts w:ascii="Times New Roman" w:hAnsi="Times New Roman"/>
                <w:iCs/>
                <w:sz w:val="24"/>
                <w:szCs w:val="24"/>
              </w:rPr>
            </w:pPr>
            <w:r w:rsidRPr="00CD3336">
              <w:rPr>
                <w:rFonts w:ascii="Times New Roman" w:hAnsi="Times New Roman"/>
                <w:iCs/>
                <w:sz w:val="24"/>
                <w:szCs w:val="24"/>
              </w:rPr>
              <w:t>-16</w:t>
            </w:r>
          </w:p>
        </w:tc>
        <w:tc>
          <w:tcPr>
            <w:tcW w:w="1552" w:type="dxa"/>
          </w:tcPr>
          <w:p w14:paraId="0F6DE3A4" w14:textId="5F399C4C" w:rsidR="00F852A7" w:rsidRPr="00CD3336" w:rsidRDefault="00CD3336" w:rsidP="00944BA9">
            <w:pPr>
              <w:spacing w:line="276" w:lineRule="auto"/>
              <w:jc w:val="center"/>
              <w:rPr>
                <w:rFonts w:ascii="Times New Roman" w:hAnsi="Times New Roman"/>
                <w:iCs/>
                <w:sz w:val="24"/>
                <w:szCs w:val="24"/>
              </w:rPr>
            </w:pPr>
            <w:r w:rsidRPr="00CD3336">
              <w:rPr>
                <w:rFonts w:ascii="Times New Roman" w:hAnsi="Times New Roman"/>
                <w:iCs/>
                <w:sz w:val="24"/>
                <w:szCs w:val="24"/>
              </w:rPr>
              <w:t>+9</w:t>
            </w:r>
          </w:p>
        </w:tc>
      </w:tr>
    </w:tbl>
    <w:p w14:paraId="1C6C2077" w14:textId="4A4463A4" w:rsidR="00F852A7" w:rsidRPr="00CD3336" w:rsidRDefault="00CD3336" w:rsidP="00CD3336">
      <w:pPr>
        <w:pStyle w:val="aff1"/>
        <w:spacing w:before="240"/>
        <w:ind w:firstLine="709"/>
        <w:rPr>
          <w:rFonts w:ascii="Times New Roman" w:hAnsi="Times New Roman" w:cs="Times New Roman"/>
          <w:sz w:val="28"/>
          <w:szCs w:val="28"/>
        </w:rPr>
      </w:pPr>
      <w:r w:rsidRPr="00CD3336">
        <w:rPr>
          <w:rFonts w:ascii="Times New Roman" w:hAnsi="Times New Roman" w:cs="Times New Roman"/>
          <w:sz w:val="28"/>
          <w:szCs w:val="28"/>
        </w:rPr>
        <w:t>На динамику численности населения влияет естественное и миграцио</w:t>
      </w:r>
      <w:r w:rsidRPr="00CD3336">
        <w:rPr>
          <w:rFonts w:ascii="Times New Roman" w:hAnsi="Times New Roman" w:cs="Times New Roman"/>
          <w:sz w:val="28"/>
          <w:szCs w:val="28"/>
        </w:rPr>
        <w:t>н</w:t>
      </w:r>
      <w:r w:rsidRPr="00CD3336">
        <w:rPr>
          <w:rFonts w:ascii="Times New Roman" w:hAnsi="Times New Roman" w:cs="Times New Roman"/>
          <w:sz w:val="28"/>
          <w:szCs w:val="28"/>
        </w:rPr>
        <w:t>ное движение населения.</w:t>
      </w:r>
    </w:p>
    <w:p w14:paraId="215192FA" w14:textId="287256CE" w:rsidR="00F8669F" w:rsidRPr="004B2A75" w:rsidRDefault="00F8669F" w:rsidP="00F8669F">
      <w:pPr>
        <w:pStyle w:val="aff7"/>
        <w:spacing w:before="0"/>
        <w:rPr>
          <w:sz w:val="28"/>
          <w:szCs w:val="28"/>
        </w:rPr>
      </w:pPr>
      <w:r>
        <w:rPr>
          <w:sz w:val="28"/>
          <w:szCs w:val="28"/>
        </w:rPr>
        <w:t>С</w:t>
      </w:r>
      <w:r w:rsidRPr="004B2A75">
        <w:rPr>
          <w:sz w:val="28"/>
          <w:szCs w:val="28"/>
        </w:rPr>
        <w:t xml:space="preserve"> учетом активной демографической политики региона, социальных и демографических мер, принятых Правительством Российской Федерации, ра</w:t>
      </w:r>
      <w:r w:rsidRPr="004B2A75">
        <w:rPr>
          <w:sz w:val="28"/>
          <w:szCs w:val="28"/>
        </w:rPr>
        <w:t>з</w:t>
      </w:r>
      <w:r w:rsidRPr="004B2A75">
        <w:rPr>
          <w:sz w:val="28"/>
          <w:szCs w:val="28"/>
        </w:rPr>
        <w:t>вития социальной инфраструктуры, повышения уровня средней жилищной обеспеченности, в том числе за счет реализации мероприятий, предусмотре</w:t>
      </w:r>
      <w:r w:rsidRPr="004B2A75">
        <w:rPr>
          <w:sz w:val="28"/>
          <w:szCs w:val="28"/>
        </w:rPr>
        <w:t>н</w:t>
      </w:r>
      <w:r w:rsidRPr="004B2A75">
        <w:rPr>
          <w:sz w:val="28"/>
          <w:szCs w:val="28"/>
        </w:rPr>
        <w:t xml:space="preserve">ных Схемой территориального планирования </w:t>
      </w:r>
      <w:r>
        <w:rPr>
          <w:sz w:val="28"/>
          <w:szCs w:val="28"/>
        </w:rPr>
        <w:t>Алтайского края</w:t>
      </w:r>
      <w:r w:rsidRPr="004B2A75">
        <w:rPr>
          <w:sz w:val="28"/>
          <w:szCs w:val="28"/>
        </w:rPr>
        <w:t xml:space="preserve">, Стратегией социально-экономического развития </w:t>
      </w:r>
      <w:r>
        <w:rPr>
          <w:sz w:val="28"/>
          <w:szCs w:val="28"/>
        </w:rPr>
        <w:t>Алейского района</w:t>
      </w:r>
      <w:r w:rsidRPr="004B2A75">
        <w:rPr>
          <w:sz w:val="28"/>
          <w:szCs w:val="28"/>
        </w:rPr>
        <w:t xml:space="preserve"> </w:t>
      </w:r>
      <w:r w:rsidR="00970EC3">
        <w:rPr>
          <w:sz w:val="28"/>
          <w:szCs w:val="28"/>
        </w:rPr>
        <w:t>возможна</w:t>
      </w:r>
      <w:r w:rsidRPr="004B2A75">
        <w:rPr>
          <w:sz w:val="28"/>
          <w:szCs w:val="28"/>
        </w:rPr>
        <w:t xml:space="preserve"> смена м</w:t>
      </w:r>
      <w:r w:rsidRPr="004B2A75">
        <w:rPr>
          <w:sz w:val="28"/>
          <w:szCs w:val="28"/>
        </w:rPr>
        <w:t>и</w:t>
      </w:r>
      <w:r w:rsidRPr="004B2A75">
        <w:rPr>
          <w:sz w:val="28"/>
          <w:szCs w:val="28"/>
        </w:rPr>
        <w:t>грационного оттока на миграционное равновесие, и к 20</w:t>
      </w:r>
      <w:r>
        <w:rPr>
          <w:sz w:val="28"/>
          <w:szCs w:val="28"/>
        </w:rPr>
        <w:t>44</w:t>
      </w:r>
      <w:r w:rsidRPr="004B2A75">
        <w:rPr>
          <w:sz w:val="28"/>
          <w:szCs w:val="28"/>
        </w:rPr>
        <w:t xml:space="preserve"> году прогнозируе</w:t>
      </w:r>
      <w:r w:rsidRPr="004B2A75">
        <w:rPr>
          <w:sz w:val="28"/>
          <w:szCs w:val="28"/>
        </w:rPr>
        <w:t>т</w:t>
      </w:r>
      <w:r w:rsidRPr="004B2A75">
        <w:rPr>
          <w:sz w:val="28"/>
          <w:szCs w:val="28"/>
        </w:rPr>
        <w:t>ся миграционный прирост.</w:t>
      </w:r>
    </w:p>
    <w:p w14:paraId="44C5CB72" w14:textId="0AFA2360" w:rsidR="00F852A7" w:rsidRPr="00772538" w:rsidRDefault="00970EC3" w:rsidP="00F852A7">
      <w:pPr>
        <w:pStyle w:val="af7"/>
        <w:ind w:firstLine="567"/>
        <w:jc w:val="both"/>
        <w:rPr>
          <w:rFonts w:ascii="Times New Roman" w:eastAsia="Batang" w:hAnsi="Times New Roman" w:cs="Times New Roman"/>
          <w:i w:val="0"/>
          <w:iCs w:val="0"/>
          <w:color w:val="000000" w:themeColor="text1"/>
          <w:sz w:val="28"/>
          <w:szCs w:val="28"/>
        </w:rPr>
      </w:pPr>
      <w:r>
        <w:rPr>
          <w:rFonts w:ascii="Times New Roman" w:eastAsia="Batang" w:hAnsi="Times New Roman" w:cs="Times New Roman"/>
          <w:i w:val="0"/>
          <w:iCs w:val="0"/>
          <w:color w:val="000000" w:themeColor="text1"/>
          <w:sz w:val="28"/>
          <w:szCs w:val="28"/>
        </w:rPr>
        <w:t>Прогнозная численность</w:t>
      </w:r>
      <w:r w:rsidR="00F852A7" w:rsidRPr="00772538">
        <w:rPr>
          <w:rFonts w:ascii="Times New Roman" w:eastAsia="Batang" w:hAnsi="Times New Roman" w:cs="Times New Roman"/>
          <w:i w:val="0"/>
          <w:iCs w:val="0"/>
          <w:color w:val="000000" w:themeColor="text1"/>
          <w:sz w:val="28"/>
          <w:szCs w:val="28"/>
        </w:rPr>
        <w:t xml:space="preserve"> </w:t>
      </w:r>
      <w:r>
        <w:rPr>
          <w:rFonts w:ascii="Times New Roman" w:eastAsia="Batang" w:hAnsi="Times New Roman" w:cs="Times New Roman"/>
          <w:i w:val="0"/>
          <w:iCs w:val="0"/>
          <w:color w:val="000000" w:themeColor="text1"/>
          <w:sz w:val="28"/>
          <w:szCs w:val="28"/>
        </w:rPr>
        <w:t xml:space="preserve">населения, </w:t>
      </w:r>
      <w:r w:rsidR="00F852A7" w:rsidRPr="00772538">
        <w:rPr>
          <w:rFonts w:ascii="Times New Roman" w:eastAsia="Batang" w:hAnsi="Times New Roman" w:cs="Times New Roman"/>
          <w:i w:val="0"/>
          <w:iCs w:val="0"/>
          <w:color w:val="000000" w:themeColor="text1"/>
          <w:sz w:val="28"/>
          <w:szCs w:val="28"/>
        </w:rPr>
        <w:t>принят</w:t>
      </w:r>
      <w:r>
        <w:rPr>
          <w:rFonts w:ascii="Times New Roman" w:eastAsia="Batang" w:hAnsi="Times New Roman" w:cs="Times New Roman"/>
          <w:i w:val="0"/>
          <w:iCs w:val="0"/>
          <w:color w:val="000000" w:themeColor="text1"/>
          <w:sz w:val="28"/>
          <w:szCs w:val="28"/>
        </w:rPr>
        <w:t>ая</w:t>
      </w:r>
      <w:r w:rsidR="00F852A7" w:rsidRPr="00772538">
        <w:rPr>
          <w:rFonts w:ascii="Times New Roman" w:eastAsia="Batang" w:hAnsi="Times New Roman" w:cs="Times New Roman"/>
          <w:i w:val="0"/>
          <w:iCs w:val="0"/>
          <w:color w:val="000000" w:themeColor="text1"/>
          <w:sz w:val="28"/>
          <w:szCs w:val="28"/>
        </w:rPr>
        <w:t xml:space="preserve"> за основу во всех послед</w:t>
      </w:r>
      <w:r w:rsidR="00F852A7" w:rsidRPr="00772538">
        <w:rPr>
          <w:rFonts w:ascii="Times New Roman" w:eastAsia="Batang" w:hAnsi="Times New Roman" w:cs="Times New Roman"/>
          <w:i w:val="0"/>
          <w:iCs w:val="0"/>
          <w:color w:val="000000" w:themeColor="text1"/>
          <w:sz w:val="28"/>
          <w:szCs w:val="28"/>
        </w:rPr>
        <w:t>у</w:t>
      </w:r>
      <w:r w:rsidR="00F852A7" w:rsidRPr="00772538">
        <w:rPr>
          <w:rFonts w:ascii="Times New Roman" w:eastAsia="Batang" w:hAnsi="Times New Roman" w:cs="Times New Roman"/>
          <w:i w:val="0"/>
          <w:iCs w:val="0"/>
          <w:color w:val="000000" w:themeColor="text1"/>
          <w:sz w:val="28"/>
          <w:szCs w:val="28"/>
        </w:rPr>
        <w:t>ющих проектных расчетах, отражен</w:t>
      </w:r>
      <w:r w:rsidR="007416F5">
        <w:rPr>
          <w:rFonts w:ascii="Times New Roman" w:eastAsia="Batang" w:hAnsi="Times New Roman" w:cs="Times New Roman"/>
          <w:i w:val="0"/>
          <w:iCs w:val="0"/>
          <w:color w:val="000000" w:themeColor="text1"/>
          <w:sz w:val="28"/>
          <w:szCs w:val="28"/>
        </w:rPr>
        <w:t>а</w:t>
      </w:r>
      <w:r w:rsidR="00F852A7" w:rsidRPr="00772538">
        <w:rPr>
          <w:rFonts w:ascii="Times New Roman" w:eastAsia="Batang" w:hAnsi="Times New Roman" w:cs="Times New Roman"/>
          <w:i w:val="0"/>
          <w:iCs w:val="0"/>
          <w:color w:val="000000" w:themeColor="text1"/>
          <w:sz w:val="28"/>
          <w:szCs w:val="28"/>
        </w:rPr>
        <w:t xml:space="preserve"> в Таблице 2.</w:t>
      </w:r>
      <w:r w:rsidR="00F852A7">
        <w:rPr>
          <w:rFonts w:ascii="Times New Roman" w:eastAsia="Batang" w:hAnsi="Times New Roman" w:cs="Times New Roman"/>
          <w:i w:val="0"/>
          <w:iCs w:val="0"/>
          <w:color w:val="000000" w:themeColor="text1"/>
          <w:sz w:val="28"/>
          <w:szCs w:val="28"/>
        </w:rPr>
        <w:t>5-</w:t>
      </w:r>
      <w:r w:rsidR="00CD3336">
        <w:rPr>
          <w:rFonts w:ascii="Times New Roman" w:eastAsia="Batang" w:hAnsi="Times New Roman" w:cs="Times New Roman"/>
          <w:i w:val="0"/>
          <w:iCs w:val="0"/>
          <w:color w:val="000000" w:themeColor="text1"/>
          <w:sz w:val="28"/>
          <w:szCs w:val="28"/>
        </w:rPr>
        <w:t>3</w:t>
      </w:r>
      <w:r w:rsidR="00F852A7" w:rsidRPr="00772538">
        <w:rPr>
          <w:rFonts w:ascii="Times New Roman" w:eastAsia="Batang" w:hAnsi="Times New Roman" w:cs="Times New Roman"/>
          <w:i w:val="0"/>
          <w:iCs w:val="0"/>
          <w:color w:val="000000" w:themeColor="text1"/>
          <w:sz w:val="28"/>
          <w:szCs w:val="28"/>
        </w:rPr>
        <w:t>.</w:t>
      </w:r>
    </w:p>
    <w:p w14:paraId="731AB54B" w14:textId="77777777" w:rsidR="00F852A7" w:rsidRPr="002403B8" w:rsidRDefault="00F852A7" w:rsidP="00F852A7">
      <w:pPr>
        <w:spacing w:after="0" w:line="240" w:lineRule="auto"/>
        <w:jc w:val="center"/>
        <w:rPr>
          <w:rFonts w:ascii="Times New Roman" w:hAnsi="Times New Roman" w:cs="Times New Roman"/>
          <w:bCs/>
          <w:iCs/>
          <w:sz w:val="28"/>
          <w:szCs w:val="28"/>
        </w:rPr>
      </w:pPr>
      <w:r w:rsidRPr="002403B8">
        <w:rPr>
          <w:rFonts w:ascii="Times New Roman" w:hAnsi="Times New Roman" w:cs="Times New Roman"/>
          <w:bCs/>
          <w:sz w:val="28"/>
          <w:szCs w:val="28"/>
        </w:rPr>
        <w:t>Расчетная численность населения</w:t>
      </w:r>
    </w:p>
    <w:p w14:paraId="62A9F920" w14:textId="6DD23122" w:rsidR="00F852A7" w:rsidRPr="002403B8" w:rsidRDefault="00F852A7" w:rsidP="00F852A7">
      <w:pPr>
        <w:spacing w:line="240" w:lineRule="auto"/>
        <w:jc w:val="right"/>
        <w:rPr>
          <w:rFonts w:ascii="Times New Roman" w:hAnsi="Times New Roman" w:cs="Times New Roman"/>
          <w:iCs/>
          <w:sz w:val="28"/>
          <w:szCs w:val="28"/>
        </w:rPr>
      </w:pPr>
      <w:r w:rsidRPr="002403B8">
        <w:rPr>
          <w:rFonts w:ascii="Times New Roman" w:hAnsi="Times New Roman" w:cs="Times New Roman"/>
          <w:iCs/>
          <w:sz w:val="28"/>
          <w:szCs w:val="28"/>
        </w:rPr>
        <w:t>Таблица 2.</w:t>
      </w:r>
      <w:r>
        <w:rPr>
          <w:rFonts w:ascii="Times New Roman" w:hAnsi="Times New Roman" w:cs="Times New Roman"/>
          <w:iCs/>
          <w:sz w:val="28"/>
          <w:szCs w:val="28"/>
        </w:rPr>
        <w:t>5-</w:t>
      </w:r>
      <w:r w:rsidR="00CD3336">
        <w:rPr>
          <w:rFonts w:ascii="Times New Roman" w:hAnsi="Times New Roman" w:cs="Times New Roman"/>
          <w:iCs/>
          <w:sz w:val="28"/>
          <w:szCs w:val="28"/>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4"/>
        <w:gridCol w:w="3978"/>
        <w:gridCol w:w="1767"/>
        <w:gridCol w:w="1620"/>
        <w:gridCol w:w="1762"/>
      </w:tblGrid>
      <w:tr w:rsidR="00F852A7" w:rsidRPr="00B75B9C" w14:paraId="0BC19464" w14:textId="77777777" w:rsidTr="00944BA9">
        <w:trPr>
          <w:trHeight w:val="344"/>
          <w:tblHeader/>
        </w:trPr>
        <w:tc>
          <w:tcPr>
            <w:tcW w:w="301" w:type="pct"/>
            <w:vMerge w:val="restart"/>
            <w:vAlign w:val="center"/>
          </w:tcPr>
          <w:p w14:paraId="2DC73CA2" w14:textId="77777777" w:rsidR="00F852A7" w:rsidRPr="00B75B9C" w:rsidRDefault="00F852A7" w:rsidP="00944BA9">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 п/п</w:t>
            </w:r>
          </w:p>
        </w:tc>
        <w:tc>
          <w:tcPr>
            <w:tcW w:w="2048" w:type="pct"/>
            <w:vMerge w:val="restart"/>
            <w:shd w:val="clear" w:color="auto" w:fill="auto"/>
            <w:vAlign w:val="center"/>
          </w:tcPr>
          <w:p w14:paraId="4F6DDDEE" w14:textId="77777777" w:rsidR="00F852A7" w:rsidRPr="00B75B9C" w:rsidRDefault="00F852A7" w:rsidP="00944BA9">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Наименование показателей</w:t>
            </w:r>
          </w:p>
        </w:tc>
        <w:tc>
          <w:tcPr>
            <w:tcW w:w="2651" w:type="pct"/>
            <w:gridSpan w:val="3"/>
            <w:shd w:val="clear" w:color="auto" w:fill="auto"/>
            <w:vAlign w:val="center"/>
          </w:tcPr>
          <w:p w14:paraId="44E7CD73" w14:textId="77777777" w:rsidR="00F852A7" w:rsidRPr="00B75B9C" w:rsidRDefault="00F852A7" w:rsidP="00944BA9">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Численность населения, чел.</w:t>
            </w:r>
          </w:p>
        </w:tc>
      </w:tr>
      <w:tr w:rsidR="00F852A7" w:rsidRPr="00B75B9C" w14:paraId="1AEE2192" w14:textId="77777777" w:rsidTr="00944BA9">
        <w:trPr>
          <w:trHeight w:val="284"/>
          <w:tblHeader/>
        </w:trPr>
        <w:tc>
          <w:tcPr>
            <w:tcW w:w="301" w:type="pct"/>
            <w:vMerge/>
            <w:vAlign w:val="center"/>
          </w:tcPr>
          <w:p w14:paraId="1C666B1D" w14:textId="77777777" w:rsidR="00F852A7" w:rsidRPr="00B75B9C" w:rsidRDefault="00F852A7" w:rsidP="00944BA9">
            <w:pPr>
              <w:spacing w:after="0" w:line="240" w:lineRule="auto"/>
              <w:jc w:val="center"/>
              <w:rPr>
                <w:rFonts w:ascii="Times New Roman" w:hAnsi="Times New Roman" w:cs="Times New Roman"/>
                <w:bCs/>
                <w:sz w:val="24"/>
                <w:szCs w:val="24"/>
              </w:rPr>
            </w:pPr>
          </w:p>
        </w:tc>
        <w:tc>
          <w:tcPr>
            <w:tcW w:w="2048" w:type="pct"/>
            <w:vMerge/>
            <w:shd w:val="clear" w:color="auto" w:fill="auto"/>
            <w:vAlign w:val="center"/>
          </w:tcPr>
          <w:p w14:paraId="20280683" w14:textId="77777777" w:rsidR="00F852A7" w:rsidRPr="00B75B9C" w:rsidRDefault="00F852A7" w:rsidP="00944BA9">
            <w:pPr>
              <w:spacing w:after="0" w:line="240" w:lineRule="auto"/>
              <w:jc w:val="center"/>
              <w:rPr>
                <w:rFonts w:ascii="Times New Roman" w:hAnsi="Times New Roman" w:cs="Times New Roman"/>
                <w:bCs/>
                <w:sz w:val="24"/>
                <w:szCs w:val="24"/>
              </w:rPr>
            </w:pPr>
          </w:p>
        </w:tc>
        <w:tc>
          <w:tcPr>
            <w:tcW w:w="910" w:type="pct"/>
            <w:shd w:val="clear" w:color="auto" w:fill="auto"/>
            <w:vAlign w:val="center"/>
          </w:tcPr>
          <w:p w14:paraId="3A8E944D" w14:textId="77777777" w:rsidR="00F852A7" w:rsidRPr="00B75B9C" w:rsidRDefault="00F852A7" w:rsidP="00944BA9">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На 01.01.202</w:t>
            </w:r>
            <w:r>
              <w:rPr>
                <w:rFonts w:ascii="Times New Roman" w:hAnsi="Times New Roman" w:cs="Times New Roman"/>
                <w:bCs/>
                <w:sz w:val="24"/>
                <w:szCs w:val="24"/>
              </w:rPr>
              <w:t>4</w:t>
            </w:r>
            <w:r w:rsidRPr="00B75B9C">
              <w:rPr>
                <w:rFonts w:ascii="Times New Roman" w:hAnsi="Times New Roman" w:cs="Times New Roman"/>
                <w:bCs/>
                <w:sz w:val="24"/>
                <w:szCs w:val="24"/>
              </w:rPr>
              <w:t xml:space="preserve"> г.</w:t>
            </w:r>
          </w:p>
        </w:tc>
        <w:tc>
          <w:tcPr>
            <w:tcW w:w="834" w:type="pct"/>
            <w:shd w:val="clear" w:color="auto" w:fill="auto"/>
            <w:vAlign w:val="center"/>
          </w:tcPr>
          <w:p w14:paraId="0ADC171B" w14:textId="77777777" w:rsidR="00F852A7" w:rsidRPr="00B75B9C" w:rsidRDefault="00F852A7" w:rsidP="00944BA9">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Первая оч</w:t>
            </w:r>
            <w:r w:rsidRPr="00B75B9C">
              <w:rPr>
                <w:rFonts w:ascii="Times New Roman" w:hAnsi="Times New Roman" w:cs="Times New Roman"/>
                <w:bCs/>
                <w:sz w:val="24"/>
                <w:szCs w:val="24"/>
              </w:rPr>
              <w:t>е</w:t>
            </w:r>
            <w:r w:rsidRPr="00B75B9C">
              <w:rPr>
                <w:rFonts w:ascii="Times New Roman" w:hAnsi="Times New Roman" w:cs="Times New Roman"/>
                <w:bCs/>
                <w:sz w:val="24"/>
                <w:szCs w:val="24"/>
              </w:rPr>
              <w:t>редь 2034 г.</w:t>
            </w:r>
          </w:p>
        </w:tc>
        <w:tc>
          <w:tcPr>
            <w:tcW w:w="907" w:type="pct"/>
            <w:shd w:val="clear" w:color="auto" w:fill="auto"/>
            <w:vAlign w:val="center"/>
          </w:tcPr>
          <w:p w14:paraId="386F2513" w14:textId="77777777" w:rsidR="00F852A7" w:rsidRPr="00B75B9C" w:rsidRDefault="00F852A7" w:rsidP="00944BA9">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Расчетный срок 2044 г.</w:t>
            </w:r>
          </w:p>
        </w:tc>
      </w:tr>
      <w:tr w:rsidR="00F852A7" w:rsidRPr="00B75B9C" w14:paraId="527B2152" w14:textId="77777777" w:rsidTr="00944BA9">
        <w:trPr>
          <w:trHeight w:val="79"/>
          <w:tblHeader/>
        </w:trPr>
        <w:tc>
          <w:tcPr>
            <w:tcW w:w="301" w:type="pct"/>
            <w:vAlign w:val="center"/>
          </w:tcPr>
          <w:p w14:paraId="3C8AA572" w14:textId="77777777" w:rsidR="00F852A7" w:rsidRPr="00B75B9C" w:rsidRDefault="00F852A7" w:rsidP="00944BA9">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lastRenderedPageBreak/>
              <w:t>1</w:t>
            </w:r>
          </w:p>
        </w:tc>
        <w:tc>
          <w:tcPr>
            <w:tcW w:w="2048" w:type="pct"/>
            <w:shd w:val="clear" w:color="auto" w:fill="auto"/>
            <w:vAlign w:val="center"/>
          </w:tcPr>
          <w:p w14:paraId="2DF9E43A" w14:textId="77777777" w:rsidR="00F852A7" w:rsidRPr="00B75B9C" w:rsidRDefault="00F852A7" w:rsidP="00944BA9">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2</w:t>
            </w:r>
          </w:p>
        </w:tc>
        <w:tc>
          <w:tcPr>
            <w:tcW w:w="910" w:type="pct"/>
            <w:shd w:val="clear" w:color="auto" w:fill="auto"/>
            <w:vAlign w:val="center"/>
          </w:tcPr>
          <w:p w14:paraId="66B5486E" w14:textId="77777777" w:rsidR="00F852A7" w:rsidRPr="00B75B9C" w:rsidRDefault="00F852A7" w:rsidP="00944BA9">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3</w:t>
            </w:r>
          </w:p>
        </w:tc>
        <w:tc>
          <w:tcPr>
            <w:tcW w:w="834" w:type="pct"/>
            <w:shd w:val="clear" w:color="auto" w:fill="auto"/>
            <w:vAlign w:val="center"/>
          </w:tcPr>
          <w:p w14:paraId="53A8891D" w14:textId="77777777" w:rsidR="00F852A7" w:rsidRPr="00B75B9C" w:rsidRDefault="00F852A7" w:rsidP="00944BA9">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4</w:t>
            </w:r>
          </w:p>
        </w:tc>
        <w:tc>
          <w:tcPr>
            <w:tcW w:w="907" w:type="pct"/>
            <w:shd w:val="clear" w:color="auto" w:fill="auto"/>
            <w:vAlign w:val="center"/>
          </w:tcPr>
          <w:p w14:paraId="03A0FF9F" w14:textId="77777777" w:rsidR="00F852A7" w:rsidRPr="00B75B9C" w:rsidRDefault="00F852A7" w:rsidP="00944BA9">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5</w:t>
            </w:r>
          </w:p>
        </w:tc>
      </w:tr>
      <w:tr w:rsidR="00F852A7" w:rsidRPr="00B75B9C" w14:paraId="787F86C7" w14:textId="77777777" w:rsidTr="00944BA9">
        <w:trPr>
          <w:trHeight w:val="124"/>
        </w:trPr>
        <w:tc>
          <w:tcPr>
            <w:tcW w:w="5000" w:type="pct"/>
            <w:gridSpan w:val="5"/>
            <w:vAlign w:val="center"/>
          </w:tcPr>
          <w:p w14:paraId="58BA2738" w14:textId="77777777" w:rsidR="00F852A7" w:rsidRPr="00B75B9C" w:rsidRDefault="00F852A7" w:rsidP="00944BA9">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Моховской</w:t>
            </w:r>
            <w:r w:rsidRPr="00B75B9C">
              <w:rPr>
                <w:rFonts w:ascii="Times New Roman" w:hAnsi="Times New Roman" w:cs="Times New Roman"/>
                <w:bCs/>
                <w:sz w:val="24"/>
                <w:szCs w:val="24"/>
              </w:rPr>
              <w:t xml:space="preserve"> сельсовет</w:t>
            </w:r>
          </w:p>
        </w:tc>
      </w:tr>
      <w:tr w:rsidR="00F852A7" w:rsidRPr="00B75B9C" w14:paraId="45EF62CB" w14:textId="77777777" w:rsidTr="00944BA9">
        <w:trPr>
          <w:trHeight w:val="124"/>
        </w:trPr>
        <w:tc>
          <w:tcPr>
            <w:tcW w:w="301" w:type="pct"/>
          </w:tcPr>
          <w:p w14:paraId="4F626EA9" w14:textId="77777777" w:rsidR="00F852A7" w:rsidRPr="00B75B9C" w:rsidRDefault="00F852A7" w:rsidP="00944BA9">
            <w:pPr>
              <w:spacing w:after="0" w:line="240" w:lineRule="auto"/>
              <w:rPr>
                <w:rFonts w:ascii="Times New Roman" w:hAnsi="Times New Roman" w:cs="Times New Roman"/>
                <w:bCs/>
                <w:sz w:val="24"/>
                <w:szCs w:val="24"/>
              </w:rPr>
            </w:pPr>
            <w:r w:rsidRPr="00B75B9C">
              <w:rPr>
                <w:rFonts w:ascii="Times New Roman" w:hAnsi="Times New Roman" w:cs="Times New Roman"/>
                <w:bCs/>
                <w:sz w:val="24"/>
                <w:szCs w:val="24"/>
              </w:rPr>
              <w:t>1</w:t>
            </w:r>
          </w:p>
        </w:tc>
        <w:tc>
          <w:tcPr>
            <w:tcW w:w="2048" w:type="pct"/>
            <w:shd w:val="clear" w:color="auto" w:fill="auto"/>
          </w:tcPr>
          <w:p w14:paraId="0E3C38AB" w14:textId="3309E602" w:rsidR="00F852A7" w:rsidRPr="00B75B9C" w:rsidRDefault="00F852A7" w:rsidP="00944BA9">
            <w:pPr>
              <w:spacing w:after="0" w:line="240" w:lineRule="auto"/>
              <w:rPr>
                <w:rFonts w:ascii="Times New Roman" w:hAnsi="Times New Roman" w:cs="Times New Roman"/>
                <w:bCs/>
                <w:sz w:val="24"/>
                <w:szCs w:val="24"/>
              </w:rPr>
            </w:pPr>
            <w:r w:rsidRPr="00B75B9C">
              <w:rPr>
                <w:rFonts w:ascii="Times New Roman" w:hAnsi="Times New Roman" w:cs="Times New Roman"/>
                <w:bCs/>
                <w:sz w:val="24"/>
                <w:szCs w:val="24"/>
              </w:rPr>
              <w:t>Расчетная численность населения</w:t>
            </w:r>
            <w:r w:rsidR="004E0BA4">
              <w:rPr>
                <w:rFonts w:ascii="Times New Roman" w:hAnsi="Times New Roman" w:cs="Times New Roman"/>
                <w:bCs/>
                <w:sz w:val="24"/>
                <w:szCs w:val="24"/>
              </w:rPr>
              <w:t>,</w:t>
            </w:r>
          </w:p>
          <w:p w14:paraId="3756A17B" w14:textId="18E5C61A" w:rsidR="00F852A7" w:rsidRPr="00B75B9C" w:rsidRDefault="00F852A7" w:rsidP="00944BA9">
            <w:pPr>
              <w:spacing w:after="0" w:line="240" w:lineRule="auto"/>
              <w:rPr>
                <w:rFonts w:ascii="Times New Roman" w:hAnsi="Times New Roman" w:cs="Times New Roman"/>
                <w:bCs/>
                <w:sz w:val="24"/>
                <w:szCs w:val="24"/>
              </w:rPr>
            </w:pPr>
            <w:r w:rsidRPr="00B75B9C">
              <w:rPr>
                <w:rFonts w:ascii="Times New Roman" w:hAnsi="Times New Roman" w:cs="Times New Roman"/>
                <w:bCs/>
                <w:sz w:val="24"/>
                <w:szCs w:val="24"/>
              </w:rPr>
              <w:t>принят</w:t>
            </w:r>
            <w:r w:rsidR="004E0BA4">
              <w:rPr>
                <w:rFonts w:ascii="Times New Roman" w:hAnsi="Times New Roman" w:cs="Times New Roman"/>
                <w:bCs/>
                <w:sz w:val="24"/>
                <w:szCs w:val="24"/>
              </w:rPr>
              <w:t>ая</w:t>
            </w:r>
            <w:r w:rsidRPr="00B75B9C">
              <w:rPr>
                <w:rFonts w:ascii="Times New Roman" w:hAnsi="Times New Roman" w:cs="Times New Roman"/>
                <w:bCs/>
                <w:sz w:val="24"/>
                <w:szCs w:val="24"/>
              </w:rPr>
              <w:t xml:space="preserve"> генеральным планом</w:t>
            </w:r>
          </w:p>
        </w:tc>
        <w:tc>
          <w:tcPr>
            <w:tcW w:w="910" w:type="pct"/>
          </w:tcPr>
          <w:p w14:paraId="117DCFB7" w14:textId="77777777" w:rsidR="00F852A7" w:rsidRPr="00B75B9C" w:rsidRDefault="00F852A7" w:rsidP="00944BA9">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743</w:t>
            </w:r>
          </w:p>
        </w:tc>
        <w:tc>
          <w:tcPr>
            <w:tcW w:w="834" w:type="pct"/>
          </w:tcPr>
          <w:p w14:paraId="229665C4" w14:textId="73C06B11" w:rsidR="00F852A7" w:rsidRPr="00B75B9C" w:rsidRDefault="00F852A7" w:rsidP="00944BA9">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7</w:t>
            </w:r>
            <w:r w:rsidR="00735D85">
              <w:rPr>
                <w:rFonts w:ascii="Times New Roman" w:hAnsi="Times New Roman" w:cs="Times New Roman"/>
                <w:bCs/>
                <w:sz w:val="24"/>
                <w:szCs w:val="24"/>
              </w:rPr>
              <w:t>45</w:t>
            </w:r>
          </w:p>
        </w:tc>
        <w:tc>
          <w:tcPr>
            <w:tcW w:w="907" w:type="pct"/>
          </w:tcPr>
          <w:p w14:paraId="7ECAD236" w14:textId="71CD285A" w:rsidR="00F852A7" w:rsidRPr="00B75B9C" w:rsidRDefault="00F852A7" w:rsidP="00944BA9">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7</w:t>
            </w:r>
            <w:r w:rsidR="00735D85">
              <w:rPr>
                <w:rFonts w:ascii="Times New Roman" w:hAnsi="Times New Roman" w:cs="Times New Roman"/>
                <w:bCs/>
                <w:sz w:val="24"/>
                <w:szCs w:val="24"/>
              </w:rPr>
              <w:t>55</w:t>
            </w:r>
          </w:p>
        </w:tc>
      </w:tr>
    </w:tbl>
    <w:p w14:paraId="2941C556" w14:textId="77777777" w:rsidR="00F852A7" w:rsidRDefault="00F852A7" w:rsidP="00F852A7">
      <w:pPr>
        <w:spacing w:after="0" w:line="240" w:lineRule="auto"/>
        <w:ind w:firstLine="567"/>
        <w:jc w:val="both"/>
        <w:rPr>
          <w:rFonts w:ascii="Times New Roman" w:hAnsi="Times New Roman" w:cs="Times New Roman"/>
          <w:sz w:val="28"/>
          <w:szCs w:val="28"/>
        </w:rPr>
      </w:pPr>
      <w:r w:rsidRPr="003742C9">
        <w:rPr>
          <w:rFonts w:ascii="Times New Roman" w:hAnsi="Times New Roman" w:cs="Times New Roman"/>
          <w:b/>
          <w:bCs/>
          <w:sz w:val="28"/>
          <w:szCs w:val="28"/>
        </w:rPr>
        <w:t>Возрастная и половая структура населения</w:t>
      </w:r>
    </w:p>
    <w:p w14:paraId="5B3C4756" w14:textId="77777777" w:rsidR="00F852A7" w:rsidRPr="003742C9" w:rsidRDefault="00F852A7" w:rsidP="00F852A7">
      <w:pPr>
        <w:spacing w:after="0" w:line="240" w:lineRule="auto"/>
        <w:ind w:firstLine="567"/>
        <w:jc w:val="both"/>
        <w:rPr>
          <w:rFonts w:ascii="Times New Roman" w:hAnsi="Times New Roman" w:cs="Times New Roman"/>
          <w:sz w:val="28"/>
          <w:szCs w:val="28"/>
        </w:rPr>
      </w:pPr>
      <w:r w:rsidRPr="003742C9">
        <w:rPr>
          <w:rFonts w:ascii="Times New Roman" w:hAnsi="Times New Roman" w:cs="Times New Roman"/>
          <w:sz w:val="28"/>
          <w:szCs w:val="28"/>
        </w:rPr>
        <w:t>Возрастно-половой состав населения представляет соотношение возрас</w:t>
      </w:r>
      <w:r w:rsidRPr="003742C9">
        <w:rPr>
          <w:rFonts w:ascii="Times New Roman" w:hAnsi="Times New Roman" w:cs="Times New Roman"/>
          <w:sz w:val="28"/>
          <w:szCs w:val="28"/>
        </w:rPr>
        <w:t>т</w:t>
      </w:r>
      <w:r w:rsidRPr="003742C9">
        <w:rPr>
          <w:rFonts w:ascii="Times New Roman" w:hAnsi="Times New Roman" w:cs="Times New Roman"/>
          <w:sz w:val="28"/>
          <w:szCs w:val="28"/>
        </w:rPr>
        <w:t>ных и половых групп – совокупностей людей одинакового возраста.</w:t>
      </w:r>
    </w:p>
    <w:p w14:paraId="10DA24DF" w14:textId="57712D16" w:rsidR="00F852A7" w:rsidRPr="00CD3336" w:rsidRDefault="00F852A7" w:rsidP="00CD3336">
      <w:pPr>
        <w:pStyle w:val="af7"/>
        <w:ind w:firstLine="567"/>
        <w:jc w:val="both"/>
        <w:rPr>
          <w:rFonts w:ascii="Times New Roman" w:hAnsi="Times New Roman" w:cs="Times New Roman"/>
          <w:i w:val="0"/>
          <w:iCs w:val="0"/>
          <w:color w:val="000000" w:themeColor="text1"/>
          <w:sz w:val="28"/>
          <w:szCs w:val="28"/>
        </w:rPr>
      </w:pPr>
      <w:r w:rsidRPr="003742C9">
        <w:rPr>
          <w:rFonts w:ascii="Times New Roman" w:hAnsi="Times New Roman" w:cs="Times New Roman"/>
          <w:i w:val="0"/>
          <w:iCs w:val="0"/>
          <w:color w:val="000000" w:themeColor="text1"/>
          <w:sz w:val="28"/>
          <w:szCs w:val="28"/>
        </w:rPr>
        <w:t>Данные по возрастным группам населения, используемые для экономика-демографического анализа, предоставленные администраци</w:t>
      </w:r>
      <w:r>
        <w:rPr>
          <w:rFonts w:ascii="Times New Roman" w:hAnsi="Times New Roman" w:cs="Times New Roman"/>
          <w:i w:val="0"/>
          <w:iCs w:val="0"/>
          <w:color w:val="000000" w:themeColor="text1"/>
          <w:sz w:val="28"/>
          <w:szCs w:val="28"/>
        </w:rPr>
        <w:t>ей</w:t>
      </w:r>
      <w:r w:rsidRPr="003742C9">
        <w:rPr>
          <w:rFonts w:ascii="Times New Roman" w:hAnsi="Times New Roman" w:cs="Times New Roman"/>
          <w:i w:val="0"/>
          <w:iCs w:val="0"/>
          <w:color w:val="000000" w:themeColor="text1"/>
          <w:sz w:val="28"/>
          <w:szCs w:val="28"/>
        </w:rPr>
        <w:t xml:space="preserve"> </w:t>
      </w:r>
      <w:r>
        <w:rPr>
          <w:rFonts w:ascii="Times New Roman" w:hAnsi="Times New Roman" w:cs="Times New Roman"/>
          <w:i w:val="0"/>
          <w:iCs w:val="0"/>
          <w:color w:val="000000" w:themeColor="text1"/>
          <w:sz w:val="28"/>
          <w:szCs w:val="28"/>
        </w:rPr>
        <w:t>Моховского сельсовета</w:t>
      </w:r>
      <w:r w:rsidRPr="003742C9">
        <w:rPr>
          <w:rFonts w:ascii="Times New Roman" w:hAnsi="Times New Roman" w:cs="Times New Roman"/>
          <w:i w:val="0"/>
          <w:iCs w:val="0"/>
          <w:color w:val="000000" w:themeColor="text1"/>
          <w:sz w:val="28"/>
          <w:szCs w:val="28"/>
        </w:rPr>
        <w:t>, на текущий период приведены в Таблице 2.</w:t>
      </w:r>
      <w:r>
        <w:rPr>
          <w:rFonts w:ascii="Times New Roman" w:hAnsi="Times New Roman" w:cs="Times New Roman"/>
          <w:i w:val="0"/>
          <w:iCs w:val="0"/>
          <w:color w:val="000000" w:themeColor="text1"/>
          <w:sz w:val="28"/>
          <w:szCs w:val="28"/>
        </w:rPr>
        <w:t>5-</w:t>
      </w:r>
      <w:r w:rsidR="00CD3336">
        <w:rPr>
          <w:rFonts w:ascii="Times New Roman" w:hAnsi="Times New Roman" w:cs="Times New Roman"/>
          <w:i w:val="0"/>
          <w:iCs w:val="0"/>
          <w:color w:val="000000" w:themeColor="text1"/>
          <w:sz w:val="28"/>
          <w:szCs w:val="28"/>
        </w:rPr>
        <w:t>4</w:t>
      </w:r>
      <w:r w:rsidRPr="003742C9">
        <w:rPr>
          <w:rFonts w:ascii="Times New Roman" w:hAnsi="Times New Roman" w:cs="Times New Roman"/>
          <w:i w:val="0"/>
          <w:iCs w:val="0"/>
          <w:color w:val="000000" w:themeColor="text1"/>
          <w:sz w:val="28"/>
          <w:szCs w:val="28"/>
        </w:rPr>
        <w:t>.</w:t>
      </w:r>
    </w:p>
    <w:p w14:paraId="1BC52A66" w14:textId="0D913231" w:rsidR="00F852A7" w:rsidRPr="000349CA" w:rsidRDefault="00F852A7" w:rsidP="00F852A7">
      <w:pPr>
        <w:spacing w:after="0" w:line="360" w:lineRule="auto"/>
        <w:ind w:firstLine="567"/>
        <w:jc w:val="center"/>
        <w:rPr>
          <w:rFonts w:ascii="Times New Roman" w:hAnsi="Times New Roman" w:cs="Times New Roman"/>
          <w:bCs/>
          <w:sz w:val="28"/>
          <w:szCs w:val="28"/>
        </w:rPr>
      </w:pPr>
      <w:r w:rsidRPr="002403B8">
        <w:rPr>
          <w:rFonts w:ascii="Times New Roman" w:hAnsi="Times New Roman" w:cs="Times New Roman"/>
          <w:bCs/>
          <w:sz w:val="28"/>
          <w:szCs w:val="28"/>
        </w:rPr>
        <w:t xml:space="preserve">Половой и возрастной состав населения </w:t>
      </w:r>
    </w:p>
    <w:p w14:paraId="75F8450C" w14:textId="230A1019" w:rsidR="00F852A7" w:rsidRPr="002403B8" w:rsidRDefault="00F852A7" w:rsidP="00F852A7">
      <w:pPr>
        <w:spacing w:line="276" w:lineRule="auto"/>
        <w:ind w:firstLine="567"/>
        <w:jc w:val="right"/>
        <w:rPr>
          <w:rFonts w:ascii="Times New Roman" w:hAnsi="Times New Roman" w:cs="Times New Roman"/>
          <w:iCs/>
          <w:sz w:val="28"/>
          <w:szCs w:val="28"/>
        </w:rPr>
      </w:pPr>
      <w:r w:rsidRPr="002403B8">
        <w:rPr>
          <w:rFonts w:ascii="Times New Roman" w:hAnsi="Times New Roman" w:cs="Times New Roman"/>
          <w:iCs/>
          <w:sz w:val="28"/>
          <w:szCs w:val="28"/>
        </w:rPr>
        <w:t>Таблица 2.</w:t>
      </w:r>
      <w:r>
        <w:rPr>
          <w:rFonts w:ascii="Times New Roman" w:hAnsi="Times New Roman" w:cs="Times New Roman"/>
          <w:iCs/>
          <w:sz w:val="28"/>
          <w:szCs w:val="28"/>
        </w:rPr>
        <w:t>5-</w:t>
      </w:r>
      <w:r w:rsidR="00CD3336">
        <w:rPr>
          <w:rFonts w:ascii="Times New Roman" w:hAnsi="Times New Roman" w:cs="Times New Roman"/>
          <w:iCs/>
          <w:sz w:val="28"/>
          <w:szCs w:val="28"/>
        </w:rPr>
        <w:t>4</w:t>
      </w:r>
    </w:p>
    <w:tbl>
      <w:tblPr>
        <w:tblStyle w:val="af1"/>
        <w:tblW w:w="4928" w:type="pct"/>
        <w:tblInd w:w="137" w:type="dxa"/>
        <w:tblLayout w:type="fixed"/>
        <w:tblLook w:val="04A0" w:firstRow="1" w:lastRow="0" w:firstColumn="1" w:lastColumn="0" w:noHBand="0" w:noVBand="1"/>
      </w:tblPr>
      <w:tblGrid>
        <w:gridCol w:w="550"/>
        <w:gridCol w:w="709"/>
        <w:gridCol w:w="635"/>
        <w:gridCol w:w="578"/>
        <w:gridCol w:w="725"/>
        <w:gridCol w:w="580"/>
        <w:gridCol w:w="725"/>
        <w:gridCol w:w="725"/>
        <w:gridCol w:w="725"/>
        <w:gridCol w:w="436"/>
        <w:gridCol w:w="578"/>
        <w:gridCol w:w="609"/>
        <w:gridCol w:w="699"/>
        <w:gridCol w:w="725"/>
        <w:gridCol w:w="572"/>
      </w:tblGrid>
      <w:tr w:rsidR="00F852A7" w:rsidRPr="00270B0E" w14:paraId="5517AEB9" w14:textId="77777777" w:rsidTr="00944BA9">
        <w:tc>
          <w:tcPr>
            <w:tcW w:w="287" w:type="pct"/>
            <w:vMerge w:val="restart"/>
            <w:textDirection w:val="btLr"/>
            <w:vAlign w:val="center"/>
          </w:tcPr>
          <w:p w14:paraId="507DCDD3" w14:textId="77777777" w:rsidR="00F852A7" w:rsidRPr="00270B0E" w:rsidRDefault="00F852A7" w:rsidP="00944BA9">
            <w:pPr>
              <w:ind w:left="113" w:right="113"/>
              <w:rPr>
                <w:rFonts w:ascii="Times New Roman" w:hAnsi="Times New Roman" w:cs="Times New Roman"/>
              </w:rPr>
            </w:pPr>
            <w:r w:rsidRPr="00270B0E">
              <w:rPr>
                <w:rFonts w:ascii="Times New Roman" w:hAnsi="Times New Roman" w:cs="Times New Roman"/>
              </w:rPr>
              <w:t>Наименование</w:t>
            </w:r>
          </w:p>
        </w:tc>
        <w:tc>
          <w:tcPr>
            <w:tcW w:w="370" w:type="pct"/>
            <w:vMerge w:val="restart"/>
            <w:tcBorders>
              <w:right w:val="single" w:sz="4" w:space="0" w:color="auto"/>
            </w:tcBorders>
            <w:textDirection w:val="btLr"/>
            <w:vAlign w:val="center"/>
          </w:tcPr>
          <w:p w14:paraId="054E0A39" w14:textId="77777777" w:rsidR="00F852A7" w:rsidRPr="00270B0E" w:rsidRDefault="00F852A7" w:rsidP="00944BA9">
            <w:pPr>
              <w:ind w:left="113" w:right="113"/>
              <w:rPr>
                <w:rFonts w:ascii="Times New Roman" w:hAnsi="Times New Roman" w:cs="Times New Roman"/>
              </w:rPr>
            </w:pPr>
            <w:r w:rsidRPr="00270B0E">
              <w:rPr>
                <w:rFonts w:ascii="Times New Roman" w:hAnsi="Times New Roman" w:cs="Times New Roman"/>
              </w:rPr>
              <w:t>Всего населения</w:t>
            </w:r>
          </w:p>
        </w:tc>
        <w:tc>
          <w:tcPr>
            <w:tcW w:w="4343" w:type="pct"/>
            <w:gridSpan w:val="13"/>
            <w:tcBorders>
              <w:left w:val="single" w:sz="4" w:space="0" w:color="auto"/>
            </w:tcBorders>
            <w:vAlign w:val="center"/>
          </w:tcPr>
          <w:p w14:paraId="1DEAD5C5" w14:textId="77777777" w:rsidR="00F852A7" w:rsidRPr="00270B0E" w:rsidRDefault="00F852A7" w:rsidP="00944BA9">
            <w:pPr>
              <w:jc w:val="center"/>
              <w:rPr>
                <w:rFonts w:ascii="Times New Roman" w:hAnsi="Times New Roman" w:cs="Times New Roman"/>
              </w:rPr>
            </w:pPr>
            <w:r w:rsidRPr="00270B0E">
              <w:rPr>
                <w:rFonts w:ascii="Times New Roman" w:hAnsi="Times New Roman" w:cs="Times New Roman"/>
              </w:rPr>
              <w:t>В том числе по возрастам (лет)</w:t>
            </w:r>
          </w:p>
        </w:tc>
      </w:tr>
      <w:tr w:rsidR="00F852A7" w:rsidRPr="00270B0E" w14:paraId="09D422F4" w14:textId="77777777" w:rsidTr="00944BA9">
        <w:trPr>
          <w:trHeight w:val="603"/>
        </w:trPr>
        <w:tc>
          <w:tcPr>
            <w:tcW w:w="287" w:type="pct"/>
            <w:vMerge/>
          </w:tcPr>
          <w:p w14:paraId="0896C5FA" w14:textId="77777777" w:rsidR="00F852A7" w:rsidRPr="00270B0E" w:rsidRDefault="00F852A7" w:rsidP="00944BA9">
            <w:pPr>
              <w:rPr>
                <w:rFonts w:ascii="Times New Roman" w:hAnsi="Times New Roman" w:cs="Times New Roman"/>
              </w:rPr>
            </w:pPr>
          </w:p>
        </w:tc>
        <w:tc>
          <w:tcPr>
            <w:tcW w:w="370" w:type="pct"/>
            <w:vMerge/>
            <w:tcBorders>
              <w:right w:val="single" w:sz="4" w:space="0" w:color="auto"/>
            </w:tcBorders>
          </w:tcPr>
          <w:p w14:paraId="1B35C856" w14:textId="77777777" w:rsidR="00F852A7" w:rsidRPr="00270B0E" w:rsidRDefault="00F852A7" w:rsidP="00944BA9">
            <w:pPr>
              <w:rPr>
                <w:rFonts w:ascii="Times New Roman" w:hAnsi="Times New Roman" w:cs="Times New Roman"/>
              </w:rPr>
            </w:pPr>
          </w:p>
        </w:tc>
        <w:tc>
          <w:tcPr>
            <w:tcW w:w="633" w:type="pct"/>
            <w:gridSpan w:val="2"/>
            <w:tcBorders>
              <w:left w:val="single" w:sz="4" w:space="0" w:color="auto"/>
              <w:right w:val="single" w:sz="4" w:space="0" w:color="auto"/>
            </w:tcBorders>
            <w:vAlign w:val="center"/>
          </w:tcPr>
          <w:p w14:paraId="79534DC6" w14:textId="77777777" w:rsidR="00F852A7" w:rsidRPr="00270B0E" w:rsidRDefault="00F852A7" w:rsidP="00944BA9">
            <w:pPr>
              <w:jc w:val="center"/>
              <w:rPr>
                <w:rFonts w:ascii="Times New Roman" w:hAnsi="Times New Roman" w:cs="Times New Roman"/>
              </w:rPr>
            </w:pPr>
            <w:proofErr w:type="spellStart"/>
            <w:r w:rsidRPr="00270B0E">
              <w:rPr>
                <w:rFonts w:ascii="Times New Roman" w:hAnsi="Times New Roman" w:cs="Times New Roman"/>
              </w:rPr>
              <w:t>Дошколь</w:t>
            </w:r>
            <w:proofErr w:type="spellEnd"/>
            <w:r w:rsidRPr="00270B0E">
              <w:rPr>
                <w:rFonts w:ascii="Times New Roman" w:hAnsi="Times New Roman" w:cs="Times New Roman"/>
              </w:rPr>
              <w:t>-</w:t>
            </w:r>
          </w:p>
          <w:p w14:paraId="0BDBB086" w14:textId="77777777" w:rsidR="00F852A7" w:rsidRPr="00270B0E" w:rsidRDefault="00F852A7" w:rsidP="00944BA9">
            <w:pPr>
              <w:jc w:val="center"/>
              <w:rPr>
                <w:rFonts w:ascii="Times New Roman" w:hAnsi="Times New Roman" w:cs="Times New Roman"/>
              </w:rPr>
            </w:pPr>
            <w:r w:rsidRPr="00270B0E">
              <w:rPr>
                <w:rFonts w:ascii="Times New Roman" w:hAnsi="Times New Roman" w:cs="Times New Roman"/>
              </w:rPr>
              <w:t>ники</w:t>
            </w:r>
          </w:p>
        </w:tc>
        <w:tc>
          <w:tcPr>
            <w:tcW w:w="682" w:type="pct"/>
            <w:gridSpan w:val="2"/>
            <w:tcBorders>
              <w:left w:val="single" w:sz="4" w:space="0" w:color="auto"/>
            </w:tcBorders>
            <w:vAlign w:val="center"/>
          </w:tcPr>
          <w:p w14:paraId="060FC772" w14:textId="77777777" w:rsidR="00F852A7" w:rsidRPr="00270B0E" w:rsidRDefault="00F852A7" w:rsidP="00944BA9">
            <w:pPr>
              <w:jc w:val="center"/>
              <w:rPr>
                <w:rFonts w:ascii="Times New Roman" w:hAnsi="Times New Roman" w:cs="Times New Roman"/>
              </w:rPr>
            </w:pPr>
            <w:r w:rsidRPr="00270B0E">
              <w:rPr>
                <w:rFonts w:ascii="Times New Roman" w:hAnsi="Times New Roman" w:cs="Times New Roman"/>
              </w:rPr>
              <w:t>Школьн</w:t>
            </w:r>
            <w:r w:rsidRPr="00270B0E">
              <w:rPr>
                <w:rFonts w:ascii="Times New Roman" w:hAnsi="Times New Roman" w:cs="Times New Roman"/>
              </w:rPr>
              <w:t>и</w:t>
            </w:r>
            <w:r w:rsidRPr="00270B0E">
              <w:rPr>
                <w:rFonts w:ascii="Times New Roman" w:hAnsi="Times New Roman" w:cs="Times New Roman"/>
              </w:rPr>
              <w:t>ки</w:t>
            </w:r>
          </w:p>
        </w:tc>
        <w:tc>
          <w:tcPr>
            <w:tcW w:w="1985" w:type="pct"/>
            <w:gridSpan w:val="6"/>
            <w:tcBorders>
              <w:right w:val="single" w:sz="4" w:space="0" w:color="auto"/>
            </w:tcBorders>
            <w:vAlign w:val="center"/>
          </w:tcPr>
          <w:p w14:paraId="26630DD3" w14:textId="77777777" w:rsidR="00F852A7" w:rsidRPr="00270B0E" w:rsidRDefault="00F852A7" w:rsidP="00944BA9">
            <w:pPr>
              <w:jc w:val="center"/>
              <w:rPr>
                <w:rFonts w:ascii="Times New Roman" w:hAnsi="Times New Roman" w:cs="Times New Roman"/>
              </w:rPr>
            </w:pPr>
            <w:r w:rsidRPr="00270B0E">
              <w:rPr>
                <w:rFonts w:ascii="Times New Roman" w:hAnsi="Times New Roman" w:cs="Times New Roman"/>
              </w:rPr>
              <w:t>Трудоспособный возраст до 55(60)</w:t>
            </w:r>
          </w:p>
        </w:tc>
        <w:tc>
          <w:tcPr>
            <w:tcW w:w="1043" w:type="pct"/>
            <w:gridSpan w:val="3"/>
            <w:tcBorders>
              <w:left w:val="single" w:sz="4" w:space="0" w:color="auto"/>
            </w:tcBorders>
            <w:vAlign w:val="center"/>
          </w:tcPr>
          <w:p w14:paraId="41160DFA" w14:textId="77777777" w:rsidR="00F852A7" w:rsidRPr="00270B0E" w:rsidRDefault="00F852A7" w:rsidP="00944BA9">
            <w:pPr>
              <w:jc w:val="center"/>
              <w:rPr>
                <w:rFonts w:ascii="Times New Roman" w:hAnsi="Times New Roman" w:cs="Times New Roman"/>
              </w:rPr>
            </w:pPr>
            <w:r w:rsidRPr="00270B0E">
              <w:rPr>
                <w:rFonts w:ascii="Times New Roman" w:hAnsi="Times New Roman" w:cs="Times New Roman"/>
              </w:rPr>
              <w:t>Старше</w:t>
            </w:r>
          </w:p>
          <w:p w14:paraId="0622FDC0" w14:textId="77777777" w:rsidR="00F852A7" w:rsidRPr="00270B0E" w:rsidRDefault="00F852A7" w:rsidP="00944BA9">
            <w:pPr>
              <w:jc w:val="center"/>
              <w:rPr>
                <w:rFonts w:ascii="Times New Roman" w:hAnsi="Times New Roman" w:cs="Times New Roman"/>
              </w:rPr>
            </w:pPr>
            <w:r w:rsidRPr="00270B0E">
              <w:rPr>
                <w:rFonts w:ascii="Times New Roman" w:hAnsi="Times New Roman" w:cs="Times New Roman"/>
              </w:rPr>
              <w:t>трудоспособного</w:t>
            </w:r>
          </w:p>
          <w:p w14:paraId="076D5EA2" w14:textId="77777777" w:rsidR="00F852A7" w:rsidRPr="00270B0E" w:rsidRDefault="00F852A7" w:rsidP="00944BA9">
            <w:pPr>
              <w:jc w:val="center"/>
              <w:rPr>
                <w:rFonts w:ascii="Times New Roman" w:hAnsi="Times New Roman" w:cs="Times New Roman"/>
              </w:rPr>
            </w:pPr>
            <w:r w:rsidRPr="00270B0E">
              <w:rPr>
                <w:rFonts w:ascii="Times New Roman" w:hAnsi="Times New Roman" w:cs="Times New Roman"/>
              </w:rPr>
              <w:t>возраста</w:t>
            </w:r>
          </w:p>
        </w:tc>
      </w:tr>
      <w:tr w:rsidR="00F852A7" w:rsidRPr="00270B0E" w14:paraId="75732C33" w14:textId="77777777" w:rsidTr="00944BA9">
        <w:tc>
          <w:tcPr>
            <w:tcW w:w="287" w:type="pct"/>
            <w:vMerge/>
          </w:tcPr>
          <w:p w14:paraId="2A4DA3AA" w14:textId="77777777" w:rsidR="00F852A7" w:rsidRPr="00270B0E" w:rsidRDefault="00F852A7" w:rsidP="00944BA9">
            <w:pPr>
              <w:rPr>
                <w:rFonts w:ascii="Times New Roman" w:hAnsi="Times New Roman" w:cs="Times New Roman"/>
              </w:rPr>
            </w:pPr>
          </w:p>
        </w:tc>
        <w:tc>
          <w:tcPr>
            <w:tcW w:w="370" w:type="pct"/>
            <w:vMerge/>
            <w:tcBorders>
              <w:right w:val="single" w:sz="4" w:space="0" w:color="auto"/>
            </w:tcBorders>
          </w:tcPr>
          <w:p w14:paraId="7F8C6CFF" w14:textId="77777777" w:rsidR="00F852A7" w:rsidRPr="00270B0E" w:rsidRDefault="00F852A7" w:rsidP="00944BA9">
            <w:pPr>
              <w:rPr>
                <w:rFonts w:ascii="Times New Roman" w:hAnsi="Times New Roman" w:cs="Times New Roman"/>
              </w:rPr>
            </w:pPr>
          </w:p>
        </w:tc>
        <w:tc>
          <w:tcPr>
            <w:tcW w:w="331" w:type="pct"/>
            <w:vMerge w:val="restart"/>
            <w:tcBorders>
              <w:left w:val="single" w:sz="4" w:space="0" w:color="auto"/>
            </w:tcBorders>
            <w:textDirection w:val="btLr"/>
            <w:vAlign w:val="center"/>
          </w:tcPr>
          <w:p w14:paraId="493E7456" w14:textId="77777777" w:rsidR="00F852A7" w:rsidRPr="00270B0E" w:rsidRDefault="00F852A7" w:rsidP="00944BA9">
            <w:pPr>
              <w:ind w:left="113" w:right="113"/>
              <w:rPr>
                <w:rFonts w:ascii="Times New Roman" w:hAnsi="Times New Roman" w:cs="Times New Roman"/>
              </w:rPr>
            </w:pPr>
            <w:r w:rsidRPr="00270B0E">
              <w:rPr>
                <w:rFonts w:ascii="Times New Roman" w:hAnsi="Times New Roman" w:cs="Times New Roman"/>
              </w:rPr>
              <w:t>0 - 3</w:t>
            </w:r>
          </w:p>
        </w:tc>
        <w:tc>
          <w:tcPr>
            <w:tcW w:w="302" w:type="pct"/>
            <w:vMerge w:val="restart"/>
            <w:tcBorders>
              <w:right w:val="single" w:sz="4" w:space="0" w:color="auto"/>
            </w:tcBorders>
            <w:textDirection w:val="btLr"/>
            <w:vAlign w:val="center"/>
          </w:tcPr>
          <w:p w14:paraId="7C01F143" w14:textId="77777777" w:rsidR="00F852A7" w:rsidRPr="00270B0E" w:rsidRDefault="00F852A7" w:rsidP="00944BA9">
            <w:pPr>
              <w:ind w:left="113" w:right="113"/>
              <w:rPr>
                <w:rFonts w:ascii="Times New Roman" w:hAnsi="Times New Roman" w:cs="Times New Roman"/>
              </w:rPr>
            </w:pPr>
            <w:r w:rsidRPr="00270B0E">
              <w:rPr>
                <w:rFonts w:ascii="Times New Roman" w:hAnsi="Times New Roman" w:cs="Times New Roman"/>
              </w:rPr>
              <w:t>4 - 6</w:t>
            </w:r>
          </w:p>
        </w:tc>
        <w:tc>
          <w:tcPr>
            <w:tcW w:w="379" w:type="pct"/>
            <w:vMerge w:val="restart"/>
            <w:tcBorders>
              <w:left w:val="single" w:sz="4" w:space="0" w:color="auto"/>
            </w:tcBorders>
            <w:textDirection w:val="btLr"/>
            <w:vAlign w:val="center"/>
          </w:tcPr>
          <w:p w14:paraId="7191985D" w14:textId="77777777" w:rsidR="00F852A7" w:rsidRPr="00270B0E" w:rsidRDefault="00F852A7" w:rsidP="00944BA9">
            <w:pPr>
              <w:ind w:left="113" w:right="113"/>
              <w:rPr>
                <w:rFonts w:ascii="Times New Roman" w:hAnsi="Times New Roman" w:cs="Times New Roman"/>
                <w:lang w:val="en-US"/>
              </w:rPr>
            </w:pPr>
            <w:r w:rsidRPr="00270B0E">
              <w:rPr>
                <w:rFonts w:ascii="Times New Roman" w:hAnsi="Times New Roman" w:cs="Times New Roman"/>
              </w:rPr>
              <w:t>7 - 1</w:t>
            </w:r>
            <w:r w:rsidRPr="00270B0E">
              <w:rPr>
                <w:rFonts w:ascii="Times New Roman" w:hAnsi="Times New Roman" w:cs="Times New Roman"/>
                <w:lang w:val="en-US"/>
              </w:rPr>
              <w:t>6</w:t>
            </w:r>
          </w:p>
        </w:tc>
        <w:tc>
          <w:tcPr>
            <w:tcW w:w="303" w:type="pct"/>
            <w:vMerge w:val="restart"/>
            <w:textDirection w:val="btLr"/>
            <w:vAlign w:val="center"/>
          </w:tcPr>
          <w:p w14:paraId="798F1FE4" w14:textId="77777777" w:rsidR="00F852A7" w:rsidRPr="00270B0E" w:rsidRDefault="00F852A7" w:rsidP="00944BA9">
            <w:pPr>
              <w:ind w:left="113" w:right="113"/>
              <w:rPr>
                <w:rFonts w:ascii="Times New Roman" w:hAnsi="Times New Roman" w:cs="Times New Roman"/>
                <w:lang w:val="en-US"/>
              </w:rPr>
            </w:pPr>
            <w:r w:rsidRPr="00270B0E">
              <w:rPr>
                <w:rFonts w:ascii="Times New Roman" w:hAnsi="Times New Roman" w:cs="Times New Roman"/>
              </w:rPr>
              <w:t>1</w:t>
            </w:r>
            <w:r w:rsidRPr="00270B0E">
              <w:rPr>
                <w:rFonts w:ascii="Times New Roman" w:hAnsi="Times New Roman" w:cs="Times New Roman"/>
                <w:lang w:val="en-US"/>
              </w:rPr>
              <w:t>7</w:t>
            </w:r>
            <w:r w:rsidRPr="00270B0E">
              <w:rPr>
                <w:rFonts w:ascii="Times New Roman" w:hAnsi="Times New Roman" w:cs="Times New Roman"/>
              </w:rPr>
              <w:t xml:space="preserve"> - 1</w:t>
            </w:r>
            <w:r w:rsidRPr="00270B0E">
              <w:rPr>
                <w:rFonts w:ascii="Times New Roman" w:hAnsi="Times New Roman" w:cs="Times New Roman"/>
                <w:lang w:val="en-US"/>
              </w:rPr>
              <w:t>8</w:t>
            </w:r>
          </w:p>
        </w:tc>
        <w:tc>
          <w:tcPr>
            <w:tcW w:w="379" w:type="pct"/>
            <w:vMerge w:val="restart"/>
            <w:textDirection w:val="btLr"/>
            <w:vAlign w:val="center"/>
          </w:tcPr>
          <w:p w14:paraId="02C774A1" w14:textId="77777777" w:rsidR="00F852A7" w:rsidRPr="00270B0E" w:rsidRDefault="00F852A7" w:rsidP="00944BA9">
            <w:pPr>
              <w:ind w:left="113" w:right="113"/>
              <w:rPr>
                <w:rFonts w:ascii="Times New Roman" w:hAnsi="Times New Roman" w:cs="Times New Roman"/>
              </w:rPr>
            </w:pPr>
            <w:r w:rsidRPr="00270B0E">
              <w:rPr>
                <w:rFonts w:ascii="Times New Roman" w:hAnsi="Times New Roman" w:cs="Times New Roman"/>
              </w:rPr>
              <w:t>Всего</w:t>
            </w:r>
          </w:p>
        </w:tc>
        <w:tc>
          <w:tcPr>
            <w:tcW w:w="1606" w:type="pct"/>
            <w:gridSpan w:val="5"/>
            <w:tcBorders>
              <w:right w:val="single" w:sz="4" w:space="0" w:color="auto"/>
            </w:tcBorders>
            <w:vAlign w:val="center"/>
          </w:tcPr>
          <w:p w14:paraId="38D1EF46" w14:textId="77777777" w:rsidR="00F852A7" w:rsidRPr="00270B0E" w:rsidRDefault="00F852A7" w:rsidP="00944BA9">
            <w:pPr>
              <w:jc w:val="center"/>
              <w:rPr>
                <w:rFonts w:ascii="Times New Roman" w:hAnsi="Times New Roman" w:cs="Times New Roman"/>
              </w:rPr>
            </w:pPr>
            <w:r w:rsidRPr="00270B0E">
              <w:rPr>
                <w:rFonts w:ascii="Times New Roman" w:hAnsi="Times New Roman" w:cs="Times New Roman"/>
              </w:rPr>
              <w:t>В том числе</w:t>
            </w:r>
          </w:p>
        </w:tc>
        <w:tc>
          <w:tcPr>
            <w:tcW w:w="365" w:type="pct"/>
            <w:vMerge w:val="restart"/>
            <w:tcBorders>
              <w:left w:val="single" w:sz="4" w:space="0" w:color="auto"/>
              <w:right w:val="single" w:sz="4" w:space="0" w:color="auto"/>
            </w:tcBorders>
            <w:textDirection w:val="btLr"/>
            <w:vAlign w:val="center"/>
          </w:tcPr>
          <w:p w14:paraId="68D51F67" w14:textId="77777777" w:rsidR="00F852A7" w:rsidRPr="00270B0E" w:rsidRDefault="00F852A7" w:rsidP="00944BA9">
            <w:pPr>
              <w:ind w:left="113" w:right="113"/>
              <w:rPr>
                <w:rFonts w:ascii="Times New Roman" w:hAnsi="Times New Roman" w:cs="Times New Roman"/>
              </w:rPr>
            </w:pPr>
            <w:r w:rsidRPr="00270B0E">
              <w:rPr>
                <w:rFonts w:ascii="Times New Roman" w:hAnsi="Times New Roman" w:cs="Times New Roman"/>
              </w:rPr>
              <w:t>Всего</w:t>
            </w:r>
          </w:p>
        </w:tc>
        <w:tc>
          <w:tcPr>
            <w:tcW w:w="678" w:type="pct"/>
            <w:gridSpan w:val="2"/>
            <w:tcBorders>
              <w:left w:val="single" w:sz="4" w:space="0" w:color="auto"/>
            </w:tcBorders>
            <w:vAlign w:val="center"/>
          </w:tcPr>
          <w:p w14:paraId="5322B47E" w14:textId="77777777" w:rsidR="00F852A7" w:rsidRPr="00270B0E" w:rsidRDefault="00F852A7" w:rsidP="00944BA9">
            <w:pPr>
              <w:jc w:val="center"/>
              <w:rPr>
                <w:rFonts w:ascii="Times New Roman" w:hAnsi="Times New Roman" w:cs="Times New Roman"/>
              </w:rPr>
            </w:pPr>
            <w:r w:rsidRPr="00270B0E">
              <w:rPr>
                <w:rFonts w:ascii="Times New Roman" w:hAnsi="Times New Roman" w:cs="Times New Roman"/>
              </w:rPr>
              <w:t>В том чи</w:t>
            </w:r>
            <w:r w:rsidRPr="00270B0E">
              <w:rPr>
                <w:rFonts w:ascii="Times New Roman" w:hAnsi="Times New Roman" w:cs="Times New Roman"/>
              </w:rPr>
              <w:t>с</w:t>
            </w:r>
            <w:r w:rsidRPr="00270B0E">
              <w:rPr>
                <w:rFonts w:ascii="Times New Roman" w:hAnsi="Times New Roman" w:cs="Times New Roman"/>
              </w:rPr>
              <w:t>ле</w:t>
            </w:r>
          </w:p>
        </w:tc>
      </w:tr>
      <w:tr w:rsidR="00F852A7" w:rsidRPr="00270B0E" w14:paraId="2A70E6FA" w14:textId="77777777" w:rsidTr="00944BA9">
        <w:trPr>
          <w:cantSplit/>
          <w:trHeight w:val="2808"/>
        </w:trPr>
        <w:tc>
          <w:tcPr>
            <w:tcW w:w="287" w:type="pct"/>
            <w:vMerge/>
          </w:tcPr>
          <w:p w14:paraId="5E7385FB" w14:textId="77777777" w:rsidR="00F852A7" w:rsidRPr="00270B0E" w:rsidRDefault="00F852A7" w:rsidP="00944BA9">
            <w:pPr>
              <w:rPr>
                <w:rFonts w:ascii="Times New Roman" w:hAnsi="Times New Roman" w:cs="Times New Roman"/>
              </w:rPr>
            </w:pPr>
          </w:p>
        </w:tc>
        <w:tc>
          <w:tcPr>
            <w:tcW w:w="370" w:type="pct"/>
            <w:vMerge/>
            <w:tcBorders>
              <w:right w:val="single" w:sz="4" w:space="0" w:color="auto"/>
            </w:tcBorders>
          </w:tcPr>
          <w:p w14:paraId="10E7C5EE" w14:textId="77777777" w:rsidR="00F852A7" w:rsidRPr="00270B0E" w:rsidRDefault="00F852A7" w:rsidP="00944BA9">
            <w:pPr>
              <w:rPr>
                <w:rFonts w:ascii="Times New Roman" w:hAnsi="Times New Roman" w:cs="Times New Roman"/>
              </w:rPr>
            </w:pPr>
          </w:p>
        </w:tc>
        <w:tc>
          <w:tcPr>
            <w:tcW w:w="331" w:type="pct"/>
            <w:vMerge/>
            <w:tcBorders>
              <w:left w:val="single" w:sz="4" w:space="0" w:color="auto"/>
            </w:tcBorders>
          </w:tcPr>
          <w:p w14:paraId="26A0E379" w14:textId="77777777" w:rsidR="00F852A7" w:rsidRPr="00270B0E" w:rsidRDefault="00F852A7" w:rsidP="00944BA9">
            <w:pPr>
              <w:rPr>
                <w:rFonts w:ascii="Times New Roman" w:hAnsi="Times New Roman" w:cs="Times New Roman"/>
              </w:rPr>
            </w:pPr>
          </w:p>
        </w:tc>
        <w:tc>
          <w:tcPr>
            <w:tcW w:w="302" w:type="pct"/>
            <w:vMerge/>
            <w:tcBorders>
              <w:right w:val="single" w:sz="4" w:space="0" w:color="auto"/>
            </w:tcBorders>
          </w:tcPr>
          <w:p w14:paraId="054372A6" w14:textId="77777777" w:rsidR="00F852A7" w:rsidRPr="00270B0E" w:rsidRDefault="00F852A7" w:rsidP="00944BA9">
            <w:pPr>
              <w:rPr>
                <w:rFonts w:ascii="Times New Roman" w:hAnsi="Times New Roman" w:cs="Times New Roman"/>
              </w:rPr>
            </w:pPr>
          </w:p>
        </w:tc>
        <w:tc>
          <w:tcPr>
            <w:tcW w:w="379" w:type="pct"/>
            <w:vMerge/>
            <w:tcBorders>
              <w:left w:val="single" w:sz="4" w:space="0" w:color="auto"/>
            </w:tcBorders>
          </w:tcPr>
          <w:p w14:paraId="07920E0B" w14:textId="77777777" w:rsidR="00F852A7" w:rsidRPr="00270B0E" w:rsidRDefault="00F852A7" w:rsidP="00944BA9">
            <w:pPr>
              <w:rPr>
                <w:rFonts w:ascii="Times New Roman" w:hAnsi="Times New Roman" w:cs="Times New Roman"/>
              </w:rPr>
            </w:pPr>
          </w:p>
        </w:tc>
        <w:tc>
          <w:tcPr>
            <w:tcW w:w="303" w:type="pct"/>
            <w:vMerge/>
          </w:tcPr>
          <w:p w14:paraId="09317745" w14:textId="77777777" w:rsidR="00F852A7" w:rsidRPr="00270B0E" w:rsidRDefault="00F852A7" w:rsidP="00944BA9">
            <w:pPr>
              <w:rPr>
                <w:rFonts w:ascii="Times New Roman" w:hAnsi="Times New Roman" w:cs="Times New Roman"/>
              </w:rPr>
            </w:pPr>
          </w:p>
        </w:tc>
        <w:tc>
          <w:tcPr>
            <w:tcW w:w="379" w:type="pct"/>
            <w:vMerge/>
          </w:tcPr>
          <w:p w14:paraId="49B9392E" w14:textId="77777777" w:rsidR="00F852A7" w:rsidRPr="00270B0E" w:rsidRDefault="00F852A7" w:rsidP="00944BA9">
            <w:pPr>
              <w:rPr>
                <w:rFonts w:ascii="Times New Roman" w:hAnsi="Times New Roman" w:cs="Times New Roman"/>
              </w:rPr>
            </w:pPr>
          </w:p>
        </w:tc>
        <w:tc>
          <w:tcPr>
            <w:tcW w:w="379" w:type="pct"/>
            <w:textDirection w:val="btLr"/>
            <w:vAlign w:val="center"/>
          </w:tcPr>
          <w:p w14:paraId="61D36C81" w14:textId="77777777" w:rsidR="00F852A7" w:rsidRPr="00270B0E" w:rsidRDefault="00F852A7" w:rsidP="00944BA9">
            <w:pPr>
              <w:ind w:left="113" w:right="113"/>
              <w:rPr>
                <w:rFonts w:ascii="Times New Roman" w:hAnsi="Times New Roman" w:cs="Times New Roman"/>
              </w:rPr>
            </w:pPr>
            <w:r w:rsidRPr="00270B0E">
              <w:rPr>
                <w:rFonts w:ascii="Times New Roman" w:hAnsi="Times New Roman" w:cs="Times New Roman"/>
              </w:rPr>
              <w:t>Работающих</w:t>
            </w:r>
          </w:p>
        </w:tc>
        <w:tc>
          <w:tcPr>
            <w:tcW w:w="379" w:type="pct"/>
            <w:tcBorders>
              <w:right w:val="single" w:sz="4" w:space="0" w:color="auto"/>
            </w:tcBorders>
            <w:textDirection w:val="btLr"/>
            <w:vAlign w:val="center"/>
          </w:tcPr>
          <w:p w14:paraId="06F6860E" w14:textId="77777777" w:rsidR="00F852A7" w:rsidRPr="00270B0E" w:rsidRDefault="00F852A7" w:rsidP="00944BA9">
            <w:pPr>
              <w:ind w:left="113" w:right="113"/>
              <w:rPr>
                <w:rFonts w:ascii="Times New Roman" w:hAnsi="Times New Roman" w:cs="Times New Roman"/>
              </w:rPr>
            </w:pPr>
            <w:r w:rsidRPr="00270B0E">
              <w:rPr>
                <w:rFonts w:ascii="Times New Roman" w:hAnsi="Times New Roman" w:cs="Times New Roman"/>
              </w:rPr>
              <w:t xml:space="preserve">Занятых в домашнем </w:t>
            </w:r>
            <w:r>
              <w:rPr>
                <w:rFonts w:ascii="Times New Roman" w:hAnsi="Times New Roman" w:cs="Times New Roman"/>
              </w:rPr>
              <w:br/>
            </w:r>
            <w:r w:rsidRPr="00270B0E">
              <w:rPr>
                <w:rFonts w:ascii="Times New Roman" w:hAnsi="Times New Roman" w:cs="Times New Roman"/>
              </w:rPr>
              <w:t>хозяйстве</w:t>
            </w:r>
          </w:p>
        </w:tc>
        <w:tc>
          <w:tcPr>
            <w:tcW w:w="228" w:type="pct"/>
            <w:tcBorders>
              <w:left w:val="single" w:sz="4" w:space="0" w:color="auto"/>
            </w:tcBorders>
            <w:textDirection w:val="btLr"/>
            <w:vAlign w:val="center"/>
          </w:tcPr>
          <w:p w14:paraId="3A817DDC" w14:textId="77777777" w:rsidR="00F852A7" w:rsidRPr="00270B0E" w:rsidRDefault="00F852A7" w:rsidP="00944BA9">
            <w:pPr>
              <w:ind w:left="113" w:right="113"/>
              <w:rPr>
                <w:rFonts w:ascii="Times New Roman" w:hAnsi="Times New Roman" w:cs="Times New Roman"/>
              </w:rPr>
            </w:pPr>
            <w:r w:rsidRPr="00270B0E">
              <w:rPr>
                <w:rFonts w:ascii="Times New Roman" w:hAnsi="Times New Roman" w:cs="Times New Roman"/>
              </w:rPr>
              <w:t>Обучающихся с отрывом от производства</w:t>
            </w:r>
          </w:p>
        </w:tc>
        <w:tc>
          <w:tcPr>
            <w:tcW w:w="302" w:type="pct"/>
            <w:textDirection w:val="btLr"/>
            <w:vAlign w:val="center"/>
          </w:tcPr>
          <w:p w14:paraId="14C6324C" w14:textId="77777777" w:rsidR="00F852A7" w:rsidRPr="00270B0E" w:rsidRDefault="00F852A7" w:rsidP="00944BA9">
            <w:pPr>
              <w:ind w:left="113" w:right="113"/>
              <w:rPr>
                <w:rFonts w:ascii="Times New Roman" w:hAnsi="Times New Roman" w:cs="Times New Roman"/>
              </w:rPr>
            </w:pPr>
            <w:r w:rsidRPr="00270B0E">
              <w:rPr>
                <w:rFonts w:ascii="Times New Roman" w:hAnsi="Times New Roman" w:cs="Times New Roman"/>
              </w:rPr>
              <w:t>Инвалиды</w:t>
            </w:r>
          </w:p>
        </w:tc>
        <w:tc>
          <w:tcPr>
            <w:tcW w:w="318" w:type="pct"/>
            <w:tcBorders>
              <w:right w:val="single" w:sz="4" w:space="0" w:color="auto"/>
            </w:tcBorders>
            <w:textDirection w:val="btLr"/>
            <w:vAlign w:val="center"/>
          </w:tcPr>
          <w:p w14:paraId="12844B21" w14:textId="77777777" w:rsidR="00F852A7" w:rsidRPr="00270B0E" w:rsidRDefault="00F852A7" w:rsidP="00944BA9">
            <w:pPr>
              <w:ind w:left="113" w:right="113"/>
              <w:rPr>
                <w:rFonts w:ascii="Times New Roman" w:hAnsi="Times New Roman" w:cs="Times New Roman"/>
              </w:rPr>
            </w:pPr>
            <w:r w:rsidRPr="00270B0E">
              <w:rPr>
                <w:rFonts w:ascii="Times New Roman" w:hAnsi="Times New Roman" w:cs="Times New Roman"/>
              </w:rPr>
              <w:t>Безработные</w:t>
            </w:r>
          </w:p>
        </w:tc>
        <w:tc>
          <w:tcPr>
            <w:tcW w:w="365" w:type="pct"/>
            <w:vMerge/>
            <w:tcBorders>
              <w:left w:val="single" w:sz="4" w:space="0" w:color="auto"/>
              <w:right w:val="single" w:sz="4" w:space="0" w:color="auto"/>
            </w:tcBorders>
            <w:vAlign w:val="center"/>
          </w:tcPr>
          <w:p w14:paraId="7842E955" w14:textId="77777777" w:rsidR="00F852A7" w:rsidRPr="00270B0E" w:rsidRDefault="00F852A7" w:rsidP="00944BA9">
            <w:pPr>
              <w:jc w:val="center"/>
              <w:rPr>
                <w:rFonts w:ascii="Times New Roman" w:hAnsi="Times New Roman" w:cs="Times New Roman"/>
              </w:rPr>
            </w:pPr>
          </w:p>
        </w:tc>
        <w:tc>
          <w:tcPr>
            <w:tcW w:w="379" w:type="pct"/>
            <w:tcBorders>
              <w:left w:val="single" w:sz="4" w:space="0" w:color="auto"/>
            </w:tcBorders>
            <w:textDirection w:val="btLr"/>
            <w:vAlign w:val="center"/>
          </w:tcPr>
          <w:p w14:paraId="39FE527F" w14:textId="77777777" w:rsidR="00F852A7" w:rsidRPr="00270B0E" w:rsidRDefault="00F852A7" w:rsidP="00944BA9">
            <w:pPr>
              <w:ind w:left="113" w:right="113"/>
              <w:rPr>
                <w:rFonts w:ascii="Times New Roman" w:hAnsi="Times New Roman" w:cs="Times New Roman"/>
              </w:rPr>
            </w:pPr>
            <w:r w:rsidRPr="00270B0E">
              <w:rPr>
                <w:rFonts w:ascii="Times New Roman" w:hAnsi="Times New Roman" w:cs="Times New Roman"/>
              </w:rPr>
              <w:t>На отдыхе</w:t>
            </w:r>
          </w:p>
        </w:tc>
        <w:tc>
          <w:tcPr>
            <w:tcW w:w="298" w:type="pct"/>
            <w:textDirection w:val="btLr"/>
            <w:vAlign w:val="center"/>
          </w:tcPr>
          <w:p w14:paraId="6CAFAC46" w14:textId="77777777" w:rsidR="00F852A7" w:rsidRPr="00270B0E" w:rsidRDefault="00F852A7" w:rsidP="00944BA9">
            <w:pPr>
              <w:ind w:left="113" w:right="113"/>
              <w:rPr>
                <w:rFonts w:ascii="Times New Roman" w:hAnsi="Times New Roman" w:cs="Times New Roman"/>
              </w:rPr>
            </w:pPr>
            <w:r w:rsidRPr="00270B0E">
              <w:rPr>
                <w:rFonts w:ascii="Times New Roman" w:hAnsi="Times New Roman" w:cs="Times New Roman"/>
              </w:rPr>
              <w:t>Работающих</w:t>
            </w:r>
          </w:p>
        </w:tc>
      </w:tr>
      <w:tr w:rsidR="00F852A7" w:rsidRPr="00270B0E" w14:paraId="383BE809" w14:textId="77777777" w:rsidTr="00944BA9">
        <w:tc>
          <w:tcPr>
            <w:tcW w:w="5000" w:type="pct"/>
            <w:gridSpan w:val="15"/>
          </w:tcPr>
          <w:p w14:paraId="4859CDE0" w14:textId="77777777" w:rsidR="00F852A7" w:rsidRPr="00270B0E" w:rsidRDefault="00F852A7" w:rsidP="00944BA9">
            <w:pPr>
              <w:jc w:val="center"/>
              <w:rPr>
                <w:rFonts w:ascii="Times New Roman" w:hAnsi="Times New Roman" w:cs="Times New Roman"/>
              </w:rPr>
            </w:pPr>
          </w:p>
        </w:tc>
      </w:tr>
      <w:tr w:rsidR="00F852A7" w:rsidRPr="00270B0E" w14:paraId="1C32080A" w14:textId="77777777" w:rsidTr="00944BA9">
        <w:tc>
          <w:tcPr>
            <w:tcW w:w="287" w:type="pct"/>
          </w:tcPr>
          <w:p w14:paraId="6D417D0E" w14:textId="77777777" w:rsidR="00F852A7" w:rsidRPr="00270B0E" w:rsidRDefault="00F852A7" w:rsidP="00944BA9">
            <w:pPr>
              <w:rPr>
                <w:rFonts w:ascii="Times New Roman" w:hAnsi="Times New Roman" w:cs="Times New Roman"/>
              </w:rPr>
            </w:pPr>
            <w:r w:rsidRPr="00270B0E">
              <w:rPr>
                <w:rFonts w:ascii="Times New Roman" w:hAnsi="Times New Roman" w:cs="Times New Roman"/>
              </w:rPr>
              <w:t>Кол.</w:t>
            </w:r>
          </w:p>
        </w:tc>
        <w:tc>
          <w:tcPr>
            <w:tcW w:w="370" w:type="pct"/>
            <w:tcBorders>
              <w:right w:val="single" w:sz="4" w:space="0" w:color="auto"/>
            </w:tcBorders>
          </w:tcPr>
          <w:p w14:paraId="04676F7C" w14:textId="77777777" w:rsidR="00F852A7" w:rsidRPr="00270B0E" w:rsidRDefault="00F852A7" w:rsidP="00944BA9">
            <w:pPr>
              <w:rPr>
                <w:rFonts w:ascii="Times New Roman" w:hAnsi="Times New Roman" w:cs="Times New Roman"/>
              </w:rPr>
            </w:pPr>
            <w:r>
              <w:rPr>
                <w:rFonts w:ascii="Times New Roman" w:hAnsi="Times New Roman" w:cs="Times New Roman"/>
              </w:rPr>
              <w:t>743</w:t>
            </w:r>
          </w:p>
        </w:tc>
        <w:tc>
          <w:tcPr>
            <w:tcW w:w="331" w:type="pct"/>
            <w:tcBorders>
              <w:left w:val="single" w:sz="4" w:space="0" w:color="auto"/>
            </w:tcBorders>
          </w:tcPr>
          <w:p w14:paraId="0F2CA305" w14:textId="77777777" w:rsidR="00F852A7" w:rsidRPr="00FA7EEC" w:rsidRDefault="00F852A7" w:rsidP="00944BA9">
            <w:pPr>
              <w:rPr>
                <w:rFonts w:ascii="Times New Roman" w:hAnsi="Times New Roman" w:cs="Times New Roman"/>
              </w:rPr>
            </w:pPr>
            <w:r>
              <w:rPr>
                <w:rFonts w:ascii="Times New Roman" w:hAnsi="Times New Roman" w:cs="Times New Roman"/>
              </w:rPr>
              <w:t>13</w:t>
            </w:r>
          </w:p>
        </w:tc>
        <w:tc>
          <w:tcPr>
            <w:tcW w:w="302" w:type="pct"/>
            <w:tcBorders>
              <w:right w:val="single" w:sz="4" w:space="0" w:color="auto"/>
            </w:tcBorders>
          </w:tcPr>
          <w:p w14:paraId="3E76A86B" w14:textId="77777777" w:rsidR="00F852A7" w:rsidRPr="00603650" w:rsidRDefault="00F852A7" w:rsidP="00944BA9">
            <w:pPr>
              <w:rPr>
                <w:rFonts w:ascii="Times New Roman" w:hAnsi="Times New Roman" w:cs="Times New Roman"/>
                <w:color w:val="000000" w:themeColor="text1"/>
              </w:rPr>
            </w:pPr>
            <w:r>
              <w:rPr>
                <w:rFonts w:ascii="Times New Roman" w:hAnsi="Times New Roman" w:cs="Times New Roman"/>
                <w:color w:val="000000" w:themeColor="text1"/>
              </w:rPr>
              <w:t>26</w:t>
            </w:r>
          </w:p>
        </w:tc>
        <w:tc>
          <w:tcPr>
            <w:tcW w:w="379" w:type="pct"/>
            <w:tcBorders>
              <w:left w:val="single" w:sz="4" w:space="0" w:color="auto"/>
            </w:tcBorders>
          </w:tcPr>
          <w:p w14:paraId="6927F426" w14:textId="77777777" w:rsidR="00F852A7" w:rsidRPr="00603650" w:rsidRDefault="00F852A7" w:rsidP="00944BA9">
            <w:pPr>
              <w:rPr>
                <w:rFonts w:ascii="Times New Roman" w:hAnsi="Times New Roman" w:cs="Times New Roman"/>
                <w:color w:val="000000" w:themeColor="text1"/>
              </w:rPr>
            </w:pPr>
            <w:r>
              <w:rPr>
                <w:rFonts w:ascii="Times New Roman" w:hAnsi="Times New Roman" w:cs="Times New Roman"/>
                <w:color w:val="000000" w:themeColor="text1"/>
              </w:rPr>
              <w:t>102</w:t>
            </w:r>
          </w:p>
        </w:tc>
        <w:tc>
          <w:tcPr>
            <w:tcW w:w="303" w:type="pct"/>
          </w:tcPr>
          <w:p w14:paraId="3CCE497F" w14:textId="77777777" w:rsidR="00F852A7" w:rsidRPr="00603650" w:rsidRDefault="00F852A7" w:rsidP="00944BA9">
            <w:pPr>
              <w:rPr>
                <w:rFonts w:ascii="Times New Roman" w:hAnsi="Times New Roman" w:cs="Times New Roman"/>
                <w:color w:val="000000" w:themeColor="text1"/>
              </w:rPr>
            </w:pPr>
            <w:r>
              <w:rPr>
                <w:rFonts w:ascii="Times New Roman" w:hAnsi="Times New Roman" w:cs="Times New Roman"/>
                <w:color w:val="000000" w:themeColor="text1"/>
              </w:rPr>
              <w:t>17</w:t>
            </w:r>
          </w:p>
        </w:tc>
        <w:tc>
          <w:tcPr>
            <w:tcW w:w="379" w:type="pct"/>
          </w:tcPr>
          <w:p w14:paraId="50E651FF" w14:textId="77777777" w:rsidR="00F852A7" w:rsidRPr="00603650" w:rsidRDefault="00F852A7" w:rsidP="00944BA9">
            <w:pPr>
              <w:rPr>
                <w:rFonts w:ascii="Times New Roman" w:hAnsi="Times New Roman" w:cs="Times New Roman"/>
                <w:color w:val="000000" w:themeColor="text1"/>
              </w:rPr>
            </w:pPr>
            <w:r>
              <w:rPr>
                <w:rFonts w:ascii="Times New Roman" w:hAnsi="Times New Roman" w:cs="Times New Roman"/>
                <w:color w:val="000000" w:themeColor="text1"/>
              </w:rPr>
              <w:t>344</w:t>
            </w:r>
          </w:p>
        </w:tc>
        <w:tc>
          <w:tcPr>
            <w:tcW w:w="379" w:type="pct"/>
          </w:tcPr>
          <w:p w14:paraId="2EE47AB4" w14:textId="77777777" w:rsidR="00F852A7" w:rsidRPr="00603650" w:rsidRDefault="00F852A7" w:rsidP="00944BA9">
            <w:pPr>
              <w:rPr>
                <w:rFonts w:ascii="Times New Roman" w:hAnsi="Times New Roman" w:cs="Times New Roman"/>
                <w:color w:val="000000" w:themeColor="text1"/>
              </w:rPr>
            </w:pPr>
            <w:r>
              <w:rPr>
                <w:rFonts w:ascii="Times New Roman" w:hAnsi="Times New Roman" w:cs="Times New Roman"/>
                <w:color w:val="000000" w:themeColor="text1"/>
              </w:rPr>
              <w:t>163</w:t>
            </w:r>
          </w:p>
        </w:tc>
        <w:tc>
          <w:tcPr>
            <w:tcW w:w="379" w:type="pct"/>
            <w:tcBorders>
              <w:right w:val="single" w:sz="4" w:space="0" w:color="auto"/>
            </w:tcBorders>
          </w:tcPr>
          <w:p w14:paraId="0E4427C8" w14:textId="77777777" w:rsidR="00F852A7" w:rsidRPr="00603650" w:rsidRDefault="00F852A7" w:rsidP="00944BA9">
            <w:pPr>
              <w:rPr>
                <w:rFonts w:ascii="Times New Roman" w:hAnsi="Times New Roman" w:cs="Times New Roman"/>
                <w:color w:val="000000" w:themeColor="text1"/>
              </w:rPr>
            </w:pPr>
            <w:r>
              <w:rPr>
                <w:rFonts w:ascii="Times New Roman" w:hAnsi="Times New Roman" w:cs="Times New Roman"/>
                <w:color w:val="000000" w:themeColor="text1"/>
              </w:rPr>
              <w:t>115</w:t>
            </w:r>
          </w:p>
        </w:tc>
        <w:tc>
          <w:tcPr>
            <w:tcW w:w="228" w:type="pct"/>
            <w:tcBorders>
              <w:left w:val="single" w:sz="4" w:space="0" w:color="auto"/>
            </w:tcBorders>
          </w:tcPr>
          <w:p w14:paraId="67B6D5B5" w14:textId="77777777" w:rsidR="00F852A7" w:rsidRPr="00603650" w:rsidRDefault="00F852A7" w:rsidP="00944BA9">
            <w:pPr>
              <w:rPr>
                <w:rFonts w:ascii="Times New Roman" w:hAnsi="Times New Roman" w:cs="Times New Roman"/>
                <w:color w:val="000000" w:themeColor="text1"/>
              </w:rPr>
            </w:pPr>
            <w:r w:rsidRPr="00603650">
              <w:rPr>
                <w:rFonts w:ascii="Times New Roman" w:hAnsi="Times New Roman" w:cs="Times New Roman"/>
                <w:color w:val="000000" w:themeColor="text1"/>
              </w:rPr>
              <w:t>-</w:t>
            </w:r>
          </w:p>
        </w:tc>
        <w:tc>
          <w:tcPr>
            <w:tcW w:w="302" w:type="pct"/>
          </w:tcPr>
          <w:p w14:paraId="6C31677A" w14:textId="77777777" w:rsidR="00F852A7" w:rsidRPr="00603650" w:rsidRDefault="00F852A7" w:rsidP="00944BA9">
            <w:pPr>
              <w:rPr>
                <w:rFonts w:ascii="Times New Roman" w:hAnsi="Times New Roman" w:cs="Times New Roman"/>
                <w:color w:val="000000" w:themeColor="text1"/>
              </w:rPr>
            </w:pPr>
            <w:r>
              <w:rPr>
                <w:rFonts w:ascii="Times New Roman" w:hAnsi="Times New Roman" w:cs="Times New Roman"/>
                <w:color w:val="000000" w:themeColor="text1"/>
              </w:rPr>
              <w:t>18</w:t>
            </w:r>
          </w:p>
        </w:tc>
        <w:tc>
          <w:tcPr>
            <w:tcW w:w="318" w:type="pct"/>
            <w:tcBorders>
              <w:right w:val="single" w:sz="4" w:space="0" w:color="auto"/>
            </w:tcBorders>
          </w:tcPr>
          <w:p w14:paraId="3E5BB4A6" w14:textId="77777777" w:rsidR="00F852A7" w:rsidRPr="00603650" w:rsidRDefault="00F852A7" w:rsidP="00944BA9">
            <w:pPr>
              <w:rPr>
                <w:rFonts w:ascii="Times New Roman" w:hAnsi="Times New Roman" w:cs="Times New Roman"/>
                <w:color w:val="000000" w:themeColor="text1"/>
              </w:rPr>
            </w:pPr>
            <w:r>
              <w:rPr>
                <w:rFonts w:ascii="Times New Roman" w:hAnsi="Times New Roman" w:cs="Times New Roman"/>
                <w:color w:val="000000" w:themeColor="text1"/>
              </w:rPr>
              <w:t>48</w:t>
            </w:r>
          </w:p>
        </w:tc>
        <w:tc>
          <w:tcPr>
            <w:tcW w:w="365" w:type="pct"/>
            <w:tcBorders>
              <w:left w:val="single" w:sz="4" w:space="0" w:color="auto"/>
              <w:right w:val="single" w:sz="4" w:space="0" w:color="auto"/>
            </w:tcBorders>
          </w:tcPr>
          <w:p w14:paraId="5F2E0B8F" w14:textId="77777777" w:rsidR="00F852A7" w:rsidRPr="00603650" w:rsidRDefault="00F852A7" w:rsidP="00944BA9">
            <w:pPr>
              <w:rPr>
                <w:rFonts w:ascii="Times New Roman" w:hAnsi="Times New Roman" w:cs="Times New Roman"/>
                <w:color w:val="000000" w:themeColor="text1"/>
              </w:rPr>
            </w:pPr>
            <w:r w:rsidRPr="00603650">
              <w:rPr>
                <w:rFonts w:ascii="Times New Roman" w:hAnsi="Times New Roman" w:cs="Times New Roman"/>
                <w:color w:val="000000" w:themeColor="text1"/>
              </w:rPr>
              <w:t>24</w:t>
            </w:r>
            <w:r>
              <w:rPr>
                <w:rFonts w:ascii="Times New Roman" w:hAnsi="Times New Roman" w:cs="Times New Roman"/>
                <w:color w:val="000000" w:themeColor="text1"/>
              </w:rPr>
              <w:t>1</w:t>
            </w:r>
          </w:p>
        </w:tc>
        <w:tc>
          <w:tcPr>
            <w:tcW w:w="379" w:type="pct"/>
            <w:tcBorders>
              <w:left w:val="single" w:sz="4" w:space="0" w:color="auto"/>
            </w:tcBorders>
          </w:tcPr>
          <w:p w14:paraId="047E6331" w14:textId="77777777" w:rsidR="00F852A7" w:rsidRPr="00603650" w:rsidRDefault="00F852A7" w:rsidP="00944BA9">
            <w:pPr>
              <w:rPr>
                <w:rFonts w:ascii="Times New Roman" w:hAnsi="Times New Roman" w:cs="Times New Roman"/>
                <w:color w:val="000000" w:themeColor="text1"/>
              </w:rPr>
            </w:pPr>
            <w:r w:rsidRPr="00603650">
              <w:rPr>
                <w:rFonts w:ascii="Times New Roman" w:hAnsi="Times New Roman" w:cs="Times New Roman"/>
                <w:color w:val="000000" w:themeColor="text1"/>
              </w:rPr>
              <w:t>2</w:t>
            </w:r>
            <w:r>
              <w:rPr>
                <w:rFonts w:ascii="Times New Roman" w:hAnsi="Times New Roman" w:cs="Times New Roman"/>
                <w:color w:val="000000" w:themeColor="text1"/>
              </w:rPr>
              <w:t>29</w:t>
            </w:r>
          </w:p>
        </w:tc>
        <w:tc>
          <w:tcPr>
            <w:tcW w:w="298" w:type="pct"/>
          </w:tcPr>
          <w:p w14:paraId="7FAFF409" w14:textId="77777777" w:rsidR="00F852A7" w:rsidRPr="00636804" w:rsidRDefault="00F852A7" w:rsidP="00944BA9">
            <w:pPr>
              <w:rPr>
                <w:rFonts w:ascii="Times New Roman" w:hAnsi="Times New Roman" w:cs="Times New Roman"/>
                <w:color w:val="000000" w:themeColor="text1"/>
              </w:rPr>
            </w:pPr>
            <w:r>
              <w:rPr>
                <w:rFonts w:ascii="Times New Roman" w:hAnsi="Times New Roman" w:cs="Times New Roman"/>
                <w:color w:val="000000" w:themeColor="text1"/>
              </w:rPr>
              <w:t>12</w:t>
            </w:r>
          </w:p>
        </w:tc>
      </w:tr>
      <w:tr w:rsidR="00F852A7" w:rsidRPr="00270B0E" w14:paraId="0D4D4A1A" w14:textId="77777777" w:rsidTr="00944BA9">
        <w:tc>
          <w:tcPr>
            <w:tcW w:w="287" w:type="pct"/>
          </w:tcPr>
          <w:p w14:paraId="466B2A65" w14:textId="77777777" w:rsidR="00F852A7" w:rsidRPr="00270B0E" w:rsidRDefault="00F852A7" w:rsidP="00944BA9">
            <w:pPr>
              <w:rPr>
                <w:rFonts w:ascii="Times New Roman" w:hAnsi="Times New Roman" w:cs="Times New Roman"/>
              </w:rPr>
            </w:pPr>
            <w:r w:rsidRPr="00270B0E">
              <w:rPr>
                <w:rFonts w:ascii="Times New Roman" w:hAnsi="Times New Roman" w:cs="Times New Roman"/>
              </w:rPr>
              <w:t>%</w:t>
            </w:r>
          </w:p>
        </w:tc>
        <w:tc>
          <w:tcPr>
            <w:tcW w:w="370" w:type="pct"/>
            <w:tcBorders>
              <w:right w:val="single" w:sz="4" w:space="0" w:color="auto"/>
            </w:tcBorders>
            <w:shd w:val="clear" w:color="auto" w:fill="auto"/>
          </w:tcPr>
          <w:p w14:paraId="18463877" w14:textId="77777777" w:rsidR="00F852A7" w:rsidRPr="00636804" w:rsidRDefault="00F852A7" w:rsidP="00944BA9">
            <w:pPr>
              <w:rPr>
                <w:rFonts w:ascii="Times New Roman" w:hAnsi="Times New Roman" w:cs="Times New Roman"/>
              </w:rPr>
            </w:pPr>
            <w:r w:rsidRPr="00636804">
              <w:rPr>
                <w:rFonts w:ascii="Times New Roman" w:hAnsi="Times New Roman" w:cs="Times New Roman"/>
              </w:rPr>
              <w:t>100</w:t>
            </w:r>
          </w:p>
        </w:tc>
        <w:tc>
          <w:tcPr>
            <w:tcW w:w="331" w:type="pct"/>
            <w:tcBorders>
              <w:left w:val="single" w:sz="4" w:space="0" w:color="auto"/>
            </w:tcBorders>
            <w:shd w:val="clear" w:color="auto" w:fill="auto"/>
          </w:tcPr>
          <w:p w14:paraId="58F0E38D" w14:textId="77777777" w:rsidR="00F852A7" w:rsidRPr="00636804" w:rsidRDefault="00F852A7" w:rsidP="00944BA9">
            <w:pPr>
              <w:rPr>
                <w:rFonts w:ascii="Times New Roman" w:hAnsi="Times New Roman" w:cs="Times New Roman"/>
              </w:rPr>
            </w:pPr>
            <w:r>
              <w:rPr>
                <w:rFonts w:ascii="Times New Roman" w:hAnsi="Times New Roman" w:cs="Times New Roman"/>
              </w:rPr>
              <w:t>1,8</w:t>
            </w:r>
          </w:p>
        </w:tc>
        <w:tc>
          <w:tcPr>
            <w:tcW w:w="302" w:type="pct"/>
            <w:tcBorders>
              <w:right w:val="single" w:sz="4" w:space="0" w:color="auto"/>
            </w:tcBorders>
            <w:shd w:val="clear" w:color="auto" w:fill="auto"/>
          </w:tcPr>
          <w:p w14:paraId="2C568C83" w14:textId="77777777" w:rsidR="00F852A7" w:rsidRPr="00636804" w:rsidRDefault="00F852A7" w:rsidP="00944BA9">
            <w:pPr>
              <w:rPr>
                <w:rFonts w:ascii="Times New Roman" w:hAnsi="Times New Roman" w:cs="Times New Roman"/>
              </w:rPr>
            </w:pPr>
            <w:r>
              <w:rPr>
                <w:rFonts w:ascii="Times New Roman" w:hAnsi="Times New Roman" w:cs="Times New Roman"/>
              </w:rPr>
              <w:t>3,5</w:t>
            </w:r>
          </w:p>
        </w:tc>
        <w:tc>
          <w:tcPr>
            <w:tcW w:w="379" w:type="pct"/>
            <w:tcBorders>
              <w:left w:val="single" w:sz="4" w:space="0" w:color="auto"/>
            </w:tcBorders>
            <w:shd w:val="clear" w:color="auto" w:fill="auto"/>
          </w:tcPr>
          <w:p w14:paraId="0F5953D6" w14:textId="77777777" w:rsidR="00F852A7" w:rsidRPr="00636804" w:rsidRDefault="00F852A7" w:rsidP="00944BA9">
            <w:pPr>
              <w:rPr>
                <w:rFonts w:ascii="Times New Roman" w:hAnsi="Times New Roman" w:cs="Times New Roman"/>
              </w:rPr>
            </w:pPr>
            <w:r>
              <w:rPr>
                <w:rFonts w:ascii="Times New Roman" w:hAnsi="Times New Roman" w:cs="Times New Roman"/>
              </w:rPr>
              <w:t>13,7</w:t>
            </w:r>
          </w:p>
        </w:tc>
        <w:tc>
          <w:tcPr>
            <w:tcW w:w="303" w:type="pct"/>
            <w:shd w:val="clear" w:color="auto" w:fill="auto"/>
          </w:tcPr>
          <w:p w14:paraId="70F1EED6" w14:textId="77777777" w:rsidR="00F852A7" w:rsidRPr="00636804" w:rsidRDefault="00F852A7" w:rsidP="00944BA9">
            <w:pPr>
              <w:rPr>
                <w:rFonts w:ascii="Times New Roman" w:hAnsi="Times New Roman" w:cs="Times New Roman"/>
              </w:rPr>
            </w:pPr>
            <w:r>
              <w:rPr>
                <w:rFonts w:ascii="Times New Roman" w:hAnsi="Times New Roman" w:cs="Times New Roman"/>
              </w:rPr>
              <w:t>2,3</w:t>
            </w:r>
          </w:p>
        </w:tc>
        <w:tc>
          <w:tcPr>
            <w:tcW w:w="379" w:type="pct"/>
            <w:shd w:val="clear" w:color="auto" w:fill="auto"/>
          </w:tcPr>
          <w:p w14:paraId="0C648D7E" w14:textId="77777777" w:rsidR="00F852A7" w:rsidRPr="00636804" w:rsidRDefault="00F852A7" w:rsidP="00944BA9">
            <w:pPr>
              <w:rPr>
                <w:rFonts w:ascii="Times New Roman" w:hAnsi="Times New Roman" w:cs="Times New Roman"/>
              </w:rPr>
            </w:pPr>
            <w:r>
              <w:rPr>
                <w:rFonts w:ascii="Times New Roman" w:hAnsi="Times New Roman" w:cs="Times New Roman"/>
              </w:rPr>
              <w:t>46,3</w:t>
            </w:r>
          </w:p>
        </w:tc>
        <w:tc>
          <w:tcPr>
            <w:tcW w:w="379" w:type="pct"/>
            <w:shd w:val="clear" w:color="auto" w:fill="auto"/>
          </w:tcPr>
          <w:p w14:paraId="0894D718" w14:textId="77777777" w:rsidR="00F852A7" w:rsidRPr="00636804" w:rsidRDefault="00F852A7" w:rsidP="00944BA9">
            <w:pPr>
              <w:rPr>
                <w:rFonts w:ascii="Times New Roman" w:hAnsi="Times New Roman" w:cs="Times New Roman"/>
              </w:rPr>
            </w:pPr>
            <w:r>
              <w:rPr>
                <w:rFonts w:ascii="Times New Roman" w:hAnsi="Times New Roman" w:cs="Times New Roman"/>
              </w:rPr>
              <w:t>21,9</w:t>
            </w:r>
          </w:p>
        </w:tc>
        <w:tc>
          <w:tcPr>
            <w:tcW w:w="379" w:type="pct"/>
            <w:tcBorders>
              <w:right w:val="single" w:sz="4" w:space="0" w:color="auto"/>
            </w:tcBorders>
            <w:shd w:val="clear" w:color="auto" w:fill="auto"/>
          </w:tcPr>
          <w:p w14:paraId="510C6FA9" w14:textId="77777777" w:rsidR="00F852A7" w:rsidRPr="00636804" w:rsidRDefault="00F852A7" w:rsidP="00944BA9">
            <w:pPr>
              <w:rPr>
                <w:rFonts w:ascii="Times New Roman" w:hAnsi="Times New Roman" w:cs="Times New Roman"/>
              </w:rPr>
            </w:pPr>
            <w:r>
              <w:rPr>
                <w:rFonts w:ascii="Times New Roman" w:hAnsi="Times New Roman" w:cs="Times New Roman"/>
              </w:rPr>
              <w:t>15,5</w:t>
            </w:r>
          </w:p>
        </w:tc>
        <w:tc>
          <w:tcPr>
            <w:tcW w:w="228" w:type="pct"/>
            <w:tcBorders>
              <w:left w:val="single" w:sz="4" w:space="0" w:color="auto"/>
            </w:tcBorders>
            <w:shd w:val="clear" w:color="auto" w:fill="auto"/>
          </w:tcPr>
          <w:p w14:paraId="65248C38" w14:textId="77777777" w:rsidR="00F852A7" w:rsidRPr="00636804" w:rsidRDefault="00F852A7" w:rsidP="00944BA9">
            <w:pPr>
              <w:rPr>
                <w:rFonts w:ascii="Times New Roman" w:hAnsi="Times New Roman" w:cs="Times New Roman"/>
              </w:rPr>
            </w:pPr>
            <w:r>
              <w:rPr>
                <w:rFonts w:ascii="Times New Roman" w:hAnsi="Times New Roman" w:cs="Times New Roman"/>
              </w:rPr>
              <w:t>-</w:t>
            </w:r>
          </w:p>
        </w:tc>
        <w:tc>
          <w:tcPr>
            <w:tcW w:w="302" w:type="pct"/>
            <w:shd w:val="clear" w:color="auto" w:fill="auto"/>
          </w:tcPr>
          <w:p w14:paraId="46243AC7" w14:textId="77777777" w:rsidR="00F852A7" w:rsidRPr="00636804" w:rsidRDefault="00F852A7" w:rsidP="00944BA9">
            <w:pPr>
              <w:rPr>
                <w:rFonts w:ascii="Times New Roman" w:hAnsi="Times New Roman" w:cs="Times New Roman"/>
              </w:rPr>
            </w:pPr>
            <w:r>
              <w:rPr>
                <w:rFonts w:ascii="Times New Roman" w:hAnsi="Times New Roman" w:cs="Times New Roman"/>
              </w:rPr>
              <w:t>2,4</w:t>
            </w:r>
          </w:p>
        </w:tc>
        <w:tc>
          <w:tcPr>
            <w:tcW w:w="318" w:type="pct"/>
            <w:tcBorders>
              <w:right w:val="single" w:sz="4" w:space="0" w:color="auto"/>
            </w:tcBorders>
            <w:shd w:val="clear" w:color="auto" w:fill="auto"/>
          </w:tcPr>
          <w:p w14:paraId="76EFB67C" w14:textId="77777777" w:rsidR="00F852A7" w:rsidRPr="00636804" w:rsidRDefault="00F852A7" w:rsidP="00944BA9">
            <w:pPr>
              <w:rPr>
                <w:rFonts w:ascii="Times New Roman" w:hAnsi="Times New Roman" w:cs="Times New Roman"/>
              </w:rPr>
            </w:pPr>
            <w:r>
              <w:rPr>
                <w:rFonts w:ascii="Times New Roman" w:hAnsi="Times New Roman" w:cs="Times New Roman"/>
              </w:rPr>
              <w:t>6,5</w:t>
            </w:r>
          </w:p>
        </w:tc>
        <w:tc>
          <w:tcPr>
            <w:tcW w:w="365" w:type="pct"/>
            <w:tcBorders>
              <w:left w:val="single" w:sz="4" w:space="0" w:color="auto"/>
              <w:right w:val="single" w:sz="4" w:space="0" w:color="auto"/>
            </w:tcBorders>
            <w:shd w:val="clear" w:color="auto" w:fill="auto"/>
          </w:tcPr>
          <w:p w14:paraId="6538BD36" w14:textId="77777777" w:rsidR="00F852A7" w:rsidRPr="00636804" w:rsidRDefault="00F852A7" w:rsidP="00944BA9">
            <w:pPr>
              <w:rPr>
                <w:rFonts w:ascii="Times New Roman" w:hAnsi="Times New Roman" w:cs="Times New Roman"/>
              </w:rPr>
            </w:pPr>
            <w:r>
              <w:rPr>
                <w:rFonts w:ascii="Times New Roman" w:hAnsi="Times New Roman" w:cs="Times New Roman"/>
              </w:rPr>
              <w:t>32,4</w:t>
            </w:r>
          </w:p>
        </w:tc>
        <w:tc>
          <w:tcPr>
            <w:tcW w:w="379" w:type="pct"/>
            <w:tcBorders>
              <w:left w:val="single" w:sz="4" w:space="0" w:color="auto"/>
            </w:tcBorders>
            <w:shd w:val="clear" w:color="auto" w:fill="auto"/>
          </w:tcPr>
          <w:p w14:paraId="4CBFBEB9" w14:textId="77777777" w:rsidR="00F852A7" w:rsidRDefault="00F852A7" w:rsidP="00944BA9">
            <w:pPr>
              <w:rPr>
                <w:rFonts w:ascii="Times New Roman" w:hAnsi="Times New Roman" w:cs="Times New Roman"/>
              </w:rPr>
            </w:pPr>
            <w:r>
              <w:rPr>
                <w:rFonts w:ascii="Times New Roman" w:hAnsi="Times New Roman" w:cs="Times New Roman"/>
              </w:rPr>
              <w:t>30,</w:t>
            </w:r>
          </w:p>
          <w:p w14:paraId="73048D94" w14:textId="77777777" w:rsidR="00F852A7" w:rsidRPr="00636804" w:rsidRDefault="00F852A7" w:rsidP="00944BA9">
            <w:pPr>
              <w:rPr>
                <w:rFonts w:ascii="Times New Roman" w:hAnsi="Times New Roman" w:cs="Times New Roman"/>
              </w:rPr>
            </w:pPr>
            <w:r>
              <w:rPr>
                <w:rFonts w:ascii="Times New Roman" w:hAnsi="Times New Roman" w:cs="Times New Roman"/>
              </w:rPr>
              <w:t>8</w:t>
            </w:r>
          </w:p>
        </w:tc>
        <w:tc>
          <w:tcPr>
            <w:tcW w:w="298" w:type="pct"/>
          </w:tcPr>
          <w:p w14:paraId="10B866D2" w14:textId="77777777" w:rsidR="00F852A7" w:rsidRPr="00636804" w:rsidRDefault="00F852A7" w:rsidP="00944BA9">
            <w:pPr>
              <w:rPr>
                <w:rFonts w:ascii="Times New Roman" w:hAnsi="Times New Roman" w:cs="Times New Roman"/>
                <w:color w:val="FF0000"/>
              </w:rPr>
            </w:pPr>
            <w:r>
              <w:rPr>
                <w:rFonts w:ascii="Times New Roman" w:hAnsi="Times New Roman" w:cs="Times New Roman"/>
                <w:color w:val="000000" w:themeColor="text1"/>
              </w:rPr>
              <w:t>1,6</w:t>
            </w:r>
          </w:p>
        </w:tc>
      </w:tr>
    </w:tbl>
    <w:p w14:paraId="2BB90061" w14:textId="18CA63E3" w:rsidR="00CD3336" w:rsidRDefault="00CD3336" w:rsidP="00EF6D58">
      <w:pPr>
        <w:spacing w:before="240" w:after="0" w:line="240" w:lineRule="auto"/>
        <w:ind w:firstLine="567"/>
        <w:jc w:val="both"/>
        <w:rPr>
          <w:rFonts w:ascii="Times New Roman" w:hAnsi="Times New Roman" w:cs="Times New Roman"/>
          <w:sz w:val="28"/>
          <w:szCs w:val="28"/>
        </w:rPr>
      </w:pPr>
      <w:r w:rsidRPr="00CD3336">
        <w:rPr>
          <w:rFonts w:ascii="Times New Roman" w:hAnsi="Times New Roman" w:cs="Times New Roman"/>
          <w:sz w:val="28"/>
          <w:szCs w:val="28"/>
        </w:rPr>
        <w:t xml:space="preserve">По данным таблицы 2.5-3: </w:t>
      </w:r>
    </w:p>
    <w:p w14:paraId="642156C4" w14:textId="77777777" w:rsidR="00EF6D58" w:rsidRDefault="00CD3336" w:rsidP="00EF6D5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CD3336">
        <w:rPr>
          <w:rFonts w:ascii="Times New Roman" w:hAnsi="Times New Roman" w:cs="Times New Roman"/>
          <w:sz w:val="28"/>
          <w:szCs w:val="28"/>
        </w:rPr>
        <w:t xml:space="preserve">доля граждан трудоспособного возраста – 46,3 %, </w:t>
      </w:r>
    </w:p>
    <w:p w14:paraId="062B8E29" w14:textId="244EBE1B" w:rsidR="00CD3336" w:rsidRPr="00CD3336" w:rsidRDefault="00EF6D58" w:rsidP="000A42FE">
      <w:pPr>
        <w:spacing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CD3336" w:rsidRPr="00CD3336">
        <w:rPr>
          <w:rFonts w:ascii="Times New Roman" w:hAnsi="Times New Roman" w:cs="Times New Roman"/>
          <w:sz w:val="28"/>
          <w:szCs w:val="28"/>
        </w:rPr>
        <w:t>доля населения старше трудоспособного возраста – 32,4 %, моложе тр</w:t>
      </w:r>
      <w:r w:rsidR="00CD3336" w:rsidRPr="00CD3336">
        <w:rPr>
          <w:rFonts w:ascii="Times New Roman" w:hAnsi="Times New Roman" w:cs="Times New Roman"/>
          <w:sz w:val="28"/>
          <w:szCs w:val="28"/>
        </w:rPr>
        <w:t>у</w:t>
      </w:r>
      <w:r w:rsidR="00CD3336" w:rsidRPr="00CD3336">
        <w:rPr>
          <w:rFonts w:ascii="Times New Roman" w:hAnsi="Times New Roman" w:cs="Times New Roman"/>
          <w:sz w:val="28"/>
          <w:szCs w:val="28"/>
        </w:rPr>
        <w:t>доспособного возраста – 21,3 %</w:t>
      </w:r>
    </w:p>
    <w:p w14:paraId="0A8DD7E5" w14:textId="4DE931E2" w:rsidR="00FD3DBB" w:rsidRPr="000A42FE" w:rsidRDefault="00E7064D" w:rsidP="000A42FE">
      <w:pPr>
        <w:pStyle w:val="2"/>
        <w:spacing w:before="0"/>
        <w:ind w:firstLine="709"/>
        <w:rPr>
          <w:rFonts w:ascii="Times New Roman" w:hAnsi="Times New Roman" w:cs="Times New Roman"/>
          <w:b/>
          <w:bCs/>
          <w:color w:val="auto"/>
          <w:sz w:val="28"/>
          <w:szCs w:val="28"/>
        </w:rPr>
      </w:pPr>
      <w:r w:rsidRPr="000A42FE">
        <w:rPr>
          <w:rFonts w:ascii="Times New Roman" w:hAnsi="Times New Roman" w:cs="Times New Roman"/>
          <w:b/>
          <w:bCs/>
          <w:color w:val="auto"/>
          <w:sz w:val="28"/>
          <w:szCs w:val="28"/>
        </w:rPr>
        <w:t>2.</w:t>
      </w:r>
      <w:r w:rsidR="00AE425D" w:rsidRPr="000A42FE">
        <w:rPr>
          <w:rFonts w:ascii="Times New Roman" w:hAnsi="Times New Roman" w:cs="Times New Roman"/>
          <w:b/>
          <w:bCs/>
          <w:color w:val="auto"/>
          <w:sz w:val="28"/>
          <w:szCs w:val="28"/>
        </w:rPr>
        <w:t>6</w:t>
      </w:r>
      <w:r w:rsidR="00C32960" w:rsidRPr="000A42FE">
        <w:rPr>
          <w:rFonts w:ascii="Times New Roman" w:hAnsi="Times New Roman" w:cs="Times New Roman"/>
          <w:b/>
          <w:bCs/>
          <w:color w:val="auto"/>
          <w:sz w:val="28"/>
          <w:szCs w:val="28"/>
        </w:rPr>
        <w:t>.</w:t>
      </w:r>
      <w:r w:rsidRPr="000A42FE">
        <w:rPr>
          <w:rFonts w:ascii="Times New Roman" w:hAnsi="Times New Roman" w:cs="Times New Roman"/>
          <w:b/>
          <w:bCs/>
          <w:color w:val="auto"/>
          <w:sz w:val="28"/>
          <w:szCs w:val="28"/>
        </w:rPr>
        <w:t xml:space="preserve"> ОТРАСЛЕВАЯ СПЕЦИАЛИЗАЦИЯ</w:t>
      </w:r>
      <w:bookmarkEnd w:id="34"/>
    </w:p>
    <w:p w14:paraId="7A088B41" w14:textId="473DD72B" w:rsidR="00ED5A4C" w:rsidRPr="003F57E7" w:rsidRDefault="00974A0D" w:rsidP="000A42FE">
      <w:pPr>
        <w:suppressAutoHyphens/>
        <w:spacing w:before="240" w:after="0" w:line="240" w:lineRule="auto"/>
        <w:ind w:firstLine="567"/>
        <w:jc w:val="both"/>
        <w:rPr>
          <w:rFonts w:ascii="Times New Roman" w:eastAsia="Calibri" w:hAnsi="Times New Roman" w:cs="Times New Roman"/>
          <w:sz w:val="28"/>
          <w:szCs w:val="28"/>
        </w:rPr>
      </w:pPr>
      <w:bookmarkStart w:id="35" w:name="_Toc308493881"/>
      <w:r w:rsidRPr="003F57E7">
        <w:rPr>
          <w:rFonts w:ascii="Times New Roman" w:eastAsia="Calibri" w:hAnsi="Times New Roman" w:cs="Times New Roman"/>
          <w:sz w:val="28"/>
          <w:szCs w:val="28"/>
        </w:rPr>
        <w:t>Экономика поселения представлена такими отраслями, как сельское хозяйств</w:t>
      </w:r>
      <w:r w:rsidR="00F8669F">
        <w:rPr>
          <w:rFonts w:ascii="Times New Roman" w:eastAsia="Calibri" w:hAnsi="Times New Roman" w:cs="Times New Roman"/>
          <w:sz w:val="28"/>
          <w:szCs w:val="28"/>
        </w:rPr>
        <w:t>о и торговля</w:t>
      </w:r>
      <w:r w:rsidRPr="003F57E7">
        <w:rPr>
          <w:rFonts w:ascii="Times New Roman" w:eastAsia="Calibri" w:hAnsi="Times New Roman" w:cs="Times New Roman"/>
          <w:sz w:val="28"/>
          <w:szCs w:val="28"/>
        </w:rPr>
        <w:t>. Доминирующая отрасль – сельское хозяйство</w:t>
      </w:r>
      <w:r w:rsidR="003F57E7" w:rsidRPr="003F57E7">
        <w:rPr>
          <w:rFonts w:ascii="Times New Roman" w:eastAsia="Calibri" w:hAnsi="Times New Roman" w:cs="Times New Roman"/>
          <w:sz w:val="28"/>
          <w:szCs w:val="28"/>
        </w:rPr>
        <w:t>.</w:t>
      </w:r>
    </w:p>
    <w:p w14:paraId="5CCDDB54" w14:textId="01CC6094" w:rsidR="008A36AF" w:rsidRDefault="00F2270D" w:rsidP="00981D1D">
      <w:pPr>
        <w:suppressAutoHyphens/>
        <w:spacing w:line="240" w:lineRule="auto"/>
        <w:ind w:firstLine="567"/>
        <w:jc w:val="both"/>
        <w:rPr>
          <w:rFonts w:ascii="Times New Roman" w:eastAsia="Calibri" w:hAnsi="Times New Roman" w:cs="Times New Roman"/>
          <w:sz w:val="28"/>
          <w:szCs w:val="28"/>
        </w:rPr>
      </w:pPr>
      <w:r w:rsidRPr="0047120C">
        <w:rPr>
          <w:rFonts w:ascii="Times New Roman" w:eastAsia="Calibri" w:hAnsi="Times New Roman" w:cs="Times New Roman"/>
          <w:sz w:val="28"/>
          <w:szCs w:val="28"/>
        </w:rPr>
        <w:t xml:space="preserve">На территории </w:t>
      </w:r>
      <w:r w:rsidR="00981D1D">
        <w:rPr>
          <w:rFonts w:ascii="Times New Roman" w:eastAsia="Calibri" w:hAnsi="Times New Roman" w:cs="Times New Roman"/>
          <w:sz w:val="28"/>
          <w:szCs w:val="28"/>
        </w:rPr>
        <w:t>Моховского</w:t>
      </w:r>
      <w:r w:rsidR="003F57E7" w:rsidRPr="0047120C">
        <w:rPr>
          <w:rFonts w:ascii="Times New Roman" w:eastAsia="Calibri" w:hAnsi="Times New Roman" w:cs="Times New Roman"/>
          <w:sz w:val="28"/>
          <w:szCs w:val="28"/>
        </w:rPr>
        <w:t xml:space="preserve"> сельсовета</w:t>
      </w:r>
      <w:r w:rsidRPr="0047120C">
        <w:rPr>
          <w:rFonts w:ascii="Times New Roman" w:eastAsia="Calibri" w:hAnsi="Times New Roman" w:cs="Times New Roman"/>
          <w:sz w:val="28"/>
          <w:szCs w:val="28"/>
        </w:rPr>
        <w:t xml:space="preserve"> в </w:t>
      </w:r>
      <w:r w:rsidR="00CE3904">
        <w:rPr>
          <w:rFonts w:ascii="Times New Roman" w:eastAsia="Calibri" w:hAnsi="Times New Roman" w:cs="Times New Roman"/>
          <w:sz w:val="28"/>
          <w:szCs w:val="28"/>
        </w:rPr>
        <w:t>с</w:t>
      </w:r>
      <w:r w:rsidRPr="0047120C">
        <w:rPr>
          <w:rFonts w:ascii="Times New Roman" w:eastAsia="Calibri" w:hAnsi="Times New Roman" w:cs="Times New Roman"/>
          <w:sz w:val="28"/>
          <w:szCs w:val="28"/>
        </w:rPr>
        <w:t xml:space="preserve">. </w:t>
      </w:r>
      <w:r w:rsidR="00981D1D">
        <w:rPr>
          <w:rFonts w:ascii="Times New Roman" w:eastAsia="Calibri" w:hAnsi="Times New Roman" w:cs="Times New Roman"/>
          <w:sz w:val="28"/>
          <w:szCs w:val="28"/>
        </w:rPr>
        <w:t xml:space="preserve">Моховское </w:t>
      </w:r>
      <w:r w:rsidR="00EF6D58">
        <w:rPr>
          <w:rFonts w:ascii="Times New Roman" w:eastAsia="Calibri" w:hAnsi="Times New Roman" w:cs="Times New Roman"/>
          <w:sz w:val="28"/>
          <w:szCs w:val="28"/>
        </w:rPr>
        <w:t>производством</w:t>
      </w:r>
      <w:r w:rsidR="0047120C" w:rsidRPr="0047120C">
        <w:rPr>
          <w:rFonts w:ascii="Times New Roman" w:eastAsia="Calibri" w:hAnsi="Times New Roman" w:cs="Times New Roman"/>
          <w:sz w:val="28"/>
          <w:szCs w:val="28"/>
        </w:rPr>
        <w:t xml:space="preserve"> зерна</w:t>
      </w:r>
      <w:r w:rsidRPr="0047120C">
        <w:rPr>
          <w:rFonts w:ascii="Times New Roman" w:eastAsia="Calibri" w:hAnsi="Times New Roman" w:cs="Times New Roman"/>
          <w:sz w:val="28"/>
          <w:szCs w:val="28"/>
        </w:rPr>
        <w:t xml:space="preserve"> </w:t>
      </w:r>
      <w:r w:rsidR="00EF6D58">
        <w:rPr>
          <w:rFonts w:ascii="Times New Roman" w:eastAsia="Calibri" w:hAnsi="Times New Roman" w:cs="Times New Roman"/>
          <w:sz w:val="28"/>
          <w:szCs w:val="28"/>
        </w:rPr>
        <w:t>занимаются следующие</w:t>
      </w:r>
      <w:r w:rsidRPr="0047120C">
        <w:rPr>
          <w:rFonts w:ascii="Times New Roman" w:eastAsia="Calibri" w:hAnsi="Times New Roman" w:cs="Times New Roman"/>
          <w:sz w:val="28"/>
          <w:szCs w:val="28"/>
        </w:rPr>
        <w:t xml:space="preserve"> предприяти</w:t>
      </w:r>
      <w:r w:rsidR="00981D1D">
        <w:rPr>
          <w:rFonts w:ascii="Times New Roman" w:eastAsia="Calibri" w:hAnsi="Times New Roman" w:cs="Times New Roman"/>
          <w:sz w:val="28"/>
          <w:szCs w:val="28"/>
        </w:rPr>
        <w:t>я</w:t>
      </w:r>
      <w:r w:rsidR="00EF6D58">
        <w:rPr>
          <w:rFonts w:ascii="Times New Roman" w:eastAsia="Calibri" w:hAnsi="Times New Roman" w:cs="Times New Roman"/>
          <w:sz w:val="28"/>
          <w:szCs w:val="28"/>
        </w:rPr>
        <w:t>:</w:t>
      </w:r>
      <w:r w:rsidR="00981D1D">
        <w:rPr>
          <w:rFonts w:ascii="Times New Roman" w:eastAsia="Calibri" w:hAnsi="Times New Roman" w:cs="Times New Roman"/>
          <w:sz w:val="28"/>
          <w:szCs w:val="28"/>
        </w:rPr>
        <w:t xml:space="preserve"> </w:t>
      </w:r>
      <w:r w:rsidR="00981D1D" w:rsidRPr="00981D1D">
        <w:rPr>
          <w:rFonts w:ascii="Times New Roman" w:eastAsia="Calibri" w:hAnsi="Times New Roman" w:cs="Times New Roman"/>
          <w:sz w:val="28"/>
          <w:szCs w:val="28"/>
        </w:rPr>
        <w:t>КФХ Дранников Д.И</w:t>
      </w:r>
      <w:r w:rsidR="00981D1D">
        <w:rPr>
          <w:rFonts w:ascii="Times New Roman" w:eastAsia="Calibri" w:hAnsi="Times New Roman" w:cs="Times New Roman"/>
          <w:sz w:val="28"/>
          <w:szCs w:val="28"/>
        </w:rPr>
        <w:t>.</w:t>
      </w:r>
      <w:r w:rsidR="0047120C" w:rsidRPr="0047120C">
        <w:rPr>
          <w:rFonts w:ascii="Times New Roman" w:eastAsia="Calibri" w:hAnsi="Times New Roman" w:cs="Times New Roman"/>
          <w:sz w:val="28"/>
          <w:szCs w:val="28"/>
        </w:rPr>
        <w:t xml:space="preserve">, </w:t>
      </w:r>
      <w:r w:rsidR="00981D1D" w:rsidRPr="00981D1D">
        <w:rPr>
          <w:rFonts w:ascii="Times New Roman" w:eastAsia="Calibri" w:hAnsi="Times New Roman" w:cs="Times New Roman"/>
          <w:sz w:val="28"/>
          <w:szCs w:val="28"/>
        </w:rPr>
        <w:t>КФХ Шипулин В.А</w:t>
      </w:r>
      <w:r w:rsidR="00981D1D">
        <w:rPr>
          <w:rFonts w:ascii="Times New Roman" w:eastAsia="Calibri" w:hAnsi="Times New Roman" w:cs="Times New Roman"/>
          <w:sz w:val="28"/>
          <w:szCs w:val="28"/>
        </w:rPr>
        <w:t xml:space="preserve">., </w:t>
      </w:r>
      <w:r w:rsidR="00981D1D" w:rsidRPr="00981D1D">
        <w:rPr>
          <w:rFonts w:ascii="Times New Roman" w:eastAsia="Calibri" w:hAnsi="Times New Roman" w:cs="Times New Roman"/>
          <w:sz w:val="28"/>
          <w:szCs w:val="28"/>
        </w:rPr>
        <w:t>КФХ Фурсов Ю.Г</w:t>
      </w:r>
      <w:r w:rsidR="00981D1D">
        <w:rPr>
          <w:rFonts w:ascii="Times New Roman" w:eastAsia="Calibri" w:hAnsi="Times New Roman" w:cs="Times New Roman"/>
          <w:sz w:val="28"/>
          <w:szCs w:val="28"/>
        </w:rPr>
        <w:t xml:space="preserve">., </w:t>
      </w:r>
      <w:r w:rsidR="00981D1D" w:rsidRPr="00981D1D">
        <w:rPr>
          <w:rFonts w:ascii="Times New Roman" w:eastAsia="Calibri" w:hAnsi="Times New Roman" w:cs="Times New Roman"/>
          <w:sz w:val="28"/>
          <w:szCs w:val="28"/>
        </w:rPr>
        <w:t>КФХ Корниенко И.А</w:t>
      </w:r>
      <w:r w:rsidR="00981D1D">
        <w:rPr>
          <w:rFonts w:ascii="Times New Roman" w:eastAsia="Calibri" w:hAnsi="Times New Roman" w:cs="Times New Roman"/>
          <w:sz w:val="28"/>
          <w:szCs w:val="28"/>
        </w:rPr>
        <w:t xml:space="preserve">., </w:t>
      </w:r>
      <w:r w:rsidR="00981D1D" w:rsidRPr="00981D1D">
        <w:rPr>
          <w:rFonts w:ascii="Times New Roman" w:eastAsia="Calibri" w:hAnsi="Times New Roman" w:cs="Times New Roman"/>
          <w:sz w:val="28"/>
          <w:szCs w:val="28"/>
        </w:rPr>
        <w:t xml:space="preserve">КФХ </w:t>
      </w:r>
      <w:proofErr w:type="spellStart"/>
      <w:r w:rsidR="00981D1D" w:rsidRPr="00981D1D">
        <w:rPr>
          <w:rFonts w:ascii="Times New Roman" w:eastAsia="Calibri" w:hAnsi="Times New Roman" w:cs="Times New Roman"/>
          <w:sz w:val="28"/>
          <w:szCs w:val="28"/>
        </w:rPr>
        <w:t>Шефер</w:t>
      </w:r>
      <w:proofErr w:type="spellEnd"/>
      <w:r w:rsidR="00981D1D" w:rsidRPr="00981D1D">
        <w:rPr>
          <w:rFonts w:ascii="Times New Roman" w:eastAsia="Calibri" w:hAnsi="Times New Roman" w:cs="Times New Roman"/>
          <w:sz w:val="28"/>
          <w:szCs w:val="28"/>
        </w:rPr>
        <w:t xml:space="preserve"> К.Э</w:t>
      </w:r>
      <w:r w:rsidR="00981D1D">
        <w:rPr>
          <w:rFonts w:ascii="Times New Roman" w:eastAsia="Calibri" w:hAnsi="Times New Roman" w:cs="Times New Roman"/>
          <w:sz w:val="28"/>
          <w:szCs w:val="28"/>
        </w:rPr>
        <w:t xml:space="preserve">., </w:t>
      </w:r>
      <w:r w:rsidR="00981D1D" w:rsidRPr="00981D1D">
        <w:rPr>
          <w:rFonts w:ascii="Times New Roman" w:eastAsia="Calibri" w:hAnsi="Times New Roman" w:cs="Times New Roman"/>
          <w:sz w:val="28"/>
          <w:szCs w:val="28"/>
        </w:rPr>
        <w:t xml:space="preserve">КФХ </w:t>
      </w:r>
      <w:proofErr w:type="spellStart"/>
      <w:r w:rsidR="00981D1D" w:rsidRPr="00981D1D">
        <w:rPr>
          <w:rFonts w:ascii="Times New Roman" w:eastAsia="Calibri" w:hAnsi="Times New Roman" w:cs="Times New Roman"/>
          <w:sz w:val="28"/>
          <w:szCs w:val="28"/>
        </w:rPr>
        <w:t>Неберт</w:t>
      </w:r>
      <w:proofErr w:type="spellEnd"/>
      <w:r w:rsidR="00981D1D" w:rsidRPr="00981D1D">
        <w:rPr>
          <w:rFonts w:ascii="Times New Roman" w:eastAsia="Calibri" w:hAnsi="Times New Roman" w:cs="Times New Roman"/>
          <w:sz w:val="28"/>
          <w:szCs w:val="28"/>
        </w:rPr>
        <w:t xml:space="preserve"> И.С</w:t>
      </w:r>
      <w:r w:rsidR="00981D1D">
        <w:rPr>
          <w:rFonts w:ascii="Times New Roman" w:eastAsia="Calibri" w:hAnsi="Times New Roman" w:cs="Times New Roman"/>
          <w:sz w:val="28"/>
          <w:szCs w:val="28"/>
        </w:rPr>
        <w:t xml:space="preserve">., </w:t>
      </w:r>
      <w:r w:rsidR="00981D1D" w:rsidRPr="00981D1D">
        <w:rPr>
          <w:rFonts w:ascii="Times New Roman" w:eastAsia="Calibri" w:hAnsi="Times New Roman" w:cs="Times New Roman"/>
          <w:sz w:val="28"/>
          <w:szCs w:val="28"/>
        </w:rPr>
        <w:t xml:space="preserve">КФХ </w:t>
      </w:r>
      <w:proofErr w:type="spellStart"/>
      <w:r w:rsidR="00981D1D" w:rsidRPr="00981D1D">
        <w:rPr>
          <w:rFonts w:ascii="Times New Roman" w:eastAsia="Calibri" w:hAnsi="Times New Roman" w:cs="Times New Roman"/>
          <w:sz w:val="28"/>
          <w:szCs w:val="28"/>
        </w:rPr>
        <w:t>Кобрин</w:t>
      </w:r>
      <w:proofErr w:type="spellEnd"/>
      <w:r w:rsidR="00981D1D" w:rsidRPr="00981D1D">
        <w:rPr>
          <w:rFonts w:ascii="Times New Roman" w:eastAsia="Calibri" w:hAnsi="Times New Roman" w:cs="Times New Roman"/>
          <w:sz w:val="28"/>
          <w:szCs w:val="28"/>
        </w:rPr>
        <w:t xml:space="preserve"> Ю.М</w:t>
      </w:r>
      <w:r w:rsidR="00981D1D">
        <w:rPr>
          <w:rFonts w:ascii="Times New Roman" w:eastAsia="Calibri" w:hAnsi="Times New Roman" w:cs="Times New Roman"/>
          <w:sz w:val="28"/>
          <w:szCs w:val="28"/>
        </w:rPr>
        <w:t xml:space="preserve">., </w:t>
      </w:r>
      <w:r w:rsidR="00981D1D" w:rsidRPr="00981D1D">
        <w:rPr>
          <w:rFonts w:ascii="Times New Roman" w:eastAsia="Calibri" w:hAnsi="Times New Roman" w:cs="Times New Roman"/>
          <w:sz w:val="28"/>
          <w:szCs w:val="28"/>
        </w:rPr>
        <w:t>КФХ Черданцев И.С</w:t>
      </w:r>
      <w:r w:rsidR="00981D1D">
        <w:rPr>
          <w:rFonts w:ascii="Times New Roman" w:eastAsia="Calibri" w:hAnsi="Times New Roman" w:cs="Times New Roman"/>
          <w:sz w:val="28"/>
          <w:szCs w:val="28"/>
        </w:rPr>
        <w:t xml:space="preserve">.; </w:t>
      </w:r>
      <w:r w:rsidR="00EF6D58">
        <w:rPr>
          <w:rFonts w:ascii="Times New Roman" w:eastAsia="Calibri" w:hAnsi="Times New Roman" w:cs="Times New Roman"/>
          <w:sz w:val="28"/>
          <w:szCs w:val="28"/>
        </w:rPr>
        <w:t>производством</w:t>
      </w:r>
      <w:r w:rsidRPr="0047120C">
        <w:rPr>
          <w:rFonts w:ascii="Times New Roman" w:eastAsia="Calibri" w:hAnsi="Times New Roman" w:cs="Times New Roman"/>
          <w:sz w:val="28"/>
          <w:szCs w:val="28"/>
        </w:rPr>
        <w:t xml:space="preserve"> </w:t>
      </w:r>
      <w:r w:rsidR="0047120C" w:rsidRPr="0047120C">
        <w:rPr>
          <w:rFonts w:ascii="Times New Roman" w:eastAsia="Calibri" w:hAnsi="Times New Roman" w:cs="Times New Roman"/>
          <w:sz w:val="28"/>
          <w:szCs w:val="28"/>
        </w:rPr>
        <w:t>животноводческой продукции</w:t>
      </w:r>
      <w:r w:rsidR="00EF6D58">
        <w:rPr>
          <w:rFonts w:ascii="Times New Roman" w:eastAsia="Calibri" w:hAnsi="Times New Roman" w:cs="Times New Roman"/>
          <w:sz w:val="28"/>
          <w:szCs w:val="28"/>
        </w:rPr>
        <w:t>:</w:t>
      </w:r>
      <w:r w:rsidR="0047120C" w:rsidRPr="0047120C">
        <w:rPr>
          <w:rFonts w:ascii="Times New Roman" w:eastAsia="Calibri" w:hAnsi="Times New Roman" w:cs="Times New Roman"/>
          <w:sz w:val="28"/>
          <w:szCs w:val="28"/>
        </w:rPr>
        <w:t xml:space="preserve"> </w:t>
      </w:r>
      <w:r w:rsidR="00981D1D" w:rsidRPr="00981D1D">
        <w:rPr>
          <w:rFonts w:ascii="Times New Roman" w:eastAsia="Calibri" w:hAnsi="Times New Roman" w:cs="Times New Roman"/>
          <w:sz w:val="28"/>
          <w:szCs w:val="28"/>
        </w:rPr>
        <w:t xml:space="preserve">ИП КФХ </w:t>
      </w:r>
      <w:proofErr w:type="spellStart"/>
      <w:r w:rsidR="00981D1D" w:rsidRPr="00981D1D">
        <w:rPr>
          <w:rFonts w:ascii="Times New Roman" w:eastAsia="Calibri" w:hAnsi="Times New Roman" w:cs="Times New Roman"/>
          <w:sz w:val="28"/>
          <w:szCs w:val="28"/>
        </w:rPr>
        <w:t>Неберт</w:t>
      </w:r>
      <w:proofErr w:type="spellEnd"/>
      <w:r w:rsidR="00981D1D" w:rsidRPr="00981D1D">
        <w:rPr>
          <w:rFonts w:ascii="Times New Roman" w:eastAsia="Calibri" w:hAnsi="Times New Roman" w:cs="Times New Roman"/>
          <w:sz w:val="28"/>
          <w:szCs w:val="28"/>
        </w:rPr>
        <w:t xml:space="preserve"> И.С</w:t>
      </w:r>
      <w:r w:rsidR="00981D1D">
        <w:rPr>
          <w:rFonts w:ascii="Times New Roman" w:eastAsia="Calibri" w:hAnsi="Times New Roman" w:cs="Times New Roman"/>
          <w:sz w:val="28"/>
          <w:szCs w:val="28"/>
        </w:rPr>
        <w:t xml:space="preserve">. </w:t>
      </w:r>
      <w:r w:rsidR="005D17D4" w:rsidRPr="0047120C">
        <w:rPr>
          <w:rFonts w:ascii="Times New Roman" w:eastAsia="Calibri" w:hAnsi="Times New Roman" w:cs="Times New Roman"/>
          <w:sz w:val="28"/>
          <w:szCs w:val="28"/>
        </w:rPr>
        <w:t xml:space="preserve"> </w:t>
      </w:r>
      <w:bookmarkEnd w:id="35"/>
    </w:p>
    <w:p w14:paraId="0051BFFB" w14:textId="77777777" w:rsidR="000678D2" w:rsidRDefault="000678D2" w:rsidP="00981D1D">
      <w:pPr>
        <w:suppressAutoHyphens/>
        <w:spacing w:line="240" w:lineRule="auto"/>
        <w:ind w:firstLine="567"/>
        <w:jc w:val="both"/>
        <w:rPr>
          <w:rFonts w:ascii="Times New Roman" w:eastAsia="Calibri" w:hAnsi="Times New Roman" w:cs="Times New Roman"/>
          <w:sz w:val="28"/>
          <w:szCs w:val="28"/>
        </w:rPr>
      </w:pPr>
    </w:p>
    <w:p w14:paraId="0E097CE2" w14:textId="77777777" w:rsidR="000678D2" w:rsidRPr="0084497A" w:rsidRDefault="000678D2" w:rsidP="00981D1D">
      <w:pPr>
        <w:suppressAutoHyphens/>
        <w:spacing w:line="240" w:lineRule="auto"/>
        <w:ind w:firstLine="567"/>
        <w:jc w:val="both"/>
        <w:rPr>
          <w:rFonts w:ascii="Times New Roman" w:eastAsia="Calibri" w:hAnsi="Times New Roman" w:cs="Times New Roman"/>
          <w:sz w:val="28"/>
          <w:szCs w:val="28"/>
        </w:rPr>
      </w:pPr>
    </w:p>
    <w:p w14:paraId="272F4A29" w14:textId="03DFC544" w:rsidR="00CC02CD" w:rsidRPr="0040556B" w:rsidRDefault="00EF0E0C" w:rsidP="00DF1B90">
      <w:pPr>
        <w:pStyle w:val="af"/>
        <w:spacing w:line="240" w:lineRule="auto"/>
        <w:ind w:left="0" w:firstLine="567"/>
        <w:outlineLvl w:val="1"/>
        <w:rPr>
          <w:rFonts w:ascii="Times New Roman" w:hAnsi="Times New Roman" w:cs="Times New Roman"/>
          <w:b/>
          <w:sz w:val="28"/>
          <w:szCs w:val="28"/>
        </w:rPr>
      </w:pPr>
      <w:bookmarkStart w:id="36" w:name="_Toc166829305"/>
      <w:r w:rsidRPr="0040556B">
        <w:rPr>
          <w:rFonts w:ascii="Times New Roman" w:hAnsi="Times New Roman" w:cs="Times New Roman"/>
          <w:b/>
          <w:sz w:val="28"/>
          <w:szCs w:val="28"/>
        </w:rPr>
        <w:t>2.</w:t>
      </w:r>
      <w:r w:rsidR="00AE425D" w:rsidRPr="0040556B">
        <w:rPr>
          <w:rFonts w:ascii="Times New Roman" w:hAnsi="Times New Roman" w:cs="Times New Roman"/>
          <w:b/>
          <w:sz w:val="28"/>
          <w:szCs w:val="28"/>
        </w:rPr>
        <w:t>7</w:t>
      </w:r>
      <w:r w:rsidR="00C32960">
        <w:rPr>
          <w:rFonts w:ascii="Times New Roman" w:hAnsi="Times New Roman" w:cs="Times New Roman"/>
          <w:b/>
          <w:sz w:val="28"/>
          <w:szCs w:val="28"/>
        </w:rPr>
        <w:t>.</w:t>
      </w:r>
      <w:r w:rsidRPr="0040556B">
        <w:rPr>
          <w:rFonts w:ascii="Times New Roman" w:hAnsi="Times New Roman" w:cs="Times New Roman"/>
          <w:b/>
          <w:sz w:val="28"/>
          <w:szCs w:val="28"/>
        </w:rPr>
        <w:t xml:space="preserve"> ЖИЛИЩНЫЙ ФОНД</w:t>
      </w:r>
      <w:bookmarkEnd w:id="36"/>
    </w:p>
    <w:p w14:paraId="7C3324E0" w14:textId="2A78050E" w:rsidR="002B322B" w:rsidRPr="0040556B" w:rsidRDefault="002B322B" w:rsidP="00DF1B90">
      <w:pPr>
        <w:spacing w:after="0" w:line="240" w:lineRule="auto"/>
        <w:ind w:firstLine="567"/>
        <w:jc w:val="both"/>
        <w:rPr>
          <w:rFonts w:ascii="Times New Roman" w:hAnsi="Times New Roman" w:cs="Times New Roman"/>
          <w:sz w:val="28"/>
          <w:szCs w:val="28"/>
        </w:rPr>
      </w:pPr>
      <w:r w:rsidRPr="0040556B">
        <w:rPr>
          <w:rFonts w:ascii="Times New Roman" w:hAnsi="Times New Roman" w:cs="Times New Roman"/>
          <w:sz w:val="28"/>
          <w:szCs w:val="28"/>
        </w:rPr>
        <w:t xml:space="preserve">Все данные по жилому фонду приведены в соответствии с данными </w:t>
      </w:r>
      <w:r w:rsidR="0040556B" w:rsidRPr="0040556B">
        <w:rPr>
          <w:rFonts w:ascii="Times New Roman" w:hAnsi="Times New Roman" w:cs="Times New Roman"/>
          <w:sz w:val="28"/>
          <w:szCs w:val="28"/>
        </w:rPr>
        <w:t>а</w:t>
      </w:r>
      <w:r w:rsidRPr="0040556B">
        <w:rPr>
          <w:rFonts w:ascii="Times New Roman" w:hAnsi="Times New Roman" w:cs="Times New Roman"/>
          <w:sz w:val="28"/>
          <w:szCs w:val="28"/>
        </w:rPr>
        <w:t>д</w:t>
      </w:r>
      <w:r w:rsidRPr="0040556B">
        <w:rPr>
          <w:rFonts w:ascii="Times New Roman" w:hAnsi="Times New Roman" w:cs="Times New Roman"/>
          <w:sz w:val="28"/>
          <w:szCs w:val="28"/>
        </w:rPr>
        <w:t xml:space="preserve">министрации </w:t>
      </w:r>
      <w:r w:rsidR="00DA6429">
        <w:rPr>
          <w:rFonts w:ascii="Times New Roman" w:hAnsi="Times New Roman" w:cs="Times New Roman"/>
          <w:sz w:val="28"/>
          <w:szCs w:val="28"/>
        </w:rPr>
        <w:t>Моховского</w:t>
      </w:r>
      <w:r w:rsidR="0040556B" w:rsidRPr="0040556B">
        <w:rPr>
          <w:rFonts w:ascii="Times New Roman" w:hAnsi="Times New Roman" w:cs="Times New Roman"/>
          <w:sz w:val="28"/>
          <w:szCs w:val="28"/>
        </w:rPr>
        <w:t xml:space="preserve"> </w:t>
      </w:r>
      <w:r w:rsidR="00974A0D" w:rsidRPr="0040556B">
        <w:rPr>
          <w:rFonts w:ascii="Times New Roman" w:hAnsi="Times New Roman" w:cs="Times New Roman"/>
          <w:sz w:val="28"/>
          <w:szCs w:val="28"/>
        </w:rPr>
        <w:t>сельсовета</w:t>
      </w:r>
      <w:r w:rsidRPr="0040556B">
        <w:rPr>
          <w:rFonts w:ascii="Times New Roman" w:hAnsi="Times New Roman" w:cs="Times New Roman"/>
          <w:sz w:val="28"/>
          <w:szCs w:val="28"/>
        </w:rPr>
        <w:t>.</w:t>
      </w:r>
    </w:p>
    <w:p w14:paraId="6FEED19A" w14:textId="0C4B21A1" w:rsidR="009C2FC5" w:rsidRDefault="002B322B" w:rsidP="00666679">
      <w:pPr>
        <w:spacing w:line="240" w:lineRule="auto"/>
        <w:ind w:firstLineChars="202" w:firstLine="566"/>
        <w:jc w:val="both"/>
        <w:rPr>
          <w:rFonts w:ascii="Times New Roman" w:hAnsi="Times New Roman" w:cs="Times New Roman"/>
          <w:sz w:val="28"/>
          <w:szCs w:val="28"/>
        </w:rPr>
      </w:pPr>
      <w:r w:rsidRPr="0040556B">
        <w:rPr>
          <w:rFonts w:ascii="Times New Roman" w:hAnsi="Times New Roman" w:cs="Times New Roman"/>
          <w:sz w:val="28"/>
          <w:szCs w:val="28"/>
        </w:rPr>
        <w:t xml:space="preserve">Жилой фонд </w:t>
      </w:r>
      <w:r w:rsidR="00DA6429">
        <w:rPr>
          <w:rFonts w:ascii="Times New Roman" w:hAnsi="Times New Roman" w:cs="Times New Roman"/>
          <w:sz w:val="28"/>
          <w:szCs w:val="28"/>
        </w:rPr>
        <w:t>Моховского</w:t>
      </w:r>
      <w:r w:rsidR="0040556B" w:rsidRPr="0040556B">
        <w:rPr>
          <w:rFonts w:ascii="Times New Roman" w:hAnsi="Times New Roman" w:cs="Times New Roman"/>
          <w:sz w:val="28"/>
          <w:szCs w:val="28"/>
        </w:rPr>
        <w:t xml:space="preserve"> </w:t>
      </w:r>
      <w:r w:rsidR="005D6F8A" w:rsidRPr="0040556B">
        <w:rPr>
          <w:rFonts w:ascii="Times New Roman" w:hAnsi="Times New Roman" w:cs="Times New Roman"/>
          <w:sz w:val="28"/>
          <w:szCs w:val="28"/>
        </w:rPr>
        <w:t xml:space="preserve">сельсовета </w:t>
      </w:r>
      <w:r w:rsidRPr="0040556B">
        <w:rPr>
          <w:rFonts w:ascii="Times New Roman" w:hAnsi="Times New Roman" w:cs="Times New Roman"/>
          <w:sz w:val="28"/>
          <w:szCs w:val="28"/>
        </w:rPr>
        <w:t>состав</w:t>
      </w:r>
      <w:r w:rsidR="0040556B" w:rsidRPr="0040556B">
        <w:rPr>
          <w:rFonts w:ascii="Times New Roman" w:hAnsi="Times New Roman" w:cs="Times New Roman"/>
          <w:sz w:val="28"/>
          <w:szCs w:val="28"/>
        </w:rPr>
        <w:t>ляет</w:t>
      </w:r>
      <w:r w:rsidRPr="0040556B">
        <w:rPr>
          <w:rFonts w:ascii="Times New Roman" w:hAnsi="Times New Roman" w:cs="Times New Roman"/>
          <w:sz w:val="28"/>
          <w:szCs w:val="28"/>
        </w:rPr>
        <w:t xml:space="preserve"> </w:t>
      </w:r>
      <w:r w:rsidR="00DA6429">
        <w:rPr>
          <w:rFonts w:ascii="Times New Roman" w:hAnsi="Times New Roman" w:cs="Times New Roman"/>
          <w:spacing w:val="-2"/>
          <w:sz w:val="28"/>
          <w:szCs w:val="28"/>
        </w:rPr>
        <w:t>16300</w:t>
      </w:r>
      <w:r w:rsidR="0040556B" w:rsidRPr="0040556B">
        <w:rPr>
          <w:rFonts w:ascii="Times New Roman" w:hAnsi="Times New Roman" w:cs="Times New Roman"/>
          <w:spacing w:val="-2"/>
          <w:sz w:val="28"/>
          <w:szCs w:val="28"/>
        </w:rPr>
        <w:t xml:space="preserve"> </w:t>
      </w:r>
      <w:r w:rsidRPr="0040556B">
        <w:rPr>
          <w:rFonts w:ascii="Times New Roman" w:hAnsi="Times New Roman" w:cs="Times New Roman"/>
          <w:sz w:val="28"/>
          <w:szCs w:val="28"/>
        </w:rPr>
        <w:t>кв.м</w:t>
      </w:r>
      <w:r w:rsidR="0040556B">
        <w:rPr>
          <w:rFonts w:ascii="Times New Roman" w:hAnsi="Times New Roman" w:cs="Times New Roman"/>
          <w:sz w:val="28"/>
          <w:szCs w:val="28"/>
        </w:rPr>
        <w:t>.</w:t>
      </w:r>
      <w:r w:rsidRPr="0040556B">
        <w:rPr>
          <w:rFonts w:ascii="Times New Roman" w:hAnsi="Times New Roman" w:cs="Times New Roman"/>
          <w:sz w:val="28"/>
          <w:szCs w:val="28"/>
        </w:rPr>
        <w:t xml:space="preserve"> общей пл</w:t>
      </w:r>
      <w:r w:rsidRPr="0040556B">
        <w:rPr>
          <w:rFonts w:ascii="Times New Roman" w:hAnsi="Times New Roman" w:cs="Times New Roman"/>
          <w:sz w:val="28"/>
          <w:szCs w:val="28"/>
        </w:rPr>
        <w:t>о</w:t>
      </w:r>
      <w:r w:rsidRPr="0040556B">
        <w:rPr>
          <w:rFonts w:ascii="Times New Roman" w:hAnsi="Times New Roman" w:cs="Times New Roman"/>
          <w:sz w:val="28"/>
          <w:szCs w:val="28"/>
        </w:rPr>
        <w:t>щади. Средняя обеспеченность жилым фондом на одного жителя состав</w:t>
      </w:r>
      <w:r w:rsidR="0040556B" w:rsidRPr="0040556B">
        <w:rPr>
          <w:rFonts w:ascii="Times New Roman" w:hAnsi="Times New Roman" w:cs="Times New Roman"/>
          <w:sz w:val="28"/>
          <w:szCs w:val="28"/>
        </w:rPr>
        <w:t>ляет</w:t>
      </w:r>
      <w:r w:rsidR="00966B3C" w:rsidRPr="0040556B">
        <w:rPr>
          <w:rFonts w:ascii="Times New Roman" w:hAnsi="Times New Roman" w:cs="Times New Roman"/>
          <w:sz w:val="28"/>
          <w:szCs w:val="28"/>
        </w:rPr>
        <w:t xml:space="preserve"> </w:t>
      </w:r>
      <w:r w:rsidR="00DA6429">
        <w:rPr>
          <w:rFonts w:ascii="Times New Roman" w:hAnsi="Times New Roman" w:cs="Times New Roman"/>
          <w:sz w:val="28"/>
          <w:szCs w:val="28"/>
        </w:rPr>
        <w:br/>
        <w:t>2</w:t>
      </w:r>
      <w:r w:rsidR="00666679">
        <w:rPr>
          <w:rFonts w:ascii="Times New Roman" w:hAnsi="Times New Roman" w:cs="Times New Roman"/>
          <w:sz w:val="28"/>
          <w:szCs w:val="28"/>
        </w:rPr>
        <w:t>1,9</w:t>
      </w:r>
      <w:r w:rsidRPr="009C2FC5">
        <w:rPr>
          <w:rFonts w:ascii="Times New Roman" w:hAnsi="Times New Roman" w:cs="Times New Roman"/>
          <w:sz w:val="28"/>
          <w:szCs w:val="28"/>
        </w:rPr>
        <w:t xml:space="preserve"> </w:t>
      </w:r>
      <w:proofErr w:type="spellStart"/>
      <w:r w:rsidRPr="009C2FC5">
        <w:rPr>
          <w:rFonts w:ascii="Times New Roman" w:hAnsi="Times New Roman" w:cs="Times New Roman"/>
          <w:sz w:val="28"/>
          <w:szCs w:val="28"/>
        </w:rPr>
        <w:t>кв</w:t>
      </w:r>
      <w:proofErr w:type="gramStart"/>
      <w:r w:rsidRPr="009C2FC5">
        <w:rPr>
          <w:rFonts w:ascii="Times New Roman" w:hAnsi="Times New Roman" w:cs="Times New Roman"/>
          <w:sz w:val="28"/>
          <w:szCs w:val="28"/>
        </w:rPr>
        <w:t>.м</w:t>
      </w:r>
      <w:proofErr w:type="spellEnd"/>
      <w:proofErr w:type="gramEnd"/>
      <w:r w:rsidRPr="009C2FC5">
        <w:rPr>
          <w:rFonts w:ascii="Times New Roman" w:hAnsi="Times New Roman" w:cs="Times New Roman"/>
          <w:sz w:val="28"/>
          <w:szCs w:val="28"/>
        </w:rPr>
        <w:t xml:space="preserve">/чел (в среднем по </w:t>
      </w:r>
      <w:r w:rsidR="00664197" w:rsidRPr="009C2FC5">
        <w:rPr>
          <w:rFonts w:ascii="Times New Roman" w:hAnsi="Times New Roman" w:cs="Times New Roman"/>
          <w:sz w:val="28"/>
          <w:szCs w:val="28"/>
        </w:rPr>
        <w:t>Алтайскому краю</w:t>
      </w:r>
      <w:r w:rsidRPr="009C2FC5">
        <w:rPr>
          <w:rFonts w:ascii="Times New Roman" w:hAnsi="Times New Roman" w:cs="Times New Roman"/>
          <w:sz w:val="28"/>
          <w:szCs w:val="28"/>
        </w:rPr>
        <w:t xml:space="preserve"> обеспеченность в сельской местности составляет </w:t>
      </w:r>
      <w:r w:rsidR="00EF6D58">
        <w:rPr>
          <w:rFonts w:ascii="Times New Roman" w:hAnsi="Times New Roman" w:cs="Times New Roman"/>
          <w:sz w:val="28"/>
          <w:szCs w:val="28"/>
        </w:rPr>
        <w:t>30,9</w:t>
      </w:r>
      <w:r w:rsidRPr="009C2FC5">
        <w:rPr>
          <w:rFonts w:ascii="Times New Roman" w:hAnsi="Times New Roman" w:cs="Times New Roman"/>
          <w:sz w:val="28"/>
          <w:szCs w:val="28"/>
        </w:rPr>
        <w:t xml:space="preserve"> </w:t>
      </w:r>
      <w:proofErr w:type="spellStart"/>
      <w:r w:rsidRPr="009C2FC5">
        <w:rPr>
          <w:rFonts w:ascii="Times New Roman" w:hAnsi="Times New Roman" w:cs="Times New Roman"/>
          <w:sz w:val="28"/>
          <w:szCs w:val="28"/>
        </w:rPr>
        <w:t>кв.м</w:t>
      </w:r>
      <w:proofErr w:type="spellEnd"/>
      <w:r w:rsidRPr="009C2FC5">
        <w:rPr>
          <w:rFonts w:ascii="Times New Roman" w:hAnsi="Times New Roman" w:cs="Times New Roman"/>
          <w:sz w:val="28"/>
          <w:szCs w:val="28"/>
        </w:rPr>
        <w:t>/чел).</w:t>
      </w:r>
      <w:r w:rsidRPr="00974A0D">
        <w:rPr>
          <w:rFonts w:ascii="Times New Roman" w:hAnsi="Times New Roman" w:cs="Times New Roman"/>
          <w:sz w:val="28"/>
          <w:szCs w:val="28"/>
        </w:rPr>
        <w:t xml:space="preserve"> </w:t>
      </w:r>
    </w:p>
    <w:p w14:paraId="66E70275" w14:textId="3A9F6140" w:rsidR="00FD0F90" w:rsidRPr="00A7473D" w:rsidRDefault="00FD0F90" w:rsidP="00DF1B90">
      <w:pPr>
        <w:pStyle w:val="2"/>
        <w:spacing w:after="240" w:line="240" w:lineRule="auto"/>
        <w:ind w:firstLine="567"/>
        <w:rPr>
          <w:rFonts w:ascii="Times New Roman" w:hAnsi="Times New Roman" w:cs="Times New Roman"/>
          <w:b/>
          <w:color w:val="auto"/>
          <w:sz w:val="28"/>
          <w:szCs w:val="28"/>
        </w:rPr>
      </w:pPr>
      <w:bookmarkStart w:id="37" w:name="_Toc166829306"/>
      <w:r w:rsidRPr="00A7473D">
        <w:rPr>
          <w:rFonts w:ascii="Times New Roman" w:hAnsi="Times New Roman" w:cs="Times New Roman"/>
          <w:b/>
          <w:color w:val="auto"/>
          <w:sz w:val="28"/>
          <w:szCs w:val="28"/>
        </w:rPr>
        <w:t>2.</w:t>
      </w:r>
      <w:r w:rsidR="00AE425D" w:rsidRPr="00C71A91">
        <w:rPr>
          <w:rFonts w:ascii="Times New Roman" w:hAnsi="Times New Roman" w:cs="Times New Roman"/>
          <w:b/>
          <w:color w:val="auto"/>
          <w:sz w:val="28"/>
          <w:szCs w:val="28"/>
        </w:rPr>
        <w:t>8</w:t>
      </w:r>
      <w:r w:rsidR="00C32960">
        <w:rPr>
          <w:rFonts w:ascii="Times New Roman" w:hAnsi="Times New Roman" w:cs="Times New Roman"/>
          <w:b/>
          <w:color w:val="auto"/>
          <w:sz w:val="28"/>
          <w:szCs w:val="28"/>
        </w:rPr>
        <w:t>.</w:t>
      </w:r>
      <w:r w:rsidRPr="00A7473D">
        <w:rPr>
          <w:rFonts w:ascii="Times New Roman" w:hAnsi="Times New Roman" w:cs="Times New Roman"/>
          <w:b/>
          <w:color w:val="auto"/>
          <w:sz w:val="28"/>
          <w:szCs w:val="28"/>
        </w:rPr>
        <w:t xml:space="preserve"> СОЦИАЛЬНАЯ ИНФРАСТРУКТУРА</w:t>
      </w:r>
      <w:bookmarkEnd w:id="37"/>
    </w:p>
    <w:p w14:paraId="04CD174A" w14:textId="6CDB2B21" w:rsidR="00FD0F90" w:rsidRPr="00A7473D" w:rsidRDefault="00FD0F90" w:rsidP="00DF1B90">
      <w:pPr>
        <w:spacing w:after="0" w:line="240" w:lineRule="auto"/>
        <w:ind w:firstLineChars="201" w:firstLine="565"/>
        <w:jc w:val="both"/>
        <w:rPr>
          <w:rFonts w:ascii="Times New Roman" w:hAnsi="Times New Roman" w:cs="Times New Roman"/>
          <w:b/>
          <w:sz w:val="28"/>
          <w:szCs w:val="28"/>
        </w:rPr>
      </w:pPr>
      <w:r w:rsidRPr="00A7473D">
        <w:rPr>
          <w:rFonts w:ascii="Times New Roman" w:hAnsi="Times New Roman" w:cs="Times New Roman"/>
          <w:b/>
          <w:sz w:val="28"/>
          <w:szCs w:val="28"/>
        </w:rPr>
        <w:t>Здравоохранение</w:t>
      </w:r>
    </w:p>
    <w:p w14:paraId="2082B102" w14:textId="3E93F79F" w:rsidR="003F66FD" w:rsidRPr="003F66FD" w:rsidRDefault="003F66FD" w:rsidP="00DF1B90">
      <w:pPr>
        <w:spacing w:line="240" w:lineRule="auto"/>
        <w:ind w:firstLine="567"/>
        <w:jc w:val="both"/>
        <w:rPr>
          <w:rFonts w:ascii="Times New Roman" w:hAnsi="Times New Roman" w:cs="Times New Roman"/>
          <w:bCs/>
          <w:sz w:val="28"/>
          <w:szCs w:val="28"/>
        </w:rPr>
      </w:pPr>
      <w:r w:rsidRPr="003F66FD">
        <w:rPr>
          <w:rFonts w:ascii="Times New Roman" w:hAnsi="Times New Roman" w:cs="Times New Roman"/>
          <w:bCs/>
          <w:sz w:val="28"/>
          <w:szCs w:val="28"/>
        </w:rPr>
        <w:t xml:space="preserve">Медицинские услуги населению </w:t>
      </w:r>
      <w:r w:rsidR="00DA6429">
        <w:rPr>
          <w:rFonts w:ascii="Times New Roman" w:hAnsi="Times New Roman" w:cs="Times New Roman"/>
          <w:bCs/>
          <w:sz w:val="28"/>
          <w:szCs w:val="28"/>
        </w:rPr>
        <w:t>Моховского</w:t>
      </w:r>
      <w:r w:rsidRPr="003F66FD">
        <w:rPr>
          <w:rFonts w:ascii="Times New Roman" w:hAnsi="Times New Roman" w:cs="Times New Roman"/>
          <w:bCs/>
          <w:sz w:val="28"/>
          <w:szCs w:val="28"/>
        </w:rPr>
        <w:t xml:space="preserve"> сельсовета оказыва</w:t>
      </w:r>
      <w:r w:rsidR="004C3EE4">
        <w:rPr>
          <w:rFonts w:ascii="Times New Roman" w:hAnsi="Times New Roman" w:cs="Times New Roman"/>
          <w:bCs/>
          <w:sz w:val="28"/>
          <w:szCs w:val="28"/>
        </w:rPr>
        <w:t>е</w:t>
      </w:r>
      <w:r w:rsidRPr="003F66FD">
        <w:rPr>
          <w:rFonts w:ascii="Times New Roman" w:hAnsi="Times New Roman" w:cs="Times New Roman"/>
          <w:bCs/>
          <w:sz w:val="28"/>
          <w:szCs w:val="28"/>
        </w:rPr>
        <w:t xml:space="preserve">т </w:t>
      </w:r>
      <w:r w:rsidR="00DA6429">
        <w:rPr>
          <w:rFonts w:ascii="Times New Roman" w:hAnsi="Times New Roman" w:cs="Times New Roman"/>
          <w:sz w:val="28"/>
          <w:szCs w:val="28"/>
          <w:shd w:val="clear" w:color="auto" w:fill="FFFFFF"/>
        </w:rPr>
        <w:t>М</w:t>
      </w:r>
      <w:r w:rsidR="00DA6429">
        <w:rPr>
          <w:rFonts w:ascii="Times New Roman" w:hAnsi="Times New Roman" w:cs="Times New Roman"/>
          <w:sz w:val="28"/>
          <w:szCs w:val="28"/>
          <w:shd w:val="clear" w:color="auto" w:fill="FFFFFF"/>
        </w:rPr>
        <w:t>о</w:t>
      </w:r>
      <w:r w:rsidR="00DA6429">
        <w:rPr>
          <w:rFonts w:ascii="Times New Roman" w:hAnsi="Times New Roman" w:cs="Times New Roman"/>
          <w:sz w:val="28"/>
          <w:szCs w:val="28"/>
          <w:shd w:val="clear" w:color="auto" w:fill="FFFFFF"/>
        </w:rPr>
        <w:t>ховская врачебная амбулатория</w:t>
      </w:r>
      <w:r w:rsidR="00EF6916" w:rsidRPr="00EF6916">
        <w:rPr>
          <w:rFonts w:ascii="Times New Roman" w:hAnsi="Times New Roman" w:cs="Times New Roman"/>
          <w:sz w:val="28"/>
          <w:szCs w:val="28"/>
          <w:shd w:val="clear" w:color="auto" w:fill="FFFFFF"/>
        </w:rPr>
        <w:t xml:space="preserve">, </w:t>
      </w:r>
      <w:r w:rsidR="00DA2FC6">
        <w:rPr>
          <w:rFonts w:ascii="Times New Roman" w:hAnsi="Times New Roman" w:cs="Times New Roman"/>
          <w:bCs/>
          <w:sz w:val="28"/>
          <w:szCs w:val="28"/>
        </w:rPr>
        <w:t>расположенная</w:t>
      </w:r>
      <w:r w:rsidRPr="003F66FD">
        <w:rPr>
          <w:rFonts w:ascii="Times New Roman" w:hAnsi="Times New Roman" w:cs="Times New Roman"/>
          <w:bCs/>
          <w:sz w:val="28"/>
          <w:szCs w:val="28"/>
        </w:rPr>
        <w:t xml:space="preserve"> в </w:t>
      </w:r>
      <w:r w:rsidR="00EF6916">
        <w:rPr>
          <w:rFonts w:ascii="Times New Roman" w:hAnsi="Times New Roman" w:cs="Times New Roman"/>
          <w:bCs/>
          <w:sz w:val="28"/>
          <w:szCs w:val="28"/>
        </w:rPr>
        <w:t>с</w:t>
      </w:r>
      <w:r w:rsidRPr="003F66FD">
        <w:rPr>
          <w:rFonts w:ascii="Times New Roman" w:hAnsi="Times New Roman" w:cs="Times New Roman"/>
          <w:bCs/>
          <w:sz w:val="28"/>
          <w:szCs w:val="28"/>
        </w:rPr>
        <w:t>.</w:t>
      </w:r>
      <w:r>
        <w:rPr>
          <w:rFonts w:ascii="Times New Roman" w:hAnsi="Times New Roman" w:cs="Times New Roman"/>
          <w:bCs/>
          <w:sz w:val="28"/>
          <w:szCs w:val="28"/>
        </w:rPr>
        <w:t xml:space="preserve"> </w:t>
      </w:r>
      <w:r w:rsidR="00DA6429">
        <w:rPr>
          <w:rFonts w:ascii="Times New Roman" w:hAnsi="Times New Roman" w:cs="Times New Roman"/>
          <w:bCs/>
          <w:sz w:val="28"/>
          <w:szCs w:val="28"/>
        </w:rPr>
        <w:t xml:space="preserve">Моховское. </w:t>
      </w:r>
      <w:r w:rsidRPr="003F66FD">
        <w:rPr>
          <w:rFonts w:ascii="Times New Roman" w:hAnsi="Times New Roman" w:cs="Times New Roman"/>
          <w:bCs/>
          <w:sz w:val="28"/>
          <w:szCs w:val="28"/>
        </w:rPr>
        <w:t xml:space="preserve">   </w:t>
      </w:r>
    </w:p>
    <w:p w14:paraId="2F1287AD" w14:textId="41F64A06" w:rsidR="00FD0F90" w:rsidRPr="009A3C2A" w:rsidRDefault="00D90C07" w:rsidP="00D0068D">
      <w:pPr>
        <w:spacing w:after="0" w:line="240" w:lineRule="auto"/>
        <w:ind w:firstLine="567"/>
        <w:jc w:val="both"/>
        <w:rPr>
          <w:rFonts w:ascii="Times New Roman" w:hAnsi="Times New Roman" w:cs="Times New Roman"/>
          <w:b/>
          <w:sz w:val="28"/>
          <w:szCs w:val="28"/>
        </w:rPr>
      </w:pPr>
      <w:r w:rsidRPr="009A3C2A">
        <w:rPr>
          <w:rFonts w:ascii="Times New Roman" w:hAnsi="Times New Roman" w:cs="Times New Roman"/>
          <w:b/>
          <w:sz w:val="28"/>
          <w:szCs w:val="28"/>
        </w:rPr>
        <w:t>Учреждение образования</w:t>
      </w:r>
    </w:p>
    <w:p w14:paraId="3F460B1E" w14:textId="141CF3CE" w:rsidR="00D0068D" w:rsidRPr="009A3C2A" w:rsidRDefault="00970EC3" w:rsidP="009A3C2A">
      <w:pPr>
        <w:pStyle w:val="p10"/>
        <w:spacing w:before="0" w:beforeAutospacing="0" w:after="0" w:afterAutospacing="0"/>
        <w:ind w:firstLine="567"/>
        <w:jc w:val="both"/>
        <w:rPr>
          <w:sz w:val="28"/>
          <w:szCs w:val="28"/>
        </w:rPr>
      </w:pPr>
      <w:r w:rsidRPr="009A3C2A">
        <w:rPr>
          <w:sz w:val="28"/>
          <w:szCs w:val="28"/>
        </w:rPr>
        <w:t>Система образования</w:t>
      </w:r>
      <w:r w:rsidR="004D6A7A" w:rsidRPr="009A3C2A">
        <w:rPr>
          <w:sz w:val="28"/>
          <w:szCs w:val="28"/>
        </w:rPr>
        <w:t xml:space="preserve"> </w:t>
      </w:r>
      <w:r w:rsidR="00DA6429" w:rsidRPr="009A3C2A">
        <w:rPr>
          <w:sz w:val="28"/>
          <w:szCs w:val="28"/>
        </w:rPr>
        <w:t>Моховского</w:t>
      </w:r>
      <w:r w:rsidR="004D6A7A" w:rsidRPr="009A3C2A">
        <w:rPr>
          <w:sz w:val="28"/>
          <w:szCs w:val="28"/>
        </w:rPr>
        <w:t xml:space="preserve"> сельсовета представлен</w:t>
      </w:r>
      <w:r w:rsidR="009A3C2A" w:rsidRPr="009A3C2A">
        <w:rPr>
          <w:sz w:val="28"/>
          <w:szCs w:val="28"/>
        </w:rPr>
        <w:t>а дошкольным общеобразовательным учреждением «Моховской детский сад» (вместимостью до 50 человек, загруженность - 78%) и</w:t>
      </w:r>
      <w:r w:rsidR="004D6A7A" w:rsidRPr="009A3C2A">
        <w:rPr>
          <w:sz w:val="28"/>
          <w:szCs w:val="28"/>
        </w:rPr>
        <w:t xml:space="preserve"> </w:t>
      </w:r>
      <w:r w:rsidR="00DA6429" w:rsidRPr="009A3C2A">
        <w:rPr>
          <w:sz w:val="28"/>
          <w:szCs w:val="28"/>
        </w:rPr>
        <w:t>МБОУ Моховск</w:t>
      </w:r>
      <w:r w:rsidR="00396857" w:rsidRPr="009A3C2A">
        <w:rPr>
          <w:sz w:val="28"/>
          <w:szCs w:val="28"/>
        </w:rPr>
        <w:t>ой</w:t>
      </w:r>
      <w:r w:rsidR="00DA6429" w:rsidRPr="009A3C2A">
        <w:rPr>
          <w:sz w:val="28"/>
          <w:szCs w:val="28"/>
        </w:rPr>
        <w:t xml:space="preserve"> средн</w:t>
      </w:r>
      <w:r w:rsidR="00396857" w:rsidRPr="009A3C2A">
        <w:rPr>
          <w:sz w:val="28"/>
          <w:szCs w:val="28"/>
        </w:rPr>
        <w:t>ей</w:t>
      </w:r>
      <w:r w:rsidR="00DA6429" w:rsidRPr="009A3C2A">
        <w:rPr>
          <w:sz w:val="28"/>
          <w:szCs w:val="28"/>
        </w:rPr>
        <w:t xml:space="preserve"> общеобр</w:t>
      </w:r>
      <w:r w:rsidR="00DA6429" w:rsidRPr="009A3C2A">
        <w:rPr>
          <w:sz w:val="28"/>
          <w:szCs w:val="28"/>
        </w:rPr>
        <w:t>а</w:t>
      </w:r>
      <w:r w:rsidR="00DA6429" w:rsidRPr="009A3C2A">
        <w:rPr>
          <w:sz w:val="28"/>
          <w:szCs w:val="28"/>
        </w:rPr>
        <w:t>зовательн</w:t>
      </w:r>
      <w:r w:rsidR="00396857" w:rsidRPr="009A3C2A">
        <w:rPr>
          <w:sz w:val="28"/>
          <w:szCs w:val="28"/>
        </w:rPr>
        <w:t>ой</w:t>
      </w:r>
      <w:r w:rsidR="00DA6429" w:rsidRPr="009A3C2A">
        <w:rPr>
          <w:sz w:val="28"/>
          <w:szCs w:val="28"/>
        </w:rPr>
        <w:t xml:space="preserve"> школ</w:t>
      </w:r>
      <w:r w:rsidR="00396857" w:rsidRPr="009A3C2A">
        <w:rPr>
          <w:sz w:val="28"/>
          <w:szCs w:val="28"/>
        </w:rPr>
        <w:t>ой</w:t>
      </w:r>
      <w:r w:rsidR="009A3C2A" w:rsidRPr="009A3C2A">
        <w:rPr>
          <w:sz w:val="28"/>
          <w:szCs w:val="28"/>
        </w:rPr>
        <w:t xml:space="preserve"> (</w:t>
      </w:r>
      <w:r w:rsidR="001703FC" w:rsidRPr="009A3C2A">
        <w:rPr>
          <w:sz w:val="28"/>
          <w:szCs w:val="28"/>
        </w:rPr>
        <w:t>вместимостью – 250 мест</w:t>
      </w:r>
      <w:r w:rsidR="009A3C2A" w:rsidRPr="009A3C2A">
        <w:rPr>
          <w:sz w:val="28"/>
          <w:szCs w:val="28"/>
        </w:rPr>
        <w:t>, загруженность – 48%)</w:t>
      </w:r>
      <w:r w:rsidR="002056E4" w:rsidRPr="009A3C2A">
        <w:rPr>
          <w:sz w:val="28"/>
          <w:szCs w:val="28"/>
        </w:rPr>
        <w:t xml:space="preserve">. </w:t>
      </w:r>
    </w:p>
    <w:p w14:paraId="1560AB76" w14:textId="036A7ACE" w:rsidR="00635454" w:rsidRDefault="00DA2FC6" w:rsidP="00D0068D">
      <w:pPr>
        <w:pStyle w:val="p10"/>
        <w:spacing w:before="0" w:beforeAutospacing="0" w:after="240" w:afterAutospacing="0"/>
        <w:ind w:firstLine="567"/>
        <w:jc w:val="both"/>
        <w:rPr>
          <w:sz w:val="28"/>
          <w:szCs w:val="28"/>
        </w:rPr>
      </w:pPr>
      <w:r w:rsidRPr="009A3C2A">
        <w:rPr>
          <w:sz w:val="28"/>
          <w:szCs w:val="28"/>
        </w:rPr>
        <w:t>При школе д</w:t>
      </w:r>
      <w:r w:rsidR="00635454" w:rsidRPr="009A3C2A">
        <w:rPr>
          <w:sz w:val="28"/>
          <w:szCs w:val="28"/>
        </w:rPr>
        <w:t>ополнительно</w:t>
      </w:r>
      <w:r w:rsidR="00B176D4" w:rsidRPr="009A3C2A">
        <w:rPr>
          <w:sz w:val="28"/>
          <w:szCs w:val="28"/>
        </w:rPr>
        <w:t>е</w:t>
      </w:r>
      <w:r w:rsidR="00635454" w:rsidRPr="009A3C2A">
        <w:rPr>
          <w:sz w:val="28"/>
          <w:szCs w:val="28"/>
        </w:rPr>
        <w:t xml:space="preserve"> образование </w:t>
      </w:r>
      <w:r w:rsidR="002056E4" w:rsidRPr="009A3C2A">
        <w:rPr>
          <w:sz w:val="28"/>
          <w:szCs w:val="28"/>
        </w:rPr>
        <w:t xml:space="preserve">представлено </w:t>
      </w:r>
      <w:r w:rsidR="009A3C2A" w:rsidRPr="009A3C2A">
        <w:rPr>
          <w:sz w:val="28"/>
          <w:szCs w:val="28"/>
        </w:rPr>
        <w:t>кружками</w:t>
      </w:r>
      <w:r w:rsidR="00575F37" w:rsidRPr="009A3C2A">
        <w:rPr>
          <w:sz w:val="28"/>
          <w:szCs w:val="28"/>
        </w:rPr>
        <w:t xml:space="preserve">, </w:t>
      </w:r>
      <w:r w:rsidR="009A3C2A" w:rsidRPr="009A3C2A">
        <w:rPr>
          <w:sz w:val="28"/>
          <w:szCs w:val="28"/>
        </w:rPr>
        <w:t>пос</w:t>
      </w:r>
      <w:r w:rsidR="009A3C2A" w:rsidRPr="009A3C2A">
        <w:rPr>
          <w:sz w:val="28"/>
          <w:szCs w:val="28"/>
        </w:rPr>
        <w:t>е</w:t>
      </w:r>
      <w:r w:rsidR="009A3C2A" w:rsidRPr="009A3C2A">
        <w:rPr>
          <w:sz w:val="28"/>
          <w:szCs w:val="28"/>
        </w:rPr>
        <w:t>щаемостью</w:t>
      </w:r>
      <w:r w:rsidR="00575F37" w:rsidRPr="009A3C2A">
        <w:rPr>
          <w:sz w:val="28"/>
          <w:szCs w:val="28"/>
        </w:rPr>
        <w:t xml:space="preserve"> – </w:t>
      </w:r>
      <w:r w:rsidR="00C22C85" w:rsidRPr="009A3C2A">
        <w:rPr>
          <w:sz w:val="28"/>
          <w:szCs w:val="28"/>
        </w:rPr>
        <w:t>20</w:t>
      </w:r>
      <w:r w:rsidR="00575F37" w:rsidRPr="009A3C2A">
        <w:rPr>
          <w:sz w:val="28"/>
          <w:szCs w:val="28"/>
        </w:rPr>
        <w:t xml:space="preserve"> человек</w:t>
      </w:r>
      <w:r w:rsidR="00666679" w:rsidRPr="009A3C2A">
        <w:rPr>
          <w:sz w:val="28"/>
          <w:szCs w:val="28"/>
        </w:rPr>
        <w:t>.</w:t>
      </w:r>
      <w:r w:rsidR="00666679">
        <w:rPr>
          <w:sz w:val="28"/>
          <w:szCs w:val="28"/>
        </w:rPr>
        <w:t xml:space="preserve"> </w:t>
      </w:r>
    </w:p>
    <w:p w14:paraId="2694F5DC" w14:textId="77777777" w:rsidR="00052870" w:rsidRDefault="00115E3D" w:rsidP="00D0068D">
      <w:pPr>
        <w:spacing w:after="0" w:line="240" w:lineRule="auto"/>
        <w:ind w:firstLine="567"/>
        <w:jc w:val="both"/>
        <w:rPr>
          <w:rFonts w:ascii="Times New Roman" w:hAnsi="Times New Roman" w:cs="Times New Roman"/>
          <w:b/>
          <w:sz w:val="28"/>
          <w:szCs w:val="28"/>
        </w:rPr>
      </w:pPr>
      <w:r w:rsidRPr="00384A70">
        <w:rPr>
          <w:rFonts w:ascii="Times New Roman" w:hAnsi="Times New Roman" w:cs="Times New Roman"/>
          <w:b/>
          <w:sz w:val="28"/>
          <w:szCs w:val="28"/>
        </w:rPr>
        <w:t>Учреждения культуры</w:t>
      </w:r>
    </w:p>
    <w:p w14:paraId="378C3321" w14:textId="1D8491A2" w:rsidR="00052870" w:rsidRPr="00D32C69" w:rsidRDefault="00EF6D58" w:rsidP="00D0068D">
      <w:pPr>
        <w:spacing w:line="240" w:lineRule="auto"/>
        <w:ind w:firstLine="567"/>
        <w:jc w:val="both"/>
        <w:rPr>
          <w:rFonts w:ascii="Times New Roman" w:hAnsi="Times New Roman" w:cs="Times New Roman"/>
          <w:b/>
          <w:sz w:val="28"/>
          <w:szCs w:val="28"/>
          <w:highlight w:val="yellow"/>
        </w:rPr>
      </w:pPr>
      <w:r>
        <w:rPr>
          <w:rFonts w:ascii="Times New Roman" w:hAnsi="Times New Roman" w:cs="Times New Roman"/>
          <w:color w:val="000000"/>
          <w:spacing w:val="-5"/>
          <w:sz w:val="28"/>
          <w:szCs w:val="28"/>
        </w:rPr>
        <w:t xml:space="preserve">В </w:t>
      </w:r>
      <w:r w:rsidR="00396857">
        <w:rPr>
          <w:rFonts w:ascii="Times New Roman" w:hAnsi="Times New Roman" w:cs="Times New Roman"/>
          <w:color w:val="000000"/>
          <w:spacing w:val="-5"/>
          <w:sz w:val="28"/>
          <w:szCs w:val="28"/>
        </w:rPr>
        <w:t>Моховско</w:t>
      </w:r>
      <w:r>
        <w:rPr>
          <w:rFonts w:ascii="Times New Roman" w:hAnsi="Times New Roman" w:cs="Times New Roman"/>
          <w:color w:val="000000"/>
          <w:spacing w:val="-5"/>
          <w:sz w:val="28"/>
          <w:szCs w:val="28"/>
        </w:rPr>
        <w:t>м</w:t>
      </w:r>
      <w:r w:rsidR="00B5011A" w:rsidRPr="0081470D">
        <w:rPr>
          <w:rFonts w:ascii="Times New Roman" w:hAnsi="Times New Roman" w:cs="Times New Roman"/>
          <w:color w:val="000000"/>
          <w:spacing w:val="-5"/>
          <w:sz w:val="28"/>
          <w:szCs w:val="28"/>
        </w:rPr>
        <w:t xml:space="preserve"> сельсовет</w:t>
      </w:r>
      <w:r>
        <w:rPr>
          <w:rFonts w:ascii="Times New Roman" w:hAnsi="Times New Roman" w:cs="Times New Roman"/>
          <w:color w:val="000000"/>
          <w:spacing w:val="-5"/>
          <w:sz w:val="28"/>
          <w:szCs w:val="28"/>
        </w:rPr>
        <w:t>е</w:t>
      </w:r>
      <w:r w:rsidR="00B5011A" w:rsidRPr="0081470D">
        <w:rPr>
          <w:rFonts w:ascii="Times New Roman" w:hAnsi="Times New Roman" w:cs="Times New Roman"/>
          <w:color w:val="000000"/>
          <w:spacing w:val="-5"/>
          <w:sz w:val="28"/>
          <w:szCs w:val="28"/>
        </w:rPr>
        <w:t xml:space="preserve"> </w:t>
      </w:r>
      <w:r>
        <w:rPr>
          <w:rFonts w:ascii="Times New Roman" w:hAnsi="Times New Roman" w:cs="Times New Roman"/>
          <w:color w:val="000000"/>
          <w:spacing w:val="-5"/>
          <w:sz w:val="28"/>
          <w:szCs w:val="28"/>
        </w:rPr>
        <w:t>расположены:</w:t>
      </w:r>
      <w:r w:rsidR="00B5011A" w:rsidRPr="0081470D">
        <w:rPr>
          <w:rFonts w:ascii="Times New Roman" w:hAnsi="Times New Roman" w:cs="Times New Roman"/>
          <w:color w:val="000000"/>
          <w:spacing w:val="-5"/>
          <w:sz w:val="28"/>
          <w:szCs w:val="28"/>
        </w:rPr>
        <w:t xml:space="preserve"> дом культуры</w:t>
      </w:r>
      <w:r w:rsidR="00B033CF">
        <w:rPr>
          <w:rFonts w:ascii="Times New Roman" w:hAnsi="Times New Roman" w:cs="Times New Roman"/>
          <w:color w:val="000000"/>
          <w:spacing w:val="-5"/>
          <w:sz w:val="28"/>
          <w:szCs w:val="28"/>
        </w:rPr>
        <w:t xml:space="preserve">, вместимостью до </w:t>
      </w:r>
      <w:r w:rsidR="00396857">
        <w:rPr>
          <w:rFonts w:ascii="Times New Roman" w:hAnsi="Times New Roman" w:cs="Times New Roman"/>
          <w:color w:val="000000"/>
          <w:spacing w:val="-5"/>
          <w:sz w:val="28"/>
          <w:szCs w:val="28"/>
        </w:rPr>
        <w:t>50</w:t>
      </w:r>
      <w:r w:rsidR="00B033CF">
        <w:rPr>
          <w:rFonts w:ascii="Times New Roman" w:hAnsi="Times New Roman" w:cs="Times New Roman"/>
          <w:color w:val="000000"/>
          <w:spacing w:val="-5"/>
          <w:sz w:val="28"/>
          <w:szCs w:val="28"/>
        </w:rPr>
        <w:t xml:space="preserve"> человек</w:t>
      </w:r>
      <w:r w:rsidR="00052870" w:rsidRPr="0081470D">
        <w:rPr>
          <w:rFonts w:ascii="Times New Roman" w:hAnsi="Times New Roman" w:cs="Times New Roman"/>
          <w:color w:val="000000"/>
          <w:spacing w:val="-5"/>
          <w:sz w:val="28"/>
          <w:szCs w:val="28"/>
        </w:rPr>
        <w:t>,</w:t>
      </w:r>
      <w:r w:rsidR="00B5011A" w:rsidRPr="0081470D">
        <w:rPr>
          <w:rFonts w:ascii="Times New Roman" w:hAnsi="Times New Roman" w:cs="Times New Roman"/>
          <w:color w:val="000000"/>
          <w:spacing w:val="-5"/>
          <w:sz w:val="28"/>
          <w:szCs w:val="28"/>
        </w:rPr>
        <w:t xml:space="preserve"> построен</w:t>
      </w:r>
      <w:r w:rsidR="00052870" w:rsidRPr="0081470D">
        <w:rPr>
          <w:rFonts w:ascii="Times New Roman" w:hAnsi="Times New Roman" w:cs="Times New Roman"/>
          <w:color w:val="000000"/>
          <w:spacing w:val="-5"/>
          <w:sz w:val="28"/>
          <w:szCs w:val="28"/>
        </w:rPr>
        <w:t>ный</w:t>
      </w:r>
      <w:r w:rsidR="00B5011A" w:rsidRPr="0081470D">
        <w:rPr>
          <w:rFonts w:ascii="Times New Roman" w:hAnsi="Times New Roman" w:cs="Times New Roman"/>
          <w:color w:val="000000"/>
          <w:spacing w:val="-5"/>
          <w:sz w:val="28"/>
          <w:szCs w:val="28"/>
        </w:rPr>
        <w:t xml:space="preserve"> в 19</w:t>
      </w:r>
      <w:r w:rsidR="00396857">
        <w:rPr>
          <w:rFonts w:ascii="Times New Roman" w:hAnsi="Times New Roman" w:cs="Times New Roman"/>
          <w:color w:val="000000"/>
          <w:spacing w:val="-5"/>
          <w:sz w:val="28"/>
          <w:szCs w:val="28"/>
        </w:rPr>
        <w:t>73</w:t>
      </w:r>
      <w:r w:rsidR="00B5011A" w:rsidRPr="0081470D">
        <w:rPr>
          <w:rFonts w:ascii="Times New Roman" w:hAnsi="Times New Roman" w:cs="Times New Roman"/>
          <w:color w:val="000000"/>
          <w:spacing w:val="-5"/>
          <w:sz w:val="28"/>
          <w:szCs w:val="28"/>
        </w:rPr>
        <w:t xml:space="preserve"> </w:t>
      </w:r>
      <w:r w:rsidR="00B5011A" w:rsidRPr="009C544C">
        <w:rPr>
          <w:rFonts w:ascii="Times New Roman" w:hAnsi="Times New Roman" w:cs="Times New Roman"/>
          <w:color w:val="000000"/>
          <w:spacing w:val="-5"/>
          <w:sz w:val="28"/>
          <w:szCs w:val="28"/>
        </w:rPr>
        <w:t>году</w:t>
      </w:r>
      <w:r>
        <w:rPr>
          <w:rFonts w:ascii="Times New Roman" w:hAnsi="Times New Roman" w:cs="Times New Roman"/>
          <w:color w:val="000000"/>
          <w:spacing w:val="-5"/>
          <w:sz w:val="28"/>
          <w:szCs w:val="28"/>
        </w:rPr>
        <w:t>;</w:t>
      </w:r>
      <w:r w:rsidR="009C544C" w:rsidRPr="009C544C">
        <w:rPr>
          <w:rFonts w:ascii="Times New Roman" w:hAnsi="Times New Roman" w:cs="Times New Roman"/>
          <w:color w:val="000000"/>
          <w:spacing w:val="-5"/>
          <w:sz w:val="28"/>
          <w:szCs w:val="28"/>
        </w:rPr>
        <w:t xml:space="preserve"> библиотек</w:t>
      </w:r>
      <w:r>
        <w:rPr>
          <w:rFonts w:ascii="Times New Roman" w:hAnsi="Times New Roman" w:cs="Times New Roman"/>
          <w:color w:val="000000"/>
          <w:spacing w:val="-5"/>
          <w:sz w:val="28"/>
          <w:szCs w:val="28"/>
        </w:rPr>
        <w:t>а</w:t>
      </w:r>
      <w:r w:rsidR="00B033CF">
        <w:rPr>
          <w:rFonts w:ascii="Times New Roman" w:hAnsi="Times New Roman" w:cs="Times New Roman"/>
          <w:color w:val="000000"/>
          <w:spacing w:val="-5"/>
          <w:sz w:val="28"/>
          <w:szCs w:val="28"/>
        </w:rPr>
        <w:t xml:space="preserve">, </w:t>
      </w:r>
      <w:r w:rsidR="009D3CD7">
        <w:rPr>
          <w:rFonts w:ascii="Times New Roman" w:hAnsi="Times New Roman" w:cs="Times New Roman"/>
          <w:color w:val="000000"/>
          <w:spacing w:val="-5"/>
          <w:sz w:val="28"/>
          <w:szCs w:val="28"/>
        </w:rPr>
        <w:t xml:space="preserve">вместимостью на </w:t>
      </w:r>
      <w:r w:rsidR="00C2151F">
        <w:rPr>
          <w:rFonts w:ascii="Times New Roman" w:hAnsi="Times New Roman" w:cs="Times New Roman"/>
          <w:color w:val="000000"/>
          <w:spacing w:val="-5"/>
          <w:sz w:val="28"/>
          <w:szCs w:val="28"/>
        </w:rPr>
        <w:t>5</w:t>
      </w:r>
      <w:r w:rsidR="009D3CD7">
        <w:rPr>
          <w:rFonts w:ascii="Times New Roman" w:hAnsi="Times New Roman" w:cs="Times New Roman"/>
          <w:color w:val="000000"/>
          <w:spacing w:val="-5"/>
          <w:sz w:val="28"/>
          <w:szCs w:val="28"/>
        </w:rPr>
        <w:t xml:space="preserve"> читательских мест</w:t>
      </w:r>
      <w:r w:rsidR="00B033CF">
        <w:rPr>
          <w:rFonts w:ascii="Times New Roman" w:hAnsi="Times New Roman" w:cs="Times New Roman"/>
          <w:color w:val="000000"/>
          <w:spacing w:val="-5"/>
          <w:sz w:val="28"/>
          <w:szCs w:val="28"/>
        </w:rPr>
        <w:t>.</w:t>
      </w:r>
    </w:p>
    <w:p w14:paraId="6F4398CD" w14:textId="2CF9B447" w:rsidR="00C222B0" w:rsidRPr="00F33A1B" w:rsidRDefault="00C222B0" w:rsidP="00D0068D">
      <w:pPr>
        <w:spacing w:after="0" w:line="240" w:lineRule="auto"/>
        <w:ind w:firstLine="567"/>
        <w:jc w:val="both"/>
        <w:rPr>
          <w:rFonts w:ascii="Times New Roman" w:hAnsi="Times New Roman" w:cs="Times New Roman"/>
          <w:b/>
          <w:sz w:val="28"/>
          <w:szCs w:val="28"/>
        </w:rPr>
      </w:pPr>
      <w:r w:rsidRPr="00F33A1B">
        <w:rPr>
          <w:rFonts w:ascii="Times New Roman" w:hAnsi="Times New Roman" w:cs="Times New Roman"/>
          <w:b/>
          <w:sz w:val="28"/>
          <w:szCs w:val="28"/>
        </w:rPr>
        <w:t>Спортивные сооружения</w:t>
      </w:r>
    </w:p>
    <w:p w14:paraId="37F92C5C" w14:textId="7917B580" w:rsidR="002A6D64" w:rsidRPr="002A6D64" w:rsidRDefault="002A6D64" w:rsidP="00D0068D">
      <w:pPr>
        <w:spacing w:line="240" w:lineRule="auto"/>
        <w:ind w:firstLine="567"/>
        <w:jc w:val="both"/>
        <w:rPr>
          <w:rFonts w:ascii="Times New Roman" w:eastAsia="Times New Roman" w:hAnsi="Times New Roman" w:cs="Times New Roman"/>
          <w:color w:val="000000"/>
          <w:sz w:val="28"/>
          <w:szCs w:val="28"/>
          <w:lang w:eastAsia="ru-RU"/>
        </w:rPr>
      </w:pPr>
      <w:bookmarkStart w:id="38" w:name="_Toc318159521"/>
      <w:bookmarkStart w:id="39" w:name="_Toc333952683"/>
      <w:bookmarkStart w:id="40" w:name="_Toc334563303"/>
      <w:r w:rsidRPr="00F2270D">
        <w:rPr>
          <w:rFonts w:ascii="Times New Roman" w:eastAsia="Times New Roman" w:hAnsi="Times New Roman" w:cs="Times New Roman"/>
          <w:color w:val="000000"/>
          <w:sz w:val="28"/>
          <w:szCs w:val="28"/>
          <w:lang w:eastAsia="ru-RU"/>
        </w:rPr>
        <w:t xml:space="preserve">На территории </w:t>
      </w:r>
      <w:r w:rsidR="007A2B4D">
        <w:rPr>
          <w:rFonts w:ascii="Times New Roman" w:eastAsia="Times New Roman" w:hAnsi="Times New Roman" w:cs="Times New Roman"/>
          <w:color w:val="000000"/>
          <w:sz w:val="28"/>
          <w:szCs w:val="28"/>
          <w:lang w:eastAsia="ru-RU"/>
        </w:rPr>
        <w:t>Моховского</w:t>
      </w:r>
      <w:r w:rsidR="00990597" w:rsidRPr="00F2270D">
        <w:rPr>
          <w:rFonts w:ascii="Times New Roman" w:eastAsia="Times New Roman" w:hAnsi="Times New Roman" w:cs="Times New Roman"/>
          <w:color w:val="000000"/>
          <w:sz w:val="28"/>
          <w:szCs w:val="28"/>
          <w:lang w:eastAsia="ru-RU"/>
        </w:rPr>
        <w:t xml:space="preserve"> сельсовета расположен</w:t>
      </w:r>
      <w:r w:rsidR="00EF6D58">
        <w:rPr>
          <w:rFonts w:ascii="Times New Roman" w:eastAsia="Times New Roman" w:hAnsi="Times New Roman" w:cs="Times New Roman"/>
          <w:color w:val="000000"/>
          <w:sz w:val="28"/>
          <w:szCs w:val="28"/>
          <w:lang w:eastAsia="ru-RU"/>
        </w:rPr>
        <w:t xml:space="preserve"> стадион</w:t>
      </w:r>
      <w:r w:rsidR="00990597" w:rsidRPr="00F2270D">
        <w:rPr>
          <w:rFonts w:ascii="Times New Roman" w:eastAsia="Times New Roman" w:hAnsi="Times New Roman" w:cs="Times New Roman"/>
          <w:color w:val="000000"/>
          <w:sz w:val="28"/>
          <w:szCs w:val="28"/>
          <w:lang w:eastAsia="ru-RU"/>
        </w:rPr>
        <w:t xml:space="preserve"> в селе </w:t>
      </w:r>
      <w:r w:rsidR="007A2B4D">
        <w:rPr>
          <w:rFonts w:ascii="Times New Roman" w:eastAsia="Times New Roman" w:hAnsi="Times New Roman" w:cs="Times New Roman"/>
          <w:color w:val="000000"/>
          <w:sz w:val="28"/>
          <w:szCs w:val="28"/>
          <w:lang w:eastAsia="ru-RU"/>
        </w:rPr>
        <w:t>М</w:t>
      </w:r>
      <w:r w:rsidR="007A2B4D">
        <w:rPr>
          <w:rFonts w:ascii="Times New Roman" w:eastAsia="Times New Roman" w:hAnsi="Times New Roman" w:cs="Times New Roman"/>
          <w:color w:val="000000"/>
          <w:sz w:val="28"/>
          <w:szCs w:val="28"/>
          <w:lang w:eastAsia="ru-RU"/>
        </w:rPr>
        <w:t>о</w:t>
      </w:r>
      <w:r w:rsidR="007A2B4D">
        <w:rPr>
          <w:rFonts w:ascii="Times New Roman" w:eastAsia="Times New Roman" w:hAnsi="Times New Roman" w:cs="Times New Roman"/>
          <w:color w:val="000000"/>
          <w:sz w:val="28"/>
          <w:szCs w:val="28"/>
          <w:lang w:eastAsia="ru-RU"/>
        </w:rPr>
        <w:t>ховское, площадью 6639 кв.м.</w:t>
      </w:r>
    </w:p>
    <w:p w14:paraId="0152E939" w14:textId="0315A76F" w:rsidR="00C222B0" w:rsidRPr="00F33A1B" w:rsidRDefault="00C222B0" w:rsidP="00D0068D">
      <w:pPr>
        <w:spacing w:after="0" w:line="240" w:lineRule="auto"/>
        <w:ind w:firstLine="567"/>
        <w:jc w:val="both"/>
        <w:rPr>
          <w:rFonts w:ascii="Times New Roman" w:hAnsi="Times New Roman" w:cs="Times New Roman"/>
          <w:b/>
          <w:sz w:val="28"/>
          <w:szCs w:val="28"/>
        </w:rPr>
      </w:pPr>
      <w:r w:rsidRPr="00F33A1B">
        <w:rPr>
          <w:rFonts w:ascii="Times New Roman" w:hAnsi="Times New Roman" w:cs="Times New Roman"/>
          <w:b/>
          <w:sz w:val="28"/>
          <w:szCs w:val="28"/>
        </w:rPr>
        <w:t>Общественное питание</w:t>
      </w:r>
      <w:bookmarkEnd w:id="38"/>
      <w:bookmarkEnd w:id="39"/>
      <w:bookmarkEnd w:id="40"/>
    </w:p>
    <w:p w14:paraId="45DCF734" w14:textId="4F3D6EB5" w:rsidR="00751595" w:rsidRPr="00F33A1B" w:rsidRDefault="00990597" w:rsidP="00D0068D">
      <w:pPr>
        <w:spacing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Предприятия общественного питания на территории </w:t>
      </w:r>
      <w:r w:rsidR="007A2B4D">
        <w:rPr>
          <w:rFonts w:ascii="Times New Roman" w:hAnsi="Times New Roman" w:cs="Times New Roman"/>
          <w:sz w:val="28"/>
          <w:szCs w:val="28"/>
        </w:rPr>
        <w:t>Моховского</w:t>
      </w:r>
      <w:r>
        <w:rPr>
          <w:rFonts w:ascii="Times New Roman" w:hAnsi="Times New Roman" w:cs="Times New Roman"/>
          <w:sz w:val="28"/>
          <w:szCs w:val="28"/>
        </w:rPr>
        <w:t xml:space="preserve"> сельс</w:t>
      </w:r>
      <w:r>
        <w:rPr>
          <w:rFonts w:ascii="Times New Roman" w:hAnsi="Times New Roman" w:cs="Times New Roman"/>
          <w:sz w:val="28"/>
          <w:szCs w:val="28"/>
        </w:rPr>
        <w:t>о</w:t>
      </w:r>
      <w:r>
        <w:rPr>
          <w:rFonts w:ascii="Times New Roman" w:hAnsi="Times New Roman" w:cs="Times New Roman"/>
          <w:sz w:val="28"/>
          <w:szCs w:val="28"/>
        </w:rPr>
        <w:t>вета отсутствуют.</w:t>
      </w:r>
    </w:p>
    <w:p w14:paraId="2DD8ADDF" w14:textId="77777777" w:rsidR="00C222B0" w:rsidRPr="00F33A1B" w:rsidRDefault="00C222B0" w:rsidP="00D0068D">
      <w:pPr>
        <w:spacing w:after="0" w:line="240" w:lineRule="auto"/>
        <w:ind w:firstLine="567"/>
        <w:jc w:val="both"/>
        <w:rPr>
          <w:rFonts w:ascii="Times New Roman" w:hAnsi="Times New Roman" w:cs="Times New Roman"/>
          <w:b/>
          <w:sz w:val="28"/>
          <w:szCs w:val="28"/>
        </w:rPr>
      </w:pPr>
      <w:bookmarkStart w:id="41" w:name="_Toc281212248"/>
      <w:bookmarkStart w:id="42" w:name="_Toc318159523"/>
      <w:bookmarkStart w:id="43" w:name="_Toc333952685"/>
      <w:bookmarkStart w:id="44" w:name="_Toc334563305"/>
      <w:r w:rsidRPr="00F33A1B">
        <w:rPr>
          <w:rFonts w:ascii="Times New Roman" w:hAnsi="Times New Roman" w:cs="Times New Roman"/>
          <w:b/>
          <w:sz w:val="28"/>
          <w:szCs w:val="28"/>
        </w:rPr>
        <w:t>Торговля и обслуживание</w:t>
      </w:r>
      <w:bookmarkEnd w:id="41"/>
      <w:bookmarkEnd w:id="42"/>
      <w:bookmarkEnd w:id="43"/>
      <w:bookmarkEnd w:id="44"/>
    </w:p>
    <w:p w14:paraId="34CD5BE5" w14:textId="251EEF53" w:rsidR="004C1AF8" w:rsidRPr="004C1AF8" w:rsidRDefault="004C1AF8" w:rsidP="00D0068D">
      <w:pPr>
        <w:spacing w:line="240" w:lineRule="auto"/>
        <w:ind w:firstLine="567"/>
        <w:jc w:val="both"/>
        <w:rPr>
          <w:rFonts w:ascii="Times New Roman" w:hAnsi="Times New Roman" w:cs="Times New Roman"/>
          <w:sz w:val="28"/>
          <w:szCs w:val="28"/>
        </w:rPr>
      </w:pPr>
      <w:bookmarkStart w:id="45" w:name="_Toc281212250"/>
      <w:r w:rsidRPr="00F2270D">
        <w:rPr>
          <w:rFonts w:ascii="Times New Roman" w:hAnsi="Times New Roman" w:cs="Times New Roman"/>
          <w:sz w:val="28"/>
          <w:szCs w:val="28"/>
        </w:rPr>
        <w:t xml:space="preserve">Торговую сеть на территории поселения </w:t>
      </w:r>
      <w:r w:rsidRPr="00EC5208">
        <w:rPr>
          <w:rFonts w:ascii="Times New Roman" w:hAnsi="Times New Roman" w:cs="Times New Roman"/>
          <w:sz w:val="28"/>
          <w:szCs w:val="28"/>
        </w:rPr>
        <w:t>представляют</w:t>
      </w:r>
      <w:r w:rsidR="007A2B4D">
        <w:rPr>
          <w:rFonts w:ascii="Times New Roman" w:hAnsi="Times New Roman" w:cs="Times New Roman"/>
          <w:sz w:val="28"/>
          <w:szCs w:val="28"/>
        </w:rPr>
        <w:t xml:space="preserve"> 6</w:t>
      </w:r>
      <w:r w:rsidRPr="00F2270D">
        <w:rPr>
          <w:rFonts w:ascii="Times New Roman" w:hAnsi="Times New Roman" w:cs="Times New Roman"/>
          <w:sz w:val="28"/>
          <w:szCs w:val="28"/>
        </w:rPr>
        <w:t xml:space="preserve"> предприяти</w:t>
      </w:r>
      <w:r w:rsidR="007A2B4D">
        <w:rPr>
          <w:rFonts w:ascii="Times New Roman" w:hAnsi="Times New Roman" w:cs="Times New Roman"/>
          <w:sz w:val="28"/>
          <w:szCs w:val="28"/>
        </w:rPr>
        <w:t>й</w:t>
      </w:r>
      <w:r w:rsidR="00C30014" w:rsidRPr="00F2270D">
        <w:rPr>
          <w:rFonts w:ascii="Times New Roman" w:hAnsi="Times New Roman" w:cs="Times New Roman"/>
          <w:sz w:val="28"/>
          <w:szCs w:val="28"/>
        </w:rPr>
        <w:t xml:space="preserve"> </w:t>
      </w:r>
      <w:r w:rsidRPr="00F2270D">
        <w:rPr>
          <w:rFonts w:ascii="Times New Roman" w:hAnsi="Times New Roman" w:cs="Times New Roman"/>
          <w:sz w:val="28"/>
          <w:szCs w:val="28"/>
        </w:rPr>
        <w:t>торговли</w:t>
      </w:r>
      <w:r w:rsidR="0081470D">
        <w:rPr>
          <w:rFonts w:ascii="Times New Roman" w:hAnsi="Times New Roman" w:cs="Times New Roman"/>
          <w:sz w:val="28"/>
          <w:szCs w:val="28"/>
        </w:rPr>
        <w:t>, общей</w:t>
      </w:r>
      <w:r w:rsidR="00D32C69">
        <w:rPr>
          <w:rFonts w:ascii="Times New Roman" w:hAnsi="Times New Roman" w:cs="Times New Roman"/>
          <w:sz w:val="28"/>
          <w:szCs w:val="28"/>
        </w:rPr>
        <w:t xml:space="preserve"> торговой</w:t>
      </w:r>
      <w:r w:rsidR="0081470D">
        <w:rPr>
          <w:rFonts w:ascii="Times New Roman" w:hAnsi="Times New Roman" w:cs="Times New Roman"/>
          <w:sz w:val="28"/>
          <w:szCs w:val="28"/>
        </w:rPr>
        <w:t xml:space="preserve"> площад</w:t>
      </w:r>
      <w:r w:rsidR="00DA2FC6">
        <w:rPr>
          <w:rFonts w:ascii="Times New Roman" w:hAnsi="Times New Roman" w:cs="Times New Roman"/>
          <w:sz w:val="28"/>
          <w:szCs w:val="28"/>
        </w:rPr>
        <w:t>ью</w:t>
      </w:r>
      <w:r w:rsidR="0081470D">
        <w:rPr>
          <w:rFonts w:ascii="Times New Roman" w:hAnsi="Times New Roman" w:cs="Times New Roman"/>
          <w:sz w:val="28"/>
          <w:szCs w:val="28"/>
        </w:rPr>
        <w:t xml:space="preserve"> </w:t>
      </w:r>
      <w:r w:rsidR="00D32C69">
        <w:rPr>
          <w:rFonts w:ascii="Times New Roman" w:hAnsi="Times New Roman" w:cs="Times New Roman"/>
          <w:sz w:val="28"/>
          <w:szCs w:val="28"/>
        </w:rPr>
        <w:t xml:space="preserve">- </w:t>
      </w:r>
      <w:r w:rsidR="007A2B4D">
        <w:rPr>
          <w:rFonts w:ascii="Times New Roman" w:hAnsi="Times New Roman" w:cs="Times New Roman"/>
          <w:sz w:val="28"/>
          <w:szCs w:val="28"/>
        </w:rPr>
        <w:t>356</w:t>
      </w:r>
      <w:r w:rsidR="0081470D">
        <w:rPr>
          <w:rFonts w:ascii="Times New Roman" w:hAnsi="Times New Roman" w:cs="Times New Roman"/>
          <w:sz w:val="28"/>
          <w:szCs w:val="28"/>
        </w:rPr>
        <w:t xml:space="preserve"> кв.м.</w:t>
      </w:r>
    </w:p>
    <w:p w14:paraId="37AA7EBE" w14:textId="6382157D" w:rsidR="004C1AF8" w:rsidRDefault="00635C52" w:rsidP="00D0068D">
      <w:pPr>
        <w:spacing w:after="0" w:line="240" w:lineRule="auto"/>
        <w:ind w:firstLine="567"/>
        <w:rPr>
          <w:rFonts w:ascii="Times New Roman" w:hAnsi="Times New Roman" w:cs="Times New Roman"/>
          <w:b/>
          <w:sz w:val="28"/>
          <w:szCs w:val="28"/>
        </w:rPr>
      </w:pPr>
      <w:r>
        <w:rPr>
          <w:rFonts w:ascii="Times New Roman" w:hAnsi="Times New Roman" w:cs="Times New Roman"/>
          <w:b/>
          <w:sz w:val="28"/>
          <w:szCs w:val="28"/>
        </w:rPr>
        <w:t>Банковские</w:t>
      </w:r>
      <w:r w:rsidR="00970EC3">
        <w:rPr>
          <w:rFonts w:ascii="Times New Roman" w:hAnsi="Times New Roman" w:cs="Times New Roman"/>
          <w:b/>
          <w:sz w:val="28"/>
          <w:szCs w:val="28"/>
        </w:rPr>
        <w:t xml:space="preserve"> и почтовые</w:t>
      </w:r>
      <w:r>
        <w:rPr>
          <w:rFonts w:ascii="Times New Roman" w:hAnsi="Times New Roman" w:cs="Times New Roman"/>
          <w:b/>
          <w:sz w:val="28"/>
          <w:szCs w:val="28"/>
        </w:rPr>
        <w:t xml:space="preserve"> услуги</w:t>
      </w:r>
    </w:p>
    <w:p w14:paraId="0616BD15" w14:textId="6299CA16" w:rsidR="00635C52" w:rsidRDefault="00635C52" w:rsidP="00256EE0">
      <w:pPr>
        <w:spacing w:after="0" w:line="240" w:lineRule="auto"/>
        <w:ind w:firstLine="567"/>
        <w:jc w:val="both"/>
        <w:rPr>
          <w:rFonts w:ascii="Times New Roman" w:hAnsi="Times New Roman" w:cs="Times New Roman"/>
          <w:sz w:val="28"/>
          <w:szCs w:val="28"/>
        </w:rPr>
      </w:pPr>
      <w:r w:rsidRPr="00635C52">
        <w:rPr>
          <w:rFonts w:ascii="Times New Roman" w:hAnsi="Times New Roman" w:cs="Times New Roman"/>
          <w:sz w:val="28"/>
          <w:szCs w:val="28"/>
        </w:rPr>
        <w:t>Почтов</w:t>
      </w:r>
      <w:r w:rsidR="00DA2FC6">
        <w:rPr>
          <w:rFonts w:ascii="Times New Roman" w:hAnsi="Times New Roman" w:cs="Times New Roman"/>
          <w:sz w:val="28"/>
          <w:szCs w:val="28"/>
        </w:rPr>
        <w:t>ая</w:t>
      </w:r>
      <w:r w:rsidRPr="00635C52">
        <w:rPr>
          <w:rFonts w:ascii="Times New Roman" w:hAnsi="Times New Roman" w:cs="Times New Roman"/>
          <w:sz w:val="28"/>
          <w:szCs w:val="28"/>
        </w:rPr>
        <w:t xml:space="preserve"> связь </w:t>
      </w:r>
      <w:r w:rsidR="00DA2FC6">
        <w:rPr>
          <w:rFonts w:ascii="Times New Roman" w:hAnsi="Times New Roman" w:cs="Times New Roman"/>
          <w:sz w:val="28"/>
          <w:szCs w:val="28"/>
        </w:rPr>
        <w:t>представлена отделением</w:t>
      </w:r>
      <w:r w:rsidRPr="00635C52">
        <w:rPr>
          <w:rFonts w:ascii="Times New Roman" w:hAnsi="Times New Roman" w:cs="Times New Roman"/>
          <w:sz w:val="28"/>
          <w:szCs w:val="28"/>
        </w:rPr>
        <w:t xml:space="preserve"> ФГУП «Почта России»</w:t>
      </w:r>
      <w:r w:rsidR="00990597">
        <w:rPr>
          <w:rFonts w:ascii="Times New Roman" w:hAnsi="Times New Roman" w:cs="Times New Roman"/>
          <w:sz w:val="28"/>
          <w:szCs w:val="28"/>
        </w:rPr>
        <w:t>, расп</w:t>
      </w:r>
      <w:r w:rsidR="00990597">
        <w:rPr>
          <w:rFonts w:ascii="Times New Roman" w:hAnsi="Times New Roman" w:cs="Times New Roman"/>
          <w:sz w:val="28"/>
          <w:szCs w:val="28"/>
        </w:rPr>
        <w:t>о</w:t>
      </w:r>
      <w:r w:rsidR="00990597">
        <w:rPr>
          <w:rFonts w:ascii="Times New Roman" w:hAnsi="Times New Roman" w:cs="Times New Roman"/>
          <w:sz w:val="28"/>
          <w:szCs w:val="28"/>
        </w:rPr>
        <w:t>ложенн</w:t>
      </w:r>
      <w:r w:rsidR="00DA2FC6">
        <w:rPr>
          <w:rFonts w:ascii="Times New Roman" w:hAnsi="Times New Roman" w:cs="Times New Roman"/>
          <w:sz w:val="28"/>
          <w:szCs w:val="28"/>
        </w:rPr>
        <w:t>ым</w:t>
      </w:r>
      <w:r w:rsidR="00990597">
        <w:rPr>
          <w:rFonts w:ascii="Times New Roman" w:hAnsi="Times New Roman" w:cs="Times New Roman"/>
          <w:sz w:val="28"/>
          <w:szCs w:val="28"/>
        </w:rPr>
        <w:t xml:space="preserve"> в селе </w:t>
      </w:r>
      <w:r w:rsidR="00126AF0">
        <w:rPr>
          <w:rFonts w:ascii="Times New Roman" w:hAnsi="Times New Roman" w:cs="Times New Roman"/>
          <w:sz w:val="28"/>
          <w:szCs w:val="28"/>
        </w:rPr>
        <w:t>Моховское</w:t>
      </w:r>
      <w:r w:rsidR="00990597">
        <w:rPr>
          <w:rFonts w:ascii="Times New Roman" w:hAnsi="Times New Roman" w:cs="Times New Roman"/>
          <w:sz w:val="28"/>
          <w:szCs w:val="28"/>
        </w:rPr>
        <w:t>.</w:t>
      </w:r>
    </w:p>
    <w:p w14:paraId="3398C2DF" w14:textId="1D29433C" w:rsidR="00256EE0" w:rsidRDefault="00256EE0" w:rsidP="00D0068D">
      <w:pPr>
        <w:spacing w:line="240" w:lineRule="auto"/>
        <w:ind w:firstLine="567"/>
        <w:jc w:val="both"/>
        <w:rPr>
          <w:rFonts w:ascii="Times New Roman" w:hAnsi="Times New Roman" w:cs="Times New Roman"/>
          <w:sz w:val="28"/>
          <w:szCs w:val="28"/>
        </w:rPr>
      </w:pPr>
      <w:r>
        <w:rPr>
          <w:rFonts w:ascii="Times New Roman" w:hAnsi="Times New Roman" w:cs="Times New Roman"/>
          <w:sz w:val="28"/>
          <w:szCs w:val="28"/>
        </w:rPr>
        <w:t>Банковские услуги представлены одним операционным местом, распол</w:t>
      </w:r>
      <w:r>
        <w:rPr>
          <w:rFonts w:ascii="Times New Roman" w:hAnsi="Times New Roman" w:cs="Times New Roman"/>
          <w:sz w:val="28"/>
          <w:szCs w:val="28"/>
        </w:rPr>
        <w:t>о</w:t>
      </w:r>
      <w:r>
        <w:rPr>
          <w:rFonts w:ascii="Times New Roman" w:hAnsi="Times New Roman" w:cs="Times New Roman"/>
          <w:sz w:val="28"/>
          <w:szCs w:val="28"/>
        </w:rPr>
        <w:t>женным в</w:t>
      </w:r>
      <w:r w:rsidR="009A3C2A">
        <w:rPr>
          <w:rFonts w:ascii="Times New Roman" w:hAnsi="Times New Roman" w:cs="Times New Roman"/>
          <w:sz w:val="28"/>
          <w:szCs w:val="28"/>
        </w:rPr>
        <w:t xml:space="preserve"> административном здании сельсовета</w:t>
      </w:r>
      <w:r>
        <w:rPr>
          <w:rFonts w:ascii="Times New Roman" w:hAnsi="Times New Roman" w:cs="Times New Roman"/>
          <w:sz w:val="28"/>
          <w:szCs w:val="28"/>
        </w:rPr>
        <w:t>.</w:t>
      </w:r>
    </w:p>
    <w:p w14:paraId="7F4DA086" w14:textId="77777777" w:rsidR="000349CA" w:rsidRDefault="000349CA" w:rsidP="00D0068D">
      <w:pPr>
        <w:spacing w:line="240" w:lineRule="auto"/>
        <w:ind w:firstLine="567"/>
        <w:jc w:val="both"/>
        <w:rPr>
          <w:rFonts w:ascii="Times New Roman" w:hAnsi="Times New Roman" w:cs="Times New Roman"/>
          <w:b/>
          <w:sz w:val="28"/>
          <w:szCs w:val="28"/>
        </w:rPr>
      </w:pPr>
    </w:p>
    <w:p w14:paraId="3BE636A1" w14:textId="77777777" w:rsidR="009A3C2A" w:rsidRDefault="009A3C2A" w:rsidP="00D0068D">
      <w:pPr>
        <w:spacing w:line="240" w:lineRule="auto"/>
        <w:ind w:firstLine="567"/>
        <w:jc w:val="both"/>
        <w:rPr>
          <w:rFonts w:ascii="Times New Roman" w:hAnsi="Times New Roman" w:cs="Times New Roman"/>
          <w:b/>
          <w:sz w:val="28"/>
          <w:szCs w:val="28"/>
        </w:rPr>
      </w:pPr>
    </w:p>
    <w:p w14:paraId="229E0C87" w14:textId="22CD0096" w:rsidR="00C222B0" w:rsidRPr="00C13BDD" w:rsidRDefault="00C222B0" w:rsidP="00D0068D">
      <w:pPr>
        <w:spacing w:after="0" w:line="240" w:lineRule="auto"/>
        <w:ind w:firstLine="567"/>
        <w:rPr>
          <w:rFonts w:ascii="Times New Roman" w:hAnsi="Times New Roman" w:cs="Times New Roman"/>
          <w:b/>
          <w:sz w:val="28"/>
          <w:szCs w:val="28"/>
        </w:rPr>
      </w:pPr>
      <w:r w:rsidRPr="00C13BDD">
        <w:rPr>
          <w:rFonts w:ascii="Times New Roman" w:hAnsi="Times New Roman" w:cs="Times New Roman"/>
          <w:b/>
          <w:sz w:val="28"/>
          <w:szCs w:val="28"/>
        </w:rPr>
        <w:t>Анализ нормативной обеспеченности</w:t>
      </w:r>
    </w:p>
    <w:p w14:paraId="07201039" w14:textId="77777777" w:rsidR="00826AC6" w:rsidRDefault="00C222B0" w:rsidP="009E30A7">
      <w:pPr>
        <w:pStyle w:val="a1"/>
        <w:numPr>
          <w:ilvl w:val="0"/>
          <w:numId w:val="0"/>
        </w:numPr>
        <w:spacing w:after="0"/>
        <w:ind w:firstLine="567"/>
        <w:rPr>
          <w:sz w:val="28"/>
          <w:szCs w:val="28"/>
          <w:lang w:val="ru-RU"/>
        </w:rPr>
      </w:pPr>
      <w:r w:rsidRPr="00C13BDD">
        <w:rPr>
          <w:sz w:val="28"/>
          <w:szCs w:val="28"/>
        </w:rPr>
        <w:t>Расчет потребности в объектах социального и культурно-бытового назначения выполнен в соответствии с</w:t>
      </w:r>
      <w:r w:rsidR="00826AC6">
        <w:rPr>
          <w:sz w:val="28"/>
          <w:szCs w:val="28"/>
          <w:lang w:val="ru-RU"/>
        </w:rPr>
        <w:t>:</w:t>
      </w:r>
    </w:p>
    <w:p w14:paraId="0E884A5F" w14:textId="77777777" w:rsidR="00826AC6" w:rsidRPr="00826AC6" w:rsidRDefault="00826AC6" w:rsidP="009E30A7">
      <w:pPr>
        <w:pStyle w:val="a1"/>
        <w:numPr>
          <w:ilvl w:val="0"/>
          <w:numId w:val="0"/>
        </w:numPr>
        <w:spacing w:after="0"/>
        <w:ind w:firstLine="567"/>
        <w:rPr>
          <w:color w:val="000000" w:themeColor="text1"/>
          <w:sz w:val="28"/>
          <w:szCs w:val="28"/>
          <w:lang w:val="ru-RU"/>
        </w:rPr>
      </w:pPr>
      <w:r w:rsidRPr="00826AC6">
        <w:rPr>
          <w:color w:val="000000" w:themeColor="text1"/>
          <w:sz w:val="28"/>
          <w:szCs w:val="28"/>
          <w:lang w:val="ru-RU"/>
        </w:rPr>
        <w:t>-</w:t>
      </w:r>
      <w:r w:rsidR="00C222B0" w:rsidRPr="00826AC6">
        <w:rPr>
          <w:color w:val="000000" w:themeColor="text1"/>
          <w:sz w:val="28"/>
          <w:szCs w:val="28"/>
        </w:rPr>
        <w:t xml:space="preserve"> СП 42.13330.2016 «Градостроительство. Планировка и застройка городских и сельских поселений. Актуализированная редакция СНиП 2.07.01-89*»</w:t>
      </w:r>
      <w:r w:rsidRPr="00826AC6">
        <w:rPr>
          <w:color w:val="000000" w:themeColor="text1"/>
          <w:sz w:val="28"/>
          <w:szCs w:val="28"/>
          <w:lang w:val="ru-RU"/>
        </w:rPr>
        <w:t>;</w:t>
      </w:r>
    </w:p>
    <w:p w14:paraId="55E808E5" w14:textId="530B3DD8" w:rsidR="00C222B0" w:rsidRPr="00826AC6" w:rsidRDefault="00826AC6" w:rsidP="009E30A7">
      <w:pPr>
        <w:pStyle w:val="a1"/>
        <w:numPr>
          <w:ilvl w:val="0"/>
          <w:numId w:val="0"/>
        </w:numPr>
        <w:spacing w:after="0"/>
        <w:ind w:firstLine="567"/>
        <w:rPr>
          <w:color w:val="000000" w:themeColor="text1"/>
          <w:sz w:val="28"/>
          <w:szCs w:val="28"/>
          <w:lang w:val="ru-RU"/>
        </w:rPr>
      </w:pPr>
      <w:r w:rsidRPr="00826AC6">
        <w:rPr>
          <w:color w:val="000000" w:themeColor="text1"/>
          <w:sz w:val="28"/>
          <w:szCs w:val="28"/>
          <w:lang w:val="ru-RU"/>
        </w:rPr>
        <w:t xml:space="preserve">- </w:t>
      </w:r>
      <w:r w:rsidR="00F661BE" w:rsidRPr="00826AC6">
        <w:rPr>
          <w:color w:val="000000" w:themeColor="text1"/>
          <w:sz w:val="28"/>
          <w:szCs w:val="28"/>
          <w:lang w:val="ru-RU"/>
        </w:rPr>
        <w:t>Н</w:t>
      </w:r>
      <w:proofErr w:type="spellStart"/>
      <w:r w:rsidR="00C222B0" w:rsidRPr="00826AC6">
        <w:rPr>
          <w:color w:val="000000" w:themeColor="text1"/>
          <w:sz w:val="28"/>
          <w:szCs w:val="28"/>
        </w:rPr>
        <w:t>орматив</w:t>
      </w:r>
      <w:r>
        <w:rPr>
          <w:color w:val="000000" w:themeColor="text1"/>
          <w:sz w:val="28"/>
          <w:szCs w:val="28"/>
          <w:lang w:val="ru-RU"/>
        </w:rPr>
        <w:t>ы</w:t>
      </w:r>
      <w:proofErr w:type="spellEnd"/>
      <w:r w:rsidR="00C222B0" w:rsidRPr="00826AC6">
        <w:rPr>
          <w:color w:val="000000" w:themeColor="text1"/>
          <w:sz w:val="28"/>
          <w:szCs w:val="28"/>
          <w:lang w:val="ru-RU"/>
        </w:rPr>
        <w:t xml:space="preserve"> градостроительного проектирования</w:t>
      </w:r>
      <w:r w:rsidR="00126AF0">
        <w:rPr>
          <w:color w:val="000000" w:themeColor="text1"/>
          <w:sz w:val="28"/>
          <w:szCs w:val="28"/>
          <w:lang w:val="ru-RU"/>
        </w:rPr>
        <w:t xml:space="preserve"> муниципального обр</w:t>
      </w:r>
      <w:r w:rsidR="00126AF0">
        <w:rPr>
          <w:color w:val="000000" w:themeColor="text1"/>
          <w:sz w:val="28"/>
          <w:szCs w:val="28"/>
          <w:lang w:val="ru-RU"/>
        </w:rPr>
        <w:t>а</w:t>
      </w:r>
      <w:r w:rsidR="00126AF0">
        <w:rPr>
          <w:color w:val="000000" w:themeColor="text1"/>
          <w:sz w:val="28"/>
          <w:szCs w:val="28"/>
          <w:lang w:val="ru-RU"/>
        </w:rPr>
        <w:t>зования Моховской</w:t>
      </w:r>
      <w:r w:rsidR="00337470" w:rsidRPr="00826AC6">
        <w:rPr>
          <w:color w:val="000000" w:themeColor="text1"/>
          <w:sz w:val="28"/>
          <w:szCs w:val="28"/>
          <w:lang w:val="ru-RU"/>
        </w:rPr>
        <w:t xml:space="preserve"> сельсовет </w:t>
      </w:r>
      <w:r w:rsidR="00C13BDD" w:rsidRPr="00826AC6">
        <w:rPr>
          <w:color w:val="000000" w:themeColor="text1"/>
          <w:sz w:val="28"/>
          <w:szCs w:val="28"/>
          <w:lang w:val="ru-RU"/>
        </w:rPr>
        <w:t>Алейского</w:t>
      </w:r>
      <w:r w:rsidR="004C1AF8" w:rsidRPr="00826AC6">
        <w:rPr>
          <w:color w:val="000000" w:themeColor="text1"/>
          <w:sz w:val="28"/>
          <w:szCs w:val="28"/>
          <w:lang w:val="ru-RU"/>
        </w:rPr>
        <w:t xml:space="preserve"> района</w:t>
      </w:r>
      <w:r w:rsidR="002F7FAA" w:rsidRPr="00826AC6">
        <w:rPr>
          <w:color w:val="000000" w:themeColor="text1"/>
          <w:sz w:val="28"/>
          <w:szCs w:val="28"/>
          <w:lang w:val="ru-RU"/>
        </w:rPr>
        <w:t xml:space="preserve"> </w:t>
      </w:r>
      <w:r w:rsidR="00C13BDD" w:rsidRPr="00826AC6">
        <w:rPr>
          <w:color w:val="000000" w:themeColor="text1"/>
          <w:sz w:val="28"/>
          <w:szCs w:val="28"/>
          <w:lang w:val="ru-RU"/>
        </w:rPr>
        <w:t>Алтайского края</w:t>
      </w:r>
      <w:r w:rsidR="00C222B0" w:rsidRPr="00826AC6">
        <w:rPr>
          <w:color w:val="000000" w:themeColor="text1"/>
          <w:sz w:val="28"/>
          <w:szCs w:val="28"/>
          <w:lang w:val="ru-RU"/>
        </w:rPr>
        <w:t>, утвержде</w:t>
      </w:r>
      <w:r w:rsidR="00C222B0" w:rsidRPr="00826AC6">
        <w:rPr>
          <w:color w:val="000000" w:themeColor="text1"/>
          <w:sz w:val="28"/>
          <w:szCs w:val="28"/>
          <w:lang w:val="ru-RU"/>
        </w:rPr>
        <w:t>н</w:t>
      </w:r>
      <w:r w:rsidR="00C222B0" w:rsidRPr="00826AC6">
        <w:rPr>
          <w:color w:val="000000" w:themeColor="text1"/>
          <w:sz w:val="28"/>
          <w:szCs w:val="28"/>
          <w:lang w:val="ru-RU"/>
        </w:rPr>
        <w:t>н</w:t>
      </w:r>
      <w:r w:rsidR="00C13BDD" w:rsidRPr="00826AC6">
        <w:rPr>
          <w:color w:val="000000" w:themeColor="text1"/>
          <w:sz w:val="28"/>
          <w:szCs w:val="28"/>
          <w:lang w:val="ru-RU"/>
        </w:rPr>
        <w:t>ы</w:t>
      </w:r>
      <w:r>
        <w:rPr>
          <w:color w:val="000000" w:themeColor="text1"/>
          <w:sz w:val="28"/>
          <w:szCs w:val="28"/>
          <w:lang w:val="ru-RU"/>
        </w:rPr>
        <w:t>е</w:t>
      </w:r>
      <w:r w:rsidR="002F7FAA" w:rsidRPr="00826AC6">
        <w:rPr>
          <w:color w:val="000000" w:themeColor="text1"/>
          <w:sz w:val="28"/>
          <w:szCs w:val="28"/>
          <w:lang w:val="ru-RU"/>
        </w:rPr>
        <w:t xml:space="preserve"> </w:t>
      </w:r>
      <w:r w:rsidR="00990597" w:rsidRPr="00826AC6">
        <w:rPr>
          <w:color w:val="000000" w:themeColor="text1"/>
          <w:sz w:val="28"/>
          <w:szCs w:val="28"/>
          <w:lang w:val="ru-RU"/>
        </w:rPr>
        <w:t>Решением</w:t>
      </w:r>
      <w:r w:rsidR="00126AF0">
        <w:rPr>
          <w:color w:val="000000" w:themeColor="text1"/>
          <w:sz w:val="28"/>
          <w:szCs w:val="28"/>
          <w:lang w:val="ru-RU"/>
        </w:rPr>
        <w:t xml:space="preserve"> 5 Созыва</w:t>
      </w:r>
      <w:r w:rsidR="00990597" w:rsidRPr="00826AC6">
        <w:rPr>
          <w:color w:val="000000" w:themeColor="text1"/>
          <w:sz w:val="28"/>
          <w:szCs w:val="28"/>
          <w:lang w:val="ru-RU"/>
        </w:rPr>
        <w:t xml:space="preserve"> С</w:t>
      </w:r>
      <w:r w:rsidR="00C13BDD" w:rsidRPr="00826AC6">
        <w:rPr>
          <w:color w:val="000000" w:themeColor="text1"/>
          <w:sz w:val="28"/>
          <w:szCs w:val="28"/>
          <w:lang w:val="ru-RU"/>
        </w:rPr>
        <w:t>обрания</w:t>
      </w:r>
      <w:r w:rsidR="00990597" w:rsidRPr="00826AC6">
        <w:rPr>
          <w:color w:val="000000" w:themeColor="text1"/>
          <w:sz w:val="28"/>
          <w:szCs w:val="28"/>
          <w:lang w:val="ru-RU"/>
        </w:rPr>
        <w:t xml:space="preserve"> депутатов </w:t>
      </w:r>
      <w:r w:rsidR="00126AF0">
        <w:rPr>
          <w:color w:val="000000" w:themeColor="text1"/>
          <w:sz w:val="28"/>
          <w:szCs w:val="28"/>
          <w:lang w:val="ru-RU"/>
        </w:rPr>
        <w:t>Моховского</w:t>
      </w:r>
      <w:r w:rsidR="00C13BDD" w:rsidRPr="00826AC6">
        <w:rPr>
          <w:color w:val="000000" w:themeColor="text1"/>
          <w:sz w:val="28"/>
          <w:szCs w:val="28"/>
          <w:lang w:val="ru-RU"/>
        </w:rPr>
        <w:t xml:space="preserve"> сельсовета Але</w:t>
      </w:r>
      <w:r w:rsidR="00C13BDD" w:rsidRPr="00826AC6">
        <w:rPr>
          <w:color w:val="000000" w:themeColor="text1"/>
          <w:sz w:val="28"/>
          <w:szCs w:val="28"/>
          <w:lang w:val="ru-RU"/>
        </w:rPr>
        <w:t>й</w:t>
      </w:r>
      <w:r w:rsidR="00C13BDD" w:rsidRPr="00826AC6">
        <w:rPr>
          <w:color w:val="000000" w:themeColor="text1"/>
          <w:sz w:val="28"/>
          <w:szCs w:val="28"/>
          <w:lang w:val="ru-RU"/>
        </w:rPr>
        <w:t xml:space="preserve">ского </w:t>
      </w:r>
      <w:r w:rsidR="00990597" w:rsidRPr="00826AC6">
        <w:rPr>
          <w:color w:val="000000" w:themeColor="text1"/>
          <w:sz w:val="28"/>
          <w:szCs w:val="28"/>
          <w:lang w:val="ru-RU"/>
        </w:rPr>
        <w:t xml:space="preserve">района </w:t>
      </w:r>
      <w:r w:rsidR="00C13BDD" w:rsidRPr="00826AC6">
        <w:rPr>
          <w:color w:val="000000" w:themeColor="text1"/>
          <w:sz w:val="28"/>
          <w:szCs w:val="28"/>
          <w:lang w:val="ru-RU"/>
        </w:rPr>
        <w:t xml:space="preserve">Алтайского края </w:t>
      </w:r>
      <w:r w:rsidR="00990597" w:rsidRPr="00826AC6">
        <w:rPr>
          <w:color w:val="000000" w:themeColor="text1"/>
          <w:sz w:val="28"/>
          <w:szCs w:val="28"/>
          <w:lang w:val="ru-RU"/>
        </w:rPr>
        <w:t xml:space="preserve">от </w:t>
      </w:r>
      <w:r w:rsidR="00126AF0">
        <w:rPr>
          <w:color w:val="000000" w:themeColor="text1"/>
          <w:sz w:val="28"/>
          <w:szCs w:val="28"/>
          <w:lang w:val="ru-RU"/>
        </w:rPr>
        <w:t>30.06</w:t>
      </w:r>
      <w:r w:rsidR="00990597" w:rsidRPr="00826AC6">
        <w:rPr>
          <w:color w:val="000000" w:themeColor="text1"/>
          <w:sz w:val="28"/>
          <w:szCs w:val="28"/>
          <w:lang w:val="ru-RU"/>
        </w:rPr>
        <w:t>.201</w:t>
      </w:r>
      <w:r w:rsidR="00C13BDD" w:rsidRPr="00826AC6">
        <w:rPr>
          <w:color w:val="000000" w:themeColor="text1"/>
          <w:sz w:val="28"/>
          <w:szCs w:val="28"/>
          <w:lang w:val="ru-RU"/>
        </w:rPr>
        <w:t xml:space="preserve">7 </w:t>
      </w:r>
      <w:r w:rsidR="00990597" w:rsidRPr="00826AC6">
        <w:rPr>
          <w:color w:val="000000" w:themeColor="text1"/>
          <w:sz w:val="28"/>
          <w:szCs w:val="28"/>
          <w:lang w:val="ru-RU"/>
        </w:rPr>
        <w:t xml:space="preserve">г. № </w:t>
      </w:r>
      <w:r w:rsidR="00C13BDD" w:rsidRPr="00826AC6">
        <w:rPr>
          <w:color w:val="000000" w:themeColor="text1"/>
          <w:sz w:val="28"/>
          <w:szCs w:val="28"/>
          <w:lang w:val="ru-RU"/>
        </w:rPr>
        <w:t>1</w:t>
      </w:r>
      <w:r w:rsidR="00126AF0">
        <w:rPr>
          <w:color w:val="000000" w:themeColor="text1"/>
          <w:sz w:val="28"/>
          <w:szCs w:val="28"/>
          <w:lang w:val="ru-RU"/>
        </w:rPr>
        <w:t>6</w:t>
      </w:r>
      <w:r w:rsidRPr="00826AC6">
        <w:rPr>
          <w:color w:val="000000" w:themeColor="text1"/>
          <w:sz w:val="28"/>
          <w:szCs w:val="28"/>
          <w:lang w:val="ru-RU"/>
        </w:rPr>
        <w:t>;</w:t>
      </w:r>
    </w:p>
    <w:p w14:paraId="1D1E799C" w14:textId="2AB68B91" w:rsidR="00826AC6" w:rsidRDefault="00826AC6" w:rsidP="009E30A7">
      <w:pPr>
        <w:pStyle w:val="a1"/>
        <w:numPr>
          <w:ilvl w:val="0"/>
          <w:numId w:val="0"/>
        </w:numPr>
        <w:spacing w:after="0"/>
        <w:ind w:firstLine="567"/>
        <w:rPr>
          <w:color w:val="000000" w:themeColor="text1"/>
          <w:sz w:val="28"/>
          <w:szCs w:val="28"/>
          <w:shd w:val="clear" w:color="auto" w:fill="FFFFFF"/>
          <w:lang w:val="ru-RU"/>
        </w:rPr>
      </w:pPr>
      <w:r w:rsidRPr="00826AC6">
        <w:rPr>
          <w:color w:val="000000" w:themeColor="text1"/>
          <w:sz w:val="28"/>
          <w:szCs w:val="28"/>
          <w:lang w:val="ru-RU"/>
        </w:rPr>
        <w:t>- Нормативы градостроительного проектирования Алтайского края, утвержденны</w:t>
      </w:r>
      <w:r>
        <w:rPr>
          <w:color w:val="000000" w:themeColor="text1"/>
          <w:sz w:val="28"/>
          <w:szCs w:val="28"/>
          <w:lang w:val="ru-RU"/>
        </w:rPr>
        <w:t>е</w:t>
      </w:r>
      <w:r w:rsidRPr="00826AC6">
        <w:rPr>
          <w:color w:val="000000" w:themeColor="text1"/>
          <w:sz w:val="28"/>
          <w:szCs w:val="28"/>
          <w:lang w:val="ru-RU"/>
        </w:rPr>
        <w:t> </w:t>
      </w:r>
      <w:r w:rsidRPr="00826AC6">
        <w:rPr>
          <w:color w:val="000000" w:themeColor="text1"/>
          <w:sz w:val="28"/>
          <w:szCs w:val="28"/>
          <w:shd w:val="clear" w:color="auto" w:fill="FFFFFF"/>
        </w:rPr>
        <w:t>Постановлением</w:t>
      </w:r>
      <w:r w:rsidRPr="00826AC6">
        <w:rPr>
          <w:color w:val="000000" w:themeColor="text1"/>
          <w:sz w:val="28"/>
          <w:szCs w:val="28"/>
          <w:lang w:val="ru-RU"/>
        </w:rPr>
        <w:t xml:space="preserve"> </w:t>
      </w:r>
      <w:r w:rsidRPr="00826AC6">
        <w:rPr>
          <w:color w:val="000000" w:themeColor="text1"/>
          <w:sz w:val="28"/>
          <w:szCs w:val="28"/>
          <w:shd w:val="clear" w:color="auto" w:fill="FFFFFF"/>
        </w:rPr>
        <w:t>Правительства Алтайского края</w:t>
      </w:r>
      <w:r w:rsidRPr="00826AC6">
        <w:rPr>
          <w:color w:val="000000" w:themeColor="text1"/>
          <w:sz w:val="28"/>
          <w:szCs w:val="28"/>
          <w:lang w:val="ru-RU"/>
        </w:rPr>
        <w:t xml:space="preserve"> </w:t>
      </w:r>
      <w:r w:rsidRPr="00826AC6">
        <w:rPr>
          <w:color w:val="000000" w:themeColor="text1"/>
          <w:sz w:val="28"/>
          <w:szCs w:val="28"/>
          <w:shd w:val="clear" w:color="auto" w:fill="FFFFFF"/>
        </w:rPr>
        <w:t xml:space="preserve">от 29 декабря 2022 г. </w:t>
      </w:r>
      <w:r w:rsidR="00126AF0">
        <w:rPr>
          <w:color w:val="000000" w:themeColor="text1"/>
          <w:sz w:val="28"/>
          <w:szCs w:val="28"/>
          <w:shd w:val="clear" w:color="auto" w:fill="FFFFFF"/>
          <w:lang w:val="ru-RU"/>
        </w:rPr>
        <w:t>№</w:t>
      </w:r>
      <w:r w:rsidRPr="00826AC6">
        <w:rPr>
          <w:color w:val="000000" w:themeColor="text1"/>
          <w:sz w:val="28"/>
          <w:szCs w:val="28"/>
          <w:shd w:val="clear" w:color="auto" w:fill="FFFFFF"/>
        </w:rPr>
        <w:t>537</w:t>
      </w:r>
      <w:r w:rsidR="00895C92">
        <w:rPr>
          <w:color w:val="000000" w:themeColor="text1"/>
          <w:sz w:val="28"/>
          <w:szCs w:val="28"/>
          <w:shd w:val="clear" w:color="auto" w:fill="FFFFFF"/>
          <w:lang w:val="ru-RU"/>
        </w:rPr>
        <w:t>;</w:t>
      </w:r>
    </w:p>
    <w:p w14:paraId="38A0F41C" w14:textId="37D36678" w:rsidR="00895C92" w:rsidRPr="00895C92" w:rsidRDefault="00895C92" w:rsidP="009E30A7">
      <w:pPr>
        <w:pStyle w:val="a1"/>
        <w:numPr>
          <w:ilvl w:val="0"/>
          <w:numId w:val="0"/>
        </w:numPr>
        <w:spacing w:after="0"/>
        <w:ind w:firstLine="567"/>
        <w:rPr>
          <w:color w:val="000000" w:themeColor="text1"/>
          <w:sz w:val="28"/>
          <w:szCs w:val="28"/>
          <w:lang w:val="ru-RU"/>
        </w:rPr>
      </w:pPr>
      <w:r w:rsidRPr="00895C92">
        <w:rPr>
          <w:color w:val="000000" w:themeColor="text1"/>
          <w:sz w:val="28"/>
          <w:szCs w:val="28"/>
          <w:shd w:val="clear" w:color="auto" w:fill="FFFFFF"/>
          <w:lang w:val="ru-RU"/>
        </w:rPr>
        <w:t xml:space="preserve">- </w:t>
      </w:r>
      <w:r w:rsidRPr="00895C92">
        <w:rPr>
          <w:color w:val="000000" w:themeColor="text1"/>
          <w:sz w:val="28"/>
          <w:szCs w:val="28"/>
          <w:shd w:val="clear" w:color="auto" w:fill="FFFFFF"/>
        </w:rPr>
        <w:t>Постановление Правительства Алтайского края от 10.08.2023 № 306</w:t>
      </w:r>
      <w:r w:rsidRPr="00895C92">
        <w:rPr>
          <w:color w:val="000000" w:themeColor="text1"/>
          <w:sz w:val="28"/>
          <w:szCs w:val="28"/>
        </w:rPr>
        <w:br/>
      </w:r>
      <w:r w:rsidR="00CE3904">
        <w:rPr>
          <w:color w:val="000000" w:themeColor="text1"/>
          <w:sz w:val="28"/>
          <w:szCs w:val="28"/>
          <w:shd w:val="clear" w:color="auto" w:fill="FFFFFF"/>
          <w:lang w:val="ru-RU"/>
        </w:rPr>
        <w:t>«</w:t>
      </w:r>
      <w:r w:rsidRPr="00895C92">
        <w:rPr>
          <w:color w:val="000000" w:themeColor="text1"/>
          <w:sz w:val="28"/>
          <w:szCs w:val="28"/>
          <w:shd w:val="clear" w:color="auto" w:fill="FFFFFF"/>
        </w:rPr>
        <w:t>О значениях коэффициентов минимальной обеспеченности населения площадью (количеством) торговых мест, используемых для осуществления деятельности по продаже товаров на ярмарках и розничных рынках, и нормативах минимальной обеспеченности населения площадью торговых объектов на территории Алтайского края</w:t>
      </w:r>
      <w:r w:rsidR="00CE3904">
        <w:rPr>
          <w:color w:val="000000" w:themeColor="text1"/>
          <w:sz w:val="28"/>
          <w:szCs w:val="28"/>
          <w:shd w:val="clear" w:color="auto" w:fill="FFFFFF"/>
          <w:lang w:val="ru-RU"/>
        </w:rPr>
        <w:t>»</w:t>
      </w:r>
      <w:r w:rsidRPr="00895C92">
        <w:rPr>
          <w:color w:val="000000" w:themeColor="text1"/>
          <w:sz w:val="28"/>
          <w:szCs w:val="28"/>
          <w:shd w:val="clear" w:color="auto" w:fill="FFFFFF"/>
          <w:lang w:val="ru-RU"/>
        </w:rPr>
        <w:t>.</w:t>
      </w:r>
    </w:p>
    <w:p w14:paraId="66693155" w14:textId="34ED8BFA" w:rsidR="002E63E3" w:rsidRPr="00990597" w:rsidRDefault="002E63E3" w:rsidP="009E30A7">
      <w:pPr>
        <w:pStyle w:val="a0"/>
        <w:numPr>
          <w:ilvl w:val="0"/>
          <w:numId w:val="0"/>
        </w:numPr>
        <w:spacing w:line="240" w:lineRule="auto"/>
        <w:ind w:firstLine="567"/>
        <w:jc w:val="left"/>
        <w:rPr>
          <w:color w:val="000000" w:themeColor="text1"/>
          <w:sz w:val="28"/>
          <w:szCs w:val="28"/>
        </w:rPr>
      </w:pPr>
      <w:r w:rsidRPr="00C13BDD">
        <w:rPr>
          <w:color w:val="000000" w:themeColor="text1"/>
          <w:sz w:val="28"/>
          <w:szCs w:val="28"/>
        </w:rPr>
        <w:t>Перечень и объем зданий социально-культурно-бытового назначения с</w:t>
      </w:r>
      <w:r w:rsidRPr="00C13BDD">
        <w:rPr>
          <w:color w:val="000000" w:themeColor="text1"/>
          <w:sz w:val="28"/>
          <w:szCs w:val="28"/>
        </w:rPr>
        <w:t>о</w:t>
      </w:r>
      <w:r w:rsidRPr="00C13BDD">
        <w:rPr>
          <w:color w:val="000000" w:themeColor="text1"/>
          <w:sz w:val="28"/>
          <w:szCs w:val="28"/>
        </w:rPr>
        <w:t xml:space="preserve">гласно расчету потребности, приведен ниже в </w:t>
      </w:r>
      <w:r w:rsidR="00270B0E">
        <w:rPr>
          <w:color w:val="000000" w:themeColor="text1"/>
          <w:sz w:val="28"/>
          <w:szCs w:val="28"/>
        </w:rPr>
        <w:t>Т</w:t>
      </w:r>
      <w:r w:rsidRPr="00C13BDD">
        <w:rPr>
          <w:color w:val="000000" w:themeColor="text1"/>
          <w:sz w:val="28"/>
          <w:szCs w:val="28"/>
        </w:rPr>
        <w:t>аблице</w:t>
      </w:r>
      <w:r w:rsidRPr="00C13BDD">
        <w:rPr>
          <w:i/>
          <w:iCs/>
          <w:color w:val="000000" w:themeColor="text1"/>
          <w:sz w:val="28"/>
          <w:szCs w:val="28"/>
        </w:rPr>
        <w:t xml:space="preserve"> </w:t>
      </w:r>
      <w:r w:rsidRPr="00C13BDD">
        <w:rPr>
          <w:iCs/>
          <w:color w:val="000000" w:themeColor="text1"/>
          <w:sz w:val="28"/>
          <w:szCs w:val="28"/>
        </w:rPr>
        <w:t>2.</w:t>
      </w:r>
      <w:r w:rsidR="00270B0E">
        <w:rPr>
          <w:iCs/>
          <w:color w:val="000000" w:themeColor="text1"/>
          <w:sz w:val="28"/>
          <w:szCs w:val="28"/>
        </w:rPr>
        <w:t>8</w:t>
      </w:r>
      <w:r w:rsidR="008A4B84">
        <w:rPr>
          <w:iCs/>
          <w:color w:val="000000" w:themeColor="text1"/>
          <w:sz w:val="28"/>
          <w:szCs w:val="28"/>
        </w:rPr>
        <w:t>-</w:t>
      </w:r>
      <w:r w:rsidRPr="00C13BDD">
        <w:rPr>
          <w:iCs/>
          <w:color w:val="000000" w:themeColor="text1"/>
          <w:sz w:val="28"/>
          <w:szCs w:val="28"/>
        </w:rPr>
        <w:t>1</w:t>
      </w:r>
      <w:r w:rsidRPr="00C13BDD">
        <w:rPr>
          <w:color w:val="000000" w:themeColor="text1"/>
          <w:sz w:val="28"/>
          <w:szCs w:val="28"/>
        </w:rPr>
        <w:t>.</w:t>
      </w:r>
    </w:p>
    <w:p w14:paraId="3EE25DD6" w14:textId="77777777" w:rsidR="0015327A" w:rsidRPr="0022648B" w:rsidRDefault="0015327A" w:rsidP="002E63E3">
      <w:pPr>
        <w:pStyle w:val="a0"/>
        <w:numPr>
          <w:ilvl w:val="0"/>
          <w:numId w:val="0"/>
        </w:numPr>
        <w:spacing w:line="276" w:lineRule="auto"/>
        <w:ind w:firstLineChars="177" w:firstLine="426"/>
        <w:jc w:val="center"/>
        <w:rPr>
          <w:b/>
          <w:highlight w:val="yellow"/>
        </w:rPr>
      </w:pPr>
    </w:p>
    <w:p w14:paraId="317F74AB" w14:textId="77777777" w:rsidR="0015327A" w:rsidRPr="0022648B" w:rsidRDefault="0015327A" w:rsidP="002E63E3">
      <w:pPr>
        <w:pStyle w:val="a0"/>
        <w:numPr>
          <w:ilvl w:val="0"/>
          <w:numId w:val="0"/>
        </w:numPr>
        <w:spacing w:line="276" w:lineRule="auto"/>
        <w:ind w:firstLineChars="177" w:firstLine="426"/>
        <w:jc w:val="center"/>
        <w:rPr>
          <w:b/>
          <w:highlight w:val="yellow"/>
        </w:rPr>
        <w:sectPr w:rsidR="0015327A" w:rsidRPr="0022648B" w:rsidSect="00064DAF">
          <w:pgSz w:w="11906" w:h="16838"/>
          <w:pgMar w:top="1134" w:right="851" w:bottom="1134" w:left="1560" w:header="709" w:footer="709" w:gutter="0"/>
          <w:cols w:space="708"/>
          <w:docGrid w:linePitch="360"/>
        </w:sectPr>
      </w:pPr>
    </w:p>
    <w:p w14:paraId="188762D9" w14:textId="77777777" w:rsidR="00CC7C06" w:rsidRPr="00FB7849" w:rsidRDefault="00CC7C06" w:rsidP="00CC7C06">
      <w:pPr>
        <w:spacing w:after="0" w:line="276" w:lineRule="auto"/>
        <w:ind w:firstLineChars="177" w:firstLine="496"/>
        <w:jc w:val="center"/>
        <w:rPr>
          <w:rFonts w:ascii="Times New Roman" w:eastAsia="Times New Roman" w:hAnsi="Times New Roman" w:cs="Times New Roman"/>
          <w:bCs/>
          <w:lang w:eastAsia="ru-RU"/>
        </w:rPr>
      </w:pPr>
      <w:r w:rsidRPr="00FB7849">
        <w:rPr>
          <w:rFonts w:ascii="Times New Roman" w:eastAsia="Times New Roman" w:hAnsi="Times New Roman" w:cs="Times New Roman"/>
          <w:bCs/>
          <w:sz w:val="28"/>
          <w:szCs w:val="28"/>
          <w:lang w:eastAsia="ru-RU"/>
        </w:rPr>
        <w:lastRenderedPageBreak/>
        <w:t>Перечень и объем зданий социально-культурно-бытового назначения согласно расчету потребности</w:t>
      </w:r>
    </w:p>
    <w:p w14:paraId="1CE7EB1D" w14:textId="35922C27" w:rsidR="00CC7C06" w:rsidRPr="00FB7849" w:rsidRDefault="00CC7C06" w:rsidP="00CC7C06">
      <w:pPr>
        <w:spacing w:after="0" w:line="256" w:lineRule="auto"/>
        <w:ind w:firstLine="567"/>
        <w:jc w:val="right"/>
        <w:rPr>
          <w:rFonts w:ascii="Times New Roman" w:eastAsia="Calibri" w:hAnsi="Times New Roman" w:cs="Times New Roman"/>
          <w:iCs/>
          <w:sz w:val="28"/>
          <w:szCs w:val="24"/>
        </w:rPr>
      </w:pPr>
      <w:r w:rsidRPr="00FB7849">
        <w:rPr>
          <w:rFonts w:ascii="Times New Roman" w:eastAsia="Calibri" w:hAnsi="Times New Roman" w:cs="Times New Roman"/>
          <w:iCs/>
          <w:sz w:val="28"/>
          <w:szCs w:val="24"/>
        </w:rPr>
        <w:t>Таблица 2.</w:t>
      </w:r>
      <w:r w:rsidR="00270B0E">
        <w:rPr>
          <w:rFonts w:ascii="Times New Roman" w:eastAsia="Calibri" w:hAnsi="Times New Roman" w:cs="Times New Roman"/>
          <w:iCs/>
          <w:sz w:val="28"/>
          <w:szCs w:val="24"/>
        </w:rPr>
        <w:t>8</w:t>
      </w:r>
      <w:r w:rsidR="004D07E3">
        <w:rPr>
          <w:rFonts w:ascii="Times New Roman" w:eastAsia="Calibri" w:hAnsi="Times New Roman" w:cs="Times New Roman"/>
          <w:iCs/>
          <w:sz w:val="28"/>
          <w:szCs w:val="24"/>
        </w:rPr>
        <w:t>-</w:t>
      </w:r>
      <w:r w:rsidRPr="00FB7849">
        <w:rPr>
          <w:rFonts w:ascii="Times New Roman" w:eastAsia="Calibri" w:hAnsi="Times New Roman" w:cs="Times New Roman"/>
          <w:iCs/>
          <w:sz w:val="28"/>
          <w:szCs w:val="24"/>
        </w:rPr>
        <w:t>1</w:t>
      </w:r>
    </w:p>
    <w:tbl>
      <w:tblPr>
        <w:tblW w:w="540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0"/>
        <w:gridCol w:w="3710"/>
        <w:gridCol w:w="2504"/>
        <w:gridCol w:w="1984"/>
        <w:gridCol w:w="1840"/>
        <w:gridCol w:w="2703"/>
        <w:gridCol w:w="2700"/>
      </w:tblGrid>
      <w:tr w:rsidR="00FB7849" w:rsidRPr="00A05228" w14:paraId="22927C21" w14:textId="77777777" w:rsidTr="00307AD5">
        <w:trPr>
          <w:trHeight w:val="403"/>
          <w:tblHeader/>
        </w:trPr>
        <w:tc>
          <w:tcPr>
            <w:tcW w:w="178" w:type="pct"/>
            <w:vMerge w:val="restart"/>
            <w:vAlign w:val="center"/>
          </w:tcPr>
          <w:p w14:paraId="1E771224" w14:textId="77777777" w:rsidR="00FB7849" w:rsidRPr="00A05228" w:rsidRDefault="00FB7849" w:rsidP="00D8651E">
            <w:pPr>
              <w:spacing w:after="0" w:line="240" w:lineRule="auto"/>
              <w:jc w:val="center"/>
              <w:rPr>
                <w:rFonts w:ascii="Times New Roman" w:hAnsi="Times New Roman"/>
                <w:sz w:val="24"/>
                <w:szCs w:val="24"/>
              </w:rPr>
            </w:pPr>
            <w:r w:rsidRPr="00A05228">
              <w:rPr>
                <w:rFonts w:ascii="Times New Roman" w:hAnsi="Times New Roman"/>
                <w:sz w:val="24"/>
                <w:szCs w:val="24"/>
              </w:rPr>
              <w:t>№ п/п</w:t>
            </w:r>
          </w:p>
        </w:tc>
        <w:tc>
          <w:tcPr>
            <w:tcW w:w="1173" w:type="pct"/>
            <w:vMerge w:val="restart"/>
            <w:vAlign w:val="center"/>
          </w:tcPr>
          <w:p w14:paraId="58FFA5B3" w14:textId="77777777" w:rsidR="00FB7849" w:rsidRPr="00A05228" w:rsidRDefault="00FB7849" w:rsidP="00D8651E">
            <w:pPr>
              <w:spacing w:after="0" w:line="240" w:lineRule="auto"/>
              <w:jc w:val="center"/>
              <w:rPr>
                <w:rFonts w:ascii="Times New Roman" w:hAnsi="Times New Roman"/>
                <w:sz w:val="24"/>
                <w:szCs w:val="24"/>
              </w:rPr>
            </w:pPr>
            <w:r w:rsidRPr="00A05228">
              <w:rPr>
                <w:rFonts w:ascii="Times New Roman" w:hAnsi="Times New Roman"/>
                <w:sz w:val="24"/>
                <w:szCs w:val="24"/>
              </w:rPr>
              <w:t>Наименование</w:t>
            </w:r>
          </w:p>
        </w:tc>
        <w:tc>
          <w:tcPr>
            <w:tcW w:w="721" w:type="pct"/>
            <w:vMerge w:val="restart"/>
            <w:vAlign w:val="center"/>
          </w:tcPr>
          <w:p w14:paraId="6284ADD3" w14:textId="77777777" w:rsidR="00FB7849" w:rsidRPr="00A05228" w:rsidRDefault="00FB7849" w:rsidP="00D8651E">
            <w:pPr>
              <w:spacing w:after="0" w:line="240" w:lineRule="auto"/>
              <w:jc w:val="center"/>
              <w:rPr>
                <w:rFonts w:ascii="Times New Roman" w:hAnsi="Times New Roman"/>
                <w:sz w:val="24"/>
                <w:szCs w:val="24"/>
              </w:rPr>
            </w:pPr>
            <w:r w:rsidRPr="00A05228">
              <w:rPr>
                <w:rFonts w:ascii="Times New Roman" w:hAnsi="Times New Roman"/>
                <w:sz w:val="24"/>
                <w:szCs w:val="24"/>
              </w:rPr>
              <w:t>Расчётная норма</w:t>
            </w:r>
          </w:p>
        </w:tc>
        <w:tc>
          <w:tcPr>
            <w:tcW w:w="631" w:type="pct"/>
            <w:vMerge w:val="restart"/>
            <w:vAlign w:val="center"/>
          </w:tcPr>
          <w:p w14:paraId="170D63C7" w14:textId="77777777" w:rsidR="00FB7849" w:rsidRPr="00A05228" w:rsidRDefault="00FB7849" w:rsidP="00D8651E">
            <w:pPr>
              <w:spacing w:after="0" w:line="240" w:lineRule="auto"/>
              <w:jc w:val="center"/>
              <w:rPr>
                <w:rFonts w:ascii="Times New Roman" w:hAnsi="Times New Roman"/>
                <w:sz w:val="24"/>
                <w:szCs w:val="24"/>
              </w:rPr>
            </w:pPr>
            <w:r w:rsidRPr="00A05228">
              <w:rPr>
                <w:rFonts w:ascii="Times New Roman" w:hAnsi="Times New Roman"/>
                <w:sz w:val="24"/>
                <w:szCs w:val="24"/>
              </w:rPr>
              <w:t>Общая необх</w:t>
            </w:r>
            <w:r w:rsidRPr="00A05228">
              <w:rPr>
                <w:rFonts w:ascii="Times New Roman" w:hAnsi="Times New Roman"/>
                <w:sz w:val="24"/>
                <w:szCs w:val="24"/>
              </w:rPr>
              <w:t>о</w:t>
            </w:r>
            <w:r w:rsidRPr="00A05228">
              <w:rPr>
                <w:rFonts w:ascii="Times New Roman" w:hAnsi="Times New Roman"/>
                <w:sz w:val="24"/>
                <w:szCs w:val="24"/>
              </w:rPr>
              <w:t>димая вмест</w:t>
            </w:r>
            <w:r w:rsidRPr="00A05228">
              <w:rPr>
                <w:rFonts w:ascii="Times New Roman" w:hAnsi="Times New Roman"/>
                <w:sz w:val="24"/>
                <w:szCs w:val="24"/>
              </w:rPr>
              <w:t>и</w:t>
            </w:r>
            <w:r w:rsidRPr="00A05228">
              <w:rPr>
                <w:rFonts w:ascii="Times New Roman" w:hAnsi="Times New Roman"/>
                <w:sz w:val="24"/>
                <w:szCs w:val="24"/>
              </w:rPr>
              <w:t>мость</w:t>
            </w:r>
          </w:p>
        </w:tc>
        <w:tc>
          <w:tcPr>
            <w:tcW w:w="2297" w:type="pct"/>
            <w:gridSpan w:val="3"/>
            <w:vAlign w:val="center"/>
          </w:tcPr>
          <w:p w14:paraId="77B980E3" w14:textId="77777777" w:rsidR="00FB7849" w:rsidRPr="00A05228" w:rsidRDefault="00FB7849" w:rsidP="00D8651E">
            <w:pPr>
              <w:spacing w:after="0" w:line="240" w:lineRule="auto"/>
              <w:jc w:val="center"/>
              <w:rPr>
                <w:rFonts w:ascii="Times New Roman" w:hAnsi="Times New Roman"/>
                <w:sz w:val="24"/>
                <w:szCs w:val="24"/>
              </w:rPr>
            </w:pPr>
            <w:r w:rsidRPr="00A05228">
              <w:rPr>
                <w:rFonts w:ascii="Times New Roman" w:hAnsi="Times New Roman"/>
                <w:sz w:val="24"/>
                <w:szCs w:val="24"/>
              </w:rPr>
              <w:t>В том числе</w:t>
            </w:r>
          </w:p>
        </w:tc>
      </w:tr>
      <w:tr w:rsidR="00FB7849" w:rsidRPr="00A05228" w14:paraId="2D7F935B" w14:textId="77777777" w:rsidTr="00307AD5">
        <w:trPr>
          <w:trHeight w:val="264"/>
          <w:tblHeader/>
        </w:trPr>
        <w:tc>
          <w:tcPr>
            <w:tcW w:w="178" w:type="pct"/>
            <w:vMerge/>
            <w:vAlign w:val="center"/>
          </w:tcPr>
          <w:p w14:paraId="68B0B49C" w14:textId="77777777" w:rsidR="00FB7849" w:rsidRPr="00A05228" w:rsidRDefault="00FB7849" w:rsidP="00D8651E">
            <w:pPr>
              <w:spacing w:after="0" w:line="240" w:lineRule="auto"/>
              <w:jc w:val="center"/>
              <w:rPr>
                <w:rFonts w:ascii="Times New Roman" w:hAnsi="Times New Roman"/>
                <w:sz w:val="24"/>
                <w:szCs w:val="24"/>
              </w:rPr>
            </w:pPr>
          </w:p>
        </w:tc>
        <w:tc>
          <w:tcPr>
            <w:tcW w:w="1173" w:type="pct"/>
            <w:vMerge/>
            <w:vAlign w:val="center"/>
          </w:tcPr>
          <w:p w14:paraId="5E0DAE78" w14:textId="77777777" w:rsidR="00FB7849" w:rsidRPr="00A05228" w:rsidRDefault="00FB7849" w:rsidP="00D8651E">
            <w:pPr>
              <w:spacing w:after="0" w:line="240" w:lineRule="auto"/>
              <w:jc w:val="center"/>
              <w:rPr>
                <w:rFonts w:ascii="Times New Roman" w:hAnsi="Times New Roman"/>
                <w:sz w:val="24"/>
                <w:szCs w:val="24"/>
              </w:rPr>
            </w:pPr>
          </w:p>
        </w:tc>
        <w:tc>
          <w:tcPr>
            <w:tcW w:w="721" w:type="pct"/>
            <w:vMerge/>
            <w:vAlign w:val="center"/>
          </w:tcPr>
          <w:p w14:paraId="4DEB1DB7" w14:textId="77777777" w:rsidR="00FB7849" w:rsidRPr="00A05228" w:rsidRDefault="00FB7849" w:rsidP="00D8651E">
            <w:pPr>
              <w:spacing w:after="0" w:line="240" w:lineRule="auto"/>
              <w:jc w:val="center"/>
              <w:rPr>
                <w:rFonts w:ascii="Times New Roman" w:hAnsi="Times New Roman"/>
                <w:sz w:val="24"/>
                <w:szCs w:val="24"/>
              </w:rPr>
            </w:pPr>
          </w:p>
        </w:tc>
        <w:tc>
          <w:tcPr>
            <w:tcW w:w="631" w:type="pct"/>
            <w:vMerge/>
            <w:vAlign w:val="center"/>
          </w:tcPr>
          <w:p w14:paraId="4FDFD371" w14:textId="77777777" w:rsidR="00FB7849" w:rsidRPr="00A05228" w:rsidRDefault="00FB7849" w:rsidP="00D8651E">
            <w:pPr>
              <w:spacing w:after="0" w:line="240" w:lineRule="auto"/>
              <w:jc w:val="center"/>
              <w:rPr>
                <w:rFonts w:ascii="Times New Roman" w:hAnsi="Times New Roman"/>
                <w:sz w:val="24"/>
                <w:szCs w:val="24"/>
              </w:rPr>
            </w:pPr>
          </w:p>
        </w:tc>
        <w:tc>
          <w:tcPr>
            <w:tcW w:w="586" w:type="pct"/>
            <w:vAlign w:val="center"/>
          </w:tcPr>
          <w:p w14:paraId="58BF6759" w14:textId="77777777" w:rsidR="00FB7849" w:rsidRPr="00A05228" w:rsidRDefault="00FB7849" w:rsidP="00D8651E">
            <w:pPr>
              <w:spacing w:after="0" w:line="240" w:lineRule="auto"/>
              <w:jc w:val="center"/>
              <w:rPr>
                <w:rFonts w:ascii="Times New Roman" w:hAnsi="Times New Roman"/>
                <w:sz w:val="24"/>
                <w:szCs w:val="24"/>
              </w:rPr>
            </w:pPr>
            <w:r w:rsidRPr="00A05228">
              <w:rPr>
                <w:rFonts w:ascii="Times New Roman" w:hAnsi="Times New Roman"/>
                <w:sz w:val="24"/>
                <w:szCs w:val="24"/>
              </w:rPr>
              <w:t>Сохраняемых</w:t>
            </w:r>
          </w:p>
        </w:tc>
        <w:tc>
          <w:tcPr>
            <w:tcW w:w="1711" w:type="pct"/>
            <w:gridSpan w:val="2"/>
            <w:vAlign w:val="center"/>
          </w:tcPr>
          <w:p w14:paraId="41EC9E3E" w14:textId="77777777" w:rsidR="00FB7849" w:rsidRPr="00A05228" w:rsidRDefault="00FB7849" w:rsidP="00D8651E">
            <w:pPr>
              <w:spacing w:after="0" w:line="240" w:lineRule="auto"/>
              <w:jc w:val="center"/>
              <w:rPr>
                <w:rFonts w:ascii="Times New Roman" w:hAnsi="Times New Roman"/>
                <w:sz w:val="24"/>
                <w:szCs w:val="24"/>
              </w:rPr>
            </w:pPr>
            <w:r w:rsidRPr="00A05228">
              <w:rPr>
                <w:rFonts w:ascii="Times New Roman" w:hAnsi="Times New Roman"/>
                <w:sz w:val="24"/>
                <w:szCs w:val="24"/>
              </w:rPr>
              <w:t>Планируемых к строительству</w:t>
            </w:r>
          </w:p>
        </w:tc>
      </w:tr>
      <w:tr w:rsidR="00FB7849" w:rsidRPr="00A05228" w14:paraId="33F248CF" w14:textId="77777777" w:rsidTr="00307AD5">
        <w:trPr>
          <w:cantSplit/>
          <w:trHeight w:val="370"/>
          <w:tblHeader/>
        </w:trPr>
        <w:tc>
          <w:tcPr>
            <w:tcW w:w="178" w:type="pct"/>
            <w:vMerge/>
            <w:vAlign w:val="center"/>
          </w:tcPr>
          <w:p w14:paraId="1244D3F1" w14:textId="77777777" w:rsidR="00FB7849" w:rsidRPr="00A05228" w:rsidRDefault="00FB7849" w:rsidP="00D8651E">
            <w:pPr>
              <w:spacing w:after="0" w:line="240" w:lineRule="auto"/>
              <w:jc w:val="center"/>
              <w:rPr>
                <w:rFonts w:ascii="Times New Roman" w:hAnsi="Times New Roman"/>
                <w:sz w:val="24"/>
                <w:szCs w:val="24"/>
              </w:rPr>
            </w:pPr>
          </w:p>
        </w:tc>
        <w:tc>
          <w:tcPr>
            <w:tcW w:w="1173" w:type="pct"/>
            <w:vMerge/>
            <w:vAlign w:val="center"/>
          </w:tcPr>
          <w:p w14:paraId="75837BC5" w14:textId="77777777" w:rsidR="00FB7849" w:rsidRPr="00A05228" w:rsidRDefault="00FB7849" w:rsidP="00D8651E">
            <w:pPr>
              <w:spacing w:after="0" w:line="240" w:lineRule="auto"/>
              <w:jc w:val="center"/>
              <w:rPr>
                <w:rFonts w:ascii="Times New Roman" w:hAnsi="Times New Roman"/>
                <w:sz w:val="24"/>
                <w:szCs w:val="24"/>
              </w:rPr>
            </w:pPr>
          </w:p>
        </w:tc>
        <w:tc>
          <w:tcPr>
            <w:tcW w:w="721" w:type="pct"/>
            <w:vMerge/>
            <w:vAlign w:val="center"/>
          </w:tcPr>
          <w:p w14:paraId="50302FBF" w14:textId="77777777" w:rsidR="00FB7849" w:rsidRPr="00A05228" w:rsidRDefault="00FB7849" w:rsidP="00D8651E">
            <w:pPr>
              <w:spacing w:after="0" w:line="240" w:lineRule="auto"/>
              <w:jc w:val="center"/>
              <w:rPr>
                <w:rFonts w:ascii="Times New Roman" w:hAnsi="Times New Roman"/>
                <w:sz w:val="24"/>
                <w:szCs w:val="24"/>
              </w:rPr>
            </w:pPr>
          </w:p>
        </w:tc>
        <w:tc>
          <w:tcPr>
            <w:tcW w:w="1217" w:type="pct"/>
            <w:gridSpan w:val="2"/>
            <w:vAlign w:val="center"/>
          </w:tcPr>
          <w:p w14:paraId="63A4A3E7" w14:textId="179D9D6F" w:rsidR="00FB7849" w:rsidRPr="00A05228" w:rsidRDefault="00F04DFC" w:rsidP="00D8651E">
            <w:pPr>
              <w:spacing w:after="0" w:line="240" w:lineRule="auto"/>
              <w:jc w:val="center"/>
              <w:rPr>
                <w:rFonts w:ascii="Times New Roman" w:hAnsi="Times New Roman"/>
                <w:sz w:val="24"/>
                <w:szCs w:val="24"/>
              </w:rPr>
            </w:pPr>
            <w:r>
              <w:rPr>
                <w:rFonts w:ascii="Times New Roman" w:hAnsi="Times New Roman"/>
                <w:sz w:val="24"/>
                <w:szCs w:val="24"/>
              </w:rPr>
              <w:t>Моховской</w:t>
            </w:r>
            <w:r w:rsidR="00FB7849" w:rsidRPr="00A05228">
              <w:rPr>
                <w:rFonts w:ascii="Times New Roman" w:hAnsi="Times New Roman"/>
                <w:sz w:val="24"/>
                <w:szCs w:val="24"/>
              </w:rPr>
              <w:t xml:space="preserve"> сельсовет</w:t>
            </w:r>
          </w:p>
        </w:tc>
        <w:tc>
          <w:tcPr>
            <w:tcW w:w="856" w:type="pct"/>
            <w:vAlign w:val="center"/>
          </w:tcPr>
          <w:p w14:paraId="3E30B5E0" w14:textId="1BAF6069" w:rsidR="00FB7849" w:rsidRPr="00A05228" w:rsidRDefault="00FB7849" w:rsidP="00D8651E">
            <w:pPr>
              <w:spacing w:after="0" w:line="240" w:lineRule="auto"/>
              <w:jc w:val="center"/>
              <w:rPr>
                <w:rFonts w:ascii="Times New Roman" w:hAnsi="Times New Roman"/>
                <w:sz w:val="24"/>
                <w:szCs w:val="24"/>
              </w:rPr>
            </w:pPr>
            <w:r w:rsidRPr="00A05228">
              <w:rPr>
                <w:rFonts w:ascii="Times New Roman" w:hAnsi="Times New Roman"/>
                <w:sz w:val="24"/>
                <w:szCs w:val="24"/>
              </w:rPr>
              <w:t xml:space="preserve">СТП </w:t>
            </w:r>
            <w:r w:rsidR="009231A8">
              <w:rPr>
                <w:rFonts w:ascii="Times New Roman" w:hAnsi="Times New Roman"/>
                <w:sz w:val="24"/>
                <w:szCs w:val="24"/>
              </w:rPr>
              <w:t>Алейского</w:t>
            </w:r>
            <w:r w:rsidRPr="00A05228">
              <w:rPr>
                <w:rFonts w:ascii="Times New Roman" w:hAnsi="Times New Roman"/>
                <w:sz w:val="24"/>
                <w:szCs w:val="24"/>
              </w:rPr>
              <w:t xml:space="preserve"> района</w:t>
            </w:r>
          </w:p>
        </w:tc>
        <w:tc>
          <w:tcPr>
            <w:tcW w:w="855" w:type="pct"/>
            <w:vAlign w:val="center"/>
          </w:tcPr>
          <w:p w14:paraId="6DBE2DDC" w14:textId="2840DD79" w:rsidR="00FB7849" w:rsidRPr="00A05228" w:rsidRDefault="00FB7849" w:rsidP="00D8651E">
            <w:pPr>
              <w:spacing w:after="0" w:line="240" w:lineRule="auto"/>
              <w:jc w:val="center"/>
              <w:rPr>
                <w:rFonts w:ascii="Times New Roman" w:hAnsi="Times New Roman"/>
                <w:sz w:val="24"/>
                <w:szCs w:val="24"/>
              </w:rPr>
            </w:pPr>
            <w:r w:rsidRPr="00A05228">
              <w:rPr>
                <w:rFonts w:ascii="Times New Roman" w:hAnsi="Times New Roman"/>
                <w:sz w:val="24"/>
                <w:szCs w:val="24"/>
              </w:rPr>
              <w:t xml:space="preserve">СТП </w:t>
            </w:r>
            <w:r w:rsidR="009231A8">
              <w:rPr>
                <w:rFonts w:ascii="Times New Roman" w:hAnsi="Times New Roman"/>
                <w:sz w:val="24"/>
                <w:szCs w:val="24"/>
              </w:rPr>
              <w:t>Алтайского края</w:t>
            </w:r>
          </w:p>
        </w:tc>
      </w:tr>
      <w:tr w:rsidR="00FB7849" w:rsidRPr="00A05228" w14:paraId="2287ABE1" w14:textId="77777777" w:rsidTr="00307AD5">
        <w:tc>
          <w:tcPr>
            <w:tcW w:w="178" w:type="pct"/>
            <w:vAlign w:val="center"/>
          </w:tcPr>
          <w:p w14:paraId="70DFF8A6" w14:textId="77777777" w:rsidR="00FB7849" w:rsidRPr="00A05228" w:rsidRDefault="00FB7849" w:rsidP="005A7BCA">
            <w:pPr>
              <w:spacing w:after="0" w:line="240" w:lineRule="auto"/>
              <w:jc w:val="center"/>
              <w:rPr>
                <w:rFonts w:ascii="Times New Roman" w:hAnsi="Times New Roman"/>
                <w:sz w:val="24"/>
                <w:szCs w:val="24"/>
              </w:rPr>
            </w:pPr>
            <w:r w:rsidRPr="00A05228">
              <w:rPr>
                <w:rFonts w:ascii="Times New Roman" w:hAnsi="Times New Roman"/>
                <w:sz w:val="24"/>
                <w:szCs w:val="24"/>
              </w:rPr>
              <w:t>1</w:t>
            </w:r>
          </w:p>
        </w:tc>
        <w:tc>
          <w:tcPr>
            <w:tcW w:w="1173" w:type="pct"/>
            <w:vAlign w:val="center"/>
          </w:tcPr>
          <w:p w14:paraId="5B52F522" w14:textId="77777777" w:rsidR="00FB7849" w:rsidRPr="00A05228" w:rsidRDefault="00FB7849" w:rsidP="005A7BCA">
            <w:pPr>
              <w:spacing w:after="0" w:line="240" w:lineRule="auto"/>
              <w:jc w:val="center"/>
              <w:rPr>
                <w:rFonts w:ascii="Times New Roman" w:hAnsi="Times New Roman"/>
                <w:sz w:val="24"/>
                <w:szCs w:val="24"/>
              </w:rPr>
            </w:pPr>
            <w:r w:rsidRPr="00A05228">
              <w:rPr>
                <w:rFonts w:ascii="Times New Roman" w:hAnsi="Times New Roman"/>
                <w:sz w:val="24"/>
                <w:szCs w:val="24"/>
              </w:rPr>
              <w:t>2</w:t>
            </w:r>
          </w:p>
        </w:tc>
        <w:tc>
          <w:tcPr>
            <w:tcW w:w="721" w:type="pct"/>
            <w:vAlign w:val="center"/>
          </w:tcPr>
          <w:p w14:paraId="18930ADF" w14:textId="77777777" w:rsidR="00FB7849" w:rsidRPr="00A05228" w:rsidRDefault="00FB7849" w:rsidP="005A7BCA">
            <w:pPr>
              <w:spacing w:after="0" w:line="240" w:lineRule="auto"/>
              <w:jc w:val="center"/>
              <w:rPr>
                <w:rFonts w:ascii="Times New Roman" w:hAnsi="Times New Roman"/>
                <w:sz w:val="24"/>
                <w:szCs w:val="24"/>
              </w:rPr>
            </w:pPr>
            <w:r w:rsidRPr="00A05228">
              <w:rPr>
                <w:rFonts w:ascii="Times New Roman" w:hAnsi="Times New Roman"/>
                <w:sz w:val="24"/>
                <w:szCs w:val="24"/>
              </w:rPr>
              <w:t>3</w:t>
            </w:r>
          </w:p>
        </w:tc>
        <w:tc>
          <w:tcPr>
            <w:tcW w:w="631" w:type="pct"/>
            <w:vAlign w:val="center"/>
          </w:tcPr>
          <w:p w14:paraId="5C14C79B" w14:textId="77777777" w:rsidR="00FB7849" w:rsidRPr="00A05228" w:rsidRDefault="00FB7849" w:rsidP="005A7BCA">
            <w:pPr>
              <w:spacing w:after="0" w:line="240" w:lineRule="auto"/>
              <w:jc w:val="center"/>
              <w:rPr>
                <w:rFonts w:ascii="Times New Roman" w:hAnsi="Times New Roman"/>
                <w:sz w:val="24"/>
                <w:szCs w:val="24"/>
              </w:rPr>
            </w:pPr>
            <w:r w:rsidRPr="00A05228">
              <w:rPr>
                <w:rFonts w:ascii="Times New Roman" w:hAnsi="Times New Roman"/>
                <w:sz w:val="24"/>
                <w:szCs w:val="24"/>
              </w:rPr>
              <w:t>4</w:t>
            </w:r>
          </w:p>
        </w:tc>
        <w:tc>
          <w:tcPr>
            <w:tcW w:w="586" w:type="pct"/>
            <w:vAlign w:val="center"/>
          </w:tcPr>
          <w:p w14:paraId="243A60CC" w14:textId="77777777" w:rsidR="00FB7849" w:rsidRPr="00A05228" w:rsidRDefault="00FB7849" w:rsidP="005A7BCA">
            <w:pPr>
              <w:spacing w:after="0" w:line="240" w:lineRule="auto"/>
              <w:jc w:val="center"/>
              <w:rPr>
                <w:rFonts w:ascii="Times New Roman" w:hAnsi="Times New Roman"/>
                <w:sz w:val="24"/>
                <w:szCs w:val="24"/>
              </w:rPr>
            </w:pPr>
            <w:r w:rsidRPr="00A05228">
              <w:rPr>
                <w:rFonts w:ascii="Times New Roman" w:hAnsi="Times New Roman"/>
                <w:sz w:val="24"/>
                <w:szCs w:val="24"/>
              </w:rPr>
              <w:t>5</w:t>
            </w:r>
          </w:p>
        </w:tc>
        <w:tc>
          <w:tcPr>
            <w:tcW w:w="856" w:type="pct"/>
            <w:vAlign w:val="center"/>
          </w:tcPr>
          <w:p w14:paraId="6EA043A1" w14:textId="77777777" w:rsidR="00FB7849" w:rsidRPr="00A05228" w:rsidRDefault="00FB7849" w:rsidP="005A7BCA">
            <w:pPr>
              <w:spacing w:after="0" w:line="240" w:lineRule="auto"/>
              <w:jc w:val="center"/>
              <w:rPr>
                <w:rFonts w:ascii="Times New Roman" w:hAnsi="Times New Roman"/>
                <w:sz w:val="24"/>
                <w:szCs w:val="24"/>
              </w:rPr>
            </w:pPr>
            <w:r w:rsidRPr="00A05228">
              <w:rPr>
                <w:rFonts w:ascii="Times New Roman" w:hAnsi="Times New Roman"/>
                <w:sz w:val="24"/>
                <w:szCs w:val="24"/>
              </w:rPr>
              <w:t>6</w:t>
            </w:r>
          </w:p>
        </w:tc>
        <w:tc>
          <w:tcPr>
            <w:tcW w:w="855" w:type="pct"/>
            <w:vAlign w:val="center"/>
          </w:tcPr>
          <w:p w14:paraId="154F694F" w14:textId="77777777" w:rsidR="00FB7849" w:rsidRPr="00A05228" w:rsidRDefault="00FB7849" w:rsidP="005A7BCA">
            <w:pPr>
              <w:spacing w:after="0" w:line="240" w:lineRule="auto"/>
              <w:jc w:val="center"/>
              <w:rPr>
                <w:rFonts w:ascii="Times New Roman" w:hAnsi="Times New Roman"/>
                <w:sz w:val="24"/>
                <w:szCs w:val="24"/>
              </w:rPr>
            </w:pPr>
            <w:r w:rsidRPr="00A05228">
              <w:rPr>
                <w:rFonts w:ascii="Times New Roman" w:hAnsi="Times New Roman"/>
                <w:sz w:val="24"/>
                <w:szCs w:val="24"/>
              </w:rPr>
              <w:t>7</w:t>
            </w:r>
          </w:p>
        </w:tc>
      </w:tr>
      <w:tr w:rsidR="00FB7849" w:rsidRPr="00A05228" w14:paraId="3E2A1D04" w14:textId="77777777" w:rsidTr="005A7BCA">
        <w:tc>
          <w:tcPr>
            <w:tcW w:w="5000" w:type="pct"/>
            <w:gridSpan w:val="7"/>
            <w:vAlign w:val="center"/>
          </w:tcPr>
          <w:p w14:paraId="49D9A8B6" w14:textId="77777777" w:rsidR="00FB7849" w:rsidRPr="00A05228" w:rsidRDefault="00FB7849" w:rsidP="005A7BCA">
            <w:pPr>
              <w:spacing w:after="0" w:line="240" w:lineRule="auto"/>
              <w:rPr>
                <w:rFonts w:ascii="Times New Roman" w:hAnsi="Times New Roman"/>
                <w:sz w:val="24"/>
                <w:szCs w:val="24"/>
              </w:rPr>
            </w:pPr>
            <w:r w:rsidRPr="00A05228">
              <w:rPr>
                <w:rFonts w:ascii="Times New Roman" w:hAnsi="Times New Roman"/>
                <w:sz w:val="24"/>
                <w:szCs w:val="24"/>
              </w:rPr>
              <w:t>Учреждения образования</w:t>
            </w:r>
          </w:p>
        </w:tc>
      </w:tr>
      <w:tr w:rsidR="00FB7849" w:rsidRPr="00A05228" w14:paraId="13A59079" w14:textId="77777777" w:rsidTr="00307AD5">
        <w:tc>
          <w:tcPr>
            <w:tcW w:w="178" w:type="pct"/>
          </w:tcPr>
          <w:p w14:paraId="70A8068E"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1</w:t>
            </w:r>
          </w:p>
        </w:tc>
        <w:tc>
          <w:tcPr>
            <w:tcW w:w="1173" w:type="pct"/>
          </w:tcPr>
          <w:p w14:paraId="79106932"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Дошкольные образовательные организации</w:t>
            </w:r>
          </w:p>
        </w:tc>
        <w:tc>
          <w:tcPr>
            <w:tcW w:w="721" w:type="pct"/>
          </w:tcPr>
          <w:p w14:paraId="05A0ADDC" w14:textId="673821EB"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 xml:space="preserve"> </w:t>
            </w:r>
            <w:r w:rsidR="00192C3D">
              <w:rPr>
                <w:rFonts w:ascii="Times New Roman" w:hAnsi="Times New Roman"/>
                <w:sz w:val="24"/>
                <w:szCs w:val="24"/>
              </w:rPr>
              <w:t>30</w:t>
            </w:r>
            <w:r w:rsidRPr="00A05228">
              <w:rPr>
                <w:rFonts w:ascii="Times New Roman" w:hAnsi="Times New Roman"/>
                <w:sz w:val="24"/>
                <w:szCs w:val="24"/>
              </w:rPr>
              <w:t xml:space="preserve"> мест на 1 тыс.  чел</w:t>
            </w:r>
          </w:p>
        </w:tc>
        <w:tc>
          <w:tcPr>
            <w:tcW w:w="631" w:type="pct"/>
          </w:tcPr>
          <w:p w14:paraId="003A8CCB" w14:textId="2808BEA5" w:rsidR="00FB7849" w:rsidRPr="00A05228" w:rsidRDefault="00126AF0" w:rsidP="00D8651E">
            <w:pPr>
              <w:spacing w:after="0" w:line="240" w:lineRule="auto"/>
              <w:rPr>
                <w:rFonts w:ascii="Times New Roman" w:hAnsi="Times New Roman"/>
                <w:sz w:val="24"/>
                <w:szCs w:val="24"/>
              </w:rPr>
            </w:pPr>
            <w:r>
              <w:rPr>
                <w:rFonts w:ascii="Times New Roman" w:hAnsi="Times New Roman"/>
                <w:sz w:val="24"/>
                <w:szCs w:val="24"/>
              </w:rPr>
              <w:t>22</w:t>
            </w:r>
          </w:p>
        </w:tc>
        <w:tc>
          <w:tcPr>
            <w:tcW w:w="586" w:type="pct"/>
          </w:tcPr>
          <w:p w14:paraId="6138003E" w14:textId="644EB201" w:rsidR="00FB7849" w:rsidRPr="00126AF0" w:rsidRDefault="00126AF0" w:rsidP="00D8651E">
            <w:pPr>
              <w:spacing w:after="0" w:line="240" w:lineRule="auto"/>
              <w:rPr>
                <w:rFonts w:ascii="Times New Roman" w:hAnsi="Times New Roman"/>
                <w:sz w:val="24"/>
                <w:szCs w:val="24"/>
                <w:highlight w:val="yellow"/>
              </w:rPr>
            </w:pPr>
            <w:r>
              <w:rPr>
                <w:rFonts w:ascii="Times New Roman" w:hAnsi="Times New Roman"/>
                <w:sz w:val="24"/>
                <w:szCs w:val="24"/>
              </w:rPr>
              <w:t>50</w:t>
            </w:r>
          </w:p>
        </w:tc>
        <w:tc>
          <w:tcPr>
            <w:tcW w:w="856" w:type="pct"/>
          </w:tcPr>
          <w:p w14:paraId="3C6E22B7" w14:textId="59FF0851" w:rsidR="00FB7849" w:rsidRPr="00A05228" w:rsidRDefault="00C2792F" w:rsidP="00D8651E">
            <w:pPr>
              <w:spacing w:after="0" w:line="240" w:lineRule="auto"/>
              <w:rPr>
                <w:rFonts w:ascii="Times New Roman" w:hAnsi="Times New Roman"/>
                <w:sz w:val="24"/>
                <w:szCs w:val="24"/>
              </w:rPr>
            </w:pPr>
            <w:r w:rsidRPr="00A05228">
              <w:rPr>
                <w:rFonts w:ascii="Times New Roman" w:hAnsi="Times New Roman"/>
                <w:sz w:val="24"/>
                <w:szCs w:val="24"/>
              </w:rPr>
              <w:t>-</w:t>
            </w:r>
          </w:p>
        </w:tc>
        <w:tc>
          <w:tcPr>
            <w:tcW w:w="855" w:type="pct"/>
          </w:tcPr>
          <w:p w14:paraId="6836A6B0"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r>
      <w:tr w:rsidR="00FB7849" w:rsidRPr="00A05228" w14:paraId="4AFC3120" w14:textId="77777777" w:rsidTr="00307AD5">
        <w:trPr>
          <w:trHeight w:val="605"/>
        </w:trPr>
        <w:tc>
          <w:tcPr>
            <w:tcW w:w="178" w:type="pct"/>
          </w:tcPr>
          <w:p w14:paraId="51A41FF6"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2</w:t>
            </w:r>
          </w:p>
        </w:tc>
        <w:tc>
          <w:tcPr>
            <w:tcW w:w="1173" w:type="pct"/>
          </w:tcPr>
          <w:p w14:paraId="206B0E70"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Общеобразовательные организ</w:t>
            </w:r>
            <w:r w:rsidRPr="00A05228">
              <w:rPr>
                <w:rFonts w:ascii="Times New Roman" w:hAnsi="Times New Roman"/>
                <w:sz w:val="24"/>
                <w:szCs w:val="24"/>
              </w:rPr>
              <w:t>а</w:t>
            </w:r>
            <w:r w:rsidRPr="00A05228">
              <w:rPr>
                <w:rFonts w:ascii="Times New Roman" w:hAnsi="Times New Roman"/>
                <w:sz w:val="24"/>
                <w:szCs w:val="24"/>
              </w:rPr>
              <w:t>ции</w:t>
            </w:r>
          </w:p>
        </w:tc>
        <w:tc>
          <w:tcPr>
            <w:tcW w:w="721" w:type="pct"/>
          </w:tcPr>
          <w:p w14:paraId="4615B202" w14:textId="3CEF6C35" w:rsidR="00FB7849" w:rsidRPr="00A05228" w:rsidRDefault="00FB7849" w:rsidP="00D8651E">
            <w:pPr>
              <w:spacing w:after="0" w:line="240" w:lineRule="auto"/>
              <w:rPr>
                <w:rFonts w:ascii="Times New Roman" w:hAnsi="Times New Roman"/>
                <w:color w:val="FF0000"/>
                <w:sz w:val="24"/>
                <w:szCs w:val="24"/>
              </w:rPr>
            </w:pPr>
            <w:r w:rsidRPr="00A05228">
              <w:rPr>
                <w:rFonts w:ascii="Times New Roman" w:hAnsi="Times New Roman"/>
                <w:sz w:val="24"/>
                <w:szCs w:val="24"/>
              </w:rPr>
              <w:t>1</w:t>
            </w:r>
            <w:r w:rsidR="00192C3D">
              <w:rPr>
                <w:rFonts w:ascii="Times New Roman" w:hAnsi="Times New Roman"/>
                <w:sz w:val="24"/>
                <w:szCs w:val="24"/>
              </w:rPr>
              <w:t>1</w:t>
            </w:r>
            <w:r w:rsidR="00762BC3" w:rsidRPr="00A05228">
              <w:rPr>
                <w:rFonts w:ascii="Times New Roman" w:hAnsi="Times New Roman"/>
                <w:sz w:val="24"/>
                <w:szCs w:val="24"/>
              </w:rPr>
              <w:t>0</w:t>
            </w:r>
            <w:r w:rsidRPr="00A05228">
              <w:rPr>
                <w:rFonts w:ascii="Times New Roman" w:hAnsi="Times New Roman"/>
                <w:sz w:val="24"/>
                <w:szCs w:val="24"/>
              </w:rPr>
              <w:t xml:space="preserve"> мест на 1 тыс. чел</w:t>
            </w:r>
          </w:p>
        </w:tc>
        <w:tc>
          <w:tcPr>
            <w:tcW w:w="631" w:type="pct"/>
          </w:tcPr>
          <w:p w14:paraId="495ACFF7" w14:textId="14BEC49B" w:rsidR="00FB7849" w:rsidRPr="00A05228" w:rsidRDefault="00126AF0" w:rsidP="00D8651E">
            <w:pPr>
              <w:spacing w:after="0" w:line="240" w:lineRule="auto"/>
              <w:rPr>
                <w:rFonts w:ascii="Times New Roman" w:hAnsi="Times New Roman"/>
                <w:sz w:val="24"/>
                <w:szCs w:val="24"/>
              </w:rPr>
            </w:pPr>
            <w:r>
              <w:rPr>
                <w:rFonts w:ascii="Times New Roman" w:hAnsi="Times New Roman"/>
                <w:sz w:val="24"/>
                <w:szCs w:val="24"/>
              </w:rPr>
              <w:t>81</w:t>
            </w:r>
          </w:p>
        </w:tc>
        <w:tc>
          <w:tcPr>
            <w:tcW w:w="586" w:type="pct"/>
          </w:tcPr>
          <w:p w14:paraId="3BE91D62" w14:textId="41D964FC" w:rsidR="00FB7849" w:rsidRPr="00A05228" w:rsidRDefault="009231A8" w:rsidP="00D8651E">
            <w:pPr>
              <w:spacing w:after="0" w:line="240" w:lineRule="auto"/>
              <w:rPr>
                <w:rFonts w:ascii="Times New Roman" w:hAnsi="Times New Roman"/>
                <w:sz w:val="24"/>
                <w:szCs w:val="24"/>
              </w:rPr>
            </w:pPr>
            <w:r>
              <w:rPr>
                <w:rFonts w:ascii="Times New Roman" w:hAnsi="Times New Roman"/>
                <w:sz w:val="24"/>
                <w:szCs w:val="24"/>
              </w:rPr>
              <w:t>250</w:t>
            </w:r>
          </w:p>
        </w:tc>
        <w:tc>
          <w:tcPr>
            <w:tcW w:w="856" w:type="pct"/>
          </w:tcPr>
          <w:p w14:paraId="79190C98"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c>
          <w:tcPr>
            <w:tcW w:w="855" w:type="pct"/>
          </w:tcPr>
          <w:p w14:paraId="510514CF"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r>
      <w:tr w:rsidR="00FB7849" w:rsidRPr="00A05228" w14:paraId="4D40943B" w14:textId="77777777" w:rsidTr="00307AD5">
        <w:trPr>
          <w:trHeight w:val="313"/>
        </w:trPr>
        <w:tc>
          <w:tcPr>
            <w:tcW w:w="178" w:type="pct"/>
          </w:tcPr>
          <w:p w14:paraId="47F56FFE" w14:textId="77777777" w:rsidR="00FB7849" w:rsidRPr="003F3930" w:rsidRDefault="00FB7849" w:rsidP="00D8651E">
            <w:pPr>
              <w:spacing w:after="0" w:line="240" w:lineRule="auto"/>
              <w:rPr>
                <w:rFonts w:ascii="Times New Roman" w:hAnsi="Times New Roman"/>
                <w:sz w:val="24"/>
                <w:szCs w:val="24"/>
              </w:rPr>
            </w:pPr>
            <w:r w:rsidRPr="003F3930">
              <w:rPr>
                <w:rFonts w:ascii="Times New Roman" w:hAnsi="Times New Roman"/>
                <w:sz w:val="24"/>
                <w:szCs w:val="24"/>
              </w:rPr>
              <w:t>3</w:t>
            </w:r>
          </w:p>
        </w:tc>
        <w:tc>
          <w:tcPr>
            <w:tcW w:w="1173" w:type="pct"/>
          </w:tcPr>
          <w:p w14:paraId="2DD6352C" w14:textId="62C40618" w:rsidR="00FB7849" w:rsidRPr="00330FA7" w:rsidRDefault="00FB7849" w:rsidP="00D8651E">
            <w:pPr>
              <w:spacing w:after="0" w:line="240" w:lineRule="auto"/>
              <w:rPr>
                <w:rFonts w:ascii="Times New Roman" w:hAnsi="Times New Roman" w:cs="Times New Roman"/>
                <w:sz w:val="24"/>
                <w:szCs w:val="24"/>
              </w:rPr>
            </w:pPr>
            <w:r w:rsidRPr="00330FA7">
              <w:rPr>
                <w:rFonts w:ascii="Times New Roman" w:hAnsi="Times New Roman" w:cs="Times New Roman"/>
                <w:sz w:val="24"/>
                <w:szCs w:val="24"/>
              </w:rPr>
              <w:t>Организаци</w:t>
            </w:r>
            <w:r w:rsidR="005E4A6C" w:rsidRPr="00330FA7">
              <w:rPr>
                <w:rFonts w:ascii="Times New Roman" w:hAnsi="Times New Roman" w:cs="Times New Roman"/>
                <w:sz w:val="24"/>
                <w:szCs w:val="24"/>
              </w:rPr>
              <w:t>я</w:t>
            </w:r>
            <w:r w:rsidRPr="00330FA7">
              <w:rPr>
                <w:rFonts w:ascii="Times New Roman" w:hAnsi="Times New Roman" w:cs="Times New Roman"/>
                <w:sz w:val="24"/>
                <w:szCs w:val="24"/>
              </w:rPr>
              <w:t xml:space="preserve"> дополнительного </w:t>
            </w:r>
          </w:p>
          <w:p w14:paraId="0DC2A0EB" w14:textId="77777777" w:rsidR="00FB7849" w:rsidRPr="00330FA7" w:rsidRDefault="00FB7849" w:rsidP="00D8651E">
            <w:pPr>
              <w:spacing w:after="0" w:line="240" w:lineRule="auto"/>
              <w:rPr>
                <w:rFonts w:ascii="Times New Roman" w:hAnsi="Times New Roman" w:cs="Times New Roman"/>
                <w:sz w:val="24"/>
                <w:szCs w:val="24"/>
              </w:rPr>
            </w:pPr>
            <w:r w:rsidRPr="00330FA7">
              <w:rPr>
                <w:rFonts w:ascii="Times New Roman" w:hAnsi="Times New Roman" w:cs="Times New Roman"/>
                <w:sz w:val="24"/>
                <w:szCs w:val="24"/>
              </w:rPr>
              <w:t>образования</w:t>
            </w:r>
          </w:p>
        </w:tc>
        <w:tc>
          <w:tcPr>
            <w:tcW w:w="721" w:type="pct"/>
          </w:tcPr>
          <w:p w14:paraId="7EA4193B" w14:textId="116BA6F1" w:rsidR="00FB7849" w:rsidRPr="00330FA7" w:rsidRDefault="00330FA7" w:rsidP="00D8651E">
            <w:pPr>
              <w:spacing w:after="0" w:line="240" w:lineRule="auto"/>
              <w:rPr>
                <w:rFonts w:ascii="Times New Roman" w:hAnsi="Times New Roman" w:cs="Times New Roman"/>
                <w:sz w:val="24"/>
                <w:szCs w:val="24"/>
              </w:rPr>
            </w:pPr>
            <w:r w:rsidRPr="00330FA7">
              <w:rPr>
                <w:rFonts w:ascii="Times New Roman" w:hAnsi="Times New Roman" w:cs="Times New Roman"/>
                <w:sz w:val="24"/>
                <w:szCs w:val="24"/>
                <w:shd w:val="clear" w:color="auto" w:fill="FFFFFF"/>
              </w:rPr>
              <w:t>охват детскими шк</w:t>
            </w:r>
            <w:r w:rsidRPr="00330FA7">
              <w:rPr>
                <w:rFonts w:ascii="Times New Roman" w:hAnsi="Times New Roman" w:cs="Times New Roman"/>
                <w:sz w:val="24"/>
                <w:szCs w:val="24"/>
                <w:shd w:val="clear" w:color="auto" w:fill="FFFFFF"/>
              </w:rPr>
              <w:t>о</w:t>
            </w:r>
            <w:r w:rsidRPr="00330FA7">
              <w:rPr>
                <w:rFonts w:ascii="Times New Roman" w:hAnsi="Times New Roman" w:cs="Times New Roman"/>
                <w:sz w:val="24"/>
                <w:szCs w:val="24"/>
                <w:shd w:val="clear" w:color="auto" w:fill="FFFFFF"/>
              </w:rPr>
              <w:t>лами искусств не м</w:t>
            </w:r>
            <w:r w:rsidRPr="00330FA7">
              <w:rPr>
                <w:rFonts w:ascii="Times New Roman" w:hAnsi="Times New Roman" w:cs="Times New Roman"/>
                <w:sz w:val="24"/>
                <w:szCs w:val="24"/>
                <w:shd w:val="clear" w:color="auto" w:fill="FFFFFF"/>
              </w:rPr>
              <w:t>е</w:t>
            </w:r>
            <w:r w:rsidRPr="00330FA7">
              <w:rPr>
                <w:rFonts w:ascii="Times New Roman" w:hAnsi="Times New Roman" w:cs="Times New Roman"/>
                <w:sz w:val="24"/>
                <w:szCs w:val="24"/>
                <w:shd w:val="clear" w:color="auto" w:fill="FFFFFF"/>
              </w:rPr>
              <w:t>нее 12% обучающи</w:t>
            </w:r>
            <w:r w:rsidRPr="00330FA7">
              <w:rPr>
                <w:rFonts w:ascii="Times New Roman" w:hAnsi="Times New Roman" w:cs="Times New Roman"/>
                <w:sz w:val="24"/>
                <w:szCs w:val="24"/>
                <w:shd w:val="clear" w:color="auto" w:fill="FFFFFF"/>
              </w:rPr>
              <w:t>х</w:t>
            </w:r>
            <w:r w:rsidRPr="00330FA7">
              <w:rPr>
                <w:rFonts w:ascii="Times New Roman" w:hAnsi="Times New Roman" w:cs="Times New Roman"/>
                <w:sz w:val="24"/>
                <w:szCs w:val="24"/>
                <w:shd w:val="clear" w:color="auto" w:fill="FFFFFF"/>
              </w:rPr>
              <w:t>ся 1 - 8-х классов о</w:t>
            </w:r>
            <w:r w:rsidRPr="00330FA7">
              <w:rPr>
                <w:rFonts w:ascii="Times New Roman" w:hAnsi="Times New Roman" w:cs="Times New Roman"/>
                <w:sz w:val="24"/>
                <w:szCs w:val="24"/>
                <w:shd w:val="clear" w:color="auto" w:fill="FFFFFF"/>
              </w:rPr>
              <w:t>б</w:t>
            </w:r>
            <w:r w:rsidRPr="00330FA7">
              <w:rPr>
                <w:rFonts w:ascii="Times New Roman" w:hAnsi="Times New Roman" w:cs="Times New Roman"/>
                <w:sz w:val="24"/>
                <w:szCs w:val="24"/>
                <w:shd w:val="clear" w:color="auto" w:fill="FFFFFF"/>
              </w:rPr>
              <w:t>щеобразовательных организаций/ мест</w:t>
            </w:r>
          </w:p>
        </w:tc>
        <w:tc>
          <w:tcPr>
            <w:tcW w:w="631" w:type="pct"/>
          </w:tcPr>
          <w:p w14:paraId="7868DFAC" w14:textId="15FD3B9F" w:rsidR="00FB7849" w:rsidRPr="00A05228" w:rsidRDefault="00330FA7" w:rsidP="00D8651E">
            <w:pPr>
              <w:spacing w:after="0" w:line="240" w:lineRule="auto"/>
              <w:rPr>
                <w:rFonts w:ascii="Times New Roman" w:hAnsi="Times New Roman"/>
                <w:sz w:val="24"/>
                <w:szCs w:val="24"/>
              </w:rPr>
            </w:pPr>
            <w:r>
              <w:rPr>
                <w:rFonts w:ascii="Times New Roman" w:hAnsi="Times New Roman"/>
                <w:sz w:val="24"/>
                <w:szCs w:val="24"/>
              </w:rPr>
              <w:t>18</w:t>
            </w:r>
          </w:p>
        </w:tc>
        <w:tc>
          <w:tcPr>
            <w:tcW w:w="586" w:type="pct"/>
          </w:tcPr>
          <w:p w14:paraId="6A59B168" w14:textId="4B0D8CF2" w:rsidR="00FB7849" w:rsidRPr="00126AF0" w:rsidRDefault="00C22C85" w:rsidP="00D8651E">
            <w:pPr>
              <w:spacing w:after="0" w:line="240" w:lineRule="auto"/>
              <w:rPr>
                <w:rFonts w:ascii="Times New Roman" w:hAnsi="Times New Roman"/>
                <w:sz w:val="24"/>
                <w:szCs w:val="24"/>
              </w:rPr>
            </w:pPr>
            <w:r>
              <w:rPr>
                <w:rFonts w:ascii="Times New Roman" w:hAnsi="Times New Roman"/>
                <w:sz w:val="24"/>
                <w:szCs w:val="24"/>
              </w:rPr>
              <w:t>20</w:t>
            </w:r>
          </w:p>
        </w:tc>
        <w:tc>
          <w:tcPr>
            <w:tcW w:w="856" w:type="pct"/>
          </w:tcPr>
          <w:p w14:paraId="0DF7E097"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c>
          <w:tcPr>
            <w:tcW w:w="855" w:type="pct"/>
          </w:tcPr>
          <w:p w14:paraId="796FB35B" w14:textId="77777777" w:rsidR="00FB7849" w:rsidRPr="00A05228" w:rsidRDefault="00FB7849" w:rsidP="00D8651E">
            <w:pPr>
              <w:spacing w:after="0" w:line="240" w:lineRule="auto"/>
              <w:rPr>
                <w:rFonts w:ascii="Times New Roman" w:hAnsi="Times New Roman"/>
                <w:color w:val="C00000"/>
                <w:sz w:val="24"/>
                <w:szCs w:val="24"/>
              </w:rPr>
            </w:pPr>
            <w:r w:rsidRPr="00A05228">
              <w:rPr>
                <w:rFonts w:ascii="Times New Roman" w:hAnsi="Times New Roman"/>
                <w:sz w:val="24"/>
                <w:szCs w:val="24"/>
              </w:rPr>
              <w:t>-</w:t>
            </w:r>
          </w:p>
        </w:tc>
      </w:tr>
      <w:tr w:rsidR="00FB7849" w:rsidRPr="00A05228" w14:paraId="6D6FF67E" w14:textId="77777777" w:rsidTr="00D8651E">
        <w:trPr>
          <w:trHeight w:val="313"/>
        </w:trPr>
        <w:tc>
          <w:tcPr>
            <w:tcW w:w="5000" w:type="pct"/>
            <w:gridSpan w:val="7"/>
          </w:tcPr>
          <w:p w14:paraId="4183841C"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Учреждения здравоохранения</w:t>
            </w:r>
          </w:p>
        </w:tc>
      </w:tr>
      <w:tr w:rsidR="00FB7849" w:rsidRPr="00A05228" w14:paraId="41CC5B58" w14:textId="77777777" w:rsidTr="00307AD5">
        <w:trPr>
          <w:trHeight w:val="926"/>
        </w:trPr>
        <w:tc>
          <w:tcPr>
            <w:tcW w:w="178" w:type="pct"/>
          </w:tcPr>
          <w:p w14:paraId="7B50352F"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4</w:t>
            </w:r>
          </w:p>
        </w:tc>
        <w:tc>
          <w:tcPr>
            <w:tcW w:w="1173" w:type="pct"/>
          </w:tcPr>
          <w:p w14:paraId="4F153E30" w14:textId="4987A4D0" w:rsidR="00FB7849" w:rsidRPr="00A05228" w:rsidRDefault="003A45B8" w:rsidP="00D8651E">
            <w:pPr>
              <w:spacing w:after="0" w:line="240" w:lineRule="auto"/>
              <w:rPr>
                <w:rFonts w:ascii="Times New Roman" w:hAnsi="Times New Roman"/>
                <w:sz w:val="24"/>
                <w:szCs w:val="24"/>
              </w:rPr>
            </w:pPr>
            <w:r>
              <w:rPr>
                <w:rFonts w:ascii="Times New Roman" w:hAnsi="Times New Roman"/>
                <w:sz w:val="24"/>
                <w:szCs w:val="24"/>
              </w:rPr>
              <w:t>Амбулатория</w:t>
            </w:r>
          </w:p>
        </w:tc>
        <w:tc>
          <w:tcPr>
            <w:tcW w:w="721" w:type="pct"/>
          </w:tcPr>
          <w:p w14:paraId="7CFFA9D9" w14:textId="35E4FFD5" w:rsidR="00FB7849" w:rsidRPr="00027952" w:rsidRDefault="003A45B8" w:rsidP="00D8651E">
            <w:pPr>
              <w:spacing w:after="0" w:line="240" w:lineRule="auto"/>
              <w:rPr>
                <w:rFonts w:ascii="Times New Roman" w:hAnsi="Times New Roman"/>
                <w:sz w:val="24"/>
                <w:szCs w:val="24"/>
              </w:rPr>
            </w:pPr>
            <w:r>
              <w:rPr>
                <w:rFonts w:ascii="Times New Roman" w:hAnsi="Times New Roman"/>
                <w:sz w:val="24"/>
                <w:szCs w:val="24"/>
              </w:rPr>
              <w:t>1 на 2-10 тыс. человек</w:t>
            </w:r>
          </w:p>
        </w:tc>
        <w:tc>
          <w:tcPr>
            <w:tcW w:w="631" w:type="pct"/>
          </w:tcPr>
          <w:p w14:paraId="7723F80B" w14:textId="3C5C3851" w:rsidR="00FB7849" w:rsidRPr="00A05228" w:rsidRDefault="003A45B8" w:rsidP="00D8651E">
            <w:pPr>
              <w:spacing w:after="0" w:line="240" w:lineRule="auto"/>
              <w:rPr>
                <w:rFonts w:ascii="Times New Roman" w:hAnsi="Times New Roman"/>
                <w:sz w:val="24"/>
                <w:szCs w:val="24"/>
              </w:rPr>
            </w:pPr>
            <w:r>
              <w:rPr>
                <w:rFonts w:ascii="Times New Roman" w:hAnsi="Times New Roman"/>
                <w:sz w:val="24"/>
                <w:szCs w:val="24"/>
              </w:rPr>
              <w:t>1</w:t>
            </w:r>
          </w:p>
        </w:tc>
        <w:tc>
          <w:tcPr>
            <w:tcW w:w="586" w:type="pct"/>
          </w:tcPr>
          <w:p w14:paraId="39EFB4E8" w14:textId="676DE66C" w:rsidR="00FB7849" w:rsidRPr="00A05228" w:rsidRDefault="00027952" w:rsidP="00D8651E">
            <w:pPr>
              <w:spacing w:after="0" w:line="240" w:lineRule="auto"/>
              <w:rPr>
                <w:rFonts w:ascii="Times New Roman" w:hAnsi="Times New Roman"/>
                <w:sz w:val="24"/>
                <w:szCs w:val="24"/>
              </w:rPr>
            </w:pPr>
            <w:r>
              <w:rPr>
                <w:rFonts w:ascii="Times New Roman" w:hAnsi="Times New Roman"/>
                <w:sz w:val="24"/>
                <w:szCs w:val="24"/>
              </w:rPr>
              <w:t>1</w:t>
            </w:r>
          </w:p>
        </w:tc>
        <w:tc>
          <w:tcPr>
            <w:tcW w:w="856" w:type="pct"/>
          </w:tcPr>
          <w:p w14:paraId="3BFC0C50"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c>
          <w:tcPr>
            <w:tcW w:w="855" w:type="pct"/>
          </w:tcPr>
          <w:p w14:paraId="4F711F58" w14:textId="779FFAAF" w:rsidR="00FB7849" w:rsidRPr="00A05228" w:rsidRDefault="00307AD5" w:rsidP="00D8651E">
            <w:pPr>
              <w:spacing w:after="0" w:line="240" w:lineRule="auto"/>
              <w:rPr>
                <w:rFonts w:ascii="Times New Roman" w:hAnsi="Times New Roman"/>
                <w:sz w:val="24"/>
                <w:szCs w:val="24"/>
              </w:rPr>
            </w:pPr>
            <w:r w:rsidRPr="00431617">
              <w:rPr>
                <w:rFonts w:ascii="Times New Roman" w:hAnsi="Times New Roman" w:cs="Times New Roman"/>
                <w:sz w:val="24"/>
                <w:szCs w:val="24"/>
              </w:rPr>
              <w:t>Строительство фель</w:t>
            </w:r>
            <w:r w:rsidRPr="00431617">
              <w:rPr>
                <w:rFonts w:ascii="Times New Roman" w:hAnsi="Times New Roman" w:cs="Times New Roman"/>
                <w:sz w:val="24"/>
                <w:szCs w:val="24"/>
              </w:rPr>
              <w:t>д</w:t>
            </w:r>
            <w:r w:rsidRPr="00431617">
              <w:rPr>
                <w:rFonts w:ascii="Times New Roman" w:hAnsi="Times New Roman" w:cs="Times New Roman"/>
                <w:sz w:val="24"/>
                <w:szCs w:val="24"/>
              </w:rPr>
              <w:t>шерско-акушерского пункта КГБУЗ «Але</w:t>
            </w:r>
            <w:r w:rsidRPr="00431617">
              <w:rPr>
                <w:rFonts w:ascii="Times New Roman" w:hAnsi="Times New Roman" w:cs="Times New Roman"/>
                <w:sz w:val="24"/>
                <w:szCs w:val="24"/>
              </w:rPr>
              <w:t>й</w:t>
            </w:r>
            <w:r w:rsidRPr="00431617">
              <w:rPr>
                <w:rFonts w:ascii="Times New Roman" w:hAnsi="Times New Roman" w:cs="Times New Roman"/>
                <w:sz w:val="24"/>
                <w:szCs w:val="24"/>
              </w:rPr>
              <w:t>ская ЦРБ»</w:t>
            </w:r>
            <w:r>
              <w:rPr>
                <w:rFonts w:ascii="Times New Roman" w:hAnsi="Times New Roman" w:cs="Times New Roman"/>
                <w:sz w:val="24"/>
                <w:szCs w:val="24"/>
              </w:rPr>
              <w:t xml:space="preserve"> в с. Мохо</w:t>
            </w:r>
            <w:r>
              <w:rPr>
                <w:rFonts w:ascii="Times New Roman" w:hAnsi="Times New Roman" w:cs="Times New Roman"/>
                <w:sz w:val="24"/>
                <w:szCs w:val="24"/>
              </w:rPr>
              <w:t>в</w:t>
            </w:r>
            <w:r>
              <w:rPr>
                <w:rFonts w:ascii="Times New Roman" w:hAnsi="Times New Roman" w:cs="Times New Roman"/>
                <w:sz w:val="24"/>
                <w:szCs w:val="24"/>
              </w:rPr>
              <w:t xml:space="preserve">ское на </w:t>
            </w:r>
            <w:r w:rsidR="00EF6D58">
              <w:rPr>
                <w:rFonts w:ascii="Times New Roman" w:hAnsi="Times New Roman" w:cs="Times New Roman"/>
                <w:sz w:val="24"/>
                <w:szCs w:val="24"/>
              </w:rPr>
              <w:t xml:space="preserve">15 </w:t>
            </w:r>
            <w:r>
              <w:rPr>
                <w:rFonts w:ascii="Times New Roman" w:hAnsi="Times New Roman" w:cs="Times New Roman"/>
                <w:sz w:val="24"/>
                <w:szCs w:val="24"/>
              </w:rPr>
              <w:t xml:space="preserve">посещений в смену </w:t>
            </w:r>
          </w:p>
        </w:tc>
      </w:tr>
      <w:tr w:rsidR="00FB7849" w:rsidRPr="00A05228" w14:paraId="07A377A8" w14:textId="77777777" w:rsidTr="00D8651E">
        <w:trPr>
          <w:trHeight w:val="313"/>
        </w:trPr>
        <w:tc>
          <w:tcPr>
            <w:tcW w:w="5000" w:type="pct"/>
            <w:gridSpan w:val="7"/>
          </w:tcPr>
          <w:p w14:paraId="637B2E13" w14:textId="77777777" w:rsidR="00FB7849" w:rsidRPr="00944BA9" w:rsidRDefault="00FB7849" w:rsidP="00D8651E">
            <w:pPr>
              <w:spacing w:after="0" w:line="240" w:lineRule="auto"/>
              <w:rPr>
                <w:rFonts w:ascii="Times New Roman" w:hAnsi="Times New Roman"/>
                <w:sz w:val="24"/>
                <w:szCs w:val="24"/>
              </w:rPr>
            </w:pPr>
            <w:r w:rsidRPr="00944BA9">
              <w:rPr>
                <w:rFonts w:ascii="Times New Roman" w:hAnsi="Times New Roman"/>
                <w:sz w:val="24"/>
                <w:szCs w:val="24"/>
              </w:rPr>
              <w:t>Учреждения культуры</w:t>
            </w:r>
          </w:p>
        </w:tc>
      </w:tr>
      <w:tr w:rsidR="00FB7849" w:rsidRPr="00A05228" w14:paraId="7F0D3616" w14:textId="77777777" w:rsidTr="00307AD5">
        <w:trPr>
          <w:trHeight w:val="313"/>
        </w:trPr>
        <w:tc>
          <w:tcPr>
            <w:tcW w:w="178" w:type="pct"/>
          </w:tcPr>
          <w:p w14:paraId="253218F6" w14:textId="4271EFC6" w:rsidR="00FB7849" w:rsidRPr="00A05228" w:rsidRDefault="00FD2050" w:rsidP="00D8651E">
            <w:pPr>
              <w:spacing w:after="0" w:line="240" w:lineRule="auto"/>
              <w:rPr>
                <w:rFonts w:ascii="Times New Roman" w:hAnsi="Times New Roman"/>
                <w:sz w:val="24"/>
                <w:szCs w:val="24"/>
              </w:rPr>
            </w:pPr>
            <w:r>
              <w:rPr>
                <w:rFonts w:ascii="Times New Roman" w:hAnsi="Times New Roman"/>
                <w:sz w:val="24"/>
                <w:szCs w:val="24"/>
              </w:rPr>
              <w:t>5</w:t>
            </w:r>
          </w:p>
        </w:tc>
        <w:tc>
          <w:tcPr>
            <w:tcW w:w="1173" w:type="pct"/>
          </w:tcPr>
          <w:p w14:paraId="0DF4604D"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Клубы</w:t>
            </w:r>
          </w:p>
        </w:tc>
        <w:tc>
          <w:tcPr>
            <w:tcW w:w="721" w:type="pct"/>
          </w:tcPr>
          <w:p w14:paraId="731F0FA9" w14:textId="2AB73978" w:rsidR="00FB7849" w:rsidRPr="00F04DFC" w:rsidRDefault="00F04DFC" w:rsidP="00D8651E">
            <w:pPr>
              <w:spacing w:after="0" w:line="240" w:lineRule="auto"/>
              <w:rPr>
                <w:rFonts w:ascii="Times New Roman" w:hAnsi="Times New Roman" w:cs="Times New Roman"/>
                <w:sz w:val="24"/>
                <w:szCs w:val="24"/>
              </w:rPr>
            </w:pPr>
            <w:r w:rsidRPr="00F04DFC">
              <w:rPr>
                <w:rFonts w:ascii="Times New Roman" w:hAnsi="Times New Roman" w:cs="Times New Roman"/>
                <w:color w:val="000000"/>
                <w:sz w:val="24"/>
                <w:szCs w:val="24"/>
              </w:rPr>
              <w:t>80 посетительских мест на 1 тыс. чел.</w:t>
            </w:r>
          </w:p>
        </w:tc>
        <w:tc>
          <w:tcPr>
            <w:tcW w:w="631" w:type="pct"/>
          </w:tcPr>
          <w:p w14:paraId="09A8AE40" w14:textId="560B1BC4" w:rsidR="00126AF0" w:rsidRPr="00944BA9" w:rsidRDefault="00F04DFC" w:rsidP="00D8651E">
            <w:pPr>
              <w:spacing w:after="0" w:line="240" w:lineRule="auto"/>
              <w:rPr>
                <w:rFonts w:ascii="Times New Roman" w:hAnsi="Times New Roman"/>
                <w:sz w:val="24"/>
                <w:szCs w:val="24"/>
              </w:rPr>
            </w:pPr>
            <w:r w:rsidRPr="00944BA9">
              <w:rPr>
                <w:rFonts w:ascii="Times New Roman" w:hAnsi="Times New Roman"/>
                <w:sz w:val="24"/>
                <w:szCs w:val="24"/>
              </w:rPr>
              <w:t>62</w:t>
            </w:r>
          </w:p>
        </w:tc>
        <w:tc>
          <w:tcPr>
            <w:tcW w:w="586" w:type="pct"/>
          </w:tcPr>
          <w:p w14:paraId="27317770" w14:textId="3B94B820" w:rsidR="00FB7849" w:rsidRPr="00944BA9" w:rsidRDefault="00126AF0" w:rsidP="00D8651E">
            <w:pPr>
              <w:spacing w:after="0" w:line="240" w:lineRule="auto"/>
              <w:rPr>
                <w:rFonts w:ascii="Times New Roman" w:hAnsi="Times New Roman"/>
                <w:sz w:val="24"/>
                <w:szCs w:val="24"/>
              </w:rPr>
            </w:pPr>
            <w:r w:rsidRPr="00944BA9">
              <w:rPr>
                <w:rFonts w:ascii="Times New Roman" w:hAnsi="Times New Roman"/>
                <w:sz w:val="24"/>
                <w:szCs w:val="24"/>
              </w:rPr>
              <w:t>50</w:t>
            </w:r>
          </w:p>
        </w:tc>
        <w:tc>
          <w:tcPr>
            <w:tcW w:w="856" w:type="pct"/>
          </w:tcPr>
          <w:p w14:paraId="2FBFC148"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c>
          <w:tcPr>
            <w:tcW w:w="855" w:type="pct"/>
          </w:tcPr>
          <w:p w14:paraId="6A66A678"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r>
      <w:tr w:rsidR="00FB7849" w:rsidRPr="00A05228" w14:paraId="5B3AF90C" w14:textId="77777777" w:rsidTr="00307AD5">
        <w:trPr>
          <w:trHeight w:val="313"/>
        </w:trPr>
        <w:tc>
          <w:tcPr>
            <w:tcW w:w="178" w:type="pct"/>
          </w:tcPr>
          <w:p w14:paraId="38E0EACB" w14:textId="6239DB22" w:rsidR="00FB7849" w:rsidRPr="00A05228" w:rsidRDefault="00FD2050" w:rsidP="00D8651E">
            <w:pPr>
              <w:spacing w:after="0" w:line="240" w:lineRule="auto"/>
              <w:rPr>
                <w:rFonts w:ascii="Times New Roman" w:hAnsi="Times New Roman"/>
                <w:sz w:val="24"/>
                <w:szCs w:val="24"/>
              </w:rPr>
            </w:pPr>
            <w:r>
              <w:rPr>
                <w:rFonts w:ascii="Times New Roman" w:hAnsi="Times New Roman"/>
                <w:sz w:val="24"/>
                <w:szCs w:val="24"/>
              </w:rPr>
              <w:t>6</w:t>
            </w:r>
          </w:p>
        </w:tc>
        <w:tc>
          <w:tcPr>
            <w:tcW w:w="1173" w:type="pct"/>
          </w:tcPr>
          <w:p w14:paraId="279C50E1"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Библиотеки</w:t>
            </w:r>
          </w:p>
        </w:tc>
        <w:tc>
          <w:tcPr>
            <w:tcW w:w="721" w:type="pct"/>
          </w:tcPr>
          <w:p w14:paraId="32D78721" w14:textId="592F9EEA" w:rsidR="00FB7849" w:rsidRPr="00A05228" w:rsidRDefault="00793DC2" w:rsidP="00D8651E">
            <w:pPr>
              <w:spacing w:after="0" w:line="240" w:lineRule="auto"/>
              <w:rPr>
                <w:rFonts w:ascii="Times New Roman" w:hAnsi="Times New Roman"/>
                <w:sz w:val="24"/>
                <w:szCs w:val="24"/>
              </w:rPr>
            </w:pPr>
            <w:r w:rsidRPr="00A05228">
              <w:rPr>
                <w:rFonts w:ascii="Times New Roman" w:hAnsi="Times New Roman"/>
                <w:sz w:val="24"/>
                <w:szCs w:val="24"/>
              </w:rPr>
              <w:t>6</w:t>
            </w:r>
            <w:r w:rsidR="00FB7849" w:rsidRPr="00A05228">
              <w:rPr>
                <w:rFonts w:ascii="Times New Roman" w:hAnsi="Times New Roman"/>
                <w:sz w:val="24"/>
                <w:szCs w:val="24"/>
              </w:rPr>
              <w:t xml:space="preserve"> </w:t>
            </w:r>
            <w:r w:rsidR="003F3930">
              <w:rPr>
                <w:rFonts w:ascii="Times New Roman" w:hAnsi="Times New Roman"/>
                <w:sz w:val="24"/>
                <w:szCs w:val="24"/>
              </w:rPr>
              <w:t xml:space="preserve">-7,5 </w:t>
            </w:r>
            <w:r w:rsidR="00FB7849" w:rsidRPr="00A05228">
              <w:rPr>
                <w:rFonts w:ascii="Times New Roman" w:hAnsi="Times New Roman"/>
                <w:sz w:val="24"/>
                <w:szCs w:val="24"/>
              </w:rPr>
              <w:t>тыс. ед. хран</w:t>
            </w:r>
            <w:r w:rsidR="00FB7849" w:rsidRPr="00A05228">
              <w:rPr>
                <w:rFonts w:ascii="Times New Roman" w:hAnsi="Times New Roman"/>
                <w:sz w:val="24"/>
                <w:szCs w:val="24"/>
              </w:rPr>
              <w:t>е</w:t>
            </w:r>
            <w:r w:rsidR="00FB7849" w:rsidRPr="00A05228">
              <w:rPr>
                <w:rFonts w:ascii="Times New Roman" w:hAnsi="Times New Roman"/>
                <w:sz w:val="24"/>
                <w:szCs w:val="24"/>
              </w:rPr>
              <w:t>ния/5</w:t>
            </w:r>
            <w:r w:rsidR="003F3930">
              <w:rPr>
                <w:rFonts w:ascii="Times New Roman" w:hAnsi="Times New Roman"/>
                <w:sz w:val="24"/>
                <w:szCs w:val="24"/>
              </w:rPr>
              <w:t xml:space="preserve">-6 </w:t>
            </w:r>
            <w:r w:rsidR="00FB7849" w:rsidRPr="00A05228">
              <w:rPr>
                <w:rFonts w:ascii="Times New Roman" w:hAnsi="Times New Roman"/>
                <w:sz w:val="24"/>
                <w:szCs w:val="24"/>
              </w:rPr>
              <w:t>мест на 1</w:t>
            </w:r>
            <w:r w:rsidR="003F3930">
              <w:rPr>
                <w:rFonts w:ascii="Times New Roman" w:hAnsi="Times New Roman"/>
                <w:sz w:val="24"/>
                <w:szCs w:val="24"/>
              </w:rPr>
              <w:t xml:space="preserve">-2 </w:t>
            </w:r>
            <w:r w:rsidR="00FB7849" w:rsidRPr="00A05228">
              <w:rPr>
                <w:rFonts w:ascii="Times New Roman" w:hAnsi="Times New Roman"/>
                <w:sz w:val="24"/>
                <w:szCs w:val="24"/>
              </w:rPr>
              <w:lastRenderedPageBreak/>
              <w:t>тыс. жителей</w:t>
            </w:r>
          </w:p>
        </w:tc>
        <w:tc>
          <w:tcPr>
            <w:tcW w:w="631" w:type="pct"/>
          </w:tcPr>
          <w:p w14:paraId="1167CA18" w14:textId="1DC27A2C" w:rsidR="00FB7849" w:rsidRPr="00A05228" w:rsidRDefault="00C2151F" w:rsidP="00D8651E">
            <w:pPr>
              <w:spacing w:after="0" w:line="240" w:lineRule="auto"/>
              <w:rPr>
                <w:rFonts w:ascii="Times New Roman" w:hAnsi="Times New Roman"/>
                <w:sz w:val="24"/>
                <w:szCs w:val="24"/>
              </w:rPr>
            </w:pPr>
            <w:r>
              <w:rPr>
                <w:rFonts w:ascii="Times New Roman" w:hAnsi="Times New Roman"/>
                <w:sz w:val="24"/>
                <w:szCs w:val="24"/>
              </w:rPr>
              <w:lastRenderedPageBreak/>
              <w:t>4,5</w:t>
            </w:r>
            <w:r w:rsidR="00BB1C34" w:rsidRPr="005F5FFB">
              <w:rPr>
                <w:rFonts w:ascii="Times New Roman" w:hAnsi="Times New Roman"/>
                <w:sz w:val="24"/>
                <w:szCs w:val="24"/>
              </w:rPr>
              <w:t>/</w:t>
            </w:r>
            <w:r>
              <w:rPr>
                <w:rFonts w:ascii="Times New Roman" w:hAnsi="Times New Roman"/>
                <w:sz w:val="24"/>
                <w:szCs w:val="24"/>
              </w:rPr>
              <w:t>4</w:t>
            </w:r>
          </w:p>
        </w:tc>
        <w:tc>
          <w:tcPr>
            <w:tcW w:w="586" w:type="pct"/>
          </w:tcPr>
          <w:p w14:paraId="55C0AAAC" w14:textId="264CC161" w:rsidR="00FB7849" w:rsidRPr="00C2151F" w:rsidRDefault="00C2151F" w:rsidP="00D8651E">
            <w:pPr>
              <w:spacing w:after="0" w:line="240" w:lineRule="auto"/>
              <w:rPr>
                <w:rFonts w:ascii="Times New Roman" w:hAnsi="Times New Roman"/>
                <w:sz w:val="24"/>
                <w:szCs w:val="24"/>
              </w:rPr>
            </w:pPr>
            <w:r>
              <w:rPr>
                <w:rFonts w:ascii="Times New Roman" w:hAnsi="Times New Roman"/>
                <w:sz w:val="24"/>
                <w:szCs w:val="24"/>
              </w:rPr>
              <w:t>5</w:t>
            </w:r>
            <w:r w:rsidR="006152C3">
              <w:rPr>
                <w:rFonts w:ascii="Times New Roman" w:hAnsi="Times New Roman"/>
                <w:sz w:val="24"/>
                <w:szCs w:val="24"/>
                <w:lang w:val="en-US"/>
              </w:rPr>
              <w:t>/</w:t>
            </w:r>
            <w:r>
              <w:rPr>
                <w:rFonts w:ascii="Times New Roman" w:hAnsi="Times New Roman"/>
                <w:sz w:val="24"/>
                <w:szCs w:val="24"/>
              </w:rPr>
              <w:t>5</w:t>
            </w:r>
          </w:p>
        </w:tc>
        <w:tc>
          <w:tcPr>
            <w:tcW w:w="856" w:type="pct"/>
          </w:tcPr>
          <w:p w14:paraId="5B606BEA"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c>
          <w:tcPr>
            <w:tcW w:w="855" w:type="pct"/>
          </w:tcPr>
          <w:p w14:paraId="1D18CB46"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r>
      <w:tr w:rsidR="00FB7849" w:rsidRPr="00A05228" w14:paraId="22E5ACE8" w14:textId="77777777" w:rsidTr="00D8651E">
        <w:trPr>
          <w:trHeight w:val="313"/>
        </w:trPr>
        <w:tc>
          <w:tcPr>
            <w:tcW w:w="5000" w:type="pct"/>
            <w:gridSpan w:val="7"/>
          </w:tcPr>
          <w:p w14:paraId="20B034C8"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lastRenderedPageBreak/>
              <w:t>Спортивные сооружения</w:t>
            </w:r>
          </w:p>
        </w:tc>
      </w:tr>
      <w:tr w:rsidR="00FB7849" w:rsidRPr="00A05228" w14:paraId="5734AC0B" w14:textId="77777777" w:rsidTr="00307AD5">
        <w:trPr>
          <w:trHeight w:val="541"/>
        </w:trPr>
        <w:tc>
          <w:tcPr>
            <w:tcW w:w="178" w:type="pct"/>
          </w:tcPr>
          <w:p w14:paraId="6027085C" w14:textId="5AA30CCB" w:rsidR="00FB7849" w:rsidRPr="00A05228" w:rsidRDefault="00FD2050" w:rsidP="00D8651E">
            <w:pPr>
              <w:spacing w:after="0" w:line="240" w:lineRule="auto"/>
              <w:rPr>
                <w:rFonts w:ascii="Times New Roman" w:hAnsi="Times New Roman"/>
                <w:sz w:val="24"/>
                <w:szCs w:val="24"/>
              </w:rPr>
            </w:pPr>
            <w:r>
              <w:rPr>
                <w:rFonts w:ascii="Times New Roman" w:hAnsi="Times New Roman"/>
                <w:sz w:val="24"/>
                <w:szCs w:val="24"/>
              </w:rPr>
              <w:t>7</w:t>
            </w:r>
          </w:p>
        </w:tc>
        <w:tc>
          <w:tcPr>
            <w:tcW w:w="1173" w:type="pct"/>
          </w:tcPr>
          <w:p w14:paraId="5478A795"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Спортивные залы общего польз</w:t>
            </w:r>
            <w:r w:rsidRPr="00A05228">
              <w:rPr>
                <w:rFonts w:ascii="Times New Roman" w:hAnsi="Times New Roman"/>
                <w:sz w:val="24"/>
                <w:szCs w:val="24"/>
              </w:rPr>
              <w:t>о</w:t>
            </w:r>
            <w:r w:rsidRPr="00A05228">
              <w:rPr>
                <w:rFonts w:ascii="Times New Roman" w:hAnsi="Times New Roman"/>
                <w:sz w:val="24"/>
                <w:szCs w:val="24"/>
              </w:rPr>
              <w:t>вания</w:t>
            </w:r>
          </w:p>
        </w:tc>
        <w:tc>
          <w:tcPr>
            <w:tcW w:w="721" w:type="pct"/>
          </w:tcPr>
          <w:p w14:paraId="33C1EA21" w14:textId="62D7B253" w:rsidR="00FB7849" w:rsidRPr="00A05228" w:rsidRDefault="003F3930" w:rsidP="00D8651E">
            <w:pPr>
              <w:spacing w:after="0" w:line="240" w:lineRule="auto"/>
              <w:rPr>
                <w:rFonts w:ascii="Times New Roman" w:hAnsi="Times New Roman"/>
                <w:sz w:val="24"/>
                <w:szCs w:val="24"/>
              </w:rPr>
            </w:pPr>
            <w:r>
              <w:rPr>
                <w:rFonts w:ascii="Times New Roman" w:hAnsi="Times New Roman"/>
                <w:sz w:val="24"/>
                <w:szCs w:val="24"/>
              </w:rPr>
              <w:t>60-80</w:t>
            </w:r>
            <w:r w:rsidR="00FB7849" w:rsidRPr="00A05228">
              <w:rPr>
                <w:rFonts w:ascii="Times New Roman" w:hAnsi="Times New Roman"/>
                <w:sz w:val="24"/>
                <w:szCs w:val="24"/>
              </w:rPr>
              <w:t xml:space="preserve"> </w:t>
            </w:r>
            <w:proofErr w:type="spellStart"/>
            <w:r w:rsidR="00FB7849" w:rsidRPr="00A05228">
              <w:rPr>
                <w:rFonts w:ascii="Times New Roman" w:hAnsi="Times New Roman"/>
                <w:sz w:val="24"/>
                <w:szCs w:val="24"/>
              </w:rPr>
              <w:t>кв</w:t>
            </w:r>
            <w:proofErr w:type="gramStart"/>
            <w:r w:rsidR="00FB7849" w:rsidRPr="00A05228">
              <w:rPr>
                <w:rFonts w:ascii="Times New Roman" w:hAnsi="Times New Roman"/>
                <w:sz w:val="24"/>
                <w:szCs w:val="24"/>
              </w:rPr>
              <w:t>.м</w:t>
            </w:r>
            <w:proofErr w:type="spellEnd"/>
            <w:proofErr w:type="gramEnd"/>
            <w:r w:rsidR="00FB7849" w:rsidRPr="00A05228">
              <w:rPr>
                <w:rFonts w:ascii="Times New Roman" w:hAnsi="Times New Roman"/>
                <w:sz w:val="24"/>
                <w:szCs w:val="24"/>
              </w:rPr>
              <w:t xml:space="preserve"> пола на 1 тыс. жителей</w:t>
            </w:r>
          </w:p>
        </w:tc>
        <w:tc>
          <w:tcPr>
            <w:tcW w:w="631" w:type="pct"/>
          </w:tcPr>
          <w:p w14:paraId="313FB627" w14:textId="7E173944" w:rsidR="00FB7849" w:rsidRPr="00A05228" w:rsidRDefault="00C2151F" w:rsidP="00D8651E">
            <w:pPr>
              <w:spacing w:after="0" w:line="240" w:lineRule="auto"/>
              <w:rPr>
                <w:rFonts w:ascii="Times New Roman" w:hAnsi="Times New Roman"/>
                <w:sz w:val="24"/>
                <w:szCs w:val="24"/>
              </w:rPr>
            </w:pPr>
            <w:r>
              <w:rPr>
                <w:rFonts w:ascii="Times New Roman" w:hAnsi="Times New Roman"/>
                <w:sz w:val="24"/>
                <w:szCs w:val="24"/>
              </w:rPr>
              <w:t>45</w:t>
            </w:r>
          </w:p>
        </w:tc>
        <w:tc>
          <w:tcPr>
            <w:tcW w:w="586" w:type="pct"/>
          </w:tcPr>
          <w:p w14:paraId="743BB88D" w14:textId="37594250" w:rsidR="00FB7849" w:rsidRPr="00A05228" w:rsidRDefault="00C2151F" w:rsidP="00D8651E">
            <w:pPr>
              <w:spacing w:after="0" w:line="240" w:lineRule="auto"/>
              <w:rPr>
                <w:rFonts w:ascii="Times New Roman" w:hAnsi="Times New Roman"/>
                <w:sz w:val="24"/>
                <w:szCs w:val="24"/>
              </w:rPr>
            </w:pPr>
            <w:r>
              <w:rPr>
                <w:rFonts w:ascii="Times New Roman" w:hAnsi="Times New Roman"/>
                <w:sz w:val="24"/>
                <w:szCs w:val="24"/>
              </w:rPr>
              <w:t>100</w:t>
            </w:r>
          </w:p>
        </w:tc>
        <w:tc>
          <w:tcPr>
            <w:tcW w:w="856" w:type="pct"/>
          </w:tcPr>
          <w:p w14:paraId="3223F6E1"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c>
          <w:tcPr>
            <w:tcW w:w="855" w:type="pct"/>
          </w:tcPr>
          <w:p w14:paraId="28C2E0BE"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r>
      <w:tr w:rsidR="00FB7849" w:rsidRPr="00A05228" w14:paraId="0604324C" w14:textId="77777777" w:rsidTr="00307AD5">
        <w:trPr>
          <w:trHeight w:val="541"/>
        </w:trPr>
        <w:tc>
          <w:tcPr>
            <w:tcW w:w="178" w:type="pct"/>
          </w:tcPr>
          <w:p w14:paraId="1674FD79" w14:textId="646CC3FD" w:rsidR="00FB7849" w:rsidRPr="00A05228" w:rsidRDefault="00FD2050" w:rsidP="00D8651E">
            <w:pPr>
              <w:spacing w:after="0" w:line="240" w:lineRule="auto"/>
              <w:rPr>
                <w:rFonts w:ascii="Times New Roman" w:hAnsi="Times New Roman"/>
                <w:sz w:val="24"/>
                <w:szCs w:val="24"/>
              </w:rPr>
            </w:pPr>
            <w:r>
              <w:rPr>
                <w:rFonts w:ascii="Times New Roman" w:hAnsi="Times New Roman"/>
                <w:sz w:val="24"/>
                <w:szCs w:val="24"/>
              </w:rPr>
              <w:t>8</w:t>
            </w:r>
          </w:p>
        </w:tc>
        <w:tc>
          <w:tcPr>
            <w:tcW w:w="1173" w:type="pct"/>
          </w:tcPr>
          <w:p w14:paraId="212CCE8B" w14:textId="77777777" w:rsidR="00FB7849" w:rsidRPr="00826AC6" w:rsidRDefault="00FB7849" w:rsidP="00D8651E">
            <w:pPr>
              <w:spacing w:after="0" w:line="240" w:lineRule="auto"/>
              <w:rPr>
                <w:rFonts w:ascii="Times New Roman" w:hAnsi="Times New Roman"/>
                <w:sz w:val="24"/>
                <w:szCs w:val="24"/>
              </w:rPr>
            </w:pPr>
            <w:r w:rsidRPr="00826AC6">
              <w:rPr>
                <w:rFonts w:ascii="Times New Roman" w:hAnsi="Times New Roman"/>
                <w:sz w:val="24"/>
                <w:szCs w:val="24"/>
              </w:rPr>
              <w:t>Плоскостные спортивные соор</w:t>
            </w:r>
            <w:r w:rsidRPr="00826AC6">
              <w:rPr>
                <w:rFonts w:ascii="Times New Roman" w:hAnsi="Times New Roman"/>
                <w:sz w:val="24"/>
                <w:szCs w:val="24"/>
              </w:rPr>
              <w:t>у</w:t>
            </w:r>
            <w:r w:rsidRPr="00826AC6">
              <w:rPr>
                <w:rFonts w:ascii="Times New Roman" w:hAnsi="Times New Roman"/>
                <w:sz w:val="24"/>
                <w:szCs w:val="24"/>
              </w:rPr>
              <w:t>жения</w:t>
            </w:r>
          </w:p>
        </w:tc>
        <w:tc>
          <w:tcPr>
            <w:tcW w:w="721" w:type="pct"/>
          </w:tcPr>
          <w:p w14:paraId="32E87F5D" w14:textId="77777777" w:rsidR="00AA14CA" w:rsidRDefault="00AA14CA" w:rsidP="00D8651E">
            <w:pPr>
              <w:spacing w:after="0" w:line="240" w:lineRule="auto"/>
              <w:rPr>
                <w:rFonts w:ascii="Times New Roman" w:hAnsi="Times New Roman"/>
                <w:sz w:val="24"/>
                <w:szCs w:val="24"/>
              </w:rPr>
            </w:pPr>
            <w:r w:rsidRPr="00AA14CA">
              <w:rPr>
                <w:rFonts w:ascii="Times New Roman" w:hAnsi="Times New Roman"/>
                <w:sz w:val="24"/>
                <w:szCs w:val="24"/>
              </w:rPr>
              <w:t>1950</w:t>
            </w:r>
            <w:r>
              <w:rPr>
                <w:rFonts w:ascii="Times New Roman" w:hAnsi="Times New Roman"/>
                <w:sz w:val="24"/>
                <w:szCs w:val="24"/>
              </w:rPr>
              <w:t xml:space="preserve"> </w:t>
            </w:r>
            <w:r w:rsidRPr="00AA14CA">
              <w:rPr>
                <w:rFonts w:ascii="Times New Roman" w:hAnsi="Times New Roman"/>
                <w:sz w:val="24"/>
                <w:szCs w:val="24"/>
              </w:rPr>
              <w:t>кв.м.</w:t>
            </w:r>
          </w:p>
          <w:p w14:paraId="4EFC7E31" w14:textId="4250DAD9" w:rsidR="00FB7849" w:rsidRPr="00AA14CA" w:rsidRDefault="00826AC6" w:rsidP="00D8651E">
            <w:pPr>
              <w:spacing w:after="0" w:line="240" w:lineRule="auto"/>
              <w:rPr>
                <w:rFonts w:ascii="Times New Roman" w:hAnsi="Times New Roman"/>
                <w:sz w:val="24"/>
                <w:szCs w:val="24"/>
                <w:highlight w:val="yellow"/>
              </w:rPr>
            </w:pPr>
            <w:r w:rsidRPr="00AA14CA">
              <w:rPr>
                <w:rFonts w:ascii="Times New Roman" w:hAnsi="Times New Roman"/>
                <w:sz w:val="24"/>
                <w:szCs w:val="24"/>
                <w:lang w:val="en-US"/>
              </w:rPr>
              <w:t>/1000</w:t>
            </w:r>
            <w:r w:rsidR="00AA14CA" w:rsidRPr="00AA14CA">
              <w:rPr>
                <w:rFonts w:ascii="Times New Roman" w:hAnsi="Times New Roman"/>
                <w:sz w:val="24"/>
                <w:szCs w:val="24"/>
              </w:rPr>
              <w:t xml:space="preserve"> чел.</w:t>
            </w:r>
          </w:p>
        </w:tc>
        <w:tc>
          <w:tcPr>
            <w:tcW w:w="631" w:type="pct"/>
            <w:shd w:val="clear" w:color="auto" w:fill="auto"/>
          </w:tcPr>
          <w:p w14:paraId="4781F385" w14:textId="5E76DC7F" w:rsidR="00FB7849" w:rsidRPr="00AA14CA" w:rsidRDefault="00C2151F" w:rsidP="00D8651E">
            <w:pPr>
              <w:spacing w:after="0" w:line="240" w:lineRule="auto"/>
              <w:rPr>
                <w:rFonts w:ascii="Times New Roman" w:hAnsi="Times New Roman"/>
                <w:sz w:val="24"/>
                <w:szCs w:val="24"/>
                <w:highlight w:val="yellow"/>
              </w:rPr>
            </w:pPr>
            <w:r>
              <w:rPr>
                <w:rFonts w:ascii="Times New Roman" w:hAnsi="Times New Roman"/>
                <w:sz w:val="24"/>
                <w:szCs w:val="24"/>
              </w:rPr>
              <w:t>1449</w:t>
            </w:r>
          </w:p>
        </w:tc>
        <w:tc>
          <w:tcPr>
            <w:tcW w:w="586" w:type="pct"/>
          </w:tcPr>
          <w:p w14:paraId="5F68075C" w14:textId="3341737F" w:rsidR="00FB7849" w:rsidRPr="006D4CE8" w:rsidRDefault="00C2151F" w:rsidP="00D8651E">
            <w:pPr>
              <w:spacing w:after="0" w:line="240" w:lineRule="auto"/>
              <w:rPr>
                <w:rFonts w:ascii="Times New Roman" w:hAnsi="Times New Roman"/>
                <w:sz w:val="24"/>
                <w:szCs w:val="24"/>
                <w:highlight w:val="yellow"/>
              </w:rPr>
            </w:pPr>
            <w:r>
              <w:rPr>
                <w:rFonts w:ascii="Times New Roman" w:hAnsi="Times New Roman"/>
                <w:sz w:val="24"/>
                <w:szCs w:val="24"/>
              </w:rPr>
              <w:t>6639</w:t>
            </w:r>
          </w:p>
        </w:tc>
        <w:tc>
          <w:tcPr>
            <w:tcW w:w="856" w:type="pct"/>
          </w:tcPr>
          <w:p w14:paraId="34EF50A7"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c>
          <w:tcPr>
            <w:tcW w:w="855" w:type="pct"/>
          </w:tcPr>
          <w:p w14:paraId="5BF5F6A6"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r>
      <w:tr w:rsidR="00FB7849" w:rsidRPr="00A05228" w14:paraId="27782EC5" w14:textId="77777777" w:rsidTr="00D8651E">
        <w:trPr>
          <w:trHeight w:val="208"/>
        </w:trPr>
        <w:tc>
          <w:tcPr>
            <w:tcW w:w="5000" w:type="pct"/>
            <w:gridSpan w:val="7"/>
          </w:tcPr>
          <w:p w14:paraId="6A0A47FA" w14:textId="77777777" w:rsidR="00FB7849" w:rsidRPr="00A05228" w:rsidRDefault="00FB7849" w:rsidP="00D8651E">
            <w:pPr>
              <w:spacing w:after="0" w:line="240" w:lineRule="auto"/>
              <w:rPr>
                <w:rFonts w:ascii="Times New Roman" w:hAnsi="Times New Roman"/>
                <w:color w:val="C00000"/>
                <w:sz w:val="24"/>
                <w:szCs w:val="24"/>
              </w:rPr>
            </w:pPr>
            <w:r w:rsidRPr="00A05228">
              <w:rPr>
                <w:rFonts w:ascii="Times New Roman" w:hAnsi="Times New Roman"/>
                <w:sz w:val="24"/>
                <w:szCs w:val="24"/>
              </w:rPr>
              <w:t>Учреждения торговли и общественного питания</w:t>
            </w:r>
          </w:p>
        </w:tc>
      </w:tr>
      <w:tr w:rsidR="00FB7849" w:rsidRPr="00A05228" w14:paraId="6D95051C" w14:textId="77777777" w:rsidTr="00307AD5">
        <w:trPr>
          <w:trHeight w:val="286"/>
        </w:trPr>
        <w:tc>
          <w:tcPr>
            <w:tcW w:w="178" w:type="pct"/>
          </w:tcPr>
          <w:p w14:paraId="40DA4503" w14:textId="2BE21BA4" w:rsidR="00FB7849" w:rsidRPr="00A05228" w:rsidRDefault="00FD2050" w:rsidP="00D8651E">
            <w:pPr>
              <w:spacing w:after="0" w:line="240" w:lineRule="auto"/>
              <w:rPr>
                <w:rFonts w:ascii="Times New Roman" w:hAnsi="Times New Roman"/>
                <w:sz w:val="24"/>
                <w:szCs w:val="24"/>
              </w:rPr>
            </w:pPr>
            <w:r>
              <w:rPr>
                <w:rFonts w:ascii="Times New Roman" w:hAnsi="Times New Roman"/>
                <w:sz w:val="24"/>
                <w:szCs w:val="24"/>
              </w:rPr>
              <w:t>9</w:t>
            </w:r>
          </w:p>
        </w:tc>
        <w:tc>
          <w:tcPr>
            <w:tcW w:w="1173" w:type="pct"/>
          </w:tcPr>
          <w:p w14:paraId="109665CD" w14:textId="77777777" w:rsidR="00FB7849" w:rsidRPr="00A05228" w:rsidRDefault="00FB7849" w:rsidP="00D8651E">
            <w:pPr>
              <w:spacing w:after="0" w:line="240" w:lineRule="auto"/>
              <w:rPr>
                <w:rFonts w:ascii="Times New Roman" w:eastAsia="Times New Roman" w:hAnsi="Times New Roman"/>
                <w:sz w:val="24"/>
                <w:szCs w:val="24"/>
              </w:rPr>
            </w:pPr>
            <w:r w:rsidRPr="00A05228">
              <w:rPr>
                <w:rFonts w:ascii="Times New Roman" w:eastAsia="Times New Roman" w:hAnsi="Times New Roman"/>
                <w:sz w:val="24"/>
                <w:szCs w:val="24"/>
              </w:rPr>
              <w:t>Предприятия общественного п</w:t>
            </w:r>
            <w:r w:rsidRPr="00A05228">
              <w:rPr>
                <w:rFonts w:ascii="Times New Roman" w:eastAsia="Times New Roman" w:hAnsi="Times New Roman"/>
                <w:sz w:val="24"/>
                <w:szCs w:val="24"/>
              </w:rPr>
              <w:t>и</w:t>
            </w:r>
            <w:r w:rsidRPr="00A05228">
              <w:rPr>
                <w:rFonts w:ascii="Times New Roman" w:eastAsia="Times New Roman" w:hAnsi="Times New Roman"/>
                <w:sz w:val="24"/>
                <w:szCs w:val="24"/>
              </w:rPr>
              <w:t>тания</w:t>
            </w:r>
          </w:p>
        </w:tc>
        <w:tc>
          <w:tcPr>
            <w:tcW w:w="721" w:type="pct"/>
          </w:tcPr>
          <w:p w14:paraId="74CC178D" w14:textId="3F40E4B7" w:rsidR="00FB7849" w:rsidRPr="00A05228" w:rsidRDefault="00F5697C" w:rsidP="00D8651E">
            <w:pPr>
              <w:tabs>
                <w:tab w:val="left" w:pos="2020"/>
              </w:tabs>
              <w:spacing w:after="0" w:line="240" w:lineRule="auto"/>
              <w:rPr>
                <w:rFonts w:ascii="Times New Roman" w:hAnsi="Times New Roman"/>
                <w:sz w:val="24"/>
                <w:szCs w:val="24"/>
              </w:rPr>
            </w:pPr>
            <w:r>
              <w:rPr>
                <w:rFonts w:ascii="Times New Roman" w:hAnsi="Times New Roman"/>
                <w:sz w:val="24"/>
                <w:szCs w:val="24"/>
              </w:rPr>
              <w:t xml:space="preserve">20 </w:t>
            </w:r>
            <w:r w:rsidR="00FB7849" w:rsidRPr="00A05228">
              <w:rPr>
                <w:rFonts w:ascii="Times New Roman" w:hAnsi="Times New Roman"/>
                <w:sz w:val="24"/>
                <w:szCs w:val="24"/>
              </w:rPr>
              <w:t>посадочных мест на 1 тыс. чел</w:t>
            </w:r>
          </w:p>
        </w:tc>
        <w:tc>
          <w:tcPr>
            <w:tcW w:w="631" w:type="pct"/>
          </w:tcPr>
          <w:p w14:paraId="54B07142" w14:textId="3763BFBD" w:rsidR="00FB7849" w:rsidRPr="00A05228" w:rsidRDefault="00C2151F" w:rsidP="00D8651E">
            <w:pPr>
              <w:spacing w:after="0" w:line="240" w:lineRule="auto"/>
              <w:rPr>
                <w:rFonts w:ascii="Times New Roman" w:hAnsi="Times New Roman"/>
                <w:sz w:val="24"/>
                <w:szCs w:val="24"/>
              </w:rPr>
            </w:pPr>
            <w:r>
              <w:rPr>
                <w:rFonts w:ascii="Times New Roman" w:hAnsi="Times New Roman"/>
                <w:sz w:val="24"/>
                <w:szCs w:val="24"/>
              </w:rPr>
              <w:t>15</w:t>
            </w:r>
          </w:p>
        </w:tc>
        <w:tc>
          <w:tcPr>
            <w:tcW w:w="586" w:type="pct"/>
          </w:tcPr>
          <w:p w14:paraId="0FF5E6B1" w14:textId="77F026A3" w:rsidR="00FB7849" w:rsidRPr="00A05228" w:rsidRDefault="006D4CE8" w:rsidP="00D8651E">
            <w:pPr>
              <w:spacing w:after="0" w:line="240" w:lineRule="auto"/>
              <w:rPr>
                <w:rFonts w:ascii="Times New Roman" w:hAnsi="Times New Roman"/>
                <w:sz w:val="24"/>
                <w:szCs w:val="24"/>
              </w:rPr>
            </w:pPr>
            <w:r>
              <w:rPr>
                <w:rFonts w:ascii="Times New Roman" w:hAnsi="Times New Roman"/>
                <w:sz w:val="24"/>
                <w:szCs w:val="24"/>
              </w:rPr>
              <w:t>0</w:t>
            </w:r>
          </w:p>
        </w:tc>
        <w:tc>
          <w:tcPr>
            <w:tcW w:w="856" w:type="pct"/>
          </w:tcPr>
          <w:p w14:paraId="679FD57C"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c>
          <w:tcPr>
            <w:tcW w:w="855" w:type="pct"/>
          </w:tcPr>
          <w:p w14:paraId="79CDF74C"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r>
      <w:tr w:rsidR="00595185" w:rsidRPr="00A05228" w14:paraId="29A7908A" w14:textId="77777777" w:rsidTr="00307AD5">
        <w:trPr>
          <w:trHeight w:val="286"/>
        </w:trPr>
        <w:tc>
          <w:tcPr>
            <w:tcW w:w="178" w:type="pct"/>
          </w:tcPr>
          <w:p w14:paraId="59578280" w14:textId="0D202922" w:rsidR="00595185" w:rsidRPr="00895C92" w:rsidRDefault="00595185" w:rsidP="00D8651E">
            <w:pPr>
              <w:spacing w:after="0" w:line="240" w:lineRule="auto"/>
              <w:rPr>
                <w:rFonts w:ascii="Times New Roman" w:hAnsi="Times New Roman"/>
                <w:sz w:val="24"/>
                <w:szCs w:val="24"/>
              </w:rPr>
            </w:pPr>
            <w:r w:rsidRPr="00895C92">
              <w:rPr>
                <w:rFonts w:ascii="Times New Roman" w:hAnsi="Times New Roman"/>
                <w:sz w:val="24"/>
                <w:szCs w:val="24"/>
              </w:rPr>
              <w:t>1</w:t>
            </w:r>
            <w:r w:rsidR="00FD2050">
              <w:rPr>
                <w:rFonts w:ascii="Times New Roman" w:hAnsi="Times New Roman"/>
                <w:sz w:val="24"/>
                <w:szCs w:val="24"/>
              </w:rPr>
              <w:t>0</w:t>
            </w:r>
          </w:p>
        </w:tc>
        <w:tc>
          <w:tcPr>
            <w:tcW w:w="1173" w:type="pct"/>
          </w:tcPr>
          <w:p w14:paraId="0D3648F0" w14:textId="07F38A77" w:rsidR="00595185" w:rsidRPr="00895C92" w:rsidRDefault="00595185" w:rsidP="00D8651E">
            <w:pPr>
              <w:spacing w:after="0" w:line="240" w:lineRule="auto"/>
              <w:rPr>
                <w:rFonts w:ascii="Times New Roman" w:eastAsia="Times New Roman" w:hAnsi="Times New Roman"/>
                <w:sz w:val="24"/>
                <w:szCs w:val="24"/>
              </w:rPr>
            </w:pPr>
            <w:r w:rsidRPr="00895C92">
              <w:rPr>
                <w:rFonts w:ascii="Times New Roman" w:eastAsia="Times New Roman" w:hAnsi="Times New Roman"/>
                <w:sz w:val="24"/>
                <w:szCs w:val="24"/>
              </w:rPr>
              <w:t>Стационарные торговые объекты</w:t>
            </w:r>
          </w:p>
        </w:tc>
        <w:tc>
          <w:tcPr>
            <w:tcW w:w="721" w:type="pct"/>
          </w:tcPr>
          <w:p w14:paraId="7698C9E5" w14:textId="04AAC847" w:rsidR="00595185" w:rsidRPr="00895C92" w:rsidRDefault="00D447B5" w:rsidP="00D8651E">
            <w:pPr>
              <w:tabs>
                <w:tab w:val="left" w:pos="2020"/>
              </w:tabs>
              <w:spacing w:after="0" w:line="240" w:lineRule="auto"/>
              <w:rPr>
                <w:rFonts w:ascii="Times New Roman" w:hAnsi="Times New Roman"/>
                <w:sz w:val="24"/>
                <w:szCs w:val="24"/>
              </w:rPr>
            </w:pPr>
            <w:r w:rsidRPr="00895C92">
              <w:rPr>
                <w:rFonts w:ascii="Times New Roman" w:hAnsi="Times New Roman"/>
                <w:bCs/>
                <w:sz w:val="24"/>
                <w:szCs w:val="24"/>
              </w:rPr>
              <w:t>41</w:t>
            </w:r>
            <w:r w:rsidR="00595185" w:rsidRPr="00895C92">
              <w:rPr>
                <w:rFonts w:ascii="Times New Roman" w:hAnsi="Times New Roman"/>
                <w:bCs/>
                <w:sz w:val="24"/>
                <w:szCs w:val="24"/>
              </w:rPr>
              <w:t xml:space="preserve"> торговых объе</w:t>
            </w:r>
            <w:r w:rsidR="00595185" w:rsidRPr="00895C92">
              <w:rPr>
                <w:rFonts w:ascii="Times New Roman" w:hAnsi="Times New Roman"/>
                <w:bCs/>
                <w:sz w:val="24"/>
                <w:szCs w:val="24"/>
              </w:rPr>
              <w:t>к</w:t>
            </w:r>
            <w:r w:rsidR="00595185" w:rsidRPr="00895C92">
              <w:rPr>
                <w:rFonts w:ascii="Times New Roman" w:hAnsi="Times New Roman"/>
                <w:bCs/>
                <w:sz w:val="24"/>
                <w:szCs w:val="24"/>
              </w:rPr>
              <w:t>тов, единиц на 1</w:t>
            </w:r>
            <w:r w:rsidRPr="00895C92">
              <w:rPr>
                <w:rFonts w:ascii="Times New Roman" w:hAnsi="Times New Roman"/>
                <w:bCs/>
                <w:sz w:val="24"/>
                <w:szCs w:val="24"/>
              </w:rPr>
              <w:t>0</w:t>
            </w:r>
            <w:r w:rsidR="00595185" w:rsidRPr="00895C92">
              <w:rPr>
                <w:rFonts w:ascii="Times New Roman" w:hAnsi="Times New Roman"/>
                <w:bCs/>
                <w:sz w:val="24"/>
                <w:szCs w:val="24"/>
              </w:rPr>
              <w:t>000 человек</w:t>
            </w:r>
          </w:p>
        </w:tc>
        <w:tc>
          <w:tcPr>
            <w:tcW w:w="631" w:type="pct"/>
          </w:tcPr>
          <w:p w14:paraId="5E86448F" w14:textId="40EEFDC8" w:rsidR="00595185" w:rsidRPr="00895C92" w:rsidRDefault="00C2151F" w:rsidP="00D8651E">
            <w:pPr>
              <w:spacing w:after="0" w:line="240" w:lineRule="auto"/>
              <w:rPr>
                <w:rFonts w:ascii="Times New Roman" w:hAnsi="Times New Roman"/>
                <w:sz w:val="24"/>
                <w:szCs w:val="24"/>
              </w:rPr>
            </w:pPr>
            <w:r>
              <w:rPr>
                <w:rFonts w:ascii="Times New Roman" w:hAnsi="Times New Roman"/>
                <w:sz w:val="24"/>
                <w:szCs w:val="24"/>
              </w:rPr>
              <w:t>3</w:t>
            </w:r>
          </w:p>
        </w:tc>
        <w:tc>
          <w:tcPr>
            <w:tcW w:w="586" w:type="pct"/>
          </w:tcPr>
          <w:p w14:paraId="60011137" w14:textId="391625FB" w:rsidR="00595185" w:rsidRPr="00AF1F79" w:rsidRDefault="00C2151F" w:rsidP="00D8651E">
            <w:pPr>
              <w:spacing w:after="0" w:line="240" w:lineRule="auto"/>
              <w:rPr>
                <w:rFonts w:ascii="Times New Roman" w:hAnsi="Times New Roman"/>
                <w:sz w:val="24"/>
                <w:szCs w:val="24"/>
              </w:rPr>
            </w:pPr>
            <w:r>
              <w:rPr>
                <w:rFonts w:ascii="Times New Roman" w:hAnsi="Times New Roman"/>
                <w:sz w:val="24"/>
                <w:szCs w:val="24"/>
              </w:rPr>
              <w:t>6</w:t>
            </w:r>
          </w:p>
        </w:tc>
        <w:tc>
          <w:tcPr>
            <w:tcW w:w="856" w:type="pct"/>
          </w:tcPr>
          <w:p w14:paraId="23FE6112" w14:textId="50C87E29" w:rsidR="00595185" w:rsidRPr="00A05228" w:rsidRDefault="00C2792F" w:rsidP="00D8651E">
            <w:pPr>
              <w:spacing w:after="0" w:line="240" w:lineRule="auto"/>
              <w:rPr>
                <w:rFonts w:ascii="Times New Roman" w:hAnsi="Times New Roman"/>
                <w:sz w:val="24"/>
                <w:szCs w:val="24"/>
              </w:rPr>
            </w:pPr>
            <w:r w:rsidRPr="00A05228">
              <w:rPr>
                <w:rFonts w:ascii="Times New Roman" w:hAnsi="Times New Roman"/>
                <w:sz w:val="24"/>
                <w:szCs w:val="24"/>
              </w:rPr>
              <w:t>-</w:t>
            </w:r>
          </w:p>
        </w:tc>
        <w:tc>
          <w:tcPr>
            <w:tcW w:w="855" w:type="pct"/>
          </w:tcPr>
          <w:p w14:paraId="70DEAD34" w14:textId="369CD73E" w:rsidR="00595185" w:rsidRPr="00A05228" w:rsidRDefault="00C2792F" w:rsidP="00D8651E">
            <w:pPr>
              <w:spacing w:after="0" w:line="240" w:lineRule="auto"/>
              <w:rPr>
                <w:rFonts w:ascii="Times New Roman" w:hAnsi="Times New Roman"/>
                <w:sz w:val="24"/>
                <w:szCs w:val="24"/>
              </w:rPr>
            </w:pPr>
            <w:r w:rsidRPr="00A05228">
              <w:rPr>
                <w:rFonts w:ascii="Times New Roman" w:hAnsi="Times New Roman"/>
                <w:sz w:val="24"/>
                <w:szCs w:val="24"/>
              </w:rPr>
              <w:t>-</w:t>
            </w:r>
          </w:p>
        </w:tc>
      </w:tr>
      <w:tr w:rsidR="00595185" w:rsidRPr="00A05228" w14:paraId="7EC78255" w14:textId="77777777" w:rsidTr="00307AD5">
        <w:trPr>
          <w:trHeight w:val="286"/>
        </w:trPr>
        <w:tc>
          <w:tcPr>
            <w:tcW w:w="178" w:type="pct"/>
          </w:tcPr>
          <w:p w14:paraId="36FFF802" w14:textId="3913BDA3" w:rsidR="00595185" w:rsidRPr="00895C92" w:rsidRDefault="00595185" w:rsidP="00D8651E">
            <w:pPr>
              <w:spacing w:after="0" w:line="240" w:lineRule="auto"/>
              <w:rPr>
                <w:rFonts w:ascii="Times New Roman" w:hAnsi="Times New Roman"/>
                <w:sz w:val="24"/>
                <w:szCs w:val="24"/>
              </w:rPr>
            </w:pPr>
            <w:r w:rsidRPr="00895C92">
              <w:rPr>
                <w:rFonts w:ascii="Times New Roman" w:hAnsi="Times New Roman"/>
                <w:sz w:val="24"/>
                <w:szCs w:val="24"/>
              </w:rPr>
              <w:t>1</w:t>
            </w:r>
            <w:r w:rsidR="00FD2050">
              <w:rPr>
                <w:rFonts w:ascii="Times New Roman" w:hAnsi="Times New Roman"/>
                <w:sz w:val="24"/>
                <w:szCs w:val="24"/>
              </w:rPr>
              <w:t>1</w:t>
            </w:r>
          </w:p>
        </w:tc>
        <w:tc>
          <w:tcPr>
            <w:tcW w:w="1173" w:type="pct"/>
          </w:tcPr>
          <w:p w14:paraId="14DA4097" w14:textId="2513BD37" w:rsidR="00595185" w:rsidRPr="00895C92" w:rsidRDefault="00595185" w:rsidP="00D8651E">
            <w:pPr>
              <w:spacing w:after="0" w:line="240" w:lineRule="auto"/>
              <w:rPr>
                <w:rFonts w:ascii="Times New Roman" w:eastAsia="Times New Roman" w:hAnsi="Times New Roman"/>
                <w:sz w:val="24"/>
                <w:szCs w:val="24"/>
              </w:rPr>
            </w:pPr>
            <w:r w:rsidRPr="00895C92">
              <w:rPr>
                <w:rFonts w:ascii="Times New Roman" w:eastAsia="Times New Roman" w:hAnsi="Times New Roman"/>
                <w:sz w:val="24"/>
                <w:szCs w:val="24"/>
              </w:rPr>
              <w:t>Нестационарные торговые объе</w:t>
            </w:r>
            <w:r w:rsidRPr="00895C92">
              <w:rPr>
                <w:rFonts w:ascii="Times New Roman" w:eastAsia="Times New Roman" w:hAnsi="Times New Roman"/>
                <w:sz w:val="24"/>
                <w:szCs w:val="24"/>
              </w:rPr>
              <w:t>к</w:t>
            </w:r>
            <w:r w:rsidRPr="00895C92">
              <w:rPr>
                <w:rFonts w:ascii="Times New Roman" w:eastAsia="Times New Roman" w:hAnsi="Times New Roman"/>
                <w:sz w:val="24"/>
                <w:szCs w:val="24"/>
              </w:rPr>
              <w:t>ты</w:t>
            </w:r>
          </w:p>
        </w:tc>
        <w:tc>
          <w:tcPr>
            <w:tcW w:w="721" w:type="pct"/>
          </w:tcPr>
          <w:p w14:paraId="13ECAEDC" w14:textId="4AE25CAB" w:rsidR="00595185" w:rsidRPr="00895C92" w:rsidRDefault="00175841" w:rsidP="00D8651E">
            <w:pPr>
              <w:tabs>
                <w:tab w:val="left" w:pos="2020"/>
              </w:tabs>
              <w:spacing w:after="0" w:line="240" w:lineRule="auto"/>
              <w:rPr>
                <w:rFonts w:ascii="Times New Roman" w:hAnsi="Times New Roman"/>
                <w:sz w:val="24"/>
                <w:szCs w:val="24"/>
              </w:rPr>
            </w:pPr>
            <w:r w:rsidRPr="00895C92">
              <w:rPr>
                <w:rFonts w:ascii="Times New Roman" w:hAnsi="Times New Roman"/>
                <w:bCs/>
                <w:sz w:val="24"/>
                <w:szCs w:val="24"/>
              </w:rPr>
              <w:t>8</w:t>
            </w:r>
            <w:r w:rsidR="00595185" w:rsidRPr="00895C92">
              <w:rPr>
                <w:rFonts w:ascii="Times New Roman" w:hAnsi="Times New Roman"/>
                <w:bCs/>
                <w:sz w:val="24"/>
                <w:szCs w:val="24"/>
              </w:rPr>
              <w:t xml:space="preserve"> торговых объектов, единиц на 1</w:t>
            </w:r>
            <w:r w:rsidR="00D447B5" w:rsidRPr="00895C92">
              <w:rPr>
                <w:rFonts w:ascii="Times New Roman" w:hAnsi="Times New Roman"/>
                <w:bCs/>
                <w:sz w:val="24"/>
                <w:szCs w:val="24"/>
              </w:rPr>
              <w:t>0</w:t>
            </w:r>
            <w:r w:rsidR="00595185" w:rsidRPr="00895C92">
              <w:rPr>
                <w:rFonts w:ascii="Times New Roman" w:hAnsi="Times New Roman"/>
                <w:bCs/>
                <w:sz w:val="24"/>
                <w:szCs w:val="24"/>
              </w:rPr>
              <w:t>000 ч</w:t>
            </w:r>
            <w:r w:rsidR="00595185" w:rsidRPr="00895C92">
              <w:rPr>
                <w:rFonts w:ascii="Times New Roman" w:hAnsi="Times New Roman"/>
                <w:bCs/>
                <w:sz w:val="24"/>
                <w:szCs w:val="24"/>
              </w:rPr>
              <w:t>е</w:t>
            </w:r>
            <w:r w:rsidR="00595185" w:rsidRPr="00895C92">
              <w:rPr>
                <w:rFonts w:ascii="Times New Roman" w:hAnsi="Times New Roman"/>
                <w:bCs/>
                <w:sz w:val="24"/>
                <w:szCs w:val="24"/>
              </w:rPr>
              <w:t>ловек</w:t>
            </w:r>
          </w:p>
        </w:tc>
        <w:tc>
          <w:tcPr>
            <w:tcW w:w="631" w:type="pct"/>
          </w:tcPr>
          <w:p w14:paraId="79FCE4C4" w14:textId="4920F736" w:rsidR="00595185" w:rsidRPr="00895C92" w:rsidRDefault="00C2151F" w:rsidP="00D8651E">
            <w:pPr>
              <w:spacing w:after="0" w:line="240" w:lineRule="auto"/>
              <w:rPr>
                <w:rFonts w:ascii="Times New Roman" w:hAnsi="Times New Roman"/>
                <w:sz w:val="24"/>
                <w:szCs w:val="24"/>
              </w:rPr>
            </w:pPr>
            <w:r>
              <w:rPr>
                <w:rFonts w:ascii="Times New Roman" w:hAnsi="Times New Roman"/>
                <w:sz w:val="24"/>
                <w:szCs w:val="24"/>
              </w:rPr>
              <w:t>1</w:t>
            </w:r>
          </w:p>
        </w:tc>
        <w:tc>
          <w:tcPr>
            <w:tcW w:w="586" w:type="pct"/>
          </w:tcPr>
          <w:p w14:paraId="75E131E7" w14:textId="37F13417" w:rsidR="00595185" w:rsidRPr="00AF1F79" w:rsidRDefault="007010DE" w:rsidP="00D8651E">
            <w:pPr>
              <w:spacing w:after="0" w:line="240" w:lineRule="auto"/>
              <w:rPr>
                <w:rFonts w:ascii="Times New Roman" w:hAnsi="Times New Roman"/>
                <w:sz w:val="24"/>
                <w:szCs w:val="24"/>
              </w:rPr>
            </w:pPr>
            <w:r w:rsidRPr="00AF1F79">
              <w:rPr>
                <w:rFonts w:ascii="Times New Roman" w:hAnsi="Times New Roman"/>
                <w:sz w:val="24"/>
                <w:szCs w:val="24"/>
              </w:rPr>
              <w:t>н/д</w:t>
            </w:r>
          </w:p>
        </w:tc>
        <w:tc>
          <w:tcPr>
            <w:tcW w:w="856" w:type="pct"/>
          </w:tcPr>
          <w:p w14:paraId="5B44711D" w14:textId="4E5DFB7A" w:rsidR="00595185" w:rsidRPr="00A05228" w:rsidRDefault="00C2792F" w:rsidP="00D8651E">
            <w:pPr>
              <w:spacing w:after="0" w:line="240" w:lineRule="auto"/>
              <w:rPr>
                <w:rFonts w:ascii="Times New Roman" w:hAnsi="Times New Roman"/>
                <w:sz w:val="24"/>
                <w:szCs w:val="24"/>
              </w:rPr>
            </w:pPr>
            <w:r w:rsidRPr="00A05228">
              <w:rPr>
                <w:rFonts w:ascii="Times New Roman" w:hAnsi="Times New Roman"/>
                <w:sz w:val="24"/>
                <w:szCs w:val="24"/>
              </w:rPr>
              <w:t>-</w:t>
            </w:r>
          </w:p>
        </w:tc>
        <w:tc>
          <w:tcPr>
            <w:tcW w:w="855" w:type="pct"/>
          </w:tcPr>
          <w:p w14:paraId="6BB44BA9" w14:textId="39FA3207" w:rsidR="00595185" w:rsidRPr="00A05228" w:rsidRDefault="00C2792F" w:rsidP="00D8651E">
            <w:pPr>
              <w:spacing w:after="0" w:line="240" w:lineRule="auto"/>
              <w:rPr>
                <w:rFonts w:ascii="Times New Roman" w:hAnsi="Times New Roman"/>
                <w:sz w:val="24"/>
                <w:szCs w:val="24"/>
              </w:rPr>
            </w:pPr>
            <w:r w:rsidRPr="00A05228">
              <w:rPr>
                <w:rFonts w:ascii="Times New Roman" w:hAnsi="Times New Roman"/>
                <w:sz w:val="24"/>
                <w:szCs w:val="24"/>
              </w:rPr>
              <w:t>-</w:t>
            </w:r>
          </w:p>
        </w:tc>
      </w:tr>
      <w:tr w:rsidR="00FB7849" w:rsidRPr="00A05228" w14:paraId="28BDEEBF" w14:textId="77777777" w:rsidTr="00D8651E">
        <w:trPr>
          <w:trHeight w:val="286"/>
        </w:trPr>
        <w:tc>
          <w:tcPr>
            <w:tcW w:w="5000" w:type="pct"/>
            <w:gridSpan w:val="7"/>
          </w:tcPr>
          <w:p w14:paraId="54F3D1A1"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Предприятия коммунального обслуживания</w:t>
            </w:r>
          </w:p>
        </w:tc>
      </w:tr>
      <w:tr w:rsidR="00FB7849" w:rsidRPr="00A05228" w14:paraId="603ACDC9" w14:textId="77777777" w:rsidTr="00307AD5">
        <w:trPr>
          <w:trHeight w:val="286"/>
        </w:trPr>
        <w:tc>
          <w:tcPr>
            <w:tcW w:w="178" w:type="pct"/>
          </w:tcPr>
          <w:p w14:paraId="55CE3BE8" w14:textId="631E3DEF" w:rsidR="00FB7849" w:rsidRPr="00CC6757" w:rsidRDefault="008D5270" w:rsidP="00D8651E">
            <w:pPr>
              <w:spacing w:after="0" w:line="240" w:lineRule="auto"/>
              <w:rPr>
                <w:rFonts w:ascii="Times New Roman" w:hAnsi="Times New Roman"/>
                <w:sz w:val="24"/>
                <w:szCs w:val="24"/>
              </w:rPr>
            </w:pPr>
            <w:r w:rsidRPr="00CC6757">
              <w:rPr>
                <w:rFonts w:ascii="Times New Roman" w:hAnsi="Times New Roman"/>
                <w:sz w:val="24"/>
                <w:szCs w:val="24"/>
              </w:rPr>
              <w:t>1</w:t>
            </w:r>
            <w:r w:rsidR="00FD2050">
              <w:rPr>
                <w:rFonts w:ascii="Times New Roman" w:hAnsi="Times New Roman"/>
                <w:sz w:val="24"/>
                <w:szCs w:val="24"/>
              </w:rPr>
              <w:t>2</w:t>
            </w:r>
          </w:p>
        </w:tc>
        <w:tc>
          <w:tcPr>
            <w:tcW w:w="1173" w:type="pct"/>
          </w:tcPr>
          <w:p w14:paraId="63DD13A3" w14:textId="77777777" w:rsidR="00FB7849" w:rsidRPr="00CC6757" w:rsidRDefault="00FB7849" w:rsidP="00D8651E">
            <w:pPr>
              <w:spacing w:after="0" w:line="240" w:lineRule="auto"/>
              <w:rPr>
                <w:rFonts w:ascii="Times New Roman" w:eastAsia="Times New Roman" w:hAnsi="Times New Roman"/>
                <w:sz w:val="24"/>
                <w:szCs w:val="24"/>
              </w:rPr>
            </w:pPr>
            <w:r w:rsidRPr="00CC6757">
              <w:rPr>
                <w:rFonts w:ascii="Times New Roman" w:eastAsia="Times New Roman" w:hAnsi="Times New Roman"/>
                <w:sz w:val="24"/>
                <w:szCs w:val="24"/>
              </w:rPr>
              <w:t>Пожарные депо</w:t>
            </w:r>
          </w:p>
        </w:tc>
        <w:tc>
          <w:tcPr>
            <w:tcW w:w="721" w:type="pct"/>
          </w:tcPr>
          <w:p w14:paraId="334744AF" w14:textId="3FE6BAAF" w:rsidR="00FB7849" w:rsidRPr="00CC6757" w:rsidRDefault="00CC6757" w:rsidP="00D8651E">
            <w:pPr>
              <w:tabs>
                <w:tab w:val="left" w:pos="2020"/>
              </w:tabs>
              <w:spacing w:after="0" w:line="240" w:lineRule="auto"/>
              <w:rPr>
                <w:rFonts w:ascii="Times New Roman" w:hAnsi="Times New Roman"/>
                <w:sz w:val="24"/>
                <w:szCs w:val="24"/>
              </w:rPr>
            </w:pPr>
            <w:r w:rsidRPr="00CC6757">
              <w:rPr>
                <w:rFonts w:ascii="Times New Roman" w:hAnsi="Times New Roman"/>
                <w:sz w:val="24"/>
                <w:szCs w:val="24"/>
              </w:rPr>
              <w:t>2</w:t>
            </w:r>
            <w:r w:rsidR="00FB7849" w:rsidRPr="00CC6757">
              <w:rPr>
                <w:rFonts w:ascii="Times New Roman" w:hAnsi="Times New Roman"/>
                <w:sz w:val="24"/>
                <w:szCs w:val="24"/>
              </w:rPr>
              <w:t xml:space="preserve"> машин</w:t>
            </w:r>
            <w:r w:rsidRPr="00CC6757">
              <w:rPr>
                <w:rFonts w:ascii="Times New Roman" w:hAnsi="Times New Roman"/>
                <w:sz w:val="24"/>
                <w:szCs w:val="24"/>
              </w:rPr>
              <w:t>ы</w:t>
            </w:r>
            <w:r w:rsidR="00FB7849" w:rsidRPr="00CC6757">
              <w:rPr>
                <w:rFonts w:ascii="Times New Roman" w:hAnsi="Times New Roman"/>
                <w:sz w:val="24"/>
                <w:szCs w:val="24"/>
              </w:rPr>
              <w:t xml:space="preserve"> на </w:t>
            </w:r>
            <w:r w:rsidRPr="00CC6757">
              <w:rPr>
                <w:rFonts w:ascii="Times New Roman" w:hAnsi="Times New Roman"/>
                <w:sz w:val="24"/>
                <w:szCs w:val="24"/>
              </w:rPr>
              <w:t>насел</w:t>
            </w:r>
            <w:r w:rsidRPr="00CC6757">
              <w:rPr>
                <w:rFonts w:ascii="Times New Roman" w:hAnsi="Times New Roman"/>
                <w:sz w:val="24"/>
                <w:szCs w:val="24"/>
              </w:rPr>
              <w:t>е</w:t>
            </w:r>
            <w:r w:rsidRPr="00CC6757">
              <w:rPr>
                <w:rFonts w:ascii="Times New Roman" w:hAnsi="Times New Roman"/>
                <w:sz w:val="24"/>
                <w:szCs w:val="24"/>
              </w:rPr>
              <w:t xml:space="preserve">ние до 5 </w:t>
            </w:r>
            <w:r w:rsidR="00FB7849" w:rsidRPr="00CC6757">
              <w:rPr>
                <w:rFonts w:ascii="Times New Roman" w:hAnsi="Times New Roman"/>
                <w:sz w:val="24"/>
                <w:szCs w:val="24"/>
              </w:rPr>
              <w:t>тыс. чел.</w:t>
            </w:r>
          </w:p>
        </w:tc>
        <w:tc>
          <w:tcPr>
            <w:tcW w:w="631" w:type="pct"/>
          </w:tcPr>
          <w:p w14:paraId="5022B9B3" w14:textId="44EEDEAB" w:rsidR="00FB7849" w:rsidRPr="00CC6757" w:rsidRDefault="00C2151F" w:rsidP="00D8651E">
            <w:pPr>
              <w:spacing w:after="0" w:line="240" w:lineRule="auto"/>
              <w:rPr>
                <w:rFonts w:ascii="Times New Roman" w:hAnsi="Times New Roman"/>
                <w:sz w:val="24"/>
                <w:szCs w:val="24"/>
              </w:rPr>
            </w:pPr>
            <w:r>
              <w:rPr>
                <w:rFonts w:ascii="Times New Roman" w:hAnsi="Times New Roman"/>
                <w:sz w:val="24"/>
                <w:szCs w:val="24"/>
              </w:rPr>
              <w:t>1</w:t>
            </w:r>
          </w:p>
        </w:tc>
        <w:tc>
          <w:tcPr>
            <w:tcW w:w="586" w:type="pct"/>
          </w:tcPr>
          <w:p w14:paraId="5F3AF6D8" w14:textId="572E5910" w:rsidR="00FB7849" w:rsidRPr="00CC6757" w:rsidRDefault="00C2151F" w:rsidP="00D8651E">
            <w:pPr>
              <w:spacing w:after="0" w:line="240" w:lineRule="auto"/>
              <w:rPr>
                <w:rFonts w:ascii="Times New Roman" w:hAnsi="Times New Roman"/>
                <w:sz w:val="24"/>
                <w:szCs w:val="24"/>
              </w:rPr>
            </w:pPr>
            <w:r>
              <w:rPr>
                <w:rFonts w:ascii="Times New Roman" w:hAnsi="Times New Roman"/>
                <w:sz w:val="24"/>
                <w:szCs w:val="24"/>
              </w:rPr>
              <w:t>1</w:t>
            </w:r>
          </w:p>
        </w:tc>
        <w:tc>
          <w:tcPr>
            <w:tcW w:w="856" w:type="pct"/>
          </w:tcPr>
          <w:p w14:paraId="741CAF1B"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c>
          <w:tcPr>
            <w:tcW w:w="855" w:type="pct"/>
          </w:tcPr>
          <w:p w14:paraId="0B769B91"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r>
      <w:tr w:rsidR="00FB7849" w:rsidRPr="00A05228" w14:paraId="1EB2E912" w14:textId="77777777" w:rsidTr="00307AD5">
        <w:trPr>
          <w:trHeight w:val="286"/>
        </w:trPr>
        <w:tc>
          <w:tcPr>
            <w:tcW w:w="178" w:type="pct"/>
          </w:tcPr>
          <w:p w14:paraId="4AF57621" w14:textId="5F07A4B8" w:rsidR="00FB7849" w:rsidRPr="00A05228" w:rsidRDefault="008D5270" w:rsidP="00D8651E">
            <w:pPr>
              <w:spacing w:after="0" w:line="240" w:lineRule="auto"/>
              <w:rPr>
                <w:rFonts w:ascii="Times New Roman" w:hAnsi="Times New Roman"/>
                <w:sz w:val="24"/>
                <w:szCs w:val="24"/>
              </w:rPr>
            </w:pPr>
            <w:r w:rsidRPr="00A05228">
              <w:rPr>
                <w:rFonts w:ascii="Times New Roman" w:hAnsi="Times New Roman"/>
                <w:sz w:val="24"/>
                <w:szCs w:val="24"/>
              </w:rPr>
              <w:t>1</w:t>
            </w:r>
            <w:r w:rsidR="00FD2050">
              <w:rPr>
                <w:rFonts w:ascii="Times New Roman" w:hAnsi="Times New Roman"/>
                <w:sz w:val="24"/>
                <w:szCs w:val="24"/>
              </w:rPr>
              <w:t>3</w:t>
            </w:r>
          </w:p>
        </w:tc>
        <w:tc>
          <w:tcPr>
            <w:tcW w:w="1173" w:type="pct"/>
          </w:tcPr>
          <w:p w14:paraId="45C1AF39" w14:textId="77777777" w:rsidR="00FB7849" w:rsidRPr="00A05228" w:rsidRDefault="00FB7849" w:rsidP="00D8651E">
            <w:pPr>
              <w:spacing w:after="0" w:line="240" w:lineRule="auto"/>
              <w:rPr>
                <w:rFonts w:ascii="Times New Roman" w:eastAsia="Times New Roman" w:hAnsi="Times New Roman"/>
                <w:sz w:val="24"/>
                <w:szCs w:val="24"/>
              </w:rPr>
            </w:pPr>
            <w:r w:rsidRPr="00A05228">
              <w:rPr>
                <w:rFonts w:ascii="Times New Roman" w:eastAsia="Times New Roman" w:hAnsi="Times New Roman"/>
                <w:sz w:val="24"/>
                <w:szCs w:val="24"/>
              </w:rPr>
              <w:t>Кладбище традиционного зах</w:t>
            </w:r>
            <w:r w:rsidRPr="00A05228">
              <w:rPr>
                <w:rFonts w:ascii="Times New Roman" w:eastAsia="Times New Roman" w:hAnsi="Times New Roman"/>
                <w:sz w:val="24"/>
                <w:szCs w:val="24"/>
              </w:rPr>
              <w:t>о</w:t>
            </w:r>
            <w:r w:rsidRPr="00A05228">
              <w:rPr>
                <w:rFonts w:ascii="Times New Roman" w:eastAsia="Times New Roman" w:hAnsi="Times New Roman"/>
                <w:sz w:val="24"/>
                <w:szCs w:val="24"/>
              </w:rPr>
              <w:t>ронения</w:t>
            </w:r>
          </w:p>
        </w:tc>
        <w:tc>
          <w:tcPr>
            <w:tcW w:w="721" w:type="pct"/>
          </w:tcPr>
          <w:p w14:paraId="326BF261" w14:textId="77777777" w:rsidR="00FB7849" w:rsidRPr="00A05228" w:rsidRDefault="00FB7849" w:rsidP="00D8651E">
            <w:pPr>
              <w:tabs>
                <w:tab w:val="left" w:pos="2020"/>
              </w:tabs>
              <w:spacing w:after="0" w:line="240" w:lineRule="auto"/>
              <w:rPr>
                <w:rFonts w:ascii="Times New Roman" w:hAnsi="Times New Roman"/>
                <w:sz w:val="24"/>
                <w:szCs w:val="24"/>
              </w:rPr>
            </w:pPr>
            <w:r w:rsidRPr="00A05228">
              <w:rPr>
                <w:rFonts w:ascii="Times New Roman" w:hAnsi="Times New Roman"/>
                <w:sz w:val="24"/>
                <w:szCs w:val="24"/>
              </w:rPr>
              <w:t>0,24 га на 1 тыс. чел.</w:t>
            </w:r>
          </w:p>
        </w:tc>
        <w:tc>
          <w:tcPr>
            <w:tcW w:w="631" w:type="pct"/>
          </w:tcPr>
          <w:p w14:paraId="723E3074" w14:textId="7B486F71" w:rsidR="00FB7849" w:rsidRPr="00A05228" w:rsidRDefault="00C2151F" w:rsidP="00D8651E">
            <w:pPr>
              <w:spacing w:after="0" w:line="240" w:lineRule="auto"/>
              <w:rPr>
                <w:rFonts w:ascii="Times New Roman" w:hAnsi="Times New Roman"/>
                <w:sz w:val="24"/>
                <w:szCs w:val="24"/>
              </w:rPr>
            </w:pPr>
            <w:r>
              <w:rPr>
                <w:rFonts w:ascii="Times New Roman" w:hAnsi="Times New Roman"/>
                <w:sz w:val="24"/>
                <w:szCs w:val="24"/>
              </w:rPr>
              <w:t>0,18</w:t>
            </w:r>
          </w:p>
        </w:tc>
        <w:tc>
          <w:tcPr>
            <w:tcW w:w="586" w:type="pct"/>
          </w:tcPr>
          <w:p w14:paraId="56D5BB57" w14:textId="4BAC13AD" w:rsidR="00FB7849" w:rsidRPr="00A05228" w:rsidRDefault="00C2151F" w:rsidP="00D8651E">
            <w:pPr>
              <w:spacing w:after="0" w:line="240" w:lineRule="auto"/>
              <w:rPr>
                <w:rFonts w:ascii="Times New Roman" w:hAnsi="Times New Roman"/>
                <w:sz w:val="24"/>
                <w:szCs w:val="24"/>
              </w:rPr>
            </w:pPr>
            <w:r>
              <w:rPr>
                <w:rFonts w:ascii="Times New Roman" w:hAnsi="Times New Roman"/>
                <w:sz w:val="24"/>
                <w:szCs w:val="24"/>
              </w:rPr>
              <w:t>2,5</w:t>
            </w:r>
          </w:p>
        </w:tc>
        <w:tc>
          <w:tcPr>
            <w:tcW w:w="856" w:type="pct"/>
          </w:tcPr>
          <w:p w14:paraId="6080D358"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c>
          <w:tcPr>
            <w:tcW w:w="855" w:type="pct"/>
          </w:tcPr>
          <w:p w14:paraId="4938AF89"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r>
      <w:tr w:rsidR="00FB7849" w:rsidRPr="00A05228" w14:paraId="5A82FBA8" w14:textId="77777777" w:rsidTr="00D8651E">
        <w:trPr>
          <w:trHeight w:val="286"/>
        </w:trPr>
        <w:tc>
          <w:tcPr>
            <w:tcW w:w="5000" w:type="pct"/>
            <w:gridSpan w:val="7"/>
          </w:tcPr>
          <w:p w14:paraId="0E3D2361"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Административно-деловые и хозяйственные учреждения</w:t>
            </w:r>
          </w:p>
        </w:tc>
      </w:tr>
      <w:tr w:rsidR="00FB7849" w:rsidRPr="00A05228" w14:paraId="55903847" w14:textId="77777777" w:rsidTr="00307AD5">
        <w:trPr>
          <w:trHeight w:val="286"/>
        </w:trPr>
        <w:tc>
          <w:tcPr>
            <w:tcW w:w="178" w:type="pct"/>
          </w:tcPr>
          <w:p w14:paraId="6DFD42F1" w14:textId="5B267578" w:rsidR="00FB7849" w:rsidRPr="00A05228" w:rsidRDefault="00595185" w:rsidP="00D8651E">
            <w:pPr>
              <w:spacing w:after="0" w:line="240" w:lineRule="auto"/>
              <w:rPr>
                <w:rFonts w:ascii="Times New Roman" w:hAnsi="Times New Roman"/>
                <w:sz w:val="24"/>
                <w:szCs w:val="24"/>
              </w:rPr>
            </w:pPr>
            <w:r w:rsidRPr="00A05228">
              <w:rPr>
                <w:rFonts w:ascii="Times New Roman" w:hAnsi="Times New Roman"/>
                <w:sz w:val="24"/>
                <w:szCs w:val="24"/>
              </w:rPr>
              <w:t>1</w:t>
            </w:r>
            <w:r w:rsidR="00FD2050">
              <w:rPr>
                <w:rFonts w:ascii="Times New Roman" w:hAnsi="Times New Roman"/>
                <w:sz w:val="24"/>
                <w:szCs w:val="24"/>
              </w:rPr>
              <w:t>4</w:t>
            </w:r>
          </w:p>
        </w:tc>
        <w:tc>
          <w:tcPr>
            <w:tcW w:w="1173" w:type="pct"/>
          </w:tcPr>
          <w:p w14:paraId="27FE1715" w14:textId="77777777" w:rsidR="00FB7849" w:rsidRPr="00A05228" w:rsidRDefault="00FB7849" w:rsidP="00D8651E">
            <w:pPr>
              <w:spacing w:after="0" w:line="240" w:lineRule="auto"/>
              <w:rPr>
                <w:rFonts w:ascii="Times New Roman" w:eastAsia="Times New Roman" w:hAnsi="Times New Roman"/>
                <w:sz w:val="24"/>
                <w:szCs w:val="24"/>
              </w:rPr>
            </w:pPr>
            <w:r w:rsidRPr="00A05228">
              <w:rPr>
                <w:rFonts w:ascii="Times New Roman" w:eastAsia="Times New Roman" w:hAnsi="Times New Roman"/>
                <w:sz w:val="24"/>
                <w:szCs w:val="24"/>
              </w:rPr>
              <w:t>Отделение, филиалы банков</w:t>
            </w:r>
          </w:p>
        </w:tc>
        <w:tc>
          <w:tcPr>
            <w:tcW w:w="721" w:type="pct"/>
          </w:tcPr>
          <w:p w14:paraId="59C83A19" w14:textId="77777777" w:rsidR="00FB7849" w:rsidRPr="00A05228" w:rsidRDefault="00FB7849" w:rsidP="00D8651E">
            <w:pPr>
              <w:tabs>
                <w:tab w:val="left" w:pos="2020"/>
              </w:tabs>
              <w:spacing w:after="0" w:line="240" w:lineRule="auto"/>
              <w:rPr>
                <w:rFonts w:ascii="Times New Roman" w:hAnsi="Times New Roman"/>
                <w:sz w:val="24"/>
                <w:szCs w:val="24"/>
              </w:rPr>
            </w:pPr>
            <w:r w:rsidRPr="00A05228">
              <w:rPr>
                <w:rFonts w:ascii="Times New Roman" w:hAnsi="Times New Roman"/>
                <w:sz w:val="24"/>
                <w:szCs w:val="24"/>
              </w:rPr>
              <w:t xml:space="preserve">1 </w:t>
            </w:r>
            <w:proofErr w:type="spellStart"/>
            <w:r w:rsidRPr="00A05228">
              <w:rPr>
                <w:rFonts w:ascii="Times New Roman" w:hAnsi="Times New Roman"/>
                <w:sz w:val="24"/>
                <w:szCs w:val="24"/>
              </w:rPr>
              <w:t>операц</w:t>
            </w:r>
            <w:proofErr w:type="spellEnd"/>
            <w:r w:rsidRPr="00A05228">
              <w:rPr>
                <w:rFonts w:ascii="Times New Roman" w:hAnsi="Times New Roman"/>
                <w:sz w:val="24"/>
                <w:szCs w:val="24"/>
              </w:rPr>
              <w:t>. касса на 1-2 тыс. чел.</w:t>
            </w:r>
          </w:p>
        </w:tc>
        <w:tc>
          <w:tcPr>
            <w:tcW w:w="631" w:type="pct"/>
          </w:tcPr>
          <w:p w14:paraId="7169B722" w14:textId="5A69F5DF" w:rsidR="00FB7849" w:rsidRPr="00A05228" w:rsidRDefault="00BB1C34" w:rsidP="00D8651E">
            <w:pPr>
              <w:spacing w:after="0" w:line="240" w:lineRule="auto"/>
              <w:rPr>
                <w:rFonts w:ascii="Times New Roman" w:hAnsi="Times New Roman"/>
                <w:sz w:val="24"/>
                <w:szCs w:val="24"/>
              </w:rPr>
            </w:pPr>
            <w:r w:rsidRPr="00A05228">
              <w:rPr>
                <w:rFonts w:ascii="Times New Roman" w:hAnsi="Times New Roman"/>
                <w:sz w:val="24"/>
                <w:szCs w:val="24"/>
              </w:rPr>
              <w:t>1</w:t>
            </w:r>
          </w:p>
        </w:tc>
        <w:tc>
          <w:tcPr>
            <w:tcW w:w="586" w:type="pct"/>
          </w:tcPr>
          <w:p w14:paraId="7FA37C53"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1</w:t>
            </w:r>
          </w:p>
        </w:tc>
        <w:tc>
          <w:tcPr>
            <w:tcW w:w="856" w:type="pct"/>
          </w:tcPr>
          <w:p w14:paraId="3DE5686D"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c>
          <w:tcPr>
            <w:tcW w:w="855" w:type="pct"/>
          </w:tcPr>
          <w:p w14:paraId="24E3E335"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r>
      <w:tr w:rsidR="00FB7849" w:rsidRPr="00574488" w14:paraId="605CBDBE" w14:textId="77777777" w:rsidTr="00307AD5">
        <w:trPr>
          <w:trHeight w:val="101"/>
        </w:trPr>
        <w:tc>
          <w:tcPr>
            <w:tcW w:w="178" w:type="pct"/>
          </w:tcPr>
          <w:p w14:paraId="18CBD556" w14:textId="4B929A33" w:rsidR="00FB7849" w:rsidRPr="00A05228" w:rsidRDefault="00595185" w:rsidP="00D8651E">
            <w:pPr>
              <w:spacing w:after="0" w:line="240" w:lineRule="auto"/>
              <w:rPr>
                <w:rFonts w:ascii="Times New Roman" w:hAnsi="Times New Roman"/>
                <w:sz w:val="24"/>
                <w:szCs w:val="24"/>
              </w:rPr>
            </w:pPr>
            <w:r w:rsidRPr="00A05228">
              <w:rPr>
                <w:rFonts w:ascii="Times New Roman" w:hAnsi="Times New Roman"/>
                <w:sz w:val="24"/>
                <w:szCs w:val="24"/>
              </w:rPr>
              <w:t>1</w:t>
            </w:r>
            <w:r w:rsidR="00FD2050">
              <w:rPr>
                <w:rFonts w:ascii="Times New Roman" w:hAnsi="Times New Roman"/>
                <w:sz w:val="24"/>
                <w:szCs w:val="24"/>
              </w:rPr>
              <w:t>5</w:t>
            </w:r>
          </w:p>
        </w:tc>
        <w:tc>
          <w:tcPr>
            <w:tcW w:w="1173" w:type="pct"/>
          </w:tcPr>
          <w:p w14:paraId="5EC3FA0A"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Отделение почтовой связи</w:t>
            </w:r>
          </w:p>
        </w:tc>
        <w:tc>
          <w:tcPr>
            <w:tcW w:w="721" w:type="pct"/>
          </w:tcPr>
          <w:p w14:paraId="1F5C3B82" w14:textId="0520271B" w:rsidR="00FB7849" w:rsidRPr="00F5697C" w:rsidRDefault="00F5697C" w:rsidP="00D8651E">
            <w:pPr>
              <w:tabs>
                <w:tab w:val="left" w:pos="2020"/>
              </w:tabs>
              <w:spacing w:after="0" w:line="240" w:lineRule="auto"/>
              <w:rPr>
                <w:rFonts w:ascii="Times New Roman" w:hAnsi="Times New Roman" w:cs="Times New Roman"/>
                <w:sz w:val="24"/>
                <w:szCs w:val="24"/>
              </w:rPr>
            </w:pPr>
            <w:r w:rsidRPr="00F5697C">
              <w:rPr>
                <w:rFonts w:ascii="Times New Roman" w:hAnsi="Times New Roman" w:cs="Times New Roman"/>
                <w:color w:val="000000"/>
                <w:sz w:val="24"/>
                <w:szCs w:val="24"/>
              </w:rPr>
              <w:t>по нормам и прав</w:t>
            </w:r>
            <w:r w:rsidRPr="00F5697C">
              <w:rPr>
                <w:rFonts w:ascii="Times New Roman" w:hAnsi="Times New Roman" w:cs="Times New Roman"/>
                <w:color w:val="000000"/>
                <w:sz w:val="24"/>
                <w:szCs w:val="24"/>
              </w:rPr>
              <w:t>и</w:t>
            </w:r>
            <w:r w:rsidRPr="00F5697C">
              <w:rPr>
                <w:rFonts w:ascii="Times New Roman" w:hAnsi="Times New Roman" w:cs="Times New Roman"/>
                <w:color w:val="000000"/>
                <w:sz w:val="24"/>
                <w:szCs w:val="24"/>
              </w:rPr>
              <w:t>лам Министерства связи и массовых коммуникаций Ро</w:t>
            </w:r>
            <w:r w:rsidRPr="00F5697C">
              <w:rPr>
                <w:rFonts w:ascii="Times New Roman" w:hAnsi="Times New Roman" w:cs="Times New Roman"/>
                <w:color w:val="000000"/>
                <w:sz w:val="24"/>
                <w:szCs w:val="24"/>
              </w:rPr>
              <w:t>с</w:t>
            </w:r>
            <w:r w:rsidRPr="00F5697C">
              <w:rPr>
                <w:rFonts w:ascii="Times New Roman" w:hAnsi="Times New Roman" w:cs="Times New Roman"/>
                <w:color w:val="000000"/>
                <w:sz w:val="24"/>
                <w:szCs w:val="24"/>
              </w:rPr>
              <w:lastRenderedPageBreak/>
              <w:t>сийской Федерации</w:t>
            </w:r>
          </w:p>
        </w:tc>
        <w:tc>
          <w:tcPr>
            <w:tcW w:w="631" w:type="pct"/>
          </w:tcPr>
          <w:p w14:paraId="3063B6F4" w14:textId="2B5F058F" w:rsidR="00FB7849" w:rsidRPr="00A05228" w:rsidRDefault="00F5697C" w:rsidP="00D8651E">
            <w:pPr>
              <w:spacing w:after="0" w:line="240" w:lineRule="auto"/>
              <w:rPr>
                <w:rFonts w:ascii="Times New Roman" w:hAnsi="Times New Roman"/>
                <w:sz w:val="24"/>
                <w:szCs w:val="24"/>
              </w:rPr>
            </w:pPr>
            <w:r>
              <w:rPr>
                <w:rFonts w:ascii="Times New Roman" w:hAnsi="Times New Roman"/>
                <w:sz w:val="24"/>
                <w:szCs w:val="24"/>
              </w:rPr>
              <w:lastRenderedPageBreak/>
              <w:t>-</w:t>
            </w:r>
          </w:p>
        </w:tc>
        <w:tc>
          <w:tcPr>
            <w:tcW w:w="586" w:type="pct"/>
          </w:tcPr>
          <w:p w14:paraId="7C6E887A"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1</w:t>
            </w:r>
          </w:p>
        </w:tc>
        <w:tc>
          <w:tcPr>
            <w:tcW w:w="856" w:type="pct"/>
          </w:tcPr>
          <w:p w14:paraId="3776A85B" w14:textId="77777777" w:rsidR="00FB7849" w:rsidRPr="00A05228"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c>
          <w:tcPr>
            <w:tcW w:w="855" w:type="pct"/>
          </w:tcPr>
          <w:p w14:paraId="5E258499" w14:textId="77777777" w:rsidR="00FB7849" w:rsidRPr="003068AA" w:rsidRDefault="00FB7849" w:rsidP="00D8651E">
            <w:pPr>
              <w:spacing w:after="0" w:line="240" w:lineRule="auto"/>
              <w:rPr>
                <w:rFonts w:ascii="Times New Roman" w:hAnsi="Times New Roman"/>
                <w:sz w:val="24"/>
                <w:szCs w:val="24"/>
              </w:rPr>
            </w:pPr>
            <w:r w:rsidRPr="00A05228">
              <w:rPr>
                <w:rFonts w:ascii="Times New Roman" w:hAnsi="Times New Roman"/>
                <w:sz w:val="24"/>
                <w:szCs w:val="24"/>
              </w:rPr>
              <w:t>-</w:t>
            </w:r>
          </w:p>
        </w:tc>
      </w:tr>
    </w:tbl>
    <w:p w14:paraId="13F39AC6" w14:textId="0EA33592" w:rsidR="00895C92" w:rsidRDefault="00CC7C06" w:rsidP="009E30A7">
      <w:pPr>
        <w:spacing w:before="240" w:after="0" w:line="240" w:lineRule="auto"/>
        <w:ind w:firstLine="567"/>
        <w:rPr>
          <w:rFonts w:ascii="Times New Roman" w:eastAsia="Calibri" w:hAnsi="Times New Roman" w:cs="Times New Roman"/>
          <w:sz w:val="28"/>
          <w:szCs w:val="28"/>
        </w:rPr>
      </w:pPr>
      <w:r w:rsidRPr="00270B0E">
        <w:rPr>
          <w:rFonts w:ascii="Times New Roman" w:eastAsia="Calibri" w:hAnsi="Times New Roman" w:cs="Times New Roman"/>
          <w:sz w:val="28"/>
          <w:szCs w:val="28"/>
        </w:rPr>
        <w:lastRenderedPageBreak/>
        <w:t xml:space="preserve">Исходя из расчета потребности социально-культурно-бытовых объектов можно сделать вывод, что </w:t>
      </w:r>
      <w:r w:rsidR="007246AE">
        <w:rPr>
          <w:rFonts w:ascii="Times New Roman" w:eastAsia="Calibri" w:hAnsi="Times New Roman" w:cs="Times New Roman"/>
          <w:sz w:val="28"/>
          <w:szCs w:val="28"/>
        </w:rPr>
        <w:t xml:space="preserve">на территории </w:t>
      </w:r>
      <w:r w:rsidR="00C2151F">
        <w:rPr>
          <w:rFonts w:ascii="Times New Roman" w:eastAsia="Calibri" w:hAnsi="Times New Roman" w:cs="Times New Roman"/>
          <w:sz w:val="28"/>
          <w:szCs w:val="28"/>
        </w:rPr>
        <w:t>Моховского</w:t>
      </w:r>
      <w:r w:rsidRPr="00270B0E">
        <w:rPr>
          <w:rFonts w:ascii="Times New Roman" w:eastAsia="Calibri" w:hAnsi="Times New Roman" w:cs="Times New Roman"/>
          <w:sz w:val="28"/>
          <w:szCs w:val="28"/>
        </w:rPr>
        <w:t xml:space="preserve"> сельсовет</w:t>
      </w:r>
      <w:r w:rsidR="007246AE">
        <w:rPr>
          <w:rFonts w:ascii="Times New Roman" w:eastAsia="Calibri" w:hAnsi="Times New Roman" w:cs="Times New Roman"/>
          <w:sz w:val="28"/>
          <w:szCs w:val="28"/>
        </w:rPr>
        <w:t>а</w:t>
      </w:r>
      <w:r w:rsidRPr="00270B0E">
        <w:rPr>
          <w:rFonts w:ascii="Times New Roman" w:eastAsia="Calibri" w:hAnsi="Times New Roman" w:cs="Times New Roman"/>
          <w:sz w:val="28"/>
          <w:szCs w:val="28"/>
        </w:rPr>
        <w:t xml:space="preserve"> </w:t>
      </w:r>
      <w:r w:rsidR="007246AE">
        <w:rPr>
          <w:rFonts w:ascii="Times New Roman" w:eastAsia="Calibri" w:hAnsi="Times New Roman" w:cs="Times New Roman"/>
          <w:sz w:val="28"/>
          <w:szCs w:val="28"/>
        </w:rPr>
        <w:t>есть необходимость размещения</w:t>
      </w:r>
      <w:r w:rsidRPr="00270B0E">
        <w:rPr>
          <w:rFonts w:ascii="Times New Roman" w:eastAsia="Calibri" w:hAnsi="Times New Roman" w:cs="Times New Roman"/>
          <w:sz w:val="28"/>
          <w:szCs w:val="28"/>
        </w:rPr>
        <w:t xml:space="preserve"> объект</w:t>
      </w:r>
      <w:r w:rsidR="007246AE">
        <w:rPr>
          <w:rFonts w:ascii="Times New Roman" w:eastAsia="Calibri" w:hAnsi="Times New Roman" w:cs="Times New Roman"/>
          <w:sz w:val="28"/>
          <w:szCs w:val="28"/>
        </w:rPr>
        <w:t xml:space="preserve">ов </w:t>
      </w:r>
      <w:r w:rsidR="00ED5915" w:rsidRPr="00270B0E">
        <w:rPr>
          <w:rFonts w:ascii="Times New Roman" w:eastAsia="Calibri" w:hAnsi="Times New Roman" w:cs="Times New Roman"/>
          <w:sz w:val="28"/>
          <w:szCs w:val="28"/>
        </w:rPr>
        <w:t>социального обслуживания</w:t>
      </w:r>
      <w:r w:rsidRPr="00270B0E">
        <w:rPr>
          <w:rFonts w:ascii="Times New Roman" w:eastAsia="Calibri" w:hAnsi="Times New Roman" w:cs="Times New Roman"/>
          <w:sz w:val="28"/>
          <w:szCs w:val="28"/>
        </w:rPr>
        <w:t xml:space="preserve">. </w:t>
      </w:r>
    </w:p>
    <w:p w14:paraId="3952BCF0" w14:textId="29CF6175" w:rsidR="00C2151F" w:rsidRPr="00895C92" w:rsidRDefault="00CC7C06" w:rsidP="00C22C85">
      <w:pPr>
        <w:spacing w:after="0" w:line="240" w:lineRule="auto"/>
        <w:ind w:firstLine="567"/>
        <w:rPr>
          <w:rFonts w:ascii="Times New Roman" w:eastAsia="Calibri" w:hAnsi="Times New Roman" w:cs="Times New Roman"/>
          <w:sz w:val="28"/>
          <w:szCs w:val="28"/>
        </w:rPr>
      </w:pPr>
      <w:r w:rsidRPr="00270B0E">
        <w:rPr>
          <w:rFonts w:ascii="Times New Roman" w:eastAsia="Calibri" w:hAnsi="Times New Roman" w:cs="Times New Roman"/>
          <w:sz w:val="28"/>
          <w:szCs w:val="28"/>
        </w:rPr>
        <w:t>Генеральными планом предлагается:</w:t>
      </w:r>
    </w:p>
    <w:p w14:paraId="494B1EA4" w14:textId="77777777" w:rsidR="006F7F2A" w:rsidRDefault="006152C3" w:rsidP="006F7F2A">
      <w:pPr>
        <w:pStyle w:val="af"/>
        <w:tabs>
          <w:tab w:val="left" w:pos="851"/>
        </w:tabs>
        <w:spacing w:after="0" w:line="240" w:lineRule="auto"/>
        <w:ind w:left="567"/>
        <w:jc w:val="both"/>
        <w:rPr>
          <w:rFonts w:ascii="Times New Roman" w:hAnsi="Times New Roman"/>
          <w:sz w:val="28"/>
          <w:szCs w:val="28"/>
        </w:rPr>
      </w:pPr>
      <w:r>
        <w:rPr>
          <w:rFonts w:ascii="Times New Roman" w:hAnsi="Times New Roman"/>
          <w:sz w:val="28"/>
          <w:szCs w:val="28"/>
        </w:rPr>
        <w:t>- размещение 1 нестационарного торгового объекта</w:t>
      </w:r>
      <w:r w:rsidR="006F7F2A">
        <w:rPr>
          <w:rFonts w:ascii="Times New Roman" w:hAnsi="Times New Roman"/>
          <w:sz w:val="28"/>
          <w:szCs w:val="28"/>
        </w:rPr>
        <w:t>;</w:t>
      </w:r>
    </w:p>
    <w:p w14:paraId="67E2BD33" w14:textId="44E8284B" w:rsidR="00C2151F" w:rsidRDefault="006F7F2A" w:rsidP="00C2151F">
      <w:pPr>
        <w:pStyle w:val="af"/>
        <w:tabs>
          <w:tab w:val="left" w:pos="851"/>
        </w:tabs>
        <w:spacing w:after="0" w:line="240" w:lineRule="auto"/>
        <w:ind w:left="567"/>
        <w:jc w:val="both"/>
        <w:rPr>
          <w:rFonts w:ascii="Times New Roman" w:hAnsi="Times New Roman"/>
          <w:bCs/>
          <w:sz w:val="28"/>
          <w:szCs w:val="28"/>
        </w:rPr>
      </w:pPr>
      <w:r w:rsidRPr="006F7F2A">
        <w:rPr>
          <w:rFonts w:ascii="Times New Roman" w:hAnsi="Times New Roman"/>
          <w:sz w:val="28"/>
          <w:szCs w:val="28"/>
        </w:rPr>
        <w:t xml:space="preserve">- </w:t>
      </w:r>
      <w:r w:rsidRPr="006F7F2A">
        <w:rPr>
          <w:rFonts w:ascii="Times New Roman" w:hAnsi="Times New Roman"/>
          <w:bCs/>
          <w:sz w:val="28"/>
          <w:szCs w:val="28"/>
        </w:rPr>
        <w:t xml:space="preserve">строительство предприятия общественного питания на </w:t>
      </w:r>
      <w:r w:rsidR="00C2151F">
        <w:rPr>
          <w:rFonts w:ascii="Times New Roman" w:hAnsi="Times New Roman"/>
          <w:bCs/>
          <w:sz w:val="28"/>
          <w:szCs w:val="28"/>
        </w:rPr>
        <w:t>15</w:t>
      </w:r>
      <w:r w:rsidRPr="006F7F2A">
        <w:rPr>
          <w:rFonts w:ascii="Times New Roman" w:hAnsi="Times New Roman"/>
          <w:bCs/>
          <w:sz w:val="28"/>
          <w:szCs w:val="28"/>
        </w:rPr>
        <w:t xml:space="preserve"> посадочных мест</w:t>
      </w:r>
      <w:r w:rsidR="00C2151F">
        <w:rPr>
          <w:rFonts w:ascii="Times New Roman" w:hAnsi="Times New Roman"/>
          <w:bCs/>
          <w:sz w:val="28"/>
          <w:szCs w:val="28"/>
        </w:rPr>
        <w:t>;</w:t>
      </w:r>
    </w:p>
    <w:p w14:paraId="082DEC37" w14:textId="44DE327A" w:rsidR="00C2151F" w:rsidRPr="00307AD5" w:rsidRDefault="00C2151F" w:rsidP="00C2151F">
      <w:pPr>
        <w:pStyle w:val="af"/>
        <w:tabs>
          <w:tab w:val="left" w:pos="851"/>
        </w:tabs>
        <w:spacing w:after="0" w:line="240" w:lineRule="auto"/>
        <w:ind w:left="567"/>
        <w:jc w:val="both"/>
        <w:rPr>
          <w:rFonts w:ascii="Times New Roman" w:eastAsia="Calibri" w:hAnsi="Times New Roman" w:cs="Times New Roman"/>
          <w:sz w:val="28"/>
          <w:szCs w:val="28"/>
        </w:rPr>
      </w:pPr>
      <w:r w:rsidRPr="00944BA9">
        <w:rPr>
          <w:rFonts w:ascii="Times New Roman" w:hAnsi="Times New Roman"/>
          <w:bCs/>
          <w:sz w:val="28"/>
          <w:szCs w:val="28"/>
        </w:rPr>
        <w:t xml:space="preserve">- </w:t>
      </w:r>
      <w:r w:rsidRPr="00944BA9">
        <w:rPr>
          <w:rFonts w:ascii="Times New Roman" w:eastAsia="Calibri" w:hAnsi="Times New Roman" w:cs="Times New Roman"/>
          <w:sz w:val="28"/>
          <w:szCs w:val="28"/>
        </w:rPr>
        <w:t>капитальный ремонт учреждения культуры</w:t>
      </w:r>
      <w:r w:rsidR="00307AD5" w:rsidRPr="00944BA9">
        <w:rPr>
          <w:rFonts w:ascii="Times New Roman" w:eastAsia="Calibri" w:hAnsi="Times New Roman" w:cs="Times New Roman"/>
          <w:sz w:val="28"/>
          <w:szCs w:val="28"/>
        </w:rPr>
        <w:t>;</w:t>
      </w:r>
    </w:p>
    <w:p w14:paraId="3A1CA830" w14:textId="58418C25" w:rsidR="00C2151F" w:rsidRPr="00307AD5" w:rsidRDefault="00307AD5" w:rsidP="00307AD5">
      <w:pPr>
        <w:pStyle w:val="af"/>
        <w:tabs>
          <w:tab w:val="left" w:pos="851"/>
        </w:tabs>
        <w:spacing w:after="0" w:line="240" w:lineRule="auto"/>
        <w:ind w:left="567"/>
        <w:jc w:val="both"/>
        <w:rPr>
          <w:rFonts w:ascii="Times New Roman" w:hAnsi="Times New Roman"/>
          <w:bCs/>
          <w:sz w:val="28"/>
          <w:szCs w:val="28"/>
        </w:rPr>
      </w:pPr>
      <w:r w:rsidRPr="00307AD5">
        <w:rPr>
          <w:rFonts w:ascii="Times New Roman" w:eastAsia="Calibri" w:hAnsi="Times New Roman" w:cs="Times New Roman"/>
          <w:sz w:val="28"/>
          <w:szCs w:val="28"/>
        </w:rPr>
        <w:t xml:space="preserve">- </w:t>
      </w:r>
      <w:r>
        <w:rPr>
          <w:rFonts w:ascii="Times New Roman" w:hAnsi="Times New Roman" w:cs="Times New Roman"/>
          <w:sz w:val="28"/>
          <w:szCs w:val="28"/>
        </w:rPr>
        <w:t>с</w:t>
      </w:r>
      <w:r w:rsidRPr="00307AD5">
        <w:rPr>
          <w:rFonts w:ascii="Times New Roman" w:hAnsi="Times New Roman" w:cs="Times New Roman"/>
          <w:sz w:val="28"/>
          <w:szCs w:val="28"/>
        </w:rPr>
        <w:t>троительство фельдшерско-акушерского пункта КГБУЗ «Алейская ЦРБ» в с. Моховское на 1</w:t>
      </w:r>
      <w:r w:rsidR="00EF6D58">
        <w:rPr>
          <w:rFonts w:ascii="Times New Roman" w:hAnsi="Times New Roman" w:cs="Times New Roman"/>
          <w:sz w:val="28"/>
          <w:szCs w:val="28"/>
        </w:rPr>
        <w:t>5</w:t>
      </w:r>
      <w:r w:rsidRPr="00307AD5">
        <w:rPr>
          <w:rFonts w:ascii="Times New Roman" w:hAnsi="Times New Roman" w:cs="Times New Roman"/>
          <w:sz w:val="28"/>
          <w:szCs w:val="28"/>
        </w:rPr>
        <w:t xml:space="preserve"> посещений в см</w:t>
      </w:r>
      <w:r w:rsidRPr="00307AD5">
        <w:rPr>
          <w:rFonts w:ascii="Times New Roman" w:hAnsi="Times New Roman" w:cs="Times New Roman"/>
          <w:sz w:val="28"/>
          <w:szCs w:val="28"/>
        </w:rPr>
        <w:t>е</w:t>
      </w:r>
      <w:r w:rsidRPr="00307AD5">
        <w:rPr>
          <w:rFonts w:ascii="Times New Roman" w:hAnsi="Times New Roman" w:cs="Times New Roman"/>
          <w:sz w:val="28"/>
          <w:szCs w:val="28"/>
        </w:rPr>
        <w:t>ну</w:t>
      </w:r>
      <w:r>
        <w:rPr>
          <w:rFonts w:ascii="Times New Roman" w:hAnsi="Times New Roman" w:cs="Times New Roman"/>
          <w:sz w:val="28"/>
          <w:szCs w:val="28"/>
        </w:rPr>
        <w:t>.</w:t>
      </w:r>
    </w:p>
    <w:p w14:paraId="54D43881" w14:textId="77777777" w:rsidR="007246AE" w:rsidRDefault="007246AE" w:rsidP="00895C92">
      <w:pPr>
        <w:pStyle w:val="af"/>
        <w:tabs>
          <w:tab w:val="left" w:pos="851"/>
        </w:tabs>
        <w:spacing w:after="0" w:line="360" w:lineRule="auto"/>
        <w:ind w:left="567"/>
        <w:jc w:val="both"/>
        <w:rPr>
          <w:rFonts w:ascii="Times New Roman" w:hAnsi="Times New Roman"/>
          <w:sz w:val="28"/>
          <w:szCs w:val="28"/>
        </w:rPr>
      </w:pPr>
    </w:p>
    <w:p w14:paraId="4EC14D9F" w14:textId="71DA74E9" w:rsidR="007246AE" w:rsidRPr="00895C92" w:rsidRDefault="007246AE" w:rsidP="00895C92">
      <w:pPr>
        <w:pStyle w:val="af"/>
        <w:tabs>
          <w:tab w:val="left" w:pos="851"/>
        </w:tabs>
        <w:spacing w:after="0" w:line="360" w:lineRule="auto"/>
        <w:ind w:left="567"/>
        <w:jc w:val="both"/>
        <w:rPr>
          <w:rFonts w:ascii="Times New Roman" w:hAnsi="Times New Roman"/>
          <w:sz w:val="28"/>
          <w:szCs w:val="28"/>
        </w:rPr>
        <w:sectPr w:rsidR="007246AE" w:rsidRPr="00895C92" w:rsidSect="00064DAF">
          <w:pgSz w:w="16838" w:h="11906" w:orient="landscape"/>
          <w:pgMar w:top="1701" w:right="1134" w:bottom="851" w:left="1134" w:header="709" w:footer="709" w:gutter="0"/>
          <w:cols w:space="708"/>
          <w:docGrid w:linePitch="360"/>
        </w:sectPr>
      </w:pPr>
    </w:p>
    <w:p w14:paraId="5AF943BB" w14:textId="343A6BFF" w:rsidR="00CC520C" w:rsidRPr="00AC2E22" w:rsidRDefault="00CC520C" w:rsidP="00CC520C">
      <w:pPr>
        <w:pStyle w:val="23"/>
        <w:spacing w:before="0" w:beforeAutospacing="0" w:after="0" w:afterAutospacing="0"/>
        <w:ind w:left="0" w:firstLine="567"/>
        <w:jc w:val="both"/>
        <w:outlineLvl w:val="1"/>
        <w:rPr>
          <w:b/>
          <w:spacing w:val="-3"/>
          <w:szCs w:val="28"/>
        </w:rPr>
      </w:pPr>
      <w:bookmarkStart w:id="46" w:name="_Toc166829307"/>
      <w:r w:rsidRPr="00AC2E22">
        <w:rPr>
          <w:b/>
          <w:spacing w:val="-3"/>
          <w:szCs w:val="28"/>
          <w:lang w:val="ru-RU"/>
        </w:rPr>
        <w:lastRenderedPageBreak/>
        <w:t>2</w:t>
      </w:r>
      <w:r w:rsidRPr="00AC2E22">
        <w:rPr>
          <w:b/>
          <w:spacing w:val="-3"/>
          <w:szCs w:val="28"/>
        </w:rPr>
        <w:t>.</w:t>
      </w:r>
      <w:r w:rsidRPr="00AC2E22">
        <w:rPr>
          <w:b/>
          <w:spacing w:val="-3"/>
          <w:szCs w:val="28"/>
          <w:lang w:val="ru-RU"/>
        </w:rPr>
        <w:t>9. ОБЪЕКТЫ СПЕЦИАЛЬНОГО НАЗНАЧЕНИЯ</w:t>
      </w:r>
      <w:bookmarkEnd w:id="46"/>
    </w:p>
    <w:p w14:paraId="790B1197" w14:textId="77777777" w:rsidR="000B7030" w:rsidRDefault="000B7030" w:rsidP="00492A3E">
      <w:pPr>
        <w:spacing w:after="0" w:line="240" w:lineRule="auto"/>
        <w:ind w:firstLine="709"/>
        <w:rPr>
          <w:rFonts w:ascii="Times New Roman" w:hAnsi="Times New Roman" w:cs="Times New Roman"/>
          <w:sz w:val="28"/>
          <w:szCs w:val="28"/>
        </w:rPr>
      </w:pPr>
    </w:p>
    <w:p w14:paraId="254A7FBA" w14:textId="6F728172" w:rsidR="00CC520C" w:rsidRPr="00567C20" w:rsidRDefault="00CC520C" w:rsidP="00567C20">
      <w:pPr>
        <w:spacing w:after="0" w:line="240" w:lineRule="auto"/>
        <w:ind w:firstLine="709"/>
        <w:rPr>
          <w:rFonts w:ascii="Times New Roman" w:hAnsi="Times New Roman" w:cs="Times New Roman"/>
          <w:sz w:val="28"/>
          <w:szCs w:val="28"/>
        </w:rPr>
      </w:pPr>
      <w:r w:rsidRPr="00567C20">
        <w:rPr>
          <w:rFonts w:ascii="Times New Roman" w:hAnsi="Times New Roman" w:cs="Times New Roman"/>
          <w:sz w:val="28"/>
          <w:szCs w:val="28"/>
        </w:rPr>
        <w:t xml:space="preserve">На территории </w:t>
      </w:r>
      <w:r w:rsidR="00567ED3" w:rsidRPr="00567C20">
        <w:rPr>
          <w:rFonts w:ascii="Times New Roman" w:hAnsi="Times New Roman" w:cs="Times New Roman"/>
          <w:sz w:val="28"/>
          <w:szCs w:val="28"/>
        </w:rPr>
        <w:t>Моховского</w:t>
      </w:r>
      <w:r w:rsidRPr="00567C20">
        <w:rPr>
          <w:rFonts w:ascii="Times New Roman" w:hAnsi="Times New Roman" w:cs="Times New Roman"/>
          <w:sz w:val="28"/>
          <w:szCs w:val="28"/>
        </w:rPr>
        <w:t xml:space="preserve"> </w:t>
      </w:r>
      <w:r w:rsidR="005448CD" w:rsidRPr="00567C20">
        <w:rPr>
          <w:rFonts w:ascii="Times New Roman" w:hAnsi="Times New Roman" w:cs="Times New Roman"/>
          <w:sz w:val="28"/>
          <w:szCs w:val="28"/>
        </w:rPr>
        <w:t xml:space="preserve">сельсовета имеются </w:t>
      </w:r>
      <w:r w:rsidR="00567ED3" w:rsidRPr="00567C20">
        <w:rPr>
          <w:rFonts w:ascii="Times New Roman" w:hAnsi="Times New Roman" w:cs="Times New Roman"/>
          <w:sz w:val="28"/>
          <w:szCs w:val="28"/>
        </w:rPr>
        <w:t>три</w:t>
      </w:r>
      <w:r w:rsidR="005448CD" w:rsidRPr="00567C20">
        <w:rPr>
          <w:rFonts w:ascii="Times New Roman" w:hAnsi="Times New Roman" w:cs="Times New Roman"/>
          <w:sz w:val="28"/>
          <w:szCs w:val="28"/>
        </w:rPr>
        <w:t xml:space="preserve"> </w:t>
      </w:r>
      <w:r w:rsidRPr="00567C20">
        <w:rPr>
          <w:rFonts w:ascii="Times New Roman" w:hAnsi="Times New Roman" w:cs="Times New Roman"/>
          <w:sz w:val="28"/>
          <w:szCs w:val="28"/>
        </w:rPr>
        <w:t>кладбища</w:t>
      </w:r>
      <w:r w:rsidR="00160A6B">
        <w:rPr>
          <w:rFonts w:ascii="Times New Roman" w:hAnsi="Times New Roman" w:cs="Times New Roman"/>
          <w:sz w:val="28"/>
          <w:szCs w:val="28"/>
        </w:rPr>
        <w:t xml:space="preserve">, общей площадью 2,5 га. </w:t>
      </w:r>
      <w:r w:rsidRPr="00567C20">
        <w:rPr>
          <w:rFonts w:ascii="Times New Roman" w:hAnsi="Times New Roman" w:cs="Times New Roman"/>
          <w:sz w:val="28"/>
          <w:szCs w:val="28"/>
        </w:rPr>
        <w:t>Согласно сведениям ЕГРН,</w:t>
      </w:r>
      <w:r w:rsidR="00567C20">
        <w:rPr>
          <w:rFonts w:ascii="Times New Roman" w:hAnsi="Times New Roman" w:cs="Times New Roman"/>
          <w:sz w:val="28"/>
          <w:szCs w:val="28"/>
        </w:rPr>
        <w:t xml:space="preserve"> в п. Чернышевский расположен</w:t>
      </w:r>
      <w:r w:rsidRPr="00567C20">
        <w:rPr>
          <w:rFonts w:ascii="Times New Roman" w:hAnsi="Times New Roman" w:cs="Times New Roman"/>
          <w:sz w:val="28"/>
          <w:szCs w:val="28"/>
        </w:rPr>
        <w:t xml:space="preserve"> сформированны</w:t>
      </w:r>
      <w:r w:rsidR="00567C20">
        <w:rPr>
          <w:rFonts w:ascii="Times New Roman" w:hAnsi="Times New Roman" w:cs="Times New Roman"/>
          <w:sz w:val="28"/>
          <w:szCs w:val="28"/>
        </w:rPr>
        <w:t>й</w:t>
      </w:r>
      <w:r w:rsidRPr="00567C20">
        <w:rPr>
          <w:rFonts w:ascii="Times New Roman" w:hAnsi="Times New Roman" w:cs="Times New Roman"/>
          <w:sz w:val="28"/>
          <w:szCs w:val="28"/>
        </w:rPr>
        <w:t xml:space="preserve"> </w:t>
      </w:r>
      <w:r w:rsidR="00160A6B">
        <w:rPr>
          <w:rFonts w:ascii="Times New Roman" w:hAnsi="Times New Roman" w:cs="Times New Roman"/>
          <w:sz w:val="28"/>
          <w:szCs w:val="28"/>
        </w:rPr>
        <w:t xml:space="preserve">земельный </w:t>
      </w:r>
      <w:r w:rsidRPr="00567C20">
        <w:rPr>
          <w:rFonts w:ascii="Times New Roman" w:hAnsi="Times New Roman" w:cs="Times New Roman"/>
          <w:sz w:val="28"/>
          <w:szCs w:val="28"/>
        </w:rPr>
        <w:t>участ</w:t>
      </w:r>
      <w:r w:rsidR="00567C20">
        <w:rPr>
          <w:rFonts w:ascii="Times New Roman" w:hAnsi="Times New Roman" w:cs="Times New Roman"/>
          <w:sz w:val="28"/>
          <w:szCs w:val="28"/>
        </w:rPr>
        <w:t>ок</w:t>
      </w:r>
      <w:r w:rsidRPr="00567C20">
        <w:rPr>
          <w:rFonts w:ascii="Times New Roman" w:hAnsi="Times New Roman" w:cs="Times New Roman"/>
          <w:sz w:val="28"/>
          <w:szCs w:val="28"/>
        </w:rPr>
        <w:t xml:space="preserve"> кладбищ</w:t>
      </w:r>
      <w:r w:rsidR="00567C20">
        <w:rPr>
          <w:rFonts w:ascii="Times New Roman" w:hAnsi="Times New Roman" w:cs="Times New Roman"/>
          <w:sz w:val="28"/>
          <w:szCs w:val="28"/>
        </w:rPr>
        <w:t>а</w:t>
      </w:r>
      <w:r w:rsidRPr="00567C20">
        <w:rPr>
          <w:rFonts w:ascii="Times New Roman" w:hAnsi="Times New Roman" w:cs="Times New Roman"/>
          <w:sz w:val="28"/>
          <w:szCs w:val="28"/>
        </w:rPr>
        <w:t>,</w:t>
      </w:r>
      <w:r w:rsidR="00567C20">
        <w:rPr>
          <w:rFonts w:ascii="Times New Roman" w:hAnsi="Times New Roman" w:cs="Times New Roman"/>
          <w:sz w:val="28"/>
          <w:szCs w:val="28"/>
        </w:rPr>
        <w:t xml:space="preserve"> два кладбища находятся в границах Моховского сельсовета, </w:t>
      </w:r>
      <w:r w:rsidRPr="00567C20">
        <w:rPr>
          <w:rFonts w:ascii="Times New Roman" w:hAnsi="Times New Roman" w:cs="Times New Roman"/>
          <w:sz w:val="28"/>
          <w:szCs w:val="28"/>
        </w:rPr>
        <w:t>сведения о которых представлен</w:t>
      </w:r>
      <w:r w:rsidR="008A00A5" w:rsidRPr="00567C20">
        <w:rPr>
          <w:rFonts w:ascii="Times New Roman" w:hAnsi="Times New Roman" w:cs="Times New Roman"/>
          <w:sz w:val="28"/>
          <w:szCs w:val="28"/>
        </w:rPr>
        <w:t>ы</w:t>
      </w:r>
      <w:r w:rsidRPr="00567C20">
        <w:rPr>
          <w:rFonts w:ascii="Times New Roman" w:hAnsi="Times New Roman" w:cs="Times New Roman"/>
          <w:sz w:val="28"/>
          <w:szCs w:val="28"/>
        </w:rPr>
        <w:t xml:space="preserve"> в табл</w:t>
      </w:r>
      <w:r w:rsidRPr="00567C20">
        <w:rPr>
          <w:rFonts w:ascii="Times New Roman" w:hAnsi="Times New Roman" w:cs="Times New Roman"/>
          <w:sz w:val="28"/>
          <w:szCs w:val="28"/>
        </w:rPr>
        <w:t>и</w:t>
      </w:r>
      <w:r w:rsidRPr="00567C20">
        <w:rPr>
          <w:rFonts w:ascii="Times New Roman" w:hAnsi="Times New Roman" w:cs="Times New Roman"/>
          <w:sz w:val="28"/>
          <w:szCs w:val="28"/>
        </w:rPr>
        <w:t>це 2.</w:t>
      </w:r>
      <w:r w:rsidR="005448CD" w:rsidRPr="00567C20">
        <w:rPr>
          <w:rFonts w:ascii="Times New Roman" w:hAnsi="Times New Roman" w:cs="Times New Roman"/>
          <w:sz w:val="28"/>
          <w:szCs w:val="28"/>
        </w:rPr>
        <w:t>9</w:t>
      </w:r>
      <w:r w:rsidR="008A4B84" w:rsidRPr="00567C20">
        <w:rPr>
          <w:rFonts w:ascii="Times New Roman" w:hAnsi="Times New Roman" w:cs="Times New Roman"/>
          <w:sz w:val="28"/>
          <w:szCs w:val="28"/>
        </w:rPr>
        <w:t>-</w:t>
      </w:r>
      <w:r w:rsidR="00F66563">
        <w:rPr>
          <w:rFonts w:ascii="Times New Roman" w:hAnsi="Times New Roman" w:cs="Times New Roman"/>
          <w:sz w:val="28"/>
          <w:szCs w:val="28"/>
        </w:rPr>
        <w:t>1</w:t>
      </w:r>
      <w:r w:rsidR="008A4B84" w:rsidRPr="00567C20">
        <w:rPr>
          <w:rFonts w:ascii="Times New Roman" w:hAnsi="Times New Roman" w:cs="Times New Roman"/>
          <w:sz w:val="28"/>
          <w:szCs w:val="28"/>
        </w:rPr>
        <w:t>.</w:t>
      </w:r>
    </w:p>
    <w:p w14:paraId="3612D046" w14:textId="77777777" w:rsidR="00CC520C" w:rsidRPr="00567C20" w:rsidRDefault="00CC520C" w:rsidP="005448CD">
      <w:pPr>
        <w:spacing w:after="0" w:line="240" w:lineRule="auto"/>
        <w:ind w:firstLine="709"/>
        <w:jc w:val="center"/>
        <w:rPr>
          <w:rFonts w:ascii="Times New Roman" w:hAnsi="Times New Roman" w:cs="Times New Roman"/>
          <w:sz w:val="28"/>
          <w:szCs w:val="28"/>
        </w:rPr>
      </w:pPr>
      <w:r w:rsidRPr="00567C20">
        <w:rPr>
          <w:rFonts w:ascii="Times New Roman" w:hAnsi="Times New Roman" w:cs="Times New Roman"/>
          <w:iCs/>
          <w:sz w:val="28"/>
          <w:szCs w:val="28"/>
        </w:rPr>
        <w:t>Сведения о кладбищах</w:t>
      </w:r>
    </w:p>
    <w:p w14:paraId="0ACCCEC5" w14:textId="32E78515" w:rsidR="00CC520C" w:rsidRPr="00567C20" w:rsidRDefault="00CC520C" w:rsidP="00CC520C">
      <w:pPr>
        <w:spacing w:line="240" w:lineRule="auto"/>
        <w:jc w:val="right"/>
        <w:rPr>
          <w:rFonts w:ascii="Times New Roman" w:hAnsi="Times New Roman" w:cs="Times New Roman"/>
          <w:iCs/>
          <w:sz w:val="28"/>
          <w:szCs w:val="28"/>
        </w:rPr>
      </w:pPr>
      <w:r w:rsidRPr="00567C20">
        <w:rPr>
          <w:rFonts w:ascii="Times New Roman" w:hAnsi="Times New Roman" w:cs="Times New Roman"/>
          <w:iCs/>
          <w:sz w:val="28"/>
          <w:szCs w:val="28"/>
        </w:rPr>
        <w:t>Таблица 2.</w:t>
      </w:r>
      <w:r w:rsidR="005448CD" w:rsidRPr="00567C20">
        <w:rPr>
          <w:rFonts w:ascii="Times New Roman" w:hAnsi="Times New Roman" w:cs="Times New Roman"/>
          <w:iCs/>
          <w:sz w:val="28"/>
          <w:szCs w:val="28"/>
        </w:rPr>
        <w:t>9</w:t>
      </w:r>
      <w:r w:rsidR="004D07E3" w:rsidRPr="00567C20">
        <w:rPr>
          <w:rFonts w:ascii="Times New Roman" w:hAnsi="Times New Roman" w:cs="Times New Roman"/>
          <w:iCs/>
          <w:sz w:val="28"/>
          <w:szCs w:val="28"/>
        </w:rPr>
        <w:t>-</w:t>
      </w:r>
      <w:r w:rsidR="00F66563">
        <w:rPr>
          <w:rFonts w:ascii="Times New Roman" w:hAnsi="Times New Roman" w:cs="Times New Roman"/>
          <w:iCs/>
          <w:sz w:val="28"/>
          <w:szCs w:val="28"/>
        </w:rPr>
        <w:t>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7"/>
        <w:gridCol w:w="3418"/>
        <w:gridCol w:w="2436"/>
        <w:gridCol w:w="3120"/>
      </w:tblGrid>
      <w:tr w:rsidR="00160A6B" w:rsidRPr="00160A6B" w14:paraId="6EB81942" w14:textId="77777777" w:rsidTr="005448CD">
        <w:tc>
          <w:tcPr>
            <w:tcW w:w="584" w:type="dxa"/>
            <w:shd w:val="clear" w:color="auto" w:fill="auto"/>
            <w:vAlign w:val="center"/>
          </w:tcPr>
          <w:p w14:paraId="6E251E06" w14:textId="77777777" w:rsidR="00CC520C" w:rsidRPr="00160A6B" w:rsidRDefault="00CC520C" w:rsidP="005448CD">
            <w:pPr>
              <w:spacing w:after="0" w:line="240" w:lineRule="auto"/>
              <w:ind w:hanging="112"/>
              <w:jc w:val="center"/>
              <w:rPr>
                <w:rFonts w:ascii="Times New Roman" w:hAnsi="Times New Roman" w:cs="Times New Roman"/>
                <w:sz w:val="24"/>
                <w:szCs w:val="24"/>
              </w:rPr>
            </w:pPr>
            <w:r w:rsidRPr="00160A6B">
              <w:rPr>
                <w:rFonts w:ascii="Times New Roman" w:hAnsi="Times New Roman" w:cs="Times New Roman"/>
                <w:sz w:val="24"/>
                <w:szCs w:val="24"/>
              </w:rPr>
              <w:t>№</w:t>
            </w:r>
          </w:p>
        </w:tc>
        <w:tc>
          <w:tcPr>
            <w:tcW w:w="3337" w:type="dxa"/>
            <w:shd w:val="clear" w:color="auto" w:fill="auto"/>
            <w:vAlign w:val="center"/>
          </w:tcPr>
          <w:p w14:paraId="20FDD0CE" w14:textId="77777777" w:rsidR="00CC520C" w:rsidRPr="00160A6B" w:rsidRDefault="00CC520C" w:rsidP="005448CD">
            <w:pPr>
              <w:spacing w:after="0" w:line="240" w:lineRule="auto"/>
              <w:jc w:val="center"/>
              <w:rPr>
                <w:rFonts w:ascii="Times New Roman" w:hAnsi="Times New Roman" w:cs="Times New Roman"/>
                <w:sz w:val="24"/>
                <w:szCs w:val="24"/>
              </w:rPr>
            </w:pPr>
            <w:r w:rsidRPr="00160A6B">
              <w:rPr>
                <w:rFonts w:ascii="Times New Roman" w:hAnsi="Times New Roman" w:cs="Times New Roman"/>
                <w:sz w:val="24"/>
                <w:szCs w:val="24"/>
              </w:rPr>
              <w:t>Кадастровый номер земельн</w:t>
            </w:r>
            <w:r w:rsidRPr="00160A6B">
              <w:rPr>
                <w:rFonts w:ascii="Times New Roman" w:hAnsi="Times New Roman" w:cs="Times New Roman"/>
                <w:sz w:val="24"/>
                <w:szCs w:val="24"/>
              </w:rPr>
              <w:t>о</w:t>
            </w:r>
            <w:r w:rsidRPr="00160A6B">
              <w:rPr>
                <w:rFonts w:ascii="Times New Roman" w:hAnsi="Times New Roman" w:cs="Times New Roman"/>
                <w:sz w:val="24"/>
                <w:szCs w:val="24"/>
              </w:rPr>
              <w:t>го участка</w:t>
            </w:r>
          </w:p>
        </w:tc>
        <w:tc>
          <w:tcPr>
            <w:tcW w:w="2378" w:type="dxa"/>
          </w:tcPr>
          <w:p w14:paraId="444035CB" w14:textId="77777777" w:rsidR="00CC520C" w:rsidRPr="00160A6B" w:rsidRDefault="00CC520C" w:rsidP="005448CD">
            <w:pPr>
              <w:spacing w:after="0" w:line="240" w:lineRule="auto"/>
              <w:jc w:val="center"/>
              <w:rPr>
                <w:rFonts w:ascii="Times New Roman" w:hAnsi="Times New Roman" w:cs="Times New Roman"/>
                <w:sz w:val="24"/>
                <w:szCs w:val="24"/>
              </w:rPr>
            </w:pPr>
            <w:r w:rsidRPr="00160A6B">
              <w:rPr>
                <w:rFonts w:ascii="Times New Roman" w:hAnsi="Times New Roman" w:cs="Times New Roman"/>
                <w:sz w:val="24"/>
                <w:szCs w:val="24"/>
              </w:rPr>
              <w:t>Площадь, га</w:t>
            </w:r>
          </w:p>
        </w:tc>
        <w:tc>
          <w:tcPr>
            <w:tcW w:w="3046" w:type="dxa"/>
            <w:shd w:val="clear" w:color="auto" w:fill="auto"/>
            <w:vAlign w:val="center"/>
          </w:tcPr>
          <w:p w14:paraId="6E5C871B" w14:textId="77777777" w:rsidR="00CC520C" w:rsidRPr="00160A6B" w:rsidRDefault="00CC520C" w:rsidP="005448CD">
            <w:pPr>
              <w:spacing w:after="0" w:line="240" w:lineRule="auto"/>
              <w:jc w:val="center"/>
              <w:rPr>
                <w:rFonts w:ascii="Times New Roman" w:hAnsi="Times New Roman" w:cs="Times New Roman"/>
                <w:sz w:val="24"/>
                <w:szCs w:val="24"/>
              </w:rPr>
            </w:pPr>
            <w:r w:rsidRPr="00160A6B">
              <w:rPr>
                <w:rFonts w:ascii="Times New Roman" w:hAnsi="Times New Roman" w:cs="Times New Roman"/>
                <w:sz w:val="24"/>
                <w:szCs w:val="24"/>
              </w:rPr>
              <w:t>Местоположение</w:t>
            </w:r>
          </w:p>
        </w:tc>
      </w:tr>
      <w:tr w:rsidR="00160A6B" w:rsidRPr="00160A6B" w14:paraId="7BA2758B" w14:textId="77777777" w:rsidTr="005448CD">
        <w:tc>
          <w:tcPr>
            <w:tcW w:w="584" w:type="dxa"/>
            <w:shd w:val="clear" w:color="auto" w:fill="auto"/>
            <w:vAlign w:val="center"/>
          </w:tcPr>
          <w:p w14:paraId="27ADDBF5" w14:textId="77777777" w:rsidR="00CC520C" w:rsidRPr="00160A6B" w:rsidRDefault="00CC520C">
            <w:pPr>
              <w:numPr>
                <w:ilvl w:val="0"/>
                <w:numId w:val="28"/>
              </w:numPr>
              <w:spacing w:after="0" w:line="240" w:lineRule="auto"/>
              <w:ind w:left="172" w:hanging="142"/>
              <w:rPr>
                <w:rFonts w:ascii="Times New Roman" w:hAnsi="Times New Roman" w:cs="Times New Roman"/>
                <w:sz w:val="24"/>
                <w:szCs w:val="24"/>
              </w:rPr>
            </w:pPr>
          </w:p>
        </w:tc>
        <w:tc>
          <w:tcPr>
            <w:tcW w:w="3337" w:type="dxa"/>
            <w:shd w:val="clear" w:color="auto" w:fill="auto"/>
            <w:vAlign w:val="center"/>
          </w:tcPr>
          <w:p w14:paraId="53DC1DE5" w14:textId="3716E074" w:rsidR="00CC520C" w:rsidRPr="00160A6B" w:rsidRDefault="00567C20" w:rsidP="005448CD">
            <w:pPr>
              <w:spacing w:after="0" w:line="240" w:lineRule="auto"/>
              <w:rPr>
                <w:rFonts w:ascii="Times New Roman" w:hAnsi="Times New Roman" w:cs="Times New Roman"/>
                <w:sz w:val="24"/>
                <w:szCs w:val="24"/>
              </w:rPr>
            </w:pPr>
            <w:r w:rsidRPr="00160A6B">
              <w:rPr>
                <w:rFonts w:ascii="Times New Roman" w:hAnsi="Times New Roman" w:cs="Times New Roman"/>
                <w:sz w:val="24"/>
                <w:szCs w:val="24"/>
                <w:shd w:val="clear" w:color="auto" w:fill="FFFFFF"/>
              </w:rPr>
              <w:t>22:01:021101:98</w:t>
            </w:r>
          </w:p>
        </w:tc>
        <w:tc>
          <w:tcPr>
            <w:tcW w:w="2378" w:type="dxa"/>
          </w:tcPr>
          <w:p w14:paraId="3E73B681" w14:textId="5CF42CED" w:rsidR="00CC520C" w:rsidRPr="00160A6B" w:rsidRDefault="00160A6B" w:rsidP="005448C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0,4</w:t>
            </w:r>
          </w:p>
        </w:tc>
        <w:tc>
          <w:tcPr>
            <w:tcW w:w="3046" w:type="dxa"/>
            <w:shd w:val="clear" w:color="auto" w:fill="auto"/>
            <w:vAlign w:val="center"/>
          </w:tcPr>
          <w:p w14:paraId="782D444F" w14:textId="254C5E93" w:rsidR="00CC520C" w:rsidRPr="00160A6B" w:rsidRDefault="00567C20" w:rsidP="005448CD">
            <w:pPr>
              <w:spacing w:after="0" w:line="240" w:lineRule="auto"/>
              <w:rPr>
                <w:rFonts w:ascii="Times New Roman" w:hAnsi="Times New Roman" w:cs="Times New Roman"/>
                <w:sz w:val="24"/>
                <w:szCs w:val="24"/>
              </w:rPr>
            </w:pPr>
            <w:r w:rsidRPr="00160A6B">
              <w:rPr>
                <w:rFonts w:ascii="Times New Roman" w:hAnsi="Times New Roman" w:cs="Times New Roman"/>
                <w:sz w:val="24"/>
                <w:szCs w:val="24"/>
              </w:rPr>
              <w:t xml:space="preserve">п. Чернышевский </w:t>
            </w:r>
          </w:p>
        </w:tc>
      </w:tr>
      <w:tr w:rsidR="00160A6B" w:rsidRPr="00160A6B" w14:paraId="378FB377" w14:textId="77777777" w:rsidTr="005448CD">
        <w:tc>
          <w:tcPr>
            <w:tcW w:w="584" w:type="dxa"/>
            <w:shd w:val="clear" w:color="auto" w:fill="auto"/>
            <w:vAlign w:val="center"/>
          </w:tcPr>
          <w:p w14:paraId="2284569A" w14:textId="77777777" w:rsidR="00CC520C" w:rsidRPr="00160A6B" w:rsidRDefault="00CC520C">
            <w:pPr>
              <w:numPr>
                <w:ilvl w:val="0"/>
                <w:numId w:val="28"/>
              </w:numPr>
              <w:spacing w:after="0" w:line="240" w:lineRule="auto"/>
              <w:ind w:left="30" w:firstLine="0"/>
              <w:rPr>
                <w:rFonts w:ascii="Times New Roman" w:hAnsi="Times New Roman" w:cs="Times New Roman"/>
                <w:sz w:val="24"/>
                <w:szCs w:val="24"/>
              </w:rPr>
            </w:pPr>
          </w:p>
        </w:tc>
        <w:tc>
          <w:tcPr>
            <w:tcW w:w="3337" w:type="dxa"/>
            <w:shd w:val="clear" w:color="auto" w:fill="auto"/>
            <w:vAlign w:val="center"/>
          </w:tcPr>
          <w:p w14:paraId="49FB0439" w14:textId="04245B29" w:rsidR="00CC520C" w:rsidRPr="00160A6B" w:rsidRDefault="00567C20" w:rsidP="005448CD">
            <w:pPr>
              <w:spacing w:after="0" w:line="240" w:lineRule="auto"/>
              <w:rPr>
                <w:rFonts w:ascii="Times New Roman" w:hAnsi="Times New Roman" w:cs="Times New Roman"/>
                <w:sz w:val="24"/>
                <w:szCs w:val="24"/>
              </w:rPr>
            </w:pPr>
            <w:r w:rsidRPr="00160A6B">
              <w:rPr>
                <w:rFonts w:ascii="Times New Roman" w:hAnsi="Times New Roman" w:cs="Times New Roman"/>
                <w:sz w:val="24"/>
                <w:szCs w:val="24"/>
              </w:rPr>
              <w:t>22:01:020906</w:t>
            </w:r>
          </w:p>
        </w:tc>
        <w:tc>
          <w:tcPr>
            <w:tcW w:w="2378" w:type="dxa"/>
          </w:tcPr>
          <w:p w14:paraId="3DDDD3FA" w14:textId="3E25ACE5" w:rsidR="00CC520C" w:rsidRPr="00160A6B" w:rsidRDefault="00160A6B" w:rsidP="005448C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0,7</w:t>
            </w:r>
          </w:p>
        </w:tc>
        <w:tc>
          <w:tcPr>
            <w:tcW w:w="3046" w:type="dxa"/>
            <w:shd w:val="clear" w:color="auto" w:fill="auto"/>
            <w:vAlign w:val="center"/>
          </w:tcPr>
          <w:p w14:paraId="0219EC6D" w14:textId="22D9D0A9" w:rsidR="00CC520C" w:rsidRPr="00160A6B" w:rsidRDefault="00567C20" w:rsidP="005448CD">
            <w:pPr>
              <w:spacing w:after="0" w:line="240" w:lineRule="auto"/>
              <w:rPr>
                <w:rFonts w:ascii="Times New Roman" w:hAnsi="Times New Roman" w:cs="Times New Roman"/>
                <w:sz w:val="24"/>
                <w:szCs w:val="24"/>
                <w:lang w:val="en-US"/>
              </w:rPr>
            </w:pPr>
            <w:r w:rsidRPr="00160A6B">
              <w:rPr>
                <w:rFonts w:ascii="Times New Roman" w:hAnsi="Times New Roman" w:cs="Times New Roman"/>
                <w:sz w:val="24"/>
                <w:szCs w:val="24"/>
              </w:rPr>
              <w:t>Моховской с</w:t>
            </w:r>
            <w:r w:rsidRPr="00160A6B">
              <w:rPr>
                <w:rFonts w:ascii="Times New Roman" w:hAnsi="Times New Roman" w:cs="Times New Roman"/>
                <w:sz w:val="24"/>
                <w:szCs w:val="24"/>
                <w:lang w:val="en-US"/>
              </w:rPr>
              <w:t>/c</w:t>
            </w:r>
          </w:p>
        </w:tc>
      </w:tr>
      <w:tr w:rsidR="00160A6B" w:rsidRPr="00160A6B" w14:paraId="55E458E5" w14:textId="77777777" w:rsidTr="005448CD">
        <w:tc>
          <w:tcPr>
            <w:tcW w:w="584" w:type="dxa"/>
            <w:shd w:val="clear" w:color="auto" w:fill="auto"/>
            <w:vAlign w:val="center"/>
          </w:tcPr>
          <w:p w14:paraId="4E01F54D" w14:textId="77777777" w:rsidR="00567C20" w:rsidRPr="00160A6B" w:rsidRDefault="00567C20">
            <w:pPr>
              <w:numPr>
                <w:ilvl w:val="0"/>
                <w:numId w:val="28"/>
              </w:numPr>
              <w:spacing w:after="0" w:line="240" w:lineRule="auto"/>
              <w:ind w:left="30" w:firstLine="0"/>
              <w:rPr>
                <w:rFonts w:ascii="Times New Roman" w:hAnsi="Times New Roman" w:cs="Times New Roman"/>
                <w:sz w:val="24"/>
                <w:szCs w:val="24"/>
              </w:rPr>
            </w:pPr>
          </w:p>
        </w:tc>
        <w:tc>
          <w:tcPr>
            <w:tcW w:w="3337" w:type="dxa"/>
            <w:shd w:val="clear" w:color="auto" w:fill="auto"/>
            <w:vAlign w:val="center"/>
          </w:tcPr>
          <w:p w14:paraId="3C2C5AEC" w14:textId="6785E70B" w:rsidR="00567C20" w:rsidRPr="00160A6B" w:rsidRDefault="00160A6B" w:rsidP="005448CD">
            <w:pPr>
              <w:spacing w:after="0" w:line="240" w:lineRule="auto"/>
              <w:rPr>
                <w:rFonts w:ascii="Times New Roman" w:hAnsi="Times New Roman" w:cs="Times New Roman"/>
                <w:sz w:val="24"/>
                <w:szCs w:val="24"/>
              </w:rPr>
            </w:pPr>
            <w:r w:rsidRPr="00160A6B">
              <w:rPr>
                <w:rFonts w:ascii="Times New Roman" w:hAnsi="Times New Roman" w:cs="Times New Roman"/>
                <w:sz w:val="24"/>
                <w:szCs w:val="24"/>
              </w:rPr>
              <w:t>22:01:020902</w:t>
            </w:r>
          </w:p>
        </w:tc>
        <w:tc>
          <w:tcPr>
            <w:tcW w:w="2378" w:type="dxa"/>
          </w:tcPr>
          <w:p w14:paraId="0CA8E24F" w14:textId="0B2A5201" w:rsidR="00567C20" w:rsidRPr="00160A6B" w:rsidRDefault="00160A6B" w:rsidP="005448C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3046" w:type="dxa"/>
            <w:shd w:val="clear" w:color="auto" w:fill="auto"/>
            <w:vAlign w:val="center"/>
          </w:tcPr>
          <w:p w14:paraId="45FEAA9E" w14:textId="25DC771B" w:rsidR="00567C20" w:rsidRPr="00160A6B" w:rsidRDefault="00567C20" w:rsidP="005448CD">
            <w:pPr>
              <w:spacing w:after="0" w:line="240" w:lineRule="auto"/>
              <w:rPr>
                <w:rFonts w:ascii="Times New Roman" w:hAnsi="Times New Roman" w:cs="Times New Roman"/>
                <w:sz w:val="24"/>
                <w:szCs w:val="24"/>
              </w:rPr>
            </w:pPr>
            <w:r w:rsidRPr="00160A6B">
              <w:rPr>
                <w:rFonts w:ascii="Times New Roman" w:hAnsi="Times New Roman" w:cs="Times New Roman"/>
                <w:sz w:val="24"/>
                <w:szCs w:val="24"/>
              </w:rPr>
              <w:t>Моховской с</w:t>
            </w:r>
            <w:r w:rsidRPr="00160A6B">
              <w:rPr>
                <w:rFonts w:ascii="Times New Roman" w:hAnsi="Times New Roman" w:cs="Times New Roman"/>
                <w:sz w:val="24"/>
                <w:szCs w:val="24"/>
                <w:lang w:val="en-US"/>
              </w:rPr>
              <w:t>/</w:t>
            </w:r>
            <w:r w:rsidRPr="00160A6B">
              <w:rPr>
                <w:rFonts w:ascii="Times New Roman" w:hAnsi="Times New Roman" w:cs="Times New Roman"/>
                <w:sz w:val="24"/>
                <w:szCs w:val="24"/>
              </w:rPr>
              <w:t>с</w:t>
            </w:r>
          </w:p>
        </w:tc>
      </w:tr>
    </w:tbl>
    <w:p w14:paraId="308F6AE1" w14:textId="77777777" w:rsidR="003D679B" w:rsidRDefault="003D679B" w:rsidP="003D679B">
      <w:pPr>
        <w:autoSpaceDE w:val="0"/>
        <w:autoSpaceDN w:val="0"/>
        <w:adjustRightInd w:val="0"/>
        <w:spacing w:after="0" w:line="240" w:lineRule="auto"/>
        <w:ind w:firstLine="567"/>
        <w:jc w:val="both"/>
        <w:rPr>
          <w:rFonts w:ascii="Times New Roman" w:hAnsi="Times New Roman" w:cs="Times New Roman"/>
          <w:sz w:val="28"/>
          <w:szCs w:val="28"/>
        </w:rPr>
      </w:pPr>
    </w:p>
    <w:p w14:paraId="4396C687" w14:textId="56E31B3C" w:rsidR="000829C3" w:rsidRDefault="00AC2E22" w:rsidP="000829C3">
      <w:pPr>
        <w:autoSpaceDE w:val="0"/>
        <w:autoSpaceDN w:val="0"/>
        <w:adjustRightInd w:val="0"/>
        <w:spacing w:after="0" w:line="240" w:lineRule="auto"/>
        <w:ind w:firstLine="567"/>
        <w:jc w:val="both"/>
        <w:rPr>
          <w:rFonts w:ascii="Times New Roman" w:hAnsi="Times New Roman" w:cs="Times New Roman"/>
          <w:sz w:val="28"/>
          <w:szCs w:val="28"/>
        </w:rPr>
      </w:pPr>
      <w:r w:rsidRPr="003D679B">
        <w:rPr>
          <w:rFonts w:ascii="Times New Roman" w:hAnsi="Times New Roman" w:cs="Times New Roman"/>
          <w:sz w:val="28"/>
          <w:szCs w:val="28"/>
        </w:rPr>
        <w:t>Согласно данным Управления ветеринарии Алтайского края</w:t>
      </w:r>
      <w:r w:rsidR="000829C3">
        <w:rPr>
          <w:rFonts w:ascii="Times New Roman" w:hAnsi="Times New Roman" w:cs="Times New Roman"/>
          <w:sz w:val="28"/>
          <w:szCs w:val="28"/>
        </w:rPr>
        <w:t xml:space="preserve"> в</w:t>
      </w:r>
      <w:r w:rsidR="000829C3" w:rsidRPr="000829C3">
        <w:rPr>
          <w:rFonts w:ascii="Times New Roman" w:hAnsi="Times New Roman" w:cs="Times New Roman"/>
          <w:sz w:val="28"/>
          <w:szCs w:val="28"/>
        </w:rPr>
        <w:t xml:space="preserve"> границах Моховского сельсовета Алейского района Алтайского края, на участке с к</w:t>
      </w:r>
      <w:r w:rsidR="000829C3" w:rsidRPr="000829C3">
        <w:rPr>
          <w:rFonts w:ascii="Times New Roman" w:hAnsi="Times New Roman" w:cs="Times New Roman"/>
          <w:sz w:val="28"/>
          <w:szCs w:val="28"/>
        </w:rPr>
        <w:t>а</w:t>
      </w:r>
      <w:r w:rsidR="000829C3" w:rsidRPr="000829C3">
        <w:rPr>
          <w:rFonts w:ascii="Times New Roman" w:hAnsi="Times New Roman" w:cs="Times New Roman"/>
          <w:sz w:val="28"/>
          <w:szCs w:val="28"/>
        </w:rPr>
        <w:t>дастровым номером 22</w:t>
      </w:r>
      <w:r w:rsidR="000829C3">
        <w:rPr>
          <w:rFonts w:ascii="Times New Roman" w:hAnsi="Times New Roman" w:cs="Times New Roman"/>
          <w:sz w:val="28"/>
          <w:szCs w:val="28"/>
        </w:rPr>
        <w:t>:</w:t>
      </w:r>
      <w:r w:rsidR="000829C3" w:rsidRPr="000829C3">
        <w:rPr>
          <w:rFonts w:ascii="Times New Roman" w:hAnsi="Times New Roman" w:cs="Times New Roman"/>
          <w:sz w:val="28"/>
          <w:szCs w:val="28"/>
        </w:rPr>
        <w:t>01:020903:428 расположен законсервированный ск</w:t>
      </w:r>
      <w:r w:rsidR="000829C3" w:rsidRPr="000829C3">
        <w:rPr>
          <w:rFonts w:ascii="Times New Roman" w:hAnsi="Times New Roman" w:cs="Times New Roman"/>
          <w:sz w:val="28"/>
          <w:szCs w:val="28"/>
        </w:rPr>
        <w:t>о</w:t>
      </w:r>
      <w:r w:rsidR="000829C3" w:rsidRPr="000829C3">
        <w:rPr>
          <w:rFonts w:ascii="Times New Roman" w:hAnsi="Times New Roman" w:cs="Times New Roman"/>
          <w:sz w:val="28"/>
          <w:szCs w:val="28"/>
        </w:rPr>
        <w:t>томогильник. В настоящее время в отношении указанного объекта осущест</w:t>
      </w:r>
      <w:r w:rsidR="000829C3" w:rsidRPr="000829C3">
        <w:rPr>
          <w:rFonts w:ascii="Times New Roman" w:hAnsi="Times New Roman" w:cs="Times New Roman"/>
          <w:sz w:val="28"/>
          <w:szCs w:val="28"/>
        </w:rPr>
        <w:t>в</w:t>
      </w:r>
      <w:r w:rsidR="000829C3" w:rsidRPr="000829C3">
        <w:rPr>
          <w:rFonts w:ascii="Times New Roman" w:hAnsi="Times New Roman" w:cs="Times New Roman"/>
          <w:sz w:val="28"/>
          <w:szCs w:val="28"/>
        </w:rPr>
        <w:t>ляются мероприятия по его ликвидации, с последующим снятием с ветер</w:t>
      </w:r>
      <w:r w:rsidR="000829C3" w:rsidRPr="000829C3">
        <w:rPr>
          <w:rFonts w:ascii="Times New Roman" w:hAnsi="Times New Roman" w:cs="Times New Roman"/>
          <w:sz w:val="28"/>
          <w:szCs w:val="28"/>
        </w:rPr>
        <w:t>и</w:t>
      </w:r>
      <w:r w:rsidR="000829C3" w:rsidRPr="000829C3">
        <w:rPr>
          <w:rFonts w:ascii="Times New Roman" w:hAnsi="Times New Roman" w:cs="Times New Roman"/>
          <w:sz w:val="28"/>
          <w:szCs w:val="28"/>
        </w:rPr>
        <w:t xml:space="preserve">нарного учета. Планируемое завершение вышеназванных работ - октябрь 2024 года. </w:t>
      </w:r>
    </w:p>
    <w:p w14:paraId="5981CAB3" w14:textId="06C7EC3D" w:rsidR="00AC2E22" w:rsidRDefault="000829C3" w:rsidP="003D679B">
      <w:pPr>
        <w:autoSpaceDE w:val="0"/>
        <w:autoSpaceDN w:val="0"/>
        <w:adjustRightInd w:val="0"/>
        <w:spacing w:after="0" w:line="240" w:lineRule="auto"/>
        <w:ind w:firstLine="567"/>
        <w:jc w:val="both"/>
        <w:rPr>
          <w:rFonts w:ascii="Times New Roman" w:hAnsi="Times New Roman" w:cs="Times New Roman"/>
          <w:sz w:val="28"/>
          <w:szCs w:val="28"/>
        </w:rPr>
      </w:pPr>
      <w:r w:rsidRPr="000829C3">
        <w:rPr>
          <w:rFonts w:ascii="Times New Roman" w:hAnsi="Times New Roman" w:cs="Times New Roman"/>
          <w:sz w:val="28"/>
          <w:szCs w:val="28"/>
        </w:rPr>
        <w:t>Иные зарегистрированные захоронения биологических отходов, скот</w:t>
      </w:r>
      <w:r w:rsidRPr="000829C3">
        <w:rPr>
          <w:rFonts w:ascii="Times New Roman" w:hAnsi="Times New Roman" w:cs="Times New Roman"/>
          <w:sz w:val="28"/>
          <w:szCs w:val="28"/>
        </w:rPr>
        <w:t>о</w:t>
      </w:r>
      <w:r w:rsidRPr="000829C3">
        <w:rPr>
          <w:rFonts w:ascii="Times New Roman" w:hAnsi="Times New Roman" w:cs="Times New Roman"/>
          <w:sz w:val="28"/>
          <w:szCs w:val="28"/>
        </w:rPr>
        <w:t>могильники (биотермические ямы), в вышеназванных границах, отсутствуют</w:t>
      </w:r>
      <w:r w:rsidR="00AC2E22" w:rsidRPr="003D679B">
        <w:rPr>
          <w:rFonts w:ascii="Times New Roman" w:hAnsi="Times New Roman" w:cs="Times New Roman"/>
          <w:sz w:val="28"/>
          <w:szCs w:val="28"/>
        </w:rPr>
        <w:t>. (Приложение 5. Письмо Управления ветеринарии Алтайского края №46/П/</w:t>
      </w:r>
      <w:r>
        <w:rPr>
          <w:rFonts w:ascii="Times New Roman" w:hAnsi="Times New Roman" w:cs="Times New Roman"/>
          <w:sz w:val="28"/>
          <w:szCs w:val="28"/>
        </w:rPr>
        <w:t>4503</w:t>
      </w:r>
      <w:r w:rsidR="00AC2E22" w:rsidRPr="003D679B">
        <w:rPr>
          <w:rFonts w:ascii="Times New Roman" w:hAnsi="Times New Roman" w:cs="Times New Roman"/>
          <w:sz w:val="28"/>
          <w:szCs w:val="28"/>
        </w:rPr>
        <w:t xml:space="preserve"> от </w:t>
      </w:r>
      <w:r>
        <w:rPr>
          <w:rFonts w:ascii="Times New Roman" w:hAnsi="Times New Roman" w:cs="Times New Roman"/>
          <w:sz w:val="28"/>
          <w:szCs w:val="28"/>
        </w:rPr>
        <w:t>04.06</w:t>
      </w:r>
      <w:r w:rsidR="00AC2E22" w:rsidRPr="003D679B">
        <w:rPr>
          <w:rFonts w:ascii="Times New Roman" w:hAnsi="Times New Roman" w:cs="Times New Roman"/>
          <w:sz w:val="28"/>
          <w:szCs w:val="28"/>
        </w:rPr>
        <w:t>.2024).</w:t>
      </w:r>
    </w:p>
    <w:p w14:paraId="72BA2B53" w14:textId="0071690C" w:rsidR="0030364D" w:rsidRPr="009E42AC" w:rsidRDefault="0030364D" w:rsidP="00B511E4">
      <w:pPr>
        <w:spacing w:after="0" w:line="240" w:lineRule="auto"/>
        <w:ind w:firstLine="709"/>
        <w:rPr>
          <w:rFonts w:ascii="Times New Roman" w:hAnsi="Times New Roman" w:cs="Times New Roman"/>
          <w:b/>
          <w:bCs/>
          <w:sz w:val="28"/>
          <w:szCs w:val="28"/>
        </w:rPr>
      </w:pPr>
      <w:r w:rsidRPr="009E42AC">
        <w:rPr>
          <w:rFonts w:ascii="Times New Roman" w:hAnsi="Times New Roman" w:cs="Times New Roman"/>
          <w:b/>
          <w:bCs/>
          <w:sz w:val="28"/>
          <w:szCs w:val="28"/>
        </w:rPr>
        <w:t>Проектные предложения</w:t>
      </w:r>
      <w:r w:rsidR="00492A3E" w:rsidRPr="009E42AC">
        <w:rPr>
          <w:rFonts w:ascii="Times New Roman" w:hAnsi="Times New Roman" w:cs="Times New Roman"/>
          <w:b/>
          <w:bCs/>
          <w:sz w:val="28"/>
          <w:szCs w:val="28"/>
        </w:rPr>
        <w:t>:</w:t>
      </w:r>
    </w:p>
    <w:p w14:paraId="3B1107AC" w14:textId="6C2626C7" w:rsidR="00492A3E" w:rsidRPr="009E42AC" w:rsidRDefault="00492A3E" w:rsidP="00B511E4">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Генеральным планом</w:t>
      </w:r>
      <w:r w:rsidRPr="00492A3E">
        <w:rPr>
          <w:rFonts w:ascii="Times New Roman" w:hAnsi="Times New Roman" w:cs="Times New Roman"/>
          <w:sz w:val="28"/>
          <w:szCs w:val="28"/>
        </w:rPr>
        <w:t xml:space="preserve"> </w:t>
      </w:r>
      <w:r w:rsidR="00BE4AB0">
        <w:rPr>
          <w:rFonts w:ascii="Times New Roman" w:hAnsi="Times New Roman" w:cs="Times New Roman"/>
          <w:sz w:val="28"/>
          <w:szCs w:val="28"/>
        </w:rPr>
        <w:t>Моховского</w:t>
      </w:r>
      <w:r w:rsidRPr="00492A3E">
        <w:rPr>
          <w:rFonts w:ascii="Times New Roman" w:hAnsi="Times New Roman" w:cs="Times New Roman"/>
          <w:sz w:val="28"/>
          <w:szCs w:val="28"/>
        </w:rPr>
        <w:t xml:space="preserve"> сельсовета Алейского района Алта</w:t>
      </w:r>
      <w:r w:rsidRPr="00492A3E">
        <w:rPr>
          <w:rFonts w:ascii="Times New Roman" w:hAnsi="Times New Roman" w:cs="Times New Roman"/>
          <w:sz w:val="28"/>
          <w:szCs w:val="28"/>
        </w:rPr>
        <w:t>й</w:t>
      </w:r>
      <w:r w:rsidRPr="00492A3E">
        <w:rPr>
          <w:rFonts w:ascii="Times New Roman" w:hAnsi="Times New Roman" w:cs="Times New Roman"/>
          <w:sz w:val="28"/>
          <w:szCs w:val="28"/>
        </w:rPr>
        <w:t xml:space="preserve">ского </w:t>
      </w:r>
      <w:r w:rsidRPr="00B511E4">
        <w:rPr>
          <w:rFonts w:ascii="Times New Roman" w:hAnsi="Times New Roman" w:cs="Times New Roman"/>
          <w:sz w:val="28"/>
          <w:szCs w:val="28"/>
        </w:rPr>
        <w:t>края</w:t>
      </w:r>
      <w:r w:rsidR="00B511E4">
        <w:rPr>
          <w:rFonts w:ascii="Times New Roman" w:hAnsi="Times New Roman" w:cs="Times New Roman"/>
          <w:sz w:val="28"/>
          <w:szCs w:val="28"/>
        </w:rPr>
        <w:t>,</w:t>
      </w:r>
      <w:r w:rsidRPr="00B511E4">
        <w:rPr>
          <w:rFonts w:ascii="Times New Roman" w:hAnsi="Times New Roman" w:cs="Times New Roman"/>
          <w:sz w:val="28"/>
          <w:szCs w:val="28"/>
        </w:rPr>
        <w:t xml:space="preserve"> согласно СанПиН 2.2.1/2.1.1.1200-03 «Санитарно-защитные зоны и санитарная классификация предприятий, сооружений и иных объектов», утвержденные постановлением Главного государственного санитарного вр</w:t>
      </w:r>
      <w:r w:rsidRPr="00B511E4">
        <w:rPr>
          <w:rFonts w:ascii="Times New Roman" w:hAnsi="Times New Roman" w:cs="Times New Roman"/>
          <w:sz w:val="28"/>
          <w:szCs w:val="28"/>
        </w:rPr>
        <w:t>а</w:t>
      </w:r>
      <w:r w:rsidRPr="00B511E4">
        <w:rPr>
          <w:rFonts w:ascii="Times New Roman" w:hAnsi="Times New Roman" w:cs="Times New Roman"/>
          <w:sz w:val="28"/>
          <w:szCs w:val="28"/>
        </w:rPr>
        <w:t xml:space="preserve">ча Российской Федерации от 25.09.2007 № 74, </w:t>
      </w:r>
      <w:r w:rsidR="009E42AC">
        <w:rPr>
          <w:rFonts w:ascii="Times New Roman" w:hAnsi="Times New Roman" w:cs="Times New Roman"/>
          <w:sz w:val="28"/>
          <w:szCs w:val="28"/>
        </w:rPr>
        <w:t xml:space="preserve">запланировано установление </w:t>
      </w:r>
      <w:r w:rsidRPr="00B511E4">
        <w:rPr>
          <w:rFonts w:ascii="Times New Roman" w:hAnsi="Times New Roman" w:cs="Times New Roman"/>
          <w:sz w:val="28"/>
          <w:szCs w:val="28"/>
        </w:rPr>
        <w:t>санитарно-защитных зон кладбищ</w:t>
      </w:r>
      <w:r w:rsidR="00B511E4" w:rsidRPr="00B511E4">
        <w:rPr>
          <w:rFonts w:ascii="Times New Roman" w:hAnsi="Times New Roman" w:cs="Times New Roman"/>
          <w:sz w:val="28"/>
          <w:szCs w:val="28"/>
        </w:rPr>
        <w:t xml:space="preserve">, </w:t>
      </w:r>
      <w:r w:rsidRPr="00B511E4">
        <w:rPr>
          <w:rFonts w:ascii="Times New Roman" w:hAnsi="Times New Roman" w:cs="Times New Roman"/>
          <w:sz w:val="28"/>
          <w:szCs w:val="28"/>
        </w:rPr>
        <w:t>равны</w:t>
      </w:r>
      <w:r w:rsidR="009E42AC">
        <w:rPr>
          <w:rFonts w:ascii="Times New Roman" w:hAnsi="Times New Roman" w:cs="Times New Roman"/>
          <w:sz w:val="28"/>
          <w:szCs w:val="28"/>
        </w:rPr>
        <w:t>х</w:t>
      </w:r>
      <w:r w:rsidRPr="00B511E4">
        <w:rPr>
          <w:rFonts w:ascii="Times New Roman" w:hAnsi="Times New Roman" w:cs="Times New Roman"/>
          <w:sz w:val="28"/>
          <w:szCs w:val="28"/>
        </w:rPr>
        <w:t xml:space="preserve"> </w:t>
      </w:r>
      <w:r w:rsidR="00B511E4" w:rsidRPr="00B511E4">
        <w:rPr>
          <w:rFonts w:ascii="Times New Roman" w:hAnsi="Times New Roman" w:cs="Times New Roman"/>
          <w:sz w:val="28"/>
          <w:szCs w:val="28"/>
        </w:rPr>
        <w:t xml:space="preserve">- </w:t>
      </w:r>
      <w:r w:rsidRPr="00B511E4">
        <w:rPr>
          <w:rFonts w:ascii="Times New Roman" w:hAnsi="Times New Roman" w:cs="Times New Roman"/>
          <w:sz w:val="28"/>
          <w:szCs w:val="28"/>
        </w:rPr>
        <w:t xml:space="preserve">50 м., </w:t>
      </w:r>
      <w:r w:rsidR="00B511E4" w:rsidRPr="00B511E4">
        <w:rPr>
          <w:rFonts w:ascii="Times New Roman" w:hAnsi="Times New Roman" w:cs="Times New Roman"/>
          <w:sz w:val="28"/>
          <w:szCs w:val="28"/>
        </w:rPr>
        <w:t xml:space="preserve">санитарно-защитная зона скотомогильника, равная – </w:t>
      </w:r>
      <w:r w:rsidR="00B511E4" w:rsidRPr="00AA07E3">
        <w:rPr>
          <w:rFonts w:ascii="Times New Roman" w:hAnsi="Times New Roman" w:cs="Times New Roman"/>
          <w:sz w:val="28"/>
          <w:szCs w:val="28"/>
        </w:rPr>
        <w:t>1000 м</w:t>
      </w:r>
      <w:r w:rsidR="00B511E4" w:rsidRPr="001118B8">
        <w:rPr>
          <w:rFonts w:ascii="Times New Roman" w:hAnsi="Times New Roman" w:cs="Times New Roman"/>
          <w:sz w:val="28"/>
          <w:szCs w:val="28"/>
        </w:rPr>
        <w:t>.</w:t>
      </w:r>
      <w:r w:rsidR="009E42AC">
        <w:rPr>
          <w:rFonts w:ascii="Times New Roman" w:hAnsi="Times New Roman" w:cs="Times New Roman"/>
          <w:sz w:val="28"/>
          <w:szCs w:val="28"/>
          <w:shd w:val="clear" w:color="auto" w:fill="FFFFFF"/>
        </w:rPr>
        <w:t>;</w:t>
      </w:r>
      <w:r w:rsidR="00490EC3">
        <w:rPr>
          <w:rFonts w:ascii="Times New Roman" w:hAnsi="Times New Roman" w:cs="Times New Roman"/>
          <w:sz w:val="28"/>
          <w:szCs w:val="28"/>
          <w:shd w:val="clear" w:color="auto" w:fill="FFFFFF"/>
        </w:rPr>
        <w:t xml:space="preserve"> </w:t>
      </w:r>
      <w:r w:rsidR="009E42AC">
        <w:rPr>
          <w:rFonts w:ascii="Times New Roman" w:hAnsi="Times New Roman" w:cs="Times New Roman"/>
          <w:sz w:val="28"/>
          <w:szCs w:val="28"/>
          <w:shd w:val="clear" w:color="auto" w:fill="FFFFFF"/>
        </w:rPr>
        <w:t xml:space="preserve">запланирована </w:t>
      </w:r>
      <w:r w:rsidR="00490EC3">
        <w:rPr>
          <w:rFonts w:ascii="Times New Roman" w:hAnsi="Times New Roman" w:cs="Times New Roman"/>
          <w:sz w:val="28"/>
          <w:szCs w:val="28"/>
          <w:shd w:val="clear" w:color="auto" w:fill="FFFFFF"/>
        </w:rPr>
        <w:t xml:space="preserve">ликвидация </w:t>
      </w:r>
      <w:r w:rsidR="00490EC3" w:rsidRPr="000829C3">
        <w:rPr>
          <w:rFonts w:ascii="Times New Roman" w:hAnsi="Times New Roman" w:cs="Times New Roman"/>
          <w:sz w:val="28"/>
          <w:szCs w:val="28"/>
        </w:rPr>
        <w:t>законсерв</w:t>
      </w:r>
      <w:r w:rsidR="00490EC3" w:rsidRPr="000829C3">
        <w:rPr>
          <w:rFonts w:ascii="Times New Roman" w:hAnsi="Times New Roman" w:cs="Times New Roman"/>
          <w:sz w:val="28"/>
          <w:szCs w:val="28"/>
        </w:rPr>
        <w:t>и</w:t>
      </w:r>
      <w:r w:rsidR="00490EC3" w:rsidRPr="000829C3">
        <w:rPr>
          <w:rFonts w:ascii="Times New Roman" w:hAnsi="Times New Roman" w:cs="Times New Roman"/>
          <w:sz w:val="28"/>
          <w:szCs w:val="28"/>
        </w:rPr>
        <w:t>рованн</w:t>
      </w:r>
      <w:r w:rsidR="00490EC3">
        <w:rPr>
          <w:rFonts w:ascii="Times New Roman" w:hAnsi="Times New Roman" w:cs="Times New Roman"/>
          <w:sz w:val="28"/>
          <w:szCs w:val="28"/>
        </w:rPr>
        <w:t>ого</w:t>
      </w:r>
      <w:r w:rsidR="00490EC3" w:rsidRPr="000829C3">
        <w:rPr>
          <w:rFonts w:ascii="Times New Roman" w:hAnsi="Times New Roman" w:cs="Times New Roman"/>
          <w:sz w:val="28"/>
          <w:szCs w:val="28"/>
        </w:rPr>
        <w:t xml:space="preserve"> скотомогильник</w:t>
      </w:r>
      <w:r w:rsidR="00490EC3">
        <w:rPr>
          <w:rFonts w:ascii="Times New Roman" w:hAnsi="Times New Roman" w:cs="Times New Roman"/>
          <w:sz w:val="28"/>
          <w:szCs w:val="28"/>
        </w:rPr>
        <w:t>а</w:t>
      </w:r>
      <w:r w:rsidR="009E42AC" w:rsidRPr="009E42AC">
        <w:rPr>
          <w:rFonts w:ascii="Times New Roman" w:hAnsi="Times New Roman" w:cs="Times New Roman"/>
          <w:sz w:val="28"/>
          <w:szCs w:val="28"/>
        </w:rPr>
        <w:t>.</w:t>
      </w:r>
    </w:p>
    <w:p w14:paraId="03C836EA" w14:textId="77777777" w:rsidR="008A00A5" w:rsidRDefault="008A00A5" w:rsidP="00B511E4">
      <w:pPr>
        <w:spacing w:after="0" w:line="240" w:lineRule="auto"/>
        <w:ind w:firstLine="709"/>
        <w:jc w:val="both"/>
        <w:rPr>
          <w:rFonts w:ascii="Times New Roman" w:hAnsi="Times New Roman" w:cs="Times New Roman"/>
          <w:sz w:val="28"/>
          <w:szCs w:val="28"/>
          <w:shd w:val="clear" w:color="auto" w:fill="FFFFFF"/>
        </w:rPr>
      </w:pPr>
    </w:p>
    <w:p w14:paraId="11C5C259" w14:textId="7987F01E" w:rsidR="00703ABE" w:rsidRPr="00B20340" w:rsidRDefault="00703ABE" w:rsidP="00270B0E">
      <w:pPr>
        <w:pStyle w:val="2"/>
        <w:spacing w:after="240"/>
        <w:ind w:firstLine="567"/>
        <w:rPr>
          <w:rFonts w:ascii="Times New Roman" w:hAnsi="Times New Roman" w:cs="Times New Roman"/>
          <w:b/>
          <w:color w:val="auto"/>
          <w:sz w:val="28"/>
          <w:szCs w:val="28"/>
        </w:rPr>
      </w:pPr>
      <w:bookmarkStart w:id="47" w:name="_Toc166829308"/>
      <w:r w:rsidRPr="00B20340">
        <w:rPr>
          <w:rFonts w:ascii="Times New Roman" w:hAnsi="Times New Roman" w:cs="Times New Roman"/>
          <w:b/>
          <w:color w:val="auto"/>
          <w:sz w:val="28"/>
          <w:szCs w:val="28"/>
        </w:rPr>
        <w:t>2.</w:t>
      </w:r>
      <w:r w:rsidR="00CC520C">
        <w:rPr>
          <w:rFonts w:ascii="Times New Roman" w:hAnsi="Times New Roman" w:cs="Times New Roman"/>
          <w:b/>
          <w:color w:val="auto"/>
          <w:sz w:val="28"/>
          <w:szCs w:val="28"/>
        </w:rPr>
        <w:t>10</w:t>
      </w:r>
      <w:r w:rsidRPr="00B20340">
        <w:rPr>
          <w:rFonts w:ascii="Times New Roman" w:hAnsi="Times New Roman" w:cs="Times New Roman"/>
          <w:b/>
          <w:color w:val="auto"/>
          <w:sz w:val="28"/>
          <w:szCs w:val="28"/>
        </w:rPr>
        <w:t>. ТРАНСПОРТН</w:t>
      </w:r>
      <w:r w:rsidR="00D32C69">
        <w:rPr>
          <w:rFonts w:ascii="Times New Roman" w:hAnsi="Times New Roman" w:cs="Times New Roman"/>
          <w:b/>
          <w:color w:val="auto"/>
          <w:sz w:val="28"/>
          <w:szCs w:val="28"/>
        </w:rPr>
        <w:t>АЯ</w:t>
      </w:r>
      <w:r w:rsidRPr="00B20340">
        <w:rPr>
          <w:rFonts w:ascii="Times New Roman" w:hAnsi="Times New Roman" w:cs="Times New Roman"/>
          <w:b/>
          <w:color w:val="auto"/>
          <w:sz w:val="28"/>
          <w:szCs w:val="28"/>
        </w:rPr>
        <w:t xml:space="preserve"> ИНФРАСТРУКТУР</w:t>
      </w:r>
      <w:r w:rsidR="00D32C69">
        <w:rPr>
          <w:rFonts w:ascii="Times New Roman" w:hAnsi="Times New Roman" w:cs="Times New Roman"/>
          <w:b/>
          <w:color w:val="auto"/>
          <w:sz w:val="28"/>
          <w:szCs w:val="28"/>
        </w:rPr>
        <w:t>А</w:t>
      </w:r>
      <w:bookmarkEnd w:id="47"/>
    </w:p>
    <w:p w14:paraId="42C926CC" w14:textId="60800926" w:rsidR="00703ABE" w:rsidRPr="00B20340" w:rsidRDefault="00703ABE" w:rsidP="00DF1B90">
      <w:pPr>
        <w:spacing w:after="0" w:line="240" w:lineRule="auto"/>
        <w:ind w:firstLine="567"/>
        <w:jc w:val="both"/>
        <w:rPr>
          <w:rFonts w:ascii="Times New Roman" w:hAnsi="Times New Roman" w:cs="Times New Roman"/>
          <w:b/>
          <w:sz w:val="28"/>
          <w:szCs w:val="28"/>
        </w:rPr>
      </w:pPr>
      <w:r w:rsidRPr="00B20340">
        <w:rPr>
          <w:rFonts w:ascii="Times New Roman" w:hAnsi="Times New Roman" w:cs="Times New Roman"/>
          <w:b/>
          <w:sz w:val="28"/>
          <w:szCs w:val="28"/>
        </w:rPr>
        <w:t>Внешний транспорт</w:t>
      </w:r>
    </w:p>
    <w:p w14:paraId="06C4B6EE" w14:textId="0F675407" w:rsidR="008937AB" w:rsidRDefault="008937AB" w:rsidP="009E30A7">
      <w:pPr>
        <w:pStyle w:val="S5"/>
        <w:ind w:firstLine="567"/>
        <w:rPr>
          <w:szCs w:val="28"/>
        </w:rPr>
      </w:pPr>
      <w:r w:rsidRPr="00A05228">
        <w:rPr>
          <w:szCs w:val="28"/>
        </w:rPr>
        <w:t xml:space="preserve">На территории </w:t>
      </w:r>
      <w:r w:rsidR="00A83E17">
        <w:rPr>
          <w:szCs w:val="28"/>
        </w:rPr>
        <w:t>Моховского</w:t>
      </w:r>
      <w:r w:rsidRPr="00A05228">
        <w:rPr>
          <w:szCs w:val="28"/>
        </w:rPr>
        <w:t xml:space="preserve"> сельсовета</w:t>
      </w:r>
      <w:r w:rsidR="003329FB">
        <w:rPr>
          <w:szCs w:val="28"/>
        </w:rPr>
        <w:t xml:space="preserve"> Алейского</w:t>
      </w:r>
      <w:r w:rsidRPr="00A05228">
        <w:rPr>
          <w:szCs w:val="28"/>
        </w:rPr>
        <w:t xml:space="preserve"> района </w:t>
      </w:r>
      <w:r w:rsidR="003329FB">
        <w:rPr>
          <w:szCs w:val="28"/>
        </w:rPr>
        <w:t>Алтайского края</w:t>
      </w:r>
      <w:r w:rsidRPr="00A05228">
        <w:rPr>
          <w:szCs w:val="28"/>
        </w:rPr>
        <w:t xml:space="preserve"> расположены следующие автомобильные дороги и дорожные сооруж</w:t>
      </w:r>
      <w:r w:rsidRPr="00A05228">
        <w:rPr>
          <w:szCs w:val="28"/>
        </w:rPr>
        <w:t>е</w:t>
      </w:r>
      <w:r w:rsidRPr="00A05228">
        <w:rPr>
          <w:szCs w:val="28"/>
        </w:rPr>
        <w:t>ния на них:</w:t>
      </w:r>
    </w:p>
    <w:p w14:paraId="442012DC" w14:textId="004C1759" w:rsidR="00A6318E" w:rsidRPr="00A6318E" w:rsidRDefault="00A6318E" w:rsidP="009E30A7">
      <w:pPr>
        <w:pStyle w:val="S5"/>
        <w:ind w:firstLine="567"/>
        <w:rPr>
          <w:szCs w:val="28"/>
        </w:rPr>
      </w:pPr>
      <w:r>
        <w:rPr>
          <w:szCs w:val="28"/>
        </w:rPr>
        <w:lastRenderedPageBreak/>
        <w:t xml:space="preserve">- автомобильная дорога регионального значения «Алейск – </w:t>
      </w:r>
      <w:proofErr w:type="spellStart"/>
      <w:r>
        <w:rPr>
          <w:szCs w:val="28"/>
        </w:rPr>
        <w:t>Буканское</w:t>
      </w:r>
      <w:proofErr w:type="spellEnd"/>
      <w:r>
        <w:rPr>
          <w:szCs w:val="28"/>
        </w:rPr>
        <w:t xml:space="preserve">», протяженностью </w:t>
      </w:r>
      <w:r w:rsidR="00A83E17">
        <w:rPr>
          <w:szCs w:val="28"/>
        </w:rPr>
        <w:t>13,7</w:t>
      </w:r>
      <w:r w:rsidR="00ED0FB6">
        <w:rPr>
          <w:szCs w:val="28"/>
        </w:rPr>
        <w:t xml:space="preserve"> км</w:t>
      </w:r>
      <w:r>
        <w:rPr>
          <w:szCs w:val="28"/>
        </w:rPr>
        <w:t xml:space="preserve">, </w:t>
      </w:r>
      <w:r>
        <w:rPr>
          <w:szCs w:val="28"/>
          <w:lang w:val="en-US"/>
        </w:rPr>
        <w:t>III</w:t>
      </w:r>
      <w:r w:rsidRPr="00A6318E">
        <w:rPr>
          <w:szCs w:val="28"/>
        </w:rPr>
        <w:t xml:space="preserve"> </w:t>
      </w:r>
      <w:r>
        <w:rPr>
          <w:szCs w:val="28"/>
        </w:rPr>
        <w:t xml:space="preserve">технической категории с </w:t>
      </w:r>
      <w:r w:rsidR="00ED0FB6">
        <w:rPr>
          <w:szCs w:val="28"/>
        </w:rPr>
        <w:t>асфальтобетонным т</w:t>
      </w:r>
      <w:r w:rsidR="00ED0FB6">
        <w:rPr>
          <w:szCs w:val="28"/>
        </w:rPr>
        <w:t>и</w:t>
      </w:r>
      <w:r w:rsidR="00ED0FB6">
        <w:rPr>
          <w:szCs w:val="28"/>
        </w:rPr>
        <w:t xml:space="preserve">пом покрытия, ширина проезжей части 7,5 м. </w:t>
      </w:r>
    </w:p>
    <w:p w14:paraId="114CFF39" w14:textId="3F3859E4" w:rsidR="00A83E17" w:rsidRDefault="00270B0E" w:rsidP="00A83E17">
      <w:pPr>
        <w:pStyle w:val="S5"/>
        <w:ind w:firstLine="567"/>
        <w:rPr>
          <w:szCs w:val="28"/>
        </w:rPr>
      </w:pPr>
      <w:r>
        <w:rPr>
          <w:szCs w:val="28"/>
        </w:rPr>
        <w:t xml:space="preserve">- </w:t>
      </w:r>
      <w:r w:rsidR="00A83E17" w:rsidRPr="00A83E17">
        <w:rPr>
          <w:szCs w:val="28"/>
        </w:rPr>
        <w:t>автомобильная дорога общего пользования межмуниципального знач</w:t>
      </w:r>
      <w:r w:rsidR="00A83E17" w:rsidRPr="00A83E17">
        <w:rPr>
          <w:szCs w:val="28"/>
        </w:rPr>
        <w:t>е</w:t>
      </w:r>
      <w:r w:rsidR="00A83E17" w:rsidRPr="00A83E17">
        <w:rPr>
          <w:szCs w:val="28"/>
        </w:rPr>
        <w:t>ния</w:t>
      </w:r>
      <w:r w:rsidR="00A83E17">
        <w:rPr>
          <w:szCs w:val="28"/>
        </w:rPr>
        <w:t xml:space="preserve"> Н</w:t>
      </w:r>
      <w:r w:rsidR="00A83E17" w:rsidRPr="00A83E17">
        <w:rPr>
          <w:szCs w:val="28"/>
        </w:rPr>
        <w:t>-0107 «Моховское – Савинка», протяженность</w:t>
      </w:r>
      <w:r w:rsidR="00A83E17">
        <w:rPr>
          <w:szCs w:val="28"/>
        </w:rPr>
        <w:t>ю</w:t>
      </w:r>
      <w:r w:rsidR="00A83E17" w:rsidRPr="00A83E17">
        <w:rPr>
          <w:szCs w:val="28"/>
        </w:rPr>
        <w:t xml:space="preserve"> 12 км</w:t>
      </w:r>
      <w:r w:rsidR="00A83E17">
        <w:rPr>
          <w:szCs w:val="28"/>
        </w:rPr>
        <w:t>,</w:t>
      </w:r>
      <w:r w:rsidR="00A83E17" w:rsidRPr="00A83E17">
        <w:rPr>
          <w:szCs w:val="28"/>
        </w:rPr>
        <w:t xml:space="preserve"> IV технической категории</w:t>
      </w:r>
      <w:r w:rsidR="00A83E17">
        <w:rPr>
          <w:szCs w:val="28"/>
        </w:rPr>
        <w:t>,</w:t>
      </w:r>
      <w:r w:rsidR="00A83E17" w:rsidRPr="00A83E17">
        <w:rPr>
          <w:szCs w:val="28"/>
        </w:rPr>
        <w:t xml:space="preserve"> с щебеночным типом покрытия 11 км и шириной проезжей части 6,2 м, шириной земляного полотна 2 м</w:t>
      </w:r>
      <w:r w:rsidR="00A83E17">
        <w:rPr>
          <w:szCs w:val="28"/>
        </w:rPr>
        <w:t xml:space="preserve">, </w:t>
      </w:r>
      <w:r w:rsidR="00A83E17" w:rsidRPr="00A83E17">
        <w:rPr>
          <w:szCs w:val="28"/>
        </w:rPr>
        <w:t>с а/б покрытием 1 км и шириной пр</w:t>
      </w:r>
      <w:r w:rsidR="00A83E17" w:rsidRPr="00A83E17">
        <w:rPr>
          <w:szCs w:val="28"/>
        </w:rPr>
        <w:t>о</w:t>
      </w:r>
      <w:r w:rsidR="00A83E17" w:rsidRPr="00A83E17">
        <w:rPr>
          <w:szCs w:val="28"/>
        </w:rPr>
        <w:t>езжей части 7 м, шир</w:t>
      </w:r>
      <w:r w:rsidR="00A83E17">
        <w:rPr>
          <w:szCs w:val="28"/>
        </w:rPr>
        <w:t>и</w:t>
      </w:r>
      <w:r w:rsidR="00A83E17" w:rsidRPr="00A83E17">
        <w:rPr>
          <w:szCs w:val="28"/>
        </w:rPr>
        <w:t xml:space="preserve">ной земляного полотна 1,5 м; интенсивность движения более 50 </w:t>
      </w:r>
      <w:proofErr w:type="spellStart"/>
      <w:r w:rsidR="00A83E17" w:rsidRPr="00A83E17">
        <w:rPr>
          <w:szCs w:val="28"/>
        </w:rPr>
        <w:t>авт</w:t>
      </w:r>
      <w:proofErr w:type="spellEnd"/>
      <w:r w:rsidR="00A83E17" w:rsidRPr="00A83E17">
        <w:rPr>
          <w:szCs w:val="28"/>
        </w:rPr>
        <w:t>/</w:t>
      </w:r>
      <w:proofErr w:type="spellStart"/>
      <w:r w:rsidR="00A83E17" w:rsidRPr="00A83E17">
        <w:rPr>
          <w:szCs w:val="28"/>
        </w:rPr>
        <w:t>сут</w:t>
      </w:r>
      <w:proofErr w:type="spellEnd"/>
      <w:r w:rsidR="00A83E17" w:rsidRPr="00A83E17">
        <w:rPr>
          <w:szCs w:val="28"/>
        </w:rPr>
        <w:t xml:space="preserve">. </w:t>
      </w:r>
    </w:p>
    <w:p w14:paraId="27F3AC17" w14:textId="22AA3EEB" w:rsidR="004E513B" w:rsidRDefault="004E513B" w:rsidP="004E513B">
      <w:pPr>
        <w:pStyle w:val="S5"/>
        <w:ind w:firstLine="567"/>
        <w:rPr>
          <w:szCs w:val="28"/>
        </w:rPr>
      </w:pPr>
      <w:r>
        <w:rPr>
          <w:szCs w:val="28"/>
        </w:rPr>
        <w:t>Планом на 2025 год в</w:t>
      </w:r>
      <w:r w:rsidRPr="009F0609">
        <w:rPr>
          <w:szCs w:val="28"/>
        </w:rPr>
        <w:t xml:space="preserve"> </w:t>
      </w:r>
      <w:r>
        <w:rPr>
          <w:szCs w:val="28"/>
        </w:rPr>
        <w:t>Моховском</w:t>
      </w:r>
      <w:r w:rsidRPr="009F0609">
        <w:rPr>
          <w:szCs w:val="28"/>
        </w:rPr>
        <w:t xml:space="preserve"> сельсовете Алейского района Алта</w:t>
      </w:r>
      <w:r w:rsidRPr="009F0609">
        <w:rPr>
          <w:szCs w:val="28"/>
        </w:rPr>
        <w:t>й</w:t>
      </w:r>
      <w:r w:rsidRPr="009F0609">
        <w:rPr>
          <w:szCs w:val="28"/>
        </w:rPr>
        <w:t xml:space="preserve">ского края </w:t>
      </w:r>
      <w:r>
        <w:rPr>
          <w:szCs w:val="28"/>
        </w:rPr>
        <w:t>не предусмотрен ремонт автомобильной дороги.</w:t>
      </w:r>
    </w:p>
    <w:p w14:paraId="024F9558" w14:textId="24BD3522" w:rsidR="008937AB" w:rsidRPr="00C54090" w:rsidRDefault="00B71BDE" w:rsidP="009E30A7">
      <w:pPr>
        <w:pStyle w:val="S5"/>
        <w:ind w:firstLine="567"/>
        <w:rPr>
          <w:szCs w:val="28"/>
        </w:rPr>
      </w:pPr>
      <w:r w:rsidRPr="00490EC3">
        <w:rPr>
          <w:szCs w:val="28"/>
        </w:rPr>
        <w:t>(Приложение 4</w:t>
      </w:r>
      <w:r w:rsidRPr="00C54090">
        <w:rPr>
          <w:szCs w:val="28"/>
        </w:rPr>
        <w:t xml:space="preserve"> Письмо Министерства транспорта </w:t>
      </w:r>
      <w:r w:rsidR="009F0609" w:rsidRPr="00C54090">
        <w:rPr>
          <w:szCs w:val="28"/>
        </w:rPr>
        <w:t xml:space="preserve">Алтайского края (Минтранс Алтайского края) </w:t>
      </w:r>
      <w:r w:rsidRPr="00C54090">
        <w:rPr>
          <w:szCs w:val="28"/>
        </w:rPr>
        <w:t xml:space="preserve">от </w:t>
      </w:r>
      <w:r w:rsidR="004E513B">
        <w:rPr>
          <w:szCs w:val="28"/>
        </w:rPr>
        <w:t>29.05</w:t>
      </w:r>
      <w:r w:rsidRPr="00C54090">
        <w:rPr>
          <w:szCs w:val="28"/>
        </w:rPr>
        <w:t>.202</w:t>
      </w:r>
      <w:r w:rsidR="009F0609" w:rsidRPr="00C54090">
        <w:rPr>
          <w:szCs w:val="28"/>
        </w:rPr>
        <w:t>4</w:t>
      </w:r>
      <w:r w:rsidRPr="00C54090">
        <w:rPr>
          <w:szCs w:val="28"/>
        </w:rPr>
        <w:t xml:space="preserve"> г. №</w:t>
      </w:r>
      <w:r w:rsidR="009F0609" w:rsidRPr="00C54090">
        <w:rPr>
          <w:szCs w:val="28"/>
        </w:rPr>
        <w:t>30</w:t>
      </w:r>
      <w:r w:rsidRPr="00C54090">
        <w:rPr>
          <w:szCs w:val="28"/>
        </w:rPr>
        <w:t>/</w:t>
      </w:r>
      <w:r w:rsidR="009F0609" w:rsidRPr="00C54090">
        <w:rPr>
          <w:szCs w:val="28"/>
        </w:rPr>
        <w:t>П/</w:t>
      </w:r>
      <w:r w:rsidR="004E513B">
        <w:rPr>
          <w:szCs w:val="28"/>
        </w:rPr>
        <w:t>3722</w:t>
      </w:r>
      <w:r w:rsidRPr="00C54090">
        <w:rPr>
          <w:szCs w:val="28"/>
        </w:rPr>
        <w:t>)</w:t>
      </w:r>
      <w:r w:rsidR="008937AB" w:rsidRPr="00C54090">
        <w:rPr>
          <w:szCs w:val="28"/>
        </w:rPr>
        <w:t>.</w:t>
      </w:r>
    </w:p>
    <w:p w14:paraId="0E897FD1" w14:textId="27C1348F" w:rsidR="00C54090" w:rsidRPr="00490EC3" w:rsidRDefault="00C54090" w:rsidP="009E30A7">
      <w:pPr>
        <w:autoSpaceDE w:val="0"/>
        <w:autoSpaceDN w:val="0"/>
        <w:adjustRightInd w:val="0"/>
        <w:spacing w:after="0" w:line="240" w:lineRule="auto"/>
        <w:ind w:firstLine="567"/>
        <w:jc w:val="both"/>
        <w:rPr>
          <w:rFonts w:ascii="Times New Roman" w:hAnsi="Times New Roman" w:cs="Times New Roman"/>
          <w:sz w:val="28"/>
          <w:szCs w:val="28"/>
        </w:rPr>
      </w:pPr>
      <w:r w:rsidRPr="00C54090">
        <w:rPr>
          <w:rFonts w:ascii="Times New Roman" w:hAnsi="Times New Roman" w:cs="Times New Roman"/>
          <w:sz w:val="28"/>
          <w:szCs w:val="28"/>
        </w:rPr>
        <w:t>Согласно реестру межмуниципальных маршрутов регулярных перевозок на</w:t>
      </w:r>
      <w:r>
        <w:rPr>
          <w:rFonts w:ascii="Times New Roman" w:hAnsi="Times New Roman" w:cs="Times New Roman"/>
          <w:sz w:val="28"/>
          <w:szCs w:val="28"/>
        </w:rPr>
        <w:t xml:space="preserve"> </w:t>
      </w:r>
      <w:r w:rsidRPr="00C54090">
        <w:rPr>
          <w:rFonts w:ascii="Times New Roman" w:hAnsi="Times New Roman" w:cs="Times New Roman"/>
          <w:sz w:val="28"/>
          <w:szCs w:val="28"/>
        </w:rPr>
        <w:t xml:space="preserve">территории Алтайского края транспортное обслуживание </w:t>
      </w:r>
      <w:r w:rsidR="004E513B">
        <w:rPr>
          <w:rFonts w:ascii="Times New Roman" w:hAnsi="Times New Roman" w:cs="Times New Roman"/>
          <w:sz w:val="28"/>
          <w:szCs w:val="28"/>
        </w:rPr>
        <w:t>Моховского сельсовета</w:t>
      </w:r>
      <w:r w:rsidRPr="00C54090">
        <w:rPr>
          <w:rFonts w:ascii="Times New Roman" w:hAnsi="Times New Roman" w:cs="Times New Roman"/>
          <w:sz w:val="28"/>
          <w:szCs w:val="28"/>
        </w:rPr>
        <w:t xml:space="preserve"> Алейского</w:t>
      </w:r>
      <w:r>
        <w:rPr>
          <w:rFonts w:ascii="Times New Roman" w:hAnsi="Times New Roman" w:cs="Times New Roman"/>
          <w:sz w:val="28"/>
          <w:szCs w:val="28"/>
        </w:rPr>
        <w:t xml:space="preserve"> </w:t>
      </w:r>
      <w:r w:rsidRPr="00C54090">
        <w:rPr>
          <w:rFonts w:ascii="Times New Roman" w:hAnsi="Times New Roman" w:cs="Times New Roman"/>
          <w:sz w:val="28"/>
          <w:szCs w:val="28"/>
        </w:rPr>
        <w:t xml:space="preserve">района организовано межмуниципальным маршрутом </w:t>
      </w:r>
      <w:r w:rsidR="004E513B">
        <w:rPr>
          <w:rFonts w:ascii="Times New Roman" w:hAnsi="Times New Roman" w:cs="Times New Roman"/>
          <w:sz w:val="28"/>
          <w:szCs w:val="28"/>
        </w:rPr>
        <w:br/>
      </w:r>
      <w:r w:rsidRPr="00C54090">
        <w:rPr>
          <w:rFonts w:ascii="Times New Roman" w:hAnsi="Times New Roman" w:cs="Times New Roman"/>
          <w:sz w:val="28"/>
          <w:szCs w:val="28"/>
        </w:rPr>
        <w:t>№ 306 «с. Моховское –</w:t>
      </w:r>
      <w:r>
        <w:rPr>
          <w:rFonts w:ascii="Times New Roman" w:hAnsi="Times New Roman" w:cs="Times New Roman"/>
          <w:sz w:val="28"/>
          <w:szCs w:val="28"/>
        </w:rPr>
        <w:t xml:space="preserve"> </w:t>
      </w:r>
      <w:r w:rsidRPr="00C54090">
        <w:rPr>
          <w:rFonts w:ascii="Times New Roman" w:hAnsi="Times New Roman" w:cs="Times New Roman"/>
          <w:sz w:val="28"/>
          <w:szCs w:val="28"/>
        </w:rPr>
        <w:t>г. Алейск»</w:t>
      </w:r>
      <w:r w:rsidR="004E513B">
        <w:rPr>
          <w:rFonts w:ascii="Times New Roman" w:hAnsi="Times New Roman" w:cs="Times New Roman"/>
          <w:sz w:val="28"/>
          <w:szCs w:val="28"/>
        </w:rPr>
        <w:t>,</w:t>
      </w:r>
      <w:r w:rsidRPr="00C54090">
        <w:rPr>
          <w:rFonts w:ascii="Times New Roman" w:hAnsi="Times New Roman" w:cs="Times New Roman"/>
          <w:sz w:val="28"/>
          <w:szCs w:val="28"/>
        </w:rPr>
        <w:t xml:space="preserve"> протяженностью 31 км (от начального до конечного остановочного</w:t>
      </w:r>
      <w:r>
        <w:rPr>
          <w:rFonts w:ascii="Times New Roman" w:hAnsi="Times New Roman" w:cs="Times New Roman"/>
          <w:sz w:val="28"/>
          <w:szCs w:val="28"/>
        </w:rPr>
        <w:t xml:space="preserve"> </w:t>
      </w:r>
      <w:r w:rsidRPr="00C54090">
        <w:rPr>
          <w:rFonts w:ascii="Times New Roman" w:hAnsi="Times New Roman" w:cs="Times New Roman"/>
          <w:sz w:val="28"/>
          <w:szCs w:val="28"/>
        </w:rPr>
        <w:t xml:space="preserve">пункта), перевозчик ИП Глава КФХ Андреев Денис </w:t>
      </w:r>
      <w:r w:rsidRPr="00490EC3">
        <w:rPr>
          <w:rFonts w:ascii="Times New Roman" w:hAnsi="Times New Roman" w:cs="Times New Roman"/>
          <w:sz w:val="28"/>
          <w:szCs w:val="28"/>
        </w:rPr>
        <w:t>Анатольевич.</w:t>
      </w:r>
    </w:p>
    <w:p w14:paraId="43D06F55" w14:textId="455A0E9C" w:rsidR="00F41AF4" w:rsidRPr="00C54090" w:rsidRDefault="00712A14" w:rsidP="009E30A7">
      <w:pPr>
        <w:spacing w:line="240" w:lineRule="auto"/>
        <w:ind w:firstLine="567"/>
        <w:jc w:val="both"/>
        <w:rPr>
          <w:rFonts w:ascii="Times New Roman" w:hAnsi="Times New Roman" w:cs="Times New Roman"/>
          <w:sz w:val="28"/>
          <w:szCs w:val="28"/>
        </w:rPr>
      </w:pPr>
      <w:r w:rsidRPr="00490EC3">
        <w:rPr>
          <w:rFonts w:ascii="Times New Roman" w:hAnsi="Times New Roman" w:cs="Times New Roman"/>
          <w:sz w:val="28"/>
          <w:szCs w:val="28"/>
        </w:rPr>
        <w:t>(Приложение</w:t>
      </w:r>
      <w:r w:rsidR="00FF1329" w:rsidRPr="00490EC3">
        <w:rPr>
          <w:rFonts w:ascii="Times New Roman" w:hAnsi="Times New Roman" w:cs="Times New Roman"/>
          <w:sz w:val="28"/>
          <w:szCs w:val="28"/>
        </w:rPr>
        <w:t xml:space="preserve"> 4</w:t>
      </w:r>
      <w:r w:rsidR="000B5869">
        <w:rPr>
          <w:rFonts w:ascii="Times New Roman" w:hAnsi="Times New Roman" w:cs="Times New Roman"/>
          <w:sz w:val="28"/>
          <w:szCs w:val="28"/>
        </w:rPr>
        <w:t>.</w:t>
      </w:r>
      <w:r w:rsidR="00FF1329" w:rsidRPr="00490EC3">
        <w:rPr>
          <w:rFonts w:ascii="Times New Roman" w:hAnsi="Times New Roman" w:cs="Times New Roman"/>
          <w:sz w:val="28"/>
          <w:szCs w:val="28"/>
        </w:rPr>
        <w:t xml:space="preserve"> Письмо</w:t>
      </w:r>
      <w:r w:rsidR="00FF1329" w:rsidRPr="00C54090">
        <w:rPr>
          <w:rFonts w:ascii="Times New Roman" w:hAnsi="Times New Roman" w:cs="Times New Roman"/>
          <w:sz w:val="28"/>
          <w:szCs w:val="28"/>
        </w:rPr>
        <w:t xml:space="preserve"> Министерства транспорта </w:t>
      </w:r>
      <w:r w:rsidR="00C54090" w:rsidRPr="00C54090">
        <w:rPr>
          <w:rFonts w:ascii="Times New Roman" w:hAnsi="Times New Roman" w:cs="Times New Roman"/>
          <w:sz w:val="28"/>
          <w:szCs w:val="28"/>
        </w:rPr>
        <w:t>Алтайского края (Минтранс Алтайского края)</w:t>
      </w:r>
      <w:r w:rsidR="00FF1329" w:rsidRPr="00C54090">
        <w:rPr>
          <w:rFonts w:ascii="Times New Roman" w:hAnsi="Times New Roman" w:cs="Times New Roman"/>
          <w:sz w:val="28"/>
          <w:szCs w:val="28"/>
        </w:rPr>
        <w:t xml:space="preserve"> от </w:t>
      </w:r>
      <w:r w:rsidR="004E513B">
        <w:rPr>
          <w:rFonts w:ascii="Times New Roman" w:hAnsi="Times New Roman" w:cs="Times New Roman"/>
          <w:sz w:val="28"/>
          <w:szCs w:val="28"/>
        </w:rPr>
        <w:t>30.05</w:t>
      </w:r>
      <w:r w:rsidR="00FF1329" w:rsidRPr="00C54090">
        <w:rPr>
          <w:rFonts w:ascii="Times New Roman" w:hAnsi="Times New Roman" w:cs="Times New Roman"/>
          <w:sz w:val="28"/>
          <w:szCs w:val="28"/>
        </w:rPr>
        <w:t>.202</w:t>
      </w:r>
      <w:r w:rsidR="00C54090" w:rsidRPr="00C54090">
        <w:rPr>
          <w:rFonts w:ascii="Times New Roman" w:hAnsi="Times New Roman" w:cs="Times New Roman"/>
          <w:sz w:val="28"/>
          <w:szCs w:val="28"/>
        </w:rPr>
        <w:t>4</w:t>
      </w:r>
      <w:r w:rsidR="00FF1329" w:rsidRPr="00C54090">
        <w:rPr>
          <w:rFonts w:ascii="Times New Roman" w:hAnsi="Times New Roman" w:cs="Times New Roman"/>
          <w:sz w:val="28"/>
          <w:szCs w:val="28"/>
        </w:rPr>
        <w:t xml:space="preserve"> г. №</w:t>
      </w:r>
      <w:r w:rsidR="00C54090" w:rsidRPr="00C54090">
        <w:rPr>
          <w:rFonts w:ascii="Times New Roman" w:hAnsi="Times New Roman" w:cs="Times New Roman"/>
          <w:sz w:val="28"/>
          <w:szCs w:val="28"/>
        </w:rPr>
        <w:t>30</w:t>
      </w:r>
      <w:r w:rsidR="00FF1329" w:rsidRPr="00C54090">
        <w:rPr>
          <w:rFonts w:ascii="Times New Roman" w:hAnsi="Times New Roman" w:cs="Times New Roman"/>
          <w:sz w:val="28"/>
          <w:szCs w:val="28"/>
        </w:rPr>
        <w:t>/</w:t>
      </w:r>
      <w:r w:rsidR="00C54090" w:rsidRPr="00C54090">
        <w:rPr>
          <w:rFonts w:ascii="Times New Roman" w:hAnsi="Times New Roman" w:cs="Times New Roman"/>
          <w:sz w:val="28"/>
          <w:szCs w:val="28"/>
        </w:rPr>
        <w:t>П/</w:t>
      </w:r>
      <w:r w:rsidR="004E513B">
        <w:rPr>
          <w:rFonts w:ascii="Times New Roman" w:hAnsi="Times New Roman" w:cs="Times New Roman"/>
          <w:sz w:val="28"/>
          <w:szCs w:val="28"/>
        </w:rPr>
        <w:t>3745</w:t>
      </w:r>
      <w:r w:rsidR="00FF1329" w:rsidRPr="00C54090">
        <w:rPr>
          <w:rFonts w:ascii="Times New Roman" w:hAnsi="Times New Roman" w:cs="Times New Roman"/>
          <w:sz w:val="28"/>
          <w:szCs w:val="28"/>
        </w:rPr>
        <w:t>).</w:t>
      </w:r>
    </w:p>
    <w:p w14:paraId="2E4424C7" w14:textId="05784546" w:rsidR="00703ABE" w:rsidRPr="006D4CE8" w:rsidRDefault="00703ABE" w:rsidP="00DF1B90">
      <w:pPr>
        <w:spacing w:after="0" w:line="240" w:lineRule="auto"/>
        <w:ind w:firstLine="567"/>
        <w:jc w:val="both"/>
        <w:rPr>
          <w:rFonts w:ascii="Times New Roman" w:hAnsi="Times New Roman" w:cs="Times New Roman"/>
          <w:sz w:val="28"/>
          <w:szCs w:val="28"/>
        </w:rPr>
      </w:pPr>
      <w:r w:rsidRPr="006D4CE8">
        <w:rPr>
          <w:rFonts w:ascii="Times New Roman" w:hAnsi="Times New Roman" w:cs="Times New Roman"/>
          <w:b/>
          <w:sz w:val="28"/>
          <w:szCs w:val="28"/>
        </w:rPr>
        <w:t>Улично-дорожная сеть</w:t>
      </w:r>
    </w:p>
    <w:p w14:paraId="243480B5" w14:textId="60826521" w:rsidR="00F60B70" w:rsidRPr="00160F8E" w:rsidRDefault="00F60B70" w:rsidP="009E30A7">
      <w:pPr>
        <w:suppressAutoHyphens/>
        <w:spacing w:after="0" w:line="240" w:lineRule="auto"/>
        <w:ind w:firstLine="567"/>
        <w:jc w:val="both"/>
        <w:rPr>
          <w:rFonts w:ascii="Times New Roman" w:hAnsi="Times New Roman" w:cs="Times New Roman"/>
          <w:sz w:val="28"/>
          <w:szCs w:val="28"/>
        </w:rPr>
      </w:pPr>
      <w:r w:rsidRPr="00160F8E">
        <w:rPr>
          <w:rFonts w:ascii="Times New Roman" w:hAnsi="Times New Roman" w:cs="Times New Roman"/>
          <w:sz w:val="28"/>
          <w:szCs w:val="28"/>
        </w:rPr>
        <w:t xml:space="preserve">Сеть улиц и дорог в </w:t>
      </w:r>
      <w:r w:rsidR="004E513B">
        <w:rPr>
          <w:rFonts w:ascii="Times New Roman" w:hAnsi="Times New Roman" w:cs="Times New Roman"/>
          <w:sz w:val="28"/>
          <w:szCs w:val="28"/>
        </w:rPr>
        <w:t>Моховском</w:t>
      </w:r>
      <w:r w:rsidR="006D4CE8" w:rsidRPr="00160F8E">
        <w:rPr>
          <w:rFonts w:ascii="Times New Roman" w:hAnsi="Times New Roman" w:cs="Times New Roman"/>
          <w:sz w:val="28"/>
          <w:szCs w:val="28"/>
        </w:rPr>
        <w:t xml:space="preserve"> сельсовете</w:t>
      </w:r>
      <w:r w:rsidRPr="00160F8E">
        <w:rPr>
          <w:rFonts w:ascii="Times New Roman" w:hAnsi="Times New Roman" w:cs="Times New Roman"/>
          <w:sz w:val="28"/>
          <w:szCs w:val="28"/>
        </w:rPr>
        <w:t xml:space="preserve"> представляет собой сложившуюся в соответствии с размерами пассажирского, грузового и пешеходного движения сеть магистралей и улиц.</w:t>
      </w:r>
    </w:p>
    <w:p w14:paraId="0DCEB9D7" w14:textId="71188F5B" w:rsidR="002D6190" w:rsidRPr="005725A1" w:rsidRDefault="00703ABE" w:rsidP="00DF1B90">
      <w:pPr>
        <w:pStyle w:val="S"/>
        <w:spacing w:after="240" w:line="240" w:lineRule="auto"/>
        <w:ind w:firstLine="567"/>
        <w:rPr>
          <w:rFonts w:ascii="Times New Roman" w:hAnsi="Times New Roman"/>
          <w:color w:val="000000" w:themeColor="text1"/>
          <w:sz w:val="28"/>
          <w:szCs w:val="28"/>
        </w:rPr>
      </w:pPr>
      <w:r w:rsidRPr="005725A1">
        <w:rPr>
          <w:rFonts w:ascii="Times New Roman" w:hAnsi="Times New Roman"/>
          <w:color w:val="000000" w:themeColor="text1"/>
          <w:sz w:val="28"/>
          <w:szCs w:val="28"/>
        </w:rPr>
        <w:t>Основные показатели по существующей улично-дорожной сети</w:t>
      </w:r>
      <w:r w:rsidRPr="005725A1">
        <w:rPr>
          <w:rFonts w:ascii="Times New Roman" w:hAnsi="Times New Roman"/>
          <w:color w:val="000000" w:themeColor="text1"/>
        </w:rPr>
        <w:t xml:space="preserve"> </w:t>
      </w:r>
      <w:r w:rsidR="004E513B">
        <w:rPr>
          <w:rFonts w:ascii="Times New Roman" w:hAnsi="Times New Roman"/>
          <w:color w:val="000000" w:themeColor="text1"/>
          <w:sz w:val="28"/>
          <w:szCs w:val="28"/>
          <w:lang w:val="ru-RU"/>
        </w:rPr>
        <w:t>Мохо</w:t>
      </w:r>
      <w:r w:rsidR="004E513B">
        <w:rPr>
          <w:rFonts w:ascii="Times New Roman" w:hAnsi="Times New Roman"/>
          <w:color w:val="000000" w:themeColor="text1"/>
          <w:sz w:val="28"/>
          <w:szCs w:val="28"/>
          <w:lang w:val="ru-RU"/>
        </w:rPr>
        <w:t>в</w:t>
      </w:r>
      <w:r w:rsidR="004E513B">
        <w:rPr>
          <w:rFonts w:ascii="Times New Roman" w:hAnsi="Times New Roman"/>
          <w:color w:val="000000" w:themeColor="text1"/>
          <w:sz w:val="28"/>
          <w:szCs w:val="28"/>
          <w:lang w:val="ru-RU"/>
        </w:rPr>
        <w:t xml:space="preserve">ского </w:t>
      </w:r>
      <w:r w:rsidRPr="005725A1">
        <w:rPr>
          <w:rFonts w:ascii="Times New Roman" w:hAnsi="Times New Roman"/>
          <w:color w:val="000000" w:themeColor="text1"/>
          <w:sz w:val="28"/>
          <w:szCs w:val="28"/>
        </w:rPr>
        <w:t>сельсовета приведены в Таблице</w:t>
      </w:r>
      <w:r w:rsidRPr="005725A1">
        <w:rPr>
          <w:rFonts w:ascii="Times New Roman" w:hAnsi="Times New Roman"/>
          <w:i/>
          <w:iCs/>
          <w:color w:val="000000" w:themeColor="text1"/>
          <w:sz w:val="28"/>
          <w:szCs w:val="28"/>
          <w:lang w:val="ru-RU"/>
        </w:rPr>
        <w:t xml:space="preserve"> </w:t>
      </w:r>
      <w:r w:rsidRPr="005725A1">
        <w:rPr>
          <w:rFonts w:ascii="Times New Roman" w:hAnsi="Times New Roman"/>
          <w:iCs/>
          <w:color w:val="000000" w:themeColor="text1"/>
          <w:sz w:val="28"/>
          <w:szCs w:val="28"/>
          <w:lang w:val="ru-RU"/>
        </w:rPr>
        <w:t>2.</w:t>
      </w:r>
      <w:r w:rsidR="003D679B">
        <w:rPr>
          <w:rFonts w:ascii="Times New Roman" w:hAnsi="Times New Roman"/>
          <w:iCs/>
          <w:color w:val="000000" w:themeColor="text1"/>
          <w:sz w:val="28"/>
          <w:szCs w:val="28"/>
          <w:lang w:val="ru-RU"/>
        </w:rPr>
        <w:t>10</w:t>
      </w:r>
      <w:r w:rsidR="008A4B84">
        <w:rPr>
          <w:rFonts w:ascii="Times New Roman" w:hAnsi="Times New Roman"/>
          <w:iCs/>
          <w:color w:val="000000" w:themeColor="text1"/>
          <w:sz w:val="28"/>
          <w:szCs w:val="28"/>
          <w:lang w:val="ru-RU"/>
        </w:rPr>
        <w:t>-</w:t>
      </w:r>
      <w:r w:rsidR="00270B0E" w:rsidRPr="005725A1">
        <w:rPr>
          <w:rFonts w:ascii="Times New Roman" w:hAnsi="Times New Roman"/>
          <w:iCs/>
          <w:color w:val="000000" w:themeColor="text1"/>
          <w:sz w:val="28"/>
          <w:szCs w:val="28"/>
          <w:lang w:val="ru-RU"/>
        </w:rPr>
        <w:t>1.</w:t>
      </w:r>
    </w:p>
    <w:p w14:paraId="4497BC0A" w14:textId="294912D9" w:rsidR="00703ABE" w:rsidRPr="005725A1" w:rsidRDefault="00703ABE" w:rsidP="00270B0E">
      <w:pPr>
        <w:pStyle w:val="a0"/>
        <w:numPr>
          <w:ilvl w:val="0"/>
          <w:numId w:val="0"/>
        </w:numPr>
        <w:spacing w:after="240" w:line="240" w:lineRule="auto"/>
        <w:jc w:val="center"/>
        <w:rPr>
          <w:bCs/>
          <w:sz w:val="28"/>
          <w:szCs w:val="28"/>
        </w:rPr>
      </w:pPr>
      <w:r w:rsidRPr="005725A1">
        <w:rPr>
          <w:bCs/>
          <w:sz w:val="28"/>
          <w:szCs w:val="28"/>
        </w:rPr>
        <w:t xml:space="preserve">Перечень улично-дорожной сети </w:t>
      </w:r>
      <w:r w:rsidR="004E513B">
        <w:rPr>
          <w:color w:val="000000" w:themeColor="text1"/>
          <w:sz w:val="28"/>
          <w:szCs w:val="28"/>
        </w:rPr>
        <w:t>Моховского</w:t>
      </w:r>
      <w:r w:rsidR="009E6C41" w:rsidRPr="005725A1">
        <w:rPr>
          <w:color w:val="000000" w:themeColor="text1"/>
          <w:sz w:val="28"/>
          <w:szCs w:val="28"/>
        </w:rPr>
        <w:t xml:space="preserve"> сельсовета</w:t>
      </w:r>
    </w:p>
    <w:p w14:paraId="0C15A0FB" w14:textId="0CC1D97D" w:rsidR="00703ABE" w:rsidRPr="005725A1" w:rsidRDefault="00703ABE" w:rsidP="00270B0E">
      <w:pPr>
        <w:pStyle w:val="S"/>
        <w:spacing w:after="240" w:line="240" w:lineRule="auto"/>
        <w:jc w:val="right"/>
        <w:rPr>
          <w:rFonts w:ascii="Times New Roman" w:hAnsi="Times New Roman"/>
          <w:iCs/>
          <w:color w:val="000000" w:themeColor="text1"/>
          <w:sz w:val="28"/>
          <w:szCs w:val="28"/>
          <w:lang w:val="ru-RU"/>
        </w:rPr>
      </w:pPr>
      <w:r w:rsidRPr="005725A1">
        <w:rPr>
          <w:rFonts w:ascii="Times New Roman" w:hAnsi="Times New Roman"/>
          <w:iCs/>
          <w:color w:val="000000" w:themeColor="text1"/>
          <w:sz w:val="28"/>
          <w:szCs w:val="28"/>
          <w:lang w:val="ru-RU"/>
        </w:rPr>
        <w:t>Таблица 2</w:t>
      </w:r>
      <w:r w:rsidR="00270B0E" w:rsidRPr="005725A1">
        <w:rPr>
          <w:rFonts w:ascii="Times New Roman" w:hAnsi="Times New Roman"/>
          <w:iCs/>
          <w:color w:val="000000" w:themeColor="text1"/>
          <w:sz w:val="28"/>
          <w:szCs w:val="28"/>
          <w:lang w:val="ru-RU"/>
        </w:rPr>
        <w:t>.</w:t>
      </w:r>
      <w:r w:rsidR="003D679B">
        <w:rPr>
          <w:rFonts w:ascii="Times New Roman" w:hAnsi="Times New Roman"/>
          <w:iCs/>
          <w:color w:val="000000" w:themeColor="text1"/>
          <w:sz w:val="28"/>
          <w:szCs w:val="28"/>
          <w:lang w:val="ru-RU"/>
        </w:rPr>
        <w:t>10</w:t>
      </w:r>
      <w:r w:rsidR="004D07E3">
        <w:rPr>
          <w:rFonts w:ascii="Times New Roman" w:hAnsi="Times New Roman"/>
          <w:iCs/>
          <w:color w:val="000000" w:themeColor="text1"/>
          <w:sz w:val="28"/>
          <w:szCs w:val="28"/>
          <w:lang w:val="ru-RU"/>
        </w:rPr>
        <w:t>-</w:t>
      </w:r>
      <w:r w:rsidR="00270B0E" w:rsidRPr="005725A1">
        <w:rPr>
          <w:rFonts w:ascii="Times New Roman" w:hAnsi="Times New Roman"/>
          <w:iCs/>
          <w:color w:val="000000" w:themeColor="text1"/>
          <w:sz w:val="28"/>
          <w:szCs w:val="28"/>
          <w:lang w:val="ru-RU"/>
        </w:rPr>
        <w:t>1</w:t>
      </w:r>
    </w:p>
    <w:tbl>
      <w:tblPr>
        <w:tblStyle w:val="af1"/>
        <w:tblW w:w="5000" w:type="pct"/>
        <w:tblLook w:val="04A0" w:firstRow="1" w:lastRow="0" w:firstColumn="1" w:lastColumn="0" w:noHBand="0" w:noVBand="1"/>
      </w:tblPr>
      <w:tblGrid>
        <w:gridCol w:w="534"/>
        <w:gridCol w:w="1742"/>
        <w:gridCol w:w="1793"/>
        <w:gridCol w:w="2106"/>
        <w:gridCol w:w="3396"/>
      </w:tblGrid>
      <w:tr w:rsidR="009777C9" w:rsidRPr="00D760F7" w14:paraId="5A80C076" w14:textId="4FE8C676" w:rsidTr="009777C9">
        <w:trPr>
          <w:trHeight w:val="621"/>
        </w:trPr>
        <w:tc>
          <w:tcPr>
            <w:tcW w:w="289" w:type="pct"/>
            <w:vAlign w:val="center"/>
          </w:tcPr>
          <w:p w14:paraId="378B1DC1" w14:textId="77777777" w:rsidR="009777C9" w:rsidRPr="00D760F7" w:rsidRDefault="009777C9" w:rsidP="00D760F7">
            <w:pPr>
              <w:jc w:val="center"/>
              <w:rPr>
                <w:rFonts w:ascii="Times New Roman" w:hAnsi="Times New Roman" w:cs="Times New Roman"/>
                <w:sz w:val="24"/>
                <w:szCs w:val="24"/>
              </w:rPr>
            </w:pPr>
            <w:bookmarkStart w:id="48" w:name="_Toc81553222"/>
            <w:bookmarkStart w:id="49" w:name="_Toc86422608"/>
            <w:bookmarkStart w:id="50" w:name="_Toc86653008"/>
            <w:r w:rsidRPr="00D760F7">
              <w:rPr>
                <w:rFonts w:ascii="Times New Roman" w:hAnsi="Times New Roman" w:cs="Times New Roman"/>
                <w:sz w:val="24"/>
                <w:szCs w:val="24"/>
              </w:rPr>
              <w:t>№ п/п</w:t>
            </w:r>
          </w:p>
        </w:tc>
        <w:tc>
          <w:tcPr>
            <w:tcW w:w="861" w:type="pct"/>
            <w:vAlign w:val="center"/>
          </w:tcPr>
          <w:p w14:paraId="6F0142A9" w14:textId="77777777" w:rsidR="009777C9" w:rsidRPr="00D760F7" w:rsidRDefault="009777C9" w:rsidP="00D760F7">
            <w:pPr>
              <w:jc w:val="center"/>
              <w:rPr>
                <w:rFonts w:ascii="Times New Roman" w:hAnsi="Times New Roman" w:cs="Times New Roman"/>
                <w:sz w:val="24"/>
                <w:szCs w:val="24"/>
              </w:rPr>
            </w:pPr>
            <w:r w:rsidRPr="00D760F7">
              <w:rPr>
                <w:rFonts w:ascii="Times New Roman" w:hAnsi="Times New Roman" w:cs="Times New Roman"/>
                <w:sz w:val="24"/>
                <w:szCs w:val="24"/>
              </w:rPr>
              <w:t>Населенный пункт</w:t>
            </w:r>
          </w:p>
        </w:tc>
        <w:tc>
          <w:tcPr>
            <w:tcW w:w="2028" w:type="pct"/>
            <w:vAlign w:val="center"/>
          </w:tcPr>
          <w:p w14:paraId="1E674D86" w14:textId="77777777" w:rsidR="009777C9" w:rsidRPr="00D760F7" w:rsidRDefault="009777C9" w:rsidP="00D760F7">
            <w:pPr>
              <w:jc w:val="center"/>
              <w:rPr>
                <w:rFonts w:ascii="Times New Roman" w:hAnsi="Times New Roman" w:cs="Times New Roman"/>
                <w:sz w:val="24"/>
                <w:szCs w:val="24"/>
              </w:rPr>
            </w:pPr>
            <w:r w:rsidRPr="00D760F7">
              <w:rPr>
                <w:rFonts w:ascii="Times New Roman" w:hAnsi="Times New Roman" w:cs="Times New Roman"/>
                <w:sz w:val="24"/>
                <w:szCs w:val="24"/>
              </w:rPr>
              <w:t>Наименование дороги</w:t>
            </w:r>
          </w:p>
        </w:tc>
        <w:tc>
          <w:tcPr>
            <w:tcW w:w="911" w:type="pct"/>
            <w:vAlign w:val="center"/>
          </w:tcPr>
          <w:p w14:paraId="1D2CCB52" w14:textId="66D87B84" w:rsidR="009777C9" w:rsidRPr="004A65FB" w:rsidRDefault="009777C9" w:rsidP="00D760F7">
            <w:pPr>
              <w:jc w:val="center"/>
              <w:rPr>
                <w:rFonts w:ascii="Times New Roman" w:hAnsi="Times New Roman" w:cs="Times New Roman"/>
                <w:sz w:val="24"/>
                <w:szCs w:val="24"/>
                <w:lang w:val="en-US"/>
              </w:rPr>
            </w:pPr>
            <w:proofErr w:type="spellStart"/>
            <w:r w:rsidRPr="00D760F7">
              <w:rPr>
                <w:rFonts w:ascii="Times New Roman" w:hAnsi="Times New Roman" w:cs="Times New Roman"/>
                <w:sz w:val="24"/>
                <w:szCs w:val="24"/>
              </w:rPr>
              <w:t>Протяже</w:t>
            </w:r>
            <w:r w:rsidRPr="00D760F7">
              <w:rPr>
                <w:rFonts w:ascii="Times New Roman" w:hAnsi="Times New Roman" w:cs="Times New Roman"/>
                <w:sz w:val="24"/>
                <w:szCs w:val="24"/>
              </w:rPr>
              <w:t>н</w:t>
            </w:r>
            <w:r w:rsidRPr="00D760F7">
              <w:rPr>
                <w:rFonts w:ascii="Times New Roman" w:hAnsi="Times New Roman" w:cs="Times New Roman"/>
                <w:sz w:val="24"/>
                <w:szCs w:val="24"/>
              </w:rPr>
              <w:t>ность</w:t>
            </w:r>
            <w:proofErr w:type="gramStart"/>
            <w:r>
              <w:rPr>
                <w:rFonts w:ascii="Times New Roman" w:hAnsi="Times New Roman" w:cs="Times New Roman"/>
                <w:sz w:val="24"/>
                <w:szCs w:val="24"/>
              </w:rPr>
              <w:t>,</w:t>
            </w:r>
            <w:r w:rsidR="004A65FB">
              <w:rPr>
                <w:rFonts w:ascii="Times New Roman" w:hAnsi="Times New Roman" w:cs="Times New Roman"/>
                <w:sz w:val="24"/>
                <w:szCs w:val="24"/>
              </w:rPr>
              <w:t>к</w:t>
            </w:r>
            <w:proofErr w:type="gramEnd"/>
            <w:r w:rsidR="004A65FB">
              <w:rPr>
                <w:rFonts w:ascii="Times New Roman" w:hAnsi="Times New Roman" w:cs="Times New Roman"/>
                <w:sz w:val="24"/>
                <w:szCs w:val="24"/>
              </w:rPr>
              <w:t>м</w:t>
            </w:r>
            <w:proofErr w:type="spellEnd"/>
          </w:p>
        </w:tc>
        <w:tc>
          <w:tcPr>
            <w:tcW w:w="911" w:type="pct"/>
          </w:tcPr>
          <w:p w14:paraId="30127CA0" w14:textId="3C50CA44" w:rsidR="009777C9" w:rsidRPr="00D760F7" w:rsidRDefault="009777C9" w:rsidP="00D760F7">
            <w:pPr>
              <w:jc w:val="center"/>
              <w:rPr>
                <w:rFonts w:ascii="Times New Roman" w:hAnsi="Times New Roman" w:cs="Times New Roman"/>
                <w:sz w:val="24"/>
                <w:szCs w:val="24"/>
              </w:rPr>
            </w:pPr>
            <w:r>
              <w:rPr>
                <w:rFonts w:ascii="Times New Roman" w:hAnsi="Times New Roman" w:cs="Times New Roman"/>
                <w:sz w:val="24"/>
                <w:szCs w:val="24"/>
              </w:rPr>
              <w:t>Тип покрытия</w:t>
            </w:r>
          </w:p>
        </w:tc>
      </w:tr>
      <w:tr w:rsidR="009777C9" w:rsidRPr="00D760F7" w14:paraId="72066EAD" w14:textId="5043E535" w:rsidTr="009777C9">
        <w:trPr>
          <w:trHeight w:val="354"/>
        </w:trPr>
        <w:tc>
          <w:tcPr>
            <w:tcW w:w="289" w:type="pct"/>
          </w:tcPr>
          <w:p w14:paraId="18644723" w14:textId="7777777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1</w:t>
            </w:r>
          </w:p>
        </w:tc>
        <w:tc>
          <w:tcPr>
            <w:tcW w:w="861" w:type="pct"/>
          </w:tcPr>
          <w:p w14:paraId="5A09BC24" w14:textId="55D635BA"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 xml:space="preserve">с. </w:t>
            </w:r>
            <w:r w:rsidR="00C17516">
              <w:rPr>
                <w:rFonts w:ascii="Times New Roman" w:hAnsi="Times New Roman" w:cs="Times New Roman"/>
                <w:sz w:val="24"/>
                <w:szCs w:val="24"/>
              </w:rPr>
              <w:t>Моховское</w:t>
            </w:r>
          </w:p>
        </w:tc>
        <w:tc>
          <w:tcPr>
            <w:tcW w:w="2028" w:type="pct"/>
          </w:tcPr>
          <w:p w14:paraId="42839449" w14:textId="349C7E65" w:rsidR="009777C9" w:rsidRPr="004A65FB" w:rsidRDefault="009777C9" w:rsidP="00D760F7">
            <w:pPr>
              <w:rPr>
                <w:rFonts w:ascii="Times New Roman" w:hAnsi="Times New Roman" w:cs="Times New Roman"/>
                <w:sz w:val="24"/>
                <w:szCs w:val="24"/>
              </w:rPr>
            </w:pPr>
            <w:r w:rsidRPr="004A65FB">
              <w:rPr>
                <w:rFonts w:ascii="Times New Roman" w:hAnsi="Times New Roman" w:cs="Times New Roman"/>
                <w:sz w:val="24"/>
                <w:szCs w:val="24"/>
              </w:rPr>
              <w:t>Автомобил</w:t>
            </w:r>
            <w:r w:rsidRPr="004A65FB">
              <w:rPr>
                <w:rFonts w:ascii="Times New Roman" w:hAnsi="Times New Roman" w:cs="Times New Roman"/>
                <w:sz w:val="24"/>
                <w:szCs w:val="24"/>
              </w:rPr>
              <w:t>ь</w:t>
            </w:r>
            <w:r w:rsidRPr="004A65FB">
              <w:rPr>
                <w:rFonts w:ascii="Times New Roman" w:hAnsi="Times New Roman" w:cs="Times New Roman"/>
                <w:sz w:val="24"/>
                <w:szCs w:val="24"/>
              </w:rPr>
              <w:t xml:space="preserve">ная дорога – </w:t>
            </w:r>
            <w:r w:rsidR="00C17516" w:rsidRPr="004A65FB">
              <w:rPr>
                <w:rFonts w:ascii="Times New Roman" w:hAnsi="Times New Roman" w:cs="Times New Roman"/>
                <w:sz w:val="24"/>
                <w:szCs w:val="24"/>
              </w:rPr>
              <w:t xml:space="preserve">ул. Алтайская </w:t>
            </w:r>
          </w:p>
        </w:tc>
        <w:tc>
          <w:tcPr>
            <w:tcW w:w="911" w:type="pct"/>
          </w:tcPr>
          <w:p w14:paraId="073AB38A" w14:textId="2E91AC72" w:rsidR="009777C9" w:rsidRPr="004A65FB" w:rsidRDefault="004A65FB" w:rsidP="009C73C2">
            <w:pPr>
              <w:jc w:val="center"/>
              <w:rPr>
                <w:rFonts w:ascii="Times New Roman" w:hAnsi="Times New Roman" w:cs="Times New Roman"/>
                <w:sz w:val="24"/>
                <w:szCs w:val="24"/>
              </w:rPr>
            </w:pPr>
            <w:r w:rsidRPr="004A65FB">
              <w:rPr>
                <w:rFonts w:ascii="Times New Roman" w:hAnsi="Times New Roman" w:cs="Times New Roman"/>
                <w:sz w:val="24"/>
                <w:szCs w:val="24"/>
              </w:rPr>
              <w:t>0,4</w:t>
            </w:r>
          </w:p>
        </w:tc>
        <w:tc>
          <w:tcPr>
            <w:tcW w:w="911" w:type="pct"/>
          </w:tcPr>
          <w:p w14:paraId="57BD0F59" w14:textId="16AAE551" w:rsidR="009777C9" w:rsidRPr="00D760F7" w:rsidRDefault="009777C9" w:rsidP="00D760F7">
            <w:pPr>
              <w:rPr>
                <w:rFonts w:ascii="Times New Roman" w:hAnsi="Times New Roman" w:cs="Times New Roman"/>
                <w:sz w:val="24"/>
                <w:szCs w:val="24"/>
              </w:rPr>
            </w:pPr>
            <w:r>
              <w:rPr>
                <w:rFonts w:ascii="Times New Roman" w:hAnsi="Times New Roman" w:cs="Times New Roman"/>
                <w:sz w:val="24"/>
                <w:szCs w:val="24"/>
              </w:rPr>
              <w:t>Грунтовое</w:t>
            </w:r>
          </w:p>
        </w:tc>
      </w:tr>
      <w:tr w:rsidR="009777C9" w:rsidRPr="00D760F7" w14:paraId="77C0286E" w14:textId="0B02B528" w:rsidTr="009777C9">
        <w:trPr>
          <w:trHeight w:val="273"/>
        </w:trPr>
        <w:tc>
          <w:tcPr>
            <w:tcW w:w="289" w:type="pct"/>
          </w:tcPr>
          <w:p w14:paraId="7BD0CFDD" w14:textId="7777777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2</w:t>
            </w:r>
          </w:p>
        </w:tc>
        <w:tc>
          <w:tcPr>
            <w:tcW w:w="861" w:type="pct"/>
          </w:tcPr>
          <w:p w14:paraId="14C35C94" w14:textId="7D12F055" w:rsidR="009777C9" w:rsidRPr="00D760F7" w:rsidRDefault="00C17516" w:rsidP="00D760F7">
            <w:pPr>
              <w:rPr>
                <w:rFonts w:ascii="Times New Roman" w:hAnsi="Times New Roman" w:cs="Times New Roman"/>
                <w:sz w:val="24"/>
                <w:szCs w:val="24"/>
              </w:rPr>
            </w:pPr>
            <w:r w:rsidRPr="00D760F7">
              <w:rPr>
                <w:rFonts w:ascii="Times New Roman" w:hAnsi="Times New Roman" w:cs="Times New Roman"/>
                <w:sz w:val="24"/>
                <w:szCs w:val="24"/>
              </w:rPr>
              <w:t xml:space="preserve">с. </w:t>
            </w:r>
            <w:r>
              <w:rPr>
                <w:rFonts w:ascii="Times New Roman" w:hAnsi="Times New Roman" w:cs="Times New Roman"/>
                <w:sz w:val="24"/>
                <w:szCs w:val="24"/>
              </w:rPr>
              <w:t>Моховское</w:t>
            </w:r>
          </w:p>
        </w:tc>
        <w:tc>
          <w:tcPr>
            <w:tcW w:w="2028" w:type="pct"/>
          </w:tcPr>
          <w:p w14:paraId="5453E8B5" w14:textId="6CCA9068"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Автомобил</w:t>
            </w:r>
            <w:r w:rsidRPr="00D760F7">
              <w:rPr>
                <w:rFonts w:ascii="Times New Roman" w:hAnsi="Times New Roman" w:cs="Times New Roman"/>
                <w:sz w:val="24"/>
                <w:szCs w:val="24"/>
              </w:rPr>
              <w:t>ь</w:t>
            </w:r>
            <w:r w:rsidRPr="00D760F7">
              <w:rPr>
                <w:rFonts w:ascii="Times New Roman" w:hAnsi="Times New Roman" w:cs="Times New Roman"/>
                <w:sz w:val="24"/>
                <w:szCs w:val="24"/>
              </w:rPr>
              <w:t xml:space="preserve">ная дорога – пер. </w:t>
            </w:r>
            <w:r w:rsidR="00C17516">
              <w:rPr>
                <w:rFonts w:ascii="Times New Roman" w:hAnsi="Times New Roman" w:cs="Times New Roman"/>
                <w:sz w:val="24"/>
                <w:szCs w:val="24"/>
              </w:rPr>
              <w:t xml:space="preserve">Зеленый </w:t>
            </w:r>
          </w:p>
        </w:tc>
        <w:tc>
          <w:tcPr>
            <w:tcW w:w="911" w:type="pct"/>
          </w:tcPr>
          <w:p w14:paraId="4771E738" w14:textId="40BD05FD" w:rsidR="009777C9" w:rsidRPr="004A65FB" w:rsidRDefault="004A65FB" w:rsidP="009C73C2">
            <w:pPr>
              <w:jc w:val="center"/>
              <w:rPr>
                <w:rFonts w:ascii="Times New Roman" w:hAnsi="Times New Roman" w:cs="Times New Roman"/>
                <w:sz w:val="24"/>
                <w:szCs w:val="24"/>
              </w:rPr>
            </w:pPr>
            <w:r w:rsidRPr="004A65FB">
              <w:rPr>
                <w:rFonts w:ascii="Times New Roman" w:hAnsi="Times New Roman" w:cs="Times New Roman"/>
                <w:sz w:val="24"/>
                <w:szCs w:val="24"/>
              </w:rPr>
              <w:t>0,6</w:t>
            </w:r>
          </w:p>
        </w:tc>
        <w:tc>
          <w:tcPr>
            <w:tcW w:w="911" w:type="pct"/>
          </w:tcPr>
          <w:p w14:paraId="01EC819F" w14:textId="4D1D3637" w:rsidR="009777C9" w:rsidRPr="00D760F7" w:rsidRDefault="009777C9" w:rsidP="00D760F7">
            <w:pPr>
              <w:rPr>
                <w:rFonts w:ascii="Times New Roman" w:hAnsi="Times New Roman" w:cs="Times New Roman"/>
                <w:sz w:val="24"/>
                <w:szCs w:val="24"/>
              </w:rPr>
            </w:pPr>
            <w:r>
              <w:rPr>
                <w:rFonts w:ascii="Times New Roman" w:hAnsi="Times New Roman" w:cs="Times New Roman"/>
                <w:sz w:val="24"/>
                <w:szCs w:val="24"/>
              </w:rPr>
              <w:t>Грунтовое</w:t>
            </w:r>
          </w:p>
        </w:tc>
      </w:tr>
      <w:tr w:rsidR="009777C9" w:rsidRPr="00D760F7" w14:paraId="665BC5C2" w14:textId="69356C2D" w:rsidTr="009777C9">
        <w:trPr>
          <w:trHeight w:val="136"/>
        </w:trPr>
        <w:tc>
          <w:tcPr>
            <w:tcW w:w="289" w:type="pct"/>
          </w:tcPr>
          <w:p w14:paraId="21DC030B" w14:textId="7777777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3</w:t>
            </w:r>
          </w:p>
        </w:tc>
        <w:tc>
          <w:tcPr>
            <w:tcW w:w="861" w:type="pct"/>
          </w:tcPr>
          <w:p w14:paraId="106D72DF" w14:textId="0377DC89" w:rsidR="009777C9" w:rsidRPr="00D760F7" w:rsidRDefault="00C17516" w:rsidP="00D760F7">
            <w:pPr>
              <w:rPr>
                <w:rFonts w:ascii="Times New Roman" w:hAnsi="Times New Roman" w:cs="Times New Roman"/>
                <w:sz w:val="24"/>
                <w:szCs w:val="24"/>
              </w:rPr>
            </w:pPr>
            <w:r w:rsidRPr="00D760F7">
              <w:rPr>
                <w:rFonts w:ascii="Times New Roman" w:hAnsi="Times New Roman" w:cs="Times New Roman"/>
                <w:sz w:val="24"/>
                <w:szCs w:val="24"/>
              </w:rPr>
              <w:t xml:space="preserve">с. </w:t>
            </w:r>
            <w:r>
              <w:rPr>
                <w:rFonts w:ascii="Times New Roman" w:hAnsi="Times New Roman" w:cs="Times New Roman"/>
                <w:sz w:val="24"/>
                <w:szCs w:val="24"/>
              </w:rPr>
              <w:t>Моховское</w:t>
            </w:r>
          </w:p>
        </w:tc>
        <w:tc>
          <w:tcPr>
            <w:tcW w:w="2028" w:type="pct"/>
          </w:tcPr>
          <w:p w14:paraId="17DF6D62" w14:textId="3C42F56A"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Автомобил</w:t>
            </w:r>
            <w:r w:rsidRPr="00D760F7">
              <w:rPr>
                <w:rFonts w:ascii="Times New Roman" w:hAnsi="Times New Roman" w:cs="Times New Roman"/>
                <w:sz w:val="24"/>
                <w:szCs w:val="24"/>
              </w:rPr>
              <w:t>ь</w:t>
            </w:r>
            <w:r w:rsidRPr="00D760F7">
              <w:rPr>
                <w:rFonts w:ascii="Times New Roman" w:hAnsi="Times New Roman" w:cs="Times New Roman"/>
                <w:sz w:val="24"/>
                <w:szCs w:val="24"/>
              </w:rPr>
              <w:t xml:space="preserve">ная дорога – </w:t>
            </w:r>
            <w:r w:rsidR="00C17516">
              <w:rPr>
                <w:rFonts w:ascii="Times New Roman" w:hAnsi="Times New Roman" w:cs="Times New Roman"/>
                <w:sz w:val="24"/>
                <w:szCs w:val="24"/>
              </w:rPr>
              <w:t>пер. Солне</w:t>
            </w:r>
            <w:r w:rsidR="00C17516">
              <w:rPr>
                <w:rFonts w:ascii="Times New Roman" w:hAnsi="Times New Roman" w:cs="Times New Roman"/>
                <w:sz w:val="24"/>
                <w:szCs w:val="24"/>
              </w:rPr>
              <w:t>ч</w:t>
            </w:r>
            <w:r w:rsidR="00C17516">
              <w:rPr>
                <w:rFonts w:ascii="Times New Roman" w:hAnsi="Times New Roman" w:cs="Times New Roman"/>
                <w:sz w:val="24"/>
                <w:szCs w:val="24"/>
              </w:rPr>
              <w:t xml:space="preserve">ный </w:t>
            </w:r>
          </w:p>
        </w:tc>
        <w:tc>
          <w:tcPr>
            <w:tcW w:w="911" w:type="pct"/>
          </w:tcPr>
          <w:p w14:paraId="6F5D38DF" w14:textId="5AFCC22B" w:rsidR="009777C9" w:rsidRPr="004A65FB" w:rsidRDefault="004A65FB" w:rsidP="009C73C2">
            <w:pPr>
              <w:jc w:val="center"/>
              <w:rPr>
                <w:rFonts w:ascii="Times New Roman" w:hAnsi="Times New Roman" w:cs="Times New Roman"/>
                <w:sz w:val="24"/>
                <w:szCs w:val="24"/>
              </w:rPr>
            </w:pPr>
            <w:r w:rsidRPr="004A65FB">
              <w:rPr>
                <w:rFonts w:ascii="Times New Roman" w:hAnsi="Times New Roman" w:cs="Times New Roman"/>
                <w:sz w:val="24"/>
                <w:szCs w:val="24"/>
              </w:rPr>
              <w:t>0,4</w:t>
            </w:r>
          </w:p>
        </w:tc>
        <w:tc>
          <w:tcPr>
            <w:tcW w:w="911" w:type="pct"/>
          </w:tcPr>
          <w:p w14:paraId="4183FC20" w14:textId="74B5C181" w:rsidR="009777C9" w:rsidRPr="00D760F7" w:rsidRDefault="009777C9" w:rsidP="00D760F7">
            <w:pPr>
              <w:rPr>
                <w:rFonts w:ascii="Times New Roman" w:hAnsi="Times New Roman" w:cs="Times New Roman"/>
                <w:sz w:val="24"/>
                <w:szCs w:val="24"/>
              </w:rPr>
            </w:pPr>
            <w:r>
              <w:rPr>
                <w:rFonts w:ascii="Times New Roman" w:hAnsi="Times New Roman" w:cs="Times New Roman"/>
                <w:sz w:val="24"/>
                <w:szCs w:val="24"/>
              </w:rPr>
              <w:t>Грунтовое</w:t>
            </w:r>
          </w:p>
        </w:tc>
      </w:tr>
      <w:tr w:rsidR="009777C9" w:rsidRPr="00D760F7" w14:paraId="0C005CA5" w14:textId="7F6C392E" w:rsidTr="009777C9">
        <w:trPr>
          <w:trHeight w:val="70"/>
        </w:trPr>
        <w:tc>
          <w:tcPr>
            <w:tcW w:w="289" w:type="pct"/>
          </w:tcPr>
          <w:p w14:paraId="69BEA254" w14:textId="7777777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4</w:t>
            </w:r>
          </w:p>
        </w:tc>
        <w:tc>
          <w:tcPr>
            <w:tcW w:w="861" w:type="pct"/>
          </w:tcPr>
          <w:p w14:paraId="51665E36" w14:textId="40FC3BD7" w:rsidR="009777C9" w:rsidRPr="00D760F7" w:rsidRDefault="00C17516" w:rsidP="00D760F7">
            <w:pPr>
              <w:rPr>
                <w:rFonts w:ascii="Times New Roman" w:hAnsi="Times New Roman" w:cs="Times New Roman"/>
                <w:sz w:val="24"/>
                <w:szCs w:val="24"/>
              </w:rPr>
            </w:pPr>
            <w:r w:rsidRPr="00D760F7">
              <w:rPr>
                <w:rFonts w:ascii="Times New Roman" w:hAnsi="Times New Roman" w:cs="Times New Roman"/>
                <w:sz w:val="24"/>
                <w:szCs w:val="24"/>
              </w:rPr>
              <w:t xml:space="preserve">с. </w:t>
            </w:r>
            <w:r>
              <w:rPr>
                <w:rFonts w:ascii="Times New Roman" w:hAnsi="Times New Roman" w:cs="Times New Roman"/>
                <w:sz w:val="24"/>
                <w:szCs w:val="24"/>
              </w:rPr>
              <w:t>Моховское</w:t>
            </w:r>
          </w:p>
        </w:tc>
        <w:tc>
          <w:tcPr>
            <w:tcW w:w="2028" w:type="pct"/>
          </w:tcPr>
          <w:p w14:paraId="2BD2BA5A" w14:textId="323CE8B6"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Автомобил</w:t>
            </w:r>
            <w:r w:rsidRPr="00D760F7">
              <w:rPr>
                <w:rFonts w:ascii="Times New Roman" w:hAnsi="Times New Roman" w:cs="Times New Roman"/>
                <w:sz w:val="24"/>
                <w:szCs w:val="24"/>
              </w:rPr>
              <w:t>ь</w:t>
            </w:r>
            <w:r w:rsidRPr="00D760F7">
              <w:rPr>
                <w:rFonts w:ascii="Times New Roman" w:hAnsi="Times New Roman" w:cs="Times New Roman"/>
                <w:sz w:val="24"/>
                <w:szCs w:val="24"/>
              </w:rPr>
              <w:t xml:space="preserve">ная дорога – </w:t>
            </w:r>
            <w:r w:rsidR="00C17516">
              <w:rPr>
                <w:rFonts w:ascii="Times New Roman" w:hAnsi="Times New Roman" w:cs="Times New Roman"/>
                <w:sz w:val="24"/>
                <w:szCs w:val="24"/>
              </w:rPr>
              <w:lastRenderedPageBreak/>
              <w:t xml:space="preserve">пер. Почтовый </w:t>
            </w:r>
            <w:r w:rsidRPr="00D760F7">
              <w:rPr>
                <w:rFonts w:ascii="Times New Roman" w:hAnsi="Times New Roman" w:cs="Times New Roman"/>
                <w:sz w:val="24"/>
                <w:szCs w:val="24"/>
              </w:rPr>
              <w:t xml:space="preserve"> </w:t>
            </w:r>
          </w:p>
        </w:tc>
        <w:tc>
          <w:tcPr>
            <w:tcW w:w="911" w:type="pct"/>
          </w:tcPr>
          <w:p w14:paraId="48FC2410" w14:textId="60E94D77" w:rsidR="009777C9" w:rsidRPr="004A65FB" w:rsidRDefault="004A65FB" w:rsidP="009C73C2">
            <w:pPr>
              <w:jc w:val="center"/>
              <w:rPr>
                <w:rFonts w:ascii="Times New Roman" w:hAnsi="Times New Roman" w:cs="Times New Roman"/>
                <w:sz w:val="24"/>
                <w:szCs w:val="24"/>
              </w:rPr>
            </w:pPr>
            <w:r w:rsidRPr="004A65FB">
              <w:rPr>
                <w:rFonts w:ascii="Times New Roman" w:hAnsi="Times New Roman" w:cs="Times New Roman"/>
                <w:sz w:val="24"/>
                <w:szCs w:val="24"/>
              </w:rPr>
              <w:lastRenderedPageBreak/>
              <w:t>0,6</w:t>
            </w:r>
          </w:p>
        </w:tc>
        <w:tc>
          <w:tcPr>
            <w:tcW w:w="911" w:type="pct"/>
          </w:tcPr>
          <w:p w14:paraId="75DA8694" w14:textId="7BCD76C8" w:rsidR="009777C9" w:rsidRPr="00D760F7" w:rsidRDefault="009777C9" w:rsidP="00D760F7">
            <w:pPr>
              <w:rPr>
                <w:rFonts w:ascii="Times New Roman" w:hAnsi="Times New Roman" w:cs="Times New Roman"/>
                <w:sz w:val="24"/>
                <w:szCs w:val="24"/>
              </w:rPr>
            </w:pPr>
            <w:r>
              <w:rPr>
                <w:rFonts w:ascii="Times New Roman" w:hAnsi="Times New Roman" w:cs="Times New Roman"/>
                <w:sz w:val="24"/>
                <w:szCs w:val="24"/>
              </w:rPr>
              <w:t>Грунтовое</w:t>
            </w:r>
          </w:p>
        </w:tc>
      </w:tr>
      <w:tr w:rsidR="009777C9" w:rsidRPr="00D760F7" w14:paraId="0F672E45" w14:textId="5B69D91F" w:rsidTr="009777C9">
        <w:trPr>
          <w:trHeight w:val="258"/>
        </w:trPr>
        <w:tc>
          <w:tcPr>
            <w:tcW w:w="289" w:type="pct"/>
          </w:tcPr>
          <w:p w14:paraId="04EEEFD3" w14:textId="7777777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lastRenderedPageBreak/>
              <w:t>5</w:t>
            </w:r>
          </w:p>
        </w:tc>
        <w:tc>
          <w:tcPr>
            <w:tcW w:w="861" w:type="pct"/>
          </w:tcPr>
          <w:p w14:paraId="5D7328DF" w14:textId="6F3F239B" w:rsidR="009777C9" w:rsidRPr="00D760F7" w:rsidRDefault="00C17516" w:rsidP="00D760F7">
            <w:pPr>
              <w:rPr>
                <w:rFonts w:ascii="Times New Roman" w:hAnsi="Times New Roman" w:cs="Times New Roman"/>
                <w:sz w:val="24"/>
                <w:szCs w:val="24"/>
              </w:rPr>
            </w:pPr>
            <w:r w:rsidRPr="00D760F7">
              <w:rPr>
                <w:rFonts w:ascii="Times New Roman" w:hAnsi="Times New Roman" w:cs="Times New Roman"/>
                <w:sz w:val="24"/>
                <w:szCs w:val="24"/>
              </w:rPr>
              <w:t xml:space="preserve">с. </w:t>
            </w:r>
            <w:r>
              <w:rPr>
                <w:rFonts w:ascii="Times New Roman" w:hAnsi="Times New Roman" w:cs="Times New Roman"/>
                <w:sz w:val="24"/>
                <w:szCs w:val="24"/>
              </w:rPr>
              <w:t>Моховское</w:t>
            </w:r>
          </w:p>
        </w:tc>
        <w:tc>
          <w:tcPr>
            <w:tcW w:w="2028" w:type="pct"/>
          </w:tcPr>
          <w:p w14:paraId="1A05BF52" w14:textId="3112076D"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Автомобил</w:t>
            </w:r>
            <w:r w:rsidRPr="00D760F7">
              <w:rPr>
                <w:rFonts w:ascii="Times New Roman" w:hAnsi="Times New Roman" w:cs="Times New Roman"/>
                <w:sz w:val="24"/>
                <w:szCs w:val="24"/>
              </w:rPr>
              <w:t>ь</w:t>
            </w:r>
            <w:r w:rsidRPr="00D760F7">
              <w:rPr>
                <w:rFonts w:ascii="Times New Roman" w:hAnsi="Times New Roman" w:cs="Times New Roman"/>
                <w:sz w:val="24"/>
                <w:szCs w:val="24"/>
              </w:rPr>
              <w:t xml:space="preserve">ная дорога – </w:t>
            </w:r>
            <w:r w:rsidR="00C17516">
              <w:rPr>
                <w:rFonts w:ascii="Times New Roman" w:hAnsi="Times New Roman" w:cs="Times New Roman"/>
                <w:sz w:val="24"/>
                <w:szCs w:val="24"/>
              </w:rPr>
              <w:t>ул. Централ</w:t>
            </w:r>
            <w:r w:rsidR="00C17516">
              <w:rPr>
                <w:rFonts w:ascii="Times New Roman" w:hAnsi="Times New Roman" w:cs="Times New Roman"/>
                <w:sz w:val="24"/>
                <w:szCs w:val="24"/>
              </w:rPr>
              <w:t>ь</w:t>
            </w:r>
            <w:r w:rsidR="00C17516">
              <w:rPr>
                <w:rFonts w:ascii="Times New Roman" w:hAnsi="Times New Roman" w:cs="Times New Roman"/>
                <w:sz w:val="24"/>
                <w:szCs w:val="24"/>
              </w:rPr>
              <w:t xml:space="preserve">ная </w:t>
            </w:r>
          </w:p>
        </w:tc>
        <w:tc>
          <w:tcPr>
            <w:tcW w:w="911" w:type="pct"/>
          </w:tcPr>
          <w:p w14:paraId="7A6F0030" w14:textId="1FC99B12" w:rsidR="009777C9" w:rsidRPr="004A65FB" w:rsidRDefault="004A65FB" w:rsidP="009C73C2">
            <w:pPr>
              <w:jc w:val="center"/>
              <w:rPr>
                <w:rFonts w:ascii="Times New Roman" w:hAnsi="Times New Roman" w:cs="Times New Roman"/>
                <w:sz w:val="24"/>
                <w:szCs w:val="24"/>
              </w:rPr>
            </w:pPr>
            <w:r w:rsidRPr="004A65FB">
              <w:rPr>
                <w:rFonts w:ascii="Times New Roman" w:hAnsi="Times New Roman" w:cs="Times New Roman"/>
                <w:sz w:val="24"/>
                <w:szCs w:val="24"/>
              </w:rPr>
              <w:t>2,5</w:t>
            </w:r>
          </w:p>
        </w:tc>
        <w:tc>
          <w:tcPr>
            <w:tcW w:w="911" w:type="pct"/>
          </w:tcPr>
          <w:p w14:paraId="06BB4FC2" w14:textId="50A67885" w:rsidR="009777C9" w:rsidRPr="00C17516" w:rsidRDefault="00C17516" w:rsidP="00D760F7">
            <w:pPr>
              <w:rPr>
                <w:rFonts w:ascii="Times New Roman" w:hAnsi="Times New Roman" w:cs="Times New Roman"/>
                <w:sz w:val="24"/>
                <w:szCs w:val="24"/>
              </w:rPr>
            </w:pPr>
            <w:r>
              <w:rPr>
                <w:rFonts w:ascii="Times New Roman" w:hAnsi="Times New Roman" w:cs="Times New Roman"/>
                <w:sz w:val="24"/>
                <w:szCs w:val="24"/>
              </w:rPr>
              <w:t>А</w:t>
            </w:r>
            <w:r w:rsidRPr="009A683D">
              <w:rPr>
                <w:rFonts w:ascii="Times New Roman" w:hAnsi="Times New Roman" w:cs="Times New Roman"/>
                <w:sz w:val="24"/>
                <w:szCs w:val="24"/>
              </w:rPr>
              <w:t>сфальтобето</w:t>
            </w:r>
            <w:r w:rsidRPr="009A683D">
              <w:rPr>
                <w:rFonts w:ascii="Times New Roman" w:hAnsi="Times New Roman" w:cs="Times New Roman"/>
                <w:sz w:val="24"/>
                <w:szCs w:val="24"/>
              </w:rPr>
              <w:t>н</w:t>
            </w:r>
            <w:r w:rsidRPr="009A683D">
              <w:rPr>
                <w:rFonts w:ascii="Times New Roman" w:hAnsi="Times New Roman" w:cs="Times New Roman"/>
                <w:sz w:val="24"/>
                <w:szCs w:val="24"/>
              </w:rPr>
              <w:t>ное</w:t>
            </w:r>
            <w:r>
              <w:rPr>
                <w:rFonts w:ascii="Times New Roman" w:hAnsi="Times New Roman" w:cs="Times New Roman"/>
                <w:sz w:val="24"/>
                <w:szCs w:val="24"/>
                <w:lang w:val="en-US"/>
              </w:rPr>
              <w:t>/</w:t>
            </w:r>
            <w:r>
              <w:rPr>
                <w:rFonts w:ascii="Times New Roman" w:hAnsi="Times New Roman" w:cs="Times New Roman"/>
                <w:sz w:val="24"/>
                <w:szCs w:val="24"/>
              </w:rPr>
              <w:t xml:space="preserve">щебеночное </w:t>
            </w:r>
          </w:p>
        </w:tc>
      </w:tr>
      <w:tr w:rsidR="009777C9" w:rsidRPr="00D760F7" w14:paraId="05840EDE" w14:textId="5AEF829E" w:rsidTr="009777C9">
        <w:trPr>
          <w:trHeight w:val="119"/>
        </w:trPr>
        <w:tc>
          <w:tcPr>
            <w:tcW w:w="289" w:type="pct"/>
          </w:tcPr>
          <w:p w14:paraId="0466D839" w14:textId="7777777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6</w:t>
            </w:r>
          </w:p>
        </w:tc>
        <w:tc>
          <w:tcPr>
            <w:tcW w:w="861" w:type="pct"/>
          </w:tcPr>
          <w:p w14:paraId="7881BD4C" w14:textId="6AA25C82" w:rsidR="009777C9" w:rsidRPr="00D760F7" w:rsidRDefault="00C17516" w:rsidP="00D760F7">
            <w:pPr>
              <w:rPr>
                <w:rFonts w:ascii="Times New Roman" w:hAnsi="Times New Roman" w:cs="Times New Roman"/>
                <w:sz w:val="24"/>
                <w:szCs w:val="24"/>
              </w:rPr>
            </w:pPr>
            <w:r w:rsidRPr="00D760F7">
              <w:rPr>
                <w:rFonts w:ascii="Times New Roman" w:hAnsi="Times New Roman" w:cs="Times New Roman"/>
                <w:sz w:val="24"/>
                <w:szCs w:val="24"/>
              </w:rPr>
              <w:t xml:space="preserve">с. </w:t>
            </w:r>
            <w:r>
              <w:rPr>
                <w:rFonts w:ascii="Times New Roman" w:hAnsi="Times New Roman" w:cs="Times New Roman"/>
                <w:sz w:val="24"/>
                <w:szCs w:val="24"/>
              </w:rPr>
              <w:t>Моховское</w:t>
            </w:r>
          </w:p>
        </w:tc>
        <w:tc>
          <w:tcPr>
            <w:tcW w:w="2028" w:type="pct"/>
          </w:tcPr>
          <w:p w14:paraId="7B5F9676" w14:textId="71C3530B"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Автомобил</w:t>
            </w:r>
            <w:r w:rsidRPr="00D760F7">
              <w:rPr>
                <w:rFonts w:ascii="Times New Roman" w:hAnsi="Times New Roman" w:cs="Times New Roman"/>
                <w:sz w:val="24"/>
                <w:szCs w:val="24"/>
              </w:rPr>
              <w:t>ь</w:t>
            </w:r>
            <w:r w:rsidRPr="00D760F7">
              <w:rPr>
                <w:rFonts w:ascii="Times New Roman" w:hAnsi="Times New Roman" w:cs="Times New Roman"/>
                <w:sz w:val="24"/>
                <w:szCs w:val="24"/>
              </w:rPr>
              <w:t xml:space="preserve">ная дорога – ул. </w:t>
            </w:r>
            <w:r w:rsidR="00C17516">
              <w:rPr>
                <w:rFonts w:ascii="Times New Roman" w:hAnsi="Times New Roman" w:cs="Times New Roman"/>
                <w:sz w:val="24"/>
                <w:szCs w:val="24"/>
              </w:rPr>
              <w:t>Лесная</w:t>
            </w:r>
          </w:p>
        </w:tc>
        <w:tc>
          <w:tcPr>
            <w:tcW w:w="911" w:type="pct"/>
          </w:tcPr>
          <w:p w14:paraId="224328E1" w14:textId="6CBF4DD8" w:rsidR="009777C9" w:rsidRPr="004A65FB" w:rsidRDefault="004A65FB" w:rsidP="009C73C2">
            <w:pPr>
              <w:jc w:val="center"/>
              <w:rPr>
                <w:rFonts w:ascii="Times New Roman" w:hAnsi="Times New Roman" w:cs="Times New Roman"/>
                <w:sz w:val="24"/>
                <w:szCs w:val="24"/>
              </w:rPr>
            </w:pPr>
            <w:r w:rsidRPr="004A65FB">
              <w:rPr>
                <w:rFonts w:ascii="Times New Roman" w:hAnsi="Times New Roman" w:cs="Times New Roman"/>
                <w:sz w:val="24"/>
                <w:szCs w:val="24"/>
              </w:rPr>
              <w:t>0,5</w:t>
            </w:r>
          </w:p>
        </w:tc>
        <w:tc>
          <w:tcPr>
            <w:tcW w:w="911" w:type="pct"/>
          </w:tcPr>
          <w:p w14:paraId="3172C9A1" w14:textId="4A627826" w:rsidR="009777C9" w:rsidRPr="00D760F7" w:rsidRDefault="009777C9" w:rsidP="00D760F7">
            <w:pPr>
              <w:rPr>
                <w:rFonts w:ascii="Times New Roman" w:hAnsi="Times New Roman" w:cs="Times New Roman"/>
                <w:sz w:val="24"/>
                <w:szCs w:val="24"/>
              </w:rPr>
            </w:pPr>
            <w:r>
              <w:rPr>
                <w:rFonts w:ascii="Times New Roman" w:hAnsi="Times New Roman" w:cs="Times New Roman"/>
                <w:sz w:val="24"/>
                <w:szCs w:val="24"/>
              </w:rPr>
              <w:t>Грунтовое</w:t>
            </w:r>
          </w:p>
        </w:tc>
      </w:tr>
      <w:tr w:rsidR="009777C9" w:rsidRPr="00D760F7" w14:paraId="0868D84F" w14:textId="1BAE045A" w:rsidTr="009777C9">
        <w:trPr>
          <w:trHeight w:val="110"/>
        </w:trPr>
        <w:tc>
          <w:tcPr>
            <w:tcW w:w="289" w:type="pct"/>
          </w:tcPr>
          <w:p w14:paraId="363B06EF" w14:textId="7777777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7</w:t>
            </w:r>
          </w:p>
        </w:tc>
        <w:tc>
          <w:tcPr>
            <w:tcW w:w="861" w:type="pct"/>
          </w:tcPr>
          <w:p w14:paraId="1185BFB7" w14:textId="02D7610B" w:rsidR="009777C9" w:rsidRPr="00D760F7" w:rsidRDefault="00C17516" w:rsidP="00D760F7">
            <w:pPr>
              <w:rPr>
                <w:rFonts w:ascii="Times New Roman" w:hAnsi="Times New Roman" w:cs="Times New Roman"/>
                <w:sz w:val="24"/>
                <w:szCs w:val="24"/>
              </w:rPr>
            </w:pPr>
            <w:r w:rsidRPr="00D760F7">
              <w:rPr>
                <w:rFonts w:ascii="Times New Roman" w:hAnsi="Times New Roman" w:cs="Times New Roman"/>
                <w:sz w:val="24"/>
                <w:szCs w:val="24"/>
              </w:rPr>
              <w:t xml:space="preserve">с. </w:t>
            </w:r>
            <w:r>
              <w:rPr>
                <w:rFonts w:ascii="Times New Roman" w:hAnsi="Times New Roman" w:cs="Times New Roman"/>
                <w:sz w:val="24"/>
                <w:szCs w:val="24"/>
              </w:rPr>
              <w:t>Моховское</w:t>
            </w:r>
          </w:p>
        </w:tc>
        <w:tc>
          <w:tcPr>
            <w:tcW w:w="2028" w:type="pct"/>
          </w:tcPr>
          <w:p w14:paraId="701F6EC2" w14:textId="68423ED2"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Автомобил</w:t>
            </w:r>
            <w:r w:rsidRPr="00D760F7">
              <w:rPr>
                <w:rFonts w:ascii="Times New Roman" w:hAnsi="Times New Roman" w:cs="Times New Roman"/>
                <w:sz w:val="24"/>
                <w:szCs w:val="24"/>
              </w:rPr>
              <w:t>ь</w:t>
            </w:r>
            <w:r w:rsidRPr="00D760F7">
              <w:rPr>
                <w:rFonts w:ascii="Times New Roman" w:hAnsi="Times New Roman" w:cs="Times New Roman"/>
                <w:sz w:val="24"/>
                <w:szCs w:val="24"/>
              </w:rPr>
              <w:t xml:space="preserve">ная дорога – ул. </w:t>
            </w:r>
            <w:proofErr w:type="spellStart"/>
            <w:r w:rsidR="00C17516">
              <w:rPr>
                <w:rFonts w:ascii="Times New Roman" w:hAnsi="Times New Roman" w:cs="Times New Roman"/>
                <w:sz w:val="24"/>
                <w:szCs w:val="24"/>
              </w:rPr>
              <w:t>Подду</w:t>
            </w:r>
            <w:r w:rsidR="00C17516">
              <w:rPr>
                <w:rFonts w:ascii="Times New Roman" w:hAnsi="Times New Roman" w:cs="Times New Roman"/>
                <w:sz w:val="24"/>
                <w:szCs w:val="24"/>
              </w:rPr>
              <w:t>б</w:t>
            </w:r>
            <w:r w:rsidR="00C17516">
              <w:rPr>
                <w:rFonts w:ascii="Times New Roman" w:hAnsi="Times New Roman" w:cs="Times New Roman"/>
                <w:sz w:val="24"/>
                <w:szCs w:val="24"/>
              </w:rPr>
              <w:t>ровная</w:t>
            </w:r>
            <w:proofErr w:type="spellEnd"/>
          </w:p>
        </w:tc>
        <w:tc>
          <w:tcPr>
            <w:tcW w:w="911" w:type="pct"/>
          </w:tcPr>
          <w:p w14:paraId="7E89D2CC" w14:textId="54DAE331" w:rsidR="009777C9" w:rsidRPr="004A65FB" w:rsidRDefault="004A65FB" w:rsidP="009C73C2">
            <w:pPr>
              <w:jc w:val="center"/>
              <w:rPr>
                <w:rFonts w:ascii="Times New Roman" w:hAnsi="Times New Roman" w:cs="Times New Roman"/>
                <w:sz w:val="24"/>
                <w:szCs w:val="24"/>
              </w:rPr>
            </w:pPr>
            <w:r w:rsidRPr="004A65FB">
              <w:rPr>
                <w:rFonts w:ascii="Times New Roman" w:hAnsi="Times New Roman" w:cs="Times New Roman"/>
                <w:sz w:val="24"/>
                <w:szCs w:val="24"/>
              </w:rPr>
              <w:t>1,4</w:t>
            </w:r>
          </w:p>
        </w:tc>
        <w:tc>
          <w:tcPr>
            <w:tcW w:w="911" w:type="pct"/>
          </w:tcPr>
          <w:p w14:paraId="7DE9A285" w14:textId="3EA82E5C" w:rsidR="009777C9" w:rsidRPr="00D760F7" w:rsidRDefault="009777C9" w:rsidP="00D760F7">
            <w:pPr>
              <w:rPr>
                <w:rFonts w:ascii="Times New Roman" w:hAnsi="Times New Roman" w:cs="Times New Roman"/>
                <w:sz w:val="24"/>
                <w:szCs w:val="24"/>
              </w:rPr>
            </w:pPr>
            <w:r>
              <w:rPr>
                <w:rFonts w:ascii="Times New Roman" w:hAnsi="Times New Roman" w:cs="Times New Roman"/>
                <w:sz w:val="24"/>
                <w:szCs w:val="24"/>
              </w:rPr>
              <w:t>Грунтовое</w:t>
            </w:r>
          </w:p>
        </w:tc>
      </w:tr>
      <w:tr w:rsidR="009777C9" w:rsidRPr="00D760F7" w14:paraId="5D509F34" w14:textId="070CC081" w:rsidTr="009777C9">
        <w:trPr>
          <w:trHeight w:val="113"/>
        </w:trPr>
        <w:tc>
          <w:tcPr>
            <w:tcW w:w="289" w:type="pct"/>
          </w:tcPr>
          <w:p w14:paraId="393EF1B1" w14:textId="7777777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8</w:t>
            </w:r>
          </w:p>
        </w:tc>
        <w:tc>
          <w:tcPr>
            <w:tcW w:w="861" w:type="pct"/>
          </w:tcPr>
          <w:p w14:paraId="3ECAE679" w14:textId="2D1B3371" w:rsidR="009777C9" w:rsidRPr="00D760F7" w:rsidRDefault="00C17516" w:rsidP="00D760F7">
            <w:pPr>
              <w:rPr>
                <w:rFonts w:ascii="Times New Roman" w:hAnsi="Times New Roman" w:cs="Times New Roman"/>
                <w:sz w:val="24"/>
                <w:szCs w:val="24"/>
              </w:rPr>
            </w:pPr>
            <w:r w:rsidRPr="00D760F7">
              <w:rPr>
                <w:rFonts w:ascii="Times New Roman" w:hAnsi="Times New Roman" w:cs="Times New Roman"/>
                <w:sz w:val="24"/>
                <w:szCs w:val="24"/>
              </w:rPr>
              <w:t xml:space="preserve">с. </w:t>
            </w:r>
            <w:r>
              <w:rPr>
                <w:rFonts w:ascii="Times New Roman" w:hAnsi="Times New Roman" w:cs="Times New Roman"/>
                <w:sz w:val="24"/>
                <w:szCs w:val="24"/>
              </w:rPr>
              <w:t>Моховское</w:t>
            </w:r>
          </w:p>
        </w:tc>
        <w:tc>
          <w:tcPr>
            <w:tcW w:w="2028" w:type="pct"/>
          </w:tcPr>
          <w:p w14:paraId="3F9D81DF" w14:textId="32D1A8F8"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Автомобил</w:t>
            </w:r>
            <w:r w:rsidRPr="00D760F7">
              <w:rPr>
                <w:rFonts w:ascii="Times New Roman" w:hAnsi="Times New Roman" w:cs="Times New Roman"/>
                <w:sz w:val="24"/>
                <w:szCs w:val="24"/>
              </w:rPr>
              <w:t>ь</w:t>
            </w:r>
            <w:r w:rsidRPr="00D760F7">
              <w:rPr>
                <w:rFonts w:ascii="Times New Roman" w:hAnsi="Times New Roman" w:cs="Times New Roman"/>
                <w:sz w:val="24"/>
                <w:szCs w:val="24"/>
              </w:rPr>
              <w:t xml:space="preserve">ная дорога – ул. </w:t>
            </w:r>
            <w:r w:rsidR="00C17516">
              <w:rPr>
                <w:rFonts w:ascii="Times New Roman" w:hAnsi="Times New Roman" w:cs="Times New Roman"/>
                <w:sz w:val="24"/>
                <w:szCs w:val="24"/>
              </w:rPr>
              <w:t>Молоде</w:t>
            </w:r>
            <w:r w:rsidR="00C17516">
              <w:rPr>
                <w:rFonts w:ascii="Times New Roman" w:hAnsi="Times New Roman" w:cs="Times New Roman"/>
                <w:sz w:val="24"/>
                <w:szCs w:val="24"/>
              </w:rPr>
              <w:t>ж</w:t>
            </w:r>
            <w:r w:rsidR="00C17516">
              <w:rPr>
                <w:rFonts w:ascii="Times New Roman" w:hAnsi="Times New Roman" w:cs="Times New Roman"/>
                <w:sz w:val="24"/>
                <w:szCs w:val="24"/>
              </w:rPr>
              <w:t>ная</w:t>
            </w:r>
          </w:p>
        </w:tc>
        <w:tc>
          <w:tcPr>
            <w:tcW w:w="911" w:type="pct"/>
          </w:tcPr>
          <w:p w14:paraId="47CEA304" w14:textId="7938051A" w:rsidR="009777C9" w:rsidRPr="004A65FB" w:rsidRDefault="009777C9" w:rsidP="009C73C2">
            <w:pPr>
              <w:jc w:val="center"/>
              <w:rPr>
                <w:rFonts w:ascii="Times New Roman" w:hAnsi="Times New Roman" w:cs="Times New Roman"/>
                <w:sz w:val="24"/>
                <w:szCs w:val="24"/>
              </w:rPr>
            </w:pPr>
            <w:r w:rsidRPr="004A65FB">
              <w:rPr>
                <w:rFonts w:ascii="Times New Roman" w:hAnsi="Times New Roman" w:cs="Times New Roman"/>
                <w:sz w:val="24"/>
                <w:szCs w:val="24"/>
              </w:rPr>
              <w:t>1</w:t>
            </w:r>
            <w:r w:rsidR="004A65FB" w:rsidRPr="004A65FB">
              <w:rPr>
                <w:rFonts w:ascii="Times New Roman" w:hAnsi="Times New Roman" w:cs="Times New Roman"/>
                <w:sz w:val="24"/>
                <w:szCs w:val="24"/>
              </w:rPr>
              <w:t>,0</w:t>
            </w:r>
          </w:p>
        </w:tc>
        <w:tc>
          <w:tcPr>
            <w:tcW w:w="911" w:type="pct"/>
          </w:tcPr>
          <w:p w14:paraId="0F41D5D4" w14:textId="528ED488" w:rsidR="009777C9" w:rsidRPr="00D760F7" w:rsidRDefault="00C17516" w:rsidP="00D760F7">
            <w:pPr>
              <w:rPr>
                <w:rFonts w:ascii="Times New Roman" w:hAnsi="Times New Roman" w:cs="Times New Roman"/>
                <w:sz w:val="24"/>
                <w:szCs w:val="24"/>
              </w:rPr>
            </w:pPr>
            <w:r>
              <w:rPr>
                <w:rFonts w:ascii="Times New Roman" w:hAnsi="Times New Roman" w:cs="Times New Roman"/>
                <w:sz w:val="24"/>
                <w:szCs w:val="24"/>
              </w:rPr>
              <w:t xml:space="preserve">Грунтовое </w:t>
            </w:r>
          </w:p>
        </w:tc>
      </w:tr>
      <w:tr w:rsidR="009777C9" w:rsidRPr="00D760F7" w14:paraId="687FCFFF" w14:textId="6BB4EBFF" w:rsidTr="009777C9">
        <w:trPr>
          <w:trHeight w:val="311"/>
        </w:trPr>
        <w:tc>
          <w:tcPr>
            <w:tcW w:w="289" w:type="pct"/>
          </w:tcPr>
          <w:p w14:paraId="78F8640E" w14:textId="7777777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9</w:t>
            </w:r>
          </w:p>
        </w:tc>
        <w:tc>
          <w:tcPr>
            <w:tcW w:w="861" w:type="pct"/>
          </w:tcPr>
          <w:p w14:paraId="6C2368F1" w14:textId="6D39C96B" w:rsidR="009777C9" w:rsidRPr="00D760F7" w:rsidRDefault="00C17516" w:rsidP="00D760F7">
            <w:pPr>
              <w:rPr>
                <w:rFonts w:ascii="Times New Roman" w:hAnsi="Times New Roman" w:cs="Times New Roman"/>
                <w:sz w:val="24"/>
                <w:szCs w:val="24"/>
              </w:rPr>
            </w:pPr>
            <w:r w:rsidRPr="00D760F7">
              <w:rPr>
                <w:rFonts w:ascii="Times New Roman" w:hAnsi="Times New Roman" w:cs="Times New Roman"/>
                <w:sz w:val="24"/>
                <w:szCs w:val="24"/>
              </w:rPr>
              <w:t xml:space="preserve">с. </w:t>
            </w:r>
            <w:r>
              <w:rPr>
                <w:rFonts w:ascii="Times New Roman" w:hAnsi="Times New Roman" w:cs="Times New Roman"/>
                <w:sz w:val="24"/>
                <w:szCs w:val="24"/>
              </w:rPr>
              <w:t>Моховское</w:t>
            </w:r>
          </w:p>
        </w:tc>
        <w:tc>
          <w:tcPr>
            <w:tcW w:w="2028" w:type="pct"/>
          </w:tcPr>
          <w:p w14:paraId="6599E043" w14:textId="7CB7A721"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Автомобил</w:t>
            </w:r>
            <w:r w:rsidRPr="00D760F7">
              <w:rPr>
                <w:rFonts w:ascii="Times New Roman" w:hAnsi="Times New Roman" w:cs="Times New Roman"/>
                <w:sz w:val="24"/>
                <w:szCs w:val="24"/>
              </w:rPr>
              <w:t>ь</w:t>
            </w:r>
            <w:r w:rsidRPr="00D760F7">
              <w:rPr>
                <w:rFonts w:ascii="Times New Roman" w:hAnsi="Times New Roman" w:cs="Times New Roman"/>
                <w:sz w:val="24"/>
                <w:szCs w:val="24"/>
              </w:rPr>
              <w:t xml:space="preserve">ная дорога – ул. </w:t>
            </w:r>
            <w:r w:rsidR="00C17516">
              <w:rPr>
                <w:rFonts w:ascii="Times New Roman" w:hAnsi="Times New Roman" w:cs="Times New Roman"/>
                <w:sz w:val="24"/>
                <w:szCs w:val="24"/>
              </w:rPr>
              <w:t>Степная</w:t>
            </w:r>
          </w:p>
        </w:tc>
        <w:tc>
          <w:tcPr>
            <w:tcW w:w="911" w:type="pct"/>
          </w:tcPr>
          <w:p w14:paraId="2FDA65CA" w14:textId="648F3491" w:rsidR="009777C9" w:rsidRPr="009C73C2" w:rsidRDefault="004A65FB" w:rsidP="009C73C2">
            <w:pPr>
              <w:jc w:val="center"/>
              <w:rPr>
                <w:rFonts w:ascii="Times New Roman" w:hAnsi="Times New Roman" w:cs="Times New Roman"/>
                <w:sz w:val="24"/>
                <w:szCs w:val="24"/>
              </w:rPr>
            </w:pPr>
            <w:r w:rsidRPr="009C73C2">
              <w:rPr>
                <w:rFonts w:ascii="Times New Roman" w:hAnsi="Times New Roman" w:cs="Times New Roman"/>
                <w:sz w:val="24"/>
                <w:szCs w:val="24"/>
              </w:rPr>
              <w:t>1,0</w:t>
            </w:r>
          </w:p>
        </w:tc>
        <w:tc>
          <w:tcPr>
            <w:tcW w:w="911" w:type="pct"/>
          </w:tcPr>
          <w:p w14:paraId="16CE8881" w14:textId="71F91A2B" w:rsidR="009777C9" w:rsidRPr="00C17516" w:rsidRDefault="009777C9" w:rsidP="00D760F7">
            <w:pPr>
              <w:rPr>
                <w:rFonts w:ascii="Times New Roman" w:hAnsi="Times New Roman" w:cs="Times New Roman"/>
                <w:sz w:val="24"/>
                <w:szCs w:val="24"/>
              </w:rPr>
            </w:pPr>
            <w:r>
              <w:rPr>
                <w:rFonts w:ascii="Times New Roman" w:hAnsi="Times New Roman" w:cs="Times New Roman"/>
                <w:sz w:val="24"/>
                <w:szCs w:val="24"/>
              </w:rPr>
              <w:t>Грунтовое</w:t>
            </w:r>
            <w:r w:rsidR="00C17516">
              <w:rPr>
                <w:rFonts w:ascii="Times New Roman" w:hAnsi="Times New Roman" w:cs="Times New Roman"/>
                <w:sz w:val="24"/>
                <w:szCs w:val="24"/>
                <w:lang w:val="en-US"/>
              </w:rPr>
              <w:t>/</w:t>
            </w:r>
            <w:r w:rsidR="00C17516">
              <w:rPr>
                <w:rFonts w:ascii="Times New Roman" w:hAnsi="Times New Roman" w:cs="Times New Roman"/>
                <w:sz w:val="24"/>
                <w:szCs w:val="24"/>
              </w:rPr>
              <w:t xml:space="preserve">щебеночное </w:t>
            </w:r>
          </w:p>
        </w:tc>
      </w:tr>
      <w:tr w:rsidR="009777C9" w:rsidRPr="00D760F7" w14:paraId="49CF8D5B" w14:textId="0C5781E0" w:rsidTr="009777C9">
        <w:trPr>
          <w:trHeight w:val="79"/>
        </w:trPr>
        <w:tc>
          <w:tcPr>
            <w:tcW w:w="289" w:type="pct"/>
          </w:tcPr>
          <w:p w14:paraId="0A5B4CC5" w14:textId="7777777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10</w:t>
            </w:r>
          </w:p>
        </w:tc>
        <w:tc>
          <w:tcPr>
            <w:tcW w:w="861" w:type="pct"/>
          </w:tcPr>
          <w:p w14:paraId="6B9CE0F4" w14:textId="265CA496" w:rsidR="009777C9" w:rsidRPr="00D760F7" w:rsidRDefault="00C17516" w:rsidP="00D760F7">
            <w:pPr>
              <w:rPr>
                <w:rFonts w:ascii="Times New Roman" w:hAnsi="Times New Roman" w:cs="Times New Roman"/>
                <w:sz w:val="24"/>
                <w:szCs w:val="24"/>
              </w:rPr>
            </w:pPr>
            <w:r w:rsidRPr="00D760F7">
              <w:rPr>
                <w:rFonts w:ascii="Times New Roman" w:hAnsi="Times New Roman" w:cs="Times New Roman"/>
                <w:sz w:val="24"/>
                <w:szCs w:val="24"/>
              </w:rPr>
              <w:t xml:space="preserve">с. </w:t>
            </w:r>
            <w:r>
              <w:rPr>
                <w:rFonts w:ascii="Times New Roman" w:hAnsi="Times New Roman" w:cs="Times New Roman"/>
                <w:sz w:val="24"/>
                <w:szCs w:val="24"/>
              </w:rPr>
              <w:t>Моховское</w:t>
            </w:r>
          </w:p>
        </w:tc>
        <w:tc>
          <w:tcPr>
            <w:tcW w:w="2028" w:type="pct"/>
          </w:tcPr>
          <w:p w14:paraId="4531B633" w14:textId="47466AED"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Автомобил</w:t>
            </w:r>
            <w:r w:rsidRPr="00D760F7">
              <w:rPr>
                <w:rFonts w:ascii="Times New Roman" w:hAnsi="Times New Roman" w:cs="Times New Roman"/>
                <w:sz w:val="24"/>
                <w:szCs w:val="24"/>
              </w:rPr>
              <w:t>ь</w:t>
            </w:r>
            <w:r w:rsidRPr="00D760F7">
              <w:rPr>
                <w:rFonts w:ascii="Times New Roman" w:hAnsi="Times New Roman" w:cs="Times New Roman"/>
                <w:sz w:val="24"/>
                <w:szCs w:val="24"/>
              </w:rPr>
              <w:t xml:space="preserve">ная дорога – ул. </w:t>
            </w:r>
            <w:r w:rsidR="00C17516">
              <w:rPr>
                <w:rFonts w:ascii="Times New Roman" w:hAnsi="Times New Roman" w:cs="Times New Roman"/>
                <w:sz w:val="24"/>
                <w:szCs w:val="24"/>
              </w:rPr>
              <w:t>Строител</w:t>
            </w:r>
            <w:r w:rsidR="00C17516">
              <w:rPr>
                <w:rFonts w:ascii="Times New Roman" w:hAnsi="Times New Roman" w:cs="Times New Roman"/>
                <w:sz w:val="24"/>
                <w:szCs w:val="24"/>
              </w:rPr>
              <w:t>ь</w:t>
            </w:r>
            <w:r w:rsidR="00C17516">
              <w:rPr>
                <w:rFonts w:ascii="Times New Roman" w:hAnsi="Times New Roman" w:cs="Times New Roman"/>
                <w:sz w:val="24"/>
                <w:szCs w:val="24"/>
              </w:rPr>
              <w:t>ная</w:t>
            </w:r>
          </w:p>
        </w:tc>
        <w:tc>
          <w:tcPr>
            <w:tcW w:w="911" w:type="pct"/>
          </w:tcPr>
          <w:p w14:paraId="09C44674" w14:textId="354405A0" w:rsidR="009777C9" w:rsidRPr="009C73C2" w:rsidRDefault="004A65FB" w:rsidP="009C73C2">
            <w:pPr>
              <w:jc w:val="center"/>
              <w:rPr>
                <w:rFonts w:ascii="Times New Roman" w:hAnsi="Times New Roman" w:cs="Times New Roman"/>
                <w:sz w:val="24"/>
                <w:szCs w:val="24"/>
              </w:rPr>
            </w:pPr>
            <w:r w:rsidRPr="009C73C2">
              <w:rPr>
                <w:rFonts w:ascii="Times New Roman" w:hAnsi="Times New Roman" w:cs="Times New Roman"/>
                <w:sz w:val="24"/>
                <w:szCs w:val="24"/>
              </w:rPr>
              <w:t>0,6</w:t>
            </w:r>
          </w:p>
        </w:tc>
        <w:tc>
          <w:tcPr>
            <w:tcW w:w="911" w:type="pct"/>
          </w:tcPr>
          <w:p w14:paraId="141E2D05" w14:textId="02B86286" w:rsidR="009777C9" w:rsidRPr="00D760F7" w:rsidRDefault="00C17516" w:rsidP="00D760F7">
            <w:pPr>
              <w:rPr>
                <w:rFonts w:ascii="Times New Roman" w:hAnsi="Times New Roman" w:cs="Times New Roman"/>
                <w:sz w:val="24"/>
                <w:szCs w:val="24"/>
              </w:rPr>
            </w:pPr>
            <w:r>
              <w:rPr>
                <w:rFonts w:ascii="Times New Roman" w:hAnsi="Times New Roman" w:cs="Times New Roman"/>
                <w:sz w:val="24"/>
                <w:szCs w:val="24"/>
              </w:rPr>
              <w:t>А</w:t>
            </w:r>
            <w:r w:rsidRPr="009A683D">
              <w:rPr>
                <w:rFonts w:ascii="Times New Roman" w:hAnsi="Times New Roman" w:cs="Times New Roman"/>
                <w:sz w:val="24"/>
                <w:szCs w:val="24"/>
              </w:rPr>
              <w:t>сфальтобетонное</w:t>
            </w:r>
          </w:p>
        </w:tc>
      </w:tr>
      <w:tr w:rsidR="009777C9" w:rsidRPr="00D760F7" w14:paraId="372015FF" w14:textId="64B1C698" w:rsidTr="009777C9">
        <w:trPr>
          <w:trHeight w:val="226"/>
        </w:trPr>
        <w:tc>
          <w:tcPr>
            <w:tcW w:w="289" w:type="pct"/>
          </w:tcPr>
          <w:p w14:paraId="3A6EC542" w14:textId="7777777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11</w:t>
            </w:r>
          </w:p>
        </w:tc>
        <w:tc>
          <w:tcPr>
            <w:tcW w:w="861" w:type="pct"/>
          </w:tcPr>
          <w:p w14:paraId="46924FB7" w14:textId="114CA3B0" w:rsidR="009777C9" w:rsidRPr="00D760F7" w:rsidRDefault="00C17516" w:rsidP="00D760F7">
            <w:pPr>
              <w:rPr>
                <w:rFonts w:ascii="Times New Roman" w:hAnsi="Times New Roman" w:cs="Times New Roman"/>
                <w:sz w:val="24"/>
                <w:szCs w:val="24"/>
              </w:rPr>
            </w:pPr>
            <w:r w:rsidRPr="00D760F7">
              <w:rPr>
                <w:rFonts w:ascii="Times New Roman" w:hAnsi="Times New Roman" w:cs="Times New Roman"/>
                <w:sz w:val="24"/>
                <w:szCs w:val="24"/>
              </w:rPr>
              <w:t xml:space="preserve">с. </w:t>
            </w:r>
            <w:r>
              <w:rPr>
                <w:rFonts w:ascii="Times New Roman" w:hAnsi="Times New Roman" w:cs="Times New Roman"/>
                <w:sz w:val="24"/>
                <w:szCs w:val="24"/>
              </w:rPr>
              <w:t>Моховское</w:t>
            </w:r>
          </w:p>
        </w:tc>
        <w:tc>
          <w:tcPr>
            <w:tcW w:w="2028" w:type="pct"/>
          </w:tcPr>
          <w:p w14:paraId="5120B2A9" w14:textId="0D30D295"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Автомобил</w:t>
            </w:r>
            <w:r w:rsidRPr="00D760F7">
              <w:rPr>
                <w:rFonts w:ascii="Times New Roman" w:hAnsi="Times New Roman" w:cs="Times New Roman"/>
                <w:sz w:val="24"/>
                <w:szCs w:val="24"/>
              </w:rPr>
              <w:t>ь</w:t>
            </w:r>
            <w:r w:rsidRPr="00D760F7">
              <w:rPr>
                <w:rFonts w:ascii="Times New Roman" w:hAnsi="Times New Roman" w:cs="Times New Roman"/>
                <w:sz w:val="24"/>
                <w:szCs w:val="24"/>
              </w:rPr>
              <w:t xml:space="preserve">ная дорога – ул. </w:t>
            </w:r>
            <w:r w:rsidR="00C17516">
              <w:rPr>
                <w:rFonts w:ascii="Times New Roman" w:hAnsi="Times New Roman" w:cs="Times New Roman"/>
                <w:sz w:val="24"/>
                <w:szCs w:val="24"/>
              </w:rPr>
              <w:t>Советская</w:t>
            </w:r>
          </w:p>
        </w:tc>
        <w:tc>
          <w:tcPr>
            <w:tcW w:w="911" w:type="pct"/>
          </w:tcPr>
          <w:p w14:paraId="3700DCB6" w14:textId="67DEDC3D" w:rsidR="009777C9" w:rsidRPr="009C73C2" w:rsidRDefault="004A65FB" w:rsidP="009C73C2">
            <w:pPr>
              <w:jc w:val="center"/>
              <w:rPr>
                <w:rFonts w:ascii="Times New Roman" w:hAnsi="Times New Roman" w:cs="Times New Roman"/>
                <w:sz w:val="24"/>
                <w:szCs w:val="24"/>
              </w:rPr>
            </w:pPr>
            <w:r w:rsidRPr="009C73C2">
              <w:rPr>
                <w:rFonts w:ascii="Times New Roman" w:hAnsi="Times New Roman" w:cs="Times New Roman"/>
                <w:sz w:val="24"/>
                <w:szCs w:val="24"/>
              </w:rPr>
              <w:t>0,7</w:t>
            </w:r>
          </w:p>
        </w:tc>
        <w:tc>
          <w:tcPr>
            <w:tcW w:w="911" w:type="pct"/>
          </w:tcPr>
          <w:p w14:paraId="131CB4C0" w14:textId="329143D0" w:rsidR="009777C9" w:rsidRPr="00D760F7" w:rsidRDefault="00C17516" w:rsidP="00D760F7">
            <w:pPr>
              <w:rPr>
                <w:rFonts w:ascii="Times New Roman" w:hAnsi="Times New Roman" w:cs="Times New Roman"/>
                <w:sz w:val="24"/>
                <w:szCs w:val="24"/>
              </w:rPr>
            </w:pPr>
            <w:r>
              <w:rPr>
                <w:rFonts w:ascii="Times New Roman" w:hAnsi="Times New Roman" w:cs="Times New Roman"/>
                <w:sz w:val="24"/>
                <w:szCs w:val="24"/>
              </w:rPr>
              <w:t>А</w:t>
            </w:r>
            <w:r w:rsidRPr="009A683D">
              <w:rPr>
                <w:rFonts w:ascii="Times New Roman" w:hAnsi="Times New Roman" w:cs="Times New Roman"/>
                <w:sz w:val="24"/>
                <w:szCs w:val="24"/>
              </w:rPr>
              <w:t>сфальтобетонное</w:t>
            </w:r>
          </w:p>
        </w:tc>
      </w:tr>
      <w:tr w:rsidR="009777C9" w:rsidRPr="00D760F7" w14:paraId="6D376AC0" w14:textId="4F4EE312" w:rsidTr="009777C9">
        <w:trPr>
          <w:trHeight w:val="74"/>
        </w:trPr>
        <w:tc>
          <w:tcPr>
            <w:tcW w:w="289" w:type="pct"/>
          </w:tcPr>
          <w:p w14:paraId="64F8B658" w14:textId="7777777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12</w:t>
            </w:r>
          </w:p>
        </w:tc>
        <w:tc>
          <w:tcPr>
            <w:tcW w:w="861" w:type="pct"/>
          </w:tcPr>
          <w:p w14:paraId="34783E96" w14:textId="0E63D680" w:rsidR="009777C9" w:rsidRPr="00D760F7" w:rsidRDefault="00C17516" w:rsidP="00D760F7">
            <w:pPr>
              <w:rPr>
                <w:rFonts w:ascii="Times New Roman" w:hAnsi="Times New Roman" w:cs="Times New Roman"/>
                <w:sz w:val="24"/>
                <w:szCs w:val="24"/>
              </w:rPr>
            </w:pPr>
            <w:r w:rsidRPr="00D760F7">
              <w:rPr>
                <w:rFonts w:ascii="Times New Roman" w:hAnsi="Times New Roman" w:cs="Times New Roman"/>
                <w:sz w:val="24"/>
                <w:szCs w:val="24"/>
              </w:rPr>
              <w:t xml:space="preserve">с. </w:t>
            </w:r>
            <w:r>
              <w:rPr>
                <w:rFonts w:ascii="Times New Roman" w:hAnsi="Times New Roman" w:cs="Times New Roman"/>
                <w:sz w:val="24"/>
                <w:szCs w:val="24"/>
              </w:rPr>
              <w:t>Моховское</w:t>
            </w:r>
          </w:p>
        </w:tc>
        <w:tc>
          <w:tcPr>
            <w:tcW w:w="2028" w:type="pct"/>
          </w:tcPr>
          <w:p w14:paraId="6F9E6029" w14:textId="3A963C8F"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Автомобил</w:t>
            </w:r>
            <w:r w:rsidRPr="00D760F7">
              <w:rPr>
                <w:rFonts w:ascii="Times New Roman" w:hAnsi="Times New Roman" w:cs="Times New Roman"/>
                <w:sz w:val="24"/>
                <w:szCs w:val="24"/>
              </w:rPr>
              <w:t>ь</w:t>
            </w:r>
            <w:r w:rsidRPr="00D760F7">
              <w:rPr>
                <w:rFonts w:ascii="Times New Roman" w:hAnsi="Times New Roman" w:cs="Times New Roman"/>
                <w:sz w:val="24"/>
                <w:szCs w:val="24"/>
              </w:rPr>
              <w:t xml:space="preserve">ная дорога – ул. </w:t>
            </w:r>
            <w:r w:rsidR="00C17516">
              <w:rPr>
                <w:rFonts w:ascii="Times New Roman" w:hAnsi="Times New Roman" w:cs="Times New Roman"/>
                <w:sz w:val="24"/>
                <w:szCs w:val="24"/>
              </w:rPr>
              <w:t>Моско</w:t>
            </w:r>
            <w:r w:rsidR="00C17516">
              <w:rPr>
                <w:rFonts w:ascii="Times New Roman" w:hAnsi="Times New Roman" w:cs="Times New Roman"/>
                <w:sz w:val="24"/>
                <w:szCs w:val="24"/>
              </w:rPr>
              <w:t>в</w:t>
            </w:r>
            <w:r w:rsidR="00C17516">
              <w:rPr>
                <w:rFonts w:ascii="Times New Roman" w:hAnsi="Times New Roman" w:cs="Times New Roman"/>
                <w:sz w:val="24"/>
                <w:szCs w:val="24"/>
              </w:rPr>
              <w:t>ская</w:t>
            </w:r>
          </w:p>
        </w:tc>
        <w:tc>
          <w:tcPr>
            <w:tcW w:w="911" w:type="pct"/>
          </w:tcPr>
          <w:p w14:paraId="37164A91" w14:textId="7BA49EBE" w:rsidR="009777C9" w:rsidRPr="009C73C2" w:rsidRDefault="004A65FB" w:rsidP="009C73C2">
            <w:pPr>
              <w:jc w:val="center"/>
              <w:rPr>
                <w:rFonts w:ascii="Times New Roman" w:hAnsi="Times New Roman" w:cs="Times New Roman"/>
                <w:sz w:val="24"/>
                <w:szCs w:val="24"/>
              </w:rPr>
            </w:pPr>
            <w:r w:rsidRPr="009C73C2">
              <w:rPr>
                <w:rFonts w:ascii="Times New Roman" w:hAnsi="Times New Roman" w:cs="Times New Roman"/>
                <w:sz w:val="24"/>
                <w:szCs w:val="24"/>
              </w:rPr>
              <w:t>0,9</w:t>
            </w:r>
          </w:p>
        </w:tc>
        <w:tc>
          <w:tcPr>
            <w:tcW w:w="911" w:type="pct"/>
          </w:tcPr>
          <w:p w14:paraId="206A01A8" w14:textId="3DE11956" w:rsidR="009777C9" w:rsidRPr="00D760F7" w:rsidRDefault="00C17516" w:rsidP="00D760F7">
            <w:pPr>
              <w:rPr>
                <w:rFonts w:ascii="Times New Roman" w:hAnsi="Times New Roman" w:cs="Times New Roman"/>
                <w:sz w:val="24"/>
                <w:szCs w:val="24"/>
              </w:rPr>
            </w:pPr>
            <w:r>
              <w:rPr>
                <w:rFonts w:ascii="Times New Roman" w:hAnsi="Times New Roman" w:cs="Times New Roman"/>
                <w:sz w:val="24"/>
                <w:szCs w:val="24"/>
              </w:rPr>
              <w:t xml:space="preserve">Щебеночное </w:t>
            </w:r>
          </w:p>
        </w:tc>
      </w:tr>
      <w:tr w:rsidR="009777C9" w:rsidRPr="00D760F7" w14:paraId="726F65E4" w14:textId="1DCE54E3" w:rsidTr="009777C9">
        <w:trPr>
          <w:trHeight w:val="70"/>
        </w:trPr>
        <w:tc>
          <w:tcPr>
            <w:tcW w:w="289" w:type="pct"/>
          </w:tcPr>
          <w:p w14:paraId="02072BEF" w14:textId="7777777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13</w:t>
            </w:r>
          </w:p>
        </w:tc>
        <w:tc>
          <w:tcPr>
            <w:tcW w:w="861" w:type="pct"/>
          </w:tcPr>
          <w:p w14:paraId="682D1DC1" w14:textId="5AA84159" w:rsidR="009777C9" w:rsidRPr="00D760F7" w:rsidRDefault="00C17516" w:rsidP="00D760F7">
            <w:pPr>
              <w:rPr>
                <w:rFonts w:ascii="Times New Roman" w:hAnsi="Times New Roman" w:cs="Times New Roman"/>
                <w:sz w:val="24"/>
                <w:szCs w:val="24"/>
              </w:rPr>
            </w:pPr>
            <w:r w:rsidRPr="00D760F7">
              <w:rPr>
                <w:rFonts w:ascii="Times New Roman" w:hAnsi="Times New Roman" w:cs="Times New Roman"/>
                <w:sz w:val="24"/>
                <w:szCs w:val="24"/>
              </w:rPr>
              <w:t xml:space="preserve">с. </w:t>
            </w:r>
            <w:r>
              <w:rPr>
                <w:rFonts w:ascii="Times New Roman" w:hAnsi="Times New Roman" w:cs="Times New Roman"/>
                <w:sz w:val="24"/>
                <w:szCs w:val="24"/>
              </w:rPr>
              <w:t>Моховское</w:t>
            </w:r>
          </w:p>
        </w:tc>
        <w:tc>
          <w:tcPr>
            <w:tcW w:w="2028" w:type="pct"/>
          </w:tcPr>
          <w:p w14:paraId="6B6D986C" w14:textId="2176148B"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Автомобил</w:t>
            </w:r>
            <w:r w:rsidRPr="00D760F7">
              <w:rPr>
                <w:rFonts w:ascii="Times New Roman" w:hAnsi="Times New Roman" w:cs="Times New Roman"/>
                <w:sz w:val="24"/>
                <w:szCs w:val="24"/>
              </w:rPr>
              <w:t>ь</w:t>
            </w:r>
            <w:r w:rsidRPr="00D760F7">
              <w:rPr>
                <w:rFonts w:ascii="Times New Roman" w:hAnsi="Times New Roman" w:cs="Times New Roman"/>
                <w:sz w:val="24"/>
                <w:szCs w:val="24"/>
              </w:rPr>
              <w:t xml:space="preserve">ная дорога – ул. </w:t>
            </w:r>
            <w:r w:rsidR="00C17516">
              <w:rPr>
                <w:rFonts w:ascii="Times New Roman" w:hAnsi="Times New Roman" w:cs="Times New Roman"/>
                <w:sz w:val="24"/>
                <w:szCs w:val="24"/>
              </w:rPr>
              <w:t xml:space="preserve">Заречная </w:t>
            </w:r>
          </w:p>
        </w:tc>
        <w:tc>
          <w:tcPr>
            <w:tcW w:w="911" w:type="pct"/>
          </w:tcPr>
          <w:p w14:paraId="05142F83" w14:textId="0CEA61D2" w:rsidR="009777C9" w:rsidRPr="009C73C2" w:rsidRDefault="004A65FB" w:rsidP="009C73C2">
            <w:pPr>
              <w:jc w:val="center"/>
              <w:rPr>
                <w:rFonts w:ascii="Times New Roman" w:hAnsi="Times New Roman" w:cs="Times New Roman"/>
                <w:sz w:val="24"/>
                <w:szCs w:val="24"/>
              </w:rPr>
            </w:pPr>
            <w:r w:rsidRPr="009C73C2">
              <w:rPr>
                <w:rFonts w:ascii="Times New Roman" w:hAnsi="Times New Roman" w:cs="Times New Roman"/>
                <w:sz w:val="24"/>
                <w:szCs w:val="24"/>
              </w:rPr>
              <w:t>1,2</w:t>
            </w:r>
          </w:p>
        </w:tc>
        <w:tc>
          <w:tcPr>
            <w:tcW w:w="911" w:type="pct"/>
          </w:tcPr>
          <w:p w14:paraId="0F9B4D8D" w14:textId="0B6C2036" w:rsidR="009777C9" w:rsidRPr="00D760F7" w:rsidRDefault="00C17516" w:rsidP="00D760F7">
            <w:pPr>
              <w:rPr>
                <w:rFonts w:ascii="Times New Roman" w:hAnsi="Times New Roman" w:cs="Times New Roman"/>
                <w:sz w:val="24"/>
                <w:szCs w:val="24"/>
              </w:rPr>
            </w:pPr>
            <w:r>
              <w:rPr>
                <w:rFonts w:ascii="Times New Roman" w:hAnsi="Times New Roman" w:cs="Times New Roman"/>
                <w:sz w:val="24"/>
                <w:szCs w:val="24"/>
              </w:rPr>
              <w:t>Грунтовое</w:t>
            </w:r>
          </w:p>
        </w:tc>
      </w:tr>
      <w:tr w:rsidR="009777C9" w:rsidRPr="00D760F7" w14:paraId="2C392A01" w14:textId="53FADFD5" w:rsidTr="009777C9">
        <w:trPr>
          <w:trHeight w:val="70"/>
        </w:trPr>
        <w:tc>
          <w:tcPr>
            <w:tcW w:w="289" w:type="pct"/>
          </w:tcPr>
          <w:p w14:paraId="36A4C999" w14:textId="7777777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14</w:t>
            </w:r>
          </w:p>
        </w:tc>
        <w:tc>
          <w:tcPr>
            <w:tcW w:w="861" w:type="pct"/>
          </w:tcPr>
          <w:p w14:paraId="6AD6D077" w14:textId="3CA0B937" w:rsidR="009777C9" w:rsidRPr="00D760F7" w:rsidRDefault="00C17516" w:rsidP="00D760F7">
            <w:pPr>
              <w:rPr>
                <w:rFonts w:ascii="Times New Roman" w:hAnsi="Times New Roman" w:cs="Times New Roman"/>
                <w:sz w:val="24"/>
                <w:szCs w:val="24"/>
              </w:rPr>
            </w:pPr>
            <w:r w:rsidRPr="00D760F7">
              <w:rPr>
                <w:rFonts w:ascii="Times New Roman" w:hAnsi="Times New Roman" w:cs="Times New Roman"/>
                <w:sz w:val="24"/>
                <w:szCs w:val="24"/>
              </w:rPr>
              <w:t xml:space="preserve">с. </w:t>
            </w:r>
            <w:r>
              <w:rPr>
                <w:rFonts w:ascii="Times New Roman" w:hAnsi="Times New Roman" w:cs="Times New Roman"/>
                <w:sz w:val="24"/>
                <w:szCs w:val="24"/>
              </w:rPr>
              <w:t>Моховское</w:t>
            </w:r>
          </w:p>
        </w:tc>
        <w:tc>
          <w:tcPr>
            <w:tcW w:w="2028" w:type="pct"/>
          </w:tcPr>
          <w:p w14:paraId="30D51FC5" w14:textId="3EB9FE3A"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Автомобил</w:t>
            </w:r>
            <w:r w:rsidRPr="00D760F7">
              <w:rPr>
                <w:rFonts w:ascii="Times New Roman" w:hAnsi="Times New Roman" w:cs="Times New Roman"/>
                <w:sz w:val="24"/>
                <w:szCs w:val="24"/>
              </w:rPr>
              <w:t>ь</w:t>
            </w:r>
            <w:r w:rsidRPr="00D760F7">
              <w:rPr>
                <w:rFonts w:ascii="Times New Roman" w:hAnsi="Times New Roman" w:cs="Times New Roman"/>
                <w:sz w:val="24"/>
                <w:szCs w:val="24"/>
              </w:rPr>
              <w:t xml:space="preserve">ная дорога – ул. </w:t>
            </w:r>
            <w:r w:rsidR="00C17516">
              <w:rPr>
                <w:rFonts w:ascii="Times New Roman" w:hAnsi="Times New Roman" w:cs="Times New Roman"/>
                <w:sz w:val="24"/>
                <w:szCs w:val="24"/>
              </w:rPr>
              <w:t xml:space="preserve">Галерка </w:t>
            </w:r>
          </w:p>
        </w:tc>
        <w:tc>
          <w:tcPr>
            <w:tcW w:w="911" w:type="pct"/>
          </w:tcPr>
          <w:p w14:paraId="5B642701" w14:textId="4292529B" w:rsidR="009777C9" w:rsidRPr="009C73C2" w:rsidRDefault="009C73C2" w:rsidP="009C73C2">
            <w:pPr>
              <w:jc w:val="center"/>
              <w:rPr>
                <w:rFonts w:ascii="Times New Roman" w:hAnsi="Times New Roman" w:cs="Times New Roman"/>
                <w:sz w:val="24"/>
                <w:szCs w:val="24"/>
              </w:rPr>
            </w:pPr>
            <w:r w:rsidRPr="009C73C2">
              <w:rPr>
                <w:rFonts w:ascii="Times New Roman" w:hAnsi="Times New Roman" w:cs="Times New Roman"/>
                <w:sz w:val="24"/>
                <w:szCs w:val="24"/>
              </w:rPr>
              <w:t>0,5</w:t>
            </w:r>
          </w:p>
        </w:tc>
        <w:tc>
          <w:tcPr>
            <w:tcW w:w="911" w:type="pct"/>
          </w:tcPr>
          <w:p w14:paraId="5A69BE67" w14:textId="69778061" w:rsidR="009777C9" w:rsidRPr="00D760F7" w:rsidRDefault="009777C9" w:rsidP="00D760F7">
            <w:pPr>
              <w:rPr>
                <w:rFonts w:ascii="Times New Roman" w:hAnsi="Times New Roman" w:cs="Times New Roman"/>
                <w:sz w:val="24"/>
                <w:szCs w:val="24"/>
              </w:rPr>
            </w:pPr>
            <w:r>
              <w:rPr>
                <w:rFonts w:ascii="Times New Roman" w:hAnsi="Times New Roman" w:cs="Times New Roman"/>
                <w:sz w:val="24"/>
                <w:szCs w:val="24"/>
              </w:rPr>
              <w:t>Грунтовое</w:t>
            </w:r>
          </w:p>
        </w:tc>
      </w:tr>
      <w:tr w:rsidR="009777C9" w:rsidRPr="00D760F7" w14:paraId="502E8576" w14:textId="25BA4EF6" w:rsidTr="009777C9">
        <w:trPr>
          <w:trHeight w:val="457"/>
        </w:trPr>
        <w:tc>
          <w:tcPr>
            <w:tcW w:w="289" w:type="pct"/>
          </w:tcPr>
          <w:p w14:paraId="280D3DA2" w14:textId="7777777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15</w:t>
            </w:r>
          </w:p>
        </w:tc>
        <w:tc>
          <w:tcPr>
            <w:tcW w:w="861" w:type="pct"/>
          </w:tcPr>
          <w:p w14:paraId="1F023E74" w14:textId="5DDD7C43" w:rsidR="009777C9" w:rsidRPr="00D760F7" w:rsidRDefault="00C17516" w:rsidP="00D760F7">
            <w:pPr>
              <w:rPr>
                <w:rFonts w:ascii="Times New Roman" w:hAnsi="Times New Roman" w:cs="Times New Roman"/>
                <w:sz w:val="24"/>
                <w:szCs w:val="24"/>
              </w:rPr>
            </w:pPr>
            <w:r w:rsidRPr="00D760F7">
              <w:rPr>
                <w:rFonts w:ascii="Times New Roman" w:hAnsi="Times New Roman" w:cs="Times New Roman"/>
                <w:sz w:val="24"/>
                <w:szCs w:val="24"/>
              </w:rPr>
              <w:t xml:space="preserve">с. </w:t>
            </w:r>
            <w:r>
              <w:rPr>
                <w:rFonts w:ascii="Times New Roman" w:hAnsi="Times New Roman" w:cs="Times New Roman"/>
                <w:sz w:val="24"/>
                <w:szCs w:val="24"/>
              </w:rPr>
              <w:t>Моховское</w:t>
            </w:r>
          </w:p>
        </w:tc>
        <w:tc>
          <w:tcPr>
            <w:tcW w:w="2028" w:type="pct"/>
          </w:tcPr>
          <w:p w14:paraId="31D50A40" w14:textId="075EA055" w:rsidR="00C17516"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Автомобил</w:t>
            </w:r>
            <w:r w:rsidRPr="00D760F7">
              <w:rPr>
                <w:rFonts w:ascii="Times New Roman" w:hAnsi="Times New Roman" w:cs="Times New Roman"/>
                <w:sz w:val="24"/>
                <w:szCs w:val="24"/>
              </w:rPr>
              <w:t>ь</w:t>
            </w:r>
            <w:r w:rsidRPr="00D760F7">
              <w:rPr>
                <w:rFonts w:ascii="Times New Roman" w:hAnsi="Times New Roman" w:cs="Times New Roman"/>
                <w:sz w:val="24"/>
                <w:szCs w:val="24"/>
              </w:rPr>
              <w:t xml:space="preserve">ная дорога – ул. </w:t>
            </w:r>
            <w:r w:rsidR="00C17516">
              <w:rPr>
                <w:rFonts w:ascii="Times New Roman" w:hAnsi="Times New Roman" w:cs="Times New Roman"/>
                <w:sz w:val="24"/>
                <w:szCs w:val="24"/>
              </w:rPr>
              <w:t xml:space="preserve">Зеленый Клин </w:t>
            </w:r>
          </w:p>
        </w:tc>
        <w:tc>
          <w:tcPr>
            <w:tcW w:w="911" w:type="pct"/>
          </w:tcPr>
          <w:p w14:paraId="45B8735D" w14:textId="007A8AC5" w:rsidR="009777C9" w:rsidRPr="009C73C2" w:rsidRDefault="009C73C2" w:rsidP="009C73C2">
            <w:pPr>
              <w:jc w:val="center"/>
              <w:rPr>
                <w:rFonts w:ascii="Times New Roman" w:hAnsi="Times New Roman" w:cs="Times New Roman"/>
                <w:sz w:val="24"/>
                <w:szCs w:val="24"/>
              </w:rPr>
            </w:pPr>
            <w:r w:rsidRPr="009C73C2">
              <w:rPr>
                <w:rFonts w:ascii="Times New Roman" w:hAnsi="Times New Roman" w:cs="Times New Roman"/>
                <w:sz w:val="24"/>
                <w:szCs w:val="24"/>
              </w:rPr>
              <w:t>0,3</w:t>
            </w:r>
          </w:p>
        </w:tc>
        <w:tc>
          <w:tcPr>
            <w:tcW w:w="911" w:type="pct"/>
          </w:tcPr>
          <w:p w14:paraId="7773E92A" w14:textId="2884E973" w:rsidR="009777C9" w:rsidRPr="00D760F7" w:rsidRDefault="009777C9" w:rsidP="00D760F7">
            <w:pPr>
              <w:rPr>
                <w:rFonts w:ascii="Times New Roman" w:hAnsi="Times New Roman" w:cs="Times New Roman"/>
                <w:sz w:val="24"/>
                <w:szCs w:val="24"/>
              </w:rPr>
            </w:pPr>
            <w:r>
              <w:rPr>
                <w:rFonts w:ascii="Times New Roman" w:hAnsi="Times New Roman" w:cs="Times New Roman"/>
                <w:sz w:val="24"/>
                <w:szCs w:val="24"/>
              </w:rPr>
              <w:t>Грунтовое</w:t>
            </w:r>
          </w:p>
        </w:tc>
      </w:tr>
      <w:tr w:rsidR="009777C9" w:rsidRPr="00D760F7" w14:paraId="6AABEFF6" w14:textId="34C4DA22" w:rsidTr="009777C9">
        <w:trPr>
          <w:trHeight w:val="70"/>
        </w:trPr>
        <w:tc>
          <w:tcPr>
            <w:tcW w:w="289" w:type="pct"/>
          </w:tcPr>
          <w:p w14:paraId="23C2CF12" w14:textId="7777777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16</w:t>
            </w:r>
          </w:p>
        </w:tc>
        <w:tc>
          <w:tcPr>
            <w:tcW w:w="861" w:type="pct"/>
          </w:tcPr>
          <w:p w14:paraId="038E98CB" w14:textId="134D2AC8" w:rsidR="009777C9" w:rsidRPr="00D760F7" w:rsidRDefault="00C17516" w:rsidP="00D760F7">
            <w:pPr>
              <w:rPr>
                <w:rFonts w:ascii="Times New Roman" w:hAnsi="Times New Roman" w:cs="Times New Roman"/>
                <w:sz w:val="24"/>
                <w:szCs w:val="24"/>
              </w:rPr>
            </w:pPr>
            <w:r w:rsidRPr="00D760F7">
              <w:rPr>
                <w:rFonts w:ascii="Times New Roman" w:hAnsi="Times New Roman" w:cs="Times New Roman"/>
                <w:sz w:val="24"/>
                <w:szCs w:val="24"/>
              </w:rPr>
              <w:t xml:space="preserve">с. </w:t>
            </w:r>
            <w:r>
              <w:rPr>
                <w:rFonts w:ascii="Times New Roman" w:hAnsi="Times New Roman" w:cs="Times New Roman"/>
                <w:sz w:val="24"/>
                <w:szCs w:val="24"/>
              </w:rPr>
              <w:t>Моховское</w:t>
            </w:r>
          </w:p>
        </w:tc>
        <w:tc>
          <w:tcPr>
            <w:tcW w:w="2028" w:type="pct"/>
          </w:tcPr>
          <w:p w14:paraId="5AEB6757" w14:textId="3476BD5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Автомобил</w:t>
            </w:r>
            <w:r w:rsidRPr="00D760F7">
              <w:rPr>
                <w:rFonts w:ascii="Times New Roman" w:hAnsi="Times New Roman" w:cs="Times New Roman"/>
                <w:sz w:val="24"/>
                <w:szCs w:val="24"/>
              </w:rPr>
              <w:t>ь</w:t>
            </w:r>
            <w:r w:rsidRPr="00D760F7">
              <w:rPr>
                <w:rFonts w:ascii="Times New Roman" w:hAnsi="Times New Roman" w:cs="Times New Roman"/>
                <w:sz w:val="24"/>
                <w:szCs w:val="24"/>
              </w:rPr>
              <w:t>ная дорога – ул. З</w:t>
            </w:r>
            <w:r w:rsidR="00C17516">
              <w:rPr>
                <w:rFonts w:ascii="Times New Roman" w:hAnsi="Times New Roman" w:cs="Times New Roman"/>
                <w:sz w:val="24"/>
                <w:szCs w:val="24"/>
              </w:rPr>
              <w:t xml:space="preserve">еленая </w:t>
            </w:r>
          </w:p>
        </w:tc>
        <w:tc>
          <w:tcPr>
            <w:tcW w:w="911" w:type="pct"/>
          </w:tcPr>
          <w:p w14:paraId="1EE8F92D" w14:textId="3D7BA334" w:rsidR="009777C9" w:rsidRPr="009C73C2" w:rsidRDefault="009C73C2" w:rsidP="009C73C2">
            <w:pPr>
              <w:jc w:val="center"/>
              <w:rPr>
                <w:rFonts w:ascii="Times New Roman" w:hAnsi="Times New Roman" w:cs="Times New Roman"/>
                <w:sz w:val="24"/>
                <w:szCs w:val="24"/>
              </w:rPr>
            </w:pPr>
            <w:r w:rsidRPr="009C73C2">
              <w:rPr>
                <w:rFonts w:ascii="Times New Roman" w:hAnsi="Times New Roman" w:cs="Times New Roman"/>
                <w:sz w:val="24"/>
                <w:szCs w:val="24"/>
              </w:rPr>
              <w:t>0,6</w:t>
            </w:r>
          </w:p>
        </w:tc>
        <w:tc>
          <w:tcPr>
            <w:tcW w:w="911" w:type="pct"/>
          </w:tcPr>
          <w:p w14:paraId="7EF11726" w14:textId="0DFC9CF3" w:rsidR="009777C9" w:rsidRPr="00D760F7" w:rsidRDefault="009777C9" w:rsidP="00D760F7">
            <w:pPr>
              <w:rPr>
                <w:rFonts w:ascii="Times New Roman" w:hAnsi="Times New Roman" w:cs="Times New Roman"/>
                <w:sz w:val="24"/>
                <w:szCs w:val="24"/>
              </w:rPr>
            </w:pPr>
            <w:r>
              <w:rPr>
                <w:rFonts w:ascii="Times New Roman" w:hAnsi="Times New Roman" w:cs="Times New Roman"/>
                <w:sz w:val="24"/>
                <w:szCs w:val="24"/>
              </w:rPr>
              <w:t>Грунтовое</w:t>
            </w:r>
          </w:p>
        </w:tc>
      </w:tr>
      <w:tr w:rsidR="009777C9" w:rsidRPr="00D760F7" w14:paraId="76CF7AF1" w14:textId="021213FB" w:rsidTr="009777C9">
        <w:trPr>
          <w:trHeight w:val="86"/>
        </w:trPr>
        <w:tc>
          <w:tcPr>
            <w:tcW w:w="289" w:type="pct"/>
          </w:tcPr>
          <w:p w14:paraId="6121AE8B" w14:textId="7777777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17</w:t>
            </w:r>
          </w:p>
        </w:tc>
        <w:tc>
          <w:tcPr>
            <w:tcW w:w="861" w:type="pct"/>
          </w:tcPr>
          <w:p w14:paraId="64320633" w14:textId="4861359B" w:rsidR="009777C9" w:rsidRPr="00D760F7" w:rsidRDefault="00C17516" w:rsidP="00D760F7">
            <w:pPr>
              <w:rPr>
                <w:rFonts w:ascii="Times New Roman" w:hAnsi="Times New Roman" w:cs="Times New Roman"/>
                <w:sz w:val="24"/>
                <w:szCs w:val="24"/>
              </w:rPr>
            </w:pPr>
            <w:r w:rsidRPr="00D760F7">
              <w:rPr>
                <w:rFonts w:ascii="Times New Roman" w:hAnsi="Times New Roman" w:cs="Times New Roman"/>
                <w:sz w:val="24"/>
                <w:szCs w:val="24"/>
              </w:rPr>
              <w:t xml:space="preserve">с. </w:t>
            </w:r>
            <w:r>
              <w:rPr>
                <w:rFonts w:ascii="Times New Roman" w:hAnsi="Times New Roman" w:cs="Times New Roman"/>
                <w:sz w:val="24"/>
                <w:szCs w:val="24"/>
              </w:rPr>
              <w:t>Моховское</w:t>
            </w:r>
          </w:p>
        </w:tc>
        <w:tc>
          <w:tcPr>
            <w:tcW w:w="2028" w:type="pct"/>
          </w:tcPr>
          <w:p w14:paraId="151148FB" w14:textId="26A1052E"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Автомобил</w:t>
            </w:r>
            <w:r w:rsidRPr="00D760F7">
              <w:rPr>
                <w:rFonts w:ascii="Times New Roman" w:hAnsi="Times New Roman" w:cs="Times New Roman"/>
                <w:sz w:val="24"/>
                <w:szCs w:val="24"/>
              </w:rPr>
              <w:t>ь</w:t>
            </w:r>
            <w:r w:rsidRPr="00D760F7">
              <w:rPr>
                <w:rFonts w:ascii="Times New Roman" w:hAnsi="Times New Roman" w:cs="Times New Roman"/>
                <w:sz w:val="24"/>
                <w:szCs w:val="24"/>
              </w:rPr>
              <w:t xml:space="preserve">ная дорога – </w:t>
            </w:r>
            <w:r w:rsidR="00C17516">
              <w:rPr>
                <w:rFonts w:ascii="Times New Roman" w:hAnsi="Times New Roman" w:cs="Times New Roman"/>
                <w:sz w:val="24"/>
                <w:szCs w:val="24"/>
              </w:rPr>
              <w:t>ул. Партиза</w:t>
            </w:r>
            <w:r w:rsidR="00C17516">
              <w:rPr>
                <w:rFonts w:ascii="Times New Roman" w:hAnsi="Times New Roman" w:cs="Times New Roman"/>
                <w:sz w:val="24"/>
                <w:szCs w:val="24"/>
              </w:rPr>
              <w:t>н</w:t>
            </w:r>
            <w:r w:rsidR="00C17516">
              <w:rPr>
                <w:rFonts w:ascii="Times New Roman" w:hAnsi="Times New Roman" w:cs="Times New Roman"/>
                <w:sz w:val="24"/>
                <w:szCs w:val="24"/>
              </w:rPr>
              <w:t xml:space="preserve">ская </w:t>
            </w:r>
            <w:r w:rsidRPr="00D760F7">
              <w:rPr>
                <w:rFonts w:ascii="Times New Roman" w:hAnsi="Times New Roman" w:cs="Times New Roman"/>
                <w:sz w:val="24"/>
                <w:szCs w:val="24"/>
              </w:rPr>
              <w:t xml:space="preserve"> </w:t>
            </w:r>
          </w:p>
        </w:tc>
        <w:tc>
          <w:tcPr>
            <w:tcW w:w="911" w:type="pct"/>
          </w:tcPr>
          <w:p w14:paraId="7AD5CABC" w14:textId="26D3B34E" w:rsidR="009777C9" w:rsidRPr="009C73C2" w:rsidRDefault="009C73C2" w:rsidP="009C73C2">
            <w:pPr>
              <w:jc w:val="center"/>
              <w:rPr>
                <w:rFonts w:ascii="Times New Roman" w:hAnsi="Times New Roman" w:cs="Times New Roman"/>
                <w:sz w:val="24"/>
                <w:szCs w:val="24"/>
              </w:rPr>
            </w:pPr>
            <w:r w:rsidRPr="009C73C2">
              <w:rPr>
                <w:rFonts w:ascii="Times New Roman" w:hAnsi="Times New Roman" w:cs="Times New Roman"/>
                <w:sz w:val="24"/>
                <w:szCs w:val="24"/>
              </w:rPr>
              <w:t>0,9</w:t>
            </w:r>
          </w:p>
        </w:tc>
        <w:tc>
          <w:tcPr>
            <w:tcW w:w="911" w:type="pct"/>
          </w:tcPr>
          <w:p w14:paraId="0A952B60" w14:textId="312BEEA1" w:rsidR="009777C9" w:rsidRPr="00D760F7" w:rsidRDefault="00C17516" w:rsidP="00D760F7">
            <w:pPr>
              <w:rPr>
                <w:rFonts w:ascii="Times New Roman" w:hAnsi="Times New Roman" w:cs="Times New Roman"/>
                <w:sz w:val="24"/>
                <w:szCs w:val="24"/>
              </w:rPr>
            </w:pPr>
            <w:r>
              <w:rPr>
                <w:rFonts w:ascii="Times New Roman" w:hAnsi="Times New Roman" w:cs="Times New Roman"/>
                <w:sz w:val="24"/>
                <w:szCs w:val="24"/>
              </w:rPr>
              <w:t>А</w:t>
            </w:r>
            <w:r w:rsidRPr="009A683D">
              <w:rPr>
                <w:rFonts w:ascii="Times New Roman" w:hAnsi="Times New Roman" w:cs="Times New Roman"/>
                <w:sz w:val="24"/>
                <w:szCs w:val="24"/>
              </w:rPr>
              <w:t>сфальтобетонное</w:t>
            </w:r>
          </w:p>
        </w:tc>
      </w:tr>
      <w:tr w:rsidR="009777C9" w:rsidRPr="00D760F7" w14:paraId="5A44E99C" w14:textId="17ADB548" w:rsidTr="009777C9">
        <w:trPr>
          <w:trHeight w:val="165"/>
        </w:trPr>
        <w:tc>
          <w:tcPr>
            <w:tcW w:w="289" w:type="pct"/>
          </w:tcPr>
          <w:p w14:paraId="10AC5814" w14:textId="7777777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18</w:t>
            </w:r>
          </w:p>
        </w:tc>
        <w:tc>
          <w:tcPr>
            <w:tcW w:w="861" w:type="pct"/>
          </w:tcPr>
          <w:p w14:paraId="3EBBB9BA" w14:textId="742F34C5" w:rsidR="009777C9" w:rsidRPr="00D760F7" w:rsidRDefault="00C17516" w:rsidP="00D760F7">
            <w:pPr>
              <w:rPr>
                <w:rFonts w:ascii="Times New Roman" w:hAnsi="Times New Roman" w:cs="Times New Roman"/>
                <w:sz w:val="24"/>
                <w:szCs w:val="24"/>
              </w:rPr>
            </w:pPr>
            <w:r w:rsidRPr="00D760F7">
              <w:rPr>
                <w:rFonts w:ascii="Times New Roman" w:hAnsi="Times New Roman" w:cs="Times New Roman"/>
                <w:sz w:val="24"/>
                <w:szCs w:val="24"/>
              </w:rPr>
              <w:t xml:space="preserve">с. </w:t>
            </w:r>
            <w:r>
              <w:rPr>
                <w:rFonts w:ascii="Times New Roman" w:hAnsi="Times New Roman" w:cs="Times New Roman"/>
                <w:sz w:val="24"/>
                <w:szCs w:val="24"/>
              </w:rPr>
              <w:t>Моховское</w:t>
            </w:r>
          </w:p>
        </w:tc>
        <w:tc>
          <w:tcPr>
            <w:tcW w:w="2028" w:type="pct"/>
          </w:tcPr>
          <w:p w14:paraId="65009C2F" w14:textId="6C61A285"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Автомобил</w:t>
            </w:r>
            <w:r w:rsidRPr="00D760F7">
              <w:rPr>
                <w:rFonts w:ascii="Times New Roman" w:hAnsi="Times New Roman" w:cs="Times New Roman"/>
                <w:sz w:val="24"/>
                <w:szCs w:val="24"/>
              </w:rPr>
              <w:t>ь</w:t>
            </w:r>
            <w:r w:rsidRPr="00D760F7">
              <w:rPr>
                <w:rFonts w:ascii="Times New Roman" w:hAnsi="Times New Roman" w:cs="Times New Roman"/>
                <w:sz w:val="24"/>
                <w:szCs w:val="24"/>
              </w:rPr>
              <w:t>ная дорога – ул. К</w:t>
            </w:r>
            <w:r w:rsidR="00C17516">
              <w:rPr>
                <w:rFonts w:ascii="Times New Roman" w:hAnsi="Times New Roman" w:cs="Times New Roman"/>
                <w:sz w:val="24"/>
                <w:szCs w:val="24"/>
              </w:rPr>
              <w:t xml:space="preserve">арымская </w:t>
            </w:r>
          </w:p>
        </w:tc>
        <w:tc>
          <w:tcPr>
            <w:tcW w:w="911" w:type="pct"/>
          </w:tcPr>
          <w:p w14:paraId="0BCD33B2" w14:textId="13F26EE7" w:rsidR="009777C9" w:rsidRPr="009C73C2" w:rsidRDefault="009C73C2" w:rsidP="009C73C2">
            <w:pPr>
              <w:jc w:val="center"/>
              <w:rPr>
                <w:rFonts w:ascii="Times New Roman" w:hAnsi="Times New Roman" w:cs="Times New Roman"/>
                <w:sz w:val="24"/>
                <w:szCs w:val="24"/>
              </w:rPr>
            </w:pPr>
            <w:r w:rsidRPr="009C73C2">
              <w:rPr>
                <w:rFonts w:ascii="Times New Roman" w:hAnsi="Times New Roman" w:cs="Times New Roman"/>
                <w:sz w:val="24"/>
                <w:szCs w:val="24"/>
              </w:rPr>
              <w:t>1,4</w:t>
            </w:r>
          </w:p>
        </w:tc>
        <w:tc>
          <w:tcPr>
            <w:tcW w:w="911" w:type="pct"/>
          </w:tcPr>
          <w:p w14:paraId="7E10467D" w14:textId="0EB3C679" w:rsidR="009777C9" w:rsidRPr="00D760F7" w:rsidRDefault="00C17516" w:rsidP="00D760F7">
            <w:pPr>
              <w:rPr>
                <w:rFonts w:ascii="Times New Roman" w:hAnsi="Times New Roman" w:cs="Times New Roman"/>
                <w:sz w:val="24"/>
                <w:szCs w:val="24"/>
              </w:rPr>
            </w:pPr>
            <w:r>
              <w:rPr>
                <w:rFonts w:ascii="Times New Roman" w:hAnsi="Times New Roman" w:cs="Times New Roman"/>
                <w:sz w:val="24"/>
                <w:szCs w:val="24"/>
              </w:rPr>
              <w:t>А</w:t>
            </w:r>
            <w:r w:rsidRPr="009A683D">
              <w:rPr>
                <w:rFonts w:ascii="Times New Roman" w:hAnsi="Times New Roman" w:cs="Times New Roman"/>
                <w:sz w:val="24"/>
                <w:szCs w:val="24"/>
              </w:rPr>
              <w:t>сфальтобетонное</w:t>
            </w:r>
          </w:p>
        </w:tc>
      </w:tr>
      <w:tr w:rsidR="009777C9" w:rsidRPr="00D760F7" w14:paraId="3C87323E" w14:textId="516D14F8" w:rsidTr="009777C9">
        <w:trPr>
          <w:trHeight w:val="104"/>
        </w:trPr>
        <w:tc>
          <w:tcPr>
            <w:tcW w:w="289" w:type="pct"/>
          </w:tcPr>
          <w:p w14:paraId="32407758" w14:textId="5E68E4A6"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19</w:t>
            </w:r>
          </w:p>
        </w:tc>
        <w:tc>
          <w:tcPr>
            <w:tcW w:w="861" w:type="pct"/>
          </w:tcPr>
          <w:p w14:paraId="6E2F3B84" w14:textId="5CDE691B" w:rsidR="009777C9" w:rsidRPr="00D760F7" w:rsidRDefault="00C17516" w:rsidP="00D760F7">
            <w:pPr>
              <w:rPr>
                <w:rFonts w:ascii="Times New Roman" w:hAnsi="Times New Roman" w:cs="Times New Roman"/>
                <w:sz w:val="24"/>
                <w:szCs w:val="24"/>
              </w:rPr>
            </w:pPr>
            <w:r>
              <w:rPr>
                <w:rFonts w:ascii="Times New Roman" w:hAnsi="Times New Roman" w:cs="Times New Roman"/>
                <w:sz w:val="24"/>
                <w:szCs w:val="24"/>
              </w:rPr>
              <w:t>п. Черныше</w:t>
            </w:r>
            <w:r>
              <w:rPr>
                <w:rFonts w:ascii="Times New Roman" w:hAnsi="Times New Roman" w:cs="Times New Roman"/>
                <w:sz w:val="24"/>
                <w:szCs w:val="24"/>
              </w:rPr>
              <w:t>в</w:t>
            </w:r>
            <w:r>
              <w:rPr>
                <w:rFonts w:ascii="Times New Roman" w:hAnsi="Times New Roman" w:cs="Times New Roman"/>
                <w:sz w:val="24"/>
                <w:szCs w:val="24"/>
              </w:rPr>
              <w:lastRenderedPageBreak/>
              <w:t xml:space="preserve">ский </w:t>
            </w:r>
          </w:p>
        </w:tc>
        <w:tc>
          <w:tcPr>
            <w:tcW w:w="2028" w:type="pct"/>
          </w:tcPr>
          <w:p w14:paraId="250B1AE9" w14:textId="42D7B0EF" w:rsidR="009777C9" w:rsidRPr="004A65FB" w:rsidRDefault="009777C9" w:rsidP="00D760F7">
            <w:pPr>
              <w:rPr>
                <w:rFonts w:ascii="Times New Roman" w:hAnsi="Times New Roman" w:cs="Times New Roman"/>
                <w:sz w:val="24"/>
                <w:szCs w:val="24"/>
              </w:rPr>
            </w:pPr>
            <w:r w:rsidRPr="004A65FB">
              <w:rPr>
                <w:rFonts w:ascii="Times New Roman" w:hAnsi="Times New Roman" w:cs="Times New Roman"/>
                <w:sz w:val="24"/>
                <w:szCs w:val="24"/>
              </w:rPr>
              <w:lastRenderedPageBreak/>
              <w:t>Автомобил</w:t>
            </w:r>
            <w:r w:rsidRPr="004A65FB">
              <w:rPr>
                <w:rFonts w:ascii="Times New Roman" w:hAnsi="Times New Roman" w:cs="Times New Roman"/>
                <w:sz w:val="24"/>
                <w:szCs w:val="24"/>
              </w:rPr>
              <w:t>ь</w:t>
            </w:r>
            <w:r w:rsidRPr="004A65FB">
              <w:rPr>
                <w:rFonts w:ascii="Times New Roman" w:hAnsi="Times New Roman" w:cs="Times New Roman"/>
                <w:sz w:val="24"/>
                <w:szCs w:val="24"/>
              </w:rPr>
              <w:lastRenderedPageBreak/>
              <w:t xml:space="preserve">ная дорога – ул. </w:t>
            </w:r>
            <w:r w:rsidR="00C17516" w:rsidRPr="004A65FB">
              <w:rPr>
                <w:rFonts w:ascii="Times New Roman" w:hAnsi="Times New Roman" w:cs="Times New Roman"/>
                <w:sz w:val="24"/>
                <w:szCs w:val="24"/>
              </w:rPr>
              <w:t xml:space="preserve">Степная </w:t>
            </w:r>
          </w:p>
        </w:tc>
        <w:tc>
          <w:tcPr>
            <w:tcW w:w="911" w:type="pct"/>
          </w:tcPr>
          <w:p w14:paraId="36141C1C" w14:textId="3CFFC9D7" w:rsidR="009777C9" w:rsidRPr="004A65FB" w:rsidRDefault="004A65FB" w:rsidP="009C73C2">
            <w:pPr>
              <w:jc w:val="center"/>
              <w:rPr>
                <w:rFonts w:ascii="Times New Roman" w:hAnsi="Times New Roman" w:cs="Times New Roman"/>
                <w:sz w:val="24"/>
                <w:szCs w:val="24"/>
              </w:rPr>
            </w:pPr>
            <w:r w:rsidRPr="004A65FB">
              <w:rPr>
                <w:rFonts w:ascii="Times New Roman" w:hAnsi="Times New Roman" w:cs="Times New Roman"/>
                <w:sz w:val="24"/>
                <w:szCs w:val="24"/>
              </w:rPr>
              <w:lastRenderedPageBreak/>
              <w:t>1,7</w:t>
            </w:r>
          </w:p>
        </w:tc>
        <w:tc>
          <w:tcPr>
            <w:tcW w:w="911" w:type="pct"/>
          </w:tcPr>
          <w:p w14:paraId="60CA515F" w14:textId="37F5D83E" w:rsidR="009777C9" w:rsidRPr="00D760F7" w:rsidRDefault="00C17516" w:rsidP="00D760F7">
            <w:pPr>
              <w:rPr>
                <w:rFonts w:ascii="Times New Roman" w:hAnsi="Times New Roman" w:cs="Times New Roman"/>
                <w:sz w:val="24"/>
                <w:szCs w:val="24"/>
              </w:rPr>
            </w:pPr>
            <w:r>
              <w:rPr>
                <w:rFonts w:ascii="Times New Roman" w:hAnsi="Times New Roman" w:cs="Times New Roman"/>
                <w:sz w:val="24"/>
                <w:szCs w:val="24"/>
              </w:rPr>
              <w:t>Щебеночное</w:t>
            </w:r>
            <w:r>
              <w:rPr>
                <w:rFonts w:ascii="Times New Roman" w:hAnsi="Times New Roman" w:cs="Times New Roman"/>
                <w:sz w:val="24"/>
                <w:szCs w:val="24"/>
                <w:lang w:val="en-US"/>
              </w:rPr>
              <w:t>/</w:t>
            </w:r>
            <w:r>
              <w:rPr>
                <w:rFonts w:ascii="Times New Roman" w:hAnsi="Times New Roman" w:cs="Times New Roman"/>
                <w:sz w:val="24"/>
                <w:szCs w:val="24"/>
              </w:rPr>
              <w:t>г</w:t>
            </w:r>
            <w:r w:rsidR="009777C9">
              <w:rPr>
                <w:rFonts w:ascii="Times New Roman" w:hAnsi="Times New Roman" w:cs="Times New Roman"/>
                <w:sz w:val="24"/>
                <w:szCs w:val="24"/>
              </w:rPr>
              <w:t>рунтовое</w:t>
            </w:r>
          </w:p>
        </w:tc>
      </w:tr>
      <w:tr w:rsidR="009777C9" w:rsidRPr="00D760F7" w14:paraId="088E88A6" w14:textId="4CA09D33" w:rsidTr="009777C9">
        <w:trPr>
          <w:trHeight w:val="326"/>
        </w:trPr>
        <w:tc>
          <w:tcPr>
            <w:tcW w:w="289" w:type="pct"/>
          </w:tcPr>
          <w:p w14:paraId="1F0A085C" w14:textId="77FC41EB"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lastRenderedPageBreak/>
              <w:t>20</w:t>
            </w:r>
          </w:p>
        </w:tc>
        <w:tc>
          <w:tcPr>
            <w:tcW w:w="861" w:type="pct"/>
          </w:tcPr>
          <w:p w14:paraId="5EEF8424" w14:textId="37D95256" w:rsidR="009777C9" w:rsidRPr="00D760F7" w:rsidRDefault="00C17516" w:rsidP="00D760F7">
            <w:pPr>
              <w:rPr>
                <w:rFonts w:ascii="Times New Roman" w:hAnsi="Times New Roman" w:cs="Times New Roman"/>
                <w:sz w:val="24"/>
                <w:szCs w:val="24"/>
              </w:rPr>
            </w:pPr>
            <w:r>
              <w:rPr>
                <w:rFonts w:ascii="Times New Roman" w:hAnsi="Times New Roman" w:cs="Times New Roman"/>
                <w:sz w:val="24"/>
                <w:szCs w:val="24"/>
              </w:rPr>
              <w:t>п. Черныше</w:t>
            </w:r>
            <w:r>
              <w:rPr>
                <w:rFonts w:ascii="Times New Roman" w:hAnsi="Times New Roman" w:cs="Times New Roman"/>
                <w:sz w:val="24"/>
                <w:szCs w:val="24"/>
              </w:rPr>
              <w:t>в</w:t>
            </w:r>
            <w:r>
              <w:rPr>
                <w:rFonts w:ascii="Times New Roman" w:hAnsi="Times New Roman" w:cs="Times New Roman"/>
                <w:sz w:val="24"/>
                <w:szCs w:val="24"/>
              </w:rPr>
              <w:t>ский</w:t>
            </w:r>
          </w:p>
        </w:tc>
        <w:tc>
          <w:tcPr>
            <w:tcW w:w="2028" w:type="pct"/>
          </w:tcPr>
          <w:p w14:paraId="25AD474D" w14:textId="6274D66D" w:rsidR="009777C9" w:rsidRPr="009C73C2" w:rsidRDefault="009777C9" w:rsidP="00D760F7">
            <w:pPr>
              <w:rPr>
                <w:rFonts w:ascii="Times New Roman" w:hAnsi="Times New Roman" w:cs="Times New Roman"/>
                <w:sz w:val="24"/>
                <w:szCs w:val="24"/>
              </w:rPr>
            </w:pPr>
            <w:r w:rsidRPr="009C73C2">
              <w:rPr>
                <w:rFonts w:ascii="Times New Roman" w:hAnsi="Times New Roman" w:cs="Times New Roman"/>
                <w:sz w:val="24"/>
                <w:szCs w:val="24"/>
              </w:rPr>
              <w:t>Автомобил</w:t>
            </w:r>
            <w:r w:rsidRPr="009C73C2">
              <w:rPr>
                <w:rFonts w:ascii="Times New Roman" w:hAnsi="Times New Roman" w:cs="Times New Roman"/>
                <w:sz w:val="24"/>
                <w:szCs w:val="24"/>
              </w:rPr>
              <w:t>ь</w:t>
            </w:r>
            <w:r w:rsidRPr="009C73C2">
              <w:rPr>
                <w:rFonts w:ascii="Times New Roman" w:hAnsi="Times New Roman" w:cs="Times New Roman"/>
                <w:sz w:val="24"/>
                <w:szCs w:val="24"/>
              </w:rPr>
              <w:t xml:space="preserve">ная дорога – </w:t>
            </w:r>
            <w:r w:rsidR="00C17516" w:rsidRPr="009C73C2">
              <w:rPr>
                <w:rFonts w:ascii="Times New Roman" w:hAnsi="Times New Roman" w:cs="Times New Roman"/>
                <w:sz w:val="24"/>
                <w:szCs w:val="24"/>
              </w:rPr>
              <w:t>ул</w:t>
            </w:r>
            <w:r w:rsidRPr="009C73C2">
              <w:rPr>
                <w:rFonts w:ascii="Times New Roman" w:hAnsi="Times New Roman" w:cs="Times New Roman"/>
                <w:sz w:val="24"/>
                <w:szCs w:val="24"/>
              </w:rPr>
              <w:t>. Централ</w:t>
            </w:r>
            <w:r w:rsidRPr="009C73C2">
              <w:rPr>
                <w:rFonts w:ascii="Times New Roman" w:hAnsi="Times New Roman" w:cs="Times New Roman"/>
                <w:sz w:val="24"/>
                <w:szCs w:val="24"/>
              </w:rPr>
              <w:t>ь</w:t>
            </w:r>
            <w:r w:rsidRPr="009C73C2">
              <w:rPr>
                <w:rFonts w:ascii="Times New Roman" w:hAnsi="Times New Roman" w:cs="Times New Roman"/>
                <w:sz w:val="24"/>
                <w:szCs w:val="24"/>
              </w:rPr>
              <w:t>н</w:t>
            </w:r>
            <w:r w:rsidR="00C17516" w:rsidRPr="009C73C2">
              <w:rPr>
                <w:rFonts w:ascii="Times New Roman" w:hAnsi="Times New Roman" w:cs="Times New Roman"/>
                <w:sz w:val="24"/>
                <w:szCs w:val="24"/>
              </w:rPr>
              <w:t xml:space="preserve">ая </w:t>
            </w:r>
          </w:p>
        </w:tc>
        <w:tc>
          <w:tcPr>
            <w:tcW w:w="911" w:type="pct"/>
          </w:tcPr>
          <w:p w14:paraId="03950FDF" w14:textId="1AF4634C" w:rsidR="009777C9" w:rsidRPr="009C73C2" w:rsidRDefault="004A65FB" w:rsidP="009C73C2">
            <w:pPr>
              <w:jc w:val="center"/>
              <w:rPr>
                <w:rFonts w:ascii="Times New Roman" w:hAnsi="Times New Roman" w:cs="Times New Roman"/>
                <w:sz w:val="24"/>
                <w:szCs w:val="24"/>
              </w:rPr>
            </w:pPr>
            <w:r w:rsidRPr="009C73C2">
              <w:rPr>
                <w:rFonts w:ascii="Times New Roman" w:hAnsi="Times New Roman" w:cs="Times New Roman"/>
                <w:sz w:val="24"/>
                <w:szCs w:val="24"/>
              </w:rPr>
              <w:t>1,6</w:t>
            </w:r>
          </w:p>
        </w:tc>
        <w:tc>
          <w:tcPr>
            <w:tcW w:w="911" w:type="pct"/>
          </w:tcPr>
          <w:p w14:paraId="48BB98C0" w14:textId="6CB11591" w:rsidR="009777C9" w:rsidRPr="00D760F7" w:rsidRDefault="009777C9" w:rsidP="00D760F7">
            <w:pPr>
              <w:rPr>
                <w:rFonts w:ascii="Times New Roman" w:hAnsi="Times New Roman" w:cs="Times New Roman"/>
                <w:sz w:val="24"/>
                <w:szCs w:val="24"/>
              </w:rPr>
            </w:pPr>
            <w:r>
              <w:rPr>
                <w:rFonts w:ascii="Times New Roman" w:hAnsi="Times New Roman" w:cs="Times New Roman"/>
                <w:sz w:val="24"/>
                <w:szCs w:val="24"/>
              </w:rPr>
              <w:t>Грунтовое</w:t>
            </w:r>
          </w:p>
        </w:tc>
      </w:tr>
      <w:tr w:rsidR="009777C9" w:rsidRPr="009F0609" w14:paraId="0B3CDA07" w14:textId="66F1F152" w:rsidTr="009777C9">
        <w:trPr>
          <w:trHeight w:val="319"/>
        </w:trPr>
        <w:tc>
          <w:tcPr>
            <w:tcW w:w="289" w:type="pct"/>
          </w:tcPr>
          <w:p w14:paraId="20C2FD7C" w14:textId="77777777" w:rsidR="009777C9" w:rsidRPr="00D760F7" w:rsidRDefault="009777C9" w:rsidP="00D760F7">
            <w:pPr>
              <w:rPr>
                <w:rFonts w:ascii="Times New Roman" w:hAnsi="Times New Roman" w:cs="Times New Roman"/>
                <w:sz w:val="24"/>
                <w:szCs w:val="24"/>
              </w:rPr>
            </w:pPr>
          </w:p>
        </w:tc>
        <w:tc>
          <w:tcPr>
            <w:tcW w:w="861" w:type="pct"/>
          </w:tcPr>
          <w:p w14:paraId="73834287" w14:textId="77777777" w:rsidR="009777C9" w:rsidRPr="00D760F7" w:rsidRDefault="009777C9" w:rsidP="00D760F7">
            <w:pPr>
              <w:rPr>
                <w:rFonts w:ascii="Times New Roman" w:hAnsi="Times New Roman" w:cs="Times New Roman"/>
                <w:sz w:val="24"/>
                <w:szCs w:val="24"/>
              </w:rPr>
            </w:pPr>
            <w:r w:rsidRPr="00D760F7">
              <w:rPr>
                <w:rFonts w:ascii="Times New Roman" w:hAnsi="Times New Roman" w:cs="Times New Roman"/>
                <w:sz w:val="24"/>
                <w:szCs w:val="24"/>
              </w:rPr>
              <w:t>ИТОГО</w:t>
            </w:r>
          </w:p>
        </w:tc>
        <w:tc>
          <w:tcPr>
            <w:tcW w:w="2028" w:type="pct"/>
          </w:tcPr>
          <w:p w14:paraId="0D9C35FF" w14:textId="77777777" w:rsidR="009777C9" w:rsidRPr="009C73C2" w:rsidRDefault="009777C9" w:rsidP="00D760F7">
            <w:pPr>
              <w:rPr>
                <w:rFonts w:ascii="Times New Roman" w:hAnsi="Times New Roman" w:cs="Times New Roman"/>
                <w:sz w:val="24"/>
                <w:szCs w:val="24"/>
              </w:rPr>
            </w:pPr>
          </w:p>
        </w:tc>
        <w:tc>
          <w:tcPr>
            <w:tcW w:w="911" w:type="pct"/>
          </w:tcPr>
          <w:p w14:paraId="0A0209C1" w14:textId="536836EB" w:rsidR="009777C9" w:rsidRPr="009C73C2" w:rsidRDefault="009C73C2" w:rsidP="009C73C2">
            <w:pPr>
              <w:jc w:val="center"/>
              <w:rPr>
                <w:rFonts w:ascii="Times New Roman" w:hAnsi="Times New Roman" w:cs="Times New Roman"/>
                <w:sz w:val="24"/>
                <w:szCs w:val="24"/>
              </w:rPr>
            </w:pPr>
            <w:r w:rsidRPr="009C73C2">
              <w:rPr>
                <w:rFonts w:ascii="Times New Roman" w:hAnsi="Times New Roman" w:cs="Times New Roman"/>
                <w:sz w:val="24"/>
                <w:szCs w:val="24"/>
              </w:rPr>
              <w:t>18,8</w:t>
            </w:r>
          </w:p>
        </w:tc>
        <w:tc>
          <w:tcPr>
            <w:tcW w:w="911" w:type="pct"/>
          </w:tcPr>
          <w:p w14:paraId="6AC3C442" w14:textId="77777777" w:rsidR="009777C9" w:rsidRDefault="009777C9" w:rsidP="00D760F7">
            <w:pPr>
              <w:rPr>
                <w:rFonts w:ascii="Times New Roman" w:hAnsi="Times New Roman" w:cs="Times New Roman"/>
                <w:sz w:val="24"/>
                <w:szCs w:val="24"/>
              </w:rPr>
            </w:pPr>
          </w:p>
        </w:tc>
      </w:tr>
    </w:tbl>
    <w:p w14:paraId="3A4B74A2" w14:textId="4F95A853" w:rsidR="007C7E89" w:rsidRPr="009F0609" w:rsidRDefault="0010749A" w:rsidP="0010749A">
      <w:pPr>
        <w:spacing w:before="240" w:after="0" w:line="240" w:lineRule="auto"/>
        <w:ind w:firstLine="709"/>
        <w:jc w:val="both"/>
        <w:rPr>
          <w:rFonts w:ascii="Times New Roman" w:hAnsi="Times New Roman" w:cs="Times New Roman"/>
          <w:b/>
          <w:sz w:val="28"/>
          <w:szCs w:val="28"/>
          <w:highlight w:val="yellow"/>
        </w:rPr>
      </w:pPr>
      <w:r w:rsidRPr="005757E4">
        <w:rPr>
          <w:rFonts w:ascii="Times New Roman" w:hAnsi="Times New Roman" w:cs="Times New Roman"/>
          <w:sz w:val="28"/>
          <w:szCs w:val="28"/>
        </w:rPr>
        <w:t>Передвижение по территори</w:t>
      </w:r>
      <w:r w:rsidR="00896713">
        <w:rPr>
          <w:rFonts w:ascii="Times New Roman" w:hAnsi="Times New Roman" w:cs="Times New Roman"/>
          <w:sz w:val="28"/>
          <w:szCs w:val="28"/>
        </w:rPr>
        <w:t>ям</w:t>
      </w:r>
      <w:r w:rsidRPr="005757E4">
        <w:rPr>
          <w:rFonts w:ascii="Times New Roman" w:hAnsi="Times New Roman" w:cs="Times New Roman"/>
          <w:sz w:val="28"/>
          <w:szCs w:val="28"/>
        </w:rPr>
        <w:t xml:space="preserve"> населенн</w:t>
      </w:r>
      <w:r w:rsidR="00896713">
        <w:rPr>
          <w:rFonts w:ascii="Times New Roman" w:hAnsi="Times New Roman" w:cs="Times New Roman"/>
          <w:sz w:val="28"/>
          <w:szCs w:val="28"/>
        </w:rPr>
        <w:t>ых</w:t>
      </w:r>
      <w:r w:rsidRPr="005757E4">
        <w:rPr>
          <w:rFonts w:ascii="Times New Roman" w:hAnsi="Times New Roman" w:cs="Times New Roman"/>
          <w:sz w:val="28"/>
          <w:szCs w:val="28"/>
        </w:rPr>
        <w:t xml:space="preserve"> пункт</w:t>
      </w:r>
      <w:r w:rsidR="00896713">
        <w:rPr>
          <w:rFonts w:ascii="Times New Roman" w:hAnsi="Times New Roman" w:cs="Times New Roman"/>
          <w:sz w:val="28"/>
          <w:szCs w:val="28"/>
        </w:rPr>
        <w:t>ов</w:t>
      </w:r>
      <w:r w:rsidRPr="005757E4">
        <w:rPr>
          <w:rFonts w:ascii="Times New Roman" w:hAnsi="Times New Roman" w:cs="Times New Roman"/>
          <w:sz w:val="28"/>
          <w:szCs w:val="28"/>
        </w:rPr>
        <w:t xml:space="preserve"> </w:t>
      </w:r>
      <w:r w:rsidR="00C17516">
        <w:rPr>
          <w:rFonts w:ascii="Times New Roman" w:hAnsi="Times New Roman" w:cs="Times New Roman"/>
          <w:sz w:val="28"/>
          <w:szCs w:val="28"/>
        </w:rPr>
        <w:t xml:space="preserve">Моховского </w:t>
      </w:r>
      <w:r>
        <w:rPr>
          <w:rFonts w:ascii="Times New Roman" w:hAnsi="Times New Roman" w:cs="Times New Roman"/>
          <w:sz w:val="28"/>
          <w:szCs w:val="28"/>
        </w:rPr>
        <w:t>сел</w:t>
      </w:r>
      <w:r>
        <w:rPr>
          <w:rFonts w:ascii="Times New Roman" w:hAnsi="Times New Roman" w:cs="Times New Roman"/>
          <w:sz w:val="28"/>
          <w:szCs w:val="28"/>
        </w:rPr>
        <w:t>ь</w:t>
      </w:r>
      <w:r>
        <w:rPr>
          <w:rFonts w:ascii="Times New Roman" w:hAnsi="Times New Roman" w:cs="Times New Roman"/>
          <w:sz w:val="28"/>
          <w:szCs w:val="28"/>
        </w:rPr>
        <w:t xml:space="preserve">совета </w:t>
      </w:r>
      <w:r w:rsidRPr="005757E4">
        <w:rPr>
          <w:rFonts w:ascii="Times New Roman" w:hAnsi="Times New Roman" w:cs="Times New Roman"/>
          <w:sz w:val="28"/>
          <w:szCs w:val="28"/>
        </w:rPr>
        <w:t>осуществляется с использованием личного транспорта</w:t>
      </w:r>
      <w:r w:rsidR="00C17516">
        <w:rPr>
          <w:rFonts w:ascii="Times New Roman" w:hAnsi="Times New Roman" w:cs="Times New Roman"/>
          <w:sz w:val="28"/>
          <w:szCs w:val="28"/>
        </w:rPr>
        <w:t xml:space="preserve">, </w:t>
      </w:r>
      <w:r w:rsidRPr="005757E4">
        <w:rPr>
          <w:rFonts w:ascii="Times New Roman" w:hAnsi="Times New Roman" w:cs="Times New Roman"/>
          <w:sz w:val="28"/>
          <w:szCs w:val="28"/>
        </w:rPr>
        <w:t>либо в пешем порядке</w:t>
      </w:r>
      <w:r>
        <w:rPr>
          <w:rFonts w:ascii="Times New Roman" w:hAnsi="Times New Roman" w:cs="Times New Roman"/>
          <w:sz w:val="28"/>
          <w:szCs w:val="28"/>
        </w:rPr>
        <w:t>.</w:t>
      </w:r>
    </w:p>
    <w:p w14:paraId="6818B06E" w14:textId="7E057B12" w:rsidR="009777C9" w:rsidRPr="00713BC3" w:rsidRDefault="0010749A" w:rsidP="009777C9">
      <w:pPr>
        <w:ind w:firstLine="709"/>
        <w:jc w:val="both"/>
        <w:rPr>
          <w:rFonts w:ascii="Times New Roman" w:hAnsi="Times New Roman" w:cs="Times New Roman"/>
          <w:sz w:val="28"/>
          <w:szCs w:val="28"/>
        </w:rPr>
      </w:pPr>
      <w:r w:rsidRPr="007F2FFF">
        <w:rPr>
          <w:rFonts w:ascii="Times New Roman" w:hAnsi="Times New Roman" w:cs="Times New Roman"/>
          <w:b/>
          <w:bCs/>
          <w:sz w:val="28"/>
          <w:szCs w:val="28"/>
        </w:rPr>
        <w:t>Проектные решения</w:t>
      </w:r>
      <w:r w:rsidRPr="009777C9">
        <w:rPr>
          <w:rFonts w:ascii="Times New Roman" w:hAnsi="Times New Roman" w:cs="Times New Roman"/>
          <w:i/>
          <w:iCs/>
          <w:sz w:val="28"/>
          <w:szCs w:val="28"/>
        </w:rPr>
        <w:t>:</w:t>
      </w:r>
      <w:r>
        <w:rPr>
          <w:sz w:val="28"/>
          <w:szCs w:val="28"/>
        </w:rPr>
        <w:t xml:space="preserve"> </w:t>
      </w:r>
      <w:r w:rsidR="009777C9">
        <w:rPr>
          <w:rFonts w:ascii="Times New Roman" w:hAnsi="Times New Roman" w:cs="Times New Roman"/>
          <w:sz w:val="28"/>
          <w:szCs w:val="28"/>
        </w:rPr>
        <w:t>д</w:t>
      </w:r>
      <w:r w:rsidR="009777C9" w:rsidRPr="00713BC3">
        <w:rPr>
          <w:rFonts w:ascii="Times New Roman" w:hAnsi="Times New Roman" w:cs="Times New Roman"/>
          <w:sz w:val="28"/>
          <w:szCs w:val="28"/>
        </w:rPr>
        <w:t>ля приведения улично-дорожной сети населе</w:t>
      </w:r>
      <w:r w:rsidR="009777C9" w:rsidRPr="00713BC3">
        <w:rPr>
          <w:rFonts w:ascii="Times New Roman" w:hAnsi="Times New Roman" w:cs="Times New Roman"/>
          <w:sz w:val="28"/>
          <w:szCs w:val="28"/>
        </w:rPr>
        <w:t>н</w:t>
      </w:r>
      <w:r w:rsidR="009777C9" w:rsidRPr="00713BC3">
        <w:rPr>
          <w:rFonts w:ascii="Times New Roman" w:hAnsi="Times New Roman" w:cs="Times New Roman"/>
          <w:sz w:val="28"/>
          <w:szCs w:val="28"/>
        </w:rPr>
        <w:t xml:space="preserve">ных пунктов </w:t>
      </w:r>
      <w:r w:rsidR="00EB70FA">
        <w:rPr>
          <w:rFonts w:ascii="Times New Roman" w:hAnsi="Times New Roman" w:cs="Times New Roman"/>
          <w:sz w:val="28"/>
          <w:szCs w:val="28"/>
        </w:rPr>
        <w:t>Моховского</w:t>
      </w:r>
      <w:r w:rsidR="009777C9">
        <w:rPr>
          <w:rFonts w:ascii="Times New Roman" w:hAnsi="Times New Roman" w:cs="Times New Roman"/>
          <w:sz w:val="28"/>
          <w:szCs w:val="28"/>
        </w:rPr>
        <w:t xml:space="preserve"> сельского совета</w:t>
      </w:r>
      <w:r w:rsidR="009777C9" w:rsidRPr="00713BC3">
        <w:rPr>
          <w:rFonts w:ascii="Times New Roman" w:hAnsi="Times New Roman" w:cs="Times New Roman"/>
          <w:sz w:val="28"/>
          <w:szCs w:val="28"/>
        </w:rPr>
        <w:t xml:space="preserve"> в нормативное состояние необх</w:t>
      </w:r>
      <w:r w:rsidR="009777C9" w:rsidRPr="00713BC3">
        <w:rPr>
          <w:rFonts w:ascii="Times New Roman" w:hAnsi="Times New Roman" w:cs="Times New Roman"/>
          <w:sz w:val="28"/>
          <w:szCs w:val="28"/>
        </w:rPr>
        <w:t>о</w:t>
      </w:r>
      <w:r w:rsidR="009777C9" w:rsidRPr="00713BC3">
        <w:rPr>
          <w:rFonts w:ascii="Times New Roman" w:hAnsi="Times New Roman" w:cs="Times New Roman"/>
          <w:sz w:val="28"/>
          <w:szCs w:val="28"/>
        </w:rPr>
        <w:t>димо проведение капитального и текущего ремонта, реконструкции дорог</w:t>
      </w:r>
      <w:r w:rsidR="00CD73CD">
        <w:rPr>
          <w:rFonts w:ascii="Times New Roman" w:hAnsi="Times New Roman" w:cs="Times New Roman"/>
          <w:sz w:val="28"/>
          <w:szCs w:val="28"/>
        </w:rPr>
        <w:t xml:space="preserve">, </w:t>
      </w:r>
      <w:r w:rsidR="00CD73CD" w:rsidRPr="009C73C2">
        <w:rPr>
          <w:rFonts w:ascii="Times New Roman" w:hAnsi="Times New Roman" w:cs="Times New Roman"/>
          <w:sz w:val="28"/>
          <w:szCs w:val="28"/>
        </w:rPr>
        <w:t xml:space="preserve">протяженностью </w:t>
      </w:r>
      <w:r w:rsidR="009C73C2" w:rsidRPr="009C73C2">
        <w:rPr>
          <w:rFonts w:ascii="Times New Roman" w:hAnsi="Times New Roman" w:cs="Times New Roman"/>
          <w:sz w:val="28"/>
          <w:szCs w:val="28"/>
        </w:rPr>
        <w:t>14</w:t>
      </w:r>
      <w:r w:rsidR="00CD73CD" w:rsidRPr="009C73C2">
        <w:rPr>
          <w:rFonts w:ascii="Times New Roman" w:hAnsi="Times New Roman" w:cs="Times New Roman"/>
          <w:sz w:val="28"/>
          <w:szCs w:val="28"/>
        </w:rPr>
        <w:t xml:space="preserve"> км</w:t>
      </w:r>
      <w:r w:rsidR="00CD73CD">
        <w:rPr>
          <w:rFonts w:ascii="Times New Roman" w:hAnsi="Times New Roman" w:cs="Times New Roman"/>
          <w:sz w:val="28"/>
          <w:szCs w:val="28"/>
        </w:rPr>
        <w:t xml:space="preserve"> </w:t>
      </w:r>
      <w:r w:rsidR="009777C9" w:rsidRPr="00713BC3">
        <w:rPr>
          <w:rFonts w:ascii="Times New Roman" w:hAnsi="Times New Roman" w:cs="Times New Roman"/>
          <w:sz w:val="28"/>
          <w:szCs w:val="28"/>
        </w:rPr>
        <w:t>и развитие объектов благоустройства</w:t>
      </w:r>
      <w:r w:rsidR="009777C9">
        <w:rPr>
          <w:rFonts w:ascii="Times New Roman" w:hAnsi="Times New Roman" w:cs="Times New Roman"/>
          <w:sz w:val="28"/>
          <w:szCs w:val="28"/>
        </w:rPr>
        <w:t>.</w:t>
      </w:r>
    </w:p>
    <w:p w14:paraId="004388CF" w14:textId="16354966" w:rsidR="0010749A" w:rsidRPr="00387DAE" w:rsidRDefault="0010749A" w:rsidP="009777C9">
      <w:pPr>
        <w:pStyle w:val="afe"/>
        <w:spacing w:after="0"/>
        <w:ind w:firstLine="567"/>
        <w:jc w:val="both"/>
        <w:rPr>
          <w:b/>
          <w:bCs/>
          <w:sz w:val="28"/>
          <w:szCs w:val="28"/>
        </w:rPr>
      </w:pPr>
      <w:r w:rsidRPr="00387DAE">
        <w:rPr>
          <w:b/>
          <w:bCs/>
          <w:sz w:val="28"/>
          <w:szCs w:val="28"/>
        </w:rPr>
        <w:t>Объекты транспортной инфраструктуры</w:t>
      </w:r>
    </w:p>
    <w:p w14:paraId="39E41B95" w14:textId="24B206AF" w:rsidR="0010749A" w:rsidRDefault="0010749A" w:rsidP="00EB70FA">
      <w:pPr>
        <w:spacing w:after="0" w:line="240" w:lineRule="auto"/>
        <w:ind w:firstLine="567"/>
        <w:jc w:val="both"/>
        <w:rPr>
          <w:rFonts w:ascii="Times New Roman" w:hAnsi="Times New Roman" w:cs="Times New Roman"/>
          <w:sz w:val="28"/>
          <w:szCs w:val="28"/>
        </w:rPr>
      </w:pPr>
      <w:r w:rsidRPr="00387DAE">
        <w:rPr>
          <w:rFonts w:ascii="Times New Roman" w:hAnsi="Times New Roman" w:cs="Times New Roman"/>
          <w:sz w:val="28"/>
          <w:szCs w:val="28"/>
        </w:rPr>
        <w:t xml:space="preserve">На территории </w:t>
      </w:r>
      <w:r w:rsidR="00EB70FA">
        <w:rPr>
          <w:rFonts w:ascii="Times New Roman" w:hAnsi="Times New Roman" w:cs="Times New Roman"/>
          <w:sz w:val="28"/>
          <w:szCs w:val="28"/>
        </w:rPr>
        <w:t xml:space="preserve">Моховского </w:t>
      </w:r>
      <w:r w:rsidRPr="00387DAE">
        <w:rPr>
          <w:rFonts w:ascii="Times New Roman" w:hAnsi="Times New Roman" w:cs="Times New Roman"/>
          <w:sz w:val="28"/>
          <w:szCs w:val="28"/>
        </w:rPr>
        <w:t>сельсовета объекты транспортной инфр</w:t>
      </w:r>
      <w:r w:rsidRPr="00387DAE">
        <w:rPr>
          <w:rFonts w:ascii="Times New Roman" w:hAnsi="Times New Roman" w:cs="Times New Roman"/>
          <w:sz w:val="28"/>
          <w:szCs w:val="28"/>
        </w:rPr>
        <w:t>а</w:t>
      </w:r>
      <w:r w:rsidRPr="00387DAE">
        <w:rPr>
          <w:rFonts w:ascii="Times New Roman" w:hAnsi="Times New Roman" w:cs="Times New Roman"/>
          <w:sz w:val="28"/>
          <w:szCs w:val="28"/>
        </w:rPr>
        <w:t xml:space="preserve">структуры отсутствуют. Ближайшая автозаправочная станция </w:t>
      </w:r>
      <w:r w:rsidRPr="0010749A">
        <w:rPr>
          <w:rFonts w:ascii="Times New Roman" w:hAnsi="Times New Roman" w:cs="Times New Roman"/>
          <w:sz w:val="28"/>
          <w:szCs w:val="28"/>
        </w:rPr>
        <w:t xml:space="preserve">находится в </w:t>
      </w:r>
      <w:r w:rsidR="00EB70FA">
        <w:rPr>
          <w:rFonts w:ascii="Times New Roman" w:hAnsi="Times New Roman" w:cs="Times New Roman"/>
          <w:sz w:val="28"/>
          <w:szCs w:val="28"/>
        </w:rPr>
        <w:t>20</w:t>
      </w:r>
      <w:r w:rsidRPr="0010749A">
        <w:rPr>
          <w:rFonts w:ascii="Times New Roman" w:hAnsi="Times New Roman" w:cs="Times New Roman"/>
          <w:sz w:val="28"/>
          <w:szCs w:val="28"/>
        </w:rPr>
        <w:t xml:space="preserve"> км в п. Заветы Ильича</w:t>
      </w:r>
      <w:r>
        <w:rPr>
          <w:rFonts w:ascii="Times New Roman" w:hAnsi="Times New Roman" w:cs="Times New Roman"/>
          <w:sz w:val="28"/>
          <w:szCs w:val="28"/>
        </w:rPr>
        <w:t xml:space="preserve">, ближайшие станции технического обслуживания находятся в </w:t>
      </w:r>
      <w:r w:rsidR="00FE07DC">
        <w:rPr>
          <w:rFonts w:ascii="Times New Roman" w:hAnsi="Times New Roman" w:cs="Times New Roman"/>
          <w:sz w:val="28"/>
          <w:szCs w:val="28"/>
        </w:rPr>
        <w:t>2</w:t>
      </w:r>
      <w:r w:rsidR="00EB70FA">
        <w:rPr>
          <w:rFonts w:ascii="Times New Roman" w:hAnsi="Times New Roman" w:cs="Times New Roman"/>
          <w:sz w:val="28"/>
          <w:szCs w:val="28"/>
        </w:rPr>
        <w:t>7</w:t>
      </w:r>
      <w:r>
        <w:rPr>
          <w:rFonts w:ascii="Times New Roman" w:hAnsi="Times New Roman" w:cs="Times New Roman"/>
          <w:sz w:val="28"/>
          <w:szCs w:val="28"/>
        </w:rPr>
        <w:t xml:space="preserve"> км</w:t>
      </w:r>
      <w:r w:rsidR="00FE07DC">
        <w:rPr>
          <w:rFonts w:ascii="Times New Roman" w:hAnsi="Times New Roman" w:cs="Times New Roman"/>
          <w:sz w:val="28"/>
          <w:szCs w:val="28"/>
        </w:rPr>
        <w:t xml:space="preserve"> в г. Алейске.</w:t>
      </w:r>
    </w:p>
    <w:p w14:paraId="7F02E750" w14:textId="77777777" w:rsidR="0010749A" w:rsidRDefault="0010749A" w:rsidP="00FE07DC">
      <w:pPr>
        <w:spacing w:line="240" w:lineRule="auto"/>
        <w:ind w:firstLine="567"/>
        <w:jc w:val="both"/>
        <w:rPr>
          <w:rFonts w:ascii="Times New Roman" w:hAnsi="Times New Roman" w:cs="Times New Roman"/>
          <w:sz w:val="28"/>
          <w:szCs w:val="28"/>
        </w:rPr>
      </w:pPr>
      <w:r w:rsidRPr="002A63F6">
        <w:rPr>
          <w:rFonts w:ascii="Times New Roman" w:hAnsi="Times New Roman" w:cs="Times New Roman"/>
          <w:sz w:val="28"/>
          <w:szCs w:val="28"/>
        </w:rPr>
        <w:t>Хранение личного автотранспорта осуществляется</w:t>
      </w:r>
      <w:r>
        <w:rPr>
          <w:rFonts w:ascii="Times New Roman" w:hAnsi="Times New Roman" w:cs="Times New Roman"/>
          <w:sz w:val="28"/>
          <w:szCs w:val="28"/>
        </w:rPr>
        <w:t xml:space="preserve"> в гаражах, на личных приусадебных участках.</w:t>
      </w:r>
    </w:p>
    <w:p w14:paraId="1E74FA8C" w14:textId="00045BE1" w:rsidR="00372B8E" w:rsidRPr="00C32960" w:rsidRDefault="000113A2" w:rsidP="00B91158">
      <w:pPr>
        <w:pStyle w:val="2"/>
        <w:spacing w:after="240" w:line="240" w:lineRule="auto"/>
        <w:ind w:firstLine="567"/>
        <w:jc w:val="both"/>
        <w:rPr>
          <w:rFonts w:ascii="Times New Roman" w:hAnsi="Times New Roman" w:cs="Times New Roman"/>
          <w:b/>
          <w:bCs/>
          <w:color w:val="auto"/>
          <w:sz w:val="28"/>
          <w:szCs w:val="28"/>
        </w:rPr>
      </w:pPr>
      <w:bookmarkStart w:id="51" w:name="_Toc166829309"/>
      <w:r w:rsidRPr="00C32960">
        <w:rPr>
          <w:rFonts w:ascii="Times New Roman" w:hAnsi="Times New Roman" w:cs="Times New Roman"/>
          <w:b/>
          <w:bCs/>
          <w:color w:val="auto"/>
          <w:sz w:val="28"/>
          <w:szCs w:val="28"/>
        </w:rPr>
        <w:t>2.</w:t>
      </w:r>
      <w:r w:rsidR="00AE425D" w:rsidRPr="00C32960">
        <w:rPr>
          <w:rFonts w:ascii="Times New Roman" w:hAnsi="Times New Roman" w:cs="Times New Roman"/>
          <w:b/>
          <w:bCs/>
          <w:color w:val="auto"/>
          <w:sz w:val="28"/>
          <w:szCs w:val="28"/>
        </w:rPr>
        <w:t>1</w:t>
      </w:r>
      <w:r w:rsidR="00CC520C">
        <w:rPr>
          <w:rFonts w:ascii="Times New Roman" w:hAnsi="Times New Roman" w:cs="Times New Roman"/>
          <w:b/>
          <w:bCs/>
          <w:color w:val="auto"/>
          <w:sz w:val="28"/>
          <w:szCs w:val="28"/>
        </w:rPr>
        <w:t>1</w:t>
      </w:r>
      <w:r w:rsidR="00A15CF2" w:rsidRPr="00C32960">
        <w:rPr>
          <w:rFonts w:ascii="Times New Roman" w:hAnsi="Times New Roman" w:cs="Times New Roman"/>
          <w:b/>
          <w:bCs/>
          <w:color w:val="auto"/>
          <w:sz w:val="28"/>
          <w:szCs w:val="28"/>
        </w:rPr>
        <w:t>.</w:t>
      </w:r>
      <w:r w:rsidRPr="00C32960">
        <w:rPr>
          <w:rFonts w:ascii="Times New Roman" w:hAnsi="Times New Roman" w:cs="Times New Roman"/>
          <w:b/>
          <w:bCs/>
          <w:color w:val="auto"/>
          <w:sz w:val="28"/>
          <w:szCs w:val="28"/>
        </w:rPr>
        <w:t xml:space="preserve"> ИНЖЕНЕРНАЯ ИНФРАСТРУКТУРА</w:t>
      </w:r>
      <w:bookmarkEnd w:id="51"/>
    </w:p>
    <w:p w14:paraId="318BCEA4" w14:textId="73AEF692" w:rsidR="007F0ACA" w:rsidRDefault="000113A2" w:rsidP="00B91158">
      <w:pPr>
        <w:pStyle w:val="Default"/>
        <w:spacing w:after="240"/>
        <w:ind w:firstLine="567"/>
        <w:rPr>
          <w:sz w:val="28"/>
          <w:szCs w:val="28"/>
        </w:rPr>
      </w:pPr>
      <w:r w:rsidRPr="00A15CF2">
        <w:rPr>
          <w:b/>
          <w:bCs/>
          <w:sz w:val="28"/>
          <w:szCs w:val="28"/>
        </w:rPr>
        <w:t>Электроснабжение</w:t>
      </w:r>
      <w:r w:rsidR="00A15CF2" w:rsidRPr="00A15CF2">
        <w:rPr>
          <w:b/>
          <w:bCs/>
          <w:sz w:val="28"/>
          <w:szCs w:val="28"/>
        </w:rPr>
        <w:t xml:space="preserve"> (с</w:t>
      </w:r>
      <w:r w:rsidR="00592041" w:rsidRPr="00A15CF2">
        <w:rPr>
          <w:b/>
          <w:bCs/>
          <w:sz w:val="28"/>
          <w:szCs w:val="28"/>
        </w:rPr>
        <w:t>уществующее положение</w:t>
      </w:r>
      <w:r w:rsidR="00A15CF2" w:rsidRPr="00A15CF2">
        <w:rPr>
          <w:b/>
          <w:bCs/>
          <w:sz w:val="28"/>
          <w:szCs w:val="28"/>
        </w:rPr>
        <w:t>):</w:t>
      </w:r>
      <w:r w:rsidR="00A15CF2">
        <w:rPr>
          <w:bCs/>
          <w:sz w:val="28"/>
          <w:szCs w:val="28"/>
        </w:rPr>
        <w:t xml:space="preserve"> с</w:t>
      </w:r>
      <w:r w:rsidR="007F0ACA" w:rsidRPr="00BD4425">
        <w:rPr>
          <w:sz w:val="28"/>
          <w:szCs w:val="28"/>
        </w:rPr>
        <w:t>истема электр</w:t>
      </w:r>
      <w:r w:rsidR="007F0ACA" w:rsidRPr="00BD4425">
        <w:rPr>
          <w:sz w:val="28"/>
          <w:szCs w:val="28"/>
        </w:rPr>
        <w:t>о</w:t>
      </w:r>
      <w:r w:rsidR="007F0ACA" w:rsidRPr="00BD4425">
        <w:rPr>
          <w:sz w:val="28"/>
          <w:szCs w:val="28"/>
        </w:rPr>
        <w:t xml:space="preserve">снабжения </w:t>
      </w:r>
      <w:r w:rsidR="00FE4AD0">
        <w:rPr>
          <w:sz w:val="28"/>
          <w:szCs w:val="28"/>
        </w:rPr>
        <w:t>Моховского</w:t>
      </w:r>
      <w:r w:rsidR="007F0ACA" w:rsidRPr="00BD4425">
        <w:rPr>
          <w:sz w:val="28"/>
          <w:szCs w:val="28"/>
        </w:rPr>
        <w:t xml:space="preserve"> сельсовета централизованная. Основным источником электроснабжения является подстанция (ПС) </w:t>
      </w:r>
      <w:r w:rsidR="00372E69" w:rsidRPr="00BD4425">
        <w:rPr>
          <w:sz w:val="28"/>
          <w:szCs w:val="28"/>
        </w:rPr>
        <w:t>3</w:t>
      </w:r>
      <w:r w:rsidR="00BD4425">
        <w:rPr>
          <w:sz w:val="28"/>
          <w:szCs w:val="28"/>
        </w:rPr>
        <w:t>5</w:t>
      </w:r>
      <w:r w:rsidR="00372E69" w:rsidRPr="00BD4425">
        <w:rPr>
          <w:sz w:val="28"/>
          <w:szCs w:val="28"/>
        </w:rPr>
        <w:t xml:space="preserve"> </w:t>
      </w:r>
      <w:proofErr w:type="spellStart"/>
      <w:r w:rsidR="00372E69" w:rsidRPr="00BD4425">
        <w:rPr>
          <w:sz w:val="28"/>
          <w:szCs w:val="28"/>
        </w:rPr>
        <w:t>кВ</w:t>
      </w:r>
      <w:proofErr w:type="spellEnd"/>
      <w:r w:rsidR="00372E69" w:rsidRPr="00BD4425">
        <w:rPr>
          <w:sz w:val="28"/>
          <w:szCs w:val="28"/>
        </w:rPr>
        <w:t xml:space="preserve"> </w:t>
      </w:r>
      <w:r w:rsidR="007F0ACA" w:rsidRPr="00BD4425">
        <w:rPr>
          <w:sz w:val="28"/>
          <w:szCs w:val="28"/>
        </w:rPr>
        <w:t>«</w:t>
      </w:r>
      <w:proofErr w:type="spellStart"/>
      <w:r w:rsidR="00BD4425">
        <w:rPr>
          <w:sz w:val="28"/>
          <w:szCs w:val="28"/>
        </w:rPr>
        <w:t>Моховская</w:t>
      </w:r>
      <w:proofErr w:type="spellEnd"/>
      <w:r w:rsidR="007F0ACA" w:rsidRPr="00BD4425">
        <w:rPr>
          <w:sz w:val="28"/>
          <w:szCs w:val="28"/>
        </w:rPr>
        <w:t>»</w:t>
      </w:r>
      <w:r w:rsidR="00BD4425">
        <w:rPr>
          <w:sz w:val="28"/>
          <w:szCs w:val="28"/>
        </w:rPr>
        <w:t>.</w:t>
      </w:r>
    </w:p>
    <w:p w14:paraId="5BD80D6E" w14:textId="190F0B84" w:rsidR="00B512F5" w:rsidRPr="00A15CF2" w:rsidRDefault="00B512F5" w:rsidP="00A15CF2">
      <w:pPr>
        <w:autoSpaceDE w:val="0"/>
        <w:autoSpaceDN w:val="0"/>
        <w:adjustRightInd w:val="0"/>
        <w:spacing w:after="0" w:line="239" w:lineRule="atLeast"/>
        <w:ind w:firstLine="360"/>
        <w:jc w:val="center"/>
        <w:rPr>
          <w:rFonts w:ascii="Times New Roman" w:hAnsi="Times New Roman" w:cs="Times New Roman"/>
          <w:bCs/>
          <w:sz w:val="28"/>
          <w:szCs w:val="28"/>
        </w:rPr>
      </w:pPr>
      <w:r w:rsidRPr="00A15CF2">
        <w:rPr>
          <w:rFonts w:ascii="Times New Roman" w:hAnsi="Times New Roman" w:cs="Times New Roman"/>
          <w:bCs/>
          <w:iCs/>
          <w:sz w:val="28"/>
          <w:szCs w:val="28"/>
        </w:rPr>
        <w:t xml:space="preserve">Характеристика подстанции 35 </w:t>
      </w:r>
      <w:proofErr w:type="spellStart"/>
      <w:r w:rsidRPr="00A15CF2">
        <w:rPr>
          <w:rFonts w:ascii="Times New Roman" w:hAnsi="Times New Roman" w:cs="Times New Roman"/>
          <w:bCs/>
          <w:iCs/>
          <w:sz w:val="28"/>
          <w:szCs w:val="28"/>
        </w:rPr>
        <w:t>кВ</w:t>
      </w:r>
      <w:proofErr w:type="spellEnd"/>
      <w:r w:rsidRPr="00A15CF2">
        <w:rPr>
          <w:rFonts w:ascii="Times New Roman" w:hAnsi="Times New Roman" w:cs="Times New Roman"/>
          <w:bCs/>
          <w:sz w:val="28"/>
          <w:szCs w:val="28"/>
        </w:rPr>
        <w:t xml:space="preserve"> </w:t>
      </w:r>
    </w:p>
    <w:p w14:paraId="0A882F19" w14:textId="69BA61FE" w:rsidR="00B512F5" w:rsidRPr="00B512F5" w:rsidRDefault="00B512F5" w:rsidP="00A15CF2">
      <w:pPr>
        <w:spacing w:line="360" w:lineRule="auto"/>
        <w:ind w:firstLine="709"/>
        <w:jc w:val="right"/>
        <w:rPr>
          <w:rFonts w:ascii="Times New Roman" w:hAnsi="Times New Roman" w:cs="Times New Roman"/>
          <w:b/>
          <w:iCs/>
          <w:sz w:val="28"/>
          <w:szCs w:val="28"/>
        </w:rPr>
      </w:pPr>
      <w:r w:rsidRPr="00B512F5">
        <w:rPr>
          <w:rFonts w:ascii="Times New Roman" w:hAnsi="Times New Roman" w:cs="Times New Roman"/>
          <w:iCs/>
          <w:sz w:val="28"/>
          <w:szCs w:val="28"/>
        </w:rPr>
        <w:t>Таблица 2.1</w:t>
      </w:r>
      <w:r w:rsidR="003D679B">
        <w:rPr>
          <w:rFonts w:ascii="Times New Roman" w:hAnsi="Times New Roman" w:cs="Times New Roman"/>
          <w:iCs/>
          <w:sz w:val="28"/>
          <w:szCs w:val="28"/>
        </w:rPr>
        <w:t>1</w:t>
      </w:r>
      <w:r w:rsidR="004D07E3">
        <w:rPr>
          <w:rFonts w:ascii="Times New Roman" w:hAnsi="Times New Roman" w:cs="Times New Roman"/>
          <w:iCs/>
          <w:sz w:val="28"/>
          <w:szCs w:val="28"/>
        </w:rPr>
        <w:t>-</w:t>
      </w:r>
      <w:r w:rsidRPr="00B512F5">
        <w:rPr>
          <w:rFonts w:ascii="Times New Roman" w:hAnsi="Times New Roman" w:cs="Times New Roman"/>
          <w:iCs/>
          <w:sz w:val="28"/>
          <w:szCs w:val="28"/>
        </w:rPr>
        <w:t>1</w:t>
      </w:r>
    </w:p>
    <w:tbl>
      <w:tblPr>
        <w:tblW w:w="93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1"/>
        <w:gridCol w:w="1589"/>
        <w:gridCol w:w="1352"/>
        <w:gridCol w:w="1295"/>
        <w:gridCol w:w="688"/>
        <w:gridCol w:w="711"/>
        <w:gridCol w:w="1984"/>
        <w:gridCol w:w="1273"/>
      </w:tblGrid>
      <w:tr w:rsidR="00FE4AD0" w14:paraId="4E8EC914" w14:textId="77777777" w:rsidTr="00FE4AD0">
        <w:trPr>
          <w:trHeight w:val="340"/>
        </w:trPr>
        <w:tc>
          <w:tcPr>
            <w:tcW w:w="461" w:type="dxa"/>
            <w:vMerge w:val="restart"/>
            <w:tcBorders>
              <w:top w:val="single" w:sz="4" w:space="0" w:color="auto"/>
              <w:left w:val="single" w:sz="4" w:space="0" w:color="auto"/>
              <w:bottom w:val="single" w:sz="4" w:space="0" w:color="auto"/>
              <w:right w:val="single" w:sz="4" w:space="0" w:color="auto"/>
            </w:tcBorders>
            <w:vAlign w:val="center"/>
          </w:tcPr>
          <w:p w14:paraId="25838868" w14:textId="77777777" w:rsidR="00FE4AD0" w:rsidRDefault="00FE4AD0" w:rsidP="00A15CF2">
            <w:pPr>
              <w:keepLines/>
              <w:suppressLineNumbers/>
              <w:suppressAutoHyphens/>
              <w:autoSpaceDE w:val="0"/>
              <w:autoSpaceDN w:val="0"/>
              <w:adjustRightInd w:val="0"/>
              <w:spacing w:line="240" w:lineRule="auto"/>
              <w:jc w:val="center"/>
              <w:rPr>
                <w:rFonts w:ascii="Times New Roman" w:hAnsi="Times New Roman" w:cs="Times New Roman"/>
                <w:iCs/>
                <w:sz w:val="24"/>
                <w:szCs w:val="24"/>
              </w:rPr>
            </w:pPr>
          </w:p>
        </w:tc>
        <w:tc>
          <w:tcPr>
            <w:tcW w:w="1589" w:type="dxa"/>
            <w:vMerge w:val="restart"/>
            <w:tcBorders>
              <w:top w:val="single" w:sz="4" w:space="0" w:color="auto"/>
              <w:left w:val="single" w:sz="4" w:space="0" w:color="auto"/>
              <w:bottom w:val="single" w:sz="4" w:space="0" w:color="auto"/>
              <w:right w:val="single" w:sz="4" w:space="0" w:color="auto"/>
            </w:tcBorders>
            <w:vAlign w:val="center"/>
            <w:hideMark/>
          </w:tcPr>
          <w:p w14:paraId="4214CBB5" w14:textId="77777777" w:rsidR="00FE4AD0" w:rsidRDefault="00FE4AD0" w:rsidP="00A15CF2">
            <w:pPr>
              <w:autoSpaceDE w:val="0"/>
              <w:autoSpaceDN w:val="0"/>
              <w:adjustRightInd w:val="0"/>
              <w:spacing w:line="240" w:lineRule="auto"/>
              <w:jc w:val="center"/>
              <w:rPr>
                <w:rFonts w:ascii="Times New Roman" w:hAnsi="Times New Roman" w:cs="Times New Roman"/>
                <w:iCs/>
                <w:sz w:val="24"/>
                <w:szCs w:val="24"/>
              </w:rPr>
            </w:pPr>
            <w:r>
              <w:rPr>
                <w:rFonts w:ascii="Times New Roman" w:hAnsi="Times New Roman" w:cs="Times New Roman"/>
                <w:iCs/>
                <w:sz w:val="24"/>
                <w:szCs w:val="24"/>
              </w:rPr>
              <w:t>Наименов</w:t>
            </w:r>
            <w:r>
              <w:rPr>
                <w:rFonts w:ascii="Times New Roman" w:hAnsi="Times New Roman" w:cs="Times New Roman"/>
                <w:iCs/>
                <w:sz w:val="24"/>
                <w:szCs w:val="24"/>
              </w:rPr>
              <w:t>а</w:t>
            </w:r>
            <w:r>
              <w:rPr>
                <w:rFonts w:ascii="Times New Roman" w:hAnsi="Times New Roman" w:cs="Times New Roman"/>
                <w:iCs/>
                <w:sz w:val="24"/>
                <w:szCs w:val="24"/>
              </w:rPr>
              <w:t>ние ПС</w:t>
            </w:r>
          </w:p>
        </w:tc>
        <w:tc>
          <w:tcPr>
            <w:tcW w:w="4046" w:type="dxa"/>
            <w:gridSpan w:val="4"/>
            <w:tcBorders>
              <w:top w:val="single" w:sz="4" w:space="0" w:color="auto"/>
              <w:left w:val="single" w:sz="4" w:space="0" w:color="auto"/>
              <w:bottom w:val="single" w:sz="4" w:space="0" w:color="auto"/>
              <w:right w:val="single" w:sz="4" w:space="0" w:color="auto"/>
            </w:tcBorders>
            <w:vAlign w:val="center"/>
            <w:hideMark/>
          </w:tcPr>
          <w:p w14:paraId="32D7B4FF" w14:textId="77777777" w:rsidR="00FE4AD0" w:rsidRDefault="00FE4AD0" w:rsidP="00A15CF2">
            <w:pPr>
              <w:autoSpaceDE w:val="0"/>
              <w:autoSpaceDN w:val="0"/>
              <w:adjustRightInd w:val="0"/>
              <w:spacing w:line="240" w:lineRule="auto"/>
              <w:jc w:val="center"/>
              <w:rPr>
                <w:rFonts w:ascii="Times New Roman" w:hAnsi="Times New Roman" w:cs="Times New Roman"/>
                <w:iCs/>
                <w:sz w:val="24"/>
                <w:szCs w:val="24"/>
              </w:rPr>
            </w:pPr>
            <w:r>
              <w:rPr>
                <w:rFonts w:ascii="Times New Roman" w:hAnsi="Times New Roman" w:cs="Times New Roman"/>
                <w:iCs/>
                <w:sz w:val="24"/>
                <w:szCs w:val="24"/>
              </w:rPr>
              <w:t>Характеристика оборудования ПС</w:t>
            </w:r>
          </w:p>
        </w:tc>
        <w:tc>
          <w:tcPr>
            <w:tcW w:w="1984" w:type="dxa"/>
            <w:vMerge w:val="restart"/>
            <w:tcBorders>
              <w:top w:val="single" w:sz="4" w:space="0" w:color="auto"/>
              <w:left w:val="single" w:sz="4" w:space="0" w:color="auto"/>
              <w:right w:val="single" w:sz="4" w:space="0" w:color="auto"/>
            </w:tcBorders>
            <w:vAlign w:val="center"/>
            <w:hideMark/>
          </w:tcPr>
          <w:p w14:paraId="1847771A" w14:textId="77777777" w:rsidR="00FE4AD0" w:rsidRDefault="00FE4AD0" w:rsidP="00A15CF2">
            <w:pPr>
              <w:keepLines/>
              <w:suppressLineNumbers/>
              <w:suppressAutoHyphens/>
              <w:autoSpaceDE w:val="0"/>
              <w:autoSpaceDN w:val="0"/>
              <w:adjustRightInd w:val="0"/>
              <w:spacing w:line="240" w:lineRule="auto"/>
              <w:jc w:val="center"/>
              <w:rPr>
                <w:rFonts w:ascii="Times New Roman" w:hAnsi="Times New Roman" w:cs="Times New Roman"/>
                <w:iCs/>
                <w:sz w:val="24"/>
                <w:szCs w:val="24"/>
              </w:rPr>
            </w:pPr>
            <w:r>
              <w:rPr>
                <w:rFonts w:ascii="Times New Roman" w:hAnsi="Times New Roman" w:cs="Times New Roman"/>
                <w:iCs/>
                <w:sz w:val="24"/>
                <w:szCs w:val="24"/>
              </w:rPr>
              <w:t>Текущий резерв мощности для технологического присоединения, МВА</w:t>
            </w:r>
          </w:p>
        </w:tc>
        <w:tc>
          <w:tcPr>
            <w:tcW w:w="1273" w:type="dxa"/>
            <w:vMerge w:val="restart"/>
            <w:tcBorders>
              <w:top w:val="single" w:sz="4" w:space="0" w:color="auto"/>
              <w:left w:val="single" w:sz="4" w:space="0" w:color="auto"/>
              <w:bottom w:val="single" w:sz="4" w:space="0" w:color="auto"/>
              <w:right w:val="single" w:sz="4" w:space="0" w:color="auto"/>
            </w:tcBorders>
            <w:vAlign w:val="center"/>
            <w:hideMark/>
          </w:tcPr>
          <w:p w14:paraId="03938CD7" w14:textId="5DE5334F" w:rsidR="00FE4AD0" w:rsidRDefault="00FE4AD0" w:rsidP="00A15CF2">
            <w:pPr>
              <w:autoSpaceDE w:val="0"/>
              <w:autoSpaceDN w:val="0"/>
              <w:adjustRightInd w:val="0"/>
              <w:spacing w:line="240" w:lineRule="auto"/>
              <w:jc w:val="center"/>
              <w:rPr>
                <w:rFonts w:ascii="Times New Roman" w:hAnsi="Times New Roman" w:cs="Times New Roman"/>
                <w:iCs/>
                <w:sz w:val="24"/>
                <w:szCs w:val="24"/>
              </w:rPr>
            </w:pPr>
            <w:r>
              <w:rPr>
                <w:rFonts w:ascii="Times New Roman" w:hAnsi="Times New Roman" w:cs="Times New Roman"/>
                <w:iCs/>
                <w:sz w:val="24"/>
                <w:szCs w:val="24"/>
              </w:rPr>
              <w:t>Технич</w:t>
            </w:r>
            <w:r>
              <w:rPr>
                <w:rFonts w:ascii="Times New Roman" w:hAnsi="Times New Roman" w:cs="Times New Roman"/>
                <w:iCs/>
                <w:sz w:val="24"/>
                <w:szCs w:val="24"/>
              </w:rPr>
              <w:t>е</w:t>
            </w:r>
            <w:r>
              <w:rPr>
                <w:rFonts w:ascii="Times New Roman" w:hAnsi="Times New Roman" w:cs="Times New Roman"/>
                <w:iCs/>
                <w:sz w:val="24"/>
                <w:szCs w:val="24"/>
              </w:rPr>
              <w:t>ское с</w:t>
            </w:r>
            <w:r>
              <w:rPr>
                <w:rFonts w:ascii="Times New Roman" w:hAnsi="Times New Roman" w:cs="Times New Roman"/>
                <w:iCs/>
                <w:sz w:val="24"/>
                <w:szCs w:val="24"/>
              </w:rPr>
              <w:t>о</w:t>
            </w:r>
            <w:r>
              <w:rPr>
                <w:rFonts w:ascii="Times New Roman" w:hAnsi="Times New Roman" w:cs="Times New Roman"/>
                <w:iCs/>
                <w:sz w:val="24"/>
                <w:szCs w:val="24"/>
              </w:rPr>
              <w:t>стояние</w:t>
            </w:r>
          </w:p>
        </w:tc>
      </w:tr>
      <w:tr w:rsidR="00FE4AD0" w14:paraId="3D6238D0" w14:textId="77777777" w:rsidTr="00FE4AD0">
        <w:tc>
          <w:tcPr>
            <w:tcW w:w="461" w:type="dxa"/>
            <w:vMerge/>
            <w:tcBorders>
              <w:top w:val="single" w:sz="4" w:space="0" w:color="auto"/>
              <w:left w:val="single" w:sz="4" w:space="0" w:color="auto"/>
              <w:bottom w:val="single" w:sz="4" w:space="0" w:color="auto"/>
              <w:right w:val="single" w:sz="4" w:space="0" w:color="auto"/>
            </w:tcBorders>
            <w:vAlign w:val="center"/>
            <w:hideMark/>
          </w:tcPr>
          <w:p w14:paraId="56C4EE37" w14:textId="77777777" w:rsidR="00FE4AD0" w:rsidRDefault="00FE4AD0" w:rsidP="00A15CF2">
            <w:pPr>
              <w:spacing w:after="0" w:line="240" w:lineRule="auto"/>
              <w:rPr>
                <w:rFonts w:ascii="Times New Roman" w:hAnsi="Times New Roman" w:cs="Times New Roman"/>
                <w:iCs/>
                <w:sz w:val="24"/>
                <w:szCs w:val="24"/>
              </w:rPr>
            </w:pPr>
          </w:p>
        </w:tc>
        <w:tc>
          <w:tcPr>
            <w:tcW w:w="1589" w:type="dxa"/>
            <w:vMerge/>
            <w:tcBorders>
              <w:top w:val="single" w:sz="4" w:space="0" w:color="auto"/>
              <w:left w:val="single" w:sz="4" w:space="0" w:color="auto"/>
              <w:bottom w:val="single" w:sz="4" w:space="0" w:color="auto"/>
              <w:right w:val="single" w:sz="4" w:space="0" w:color="auto"/>
            </w:tcBorders>
            <w:vAlign w:val="center"/>
            <w:hideMark/>
          </w:tcPr>
          <w:p w14:paraId="5BF387AD" w14:textId="77777777" w:rsidR="00FE4AD0" w:rsidRDefault="00FE4AD0" w:rsidP="00A15CF2">
            <w:pPr>
              <w:spacing w:after="0" w:line="240" w:lineRule="auto"/>
              <w:rPr>
                <w:rFonts w:ascii="Times New Roman" w:hAnsi="Times New Roman" w:cs="Times New Roman"/>
                <w:iCs/>
                <w:sz w:val="24"/>
                <w:szCs w:val="24"/>
              </w:rPr>
            </w:pPr>
          </w:p>
        </w:tc>
        <w:tc>
          <w:tcPr>
            <w:tcW w:w="1352" w:type="dxa"/>
            <w:vMerge w:val="restart"/>
            <w:tcBorders>
              <w:top w:val="single" w:sz="4" w:space="0" w:color="auto"/>
              <w:left w:val="single" w:sz="4" w:space="0" w:color="auto"/>
              <w:bottom w:val="single" w:sz="4" w:space="0" w:color="auto"/>
              <w:right w:val="single" w:sz="4" w:space="0" w:color="auto"/>
            </w:tcBorders>
            <w:vAlign w:val="center"/>
            <w:hideMark/>
          </w:tcPr>
          <w:p w14:paraId="165F6014" w14:textId="18DC3C15" w:rsidR="00FE4AD0" w:rsidRDefault="00FE4AD0" w:rsidP="00A15CF2">
            <w:pPr>
              <w:autoSpaceDE w:val="0"/>
              <w:autoSpaceDN w:val="0"/>
              <w:adjustRightInd w:val="0"/>
              <w:spacing w:line="240" w:lineRule="auto"/>
              <w:jc w:val="center"/>
              <w:rPr>
                <w:rFonts w:ascii="Times New Roman" w:hAnsi="Times New Roman" w:cs="Times New Roman"/>
                <w:iCs/>
                <w:sz w:val="24"/>
                <w:szCs w:val="24"/>
              </w:rPr>
            </w:pPr>
            <w:r>
              <w:rPr>
                <w:rFonts w:ascii="Times New Roman" w:hAnsi="Times New Roman" w:cs="Times New Roman"/>
                <w:iCs/>
                <w:sz w:val="24"/>
                <w:szCs w:val="24"/>
              </w:rPr>
              <w:t>Напряж</w:t>
            </w:r>
            <w:r>
              <w:rPr>
                <w:rFonts w:ascii="Times New Roman" w:hAnsi="Times New Roman" w:cs="Times New Roman"/>
                <w:iCs/>
                <w:sz w:val="24"/>
                <w:szCs w:val="24"/>
              </w:rPr>
              <w:t>е</w:t>
            </w:r>
            <w:r>
              <w:rPr>
                <w:rFonts w:ascii="Times New Roman" w:hAnsi="Times New Roman" w:cs="Times New Roman"/>
                <w:iCs/>
                <w:sz w:val="24"/>
                <w:szCs w:val="24"/>
              </w:rPr>
              <w:t xml:space="preserve">ние на шинах, </w:t>
            </w:r>
            <w:proofErr w:type="spellStart"/>
            <w:r>
              <w:rPr>
                <w:rFonts w:ascii="Times New Roman" w:hAnsi="Times New Roman" w:cs="Times New Roman"/>
                <w:iCs/>
                <w:sz w:val="24"/>
                <w:szCs w:val="24"/>
              </w:rPr>
              <w:t>кВ</w:t>
            </w:r>
            <w:proofErr w:type="spellEnd"/>
          </w:p>
        </w:tc>
        <w:tc>
          <w:tcPr>
            <w:tcW w:w="1295" w:type="dxa"/>
            <w:vMerge w:val="restart"/>
            <w:tcBorders>
              <w:top w:val="single" w:sz="4" w:space="0" w:color="auto"/>
              <w:left w:val="single" w:sz="4" w:space="0" w:color="auto"/>
              <w:bottom w:val="single" w:sz="4" w:space="0" w:color="auto"/>
              <w:right w:val="single" w:sz="4" w:space="0" w:color="auto"/>
            </w:tcBorders>
            <w:vAlign w:val="center"/>
            <w:hideMark/>
          </w:tcPr>
          <w:p w14:paraId="63F59909" w14:textId="67F040A8" w:rsidR="00FE4AD0" w:rsidRDefault="00FE4AD0" w:rsidP="00A15CF2">
            <w:pPr>
              <w:autoSpaceDE w:val="0"/>
              <w:autoSpaceDN w:val="0"/>
              <w:adjustRightInd w:val="0"/>
              <w:spacing w:line="240" w:lineRule="auto"/>
              <w:jc w:val="center"/>
              <w:rPr>
                <w:rFonts w:ascii="Times New Roman" w:hAnsi="Times New Roman" w:cs="Times New Roman"/>
                <w:iCs/>
                <w:sz w:val="24"/>
                <w:szCs w:val="24"/>
              </w:rPr>
            </w:pPr>
            <w:r>
              <w:rPr>
                <w:rFonts w:ascii="Times New Roman" w:hAnsi="Times New Roman" w:cs="Times New Roman"/>
                <w:iCs/>
                <w:sz w:val="24"/>
                <w:szCs w:val="24"/>
              </w:rPr>
              <w:t>Кол-во тран</w:t>
            </w:r>
            <w:r>
              <w:rPr>
                <w:rFonts w:ascii="Times New Roman" w:hAnsi="Times New Roman" w:cs="Times New Roman"/>
                <w:iCs/>
                <w:sz w:val="24"/>
                <w:szCs w:val="24"/>
              </w:rPr>
              <w:t>с</w:t>
            </w:r>
            <w:r>
              <w:rPr>
                <w:rFonts w:ascii="Times New Roman" w:hAnsi="Times New Roman" w:cs="Times New Roman"/>
                <w:iCs/>
                <w:sz w:val="24"/>
                <w:szCs w:val="24"/>
              </w:rPr>
              <w:t>формат</w:t>
            </w:r>
            <w:r>
              <w:rPr>
                <w:rFonts w:ascii="Times New Roman" w:hAnsi="Times New Roman" w:cs="Times New Roman"/>
                <w:iCs/>
                <w:sz w:val="24"/>
                <w:szCs w:val="24"/>
              </w:rPr>
              <w:t>о</w:t>
            </w:r>
            <w:r>
              <w:rPr>
                <w:rFonts w:ascii="Times New Roman" w:hAnsi="Times New Roman" w:cs="Times New Roman"/>
                <w:iCs/>
                <w:sz w:val="24"/>
                <w:szCs w:val="24"/>
              </w:rPr>
              <w:t>ров, шт.</w:t>
            </w:r>
          </w:p>
        </w:tc>
        <w:tc>
          <w:tcPr>
            <w:tcW w:w="1399" w:type="dxa"/>
            <w:gridSpan w:val="2"/>
            <w:tcBorders>
              <w:top w:val="single" w:sz="4" w:space="0" w:color="auto"/>
              <w:left w:val="single" w:sz="4" w:space="0" w:color="auto"/>
              <w:bottom w:val="single" w:sz="4" w:space="0" w:color="auto"/>
              <w:right w:val="single" w:sz="4" w:space="0" w:color="auto"/>
            </w:tcBorders>
            <w:vAlign w:val="center"/>
            <w:hideMark/>
          </w:tcPr>
          <w:p w14:paraId="5FFCC9D5" w14:textId="06ED5A0E" w:rsidR="00FE4AD0" w:rsidRDefault="00FE4AD0" w:rsidP="00A15CF2">
            <w:pPr>
              <w:autoSpaceDE w:val="0"/>
              <w:autoSpaceDN w:val="0"/>
              <w:adjustRightInd w:val="0"/>
              <w:spacing w:line="240" w:lineRule="auto"/>
              <w:jc w:val="center"/>
              <w:rPr>
                <w:rFonts w:ascii="Times New Roman" w:hAnsi="Times New Roman" w:cs="Times New Roman"/>
                <w:iCs/>
                <w:sz w:val="24"/>
                <w:szCs w:val="24"/>
              </w:rPr>
            </w:pPr>
            <w:r>
              <w:rPr>
                <w:rFonts w:ascii="Times New Roman" w:hAnsi="Times New Roman" w:cs="Times New Roman"/>
                <w:iCs/>
                <w:sz w:val="24"/>
                <w:szCs w:val="24"/>
              </w:rPr>
              <w:t>Мощность трансфо</w:t>
            </w:r>
            <w:r>
              <w:rPr>
                <w:rFonts w:ascii="Times New Roman" w:hAnsi="Times New Roman" w:cs="Times New Roman"/>
                <w:iCs/>
                <w:sz w:val="24"/>
                <w:szCs w:val="24"/>
              </w:rPr>
              <w:t>р</w:t>
            </w:r>
            <w:r>
              <w:rPr>
                <w:rFonts w:ascii="Times New Roman" w:hAnsi="Times New Roman" w:cs="Times New Roman"/>
                <w:iCs/>
                <w:sz w:val="24"/>
                <w:szCs w:val="24"/>
              </w:rPr>
              <w:t>маторов, МВА</w:t>
            </w:r>
          </w:p>
        </w:tc>
        <w:tc>
          <w:tcPr>
            <w:tcW w:w="1984" w:type="dxa"/>
            <w:vMerge/>
            <w:tcBorders>
              <w:left w:val="single" w:sz="4" w:space="0" w:color="auto"/>
              <w:right w:val="single" w:sz="4" w:space="0" w:color="auto"/>
            </w:tcBorders>
            <w:vAlign w:val="center"/>
            <w:hideMark/>
          </w:tcPr>
          <w:p w14:paraId="7FD7C8DE" w14:textId="77777777" w:rsidR="00FE4AD0" w:rsidRDefault="00FE4AD0" w:rsidP="00A15CF2">
            <w:pPr>
              <w:spacing w:after="0" w:line="240" w:lineRule="auto"/>
              <w:rPr>
                <w:rFonts w:ascii="Times New Roman" w:hAnsi="Times New Roman" w:cs="Times New Roman"/>
                <w:iCs/>
                <w:sz w:val="24"/>
                <w:szCs w:val="24"/>
              </w:rPr>
            </w:pPr>
          </w:p>
        </w:tc>
        <w:tc>
          <w:tcPr>
            <w:tcW w:w="1273" w:type="dxa"/>
            <w:vMerge/>
            <w:tcBorders>
              <w:top w:val="single" w:sz="4" w:space="0" w:color="auto"/>
              <w:left w:val="single" w:sz="4" w:space="0" w:color="auto"/>
              <w:bottom w:val="single" w:sz="4" w:space="0" w:color="auto"/>
              <w:right w:val="single" w:sz="4" w:space="0" w:color="auto"/>
            </w:tcBorders>
            <w:vAlign w:val="center"/>
            <w:hideMark/>
          </w:tcPr>
          <w:p w14:paraId="1441DA59" w14:textId="77777777" w:rsidR="00FE4AD0" w:rsidRDefault="00FE4AD0" w:rsidP="00A15CF2">
            <w:pPr>
              <w:spacing w:after="0" w:line="240" w:lineRule="auto"/>
              <w:rPr>
                <w:rFonts w:ascii="Times New Roman" w:hAnsi="Times New Roman" w:cs="Times New Roman"/>
                <w:iCs/>
                <w:sz w:val="24"/>
                <w:szCs w:val="24"/>
              </w:rPr>
            </w:pPr>
          </w:p>
        </w:tc>
      </w:tr>
      <w:tr w:rsidR="00FE4AD0" w14:paraId="27E080CC" w14:textId="77777777" w:rsidTr="00FE4AD0">
        <w:trPr>
          <w:trHeight w:val="340"/>
        </w:trPr>
        <w:tc>
          <w:tcPr>
            <w:tcW w:w="461" w:type="dxa"/>
            <w:vMerge/>
            <w:tcBorders>
              <w:top w:val="single" w:sz="4" w:space="0" w:color="auto"/>
              <w:left w:val="single" w:sz="4" w:space="0" w:color="auto"/>
              <w:bottom w:val="single" w:sz="4" w:space="0" w:color="auto"/>
              <w:right w:val="single" w:sz="4" w:space="0" w:color="auto"/>
            </w:tcBorders>
            <w:vAlign w:val="center"/>
            <w:hideMark/>
          </w:tcPr>
          <w:p w14:paraId="7C2A4B0A" w14:textId="77777777" w:rsidR="00FE4AD0" w:rsidRDefault="00FE4AD0" w:rsidP="00A15CF2">
            <w:pPr>
              <w:spacing w:after="0" w:line="240" w:lineRule="auto"/>
              <w:rPr>
                <w:rFonts w:ascii="Times New Roman" w:hAnsi="Times New Roman" w:cs="Times New Roman"/>
                <w:iCs/>
                <w:sz w:val="24"/>
                <w:szCs w:val="24"/>
              </w:rPr>
            </w:pPr>
          </w:p>
        </w:tc>
        <w:tc>
          <w:tcPr>
            <w:tcW w:w="1589" w:type="dxa"/>
            <w:vMerge/>
            <w:tcBorders>
              <w:top w:val="single" w:sz="4" w:space="0" w:color="auto"/>
              <w:left w:val="single" w:sz="4" w:space="0" w:color="auto"/>
              <w:bottom w:val="single" w:sz="4" w:space="0" w:color="auto"/>
              <w:right w:val="single" w:sz="4" w:space="0" w:color="auto"/>
            </w:tcBorders>
            <w:vAlign w:val="center"/>
            <w:hideMark/>
          </w:tcPr>
          <w:p w14:paraId="7D8DC9C5" w14:textId="77777777" w:rsidR="00FE4AD0" w:rsidRDefault="00FE4AD0" w:rsidP="00A15CF2">
            <w:pPr>
              <w:spacing w:after="0" w:line="240" w:lineRule="auto"/>
              <w:rPr>
                <w:rFonts w:ascii="Times New Roman" w:hAnsi="Times New Roman" w:cs="Times New Roman"/>
                <w:iCs/>
                <w:sz w:val="24"/>
                <w:szCs w:val="24"/>
              </w:rPr>
            </w:pPr>
          </w:p>
        </w:tc>
        <w:tc>
          <w:tcPr>
            <w:tcW w:w="1352" w:type="dxa"/>
            <w:vMerge/>
            <w:tcBorders>
              <w:top w:val="single" w:sz="4" w:space="0" w:color="auto"/>
              <w:left w:val="single" w:sz="4" w:space="0" w:color="auto"/>
              <w:bottom w:val="single" w:sz="4" w:space="0" w:color="auto"/>
              <w:right w:val="single" w:sz="4" w:space="0" w:color="auto"/>
            </w:tcBorders>
            <w:vAlign w:val="center"/>
            <w:hideMark/>
          </w:tcPr>
          <w:p w14:paraId="4382969C" w14:textId="77777777" w:rsidR="00FE4AD0" w:rsidRDefault="00FE4AD0" w:rsidP="00A15CF2">
            <w:pPr>
              <w:spacing w:after="0" w:line="240" w:lineRule="auto"/>
              <w:rPr>
                <w:rFonts w:ascii="Times New Roman" w:hAnsi="Times New Roman" w:cs="Times New Roman"/>
                <w:iCs/>
                <w:sz w:val="24"/>
                <w:szCs w:val="24"/>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14:paraId="03D8A4E2" w14:textId="77777777" w:rsidR="00FE4AD0" w:rsidRDefault="00FE4AD0" w:rsidP="00A15CF2">
            <w:pPr>
              <w:spacing w:after="0" w:line="240" w:lineRule="auto"/>
              <w:rPr>
                <w:rFonts w:ascii="Times New Roman" w:hAnsi="Times New Roman" w:cs="Times New Roman"/>
                <w:iCs/>
                <w:sz w:val="24"/>
                <w:szCs w:val="24"/>
              </w:rPr>
            </w:pPr>
          </w:p>
        </w:tc>
        <w:tc>
          <w:tcPr>
            <w:tcW w:w="688" w:type="dxa"/>
            <w:tcBorders>
              <w:top w:val="single" w:sz="4" w:space="0" w:color="auto"/>
              <w:left w:val="single" w:sz="4" w:space="0" w:color="auto"/>
              <w:bottom w:val="single" w:sz="4" w:space="0" w:color="auto"/>
              <w:right w:val="single" w:sz="4" w:space="0" w:color="auto"/>
            </w:tcBorders>
            <w:vAlign w:val="center"/>
            <w:hideMark/>
          </w:tcPr>
          <w:p w14:paraId="293A2D26" w14:textId="77777777" w:rsidR="00FE4AD0" w:rsidRDefault="00FE4AD0" w:rsidP="00A15CF2">
            <w:pPr>
              <w:autoSpaceDE w:val="0"/>
              <w:autoSpaceDN w:val="0"/>
              <w:adjustRightInd w:val="0"/>
              <w:spacing w:line="240" w:lineRule="auto"/>
              <w:jc w:val="center"/>
              <w:rPr>
                <w:rFonts w:ascii="Times New Roman" w:hAnsi="Times New Roman" w:cs="Times New Roman"/>
                <w:iCs/>
                <w:sz w:val="24"/>
                <w:szCs w:val="24"/>
              </w:rPr>
            </w:pPr>
            <w:r>
              <w:rPr>
                <w:rFonts w:ascii="Times New Roman" w:hAnsi="Times New Roman" w:cs="Times New Roman"/>
                <w:iCs/>
                <w:sz w:val="24"/>
                <w:szCs w:val="24"/>
              </w:rPr>
              <w:t>1</w:t>
            </w:r>
          </w:p>
        </w:tc>
        <w:tc>
          <w:tcPr>
            <w:tcW w:w="711" w:type="dxa"/>
            <w:tcBorders>
              <w:top w:val="single" w:sz="4" w:space="0" w:color="auto"/>
              <w:left w:val="single" w:sz="4" w:space="0" w:color="auto"/>
              <w:bottom w:val="single" w:sz="4" w:space="0" w:color="auto"/>
              <w:right w:val="single" w:sz="4" w:space="0" w:color="auto"/>
            </w:tcBorders>
            <w:vAlign w:val="center"/>
            <w:hideMark/>
          </w:tcPr>
          <w:p w14:paraId="37E2C360" w14:textId="77777777" w:rsidR="00FE4AD0" w:rsidRDefault="00FE4AD0" w:rsidP="00A15CF2">
            <w:pPr>
              <w:autoSpaceDE w:val="0"/>
              <w:autoSpaceDN w:val="0"/>
              <w:adjustRightInd w:val="0"/>
              <w:spacing w:line="240" w:lineRule="auto"/>
              <w:jc w:val="center"/>
              <w:rPr>
                <w:rFonts w:ascii="Times New Roman" w:hAnsi="Times New Roman" w:cs="Times New Roman"/>
                <w:iCs/>
                <w:sz w:val="24"/>
                <w:szCs w:val="24"/>
              </w:rPr>
            </w:pPr>
            <w:r>
              <w:rPr>
                <w:rFonts w:ascii="Times New Roman" w:hAnsi="Times New Roman" w:cs="Times New Roman"/>
                <w:iCs/>
                <w:sz w:val="24"/>
                <w:szCs w:val="24"/>
              </w:rPr>
              <w:t>2</w:t>
            </w:r>
          </w:p>
        </w:tc>
        <w:tc>
          <w:tcPr>
            <w:tcW w:w="1984" w:type="dxa"/>
            <w:vMerge/>
            <w:tcBorders>
              <w:left w:val="single" w:sz="4" w:space="0" w:color="auto"/>
              <w:bottom w:val="single" w:sz="4" w:space="0" w:color="auto"/>
              <w:right w:val="single" w:sz="4" w:space="0" w:color="auto"/>
            </w:tcBorders>
            <w:vAlign w:val="center"/>
          </w:tcPr>
          <w:p w14:paraId="116E1909" w14:textId="77777777" w:rsidR="00FE4AD0" w:rsidRDefault="00FE4AD0" w:rsidP="00A15CF2">
            <w:pPr>
              <w:keepLines/>
              <w:suppressLineNumbers/>
              <w:suppressAutoHyphens/>
              <w:autoSpaceDE w:val="0"/>
              <w:autoSpaceDN w:val="0"/>
              <w:adjustRightInd w:val="0"/>
              <w:spacing w:line="240" w:lineRule="auto"/>
              <w:jc w:val="center"/>
              <w:rPr>
                <w:rFonts w:ascii="Times New Roman" w:hAnsi="Times New Roman" w:cs="Times New Roman"/>
                <w:iCs/>
                <w:sz w:val="24"/>
                <w:szCs w:val="24"/>
              </w:rPr>
            </w:pPr>
          </w:p>
        </w:tc>
        <w:tc>
          <w:tcPr>
            <w:tcW w:w="1273" w:type="dxa"/>
            <w:vMerge/>
            <w:tcBorders>
              <w:top w:val="single" w:sz="4" w:space="0" w:color="auto"/>
              <w:left w:val="single" w:sz="4" w:space="0" w:color="auto"/>
              <w:bottom w:val="single" w:sz="4" w:space="0" w:color="auto"/>
              <w:right w:val="single" w:sz="4" w:space="0" w:color="auto"/>
            </w:tcBorders>
            <w:vAlign w:val="center"/>
            <w:hideMark/>
          </w:tcPr>
          <w:p w14:paraId="47C33BF8" w14:textId="77777777" w:rsidR="00FE4AD0" w:rsidRDefault="00FE4AD0" w:rsidP="00A15CF2">
            <w:pPr>
              <w:spacing w:after="0" w:line="240" w:lineRule="auto"/>
              <w:rPr>
                <w:rFonts w:ascii="Times New Roman" w:hAnsi="Times New Roman" w:cs="Times New Roman"/>
                <w:iCs/>
                <w:sz w:val="24"/>
                <w:szCs w:val="24"/>
              </w:rPr>
            </w:pPr>
          </w:p>
        </w:tc>
      </w:tr>
      <w:tr w:rsidR="00B512F5" w14:paraId="77BC21F8" w14:textId="77777777" w:rsidTr="00FE4AD0">
        <w:trPr>
          <w:trHeight w:val="554"/>
        </w:trPr>
        <w:tc>
          <w:tcPr>
            <w:tcW w:w="461" w:type="dxa"/>
            <w:tcBorders>
              <w:top w:val="single" w:sz="4" w:space="0" w:color="auto"/>
              <w:left w:val="single" w:sz="4" w:space="0" w:color="auto"/>
              <w:bottom w:val="single" w:sz="4" w:space="0" w:color="auto"/>
              <w:right w:val="single" w:sz="4" w:space="0" w:color="auto"/>
            </w:tcBorders>
            <w:vAlign w:val="center"/>
            <w:hideMark/>
          </w:tcPr>
          <w:p w14:paraId="6AB9D492" w14:textId="77777777" w:rsidR="00B512F5" w:rsidRDefault="00B512F5" w:rsidP="00A15CF2">
            <w:pPr>
              <w:keepLines/>
              <w:suppressLineNumbers/>
              <w:suppressAutoHyphens/>
              <w:autoSpaceDE w:val="0"/>
              <w:autoSpaceDN w:val="0"/>
              <w:adjustRightInd w:val="0"/>
              <w:spacing w:line="240" w:lineRule="auto"/>
              <w:jc w:val="center"/>
              <w:rPr>
                <w:rFonts w:ascii="Times New Roman" w:hAnsi="Times New Roman" w:cs="Times New Roman"/>
                <w:iCs/>
                <w:sz w:val="24"/>
                <w:szCs w:val="24"/>
              </w:rPr>
            </w:pPr>
            <w:r>
              <w:rPr>
                <w:rFonts w:ascii="Times New Roman" w:hAnsi="Times New Roman" w:cs="Times New Roman"/>
                <w:iCs/>
                <w:sz w:val="24"/>
                <w:szCs w:val="24"/>
              </w:rPr>
              <w:t>1</w:t>
            </w:r>
          </w:p>
        </w:tc>
        <w:tc>
          <w:tcPr>
            <w:tcW w:w="1589"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61CC34C" w14:textId="77777777" w:rsidR="00B512F5" w:rsidRPr="00123830" w:rsidRDefault="00B512F5" w:rsidP="00A15CF2">
            <w:pPr>
              <w:keepLines/>
              <w:suppressLineNumbers/>
              <w:suppressAutoHyphens/>
              <w:autoSpaceDE w:val="0"/>
              <w:autoSpaceDN w:val="0"/>
              <w:adjustRightInd w:val="0"/>
              <w:spacing w:line="240" w:lineRule="auto"/>
              <w:jc w:val="center"/>
              <w:rPr>
                <w:rFonts w:ascii="Times New Roman" w:hAnsi="Times New Roman" w:cs="Times New Roman"/>
                <w:iCs/>
                <w:sz w:val="24"/>
                <w:szCs w:val="24"/>
              </w:rPr>
            </w:pPr>
            <w:r>
              <w:rPr>
                <w:rFonts w:ascii="Times New Roman" w:hAnsi="Times New Roman" w:cs="Times New Roman"/>
                <w:iCs/>
                <w:sz w:val="24"/>
                <w:szCs w:val="24"/>
              </w:rPr>
              <w:t xml:space="preserve">ПС 35 </w:t>
            </w:r>
            <w:proofErr w:type="spellStart"/>
            <w:r>
              <w:rPr>
                <w:rFonts w:ascii="Times New Roman" w:hAnsi="Times New Roman" w:cs="Times New Roman"/>
                <w:iCs/>
                <w:sz w:val="24"/>
                <w:szCs w:val="24"/>
              </w:rPr>
              <w:t>кВ</w:t>
            </w:r>
            <w:proofErr w:type="spellEnd"/>
            <w:r>
              <w:rPr>
                <w:rFonts w:ascii="Times New Roman" w:hAnsi="Times New Roman" w:cs="Times New Roman"/>
                <w:iCs/>
                <w:sz w:val="24"/>
                <w:szCs w:val="24"/>
              </w:rPr>
              <w:t xml:space="preserve"> </w:t>
            </w:r>
            <w:proofErr w:type="spellStart"/>
            <w:r>
              <w:rPr>
                <w:rFonts w:ascii="Times New Roman" w:hAnsi="Times New Roman" w:cs="Times New Roman"/>
                <w:iCs/>
                <w:sz w:val="24"/>
                <w:szCs w:val="24"/>
              </w:rPr>
              <w:t>Моховская</w:t>
            </w:r>
            <w:proofErr w:type="spellEnd"/>
          </w:p>
        </w:tc>
        <w:tc>
          <w:tcPr>
            <w:tcW w:w="1352" w:type="dxa"/>
            <w:tcBorders>
              <w:top w:val="single" w:sz="4" w:space="0" w:color="auto"/>
              <w:left w:val="single" w:sz="4" w:space="0" w:color="auto"/>
              <w:bottom w:val="single" w:sz="4" w:space="0" w:color="auto"/>
              <w:right w:val="single" w:sz="4" w:space="0" w:color="auto"/>
            </w:tcBorders>
            <w:vAlign w:val="center"/>
            <w:hideMark/>
          </w:tcPr>
          <w:p w14:paraId="487D27C8" w14:textId="77777777" w:rsidR="00B512F5" w:rsidRDefault="00B512F5" w:rsidP="00A15CF2">
            <w:pPr>
              <w:autoSpaceDE w:val="0"/>
              <w:autoSpaceDN w:val="0"/>
              <w:adjustRightInd w:val="0"/>
              <w:spacing w:line="240" w:lineRule="auto"/>
              <w:jc w:val="center"/>
              <w:rPr>
                <w:rFonts w:ascii="Times New Roman" w:hAnsi="Times New Roman" w:cs="Times New Roman"/>
                <w:iCs/>
                <w:sz w:val="24"/>
                <w:szCs w:val="24"/>
              </w:rPr>
            </w:pPr>
            <w:r>
              <w:rPr>
                <w:rFonts w:ascii="Times New Roman" w:hAnsi="Times New Roman" w:cs="Times New Roman"/>
                <w:iCs/>
                <w:sz w:val="24"/>
                <w:szCs w:val="24"/>
              </w:rPr>
              <w:t>35/10</w:t>
            </w:r>
          </w:p>
        </w:tc>
        <w:tc>
          <w:tcPr>
            <w:tcW w:w="1295" w:type="dxa"/>
            <w:tcBorders>
              <w:top w:val="single" w:sz="4" w:space="0" w:color="auto"/>
              <w:left w:val="single" w:sz="4" w:space="0" w:color="auto"/>
              <w:bottom w:val="single" w:sz="4" w:space="0" w:color="auto"/>
              <w:right w:val="single" w:sz="4" w:space="0" w:color="auto"/>
            </w:tcBorders>
            <w:vAlign w:val="center"/>
          </w:tcPr>
          <w:p w14:paraId="046BF029" w14:textId="77777777" w:rsidR="00B512F5" w:rsidRDefault="00B512F5" w:rsidP="00A15CF2">
            <w:pPr>
              <w:autoSpaceDE w:val="0"/>
              <w:autoSpaceDN w:val="0"/>
              <w:adjustRightInd w:val="0"/>
              <w:spacing w:line="240" w:lineRule="auto"/>
              <w:jc w:val="center"/>
              <w:rPr>
                <w:rFonts w:ascii="Times New Roman" w:hAnsi="Times New Roman" w:cs="Times New Roman"/>
                <w:iCs/>
                <w:sz w:val="24"/>
                <w:szCs w:val="24"/>
              </w:rPr>
            </w:pPr>
            <w:r>
              <w:rPr>
                <w:rFonts w:ascii="Times New Roman" w:hAnsi="Times New Roman" w:cs="Times New Roman"/>
                <w:iCs/>
                <w:sz w:val="24"/>
                <w:szCs w:val="24"/>
              </w:rPr>
              <w:t>2</w:t>
            </w:r>
          </w:p>
        </w:tc>
        <w:tc>
          <w:tcPr>
            <w:tcW w:w="688" w:type="dxa"/>
            <w:tcBorders>
              <w:top w:val="single" w:sz="4" w:space="0" w:color="auto"/>
              <w:left w:val="single" w:sz="4" w:space="0" w:color="auto"/>
              <w:bottom w:val="single" w:sz="4" w:space="0" w:color="auto"/>
              <w:right w:val="single" w:sz="4" w:space="0" w:color="auto"/>
            </w:tcBorders>
            <w:vAlign w:val="center"/>
          </w:tcPr>
          <w:p w14:paraId="3BE919D4" w14:textId="77777777" w:rsidR="00B512F5" w:rsidRDefault="00B512F5" w:rsidP="00A15CF2">
            <w:pPr>
              <w:autoSpaceDE w:val="0"/>
              <w:autoSpaceDN w:val="0"/>
              <w:adjustRightInd w:val="0"/>
              <w:spacing w:line="240" w:lineRule="auto"/>
              <w:jc w:val="center"/>
              <w:rPr>
                <w:rFonts w:ascii="Times New Roman" w:hAnsi="Times New Roman" w:cs="Times New Roman"/>
                <w:iCs/>
                <w:sz w:val="24"/>
                <w:szCs w:val="24"/>
              </w:rPr>
            </w:pPr>
            <w:r>
              <w:rPr>
                <w:rFonts w:ascii="Times New Roman" w:hAnsi="Times New Roman" w:cs="Times New Roman"/>
                <w:iCs/>
                <w:sz w:val="24"/>
                <w:szCs w:val="24"/>
              </w:rPr>
              <w:t>2,5</w:t>
            </w:r>
          </w:p>
        </w:tc>
        <w:tc>
          <w:tcPr>
            <w:tcW w:w="711" w:type="dxa"/>
            <w:tcBorders>
              <w:top w:val="single" w:sz="4" w:space="0" w:color="auto"/>
              <w:left w:val="single" w:sz="4" w:space="0" w:color="auto"/>
              <w:bottom w:val="single" w:sz="4" w:space="0" w:color="auto"/>
              <w:right w:val="single" w:sz="4" w:space="0" w:color="auto"/>
            </w:tcBorders>
            <w:vAlign w:val="center"/>
          </w:tcPr>
          <w:p w14:paraId="7890B80C" w14:textId="77777777" w:rsidR="00B512F5" w:rsidRDefault="00B512F5" w:rsidP="00A15CF2">
            <w:pPr>
              <w:autoSpaceDE w:val="0"/>
              <w:autoSpaceDN w:val="0"/>
              <w:adjustRightInd w:val="0"/>
              <w:spacing w:line="240" w:lineRule="auto"/>
              <w:jc w:val="center"/>
              <w:rPr>
                <w:rFonts w:ascii="Times New Roman" w:hAnsi="Times New Roman" w:cs="Times New Roman"/>
                <w:iCs/>
                <w:sz w:val="24"/>
                <w:szCs w:val="24"/>
              </w:rPr>
            </w:pPr>
            <w:r>
              <w:rPr>
                <w:rFonts w:ascii="Times New Roman" w:hAnsi="Times New Roman" w:cs="Times New Roman"/>
                <w:iCs/>
                <w:sz w:val="24"/>
                <w:szCs w:val="24"/>
              </w:rPr>
              <w:t>2,5</w:t>
            </w:r>
          </w:p>
        </w:tc>
        <w:tc>
          <w:tcPr>
            <w:tcW w:w="1984" w:type="dxa"/>
            <w:tcBorders>
              <w:top w:val="single" w:sz="4" w:space="0" w:color="auto"/>
              <w:left w:val="single" w:sz="4" w:space="0" w:color="auto"/>
              <w:bottom w:val="single" w:sz="4" w:space="0" w:color="auto"/>
              <w:right w:val="single" w:sz="4" w:space="0" w:color="auto"/>
            </w:tcBorders>
            <w:vAlign w:val="center"/>
          </w:tcPr>
          <w:p w14:paraId="62F1A2FD" w14:textId="0FCE40A0" w:rsidR="00B512F5" w:rsidRDefault="00FE4AD0" w:rsidP="00A15CF2">
            <w:pPr>
              <w:keepLines/>
              <w:suppressLineNumbers/>
              <w:suppressAutoHyphens/>
              <w:autoSpaceDE w:val="0"/>
              <w:autoSpaceDN w:val="0"/>
              <w:adjustRightInd w:val="0"/>
              <w:spacing w:line="240" w:lineRule="auto"/>
              <w:jc w:val="center"/>
              <w:rPr>
                <w:rFonts w:ascii="Times New Roman" w:hAnsi="Times New Roman" w:cs="Times New Roman"/>
                <w:iCs/>
                <w:sz w:val="24"/>
                <w:szCs w:val="24"/>
              </w:rPr>
            </w:pPr>
            <w:r w:rsidRPr="00FE4AD0">
              <w:rPr>
                <w:rFonts w:ascii="Times New Roman" w:hAnsi="Times New Roman" w:cs="Times New Roman"/>
                <w:iCs/>
                <w:sz w:val="24"/>
                <w:szCs w:val="24"/>
              </w:rPr>
              <w:t xml:space="preserve">ВЛ-35 </w:t>
            </w:r>
            <w:proofErr w:type="spellStart"/>
            <w:r w:rsidRPr="00FE4AD0">
              <w:rPr>
                <w:rFonts w:ascii="Times New Roman" w:hAnsi="Times New Roman" w:cs="Times New Roman"/>
                <w:iCs/>
                <w:sz w:val="24"/>
                <w:szCs w:val="24"/>
              </w:rPr>
              <w:t>кВ</w:t>
            </w:r>
            <w:proofErr w:type="spellEnd"/>
            <w:r w:rsidRPr="00FE4AD0">
              <w:rPr>
                <w:rFonts w:ascii="Times New Roman" w:hAnsi="Times New Roman" w:cs="Times New Roman"/>
                <w:iCs/>
                <w:sz w:val="24"/>
                <w:szCs w:val="24"/>
              </w:rPr>
              <w:t xml:space="preserve"> ПК-</w:t>
            </w:r>
            <w:r w:rsidRPr="00FE4AD0">
              <w:rPr>
                <w:rFonts w:ascii="Times New Roman" w:hAnsi="Times New Roman" w:cs="Times New Roman"/>
                <w:iCs/>
                <w:sz w:val="24"/>
                <w:szCs w:val="24"/>
              </w:rPr>
              <w:br/>
              <w:t>336</w:t>
            </w:r>
          </w:p>
        </w:tc>
        <w:tc>
          <w:tcPr>
            <w:tcW w:w="1273" w:type="dxa"/>
            <w:tcBorders>
              <w:top w:val="single" w:sz="4" w:space="0" w:color="auto"/>
              <w:left w:val="single" w:sz="4" w:space="0" w:color="auto"/>
              <w:bottom w:val="single" w:sz="4" w:space="0" w:color="auto"/>
              <w:right w:val="single" w:sz="4" w:space="0" w:color="auto"/>
            </w:tcBorders>
            <w:vAlign w:val="center"/>
          </w:tcPr>
          <w:p w14:paraId="6B069CD9" w14:textId="716A8A75" w:rsidR="00B512F5" w:rsidRDefault="00FE4AD0" w:rsidP="00A15CF2">
            <w:pPr>
              <w:keepLines/>
              <w:suppressLineNumbers/>
              <w:suppressAutoHyphens/>
              <w:autoSpaceDE w:val="0"/>
              <w:autoSpaceDN w:val="0"/>
              <w:adjustRightInd w:val="0"/>
              <w:spacing w:line="240" w:lineRule="auto"/>
              <w:jc w:val="center"/>
              <w:rPr>
                <w:rFonts w:ascii="Times New Roman" w:hAnsi="Times New Roman" w:cs="Times New Roman"/>
                <w:iCs/>
                <w:sz w:val="24"/>
                <w:szCs w:val="24"/>
              </w:rPr>
            </w:pPr>
            <w:r w:rsidRPr="00FE4AD0">
              <w:rPr>
                <w:rFonts w:ascii="Times New Roman" w:hAnsi="Times New Roman" w:cs="Times New Roman"/>
                <w:iCs/>
                <w:sz w:val="24"/>
                <w:szCs w:val="24"/>
              </w:rPr>
              <w:t>Исправно (в</w:t>
            </w:r>
            <w:r>
              <w:rPr>
                <w:rFonts w:ascii="Times New Roman" w:hAnsi="Times New Roman" w:cs="Times New Roman"/>
                <w:iCs/>
                <w:sz w:val="24"/>
                <w:szCs w:val="24"/>
              </w:rPr>
              <w:t xml:space="preserve"> </w:t>
            </w:r>
            <w:r w:rsidRPr="00FE4AD0">
              <w:rPr>
                <w:rFonts w:ascii="Times New Roman" w:hAnsi="Times New Roman" w:cs="Times New Roman"/>
                <w:iCs/>
                <w:sz w:val="24"/>
                <w:szCs w:val="24"/>
              </w:rPr>
              <w:t>работе)</w:t>
            </w:r>
          </w:p>
        </w:tc>
      </w:tr>
    </w:tbl>
    <w:p w14:paraId="6730F29B" w14:textId="77777777" w:rsidR="00B512F5" w:rsidRPr="00BD4425" w:rsidRDefault="00B512F5" w:rsidP="007F0ACA">
      <w:pPr>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p>
    <w:p w14:paraId="5B83455D" w14:textId="5C2F0342" w:rsidR="007F0ACA" w:rsidRDefault="007F0ACA" w:rsidP="009E30A7">
      <w:pPr>
        <w:autoSpaceDE w:val="0"/>
        <w:autoSpaceDN w:val="0"/>
        <w:adjustRightInd w:val="0"/>
        <w:spacing w:after="0" w:line="240" w:lineRule="auto"/>
        <w:ind w:firstLine="567"/>
        <w:jc w:val="both"/>
        <w:rPr>
          <w:rFonts w:ascii="Times New Roman" w:hAnsi="Times New Roman" w:cs="Times New Roman"/>
          <w:sz w:val="28"/>
          <w:szCs w:val="28"/>
        </w:rPr>
      </w:pPr>
      <w:r w:rsidRPr="00BD4425">
        <w:rPr>
          <w:rFonts w:ascii="Times New Roman" w:hAnsi="Times New Roman" w:cs="Times New Roman"/>
          <w:sz w:val="28"/>
          <w:szCs w:val="28"/>
        </w:rPr>
        <w:t xml:space="preserve">Распределение и транзит мощности в </w:t>
      </w:r>
      <w:r w:rsidRPr="004C59C8">
        <w:rPr>
          <w:rFonts w:ascii="Times New Roman" w:hAnsi="Times New Roman" w:cs="Times New Roman"/>
          <w:sz w:val="28"/>
          <w:szCs w:val="28"/>
        </w:rPr>
        <w:t xml:space="preserve">населенные пункты </w:t>
      </w:r>
      <w:r w:rsidR="00FE4AD0">
        <w:rPr>
          <w:rFonts w:ascii="Times New Roman" w:hAnsi="Times New Roman" w:cs="Times New Roman"/>
          <w:sz w:val="28"/>
          <w:szCs w:val="28"/>
        </w:rPr>
        <w:t xml:space="preserve">Моховского </w:t>
      </w:r>
      <w:r w:rsidRPr="004C59C8">
        <w:rPr>
          <w:rFonts w:ascii="Times New Roman" w:hAnsi="Times New Roman" w:cs="Times New Roman"/>
          <w:sz w:val="28"/>
          <w:szCs w:val="28"/>
        </w:rPr>
        <w:t>сельсовета, осуществляется по воздушным линиям электропередачи 10</w:t>
      </w:r>
      <w:r w:rsidR="00ED1F0D" w:rsidRPr="004C59C8">
        <w:rPr>
          <w:rFonts w:ascii="Times New Roman" w:hAnsi="Times New Roman" w:cs="Times New Roman"/>
          <w:sz w:val="28"/>
          <w:szCs w:val="28"/>
        </w:rPr>
        <w:t xml:space="preserve"> </w:t>
      </w:r>
      <w:proofErr w:type="spellStart"/>
      <w:r w:rsidRPr="004C59C8">
        <w:rPr>
          <w:rFonts w:ascii="Times New Roman" w:hAnsi="Times New Roman" w:cs="Times New Roman"/>
          <w:sz w:val="28"/>
          <w:szCs w:val="28"/>
        </w:rPr>
        <w:t>кВ</w:t>
      </w:r>
      <w:proofErr w:type="spellEnd"/>
      <w:r w:rsidRPr="004C59C8">
        <w:rPr>
          <w:rFonts w:ascii="Times New Roman" w:hAnsi="Times New Roman" w:cs="Times New Roman"/>
          <w:sz w:val="28"/>
          <w:szCs w:val="28"/>
        </w:rPr>
        <w:t xml:space="preserve"> на трансформаторные подстанции (ТП) </w:t>
      </w:r>
      <w:r w:rsidR="00ED1F0D" w:rsidRPr="004C59C8">
        <w:rPr>
          <w:rFonts w:ascii="Times New Roman" w:hAnsi="Times New Roman" w:cs="Times New Roman"/>
          <w:sz w:val="28"/>
          <w:szCs w:val="28"/>
        </w:rPr>
        <w:t>10</w:t>
      </w:r>
      <w:r w:rsidRPr="004C59C8">
        <w:rPr>
          <w:rFonts w:ascii="Times New Roman" w:hAnsi="Times New Roman" w:cs="Times New Roman"/>
          <w:sz w:val="28"/>
          <w:szCs w:val="28"/>
        </w:rPr>
        <w:t xml:space="preserve">/0,4 </w:t>
      </w:r>
      <w:proofErr w:type="spellStart"/>
      <w:r w:rsidRPr="004C59C8">
        <w:rPr>
          <w:rFonts w:ascii="Times New Roman" w:hAnsi="Times New Roman" w:cs="Times New Roman"/>
          <w:sz w:val="28"/>
          <w:szCs w:val="28"/>
        </w:rPr>
        <w:t>кВ</w:t>
      </w:r>
      <w:proofErr w:type="spellEnd"/>
      <w:r w:rsidRPr="004C59C8">
        <w:rPr>
          <w:rFonts w:ascii="Times New Roman" w:hAnsi="Times New Roman" w:cs="Times New Roman"/>
          <w:sz w:val="28"/>
          <w:szCs w:val="28"/>
        </w:rPr>
        <w:t xml:space="preserve"> и далее потребителям по ЛЭП</w:t>
      </w:r>
      <w:r w:rsidR="00ED1F0D" w:rsidRPr="004C59C8">
        <w:rPr>
          <w:rFonts w:ascii="Times New Roman" w:hAnsi="Times New Roman" w:cs="Times New Roman"/>
          <w:sz w:val="28"/>
          <w:szCs w:val="28"/>
        </w:rPr>
        <w:t xml:space="preserve"> </w:t>
      </w:r>
      <w:r w:rsidRPr="004C59C8">
        <w:rPr>
          <w:rFonts w:ascii="Times New Roman" w:hAnsi="Times New Roman" w:cs="Times New Roman"/>
          <w:sz w:val="28"/>
          <w:szCs w:val="28"/>
        </w:rPr>
        <w:t xml:space="preserve">0,4 </w:t>
      </w:r>
      <w:proofErr w:type="spellStart"/>
      <w:r w:rsidRPr="004C59C8">
        <w:rPr>
          <w:rFonts w:ascii="Times New Roman" w:hAnsi="Times New Roman" w:cs="Times New Roman"/>
          <w:sz w:val="28"/>
          <w:szCs w:val="28"/>
        </w:rPr>
        <w:t>кВ.</w:t>
      </w:r>
      <w:proofErr w:type="spellEnd"/>
      <w:r w:rsidRPr="00BD4425">
        <w:rPr>
          <w:rFonts w:ascii="Times New Roman" w:hAnsi="Times New Roman" w:cs="Times New Roman"/>
          <w:sz w:val="28"/>
          <w:szCs w:val="28"/>
        </w:rPr>
        <w:t xml:space="preserve"> </w:t>
      </w:r>
    </w:p>
    <w:p w14:paraId="62EEE3BE" w14:textId="77777777" w:rsidR="00FE4AD0" w:rsidRDefault="00B512F5" w:rsidP="00FE4AD0">
      <w:pPr>
        <w:autoSpaceDE w:val="0"/>
        <w:autoSpaceDN w:val="0"/>
        <w:adjustRightInd w:val="0"/>
        <w:spacing w:after="0" w:line="239" w:lineRule="atLeast"/>
        <w:jc w:val="center"/>
        <w:rPr>
          <w:rFonts w:ascii="Times New Roman" w:hAnsi="Times New Roman" w:cs="Times New Roman"/>
          <w:bCs/>
          <w:iCs/>
          <w:sz w:val="28"/>
          <w:szCs w:val="28"/>
        </w:rPr>
      </w:pPr>
      <w:r w:rsidRPr="00A15CF2">
        <w:rPr>
          <w:rFonts w:ascii="Times New Roman" w:hAnsi="Times New Roman" w:cs="Times New Roman"/>
          <w:bCs/>
          <w:iCs/>
          <w:sz w:val="28"/>
          <w:szCs w:val="28"/>
        </w:rPr>
        <w:lastRenderedPageBreak/>
        <w:t>Трансформаторные подстанции 10/0,4кВ</w:t>
      </w:r>
    </w:p>
    <w:p w14:paraId="26F81DF6" w14:textId="75A20035" w:rsidR="00B512F5" w:rsidRPr="00B512F5" w:rsidRDefault="00B512F5" w:rsidP="00FE4AD0">
      <w:pPr>
        <w:autoSpaceDE w:val="0"/>
        <w:autoSpaceDN w:val="0"/>
        <w:adjustRightInd w:val="0"/>
        <w:spacing w:after="0" w:line="239" w:lineRule="atLeast"/>
        <w:jc w:val="right"/>
        <w:rPr>
          <w:rFonts w:ascii="Times New Roman" w:hAnsi="Times New Roman" w:cs="Times New Roman"/>
          <w:b/>
          <w:iCs/>
          <w:sz w:val="28"/>
          <w:szCs w:val="28"/>
        </w:rPr>
      </w:pPr>
      <w:r w:rsidRPr="00B512F5">
        <w:rPr>
          <w:rFonts w:ascii="Times New Roman" w:hAnsi="Times New Roman" w:cs="Times New Roman"/>
          <w:iCs/>
          <w:sz w:val="28"/>
          <w:szCs w:val="28"/>
        </w:rPr>
        <w:t>Таблица 2</w:t>
      </w:r>
      <w:r>
        <w:rPr>
          <w:rFonts w:ascii="Times New Roman" w:hAnsi="Times New Roman" w:cs="Times New Roman"/>
          <w:iCs/>
          <w:sz w:val="28"/>
          <w:szCs w:val="28"/>
        </w:rPr>
        <w:t>.1</w:t>
      </w:r>
      <w:r w:rsidR="003D679B">
        <w:rPr>
          <w:rFonts w:ascii="Times New Roman" w:hAnsi="Times New Roman" w:cs="Times New Roman"/>
          <w:iCs/>
          <w:sz w:val="28"/>
          <w:szCs w:val="28"/>
        </w:rPr>
        <w:t>1</w:t>
      </w:r>
      <w:r w:rsidR="004D07E3">
        <w:rPr>
          <w:rFonts w:ascii="Times New Roman" w:hAnsi="Times New Roman" w:cs="Times New Roman"/>
          <w:iCs/>
          <w:sz w:val="28"/>
          <w:szCs w:val="28"/>
        </w:rPr>
        <w:t>-</w:t>
      </w:r>
      <w:r>
        <w:rPr>
          <w:rFonts w:ascii="Times New Roman" w:hAnsi="Times New Roman" w:cs="Times New Roman"/>
          <w:iCs/>
          <w:sz w:val="28"/>
          <w:szCs w:val="28"/>
        </w:rPr>
        <w:t>2</w:t>
      </w:r>
    </w:p>
    <w:tbl>
      <w:tblPr>
        <w:tblStyle w:val="af1"/>
        <w:tblW w:w="5000" w:type="pct"/>
        <w:tblLook w:val="04A0" w:firstRow="1" w:lastRow="0" w:firstColumn="1" w:lastColumn="0" w:noHBand="0" w:noVBand="1"/>
      </w:tblPr>
      <w:tblGrid>
        <w:gridCol w:w="754"/>
        <w:gridCol w:w="1767"/>
        <w:gridCol w:w="2060"/>
        <w:gridCol w:w="2168"/>
        <w:gridCol w:w="1937"/>
        <w:gridCol w:w="885"/>
      </w:tblGrid>
      <w:tr w:rsidR="00FE4AD0" w:rsidRPr="00FE4AD0" w14:paraId="3A0C06E3" w14:textId="77777777" w:rsidTr="00FE4AD0">
        <w:tc>
          <w:tcPr>
            <w:tcW w:w="301" w:type="pct"/>
          </w:tcPr>
          <w:p w14:paraId="615A2E2A" w14:textId="77777777" w:rsidR="00FE4AD0" w:rsidRPr="00FE4AD0" w:rsidRDefault="00FE4AD0" w:rsidP="00944BA9">
            <w:pPr>
              <w:ind w:left="-15"/>
              <w:jc w:val="center"/>
              <w:rPr>
                <w:rFonts w:ascii="Times New Roman" w:hAnsi="Times New Roman" w:cs="Times New Roman"/>
                <w:sz w:val="24"/>
                <w:szCs w:val="24"/>
              </w:rPr>
            </w:pPr>
            <w:r w:rsidRPr="00FE4AD0">
              <w:rPr>
                <w:rFonts w:ascii="Times New Roman" w:hAnsi="Times New Roman" w:cs="Times New Roman"/>
                <w:sz w:val="24"/>
                <w:szCs w:val="24"/>
              </w:rPr>
              <w:t>№п/п</w:t>
            </w:r>
          </w:p>
        </w:tc>
        <w:tc>
          <w:tcPr>
            <w:tcW w:w="789" w:type="pct"/>
          </w:tcPr>
          <w:p w14:paraId="5BA9E283" w14:textId="77777777" w:rsidR="00FE4AD0" w:rsidRPr="00FE4AD0" w:rsidRDefault="00FE4AD0" w:rsidP="00944BA9">
            <w:pPr>
              <w:ind w:left="-15"/>
              <w:jc w:val="center"/>
              <w:rPr>
                <w:rFonts w:ascii="Times New Roman" w:hAnsi="Times New Roman" w:cs="Times New Roman"/>
                <w:sz w:val="24"/>
                <w:szCs w:val="24"/>
              </w:rPr>
            </w:pPr>
            <w:r w:rsidRPr="00FE4AD0">
              <w:rPr>
                <w:rFonts w:ascii="Times New Roman" w:hAnsi="Times New Roman" w:cs="Times New Roman"/>
                <w:sz w:val="24"/>
                <w:szCs w:val="24"/>
              </w:rPr>
              <w:t>Диспетчерский номер, тип ТП</w:t>
            </w:r>
          </w:p>
        </w:tc>
        <w:tc>
          <w:tcPr>
            <w:tcW w:w="880" w:type="pct"/>
          </w:tcPr>
          <w:p w14:paraId="1F63B2F4" w14:textId="0375FF00" w:rsidR="00FE4AD0" w:rsidRPr="00FE4AD0" w:rsidRDefault="00FE4AD0" w:rsidP="00944BA9">
            <w:pPr>
              <w:ind w:left="-15"/>
              <w:jc w:val="center"/>
              <w:rPr>
                <w:rFonts w:ascii="Times New Roman" w:hAnsi="Times New Roman" w:cs="Times New Roman"/>
                <w:sz w:val="24"/>
                <w:szCs w:val="24"/>
              </w:rPr>
            </w:pPr>
            <w:r w:rsidRPr="00FE4AD0">
              <w:rPr>
                <w:rFonts w:ascii="Times New Roman" w:hAnsi="Times New Roman" w:cs="Times New Roman"/>
                <w:sz w:val="24"/>
                <w:szCs w:val="24"/>
              </w:rPr>
              <w:t>Количество и мощность тран</w:t>
            </w:r>
            <w:r w:rsidRPr="00FE4AD0">
              <w:rPr>
                <w:rFonts w:ascii="Times New Roman" w:hAnsi="Times New Roman" w:cs="Times New Roman"/>
                <w:sz w:val="24"/>
                <w:szCs w:val="24"/>
              </w:rPr>
              <w:t>с</w:t>
            </w:r>
            <w:r w:rsidRPr="00FE4AD0">
              <w:rPr>
                <w:rFonts w:ascii="Times New Roman" w:hAnsi="Times New Roman" w:cs="Times New Roman"/>
                <w:sz w:val="24"/>
                <w:szCs w:val="24"/>
              </w:rPr>
              <w:t xml:space="preserve">форматоров, шт. </w:t>
            </w:r>
            <w:proofErr w:type="spellStart"/>
            <w:r w:rsidRPr="00FE4AD0">
              <w:rPr>
                <w:rFonts w:ascii="Times New Roman" w:hAnsi="Times New Roman" w:cs="Times New Roman"/>
                <w:sz w:val="24"/>
                <w:szCs w:val="24"/>
              </w:rPr>
              <w:t>кВ</w:t>
            </w:r>
            <w:proofErr w:type="spellEnd"/>
          </w:p>
        </w:tc>
        <w:tc>
          <w:tcPr>
            <w:tcW w:w="1864" w:type="pct"/>
          </w:tcPr>
          <w:p w14:paraId="4ED4FBAE" w14:textId="77777777" w:rsidR="00FE4AD0" w:rsidRPr="00FE4AD0" w:rsidRDefault="00FE4AD0" w:rsidP="00944BA9">
            <w:pPr>
              <w:ind w:left="-15"/>
              <w:jc w:val="center"/>
              <w:rPr>
                <w:rFonts w:ascii="Times New Roman" w:hAnsi="Times New Roman" w:cs="Times New Roman"/>
                <w:sz w:val="24"/>
                <w:szCs w:val="24"/>
              </w:rPr>
            </w:pPr>
            <w:r w:rsidRPr="00FE4AD0">
              <w:rPr>
                <w:rFonts w:ascii="Times New Roman" w:hAnsi="Times New Roman" w:cs="Times New Roman"/>
                <w:sz w:val="24"/>
                <w:szCs w:val="24"/>
              </w:rPr>
              <w:t>Потребители эле</w:t>
            </w:r>
            <w:r w:rsidRPr="00FE4AD0">
              <w:rPr>
                <w:rFonts w:ascii="Times New Roman" w:hAnsi="Times New Roman" w:cs="Times New Roman"/>
                <w:sz w:val="24"/>
                <w:szCs w:val="24"/>
              </w:rPr>
              <w:t>к</w:t>
            </w:r>
            <w:r w:rsidRPr="00FE4AD0">
              <w:rPr>
                <w:rFonts w:ascii="Times New Roman" w:hAnsi="Times New Roman" w:cs="Times New Roman"/>
                <w:sz w:val="24"/>
                <w:szCs w:val="24"/>
              </w:rPr>
              <w:t>троэнергии</w:t>
            </w:r>
          </w:p>
        </w:tc>
        <w:tc>
          <w:tcPr>
            <w:tcW w:w="643" w:type="pct"/>
          </w:tcPr>
          <w:p w14:paraId="5BC80F29" w14:textId="79E3BCB4" w:rsidR="00FE4AD0" w:rsidRPr="00FE4AD0" w:rsidRDefault="00FE4AD0" w:rsidP="00944BA9">
            <w:pPr>
              <w:ind w:left="-15"/>
              <w:jc w:val="center"/>
              <w:rPr>
                <w:rFonts w:ascii="Times New Roman" w:hAnsi="Times New Roman" w:cs="Times New Roman"/>
                <w:sz w:val="24"/>
                <w:szCs w:val="24"/>
              </w:rPr>
            </w:pPr>
            <w:r w:rsidRPr="00FE4AD0">
              <w:rPr>
                <w:rFonts w:ascii="Times New Roman" w:hAnsi="Times New Roman" w:cs="Times New Roman"/>
                <w:sz w:val="24"/>
                <w:szCs w:val="24"/>
              </w:rPr>
              <w:t>Загруженность%</w:t>
            </w:r>
          </w:p>
        </w:tc>
        <w:tc>
          <w:tcPr>
            <w:tcW w:w="523" w:type="pct"/>
          </w:tcPr>
          <w:p w14:paraId="24FA86A4" w14:textId="30CB387B" w:rsidR="00FE4AD0" w:rsidRPr="00FE4AD0" w:rsidRDefault="00FE4AD0" w:rsidP="00944BA9">
            <w:pPr>
              <w:ind w:left="-15"/>
              <w:jc w:val="center"/>
              <w:rPr>
                <w:rFonts w:ascii="Times New Roman" w:hAnsi="Times New Roman" w:cs="Times New Roman"/>
                <w:sz w:val="24"/>
                <w:szCs w:val="24"/>
              </w:rPr>
            </w:pPr>
            <w:r w:rsidRPr="00FE4AD0">
              <w:rPr>
                <w:rFonts w:ascii="Times New Roman" w:hAnsi="Times New Roman" w:cs="Times New Roman"/>
                <w:sz w:val="24"/>
                <w:szCs w:val="24"/>
              </w:rPr>
              <w:t>Износ, %</w:t>
            </w:r>
          </w:p>
        </w:tc>
      </w:tr>
      <w:tr w:rsidR="00FE4AD0" w:rsidRPr="00FE4AD0" w14:paraId="61C1147E" w14:textId="77777777" w:rsidTr="00FE4AD0">
        <w:tc>
          <w:tcPr>
            <w:tcW w:w="301" w:type="pct"/>
          </w:tcPr>
          <w:p w14:paraId="7A710CFA"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1</w:t>
            </w:r>
          </w:p>
        </w:tc>
        <w:tc>
          <w:tcPr>
            <w:tcW w:w="789" w:type="pct"/>
          </w:tcPr>
          <w:p w14:paraId="5E0BBCD8" w14:textId="77777777" w:rsidR="00FE4AD0" w:rsidRPr="00FE4AD0" w:rsidRDefault="00FE4AD0" w:rsidP="00FE4AD0">
            <w:pPr>
              <w:rPr>
                <w:rFonts w:ascii="Times New Roman" w:hAnsi="Times New Roman" w:cs="Times New Roman"/>
                <w:sz w:val="24"/>
                <w:szCs w:val="24"/>
              </w:rPr>
            </w:pPr>
            <w:proofErr w:type="spellStart"/>
            <w:r w:rsidRPr="00FE4AD0">
              <w:rPr>
                <w:rFonts w:ascii="Times New Roman" w:hAnsi="Times New Roman" w:cs="Times New Roman"/>
                <w:sz w:val="24"/>
                <w:szCs w:val="24"/>
              </w:rPr>
              <w:t>Тп</w:t>
            </w:r>
            <w:proofErr w:type="spellEnd"/>
            <w:r w:rsidRPr="00FE4AD0">
              <w:rPr>
                <w:rFonts w:ascii="Times New Roman" w:hAnsi="Times New Roman" w:cs="Times New Roman"/>
                <w:sz w:val="24"/>
                <w:szCs w:val="24"/>
              </w:rPr>
              <w:t xml:space="preserve"> 80-1-2</w:t>
            </w:r>
          </w:p>
        </w:tc>
        <w:tc>
          <w:tcPr>
            <w:tcW w:w="880" w:type="pct"/>
          </w:tcPr>
          <w:p w14:paraId="03588536" w14:textId="14985B88"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 xml:space="preserve">1шт 160 </w:t>
            </w:r>
            <w:proofErr w:type="spellStart"/>
            <w:r w:rsidRPr="00FE4AD0">
              <w:rPr>
                <w:rFonts w:ascii="Times New Roman" w:hAnsi="Times New Roman" w:cs="Times New Roman"/>
                <w:sz w:val="24"/>
                <w:szCs w:val="24"/>
              </w:rPr>
              <w:t>кВ</w:t>
            </w:r>
            <w:proofErr w:type="spellEnd"/>
          </w:p>
        </w:tc>
        <w:tc>
          <w:tcPr>
            <w:tcW w:w="1864" w:type="pct"/>
          </w:tcPr>
          <w:p w14:paraId="75FB1AD1"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 xml:space="preserve">Быт, пост МЧС, К/Х </w:t>
            </w:r>
            <w:proofErr w:type="spellStart"/>
            <w:r w:rsidRPr="00FE4AD0">
              <w:rPr>
                <w:rFonts w:ascii="Times New Roman" w:hAnsi="Times New Roman" w:cs="Times New Roman"/>
                <w:sz w:val="24"/>
                <w:szCs w:val="24"/>
              </w:rPr>
              <w:t>Капашникова</w:t>
            </w:r>
            <w:proofErr w:type="spellEnd"/>
            <w:r w:rsidRPr="00FE4AD0">
              <w:rPr>
                <w:rFonts w:ascii="Times New Roman" w:hAnsi="Times New Roman" w:cs="Times New Roman"/>
                <w:sz w:val="24"/>
                <w:szCs w:val="24"/>
              </w:rPr>
              <w:t>, К/х Шипулина, К/Х Копылова.</w:t>
            </w:r>
          </w:p>
        </w:tc>
        <w:tc>
          <w:tcPr>
            <w:tcW w:w="643" w:type="pct"/>
          </w:tcPr>
          <w:p w14:paraId="3D40B897"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80</w:t>
            </w:r>
          </w:p>
        </w:tc>
        <w:tc>
          <w:tcPr>
            <w:tcW w:w="523" w:type="pct"/>
          </w:tcPr>
          <w:p w14:paraId="76F64BA6"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50</w:t>
            </w:r>
          </w:p>
        </w:tc>
      </w:tr>
      <w:tr w:rsidR="00FE4AD0" w:rsidRPr="00FE4AD0" w14:paraId="7080955F" w14:textId="77777777" w:rsidTr="00FE4AD0">
        <w:tc>
          <w:tcPr>
            <w:tcW w:w="301" w:type="pct"/>
          </w:tcPr>
          <w:p w14:paraId="473C02E9"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2</w:t>
            </w:r>
          </w:p>
        </w:tc>
        <w:tc>
          <w:tcPr>
            <w:tcW w:w="789" w:type="pct"/>
          </w:tcPr>
          <w:p w14:paraId="64487604" w14:textId="77777777" w:rsidR="00FE4AD0" w:rsidRPr="00FE4AD0" w:rsidRDefault="00FE4AD0" w:rsidP="00FE4AD0">
            <w:pPr>
              <w:rPr>
                <w:rFonts w:ascii="Times New Roman" w:hAnsi="Times New Roman" w:cs="Times New Roman"/>
                <w:sz w:val="24"/>
                <w:szCs w:val="24"/>
              </w:rPr>
            </w:pPr>
            <w:proofErr w:type="spellStart"/>
            <w:r w:rsidRPr="00FE4AD0">
              <w:rPr>
                <w:rFonts w:ascii="Times New Roman" w:hAnsi="Times New Roman" w:cs="Times New Roman"/>
                <w:sz w:val="24"/>
                <w:szCs w:val="24"/>
              </w:rPr>
              <w:t>Тп</w:t>
            </w:r>
            <w:proofErr w:type="spellEnd"/>
            <w:r w:rsidRPr="00FE4AD0">
              <w:rPr>
                <w:rFonts w:ascii="Times New Roman" w:hAnsi="Times New Roman" w:cs="Times New Roman"/>
                <w:sz w:val="24"/>
                <w:szCs w:val="24"/>
              </w:rPr>
              <w:t xml:space="preserve"> 80-1-22</w:t>
            </w:r>
          </w:p>
        </w:tc>
        <w:tc>
          <w:tcPr>
            <w:tcW w:w="880" w:type="pct"/>
          </w:tcPr>
          <w:p w14:paraId="4AE45B55" w14:textId="33FC3079"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 xml:space="preserve">1шт 160 </w:t>
            </w:r>
            <w:proofErr w:type="spellStart"/>
            <w:r w:rsidRPr="00FE4AD0">
              <w:rPr>
                <w:rFonts w:ascii="Times New Roman" w:hAnsi="Times New Roman" w:cs="Times New Roman"/>
                <w:sz w:val="24"/>
                <w:szCs w:val="24"/>
              </w:rPr>
              <w:t>кВ</w:t>
            </w:r>
            <w:proofErr w:type="spellEnd"/>
          </w:p>
        </w:tc>
        <w:tc>
          <w:tcPr>
            <w:tcW w:w="1864" w:type="pct"/>
          </w:tcPr>
          <w:p w14:paraId="3590AA97"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К/Х Дранникова И.И. К/Х Шефер.</w:t>
            </w:r>
          </w:p>
        </w:tc>
        <w:tc>
          <w:tcPr>
            <w:tcW w:w="643" w:type="pct"/>
          </w:tcPr>
          <w:p w14:paraId="09ED2D1D"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60</w:t>
            </w:r>
          </w:p>
        </w:tc>
        <w:tc>
          <w:tcPr>
            <w:tcW w:w="523" w:type="pct"/>
          </w:tcPr>
          <w:p w14:paraId="6AE8653C"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60</w:t>
            </w:r>
          </w:p>
        </w:tc>
      </w:tr>
      <w:tr w:rsidR="00FE4AD0" w:rsidRPr="00FE4AD0" w14:paraId="470987C4" w14:textId="77777777" w:rsidTr="00FE4AD0">
        <w:tc>
          <w:tcPr>
            <w:tcW w:w="301" w:type="pct"/>
          </w:tcPr>
          <w:p w14:paraId="0FEF50FB"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3</w:t>
            </w:r>
          </w:p>
        </w:tc>
        <w:tc>
          <w:tcPr>
            <w:tcW w:w="789" w:type="pct"/>
          </w:tcPr>
          <w:p w14:paraId="6B025D36" w14:textId="77777777" w:rsidR="00FE4AD0" w:rsidRPr="00FE4AD0" w:rsidRDefault="00FE4AD0" w:rsidP="00FE4AD0">
            <w:pPr>
              <w:rPr>
                <w:rFonts w:ascii="Times New Roman" w:hAnsi="Times New Roman" w:cs="Times New Roman"/>
                <w:sz w:val="24"/>
                <w:szCs w:val="24"/>
              </w:rPr>
            </w:pPr>
            <w:proofErr w:type="spellStart"/>
            <w:r w:rsidRPr="00FE4AD0">
              <w:rPr>
                <w:rFonts w:ascii="Times New Roman" w:hAnsi="Times New Roman" w:cs="Times New Roman"/>
                <w:sz w:val="24"/>
                <w:szCs w:val="24"/>
              </w:rPr>
              <w:t>Тп</w:t>
            </w:r>
            <w:proofErr w:type="spellEnd"/>
            <w:r w:rsidRPr="00FE4AD0">
              <w:rPr>
                <w:rFonts w:ascii="Times New Roman" w:hAnsi="Times New Roman" w:cs="Times New Roman"/>
                <w:sz w:val="24"/>
                <w:szCs w:val="24"/>
              </w:rPr>
              <w:t xml:space="preserve"> 80-4-30</w:t>
            </w:r>
          </w:p>
        </w:tc>
        <w:tc>
          <w:tcPr>
            <w:tcW w:w="880" w:type="pct"/>
          </w:tcPr>
          <w:p w14:paraId="54BECB04" w14:textId="6CDC510B"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 xml:space="preserve">1 </w:t>
            </w:r>
            <w:proofErr w:type="spellStart"/>
            <w:r w:rsidRPr="00FE4AD0">
              <w:rPr>
                <w:rFonts w:ascii="Times New Roman" w:hAnsi="Times New Roman" w:cs="Times New Roman"/>
                <w:sz w:val="24"/>
                <w:szCs w:val="24"/>
              </w:rPr>
              <w:t>шт</w:t>
            </w:r>
            <w:proofErr w:type="spellEnd"/>
            <w:r w:rsidRPr="00FE4AD0">
              <w:rPr>
                <w:rFonts w:ascii="Times New Roman" w:hAnsi="Times New Roman" w:cs="Times New Roman"/>
                <w:sz w:val="24"/>
                <w:szCs w:val="24"/>
              </w:rPr>
              <w:t xml:space="preserve"> 25 </w:t>
            </w:r>
            <w:proofErr w:type="spellStart"/>
            <w:r w:rsidRPr="00FE4AD0">
              <w:rPr>
                <w:rFonts w:ascii="Times New Roman" w:hAnsi="Times New Roman" w:cs="Times New Roman"/>
                <w:sz w:val="24"/>
                <w:szCs w:val="24"/>
              </w:rPr>
              <w:t>кВ</w:t>
            </w:r>
            <w:proofErr w:type="spellEnd"/>
          </w:p>
        </w:tc>
        <w:tc>
          <w:tcPr>
            <w:tcW w:w="1864" w:type="pct"/>
          </w:tcPr>
          <w:p w14:paraId="367F2F98"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Быт</w:t>
            </w:r>
          </w:p>
        </w:tc>
        <w:tc>
          <w:tcPr>
            <w:tcW w:w="643" w:type="pct"/>
          </w:tcPr>
          <w:p w14:paraId="4851BD93"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90</w:t>
            </w:r>
          </w:p>
        </w:tc>
        <w:tc>
          <w:tcPr>
            <w:tcW w:w="523" w:type="pct"/>
          </w:tcPr>
          <w:p w14:paraId="02E284B3"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50</w:t>
            </w:r>
          </w:p>
        </w:tc>
      </w:tr>
      <w:tr w:rsidR="00FE4AD0" w:rsidRPr="00FE4AD0" w14:paraId="2AC71E6B" w14:textId="77777777" w:rsidTr="00FE4AD0">
        <w:tc>
          <w:tcPr>
            <w:tcW w:w="301" w:type="pct"/>
          </w:tcPr>
          <w:p w14:paraId="53AA41A5"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4</w:t>
            </w:r>
          </w:p>
        </w:tc>
        <w:tc>
          <w:tcPr>
            <w:tcW w:w="789" w:type="pct"/>
          </w:tcPr>
          <w:p w14:paraId="45A546CF" w14:textId="77777777" w:rsidR="00FE4AD0" w:rsidRPr="00FE4AD0" w:rsidRDefault="00FE4AD0" w:rsidP="00FE4AD0">
            <w:pPr>
              <w:rPr>
                <w:rFonts w:ascii="Times New Roman" w:hAnsi="Times New Roman" w:cs="Times New Roman"/>
                <w:sz w:val="24"/>
                <w:szCs w:val="24"/>
              </w:rPr>
            </w:pPr>
            <w:proofErr w:type="spellStart"/>
            <w:r w:rsidRPr="00FE4AD0">
              <w:rPr>
                <w:rFonts w:ascii="Times New Roman" w:hAnsi="Times New Roman" w:cs="Times New Roman"/>
                <w:sz w:val="24"/>
                <w:szCs w:val="24"/>
              </w:rPr>
              <w:t>Тп</w:t>
            </w:r>
            <w:proofErr w:type="spellEnd"/>
            <w:r w:rsidRPr="00FE4AD0">
              <w:rPr>
                <w:rFonts w:ascii="Times New Roman" w:hAnsi="Times New Roman" w:cs="Times New Roman"/>
                <w:sz w:val="24"/>
                <w:szCs w:val="24"/>
              </w:rPr>
              <w:t xml:space="preserve"> 80-1-29</w:t>
            </w:r>
          </w:p>
        </w:tc>
        <w:tc>
          <w:tcPr>
            <w:tcW w:w="880" w:type="pct"/>
          </w:tcPr>
          <w:p w14:paraId="709A544E" w14:textId="5B1E10F3"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 xml:space="preserve">1шт 160 </w:t>
            </w:r>
            <w:proofErr w:type="spellStart"/>
            <w:r w:rsidRPr="00FE4AD0">
              <w:rPr>
                <w:rFonts w:ascii="Times New Roman" w:hAnsi="Times New Roman" w:cs="Times New Roman"/>
                <w:sz w:val="24"/>
                <w:szCs w:val="24"/>
              </w:rPr>
              <w:t>кВ</w:t>
            </w:r>
            <w:proofErr w:type="spellEnd"/>
          </w:p>
        </w:tc>
        <w:tc>
          <w:tcPr>
            <w:tcW w:w="1864" w:type="pct"/>
          </w:tcPr>
          <w:p w14:paraId="6BA11DC2"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ООО Энергия Скважина.</w:t>
            </w:r>
          </w:p>
        </w:tc>
        <w:tc>
          <w:tcPr>
            <w:tcW w:w="643" w:type="pct"/>
          </w:tcPr>
          <w:p w14:paraId="1EFF8B32"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30</w:t>
            </w:r>
          </w:p>
        </w:tc>
        <w:tc>
          <w:tcPr>
            <w:tcW w:w="523" w:type="pct"/>
          </w:tcPr>
          <w:p w14:paraId="4C8BD069"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55</w:t>
            </w:r>
          </w:p>
        </w:tc>
      </w:tr>
      <w:tr w:rsidR="00FE4AD0" w:rsidRPr="00FE4AD0" w14:paraId="0DD2B5CB" w14:textId="77777777" w:rsidTr="00FE4AD0">
        <w:tc>
          <w:tcPr>
            <w:tcW w:w="301" w:type="pct"/>
          </w:tcPr>
          <w:p w14:paraId="33E6B348"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5</w:t>
            </w:r>
          </w:p>
        </w:tc>
        <w:tc>
          <w:tcPr>
            <w:tcW w:w="789" w:type="pct"/>
          </w:tcPr>
          <w:p w14:paraId="3478A4C7" w14:textId="77777777" w:rsidR="00FE4AD0" w:rsidRPr="00FE4AD0" w:rsidRDefault="00FE4AD0" w:rsidP="00FE4AD0">
            <w:pPr>
              <w:rPr>
                <w:rFonts w:ascii="Times New Roman" w:hAnsi="Times New Roman" w:cs="Times New Roman"/>
                <w:sz w:val="24"/>
                <w:szCs w:val="24"/>
              </w:rPr>
            </w:pPr>
            <w:proofErr w:type="spellStart"/>
            <w:r w:rsidRPr="00FE4AD0">
              <w:rPr>
                <w:rFonts w:ascii="Times New Roman" w:hAnsi="Times New Roman" w:cs="Times New Roman"/>
                <w:sz w:val="24"/>
                <w:szCs w:val="24"/>
              </w:rPr>
              <w:t>Тп</w:t>
            </w:r>
            <w:proofErr w:type="spellEnd"/>
            <w:r w:rsidRPr="00FE4AD0">
              <w:rPr>
                <w:rFonts w:ascii="Times New Roman" w:hAnsi="Times New Roman" w:cs="Times New Roman"/>
                <w:sz w:val="24"/>
                <w:szCs w:val="24"/>
              </w:rPr>
              <w:t xml:space="preserve"> 80-2-1</w:t>
            </w:r>
          </w:p>
        </w:tc>
        <w:tc>
          <w:tcPr>
            <w:tcW w:w="880" w:type="pct"/>
          </w:tcPr>
          <w:p w14:paraId="1356350C" w14:textId="2B7D2128"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 xml:space="preserve">1 </w:t>
            </w:r>
            <w:proofErr w:type="spellStart"/>
            <w:r w:rsidRPr="00FE4AD0">
              <w:rPr>
                <w:rFonts w:ascii="Times New Roman" w:hAnsi="Times New Roman" w:cs="Times New Roman"/>
                <w:sz w:val="24"/>
                <w:szCs w:val="24"/>
              </w:rPr>
              <w:t>шт</w:t>
            </w:r>
            <w:proofErr w:type="spellEnd"/>
            <w:r w:rsidRPr="00FE4AD0">
              <w:rPr>
                <w:rFonts w:ascii="Times New Roman" w:hAnsi="Times New Roman" w:cs="Times New Roman"/>
                <w:sz w:val="24"/>
                <w:szCs w:val="24"/>
              </w:rPr>
              <w:t xml:space="preserve"> 400 </w:t>
            </w:r>
            <w:proofErr w:type="spellStart"/>
            <w:r w:rsidRPr="00FE4AD0">
              <w:rPr>
                <w:rFonts w:ascii="Times New Roman" w:hAnsi="Times New Roman" w:cs="Times New Roman"/>
                <w:sz w:val="24"/>
                <w:szCs w:val="24"/>
              </w:rPr>
              <w:t>кВ</w:t>
            </w:r>
            <w:proofErr w:type="spellEnd"/>
          </w:p>
        </w:tc>
        <w:tc>
          <w:tcPr>
            <w:tcW w:w="1864" w:type="pct"/>
          </w:tcPr>
          <w:p w14:paraId="6D3DBD29"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 xml:space="preserve">Быт, Дед Сад, почта, Сбер Банк Магазин к/х </w:t>
            </w:r>
            <w:proofErr w:type="spellStart"/>
            <w:r w:rsidRPr="00FE4AD0">
              <w:rPr>
                <w:rFonts w:ascii="Times New Roman" w:hAnsi="Times New Roman" w:cs="Times New Roman"/>
                <w:sz w:val="24"/>
                <w:szCs w:val="24"/>
              </w:rPr>
              <w:t>Ка</w:t>
            </w:r>
            <w:r w:rsidRPr="00FE4AD0">
              <w:rPr>
                <w:rFonts w:ascii="Times New Roman" w:hAnsi="Times New Roman" w:cs="Times New Roman"/>
                <w:sz w:val="24"/>
                <w:szCs w:val="24"/>
              </w:rPr>
              <w:t>л</w:t>
            </w:r>
            <w:r w:rsidRPr="00FE4AD0">
              <w:rPr>
                <w:rFonts w:ascii="Times New Roman" w:hAnsi="Times New Roman" w:cs="Times New Roman"/>
                <w:sz w:val="24"/>
                <w:szCs w:val="24"/>
              </w:rPr>
              <w:t>гин</w:t>
            </w:r>
            <w:proofErr w:type="spellEnd"/>
            <w:r w:rsidRPr="00FE4AD0">
              <w:rPr>
                <w:rFonts w:ascii="Times New Roman" w:hAnsi="Times New Roman" w:cs="Times New Roman"/>
                <w:sz w:val="24"/>
                <w:szCs w:val="24"/>
              </w:rPr>
              <w:t>,</w:t>
            </w:r>
          </w:p>
        </w:tc>
        <w:tc>
          <w:tcPr>
            <w:tcW w:w="643" w:type="pct"/>
          </w:tcPr>
          <w:p w14:paraId="748EC9C0"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90</w:t>
            </w:r>
          </w:p>
        </w:tc>
        <w:tc>
          <w:tcPr>
            <w:tcW w:w="523" w:type="pct"/>
          </w:tcPr>
          <w:p w14:paraId="24DEAE55"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60</w:t>
            </w:r>
          </w:p>
        </w:tc>
      </w:tr>
      <w:tr w:rsidR="00FE4AD0" w:rsidRPr="00FE4AD0" w14:paraId="24AB197F" w14:textId="77777777" w:rsidTr="00FE4AD0">
        <w:tc>
          <w:tcPr>
            <w:tcW w:w="301" w:type="pct"/>
          </w:tcPr>
          <w:p w14:paraId="6794E816"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6</w:t>
            </w:r>
          </w:p>
        </w:tc>
        <w:tc>
          <w:tcPr>
            <w:tcW w:w="789" w:type="pct"/>
          </w:tcPr>
          <w:p w14:paraId="56988ECC" w14:textId="77777777" w:rsidR="00FE4AD0" w:rsidRPr="00FE4AD0" w:rsidRDefault="00FE4AD0" w:rsidP="00FE4AD0">
            <w:pPr>
              <w:rPr>
                <w:rFonts w:ascii="Times New Roman" w:hAnsi="Times New Roman" w:cs="Times New Roman"/>
                <w:sz w:val="24"/>
                <w:szCs w:val="24"/>
              </w:rPr>
            </w:pPr>
            <w:proofErr w:type="spellStart"/>
            <w:r w:rsidRPr="00FE4AD0">
              <w:rPr>
                <w:rFonts w:ascii="Times New Roman" w:hAnsi="Times New Roman" w:cs="Times New Roman"/>
                <w:sz w:val="24"/>
                <w:szCs w:val="24"/>
              </w:rPr>
              <w:t>Тп</w:t>
            </w:r>
            <w:proofErr w:type="spellEnd"/>
            <w:r w:rsidRPr="00FE4AD0">
              <w:rPr>
                <w:rFonts w:ascii="Times New Roman" w:hAnsi="Times New Roman" w:cs="Times New Roman"/>
                <w:sz w:val="24"/>
                <w:szCs w:val="24"/>
              </w:rPr>
              <w:t xml:space="preserve"> 80-2-3</w:t>
            </w:r>
          </w:p>
        </w:tc>
        <w:tc>
          <w:tcPr>
            <w:tcW w:w="880" w:type="pct"/>
          </w:tcPr>
          <w:p w14:paraId="35AB1D26" w14:textId="7A6DBE10"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 xml:space="preserve">1 </w:t>
            </w:r>
            <w:proofErr w:type="spellStart"/>
            <w:r w:rsidRPr="00FE4AD0">
              <w:rPr>
                <w:rFonts w:ascii="Times New Roman" w:hAnsi="Times New Roman" w:cs="Times New Roman"/>
                <w:sz w:val="24"/>
                <w:szCs w:val="24"/>
              </w:rPr>
              <w:t>шт</w:t>
            </w:r>
            <w:proofErr w:type="spellEnd"/>
            <w:r w:rsidRPr="00FE4AD0">
              <w:rPr>
                <w:rFonts w:ascii="Times New Roman" w:hAnsi="Times New Roman" w:cs="Times New Roman"/>
                <w:sz w:val="24"/>
                <w:szCs w:val="24"/>
              </w:rPr>
              <w:t xml:space="preserve"> 100 </w:t>
            </w:r>
            <w:proofErr w:type="spellStart"/>
            <w:r w:rsidRPr="00FE4AD0">
              <w:rPr>
                <w:rFonts w:ascii="Times New Roman" w:hAnsi="Times New Roman" w:cs="Times New Roman"/>
                <w:sz w:val="24"/>
                <w:szCs w:val="24"/>
              </w:rPr>
              <w:t>кВ</w:t>
            </w:r>
            <w:proofErr w:type="spellEnd"/>
          </w:p>
        </w:tc>
        <w:tc>
          <w:tcPr>
            <w:tcW w:w="1864" w:type="pct"/>
          </w:tcPr>
          <w:p w14:paraId="008A0A02" w14:textId="084B8559"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Быт, Магазин</w:t>
            </w:r>
          </w:p>
        </w:tc>
        <w:tc>
          <w:tcPr>
            <w:tcW w:w="643" w:type="pct"/>
          </w:tcPr>
          <w:p w14:paraId="4AAEA1FA"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90</w:t>
            </w:r>
          </w:p>
        </w:tc>
        <w:tc>
          <w:tcPr>
            <w:tcW w:w="523" w:type="pct"/>
          </w:tcPr>
          <w:p w14:paraId="2888D6F4"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65</w:t>
            </w:r>
          </w:p>
        </w:tc>
      </w:tr>
      <w:tr w:rsidR="00FE4AD0" w:rsidRPr="00FE4AD0" w14:paraId="79B95BDF" w14:textId="77777777" w:rsidTr="00FE4AD0">
        <w:tc>
          <w:tcPr>
            <w:tcW w:w="301" w:type="pct"/>
          </w:tcPr>
          <w:p w14:paraId="52FDE238"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7</w:t>
            </w:r>
          </w:p>
        </w:tc>
        <w:tc>
          <w:tcPr>
            <w:tcW w:w="789" w:type="pct"/>
          </w:tcPr>
          <w:p w14:paraId="70DC6A50" w14:textId="77777777" w:rsidR="00FE4AD0" w:rsidRPr="00FE4AD0" w:rsidRDefault="00FE4AD0" w:rsidP="00FE4AD0">
            <w:pPr>
              <w:rPr>
                <w:rFonts w:ascii="Times New Roman" w:hAnsi="Times New Roman" w:cs="Times New Roman"/>
                <w:sz w:val="24"/>
                <w:szCs w:val="24"/>
              </w:rPr>
            </w:pPr>
            <w:proofErr w:type="spellStart"/>
            <w:r w:rsidRPr="00FE4AD0">
              <w:rPr>
                <w:rFonts w:ascii="Times New Roman" w:hAnsi="Times New Roman" w:cs="Times New Roman"/>
                <w:sz w:val="24"/>
                <w:szCs w:val="24"/>
              </w:rPr>
              <w:t>Тп</w:t>
            </w:r>
            <w:proofErr w:type="spellEnd"/>
            <w:r w:rsidRPr="00FE4AD0">
              <w:rPr>
                <w:rFonts w:ascii="Times New Roman" w:hAnsi="Times New Roman" w:cs="Times New Roman"/>
                <w:sz w:val="24"/>
                <w:szCs w:val="24"/>
              </w:rPr>
              <w:t xml:space="preserve"> 80-2-4</w:t>
            </w:r>
          </w:p>
        </w:tc>
        <w:tc>
          <w:tcPr>
            <w:tcW w:w="880" w:type="pct"/>
          </w:tcPr>
          <w:p w14:paraId="52E77573" w14:textId="5F21776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 xml:space="preserve">1шт 400 </w:t>
            </w:r>
            <w:proofErr w:type="spellStart"/>
            <w:r w:rsidRPr="00FE4AD0">
              <w:rPr>
                <w:rFonts w:ascii="Times New Roman" w:hAnsi="Times New Roman" w:cs="Times New Roman"/>
                <w:sz w:val="24"/>
                <w:szCs w:val="24"/>
              </w:rPr>
              <w:t>кВ</w:t>
            </w:r>
            <w:proofErr w:type="spellEnd"/>
          </w:p>
        </w:tc>
        <w:tc>
          <w:tcPr>
            <w:tcW w:w="1864" w:type="pct"/>
          </w:tcPr>
          <w:p w14:paraId="14919652" w14:textId="544752B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Быт Магазин-2шт, с/совет, котельная, школа, гараж, больница</w:t>
            </w:r>
          </w:p>
        </w:tc>
        <w:tc>
          <w:tcPr>
            <w:tcW w:w="643" w:type="pct"/>
          </w:tcPr>
          <w:p w14:paraId="30407D97"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80</w:t>
            </w:r>
          </w:p>
        </w:tc>
        <w:tc>
          <w:tcPr>
            <w:tcW w:w="523" w:type="pct"/>
          </w:tcPr>
          <w:p w14:paraId="351ECD5E"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65</w:t>
            </w:r>
          </w:p>
        </w:tc>
      </w:tr>
      <w:tr w:rsidR="00FE4AD0" w:rsidRPr="00FE4AD0" w14:paraId="09BAEA87" w14:textId="77777777" w:rsidTr="00FE4AD0">
        <w:tc>
          <w:tcPr>
            <w:tcW w:w="301" w:type="pct"/>
          </w:tcPr>
          <w:p w14:paraId="57067A37"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8</w:t>
            </w:r>
          </w:p>
        </w:tc>
        <w:tc>
          <w:tcPr>
            <w:tcW w:w="789" w:type="pct"/>
          </w:tcPr>
          <w:p w14:paraId="2E8B61BB" w14:textId="77777777" w:rsidR="00FE4AD0" w:rsidRPr="00FE4AD0" w:rsidRDefault="00FE4AD0" w:rsidP="00FE4AD0">
            <w:pPr>
              <w:rPr>
                <w:rFonts w:ascii="Times New Roman" w:hAnsi="Times New Roman" w:cs="Times New Roman"/>
                <w:sz w:val="24"/>
                <w:szCs w:val="24"/>
              </w:rPr>
            </w:pPr>
            <w:proofErr w:type="spellStart"/>
            <w:r w:rsidRPr="00FE4AD0">
              <w:rPr>
                <w:rFonts w:ascii="Times New Roman" w:hAnsi="Times New Roman" w:cs="Times New Roman"/>
                <w:sz w:val="24"/>
                <w:szCs w:val="24"/>
              </w:rPr>
              <w:t>Тп</w:t>
            </w:r>
            <w:proofErr w:type="spellEnd"/>
            <w:r w:rsidRPr="00FE4AD0">
              <w:rPr>
                <w:rFonts w:ascii="Times New Roman" w:hAnsi="Times New Roman" w:cs="Times New Roman"/>
                <w:sz w:val="24"/>
                <w:szCs w:val="24"/>
              </w:rPr>
              <w:t xml:space="preserve"> 80-2-5</w:t>
            </w:r>
          </w:p>
        </w:tc>
        <w:tc>
          <w:tcPr>
            <w:tcW w:w="880" w:type="pct"/>
          </w:tcPr>
          <w:p w14:paraId="3430FCEE" w14:textId="21EE938B"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 xml:space="preserve">1шт 160 </w:t>
            </w:r>
            <w:proofErr w:type="spellStart"/>
            <w:r w:rsidRPr="00FE4AD0">
              <w:rPr>
                <w:rFonts w:ascii="Times New Roman" w:hAnsi="Times New Roman" w:cs="Times New Roman"/>
                <w:sz w:val="24"/>
                <w:szCs w:val="24"/>
              </w:rPr>
              <w:t>кВ</w:t>
            </w:r>
            <w:proofErr w:type="spellEnd"/>
          </w:p>
        </w:tc>
        <w:tc>
          <w:tcPr>
            <w:tcW w:w="1864" w:type="pct"/>
          </w:tcPr>
          <w:p w14:paraId="56640090"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Быт</w:t>
            </w:r>
          </w:p>
        </w:tc>
        <w:tc>
          <w:tcPr>
            <w:tcW w:w="643" w:type="pct"/>
          </w:tcPr>
          <w:p w14:paraId="557686CD"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55</w:t>
            </w:r>
          </w:p>
        </w:tc>
        <w:tc>
          <w:tcPr>
            <w:tcW w:w="523" w:type="pct"/>
          </w:tcPr>
          <w:p w14:paraId="3F1E554B"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50</w:t>
            </w:r>
          </w:p>
        </w:tc>
      </w:tr>
      <w:tr w:rsidR="00FE4AD0" w:rsidRPr="00FE4AD0" w14:paraId="57C00E21" w14:textId="77777777" w:rsidTr="00FE4AD0">
        <w:tc>
          <w:tcPr>
            <w:tcW w:w="301" w:type="pct"/>
          </w:tcPr>
          <w:p w14:paraId="62C3ED12"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9</w:t>
            </w:r>
          </w:p>
        </w:tc>
        <w:tc>
          <w:tcPr>
            <w:tcW w:w="789" w:type="pct"/>
          </w:tcPr>
          <w:p w14:paraId="116AB5F1" w14:textId="77777777" w:rsidR="00FE4AD0" w:rsidRPr="00FE4AD0" w:rsidRDefault="00FE4AD0" w:rsidP="00FE4AD0">
            <w:pPr>
              <w:rPr>
                <w:rFonts w:ascii="Times New Roman" w:hAnsi="Times New Roman" w:cs="Times New Roman"/>
                <w:sz w:val="24"/>
                <w:szCs w:val="24"/>
              </w:rPr>
            </w:pPr>
            <w:proofErr w:type="spellStart"/>
            <w:r w:rsidRPr="00FE4AD0">
              <w:rPr>
                <w:rFonts w:ascii="Times New Roman" w:hAnsi="Times New Roman" w:cs="Times New Roman"/>
                <w:sz w:val="24"/>
                <w:szCs w:val="24"/>
              </w:rPr>
              <w:t>Тп</w:t>
            </w:r>
            <w:proofErr w:type="spellEnd"/>
            <w:r w:rsidRPr="00FE4AD0">
              <w:rPr>
                <w:rFonts w:ascii="Times New Roman" w:hAnsi="Times New Roman" w:cs="Times New Roman"/>
                <w:sz w:val="24"/>
                <w:szCs w:val="24"/>
              </w:rPr>
              <w:t xml:space="preserve"> 80-2-6</w:t>
            </w:r>
          </w:p>
        </w:tc>
        <w:tc>
          <w:tcPr>
            <w:tcW w:w="880" w:type="pct"/>
          </w:tcPr>
          <w:p w14:paraId="45D28F54" w14:textId="589F0F44"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 xml:space="preserve">1шт 250 </w:t>
            </w:r>
            <w:proofErr w:type="spellStart"/>
            <w:r w:rsidRPr="00FE4AD0">
              <w:rPr>
                <w:rFonts w:ascii="Times New Roman" w:hAnsi="Times New Roman" w:cs="Times New Roman"/>
                <w:sz w:val="24"/>
                <w:szCs w:val="24"/>
              </w:rPr>
              <w:t>кВ</w:t>
            </w:r>
            <w:proofErr w:type="spellEnd"/>
          </w:p>
        </w:tc>
        <w:tc>
          <w:tcPr>
            <w:tcW w:w="1864" w:type="pct"/>
          </w:tcPr>
          <w:p w14:paraId="39D16CDF"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Быт, магазин</w:t>
            </w:r>
          </w:p>
        </w:tc>
        <w:tc>
          <w:tcPr>
            <w:tcW w:w="643" w:type="pct"/>
          </w:tcPr>
          <w:p w14:paraId="324A7B4F"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60</w:t>
            </w:r>
          </w:p>
        </w:tc>
        <w:tc>
          <w:tcPr>
            <w:tcW w:w="523" w:type="pct"/>
          </w:tcPr>
          <w:p w14:paraId="6E69466F"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55</w:t>
            </w:r>
          </w:p>
        </w:tc>
      </w:tr>
      <w:tr w:rsidR="00FE4AD0" w:rsidRPr="00FE4AD0" w14:paraId="5AAC02D5" w14:textId="77777777" w:rsidTr="00FE4AD0">
        <w:tc>
          <w:tcPr>
            <w:tcW w:w="301" w:type="pct"/>
          </w:tcPr>
          <w:p w14:paraId="7DEAE0ED"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10</w:t>
            </w:r>
          </w:p>
        </w:tc>
        <w:tc>
          <w:tcPr>
            <w:tcW w:w="789" w:type="pct"/>
          </w:tcPr>
          <w:p w14:paraId="36C3D53E" w14:textId="77777777" w:rsidR="00FE4AD0" w:rsidRPr="00FE4AD0" w:rsidRDefault="00FE4AD0" w:rsidP="00FE4AD0">
            <w:pPr>
              <w:rPr>
                <w:rFonts w:ascii="Times New Roman" w:hAnsi="Times New Roman" w:cs="Times New Roman"/>
                <w:sz w:val="24"/>
                <w:szCs w:val="24"/>
              </w:rPr>
            </w:pPr>
            <w:proofErr w:type="spellStart"/>
            <w:r w:rsidRPr="00FE4AD0">
              <w:rPr>
                <w:rFonts w:ascii="Times New Roman" w:hAnsi="Times New Roman" w:cs="Times New Roman"/>
                <w:sz w:val="24"/>
                <w:szCs w:val="24"/>
              </w:rPr>
              <w:t>Тп</w:t>
            </w:r>
            <w:proofErr w:type="spellEnd"/>
            <w:r w:rsidRPr="00FE4AD0">
              <w:rPr>
                <w:rFonts w:ascii="Times New Roman" w:hAnsi="Times New Roman" w:cs="Times New Roman"/>
                <w:sz w:val="24"/>
                <w:szCs w:val="24"/>
              </w:rPr>
              <w:t xml:space="preserve"> 80-2-7</w:t>
            </w:r>
          </w:p>
        </w:tc>
        <w:tc>
          <w:tcPr>
            <w:tcW w:w="880" w:type="pct"/>
          </w:tcPr>
          <w:p w14:paraId="11D869CB" w14:textId="69198063"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 xml:space="preserve">1 </w:t>
            </w:r>
            <w:proofErr w:type="spellStart"/>
            <w:r w:rsidRPr="00FE4AD0">
              <w:rPr>
                <w:rFonts w:ascii="Times New Roman" w:hAnsi="Times New Roman" w:cs="Times New Roman"/>
                <w:sz w:val="24"/>
                <w:szCs w:val="24"/>
              </w:rPr>
              <w:t>шт</w:t>
            </w:r>
            <w:proofErr w:type="spellEnd"/>
            <w:r w:rsidRPr="00FE4AD0">
              <w:rPr>
                <w:rFonts w:ascii="Times New Roman" w:hAnsi="Times New Roman" w:cs="Times New Roman"/>
                <w:sz w:val="24"/>
                <w:szCs w:val="24"/>
              </w:rPr>
              <w:t xml:space="preserve"> 100 </w:t>
            </w:r>
            <w:proofErr w:type="spellStart"/>
            <w:r w:rsidRPr="00FE4AD0">
              <w:rPr>
                <w:rFonts w:ascii="Times New Roman" w:hAnsi="Times New Roman" w:cs="Times New Roman"/>
                <w:sz w:val="24"/>
                <w:szCs w:val="24"/>
              </w:rPr>
              <w:t>кВ</w:t>
            </w:r>
            <w:proofErr w:type="spellEnd"/>
          </w:p>
        </w:tc>
        <w:tc>
          <w:tcPr>
            <w:tcW w:w="1864" w:type="pct"/>
          </w:tcPr>
          <w:p w14:paraId="365F420D"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Быт</w:t>
            </w:r>
          </w:p>
        </w:tc>
        <w:tc>
          <w:tcPr>
            <w:tcW w:w="643" w:type="pct"/>
          </w:tcPr>
          <w:p w14:paraId="7F75B420"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70</w:t>
            </w:r>
          </w:p>
        </w:tc>
        <w:tc>
          <w:tcPr>
            <w:tcW w:w="523" w:type="pct"/>
          </w:tcPr>
          <w:p w14:paraId="618C33CC"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60</w:t>
            </w:r>
          </w:p>
        </w:tc>
      </w:tr>
      <w:tr w:rsidR="00FE4AD0" w:rsidRPr="00FE4AD0" w14:paraId="67850BC7" w14:textId="77777777" w:rsidTr="00FE4AD0">
        <w:tc>
          <w:tcPr>
            <w:tcW w:w="301" w:type="pct"/>
          </w:tcPr>
          <w:p w14:paraId="13F58A89"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11</w:t>
            </w:r>
          </w:p>
        </w:tc>
        <w:tc>
          <w:tcPr>
            <w:tcW w:w="789" w:type="pct"/>
          </w:tcPr>
          <w:p w14:paraId="4DD0657D" w14:textId="77777777" w:rsidR="00FE4AD0" w:rsidRPr="00FE4AD0" w:rsidRDefault="00FE4AD0" w:rsidP="00FE4AD0">
            <w:pPr>
              <w:rPr>
                <w:rFonts w:ascii="Times New Roman" w:hAnsi="Times New Roman" w:cs="Times New Roman"/>
                <w:sz w:val="24"/>
                <w:szCs w:val="24"/>
              </w:rPr>
            </w:pPr>
            <w:proofErr w:type="spellStart"/>
            <w:r w:rsidRPr="00FE4AD0">
              <w:rPr>
                <w:rFonts w:ascii="Times New Roman" w:hAnsi="Times New Roman" w:cs="Times New Roman"/>
                <w:sz w:val="24"/>
                <w:szCs w:val="24"/>
              </w:rPr>
              <w:t>Тп</w:t>
            </w:r>
            <w:proofErr w:type="spellEnd"/>
            <w:r w:rsidRPr="00FE4AD0">
              <w:rPr>
                <w:rFonts w:ascii="Times New Roman" w:hAnsi="Times New Roman" w:cs="Times New Roman"/>
                <w:sz w:val="24"/>
                <w:szCs w:val="24"/>
              </w:rPr>
              <w:t xml:space="preserve"> 80-2-9</w:t>
            </w:r>
          </w:p>
        </w:tc>
        <w:tc>
          <w:tcPr>
            <w:tcW w:w="880" w:type="pct"/>
          </w:tcPr>
          <w:p w14:paraId="4ED23D55" w14:textId="125F4A42"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 xml:space="preserve">1 </w:t>
            </w:r>
            <w:proofErr w:type="spellStart"/>
            <w:r w:rsidRPr="00FE4AD0">
              <w:rPr>
                <w:rFonts w:ascii="Times New Roman" w:hAnsi="Times New Roman" w:cs="Times New Roman"/>
                <w:sz w:val="24"/>
                <w:szCs w:val="24"/>
              </w:rPr>
              <w:t>шт</w:t>
            </w:r>
            <w:proofErr w:type="spellEnd"/>
            <w:r w:rsidRPr="00FE4AD0">
              <w:rPr>
                <w:rFonts w:ascii="Times New Roman" w:hAnsi="Times New Roman" w:cs="Times New Roman"/>
                <w:sz w:val="24"/>
                <w:szCs w:val="24"/>
              </w:rPr>
              <w:t xml:space="preserve"> 100 </w:t>
            </w:r>
            <w:proofErr w:type="spellStart"/>
            <w:r w:rsidRPr="00FE4AD0">
              <w:rPr>
                <w:rFonts w:ascii="Times New Roman" w:hAnsi="Times New Roman" w:cs="Times New Roman"/>
                <w:sz w:val="24"/>
                <w:szCs w:val="24"/>
              </w:rPr>
              <w:t>кВ</w:t>
            </w:r>
            <w:proofErr w:type="spellEnd"/>
          </w:p>
        </w:tc>
        <w:tc>
          <w:tcPr>
            <w:tcW w:w="1864" w:type="pct"/>
          </w:tcPr>
          <w:p w14:paraId="7287C64F"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Быт</w:t>
            </w:r>
          </w:p>
        </w:tc>
        <w:tc>
          <w:tcPr>
            <w:tcW w:w="643" w:type="pct"/>
          </w:tcPr>
          <w:p w14:paraId="5DCFBC22"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50</w:t>
            </w:r>
          </w:p>
        </w:tc>
        <w:tc>
          <w:tcPr>
            <w:tcW w:w="523" w:type="pct"/>
          </w:tcPr>
          <w:p w14:paraId="057152E0"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55</w:t>
            </w:r>
          </w:p>
        </w:tc>
      </w:tr>
      <w:tr w:rsidR="00FE4AD0" w:rsidRPr="00FE4AD0" w14:paraId="38ECF971" w14:textId="77777777" w:rsidTr="00FE4AD0">
        <w:tc>
          <w:tcPr>
            <w:tcW w:w="301" w:type="pct"/>
          </w:tcPr>
          <w:p w14:paraId="7621B82B"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12</w:t>
            </w:r>
          </w:p>
        </w:tc>
        <w:tc>
          <w:tcPr>
            <w:tcW w:w="789" w:type="pct"/>
          </w:tcPr>
          <w:p w14:paraId="06A33286" w14:textId="77777777" w:rsidR="00FE4AD0" w:rsidRPr="00FE4AD0" w:rsidRDefault="00FE4AD0" w:rsidP="00FE4AD0">
            <w:pPr>
              <w:rPr>
                <w:rFonts w:ascii="Times New Roman" w:hAnsi="Times New Roman" w:cs="Times New Roman"/>
                <w:sz w:val="24"/>
                <w:szCs w:val="24"/>
              </w:rPr>
            </w:pPr>
            <w:proofErr w:type="spellStart"/>
            <w:r w:rsidRPr="00FE4AD0">
              <w:rPr>
                <w:rFonts w:ascii="Times New Roman" w:hAnsi="Times New Roman" w:cs="Times New Roman"/>
                <w:sz w:val="24"/>
                <w:szCs w:val="24"/>
              </w:rPr>
              <w:t>Тп</w:t>
            </w:r>
            <w:proofErr w:type="spellEnd"/>
            <w:r w:rsidRPr="00FE4AD0">
              <w:rPr>
                <w:rFonts w:ascii="Times New Roman" w:hAnsi="Times New Roman" w:cs="Times New Roman"/>
                <w:sz w:val="24"/>
                <w:szCs w:val="24"/>
              </w:rPr>
              <w:t xml:space="preserve"> 80-4-31</w:t>
            </w:r>
          </w:p>
        </w:tc>
        <w:tc>
          <w:tcPr>
            <w:tcW w:w="880" w:type="pct"/>
          </w:tcPr>
          <w:p w14:paraId="3DD5FD8C" w14:textId="6CB075DA"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 xml:space="preserve">1 </w:t>
            </w:r>
            <w:proofErr w:type="spellStart"/>
            <w:r w:rsidRPr="00FE4AD0">
              <w:rPr>
                <w:rFonts w:ascii="Times New Roman" w:hAnsi="Times New Roman" w:cs="Times New Roman"/>
                <w:sz w:val="24"/>
                <w:szCs w:val="24"/>
              </w:rPr>
              <w:t>шт</w:t>
            </w:r>
            <w:proofErr w:type="spellEnd"/>
            <w:r w:rsidRPr="00FE4AD0">
              <w:rPr>
                <w:rFonts w:ascii="Times New Roman" w:hAnsi="Times New Roman" w:cs="Times New Roman"/>
                <w:sz w:val="24"/>
                <w:szCs w:val="24"/>
              </w:rPr>
              <w:t xml:space="preserve"> 100 </w:t>
            </w:r>
            <w:proofErr w:type="spellStart"/>
            <w:r w:rsidRPr="00FE4AD0">
              <w:rPr>
                <w:rFonts w:ascii="Times New Roman" w:hAnsi="Times New Roman" w:cs="Times New Roman"/>
                <w:sz w:val="24"/>
                <w:szCs w:val="24"/>
              </w:rPr>
              <w:t>кВ</w:t>
            </w:r>
            <w:proofErr w:type="spellEnd"/>
          </w:p>
        </w:tc>
        <w:tc>
          <w:tcPr>
            <w:tcW w:w="1864" w:type="pct"/>
          </w:tcPr>
          <w:p w14:paraId="556CA68B"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Быт Магазин</w:t>
            </w:r>
          </w:p>
        </w:tc>
        <w:tc>
          <w:tcPr>
            <w:tcW w:w="643" w:type="pct"/>
          </w:tcPr>
          <w:p w14:paraId="443E15A9"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80</w:t>
            </w:r>
          </w:p>
        </w:tc>
        <w:tc>
          <w:tcPr>
            <w:tcW w:w="523" w:type="pct"/>
          </w:tcPr>
          <w:p w14:paraId="1CD1D534"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50</w:t>
            </w:r>
          </w:p>
        </w:tc>
      </w:tr>
      <w:tr w:rsidR="00FE4AD0" w:rsidRPr="00FE4AD0" w14:paraId="6B3C6AB9" w14:textId="77777777" w:rsidTr="00FE4AD0">
        <w:tc>
          <w:tcPr>
            <w:tcW w:w="301" w:type="pct"/>
          </w:tcPr>
          <w:p w14:paraId="762A3DD0"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13</w:t>
            </w:r>
          </w:p>
        </w:tc>
        <w:tc>
          <w:tcPr>
            <w:tcW w:w="789" w:type="pct"/>
          </w:tcPr>
          <w:p w14:paraId="4D9245A1" w14:textId="77777777" w:rsidR="00FE4AD0" w:rsidRPr="00FE4AD0" w:rsidRDefault="00FE4AD0" w:rsidP="00FE4AD0">
            <w:pPr>
              <w:rPr>
                <w:rFonts w:ascii="Times New Roman" w:hAnsi="Times New Roman" w:cs="Times New Roman"/>
                <w:sz w:val="24"/>
                <w:szCs w:val="24"/>
              </w:rPr>
            </w:pPr>
            <w:proofErr w:type="spellStart"/>
            <w:r w:rsidRPr="00FE4AD0">
              <w:rPr>
                <w:rFonts w:ascii="Times New Roman" w:hAnsi="Times New Roman" w:cs="Times New Roman"/>
                <w:sz w:val="24"/>
                <w:szCs w:val="24"/>
              </w:rPr>
              <w:t>Тп</w:t>
            </w:r>
            <w:proofErr w:type="spellEnd"/>
            <w:r w:rsidRPr="00FE4AD0">
              <w:rPr>
                <w:rFonts w:ascii="Times New Roman" w:hAnsi="Times New Roman" w:cs="Times New Roman"/>
                <w:sz w:val="24"/>
                <w:szCs w:val="24"/>
              </w:rPr>
              <w:t xml:space="preserve"> 80-12-10</w:t>
            </w:r>
          </w:p>
        </w:tc>
        <w:tc>
          <w:tcPr>
            <w:tcW w:w="880" w:type="pct"/>
          </w:tcPr>
          <w:p w14:paraId="7F860F12" w14:textId="48A62F05"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 xml:space="preserve">1 </w:t>
            </w:r>
            <w:proofErr w:type="spellStart"/>
            <w:r w:rsidRPr="00FE4AD0">
              <w:rPr>
                <w:rFonts w:ascii="Times New Roman" w:hAnsi="Times New Roman" w:cs="Times New Roman"/>
                <w:sz w:val="24"/>
                <w:szCs w:val="24"/>
              </w:rPr>
              <w:t>шт</w:t>
            </w:r>
            <w:proofErr w:type="spellEnd"/>
            <w:r w:rsidRPr="00FE4AD0">
              <w:rPr>
                <w:rFonts w:ascii="Times New Roman" w:hAnsi="Times New Roman" w:cs="Times New Roman"/>
                <w:sz w:val="24"/>
                <w:szCs w:val="24"/>
              </w:rPr>
              <w:t xml:space="preserve"> 63 </w:t>
            </w:r>
            <w:proofErr w:type="spellStart"/>
            <w:r w:rsidRPr="00FE4AD0">
              <w:rPr>
                <w:rFonts w:ascii="Times New Roman" w:hAnsi="Times New Roman" w:cs="Times New Roman"/>
                <w:sz w:val="24"/>
                <w:szCs w:val="24"/>
              </w:rPr>
              <w:t>кВ</w:t>
            </w:r>
            <w:proofErr w:type="spellEnd"/>
          </w:p>
        </w:tc>
        <w:tc>
          <w:tcPr>
            <w:tcW w:w="1864" w:type="pct"/>
          </w:tcPr>
          <w:p w14:paraId="54FD20B8"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Быт к/х Кузнецова</w:t>
            </w:r>
          </w:p>
        </w:tc>
        <w:tc>
          <w:tcPr>
            <w:tcW w:w="643" w:type="pct"/>
          </w:tcPr>
          <w:p w14:paraId="0DDD245D"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75</w:t>
            </w:r>
          </w:p>
        </w:tc>
        <w:tc>
          <w:tcPr>
            <w:tcW w:w="523" w:type="pct"/>
          </w:tcPr>
          <w:p w14:paraId="77C8BE60"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10</w:t>
            </w:r>
          </w:p>
        </w:tc>
      </w:tr>
      <w:tr w:rsidR="00FE4AD0" w:rsidRPr="00FE4AD0" w14:paraId="3F25D76A" w14:textId="77777777" w:rsidTr="00FE4AD0">
        <w:tc>
          <w:tcPr>
            <w:tcW w:w="301" w:type="pct"/>
          </w:tcPr>
          <w:p w14:paraId="07D7332C"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14</w:t>
            </w:r>
          </w:p>
        </w:tc>
        <w:tc>
          <w:tcPr>
            <w:tcW w:w="789" w:type="pct"/>
          </w:tcPr>
          <w:p w14:paraId="65D2CB1D" w14:textId="77777777" w:rsidR="00FE4AD0" w:rsidRPr="00FE4AD0" w:rsidRDefault="00FE4AD0" w:rsidP="00FE4AD0">
            <w:pPr>
              <w:rPr>
                <w:rFonts w:ascii="Times New Roman" w:hAnsi="Times New Roman" w:cs="Times New Roman"/>
                <w:sz w:val="24"/>
                <w:szCs w:val="24"/>
              </w:rPr>
            </w:pPr>
            <w:proofErr w:type="spellStart"/>
            <w:r w:rsidRPr="00FE4AD0">
              <w:rPr>
                <w:rFonts w:ascii="Times New Roman" w:hAnsi="Times New Roman" w:cs="Times New Roman"/>
                <w:sz w:val="24"/>
                <w:szCs w:val="24"/>
              </w:rPr>
              <w:t>Тп</w:t>
            </w:r>
            <w:proofErr w:type="spellEnd"/>
            <w:r w:rsidRPr="00FE4AD0">
              <w:rPr>
                <w:rFonts w:ascii="Times New Roman" w:hAnsi="Times New Roman" w:cs="Times New Roman"/>
                <w:sz w:val="24"/>
                <w:szCs w:val="24"/>
              </w:rPr>
              <w:t xml:space="preserve"> 80-12-8</w:t>
            </w:r>
          </w:p>
        </w:tc>
        <w:tc>
          <w:tcPr>
            <w:tcW w:w="880" w:type="pct"/>
          </w:tcPr>
          <w:p w14:paraId="62C71736" w14:textId="2A66B25A"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 xml:space="preserve">1 </w:t>
            </w:r>
            <w:proofErr w:type="spellStart"/>
            <w:r w:rsidRPr="00FE4AD0">
              <w:rPr>
                <w:rFonts w:ascii="Times New Roman" w:hAnsi="Times New Roman" w:cs="Times New Roman"/>
                <w:sz w:val="24"/>
                <w:szCs w:val="24"/>
              </w:rPr>
              <w:t>шт</w:t>
            </w:r>
            <w:proofErr w:type="spellEnd"/>
            <w:r w:rsidRPr="00FE4AD0">
              <w:rPr>
                <w:rFonts w:ascii="Times New Roman" w:hAnsi="Times New Roman" w:cs="Times New Roman"/>
                <w:sz w:val="24"/>
                <w:szCs w:val="24"/>
              </w:rPr>
              <w:t xml:space="preserve"> 63 </w:t>
            </w:r>
            <w:proofErr w:type="spellStart"/>
            <w:r w:rsidRPr="00FE4AD0">
              <w:rPr>
                <w:rFonts w:ascii="Times New Roman" w:hAnsi="Times New Roman" w:cs="Times New Roman"/>
                <w:sz w:val="24"/>
                <w:szCs w:val="24"/>
              </w:rPr>
              <w:t>кВ</w:t>
            </w:r>
            <w:proofErr w:type="spellEnd"/>
          </w:p>
        </w:tc>
        <w:tc>
          <w:tcPr>
            <w:tcW w:w="1864" w:type="pct"/>
          </w:tcPr>
          <w:p w14:paraId="0AD2603E"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 xml:space="preserve">Быт, </w:t>
            </w:r>
            <w:proofErr w:type="spellStart"/>
            <w:r w:rsidRPr="00FE4AD0">
              <w:rPr>
                <w:rFonts w:ascii="Times New Roman" w:hAnsi="Times New Roman" w:cs="Times New Roman"/>
                <w:sz w:val="24"/>
                <w:szCs w:val="24"/>
              </w:rPr>
              <w:t>Мехток</w:t>
            </w:r>
            <w:proofErr w:type="spellEnd"/>
          </w:p>
        </w:tc>
        <w:tc>
          <w:tcPr>
            <w:tcW w:w="643" w:type="pct"/>
          </w:tcPr>
          <w:p w14:paraId="43C2D409"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90</w:t>
            </w:r>
          </w:p>
        </w:tc>
        <w:tc>
          <w:tcPr>
            <w:tcW w:w="523" w:type="pct"/>
          </w:tcPr>
          <w:p w14:paraId="244D28E0"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10</w:t>
            </w:r>
          </w:p>
        </w:tc>
      </w:tr>
      <w:tr w:rsidR="00FE4AD0" w:rsidRPr="00FE4AD0" w14:paraId="60E39670" w14:textId="77777777" w:rsidTr="00FE4AD0">
        <w:tc>
          <w:tcPr>
            <w:tcW w:w="301" w:type="pct"/>
          </w:tcPr>
          <w:p w14:paraId="29C5E6A2"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15</w:t>
            </w:r>
          </w:p>
        </w:tc>
        <w:tc>
          <w:tcPr>
            <w:tcW w:w="789" w:type="pct"/>
          </w:tcPr>
          <w:p w14:paraId="282DA8A0" w14:textId="77777777" w:rsidR="00FE4AD0" w:rsidRPr="00FE4AD0" w:rsidRDefault="00FE4AD0" w:rsidP="00FE4AD0">
            <w:pPr>
              <w:rPr>
                <w:rFonts w:ascii="Times New Roman" w:hAnsi="Times New Roman" w:cs="Times New Roman"/>
                <w:sz w:val="24"/>
                <w:szCs w:val="24"/>
              </w:rPr>
            </w:pPr>
            <w:proofErr w:type="spellStart"/>
            <w:r w:rsidRPr="00FE4AD0">
              <w:rPr>
                <w:rFonts w:ascii="Times New Roman" w:hAnsi="Times New Roman" w:cs="Times New Roman"/>
                <w:sz w:val="24"/>
                <w:szCs w:val="24"/>
              </w:rPr>
              <w:t>Тп</w:t>
            </w:r>
            <w:proofErr w:type="spellEnd"/>
            <w:r w:rsidRPr="00FE4AD0">
              <w:rPr>
                <w:rFonts w:ascii="Times New Roman" w:hAnsi="Times New Roman" w:cs="Times New Roman"/>
                <w:sz w:val="24"/>
                <w:szCs w:val="24"/>
              </w:rPr>
              <w:t xml:space="preserve"> 80-1-11</w:t>
            </w:r>
          </w:p>
        </w:tc>
        <w:tc>
          <w:tcPr>
            <w:tcW w:w="880" w:type="pct"/>
          </w:tcPr>
          <w:p w14:paraId="7AAAB872" w14:textId="40D4F0E0"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 xml:space="preserve">1 </w:t>
            </w:r>
            <w:proofErr w:type="spellStart"/>
            <w:r w:rsidRPr="00FE4AD0">
              <w:rPr>
                <w:rFonts w:ascii="Times New Roman" w:hAnsi="Times New Roman" w:cs="Times New Roman"/>
                <w:sz w:val="24"/>
                <w:szCs w:val="24"/>
              </w:rPr>
              <w:t>шт</w:t>
            </w:r>
            <w:proofErr w:type="spellEnd"/>
            <w:r w:rsidRPr="00FE4AD0">
              <w:rPr>
                <w:rFonts w:ascii="Times New Roman" w:hAnsi="Times New Roman" w:cs="Times New Roman"/>
                <w:sz w:val="24"/>
                <w:szCs w:val="24"/>
              </w:rPr>
              <w:t xml:space="preserve"> 63 </w:t>
            </w:r>
            <w:proofErr w:type="spellStart"/>
            <w:r w:rsidRPr="00FE4AD0">
              <w:rPr>
                <w:rFonts w:ascii="Times New Roman" w:hAnsi="Times New Roman" w:cs="Times New Roman"/>
                <w:sz w:val="24"/>
                <w:szCs w:val="24"/>
              </w:rPr>
              <w:t>кВ</w:t>
            </w:r>
            <w:proofErr w:type="spellEnd"/>
          </w:p>
        </w:tc>
        <w:tc>
          <w:tcPr>
            <w:tcW w:w="1864" w:type="pct"/>
          </w:tcPr>
          <w:p w14:paraId="0272E1B5" w14:textId="44299478"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Хоз. нужды ПС-80 Моховская</w:t>
            </w:r>
          </w:p>
        </w:tc>
        <w:tc>
          <w:tcPr>
            <w:tcW w:w="643" w:type="pct"/>
          </w:tcPr>
          <w:p w14:paraId="0C498CA3"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50</w:t>
            </w:r>
          </w:p>
        </w:tc>
        <w:tc>
          <w:tcPr>
            <w:tcW w:w="523" w:type="pct"/>
          </w:tcPr>
          <w:p w14:paraId="7CA4FF50" w14:textId="77777777" w:rsidR="00FE4AD0" w:rsidRPr="00FE4AD0" w:rsidRDefault="00FE4AD0" w:rsidP="00944BA9">
            <w:pPr>
              <w:jc w:val="center"/>
              <w:rPr>
                <w:rFonts w:ascii="Times New Roman" w:hAnsi="Times New Roman" w:cs="Times New Roman"/>
                <w:sz w:val="24"/>
                <w:szCs w:val="24"/>
              </w:rPr>
            </w:pPr>
            <w:r w:rsidRPr="00FE4AD0">
              <w:rPr>
                <w:rFonts w:ascii="Times New Roman" w:hAnsi="Times New Roman" w:cs="Times New Roman"/>
                <w:sz w:val="24"/>
                <w:szCs w:val="24"/>
              </w:rPr>
              <w:t>10</w:t>
            </w:r>
          </w:p>
        </w:tc>
      </w:tr>
    </w:tbl>
    <w:p w14:paraId="4F92CD43" w14:textId="77777777" w:rsidR="00B512F5" w:rsidRPr="00BD4425" w:rsidRDefault="00B512F5" w:rsidP="007F0ACA">
      <w:pPr>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p>
    <w:p w14:paraId="2FA63C0B" w14:textId="181DC2F2" w:rsidR="007F0ACA" w:rsidRPr="00692DB6" w:rsidRDefault="007F0ACA" w:rsidP="009E30A7">
      <w:pPr>
        <w:shd w:val="clear" w:color="auto" w:fill="FFFFFF"/>
        <w:autoSpaceDE w:val="0"/>
        <w:autoSpaceDN w:val="0"/>
        <w:adjustRightInd w:val="0"/>
        <w:spacing w:line="240" w:lineRule="auto"/>
        <w:ind w:firstLine="567"/>
        <w:jc w:val="both"/>
        <w:rPr>
          <w:rFonts w:ascii="Times New Roman" w:hAnsi="Times New Roman" w:cs="Times New Roman"/>
          <w:sz w:val="28"/>
          <w:szCs w:val="28"/>
        </w:rPr>
      </w:pPr>
      <w:r w:rsidRPr="00BD4425">
        <w:rPr>
          <w:rFonts w:ascii="Times New Roman" w:hAnsi="Times New Roman" w:cs="Times New Roman"/>
          <w:sz w:val="28"/>
          <w:szCs w:val="28"/>
        </w:rPr>
        <w:t>Общая протяженность линий электропередачи, проходящих по террит</w:t>
      </w:r>
      <w:r w:rsidRPr="00BD4425">
        <w:rPr>
          <w:rFonts w:ascii="Times New Roman" w:hAnsi="Times New Roman" w:cs="Times New Roman"/>
          <w:sz w:val="28"/>
          <w:szCs w:val="28"/>
        </w:rPr>
        <w:t>о</w:t>
      </w:r>
      <w:r w:rsidRPr="00BD4425">
        <w:rPr>
          <w:rFonts w:ascii="Times New Roman" w:hAnsi="Times New Roman" w:cs="Times New Roman"/>
          <w:sz w:val="28"/>
          <w:szCs w:val="28"/>
        </w:rPr>
        <w:t xml:space="preserve">рии </w:t>
      </w:r>
      <w:r w:rsidR="00FE4AD0">
        <w:rPr>
          <w:rFonts w:ascii="Times New Roman" w:hAnsi="Times New Roman" w:cs="Times New Roman"/>
          <w:sz w:val="28"/>
          <w:szCs w:val="28"/>
        </w:rPr>
        <w:t>Моховского</w:t>
      </w:r>
      <w:r w:rsidR="00BD4425">
        <w:rPr>
          <w:rFonts w:ascii="Times New Roman" w:hAnsi="Times New Roman" w:cs="Times New Roman"/>
          <w:sz w:val="28"/>
          <w:szCs w:val="28"/>
        </w:rPr>
        <w:t xml:space="preserve"> сельсовета,</w:t>
      </w:r>
      <w:r w:rsidRPr="00BD4425">
        <w:rPr>
          <w:rFonts w:ascii="Times New Roman" w:hAnsi="Times New Roman" w:cs="Times New Roman"/>
          <w:sz w:val="28"/>
          <w:szCs w:val="28"/>
        </w:rPr>
        <w:t xml:space="preserve"> составляет</w:t>
      </w:r>
      <w:r w:rsidR="00FE4AD0">
        <w:rPr>
          <w:rFonts w:ascii="Times New Roman" w:hAnsi="Times New Roman" w:cs="Times New Roman"/>
          <w:sz w:val="28"/>
          <w:szCs w:val="28"/>
        </w:rPr>
        <w:t xml:space="preserve"> ЛЭП 0,4 </w:t>
      </w:r>
      <w:proofErr w:type="spellStart"/>
      <w:r w:rsidR="00FE4AD0">
        <w:rPr>
          <w:rFonts w:ascii="Times New Roman" w:hAnsi="Times New Roman" w:cs="Times New Roman"/>
          <w:sz w:val="28"/>
          <w:szCs w:val="28"/>
        </w:rPr>
        <w:t>кВ</w:t>
      </w:r>
      <w:proofErr w:type="spellEnd"/>
      <w:r w:rsidR="00FE4AD0">
        <w:rPr>
          <w:rFonts w:ascii="Times New Roman" w:hAnsi="Times New Roman" w:cs="Times New Roman"/>
          <w:sz w:val="28"/>
          <w:szCs w:val="28"/>
        </w:rPr>
        <w:t xml:space="preserve"> – </w:t>
      </w:r>
      <w:r w:rsidR="00970AA5">
        <w:rPr>
          <w:rFonts w:ascii="Times New Roman" w:hAnsi="Times New Roman" w:cs="Times New Roman"/>
          <w:sz w:val="28"/>
          <w:szCs w:val="28"/>
        </w:rPr>
        <w:t>24,1</w:t>
      </w:r>
      <w:r w:rsidR="00FE4AD0">
        <w:rPr>
          <w:rFonts w:ascii="Times New Roman" w:hAnsi="Times New Roman" w:cs="Times New Roman"/>
          <w:sz w:val="28"/>
          <w:szCs w:val="28"/>
        </w:rPr>
        <w:t xml:space="preserve"> км,</w:t>
      </w:r>
      <w:r w:rsidRPr="00BD4425">
        <w:rPr>
          <w:rFonts w:ascii="Times New Roman" w:hAnsi="Times New Roman" w:cs="Times New Roman"/>
          <w:sz w:val="28"/>
          <w:szCs w:val="28"/>
        </w:rPr>
        <w:t xml:space="preserve"> ЛЭ</w:t>
      </w:r>
      <w:r w:rsidRPr="006D2AC7">
        <w:rPr>
          <w:rFonts w:ascii="Times New Roman" w:hAnsi="Times New Roman" w:cs="Times New Roman"/>
          <w:sz w:val="28"/>
          <w:szCs w:val="28"/>
        </w:rPr>
        <w:t xml:space="preserve">П </w:t>
      </w:r>
      <w:r w:rsidR="00ED1F0D" w:rsidRPr="006D2AC7">
        <w:rPr>
          <w:rFonts w:ascii="Times New Roman" w:hAnsi="Times New Roman" w:cs="Times New Roman"/>
          <w:sz w:val="28"/>
          <w:szCs w:val="28"/>
        </w:rPr>
        <w:t>10</w:t>
      </w:r>
      <w:r w:rsidRPr="006D2AC7">
        <w:rPr>
          <w:rFonts w:ascii="Times New Roman" w:hAnsi="Times New Roman" w:cs="Times New Roman"/>
          <w:sz w:val="28"/>
          <w:szCs w:val="28"/>
        </w:rPr>
        <w:t xml:space="preserve"> </w:t>
      </w:r>
      <w:proofErr w:type="spellStart"/>
      <w:r w:rsidRPr="006D2AC7">
        <w:rPr>
          <w:rFonts w:ascii="Times New Roman" w:hAnsi="Times New Roman" w:cs="Times New Roman"/>
          <w:sz w:val="28"/>
          <w:szCs w:val="28"/>
        </w:rPr>
        <w:t>кВ</w:t>
      </w:r>
      <w:proofErr w:type="spellEnd"/>
      <w:r w:rsidRPr="006D2AC7">
        <w:rPr>
          <w:rFonts w:ascii="Times New Roman" w:hAnsi="Times New Roman" w:cs="Times New Roman"/>
          <w:sz w:val="28"/>
          <w:szCs w:val="28"/>
        </w:rPr>
        <w:t xml:space="preserve">- </w:t>
      </w:r>
      <w:r w:rsidR="00970AA5">
        <w:rPr>
          <w:rFonts w:ascii="Times New Roman" w:hAnsi="Times New Roman" w:cs="Times New Roman"/>
          <w:sz w:val="28"/>
          <w:szCs w:val="28"/>
        </w:rPr>
        <w:t>36,4</w:t>
      </w:r>
      <w:r w:rsidRPr="006D2AC7">
        <w:rPr>
          <w:rFonts w:ascii="Times New Roman" w:hAnsi="Times New Roman" w:cs="Times New Roman"/>
          <w:sz w:val="28"/>
          <w:szCs w:val="28"/>
        </w:rPr>
        <w:t xml:space="preserve"> к</w:t>
      </w:r>
      <w:r w:rsidR="00692DB6" w:rsidRPr="006D2AC7">
        <w:rPr>
          <w:rFonts w:ascii="Times New Roman" w:hAnsi="Times New Roman" w:cs="Times New Roman"/>
          <w:sz w:val="28"/>
          <w:szCs w:val="28"/>
        </w:rPr>
        <w:t>м,</w:t>
      </w:r>
      <w:r w:rsidR="00692DB6">
        <w:rPr>
          <w:rFonts w:ascii="Times New Roman" w:hAnsi="Times New Roman" w:cs="Times New Roman"/>
          <w:sz w:val="28"/>
          <w:szCs w:val="28"/>
        </w:rPr>
        <w:t xml:space="preserve"> ЛЭП 35 </w:t>
      </w:r>
      <w:proofErr w:type="spellStart"/>
      <w:r w:rsidR="00692DB6">
        <w:rPr>
          <w:rFonts w:ascii="Times New Roman" w:hAnsi="Times New Roman" w:cs="Times New Roman"/>
          <w:sz w:val="28"/>
          <w:szCs w:val="28"/>
        </w:rPr>
        <w:t>кВ</w:t>
      </w:r>
      <w:proofErr w:type="spellEnd"/>
      <w:r w:rsidR="00692DB6" w:rsidRPr="00970AA5">
        <w:rPr>
          <w:rFonts w:ascii="Times New Roman" w:hAnsi="Times New Roman" w:cs="Times New Roman"/>
          <w:sz w:val="28"/>
          <w:szCs w:val="28"/>
        </w:rPr>
        <w:t xml:space="preserve">- </w:t>
      </w:r>
      <w:r w:rsidR="00970AA5" w:rsidRPr="00970AA5">
        <w:rPr>
          <w:rFonts w:ascii="Times New Roman" w:hAnsi="Times New Roman" w:cs="Times New Roman"/>
          <w:sz w:val="28"/>
          <w:szCs w:val="28"/>
        </w:rPr>
        <w:t>13,7</w:t>
      </w:r>
      <w:r w:rsidR="006D2AC7" w:rsidRPr="00970AA5">
        <w:rPr>
          <w:rFonts w:ascii="Times New Roman" w:hAnsi="Times New Roman" w:cs="Times New Roman"/>
          <w:sz w:val="28"/>
          <w:szCs w:val="28"/>
        </w:rPr>
        <w:t xml:space="preserve"> </w:t>
      </w:r>
      <w:r w:rsidR="006D2AC7">
        <w:rPr>
          <w:rFonts w:ascii="Times New Roman" w:hAnsi="Times New Roman" w:cs="Times New Roman"/>
          <w:sz w:val="28"/>
          <w:szCs w:val="28"/>
        </w:rPr>
        <w:t xml:space="preserve">км, ЛЭП 500 </w:t>
      </w:r>
      <w:proofErr w:type="spellStart"/>
      <w:r w:rsidR="006D2AC7">
        <w:rPr>
          <w:rFonts w:ascii="Times New Roman" w:hAnsi="Times New Roman" w:cs="Times New Roman"/>
          <w:sz w:val="28"/>
          <w:szCs w:val="28"/>
        </w:rPr>
        <w:t>кВ</w:t>
      </w:r>
      <w:proofErr w:type="spellEnd"/>
      <w:r w:rsidR="006D2AC7">
        <w:rPr>
          <w:rFonts w:ascii="Times New Roman" w:hAnsi="Times New Roman" w:cs="Times New Roman"/>
          <w:sz w:val="28"/>
          <w:szCs w:val="28"/>
        </w:rPr>
        <w:t xml:space="preserve">- </w:t>
      </w:r>
      <w:r w:rsidR="00970AA5">
        <w:rPr>
          <w:rFonts w:ascii="Times New Roman" w:hAnsi="Times New Roman" w:cs="Times New Roman"/>
          <w:sz w:val="28"/>
          <w:szCs w:val="28"/>
        </w:rPr>
        <w:t>17,4</w:t>
      </w:r>
      <w:r w:rsidR="006D2AC7">
        <w:rPr>
          <w:rFonts w:ascii="Times New Roman" w:hAnsi="Times New Roman" w:cs="Times New Roman"/>
          <w:sz w:val="28"/>
          <w:szCs w:val="28"/>
        </w:rPr>
        <w:t xml:space="preserve"> км. </w:t>
      </w:r>
    </w:p>
    <w:p w14:paraId="54B4281A" w14:textId="089BCB30" w:rsidR="007C2E23" w:rsidRPr="00A15CF2" w:rsidRDefault="00A15CF2" w:rsidP="009E30A7">
      <w:pPr>
        <w:spacing w:after="0" w:line="240" w:lineRule="auto"/>
        <w:ind w:firstLine="567"/>
        <w:contextualSpacing/>
        <w:jc w:val="both"/>
        <w:rPr>
          <w:rFonts w:ascii="Times New Roman" w:hAnsi="Times New Roman" w:cs="Times New Roman"/>
          <w:b/>
          <w:bCs/>
          <w:sz w:val="28"/>
          <w:szCs w:val="28"/>
        </w:rPr>
      </w:pPr>
      <w:r w:rsidRPr="00A15CF2">
        <w:rPr>
          <w:rFonts w:ascii="Times New Roman" w:hAnsi="Times New Roman" w:cs="Times New Roman"/>
          <w:b/>
          <w:bCs/>
          <w:sz w:val="28"/>
          <w:szCs w:val="28"/>
        </w:rPr>
        <w:t>Электроснабжение (п</w:t>
      </w:r>
      <w:r w:rsidR="007C2E23" w:rsidRPr="00A15CF2">
        <w:rPr>
          <w:rFonts w:ascii="Times New Roman" w:hAnsi="Times New Roman" w:cs="Times New Roman"/>
          <w:b/>
          <w:bCs/>
          <w:sz w:val="28"/>
          <w:szCs w:val="28"/>
        </w:rPr>
        <w:t>роектные решения</w:t>
      </w:r>
      <w:r w:rsidRPr="00A15CF2">
        <w:rPr>
          <w:rFonts w:ascii="Times New Roman" w:hAnsi="Times New Roman" w:cs="Times New Roman"/>
          <w:b/>
          <w:bCs/>
          <w:sz w:val="28"/>
          <w:szCs w:val="28"/>
        </w:rPr>
        <w:t>):</w:t>
      </w:r>
      <w:r>
        <w:rPr>
          <w:rFonts w:ascii="Times New Roman" w:hAnsi="Times New Roman" w:cs="Times New Roman"/>
          <w:b/>
          <w:bCs/>
          <w:sz w:val="28"/>
          <w:szCs w:val="28"/>
        </w:rPr>
        <w:t xml:space="preserve"> </w:t>
      </w:r>
      <w:r w:rsidRPr="00A15CF2">
        <w:rPr>
          <w:rFonts w:ascii="Times New Roman" w:hAnsi="Times New Roman" w:cs="Times New Roman"/>
          <w:sz w:val="28"/>
          <w:szCs w:val="28"/>
        </w:rPr>
        <w:t>п</w:t>
      </w:r>
      <w:r w:rsidR="007C2E23" w:rsidRPr="00A15CF2">
        <w:rPr>
          <w:rFonts w:ascii="Times New Roman" w:hAnsi="Times New Roman" w:cs="Times New Roman"/>
          <w:sz w:val="28"/>
          <w:szCs w:val="28"/>
        </w:rPr>
        <w:t>ро</w:t>
      </w:r>
      <w:r w:rsidR="007C2E23" w:rsidRPr="004435D1">
        <w:rPr>
          <w:rFonts w:ascii="Times New Roman" w:hAnsi="Times New Roman" w:cs="Times New Roman"/>
          <w:sz w:val="28"/>
          <w:szCs w:val="28"/>
        </w:rPr>
        <w:t>ектные решения прин</w:t>
      </w:r>
      <w:r w:rsidR="007C2E23" w:rsidRPr="004435D1">
        <w:rPr>
          <w:rFonts w:ascii="Times New Roman" w:hAnsi="Times New Roman" w:cs="Times New Roman"/>
          <w:sz w:val="28"/>
          <w:szCs w:val="28"/>
        </w:rPr>
        <w:t>я</w:t>
      </w:r>
      <w:r w:rsidR="007C2E23" w:rsidRPr="004435D1">
        <w:rPr>
          <w:rFonts w:ascii="Times New Roman" w:hAnsi="Times New Roman" w:cs="Times New Roman"/>
          <w:sz w:val="28"/>
          <w:szCs w:val="28"/>
        </w:rPr>
        <w:t>ты в соответствии с нормами:</w:t>
      </w:r>
    </w:p>
    <w:p w14:paraId="1E734F28" w14:textId="77777777" w:rsidR="007C2E23" w:rsidRPr="004435D1" w:rsidRDefault="007C2E23" w:rsidP="009E30A7">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4435D1">
        <w:rPr>
          <w:rFonts w:ascii="Times New Roman" w:hAnsi="Times New Roman" w:cs="Times New Roman"/>
          <w:sz w:val="28"/>
          <w:szCs w:val="28"/>
        </w:rPr>
        <w:t>- РД 34.20.185-94 «Инструкция по проектированию городских электр</w:t>
      </w:r>
      <w:r w:rsidRPr="004435D1">
        <w:rPr>
          <w:rFonts w:ascii="Times New Roman" w:hAnsi="Times New Roman" w:cs="Times New Roman"/>
          <w:sz w:val="28"/>
          <w:szCs w:val="28"/>
        </w:rPr>
        <w:t>и</w:t>
      </w:r>
      <w:r w:rsidRPr="004435D1">
        <w:rPr>
          <w:rFonts w:ascii="Times New Roman" w:hAnsi="Times New Roman" w:cs="Times New Roman"/>
          <w:sz w:val="28"/>
          <w:szCs w:val="28"/>
        </w:rPr>
        <w:t>ческих сетей»;</w:t>
      </w:r>
    </w:p>
    <w:p w14:paraId="48B0769D" w14:textId="77777777" w:rsidR="007C2E23" w:rsidRPr="004435D1" w:rsidRDefault="007C2E23" w:rsidP="009E30A7">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4435D1">
        <w:rPr>
          <w:rFonts w:ascii="Times New Roman" w:hAnsi="Times New Roman" w:cs="Times New Roman"/>
          <w:sz w:val="28"/>
          <w:szCs w:val="28"/>
        </w:rPr>
        <w:t>- СП 42.13330.2016 «Градостроительство. Планировка и застройка г</w:t>
      </w:r>
      <w:r w:rsidRPr="004435D1">
        <w:rPr>
          <w:rFonts w:ascii="Times New Roman" w:hAnsi="Times New Roman" w:cs="Times New Roman"/>
          <w:sz w:val="28"/>
          <w:szCs w:val="28"/>
        </w:rPr>
        <w:t>о</w:t>
      </w:r>
      <w:r w:rsidRPr="004435D1">
        <w:rPr>
          <w:rFonts w:ascii="Times New Roman" w:hAnsi="Times New Roman" w:cs="Times New Roman"/>
          <w:sz w:val="28"/>
          <w:szCs w:val="28"/>
        </w:rPr>
        <w:t>родских и сельских поселений. Актуализированная редакция СНиП 2.07.01-89*».</w:t>
      </w:r>
    </w:p>
    <w:p w14:paraId="34C35102" w14:textId="77777777" w:rsidR="007C2E23" w:rsidRPr="00F661BE" w:rsidRDefault="007C2E23" w:rsidP="009E30A7">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F661BE">
        <w:rPr>
          <w:rFonts w:ascii="Times New Roman" w:hAnsi="Times New Roman" w:cs="Times New Roman"/>
          <w:sz w:val="28"/>
          <w:szCs w:val="28"/>
        </w:rPr>
        <w:t>Планирование основных мероприятий по развитию систем электр</w:t>
      </w:r>
      <w:r w:rsidRPr="00F661BE">
        <w:rPr>
          <w:rFonts w:ascii="Times New Roman" w:hAnsi="Times New Roman" w:cs="Times New Roman"/>
          <w:sz w:val="28"/>
          <w:szCs w:val="28"/>
        </w:rPr>
        <w:t>о</w:t>
      </w:r>
      <w:r w:rsidRPr="00F661BE">
        <w:rPr>
          <w:rFonts w:ascii="Times New Roman" w:hAnsi="Times New Roman" w:cs="Times New Roman"/>
          <w:sz w:val="28"/>
          <w:szCs w:val="28"/>
        </w:rPr>
        <w:t>снабжения основано на материалах:</w:t>
      </w:r>
    </w:p>
    <w:p w14:paraId="703C6449" w14:textId="32CC6246" w:rsidR="007C2E23" w:rsidRPr="00DC3AF2" w:rsidRDefault="007C2E23" w:rsidP="009E30A7">
      <w:pPr>
        <w:pStyle w:val="a1"/>
        <w:numPr>
          <w:ilvl w:val="0"/>
          <w:numId w:val="0"/>
        </w:numPr>
        <w:spacing w:after="0"/>
        <w:ind w:firstLine="567"/>
        <w:rPr>
          <w:sz w:val="28"/>
          <w:szCs w:val="28"/>
          <w:highlight w:val="yellow"/>
          <w:lang w:val="ru-RU"/>
        </w:rPr>
      </w:pPr>
      <w:bookmarkStart w:id="52" w:name="_Hlk76636731"/>
      <w:bookmarkStart w:id="53" w:name="_Hlk76597750"/>
      <w:r w:rsidRPr="00F661BE">
        <w:rPr>
          <w:sz w:val="28"/>
          <w:szCs w:val="28"/>
        </w:rPr>
        <w:t>- </w:t>
      </w:r>
      <w:r w:rsidR="00FE4AD0" w:rsidRPr="00826AC6">
        <w:rPr>
          <w:color w:val="000000" w:themeColor="text1"/>
          <w:sz w:val="28"/>
          <w:szCs w:val="28"/>
          <w:lang w:val="ru-RU"/>
        </w:rPr>
        <w:t>Н</w:t>
      </w:r>
      <w:proofErr w:type="spellStart"/>
      <w:r w:rsidR="00FE4AD0" w:rsidRPr="00826AC6">
        <w:rPr>
          <w:color w:val="000000" w:themeColor="text1"/>
          <w:sz w:val="28"/>
          <w:szCs w:val="28"/>
        </w:rPr>
        <w:t>орматив</w:t>
      </w:r>
      <w:r w:rsidR="00FE4AD0">
        <w:rPr>
          <w:color w:val="000000" w:themeColor="text1"/>
          <w:sz w:val="28"/>
          <w:szCs w:val="28"/>
          <w:lang w:val="ru-RU"/>
        </w:rPr>
        <w:t>ы</w:t>
      </w:r>
      <w:proofErr w:type="spellEnd"/>
      <w:r w:rsidR="00FE4AD0" w:rsidRPr="00826AC6">
        <w:rPr>
          <w:color w:val="000000" w:themeColor="text1"/>
          <w:sz w:val="28"/>
          <w:szCs w:val="28"/>
          <w:lang w:val="ru-RU"/>
        </w:rPr>
        <w:t xml:space="preserve"> градостроительного проектирования</w:t>
      </w:r>
      <w:r w:rsidR="00FE4AD0">
        <w:rPr>
          <w:color w:val="000000" w:themeColor="text1"/>
          <w:sz w:val="28"/>
          <w:szCs w:val="28"/>
          <w:lang w:val="ru-RU"/>
        </w:rPr>
        <w:t xml:space="preserve"> муниципального о</w:t>
      </w:r>
      <w:r w:rsidR="00FE4AD0">
        <w:rPr>
          <w:color w:val="000000" w:themeColor="text1"/>
          <w:sz w:val="28"/>
          <w:szCs w:val="28"/>
          <w:lang w:val="ru-RU"/>
        </w:rPr>
        <w:t>б</w:t>
      </w:r>
      <w:r w:rsidR="00FE4AD0">
        <w:rPr>
          <w:color w:val="000000" w:themeColor="text1"/>
          <w:sz w:val="28"/>
          <w:szCs w:val="28"/>
          <w:lang w:val="ru-RU"/>
        </w:rPr>
        <w:t>разования Моховской</w:t>
      </w:r>
      <w:r w:rsidR="00FE4AD0" w:rsidRPr="00826AC6">
        <w:rPr>
          <w:color w:val="000000" w:themeColor="text1"/>
          <w:sz w:val="28"/>
          <w:szCs w:val="28"/>
          <w:lang w:val="ru-RU"/>
        </w:rPr>
        <w:t xml:space="preserve"> сельсовет Алейского района Алтайского края, утве</w:t>
      </w:r>
      <w:r w:rsidR="00FE4AD0" w:rsidRPr="00826AC6">
        <w:rPr>
          <w:color w:val="000000" w:themeColor="text1"/>
          <w:sz w:val="28"/>
          <w:szCs w:val="28"/>
          <w:lang w:val="ru-RU"/>
        </w:rPr>
        <w:t>р</w:t>
      </w:r>
      <w:r w:rsidR="00FE4AD0" w:rsidRPr="00826AC6">
        <w:rPr>
          <w:color w:val="000000" w:themeColor="text1"/>
          <w:sz w:val="28"/>
          <w:szCs w:val="28"/>
          <w:lang w:val="ru-RU"/>
        </w:rPr>
        <w:lastRenderedPageBreak/>
        <w:t>жденны</w:t>
      </w:r>
      <w:r w:rsidR="00FE4AD0">
        <w:rPr>
          <w:color w:val="000000" w:themeColor="text1"/>
          <w:sz w:val="28"/>
          <w:szCs w:val="28"/>
          <w:lang w:val="ru-RU"/>
        </w:rPr>
        <w:t>е</w:t>
      </w:r>
      <w:r w:rsidR="00FE4AD0" w:rsidRPr="00826AC6">
        <w:rPr>
          <w:color w:val="000000" w:themeColor="text1"/>
          <w:sz w:val="28"/>
          <w:szCs w:val="28"/>
          <w:lang w:val="ru-RU"/>
        </w:rPr>
        <w:t xml:space="preserve"> Решением</w:t>
      </w:r>
      <w:r w:rsidR="00FE4AD0">
        <w:rPr>
          <w:color w:val="000000" w:themeColor="text1"/>
          <w:sz w:val="28"/>
          <w:szCs w:val="28"/>
          <w:lang w:val="ru-RU"/>
        </w:rPr>
        <w:t xml:space="preserve"> 5 Созыва</w:t>
      </w:r>
      <w:r w:rsidR="00FE4AD0" w:rsidRPr="00826AC6">
        <w:rPr>
          <w:color w:val="000000" w:themeColor="text1"/>
          <w:sz w:val="28"/>
          <w:szCs w:val="28"/>
          <w:lang w:val="ru-RU"/>
        </w:rPr>
        <w:t xml:space="preserve"> Собрания депутатов </w:t>
      </w:r>
      <w:r w:rsidR="00FE4AD0">
        <w:rPr>
          <w:color w:val="000000" w:themeColor="text1"/>
          <w:sz w:val="28"/>
          <w:szCs w:val="28"/>
          <w:lang w:val="ru-RU"/>
        </w:rPr>
        <w:t>Моховского</w:t>
      </w:r>
      <w:r w:rsidR="00FE4AD0" w:rsidRPr="00826AC6">
        <w:rPr>
          <w:color w:val="000000" w:themeColor="text1"/>
          <w:sz w:val="28"/>
          <w:szCs w:val="28"/>
          <w:lang w:val="ru-RU"/>
        </w:rPr>
        <w:t xml:space="preserve"> сельсовета Алейского района Алтайского края от </w:t>
      </w:r>
      <w:r w:rsidR="00FE4AD0">
        <w:rPr>
          <w:color w:val="000000" w:themeColor="text1"/>
          <w:sz w:val="28"/>
          <w:szCs w:val="28"/>
          <w:lang w:val="ru-RU"/>
        </w:rPr>
        <w:t>30.06</w:t>
      </w:r>
      <w:r w:rsidR="00FE4AD0" w:rsidRPr="00826AC6">
        <w:rPr>
          <w:color w:val="000000" w:themeColor="text1"/>
          <w:sz w:val="28"/>
          <w:szCs w:val="28"/>
          <w:lang w:val="ru-RU"/>
        </w:rPr>
        <w:t>.2017 г. № 1</w:t>
      </w:r>
      <w:r w:rsidR="00FE4AD0">
        <w:rPr>
          <w:color w:val="000000" w:themeColor="text1"/>
          <w:sz w:val="28"/>
          <w:szCs w:val="28"/>
          <w:lang w:val="ru-RU"/>
        </w:rPr>
        <w:t>6</w:t>
      </w:r>
      <w:r w:rsidR="00B81711" w:rsidRPr="00F661BE">
        <w:rPr>
          <w:sz w:val="28"/>
          <w:szCs w:val="28"/>
          <w:lang w:val="ru-RU"/>
        </w:rPr>
        <w:t>;</w:t>
      </w:r>
      <w:bookmarkEnd w:id="52"/>
      <w:bookmarkEnd w:id="53"/>
    </w:p>
    <w:p w14:paraId="57E0470B" w14:textId="77777777" w:rsidR="007C2E23" w:rsidRPr="00F661BE" w:rsidRDefault="007C2E23" w:rsidP="009E30A7">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F661BE">
        <w:rPr>
          <w:rFonts w:ascii="Times New Roman" w:hAnsi="Times New Roman" w:cs="Times New Roman"/>
          <w:sz w:val="28"/>
          <w:szCs w:val="28"/>
        </w:rPr>
        <w:t>- действующей градостроительной документации.</w:t>
      </w:r>
    </w:p>
    <w:p w14:paraId="52125B05" w14:textId="71E85FD3" w:rsidR="007C2E23" w:rsidRPr="004A4384" w:rsidRDefault="007C2E23" w:rsidP="009E30A7">
      <w:pPr>
        <w:widowControl w:val="0"/>
        <w:autoSpaceDE w:val="0"/>
        <w:autoSpaceDN w:val="0"/>
        <w:adjustRightInd w:val="0"/>
        <w:spacing w:line="240" w:lineRule="auto"/>
        <w:ind w:firstLine="567"/>
        <w:jc w:val="both"/>
        <w:rPr>
          <w:rFonts w:ascii="Times New Roman" w:hAnsi="Times New Roman" w:cs="Times New Roman"/>
          <w:iCs/>
          <w:sz w:val="28"/>
          <w:szCs w:val="28"/>
        </w:rPr>
      </w:pPr>
      <w:r w:rsidRPr="004A4384">
        <w:rPr>
          <w:rFonts w:ascii="Times New Roman" w:hAnsi="Times New Roman" w:cs="Times New Roman"/>
          <w:sz w:val="28"/>
          <w:szCs w:val="28"/>
        </w:rPr>
        <w:t xml:space="preserve">Укрупненные нагрузки на электроснабжение определены согласно </w:t>
      </w:r>
      <w:r w:rsidR="004A4384" w:rsidRPr="004A4384">
        <w:rPr>
          <w:rFonts w:ascii="Times New Roman" w:hAnsi="Times New Roman" w:cs="Times New Roman"/>
          <w:sz w:val="28"/>
          <w:szCs w:val="28"/>
        </w:rPr>
        <w:t>Но</w:t>
      </w:r>
      <w:r w:rsidR="004A4384" w:rsidRPr="004A4384">
        <w:rPr>
          <w:rFonts w:ascii="Times New Roman" w:hAnsi="Times New Roman" w:cs="Times New Roman"/>
          <w:sz w:val="28"/>
          <w:szCs w:val="28"/>
        </w:rPr>
        <w:t>р</w:t>
      </w:r>
      <w:r w:rsidR="004A4384" w:rsidRPr="004A4384">
        <w:rPr>
          <w:rFonts w:ascii="Times New Roman" w:hAnsi="Times New Roman" w:cs="Times New Roman"/>
          <w:sz w:val="28"/>
          <w:szCs w:val="28"/>
        </w:rPr>
        <w:t xml:space="preserve">мативам градостроительного проектирования муниципального образования </w:t>
      </w:r>
      <w:r w:rsidR="00331276">
        <w:rPr>
          <w:rFonts w:ascii="Times New Roman" w:hAnsi="Times New Roman" w:cs="Times New Roman"/>
          <w:sz w:val="28"/>
          <w:szCs w:val="28"/>
        </w:rPr>
        <w:t>Моховской</w:t>
      </w:r>
      <w:r w:rsidR="004A4384" w:rsidRPr="004A4384">
        <w:rPr>
          <w:rFonts w:ascii="Times New Roman" w:hAnsi="Times New Roman" w:cs="Times New Roman"/>
          <w:sz w:val="28"/>
          <w:szCs w:val="28"/>
        </w:rPr>
        <w:t xml:space="preserve"> сельсовет Алейского района Алтайского края.</w:t>
      </w:r>
    </w:p>
    <w:p w14:paraId="253AA97B" w14:textId="77777777" w:rsidR="007C2E23" w:rsidRPr="00D070F3" w:rsidRDefault="007C2E23" w:rsidP="00A15CF2">
      <w:pPr>
        <w:spacing w:line="240" w:lineRule="auto"/>
        <w:ind w:firstLine="709"/>
        <w:jc w:val="center"/>
        <w:rPr>
          <w:rFonts w:ascii="Times New Roman" w:hAnsi="Times New Roman" w:cs="Times New Roman"/>
          <w:iCs/>
          <w:sz w:val="28"/>
          <w:szCs w:val="28"/>
        </w:rPr>
      </w:pPr>
      <w:r w:rsidRPr="00D070F3">
        <w:rPr>
          <w:rFonts w:ascii="Times New Roman" w:hAnsi="Times New Roman" w:cs="Times New Roman"/>
          <w:iCs/>
          <w:sz w:val="28"/>
          <w:szCs w:val="28"/>
        </w:rPr>
        <w:t xml:space="preserve">Укрупненные нагрузки на электрические сети 10 </w:t>
      </w:r>
      <w:proofErr w:type="spellStart"/>
      <w:r w:rsidRPr="00D070F3">
        <w:rPr>
          <w:rFonts w:ascii="Times New Roman" w:hAnsi="Times New Roman" w:cs="Times New Roman"/>
          <w:iCs/>
          <w:sz w:val="28"/>
          <w:szCs w:val="28"/>
        </w:rPr>
        <w:t>кВ</w:t>
      </w:r>
      <w:proofErr w:type="spellEnd"/>
      <w:r w:rsidRPr="00D070F3">
        <w:rPr>
          <w:rFonts w:ascii="Times New Roman" w:hAnsi="Times New Roman" w:cs="Times New Roman"/>
          <w:iCs/>
          <w:sz w:val="28"/>
          <w:szCs w:val="28"/>
        </w:rPr>
        <w:t xml:space="preserve"> </w:t>
      </w:r>
    </w:p>
    <w:p w14:paraId="5684A548" w14:textId="73EC70FF" w:rsidR="007C2E23" w:rsidRPr="00D070F3" w:rsidRDefault="00A15CF2" w:rsidP="00A15CF2">
      <w:pPr>
        <w:spacing w:line="240" w:lineRule="auto"/>
        <w:ind w:firstLine="709"/>
        <w:jc w:val="right"/>
        <w:rPr>
          <w:rFonts w:ascii="Times New Roman" w:hAnsi="Times New Roman" w:cs="Times New Roman"/>
          <w:iCs/>
          <w:sz w:val="28"/>
          <w:szCs w:val="28"/>
        </w:rPr>
      </w:pPr>
      <w:r>
        <w:rPr>
          <w:rFonts w:ascii="Times New Roman" w:hAnsi="Times New Roman" w:cs="Times New Roman"/>
          <w:iCs/>
          <w:sz w:val="28"/>
          <w:szCs w:val="28"/>
        </w:rPr>
        <w:t xml:space="preserve">     </w:t>
      </w:r>
      <w:r w:rsidR="007C2E23" w:rsidRPr="00D070F3">
        <w:rPr>
          <w:rFonts w:ascii="Times New Roman" w:hAnsi="Times New Roman" w:cs="Times New Roman"/>
          <w:iCs/>
          <w:sz w:val="28"/>
          <w:szCs w:val="28"/>
        </w:rPr>
        <w:t>Таблица 2.</w:t>
      </w:r>
      <w:r w:rsidR="005A7BCA" w:rsidRPr="00D070F3">
        <w:rPr>
          <w:rFonts w:ascii="Times New Roman" w:hAnsi="Times New Roman" w:cs="Times New Roman"/>
          <w:iCs/>
          <w:sz w:val="28"/>
          <w:szCs w:val="28"/>
        </w:rPr>
        <w:t>1</w:t>
      </w:r>
      <w:r w:rsidR="003D679B">
        <w:rPr>
          <w:rFonts w:ascii="Times New Roman" w:hAnsi="Times New Roman" w:cs="Times New Roman"/>
          <w:iCs/>
          <w:sz w:val="28"/>
          <w:szCs w:val="28"/>
        </w:rPr>
        <w:t>1</w:t>
      </w:r>
      <w:r w:rsidR="004D07E3">
        <w:rPr>
          <w:rFonts w:ascii="Times New Roman" w:hAnsi="Times New Roman" w:cs="Times New Roman"/>
          <w:iCs/>
          <w:sz w:val="28"/>
          <w:szCs w:val="28"/>
        </w:rPr>
        <w:t>-</w:t>
      </w:r>
      <w:r>
        <w:rPr>
          <w:rFonts w:ascii="Times New Roman" w:hAnsi="Times New Roman" w:cs="Times New Roman"/>
          <w:iCs/>
          <w:sz w:val="28"/>
          <w:szCs w:val="28"/>
        </w:rPr>
        <w:t>3</w:t>
      </w:r>
    </w:p>
    <w:tbl>
      <w:tblPr>
        <w:tblW w:w="9652" w:type="dxa"/>
        <w:jc w:val="center"/>
        <w:tblLayout w:type="fixed"/>
        <w:tblLook w:val="04A0" w:firstRow="1" w:lastRow="0" w:firstColumn="1" w:lastColumn="0" w:noHBand="0" w:noVBand="1"/>
      </w:tblPr>
      <w:tblGrid>
        <w:gridCol w:w="621"/>
        <w:gridCol w:w="2493"/>
        <w:gridCol w:w="1417"/>
        <w:gridCol w:w="1276"/>
        <w:gridCol w:w="1276"/>
        <w:gridCol w:w="1417"/>
        <w:gridCol w:w="1152"/>
      </w:tblGrid>
      <w:tr w:rsidR="007C2E23" w:rsidRPr="00331276" w14:paraId="54051D1F" w14:textId="77777777" w:rsidTr="00331276">
        <w:trPr>
          <w:trHeight w:val="300"/>
          <w:jc w:val="center"/>
        </w:trPr>
        <w:tc>
          <w:tcPr>
            <w:tcW w:w="621" w:type="dxa"/>
            <w:vMerge w:val="restart"/>
            <w:tcBorders>
              <w:top w:val="single" w:sz="4" w:space="0" w:color="auto"/>
              <w:left w:val="single" w:sz="4" w:space="0" w:color="auto"/>
              <w:bottom w:val="single" w:sz="4" w:space="0" w:color="auto"/>
              <w:right w:val="single" w:sz="4" w:space="0" w:color="auto"/>
            </w:tcBorders>
            <w:noWrap/>
            <w:hideMark/>
          </w:tcPr>
          <w:p w14:paraId="39C58D94" w14:textId="77777777" w:rsidR="007C2E23" w:rsidRPr="00331276" w:rsidRDefault="007C2E23" w:rsidP="00891344">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 </w:t>
            </w:r>
            <w:r w:rsidRPr="00331276">
              <w:rPr>
                <w:rFonts w:ascii="Times New Roman" w:hAnsi="Times New Roman" w:cs="Times New Roman"/>
                <w:snapToGrid w:val="0"/>
                <w:sz w:val="24"/>
                <w:szCs w:val="24"/>
              </w:rPr>
              <w:t>п/п</w:t>
            </w:r>
          </w:p>
        </w:tc>
        <w:tc>
          <w:tcPr>
            <w:tcW w:w="2493" w:type="dxa"/>
            <w:vMerge w:val="restart"/>
            <w:tcBorders>
              <w:top w:val="single" w:sz="4" w:space="0" w:color="auto"/>
              <w:left w:val="single" w:sz="4" w:space="0" w:color="auto"/>
              <w:bottom w:val="single" w:sz="4" w:space="0" w:color="auto"/>
              <w:right w:val="single" w:sz="4" w:space="0" w:color="auto"/>
            </w:tcBorders>
            <w:noWrap/>
            <w:hideMark/>
          </w:tcPr>
          <w:p w14:paraId="6AD5391C" w14:textId="77777777" w:rsidR="007C2E23" w:rsidRPr="00331276" w:rsidRDefault="007C2E23" w:rsidP="00891344">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Наименование</w:t>
            </w:r>
          </w:p>
        </w:tc>
        <w:tc>
          <w:tcPr>
            <w:tcW w:w="1417" w:type="dxa"/>
            <w:vMerge w:val="restart"/>
            <w:tcBorders>
              <w:top w:val="single" w:sz="4" w:space="0" w:color="auto"/>
              <w:left w:val="single" w:sz="4" w:space="0" w:color="auto"/>
              <w:bottom w:val="single" w:sz="4" w:space="0" w:color="auto"/>
              <w:right w:val="single" w:sz="4" w:space="0" w:color="auto"/>
            </w:tcBorders>
            <w:noWrap/>
            <w:hideMark/>
          </w:tcPr>
          <w:p w14:paraId="10FCD8EB" w14:textId="77777777" w:rsidR="007C2E23" w:rsidRPr="00331276" w:rsidRDefault="007C2E23"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Ед. изм.</w:t>
            </w:r>
          </w:p>
        </w:tc>
        <w:tc>
          <w:tcPr>
            <w:tcW w:w="3969" w:type="dxa"/>
            <w:gridSpan w:val="3"/>
            <w:tcBorders>
              <w:top w:val="single" w:sz="4" w:space="0" w:color="auto"/>
              <w:left w:val="single" w:sz="4" w:space="0" w:color="auto"/>
              <w:bottom w:val="single" w:sz="4" w:space="0" w:color="auto"/>
              <w:right w:val="single" w:sz="4" w:space="0" w:color="auto"/>
            </w:tcBorders>
            <w:noWrap/>
            <w:hideMark/>
          </w:tcPr>
          <w:p w14:paraId="4F1A58A8" w14:textId="77777777" w:rsidR="007C2E23" w:rsidRPr="00331276" w:rsidRDefault="007C2E23"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Величина</w:t>
            </w:r>
          </w:p>
        </w:tc>
        <w:tc>
          <w:tcPr>
            <w:tcW w:w="1152" w:type="dxa"/>
            <w:vMerge w:val="restart"/>
            <w:tcBorders>
              <w:top w:val="single" w:sz="4" w:space="0" w:color="auto"/>
              <w:left w:val="single" w:sz="4" w:space="0" w:color="auto"/>
              <w:bottom w:val="single" w:sz="4" w:space="0" w:color="auto"/>
              <w:right w:val="single" w:sz="4" w:space="0" w:color="auto"/>
            </w:tcBorders>
            <w:hideMark/>
          </w:tcPr>
          <w:p w14:paraId="40C80218" w14:textId="12986041" w:rsidR="007C2E23" w:rsidRPr="00331276" w:rsidRDefault="007C2E23"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Прим</w:t>
            </w:r>
            <w:r w:rsidRPr="00331276">
              <w:rPr>
                <w:rFonts w:ascii="Times New Roman" w:hAnsi="Times New Roman" w:cs="Times New Roman"/>
                <w:sz w:val="24"/>
                <w:szCs w:val="24"/>
              </w:rPr>
              <w:t>е</w:t>
            </w:r>
            <w:r w:rsidRPr="00331276">
              <w:rPr>
                <w:rFonts w:ascii="Times New Roman" w:hAnsi="Times New Roman" w:cs="Times New Roman"/>
                <w:sz w:val="24"/>
                <w:szCs w:val="24"/>
              </w:rPr>
              <w:t>ч</w:t>
            </w:r>
            <w:r w:rsidR="00144A5C" w:rsidRPr="00331276">
              <w:rPr>
                <w:rFonts w:ascii="Times New Roman" w:hAnsi="Times New Roman" w:cs="Times New Roman"/>
                <w:sz w:val="24"/>
                <w:szCs w:val="24"/>
              </w:rPr>
              <w:t>а</w:t>
            </w:r>
            <w:r w:rsidRPr="00331276">
              <w:rPr>
                <w:rFonts w:ascii="Times New Roman" w:hAnsi="Times New Roman" w:cs="Times New Roman"/>
                <w:sz w:val="24"/>
                <w:szCs w:val="24"/>
              </w:rPr>
              <w:t>ния</w:t>
            </w:r>
          </w:p>
        </w:tc>
      </w:tr>
      <w:tr w:rsidR="007C2E23" w:rsidRPr="00331276" w14:paraId="243969CB" w14:textId="77777777" w:rsidTr="00331276">
        <w:trPr>
          <w:trHeight w:val="517"/>
          <w:jc w:val="center"/>
        </w:trPr>
        <w:tc>
          <w:tcPr>
            <w:tcW w:w="621" w:type="dxa"/>
            <w:vMerge/>
            <w:tcBorders>
              <w:top w:val="single" w:sz="4" w:space="0" w:color="auto"/>
              <w:left w:val="single" w:sz="4" w:space="0" w:color="auto"/>
              <w:bottom w:val="single" w:sz="4" w:space="0" w:color="auto"/>
              <w:right w:val="single" w:sz="4" w:space="0" w:color="auto"/>
            </w:tcBorders>
            <w:vAlign w:val="center"/>
            <w:hideMark/>
          </w:tcPr>
          <w:p w14:paraId="633B1643" w14:textId="77777777" w:rsidR="007C2E23" w:rsidRPr="00331276" w:rsidRDefault="007C2E23" w:rsidP="00891344">
            <w:pPr>
              <w:spacing w:after="0" w:line="240" w:lineRule="auto"/>
              <w:rPr>
                <w:rFonts w:ascii="Times New Roman" w:hAnsi="Times New Roman" w:cs="Times New Roman"/>
                <w:sz w:val="24"/>
                <w:szCs w:val="24"/>
                <w:highlight w:val="yellow"/>
              </w:rPr>
            </w:pPr>
          </w:p>
        </w:tc>
        <w:tc>
          <w:tcPr>
            <w:tcW w:w="2493" w:type="dxa"/>
            <w:vMerge/>
            <w:tcBorders>
              <w:top w:val="single" w:sz="4" w:space="0" w:color="auto"/>
              <w:left w:val="single" w:sz="4" w:space="0" w:color="auto"/>
              <w:bottom w:val="single" w:sz="4" w:space="0" w:color="auto"/>
              <w:right w:val="single" w:sz="4" w:space="0" w:color="auto"/>
            </w:tcBorders>
            <w:vAlign w:val="center"/>
            <w:hideMark/>
          </w:tcPr>
          <w:p w14:paraId="6CD1E6AC" w14:textId="77777777" w:rsidR="007C2E23" w:rsidRPr="00331276" w:rsidRDefault="007C2E23" w:rsidP="00891344">
            <w:pPr>
              <w:spacing w:after="0" w:line="240" w:lineRule="auto"/>
              <w:rPr>
                <w:rFonts w:ascii="Times New Roman" w:hAnsi="Times New Roman" w:cs="Times New Roman"/>
                <w:sz w:val="24"/>
                <w:szCs w:val="24"/>
                <w:highlight w:val="yellow"/>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B8B489F" w14:textId="77777777" w:rsidR="007C2E23" w:rsidRPr="00331276" w:rsidRDefault="007C2E23" w:rsidP="00144A5C">
            <w:pPr>
              <w:spacing w:after="0" w:line="240" w:lineRule="auto"/>
              <w:jc w:val="center"/>
              <w:rPr>
                <w:rFonts w:ascii="Times New Roman" w:hAnsi="Times New Roman" w:cs="Times New Roman"/>
                <w:sz w:val="24"/>
                <w:szCs w:val="24"/>
                <w:highlight w:val="yellow"/>
              </w:rPr>
            </w:pPr>
          </w:p>
        </w:tc>
        <w:tc>
          <w:tcPr>
            <w:tcW w:w="1276" w:type="dxa"/>
            <w:vMerge w:val="restart"/>
            <w:tcBorders>
              <w:top w:val="single" w:sz="4" w:space="0" w:color="auto"/>
              <w:left w:val="single" w:sz="4" w:space="0" w:color="auto"/>
              <w:bottom w:val="single" w:sz="4" w:space="0" w:color="auto"/>
              <w:right w:val="single" w:sz="4" w:space="0" w:color="auto"/>
            </w:tcBorders>
            <w:noWrap/>
            <w:hideMark/>
          </w:tcPr>
          <w:p w14:paraId="48CD2268" w14:textId="2B5C316C" w:rsidR="007C2E23" w:rsidRPr="00331276" w:rsidRDefault="007C2E23"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Сущ.</w:t>
            </w:r>
            <w:r w:rsidR="00372E69" w:rsidRPr="00331276">
              <w:rPr>
                <w:rFonts w:ascii="Times New Roman" w:hAnsi="Times New Roman" w:cs="Times New Roman"/>
                <w:sz w:val="24"/>
                <w:szCs w:val="24"/>
              </w:rPr>
              <w:t xml:space="preserve"> </w:t>
            </w:r>
            <w:r w:rsidR="00331276">
              <w:rPr>
                <w:rFonts w:ascii="Times New Roman" w:hAnsi="Times New Roman" w:cs="Times New Roman"/>
                <w:sz w:val="24"/>
                <w:szCs w:val="24"/>
              </w:rPr>
              <w:t>н</w:t>
            </w:r>
            <w:r w:rsidR="00E759A6" w:rsidRPr="00331276">
              <w:rPr>
                <w:rFonts w:ascii="Times New Roman" w:hAnsi="Times New Roman" w:cs="Times New Roman"/>
                <w:sz w:val="24"/>
                <w:szCs w:val="24"/>
              </w:rPr>
              <w:t>а</w:t>
            </w:r>
            <w:r w:rsidR="00144A5C" w:rsidRPr="00331276">
              <w:rPr>
                <w:rFonts w:ascii="Times New Roman" w:hAnsi="Times New Roman" w:cs="Times New Roman"/>
                <w:sz w:val="24"/>
                <w:szCs w:val="24"/>
              </w:rPr>
              <w:t xml:space="preserve"> </w:t>
            </w:r>
            <w:r w:rsidR="00E759A6" w:rsidRPr="00331276">
              <w:rPr>
                <w:rFonts w:ascii="Times New Roman" w:hAnsi="Times New Roman" w:cs="Times New Roman"/>
                <w:sz w:val="24"/>
                <w:szCs w:val="24"/>
              </w:rPr>
              <w:t>01.01.</w:t>
            </w:r>
            <w:r w:rsidR="00144A5C" w:rsidRPr="00331276">
              <w:rPr>
                <w:rFonts w:ascii="Times New Roman" w:hAnsi="Times New Roman" w:cs="Times New Roman"/>
                <w:sz w:val="24"/>
                <w:szCs w:val="24"/>
              </w:rPr>
              <w:br/>
            </w:r>
            <w:r w:rsidR="00E759A6" w:rsidRPr="00331276">
              <w:rPr>
                <w:rFonts w:ascii="Times New Roman" w:hAnsi="Times New Roman" w:cs="Times New Roman"/>
                <w:sz w:val="24"/>
                <w:szCs w:val="24"/>
              </w:rPr>
              <w:t>202</w:t>
            </w:r>
            <w:r w:rsidR="005F5FFB" w:rsidRPr="00331276">
              <w:rPr>
                <w:rFonts w:ascii="Times New Roman" w:hAnsi="Times New Roman" w:cs="Times New Roman"/>
                <w:sz w:val="24"/>
                <w:szCs w:val="24"/>
              </w:rPr>
              <w:t>4</w:t>
            </w:r>
            <w:r w:rsidR="00E759A6" w:rsidRPr="00331276">
              <w:rPr>
                <w:rFonts w:ascii="Times New Roman" w:hAnsi="Times New Roman" w:cs="Times New Roman"/>
                <w:sz w:val="24"/>
                <w:szCs w:val="24"/>
              </w:rPr>
              <w:t xml:space="preserve"> г</w:t>
            </w:r>
            <w:r w:rsidRPr="00331276">
              <w:rPr>
                <w:rFonts w:ascii="Times New Roman" w:hAnsi="Times New Roman" w:cs="Times New Roman"/>
                <w:sz w:val="24"/>
                <w:szCs w:val="24"/>
              </w:rPr>
              <w:t>.</w:t>
            </w:r>
          </w:p>
        </w:tc>
        <w:tc>
          <w:tcPr>
            <w:tcW w:w="1276" w:type="dxa"/>
            <w:vMerge w:val="restart"/>
            <w:tcBorders>
              <w:top w:val="single" w:sz="4" w:space="0" w:color="auto"/>
              <w:left w:val="single" w:sz="4" w:space="0" w:color="auto"/>
              <w:bottom w:val="single" w:sz="4" w:space="0" w:color="auto"/>
              <w:right w:val="single" w:sz="4" w:space="0" w:color="auto"/>
            </w:tcBorders>
            <w:noWrap/>
            <w:hideMark/>
          </w:tcPr>
          <w:p w14:paraId="00ADC62E" w14:textId="77777777" w:rsidR="007C2E23" w:rsidRPr="00331276" w:rsidRDefault="007C2E23"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I очередь</w:t>
            </w:r>
          </w:p>
          <w:p w14:paraId="25987062" w14:textId="61D21AA9" w:rsidR="007C2E23" w:rsidRPr="00331276" w:rsidRDefault="007C2E23"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203</w:t>
            </w:r>
            <w:r w:rsidR="004C59C8" w:rsidRPr="00331276">
              <w:rPr>
                <w:rFonts w:ascii="Times New Roman" w:hAnsi="Times New Roman" w:cs="Times New Roman"/>
                <w:sz w:val="24"/>
                <w:szCs w:val="24"/>
              </w:rPr>
              <w:t>4</w:t>
            </w:r>
            <w:r w:rsidRPr="00331276">
              <w:rPr>
                <w:rFonts w:ascii="Times New Roman" w:hAnsi="Times New Roman" w:cs="Times New Roman"/>
                <w:sz w:val="24"/>
                <w:szCs w:val="24"/>
              </w:rPr>
              <w:t xml:space="preserve"> г.</w:t>
            </w:r>
          </w:p>
        </w:tc>
        <w:tc>
          <w:tcPr>
            <w:tcW w:w="1417" w:type="dxa"/>
            <w:vMerge w:val="restart"/>
            <w:tcBorders>
              <w:top w:val="single" w:sz="4" w:space="0" w:color="auto"/>
              <w:left w:val="single" w:sz="4" w:space="0" w:color="auto"/>
              <w:bottom w:val="single" w:sz="4" w:space="0" w:color="auto"/>
              <w:right w:val="single" w:sz="4" w:space="0" w:color="auto"/>
            </w:tcBorders>
            <w:hideMark/>
          </w:tcPr>
          <w:p w14:paraId="641C36BE" w14:textId="77777777" w:rsidR="007C2E23" w:rsidRPr="00331276" w:rsidRDefault="007C2E23"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Расчетный</w:t>
            </w:r>
            <w:r w:rsidRPr="00331276">
              <w:rPr>
                <w:rFonts w:ascii="Times New Roman" w:hAnsi="Times New Roman" w:cs="Times New Roman"/>
                <w:sz w:val="24"/>
                <w:szCs w:val="24"/>
              </w:rPr>
              <w:br/>
              <w:t>срок</w:t>
            </w:r>
          </w:p>
          <w:p w14:paraId="296D05E2" w14:textId="7CBE9F0A" w:rsidR="007C2E23" w:rsidRPr="00331276" w:rsidRDefault="007C2E23"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204</w:t>
            </w:r>
            <w:r w:rsidR="004C59C8" w:rsidRPr="00331276">
              <w:rPr>
                <w:rFonts w:ascii="Times New Roman" w:hAnsi="Times New Roman" w:cs="Times New Roman"/>
                <w:sz w:val="24"/>
                <w:szCs w:val="24"/>
              </w:rPr>
              <w:t>4</w:t>
            </w:r>
            <w:r w:rsidRPr="00331276">
              <w:rPr>
                <w:rFonts w:ascii="Times New Roman" w:hAnsi="Times New Roman" w:cs="Times New Roman"/>
                <w:sz w:val="24"/>
                <w:szCs w:val="24"/>
              </w:rPr>
              <w:t xml:space="preserve"> г.</w:t>
            </w:r>
          </w:p>
        </w:tc>
        <w:tc>
          <w:tcPr>
            <w:tcW w:w="1152" w:type="dxa"/>
            <w:vMerge/>
            <w:tcBorders>
              <w:top w:val="single" w:sz="4" w:space="0" w:color="auto"/>
              <w:left w:val="single" w:sz="4" w:space="0" w:color="auto"/>
              <w:bottom w:val="single" w:sz="4" w:space="0" w:color="auto"/>
              <w:right w:val="single" w:sz="4" w:space="0" w:color="auto"/>
            </w:tcBorders>
            <w:vAlign w:val="center"/>
            <w:hideMark/>
          </w:tcPr>
          <w:p w14:paraId="56876BA4" w14:textId="77777777" w:rsidR="007C2E23" w:rsidRPr="00331276" w:rsidRDefault="007C2E23" w:rsidP="00144A5C">
            <w:pPr>
              <w:spacing w:after="0" w:line="240" w:lineRule="auto"/>
              <w:jc w:val="center"/>
              <w:rPr>
                <w:rFonts w:ascii="Times New Roman" w:hAnsi="Times New Roman" w:cs="Times New Roman"/>
                <w:sz w:val="24"/>
                <w:szCs w:val="24"/>
                <w:highlight w:val="yellow"/>
              </w:rPr>
            </w:pPr>
          </w:p>
        </w:tc>
      </w:tr>
      <w:tr w:rsidR="007C2E23" w:rsidRPr="00331276" w14:paraId="6303DC56" w14:textId="77777777" w:rsidTr="00331276">
        <w:trPr>
          <w:trHeight w:val="476"/>
          <w:jc w:val="center"/>
        </w:trPr>
        <w:tc>
          <w:tcPr>
            <w:tcW w:w="621" w:type="dxa"/>
            <w:vMerge/>
            <w:tcBorders>
              <w:top w:val="single" w:sz="4" w:space="0" w:color="auto"/>
              <w:left w:val="single" w:sz="4" w:space="0" w:color="auto"/>
              <w:bottom w:val="single" w:sz="4" w:space="0" w:color="auto"/>
              <w:right w:val="single" w:sz="4" w:space="0" w:color="auto"/>
            </w:tcBorders>
            <w:vAlign w:val="center"/>
            <w:hideMark/>
          </w:tcPr>
          <w:p w14:paraId="499C43D9" w14:textId="77777777" w:rsidR="007C2E23" w:rsidRPr="00331276" w:rsidRDefault="007C2E23" w:rsidP="00891344">
            <w:pPr>
              <w:spacing w:after="0" w:line="240" w:lineRule="auto"/>
              <w:rPr>
                <w:rFonts w:ascii="Times New Roman" w:hAnsi="Times New Roman" w:cs="Times New Roman"/>
                <w:sz w:val="24"/>
                <w:szCs w:val="24"/>
                <w:highlight w:val="yellow"/>
              </w:rPr>
            </w:pPr>
          </w:p>
        </w:tc>
        <w:tc>
          <w:tcPr>
            <w:tcW w:w="2493" w:type="dxa"/>
            <w:vMerge/>
            <w:tcBorders>
              <w:top w:val="single" w:sz="4" w:space="0" w:color="auto"/>
              <w:left w:val="single" w:sz="4" w:space="0" w:color="auto"/>
              <w:bottom w:val="single" w:sz="4" w:space="0" w:color="auto"/>
              <w:right w:val="single" w:sz="4" w:space="0" w:color="000000"/>
            </w:tcBorders>
            <w:vAlign w:val="center"/>
            <w:hideMark/>
          </w:tcPr>
          <w:p w14:paraId="0AE3B107" w14:textId="77777777" w:rsidR="007C2E23" w:rsidRPr="00331276" w:rsidRDefault="007C2E23" w:rsidP="00891344">
            <w:pPr>
              <w:spacing w:after="0" w:line="240" w:lineRule="auto"/>
              <w:rPr>
                <w:rFonts w:ascii="Times New Roman" w:hAnsi="Times New Roman" w:cs="Times New Roman"/>
                <w:sz w:val="24"/>
                <w:szCs w:val="24"/>
                <w:highlight w:val="yellow"/>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5C0B212C" w14:textId="77777777" w:rsidR="007C2E23" w:rsidRPr="00331276" w:rsidRDefault="007C2E23" w:rsidP="00144A5C">
            <w:pPr>
              <w:spacing w:after="0" w:line="240" w:lineRule="auto"/>
              <w:jc w:val="center"/>
              <w:rPr>
                <w:rFonts w:ascii="Times New Roman" w:hAnsi="Times New Roman" w:cs="Times New Roman"/>
                <w:sz w:val="24"/>
                <w:szCs w:val="24"/>
                <w:highlight w:val="yellow"/>
              </w:rPr>
            </w:pPr>
          </w:p>
        </w:tc>
        <w:tc>
          <w:tcPr>
            <w:tcW w:w="1276" w:type="dxa"/>
            <w:vMerge/>
            <w:tcBorders>
              <w:top w:val="nil"/>
              <w:left w:val="single" w:sz="4" w:space="0" w:color="auto"/>
              <w:bottom w:val="single" w:sz="4" w:space="0" w:color="auto"/>
              <w:right w:val="single" w:sz="4" w:space="0" w:color="auto"/>
            </w:tcBorders>
            <w:vAlign w:val="center"/>
            <w:hideMark/>
          </w:tcPr>
          <w:p w14:paraId="320487B3" w14:textId="77777777" w:rsidR="007C2E23" w:rsidRPr="00331276" w:rsidRDefault="007C2E23" w:rsidP="00144A5C">
            <w:pPr>
              <w:spacing w:after="0" w:line="240" w:lineRule="auto"/>
              <w:jc w:val="center"/>
              <w:rPr>
                <w:rFonts w:ascii="Times New Roman" w:hAnsi="Times New Roman" w:cs="Times New Roman"/>
                <w:sz w:val="24"/>
                <w:szCs w:val="24"/>
                <w:highlight w:val="yellow"/>
              </w:rPr>
            </w:pPr>
          </w:p>
        </w:tc>
        <w:tc>
          <w:tcPr>
            <w:tcW w:w="1276" w:type="dxa"/>
            <w:vMerge/>
            <w:tcBorders>
              <w:top w:val="nil"/>
              <w:left w:val="single" w:sz="4" w:space="0" w:color="auto"/>
              <w:bottom w:val="single" w:sz="4" w:space="0" w:color="auto"/>
              <w:right w:val="single" w:sz="4" w:space="0" w:color="auto"/>
            </w:tcBorders>
            <w:vAlign w:val="center"/>
            <w:hideMark/>
          </w:tcPr>
          <w:p w14:paraId="72D6BB63" w14:textId="77777777" w:rsidR="007C2E23" w:rsidRPr="00331276" w:rsidRDefault="007C2E23" w:rsidP="00144A5C">
            <w:pPr>
              <w:spacing w:after="0" w:line="240" w:lineRule="auto"/>
              <w:jc w:val="center"/>
              <w:rPr>
                <w:rFonts w:ascii="Times New Roman" w:hAnsi="Times New Roman" w:cs="Times New Roman"/>
                <w:sz w:val="24"/>
                <w:szCs w:val="24"/>
                <w:highlight w:val="yellow"/>
              </w:rPr>
            </w:pPr>
          </w:p>
        </w:tc>
        <w:tc>
          <w:tcPr>
            <w:tcW w:w="1417" w:type="dxa"/>
            <w:vMerge/>
            <w:tcBorders>
              <w:top w:val="nil"/>
              <w:left w:val="single" w:sz="4" w:space="0" w:color="auto"/>
              <w:bottom w:val="single" w:sz="4" w:space="0" w:color="auto"/>
              <w:right w:val="single" w:sz="4" w:space="0" w:color="auto"/>
            </w:tcBorders>
            <w:vAlign w:val="center"/>
            <w:hideMark/>
          </w:tcPr>
          <w:p w14:paraId="32DFAB3E" w14:textId="77777777" w:rsidR="007C2E23" w:rsidRPr="00331276" w:rsidRDefault="007C2E23" w:rsidP="00144A5C">
            <w:pPr>
              <w:spacing w:after="0" w:line="240" w:lineRule="auto"/>
              <w:jc w:val="center"/>
              <w:rPr>
                <w:rFonts w:ascii="Times New Roman" w:hAnsi="Times New Roman" w:cs="Times New Roman"/>
                <w:sz w:val="24"/>
                <w:szCs w:val="24"/>
                <w:highlight w:val="yellow"/>
              </w:rPr>
            </w:pPr>
          </w:p>
        </w:tc>
        <w:tc>
          <w:tcPr>
            <w:tcW w:w="1152" w:type="dxa"/>
            <w:vMerge/>
            <w:tcBorders>
              <w:top w:val="single" w:sz="4" w:space="0" w:color="auto"/>
              <w:left w:val="single" w:sz="4" w:space="0" w:color="auto"/>
              <w:bottom w:val="single" w:sz="4" w:space="0" w:color="auto"/>
              <w:right w:val="single" w:sz="4" w:space="0" w:color="auto"/>
            </w:tcBorders>
            <w:vAlign w:val="center"/>
            <w:hideMark/>
          </w:tcPr>
          <w:p w14:paraId="49B9411D" w14:textId="77777777" w:rsidR="007C2E23" w:rsidRPr="00331276" w:rsidRDefault="007C2E23" w:rsidP="00144A5C">
            <w:pPr>
              <w:spacing w:after="0" w:line="240" w:lineRule="auto"/>
              <w:jc w:val="center"/>
              <w:rPr>
                <w:rFonts w:ascii="Times New Roman" w:hAnsi="Times New Roman" w:cs="Times New Roman"/>
                <w:sz w:val="24"/>
                <w:szCs w:val="24"/>
                <w:highlight w:val="yellow"/>
              </w:rPr>
            </w:pPr>
          </w:p>
        </w:tc>
      </w:tr>
      <w:tr w:rsidR="007C2E23" w:rsidRPr="00331276" w14:paraId="0E14A914" w14:textId="77777777" w:rsidTr="00331276">
        <w:trPr>
          <w:trHeight w:val="300"/>
          <w:jc w:val="center"/>
        </w:trPr>
        <w:tc>
          <w:tcPr>
            <w:tcW w:w="621" w:type="dxa"/>
            <w:tcBorders>
              <w:top w:val="single" w:sz="4" w:space="0" w:color="auto"/>
              <w:left w:val="single" w:sz="4" w:space="0" w:color="auto"/>
              <w:bottom w:val="single" w:sz="4" w:space="0" w:color="auto"/>
              <w:right w:val="single" w:sz="4" w:space="0" w:color="auto"/>
            </w:tcBorders>
            <w:shd w:val="clear" w:color="auto" w:fill="FFFFFF"/>
            <w:noWrap/>
            <w:hideMark/>
          </w:tcPr>
          <w:p w14:paraId="2628B12D" w14:textId="77777777" w:rsidR="007C2E23" w:rsidRPr="00331276" w:rsidRDefault="007C2E23" w:rsidP="00D8651E">
            <w:pPr>
              <w:spacing w:after="0" w:line="240" w:lineRule="auto"/>
              <w:rPr>
                <w:rFonts w:ascii="Times New Roman" w:hAnsi="Times New Roman" w:cs="Times New Roman"/>
                <w:sz w:val="24"/>
                <w:szCs w:val="24"/>
                <w:highlight w:val="yellow"/>
              </w:rPr>
            </w:pPr>
          </w:p>
        </w:tc>
        <w:tc>
          <w:tcPr>
            <w:tcW w:w="2493" w:type="dxa"/>
            <w:tcBorders>
              <w:top w:val="single" w:sz="4" w:space="0" w:color="auto"/>
              <w:left w:val="single" w:sz="4" w:space="0" w:color="auto"/>
              <w:bottom w:val="single" w:sz="4" w:space="0" w:color="auto"/>
              <w:right w:val="single" w:sz="4" w:space="0" w:color="auto"/>
            </w:tcBorders>
            <w:shd w:val="clear" w:color="auto" w:fill="FFFFFF"/>
            <w:noWrap/>
            <w:hideMark/>
          </w:tcPr>
          <w:p w14:paraId="0221CE56" w14:textId="77777777" w:rsidR="007C2E23" w:rsidRPr="00331276" w:rsidRDefault="007C2E23" w:rsidP="00D8651E">
            <w:pPr>
              <w:spacing w:after="0" w:line="240" w:lineRule="auto"/>
              <w:rPr>
                <w:rFonts w:ascii="Times New Roman" w:hAnsi="Times New Roman" w:cs="Times New Roman"/>
                <w:sz w:val="24"/>
                <w:szCs w:val="24"/>
              </w:rPr>
            </w:pPr>
            <w:r w:rsidRPr="00331276">
              <w:rPr>
                <w:rFonts w:ascii="Times New Roman" w:hAnsi="Times New Roman" w:cs="Times New Roman"/>
                <w:sz w:val="24"/>
                <w:szCs w:val="24"/>
              </w:rPr>
              <w:t>Численность насел</w:t>
            </w:r>
            <w:r w:rsidRPr="00331276">
              <w:rPr>
                <w:rFonts w:ascii="Times New Roman" w:hAnsi="Times New Roman" w:cs="Times New Roman"/>
                <w:sz w:val="24"/>
                <w:szCs w:val="24"/>
              </w:rPr>
              <w:t>е</w:t>
            </w:r>
            <w:r w:rsidRPr="00331276">
              <w:rPr>
                <w:rFonts w:ascii="Times New Roman" w:hAnsi="Times New Roman" w:cs="Times New Roman"/>
                <w:sz w:val="24"/>
                <w:szCs w:val="24"/>
              </w:rPr>
              <w:t>ния</w:t>
            </w:r>
          </w:p>
        </w:tc>
        <w:tc>
          <w:tcPr>
            <w:tcW w:w="1417" w:type="dxa"/>
            <w:tcBorders>
              <w:top w:val="single" w:sz="4" w:space="0" w:color="auto"/>
              <w:left w:val="single" w:sz="4" w:space="0" w:color="auto"/>
              <w:bottom w:val="single" w:sz="4" w:space="0" w:color="auto"/>
              <w:right w:val="single" w:sz="4" w:space="0" w:color="auto"/>
            </w:tcBorders>
            <w:shd w:val="clear" w:color="auto" w:fill="FFFFFF"/>
            <w:noWrap/>
            <w:hideMark/>
          </w:tcPr>
          <w:p w14:paraId="65F57B8D" w14:textId="77777777" w:rsidR="007C2E23" w:rsidRPr="00331276" w:rsidRDefault="007C2E23"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Чел.</w:t>
            </w:r>
          </w:p>
        </w:tc>
        <w:tc>
          <w:tcPr>
            <w:tcW w:w="1276" w:type="dxa"/>
            <w:tcBorders>
              <w:top w:val="single" w:sz="4" w:space="0" w:color="auto"/>
              <w:left w:val="single" w:sz="4" w:space="0" w:color="auto"/>
              <w:bottom w:val="single" w:sz="4" w:space="0" w:color="auto"/>
              <w:right w:val="single" w:sz="4" w:space="0" w:color="auto"/>
            </w:tcBorders>
            <w:shd w:val="clear" w:color="auto" w:fill="FFFFFF"/>
            <w:noWrap/>
          </w:tcPr>
          <w:p w14:paraId="1591C6EA" w14:textId="03761F85" w:rsidR="007C2E23" w:rsidRPr="00331276" w:rsidRDefault="00331276"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743</w:t>
            </w:r>
          </w:p>
        </w:tc>
        <w:tc>
          <w:tcPr>
            <w:tcW w:w="1276" w:type="dxa"/>
            <w:tcBorders>
              <w:top w:val="single" w:sz="4" w:space="0" w:color="auto"/>
              <w:left w:val="single" w:sz="4" w:space="0" w:color="auto"/>
              <w:bottom w:val="single" w:sz="4" w:space="0" w:color="auto"/>
              <w:right w:val="single" w:sz="4" w:space="0" w:color="auto"/>
            </w:tcBorders>
            <w:shd w:val="clear" w:color="auto" w:fill="FFFFFF"/>
            <w:noWrap/>
          </w:tcPr>
          <w:p w14:paraId="1488BEB3" w14:textId="33CFDE19" w:rsidR="007C2E23" w:rsidRPr="00331276" w:rsidRDefault="005871BD" w:rsidP="00144A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745</w:t>
            </w:r>
          </w:p>
        </w:tc>
        <w:tc>
          <w:tcPr>
            <w:tcW w:w="1417" w:type="dxa"/>
            <w:tcBorders>
              <w:top w:val="single" w:sz="4" w:space="0" w:color="auto"/>
              <w:left w:val="single" w:sz="4" w:space="0" w:color="auto"/>
              <w:bottom w:val="single" w:sz="4" w:space="0" w:color="auto"/>
              <w:right w:val="single" w:sz="4" w:space="0" w:color="auto"/>
            </w:tcBorders>
            <w:shd w:val="clear" w:color="auto" w:fill="FFFFFF"/>
            <w:noWrap/>
          </w:tcPr>
          <w:p w14:paraId="5D089BA3" w14:textId="265BE66F" w:rsidR="007C2E23" w:rsidRPr="00331276" w:rsidRDefault="005871BD" w:rsidP="00144A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755</w:t>
            </w:r>
          </w:p>
        </w:tc>
        <w:tc>
          <w:tcPr>
            <w:tcW w:w="1152" w:type="dxa"/>
            <w:tcBorders>
              <w:top w:val="single" w:sz="4" w:space="0" w:color="auto"/>
              <w:left w:val="single" w:sz="4" w:space="0" w:color="auto"/>
              <w:bottom w:val="single" w:sz="4" w:space="0" w:color="auto"/>
              <w:right w:val="single" w:sz="4" w:space="0" w:color="auto"/>
            </w:tcBorders>
            <w:shd w:val="clear" w:color="auto" w:fill="FFFFFF"/>
            <w:noWrap/>
          </w:tcPr>
          <w:p w14:paraId="2E47A86A" w14:textId="77777777" w:rsidR="007C2E23" w:rsidRPr="00331276" w:rsidRDefault="007C2E23" w:rsidP="00144A5C">
            <w:pPr>
              <w:spacing w:after="0" w:line="240" w:lineRule="auto"/>
              <w:jc w:val="center"/>
              <w:rPr>
                <w:rFonts w:ascii="Times New Roman" w:hAnsi="Times New Roman" w:cs="Times New Roman"/>
                <w:sz w:val="24"/>
                <w:szCs w:val="24"/>
                <w:highlight w:val="yellow"/>
              </w:rPr>
            </w:pPr>
          </w:p>
        </w:tc>
      </w:tr>
      <w:tr w:rsidR="00331276" w:rsidRPr="00331276" w14:paraId="349F99FD" w14:textId="77777777" w:rsidTr="00331276">
        <w:trPr>
          <w:trHeight w:val="300"/>
          <w:jc w:val="center"/>
        </w:trPr>
        <w:tc>
          <w:tcPr>
            <w:tcW w:w="621" w:type="dxa"/>
            <w:tcBorders>
              <w:top w:val="single" w:sz="4" w:space="0" w:color="auto"/>
              <w:left w:val="single" w:sz="4" w:space="0" w:color="auto"/>
              <w:bottom w:val="single" w:sz="4" w:space="0" w:color="auto"/>
              <w:right w:val="single" w:sz="4" w:space="0" w:color="auto"/>
            </w:tcBorders>
            <w:shd w:val="clear" w:color="auto" w:fill="FFFFFF"/>
            <w:noWrap/>
          </w:tcPr>
          <w:p w14:paraId="49A70B14" w14:textId="77777777" w:rsidR="00331276" w:rsidRPr="00331276" w:rsidRDefault="00331276" w:rsidP="00D8651E">
            <w:pPr>
              <w:spacing w:after="0" w:line="240" w:lineRule="auto"/>
              <w:rPr>
                <w:rFonts w:ascii="Times New Roman" w:hAnsi="Times New Roman" w:cs="Times New Roman"/>
                <w:sz w:val="24"/>
                <w:szCs w:val="24"/>
              </w:rPr>
            </w:pPr>
            <w:r w:rsidRPr="00331276">
              <w:rPr>
                <w:rFonts w:ascii="Times New Roman" w:hAnsi="Times New Roman" w:cs="Times New Roman"/>
                <w:sz w:val="24"/>
                <w:szCs w:val="24"/>
              </w:rPr>
              <w:t>1</w:t>
            </w:r>
          </w:p>
        </w:tc>
        <w:tc>
          <w:tcPr>
            <w:tcW w:w="2493" w:type="dxa"/>
            <w:tcBorders>
              <w:top w:val="single" w:sz="4" w:space="0" w:color="auto"/>
              <w:left w:val="single" w:sz="4" w:space="0" w:color="auto"/>
              <w:bottom w:val="single" w:sz="4" w:space="0" w:color="auto"/>
              <w:right w:val="single" w:sz="4" w:space="0" w:color="auto"/>
            </w:tcBorders>
            <w:shd w:val="clear" w:color="auto" w:fill="FFFFFF"/>
            <w:noWrap/>
            <w:hideMark/>
          </w:tcPr>
          <w:p w14:paraId="2860DB8E" w14:textId="2912A225" w:rsidR="00331276" w:rsidRPr="00331276" w:rsidRDefault="00331276" w:rsidP="00D8651E">
            <w:pPr>
              <w:spacing w:after="0" w:line="240" w:lineRule="auto"/>
              <w:rPr>
                <w:rFonts w:ascii="Times New Roman" w:hAnsi="Times New Roman" w:cs="Times New Roman"/>
                <w:sz w:val="24"/>
                <w:szCs w:val="24"/>
              </w:rPr>
            </w:pPr>
            <w:r w:rsidRPr="00331276">
              <w:rPr>
                <w:rFonts w:ascii="Times New Roman" w:hAnsi="Times New Roman" w:cs="Times New Roman"/>
                <w:sz w:val="24"/>
                <w:szCs w:val="24"/>
              </w:rPr>
              <w:t xml:space="preserve">Удельное </w:t>
            </w:r>
            <w:r w:rsidRPr="00331276">
              <w:rPr>
                <w:rFonts w:ascii="Times New Roman" w:hAnsi="Times New Roman" w:cs="Times New Roman"/>
                <w:sz w:val="24"/>
                <w:szCs w:val="24"/>
              </w:rPr>
              <w:br/>
              <w:t xml:space="preserve">электропотребление </w:t>
            </w:r>
          </w:p>
        </w:tc>
        <w:tc>
          <w:tcPr>
            <w:tcW w:w="1417" w:type="dxa"/>
            <w:tcBorders>
              <w:top w:val="single" w:sz="4" w:space="0" w:color="auto"/>
              <w:left w:val="single" w:sz="4" w:space="0" w:color="auto"/>
              <w:bottom w:val="single" w:sz="4" w:space="0" w:color="auto"/>
              <w:right w:val="single" w:sz="4" w:space="0" w:color="auto"/>
            </w:tcBorders>
            <w:shd w:val="clear" w:color="auto" w:fill="FFFFFF"/>
            <w:noWrap/>
            <w:hideMark/>
          </w:tcPr>
          <w:p w14:paraId="26D38F89" w14:textId="77777777" w:rsidR="00331276" w:rsidRPr="00331276" w:rsidRDefault="00331276"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кВт*ч/ год на 1 чел.</w:t>
            </w:r>
          </w:p>
        </w:tc>
        <w:tc>
          <w:tcPr>
            <w:tcW w:w="1276" w:type="dxa"/>
            <w:tcBorders>
              <w:top w:val="single" w:sz="4" w:space="0" w:color="auto"/>
              <w:left w:val="single" w:sz="4" w:space="0" w:color="auto"/>
              <w:bottom w:val="single" w:sz="4" w:space="0" w:color="auto"/>
              <w:right w:val="single" w:sz="4" w:space="0" w:color="auto"/>
            </w:tcBorders>
            <w:shd w:val="clear" w:color="auto" w:fill="FFFFFF"/>
            <w:noWrap/>
            <w:hideMark/>
          </w:tcPr>
          <w:p w14:paraId="1D36300C" w14:textId="7621DE15" w:rsidR="00331276" w:rsidRPr="00331276" w:rsidRDefault="00331276"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1350</w:t>
            </w:r>
          </w:p>
        </w:tc>
        <w:tc>
          <w:tcPr>
            <w:tcW w:w="1276" w:type="dxa"/>
            <w:tcBorders>
              <w:top w:val="single" w:sz="4" w:space="0" w:color="auto"/>
              <w:left w:val="single" w:sz="4" w:space="0" w:color="auto"/>
              <w:bottom w:val="single" w:sz="4" w:space="0" w:color="auto"/>
              <w:right w:val="single" w:sz="4" w:space="0" w:color="auto"/>
            </w:tcBorders>
            <w:shd w:val="clear" w:color="auto" w:fill="FFFFFF"/>
            <w:noWrap/>
            <w:hideMark/>
          </w:tcPr>
          <w:p w14:paraId="42DDF574" w14:textId="41C0D23D" w:rsidR="00331276" w:rsidRPr="00331276" w:rsidRDefault="00331276"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1350</w:t>
            </w:r>
          </w:p>
        </w:tc>
        <w:tc>
          <w:tcPr>
            <w:tcW w:w="1417" w:type="dxa"/>
            <w:tcBorders>
              <w:top w:val="single" w:sz="4" w:space="0" w:color="auto"/>
              <w:left w:val="single" w:sz="4" w:space="0" w:color="auto"/>
              <w:bottom w:val="single" w:sz="4" w:space="0" w:color="auto"/>
              <w:right w:val="single" w:sz="4" w:space="0" w:color="auto"/>
            </w:tcBorders>
            <w:shd w:val="clear" w:color="auto" w:fill="FFFFFF"/>
            <w:noWrap/>
            <w:hideMark/>
          </w:tcPr>
          <w:p w14:paraId="581E4CB7" w14:textId="4C498761" w:rsidR="00331276" w:rsidRPr="00331276" w:rsidRDefault="00331276"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1350</w:t>
            </w:r>
          </w:p>
        </w:tc>
        <w:tc>
          <w:tcPr>
            <w:tcW w:w="1152" w:type="dxa"/>
            <w:vMerge w:val="restart"/>
            <w:tcBorders>
              <w:top w:val="single" w:sz="4" w:space="0" w:color="auto"/>
              <w:left w:val="single" w:sz="4" w:space="0" w:color="auto"/>
              <w:right w:val="single" w:sz="4" w:space="0" w:color="auto"/>
            </w:tcBorders>
            <w:shd w:val="clear" w:color="auto" w:fill="FFFFFF"/>
            <w:noWrap/>
            <w:hideMark/>
          </w:tcPr>
          <w:p w14:paraId="1D71DFB3" w14:textId="2ED0EB51" w:rsidR="00331276" w:rsidRPr="00331276" w:rsidRDefault="00331276" w:rsidP="00144A5C">
            <w:pPr>
              <w:spacing w:after="0" w:line="240" w:lineRule="auto"/>
              <w:jc w:val="center"/>
              <w:rPr>
                <w:rFonts w:ascii="Times New Roman" w:hAnsi="Times New Roman" w:cs="Times New Roman"/>
                <w:sz w:val="24"/>
                <w:szCs w:val="24"/>
                <w:highlight w:val="yellow"/>
              </w:rPr>
            </w:pPr>
            <w:r w:rsidRPr="00331276">
              <w:rPr>
                <w:rFonts w:ascii="Times New Roman" w:hAnsi="Times New Roman" w:cs="Times New Roman"/>
                <w:sz w:val="24"/>
                <w:szCs w:val="24"/>
              </w:rPr>
              <w:t>Обор</w:t>
            </w:r>
            <w:r w:rsidRPr="00331276">
              <w:rPr>
                <w:rFonts w:ascii="Times New Roman" w:hAnsi="Times New Roman" w:cs="Times New Roman"/>
                <w:sz w:val="24"/>
                <w:szCs w:val="24"/>
              </w:rPr>
              <w:t>у</w:t>
            </w:r>
            <w:r w:rsidRPr="00331276">
              <w:rPr>
                <w:rFonts w:ascii="Times New Roman" w:hAnsi="Times New Roman" w:cs="Times New Roman"/>
                <w:sz w:val="24"/>
                <w:szCs w:val="24"/>
              </w:rPr>
              <w:t>дова</w:t>
            </w:r>
            <w:r w:rsidRPr="00331276">
              <w:rPr>
                <w:rFonts w:ascii="Times New Roman" w:hAnsi="Times New Roman" w:cs="Times New Roman"/>
                <w:sz w:val="24"/>
                <w:szCs w:val="24"/>
              </w:rPr>
              <w:t>н</w:t>
            </w:r>
            <w:r w:rsidRPr="00331276">
              <w:rPr>
                <w:rFonts w:ascii="Times New Roman" w:hAnsi="Times New Roman" w:cs="Times New Roman"/>
                <w:sz w:val="24"/>
                <w:szCs w:val="24"/>
              </w:rPr>
              <w:t>ные ст</w:t>
            </w:r>
            <w:r w:rsidRPr="00331276">
              <w:rPr>
                <w:rFonts w:ascii="Times New Roman" w:hAnsi="Times New Roman" w:cs="Times New Roman"/>
                <w:sz w:val="24"/>
                <w:szCs w:val="24"/>
              </w:rPr>
              <w:t>а</w:t>
            </w:r>
            <w:r w:rsidRPr="00331276">
              <w:rPr>
                <w:rFonts w:ascii="Times New Roman" w:hAnsi="Times New Roman" w:cs="Times New Roman"/>
                <w:sz w:val="24"/>
                <w:szCs w:val="24"/>
              </w:rPr>
              <w:t>циона</w:t>
            </w:r>
            <w:r w:rsidRPr="00331276">
              <w:rPr>
                <w:rFonts w:ascii="Times New Roman" w:hAnsi="Times New Roman" w:cs="Times New Roman"/>
                <w:sz w:val="24"/>
                <w:szCs w:val="24"/>
              </w:rPr>
              <w:t>р</w:t>
            </w:r>
            <w:r w:rsidRPr="00331276">
              <w:rPr>
                <w:rFonts w:ascii="Times New Roman" w:hAnsi="Times New Roman" w:cs="Times New Roman"/>
                <w:sz w:val="24"/>
                <w:szCs w:val="24"/>
              </w:rPr>
              <w:t>ными электр</w:t>
            </w:r>
            <w:r w:rsidRPr="00331276">
              <w:rPr>
                <w:rFonts w:ascii="Times New Roman" w:hAnsi="Times New Roman" w:cs="Times New Roman"/>
                <w:sz w:val="24"/>
                <w:szCs w:val="24"/>
              </w:rPr>
              <w:t>о</w:t>
            </w:r>
            <w:r w:rsidRPr="00331276">
              <w:rPr>
                <w:rFonts w:ascii="Times New Roman" w:hAnsi="Times New Roman" w:cs="Times New Roman"/>
                <w:sz w:val="24"/>
                <w:szCs w:val="24"/>
              </w:rPr>
              <w:t xml:space="preserve">плитами </w:t>
            </w:r>
          </w:p>
        </w:tc>
      </w:tr>
      <w:tr w:rsidR="00331276" w:rsidRPr="00331276" w14:paraId="02860A74" w14:textId="77777777" w:rsidTr="00331276">
        <w:trPr>
          <w:trHeight w:val="300"/>
          <w:jc w:val="center"/>
        </w:trPr>
        <w:tc>
          <w:tcPr>
            <w:tcW w:w="621" w:type="dxa"/>
            <w:tcBorders>
              <w:top w:val="single" w:sz="4" w:space="0" w:color="auto"/>
              <w:left w:val="single" w:sz="4" w:space="0" w:color="auto"/>
              <w:bottom w:val="single" w:sz="4" w:space="0" w:color="auto"/>
              <w:right w:val="single" w:sz="4" w:space="0" w:color="auto"/>
            </w:tcBorders>
            <w:shd w:val="clear" w:color="auto" w:fill="FFFFFF"/>
            <w:noWrap/>
          </w:tcPr>
          <w:p w14:paraId="69E34F15" w14:textId="77777777" w:rsidR="00331276" w:rsidRPr="00331276" w:rsidRDefault="00331276" w:rsidP="00D8651E">
            <w:pPr>
              <w:spacing w:after="0" w:line="240" w:lineRule="auto"/>
              <w:rPr>
                <w:rFonts w:ascii="Times New Roman" w:hAnsi="Times New Roman" w:cs="Times New Roman"/>
                <w:sz w:val="24"/>
                <w:szCs w:val="24"/>
              </w:rPr>
            </w:pPr>
            <w:r w:rsidRPr="00331276">
              <w:rPr>
                <w:rFonts w:ascii="Times New Roman" w:hAnsi="Times New Roman" w:cs="Times New Roman"/>
                <w:sz w:val="24"/>
                <w:szCs w:val="24"/>
              </w:rPr>
              <w:t>2</w:t>
            </w:r>
          </w:p>
        </w:tc>
        <w:tc>
          <w:tcPr>
            <w:tcW w:w="2493" w:type="dxa"/>
            <w:tcBorders>
              <w:top w:val="single" w:sz="4" w:space="0" w:color="auto"/>
              <w:left w:val="single" w:sz="4" w:space="0" w:color="auto"/>
              <w:bottom w:val="single" w:sz="4" w:space="0" w:color="auto"/>
              <w:right w:val="single" w:sz="4" w:space="0" w:color="auto"/>
            </w:tcBorders>
            <w:shd w:val="clear" w:color="auto" w:fill="FFFFFF"/>
            <w:noWrap/>
          </w:tcPr>
          <w:p w14:paraId="505DC01B" w14:textId="08A999BB" w:rsidR="00331276" w:rsidRPr="00331276" w:rsidRDefault="00331276" w:rsidP="00D8651E">
            <w:pPr>
              <w:spacing w:after="0" w:line="240" w:lineRule="auto"/>
              <w:rPr>
                <w:rFonts w:ascii="Times New Roman" w:hAnsi="Times New Roman" w:cs="Times New Roman"/>
                <w:sz w:val="24"/>
                <w:szCs w:val="24"/>
              </w:rPr>
            </w:pPr>
            <w:r w:rsidRPr="00331276">
              <w:rPr>
                <w:rFonts w:ascii="Times New Roman" w:hAnsi="Times New Roman" w:cs="Times New Roman"/>
                <w:sz w:val="24"/>
                <w:szCs w:val="24"/>
              </w:rPr>
              <w:t xml:space="preserve">Использование </w:t>
            </w:r>
            <w:r w:rsidRPr="00331276">
              <w:rPr>
                <w:rFonts w:ascii="Times New Roman" w:hAnsi="Times New Roman" w:cs="Times New Roman"/>
                <w:sz w:val="24"/>
                <w:szCs w:val="24"/>
              </w:rPr>
              <w:br/>
              <w:t xml:space="preserve">максимума </w:t>
            </w:r>
            <w:r w:rsidRPr="00331276">
              <w:rPr>
                <w:rFonts w:ascii="Times New Roman" w:hAnsi="Times New Roman" w:cs="Times New Roman"/>
                <w:sz w:val="24"/>
                <w:szCs w:val="24"/>
              </w:rPr>
              <w:br/>
              <w:t xml:space="preserve">электрической нагрузки </w:t>
            </w:r>
          </w:p>
        </w:tc>
        <w:tc>
          <w:tcPr>
            <w:tcW w:w="1417" w:type="dxa"/>
            <w:tcBorders>
              <w:top w:val="single" w:sz="4" w:space="0" w:color="auto"/>
              <w:left w:val="single" w:sz="4" w:space="0" w:color="auto"/>
              <w:bottom w:val="single" w:sz="4" w:space="0" w:color="auto"/>
              <w:right w:val="single" w:sz="4" w:space="0" w:color="auto"/>
            </w:tcBorders>
            <w:shd w:val="clear" w:color="auto" w:fill="FFFFFF"/>
            <w:noWrap/>
          </w:tcPr>
          <w:p w14:paraId="379F9FBB" w14:textId="77777777" w:rsidR="00331276" w:rsidRPr="00331276" w:rsidRDefault="00331276"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ч/год</w:t>
            </w:r>
          </w:p>
        </w:tc>
        <w:tc>
          <w:tcPr>
            <w:tcW w:w="1276" w:type="dxa"/>
            <w:tcBorders>
              <w:top w:val="single" w:sz="4" w:space="0" w:color="auto"/>
              <w:left w:val="single" w:sz="4" w:space="0" w:color="auto"/>
              <w:bottom w:val="single" w:sz="4" w:space="0" w:color="auto"/>
              <w:right w:val="single" w:sz="4" w:space="0" w:color="auto"/>
            </w:tcBorders>
            <w:shd w:val="clear" w:color="auto" w:fill="FFFFFF"/>
            <w:noWrap/>
          </w:tcPr>
          <w:p w14:paraId="01BF8D33" w14:textId="6C45E4FF" w:rsidR="00331276" w:rsidRPr="00331276" w:rsidRDefault="00331276"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4400</w:t>
            </w:r>
          </w:p>
        </w:tc>
        <w:tc>
          <w:tcPr>
            <w:tcW w:w="1276" w:type="dxa"/>
            <w:tcBorders>
              <w:top w:val="single" w:sz="4" w:space="0" w:color="auto"/>
              <w:left w:val="single" w:sz="4" w:space="0" w:color="auto"/>
              <w:bottom w:val="single" w:sz="4" w:space="0" w:color="auto"/>
              <w:right w:val="single" w:sz="4" w:space="0" w:color="auto"/>
            </w:tcBorders>
            <w:shd w:val="clear" w:color="auto" w:fill="FFFFFF"/>
            <w:noWrap/>
          </w:tcPr>
          <w:p w14:paraId="2C987CD9" w14:textId="4B6AB508" w:rsidR="00331276" w:rsidRPr="00331276" w:rsidRDefault="00331276"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4400</w:t>
            </w:r>
          </w:p>
        </w:tc>
        <w:tc>
          <w:tcPr>
            <w:tcW w:w="1417" w:type="dxa"/>
            <w:tcBorders>
              <w:top w:val="single" w:sz="4" w:space="0" w:color="auto"/>
              <w:left w:val="single" w:sz="4" w:space="0" w:color="auto"/>
              <w:bottom w:val="single" w:sz="4" w:space="0" w:color="auto"/>
              <w:right w:val="single" w:sz="4" w:space="0" w:color="auto"/>
            </w:tcBorders>
            <w:shd w:val="clear" w:color="auto" w:fill="FFFFFF"/>
            <w:noWrap/>
          </w:tcPr>
          <w:p w14:paraId="70FA67D3" w14:textId="0FED791F" w:rsidR="00331276" w:rsidRPr="00331276" w:rsidRDefault="00331276"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4400</w:t>
            </w:r>
          </w:p>
        </w:tc>
        <w:tc>
          <w:tcPr>
            <w:tcW w:w="1152" w:type="dxa"/>
            <w:vMerge/>
            <w:tcBorders>
              <w:left w:val="single" w:sz="4" w:space="0" w:color="auto"/>
              <w:bottom w:val="single" w:sz="4" w:space="0" w:color="auto"/>
              <w:right w:val="single" w:sz="4" w:space="0" w:color="auto"/>
            </w:tcBorders>
            <w:shd w:val="clear" w:color="auto" w:fill="FFFFFF"/>
            <w:noWrap/>
          </w:tcPr>
          <w:p w14:paraId="516DF613" w14:textId="77777777" w:rsidR="00331276" w:rsidRPr="00331276" w:rsidRDefault="00331276" w:rsidP="00144A5C">
            <w:pPr>
              <w:spacing w:after="0" w:line="240" w:lineRule="auto"/>
              <w:jc w:val="center"/>
              <w:rPr>
                <w:rFonts w:ascii="Times New Roman" w:hAnsi="Times New Roman" w:cs="Times New Roman"/>
                <w:sz w:val="24"/>
                <w:szCs w:val="24"/>
                <w:highlight w:val="yellow"/>
              </w:rPr>
            </w:pPr>
          </w:p>
        </w:tc>
      </w:tr>
      <w:tr w:rsidR="007C2E23" w:rsidRPr="00331276" w14:paraId="4AB0712D" w14:textId="77777777" w:rsidTr="00331276">
        <w:trPr>
          <w:trHeight w:val="300"/>
          <w:jc w:val="center"/>
        </w:trPr>
        <w:tc>
          <w:tcPr>
            <w:tcW w:w="621" w:type="dxa"/>
            <w:tcBorders>
              <w:top w:val="single" w:sz="4" w:space="0" w:color="auto"/>
              <w:left w:val="single" w:sz="4" w:space="0" w:color="auto"/>
              <w:bottom w:val="single" w:sz="4" w:space="0" w:color="auto"/>
              <w:right w:val="single" w:sz="4" w:space="0" w:color="auto"/>
            </w:tcBorders>
            <w:shd w:val="clear" w:color="auto" w:fill="FFFFFF"/>
            <w:noWrap/>
          </w:tcPr>
          <w:p w14:paraId="6B4BA58E" w14:textId="77777777" w:rsidR="007C2E23" w:rsidRPr="00331276" w:rsidRDefault="007C2E23" w:rsidP="00D8651E">
            <w:pPr>
              <w:spacing w:after="0" w:line="240" w:lineRule="auto"/>
              <w:rPr>
                <w:rFonts w:ascii="Times New Roman" w:hAnsi="Times New Roman" w:cs="Times New Roman"/>
                <w:sz w:val="24"/>
                <w:szCs w:val="24"/>
              </w:rPr>
            </w:pPr>
            <w:r w:rsidRPr="00331276">
              <w:rPr>
                <w:rFonts w:ascii="Times New Roman" w:hAnsi="Times New Roman" w:cs="Times New Roman"/>
                <w:sz w:val="24"/>
                <w:szCs w:val="24"/>
              </w:rPr>
              <w:t>3</w:t>
            </w:r>
          </w:p>
        </w:tc>
        <w:tc>
          <w:tcPr>
            <w:tcW w:w="2493" w:type="dxa"/>
            <w:tcBorders>
              <w:top w:val="single" w:sz="4" w:space="0" w:color="auto"/>
              <w:left w:val="single" w:sz="4" w:space="0" w:color="auto"/>
              <w:bottom w:val="single" w:sz="4" w:space="0" w:color="auto"/>
              <w:right w:val="single" w:sz="4" w:space="0" w:color="auto"/>
            </w:tcBorders>
            <w:shd w:val="clear" w:color="auto" w:fill="FFFFFF"/>
            <w:noWrap/>
          </w:tcPr>
          <w:p w14:paraId="501B393D" w14:textId="77777777" w:rsidR="007C2E23" w:rsidRPr="00331276" w:rsidRDefault="007C2E23" w:rsidP="00D8651E">
            <w:pPr>
              <w:spacing w:after="0" w:line="240" w:lineRule="auto"/>
              <w:rPr>
                <w:rFonts w:ascii="Times New Roman" w:hAnsi="Times New Roman" w:cs="Times New Roman"/>
                <w:sz w:val="24"/>
                <w:szCs w:val="24"/>
              </w:rPr>
            </w:pPr>
            <w:r w:rsidRPr="00331276">
              <w:rPr>
                <w:rFonts w:ascii="Times New Roman" w:hAnsi="Times New Roman" w:cs="Times New Roman"/>
                <w:sz w:val="24"/>
                <w:szCs w:val="24"/>
              </w:rPr>
              <w:t xml:space="preserve">Электропотребление </w:t>
            </w:r>
          </w:p>
        </w:tc>
        <w:tc>
          <w:tcPr>
            <w:tcW w:w="1417" w:type="dxa"/>
            <w:tcBorders>
              <w:top w:val="single" w:sz="4" w:space="0" w:color="auto"/>
              <w:left w:val="single" w:sz="4" w:space="0" w:color="auto"/>
              <w:bottom w:val="single" w:sz="4" w:space="0" w:color="auto"/>
              <w:right w:val="single" w:sz="4" w:space="0" w:color="auto"/>
            </w:tcBorders>
            <w:shd w:val="clear" w:color="auto" w:fill="FFFFFF"/>
            <w:noWrap/>
          </w:tcPr>
          <w:p w14:paraId="3F6FC548" w14:textId="77777777" w:rsidR="007C2E23" w:rsidRPr="00331276" w:rsidRDefault="007C2E23"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млн. кВт*ч/год</w:t>
            </w:r>
          </w:p>
        </w:tc>
        <w:tc>
          <w:tcPr>
            <w:tcW w:w="1276" w:type="dxa"/>
            <w:tcBorders>
              <w:top w:val="single" w:sz="4" w:space="0" w:color="auto"/>
              <w:left w:val="single" w:sz="4" w:space="0" w:color="auto"/>
              <w:bottom w:val="single" w:sz="4" w:space="0" w:color="auto"/>
              <w:right w:val="single" w:sz="4" w:space="0" w:color="auto"/>
            </w:tcBorders>
            <w:shd w:val="clear" w:color="auto" w:fill="FFFFFF"/>
            <w:noWrap/>
          </w:tcPr>
          <w:p w14:paraId="3DF0391E" w14:textId="58BA7BDF" w:rsidR="007C2E23" w:rsidRPr="00331276" w:rsidRDefault="00537583" w:rsidP="00144A5C">
            <w:pPr>
              <w:spacing w:after="0" w:line="240" w:lineRule="auto"/>
              <w:jc w:val="center"/>
              <w:rPr>
                <w:rFonts w:ascii="Times New Roman" w:hAnsi="Times New Roman" w:cs="Times New Roman"/>
                <w:sz w:val="24"/>
                <w:szCs w:val="24"/>
                <w:highlight w:val="yellow"/>
              </w:rPr>
            </w:pPr>
            <w:r w:rsidRPr="00331276">
              <w:rPr>
                <w:rFonts w:ascii="Times New Roman" w:hAnsi="Times New Roman" w:cs="Times New Roman"/>
                <w:sz w:val="24"/>
                <w:szCs w:val="24"/>
              </w:rPr>
              <w:t>0,98</w:t>
            </w:r>
          </w:p>
        </w:tc>
        <w:tc>
          <w:tcPr>
            <w:tcW w:w="1276" w:type="dxa"/>
            <w:tcBorders>
              <w:top w:val="single" w:sz="4" w:space="0" w:color="auto"/>
              <w:left w:val="single" w:sz="4" w:space="0" w:color="auto"/>
              <w:bottom w:val="single" w:sz="4" w:space="0" w:color="auto"/>
              <w:right w:val="single" w:sz="4" w:space="0" w:color="auto"/>
            </w:tcBorders>
            <w:shd w:val="clear" w:color="auto" w:fill="FFFFFF"/>
            <w:noWrap/>
          </w:tcPr>
          <w:p w14:paraId="43CC0532" w14:textId="0C882937" w:rsidR="007C2E23" w:rsidRPr="00331276" w:rsidRDefault="00D4406A" w:rsidP="00144A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417" w:type="dxa"/>
            <w:tcBorders>
              <w:top w:val="single" w:sz="4" w:space="0" w:color="auto"/>
              <w:left w:val="single" w:sz="4" w:space="0" w:color="auto"/>
              <w:bottom w:val="single" w:sz="4" w:space="0" w:color="auto"/>
              <w:right w:val="single" w:sz="4" w:space="0" w:color="auto"/>
            </w:tcBorders>
            <w:shd w:val="clear" w:color="auto" w:fill="FFFFFF"/>
            <w:noWrap/>
          </w:tcPr>
          <w:p w14:paraId="04F02C14" w14:textId="0353A52B" w:rsidR="007C2E23" w:rsidRPr="00331276" w:rsidRDefault="00DA12BD"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1</w:t>
            </w:r>
            <w:r w:rsidR="00D4406A">
              <w:rPr>
                <w:rFonts w:ascii="Times New Roman" w:hAnsi="Times New Roman" w:cs="Times New Roman"/>
                <w:sz w:val="24"/>
                <w:szCs w:val="24"/>
              </w:rPr>
              <w:t>,0</w:t>
            </w:r>
          </w:p>
        </w:tc>
        <w:tc>
          <w:tcPr>
            <w:tcW w:w="1152" w:type="dxa"/>
            <w:tcBorders>
              <w:top w:val="single" w:sz="4" w:space="0" w:color="auto"/>
              <w:left w:val="single" w:sz="4" w:space="0" w:color="auto"/>
              <w:bottom w:val="single" w:sz="4" w:space="0" w:color="auto"/>
              <w:right w:val="single" w:sz="4" w:space="0" w:color="auto"/>
            </w:tcBorders>
            <w:shd w:val="clear" w:color="auto" w:fill="FFFFFF"/>
            <w:noWrap/>
          </w:tcPr>
          <w:p w14:paraId="0CD7B7BC" w14:textId="77777777" w:rsidR="007C2E23" w:rsidRPr="00331276" w:rsidRDefault="007C2E23" w:rsidP="00144A5C">
            <w:pPr>
              <w:spacing w:after="0" w:line="240" w:lineRule="auto"/>
              <w:jc w:val="center"/>
              <w:rPr>
                <w:rFonts w:ascii="Times New Roman" w:hAnsi="Times New Roman" w:cs="Times New Roman"/>
                <w:sz w:val="24"/>
                <w:szCs w:val="24"/>
                <w:highlight w:val="yellow"/>
              </w:rPr>
            </w:pPr>
          </w:p>
        </w:tc>
      </w:tr>
      <w:tr w:rsidR="007C2E23" w:rsidRPr="00331276" w14:paraId="30E15093" w14:textId="77777777" w:rsidTr="00331276">
        <w:trPr>
          <w:trHeight w:val="300"/>
          <w:jc w:val="center"/>
        </w:trPr>
        <w:tc>
          <w:tcPr>
            <w:tcW w:w="621" w:type="dxa"/>
            <w:tcBorders>
              <w:top w:val="single" w:sz="4" w:space="0" w:color="auto"/>
              <w:left w:val="single" w:sz="4" w:space="0" w:color="auto"/>
              <w:bottom w:val="single" w:sz="4" w:space="0" w:color="auto"/>
              <w:right w:val="single" w:sz="4" w:space="0" w:color="auto"/>
            </w:tcBorders>
            <w:shd w:val="clear" w:color="auto" w:fill="FFFFFF"/>
            <w:noWrap/>
          </w:tcPr>
          <w:p w14:paraId="6DF2A8EE" w14:textId="77777777" w:rsidR="007C2E23" w:rsidRPr="00331276" w:rsidRDefault="007C2E23" w:rsidP="00D8651E">
            <w:pPr>
              <w:spacing w:after="0" w:line="240" w:lineRule="auto"/>
              <w:rPr>
                <w:rFonts w:ascii="Times New Roman" w:hAnsi="Times New Roman" w:cs="Times New Roman"/>
                <w:sz w:val="24"/>
                <w:szCs w:val="24"/>
              </w:rPr>
            </w:pPr>
            <w:r w:rsidRPr="00331276">
              <w:rPr>
                <w:rFonts w:ascii="Times New Roman" w:hAnsi="Times New Roman" w:cs="Times New Roman"/>
                <w:sz w:val="24"/>
                <w:szCs w:val="24"/>
              </w:rPr>
              <w:t>4</w:t>
            </w:r>
          </w:p>
        </w:tc>
        <w:tc>
          <w:tcPr>
            <w:tcW w:w="2493" w:type="dxa"/>
            <w:tcBorders>
              <w:top w:val="single" w:sz="4" w:space="0" w:color="auto"/>
              <w:left w:val="single" w:sz="4" w:space="0" w:color="auto"/>
              <w:bottom w:val="single" w:sz="4" w:space="0" w:color="auto"/>
              <w:right w:val="single" w:sz="4" w:space="0" w:color="auto"/>
            </w:tcBorders>
            <w:shd w:val="clear" w:color="auto" w:fill="FFFFFF"/>
            <w:noWrap/>
            <w:hideMark/>
          </w:tcPr>
          <w:p w14:paraId="5EFA9626" w14:textId="77777777" w:rsidR="00A15CF2" w:rsidRPr="00331276" w:rsidRDefault="007C2E23" w:rsidP="00D8651E">
            <w:pPr>
              <w:spacing w:after="0" w:line="240" w:lineRule="auto"/>
              <w:rPr>
                <w:rFonts w:ascii="Times New Roman" w:hAnsi="Times New Roman" w:cs="Times New Roman"/>
                <w:sz w:val="24"/>
                <w:szCs w:val="24"/>
              </w:rPr>
            </w:pPr>
            <w:r w:rsidRPr="00331276">
              <w:rPr>
                <w:rFonts w:ascii="Times New Roman" w:hAnsi="Times New Roman" w:cs="Times New Roman"/>
                <w:sz w:val="24"/>
                <w:szCs w:val="24"/>
              </w:rPr>
              <w:t>Нагрузка на электр</w:t>
            </w:r>
            <w:r w:rsidRPr="00331276">
              <w:rPr>
                <w:rFonts w:ascii="Times New Roman" w:hAnsi="Times New Roman" w:cs="Times New Roman"/>
                <w:sz w:val="24"/>
                <w:szCs w:val="24"/>
              </w:rPr>
              <w:t>и</w:t>
            </w:r>
            <w:r w:rsidRPr="00331276">
              <w:rPr>
                <w:rFonts w:ascii="Times New Roman" w:hAnsi="Times New Roman" w:cs="Times New Roman"/>
                <w:sz w:val="24"/>
                <w:szCs w:val="24"/>
              </w:rPr>
              <w:t>ческие сети</w:t>
            </w:r>
          </w:p>
          <w:p w14:paraId="1147ADA5" w14:textId="0C100E20" w:rsidR="007C2E23" w:rsidRPr="00331276" w:rsidRDefault="007C2E23" w:rsidP="00D8651E">
            <w:pPr>
              <w:spacing w:after="0" w:line="240" w:lineRule="auto"/>
              <w:rPr>
                <w:rFonts w:ascii="Times New Roman" w:hAnsi="Times New Roman" w:cs="Times New Roman"/>
                <w:sz w:val="24"/>
                <w:szCs w:val="24"/>
              </w:rPr>
            </w:pPr>
            <w:r w:rsidRPr="00331276">
              <w:rPr>
                <w:rFonts w:ascii="Times New Roman" w:hAnsi="Times New Roman" w:cs="Times New Roman"/>
                <w:sz w:val="24"/>
                <w:szCs w:val="24"/>
              </w:rPr>
              <w:t xml:space="preserve">(на шинах 10 </w:t>
            </w:r>
            <w:proofErr w:type="spellStart"/>
            <w:r w:rsidRPr="00331276">
              <w:rPr>
                <w:rFonts w:ascii="Times New Roman" w:hAnsi="Times New Roman" w:cs="Times New Roman"/>
                <w:sz w:val="24"/>
                <w:szCs w:val="24"/>
              </w:rPr>
              <w:t>кВ</w:t>
            </w:r>
            <w:proofErr w:type="spellEnd"/>
            <w:r w:rsidRPr="00331276">
              <w:rPr>
                <w:rFonts w:ascii="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shd w:val="clear" w:color="auto" w:fill="FFFFFF"/>
            <w:noWrap/>
            <w:hideMark/>
          </w:tcPr>
          <w:p w14:paraId="05DD5E19" w14:textId="77777777" w:rsidR="007C2E23" w:rsidRPr="00331276" w:rsidRDefault="007C2E23" w:rsidP="00144A5C">
            <w:pPr>
              <w:spacing w:after="0" w:line="240" w:lineRule="auto"/>
              <w:jc w:val="center"/>
              <w:rPr>
                <w:rFonts w:ascii="Times New Roman" w:hAnsi="Times New Roman" w:cs="Times New Roman"/>
                <w:sz w:val="24"/>
                <w:szCs w:val="24"/>
              </w:rPr>
            </w:pPr>
            <w:r w:rsidRPr="00331276">
              <w:rPr>
                <w:rFonts w:ascii="Times New Roman" w:hAnsi="Times New Roman" w:cs="Times New Roman"/>
                <w:sz w:val="24"/>
                <w:szCs w:val="24"/>
              </w:rPr>
              <w:t>кВт</w:t>
            </w:r>
          </w:p>
        </w:tc>
        <w:tc>
          <w:tcPr>
            <w:tcW w:w="1276" w:type="dxa"/>
            <w:tcBorders>
              <w:top w:val="single" w:sz="4" w:space="0" w:color="auto"/>
              <w:left w:val="single" w:sz="4" w:space="0" w:color="auto"/>
              <w:bottom w:val="single" w:sz="4" w:space="0" w:color="auto"/>
              <w:right w:val="single" w:sz="4" w:space="0" w:color="auto"/>
            </w:tcBorders>
            <w:shd w:val="clear" w:color="auto" w:fill="FFFFFF"/>
            <w:noWrap/>
            <w:hideMark/>
          </w:tcPr>
          <w:p w14:paraId="55AAF242" w14:textId="6987777A" w:rsidR="007C2E23" w:rsidRPr="00331276" w:rsidRDefault="00331276" w:rsidP="00144A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228,0</w:t>
            </w:r>
          </w:p>
          <w:p w14:paraId="186F9FAE" w14:textId="686A775E" w:rsidR="00FA756B" w:rsidRPr="00331276" w:rsidRDefault="00FA756B" w:rsidP="00FA756B">
            <w:pPr>
              <w:spacing w:after="0" w:line="240" w:lineRule="auto"/>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FFFFFF"/>
            <w:noWrap/>
            <w:hideMark/>
          </w:tcPr>
          <w:p w14:paraId="0D4D8B57" w14:textId="7BEDA072" w:rsidR="007C2E23" w:rsidRPr="00331276" w:rsidRDefault="00D4406A" w:rsidP="00144A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228,6</w:t>
            </w:r>
          </w:p>
        </w:tc>
        <w:tc>
          <w:tcPr>
            <w:tcW w:w="1417" w:type="dxa"/>
            <w:tcBorders>
              <w:top w:val="single" w:sz="4" w:space="0" w:color="auto"/>
              <w:left w:val="single" w:sz="4" w:space="0" w:color="auto"/>
              <w:bottom w:val="single" w:sz="4" w:space="0" w:color="auto"/>
              <w:right w:val="single" w:sz="4" w:space="0" w:color="auto"/>
            </w:tcBorders>
            <w:shd w:val="clear" w:color="auto" w:fill="FFFFFF"/>
            <w:noWrap/>
            <w:hideMark/>
          </w:tcPr>
          <w:p w14:paraId="72E733C3" w14:textId="67416CB8" w:rsidR="007C2E23" w:rsidRPr="00331276" w:rsidRDefault="00D4406A" w:rsidP="00144A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231,6</w:t>
            </w:r>
          </w:p>
        </w:tc>
        <w:tc>
          <w:tcPr>
            <w:tcW w:w="1152" w:type="dxa"/>
            <w:tcBorders>
              <w:top w:val="single" w:sz="4" w:space="0" w:color="auto"/>
              <w:left w:val="single" w:sz="4" w:space="0" w:color="auto"/>
              <w:bottom w:val="single" w:sz="4" w:space="0" w:color="auto"/>
              <w:right w:val="single" w:sz="4" w:space="0" w:color="auto"/>
            </w:tcBorders>
            <w:shd w:val="clear" w:color="auto" w:fill="FFFFFF"/>
            <w:noWrap/>
          </w:tcPr>
          <w:p w14:paraId="2AB9B1A8" w14:textId="77777777" w:rsidR="007C2E23" w:rsidRPr="00331276" w:rsidRDefault="007C2E23" w:rsidP="00144A5C">
            <w:pPr>
              <w:spacing w:after="0" w:line="240" w:lineRule="auto"/>
              <w:jc w:val="center"/>
              <w:rPr>
                <w:rFonts w:ascii="Times New Roman" w:hAnsi="Times New Roman" w:cs="Times New Roman"/>
                <w:sz w:val="24"/>
                <w:szCs w:val="24"/>
              </w:rPr>
            </w:pPr>
          </w:p>
        </w:tc>
      </w:tr>
    </w:tbl>
    <w:p w14:paraId="39C9827F" w14:textId="6535FA1E" w:rsidR="007C2E23" w:rsidRPr="00144A5C" w:rsidRDefault="00684976" w:rsidP="00D0068D">
      <w:pPr>
        <w:pStyle w:val="b"/>
        <w:spacing w:before="240" w:after="240"/>
        <w:ind w:firstLine="567"/>
        <w:rPr>
          <w:i/>
          <w:sz w:val="32"/>
          <w:szCs w:val="22"/>
        </w:rPr>
      </w:pPr>
      <w:r>
        <w:rPr>
          <w:szCs w:val="28"/>
        </w:rPr>
        <w:t>П</w:t>
      </w:r>
      <w:r w:rsidRPr="00BD4425">
        <w:rPr>
          <w:szCs w:val="28"/>
        </w:rPr>
        <w:t>одстанция (ПС) 3</w:t>
      </w:r>
      <w:r>
        <w:rPr>
          <w:szCs w:val="28"/>
        </w:rPr>
        <w:t>5</w:t>
      </w:r>
      <w:r w:rsidRPr="00BD4425">
        <w:rPr>
          <w:szCs w:val="28"/>
        </w:rPr>
        <w:t xml:space="preserve"> </w:t>
      </w:r>
      <w:proofErr w:type="spellStart"/>
      <w:r w:rsidRPr="00BD4425">
        <w:rPr>
          <w:szCs w:val="28"/>
        </w:rPr>
        <w:t>кВ</w:t>
      </w:r>
      <w:proofErr w:type="spellEnd"/>
      <w:r w:rsidRPr="00BD4425">
        <w:rPr>
          <w:szCs w:val="28"/>
        </w:rPr>
        <w:t xml:space="preserve"> «</w:t>
      </w:r>
      <w:proofErr w:type="spellStart"/>
      <w:r>
        <w:rPr>
          <w:szCs w:val="28"/>
        </w:rPr>
        <w:t>Моховская</w:t>
      </w:r>
      <w:proofErr w:type="spellEnd"/>
      <w:r w:rsidRPr="00BD4425">
        <w:rPr>
          <w:szCs w:val="28"/>
        </w:rPr>
        <w:t>»</w:t>
      </w:r>
      <w:r>
        <w:rPr>
          <w:szCs w:val="28"/>
        </w:rPr>
        <w:t xml:space="preserve"> </w:t>
      </w:r>
      <w:r w:rsidRPr="00B81711">
        <w:rPr>
          <w:szCs w:val="28"/>
        </w:rPr>
        <w:t>имеет достаточную свободную мощность для обеспечения перспективных нагрузок на электроснабжение.</w:t>
      </w:r>
      <w:r w:rsidR="007416D1" w:rsidRPr="007416D1">
        <w:rPr>
          <w:szCs w:val="28"/>
        </w:rPr>
        <w:t xml:space="preserve"> </w:t>
      </w:r>
    </w:p>
    <w:p w14:paraId="3043C836" w14:textId="77777777" w:rsidR="00797338" w:rsidRPr="00797338" w:rsidRDefault="000113A2" w:rsidP="00D0068D">
      <w:pPr>
        <w:shd w:val="clear" w:color="auto" w:fill="FFFFFF"/>
        <w:autoSpaceDE w:val="0"/>
        <w:autoSpaceDN w:val="0"/>
        <w:adjustRightInd w:val="0"/>
        <w:spacing w:after="0" w:line="240" w:lineRule="auto"/>
        <w:ind w:firstLine="567"/>
        <w:jc w:val="both"/>
        <w:rPr>
          <w:rFonts w:ascii="Times New Roman" w:hAnsi="Times New Roman" w:cs="Times New Roman"/>
          <w:bCs/>
          <w:iCs/>
          <w:sz w:val="28"/>
          <w:szCs w:val="28"/>
        </w:rPr>
      </w:pPr>
      <w:r w:rsidRPr="00144A5C">
        <w:rPr>
          <w:rFonts w:ascii="Times New Roman" w:hAnsi="Times New Roman" w:cs="Times New Roman"/>
          <w:b/>
          <w:bCs/>
          <w:sz w:val="28"/>
          <w:szCs w:val="28"/>
        </w:rPr>
        <w:t>Водоснабжение</w:t>
      </w:r>
      <w:r w:rsidR="00144A5C" w:rsidRPr="00144A5C">
        <w:rPr>
          <w:rFonts w:ascii="Times New Roman" w:hAnsi="Times New Roman" w:cs="Times New Roman"/>
          <w:b/>
          <w:bCs/>
          <w:sz w:val="28"/>
          <w:szCs w:val="28"/>
        </w:rPr>
        <w:t xml:space="preserve"> (с</w:t>
      </w:r>
      <w:r w:rsidR="00770029" w:rsidRPr="00144A5C">
        <w:rPr>
          <w:rFonts w:ascii="Times New Roman" w:hAnsi="Times New Roman" w:cs="Times New Roman"/>
          <w:b/>
          <w:bCs/>
          <w:sz w:val="28"/>
          <w:szCs w:val="28"/>
        </w:rPr>
        <w:t>уществующее положение</w:t>
      </w:r>
      <w:r w:rsidR="00144A5C" w:rsidRPr="00144A5C">
        <w:rPr>
          <w:rFonts w:ascii="Times New Roman" w:hAnsi="Times New Roman" w:cs="Times New Roman"/>
          <w:b/>
          <w:bCs/>
          <w:sz w:val="28"/>
          <w:szCs w:val="28"/>
        </w:rPr>
        <w:t xml:space="preserve">): </w:t>
      </w:r>
      <w:r w:rsidR="00DC3C33" w:rsidRPr="00DC3C33">
        <w:rPr>
          <w:rFonts w:ascii="Times New Roman" w:hAnsi="Times New Roman" w:cs="Times New Roman"/>
          <w:sz w:val="28"/>
          <w:szCs w:val="28"/>
        </w:rPr>
        <w:t>в соответствии</w:t>
      </w:r>
      <w:r w:rsidR="00DC3C33">
        <w:rPr>
          <w:rFonts w:ascii="Times New Roman" w:hAnsi="Times New Roman" w:cs="Times New Roman"/>
          <w:b/>
          <w:bCs/>
          <w:sz w:val="28"/>
          <w:szCs w:val="28"/>
        </w:rPr>
        <w:t xml:space="preserve"> </w:t>
      </w:r>
      <w:r w:rsidR="00DC3C33">
        <w:rPr>
          <w:rFonts w:ascii="Times New Roman" w:hAnsi="Times New Roman" w:cs="Times New Roman"/>
          <w:sz w:val="28"/>
          <w:szCs w:val="28"/>
        </w:rPr>
        <w:t>со Сх</w:t>
      </w:r>
      <w:r w:rsidR="00DC3C33">
        <w:rPr>
          <w:rFonts w:ascii="Times New Roman" w:hAnsi="Times New Roman" w:cs="Times New Roman"/>
          <w:sz w:val="28"/>
          <w:szCs w:val="28"/>
        </w:rPr>
        <w:t>е</w:t>
      </w:r>
      <w:r w:rsidR="00DC3C33">
        <w:rPr>
          <w:rFonts w:ascii="Times New Roman" w:hAnsi="Times New Roman" w:cs="Times New Roman"/>
          <w:sz w:val="28"/>
          <w:szCs w:val="28"/>
        </w:rPr>
        <w:t xml:space="preserve">мой водоснабжения и водоотведения сельских поселений Алейского района Алтайского края до 2033 года, </w:t>
      </w:r>
      <w:r w:rsidR="00DC3C33" w:rsidRPr="00DC3C33">
        <w:rPr>
          <w:rFonts w:ascii="Times New Roman" w:hAnsi="Times New Roman" w:cs="Times New Roman"/>
          <w:sz w:val="28"/>
          <w:szCs w:val="28"/>
        </w:rPr>
        <w:t>на территории</w:t>
      </w:r>
      <w:r w:rsidR="00DC3C33">
        <w:rPr>
          <w:rFonts w:ascii="Times New Roman" w:hAnsi="Times New Roman" w:cs="Times New Roman"/>
          <w:b/>
          <w:bCs/>
          <w:sz w:val="28"/>
          <w:szCs w:val="28"/>
        </w:rPr>
        <w:t xml:space="preserve"> </w:t>
      </w:r>
      <w:r w:rsidR="00E06678">
        <w:rPr>
          <w:rFonts w:ascii="Times New Roman" w:hAnsi="Times New Roman" w:cs="Times New Roman"/>
          <w:bCs/>
          <w:iCs/>
          <w:sz w:val="28"/>
          <w:szCs w:val="28"/>
        </w:rPr>
        <w:t>Моховского</w:t>
      </w:r>
      <w:r w:rsidR="0054732F" w:rsidRPr="00AB0B17">
        <w:rPr>
          <w:rFonts w:ascii="Times New Roman" w:hAnsi="Times New Roman" w:cs="Times New Roman"/>
          <w:bCs/>
          <w:iCs/>
          <w:sz w:val="28"/>
          <w:szCs w:val="28"/>
        </w:rPr>
        <w:t xml:space="preserve"> сельсовета </w:t>
      </w:r>
      <w:r w:rsidR="00AB0B17" w:rsidRPr="00AB0B17">
        <w:rPr>
          <w:rFonts w:ascii="Times New Roman" w:hAnsi="Times New Roman" w:cs="Times New Roman"/>
          <w:bCs/>
          <w:iCs/>
          <w:sz w:val="28"/>
          <w:szCs w:val="28"/>
        </w:rPr>
        <w:t>Але</w:t>
      </w:r>
      <w:r w:rsidR="00AB0B17" w:rsidRPr="00AB0B17">
        <w:rPr>
          <w:rFonts w:ascii="Times New Roman" w:hAnsi="Times New Roman" w:cs="Times New Roman"/>
          <w:bCs/>
          <w:iCs/>
          <w:sz w:val="28"/>
          <w:szCs w:val="28"/>
        </w:rPr>
        <w:t>й</w:t>
      </w:r>
      <w:r w:rsidR="00AB0B17" w:rsidRPr="00AB0B17">
        <w:rPr>
          <w:rFonts w:ascii="Times New Roman" w:hAnsi="Times New Roman" w:cs="Times New Roman"/>
          <w:bCs/>
          <w:iCs/>
          <w:sz w:val="28"/>
          <w:szCs w:val="28"/>
        </w:rPr>
        <w:t>ског</w:t>
      </w:r>
      <w:r w:rsidR="0054732F" w:rsidRPr="00AB0B17">
        <w:rPr>
          <w:rFonts w:ascii="Times New Roman" w:hAnsi="Times New Roman" w:cs="Times New Roman"/>
          <w:bCs/>
          <w:iCs/>
          <w:sz w:val="28"/>
          <w:szCs w:val="28"/>
        </w:rPr>
        <w:t xml:space="preserve">о района </w:t>
      </w:r>
      <w:r w:rsidR="00DC3C33">
        <w:rPr>
          <w:rFonts w:ascii="Times New Roman" w:hAnsi="Times New Roman" w:cs="Times New Roman"/>
          <w:bCs/>
          <w:iCs/>
          <w:sz w:val="28"/>
          <w:szCs w:val="28"/>
        </w:rPr>
        <w:t>централизованное водоснабжение осуществляет ООО «</w:t>
      </w:r>
      <w:r w:rsidR="00E06678">
        <w:rPr>
          <w:rFonts w:ascii="Times New Roman" w:hAnsi="Times New Roman" w:cs="Times New Roman"/>
          <w:bCs/>
          <w:iCs/>
          <w:sz w:val="28"/>
          <w:szCs w:val="28"/>
        </w:rPr>
        <w:t>Упра</w:t>
      </w:r>
      <w:r w:rsidR="00E06678">
        <w:rPr>
          <w:rFonts w:ascii="Times New Roman" w:hAnsi="Times New Roman" w:cs="Times New Roman"/>
          <w:bCs/>
          <w:iCs/>
          <w:sz w:val="28"/>
          <w:szCs w:val="28"/>
        </w:rPr>
        <w:t>в</w:t>
      </w:r>
      <w:r w:rsidR="00E06678">
        <w:rPr>
          <w:rFonts w:ascii="Times New Roman" w:hAnsi="Times New Roman" w:cs="Times New Roman"/>
          <w:bCs/>
          <w:iCs/>
          <w:sz w:val="28"/>
          <w:szCs w:val="28"/>
        </w:rPr>
        <w:t xml:space="preserve">ление </w:t>
      </w:r>
      <w:r w:rsidR="00E06678" w:rsidRPr="00797338">
        <w:rPr>
          <w:rFonts w:ascii="Times New Roman" w:hAnsi="Times New Roman" w:cs="Times New Roman"/>
          <w:bCs/>
          <w:iCs/>
          <w:sz w:val="28"/>
          <w:szCs w:val="28"/>
        </w:rPr>
        <w:t>водопроводов</w:t>
      </w:r>
      <w:r w:rsidR="00DC3C33" w:rsidRPr="00797338">
        <w:rPr>
          <w:rFonts w:ascii="Times New Roman" w:hAnsi="Times New Roman" w:cs="Times New Roman"/>
          <w:bCs/>
          <w:iCs/>
          <w:sz w:val="28"/>
          <w:szCs w:val="28"/>
        </w:rPr>
        <w:t xml:space="preserve">». </w:t>
      </w:r>
    </w:p>
    <w:p w14:paraId="099D6E96" w14:textId="3487942F" w:rsidR="00C615E6" w:rsidRPr="00C615E6" w:rsidRDefault="00797338" w:rsidP="00C615E6">
      <w:pPr>
        <w:shd w:val="clear" w:color="auto" w:fill="FFFFFF"/>
        <w:autoSpaceDE w:val="0"/>
        <w:autoSpaceDN w:val="0"/>
        <w:adjustRightInd w:val="0"/>
        <w:spacing w:after="0" w:line="240" w:lineRule="auto"/>
        <w:ind w:firstLine="567"/>
        <w:jc w:val="both"/>
        <w:rPr>
          <w:rFonts w:ascii="Times New Roman" w:hAnsi="Times New Roman" w:cs="Times New Roman"/>
          <w:bCs/>
          <w:iCs/>
          <w:sz w:val="28"/>
          <w:szCs w:val="28"/>
        </w:rPr>
      </w:pPr>
      <w:r>
        <w:rPr>
          <w:rFonts w:ascii="Times New Roman" w:hAnsi="Times New Roman" w:cs="Times New Roman"/>
          <w:sz w:val="28"/>
          <w:szCs w:val="28"/>
        </w:rPr>
        <w:t xml:space="preserve">В </w:t>
      </w:r>
      <w:r w:rsidR="000F7435">
        <w:rPr>
          <w:rFonts w:ascii="Times New Roman" w:hAnsi="Times New Roman" w:cs="Times New Roman"/>
          <w:sz w:val="28"/>
          <w:szCs w:val="28"/>
        </w:rPr>
        <w:t>с. Моховское</w:t>
      </w:r>
      <w:r>
        <w:rPr>
          <w:rFonts w:ascii="Times New Roman" w:hAnsi="Times New Roman" w:cs="Times New Roman"/>
          <w:sz w:val="28"/>
          <w:szCs w:val="28"/>
        </w:rPr>
        <w:t xml:space="preserve"> и</w:t>
      </w:r>
      <w:r w:rsidRPr="00797338">
        <w:rPr>
          <w:rFonts w:ascii="Times New Roman" w:hAnsi="Times New Roman" w:cs="Times New Roman"/>
          <w:sz w:val="28"/>
          <w:szCs w:val="28"/>
        </w:rPr>
        <w:t>сточником водоснабжения служ</w:t>
      </w:r>
      <w:r w:rsidR="000F7435">
        <w:rPr>
          <w:rFonts w:ascii="Times New Roman" w:hAnsi="Times New Roman" w:cs="Times New Roman"/>
          <w:sz w:val="28"/>
          <w:szCs w:val="28"/>
        </w:rPr>
        <w:t>и</w:t>
      </w:r>
      <w:r w:rsidRPr="00797338">
        <w:rPr>
          <w:rFonts w:ascii="Times New Roman" w:hAnsi="Times New Roman" w:cs="Times New Roman"/>
          <w:sz w:val="28"/>
          <w:szCs w:val="28"/>
        </w:rPr>
        <w:t>т Чарышский групп</w:t>
      </w:r>
      <w:r w:rsidRPr="00797338">
        <w:rPr>
          <w:rFonts w:ascii="Times New Roman" w:hAnsi="Times New Roman" w:cs="Times New Roman"/>
          <w:sz w:val="28"/>
          <w:szCs w:val="28"/>
        </w:rPr>
        <w:t>о</w:t>
      </w:r>
      <w:r w:rsidRPr="00797338">
        <w:rPr>
          <w:rFonts w:ascii="Times New Roman" w:hAnsi="Times New Roman" w:cs="Times New Roman"/>
          <w:sz w:val="28"/>
          <w:szCs w:val="28"/>
        </w:rPr>
        <w:t>вой водопровод</w:t>
      </w:r>
      <w:r w:rsidR="000F7435">
        <w:rPr>
          <w:rFonts w:ascii="Times New Roman" w:hAnsi="Times New Roman" w:cs="Times New Roman"/>
          <w:sz w:val="28"/>
          <w:szCs w:val="28"/>
        </w:rPr>
        <w:t>, на территории п. Чернышевский -</w:t>
      </w:r>
      <w:r w:rsidRPr="00797338">
        <w:rPr>
          <w:rFonts w:ascii="Times New Roman" w:hAnsi="Times New Roman" w:cs="Times New Roman"/>
          <w:sz w:val="28"/>
          <w:szCs w:val="28"/>
        </w:rPr>
        <w:t xml:space="preserve"> артезианские скважины</w:t>
      </w:r>
      <w:r w:rsidRPr="00797338">
        <w:rPr>
          <w:rFonts w:ascii="Times New Roman" w:hAnsi="Times New Roman" w:cs="Times New Roman"/>
          <w:bCs/>
          <w:iCs/>
          <w:sz w:val="28"/>
          <w:szCs w:val="28"/>
        </w:rPr>
        <w:t>.</w:t>
      </w:r>
    </w:p>
    <w:p w14:paraId="258E04C2" w14:textId="504C8DDD" w:rsidR="00DB7E76" w:rsidRDefault="0054732F" w:rsidP="00DB7E76">
      <w:pPr>
        <w:spacing w:after="0" w:line="240" w:lineRule="auto"/>
        <w:ind w:firstLine="567"/>
        <w:jc w:val="both"/>
        <w:rPr>
          <w:rFonts w:ascii="Times New Roman" w:hAnsi="Times New Roman" w:cs="Times New Roman"/>
          <w:bCs/>
          <w:iCs/>
          <w:sz w:val="28"/>
          <w:szCs w:val="28"/>
        </w:rPr>
      </w:pPr>
      <w:r w:rsidRPr="00DB7E76">
        <w:rPr>
          <w:rFonts w:ascii="Times New Roman" w:hAnsi="Times New Roman" w:cs="Times New Roman"/>
          <w:bCs/>
          <w:iCs/>
          <w:sz w:val="28"/>
          <w:szCs w:val="28"/>
        </w:rPr>
        <w:t>Система водоснабжения включает в себя:</w:t>
      </w:r>
    </w:p>
    <w:p w14:paraId="0EF4FE51" w14:textId="2228D8B3" w:rsidR="0051717A" w:rsidRPr="00DB7E76" w:rsidRDefault="00DB7E76" w:rsidP="00DB7E76">
      <w:pPr>
        <w:spacing w:after="0" w:line="240" w:lineRule="auto"/>
        <w:ind w:firstLine="567"/>
        <w:jc w:val="both"/>
        <w:rPr>
          <w:rFonts w:ascii="Times New Roman" w:hAnsi="Times New Roman" w:cs="Times New Roman"/>
          <w:bCs/>
          <w:iCs/>
          <w:sz w:val="28"/>
          <w:szCs w:val="28"/>
        </w:rPr>
      </w:pPr>
      <w:r>
        <w:rPr>
          <w:rFonts w:ascii="Times New Roman" w:hAnsi="Times New Roman" w:cs="Times New Roman"/>
          <w:bCs/>
          <w:iCs/>
          <w:sz w:val="28"/>
          <w:szCs w:val="28"/>
        </w:rPr>
        <w:t xml:space="preserve">- </w:t>
      </w:r>
      <w:r w:rsidR="0051717A" w:rsidRPr="00DB7E76">
        <w:rPr>
          <w:rFonts w:ascii="Times New Roman" w:hAnsi="Times New Roman" w:cs="Times New Roman"/>
          <w:sz w:val="28"/>
          <w:szCs w:val="28"/>
        </w:rPr>
        <w:t xml:space="preserve">сооружения водонапорной башни </w:t>
      </w:r>
      <w:r w:rsidRPr="00DB7E76">
        <w:rPr>
          <w:rFonts w:ascii="Times New Roman" w:hAnsi="Times New Roman" w:cs="Times New Roman"/>
          <w:sz w:val="28"/>
          <w:szCs w:val="28"/>
        </w:rPr>
        <w:t>4 шт</w:t>
      </w:r>
      <w:r>
        <w:rPr>
          <w:rFonts w:ascii="Times New Roman" w:hAnsi="Times New Roman" w:cs="Times New Roman"/>
          <w:sz w:val="28"/>
          <w:szCs w:val="28"/>
        </w:rPr>
        <w:t>.</w:t>
      </w:r>
      <w:r w:rsidR="0051717A" w:rsidRPr="00DB7E76">
        <w:rPr>
          <w:rFonts w:ascii="Times New Roman" w:hAnsi="Times New Roman" w:cs="Times New Roman"/>
          <w:sz w:val="28"/>
          <w:szCs w:val="28"/>
        </w:rPr>
        <w:t>, расположенны</w:t>
      </w:r>
      <w:r w:rsidR="00946310" w:rsidRPr="00DB7E76">
        <w:rPr>
          <w:rFonts w:ascii="Times New Roman" w:hAnsi="Times New Roman" w:cs="Times New Roman"/>
          <w:sz w:val="28"/>
          <w:szCs w:val="28"/>
        </w:rPr>
        <w:t>е</w:t>
      </w:r>
      <w:r w:rsidR="0051717A" w:rsidRPr="00DB7E76">
        <w:rPr>
          <w:rFonts w:ascii="Times New Roman" w:hAnsi="Times New Roman" w:cs="Times New Roman"/>
          <w:sz w:val="28"/>
          <w:szCs w:val="28"/>
        </w:rPr>
        <w:t xml:space="preserve"> по адресу: с. </w:t>
      </w:r>
      <w:r>
        <w:rPr>
          <w:rFonts w:ascii="Times New Roman" w:hAnsi="Times New Roman" w:cs="Times New Roman"/>
          <w:sz w:val="28"/>
          <w:szCs w:val="28"/>
        </w:rPr>
        <w:t xml:space="preserve">Моховское, ул. Алтайская, 16; в 200 м западнее от ориентира: </w:t>
      </w:r>
      <w:r w:rsidR="0031211D">
        <w:rPr>
          <w:rFonts w:ascii="Times New Roman" w:hAnsi="Times New Roman" w:cs="Times New Roman"/>
          <w:sz w:val="28"/>
          <w:szCs w:val="28"/>
        </w:rPr>
        <w:t xml:space="preserve">с. Моховское, </w:t>
      </w:r>
      <w:r w:rsidRPr="00DB7E76">
        <w:rPr>
          <w:rFonts w:ascii="Times New Roman" w:hAnsi="Times New Roman" w:cs="Times New Roman"/>
          <w:sz w:val="28"/>
          <w:szCs w:val="28"/>
        </w:rPr>
        <w:t>ул. Партизанская, д</w:t>
      </w:r>
      <w:r>
        <w:rPr>
          <w:rFonts w:ascii="Times New Roman" w:hAnsi="Times New Roman" w:cs="Times New Roman"/>
          <w:sz w:val="28"/>
          <w:szCs w:val="28"/>
        </w:rPr>
        <w:t>.</w:t>
      </w:r>
      <w:r w:rsidRPr="00DB7E76">
        <w:rPr>
          <w:rFonts w:ascii="Times New Roman" w:hAnsi="Times New Roman" w:cs="Times New Roman"/>
          <w:sz w:val="28"/>
          <w:szCs w:val="28"/>
        </w:rPr>
        <w:t xml:space="preserve"> 10</w:t>
      </w:r>
      <w:r>
        <w:rPr>
          <w:rFonts w:ascii="Times New Roman" w:hAnsi="Times New Roman" w:cs="Times New Roman"/>
          <w:sz w:val="28"/>
          <w:szCs w:val="28"/>
        </w:rPr>
        <w:t xml:space="preserve">; в 350 м западнее от ориентира: </w:t>
      </w:r>
      <w:r w:rsidRPr="00DB7E76">
        <w:rPr>
          <w:rFonts w:ascii="Times New Roman" w:hAnsi="Times New Roman" w:cs="Times New Roman"/>
          <w:sz w:val="28"/>
          <w:szCs w:val="28"/>
        </w:rPr>
        <w:t>п. Чернышевский, ул. Степная, д</w:t>
      </w:r>
      <w:r>
        <w:rPr>
          <w:rFonts w:ascii="Times New Roman" w:hAnsi="Times New Roman" w:cs="Times New Roman"/>
          <w:sz w:val="28"/>
          <w:szCs w:val="28"/>
        </w:rPr>
        <w:t xml:space="preserve">. </w:t>
      </w:r>
      <w:r w:rsidRPr="00DB7E76">
        <w:rPr>
          <w:rFonts w:ascii="Times New Roman" w:hAnsi="Times New Roman" w:cs="Times New Roman"/>
          <w:sz w:val="28"/>
          <w:szCs w:val="28"/>
        </w:rPr>
        <w:t>37</w:t>
      </w:r>
      <w:r w:rsidR="0031211D">
        <w:rPr>
          <w:rFonts w:ascii="Times New Roman" w:hAnsi="Times New Roman" w:cs="Times New Roman"/>
          <w:sz w:val="28"/>
          <w:szCs w:val="28"/>
        </w:rPr>
        <w:t>; в 400 м в юго-восточном направлении от ориентира: п. Че</w:t>
      </w:r>
      <w:r w:rsidR="0031211D">
        <w:rPr>
          <w:rFonts w:ascii="Times New Roman" w:hAnsi="Times New Roman" w:cs="Times New Roman"/>
          <w:sz w:val="28"/>
          <w:szCs w:val="28"/>
        </w:rPr>
        <w:t>р</w:t>
      </w:r>
      <w:r w:rsidR="0031211D">
        <w:rPr>
          <w:rFonts w:ascii="Times New Roman" w:hAnsi="Times New Roman" w:cs="Times New Roman"/>
          <w:sz w:val="28"/>
          <w:szCs w:val="28"/>
        </w:rPr>
        <w:t xml:space="preserve">нышевский, </w:t>
      </w:r>
      <w:r w:rsidR="0031211D" w:rsidRPr="0031211D">
        <w:rPr>
          <w:rFonts w:ascii="Times New Roman" w:hAnsi="Times New Roman" w:cs="Times New Roman"/>
          <w:sz w:val="28"/>
          <w:szCs w:val="28"/>
        </w:rPr>
        <w:t>ул. Центральная, 1а</w:t>
      </w:r>
      <w:r w:rsidR="0031211D">
        <w:rPr>
          <w:rFonts w:ascii="Times New Roman" w:hAnsi="Times New Roman" w:cs="Times New Roman"/>
          <w:sz w:val="28"/>
          <w:szCs w:val="28"/>
        </w:rPr>
        <w:t xml:space="preserve">. </w:t>
      </w:r>
    </w:p>
    <w:p w14:paraId="279A6EEE" w14:textId="1097F5E3" w:rsidR="00DB7E76" w:rsidRPr="00DB7E76" w:rsidRDefault="00DB7E76" w:rsidP="00DB7E76">
      <w:pPr>
        <w:pStyle w:val="af"/>
        <w:spacing w:after="0" w:line="240" w:lineRule="auto"/>
        <w:ind w:left="567"/>
        <w:jc w:val="both"/>
        <w:rPr>
          <w:rFonts w:ascii="Times New Roman" w:hAnsi="Times New Roman" w:cs="Times New Roman"/>
          <w:bCs/>
          <w:iCs/>
          <w:sz w:val="28"/>
          <w:szCs w:val="28"/>
        </w:rPr>
      </w:pPr>
      <w:r>
        <w:rPr>
          <w:rFonts w:ascii="Times New Roman" w:hAnsi="Times New Roman" w:cs="Times New Roman"/>
          <w:sz w:val="28"/>
          <w:szCs w:val="28"/>
        </w:rPr>
        <w:t xml:space="preserve">- </w:t>
      </w:r>
      <w:r w:rsidR="0051717A" w:rsidRPr="00DB7E76">
        <w:rPr>
          <w:rFonts w:ascii="Times New Roman" w:hAnsi="Times New Roman" w:cs="Times New Roman"/>
          <w:sz w:val="28"/>
          <w:szCs w:val="28"/>
        </w:rPr>
        <w:t>водопроводные сети,</w:t>
      </w:r>
      <w:r w:rsidR="00946310" w:rsidRPr="00DB7E76">
        <w:rPr>
          <w:rFonts w:ascii="Times New Roman" w:hAnsi="Times New Roman" w:cs="Times New Roman"/>
          <w:sz w:val="28"/>
          <w:szCs w:val="28"/>
        </w:rPr>
        <w:t xml:space="preserve"> протяженностью </w:t>
      </w:r>
      <w:r w:rsidRPr="00DB7E76">
        <w:rPr>
          <w:rFonts w:ascii="Times New Roman" w:hAnsi="Times New Roman" w:cs="Times New Roman"/>
          <w:sz w:val="28"/>
          <w:szCs w:val="28"/>
        </w:rPr>
        <w:t>17,8</w:t>
      </w:r>
      <w:r w:rsidR="00946310" w:rsidRPr="00DB7E76">
        <w:rPr>
          <w:rFonts w:ascii="Times New Roman" w:hAnsi="Times New Roman" w:cs="Times New Roman"/>
          <w:sz w:val="28"/>
          <w:szCs w:val="28"/>
        </w:rPr>
        <w:t xml:space="preserve"> </w:t>
      </w:r>
      <w:r w:rsidRPr="00DB7E76">
        <w:rPr>
          <w:rFonts w:ascii="Times New Roman" w:hAnsi="Times New Roman" w:cs="Times New Roman"/>
          <w:sz w:val="28"/>
          <w:szCs w:val="28"/>
        </w:rPr>
        <w:t>к</w:t>
      </w:r>
      <w:r w:rsidR="00946310" w:rsidRPr="00DB7E76">
        <w:rPr>
          <w:rFonts w:ascii="Times New Roman" w:hAnsi="Times New Roman" w:cs="Times New Roman"/>
          <w:sz w:val="28"/>
          <w:szCs w:val="28"/>
        </w:rPr>
        <w:t>м,</w:t>
      </w:r>
      <w:r w:rsidRPr="00DB7E76">
        <w:rPr>
          <w:rFonts w:ascii="Times New Roman" w:hAnsi="Times New Roman" w:cs="Times New Roman"/>
          <w:sz w:val="28"/>
          <w:szCs w:val="28"/>
        </w:rPr>
        <w:t xml:space="preserve"> из них:</w:t>
      </w:r>
    </w:p>
    <w:p w14:paraId="197A3F5D" w14:textId="30C0C9CD" w:rsidR="00DB7E76" w:rsidRDefault="00DB7E76" w:rsidP="00DB7E76">
      <w:pPr>
        <w:pStyle w:val="af"/>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6,7 км – стальные сети, диаметром 100 мм;</w:t>
      </w:r>
    </w:p>
    <w:p w14:paraId="46757B1A" w14:textId="7ED52035" w:rsidR="00DB7E76" w:rsidRDefault="00DB7E76" w:rsidP="00DB7E76">
      <w:pPr>
        <w:pStyle w:val="af"/>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lastRenderedPageBreak/>
        <w:t>3,3 км – асбоцементные сети, диаметром 120 мм;</w:t>
      </w:r>
    </w:p>
    <w:p w14:paraId="6D9910F7" w14:textId="77777777" w:rsidR="00DB7E76" w:rsidRDefault="00DB7E76" w:rsidP="00DB7E76">
      <w:pPr>
        <w:pStyle w:val="af"/>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7,8 км – полиэтиленовые сети, диаметром 100 мм. </w:t>
      </w:r>
    </w:p>
    <w:p w14:paraId="257A08BA" w14:textId="108A23AC" w:rsidR="001A0AC2" w:rsidRDefault="001A0AC2" w:rsidP="00DB7E76">
      <w:pPr>
        <w:spacing w:after="0" w:line="240" w:lineRule="auto"/>
        <w:ind w:firstLine="567"/>
        <w:jc w:val="both"/>
        <w:rPr>
          <w:rFonts w:ascii="Times New Roman" w:hAnsi="Times New Roman" w:cs="Times New Roman"/>
          <w:sz w:val="28"/>
          <w:szCs w:val="28"/>
        </w:rPr>
      </w:pPr>
      <w:r w:rsidRPr="00DB7E76">
        <w:rPr>
          <w:rFonts w:ascii="Times New Roman" w:hAnsi="Times New Roman" w:cs="Times New Roman"/>
          <w:sz w:val="28"/>
          <w:szCs w:val="28"/>
        </w:rPr>
        <w:t xml:space="preserve">Централизованная система горячего водоснабжения в </w:t>
      </w:r>
      <w:r w:rsidR="00DB7E76" w:rsidRPr="00DB7E76">
        <w:rPr>
          <w:rFonts w:ascii="Times New Roman" w:hAnsi="Times New Roman" w:cs="Times New Roman"/>
          <w:sz w:val="28"/>
          <w:szCs w:val="28"/>
        </w:rPr>
        <w:t>Моховском</w:t>
      </w:r>
      <w:r w:rsidR="008600F1" w:rsidRPr="00DB7E76">
        <w:rPr>
          <w:rFonts w:ascii="Times New Roman" w:hAnsi="Times New Roman" w:cs="Times New Roman"/>
          <w:sz w:val="28"/>
          <w:szCs w:val="28"/>
        </w:rPr>
        <w:t xml:space="preserve"> сел</w:t>
      </w:r>
      <w:r w:rsidR="008600F1" w:rsidRPr="00DB7E76">
        <w:rPr>
          <w:rFonts w:ascii="Times New Roman" w:hAnsi="Times New Roman" w:cs="Times New Roman"/>
          <w:sz w:val="28"/>
          <w:szCs w:val="28"/>
        </w:rPr>
        <w:t>ь</w:t>
      </w:r>
      <w:r w:rsidR="008600F1" w:rsidRPr="00DB7E76">
        <w:rPr>
          <w:rFonts w:ascii="Times New Roman" w:hAnsi="Times New Roman" w:cs="Times New Roman"/>
          <w:sz w:val="28"/>
          <w:szCs w:val="28"/>
        </w:rPr>
        <w:t xml:space="preserve">совете </w:t>
      </w:r>
      <w:r w:rsidRPr="00DB7E76">
        <w:rPr>
          <w:rFonts w:ascii="Times New Roman" w:hAnsi="Times New Roman" w:cs="Times New Roman"/>
          <w:sz w:val="28"/>
          <w:szCs w:val="28"/>
        </w:rPr>
        <w:t>отсутствует. Население обеспечивается горячей водой посредством установки индивидуальных нагревателей: колонок, бройлеров и т.д.</w:t>
      </w:r>
    </w:p>
    <w:p w14:paraId="1D25B148" w14:textId="48AA1961" w:rsidR="00797338" w:rsidRDefault="00797338" w:rsidP="00DB7E7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Согласно данным Алтайского филиала ФБУ </w:t>
      </w:r>
      <w:r w:rsidR="000B5869">
        <w:rPr>
          <w:rFonts w:ascii="Times New Roman" w:hAnsi="Times New Roman" w:cs="Times New Roman"/>
          <w:sz w:val="28"/>
          <w:szCs w:val="28"/>
        </w:rPr>
        <w:t>«ТФГИ по Сибирскому ф</w:t>
      </w:r>
      <w:r w:rsidR="000B5869">
        <w:rPr>
          <w:rFonts w:ascii="Times New Roman" w:hAnsi="Times New Roman" w:cs="Times New Roman"/>
          <w:sz w:val="28"/>
          <w:szCs w:val="28"/>
        </w:rPr>
        <w:t>е</w:t>
      </w:r>
      <w:r w:rsidR="000B5869">
        <w:rPr>
          <w:rFonts w:ascii="Times New Roman" w:hAnsi="Times New Roman" w:cs="Times New Roman"/>
          <w:sz w:val="28"/>
          <w:szCs w:val="28"/>
        </w:rPr>
        <w:t xml:space="preserve">деральному округу», на территории Моховского сельсовета действующие лицензии на право пользования недрами отсутствуют. </w:t>
      </w:r>
    </w:p>
    <w:p w14:paraId="169C876D" w14:textId="7AA27471" w:rsidR="000B5869" w:rsidRPr="00C54090" w:rsidRDefault="000B5869" w:rsidP="000B5869">
      <w:pPr>
        <w:spacing w:line="240" w:lineRule="auto"/>
        <w:ind w:firstLine="567"/>
        <w:jc w:val="both"/>
        <w:rPr>
          <w:rFonts w:ascii="Times New Roman" w:hAnsi="Times New Roman" w:cs="Times New Roman"/>
          <w:sz w:val="28"/>
          <w:szCs w:val="28"/>
        </w:rPr>
      </w:pPr>
      <w:r w:rsidRPr="00490EC3">
        <w:rPr>
          <w:rFonts w:ascii="Times New Roman" w:hAnsi="Times New Roman" w:cs="Times New Roman"/>
          <w:sz w:val="28"/>
          <w:szCs w:val="28"/>
        </w:rPr>
        <w:t xml:space="preserve">(Приложение </w:t>
      </w:r>
      <w:r>
        <w:rPr>
          <w:rFonts w:ascii="Times New Roman" w:hAnsi="Times New Roman" w:cs="Times New Roman"/>
          <w:sz w:val="28"/>
          <w:szCs w:val="28"/>
        </w:rPr>
        <w:t>1.</w:t>
      </w:r>
      <w:r w:rsidRPr="00490EC3">
        <w:rPr>
          <w:rFonts w:ascii="Times New Roman" w:hAnsi="Times New Roman" w:cs="Times New Roman"/>
          <w:sz w:val="28"/>
          <w:szCs w:val="28"/>
        </w:rPr>
        <w:t xml:space="preserve"> Письмо</w:t>
      </w:r>
      <w:r w:rsidRPr="00C54090">
        <w:rPr>
          <w:rFonts w:ascii="Times New Roman" w:hAnsi="Times New Roman" w:cs="Times New Roman"/>
          <w:sz w:val="28"/>
          <w:szCs w:val="28"/>
        </w:rPr>
        <w:t xml:space="preserve"> </w:t>
      </w:r>
      <w:r>
        <w:rPr>
          <w:rFonts w:ascii="Times New Roman" w:hAnsi="Times New Roman" w:cs="Times New Roman"/>
          <w:sz w:val="28"/>
          <w:szCs w:val="28"/>
        </w:rPr>
        <w:t>Алтайского филиала ФБУ «Территориальный фонд геологической информации по сибирскому федеральному округу»</w:t>
      </w:r>
      <w:r w:rsidRPr="00C54090">
        <w:rPr>
          <w:rFonts w:ascii="Times New Roman" w:hAnsi="Times New Roman" w:cs="Times New Roman"/>
          <w:sz w:val="28"/>
          <w:szCs w:val="28"/>
        </w:rPr>
        <w:t xml:space="preserve"> от </w:t>
      </w:r>
      <w:r>
        <w:rPr>
          <w:rFonts w:ascii="Times New Roman" w:hAnsi="Times New Roman" w:cs="Times New Roman"/>
          <w:sz w:val="28"/>
          <w:szCs w:val="28"/>
        </w:rPr>
        <w:t>11.06</w:t>
      </w:r>
      <w:r w:rsidRPr="00C54090">
        <w:rPr>
          <w:rFonts w:ascii="Times New Roman" w:hAnsi="Times New Roman" w:cs="Times New Roman"/>
          <w:sz w:val="28"/>
          <w:szCs w:val="28"/>
        </w:rPr>
        <w:t>.2024 г. №</w:t>
      </w:r>
      <w:r>
        <w:rPr>
          <w:rFonts w:ascii="Times New Roman" w:hAnsi="Times New Roman" w:cs="Times New Roman"/>
          <w:sz w:val="28"/>
          <w:szCs w:val="28"/>
        </w:rPr>
        <w:t>368</w:t>
      </w:r>
      <w:r w:rsidRPr="00C54090">
        <w:rPr>
          <w:rFonts w:ascii="Times New Roman" w:hAnsi="Times New Roman" w:cs="Times New Roman"/>
          <w:sz w:val="28"/>
          <w:szCs w:val="28"/>
        </w:rPr>
        <w:t>).</w:t>
      </w:r>
    </w:p>
    <w:p w14:paraId="57576CE4" w14:textId="3AA0D3FC" w:rsidR="00D57BE7" w:rsidRPr="00144A5C" w:rsidRDefault="00144A5C" w:rsidP="00D0068D">
      <w:pPr>
        <w:spacing w:after="0" w:line="240" w:lineRule="auto"/>
        <w:ind w:firstLine="567"/>
        <w:jc w:val="both"/>
        <w:rPr>
          <w:rFonts w:ascii="Times New Roman" w:hAnsi="Times New Roman"/>
          <w:b/>
          <w:bCs/>
          <w:sz w:val="28"/>
          <w:szCs w:val="28"/>
        </w:rPr>
      </w:pPr>
      <w:r w:rsidRPr="00144A5C">
        <w:rPr>
          <w:rFonts w:ascii="Times New Roman" w:hAnsi="Times New Roman" w:cs="Times New Roman"/>
          <w:b/>
          <w:bCs/>
          <w:sz w:val="28"/>
          <w:szCs w:val="28"/>
        </w:rPr>
        <w:t>Водоснабжение</w:t>
      </w:r>
      <w:r w:rsidRPr="00144A5C">
        <w:rPr>
          <w:rFonts w:ascii="Times New Roman" w:hAnsi="Times New Roman"/>
          <w:b/>
          <w:bCs/>
          <w:sz w:val="28"/>
          <w:szCs w:val="28"/>
        </w:rPr>
        <w:t xml:space="preserve"> (п</w:t>
      </w:r>
      <w:r w:rsidR="00D57BE7" w:rsidRPr="00144A5C">
        <w:rPr>
          <w:rFonts w:ascii="Times New Roman" w:hAnsi="Times New Roman"/>
          <w:b/>
          <w:bCs/>
          <w:sz w:val="28"/>
          <w:szCs w:val="28"/>
        </w:rPr>
        <w:t>роектные решения</w:t>
      </w:r>
      <w:r w:rsidRPr="00144A5C">
        <w:rPr>
          <w:rFonts w:ascii="Times New Roman" w:hAnsi="Times New Roman"/>
          <w:b/>
          <w:bCs/>
          <w:sz w:val="28"/>
          <w:szCs w:val="28"/>
        </w:rPr>
        <w:t>):</w:t>
      </w:r>
      <w:r>
        <w:rPr>
          <w:rFonts w:ascii="Times New Roman" w:hAnsi="Times New Roman"/>
          <w:b/>
          <w:bCs/>
          <w:sz w:val="28"/>
          <w:szCs w:val="28"/>
        </w:rPr>
        <w:t xml:space="preserve"> </w:t>
      </w:r>
      <w:r w:rsidRPr="00144A5C">
        <w:rPr>
          <w:rFonts w:ascii="Times New Roman" w:hAnsi="Times New Roman"/>
          <w:sz w:val="28"/>
          <w:szCs w:val="28"/>
        </w:rPr>
        <w:t>п</w:t>
      </w:r>
      <w:r w:rsidR="00D57BE7" w:rsidRPr="00144A5C">
        <w:rPr>
          <w:rFonts w:ascii="Times New Roman" w:hAnsi="Times New Roman"/>
          <w:sz w:val="28"/>
          <w:szCs w:val="28"/>
        </w:rPr>
        <w:t xml:space="preserve">ринятые в генеральном плане решения соответствуют требованиям: </w:t>
      </w:r>
    </w:p>
    <w:p w14:paraId="791479D9" w14:textId="78F61222" w:rsidR="006835A1" w:rsidRPr="00946310" w:rsidRDefault="00EB1C9B" w:rsidP="00D0068D">
      <w:pPr>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sidR="006835A1" w:rsidRPr="00946310">
        <w:rPr>
          <w:rFonts w:ascii="Times New Roman" w:hAnsi="Times New Roman"/>
          <w:sz w:val="28"/>
          <w:szCs w:val="28"/>
        </w:rPr>
        <w:t>СП 31.13330.2012 «Водоснабжение. Наружные сети и сооружения. А</w:t>
      </w:r>
      <w:r w:rsidR="006835A1" w:rsidRPr="00946310">
        <w:rPr>
          <w:rFonts w:ascii="Times New Roman" w:hAnsi="Times New Roman"/>
          <w:sz w:val="28"/>
          <w:szCs w:val="28"/>
        </w:rPr>
        <w:t>к</w:t>
      </w:r>
      <w:r w:rsidR="006835A1" w:rsidRPr="00946310">
        <w:rPr>
          <w:rFonts w:ascii="Times New Roman" w:hAnsi="Times New Roman"/>
          <w:sz w:val="28"/>
          <w:szCs w:val="28"/>
        </w:rPr>
        <w:t>туализированная редакция. СНиП 2.04.02˗84*»;</w:t>
      </w:r>
    </w:p>
    <w:p w14:paraId="2193802E" w14:textId="77777777" w:rsidR="006835A1" w:rsidRPr="00946310" w:rsidRDefault="006835A1" w:rsidP="00D0068D">
      <w:pPr>
        <w:spacing w:after="0" w:line="240" w:lineRule="auto"/>
        <w:ind w:firstLine="567"/>
        <w:jc w:val="both"/>
        <w:rPr>
          <w:rFonts w:ascii="Times New Roman" w:hAnsi="Times New Roman"/>
          <w:sz w:val="28"/>
          <w:szCs w:val="28"/>
        </w:rPr>
      </w:pPr>
      <w:r w:rsidRPr="00946310">
        <w:rPr>
          <w:rFonts w:ascii="Times New Roman" w:hAnsi="Times New Roman"/>
          <w:sz w:val="28"/>
          <w:szCs w:val="28"/>
        </w:rPr>
        <w:t>-</w:t>
      </w:r>
      <w:bookmarkStart w:id="54" w:name="_Hlk73880862"/>
      <w:r w:rsidRPr="00946310">
        <w:rPr>
          <w:rFonts w:ascii="Times New Roman" w:hAnsi="Times New Roman"/>
          <w:sz w:val="28"/>
          <w:szCs w:val="28"/>
        </w:rPr>
        <w:t> СП 8.13130.2020</w:t>
      </w:r>
      <w:bookmarkEnd w:id="54"/>
      <w:r w:rsidRPr="00946310">
        <w:rPr>
          <w:rFonts w:ascii="Times New Roman" w:hAnsi="Times New Roman"/>
          <w:sz w:val="28"/>
          <w:szCs w:val="28"/>
        </w:rPr>
        <w:t xml:space="preserve"> «Системы противопожарной защиты. Наружное пр</w:t>
      </w:r>
      <w:r w:rsidRPr="00946310">
        <w:rPr>
          <w:rFonts w:ascii="Times New Roman" w:hAnsi="Times New Roman"/>
          <w:sz w:val="28"/>
          <w:szCs w:val="28"/>
        </w:rPr>
        <w:t>о</w:t>
      </w:r>
      <w:r w:rsidRPr="00946310">
        <w:rPr>
          <w:rFonts w:ascii="Times New Roman" w:hAnsi="Times New Roman"/>
          <w:sz w:val="28"/>
          <w:szCs w:val="28"/>
        </w:rPr>
        <w:t>тивопожарное водоснабжение. Требования пожарной безопасности»;</w:t>
      </w:r>
    </w:p>
    <w:p w14:paraId="32A9326A" w14:textId="77777777" w:rsidR="006835A1" w:rsidRPr="00946310" w:rsidRDefault="006835A1" w:rsidP="00D0068D">
      <w:pPr>
        <w:spacing w:after="0" w:line="240" w:lineRule="auto"/>
        <w:ind w:firstLine="567"/>
        <w:jc w:val="both"/>
        <w:rPr>
          <w:rFonts w:ascii="Times New Roman" w:hAnsi="Times New Roman"/>
          <w:sz w:val="28"/>
          <w:szCs w:val="28"/>
        </w:rPr>
      </w:pPr>
      <w:r w:rsidRPr="00946310">
        <w:rPr>
          <w:rFonts w:ascii="Times New Roman" w:hAnsi="Times New Roman"/>
          <w:sz w:val="28"/>
          <w:szCs w:val="28"/>
        </w:rPr>
        <w:t>-</w:t>
      </w:r>
      <w:bookmarkStart w:id="55" w:name="_Hlk73872367"/>
      <w:r w:rsidRPr="00946310">
        <w:rPr>
          <w:rFonts w:ascii="Times New Roman" w:hAnsi="Times New Roman"/>
          <w:sz w:val="28"/>
          <w:szCs w:val="28"/>
        </w:rPr>
        <w:t> СанПиН 2.1.3684-21</w:t>
      </w:r>
      <w:bookmarkEnd w:id="55"/>
      <w:r w:rsidRPr="00946310">
        <w:rPr>
          <w:rFonts w:ascii="Times New Roman" w:hAnsi="Times New Roman"/>
          <w:sz w:val="28"/>
          <w:szCs w:val="28"/>
        </w:rPr>
        <w:t xml:space="preserve"> «Санитарно-эпидемиологические требования к содержанию территорий городских и сельских поселений, к водным объе</w:t>
      </w:r>
      <w:r w:rsidRPr="00946310">
        <w:rPr>
          <w:rFonts w:ascii="Times New Roman" w:hAnsi="Times New Roman"/>
          <w:sz w:val="28"/>
          <w:szCs w:val="28"/>
        </w:rPr>
        <w:t>к</w:t>
      </w:r>
      <w:r w:rsidRPr="00946310">
        <w:rPr>
          <w:rFonts w:ascii="Times New Roman" w:hAnsi="Times New Roman"/>
          <w:sz w:val="28"/>
          <w:szCs w:val="28"/>
        </w:rPr>
        <w:t>там, питьевой воде и питьевому водоснабжению населения, атмосферному воздуху, почвам, жилым помещениям, эксплуатации производственных, о</w:t>
      </w:r>
      <w:r w:rsidRPr="00946310">
        <w:rPr>
          <w:rFonts w:ascii="Times New Roman" w:hAnsi="Times New Roman"/>
          <w:sz w:val="28"/>
          <w:szCs w:val="28"/>
        </w:rPr>
        <w:t>б</w:t>
      </w:r>
      <w:r w:rsidRPr="00946310">
        <w:rPr>
          <w:rFonts w:ascii="Times New Roman" w:hAnsi="Times New Roman"/>
          <w:sz w:val="28"/>
          <w:szCs w:val="28"/>
        </w:rPr>
        <w:t>щественных помещений, организации и проведению санитарно-противоэпидемических (профилактических) мероприятий».</w:t>
      </w:r>
    </w:p>
    <w:p w14:paraId="2A8A18FA" w14:textId="2CEBFA00" w:rsidR="00D57BE7" w:rsidRDefault="00D57BE7" w:rsidP="00D0068D">
      <w:pPr>
        <w:pStyle w:val="af"/>
        <w:spacing w:after="0" w:line="240" w:lineRule="auto"/>
        <w:ind w:left="0" w:firstLine="567"/>
        <w:jc w:val="both"/>
        <w:rPr>
          <w:rFonts w:ascii="Times New Roman" w:hAnsi="Times New Roman"/>
          <w:sz w:val="28"/>
          <w:szCs w:val="28"/>
        </w:rPr>
      </w:pPr>
      <w:r w:rsidRPr="00EB1C9B">
        <w:rPr>
          <w:rFonts w:ascii="Times New Roman" w:hAnsi="Times New Roman"/>
          <w:sz w:val="28"/>
          <w:szCs w:val="28"/>
        </w:rPr>
        <w:t>Планирование основных мероприятий по развитию систем водоснабж</w:t>
      </w:r>
      <w:r w:rsidRPr="00EB1C9B">
        <w:rPr>
          <w:rFonts w:ascii="Times New Roman" w:hAnsi="Times New Roman"/>
          <w:sz w:val="28"/>
          <w:szCs w:val="28"/>
        </w:rPr>
        <w:t>е</w:t>
      </w:r>
      <w:r w:rsidRPr="00EB1C9B">
        <w:rPr>
          <w:rFonts w:ascii="Times New Roman" w:hAnsi="Times New Roman"/>
          <w:sz w:val="28"/>
          <w:szCs w:val="28"/>
        </w:rPr>
        <w:t>ния основано на материалах:</w:t>
      </w:r>
    </w:p>
    <w:p w14:paraId="0439A7AB" w14:textId="47922805" w:rsidR="008600F1" w:rsidRPr="00EB1C9B" w:rsidRDefault="008600F1" w:rsidP="00D0068D">
      <w:pPr>
        <w:pStyle w:val="af"/>
        <w:spacing w:after="0" w:line="240" w:lineRule="auto"/>
        <w:ind w:left="0" w:firstLine="567"/>
        <w:jc w:val="both"/>
        <w:rPr>
          <w:rFonts w:ascii="Times New Roman" w:hAnsi="Times New Roman"/>
          <w:sz w:val="28"/>
          <w:szCs w:val="28"/>
        </w:rPr>
      </w:pPr>
      <w:r>
        <w:rPr>
          <w:rFonts w:ascii="Times New Roman" w:hAnsi="Times New Roman"/>
          <w:sz w:val="28"/>
          <w:szCs w:val="28"/>
        </w:rPr>
        <w:t>- «Схема водоснабжения и водоотведения сельских поселений Алейск</w:t>
      </w:r>
      <w:r>
        <w:rPr>
          <w:rFonts w:ascii="Times New Roman" w:hAnsi="Times New Roman"/>
          <w:sz w:val="28"/>
          <w:szCs w:val="28"/>
        </w:rPr>
        <w:t>о</w:t>
      </w:r>
      <w:r>
        <w:rPr>
          <w:rFonts w:ascii="Times New Roman" w:hAnsi="Times New Roman"/>
          <w:sz w:val="28"/>
          <w:szCs w:val="28"/>
        </w:rPr>
        <w:t>го района Алтайского края до 2033 года»;</w:t>
      </w:r>
    </w:p>
    <w:p w14:paraId="0EECF242" w14:textId="36390FA9" w:rsidR="00D57BE7" w:rsidRPr="0031211D" w:rsidRDefault="00D57BE7" w:rsidP="00D0068D">
      <w:pPr>
        <w:pStyle w:val="af"/>
        <w:widowControl w:val="0"/>
        <w:autoSpaceDE w:val="0"/>
        <w:autoSpaceDN w:val="0"/>
        <w:adjustRightInd w:val="0"/>
        <w:spacing w:after="0" w:line="240" w:lineRule="auto"/>
        <w:ind w:left="0" w:firstLine="567"/>
        <w:jc w:val="both"/>
        <w:rPr>
          <w:rFonts w:ascii="Times New Roman" w:hAnsi="Times New Roman" w:cs="Times New Roman"/>
          <w:sz w:val="28"/>
          <w:szCs w:val="28"/>
        </w:rPr>
      </w:pPr>
      <w:r w:rsidRPr="0031211D">
        <w:rPr>
          <w:rFonts w:ascii="Times New Roman" w:hAnsi="Times New Roman" w:cs="Times New Roman"/>
          <w:sz w:val="28"/>
          <w:szCs w:val="28"/>
        </w:rPr>
        <w:t xml:space="preserve">- </w:t>
      </w:r>
      <w:r w:rsidR="00946310" w:rsidRPr="0031211D">
        <w:rPr>
          <w:rFonts w:ascii="Times New Roman" w:hAnsi="Times New Roman" w:cs="Times New Roman"/>
          <w:sz w:val="28"/>
          <w:szCs w:val="28"/>
        </w:rPr>
        <w:t>«</w:t>
      </w:r>
      <w:r w:rsidR="0031211D" w:rsidRPr="0031211D">
        <w:rPr>
          <w:rFonts w:ascii="Times New Roman" w:hAnsi="Times New Roman" w:cs="Times New Roman"/>
          <w:color w:val="000000" w:themeColor="text1"/>
          <w:sz w:val="28"/>
          <w:szCs w:val="28"/>
        </w:rPr>
        <w:t>Нормативы градостроительного проектирования муниципального о</w:t>
      </w:r>
      <w:r w:rsidR="0031211D" w:rsidRPr="0031211D">
        <w:rPr>
          <w:rFonts w:ascii="Times New Roman" w:hAnsi="Times New Roman" w:cs="Times New Roman"/>
          <w:color w:val="000000" w:themeColor="text1"/>
          <w:sz w:val="28"/>
          <w:szCs w:val="28"/>
        </w:rPr>
        <w:t>б</w:t>
      </w:r>
      <w:r w:rsidR="0031211D" w:rsidRPr="0031211D">
        <w:rPr>
          <w:rFonts w:ascii="Times New Roman" w:hAnsi="Times New Roman" w:cs="Times New Roman"/>
          <w:color w:val="000000" w:themeColor="text1"/>
          <w:sz w:val="28"/>
          <w:szCs w:val="28"/>
        </w:rPr>
        <w:t>разования Моховской сельсовет Алейского района Алтайского края, утве</w:t>
      </w:r>
      <w:r w:rsidR="0031211D" w:rsidRPr="0031211D">
        <w:rPr>
          <w:rFonts w:ascii="Times New Roman" w:hAnsi="Times New Roman" w:cs="Times New Roman"/>
          <w:color w:val="000000" w:themeColor="text1"/>
          <w:sz w:val="28"/>
          <w:szCs w:val="28"/>
        </w:rPr>
        <w:t>р</w:t>
      </w:r>
      <w:r w:rsidR="0031211D" w:rsidRPr="0031211D">
        <w:rPr>
          <w:rFonts w:ascii="Times New Roman" w:hAnsi="Times New Roman" w:cs="Times New Roman"/>
          <w:color w:val="000000" w:themeColor="text1"/>
          <w:sz w:val="28"/>
          <w:szCs w:val="28"/>
        </w:rPr>
        <w:t>жденные Решением 5 Созыва Собрания депутатов Моховского сельсовета Алейского района Алтайского края от 30.06.2017 г. № 16</w:t>
      </w:r>
      <w:r w:rsidR="008600F1" w:rsidRPr="0031211D">
        <w:rPr>
          <w:rFonts w:ascii="Times New Roman" w:hAnsi="Times New Roman" w:cs="Times New Roman"/>
          <w:sz w:val="28"/>
          <w:szCs w:val="28"/>
        </w:rPr>
        <w:t>.</w:t>
      </w:r>
    </w:p>
    <w:p w14:paraId="25CBA2C5" w14:textId="138B290B" w:rsidR="00526E1D" w:rsidRPr="00526E1D" w:rsidRDefault="00D57BE7" w:rsidP="00526E1D">
      <w:pPr>
        <w:pStyle w:val="af"/>
        <w:spacing w:after="0" w:line="240" w:lineRule="auto"/>
        <w:ind w:left="0" w:firstLine="567"/>
        <w:jc w:val="both"/>
        <w:rPr>
          <w:rFonts w:ascii="Times New Roman" w:hAnsi="Times New Roman"/>
          <w:sz w:val="28"/>
          <w:szCs w:val="28"/>
        </w:rPr>
      </w:pPr>
      <w:r w:rsidRPr="00526E1D">
        <w:rPr>
          <w:rFonts w:ascii="Times New Roman" w:hAnsi="Times New Roman"/>
          <w:sz w:val="28"/>
          <w:szCs w:val="28"/>
        </w:rPr>
        <w:t>Генеральным планом предусматривается сохранение существующей схемы водоснабжения, для чего необходим периодический текущий и кап</w:t>
      </w:r>
      <w:r w:rsidRPr="00526E1D">
        <w:rPr>
          <w:rFonts w:ascii="Times New Roman" w:hAnsi="Times New Roman"/>
          <w:sz w:val="28"/>
          <w:szCs w:val="28"/>
        </w:rPr>
        <w:t>и</w:t>
      </w:r>
      <w:r w:rsidRPr="00526E1D">
        <w:rPr>
          <w:rFonts w:ascii="Times New Roman" w:hAnsi="Times New Roman"/>
          <w:sz w:val="28"/>
          <w:szCs w:val="28"/>
        </w:rPr>
        <w:t>тальный ремонт водопроводных сетей</w:t>
      </w:r>
      <w:r w:rsidR="00526E1D" w:rsidRPr="00526E1D">
        <w:rPr>
          <w:rFonts w:ascii="Times New Roman" w:hAnsi="Times New Roman"/>
          <w:sz w:val="28"/>
          <w:szCs w:val="28"/>
        </w:rPr>
        <w:t>, получение л</w:t>
      </w:r>
      <w:r w:rsidR="00526E1D" w:rsidRPr="00526E1D">
        <w:rPr>
          <w:rFonts w:ascii="Times New Roman" w:hAnsi="Times New Roman" w:cs="Times New Roman"/>
          <w:sz w:val="28"/>
          <w:szCs w:val="28"/>
        </w:rPr>
        <w:t>ицензии на право польз</w:t>
      </w:r>
      <w:r w:rsidR="00526E1D" w:rsidRPr="00526E1D">
        <w:rPr>
          <w:rFonts w:ascii="Times New Roman" w:hAnsi="Times New Roman" w:cs="Times New Roman"/>
          <w:sz w:val="28"/>
          <w:szCs w:val="28"/>
        </w:rPr>
        <w:t>о</w:t>
      </w:r>
      <w:r w:rsidR="00526E1D" w:rsidRPr="00526E1D">
        <w:rPr>
          <w:rFonts w:ascii="Times New Roman" w:hAnsi="Times New Roman" w:cs="Times New Roman"/>
          <w:sz w:val="28"/>
          <w:szCs w:val="28"/>
        </w:rPr>
        <w:t xml:space="preserve">вания участком недр в целях добычи подземных вод, используемых для обеспечения водой населения п. Чернышевский Моховского сельсовета. </w:t>
      </w:r>
    </w:p>
    <w:p w14:paraId="3218D458" w14:textId="05623B03" w:rsidR="00D57BE7" w:rsidRPr="00DF0560" w:rsidRDefault="00D57BE7" w:rsidP="00D0068D">
      <w:pPr>
        <w:pStyle w:val="b"/>
        <w:ind w:firstLine="567"/>
      </w:pPr>
      <w:r w:rsidRPr="00DF0560">
        <w:t xml:space="preserve">Согласно </w:t>
      </w:r>
      <w:bookmarkStart w:id="56" w:name="_Hlk57263940"/>
      <w:r w:rsidR="00DF0560" w:rsidRPr="00DF0560">
        <w:t>СП 31.13330.2012</w:t>
      </w:r>
      <w:r w:rsidR="00986F6C" w:rsidRPr="00DF0560">
        <w:t xml:space="preserve"> норма водопотребления принята в размере 190 л/</w:t>
      </w:r>
      <w:proofErr w:type="spellStart"/>
      <w:r w:rsidR="00986F6C" w:rsidRPr="00DF0560">
        <w:t>сут</w:t>
      </w:r>
      <w:proofErr w:type="spellEnd"/>
      <w:r w:rsidR="00986F6C" w:rsidRPr="00DF0560">
        <w:t>. на человека</w:t>
      </w:r>
      <w:bookmarkEnd w:id="56"/>
      <w:r w:rsidRPr="00DF0560">
        <w:t>.</w:t>
      </w:r>
    </w:p>
    <w:p w14:paraId="7D96F06F" w14:textId="77777777" w:rsidR="00D57BE7" w:rsidRDefault="00D57BE7" w:rsidP="0031211D">
      <w:pPr>
        <w:pStyle w:val="af"/>
        <w:spacing w:line="240" w:lineRule="auto"/>
        <w:ind w:left="0" w:firstLine="567"/>
        <w:jc w:val="both"/>
        <w:rPr>
          <w:rFonts w:ascii="Times New Roman" w:hAnsi="Times New Roman"/>
          <w:sz w:val="28"/>
          <w:szCs w:val="28"/>
        </w:rPr>
      </w:pPr>
      <w:r w:rsidRPr="00A05228">
        <w:rPr>
          <w:rFonts w:ascii="Times New Roman" w:hAnsi="Times New Roman"/>
          <w:sz w:val="28"/>
          <w:szCs w:val="28"/>
        </w:rPr>
        <w:t>Далее в таблице приведен баланс водопотребления, составленный на о</w:t>
      </w:r>
      <w:r w:rsidRPr="00A05228">
        <w:rPr>
          <w:rFonts w:ascii="Times New Roman" w:hAnsi="Times New Roman"/>
          <w:sz w:val="28"/>
          <w:szCs w:val="28"/>
        </w:rPr>
        <w:t>с</w:t>
      </w:r>
      <w:r w:rsidRPr="00A05228">
        <w:rPr>
          <w:rFonts w:ascii="Times New Roman" w:hAnsi="Times New Roman"/>
          <w:sz w:val="28"/>
          <w:szCs w:val="28"/>
        </w:rPr>
        <w:t>нове данных о численности населения в современном состоянии, на первую очередь и на расчетный срок.</w:t>
      </w:r>
    </w:p>
    <w:p w14:paraId="2292C292" w14:textId="77777777" w:rsidR="00D57BE7" w:rsidRPr="00A05228" w:rsidRDefault="00D57BE7" w:rsidP="00DF1B90">
      <w:pPr>
        <w:pStyle w:val="af"/>
        <w:spacing w:after="0" w:line="240" w:lineRule="auto"/>
        <w:ind w:left="0" w:firstLine="567"/>
        <w:jc w:val="center"/>
        <w:rPr>
          <w:rFonts w:ascii="Times New Roman" w:hAnsi="Times New Roman"/>
          <w:iCs/>
          <w:sz w:val="28"/>
          <w:szCs w:val="28"/>
          <w:shd w:val="clear" w:color="auto" w:fill="FFFFFF"/>
        </w:rPr>
      </w:pPr>
      <w:r w:rsidRPr="00A05228">
        <w:rPr>
          <w:rFonts w:ascii="Times New Roman" w:hAnsi="Times New Roman"/>
          <w:iCs/>
          <w:sz w:val="28"/>
          <w:szCs w:val="28"/>
          <w:shd w:val="clear" w:color="auto" w:fill="FFFFFF"/>
        </w:rPr>
        <w:t>Нагрузки на водоснабжение по укрупненным показателям</w:t>
      </w:r>
    </w:p>
    <w:p w14:paraId="733F1269" w14:textId="79CDD50E" w:rsidR="00D57BE7" w:rsidRPr="00A05228" w:rsidRDefault="00D57BE7" w:rsidP="00DF1B90">
      <w:pPr>
        <w:pStyle w:val="af"/>
        <w:spacing w:line="240" w:lineRule="auto"/>
        <w:ind w:left="2149"/>
        <w:jc w:val="right"/>
        <w:rPr>
          <w:rFonts w:ascii="Times New Roman" w:hAnsi="Times New Roman"/>
          <w:iCs/>
          <w:sz w:val="28"/>
          <w:szCs w:val="28"/>
          <w:shd w:val="clear" w:color="auto" w:fill="FFFFFF"/>
        </w:rPr>
      </w:pPr>
      <w:r w:rsidRPr="00A05228">
        <w:rPr>
          <w:rFonts w:ascii="Times New Roman" w:hAnsi="Times New Roman"/>
          <w:iCs/>
          <w:sz w:val="28"/>
          <w:szCs w:val="28"/>
          <w:shd w:val="clear" w:color="auto" w:fill="FFFFFF"/>
        </w:rPr>
        <w:t>Таблица 2.</w:t>
      </w:r>
      <w:r w:rsidR="005A7BCA" w:rsidRPr="00A05228">
        <w:rPr>
          <w:rFonts w:ascii="Times New Roman" w:hAnsi="Times New Roman"/>
          <w:iCs/>
          <w:sz w:val="28"/>
          <w:szCs w:val="28"/>
          <w:shd w:val="clear" w:color="auto" w:fill="FFFFFF"/>
        </w:rPr>
        <w:t>1</w:t>
      </w:r>
      <w:r w:rsidR="004D07E3">
        <w:rPr>
          <w:rFonts w:ascii="Times New Roman" w:hAnsi="Times New Roman"/>
          <w:iCs/>
          <w:sz w:val="28"/>
          <w:szCs w:val="28"/>
          <w:shd w:val="clear" w:color="auto" w:fill="FFFFFF"/>
        </w:rPr>
        <w:t>1-</w:t>
      </w:r>
      <w:r w:rsidR="00144A5C">
        <w:rPr>
          <w:rFonts w:ascii="Times New Roman" w:hAnsi="Times New Roman"/>
          <w:iCs/>
          <w:sz w:val="28"/>
          <w:szCs w:val="28"/>
          <w:shd w:val="clear" w:color="auto" w:fill="FFFFFF"/>
        </w:rPr>
        <w:t>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1508"/>
        <w:gridCol w:w="1299"/>
        <w:gridCol w:w="1177"/>
        <w:gridCol w:w="1331"/>
        <w:gridCol w:w="1177"/>
        <w:gridCol w:w="1364"/>
        <w:gridCol w:w="1177"/>
      </w:tblGrid>
      <w:tr w:rsidR="00D57BE7" w:rsidRPr="00144A5C" w14:paraId="0F6504DC" w14:textId="77777777" w:rsidTr="00144A5C">
        <w:trPr>
          <w:jc w:val="center"/>
        </w:trPr>
        <w:tc>
          <w:tcPr>
            <w:tcW w:w="540" w:type="dxa"/>
            <w:vAlign w:val="center"/>
          </w:tcPr>
          <w:p w14:paraId="55B228E6" w14:textId="77777777" w:rsidR="00D57BE7" w:rsidRPr="00144A5C" w:rsidRDefault="00D57BE7" w:rsidP="002403B8">
            <w:pPr>
              <w:spacing w:after="0" w:line="276" w:lineRule="auto"/>
              <w:jc w:val="center"/>
              <w:rPr>
                <w:rFonts w:ascii="Times New Roman" w:hAnsi="Times New Roman"/>
                <w:sz w:val="24"/>
                <w:szCs w:val="24"/>
              </w:rPr>
            </w:pPr>
            <w:bookmarkStart w:id="57" w:name="_Hlk74565299"/>
            <w:r w:rsidRPr="00144A5C">
              <w:rPr>
                <w:rFonts w:ascii="Times New Roman" w:hAnsi="Times New Roman"/>
                <w:sz w:val="24"/>
                <w:szCs w:val="24"/>
              </w:rPr>
              <w:lastRenderedPageBreak/>
              <w:t>№, п/п</w:t>
            </w:r>
          </w:p>
        </w:tc>
        <w:tc>
          <w:tcPr>
            <w:tcW w:w="1298" w:type="dxa"/>
            <w:vAlign w:val="center"/>
          </w:tcPr>
          <w:p w14:paraId="2ED7E8FB" w14:textId="77777777" w:rsidR="00D57BE7" w:rsidRPr="00144A5C" w:rsidRDefault="00D57BE7" w:rsidP="002403B8">
            <w:pPr>
              <w:spacing w:after="0" w:line="276" w:lineRule="auto"/>
              <w:ind w:left="-69" w:right="-128"/>
              <w:jc w:val="center"/>
              <w:rPr>
                <w:rFonts w:ascii="Times New Roman" w:hAnsi="Times New Roman"/>
                <w:sz w:val="24"/>
                <w:szCs w:val="24"/>
              </w:rPr>
            </w:pPr>
            <w:r w:rsidRPr="00144A5C">
              <w:rPr>
                <w:rFonts w:ascii="Times New Roman" w:hAnsi="Times New Roman"/>
                <w:sz w:val="24"/>
                <w:szCs w:val="24"/>
              </w:rPr>
              <w:t>Наименов</w:t>
            </w:r>
            <w:r w:rsidRPr="00144A5C">
              <w:rPr>
                <w:rFonts w:ascii="Times New Roman" w:hAnsi="Times New Roman"/>
                <w:sz w:val="24"/>
                <w:szCs w:val="24"/>
              </w:rPr>
              <w:t>а</w:t>
            </w:r>
            <w:r w:rsidRPr="00144A5C">
              <w:rPr>
                <w:rFonts w:ascii="Times New Roman" w:hAnsi="Times New Roman"/>
                <w:sz w:val="24"/>
                <w:szCs w:val="24"/>
              </w:rPr>
              <w:t xml:space="preserve">ние </w:t>
            </w:r>
          </w:p>
        </w:tc>
        <w:tc>
          <w:tcPr>
            <w:tcW w:w="1411" w:type="dxa"/>
            <w:vAlign w:val="center"/>
          </w:tcPr>
          <w:p w14:paraId="2C11AE77" w14:textId="5A93452B" w:rsidR="00D57BE7" w:rsidRPr="00144A5C" w:rsidRDefault="00D57BE7" w:rsidP="002403B8">
            <w:pPr>
              <w:spacing w:after="0" w:line="276" w:lineRule="auto"/>
              <w:ind w:left="-88" w:right="-135"/>
              <w:jc w:val="center"/>
              <w:rPr>
                <w:rFonts w:ascii="Times New Roman" w:hAnsi="Times New Roman"/>
                <w:sz w:val="24"/>
                <w:szCs w:val="24"/>
              </w:rPr>
            </w:pPr>
            <w:r w:rsidRPr="00144A5C">
              <w:rPr>
                <w:rFonts w:ascii="Times New Roman" w:hAnsi="Times New Roman"/>
                <w:sz w:val="24"/>
                <w:szCs w:val="24"/>
              </w:rPr>
              <w:t>Числе</w:t>
            </w:r>
            <w:r w:rsidRPr="00144A5C">
              <w:rPr>
                <w:rFonts w:ascii="Times New Roman" w:hAnsi="Times New Roman"/>
                <w:sz w:val="24"/>
                <w:szCs w:val="24"/>
              </w:rPr>
              <w:t>н</w:t>
            </w:r>
            <w:r w:rsidRPr="00144A5C">
              <w:rPr>
                <w:rFonts w:ascii="Times New Roman" w:hAnsi="Times New Roman"/>
                <w:sz w:val="24"/>
                <w:szCs w:val="24"/>
              </w:rPr>
              <w:t>ность нас</w:t>
            </w:r>
            <w:r w:rsidRPr="00144A5C">
              <w:rPr>
                <w:rFonts w:ascii="Times New Roman" w:hAnsi="Times New Roman"/>
                <w:sz w:val="24"/>
                <w:szCs w:val="24"/>
              </w:rPr>
              <w:t>е</w:t>
            </w:r>
            <w:r w:rsidRPr="00144A5C">
              <w:rPr>
                <w:rFonts w:ascii="Times New Roman" w:hAnsi="Times New Roman"/>
                <w:sz w:val="24"/>
                <w:szCs w:val="24"/>
              </w:rPr>
              <w:t>ления</w:t>
            </w:r>
            <w:r w:rsidR="005A7BCA" w:rsidRPr="00144A5C">
              <w:rPr>
                <w:rFonts w:ascii="Times New Roman" w:hAnsi="Times New Roman"/>
                <w:sz w:val="24"/>
                <w:szCs w:val="24"/>
              </w:rPr>
              <w:t xml:space="preserve"> </w:t>
            </w:r>
            <w:r w:rsidR="00B6702B" w:rsidRPr="00144A5C">
              <w:rPr>
                <w:rFonts w:ascii="Times New Roman" w:hAnsi="Times New Roman"/>
                <w:sz w:val="24"/>
                <w:szCs w:val="24"/>
              </w:rPr>
              <w:t>на 01.01.202</w:t>
            </w:r>
            <w:r w:rsidR="00684976">
              <w:rPr>
                <w:rFonts w:ascii="Times New Roman" w:hAnsi="Times New Roman"/>
                <w:sz w:val="24"/>
                <w:szCs w:val="24"/>
              </w:rPr>
              <w:t>4</w:t>
            </w:r>
            <w:r w:rsidRPr="00144A5C">
              <w:rPr>
                <w:rFonts w:ascii="Times New Roman" w:hAnsi="Times New Roman"/>
                <w:sz w:val="24"/>
                <w:szCs w:val="24"/>
              </w:rPr>
              <w:t xml:space="preserve"> г, чел</w:t>
            </w:r>
          </w:p>
        </w:tc>
        <w:tc>
          <w:tcPr>
            <w:tcW w:w="1185" w:type="dxa"/>
            <w:vAlign w:val="center"/>
          </w:tcPr>
          <w:p w14:paraId="3D5ED76F" w14:textId="77777777" w:rsidR="00D57BE7" w:rsidRPr="00144A5C" w:rsidRDefault="00D57BE7" w:rsidP="002403B8">
            <w:pPr>
              <w:spacing w:after="0" w:line="276" w:lineRule="auto"/>
              <w:jc w:val="center"/>
              <w:rPr>
                <w:rFonts w:ascii="Times New Roman" w:hAnsi="Times New Roman"/>
                <w:sz w:val="24"/>
                <w:szCs w:val="24"/>
              </w:rPr>
            </w:pPr>
            <w:r w:rsidRPr="00144A5C">
              <w:rPr>
                <w:rFonts w:ascii="Times New Roman" w:hAnsi="Times New Roman"/>
                <w:sz w:val="24"/>
                <w:szCs w:val="24"/>
              </w:rPr>
              <w:t xml:space="preserve">Расход воды, </w:t>
            </w:r>
            <w:proofErr w:type="spellStart"/>
            <w:r w:rsidRPr="00144A5C">
              <w:rPr>
                <w:rFonts w:ascii="Times New Roman" w:hAnsi="Times New Roman"/>
                <w:sz w:val="24"/>
                <w:szCs w:val="24"/>
              </w:rPr>
              <w:t>куб</w:t>
            </w:r>
            <w:proofErr w:type="gramStart"/>
            <w:r w:rsidRPr="00144A5C">
              <w:rPr>
                <w:rFonts w:ascii="Times New Roman" w:hAnsi="Times New Roman"/>
                <w:sz w:val="24"/>
                <w:szCs w:val="24"/>
              </w:rPr>
              <w:t>.м</w:t>
            </w:r>
            <w:proofErr w:type="spellEnd"/>
            <w:proofErr w:type="gramEnd"/>
            <w:r w:rsidRPr="00144A5C">
              <w:rPr>
                <w:rFonts w:ascii="Times New Roman" w:hAnsi="Times New Roman"/>
                <w:sz w:val="24"/>
                <w:szCs w:val="24"/>
              </w:rPr>
              <w:t>/</w:t>
            </w:r>
            <w:proofErr w:type="spellStart"/>
            <w:r w:rsidRPr="00144A5C">
              <w:rPr>
                <w:rFonts w:ascii="Times New Roman" w:hAnsi="Times New Roman"/>
                <w:sz w:val="24"/>
                <w:szCs w:val="24"/>
              </w:rPr>
              <w:t>сут</w:t>
            </w:r>
            <w:proofErr w:type="spellEnd"/>
          </w:p>
        </w:tc>
        <w:tc>
          <w:tcPr>
            <w:tcW w:w="1251" w:type="dxa"/>
            <w:vAlign w:val="center"/>
          </w:tcPr>
          <w:p w14:paraId="7A7B8CBF" w14:textId="76A90668" w:rsidR="00D57BE7" w:rsidRPr="00144A5C" w:rsidRDefault="00D57BE7" w:rsidP="002403B8">
            <w:pPr>
              <w:spacing w:after="0" w:line="276" w:lineRule="auto"/>
              <w:ind w:left="-106" w:right="-85"/>
              <w:jc w:val="center"/>
              <w:rPr>
                <w:rFonts w:ascii="Times New Roman" w:hAnsi="Times New Roman"/>
                <w:sz w:val="24"/>
                <w:szCs w:val="24"/>
              </w:rPr>
            </w:pPr>
            <w:r w:rsidRPr="00144A5C">
              <w:rPr>
                <w:rFonts w:ascii="Times New Roman" w:hAnsi="Times New Roman"/>
                <w:sz w:val="24"/>
                <w:szCs w:val="24"/>
              </w:rPr>
              <w:t>Числе</w:t>
            </w:r>
            <w:r w:rsidRPr="00144A5C">
              <w:rPr>
                <w:rFonts w:ascii="Times New Roman" w:hAnsi="Times New Roman"/>
                <w:sz w:val="24"/>
                <w:szCs w:val="24"/>
              </w:rPr>
              <w:t>н</w:t>
            </w:r>
            <w:r w:rsidRPr="00144A5C">
              <w:rPr>
                <w:rFonts w:ascii="Times New Roman" w:hAnsi="Times New Roman"/>
                <w:sz w:val="24"/>
                <w:szCs w:val="24"/>
              </w:rPr>
              <w:t>ность нас</w:t>
            </w:r>
            <w:r w:rsidRPr="00144A5C">
              <w:rPr>
                <w:rFonts w:ascii="Times New Roman" w:hAnsi="Times New Roman"/>
                <w:sz w:val="24"/>
                <w:szCs w:val="24"/>
              </w:rPr>
              <w:t>е</w:t>
            </w:r>
            <w:r w:rsidRPr="00144A5C">
              <w:rPr>
                <w:rFonts w:ascii="Times New Roman" w:hAnsi="Times New Roman"/>
                <w:sz w:val="24"/>
                <w:szCs w:val="24"/>
              </w:rPr>
              <w:t>ления 203</w:t>
            </w:r>
            <w:r w:rsidR="00986F6C" w:rsidRPr="00144A5C">
              <w:rPr>
                <w:rFonts w:ascii="Times New Roman" w:hAnsi="Times New Roman"/>
                <w:sz w:val="24"/>
                <w:szCs w:val="24"/>
              </w:rPr>
              <w:t>4</w:t>
            </w:r>
            <w:r w:rsidR="00684976">
              <w:rPr>
                <w:rFonts w:ascii="Times New Roman" w:hAnsi="Times New Roman"/>
                <w:sz w:val="24"/>
                <w:szCs w:val="24"/>
              </w:rPr>
              <w:t xml:space="preserve"> </w:t>
            </w:r>
            <w:r w:rsidRPr="00144A5C">
              <w:rPr>
                <w:rFonts w:ascii="Times New Roman" w:hAnsi="Times New Roman"/>
                <w:sz w:val="24"/>
                <w:szCs w:val="24"/>
              </w:rPr>
              <w:t>г, чел</w:t>
            </w:r>
          </w:p>
        </w:tc>
        <w:tc>
          <w:tcPr>
            <w:tcW w:w="1185" w:type="dxa"/>
            <w:vAlign w:val="center"/>
          </w:tcPr>
          <w:p w14:paraId="70D369E7" w14:textId="77777777" w:rsidR="00D57BE7" w:rsidRPr="00144A5C" w:rsidRDefault="00D57BE7" w:rsidP="002403B8">
            <w:pPr>
              <w:spacing w:after="0" w:line="276" w:lineRule="auto"/>
              <w:jc w:val="center"/>
              <w:rPr>
                <w:rFonts w:ascii="Times New Roman" w:hAnsi="Times New Roman"/>
                <w:sz w:val="24"/>
                <w:szCs w:val="24"/>
              </w:rPr>
            </w:pPr>
            <w:r w:rsidRPr="00144A5C">
              <w:rPr>
                <w:rFonts w:ascii="Times New Roman" w:hAnsi="Times New Roman"/>
                <w:sz w:val="24"/>
                <w:szCs w:val="24"/>
              </w:rPr>
              <w:t xml:space="preserve">Расход воды, </w:t>
            </w:r>
            <w:proofErr w:type="spellStart"/>
            <w:r w:rsidRPr="00144A5C">
              <w:rPr>
                <w:rFonts w:ascii="Times New Roman" w:hAnsi="Times New Roman"/>
                <w:sz w:val="24"/>
                <w:szCs w:val="24"/>
              </w:rPr>
              <w:t>куб</w:t>
            </w:r>
            <w:proofErr w:type="gramStart"/>
            <w:r w:rsidRPr="00144A5C">
              <w:rPr>
                <w:rFonts w:ascii="Times New Roman" w:hAnsi="Times New Roman"/>
                <w:sz w:val="24"/>
                <w:szCs w:val="24"/>
              </w:rPr>
              <w:t>.м</w:t>
            </w:r>
            <w:proofErr w:type="spellEnd"/>
            <w:proofErr w:type="gramEnd"/>
            <w:r w:rsidRPr="00144A5C">
              <w:rPr>
                <w:rFonts w:ascii="Times New Roman" w:hAnsi="Times New Roman"/>
                <w:sz w:val="24"/>
                <w:szCs w:val="24"/>
              </w:rPr>
              <w:t>/</w:t>
            </w:r>
            <w:proofErr w:type="spellStart"/>
            <w:r w:rsidRPr="00144A5C">
              <w:rPr>
                <w:rFonts w:ascii="Times New Roman" w:hAnsi="Times New Roman"/>
                <w:sz w:val="24"/>
                <w:szCs w:val="24"/>
              </w:rPr>
              <w:t>сут</w:t>
            </w:r>
            <w:proofErr w:type="spellEnd"/>
          </w:p>
        </w:tc>
        <w:tc>
          <w:tcPr>
            <w:tcW w:w="1290" w:type="dxa"/>
            <w:vAlign w:val="center"/>
          </w:tcPr>
          <w:p w14:paraId="7992C01F" w14:textId="4D67A8A2" w:rsidR="00D57BE7" w:rsidRPr="00144A5C" w:rsidRDefault="00D57BE7" w:rsidP="002403B8">
            <w:pPr>
              <w:spacing w:after="0" w:line="276" w:lineRule="auto"/>
              <w:ind w:left="-27" w:right="-131"/>
              <w:jc w:val="center"/>
              <w:rPr>
                <w:rFonts w:ascii="Times New Roman" w:hAnsi="Times New Roman"/>
                <w:sz w:val="24"/>
                <w:szCs w:val="24"/>
              </w:rPr>
            </w:pPr>
            <w:r w:rsidRPr="00144A5C">
              <w:rPr>
                <w:rFonts w:ascii="Times New Roman" w:hAnsi="Times New Roman"/>
                <w:sz w:val="24"/>
                <w:szCs w:val="24"/>
              </w:rPr>
              <w:t>Числе</w:t>
            </w:r>
            <w:r w:rsidRPr="00144A5C">
              <w:rPr>
                <w:rFonts w:ascii="Times New Roman" w:hAnsi="Times New Roman"/>
                <w:sz w:val="24"/>
                <w:szCs w:val="24"/>
              </w:rPr>
              <w:t>н</w:t>
            </w:r>
            <w:r w:rsidRPr="00144A5C">
              <w:rPr>
                <w:rFonts w:ascii="Times New Roman" w:hAnsi="Times New Roman"/>
                <w:sz w:val="24"/>
                <w:szCs w:val="24"/>
              </w:rPr>
              <w:t>ность нас</w:t>
            </w:r>
            <w:r w:rsidRPr="00144A5C">
              <w:rPr>
                <w:rFonts w:ascii="Times New Roman" w:hAnsi="Times New Roman"/>
                <w:sz w:val="24"/>
                <w:szCs w:val="24"/>
              </w:rPr>
              <w:t>е</w:t>
            </w:r>
            <w:r w:rsidRPr="00144A5C">
              <w:rPr>
                <w:rFonts w:ascii="Times New Roman" w:hAnsi="Times New Roman"/>
                <w:sz w:val="24"/>
                <w:szCs w:val="24"/>
              </w:rPr>
              <w:t>ления 204</w:t>
            </w:r>
            <w:r w:rsidR="00986F6C" w:rsidRPr="00144A5C">
              <w:rPr>
                <w:rFonts w:ascii="Times New Roman" w:hAnsi="Times New Roman"/>
                <w:sz w:val="24"/>
                <w:szCs w:val="24"/>
              </w:rPr>
              <w:t>4</w:t>
            </w:r>
            <w:r w:rsidR="00684976">
              <w:rPr>
                <w:rFonts w:ascii="Times New Roman" w:hAnsi="Times New Roman"/>
                <w:sz w:val="24"/>
                <w:szCs w:val="24"/>
              </w:rPr>
              <w:t xml:space="preserve"> </w:t>
            </w:r>
            <w:r w:rsidRPr="00144A5C">
              <w:rPr>
                <w:rFonts w:ascii="Times New Roman" w:hAnsi="Times New Roman"/>
                <w:sz w:val="24"/>
                <w:szCs w:val="24"/>
              </w:rPr>
              <w:t>г, чел</w:t>
            </w:r>
          </w:p>
        </w:tc>
        <w:tc>
          <w:tcPr>
            <w:tcW w:w="1185" w:type="dxa"/>
            <w:vAlign w:val="center"/>
          </w:tcPr>
          <w:p w14:paraId="0DE1532F" w14:textId="77777777" w:rsidR="00D57BE7" w:rsidRPr="00144A5C" w:rsidRDefault="00D57BE7" w:rsidP="002403B8">
            <w:pPr>
              <w:spacing w:after="0" w:line="276" w:lineRule="auto"/>
              <w:jc w:val="center"/>
              <w:rPr>
                <w:rFonts w:ascii="Times New Roman" w:hAnsi="Times New Roman"/>
                <w:sz w:val="24"/>
                <w:szCs w:val="24"/>
              </w:rPr>
            </w:pPr>
            <w:r w:rsidRPr="00144A5C">
              <w:rPr>
                <w:rFonts w:ascii="Times New Roman" w:hAnsi="Times New Roman"/>
                <w:sz w:val="24"/>
                <w:szCs w:val="24"/>
              </w:rPr>
              <w:t>Расход</w:t>
            </w:r>
          </w:p>
          <w:p w14:paraId="1840F789" w14:textId="77777777" w:rsidR="00D57BE7" w:rsidRPr="00144A5C" w:rsidRDefault="00D57BE7" w:rsidP="002403B8">
            <w:pPr>
              <w:spacing w:after="0" w:line="276" w:lineRule="auto"/>
              <w:jc w:val="center"/>
              <w:rPr>
                <w:rFonts w:ascii="Times New Roman" w:hAnsi="Times New Roman"/>
                <w:sz w:val="24"/>
                <w:szCs w:val="24"/>
              </w:rPr>
            </w:pPr>
            <w:r w:rsidRPr="00144A5C">
              <w:rPr>
                <w:rFonts w:ascii="Times New Roman" w:hAnsi="Times New Roman"/>
                <w:sz w:val="24"/>
                <w:szCs w:val="24"/>
              </w:rPr>
              <w:t xml:space="preserve">воды, </w:t>
            </w:r>
            <w:proofErr w:type="spellStart"/>
            <w:r w:rsidRPr="00144A5C">
              <w:rPr>
                <w:rFonts w:ascii="Times New Roman" w:hAnsi="Times New Roman"/>
                <w:sz w:val="24"/>
                <w:szCs w:val="24"/>
              </w:rPr>
              <w:t>куб</w:t>
            </w:r>
            <w:proofErr w:type="gramStart"/>
            <w:r w:rsidRPr="00144A5C">
              <w:rPr>
                <w:rFonts w:ascii="Times New Roman" w:hAnsi="Times New Roman"/>
                <w:sz w:val="24"/>
                <w:szCs w:val="24"/>
              </w:rPr>
              <w:t>.м</w:t>
            </w:r>
            <w:proofErr w:type="spellEnd"/>
            <w:proofErr w:type="gramEnd"/>
            <w:r w:rsidRPr="00144A5C">
              <w:rPr>
                <w:rFonts w:ascii="Times New Roman" w:hAnsi="Times New Roman"/>
                <w:sz w:val="24"/>
                <w:szCs w:val="24"/>
              </w:rPr>
              <w:t>/</w:t>
            </w:r>
            <w:proofErr w:type="spellStart"/>
            <w:r w:rsidRPr="00144A5C">
              <w:rPr>
                <w:rFonts w:ascii="Times New Roman" w:hAnsi="Times New Roman"/>
                <w:sz w:val="24"/>
                <w:szCs w:val="24"/>
              </w:rPr>
              <w:t>сут</w:t>
            </w:r>
            <w:proofErr w:type="spellEnd"/>
          </w:p>
        </w:tc>
      </w:tr>
      <w:tr w:rsidR="00D57BE7" w:rsidRPr="00144A5C" w14:paraId="4D4368E1" w14:textId="77777777" w:rsidTr="00144A5C">
        <w:trPr>
          <w:trHeight w:val="104"/>
          <w:jc w:val="center"/>
        </w:trPr>
        <w:tc>
          <w:tcPr>
            <w:tcW w:w="540" w:type="dxa"/>
            <w:vAlign w:val="center"/>
          </w:tcPr>
          <w:p w14:paraId="31782757" w14:textId="77777777" w:rsidR="00D57BE7" w:rsidRPr="00144A5C" w:rsidRDefault="00D57BE7" w:rsidP="002403B8">
            <w:pPr>
              <w:spacing w:after="0" w:line="276" w:lineRule="auto"/>
              <w:jc w:val="both"/>
              <w:rPr>
                <w:rFonts w:ascii="Times New Roman" w:hAnsi="Times New Roman"/>
                <w:sz w:val="24"/>
                <w:szCs w:val="24"/>
              </w:rPr>
            </w:pPr>
            <w:r w:rsidRPr="00144A5C">
              <w:rPr>
                <w:rFonts w:ascii="Times New Roman" w:hAnsi="Times New Roman"/>
                <w:sz w:val="24"/>
                <w:szCs w:val="24"/>
              </w:rPr>
              <w:t>1</w:t>
            </w:r>
          </w:p>
        </w:tc>
        <w:tc>
          <w:tcPr>
            <w:tcW w:w="1298" w:type="dxa"/>
            <w:vAlign w:val="center"/>
          </w:tcPr>
          <w:p w14:paraId="698A1004" w14:textId="46769CE1" w:rsidR="00D57BE7" w:rsidRPr="00144A5C" w:rsidRDefault="0031211D" w:rsidP="002403B8">
            <w:pPr>
              <w:spacing w:after="0" w:line="276" w:lineRule="auto"/>
              <w:ind w:left="-69" w:right="-128"/>
              <w:jc w:val="both"/>
              <w:rPr>
                <w:rFonts w:ascii="Times New Roman" w:hAnsi="Times New Roman"/>
                <w:sz w:val="24"/>
                <w:szCs w:val="24"/>
              </w:rPr>
            </w:pPr>
            <w:r>
              <w:rPr>
                <w:rFonts w:ascii="Times New Roman" w:hAnsi="Times New Roman"/>
                <w:sz w:val="24"/>
                <w:szCs w:val="24"/>
              </w:rPr>
              <w:t>Моховской</w:t>
            </w:r>
          </w:p>
        </w:tc>
        <w:tc>
          <w:tcPr>
            <w:tcW w:w="1411" w:type="dxa"/>
          </w:tcPr>
          <w:p w14:paraId="70955A5E" w14:textId="4567BA55" w:rsidR="00D57BE7" w:rsidRPr="00144A5C" w:rsidRDefault="0031211D" w:rsidP="00617FFB">
            <w:pPr>
              <w:spacing w:after="0" w:line="276" w:lineRule="auto"/>
              <w:rPr>
                <w:rFonts w:ascii="Times New Roman" w:hAnsi="Times New Roman"/>
                <w:sz w:val="24"/>
                <w:szCs w:val="24"/>
              </w:rPr>
            </w:pPr>
            <w:r>
              <w:rPr>
                <w:rFonts w:ascii="Times New Roman" w:hAnsi="Times New Roman"/>
                <w:sz w:val="24"/>
                <w:szCs w:val="24"/>
              </w:rPr>
              <w:t>743</w:t>
            </w:r>
          </w:p>
        </w:tc>
        <w:tc>
          <w:tcPr>
            <w:tcW w:w="1185" w:type="dxa"/>
          </w:tcPr>
          <w:p w14:paraId="2CB8BE16" w14:textId="735653C4" w:rsidR="00D57BE7" w:rsidRPr="00144A5C" w:rsidRDefault="0031211D" w:rsidP="00617FFB">
            <w:pPr>
              <w:spacing w:after="0" w:line="276" w:lineRule="auto"/>
              <w:rPr>
                <w:rFonts w:ascii="Times New Roman" w:hAnsi="Times New Roman"/>
                <w:sz w:val="24"/>
                <w:szCs w:val="24"/>
              </w:rPr>
            </w:pPr>
            <w:r>
              <w:rPr>
                <w:rFonts w:ascii="Times New Roman" w:hAnsi="Times New Roman"/>
                <w:sz w:val="24"/>
                <w:szCs w:val="24"/>
              </w:rPr>
              <w:t>141,2</w:t>
            </w:r>
          </w:p>
        </w:tc>
        <w:tc>
          <w:tcPr>
            <w:tcW w:w="1251" w:type="dxa"/>
          </w:tcPr>
          <w:p w14:paraId="4661283C" w14:textId="4F393976" w:rsidR="00D57BE7" w:rsidRPr="00144A5C" w:rsidRDefault="0031211D" w:rsidP="00617FFB">
            <w:pPr>
              <w:spacing w:after="0" w:line="276" w:lineRule="auto"/>
              <w:rPr>
                <w:rFonts w:ascii="Times New Roman" w:hAnsi="Times New Roman"/>
                <w:sz w:val="24"/>
                <w:szCs w:val="24"/>
              </w:rPr>
            </w:pPr>
            <w:r>
              <w:rPr>
                <w:rFonts w:ascii="Times New Roman" w:hAnsi="Times New Roman"/>
                <w:sz w:val="24"/>
                <w:szCs w:val="24"/>
              </w:rPr>
              <w:t>7</w:t>
            </w:r>
            <w:r w:rsidR="00D4406A">
              <w:rPr>
                <w:rFonts w:ascii="Times New Roman" w:hAnsi="Times New Roman"/>
                <w:sz w:val="24"/>
                <w:szCs w:val="24"/>
              </w:rPr>
              <w:t>45</w:t>
            </w:r>
          </w:p>
        </w:tc>
        <w:tc>
          <w:tcPr>
            <w:tcW w:w="1185" w:type="dxa"/>
          </w:tcPr>
          <w:p w14:paraId="18516243" w14:textId="6B5B47F0" w:rsidR="00D57BE7" w:rsidRPr="00144A5C" w:rsidRDefault="00D4406A" w:rsidP="00617FFB">
            <w:pPr>
              <w:spacing w:after="0" w:line="276" w:lineRule="auto"/>
              <w:rPr>
                <w:rFonts w:ascii="Times New Roman" w:hAnsi="Times New Roman"/>
                <w:sz w:val="24"/>
                <w:szCs w:val="24"/>
              </w:rPr>
            </w:pPr>
            <w:r>
              <w:rPr>
                <w:rFonts w:ascii="Times New Roman" w:hAnsi="Times New Roman"/>
                <w:sz w:val="24"/>
                <w:szCs w:val="24"/>
              </w:rPr>
              <w:t>141,6</w:t>
            </w:r>
          </w:p>
        </w:tc>
        <w:tc>
          <w:tcPr>
            <w:tcW w:w="1290" w:type="dxa"/>
          </w:tcPr>
          <w:p w14:paraId="05335D5D" w14:textId="146959F4" w:rsidR="00D57BE7" w:rsidRPr="00144A5C" w:rsidRDefault="0031211D" w:rsidP="00617FFB">
            <w:pPr>
              <w:spacing w:after="0" w:line="276" w:lineRule="auto"/>
              <w:rPr>
                <w:rFonts w:ascii="Times New Roman" w:hAnsi="Times New Roman"/>
                <w:sz w:val="24"/>
                <w:szCs w:val="24"/>
              </w:rPr>
            </w:pPr>
            <w:r>
              <w:rPr>
                <w:rFonts w:ascii="Times New Roman" w:hAnsi="Times New Roman"/>
                <w:sz w:val="24"/>
                <w:szCs w:val="24"/>
              </w:rPr>
              <w:t>7</w:t>
            </w:r>
            <w:r w:rsidR="00D4406A">
              <w:rPr>
                <w:rFonts w:ascii="Times New Roman" w:hAnsi="Times New Roman"/>
                <w:sz w:val="24"/>
                <w:szCs w:val="24"/>
              </w:rPr>
              <w:t>55</w:t>
            </w:r>
          </w:p>
        </w:tc>
        <w:tc>
          <w:tcPr>
            <w:tcW w:w="1185" w:type="dxa"/>
          </w:tcPr>
          <w:p w14:paraId="1E917508" w14:textId="189132F4" w:rsidR="00D57BE7" w:rsidRPr="00144A5C" w:rsidRDefault="00D4406A" w:rsidP="00617FFB">
            <w:pPr>
              <w:spacing w:after="0" w:line="276" w:lineRule="auto"/>
              <w:rPr>
                <w:rFonts w:ascii="Times New Roman" w:hAnsi="Times New Roman"/>
                <w:sz w:val="24"/>
                <w:szCs w:val="24"/>
              </w:rPr>
            </w:pPr>
            <w:r>
              <w:rPr>
                <w:rFonts w:ascii="Times New Roman" w:hAnsi="Times New Roman"/>
                <w:sz w:val="24"/>
                <w:szCs w:val="24"/>
              </w:rPr>
              <w:t>143,4</w:t>
            </w:r>
          </w:p>
        </w:tc>
      </w:tr>
      <w:bookmarkEnd w:id="57"/>
    </w:tbl>
    <w:p w14:paraId="2E1B69B0" w14:textId="77777777" w:rsidR="00D57BE7" w:rsidRPr="00A05228" w:rsidRDefault="00D57BE7" w:rsidP="00D57BE7">
      <w:pPr>
        <w:pStyle w:val="af"/>
        <w:spacing w:after="0" w:line="240" w:lineRule="auto"/>
        <w:ind w:left="2149"/>
        <w:jc w:val="both"/>
        <w:rPr>
          <w:rFonts w:ascii="Times New Roman" w:hAnsi="Times New Roman"/>
          <w:sz w:val="28"/>
          <w:szCs w:val="28"/>
        </w:rPr>
      </w:pPr>
    </w:p>
    <w:p w14:paraId="6CB258A1" w14:textId="77777777" w:rsidR="00D57BE7" w:rsidRPr="00A05228" w:rsidRDefault="00D57BE7" w:rsidP="00D0068D">
      <w:pPr>
        <w:spacing w:after="0" w:line="240" w:lineRule="auto"/>
        <w:ind w:firstLine="567"/>
        <w:jc w:val="both"/>
        <w:rPr>
          <w:rFonts w:ascii="Times New Roman" w:hAnsi="Times New Roman"/>
          <w:sz w:val="28"/>
          <w:szCs w:val="28"/>
        </w:rPr>
      </w:pPr>
      <w:r w:rsidRPr="00A05228">
        <w:rPr>
          <w:rFonts w:ascii="Times New Roman" w:hAnsi="Times New Roman"/>
          <w:sz w:val="28"/>
          <w:szCs w:val="28"/>
        </w:rPr>
        <w:t>Водопотребление включает расходы воды на хозяйственно-питьевые и бытовые нужды в жилых и общественных зданиях с поправкой на неравн</w:t>
      </w:r>
      <w:r w:rsidRPr="00A05228">
        <w:rPr>
          <w:rFonts w:ascii="Times New Roman" w:hAnsi="Times New Roman"/>
          <w:sz w:val="28"/>
          <w:szCs w:val="28"/>
        </w:rPr>
        <w:t>о</w:t>
      </w:r>
      <w:r w:rsidRPr="00A05228">
        <w:rPr>
          <w:rFonts w:ascii="Times New Roman" w:hAnsi="Times New Roman"/>
          <w:sz w:val="28"/>
          <w:szCs w:val="28"/>
        </w:rPr>
        <w:t>мерность (К=1,2), а также неучтенные расходы на нужды предприятий, о</w:t>
      </w:r>
      <w:r w:rsidRPr="00A05228">
        <w:rPr>
          <w:rFonts w:ascii="Times New Roman" w:hAnsi="Times New Roman"/>
          <w:sz w:val="28"/>
          <w:szCs w:val="28"/>
        </w:rPr>
        <w:t>б</w:t>
      </w:r>
      <w:r w:rsidRPr="00A05228">
        <w:rPr>
          <w:rFonts w:ascii="Times New Roman" w:hAnsi="Times New Roman"/>
          <w:sz w:val="28"/>
          <w:szCs w:val="28"/>
        </w:rPr>
        <w:t>служивающих население в размере 10%.</w:t>
      </w:r>
    </w:p>
    <w:p w14:paraId="10FF1493" w14:textId="77777777" w:rsidR="00D57BE7" w:rsidRPr="00A05228" w:rsidRDefault="00D57BE7" w:rsidP="00D0068D">
      <w:pPr>
        <w:spacing w:after="0" w:line="240" w:lineRule="auto"/>
        <w:ind w:firstLine="567"/>
        <w:jc w:val="both"/>
        <w:rPr>
          <w:rFonts w:ascii="Times New Roman" w:hAnsi="Times New Roman"/>
          <w:sz w:val="28"/>
          <w:szCs w:val="28"/>
        </w:rPr>
      </w:pPr>
      <w:r w:rsidRPr="00A05228">
        <w:rPr>
          <w:rFonts w:ascii="Times New Roman" w:hAnsi="Times New Roman"/>
          <w:sz w:val="28"/>
          <w:szCs w:val="28"/>
        </w:rPr>
        <w:t>Расход воды на наружное пожаротушения принят 10 л/с, в соответствии с СП 8.13130.2020 «Системы противопожарной защиты. Наружное против</w:t>
      </w:r>
      <w:r w:rsidRPr="00A05228">
        <w:rPr>
          <w:rFonts w:ascii="Times New Roman" w:hAnsi="Times New Roman"/>
          <w:sz w:val="28"/>
          <w:szCs w:val="28"/>
        </w:rPr>
        <w:t>о</w:t>
      </w:r>
      <w:r w:rsidRPr="00A05228">
        <w:rPr>
          <w:rFonts w:ascii="Times New Roman" w:hAnsi="Times New Roman"/>
          <w:sz w:val="28"/>
          <w:szCs w:val="28"/>
        </w:rPr>
        <w:t>пожарное водоснабжение. Требования пожарной безопасности» без учета д</w:t>
      </w:r>
      <w:r w:rsidRPr="00A05228">
        <w:rPr>
          <w:rFonts w:ascii="Times New Roman" w:hAnsi="Times New Roman"/>
          <w:sz w:val="28"/>
          <w:szCs w:val="28"/>
        </w:rPr>
        <w:t>о</w:t>
      </w:r>
      <w:r w:rsidRPr="00A05228">
        <w:rPr>
          <w:rFonts w:ascii="Times New Roman" w:hAnsi="Times New Roman"/>
          <w:sz w:val="28"/>
          <w:szCs w:val="28"/>
        </w:rPr>
        <w:t>полнительного расхода на тушение пожара здания, оборудованного внутре</w:t>
      </w:r>
      <w:r w:rsidRPr="00A05228">
        <w:rPr>
          <w:rFonts w:ascii="Times New Roman" w:hAnsi="Times New Roman"/>
          <w:sz w:val="28"/>
          <w:szCs w:val="28"/>
        </w:rPr>
        <w:t>н</w:t>
      </w:r>
      <w:r w:rsidRPr="00A05228">
        <w:rPr>
          <w:rFonts w:ascii="Times New Roman" w:hAnsi="Times New Roman"/>
          <w:sz w:val="28"/>
          <w:szCs w:val="28"/>
        </w:rPr>
        <w:t>ним противопожарным водопроводом с наибольшим расходом.</w:t>
      </w:r>
    </w:p>
    <w:p w14:paraId="24C4F716" w14:textId="77777777" w:rsidR="00D57BE7" w:rsidRPr="00A05228" w:rsidRDefault="00D57BE7" w:rsidP="00D0068D">
      <w:pPr>
        <w:spacing w:after="0" w:line="240" w:lineRule="auto"/>
        <w:ind w:firstLine="567"/>
        <w:jc w:val="both"/>
        <w:rPr>
          <w:rFonts w:ascii="Times New Roman" w:hAnsi="Times New Roman"/>
          <w:sz w:val="28"/>
          <w:szCs w:val="28"/>
        </w:rPr>
      </w:pPr>
      <w:r w:rsidRPr="00A05228">
        <w:rPr>
          <w:rFonts w:ascii="Times New Roman" w:hAnsi="Times New Roman"/>
          <w:sz w:val="28"/>
          <w:szCs w:val="28"/>
        </w:rPr>
        <w:t>Расчетное количество одновременных пожаров - один. Продолжител</w:t>
      </w:r>
      <w:r w:rsidRPr="00A05228">
        <w:rPr>
          <w:rFonts w:ascii="Times New Roman" w:hAnsi="Times New Roman"/>
          <w:sz w:val="28"/>
          <w:szCs w:val="28"/>
        </w:rPr>
        <w:t>ь</w:t>
      </w:r>
      <w:r w:rsidRPr="00A05228">
        <w:rPr>
          <w:rFonts w:ascii="Times New Roman" w:hAnsi="Times New Roman"/>
          <w:sz w:val="28"/>
          <w:szCs w:val="28"/>
        </w:rPr>
        <w:t>ность тушения пожара составляет 3 ч.</w:t>
      </w:r>
    </w:p>
    <w:p w14:paraId="1809C240" w14:textId="77777777" w:rsidR="00E73823" w:rsidRPr="00A05228" w:rsidRDefault="00E73823" w:rsidP="00DF1B90">
      <w:pPr>
        <w:spacing w:after="0"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 xml:space="preserve">Пожаротушение предусматривается из гидрантов, установленных на кольцевой сети водопровода на расстоянии </w:t>
      </w:r>
      <w:smartTag w:uri="urn:schemas-microsoft-com:office:smarttags" w:element="metricconverter">
        <w:smartTagPr>
          <w:attr w:name="ProductID" w:val="100 метров"/>
        </w:smartTagPr>
        <w:r w:rsidRPr="00A05228">
          <w:rPr>
            <w:rFonts w:ascii="Times New Roman" w:hAnsi="Times New Roman" w:cs="Times New Roman"/>
            <w:color w:val="000000"/>
            <w:sz w:val="28"/>
            <w:szCs w:val="28"/>
          </w:rPr>
          <w:t>100 метров</w:t>
        </w:r>
      </w:smartTag>
      <w:r w:rsidRPr="00A05228">
        <w:rPr>
          <w:rFonts w:ascii="Times New Roman" w:hAnsi="Times New Roman" w:cs="Times New Roman"/>
          <w:color w:val="000000"/>
          <w:sz w:val="28"/>
          <w:szCs w:val="28"/>
        </w:rPr>
        <w:t xml:space="preserve"> друг от друга. Нео</w:t>
      </w:r>
      <w:r w:rsidRPr="00A05228">
        <w:rPr>
          <w:rFonts w:ascii="Times New Roman" w:hAnsi="Times New Roman" w:cs="Times New Roman"/>
          <w:color w:val="000000"/>
          <w:sz w:val="28"/>
          <w:szCs w:val="28"/>
        </w:rPr>
        <w:t>б</w:t>
      </w:r>
      <w:r w:rsidRPr="00A05228">
        <w:rPr>
          <w:rFonts w:ascii="Times New Roman" w:hAnsi="Times New Roman" w:cs="Times New Roman"/>
          <w:color w:val="000000"/>
          <w:sz w:val="28"/>
          <w:szCs w:val="28"/>
        </w:rPr>
        <w:t>ходимый пожарный запас хранится в резервуарах чистой воды и в баках в</w:t>
      </w:r>
      <w:r w:rsidRPr="00A05228">
        <w:rPr>
          <w:rFonts w:ascii="Times New Roman" w:hAnsi="Times New Roman" w:cs="Times New Roman"/>
          <w:color w:val="000000"/>
          <w:sz w:val="28"/>
          <w:szCs w:val="28"/>
        </w:rPr>
        <w:t>о</w:t>
      </w:r>
      <w:r w:rsidRPr="00A05228">
        <w:rPr>
          <w:rFonts w:ascii="Times New Roman" w:hAnsi="Times New Roman" w:cs="Times New Roman"/>
          <w:color w:val="000000"/>
          <w:sz w:val="28"/>
          <w:szCs w:val="28"/>
        </w:rPr>
        <w:t>донапорных башен.</w:t>
      </w:r>
    </w:p>
    <w:p w14:paraId="496DBE22" w14:textId="77777777" w:rsidR="00E73823" w:rsidRPr="00A05228" w:rsidRDefault="00E73823" w:rsidP="00DF1B90">
      <w:pPr>
        <w:spacing w:after="0" w:line="240" w:lineRule="auto"/>
        <w:ind w:firstLine="227"/>
        <w:jc w:val="center"/>
        <w:rPr>
          <w:rFonts w:ascii="Times New Roman" w:hAnsi="Times New Roman" w:cs="Times New Roman"/>
          <w:bCs/>
          <w:color w:val="000000"/>
          <w:sz w:val="28"/>
          <w:szCs w:val="28"/>
        </w:rPr>
      </w:pPr>
      <w:r w:rsidRPr="00A05228">
        <w:rPr>
          <w:rFonts w:ascii="Times New Roman" w:hAnsi="Times New Roman" w:cs="Times New Roman"/>
          <w:bCs/>
          <w:color w:val="000000"/>
          <w:sz w:val="28"/>
          <w:szCs w:val="28"/>
        </w:rPr>
        <w:t>Условия пожаротушения</w:t>
      </w:r>
    </w:p>
    <w:p w14:paraId="1223F0A0" w14:textId="0561A3D9" w:rsidR="00E73823" w:rsidRPr="00A05228" w:rsidRDefault="00E73823" w:rsidP="00DF1B90">
      <w:pPr>
        <w:spacing w:line="240" w:lineRule="auto"/>
        <w:ind w:firstLine="227"/>
        <w:jc w:val="right"/>
        <w:rPr>
          <w:rFonts w:ascii="Times New Roman" w:hAnsi="Times New Roman" w:cs="Times New Roman"/>
          <w:iCs/>
          <w:color w:val="000000"/>
          <w:sz w:val="28"/>
          <w:szCs w:val="28"/>
        </w:rPr>
      </w:pPr>
      <w:r w:rsidRPr="00A05228">
        <w:rPr>
          <w:rFonts w:ascii="Times New Roman" w:hAnsi="Times New Roman" w:cs="Times New Roman"/>
          <w:iCs/>
          <w:color w:val="000000"/>
          <w:sz w:val="28"/>
          <w:szCs w:val="28"/>
        </w:rPr>
        <w:t>Таблица 2.</w:t>
      </w:r>
      <w:r w:rsidR="004D07E3">
        <w:rPr>
          <w:rFonts w:ascii="Times New Roman" w:hAnsi="Times New Roman" w:cs="Times New Roman"/>
          <w:iCs/>
          <w:color w:val="000000"/>
          <w:sz w:val="28"/>
          <w:szCs w:val="28"/>
        </w:rPr>
        <w:t>11-</w:t>
      </w:r>
      <w:r w:rsidR="00144A5C">
        <w:rPr>
          <w:rFonts w:ascii="Times New Roman" w:hAnsi="Times New Roman" w:cs="Times New Roman"/>
          <w:iCs/>
          <w:color w:val="000000"/>
          <w:sz w:val="28"/>
          <w:szCs w:val="28"/>
        </w:rPr>
        <w:t>5</w:t>
      </w:r>
    </w:p>
    <w:tbl>
      <w:tblPr>
        <w:tblStyle w:val="af1"/>
        <w:tblW w:w="5000" w:type="pct"/>
        <w:tblLook w:val="01E0" w:firstRow="1" w:lastRow="1" w:firstColumn="1" w:lastColumn="1" w:noHBand="0" w:noVBand="0"/>
      </w:tblPr>
      <w:tblGrid>
        <w:gridCol w:w="7161"/>
        <w:gridCol w:w="2410"/>
      </w:tblGrid>
      <w:tr w:rsidR="00E73823" w:rsidRPr="00A05228" w14:paraId="5A0EB814" w14:textId="77777777" w:rsidTr="007B0E3A">
        <w:trPr>
          <w:trHeight w:val="208"/>
        </w:trPr>
        <w:tc>
          <w:tcPr>
            <w:tcW w:w="3741" w:type="pct"/>
          </w:tcPr>
          <w:p w14:paraId="07D2EE8A" w14:textId="77777777" w:rsidR="00E73823" w:rsidRPr="00A05228" w:rsidRDefault="00E73823" w:rsidP="007B0E3A">
            <w:pPr>
              <w:jc w:val="center"/>
              <w:rPr>
                <w:rFonts w:ascii="Times New Roman" w:hAnsi="Times New Roman" w:cs="Times New Roman"/>
                <w:iCs/>
                <w:color w:val="000000"/>
                <w:sz w:val="24"/>
                <w:szCs w:val="24"/>
              </w:rPr>
            </w:pPr>
            <w:r w:rsidRPr="00A05228">
              <w:rPr>
                <w:rFonts w:ascii="Times New Roman" w:hAnsi="Times New Roman" w:cs="Times New Roman"/>
                <w:iCs/>
                <w:color w:val="000000"/>
                <w:sz w:val="24"/>
                <w:szCs w:val="24"/>
              </w:rPr>
              <w:t>Показатели</w:t>
            </w:r>
          </w:p>
        </w:tc>
        <w:tc>
          <w:tcPr>
            <w:tcW w:w="1259" w:type="pct"/>
          </w:tcPr>
          <w:p w14:paraId="4215D164" w14:textId="77777777" w:rsidR="00E73823" w:rsidRPr="00A05228" w:rsidRDefault="00E73823" w:rsidP="007B0E3A">
            <w:pPr>
              <w:jc w:val="center"/>
              <w:rPr>
                <w:rFonts w:ascii="Times New Roman" w:hAnsi="Times New Roman" w:cs="Times New Roman"/>
                <w:iCs/>
                <w:color w:val="000000"/>
                <w:sz w:val="24"/>
                <w:szCs w:val="24"/>
              </w:rPr>
            </w:pPr>
          </w:p>
        </w:tc>
      </w:tr>
      <w:tr w:rsidR="00E73823" w:rsidRPr="00A05228" w14:paraId="19434570" w14:textId="77777777" w:rsidTr="00500C82">
        <w:tc>
          <w:tcPr>
            <w:tcW w:w="3741" w:type="pct"/>
          </w:tcPr>
          <w:p w14:paraId="01B8AD70" w14:textId="77777777" w:rsidR="00E73823" w:rsidRPr="00A05228" w:rsidRDefault="00E73823" w:rsidP="007B0E3A">
            <w:pPr>
              <w:jc w:val="both"/>
              <w:rPr>
                <w:rFonts w:ascii="Times New Roman" w:hAnsi="Times New Roman" w:cs="Times New Roman"/>
                <w:color w:val="000000"/>
                <w:sz w:val="24"/>
                <w:szCs w:val="24"/>
              </w:rPr>
            </w:pPr>
            <w:r w:rsidRPr="00A05228">
              <w:rPr>
                <w:rFonts w:ascii="Times New Roman" w:hAnsi="Times New Roman" w:cs="Times New Roman"/>
                <w:color w:val="000000"/>
                <w:sz w:val="24"/>
                <w:szCs w:val="24"/>
              </w:rPr>
              <w:t>Продолжительность пожара</w:t>
            </w:r>
          </w:p>
        </w:tc>
        <w:tc>
          <w:tcPr>
            <w:tcW w:w="1259" w:type="pct"/>
          </w:tcPr>
          <w:p w14:paraId="24E250D2" w14:textId="77777777" w:rsidR="00E73823" w:rsidRPr="00A05228" w:rsidRDefault="00E73823" w:rsidP="00500C82">
            <w:pPr>
              <w:rPr>
                <w:rFonts w:ascii="Times New Roman" w:hAnsi="Times New Roman" w:cs="Times New Roman"/>
                <w:color w:val="000000"/>
                <w:sz w:val="24"/>
                <w:szCs w:val="24"/>
              </w:rPr>
            </w:pPr>
            <w:r w:rsidRPr="00A05228">
              <w:rPr>
                <w:rFonts w:ascii="Times New Roman" w:hAnsi="Times New Roman" w:cs="Times New Roman"/>
                <w:color w:val="000000"/>
                <w:sz w:val="24"/>
                <w:szCs w:val="24"/>
              </w:rPr>
              <w:t>3 часа</w:t>
            </w:r>
          </w:p>
        </w:tc>
      </w:tr>
      <w:tr w:rsidR="00E73823" w:rsidRPr="00A05228" w14:paraId="359FED05" w14:textId="77777777" w:rsidTr="00500C82">
        <w:tc>
          <w:tcPr>
            <w:tcW w:w="3741" w:type="pct"/>
          </w:tcPr>
          <w:p w14:paraId="44CB8632" w14:textId="77777777" w:rsidR="00E73823" w:rsidRPr="00A05228" w:rsidRDefault="00E73823" w:rsidP="007B0E3A">
            <w:pPr>
              <w:jc w:val="both"/>
              <w:rPr>
                <w:rFonts w:ascii="Times New Roman" w:hAnsi="Times New Roman" w:cs="Times New Roman"/>
                <w:color w:val="000000"/>
                <w:sz w:val="24"/>
                <w:szCs w:val="24"/>
              </w:rPr>
            </w:pPr>
            <w:r w:rsidRPr="00A05228">
              <w:rPr>
                <w:rFonts w:ascii="Times New Roman" w:hAnsi="Times New Roman" w:cs="Times New Roman"/>
                <w:color w:val="000000"/>
                <w:sz w:val="24"/>
                <w:szCs w:val="24"/>
              </w:rPr>
              <w:t>Расчетное количество пожаров</w:t>
            </w:r>
          </w:p>
        </w:tc>
        <w:tc>
          <w:tcPr>
            <w:tcW w:w="1259" w:type="pct"/>
          </w:tcPr>
          <w:p w14:paraId="4EE801F5" w14:textId="77777777" w:rsidR="00E73823" w:rsidRPr="00A05228" w:rsidRDefault="00E73823" w:rsidP="00500C82">
            <w:pPr>
              <w:rPr>
                <w:rFonts w:ascii="Times New Roman" w:hAnsi="Times New Roman" w:cs="Times New Roman"/>
                <w:color w:val="000000"/>
                <w:sz w:val="24"/>
                <w:szCs w:val="24"/>
              </w:rPr>
            </w:pPr>
            <w:r w:rsidRPr="00A05228">
              <w:rPr>
                <w:rFonts w:ascii="Times New Roman" w:hAnsi="Times New Roman" w:cs="Times New Roman"/>
                <w:color w:val="000000"/>
                <w:sz w:val="24"/>
                <w:szCs w:val="24"/>
              </w:rPr>
              <w:t>один</w:t>
            </w:r>
          </w:p>
        </w:tc>
      </w:tr>
      <w:tr w:rsidR="00E73823" w:rsidRPr="00A05228" w14:paraId="58DE2E96" w14:textId="77777777" w:rsidTr="00500C82">
        <w:tc>
          <w:tcPr>
            <w:tcW w:w="3741" w:type="pct"/>
          </w:tcPr>
          <w:p w14:paraId="5354AA90" w14:textId="77777777" w:rsidR="00E73823" w:rsidRPr="00A05228" w:rsidRDefault="00E73823" w:rsidP="007B0E3A">
            <w:pPr>
              <w:jc w:val="both"/>
              <w:rPr>
                <w:rFonts w:ascii="Times New Roman" w:hAnsi="Times New Roman" w:cs="Times New Roman"/>
                <w:color w:val="000000"/>
                <w:sz w:val="24"/>
                <w:szCs w:val="24"/>
              </w:rPr>
            </w:pPr>
            <w:r w:rsidRPr="00A05228">
              <w:rPr>
                <w:rFonts w:ascii="Times New Roman" w:hAnsi="Times New Roman" w:cs="Times New Roman"/>
                <w:color w:val="000000"/>
                <w:sz w:val="24"/>
                <w:szCs w:val="24"/>
              </w:rPr>
              <w:t>Расходы на пожаротушение (л/сек.)</w:t>
            </w:r>
          </w:p>
        </w:tc>
        <w:tc>
          <w:tcPr>
            <w:tcW w:w="1259" w:type="pct"/>
          </w:tcPr>
          <w:p w14:paraId="722036AB" w14:textId="77777777" w:rsidR="00E73823" w:rsidRPr="00A05228" w:rsidRDefault="00E73823" w:rsidP="00500C82">
            <w:pPr>
              <w:rPr>
                <w:rFonts w:ascii="Times New Roman" w:hAnsi="Times New Roman" w:cs="Times New Roman"/>
                <w:color w:val="000000"/>
                <w:sz w:val="24"/>
                <w:szCs w:val="24"/>
              </w:rPr>
            </w:pPr>
            <w:r w:rsidRPr="00A05228">
              <w:rPr>
                <w:rFonts w:ascii="Times New Roman" w:hAnsi="Times New Roman" w:cs="Times New Roman"/>
                <w:color w:val="000000"/>
                <w:sz w:val="24"/>
                <w:szCs w:val="24"/>
              </w:rPr>
              <w:t xml:space="preserve">20 </w:t>
            </w:r>
          </w:p>
        </w:tc>
      </w:tr>
      <w:tr w:rsidR="00E73823" w:rsidRPr="00A05228" w14:paraId="2F4AEA88" w14:textId="77777777" w:rsidTr="00500C82">
        <w:tc>
          <w:tcPr>
            <w:tcW w:w="3741" w:type="pct"/>
          </w:tcPr>
          <w:p w14:paraId="5EAE230E" w14:textId="77777777" w:rsidR="00E73823" w:rsidRPr="00A05228" w:rsidRDefault="00E73823" w:rsidP="007B0E3A">
            <w:pPr>
              <w:jc w:val="both"/>
              <w:rPr>
                <w:rFonts w:ascii="Times New Roman" w:hAnsi="Times New Roman" w:cs="Times New Roman"/>
                <w:color w:val="000000"/>
                <w:sz w:val="24"/>
                <w:szCs w:val="24"/>
              </w:rPr>
            </w:pPr>
            <w:r w:rsidRPr="00A05228">
              <w:rPr>
                <w:rFonts w:ascii="Times New Roman" w:hAnsi="Times New Roman" w:cs="Times New Roman"/>
                <w:color w:val="000000"/>
                <w:sz w:val="24"/>
                <w:szCs w:val="24"/>
              </w:rPr>
              <w:t>в том числе на наружное (л/сек.)</w:t>
            </w:r>
          </w:p>
        </w:tc>
        <w:tc>
          <w:tcPr>
            <w:tcW w:w="1259" w:type="pct"/>
          </w:tcPr>
          <w:p w14:paraId="5983C5DF" w14:textId="77777777" w:rsidR="00E73823" w:rsidRPr="00A05228" w:rsidRDefault="00E73823" w:rsidP="00500C82">
            <w:pPr>
              <w:rPr>
                <w:rFonts w:ascii="Times New Roman" w:hAnsi="Times New Roman" w:cs="Times New Roman"/>
                <w:color w:val="000000"/>
                <w:sz w:val="24"/>
                <w:szCs w:val="24"/>
              </w:rPr>
            </w:pPr>
            <w:r w:rsidRPr="00A05228">
              <w:rPr>
                <w:rFonts w:ascii="Times New Roman" w:hAnsi="Times New Roman" w:cs="Times New Roman"/>
                <w:color w:val="000000"/>
                <w:sz w:val="24"/>
                <w:szCs w:val="24"/>
              </w:rPr>
              <w:t>15</w:t>
            </w:r>
          </w:p>
        </w:tc>
      </w:tr>
      <w:tr w:rsidR="00E73823" w:rsidRPr="00A05228" w14:paraId="42AA30D2" w14:textId="77777777" w:rsidTr="00500C82">
        <w:tc>
          <w:tcPr>
            <w:tcW w:w="3741" w:type="pct"/>
          </w:tcPr>
          <w:p w14:paraId="68143A2C" w14:textId="3736E401" w:rsidR="00E73823" w:rsidRPr="00A05228" w:rsidRDefault="00144A5C" w:rsidP="007B0E3A">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E73823" w:rsidRPr="00A05228">
              <w:rPr>
                <w:rFonts w:ascii="Times New Roman" w:hAnsi="Times New Roman" w:cs="Times New Roman"/>
                <w:color w:val="000000"/>
                <w:sz w:val="24"/>
                <w:szCs w:val="24"/>
              </w:rPr>
              <w:t>на внутреннее (л/сек.) (2 струи по 2.5л/сек.)</w:t>
            </w:r>
          </w:p>
        </w:tc>
        <w:tc>
          <w:tcPr>
            <w:tcW w:w="1259" w:type="pct"/>
          </w:tcPr>
          <w:p w14:paraId="6B0890DC" w14:textId="77777777" w:rsidR="00E73823" w:rsidRPr="00A05228" w:rsidRDefault="00E73823" w:rsidP="00500C82">
            <w:pPr>
              <w:rPr>
                <w:rFonts w:ascii="Times New Roman" w:hAnsi="Times New Roman" w:cs="Times New Roman"/>
                <w:color w:val="000000"/>
                <w:sz w:val="24"/>
                <w:szCs w:val="24"/>
              </w:rPr>
            </w:pPr>
            <w:r w:rsidRPr="00A05228">
              <w:rPr>
                <w:rFonts w:ascii="Times New Roman" w:hAnsi="Times New Roman" w:cs="Times New Roman"/>
                <w:color w:val="000000"/>
                <w:sz w:val="24"/>
                <w:szCs w:val="24"/>
              </w:rPr>
              <w:t>5</w:t>
            </w:r>
          </w:p>
        </w:tc>
      </w:tr>
    </w:tbl>
    <w:p w14:paraId="161FCD85" w14:textId="77777777" w:rsidR="00E73823" w:rsidRPr="00A05228" w:rsidRDefault="00E73823" w:rsidP="00E73823">
      <w:pPr>
        <w:spacing w:after="0" w:line="276" w:lineRule="auto"/>
        <w:ind w:firstLine="567"/>
        <w:jc w:val="both"/>
        <w:rPr>
          <w:rFonts w:ascii="Times New Roman" w:hAnsi="Times New Roman" w:cs="Times New Roman"/>
          <w:i/>
          <w:color w:val="000000"/>
          <w:sz w:val="24"/>
          <w:szCs w:val="24"/>
          <w:u w:val="single"/>
        </w:rPr>
      </w:pPr>
    </w:p>
    <w:p w14:paraId="1C84352B" w14:textId="06AD55E9" w:rsidR="00E73823" w:rsidRPr="00144A5C" w:rsidRDefault="00E73823" w:rsidP="00D0068D">
      <w:pPr>
        <w:spacing w:after="0" w:line="240" w:lineRule="auto"/>
        <w:ind w:firstLine="567"/>
        <w:jc w:val="both"/>
        <w:rPr>
          <w:rFonts w:ascii="Times New Roman" w:hAnsi="Times New Roman" w:cs="Times New Roman"/>
          <w:b/>
          <w:bCs/>
          <w:iCs/>
          <w:color w:val="000000"/>
          <w:sz w:val="28"/>
          <w:szCs w:val="28"/>
        </w:rPr>
      </w:pPr>
      <w:r w:rsidRPr="00144A5C">
        <w:rPr>
          <w:rFonts w:ascii="Times New Roman" w:hAnsi="Times New Roman" w:cs="Times New Roman"/>
          <w:b/>
          <w:bCs/>
          <w:iCs/>
          <w:color w:val="000000"/>
          <w:sz w:val="28"/>
          <w:szCs w:val="28"/>
        </w:rPr>
        <w:t>Резервуары чистой воды</w:t>
      </w:r>
      <w:r w:rsidR="00144A5C">
        <w:rPr>
          <w:rFonts w:ascii="Times New Roman" w:hAnsi="Times New Roman" w:cs="Times New Roman"/>
          <w:b/>
          <w:bCs/>
          <w:iCs/>
          <w:color w:val="000000"/>
          <w:sz w:val="28"/>
          <w:szCs w:val="28"/>
        </w:rPr>
        <w:t xml:space="preserve">: </w:t>
      </w:r>
      <w:r w:rsidR="00144A5C" w:rsidRPr="00144A5C">
        <w:rPr>
          <w:rFonts w:ascii="Times New Roman" w:hAnsi="Times New Roman" w:cs="Times New Roman"/>
          <w:iCs/>
          <w:color w:val="000000"/>
          <w:sz w:val="28"/>
          <w:szCs w:val="28"/>
        </w:rPr>
        <w:t>н</w:t>
      </w:r>
      <w:r w:rsidRPr="00144A5C">
        <w:rPr>
          <w:rFonts w:ascii="Times New Roman" w:hAnsi="Times New Roman" w:cs="Times New Roman"/>
          <w:color w:val="000000"/>
          <w:sz w:val="28"/>
          <w:szCs w:val="28"/>
        </w:rPr>
        <w:t>е</w:t>
      </w:r>
      <w:r w:rsidRPr="00A05228">
        <w:rPr>
          <w:rFonts w:ascii="Times New Roman" w:hAnsi="Times New Roman" w:cs="Times New Roman"/>
          <w:color w:val="000000"/>
          <w:sz w:val="28"/>
          <w:szCs w:val="28"/>
        </w:rPr>
        <w:t>обходимый неприкосновенный запас воды хранится в резервуарах чистой воды, емкость которых назначается из усл</w:t>
      </w:r>
      <w:r w:rsidRPr="00A05228">
        <w:rPr>
          <w:rFonts w:ascii="Times New Roman" w:hAnsi="Times New Roman" w:cs="Times New Roman"/>
          <w:color w:val="000000"/>
          <w:sz w:val="28"/>
          <w:szCs w:val="28"/>
        </w:rPr>
        <w:t>о</w:t>
      </w:r>
      <w:r w:rsidRPr="00A05228">
        <w:rPr>
          <w:rFonts w:ascii="Times New Roman" w:hAnsi="Times New Roman" w:cs="Times New Roman"/>
          <w:color w:val="000000"/>
          <w:sz w:val="28"/>
          <w:szCs w:val="28"/>
        </w:rPr>
        <w:t>вий хранения запаса:</w:t>
      </w:r>
    </w:p>
    <w:p w14:paraId="16F86D11" w14:textId="77777777" w:rsidR="00E73823" w:rsidRPr="00A05228" w:rsidRDefault="00E73823" w:rsidP="00D0068D">
      <w:pPr>
        <w:spacing w:after="0"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 регулирующего (17-28% максимального суточного);</w:t>
      </w:r>
    </w:p>
    <w:p w14:paraId="537CF2BA" w14:textId="77777777" w:rsidR="00E73823" w:rsidRPr="00A05228" w:rsidRDefault="00E73823" w:rsidP="00D0068D">
      <w:pPr>
        <w:spacing w:after="0"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 xml:space="preserve">- 3-часового противопожарного запаса на наружное и внутреннее </w:t>
      </w:r>
    </w:p>
    <w:p w14:paraId="7B78A355" w14:textId="77777777" w:rsidR="00E73823" w:rsidRPr="00A05228" w:rsidRDefault="00E73823" w:rsidP="00D0068D">
      <w:pPr>
        <w:spacing w:after="0"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пожаротушение;</w:t>
      </w:r>
    </w:p>
    <w:p w14:paraId="5E1EE4F2" w14:textId="77777777" w:rsidR="00E73823" w:rsidRPr="00A05228" w:rsidRDefault="00E73823" w:rsidP="00D0068D">
      <w:pPr>
        <w:spacing w:after="0"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- 3-часового неприкосновенного максимального расхода</w:t>
      </w:r>
    </w:p>
    <w:p w14:paraId="6241F57F" w14:textId="77777777" w:rsidR="00E73823" w:rsidRPr="00A05228" w:rsidRDefault="00E73823" w:rsidP="00D0068D">
      <w:pPr>
        <w:spacing w:after="0"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 xml:space="preserve">179 + 162 + 54 + (75х3) = </w:t>
      </w:r>
      <w:smartTag w:uri="urn:schemas-microsoft-com:office:smarttags" w:element="metricconverter">
        <w:smartTagPr>
          <w:attr w:name="ProductID" w:val="621 м3"/>
        </w:smartTagPr>
        <w:r w:rsidRPr="00A05228">
          <w:rPr>
            <w:rFonts w:ascii="Times New Roman" w:hAnsi="Times New Roman" w:cs="Times New Roman"/>
            <w:color w:val="000000"/>
            <w:sz w:val="28"/>
            <w:szCs w:val="28"/>
          </w:rPr>
          <w:t>621 м</w:t>
        </w:r>
        <w:r w:rsidRPr="00A05228">
          <w:rPr>
            <w:rFonts w:ascii="Times New Roman" w:hAnsi="Times New Roman" w:cs="Times New Roman"/>
            <w:color w:val="000000"/>
            <w:sz w:val="28"/>
            <w:szCs w:val="28"/>
            <w:vertAlign w:val="superscript"/>
          </w:rPr>
          <w:t>3</w:t>
        </w:r>
      </w:smartTag>
    </w:p>
    <w:p w14:paraId="17740452" w14:textId="77777777" w:rsidR="00E73823" w:rsidRPr="00A05228" w:rsidRDefault="00E73823" w:rsidP="00D0068D">
      <w:pPr>
        <w:spacing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 xml:space="preserve">Принято: два резервуара емкостью по </w:t>
      </w:r>
      <w:smartTag w:uri="urn:schemas-microsoft-com:office:smarttags" w:element="metricconverter">
        <w:smartTagPr>
          <w:attr w:name="ProductID" w:val="350 м3"/>
        </w:smartTagPr>
        <w:r w:rsidRPr="00A05228">
          <w:rPr>
            <w:rFonts w:ascii="Times New Roman" w:hAnsi="Times New Roman" w:cs="Times New Roman"/>
            <w:color w:val="000000"/>
            <w:sz w:val="28"/>
            <w:szCs w:val="28"/>
          </w:rPr>
          <w:t>350 м</w:t>
        </w:r>
        <w:r w:rsidRPr="00A05228">
          <w:rPr>
            <w:rFonts w:ascii="Times New Roman" w:hAnsi="Times New Roman" w:cs="Times New Roman"/>
            <w:color w:val="000000"/>
            <w:sz w:val="28"/>
            <w:szCs w:val="28"/>
            <w:vertAlign w:val="superscript"/>
          </w:rPr>
          <w:t>3</w:t>
        </w:r>
      </w:smartTag>
      <w:r w:rsidRPr="00A05228">
        <w:rPr>
          <w:rFonts w:ascii="Times New Roman" w:hAnsi="Times New Roman" w:cs="Times New Roman"/>
          <w:color w:val="000000"/>
          <w:sz w:val="28"/>
          <w:szCs w:val="28"/>
        </w:rPr>
        <w:t xml:space="preserve"> каждый.</w:t>
      </w:r>
    </w:p>
    <w:p w14:paraId="39506682" w14:textId="61F1ABAE" w:rsidR="00E73823" w:rsidRPr="00144A5C" w:rsidRDefault="00E73823" w:rsidP="00D0068D">
      <w:pPr>
        <w:spacing w:after="0" w:line="240" w:lineRule="auto"/>
        <w:ind w:firstLine="567"/>
        <w:jc w:val="both"/>
        <w:rPr>
          <w:rFonts w:ascii="Times New Roman" w:hAnsi="Times New Roman" w:cs="Times New Roman"/>
          <w:b/>
          <w:bCs/>
          <w:color w:val="000000"/>
          <w:sz w:val="28"/>
          <w:szCs w:val="28"/>
        </w:rPr>
      </w:pPr>
      <w:r w:rsidRPr="00144A5C">
        <w:rPr>
          <w:rFonts w:ascii="Times New Roman" w:hAnsi="Times New Roman" w:cs="Times New Roman"/>
          <w:b/>
          <w:bCs/>
          <w:color w:val="000000"/>
          <w:sz w:val="28"/>
          <w:szCs w:val="28"/>
        </w:rPr>
        <w:t>Водонапорная башня</w:t>
      </w:r>
      <w:r w:rsidR="00144A5C" w:rsidRPr="00144A5C">
        <w:rPr>
          <w:rFonts w:ascii="Times New Roman" w:hAnsi="Times New Roman" w:cs="Times New Roman"/>
          <w:b/>
          <w:bCs/>
          <w:color w:val="000000"/>
          <w:sz w:val="28"/>
          <w:szCs w:val="28"/>
        </w:rPr>
        <w:t>:</w:t>
      </w:r>
      <w:r w:rsidR="00144A5C">
        <w:rPr>
          <w:rFonts w:ascii="Times New Roman" w:hAnsi="Times New Roman" w:cs="Times New Roman"/>
          <w:b/>
          <w:bCs/>
          <w:color w:val="000000"/>
          <w:sz w:val="28"/>
          <w:szCs w:val="28"/>
        </w:rPr>
        <w:t xml:space="preserve"> </w:t>
      </w:r>
      <w:r w:rsidR="00144A5C" w:rsidRPr="00144A5C">
        <w:rPr>
          <w:rFonts w:ascii="Times New Roman" w:hAnsi="Times New Roman" w:cs="Times New Roman"/>
          <w:color w:val="000000"/>
          <w:sz w:val="28"/>
          <w:szCs w:val="28"/>
        </w:rPr>
        <w:t>е</w:t>
      </w:r>
      <w:r w:rsidRPr="00144A5C">
        <w:rPr>
          <w:rFonts w:ascii="Times New Roman" w:hAnsi="Times New Roman" w:cs="Times New Roman"/>
          <w:color w:val="000000"/>
          <w:sz w:val="28"/>
          <w:szCs w:val="28"/>
        </w:rPr>
        <w:t>м</w:t>
      </w:r>
      <w:r w:rsidRPr="00A05228">
        <w:rPr>
          <w:rFonts w:ascii="Times New Roman" w:hAnsi="Times New Roman" w:cs="Times New Roman"/>
          <w:color w:val="000000"/>
          <w:sz w:val="28"/>
          <w:szCs w:val="28"/>
        </w:rPr>
        <w:t>кость бака рассчитана на хранение запаса:</w:t>
      </w:r>
    </w:p>
    <w:p w14:paraId="5C7964B6" w14:textId="77777777" w:rsidR="00E73823" w:rsidRPr="00A05228" w:rsidRDefault="00E73823" w:rsidP="00D0068D">
      <w:pPr>
        <w:spacing w:after="0"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 регулирующего (3-7% от максимального расхода);</w:t>
      </w:r>
    </w:p>
    <w:p w14:paraId="38199201" w14:textId="77777777" w:rsidR="00E73823" w:rsidRPr="00A05228" w:rsidRDefault="00E73823" w:rsidP="00D0068D">
      <w:pPr>
        <w:spacing w:after="0"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 xml:space="preserve">- десятиминутного запаса на наружное и внутреннее пожаротушение </w:t>
      </w:r>
    </w:p>
    <w:p w14:paraId="4802FBD1" w14:textId="77777777" w:rsidR="00E73823" w:rsidRPr="00A05228" w:rsidRDefault="00E73823" w:rsidP="00D0068D">
      <w:pPr>
        <w:spacing w:after="0"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51+6+3=60м</w:t>
      </w:r>
      <w:r w:rsidRPr="00A05228">
        <w:rPr>
          <w:rFonts w:ascii="Times New Roman" w:hAnsi="Times New Roman" w:cs="Times New Roman"/>
          <w:color w:val="000000"/>
          <w:sz w:val="28"/>
          <w:szCs w:val="28"/>
          <w:vertAlign w:val="superscript"/>
        </w:rPr>
        <w:t>3</w:t>
      </w:r>
      <w:r w:rsidRPr="00A05228">
        <w:rPr>
          <w:rFonts w:ascii="Times New Roman" w:hAnsi="Times New Roman" w:cs="Times New Roman"/>
          <w:color w:val="000000"/>
          <w:sz w:val="28"/>
          <w:szCs w:val="28"/>
        </w:rPr>
        <w:t>.</w:t>
      </w:r>
    </w:p>
    <w:p w14:paraId="35835765" w14:textId="77777777" w:rsidR="00E73823" w:rsidRPr="00A05228" w:rsidRDefault="00E73823" w:rsidP="003D60BF">
      <w:pPr>
        <w:spacing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lastRenderedPageBreak/>
        <w:t>Высота водонапорной башни, их количество и положение в системе в</w:t>
      </w:r>
      <w:r w:rsidRPr="00A05228">
        <w:rPr>
          <w:rFonts w:ascii="Times New Roman" w:hAnsi="Times New Roman" w:cs="Times New Roman"/>
          <w:color w:val="000000"/>
          <w:sz w:val="28"/>
          <w:szCs w:val="28"/>
        </w:rPr>
        <w:t>о</w:t>
      </w:r>
      <w:r w:rsidRPr="00A05228">
        <w:rPr>
          <w:rFonts w:ascii="Times New Roman" w:hAnsi="Times New Roman" w:cs="Times New Roman"/>
          <w:color w:val="000000"/>
          <w:sz w:val="28"/>
          <w:szCs w:val="28"/>
        </w:rPr>
        <w:t>доснабжения уточняется гидравлическим расчетом сети в проекте водосна</w:t>
      </w:r>
      <w:r w:rsidRPr="00A05228">
        <w:rPr>
          <w:rFonts w:ascii="Times New Roman" w:hAnsi="Times New Roman" w:cs="Times New Roman"/>
          <w:color w:val="000000"/>
          <w:sz w:val="28"/>
          <w:szCs w:val="28"/>
        </w:rPr>
        <w:t>б</w:t>
      </w:r>
      <w:r w:rsidRPr="00A05228">
        <w:rPr>
          <w:rFonts w:ascii="Times New Roman" w:hAnsi="Times New Roman" w:cs="Times New Roman"/>
          <w:color w:val="000000"/>
          <w:sz w:val="28"/>
          <w:szCs w:val="28"/>
        </w:rPr>
        <w:t>жения. Принята башня емкостью бака 75м</w:t>
      </w:r>
      <w:r w:rsidRPr="00A05228">
        <w:rPr>
          <w:rFonts w:ascii="Times New Roman" w:hAnsi="Times New Roman" w:cs="Times New Roman"/>
          <w:color w:val="000000"/>
          <w:sz w:val="28"/>
          <w:szCs w:val="28"/>
          <w:vertAlign w:val="superscript"/>
        </w:rPr>
        <w:t>3</w:t>
      </w:r>
      <w:r w:rsidRPr="00A05228">
        <w:rPr>
          <w:rFonts w:ascii="Times New Roman" w:hAnsi="Times New Roman" w:cs="Times New Roman"/>
          <w:color w:val="000000"/>
          <w:sz w:val="28"/>
          <w:szCs w:val="28"/>
        </w:rPr>
        <w:t>.</w:t>
      </w:r>
    </w:p>
    <w:p w14:paraId="603C1FCF" w14:textId="77777777" w:rsidR="003D60BF" w:rsidRDefault="003D60BF" w:rsidP="003D60BF">
      <w:pPr>
        <w:spacing w:after="0" w:line="240" w:lineRule="auto"/>
        <w:ind w:firstLine="567"/>
        <w:jc w:val="center"/>
        <w:rPr>
          <w:rFonts w:ascii="Times New Roman" w:hAnsi="Times New Roman"/>
          <w:b/>
          <w:bCs/>
          <w:iCs/>
          <w:color w:val="000000"/>
          <w:sz w:val="28"/>
          <w:szCs w:val="28"/>
        </w:rPr>
      </w:pPr>
      <w:r w:rsidRPr="003D60BF">
        <w:rPr>
          <w:rFonts w:ascii="Times New Roman" w:hAnsi="Times New Roman"/>
          <w:b/>
          <w:bCs/>
          <w:iCs/>
          <w:color w:val="000000"/>
          <w:sz w:val="28"/>
          <w:szCs w:val="28"/>
        </w:rPr>
        <w:t xml:space="preserve">Основные мероприятия на территории </w:t>
      </w:r>
      <w:r>
        <w:rPr>
          <w:rFonts w:ascii="Times New Roman" w:hAnsi="Times New Roman"/>
          <w:b/>
          <w:bCs/>
          <w:iCs/>
          <w:color w:val="000000"/>
          <w:sz w:val="28"/>
          <w:szCs w:val="28"/>
        </w:rPr>
        <w:t xml:space="preserve">зон санитарной охраны </w:t>
      </w:r>
    </w:p>
    <w:p w14:paraId="38E21774" w14:textId="28E7D0A5" w:rsidR="003D60BF" w:rsidRDefault="003D60BF" w:rsidP="003D60BF">
      <w:pPr>
        <w:spacing w:line="240" w:lineRule="auto"/>
        <w:ind w:firstLine="567"/>
        <w:jc w:val="center"/>
        <w:rPr>
          <w:rFonts w:ascii="Times New Roman" w:hAnsi="Times New Roman"/>
          <w:b/>
          <w:bCs/>
          <w:iCs/>
          <w:color w:val="000000"/>
          <w:sz w:val="28"/>
          <w:szCs w:val="28"/>
        </w:rPr>
      </w:pPr>
      <w:r>
        <w:rPr>
          <w:rFonts w:ascii="Times New Roman" w:hAnsi="Times New Roman"/>
          <w:b/>
          <w:bCs/>
          <w:iCs/>
          <w:color w:val="000000"/>
          <w:sz w:val="28"/>
          <w:szCs w:val="28"/>
        </w:rPr>
        <w:t>(далее - З</w:t>
      </w:r>
      <w:r w:rsidRPr="003D60BF">
        <w:rPr>
          <w:rFonts w:ascii="Times New Roman" w:hAnsi="Times New Roman"/>
          <w:b/>
          <w:bCs/>
          <w:iCs/>
          <w:color w:val="000000"/>
          <w:sz w:val="28"/>
          <w:szCs w:val="28"/>
        </w:rPr>
        <w:t>СО</w:t>
      </w:r>
      <w:r>
        <w:rPr>
          <w:rFonts w:ascii="Times New Roman" w:hAnsi="Times New Roman"/>
          <w:b/>
          <w:bCs/>
          <w:iCs/>
          <w:color w:val="000000"/>
          <w:sz w:val="28"/>
          <w:szCs w:val="28"/>
        </w:rPr>
        <w:t>)</w:t>
      </w:r>
    </w:p>
    <w:p w14:paraId="2F7D4C36" w14:textId="0F4172C1" w:rsidR="003D60BF" w:rsidRPr="003D60BF" w:rsidRDefault="003D60BF" w:rsidP="003D60BF">
      <w:pPr>
        <w:spacing w:after="0" w:line="240" w:lineRule="auto"/>
        <w:ind w:firstLine="567"/>
        <w:jc w:val="both"/>
        <w:rPr>
          <w:rFonts w:ascii="Times New Roman" w:hAnsi="Times New Roman"/>
          <w:b/>
          <w:bCs/>
          <w:iCs/>
          <w:color w:val="000000"/>
          <w:sz w:val="28"/>
          <w:szCs w:val="28"/>
        </w:rPr>
      </w:pPr>
      <w:r w:rsidRPr="003D60BF">
        <w:rPr>
          <w:rFonts w:ascii="Times New Roman" w:hAnsi="Times New Roman"/>
          <w:b/>
          <w:bCs/>
          <w:iCs/>
          <w:color w:val="000000"/>
          <w:sz w:val="28"/>
          <w:szCs w:val="28"/>
        </w:rPr>
        <w:t>Мероприятия на территории ЗСО подземных источников водосна</w:t>
      </w:r>
      <w:r w:rsidRPr="003D60BF">
        <w:rPr>
          <w:rFonts w:ascii="Times New Roman" w:hAnsi="Times New Roman"/>
          <w:b/>
          <w:bCs/>
          <w:iCs/>
          <w:color w:val="000000"/>
          <w:sz w:val="28"/>
          <w:szCs w:val="28"/>
        </w:rPr>
        <w:t>б</w:t>
      </w:r>
      <w:r w:rsidRPr="003D60BF">
        <w:rPr>
          <w:rFonts w:ascii="Times New Roman" w:hAnsi="Times New Roman"/>
          <w:b/>
          <w:bCs/>
          <w:iCs/>
          <w:color w:val="000000"/>
          <w:sz w:val="28"/>
          <w:szCs w:val="28"/>
        </w:rPr>
        <w:t>жения</w:t>
      </w:r>
      <w:r>
        <w:rPr>
          <w:rFonts w:ascii="Times New Roman" w:hAnsi="Times New Roman"/>
          <w:b/>
          <w:bCs/>
          <w:iCs/>
          <w:color w:val="000000"/>
          <w:sz w:val="28"/>
          <w:szCs w:val="28"/>
        </w:rPr>
        <w:t>:</w:t>
      </w:r>
    </w:p>
    <w:p w14:paraId="08D4D785" w14:textId="1878F40A" w:rsidR="003D60BF" w:rsidRDefault="003D60BF" w:rsidP="00A209BD">
      <w:pPr>
        <w:pStyle w:val="af"/>
        <w:numPr>
          <w:ilvl w:val="0"/>
          <w:numId w:val="35"/>
        </w:numPr>
        <w:spacing w:after="0" w:line="240" w:lineRule="auto"/>
        <w:ind w:left="0" w:firstLine="709"/>
        <w:jc w:val="both"/>
        <w:rPr>
          <w:rFonts w:ascii="Times New Roman" w:hAnsi="Times New Roman"/>
          <w:iCs/>
          <w:color w:val="000000"/>
          <w:sz w:val="28"/>
          <w:szCs w:val="28"/>
        </w:rPr>
      </w:pPr>
      <w:r w:rsidRPr="003D60BF">
        <w:rPr>
          <w:rFonts w:ascii="Times New Roman" w:hAnsi="Times New Roman"/>
          <w:iCs/>
          <w:color w:val="000000"/>
          <w:sz w:val="28"/>
          <w:szCs w:val="28"/>
        </w:rPr>
        <w:t>Мероприятия по первому поясу</w:t>
      </w:r>
      <w:r>
        <w:rPr>
          <w:rFonts w:ascii="Times New Roman" w:hAnsi="Times New Roman"/>
          <w:iCs/>
          <w:color w:val="000000"/>
          <w:sz w:val="28"/>
          <w:szCs w:val="28"/>
        </w:rPr>
        <w:t>:</w:t>
      </w:r>
    </w:p>
    <w:p w14:paraId="1D3158F4" w14:textId="6B3FDD9B" w:rsidR="003D60BF" w:rsidRDefault="003D60BF"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т</w:t>
      </w:r>
      <w:r w:rsidRPr="003D60BF">
        <w:rPr>
          <w:rFonts w:ascii="Times New Roman" w:hAnsi="Times New Roman"/>
          <w:iCs/>
          <w:color w:val="000000"/>
          <w:sz w:val="28"/>
          <w:szCs w:val="28"/>
        </w:rPr>
        <w:t>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r>
        <w:rPr>
          <w:rFonts w:ascii="Times New Roman" w:hAnsi="Times New Roman"/>
          <w:iCs/>
          <w:color w:val="000000"/>
          <w:sz w:val="28"/>
          <w:szCs w:val="28"/>
        </w:rPr>
        <w:t>;</w:t>
      </w:r>
    </w:p>
    <w:p w14:paraId="3F643E24" w14:textId="2FFDC15C" w:rsidR="003D60BF" w:rsidRDefault="003D60BF"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н</w:t>
      </w:r>
      <w:r w:rsidRPr="003D60BF">
        <w:rPr>
          <w:rFonts w:ascii="Times New Roman" w:hAnsi="Times New Roman"/>
          <w:iCs/>
          <w:color w:val="000000"/>
          <w:sz w:val="28"/>
          <w:szCs w:val="28"/>
        </w:rPr>
        <w:t>е допускается посадка высокоствольных деревьев, все виды стро</w:t>
      </w:r>
      <w:r w:rsidRPr="003D60BF">
        <w:rPr>
          <w:rFonts w:ascii="Times New Roman" w:hAnsi="Times New Roman"/>
          <w:iCs/>
          <w:color w:val="000000"/>
          <w:sz w:val="28"/>
          <w:szCs w:val="28"/>
        </w:rPr>
        <w:t>и</w:t>
      </w:r>
      <w:r w:rsidRPr="003D60BF">
        <w:rPr>
          <w:rFonts w:ascii="Times New Roman" w:hAnsi="Times New Roman"/>
          <w:iCs/>
          <w:color w:val="000000"/>
          <w:sz w:val="28"/>
          <w:szCs w:val="28"/>
        </w:rPr>
        <w:t>тельства, не имеющие непосредственного отношения к эксплуатации, реко</w:t>
      </w:r>
      <w:r w:rsidRPr="003D60BF">
        <w:rPr>
          <w:rFonts w:ascii="Times New Roman" w:hAnsi="Times New Roman"/>
          <w:iCs/>
          <w:color w:val="000000"/>
          <w:sz w:val="28"/>
          <w:szCs w:val="28"/>
        </w:rPr>
        <w:t>н</w:t>
      </w:r>
      <w:r w:rsidRPr="003D60BF">
        <w:rPr>
          <w:rFonts w:ascii="Times New Roman" w:hAnsi="Times New Roman"/>
          <w:iCs/>
          <w:color w:val="000000"/>
          <w:sz w:val="28"/>
          <w:szCs w:val="28"/>
        </w:rPr>
        <w:t>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w:t>
      </w:r>
      <w:r w:rsidRPr="003D60BF">
        <w:rPr>
          <w:rFonts w:ascii="Times New Roman" w:hAnsi="Times New Roman"/>
          <w:iCs/>
          <w:color w:val="000000"/>
          <w:sz w:val="28"/>
          <w:szCs w:val="28"/>
        </w:rPr>
        <w:t>е</w:t>
      </w:r>
      <w:r w:rsidRPr="003D60BF">
        <w:rPr>
          <w:rFonts w:ascii="Times New Roman" w:hAnsi="Times New Roman"/>
          <w:iCs/>
          <w:color w:val="000000"/>
          <w:sz w:val="28"/>
          <w:szCs w:val="28"/>
        </w:rPr>
        <w:t>ний</w:t>
      </w:r>
      <w:r>
        <w:rPr>
          <w:rFonts w:ascii="Times New Roman" w:hAnsi="Times New Roman"/>
          <w:iCs/>
          <w:color w:val="000000"/>
          <w:sz w:val="28"/>
          <w:szCs w:val="28"/>
        </w:rPr>
        <w:t>;</w:t>
      </w:r>
    </w:p>
    <w:p w14:paraId="680CB6D1" w14:textId="77777777" w:rsidR="003D60BF" w:rsidRDefault="003D60BF"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з</w:t>
      </w:r>
      <w:r w:rsidRPr="003D60BF">
        <w:rPr>
          <w:rFonts w:ascii="Times New Roman" w:hAnsi="Times New Roman"/>
          <w:iCs/>
          <w:color w:val="000000"/>
          <w:sz w:val="28"/>
          <w:szCs w:val="28"/>
        </w:rPr>
        <w:t>дания должны быть оборудованы канализацией с отведением сто</w:t>
      </w:r>
      <w:r w:rsidRPr="003D60BF">
        <w:rPr>
          <w:rFonts w:ascii="Times New Roman" w:hAnsi="Times New Roman"/>
          <w:iCs/>
          <w:color w:val="000000"/>
          <w:sz w:val="28"/>
          <w:szCs w:val="28"/>
        </w:rPr>
        <w:t>ч</w:t>
      </w:r>
      <w:r w:rsidRPr="003D60BF">
        <w:rPr>
          <w:rFonts w:ascii="Times New Roman" w:hAnsi="Times New Roman"/>
          <w:iCs/>
          <w:color w:val="000000"/>
          <w:sz w:val="28"/>
          <w:szCs w:val="28"/>
        </w:rPr>
        <w:t>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w:t>
      </w:r>
      <w:r w:rsidRPr="003D60BF">
        <w:rPr>
          <w:rFonts w:ascii="Times New Roman" w:hAnsi="Times New Roman"/>
          <w:iCs/>
          <w:color w:val="000000"/>
          <w:sz w:val="28"/>
          <w:szCs w:val="28"/>
        </w:rPr>
        <w:t>я</w:t>
      </w:r>
      <w:r w:rsidRPr="003D60BF">
        <w:rPr>
          <w:rFonts w:ascii="Times New Roman" w:hAnsi="Times New Roman"/>
          <w:iCs/>
          <w:color w:val="000000"/>
          <w:sz w:val="28"/>
          <w:szCs w:val="28"/>
        </w:rPr>
        <w:t>са</w:t>
      </w:r>
      <w:r>
        <w:rPr>
          <w:rFonts w:ascii="Times New Roman" w:hAnsi="Times New Roman"/>
          <w:iCs/>
          <w:color w:val="000000"/>
          <w:sz w:val="28"/>
          <w:szCs w:val="28"/>
        </w:rPr>
        <w:t>.</w:t>
      </w:r>
    </w:p>
    <w:p w14:paraId="6CEED92A" w14:textId="4ACE7021" w:rsidR="003D60BF" w:rsidRDefault="003D60BF" w:rsidP="00A209BD">
      <w:pPr>
        <w:spacing w:after="0" w:line="240" w:lineRule="auto"/>
        <w:ind w:firstLine="709"/>
        <w:jc w:val="both"/>
        <w:rPr>
          <w:rFonts w:ascii="Times New Roman" w:hAnsi="Times New Roman"/>
          <w:iCs/>
          <w:color w:val="000000"/>
          <w:sz w:val="28"/>
          <w:szCs w:val="28"/>
        </w:rPr>
      </w:pPr>
      <w:r w:rsidRPr="003D60BF">
        <w:rPr>
          <w:rFonts w:ascii="Times New Roman" w:hAnsi="Times New Roman"/>
          <w:iCs/>
          <w:color w:val="000000"/>
          <w:sz w:val="28"/>
          <w:szCs w:val="28"/>
        </w:rPr>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w:t>
      </w:r>
      <w:r w:rsidRPr="003D60BF">
        <w:rPr>
          <w:rFonts w:ascii="Times New Roman" w:hAnsi="Times New Roman"/>
          <w:iCs/>
          <w:color w:val="000000"/>
          <w:sz w:val="28"/>
          <w:szCs w:val="28"/>
        </w:rPr>
        <w:t>о</w:t>
      </w:r>
      <w:r w:rsidRPr="003D60BF">
        <w:rPr>
          <w:rFonts w:ascii="Times New Roman" w:hAnsi="Times New Roman"/>
          <w:iCs/>
          <w:color w:val="000000"/>
          <w:sz w:val="28"/>
          <w:szCs w:val="28"/>
        </w:rPr>
        <w:t>яса ЗСО при их вывозе</w:t>
      </w:r>
      <w:r>
        <w:rPr>
          <w:rFonts w:ascii="Times New Roman" w:hAnsi="Times New Roman"/>
          <w:iCs/>
          <w:color w:val="000000"/>
          <w:sz w:val="28"/>
          <w:szCs w:val="28"/>
        </w:rPr>
        <w:t>;</w:t>
      </w:r>
    </w:p>
    <w:p w14:paraId="53786FC5" w14:textId="3F11DBF0" w:rsidR="003D60BF" w:rsidRDefault="003D60BF"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в</w:t>
      </w:r>
      <w:r w:rsidRPr="003D60BF">
        <w:rPr>
          <w:rFonts w:ascii="Times New Roman" w:hAnsi="Times New Roman"/>
          <w:iCs/>
          <w:color w:val="000000"/>
          <w:sz w:val="28"/>
          <w:szCs w:val="28"/>
        </w:rPr>
        <w:t>одопроводные сооружения, расположенные в первом поясе зоны с</w:t>
      </w:r>
      <w:r w:rsidRPr="003D60BF">
        <w:rPr>
          <w:rFonts w:ascii="Times New Roman" w:hAnsi="Times New Roman"/>
          <w:iCs/>
          <w:color w:val="000000"/>
          <w:sz w:val="28"/>
          <w:szCs w:val="28"/>
        </w:rPr>
        <w:t>а</w:t>
      </w:r>
      <w:r w:rsidRPr="003D60BF">
        <w:rPr>
          <w:rFonts w:ascii="Times New Roman" w:hAnsi="Times New Roman"/>
          <w:iCs/>
          <w:color w:val="000000"/>
          <w:sz w:val="28"/>
          <w:szCs w:val="28"/>
        </w:rPr>
        <w:t>нитарной охраны, должны быть оборудованы с учетом предотвращения во</w:t>
      </w:r>
      <w:r w:rsidRPr="003D60BF">
        <w:rPr>
          <w:rFonts w:ascii="Times New Roman" w:hAnsi="Times New Roman"/>
          <w:iCs/>
          <w:color w:val="000000"/>
          <w:sz w:val="28"/>
          <w:szCs w:val="28"/>
        </w:rPr>
        <w:t>з</w:t>
      </w:r>
      <w:r w:rsidRPr="003D60BF">
        <w:rPr>
          <w:rFonts w:ascii="Times New Roman" w:hAnsi="Times New Roman"/>
          <w:iCs/>
          <w:color w:val="000000"/>
          <w:sz w:val="28"/>
          <w:szCs w:val="28"/>
        </w:rPr>
        <w:t>можности загрязнения питьевой воды через оголовки и устья скважин, люки и переливные трубы резервуаров и устройства заливки насосов</w:t>
      </w:r>
      <w:r>
        <w:rPr>
          <w:rFonts w:ascii="Times New Roman" w:hAnsi="Times New Roman"/>
          <w:iCs/>
          <w:color w:val="000000"/>
          <w:sz w:val="28"/>
          <w:szCs w:val="28"/>
        </w:rPr>
        <w:t>;</w:t>
      </w:r>
    </w:p>
    <w:p w14:paraId="19A4E3E6" w14:textId="781DE566" w:rsidR="003D60BF" w:rsidRDefault="003D60BF"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в</w:t>
      </w:r>
      <w:r w:rsidRPr="003D60BF">
        <w:rPr>
          <w:rFonts w:ascii="Times New Roman" w:hAnsi="Times New Roman"/>
          <w:iCs/>
          <w:color w:val="000000"/>
          <w:sz w:val="28"/>
          <w:szCs w:val="28"/>
        </w:rPr>
        <w:t>се водозаборы должны быть оборудованы аппаратурой для систем</w:t>
      </w:r>
      <w:r w:rsidRPr="003D60BF">
        <w:rPr>
          <w:rFonts w:ascii="Times New Roman" w:hAnsi="Times New Roman"/>
          <w:iCs/>
          <w:color w:val="000000"/>
          <w:sz w:val="28"/>
          <w:szCs w:val="28"/>
        </w:rPr>
        <w:t>а</w:t>
      </w:r>
      <w:r w:rsidRPr="003D60BF">
        <w:rPr>
          <w:rFonts w:ascii="Times New Roman" w:hAnsi="Times New Roman"/>
          <w:iCs/>
          <w:color w:val="000000"/>
          <w:sz w:val="28"/>
          <w:szCs w:val="28"/>
        </w:rPr>
        <w:t>тического контроля соответствия фактического дебита при эксплуатации в</w:t>
      </w:r>
      <w:r w:rsidRPr="003D60BF">
        <w:rPr>
          <w:rFonts w:ascii="Times New Roman" w:hAnsi="Times New Roman"/>
          <w:iCs/>
          <w:color w:val="000000"/>
          <w:sz w:val="28"/>
          <w:szCs w:val="28"/>
        </w:rPr>
        <w:t>о</w:t>
      </w:r>
      <w:r w:rsidRPr="003D60BF">
        <w:rPr>
          <w:rFonts w:ascii="Times New Roman" w:hAnsi="Times New Roman"/>
          <w:iCs/>
          <w:color w:val="000000"/>
          <w:sz w:val="28"/>
          <w:szCs w:val="28"/>
        </w:rPr>
        <w:t>допровода проектной производительности, предусмотренной при его прое</w:t>
      </w:r>
      <w:r w:rsidRPr="003D60BF">
        <w:rPr>
          <w:rFonts w:ascii="Times New Roman" w:hAnsi="Times New Roman"/>
          <w:iCs/>
          <w:color w:val="000000"/>
          <w:sz w:val="28"/>
          <w:szCs w:val="28"/>
        </w:rPr>
        <w:t>к</w:t>
      </w:r>
      <w:r w:rsidRPr="003D60BF">
        <w:rPr>
          <w:rFonts w:ascii="Times New Roman" w:hAnsi="Times New Roman"/>
          <w:iCs/>
          <w:color w:val="000000"/>
          <w:sz w:val="28"/>
          <w:szCs w:val="28"/>
        </w:rPr>
        <w:t>тировании и обосновании границ ЗСО</w:t>
      </w:r>
      <w:r>
        <w:rPr>
          <w:rFonts w:ascii="Times New Roman" w:hAnsi="Times New Roman"/>
          <w:iCs/>
          <w:color w:val="000000"/>
          <w:sz w:val="28"/>
          <w:szCs w:val="28"/>
        </w:rPr>
        <w:t>.</w:t>
      </w:r>
    </w:p>
    <w:p w14:paraId="6119860A" w14:textId="52AD694C" w:rsidR="003D60BF" w:rsidRDefault="003D60BF" w:rsidP="00A209BD">
      <w:pPr>
        <w:pStyle w:val="af"/>
        <w:numPr>
          <w:ilvl w:val="0"/>
          <w:numId w:val="35"/>
        </w:numPr>
        <w:spacing w:after="0" w:line="240" w:lineRule="auto"/>
        <w:ind w:left="0" w:firstLine="709"/>
        <w:jc w:val="both"/>
        <w:rPr>
          <w:rFonts w:ascii="Times New Roman" w:hAnsi="Times New Roman"/>
          <w:iCs/>
          <w:color w:val="000000"/>
          <w:sz w:val="28"/>
          <w:szCs w:val="28"/>
        </w:rPr>
      </w:pPr>
      <w:r w:rsidRPr="003D60BF">
        <w:rPr>
          <w:rFonts w:ascii="Times New Roman" w:hAnsi="Times New Roman"/>
          <w:iCs/>
          <w:color w:val="000000"/>
          <w:sz w:val="28"/>
          <w:szCs w:val="28"/>
        </w:rPr>
        <w:t>Мероприятия по второму и третьему поясам</w:t>
      </w:r>
      <w:r>
        <w:rPr>
          <w:rFonts w:ascii="Times New Roman" w:hAnsi="Times New Roman"/>
          <w:iCs/>
          <w:color w:val="000000"/>
          <w:sz w:val="28"/>
          <w:szCs w:val="28"/>
        </w:rPr>
        <w:t>:</w:t>
      </w:r>
    </w:p>
    <w:p w14:paraId="53CC05C4" w14:textId="738C03CC" w:rsidR="003D60BF" w:rsidRDefault="003D60BF"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xml:space="preserve">- </w:t>
      </w:r>
      <w:r w:rsidRPr="003D60BF">
        <w:rPr>
          <w:rFonts w:ascii="Times New Roman" w:hAnsi="Times New Roman"/>
          <w:iCs/>
          <w:color w:val="000000"/>
          <w:sz w:val="28"/>
          <w:szCs w:val="28"/>
        </w:rPr>
        <w:t> </w:t>
      </w:r>
      <w:r>
        <w:rPr>
          <w:rFonts w:ascii="Times New Roman" w:hAnsi="Times New Roman"/>
          <w:iCs/>
          <w:color w:val="000000"/>
          <w:sz w:val="28"/>
          <w:szCs w:val="28"/>
        </w:rPr>
        <w:t>в</w:t>
      </w:r>
      <w:r w:rsidRPr="003D60BF">
        <w:rPr>
          <w:rFonts w:ascii="Times New Roman" w:hAnsi="Times New Roman"/>
          <w:iCs/>
          <w:color w:val="000000"/>
          <w:sz w:val="28"/>
          <w:szCs w:val="28"/>
        </w:rPr>
        <w:t>ыявление, тампонирование или восстановление всех старых, безде</w:t>
      </w:r>
      <w:r w:rsidRPr="003D60BF">
        <w:rPr>
          <w:rFonts w:ascii="Times New Roman" w:hAnsi="Times New Roman"/>
          <w:iCs/>
          <w:color w:val="000000"/>
          <w:sz w:val="28"/>
          <w:szCs w:val="28"/>
        </w:rPr>
        <w:t>й</w:t>
      </w:r>
      <w:r w:rsidRPr="003D60BF">
        <w:rPr>
          <w:rFonts w:ascii="Times New Roman" w:hAnsi="Times New Roman"/>
          <w:iCs/>
          <w:color w:val="000000"/>
          <w:sz w:val="28"/>
          <w:szCs w:val="28"/>
        </w:rPr>
        <w:t>ствующих, дефектных или неправильно эксплуатируемых скважин, пре</w:t>
      </w:r>
      <w:r w:rsidRPr="003D60BF">
        <w:rPr>
          <w:rFonts w:ascii="Times New Roman" w:hAnsi="Times New Roman"/>
          <w:iCs/>
          <w:color w:val="000000"/>
          <w:sz w:val="28"/>
          <w:szCs w:val="28"/>
        </w:rPr>
        <w:t>д</w:t>
      </w:r>
      <w:r w:rsidRPr="003D60BF">
        <w:rPr>
          <w:rFonts w:ascii="Times New Roman" w:hAnsi="Times New Roman"/>
          <w:iCs/>
          <w:color w:val="000000"/>
          <w:sz w:val="28"/>
          <w:szCs w:val="28"/>
        </w:rPr>
        <w:t>ставляющих опасность в части возможности загрязнения водоносных гор</w:t>
      </w:r>
      <w:r w:rsidRPr="003D60BF">
        <w:rPr>
          <w:rFonts w:ascii="Times New Roman" w:hAnsi="Times New Roman"/>
          <w:iCs/>
          <w:color w:val="000000"/>
          <w:sz w:val="28"/>
          <w:szCs w:val="28"/>
        </w:rPr>
        <w:t>и</w:t>
      </w:r>
      <w:r w:rsidRPr="003D60BF">
        <w:rPr>
          <w:rFonts w:ascii="Times New Roman" w:hAnsi="Times New Roman"/>
          <w:iCs/>
          <w:color w:val="000000"/>
          <w:sz w:val="28"/>
          <w:szCs w:val="28"/>
        </w:rPr>
        <w:t>зонтов</w:t>
      </w:r>
      <w:r>
        <w:rPr>
          <w:rFonts w:ascii="Times New Roman" w:hAnsi="Times New Roman"/>
          <w:iCs/>
          <w:color w:val="000000"/>
          <w:sz w:val="28"/>
          <w:szCs w:val="28"/>
        </w:rPr>
        <w:t>;</w:t>
      </w:r>
    </w:p>
    <w:p w14:paraId="44682320" w14:textId="15F098A5" w:rsidR="003D60BF" w:rsidRDefault="003D60BF"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б</w:t>
      </w:r>
      <w:r w:rsidRPr="003D60BF">
        <w:rPr>
          <w:rFonts w:ascii="Times New Roman" w:hAnsi="Times New Roman"/>
          <w:iCs/>
          <w:color w:val="000000"/>
          <w:sz w:val="28"/>
          <w:szCs w:val="28"/>
        </w:rPr>
        <w:t>урение новых скважин и новое строительство, связанное с наруш</w:t>
      </w:r>
      <w:r w:rsidRPr="003D60BF">
        <w:rPr>
          <w:rFonts w:ascii="Times New Roman" w:hAnsi="Times New Roman"/>
          <w:iCs/>
          <w:color w:val="000000"/>
          <w:sz w:val="28"/>
          <w:szCs w:val="28"/>
        </w:rPr>
        <w:t>е</w:t>
      </w:r>
      <w:r w:rsidRPr="003D60BF">
        <w:rPr>
          <w:rFonts w:ascii="Times New Roman" w:hAnsi="Times New Roman"/>
          <w:iCs/>
          <w:color w:val="000000"/>
          <w:sz w:val="28"/>
          <w:szCs w:val="28"/>
        </w:rPr>
        <w:t>нием почвенного покрова, производится при обязательном согласовании с центром государственного санитарно-эпидемиологического надзора</w:t>
      </w:r>
      <w:r>
        <w:rPr>
          <w:rFonts w:ascii="Times New Roman" w:hAnsi="Times New Roman"/>
          <w:iCs/>
          <w:color w:val="000000"/>
          <w:sz w:val="28"/>
          <w:szCs w:val="28"/>
        </w:rPr>
        <w:t>;</w:t>
      </w:r>
    </w:p>
    <w:p w14:paraId="4C3B9AEA" w14:textId="1C9AF53C" w:rsidR="003D60BF" w:rsidRDefault="003D60BF"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lastRenderedPageBreak/>
        <w:t>- з</w:t>
      </w:r>
      <w:r w:rsidRPr="003D60BF">
        <w:rPr>
          <w:rFonts w:ascii="Times New Roman" w:hAnsi="Times New Roman"/>
          <w:iCs/>
          <w:color w:val="000000"/>
          <w:sz w:val="28"/>
          <w:szCs w:val="28"/>
        </w:rPr>
        <w:t>апрещение закачки отработанных вод в подземные горизонты, по</w:t>
      </w:r>
      <w:r w:rsidRPr="003D60BF">
        <w:rPr>
          <w:rFonts w:ascii="Times New Roman" w:hAnsi="Times New Roman"/>
          <w:iCs/>
          <w:color w:val="000000"/>
          <w:sz w:val="28"/>
          <w:szCs w:val="28"/>
        </w:rPr>
        <w:t>д</w:t>
      </w:r>
      <w:r w:rsidRPr="003D60BF">
        <w:rPr>
          <w:rFonts w:ascii="Times New Roman" w:hAnsi="Times New Roman"/>
          <w:iCs/>
          <w:color w:val="000000"/>
          <w:sz w:val="28"/>
          <w:szCs w:val="28"/>
        </w:rPr>
        <w:t>земного складирования твердых отходов и разработки недр земли</w:t>
      </w:r>
      <w:r>
        <w:rPr>
          <w:rFonts w:ascii="Times New Roman" w:hAnsi="Times New Roman"/>
          <w:iCs/>
          <w:color w:val="000000"/>
          <w:sz w:val="28"/>
          <w:szCs w:val="28"/>
        </w:rPr>
        <w:t>;</w:t>
      </w:r>
    </w:p>
    <w:p w14:paraId="55F748FE" w14:textId="547E02DF" w:rsidR="003D60BF" w:rsidRDefault="003D60BF"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з</w:t>
      </w:r>
      <w:r w:rsidRPr="003D60BF">
        <w:rPr>
          <w:rFonts w:ascii="Times New Roman" w:hAnsi="Times New Roman"/>
          <w:iCs/>
          <w:color w:val="000000"/>
          <w:sz w:val="28"/>
          <w:szCs w:val="28"/>
        </w:rPr>
        <w:t>апрещение размещения складов горюче-смазочных материалов, яд</w:t>
      </w:r>
      <w:r w:rsidRPr="003D60BF">
        <w:rPr>
          <w:rFonts w:ascii="Times New Roman" w:hAnsi="Times New Roman"/>
          <w:iCs/>
          <w:color w:val="000000"/>
          <w:sz w:val="28"/>
          <w:szCs w:val="28"/>
        </w:rPr>
        <w:t>о</w:t>
      </w:r>
      <w:r w:rsidRPr="003D60BF">
        <w:rPr>
          <w:rFonts w:ascii="Times New Roman" w:hAnsi="Times New Roman"/>
          <w:iCs/>
          <w:color w:val="000000"/>
          <w:sz w:val="28"/>
          <w:szCs w:val="28"/>
        </w:rPr>
        <w:t>химикатов и минеральных удобрений, накопителей промстоков, шламохр</w:t>
      </w:r>
      <w:r w:rsidRPr="003D60BF">
        <w:rPr>
          <w:rFonts w:ascii="Times New Roman" w:hAnsi="Times New Roman"/>
          <w:iCs/>
          <w:color w:val="000000"/>
          <w:sz w:val="28"/>
          <w:szCs w:val="28"/>
        </w:rPr>
        <w:t>а</w:t>
      </w:r>
      <w:r w:rsidRPr="003D60BF">
        <w:rPr>
          <w:rFonts w:ascii="Times New Roman" w:hAnsi="Times New Roman"/>
          <w:iCs/>
          <w:color w:val="000000"/>
          <w:sz w:val="28"/>
          <w:szCs w:val="28"/>
        </w:rPr>
        <w:t>нилищ и других объектов, обусловливающих опасность химического загря</w:t>
      </w:r>
      <w:r w:rsidRPr="003D60BF">
        <w:rPr>
          <w:rFonts w:ascii="Times New Roman" w:hAnsi="Times New Roman"/>
          <w:iCs/>
          <w:color w:val="000000"/>
          <w:sz w:val="28"/>
          <w:szCs w:val="28"/>
        </w:rPr>
        <w:t>з</w:t>
      </w:r>
      <w:r w:rsidRPr="003D60BF">
        <w:rPr>
          <w:rFonts w:ascii="Times New Roman" w:hAnsi="Times New Roman"/>
          <w:iCs/>
          <w:color w:val="000000"/>
          <w:sz w:val="28"/>
          <w:szCs w:val="28"/>
        </w:rPr>
        <w:t>нения подземных вод</w:t>
      </w:r>
      <w:r>
        <w:rPr>
          <w:rFonts w:ascii="Times New Roman" w:hAnsi="Times New Roman"/>
          <w:iCs/>
          <w:color w:val="000000"/>
          <w:sz w:val="28"/>
          <w:szCs w:val="28"/>
        </w:rPr>
        <w:t xml:space="preserve">. </w:t>
      </w:r>
      <w:r w:rsidRPr="003D60BF">
        <w:rPr>
          <w:rFonts w:ascii="Times New Roman" w:hAnsi="Times New Roman"/>
          <w:iCs/>
          <w:color w:val="000000"/>
          <w:sz w:val="28"/>
          <w:szCs w:val="28"/>
        </w:rPr>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w:t>
      </w:r>
      <w:r w:rsidRPr="003D60BF">
        <w:rPr>
          <w:rFonts w:ascii="Times New Roman" w:hAnsi="Times New Roman"/>
          <w:iCs/>
          <w:color w:val="000000"/>
          <w:sz w:val="28"/>
          <w:szCs w:val="28"/>
        </w:rPr>
        <w:t>а</w:t>
      </w:r>
      <w:r w:rsidRPr="003D60BF">
        <w:rPr>
          <w:rFonts w:ascii="Times New Roman" w:hAnsi="Times New Roman"/>
          <w:iCs/>
          <w:color w:val="000000"/>
          <w:sz w:val="28"/>
          <w:szCs w:val="28"/>
        </w:rPr>
        <w:t>ключения центра государственного санитарно-эпидемиологического надзора, выданного с учетом заключения органов геологического контроля</w:t>
      </w:r>
      <w:r>
        <w:rPr>
          <w:rFonts w:ascii="Times New Roman" w:hAnsi="Times New Roman"/>
          <w:iCs/>
          <w:color w:val="000000"/>
          <w:sz w:val="28"/>
          <w:szCs w:val="28"/>
        </w:rPr>
        <w:t>;</w:t>
      </w:r>
    </w:p>
    <w:p w14:paraId="08D5D037" w14:textId="7C94A2DD" w:rsidR="003D60BF" w:rsidRDefault="003D60BF"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с</w:t>
      </w:r>
      <w:r w:rsidRPr="003D60BF">
        <w:rPr>
          <w:rFonts w:ascii="Times New Roman" w:hAnsi="Times New Roman"/>
          <w:iCs/>
          <w:color w:val="000000"/>
          <w:sz w:val="28"/>
          <w:szCs w:val="28"/>
        </w:rPr>
        <w:t>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w:t>
      </w:r>
      <w:r w:rsidRPr="003D60BF">
        <w:rPr>
          <w:rFonts w:ascii="Times New Roman" w:hAnsi="Times New Roman"/>
          <w:iCs/>
          <w:color w:val="000000"/>
          <w:sz w:val="28"/>
          <w:szCs w:val="28"/>
        </w:rPr>
        <w:t>е</w:t>
      </w:r>
      <w:r w:rsidRPr="003D60BF">
        <w:rPr>
          <w:rFonts w:ascii="Times New Roman" w:hAnsi="Times New Roman"/>
          <w:iCs/>
          <w:color w:val="000000"/>
          <w:sz w:val="28"/>
          <w:szCs w:val="28"/>
        </w:rPr>
        <w:t>скими требованиями к охране поверхностных вод</w:t>
      </w:r>
      <w:r>
        <w:rPr>
          <w:rFonts w:ascii="Times New Roman" w:hAnsi="Times New Roman"/>
          <w:iCs/>
          <w:color w:val="000000"/>
          <w:sz w:val="28"/>
          <w:szCs w:val="28"/>
        </w:rPr>
        <w:t>.</w:t>
      </w:r>
    </w:p>
    <w:p w14:paraId="3F3CB2BD" w14:textId="7F2D6FD5" w:rsidR="003D60BF" w:rsidRDefault="003D60BF" w:rsidP="00A209BD">
      <w:pPr>
        <w:pStyle w:val="af"/>
        <w:numPr>
          <w:ilvl w:val="0"/>
          <w:numId w:val="35"/>
        </w:numPr>
        <w:spacing w:after="0" w:line="240" w:lineRule="auto"/>
        <w:ind w:left="0" w:firstLine="709"/>
        <w:jc w:val="both"/>
        <w:rPr>
          <w:rFonts w:ascii="Times New Roman" w:hAnsi="Times New Roman"/>
          <w:iCs/>
          <w:color w:val="000000"/>
          <w:sz w:val="28"/>
          <w:szCs w:val="28"/>
        </w:rPr>
      </w:pPr>
      <w:r w:rsidRPr="003D60BF">
        <w:rPr>
          <w:rFonts w:ascii="Times New Roman" w:hAnsi="Times New Roman"/>
          <w:iCs/>
          <w:color w:val="000000"/>
          <w:sz w:val="28"/>
          <w:szCs w:val="28"/>
        </w:rPr>
        <w:t>Мероприятия по второму поясу</w:t>
      </w:r>
      <w:r>
        <w:rPr>
          <w:rFonts w:ascii="Times New Roman" w:hAnsi="Times New Roman"/>
          <w:iCs/>
          <w:color w:val="000000"/>
          <w:sz w:val="28"/>
          <w:szCs w:val="28"/>
        </w:rPr>
        <w:t>:</w:t>
      </w:r>
    </w:p>
    <w:p w14:paraId="11C3FC88" w14:textId="6AA21B0E" w:rsidR="003D60BF" w:rsidRPr="003D60BF" w:rsidRDefault="003D60BF" w:rsidP="00A209BD">
      <w:pPr>
        <w:spacing w:after="0" w:line="240" w:lineRule="auto"/>
        <w:ind w:firstLine="709"/>
        <w:jc w:val="both"/>
        <w:rPr>
          <w:rFonts w:ascii="Times New Roman" w:hAnsi="Times New Roman"/>
          <w:iCs/>
          <w:color w:val="000000"/>
          <w:sz w:val="28"/>
          <w:szCs w:val="28"/>
        </w:rPr>
      </w:pPr>
      <w:r w:rsidRPr="003D60BF">
        <w:rPr>
          <w:rFonts w:ascii="Times New Roman" w:hAnsi="Times New Roman"/>
          <w:iCs/>
          <w:color w:val="000000"/>
          <w:sz w:val="28"/>
          <w:szCs w:val="28"/>
        </w:rPr>
        <w:t>Не допускается:</w:t>
      </w:r>
    </w:p>
    <w:p w14:paraId="26BB9BB7" w14:textId="38B6F99C" w:rsidR="003D60BF" w:rsidRPr="003D60BF" w:rsidRDefault="003D60BF"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xml:space="preserve">- </w:t>
      </w:r>
      <w:r w:rsidRPr="003D60BF">
        <w:rPr>
          <w:rFonts w:ascii="Times New Roman" w:hAnsi="Times New Roman"/>
          <w:iCs/>
          <w:color w:val="000000"/>
          <w:sz w:val="28"/>
          <w:szCs w:val="28"/>
        </w:rPr>
        <w:t>размещение кладбищ, скотомогильников, полей ассенизации, полей фильтрации, навозохранилищ, силосных траншей, животноводческих и пт</w:t>
      </w:r>
      <w:r w:rsidRPr="003D60BF">
        <w:rPr>
          <w:rFonts w:ascii="Times New Roman" w:hAnsi="Times New Roman"/>
          <w:iCs/>
          <w:color w:val="000000"/>
          <w:sz w:val="28"/>
          <w:szCs w:val="28"/>
        </w:rPr>
        <w:t>и</w:t>
      </w:r>
      <w:r w:rsidRPr="003D60BF">
        <w:rPr>
          <w:rFonts w:ascii="Times New Roman" w:hAnsi="Times New Roman"/>
          <w:iCs/>
          <w:color w:val="000000"/>
          <w:sz w:val="28"/>
          <w:szCs w:val="28"/>
        </w:rPr>
        <w:t>цеводческих предприятий и других объектов, обусловливающих опасность микробного загрязнения подземных вод;</w:t>
      </w:r>
    </w:p>
    <w:p w14:paraId="065178B3" w14:textId="398FA6DA" w:rsidR="003D60BF" w:rsidRPr="003D60BF" w:rsidRDefault="003D60BF"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xml:space="preserve">- </w:t>
      </w:r>
      <w:r w:rsidRPr="003D60BF">
        <w:rPr>
          <w:rFonts w:ascii="Times New Roman" w:hAnsi="Times New Roman"/>
          <w:iCs/>
          <w:color w:val="000000"/>
          <w:sz w:val="28"/>
          <w:szCs w:val="28"/>
        </w:rPr>
        <w:t>применение удобрений и ядохимикатов;</w:t>
      </w:r>
    </w:p>
    <w:p w14:paraId="7E902DDC" w14:textId="56030E10" w:rsidR="003D60BF" w:rsidRDefault="003D60BF"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xml:space="preserve">- </w:t>
      </w:r>
      <w:r w:rsidRPr="003D60BF">
        <w:rPr>
          <w:rFonts w:ascii="Times New Roman" w:hAnsi="Times New Roman"/>
          <w:iCs/>
          <w:color w:val="000000"/>
          <w:sz w:val="28"/>
          <w:szCs w:val="28"/>
        </w:rPr>
        <w:t>рубка леса главного пользования и реконструкции.</w:t>
      </w:r>
    </w:p>
    <w:p w14:paraId="69ACE483" w14:textId="15C3F2B0" w:rsidR="00BD2CA6" w:rsidRDefault="00BD2CA6" w:rsidP="00A209BD">
      <w:pPr>
        <w:spacing w:after="0" w:line="240" w:lineRule="auto"/>
        <w:ind w:firstLine="709"/>
        <w:jc w:val="both"/>
        <w:rPr>
          <w:rFonts w:ascii="Times New Roman" w:hAnsi="Times New Roman"/>
          <w:iCs/>
          <w:color w:val="000000"/>
          <w:sz w:val="28"/>
          <w:szCs w:val="28"/>
        </w:rPr>
      </w:pPr>
      <w:r w:rsidRPr="00BD2CA6">
        <w:rPr>
          <w:rFonts w:ascii="Times New Roman" w:hAnsi="Times New Roman"/>
          <w:iCs/>
          <w:color w:val="000000"/>
          <w:sz w:val="28"/>
          <w:szCs w:val="28"/>
        </w:rPr>
        <w:t>Выполнение мероприятий по санитарному благоустройству территории населенных пунктов и других объектов (оборудование канализацией, устро</w:t>
      </w:r>
      <w:r w:rsidRPr="00BD2CA6">
        <w:rPr>
          <w:rFonts w:ascii="Times New Roman" w:hAnsi="Times New Roman"/>
          <w:iCs/>
          <w:color w:val="000000"/>
          <w:sz w:val="28"/>
          <w:szCs w:val="28"/>
        </w:rPr>
        <w:t>й</w:t>
      </w:r>
      <w:r w:rsidRPr="00BD2CA6">
        <w:rPr>
          <w:rFonts w:ascii="Times New Roman" w:hAnsi="Times New Roman"/>
          <w:iCs/>
          <w:color w:val="000000"/>
          <w:sz w:val="28"/>
          <w:szCs w:val="28"/>
        </w:rPr>
        <w:t>ство водонепроницаемых выгребов, организация отвода поверхностного ст</w:t>
      </w:r>
      <w:r w:rsidRPr="00BD2CA6">
        <w:rPr>
          <w:rFonts w:ascii="Times New Roman" w:hAnsi="Times New Roman"/>
          <w:iCs/>
          <w:color w:val="000000"/>
          <w:sz w:val="28"/>
          <w:szCs w:val="28"/>
        </w:rPr>
        <w:t>о</w:t>
      </w:r>
      <w:r w:rsidRPr="00BD2CA6">
        <w:rPr>
          <w:rFonts w:ascii="Times New Roman" w:hAnsi="Times New Roman"/>
          <w:iCs/>
          <w:color w:val="000000"/>
          <w:sz w:val="28"/>
          <w:szCs w:val="28"/>
        </w:rPr>
        <w:t>ка и др.)</w:t>
      </w:r>
    </w:p>
    <w:p w14:paraId="65AFBE93" w14:textId="1A840FF5" w:rsidR="00BD2CA6" w:rsidRDefault="00BD2CA6" w:rsidP="00A209BD">
      <w:pPr>
        <w:spacing w:after="0" w:line="240" w:lineRule="auto"/>
        <w:ind w:firstLine="709"/>
        <w:jc w:val="both"/>
        <w:rPr>
          <w:rFonts w:ascii="Times New Roman" w:hAnsi="Times New Roman"/>
          <w:b/>
          <w:bCs/>
          <w:iCs/>
          <w:color w:val="000000"/>
          <w:sz w:val="28"/>
          <w:szCs w:val="28"/>
        </w:rPr>
      </w:pPr>
      <w:r w:rsidRPr="00BD2CA6">
        <w:rPr>
          <w:rFonts w:ascii="Times New Roman" w:hAnsi="Times New Roman"/>
          <w:b/>
          <w:bCs/>
          <w:iCs/>
          <w:color w:val="000000"/>
          <w:sz w:val="28"/>
          <w:szCs w:val="28"/>
        </w:rPr>
        <w:t>Мероприятия на территории ЗСО поверхностных источников в</w:t>
      </w:r>
      <w:r w:rsidRPr="00BD2CA6">
        <w:rPr>
          <w:rFonts w:ascii="Times New Roman" w:hAnsi="Times New Roman"/>
          <w:b/>
          <w:bCs/>
          <w:iCs/>
          <w:color w:val="000000"/>
          <w:sz w:val="28"/>
          <w:szCs w:val="28"/>
        </w:rPr>
        <w:t>о</w:t>
      </w:r>
      <w:r w:rsidRPr="00BD2CA6">
        <w:rPr>
          <w:rFonts w:ascii="Times New Roman" w:hAnsi="Times New Roman"/>
          <w:b/>
          <w:bCs/>
          <w:iCs/>
          <w:color w:val="000000"/>
          <w:sz w:val="28"/>
          <w:szCs w:val="28"/>
        </w:rPr>
        <w:t>доснабжения</w:t>
      </w:r>
      <w:r>
        <w:rPr>
          <w:rFonts w:ascii="Times New Roman" w:hAnsi="Times New Roman"/>
          <w:b/>
          <w:bCs/>
          <w:iCs/>
          <w:color w:val="000000"/>
          <w:sz w:val="28"/>
          <w:szCs w:val="28"/>
        </w:rPr>
        <w:t>:</w:t>
      </w:r>
    </w:p>
    <w:p w14:paraId="557473A1" w14:textId="2985EEE4" w:rsidR="00BD2CA6" w:rsidRDefault="00BD2CA6" w:rsidP="00A209BD">
      <w:pPr>
        <w:pStyle w:val="af"/>
        <w:numPr>
          <w:ilvl w:val="0"/>
          <w:numId w:val="37"/>
        </w:numPr>
        <w:spacing w:after="0" w:line="240" w:lineRule="auto"/>
        <w:ind w:left="0" w:firstLine="709"/>
        <w:jc w:val="both"/>
        <w:rPr>
          <w:rFonts w:ascii="Times New Roman" w:hAnsi="Times New Roman"/>
          <w:iCs/>
          <w:color w:val="000000"/>
          <w:sz w:val="28"/>
          <w:szCs w:val="28"/>
        </w:rPr>
      </w:pPr>
      <w:r w:rsidRPr="00BD2CA6">
        <w:rPr>
          <w:rFonts w:ascii="Times New Roman" w:hAnsi="Times New Roman"/>
          <w:iCs/>
          <w:color w:val="000000"/>
          <w:sz w:val="28"/>
          <w:szCs w:val="28"/>
        </w:rPr>
        <w:t>Мероприятия по первому поясу</w:t>
      </w:r>
      <w:r>
        <w:rPr>
          <w:rFonts w:ascii="Times New Roman" w:hAnsi="Times New Roman"/>
          <w:iCs/>
          <w:color w:val="000000"/>
          <w:sz w:val="28"/>
          <w:szCs w:val="28"/>
        </w:rPr>
        <w:t>:</w:t>
      </w:r>
    </w:p>
    <w:p w14:paraId="1A082D41" w14:textId="33B179E7" w:rsid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т</w:t>
      </w:r>
      <w:r w:rsidRPr="00BD2CA6">
        <w:rPr>
          <w:rFonts w:ascii="Times New Roman" w:hAnsi="Times New Roman"/>
          <w:iCs/>
          <w:color w:val="000000"/>
          <w:sz w:val="28"/>
          <w:szCs w:val="28"/>
        </w:rPr>
        <w:t>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r>
        <w:rPr>
          <w:rFonts w:ascii="Times New Roman" w:hAnsi="Times New Roman"/>
          <w:iCs/>
          <w:color w:val="000000"/>
          <w:sz w:val="28"/>
          <w:szCs w:val="28"/>
        </w:rPr>
        <w:t>;</w:t>
      </w:r>
    </w:p>
    <w:p w14:paraId="39B12B5C" w14:textId="6660F274" w:rsid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н</w:t>
      </w:r>
      <w:r w:rsidRPr="00BD2CA6">
        <w:rPr>
          <w:rFonts w:ascii="Times New Roman" w:hAnsi="Times New Roman"/>
          <w:iCs/>
          <w:color w:val="000000"/>
          <w:sz w:val="28"/>
          <w:szCs w:val="28"/>
        </w:rPr>
        <w:t>е допускается посадка высокоствольных деревьев, все виды стро</w:t>
      </w:r>
      <w:r w:rsidRPr="00BD2CA6">
        <w:rPr>
          <w:rFonts w:ascii="Times New Roman" w:hAnsi="Times New Roman"/>
          <w:iCs/>
          <w:color w:val="000000"/>
          <w:sz w:val="28"/>
          <w:szCs w:val="28"/>
        </w:rPr>
        <w:t>и</w:t>
      </w:r>
      <w:r w:rsidRPr="00BD2CA6">
        <w:rPr>
          <w:rFonts w:ascii="Times New Roman" w:hAnsi="Times New Roman"/>
          <w:iCs/>
          <w:color w:val="000000"/>
          <w:sz w:val="28"/>
          <w:szCs w:val="28"/>
        </w:rPr>
        <w:t>тельства, не имеющие непосредственного отношения к эксплуатации, реко</w:t>
      </w:r>
      <w:r w:rsidRPr="00BD2CA6">
        <w:rPr>
          <w:rFonts w:ascii="Times New Roman" w:hAnsi="Times New Roman"/>
          <w:iCs/>
          <w:color w:val="000000"/>
          <w:sz w:val="28"/>
          <w:szCs w:val="28"/>
        </w:rPr>
        <w:t>н</w:t>
      </w:r>
      <w:r w:rsidRPr="00BD2CA6">
        <w:rPr>
          <w:rFonts w:ascii="Times New Roman" w:hAnsi="Times New Roman"/>
          <w:iCs/>
          <w:color w:val="000000"/>
          <w:sz w:val="28"/>
          <w:szCs w:val="28"/>
        </w:rPr>
        <w:t>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w:t>
      </w:r>
      <w:r w:rsidRPr="00BD2CA6">
        <w:rPr>
          <w:rFonts w:ascii="Times New Roman" w:hAnsi="Times New Roman"/>
          <w:iCs/>
          <w:color w:val="000000"/>
          <w:sz w:val="28"/>
          <w:szCs w:val="28"/>
        </w:rPr>
        <w:t>е</w:t>
      </w:r>
      <w:r w:rsidRPr="00BD2CA6">
        <w:rPr>
          <w:rFonts w:ascii="Times New Roman" w:hAnsi="Times New Roman"/>
          <w:iCs/>
          <w:color w:val="000000"/>
          <w:sz w:val="28"/>
          <w:szCs w:val="28"/>
        </w:rPr>
        <w:t>ний</w:t>
      </w:r>
      <w:r>
        <w:rPr>
          <w:rFonts w:ascii="Times New Roman" w:hAnsi="Times New Roman"/>
          <w:iCs/>
          <w:color w:val="000000"/>
          <w:sz w:val="28"/>
          <w:szCs w:val="28"/>
        </w:rPr>
        <w:t>;</w:t>
      </w:r>
    </w:p>
    <w:p w14:paraId="555A8F25" w14:textId="5045E48A" w:rsid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з</w:t>
      </w:r>
      <w:r w:rsidRPr="00BD2CA6">
        <w:rPr>
          <w:rFonts w:ascii="Times New Roman" w:hAnsi="Times New Roman"/>
          <w:iCs/>
          <w:color w:val="000000"/>
          <w:sz w:val="28"/>
          <w:szCs w:val="28"/>
        </w:rPr>
        <w:t>дания должны быть оборудованы канализацией с отведением сто</w:t>
      </w:r>
      <w:r w:rsidRPr="00BD2CA6">
        <w:rPr>
          <w:rFonts w:ascii="Times New Roman" w:hAnsi="Times New Roman"/>
          <w:iCs/>
          <w:color w:val="000000"/>
          <w:sz w:val="28"/>
          <w:szCs w:val="28"/>
        </w:rPr>
        <w:t>ч</w:t>
      </w:r>
      <w:r w:rsidRPr="00BD2CA6">
        <w:rPr>
          <w:rFonts w:ascii="Times New Roman" w:hAnsi="Times New Roman"/>
          <w:iCs/>
          <w:color w:val="000000"/>
          <w:sz w:val="28"/>
          <w:szCs w:val="28"/>
        </w:rPr>
        <w:t>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w:t>
      </w:r>
      <w:r w:rsidRPr="00BD2CA6">
        <w:rPr>
          <w:rFonts w:ascii="Times New Roman" w:hAnsi="Times New Roman"/>
          <w:iCs/>
          <w:color w:val="000000"/>
          <w:sz w:val="28"/>
          <w:szCs w:val="28"/>
        </w:rPr>
        <w:t>я</w:t>
      </w:r>
      <w:r w:rsidRPr="00BD2CA6">
        <w:rPr>
          <w:rFonts w:ascii="Times New Roman" w:hAnsi="Times New Roman"/>
          <w:iCs/>
          <w:color w:val="000000"/>
          <w:sz w:val="28"/>
          <w:szCs w:val="28"/>
        </w:rPr>
        <w:t>са</w:t>
      </w:r>
      <w:r>
        <w:rPr>
          <w:rFonts w:ascii="Times New Roman" w:hAnsi="Times New Roman"/>
          <w:iCs/>
          <w:color w:val="000000"/>
          <w:sz w:val="28"/>
          <w:szCs w:val="28"/>
        </w:rPr>
        <w:t>;</w:t>
      </w:r>
    </w:p>
    <w:p w14:paraId="4AEFD89B" w14:textId="77777777" w:rsid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lastRenderedPageBreak/>
        <w:t>- н</w:t>
      </w:r>
      <w:r w:rsidRPr="00BD2CA6">
        <w:rPr>
          <w:rFonts w:ascii="Times New Roman" w:hAnsi="Times New Roman"/>
          <w:iCs/>
          <w:color w:val="000000"/>
          <w:sz w:val="28"/>
          <w:szCs w:val="28"/>
        </w:rPr>
        <w:t>е допускается спуск любых сточных вод, в том числе сточных вод водного транспорта, а также купание, стирка белья, водопой скота и другие виды водопользования, оказывающие влияние на качество воды</w:t>
      </w:r>
      <w:r>
        <w:rPr>
          <w:rFonts w:ascii="Times New Roman" w:hAnsi="Times New Roman"/>
          <w:iCs/>
          <w:color w:val="000000"/>
          <w:sz w:val="28"/>
          <w:szCs w:val="28"/>
        </w:rPr>
        <w:t xml:space="preserve">. </w:t>
      </w:r>
    </w:p>
    <w:p w14:paraId="75E27B5D" w14:textId="2D956635" w:rsidR="00BD2CA6" w:rsidRDefault="00BD2CA6" w:rsidP="00A209BD">
      <w:pPr>
        <w:spacing w:after="0" w:line="240" w:lineRule="auto"/>
        <w:ind w:firstLine="709"/>
        <w:jc w:val="both"/>
        <w:rPr>
          <w:rFonts w:ascii="Times New Roman" w:hAnsi="Times New Roman"/>
          <w:iCs/>
          <w:color w:val="000000"/>
          <w:sz w:val="28"/>
          <w:szCs w:val="28"/>
        </w:rPr>
      </w:pPr>
      <w:r w:rsidRPr="00BD2CA6">
        <w:rPr>
          <w:rFonts w:ascii="Times New Roman" w:hAnsi="Times New Roman"/>
          <w:iCs/>
          <w:color w:val="000000"/>
          <w:sz w:val="28"/>
          <w:szCs w:val="28"/>
        </w:rPr>
        <w:t>Акватория первого пояса ограждается буями и другими предупред</w:t>
      </w:r>
      <w:r w:rsidRPr="00BD2CA6">
        <w:rPr>
          <w:rFonts w:ascii="Times New Roman" w:hAnsi="Times New Roman"/>
          <w:iCs/>
          <w:color w:val="000000"/>
          <w:sz w:val="28"/>
          <w:szCs w:val="28"/>
        </w:rPr>
        <w:t>и</w:t>
      </w:r>
      <w:r w:rsidRPr="00BD2CA6">
        <w:rPr>
          <w:rFonts w:ascii="Times New Roman" w:hAnsi="Times New Roman"/>
          <w:iCs/>
          <w:color w:val="000000"/>
          <w:sz w:val="28"/>
          <w:szCs w:val="28"/>
        </w:rPr>
        <w:t>тельными знаками. На судоходных водоемах над водоприемником должны устанавливаться бакены с освещением</w:t>
      </w:r>
      <w:r>
        <w:rPr>
          <w:rFonts w:ascii="Times New Roman" w:hAnsi="Times New Roman"/>
          <w:iCs/>
          <w:color w:val="000000"/>
          <w:sz w:val="28"/>
          <w:szCs w:val="28"/>
        </w:rPr>
        <w:t>.</w:t>
      </w:r>
    </w:p>
    <w:p w14:paraId="33817743" w14:textId="17DAF16D" w:rsidR="00BD2CA6" w:rsidRDefault="00BD2CA6" w:rsidP="00A209BD">
      <w:pPr>
        <w:pStyle w:val="af"/>
        <w:numPr>
          <w:ilvl w:val="0"/>
          <w:numId w:val="37"/>
        </w:numPr>
        <w:spacing w:after="0" w:line="240" w:lineRule="auto"/>
        <w:ind w:left="0" w:firstLine="709"/>
        <w:jc w:val="both"/>
        <w:rPr>
          <w:rFonts w:ascii="Times New Roman" w:hAnsi="Times New Roman"/>
          <w:iCs/>
          <w:color w:val="000000"/>
          <w:sz w:val="28"/>
          <w:szCs w:val="28"/>
        </w:rPr>
      </w:pPr>
      <w:r w:rsidRPr="00BD2CA6">
        <w:rPr>
          <w:rFonts w:ascii="Times New Roman" w:hAnsi="Times New Roman"/>
          <w:iCs/>
          <w:color w:val="000000"/>
          <w:sz w:val="28"/>
          <w:szCs w:val="28"/>
        </w:rPr>
        <w:t>Мероприятия по второму и третьему поясам ЗСО</w:t>
      </w:r>
      <w:r>
        <w:rPr>
          <w:rFonts w:ascii="Times New Roman" w:hAnsi="Times New Roman"/>
          <w:iCs/>
          <w:color w:val="000000"/>
          <w:sz w:val="28"/>
          <w:szCs w:val="28"/>
        </w:rPr>
        <w:t>:</w:t>
      </w:r>
    </w:p>
    <w:p w14:paraId="7108711B" w14:textId="38499C5E" w:rsid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в</w:t>
      </w:r>
      <w:r w:rsidRPr="00BD2CA6">
        <w:rPr>
          <w:rFonts w:ascii="Times New Roman" w:hAnsi="Times New Roman"/>
          <w:iCs/>
          <w:color w:val="000000"/>
          <w:sz w:val="28"/>
          <w:szCs w:val="28"/>
        </w:rPr>
        <w:t>ыявление объектов, загрязняющих источники водоснабжения, с ра</w:t>
      </w:r>
      <w:r w:rsidRPr="00BD2CA6">
        <w:rPr>
          <w:rFonts w:ascii="Times New Roman" w:hAnsi="Times New Roman"/>
          <w:iCs/>
          <w:color w:val="000000"/>
          <w:sz w:val="28"/>
          <w:szCs w:val="28"/>
        </w:rPr>
        <w:t>з</w:t>
      </w:r>
      <w:r w:rsidRPr="00BD2CA6">
        <w:rPr>
          <w:rFonts w:ascii="Times New Roman" w:hAnsi="Times New Roman"/>
          <w:iCs/>
          <w:color w:val="000000"/>
          <w:sz w:val="28"/>
          <w:szCs w:val="28"/>
        </w:rPr>
        <w:t>работкой конкретных водоохранных мероприятий, обеспеченных источник</w:t>
      </w:r>
      <w:r w:rsidRPr="00BD2CA6">
        <w:rPr>
          <w:rFonts w:ascii="Times New Roman" w:hAnsi="Times New Roman"/>
          <w:iCs/>
          <w:color w:val="000000"/>
          <w:sz w:val="28"/>
          <w:szCs w:val="28"/>
        </w:rPr>
        <w:t>а</w:t>
      </w:r>
      <w:r w:rsidRPr="00BD2CA6">
        <w:rPr>
          <w:rFonts w:ascii="Times New Roman" w:hAnsi="Times New Roman"/>
          <w:iCs/>
          <w:color w:val="000000"/>
          <w:sz w:val="28"/>
          <w:szCs w:val="28"/>
        </w:rPr>
        <w:t>ми финансирования, подрядными организациями и согласованных с центром государственного санитарно-эпидемиологического надзора</w:t>
      </w:r>
      <w:r>
        <w:rPr>
          <w:rFonts w:ascii="Times New Roman" w:hAnsi="Times New Roman"/>
          <w:iCs/>
          <w:color w:val="000000"/>
          <w:sz w:val="28"/>
          <w:szCs w:val="28"/>
        </w:rPr>
        <w:t>;</w:t>
      </w:r>
    </w:p>
    <w:p w14:paraId="5F0E85DE" w14:textId="63059E2C" w:rsid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р</w:t>
      </w:r>
      <w:r w:rsidRPr="00BD2CA6">
        <w:rPr>
          <w:rFonts w:ascii="Times New Roman" w:hAnsi="Times New Roman"/>
          <w:iCs/>
          <w:color w:val="000000"/>
          <w:sz w:val="28"/>
          <w:szCs w:val="28"/>
        </w:rPr>
        <w:t>егулирование отведения территории для нового строительства ж</w:t>
      </w:r>
      <w:r w:rsidRPr="00BD2CA6">
        <w:rPr>
          <w:rFonts w:ascii="Times New Roman" w:hAnsi="Times New Roman"/>
          <w:iCs/>
          <w:color w:val="000000"/>
          <w:sz w:val="28"/>
          <w:szCs w:val="28"/>
        </w:rPr>
        <w:t>и</w:t>
      </w:r>
      <w:r w:rsidRPr="00BD2CA6">
        <w:rPr>
          <w:rFonts w:ascii="Times New Roman" w:hAnsi="Times New Roman"/>
          <w:iCs/>
          <w:color w:val="000000"/>
          <w:sz w:val="28"/>
          <w:szCs w:val="28"/>
        </w:rPr>
        <w:t>лых, промышленных и сельскохозяйственных объектов, а также согласов</w:t>
      </w:r>
      <w:r w:rsidRPr="00BD2CA6">
        <w:rPr>
          <w:rFonts w:ascii="Times New Roman" w:hAnsi="Times New Roman"/>
          <w:iCs/>
          <w:color w:val="000000"/>
          <w:sz w:val="28"/>
          <w:szCs w:val="28"/>
        </w:rPr>
        <w:t>а</w:t>
      </w:r>
      <w:r w:rsidRPr="00BD2CA6">
        <w:rPr>
          <w:rFonts w:ascii="Times New Roman" w:hAnsi="Times New Roman"/>
          <w:iCs/>
          <w:color w:val="000000"/>
          <w:sz w:val="28"/>
          <w:szCs w:val="28"/>
        </w:rPr>
        <w:t>ние изменений технологий действующих предприятий, связанных с повыш</w:t>
      </w:r>
      <w:r w:rsidRPr="00BD2CA6">
        <w:rPr>
          <w:rFonts w:ascii="Times New Roman" w:hAnsi="Times New Roman"/>
          <w:iCs/>
          <w:color w:val="000000"/>
          <w:sz w:val="28"/>
          <w:szCs w:val="28"/>
        </w:rPr>
        <w:t>е</w:t>
      </w:r>
      <w:r w:rsidRPr="00BD2CA6">
        <w:rPr>
          <w:rFonts w:ascii="Times New Roman" w:hAnsi="Times New Roman"/>
          <w:iCs/>
          <w:color w:val="000000"/>
          <w:sz w:val="28"/>
          <w:szCs w:val="28"/>
        </w:rPr>
        <w:t>нием степени опасности загрязнения сточными водами источника водосна</w:t>
      </w:r>
      <w:r w:rsidRPr="00BD2CA6">
        <w:rPr>
          <w:rFonts w:ascii="Times New Roman" w:hAnsi="Times New Roman"/>
          <w:iCs/>
          <w:color w:val="000000"/>
          <w:sz w:val="28"/>
          <w:szCs w:val="28"/>
        </w:rPr>
        <w:t>б</w:t>
      </w:r>
      <w:r w:rsidRPr="00BD2CA6">
        <w:rPr>
          <w:rFonts w:ascii="Times New Roman" w:hAnsi="Times New Roman"/>
          <w:iCs/>
          <w:color w:val="000000"/>
          <w:sz w:val="28"/>
          <w:szCs w:val="28"/>
        </w:rPr>
        <w:t>жения</w:t>
      </w:r>
      <w:r>
        <w:rPr>
          <w:rFonts w:ascii="Times New Roman" w:hAnsi="Times New Roman"/>
          <w:iCs/>
          <w:color w:val="000000"/>
          <w:sz w:val="28"/>
          <w:szCs w:val="28"/>
        </w:rPr>
        <w:t>;</w:t>
      </w:r>
    </w:p>
    <w:p w14:paraId="7BEAB6B2" w14:textId="63887532" w:rsid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н</w:t>
      </w:r>
      <w:r w:rsidRPr="00BD2CA6">
        <w:rPr>
          <w:rFonts w:ascii="Times New Roman" w:hAnsi="Times New Roman"/>
          <w:iCs/>
          <w:color w:val="000000"/>
          <w:sz w:val="28"/>
          <w:szCs w:val="28"/>
        </w:rPr>
        <w:t>едопущение отведения сточных вод в зоне водосбора источника в</w:t>
      </w:r>
      <w:r w:rsidRPr="00BD2CA6">
        <w:rPr>
          <w:rFonts w:ascii="Times New Roman" w:hAnsi="Times New Roman"/>
          <w:iCs/>
          <w:color w:val="000000"/>
          <w:sz w:val="28"/>
          <w:szCs w:val="28"/>
        </w:rPr>
        <w:t>о</w:t>
      </w:r>
      <w:r w:rsidRPr="00BD2CA6">
        <w:rPr>
          <w:rFonts w:ascii="Times New Roman" w:hAnsi="Times New Roman"/>
          <w:iCs/>
          <w:color w:val="000000"/>
          <w:sz w:val="28"/>
          <w:szCs w:val="28"/>
        </w:rPr>
        <w:t>доснабжения, включая его притоки, не отвечающих гигиеническим требов</w:t>
      </w:r>
      <w:r w:rsidRPr="00BD2CA6">
        <w:rPr>
          <w:rFonts w:ascii="Times New Roman" w:hAnsi="Times New Roman"/>
          <w:iCs/>
          <w:color w:val="000000"/>
          <w:sz w:val="28"/>
          <w:szCs w:val="28"/>
        </w:rPr>
        <w:t>а</w:t>
      </w:r>
      <w:r w:rsidRPr="00BD2CA6">
        <w:rPr>
          <w:rFonts w:ascii="Times New Roman" w:hAnsi="Times New Roman"/>
          <w:iCs/>
          <w:color w:val="000000"/>
          <w:sz w:val="28"/>
          <w:szCs w:val="28"/>
        </w:rPr>
        <w:t>ниям к охране поверхностных вод</w:t>
      </w:r>
      <w:r>
        <w:rPr>
          <w:rFonts w:ascii="Times New Roman" w:hAnsi="Times New Roman"/>
          <w:iCs/>
          <w:color w:val="000000"/>
          <w:sz w:val="28"/>
          <w:szCs w:val="28"/>
        </w:rPr>
        <w:t>;</w:t>
      </w:r>
    </w:p>
    <w:p w14:paraId="264DA9CE" w14:textId="0D0757E4" w:rsid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в</w:t>
      </w:r>
      <w:r w:rsidRPr="00BD2CA6">
        <w:rPr>
          <w:rFonts w:ascii="Times New Roman" w:hAnsi="Times New Roman"/>
          <w:iCs/>
          <w:color w:val="000000"/>
          <w:sz w:val="28"/>
          <w:szCs w:val="28"/>
        </w:rPr>
        <w:t xml:space="preserve">се работы, в том числе добыча песка, гравия, </w:t>
      </w:r>
      <w:proofErr w:type="spellStart"/>
      <w:r w:rsidRPr="00BD2CA6">
        <w:rPr>
          <w:rFonts w:ascii="Times New Roman" w:hAnsi="Times New Roman"/>
          <w:iCs/>
          <w:color w:val="000000"/>
          <w:sz w:val="28"/>
          <w:szCs w:val="28"/>
        </w:rPr>
        <w:t>донноуглубительные</w:t>
      </w:r>
      <w:proofErr w:type="spellEnd"/>
      <w:r w:rsidRPr="00BD2CA6">
        <w:rPr>
          <w:rFonts w:ascii="Times New Roman" w:hAnsi="Times New Roman"/>
          <w:iCs/>
          <w:color w:val="000000"/>
          <w:sz w:val="28"/>
          <w:szCs w:val="28"/>
        </w:rPr>
        <w:t>, в пределах акватории ЗСО допускаются по согласованию с центром госуда</w:t>
      </w:r>
      <w:r w:rsidRPr="00BD2CA6">
        <w:rPr>
          <w:rFonts w:ascii="Times New Roman" w:hAnsi="Times New Roman"/>
          <w:iCs/>
          <w:color w:val="000000"/>
          <w:sz w:val="28"/>
          <w:szCs w:val="28"/>
        </w:rPr>
        <w:t>р</w:t>
      </w:r>
      <w:r w:rsidRPr="00BD2CA6">
        <w:rPr>
          <w:rFonts w:ascii="Times New Roman" w:hAnsi="Times New Roman"/>
          <w:iCs/>
          <w:color w:val="000000"/>
          <w:sz w:val="28"/>
          <w:szCs w:val="28"/>
        </w:rPr>
        <w:t>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w:t>
      </w:r>
      <w:r>
        <w:rPr>
          <w:rFonts w:ascii="Times New Roman" w:hAnsi="Times New Roman"/>
          <w:iCs/>
          <w:color w:val="000000"/>
          <w:sz w:val="28"/>
          <w:szCs w:val="28"/>
        </w:rPr>
        <w:t>;</w:t>
      </w:r>
    </w:p>
    <w:p w14:paraId="00DA8273" w14:textId="24067D02" w:rsid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xml:space="preserve">- </w:t>
      </w:r>
      <w:r w:rsidRPr="00BD2CA6">
        <w:rPr>
          <w:rFonts w:ascii="Times New Roman" w:hAnsi="Times New Roman"/>
          <w:iCs/>
          <w:color w:val="000000"/>
          <w:sz w:val="28"/>
          <w:szCs w:val="28"/>
        </w:rPr>
        <w:t> </w:t>
      </w:r>
      <w:r>
        <w:rPr>
          <w:rFonts w:ascii="Times New Roman" w:hAnsi="Times New Roman"/>
          <w:iCs/>
          <w:color w:val="000000"/>
          <w:sz w:val="28"/>
          <w:szCs w:val="28"/>
        </w:rPr>
        <w:t>и</w:t>
      </w:r>
      <w:r w:rsidRPr="00BD2CA6">
        <w:rPr>
          <w:rFonts w:ascii="Times New Roman" w:hAnsi="Times New Roman"/>
          <w:iCs/>
          <w:color w:val="000000"/>
          <w:sz w:val="28"/>
          <w:szCs w:val="28"/>
        </w:rPr>
        <w:t>спользование химических методов борьбы с эвтрофикацией водо</w:t>
      </w:r>
      <w:r w:rsidRPr="00BD2CA6">
        <w:rPr>
          <w:rFonts w:ascii="Times New Roman" w:hAnsi="Times New Roman"/>
          <w:iCs/>
          <w:color w:val="000000"/>
          <w:sz w:val="28"/>
          <w:szCs w:val="28"/>
        </w:rPr>
        <w:t>е</w:t>
      </w:r>
      <w:r w:rsidRPr="00BD2CA6">
        <w:rPr>
          <w:rFonts w:ascii="Times New Roman" w:hAnsi="Times New Roman"/>
          <w:iCs/>
          <w:color w:val="000000"/>
          <w:sz w:val="28"/>
          <w:szCs w:val="28"/>
        </w:rPr>
        <w:t>мов допускается при условии применения препаратов, имеющих полож</w:t>
      </w:r>
      <w:r w:rsidRPr="00BD2CA6">
        <w:rPr>
          <w:rFonts w:ascii="Times New Roman" w:hAnsi="Times New Roman"/>
          <w:iCs/>
          <w:color w:val="000000"/>
          <w:sz w:val="28"/>
          <w:szCs w:val="28"/>
        </w:rPr>
        <w:t>и</w:t>
      </w:r>
      <w:r w:rsidRPr="00BD2CA6">
        <w:rPr>
          <w:rFonts w:ascii="Times New Roman" w:hAnsi="Times New Roman"/>
          <w:iCs/>
          <w:color w:val="000000"/>
          <w:sz w:val="28"/>
          <w:szCs w:val="28"/>
        </w:rPr>
        <w:t>тельное санитарно-эпидемиологическое заключение государственной сан</w:t>
      </w:r>
      <w:r w:rsidRPr="00BD2CA6">
        <w:rPr>
          <w:rFonts w:ascii="Times New Roman" w:hAnsi="Times New Roman"/>
          <w:iCs/>
          <w:color w:val="000000"/>
          <w:sz w:val="28"/>
          <w:szCs w:val="28"/>
        </w:rPr>
        <w:t>и</w:t>
      </w:r>
      <w:r w:rsidRPr="00BD2CA6">
        <w:rPr>
          <w:rFonts w:ascii="Times New Roman" w:hAnsi="Times New Roman"/>
          <w:iCs/>
          <w:color w:val="000000"/>
          <w:sz w:val="28"/>
          <w:szCs w:val="28"/>
        </w:rPr>
        <w:t>тарно-эпидемиологической службы Российской Федерации</w:t>
      </w:r>
      <w:r>
        <w:rPr>
          <w:rFonts w:ascii="Times New Roman" w:hAnsi="Times New Roman"/>
          <w:iCs/>
          <w:color w:val="000000"/>
          <w:sz w:val="28"/>
          <w:szCs w:val="28"/>
        </w:rPr>
        <w:t>;</w:t>
      </w:r>
    </w:p>
    <w:p w14:paraId="3705D555" w14:textId="5211A8A4" w:rsid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п</w:t>
      </w:r>
      <w:r w:rsidRPr="00BD2CA6">
        <w:rPr>
          <w:rFonts w:ascii="Times New Roman" w:hAnsi="Times New Roman"/>
          <w:iCs/>
          <w:color w:val="000000"/>
          <w:sz w:val="28"/>
          <w:szCs w:val="28"/>
        </w:rPr>
        <w:t>ри наличии судоходства необходимо оборудование судов, дебарк</w:t>
      </w:r>
      <w:r w:rsidRPr="00BD2CA6">
        <w:rPr>
          <w:rFonts w:ascii="Times New Roman" w:hAnsi="Times New Roman"/>
          <w:iCs/>
          <w:color w:val="000000"/>
          <w:sz w:val="28"/>
          <w:szCs w:val="28"/>
        </w:rPr>
        <w:t>а</w:t>
      </w:r>
      <w:r w:rsidRPr="00BD2CA6">
        <w:rPr>
          <w:rFonts w:ascii="Times New Roman" w:hAnsi="Times New Roman"/>
          <w:iCs/>
          <w:color w:val="000000"/>
          <w:sz w:val="28"/>
          <w:szCs w:val="28"/>
        </w:rPr>
        <w:t xml:space="preserve">деров и брандвахт устройствами для сбора фановых и </w:t>
      </w:r>
      <w:proofErr w:type="spellStart"/>
      <w:r w:rsidRPr="00BD2CA6">
        <w:rPr>
          <w:rFonts w:ascii="Times New Roman" w:hAnsi="Times New Roman"/>
          <w:iCs/>
          <w:color w:val="000000"/>
          <w:sz w:val="28"/>
          <w:szCs w:val="28"/>
        </w:rPr>
        <w:t>подсланевых</w:t>
      </w:r>
      <w:proofErr w:type="spellEnd"/>
      <w:r w:rsidRPr="00BD2CA6">
        <w:rPr>
          <w:rFonts w:ascii="Times New Roman" w:hAnsi="Times New Roman"/>
          <w:iCs/>
          <w:color w:val="000000"/>
          <w:sz w:val="28"/>
          <w:szCs w:val="28"/>
        </w:rPr>
        <w:t xml:space="preserve"> вод и твердых отходов; оборудование на пристанях сливных станций и приемников для сбора твердых отходов</w:t>
      </w:r>
      <w:r>
        <w:rPr>
          <w:rFonts w:ascii="Times New Roman" w:hAnsi="Times New Roman"/>
          <w:iCs/>
          <w:color w:val="000000"/>
          <w:sz w:val="28"/>
          <w:szCs w:val="28"/>
        </w:rPr>
        <w:t>.</w:t>
      </w:r>
    </w:p>
    <w:p w14:paraId="56721F6C" w14:textId="3850DEF8" w:rsidR="00BD2CA6" w:rsidRDefault="00BD2CA6" w:rsidP="00A209BD">
      <w:pPr>
        <w:pStyle w:val="af"/>
        <w:numPr>
          <w:ilvl w:val="0"/>
          <w:numId w:val="37"/>
        </w:numPr>
        <w:spacing w:after="0" w:line="240" w:lineRule="auto"/>
        <w:ind w:left="0" w:firstLine="709"/>
        <w:jc w:val="both"/>
        <w:rPr>
          <w:rFonts w:ascii="Times New Roman" w:hAnsi="Times New Roman"/>
          <w:iCs/>
          <w:color w:val="000000"/>
          <w:sz w:val="28"/>
          <w:szCs w:val="28"/>
        </w:rPr>
      </w:pPr>
      <w:r w:rsidRPr="00BD2CA6">
        <w:rPr>
          <w:rFonts w:ascii="Times New Roman" w:hAnsi="Times New Roman"/>
          <w:iCs/>
          <w:color w:val="000000"/>
          <w:sz w:val="28"/>
          <w:szCs w:val="28"/>
        </w:rPr>
        <w:t>Мероприятия по второму поясу</w:t>
      </w:r>
      <w:r>
        <w:rPr>
          <w:rFonts w:ascii="Times New Roman" w:hAnsi="Times New Roman"/>
          <w:iCs/>
          <w:color w:val="000000"/>
          <w:sz w:val="28"/>
          <w:szCs w:val="28"/>
        </w:rPr>
        <w:t>:</w:t>
      </w:r>
    </w:p>
    <w:p w14:paraId="75910EBC" w14:textId="351C9FF2" w:rsid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з</w:t>
      </w:r>
      <w:r w:rsidRPr="00BD2CA6">
        <w:rPr>
          <w:rFonts w:ascii="Times New Roman" w:hAnsi="Times New Roman"/>
          <w:iCs/>
          <w:color w:val="000000"/>
          <w:sz w:val="28"/>
          <w:szCs w:val="28"/>
        </w:rPr>
        <w:t>апрещение размещения складов горюче-смазочных материалов, яд</w:t>
      </w:r>
      <w:r w:rsidRPr="00BD2CA6">
        <w:rPr>
          <w:rFonts w:ascii="Times New Roman" w:hAnsi="Times New Roman"/>
          <w:iCs/>
          <w:color w:val="000000"/>
          <w:sz w:val="28"/>
          <w:szCs w:val="28"/>
        </w:rPr>
        <w:t>о</w:t>
      </w:r>
      <w:r w:rsidRPr="00BD2CA6">
        <w:rPr>
          <w:rFonts w:ascii="Times New Roman" w:hAnsi="Times New Roman"/>
          <w:iCs/>
          <w:color w:val="000000"/>
          <w:sz w:val="28"/>
          <w:szCs w:val="28"/>
        </w:rPr>
        <w:t>химикатов и минеральных удобрений, накопителей промстоков, шламохр</w:t>
      </w:r>
      <w:r w:rsidRPr="00BD2CA6">
        <w:rPr>
          <w:rFonts w:ascii="Times New Roman" w:hAnsi="Times New Roman"/>
          <w:iCs/>
          <w:color w:val="000000"/>
          <w:sz w:val="28"/>
          <w:szCs w:val="28"/>
        </w:rPr>
        <w:t>а</w:t>
      </w:r>
      <w:r w:rsidRPr="00BD2CA6">
        <w:rPr>
          <w:rFonts w:ascii="Times New Roman" w:hAnsi="Times New Roman"/>
          <w:iCs/>
          <w:color w:val="000000"/>
          <w:sz w:val="28"/>
          <w:szCs w:val="28"/>
        </w:rPr>
        <w:t>нилищ и других объектов, обусловливающих опасность химического загря</w:t>
      </w:r>
      <w:r w:rsidRPr="00BD2CA6">
        <w:rPr>
          <w:rFonts w:ascii="Times New Roman" w:hAnsi="Times New Roman"/>
          <w:iCs/>
          <w:color w:val="000000"/>
          <w:sz w:val="28"/>
          <w:szCs w:val="28"/>
        </w:rPr>
        <w:t>з</w:t>
      </w:r>
      <w:r w:rsidRPr="00BD2CA6">
        <w:rPr>
          <w:rFonts w:ascii="Times New Roman" w:hAnsi="Times New Roman"/>
          <w:iCs/>
          <w:color w:val="000000"/>
          <w:sz w:val="28"/>
          <w:szCs w:val="28"/>
        </w:rPr>
        <w:t>нения подземных вод</w:t>
      </w:r>
      <w:r>
        <w:rPr>
          <w:rFonts w:ascii="Times New Roman" w:hAnsi="Times New Roman"/>
          <w:iCs/>
          <w:color w:val="000000"/>
          <w:sz w:val="28"/>
          <w:szCs w:val="28"/>
        </w:rPr>
        <w:t>;</w:t>
      </w:r>
    </w:p>
    <w:p w14:paraId="106FDC9A" w14:textId="6013D8E9" w:rsidR="00BD2CA6" w:rsidRP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н</w:t>
      </w:r>
      <w:r w:rsidRPr="00BD2CA6">
        <w:rPr>
          <w:rFonts w:ascii="Times New Roman" w:hAnsi="Times New Roman"/>
          <w:iCs/>
          <w:color w:val="000000"/>
          <w:sz w:val="28"/>
          <w:szCs w:val="28"/>
        </w:rPr>
        <w:t>е допускается:</w:t>
      </w:r>
    </w:p>
    <w:p w14:paraId="2E6EB1C6" w14:textId="78F323B6" w:rsidR="00BD2CA6" w:rsidRP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xml:space="preserve">а) </w:t>
      </w:r>
      <w:r w:rsidRPr="00BD2CA6">
        <w:rPr>
          <w:rFonts w:ascii="Times New Roman" w:hAnsi="Times New Roman"/>
          <w:iCs/>
          <w:color w:val="000000"/>
          <w:sz w:val="28"/>
          <w:szCs w:val="28"/>
        </w:rPr>
        <w:t>размещение кладбищ, скотомогильников, полей ассенизации, полей фильтрации, навозохранилищ, силосных траншей, животноводческих и пт</w:t>
      </w:r>
      <w:r w:rsidRPr="00BD2CA6">
        <w:rPr>
          <w:rFonts w:ascii="Times New Roman" w:hAnsi="Times New Roman"/>
          <w:iCs/>
          <w:color w:val="000000"/>
          <w:sz w:val="28"/>
          <w:szCs w:val="28"/>
        </w:rPr>
        <w:t>и</w:t>
      </w:r>
      <w:r w:rsidRPr="00BD2CA6">
        <w:rPr>
          <w:rFonts w:ascii="Times New Roman" w:hAnsi="Times New Roman"/>
          <w:iCs/>
          <w:color w:val="000000"/>
          <w:sz w:val="28"/>
          <w:szCs w:val="28"/>
        </w:rPr>
        <w:t>цеводческих предприятий и других объектов, обусловливающих опасность микробного загрязнения подземных вод;</w:t>
      </w:r>
    </w:p>
    <w:p w14:paraId="67A6CAC0" w14:textId="74754BC4" w:rsidR="00BD2CA6" w:rsidRP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xml:space="preserve">б) </w:t>
      </w:r>
      <w:r w:rsidRPr="00BD2CA6">
        <w:rPr>
          <w:rFonts w:ascii="Times New Roman" w:hAnsi="Times New Roman"/>
          <w:iCs/>
          <w:color w:val="000000"/>
          <w:sz w:val="28"/>
          <w:szCs w:val="28"/>
        </w:rPr>
        <w:t>применение удобрений и ядохимикатов;</w:t>
      </w:r>
    </w:p>
    <w:p w14:paraId="04BD0F14" w14:textId="7EC1F320" w:rsid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xml:space="preserve">в) </w:t>
      </w:r>
      <w:r w:rsidRPr="00BD2CA6">
        <w:rPr>
          <w:rFonts w:ascii="Times New Roman" w:hAnsi="Times New Roman"/>
          <w:iCs/>
          <w:color w:val="000000"/>
          <w:sz w:val="28"/>
          <w:szCs w:val="28"/>
        </w:rPr>
        <w:t>рубка леса главного пользования и реконструкции</w:t>
      </w:r>
      <w:r>
        <w:rPr>
          <w:rFonts w:ascii="Times New Roman" w:hAnsi="Times New Roman"/>
          <w:iCs/>
          <w:color w:val="000000"/>
          <w:sz w:val="28"/>
          <w:szCs w:val="28"/>
        </w:rPr>
        <w:t>;</w:t>
      </w:r>
    </w:p>
    <w:p w14:paraId="29A80B6A" w14:textId="7ECC0376" w:rsid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lastRenderedPageBreak/>
        <w:t>- в</w:t>
      </w:r>
      <w:r w:rsidRPr="00BD2CA6">
        <w:rPr>
          <w:rFonts w:ascii="Times New Roman" w:hAnsi="Times New Roman"/>
          <w:iCs/>
          <w:color w:val="000000"/>
          <w:sz w:val="28"/>
          <w:szCs w:val="28"/>
        </w:rPr>
        <w:t>ыполнение мероприятий по санитарному благоустройству террит</w:t>
      </w:r>
      <w:r w:rsidRPr="00BD2CA6">
        <w:rPr>
          <w:rFonts w:ascii="Times New Roman" w:hAnsi="Times New Roman"/>
          <w:iCs/>
          <w:color w:val="000000"/>
          <w:sz w:val="28"/>
          <w:szCs w:val="28"/>
        </w:rPr>
        <w:t>о</w:t>
      </w:r>
      <w:r w:rsidRPr="00BD2CA6">
        <w:rPr>
          <w:rFonts w:ascii="Times New Roman" w:hAnsi="Times New Roman"/>
          <w:iCs/>
          <w:color w:val="000000"/>
          <w:sz w:val="28"/>
          <w:szCs w:val="28"/>
        </w:rPr>
        <w:t>рии населенных пунктов и других объектов (оборудование канализацией, устройство водонепроницаемых выгребов, организация отвода поверхнос</w:t>
      </w:r>
      <w:r w:rsidRPr="00BD2CA6">
        <w:rPr>
          <w:rFonts w:ascii="Times New Roman" w:hAnsi="Times New Roman"/>
          <w:iCs/>
          <w:color w:val="000000"/>
          <w:sz w:val="28"/>
          <w:szCs w:val="28"/>
        </w:rPr>
        <w:t>т</w:t>
      </w:r>
      <w:r w:rsidRPr="00BD2CA6">
        <w:rPr>
          <w:rFonts w:ascii="Times New Roman" w:hAnsi="Times New Roman"/>
          <w:iCs/>
          <w:color w:val="000000"/>
          <w:sz w:val="28"/>
          <w:szCs w:val="28"/>
        </w:rPr>
        <w:t>ного стока и др.)</w:t>
      </w:r>
      <w:r>
        <w:rPr>
          <w:rFonts w:ascii="Times New Roman" w:hAnsi="Times New Roman"/>
          <w:iCs/>
          <w:color w:val="000000"/>
          <w:sz w:val="28"/>
          <w:szCs w:val="28"/>
        </w:rPr>
        <w:t>;</w:t>
      </w:r>
    </w:p>
    <w:p w14:paraId="6CCDEFB2" w14:textId="35362922" w:rsid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н</w:t>
      </w:r>
      <w:r w:rsidRPr="00BD2CA6">
        <w:rPr>
          <w:rFonts w:ascii="Times New Roman" w:hAnsi="Times New Roman"/>
          <w:iCs/>
          <w:color w:val="000000"/>
          <w:sz w:val="28"/>
          <w:szCs w:val="28"/>
        </w:rPr>
        <w:t>е производятся рубки леса главного пользования и реконструкции, а также закрепление за лесозаготовительными предприятиями древесины на корню и лесосечного фонда долгосрочного пользования. Допускаются только рубки ухода и санитарные рубки леса</w:t>
      </w:r>
      <w:r>
        <w:rPr>
          <w:rFonts w:ascii="Times New Roman" w:hAnsi="Times New Roman"/>
          <w:iCs/>
          <w:color w:val="000000"/>
          <w:sz w:val="28"/>
          <w:szCs w:val="28"/>
        </w:rPr>
        <w:t>;</w:t>
      </w:r>
    </w:p>
    <w:p w14:paraId="70FD9643" w14:textId="70C23D2D" w:rsid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з</w:t>
      </w:r>
      <w:r w:rsidRPr="00BD2CA6">
        <w:rPr>
          <w:rFonts w:ascii="Times New Roman" w:hAnsi="Times New Roman"/>
          <w:iCs/>
          <w:color w:val="000000"/>
          <w:sz w:val="28"/>
          <w:szCs w:val="28"/>
        </w:rPr>
        <w:t>апрещение расположения стойбищ и выпаса скота, а также всякое другое использование водоема и земельных участков, лесных угодий в пр</w:t>
      </w:r>
      <w:r w:rsidRPr="00BD2CA6">
        <w:rPr>
          <w:rFonts w:ascii="Times New Roman" w:hAnsi="Times New Roman"/>
          <w:iCs/>
          <w:color w:val="000000"/>
          <w:sz w:val="28"/>
          <w:szCs w:val="28"/>
        </w:rPr>
        <w:t>е</w:t>
      </w:r>
      <w:r w:rsidRPr="00BD2CA6">
        <w:rPr>
          <w:rFonts w:ascii="Times New Roman" w:hAnsi="Times New Roman"/>
          <w:iCs/>
          <w:color w:val="000000"/>
          <w:sz w:val="28"/>
          <w:szCs w:val="28"/>
        </w:rPr>
        <w:t>делах прибрежной полосы шириной не менее 500 м, которое может привести к ухудшению качества или уменьшению количества воды источника вод</w:t>
      </w:r>
      <w:r w:rsidRPr="00BD2CA6">
        <w:rPr>
          <w:rFonts w:ascii="Times New Roman" w:hAnsi="Times New Roman"/>
          <w:iCs/>
          <w:color w:val="000000"/>
          <w:sz w:val="28"/>
          <w:szCs w:val="28"/>
        </w:rPr>
        <w:t>о</w:t>
      </w:r>
      <w:r w:rsidRPr="00BD2CA6">
        <w:rPr>
          <w:rFonts w:ascii="Times New Roman" w:hAnsi="Times New Roman"/>
          <w:iCs/>
          <w:color w:val="000000"/>
          <w:sz w:val="28"/>
          <w:szCs w:val="28"/>
        </w:rPr>
        <w:t>снабжения</w:t>
      </w:r>
      <w:r>
        <w:rPr>
          <w:rFonts w:ascii="Times New Roman" w:hAnsi="Times New Roman"/>
          <w:iCs/>
          <w:color w:val="000000"/>
          <w:sz w:val="28"/>
          <w:szCs w:val="28"/>
        </w:rPr>
        <w:t>;</w:t>
      </w:r>
    </w:p>
    <w:p w14:paraId="50D38C24" w14:textId="2451182A" w:rsid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и</w:t>
      </w:r>
      <w:r w:rsidRPr="00BD2CA6">
        <w:rPr>
          <w:rFonts w:ascii="Times New Roman" w:hAnsi="Times New Roman"/>
          <w:iCs/>
          <w:color w:val="000000"/>
          <w:sz w:val="28"/>
          <w:szCs w:val="28"/>
        </w:rPr>
        <w:t>спользование источников водоснабжения в пределах второго пояса ЗСО для купания, туризма, водного спорта и рыбной ловли допускается в установленных местах при условии соблюдения гигиенических требований к охране поверхностных вод, а также гигиенических требований к зонам р</w:t>
      </w:r>
      <w:r w:rsidRPr="00BD2CA6">
        <w:rPr>
          <w:rFonts w:ascii="Times New Roman" w:hAnsi="Times New Roman"/>
          <w:iCs/>
          <w:color w:val="000000"/>
          <w:sz w:val="28"/>
          <w:szCs w:val="28"/>
        </w:rPr>
        <w:t>е</w:t>
      </w:r>
      <w:r w:rsidRPr="00BD2CA6">
        <w:rPr>
          <w:rFonts w:ascii="Times New Roman" w:hAnsi="Times New Roman"/>
          <w:iCs/>
          <w:color w:val="000000"/>
          <w:sz w:val="28"/>
          <w:szCs w:val="28"/>
        </w:rPr>
        <w:t>креации водных объектов</w:t>
      </w:r>
      <w:r>
        <w:rPr>
          <w:rFonts w:ascii="Times New Roman" w:hAnsi="Times New Roman"/>
          <w:iCs/>
          <w:color w:val="000000"/>
          <w:sz w:val="28"/>
          <w:szCs w:val="28"/>
        </w:rPr>
        <w:t>;</w:t>
      </w:r>
    </w:p>
    <w:p w14:paraId="0D357B53" w14:textId="1ADF23D5" w:rsid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в</w:t>
      </w:r>
      <w:r w:rsidRPr="00BD2CA6">
        <w:rPr>
          <w:rFonts w:ascii="Times New Roman" w:hAnsi="Times New Roman"/>
          <w:iCs/>
          <w:color w:val="000000"/>
          <w:sz w:val="28"/>
          <w:szCs w:val="28"/>
        </w:rPr>
        <w:t xml:space="preserve"> границах второго пояса зоны санитарной охраны запрещается 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w:t>
      </w:r>
      <w:r>
        <w:rPr>
          <w:rFonts w:ascii="Times New Roman" w:hAnsi="Times New Roman"/>
          <w:iCs/>
          <w:color w:val="000000"/>
          <w:sz w:val="28"/>
          <w:szCs w:val="28"/>
        </w:rPr>
        <w:t>;</w:t>
      </w:r>
    </w:p>
    <w:p w14:paraId="6638297C" w14:textId="473A6CD5" w:rsidR="00BD2CA6" w:rsidRDefault="00BD2CA6"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г</w:t>
      </w:r>
      <w:r w:rsidRPr="00BD2CA6">
        <w:rPr>
          <w:rFonts w:ascii="Times New Roman" w:hAnsi="Times New Roman"/>
          <w:iCs/>
          <w:color w:val="000000"/>
          <w:sz w:val="28"/>
          <w:szCs w:val="28"/>
        </w:rPr>
        <w:t>раницы второго пояса ЗСО на пересечении дорог, пешеходных троп и пр. обозначаются столбами со специальными знаками</w:t>
      </w:r>
      <w:r>
        <w:rPr>
          <w:rFonts w:ascii="Times New Roman" w:hAnsi="Times New Roman"/>
          <w:iCs/>
          <w:color w:val="000000"/>
          <w:sz w:val="28"/>
          <w:szCs w:val="28"/>
        </w:rPr>
        <w:t>.</w:t>
      </w:r>
    </w:p>
    <w:p w14:paraId="41BBCF52" w14:textId="126B45F8" w:rsidR="00BD2CA6" w:rsidRDefault="00A209BD" w:rsidP="00A209BD">
      <w:pPr>
        <w:pStyle w:val="af"/>
        <w:numPr>
          <w:ilvl w:val="0"/>
          <w:numId w:val="37"/>
        </w:numPr>
        <w:spacing w:after="0" w:line="240" w:lineRule="auto"/>
        <w:ind w:left="0" w:firstLine="709"/>
        <w:jc w:val="both"/>
        <w:rPr>
          <w:rFonts w:ascii="Times New Roman" w:hAnsi="Times New Roman"/>
          <w:iCs/>
          <w:color w:val="000000"/>
          <w:sz w:val="28"/>
          <w:szCs w:val="28"/>
        </w:rPr>
      </w:pPr>
      <w:r w:rsidRPr="00A209BD">
        <w:rPr>
          <w:rFonts w:ascii="Times New Roman" w:hAnsi="Times New Roman"/>
          <w:iCs/>
          <w:color w:val="000000"/>
          <w:sz w:val="28"/>
          <w:szCs w:val="28"/>
        </w:rPr>
        <w:t>Мероприятия по санитарно-защитной полосе водоводов</w:t>
      </w:r>
      <w:r>
        <w:rPr>
          <w:rFonts w:ascii="Times New Roman" w:hAnsi="Times New Roman"/>
          <w:iCs/>
          <w:color w:val="000000"/>
          <w:sz w:val="28"/>
          <w:szCs w:val="28"/>
        </w:rPr>
        <w:t>:</w:t>
      </w:r>
    </w:p>
    <w:p w14:paraId="063DE875" w14:textId="1D7B5BBA" w:rsidR="00A209BD" w:rsidRDefault="00A209BD"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в</w:t>
      </w:r>
      <w:r w:rsidRPr="00A209BD">
        <w:rPr>
          <w:rFonts w:ascii="Times New Roman" w:hAnsi="Times New Roman"/>
          <w:iCs/>
          <w:color w:val="000000"/>
          <w:sz w:val="28"/>
          <w:szCs w:val="28"/>
        </w:rPr>
        <w:t xml:space="preserve"> пределах санитарно-защитной полосы водоводов должны отсу</w:t>
      </w:r>
      <w:r w:rsidRPr="00A209BD">
        <w:rPr>
          <w:rFonts w:ascii="Times New Roman" w:hAnsi="Times New Roman"/>
          <w:iCs/>
          <w:color w:val="000000"/>
          <w:sz w:val="28"/>
          <w:szCs w:val="28"/>
        </w:rPr>
        <w:t>т</w:t>
      </w:r>
      <w:r w:rsidRPr="00A209BD">
        <w:rPr>
          <w:rFonts w:ascii="Times New Roman" w:hAnsi="Times New Roman"/>
          <w:iCs/>
          <w:color w:val="000000"/>
          <w:sz w:val="28"/>
          <w:szCs w:val="28"/>
        </w:rPr>
        <w:t>ствовать источники загрязнения почвы и грунтовых вод</w:t>
      </w:r>
      <w:r>
        <w:rPr>
          <w:rFonts w:ascii="Times New Roman" w:hAnsi="Times New Roman"/>
          <w:iCs/>
          <w:color w:val="000000"/>
          <w:sz w:val="28"/>
          <w:szCs w:val="28"/>
        </w:rPr>
        <w:t>;</w:t>
      </w:r>
    </w:p>
    <w:p w14:paraId="53D11A23" w14:textId="01CEFC73" w:rsidR="003D60BF" w:rsidRPr="00A209BD" w:rsidRDefault="00A209BD" w:rsidP="00A209BD">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н</w:t>
      </w:r>
      <w:r w:rsidRPr="00A209BD">
        <w:rPr>
          <w:rFonts w:ascii="Times New Roman" w:hAnsi="Times New Roman"/>
          <w:iCs/>
          <w:color w:val="000000"/>
          <w:sz w:val="28"/>
          <w:szCs w:val="28"/>
        </w:rPr>
        <w:t>е допускается прокладка водоводов по территории свалок, полей а</w:t>
      </w:r>
      <w:r w:rsidRPr="00A209BD">
        <w:rPr>
          <w:rFonts w:ascii="Times New Roman" w:hAnsi="Times New Roman"/>
          <w:iCs/>
          <w:color w:val="000000"/>
          <w:sz w:val="28"/>
          <w:szCs w:val="28"/>
        </w:rPr>
        <w:t>с</w:t>
      </w:r>
      <w:r w:rsidRPr="00A209BD">
        <w:rPr>
          <w:rFonts w:ascii="Times New Roman" w:hAnsi="Times New Roman"/>
          <w:iCs/>
          <w:color w:val="000000"/>
          <w:sz w:val="28"/>
          <w:szCs w:val="28"/>
        </w:rPr>
        <w:t>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r>
        <w:rPr>
          <w:rFonts w:ascii="Times New Roman" w:hAnsi="Times New Roman"/>
          <w:iCs/>
          <w:color w:val="000000"/>
          <w:sz w:val="28"/>
          <w:szCs w:val="28"/>
        </w:rPr>
        <w:t>.</w:t>
      </w:r>
    </w:p>
    <w:p w14:paraId="11F279E2" w14:textId="16178D91" w:rsidR="002C2B4E" w:rsidRPr="002C2B4E" w:rsidRDefault="000113A2" w:rsidP="002C2B4E">
      <w:pPr>
        <w:spacing w:after="0" w:line="240" w:lineRule="auto"/>
        <w:ind w:firstLine="709"/>
        <w:jc w:val="both"/>
        <w:rPr>
          <w:rFonts w:ascii="Times New Roman" w:hAnsi="Times New Roman" w:cs="Times New Roman"/>
          <w:sz w:val="28"/>
          <w:szCs w:val="28"/>
        </w:rPr>
      </w:pPr>
      <w:r w:rsidRPr="002C2B4E">
        <w:rPr>
          <w:rFonts w:ascii="Times New Roman" w:hAnsi="Times New Roman" w:cs="Times New Roman"/>
          <w:b/>
          <w:iCs/>
          <w:sz w:val="28"/>
          <w:szCs w:val="28"/>
        </w:rPr>
        <w:t>Канализация</w:t>
      </w:r>
      <w:r w:rsidR="00144A5C" w:rsidRPr="002C2B4E">
        <w:rPr>
          <w:rFonts w:ascii="Times New Roman" w:hAnsi="Times New Roman" w:cs="Times New Roman"/>
          <w:b/>
          <w:iCs/>
          <w:sz w:val="28"/>
          <w:szCs w:val="28"/>
        </w:rPr>
        <w:t xml:space="preserve"> (с</w:t>
      </w:r>
      <w:r w:rsidR="00E478DA" w:rsidRPr="002C2B4E">
        <w:rPr>
          <w:rFonts w:ascii="Times New Roman" w:hAnsi="Times New Roman" w:cs="Times New Roman"/>
          <w:b/>
          <w:iCs/>
          <w:sz w:val="28"/>
          <w:szCs w:val="28"/>
        </w:rPr>
        <w:t>уществующее положение</w:t>
      </w:r>
      <w:r w:rsidR="00144A5C" w:rsidRPr="002C2B4E">
        <w:rPr>
          <w:rFonts w:ascii="Times New Roman" w:hAnsi="Times New Roman" w:cs="Times New Roman"/>
          <w:b/>
          <w:iCs/>
          <w:sz w:val="28"/>
          <w:szCs w:val="28"/>
        </w:rPr>
        <w:t xml:space="preserve">): </w:t>
      </w:r>
      <w:r w:rsidR="002C2B4E" w:rsidRPr="002C2B4E">
        <w:rPr>
          <w:rFonts w:ascii="Times New Roman" w:hAnsi="Times New Roman" w:cs="Times New Roman"/>
          <w:sz w:val="28"/>
          <w:szCs w:val="28"/>
        </w:rPr>
        <w:t xml:space="preserve">централизованная система </w:t>
      </w:r>
      <w:r w:rsidR="002C2B4E">
        <w:rPr>
          <w:rFonts w:ascii="Times New Roman" w:hAnsi="Times New Roman" w:cs="Times New Roman"/>
          <w:sz w:val="28"/>
          <w:szCs w:val="28"/>
        </w:rPr>
        <w:t>водоотведения</w:t>
      </w:r>
      <w:r w:rsidR="002C2B4E" w:rsidRPr="002C2B4E">
        <w:rPr>
          <w:rFonts w:ascii="Times New Roman" w:hAnsi="Times New Roman" w:cs="Times New Roman"/>
          <w:sz w:val="28"/>
          <w:szCs w:val="28"/>
        </w:rPr>
        <w:t xml:space="preserve"> в жилых и общественных зданиях Моховского сельсовета о</w:t>
      </w:r>
      <w:r w:rsidR="002C2B4E" w:rsidRPr="002C2B4E">
        <w:rPr>
          <w:rFonts w:ascii="Times New Roman" w:hAnsi="Times New Roman" w:cs="Times New Roman"/>
          <w:sz w:val="28"/>
          <w:szCs w:val="28"/>
        </w:rPr>
        <w:t>т</w:t>
      </w:r>
      <w:r w:rsidR="002C2B4E" w:rsidRPr="002C2B4E">
        <w:rPr>
          <w:rFonts w:ascii="Times New Roman" w:hAnsi="Times New Roman" w:cs="Times New Roman"/>
          <w:sz w:val="28"/>
          <w:szCs w:val="28"/>
        </w:rPr>
        <w:t xml:space="preserve">сутствует. </w:t>
      </w:r>
      <w:r w:rsidR="002C2B4E">
        <w:rPr>
          <w:rFonts w:ascii="Times New Roman" w:hAnsi="Times New Roman" w:cs="Times New Roman"/>
          <w:sz w:val="28"/>
          <w:szCs w:val="28"/>
        </w:rPr>
        <w:t>В</w:t>
      </w:r>
      <w:r w:rsidR="002C2B4E" w:rsidRPr="002C2B4E">
        <w:rPr>
          <w:rFonts w:ascii="Times New Roman" w:hAnsi="Times New Roman" w:cs="Times New Roman"/>
          <w:sz w:val="28"/>
          <w:szCs w:val="28"/>
        </w:rPr>
        <w:t>одоотведение осуществляется при помощи надворных туалетов и выгребных ям.</w:t>
      </w:r>
    </w:p>
    <w:p w14:paraId="2AEF9EEC" w14:textId="494383B4" w:rsidR="002C2B4E" w:rsidRDefault="002C2B4E" w:rsidP="002C2B4E">
      <w:pPr>
        <w:pStyle w:val="Default"/>
        <w:ind w:firstLine="567"/>
        <w:jc w:val="both"/>
        <w:rPr>
          <w:sz w:val="28"/>
          <w:szCs w:val="28"/>
        </w:rPr>
      </w:pPr>
      <w:r>
        <w:rPr>
          <w:sz w:val="28"/>
          <w:szCs w:val="28"/>
        </w:rPr>
        <w:t>Сброс жилищно-бытовых отходов (далее – ЖБО) с территории сельс</w:t>
      </w:r>
      <w:r>
        <w:rPr>
          <w:sz w:val="28"/>
          <w:szCs w:val="28"/>
        </w:rPr>
        <w:t>о</w:t>
      </w:r>
      <w:r>
        <w:rPr>
          <w:sz w:val="28"/>
          <w:szCs w:val="28"/>
        </w:rPr>
        <w:t>вета осуществляется на з</w:t>
      </w:r>
      <w:r w:rsidRPr="002C2B4E">
        <w:rPr>
          <w:sz w:val="28"/>
          <w:szCs w:val="28"/>
        </w:rPr>
        <w:t xml:space="preserve">емельный участок с кадастровым номером: 22:01:021301:1645, предназначенный для слива ЖБО, </w:t>
      </w:r>
      <w:r>
        <w:rPr>
          <w:sz w:val="28"/>
          <w:szCs w:val="28"/>
        </w:rPr>
        <w:t xml:space="preserve">который </w:t>
      </w:r>
      <w:r w:rsidRPr="002C2B4E">
        <w:rPr>
          <w:sz w:val="28"/>
          <w:szCs w:val="28"/>
        </w:rPr>
        <w:t xml:space="preserve">расположен по адресу: Алтайский край, Алейский район, южнее в 200 м от ориентира по адресу: с. Дружба, пер. Южный, дом 13. </w:t>
      </w:r>
    </w:p>
    <w:p w14:paraId="7F4AC290" w14:textId="228C83FA" w:rsidR="00592508" w:rsidRPr="002C2B4E" w:rsidRDefault="00592508" w:rsidP="002C2B4E">
      <w:pPr>
        <w:pStyle w:val="Default"/>
        <w:ind w:firstLine="567"/>
        <w:jc w:val="both"/>
        <w:rPr>
          <w:sz w:val="28"/>
          <w:szCs w:val="28"/>
        </w:rPr>
      </w:pPr>
      <w:r>
        <w:rPr>
          <w:sz w:val="28"/>
          <w:szCs w:val="28"/>
        </w:rPr>
        <w:t xml:space="preserve">Правообладателем земельного участка </w:t>
      </w:r>
      <w:r w:rsidRPr="002C2B4E">
        <w:rPr>
          <w:sz w:val="28"/>
          <w:szCs w:val="28"/>
        </w:rPr>
        <w:t>с кадастровым номером:</w:t>
      </w:r>
      <w:r>
        <w:rPr>
          <w:sz w:val="28"/>
          <w:szCs w:val="28"/>
        </w:rPr>
        <w:t xml:space="preserve"> </w:t>
      </w:r>
      <w:r w:rsidRPr="002C2B4E">
        <w:rPr>
          <w:sz w:val="28"/>
          <w:szCs w:val="28"/>
        </w:rPr>
        <w:t>22:01:021301:1645</w:t>
      </w:r>
      <w:r>
        <w:rPr>
          <w:sz w:val="28"/>
          <w:szCs w:val="28"/>
        </w:rPr>
        <w:t xml:space="preserve"> является муниципальное образование Алейский район А</w:t>
      </w:r>
      <w:r>
        <w:rPr>
          <w:sz w:val="28"/>
          <w:szCs w:val="28"/>
        </w:rPr>
        <w:t>л</w:t>
      </w:r>
      <w:r>
        <w:rPr>
          <w:sz w:val="28"/>
          <w:szCs w:val="28"/>
        </w:rPr>
        <w:lastRenderedPageBreak/>
        <w:t>тайского края, вид права: право собственности № 22:01:021301:1645-22</w:t>
      </w:r>
      <w:r w:rsidRPr="00592508">
        <w:rPr>
          <w:sz w:val="28"/>
          <w:szCs w:val="28"/>
        </w:rPr>
        <w:t xml:space="preserve">/115/2024-1 </w:t>
      </w:r>
      <w:r>
        <w:rPr>
          <w:sz w:val="28"/>
          <w:szCs w:val="28"/>
        </w:rPr>
        <w:t xml:space="preserve">от </w:t>
      </w:r>
      <w:r w:rsidRPr="00592508">
        <w:rPr>
          <w:sz w:val="28"/>
          <w:szCs w:val="28"/>
        </w:rPr>
        <w:t>03.05.2024</w:t>
      </w:r>
      <w:r>
        <w:rPr>
          <w:sz w:val="28"/>
          <w:szCs w:val="28"/>
        </w:rPr>
        <w:t xml:space="preserve">.  </w:t>
      </w:r>
    </w:p>
    <w:p w14:paraId="622908A8" w14:textId="4890DB9F" w:rsidR="001924E9" w:rsidRPr="001924E9" w:rsidRDefault="00144A5C" w:rsidP="00490EC3">
      <w:pPr>
        <w:spacing w:after="0" w:line="240" w:lineRule="auto"/>
        <w:ind w:firstLine="567"/>
        <w:contextualSpacing/>
        <w:jc w:val="both"/>
        <w:rPr>
          <w:rFonts w:ascii="Times New Roman" w:hAnsi="Times New Roman" w:cs="Times New Roman"/>
          <w:sz w:val="28"/>
          <w:szCs w:val="28"/>
        </w:rPr>
      </w:pPr>
      <w:r w:rsidRPr="00490EC3">
        <w:rPr>
          <w:rFonts w:ascii="Times New Roman" w:hAnsi="Times New Roman" w:cs="Times New Roman"/>
          <w:b/>
          <w:bCs/>
          <w:sz w:val="28"/>
          <w:szCs w:val="28"/>
        </w:rPr>
        <w:t>Канализация (п</w:t>
      </w:r>
      <w:r w:rsidR="00E73823" w:rsidRPr="00490EC3">
        <w:rPr>
          <w:rFonts w:ascii="Times New Roman" w:hAnsi="Times New Roman" w:cs="Times New Roman"/>
          <w:b/>
          <w:bCs/>
          <w:sz w:val="28"/>
          <w:szCs w:val="28"/>
        </w:rPr>
        <w:t>роектные решения</w:t>
      </w:r>
      <w:r w:rsidRPr="00490EC3">
        <w:rPr>
          <w:rFonts w:ascii="Times New Roman" w:hAnsi="Times New Roman" w:cs="Times New Roman"/>
          <w:b/>
          <w:bCs/>
          <w:sz w:val="28"/>
          <w:szCs w:val="28"/>
        </w:rPr>
        <w:t xml:space="preserve">): </w:t>
      </w:r>
      <w:bookmarkStart w:id="58" w:name="_Hlk73875376"/>
      <w:r w:rsidR="00490EC3" w:rsidRPr="00490EC3">
        <w:rPr>
          <w:rFonts w:ascii="Times New Roman" w:hAnsi="Times New Roman" w:cs="Times New Roman"/>
          <w:sz w:val="28"/>
          <w:szCs w:val="28"/>
        </w:rPr>
        <w:t>г</w:t>
      </w:r>
      <w:r w:rsidR="00490EC3" w:rsidRPr="00490EC3">
        <w:rPr>
          <w:rFonts w:ascii="Times New Roman" w:hAnsi="Times New Roman"/>
          <w:bCs/>
          <w:sz w:val="28"/>
          <w:szCs w:val="28"/>
        </w:rPr>
        <w:t>енеральным планом не пред</w:t>
      </w:r>
      <w:r w:rsidR="00490EC3" w:rsidRPr="00490EC3">
        <w:rPr>
          <w:rFonts w:ascii="Times New Roman" w:hAnsi="Times New Roman"/>
          <w:bCs/>
          <w:sz w:val="28"/>
          <w:szCs w:val="28"/>
        </w:rPr>
        <w:t>у</w:t>
      </w:r>
      <w:r w:rsidR="00490EC3" w:rsidRPr="00490EC3">
        <w:rPr>
          <w:rFonts w:ascii="Times New Roman" w:hAnsi="Times New Roman"/>
          <w:bCs/>
          <w:sz w:val="28"/>
          <w:szCs w:val="28"/>
        </w:rPr>
        <w:t>сматривается строительство</w:t>
      </w:r>
      <w:r w:rsidR="00490EC3">
        <w:rPr>
          <w:rFonts w:ascii="Times New Roman" w:hAnsi="Times New Roman"/>
          <w:bCs/>
          <w:sz w:val="28"/>
          <w:szCs w:val="28"/>
        </w:rPr>
        <w:t xml:space="preserve"> сетей водоотведения на территории Моховского сельсовета. </w:t>
      </w:r>
    </w:p>
    <w:bookmarkEnd w:id="58"/>
    <w:p w14:paraId="675582DE" w14:textId="77777777" w:rsidR="006863B6" w:rsidRDefault="000113A2" w:rsidP="006863B6">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1924E9">
        <w:rPr>
          <w:rFonts w:ascii="Times New Roman" w:hAnsi="Times New Roman" w:cs="Times New Roman"/>
          <w:b/>
          <w:bCs/>
          <w:sz w:val="28"/>
          <w:szCs w:val="28"/>
        </w:rPr>
        <w:t xml:space="preserve">Теплоснабжение </w:t>
      </w:r>
      <w:r w:rsidR="00380F3E" w:rsidRPr="001924E9">
        <w:rPr>
          <w:rFonts w:ascii="Times New Roman" w:hAnsi="Times New Roman" w:cs="Times New Roman"/>
          <w:b/>
          <w:bCs/>
          <w:sz w:val="28"/>
          <w:szCs w:val="28"/>
        </w:rPr>
        <w:t>(с</w:t>
      </w:r>
      <w:r w:rsidR="00E478DA" w:rsidRPr="001924E9">
        <w:rPr>
          <w:rFonts w:ascii="Times New Roman" w:hAnsi="Times New Roman" w:cs="Times New Roman"/>
          <w:b/>
          <w:bCs/>
          <w:sz w:val="28"/>
          <w:szCs w:val="28"/>
        </w:rPr>
        <w:t>уществующее положение</w:t>
      </w:r>
      <w:r w:rsidR="00380F3E" w:rsidRPr="001924E9">
        <w:rPr>
          <w:rFonts w:ascii="Times New Roman" w:hAnsi="Times New Roman" w:cs="Times New Roman"/>
          <w:b/>
          <w:bCs/>
          <w:sz w:val="28"/>
          <w:szCs w:val="28"/>
        </w:rPr>
        <w:t>):</w:t>
      </w:r>
      <w:r w:rsidR="00380F3E" w:rsidRPr="004A4384">
        <w:rPr>
          <w:rFonts w:ascii="Times New Roman" w:hAnsi="Times New Roman" w:cs="Times New Roman"/>
          <w:sz w:val="28"/>
          <w:szCs w:val="28"/>
        </w:rPr>
        <w:t xml:space="preserve"> </w:t>
      </w:r>
      <w:r w:rsidR="004A4384" w:rsidRPr="004A4384">
        <w:rPr>
          <w:rFonts w:ascii="Times New Roman" w:hAnsi="Times New Roman" w:cs="Times New Roman"/>
          <w:sz w:val="28"/>
          <w:szCs w:val="28"/>
        </w:rPr>
        <w:t>в соответствии со Сх</w:t>
      </w:r>
      <w:r w:rsidR="004A4384" w:rsidRPr="004A4384">
        <w:rPr>
          <w:rFonts w:ascii="Times New Roman" w:hAnsi="Times New Roman" w:cs="Times New Roman"/>
          <w:sz w:val="28"/>
          <w:szCs w:val="28"/>
        </w:rPr>
        <w:t>е</w:t>
      </w:r>
      <w:r w:rsidR="004A4384" w:rsidRPr="004A4384">
        <w:rPr>
          <w:rFonts w:ascii="Times New Roman" w:hAnsi="Times New Roman" w:cs="Times New Roman"/>
          <w:sz w:val="28"/>
          <w:szCs w:val="28"/>
        </w:rPr>
        <w:t xml:space="preserve">мой теплоснабжения </w:t>
      </w:r>
      <w:r w:rsidR="002C5458">
        <w:rPr>
          <w:rFonts w:ascii="Times New Roman" w:hAnsi="Times New Roman" w:cs="Times New Roman"/>
          <w:sz w:val="28"/>
          <w:szCs w:val="28"/>
        </w:rPr>
        <w:t xml:space="preserve">с. Моховского </w:t>
      </w:r>
      <w:r w:rsidR="004A4384" w:rsidRPr="004A4384">
        <w:rPr>
          <w:rFonts w:ascii="Times New Roman" w:hAnsi="Times New Roman" w:cs="Times New Roman"/>
          <w:sz w:val="28"/>
          <w:szCs w:val="28"/>
        </w:rPr>
        <w:t>Алейского района Алтайского края на период до 2030 года,</w:t>
      </w:r>
      <w:r w:rsidR="004A4384">
        <w:rPr>
          <w:rFonts w:ascii="Times New Roman" w:hAnsi="Times New Roman" w:cs="Times New Roman"/>
          <w:b/>
          <w:bCs/>
          <w:sz w:val="28"/>
          <w:szCs w:val="28"/>
        </w:rPr>
        <w:t xml:space="preserve"> </w:t>
      </w:r>
      <w:r w:rsidR="002C5458" w:rsidRPr="006863B6">
        <w:rPr>
          <w:rFonts w:ascii="Times New Roman" w:eastAsia="TimesNewRomanPSMT" w:hAnsi="Times New Roman" w:cs="Times New Roman"/>
          <w:sz w:val="28"/>
          <w:szCs w:val="28"/>
        </w:rPr>
        <w:t xml:space="preserve">в </w:t>
      </w:r>
      <w:proofErr w:type="spellStart"/>
      <w:r w:rsidR="002C5458" w:rsidRPr="006863B6">
        <w:rPr>
          <w:rFonts w:ascii="Times New Roman" w:hAnsi="Times New Roman" w:cs="Times New Roman"/>
          <w:sz w:val="28"/>
          <w:szCs w:val="28"/>
        </w:rPr>
        <w:t>с.Моховское</w:t>
      </w:r>
      <w:proofErr w:type="spellEnd"/>
      <w:r w:rsidR="002C5458" w:rsidRPr="006863B6">
        <w:rPr>
          <w:rFonts w:ascii="Times New Roman" w:hAnsi="Times New Roman" w:cs="Times New Roman"/>
          <w:sz w:val="28"/>
          <w:szCs w:val="28"/>
        </w:rPr>
        <w:t xml:space="preserve"> </w:t>
      </w:r>
      <w:r w:rsidR="002C5458" w:rsidRPr="006863B6">
        <w:rPr>
          <w:rFonts w:ascii="Times New Roman" w:eastAsia="TimesNewRomanPSMT" w:hAnsi="Times New Roman" w:cs="Times New Roman"/>
          <w:sz w:val="28"/>
          <w:szCs w:val="28"/>
        </w:rPr>
        <w:t>теплоснабжение жилищного фонда и объектов инфраструктуры осуществляется различными способами – индив</w:t>
      </w:r>
      <w:r w:rsidR="002C5458" w:rsidRPr="006863B6">
        <w:rPr>
          <w:rFonts w:ascii="Times New Roman" w:eastAsia="TimesNewRomanPSMT" w:hAnsi="Times New Roman" w:cs="Times New Roman"/>
          <w:sz w:val="28"/>
          <w:szCs w:val="28"/>
        </w:rPr>
        <w:t>и</w:t>
      </w:r>
      <w:r w:rsidR="002C5458" w:rsidRPr="006863B6">
        <w:rPr>
          <w:rFonts w:ascii="Times New Roman" w:eastAsia="TimesNewRomanPSMT" w:hAnsi="Times New Roman" w:cs="Times New Roman"/>
          <w:sz w:val="28"/>
          <w:szCs w:val="28"/>
        </w:rPr>
        <w:t xml:space="preserve">дуальными и централизованными источниками тепла. </w:t>
      </w:r>
    </w:p>
    <w:p w14:paraId="47DC5DE8" w14:textId="4ED1E6AD" w:rsidR="006863B6" w:rsidRDefault="002C5458" w:rsidP="006863B6">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6863B6">
        <w:rPr>
          <w:rFonts w:ascii="Times New Roman" w:eastAsia="TimesNewRomanPSMT" w:hAnsi="Times New Roman" w:cs="Times New Roman"/>
          <w:sz w:val="28"/>
          <w:szCs w:val="28"/>
        </w:rPr>
        <w:t>Централизованное теплоснабжение на территории представлено только в с.</w:t>
      </w:r>
      <w:r w:rsidR="00970918">
        <w:rPr>
          <w:rFonts w:ascii="Times New Roman" w:eastAsia="TimesNewRomanPSMT" w:hAnsi="Times New Roman" w:cs="Times New Roman"/>
          <w:sz w:val="28"/>
          <w:szCs w:val="28"/>
        </w:rPr>
        <w:t xml:space="preserve"> </w:t>
      </w:r>
      <w:r w:rsidRPr="006863B6">
        <w:rPr>
          <w:rFonts w:ascii="Times New Roman" w:eastAsia="TimesNewRomanPSMT" w:hAnsi="Times New Roman" w:cs="Times New Roman"/>
          <w:sz w:val="28"/>
          <w:szCs w:val="28"/>
        </w:rPr>
        <w:t xml:space="preserve">Моховское. </w:t>
      </w:r>
    </w:p>
    <w:p w14:paraId="2F2F23E0" w14:textId="17F25CBC" w:rsidR="002C5458" w:rsidRPr="006863B6" w:rsidRDefault="002C5458" w:rsidP="006863B6">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6863B6">
        <w:rPr>
          <w:rFonts w:ascii="Times New Roman" w:eastAsia="TimesNewRomanPSMT" w:hAnsi="Times New Roman" w:cs="Times New Roman"/>
          <w:sz w:val="28"/>
          <w:szCs w:val="28"/>
        </w:rPr>
        <w:t xml:space="preserve">Зоны, не охваченные источниками централизованного теплоснабжения, имеют индивидуальное теплоснабжение. </w:t>
      </w:r>
    </w:p>
    <w:p w14:paraId="4424DB1D" w14:textId="658B6BFD" w:rsidR="002C5458" w:rsidRPr="006863B6" w:rsidRDefault="002C5458" w:rsidP="006863B6">
      <w:pPr>
        <w:autoSpaceDE w:val="0"/>
        <w:autoSpaceDN w:val="0"/>
        <w:adjustRightInd w:val="0"/>
        <w:spacing w:after="0" w:line="240" w:lineRule="auto"/>
        <w:ind w:firstLine="567"/>
        <w:jc w:val="both"/>
        <w:rPr>
          <w:rFonts w:ascii="Times New Roman" w:hAnsi="Times New Roman" w:cs="Times New Roman"/>
          <w:bCs/>
          <w:sz w:val="28"/>
          <w:szCs w:val="28"/>
        </w:rPr>
      </w:pPr>
      <w:r w:rsidRPr="006863B6">
        <w:rPr>
          <w:rFonts w:ascii="Times New Roman" w:hAnsi="Times New Roman" w:cs="Times New Roman"/>
          <w:bCs/>
          <w:sz w:val="28"/>
          <w:szCs w:val="28"/>
        </w:rPr>
        <w:t xml:space="preserve">В настоящее время централизованное теплоснабжение потребителей </w:t>
      </w:r>
      <w:r w:rsidRPr="006863B6">
        <w:rPr>
          <w:rFonts w:ascii="Times New Roman" w:hAnsi="Times New Roman" w:cs="Times New Roman"/>
          <w:sz w:val="28"/>
          <w:szCs w:val="28"/>
        </w:rPr>
        <w:t>с.</w:t>
      </w:r>
      <w:r w:rsidR="00970918">
        <w:rPr>
          <w:rFonts w:ascii="Times New Roman" w:hAnsi="Times New Roman" w:cs="Times New Roman"/>
          <w:sz w:val="28"/>
          <w:szCs w:val="28"/>
        </w:rPr>
        <w:t xml:space="preserve"> </w:t>
      </w:r>
      <w:r w:rsidRPr="006863B6">
        <w:rPr>
          <w:rFonts w:ascii="Times New Roman" w:hAnsi="Times New Roman" w:cs="Times New Roman"/>
          <w:sz w:val="28"/>
          <w:szCs w:val="28"/>
        </w:rPr>
        <w:t xml:space="preserve">Моховское </w:t>
      </w:r>
      <w:r w:rsidRPr="006863B6">
        <w:rPr>
          <w:rFonts w:ascii="Times New Roman" w:hAnsi="Times New Roman" w:cs="Times New Roman"/>
          <w:bCs/>
          <w:sz w:val="28"/>
          <w:szCs w:val="28"/>
        </w:rPr>
        <w:t>Алейского района Алтайского края осуществляется от одной от</w:t>
      </w:r>
      <w:r w:rsidRPr="006863B6">
        <w:rPr>
          <w:rFonts w:ascii="Times New Roman" w:hAnsi="Times New Roman" w:cs="Times New Roman"/>
          <w:bCs/>
          <w:sz w:val="28"/>
          <w:szCs w:val="28"/>
        </w:rPr>
        <w:t>о</w:t>
      </w:r>
      <w:r w:rsidRPr="006863B6">
        <w:rPr>
          <w:rFonts w:ascii="Times New Roman" w:hAnsi="Times New Roman" w:cs="Times New Roman"/>
          <w:bCs/>
          <w:sz w:val="28"/>
          <w:szCs w:val="28"/>
        </w:rPr>
        <w:t>пительной котельной</w:t>
      </w:r>
      <w:r w:rsidR="006863B6">
        <w:rPr>
          <w:rFonts w:ascii="Times New Roman" w:hAnsi="Times New Roman" w:cs="Times New Roman"/>
          <w:bCs/>
          <w:sz w:val="28"/>
          <w:szCs w:val="28"/>
        </w:rPr>
        <w:t>.</w:t>
      </w:r>
    </w:p>
    <w:p w14:paraId="085C53E0" w14:textId="7945CE87" w:rsidR="002C5458" w:rsidRPr="006863B6" w:rsidRDefault="002C5458" w:rsidP="006863B6">
      <w:pPr>
        <w:shd w:val="clear" w:color="auto" w:fill="FFFFFF"/>
        <w:spacing w:after="0" w:line="240" w:lineRule="auto"/>
        <w:ind w:firstLine="567"/>
        <w:jc w:val="both"/>
        <w:rPr>
          <w:rFonts w:ascii="Times New Roman" w:hAnsi="Times New Roman" w:cs="Times New Roman"/>
          <w:b/>
          <w:bCs/>
          <w:sz w:val="28"/>
          <w:szCs w:val="28"/>
        </w:rPr>
      </w:pPr>
      <w:r w:rsidRPr="006863B6">
        <w:rPr>
          <w:rFonts w:ascii="Times New Roman" w:hAnsi="Times New Roman" w:cs="Times New Roman"/>
          <w:bCs/>
          <w:sz w:val="28"/>
          <w:szCs w:val="28"/>
        </w:rPr>
        <w:t xml:space="preserve">Котельную обслуживает </w:t>
      </w:r>
      <w:r w:rsidR="006863B6">
        <w:rPr>
          <w:rFonts w:ascii="Times New Roman" w:hAnsi="Times New Roman" w:cs="Times New Roman"/>
          <w:bCs/>
          <w:sz w:val="28"/>
          <w:szCs w:val="28"/>
        </w:rPr>
        <w:t>п</w:t>
      </w:r>
      <w:r w:rsidRPr="006863B6">
        <w:rPr>
          <w:rFonts w:ascii="Times New Roman" w:hAnsi="Times New Roman" w:cs="Times New Roman"/>
          <w:bCs/>
          <w:sz w:val="28"/>
          <w:szCs w:val="28"/>
        </w:rPr>
        <w:t>о договору аренды ООО «Теплосеть +» (уст</w:t>
      </w:r>
      <w:r w:rsidRPr="006863B6">
        <w:rPr>
          <w:rFonts w:ascii="Times New Roman" w:hAnsi="Times New Roman" w:cs="Times New Roman"/>
          <w:bCs/>
          <w:sz w:val="28"/>
          <w:szCs w:val="28"/>
        </w:rPr>
        <w:t>а</w:t>
      </w:r>
      <w:r w:rsidRPr="006863B6">
        <w:rPr>
          <w:rFonts w:ascii="Times New Roman" w:hAnsi="Times New Roman" w:cs="Times New Roman"/>
          <w:bCs/>
          <w:sz w:val="28"/>
          <w:szCs w:val="28"/>
        </w:rPr>
        <w:t>новленная мощность - 0,</w:t>
      </w:r>
      <w:r w:rsidR="00970918">
        <w:rPr>
          <w:rFonts w:ascii="Times New Roman" w:hAnsi="Times New Roman" w:cs="Times New Roman"/>
          <w:bCs/>
          <w:sz w:val="28"/>
          <w:szCs w:val="28"/>
        </w:rPr>
        <w:t>82</w:t>
      </w:r>
      <w:r w:rsidRPr="006863B6">
        <w:rPr>
          <w:rFonts w:ascii="Times New Roman" w:hAnsi="Times New Roman" w:cs="Times New Roman"/>
          <w:bCs/>
          <w:sz w:val="28"/>
          <w:szCs w:val="28"/>
        </w:rPr>
        <w:t xml:space="preserve"> Гкал\час, система в двухтрубном исполнении, температурный график 95\70 С)</w:t>
      </w:r>
      <w:r w:rsidR="006863B6" w:rsidRPr="006863B6">
        <w:rPr>
          <w:rFonts w:ascii="Times New Roman" w:hAnsi="Times New Roman" w:cs="Times New Roman"/>
          <w:bCs/>
          <w:sz w:val="28"/>
          <w:szCs w:val="28"/>
        </w:rPr>
        <w:t xml:space="preserve">, </w:t>
      </w:r>
      <w:r w:rsidR="006863B6" w:rsidRPr="006863B6">
        <w:rPr>
          <w:rFonts w:ascii="Times New Roman" w:eastAsia="TimesNewRomanPSMT" w:hAnsi="Times New Roman" w:cs="Times New Roman"/>
          <w:sz w:val="28"/>
          <w:szCs w:val="28"/>
        </w:rPr>
        <w:t>общая протяженность теплотрасс составляет 257 м.</w:t>
      </w:r>
    </w:p>
    <w:p w14:paraId="590A7D9C" w14:textId="66E9EC0B" w:rsidR="002C5458" w:rsidRPr="006863B6" w:rsidRDefault="002C5458" w:rsidP="006863B6">
      <w:pPr>
        <w:autoSpaceDE w:val="0"/>
        <w:autoSpaceDN w:val="0"/>
        <w:adjustRightInd w:val="0"/>
        <w:jc w:val="right"/>
        <w:rPr>
          <w:rFonts w:ascii="Times New Roman" w:eastAsia="TimesNewRomanPSMT" w:hAnsi="Times New Roman" w:cs="Times New Roman"/>
          <w:sz w:val="28"/>
          <w:szCs w:val="28"/>
        </w:rPr>
      </w:pPr>
      <w:r w:rsidRPr="006863B6">
        <w:rPr>
          <w:rFonts w:ascii="Times New Roman" w:eastAsia="TimesNewRomanPSMT" w:hAnsi="Times New Roman" w:cs="Times New Roman"/>
          <w:sz w:val="28"/>
          <w:szCs w:val="28"/>
        </w:rPr>
        <w:t>Таблица 2.1</w:t>
      </w:r>
      <w:r w:rsidR="006863B6">
        <w:rPr>
          <w:rFonts w:ascii="Times New Roman" w:eastAsia="TimesNewRomanPSMT" w:hAnsi="Times New Roman" w:cs="Times New Roman"/>
          <w:sz w:val="28"/>
          <w:szCs w:val="28"/>
        </w:rPr>
        <w:t>1-</w:t>
      </w:r>
      <w:r w:rsidRPr="006863B6">
        <w:rPr>
          <w:rFonts w:ascii="Times New Roman" w:eastAsia="TimesNewRomanPSMT" w:hAnsi="Times New Roman" w:cs="Times New Roman"/>
          <w:sz w:val="28"/>
          <w:szCs w:val="28"/>
        </w:rPr>
        <w:t xml:space="preserve">1. Обобщённая характеристика системы теплоснабжения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3"/>
        <w:gridCol w:w="1240"/>
        <w:gridCol w:w="1696"/>
        <w:gridCol w:w="693"/>
        <w:gridCol w:w="656"/>
        <w:gridCol w:w="730"/>
        <w:gridCol w:w="711"/>
        <w:gridCol w:w="503"/>
        <w:gridCol w:w="783"/>
        <w:gridCol w:w="606"/>
        <w:gridCol w:w="656"/>
        <w:gridCol w:w="784"/>
      </w:tblGrid>
      <w:tr w:rsidR="00970918" w:rsidRPr="00970918" w14:paraId="49E669E3" w14:textId="77777777" w:rsidTr="00970918">
        <w:trPr>
          <w:trHeight w:val="1185"/>
        </w:trPr>
        <w:tc>
          <w:tcPr>
            <w:tcW w:w="299" w:type="pct"/>
            <w:vMerge w:val="restart"/>
            <w:vAlign w:val="center"/>
          </w:tcPr>
          <w:p w14:paraId="0122318E" w14:textId="77777777" w:rsidR="00970918" w:rsidRPr="00970918" w:rsidRDefault="00970918" w:rsidP="00944BA9">
            <w:pPr>
              <w:contextualSpacing/>
              <w:jc w:val="center"/>
              <w:rPr>
                <w:rFonts w:ascii="Times New Roman" w:hAnsi="Times New Roman" w:cs="Times New Roman"/>
              </w:rPr>
            </w:pPr>
            <w:bookmarkStart w:id="59" w:name="_Hlk174612456"/>
            <w:r w:rsidRPr="00970918">
              <w:rPr>
                <w:rFonts w:ascii="Times New Roman" w:hAnsi="Times New Roman" w:cs="Times New Roman"/>
              </w:rPr>
              <w:t>№ п/п</w:t>
            </w:r>
          </w:p>
        </w:tc>
        <w:tc>
          <w:tcPr>
            <w:tcW w:w="461" w:type="pct"/>
            <w:vMerge w:val="restart"/>
            <w:textDirection w:val="btLr"/>
            <w:vAlign w:val="center"/>
          </w:tcPr>
          <w:p w14:paraId="17D3C96A" w14:textId="77777777" w:rsidR="00970918" w:rsidRPr="00970918" w:rsidRDefault="00970918" w:rsidP="00944BA9">
            <w:pPr>
              <w:ind w:left="-110" w:right="-24"/>
              <w:contextualSpacing/>
              <w:jc w:val="center"/>
              <w:rPr>
                <w:rFonts w:ascii="Times New Roman" w:hAnsi="Times New Roman" w:cs="Times New Roman"/>
              </w:rPr>
            </w:pPr>
            <w:r w:rsidRPr="00970918">
              <w:rPr>
                <w:rFonts w:ascii="Times New Roman" w:hAnsi="Times New Roman" w:cs="Times New Roman"/>
              </w:rPr>
              <w:t>Наименование объектов тепл</w:t>
            </w:r>
            <w:r w:rsidRPr="00970918">
              <w:rPr>
                <w:rFonts w:ascii="Times New Roman" w:hAnsi="Times New Roman" w:cs="Times New Roman"/>
              </w:rPr>
              <w:t>о</w:t>
            </w:r>
            <w:r w:rsidRPr="00970918">
              <w:rPr>
                <w:rFonts w:ascii="Times New Roman" w:hAnsi="Times New Roman" w:cs="Times New Roman"/>
              </w:rPr>
              <w:t>снабжения</w:t>
            </w:r>
          </w:p>
        </w:tc>
        <w:tc>
          <w:tcPr>
            <w:tcW w:w="580" w:type="pct"/>
            <w:vMerge w:val="restart"/>
            <w:textDirection w:val="btLr"/>
            <w:vAlign w:val="center"/>
          </w:tcPr>
          <w:p w14:paraId="32E29D29" w14:textId="77777777" w:rsidR="00970918" w:rsidRPr="00970918" w:rsidRDefault="00970918" w:rsidP="00970918">
            <w:pPr>
              <w:ind w:left="113" w:right="113"/>
              <w:contextualSpacing/>
              <w:jc w:val="center"/>
              <w:rPr>
                <w:rFonts w:ascii="Times New Roman" w:hAnsi="Times New Roman" w:cs="Times New Roman"/>
              </w:rPr>
            </w:pPr>
            <w:r w:rsidRPr="00970918">
              <w:rPr>
                <w:rFonts w:ascii="Times New Roman" w:hAnsi="Times New Roman" w:cs="Times New Roman"/>
              </w:rPr>
              <w:t>Местоположение адрес об</w:t>
            </w:r>
            <w:r w:rsidRPr="00970918">
              <w:rPr>
                <w:rFonts w:ascii="Times New Roman" w:hAnsi="Times New Roman" w:cs="Times New Roman"/>
              </w:rPr>
              <w:t>ъ</w:t>
            </w:r>
            <w:r w:rsidRPr="00970918">
              <w:rPr>
                <w:rFonts w:ascii="Times New Roman" w:hAnsi="Times New Roman" w:cs="Times New Roman"/>
              </w:rPr>
              <w:t>екта</w:t>
            </w:r>
          </w:p>
        </w:tc>
        <w:tc>
          <w:tcPr>
            <w:tcW w:w="404" w:type="pct"/>
            <w:vMerge w:val="restart"/>
            <w:tcBorders>
              <w:left w:val="single" w:sz="4" w:space="0" w:color="auto"/>
              <w:right w:val="single" w:sz="4" w:space="0" w:color="auto"/>
            </w:tcBorders>
            <w:textDirection w:val="btLr"/>
            <w:vAlign w:val="center"/>
          </w:tcPr>
          <w:p w14:paraId="3AB3EEF8" w14:textId="77777777" w:rsidR="00970918" w:rsidRPr="00970918" w:rsidRDefault="00970918" w:rsidP="00944BA9">
            <w:pPr>
              <w:ind w:left="-108" w:right="-108"/>
              <w:contextualSpacing/>
              <w:jc w:val="center"/>
              <w:rPr>
                <w:rFonts w:ascii="Times New Roman" w:hAnsi="Times New Roman" w:cs="Times New Roman"/>
              </w:rPr>
            </w:pPr>
            <w:r w:rsidRPr="00970918">
              <w:rPr>
                <w:rFonts w:ascii="Times New Roman" w:hAnsi="Times New Roman" w:cs="Times New Roman"/>
              </w:rPr>
              <w:t>Количество котлов и их марка</w:t>
            </w:r>
          </w:p>
        </w:tc>
        <w:tc>
          <w:tcPr>
            <w:tcW w:w="383" w:type="pct"/>
            <w:vMerge w:val="restart"/>
            <w:tcBorders>
              <w:left w:val="single" w:sz="4" w:space="0" w:color="auto"/>
              <w:right w:val="single" w:sz="4" w:space="0" w:color="auto"/>
            </w:tcBorders>
            <w:textDirection w:val="btLr"/>
            <w:vAlign w:val="center"/>
          </w:tcPr>
          <w:p w14:paraId="23E383B7" w14:textId="77777777" w:rsidR="00970918" w:rsidRPr="00970918" w:rsidRDefault="00970918" w:rsidP="00944BA9">
            <w:pPr>
              <w:ind w:left="-108" w:right="-108"/>
              <w:contextualSpacing/>
              <w:jc w:val="center"/>
              <w:rPr>
                <w:rFonts w:ascii="Times New Roman" w:hAnsi="Times New Roman" w:cs="Times New Roman"/>
              </w:rPr>
            </w:pPr>
            <w:r w:rsidRPr="00970918">
              <w:rPr>
                <w:rFonts w:ascii="Times New Roman" w:hAnsi="Times New Roman" w:cs="Times New Roman"/>
              </w:rPr>
              <w:t>Кол-во часов работы котла в от</w:t>
            </w:r>
            <w:r w:rsidRPr="00970918">
              <w:rPr>
                <w:rFonts w:ascii="Times New Roman" w:hAnsi="Times New Roman" w:cs="Times New Roman"/>
              </w:rPr>
              <w:t>о</w:t>
            </w:r>
            <w:r w:rsidRPr="00970918">
              <w:rPr>
                <w:rFonts w:ascii="Times New Roman" w:hAnsi="Times New Roman" w:cs="Times New Roman"/>
              </w:rPr>
              <w:t>пительный период</w:t>
            </w:r>
          </w:p>
        </w:tc>
        <w:tc>
          <w:tcPr>
            <w:tcW w:w="535" w:type="pct"/>
            <w:vMerge w:val="restart"/>
            <w:tcBorders>
              <w:left w:val="single" w:sz="4" w:space="0" w:color="auto"/>
            </w:tcBorders>
            <w:textDirection w:val="btLr"/>
            <w:vAlign w:val="center"/>
          </w:tcPr>
          <w:p w14:paraId="6A40B694" w14:textId="77777777" w:rsidR="00970918" w:rsidRPr="00970918" w:rsidRDefault="00970918" w:rsidP="00944BA9">
            <w:pPr>
              <w:ind w:left="-108" w:right="-108"/>
              <w:contextualSpacing/>
              <w:jc w:val="center"/>
              <w:rPr>
                <w:rFonts w:ascii="Times New Roman" w:hAnsi="Times New Roman" w:cs="Times New Roman"/>
              </w:rPr>
            </w:pPr>
            <w:r w:rsidRPr="00970918">
              <w:rPr>
                <w:rFonts w:ascii="Times New Roman" w:hAnsi="Times New Roman" w:cs="Times New Roman"/>
              </w:rPr>
              <w:t>Производительность котла, Гкал/час</w:t>
            </w:r>
          </w:p>
        </w:tc>
        <w:tc>
          <w:tcPr>
            <w:tcW w:w="753" w:type="pct"/>
            <w:gridSpan w:val="2"/>
            <w:tcBorders>
              <w:bottom w:val="single" w:sz="4" w:space="0" w:color="auto"/>
            </w:tcBorders>
            <w:textDirection w:val="btLr"/>
            <w:vAlign w:val="center"/>
          </w:tcPr>
          <w:p w14:paraId="4FA94752" w14:textId="77777777" w:rsidR="00970918" w:rsidRPr="00970918" w:rsidRDefault="00970918" w:rsidP="00944BA9">
            <w:pPr>
              <w:ind w:left="-108" w:right="-108"/>
              <w:contextualSpacing/>
              <w:jc w:val="center"/>
              <w:rPr>
                <w:rFonts w:ascii="Times New Roman" w:hAnsi="Times New Roman" w:cs="Times New Roman"/>
              </w:rPr>
            </w:pPr>
            <w:r w:rsidRPr="00970918">
              <w:rPr>
                <w:rFonts w:ascii="Times New Roman" w:hAnsi="Times New Roman" w:cs="Times New Roman"/>
              </w:rPr>
              <w:t xml:space="preserve">Мощность, </w:t>
            </w:r>
            <w:proofErr w:type="spellStart"/>
            <w:r w:rsidRPr="00970918">
              <w:rPr>
                <w:rFonts w:ascii="Times New Roman" w:hAnsi="Times New Roman" w:cs="Times New Roman"/>
              </w:rPr>
              <w:t>ГКкал</w:t>
            </w:r>
            <w:proofErr w:type="spellEnd"/>
          </w:p>
        </w:tc>
        <w:tc>
          <w:tcPr>
            <w:tcW w:w="457" w:type="pct"/>
            <w:vMerge w:val="restart"/>
            <w:textDirection w:val="btLr"/>
            <w:vAlign w:val="center"/>
          </w:tcPr>
          <w:p w14:paraId="2C2202C9" w14:textId="77777777" w:rsidR="00970918" w:rsidRPr="00970918" w:rsidRDefault="00970918" w:rsidP="00970918">
            <w:pPr>
              <w:ind w:left="113" w:right="113"/>
              <w:contextualSpacing/>
              <w:jc w:val="center"/>
              <w:rPr>
                <w:rFonts w:ascii="Times New Roman" w:hAnsi="Times New Roman" w:cs="Times New Roman"/>
              </w:rPr>
            </w:pPr>
            <w:r w:rsidRPr="00970918">
              <w:rPr>
                <w:rFonts w:ascii="Times New Roman" w:hAnsi="Times New Roman" w:cs="Times New Roman"/>
              </w:rPr>
              <w:t>Вид топлива</w:t>
            </w:r>
          </w:p>
        </w:tc>
        <w:tc>
          <w:tcPr>
            <w:tcW w:w="415" w:type="pct"/>
            <w:vMerge w:val="restart"/>
            <w:tcBorders>
              <w:right w:val="single" w:sz="4" w:space="0" w:color="auto"/>
            </w:tcBorders>
            <w:textDirection w:val="btLr"/>
            <w:vAlign w:val="center"/>
          </w:tcPr>
          <w:p w14:paraId="2FD1A55F" w14:textId="77777777" w:rsidR="00970918" w:rsidRPr="00970918" w:rsidRDefault="00970918" w:rsidP="00944BA9">
            <w:pPr>
              <w:ind w:left="-128" w:right="-108"/>
              <w:contextualSpacing/>
              <w:jc w:val="center"/>
              <w:rPr>
                <w:rFonts w:ascii="Times New Roman" w:hAnsi="Times New Roman" w:cs="Times New Roman"/>
              </w:rPr>
            </w:pPr>
            <w:r w:rsidRPr="00970918">
              <w:rPr>
                <w:rFonts w:ascii="Times New Roman" w:hAnsi="Times New Roman" w:cs="Times New Roman"/>
              </w:rPr>
              <w:t>% физического износа (согласно официальных данных)</w:t>
            </w:r>
          </w:p>
        </w:tc>
        <w:tc>
          <w:tcPr>
            <w:tcW w:w="383" w:type="pct"/>
            <w:vMerge w:val="restart"/>
            <w:tcBorders>
              <w:right w:val="single" w:sz="4" w:space="0" w:color="auto"/>
            </w:tcBorders>
            <w:textDirection w:val="btLr"/>
            <w:vAlign w:val="center"/>
          </w:tcPr>
          <w:p w14:paraId="18C20AE0" w14:textId="77777777" w:rsidR="00970918" w:rsidRPr="00970918" w:rsidRDefault="00970918" w:rsidP="00944BA9">
            <w:pPr>
              <w:ind w:left="-108" w:right="-108"/>
              <w:contextualSpacing/>
              <w:jc w:val="center"/>
              <w:rPr>
                <w:rFonts w:ascii="Times New Roman" w:hAnsi="Times New Roman" w:cs="Times New Roman"/>
              </w:rPr>
            </w:pPr>
            <w:r w:rsidRPr="00970918">
              <w:rPr>
                <w:rFonts w:ascii="Times New Roman" w:hAnsi="Times New Roman" w:cs="Times New Roman"/>
              </w:rPr>
              <w:t>Дата ввода в эксплуатацию</w:t>
            </w:r>
          </w:p>
        </w:tc>
        <w:tc>
          <w:tcPr>
            <w:tcW w:w="329" w:type="pct"/>
            <w:vMerge w:val="restart"/>
            <w:tcBorders>
              <w:left w:val="single" w:sz="4" w:space="0" w:color="auto"/>
            </w:tcBorders>
            <w:textDirection w:val="btLr"/>
            <w:vAlign w:val="center"/>
          </w:tcPr>
          <w:p w14:paraId="43858E8A" w14:textId="77777777" w:rsidR="00970918" w:rsidRDefault="00970918" w:rsidP="00944BA9">
            <w:pPr>
              <w:ind w:left="-108" w:right="-68"/>
              <w:contextualSpacing/>
              <w:jc w:val="center"/>
              <w:rPr>
                <w:rFonts w:ascii="Times New Roman" w:hAnsi="Times New Roman" w:cs="Times New Roman"/>
              </w:rPr>
            </w:pPr>
          </w:p>
          <w:p w14:paraId="6727F349" w14:textId="2933CE7E" w:rsidR="00970918" w:rsidRPr="00970918" w:rsidRDefault="00970918" w:rsidP="00944BA9">
            <w:pPr>
              <w:ind w:left="-108" w:right="-68"/>
              <w:contextualSpacing/>
              <w:jc w:val="center"/>
              <w:rPr>
                <w:rFonts w:ascii="Times New Roman" w:hAnsi="Times New Roman" w:cs="Times New Roman"/>
              </w:rPr>
            </w:pPr>
            <w:r w:rsidRPr="00970918">
              <w:rPr>
                <w:rFonts w:ascii="Times New Roman" w:hAnsi="Times New Roman" w:cs="Times New Roman"/>
              </w:rPr>
              <w:t>КПД</w:t>
            </w:r>
          </w:p>
        </w:tc>
      </w:tr>
      <w:tr w:rsidR="00970918" w:rsidRPr="00970918" w14:paraId="4226FE65" w14:textId="77777777" w:rsidTr="00970918">
        <w:trPr>
          <w:cantSplit/>
          <w:trHeight w:val="1817"/>
        </w:trPr>
        <w:tc>
          <w:tcPr>
            <w:tcW w:w="299" w:type="pct"/>
            <w:vMerge/>
            <w:vAlign w:val="center"/>
          </w:tcPr>
          <w:p w14:paraId="27790F85" w14:textId="77777777" w:rsidR="00970918" w:rsidRPr="00970918" w:rsidRDefault="00970918" w:rsidP="00944BA9">
            <w:pPr>
              <w:contextualSpacing/>
              <w:jc w:val="center"/>
              <w:rPr>
                <w:rFonts w:ascii="Times New Roman" w:hAnsi="Times New Roman" w:cs="Times New Roman"/>
              </w:rPr>
            </w:pPr>
          </w:p>
        </w:tc>
        <w:tc>
          <w:tcPr>
            <w:tcW w:w="461" w:type="pct"/>
            <w:vMerge/>
            <w:vAlign w:val="center"/>
          </w:tcPr>
          <w:p w14:paraId="6A553AEE" w14:textId="77777777" w:rsidR="00970918" w:rsidRPr="00970918" w:rsidRDefault="00970918" w:rsidP="00944BA9">
            <w:pPr>
              <w:contextualSpacing/>
              <w:jc w:val="center"/>
              <w:rPr>
                <w:rFonts w:ascii="Times New Roman" w:hAnsi="Times New Roman" w:cs="Times New Roman"/>
              </w:rPr>
            </w:pPr>
          </w:p>
        </w:tc>
        <w:tc>
          <w:tcPr>
            <w:tcW w:w="580" w:type="pct"/>
            <w:vMerge/>
            <w:vAlign w:val="center"/>
          </w:tcPr>
          <w:p w14:paraId="62C29F97" w14:textId="77777777" w:rsidR="00970918" w:rsidRPr="00970918" w:rsidRDefault="00970918" w:rsidP="00944BA9">
            <w:pPr>
              <w:contextualSpacing/>
              <w:jc w:val="center"/>
              <w:rPr>
                <w:rFonts w:ascii="Times New Roman" w:hAnsi="Times New Roman" w:cs="Times New Roman"/>
              </w:rPr>
            </w:pPr>
          </w:p>
        </w:tc>
        <w:tc>
          <w:tcPr>
            <w:tcW w:w="404" w:type="pct"/>
            <w:vMerge/>
            <w:tcBorders>
              <w:left w:val="single" w:sz="4" w:space="0" w:color="auto"/>
              <w:right w:val="single" w:sz="4" w:space="0" w:color="auto"/>
            </w:tcBorders>
            <w:vAlign w:val="center"/>
          </w:tcPr>
          <w:p w14:paraId="5F71499B" w14:textId="77777777" w:rsidR="00970918" w:rsidRPr="00970918" w:rsidRDefault="00970918" w:rsidP="00944BA9">
            <w:pPr>
              <w:contextualSpacing/>
              <w:jc w:val="center"/>
              <w:rPr>
                <w:rFonts w:ascii="Times New Roman" w:hAnsi="Times New Roman" w:cs="Times New Roman"/>
              </w:rPr>
            </w:pPr>
          </w:p>
        </w:tc>
        <w:tc>
          <w:tcPr>
            <w:tcW w:w="383" w:type="pct"/>
            <w:vMerge/>
            <w:tcBorders>
              <w:left w:val="single" w:sz="4" w:space="0" w:color="auto"/>
              <w:right w:val="single" w:sz="4" w:space="0" w:color="auto"/>
            </w:tcBorders>
            <w:vAlign w:val="center"/>
          </w:tcPr>
          <w:p w14:paraId="1821B2C7" w14:textId="77777777" w:rsidR="00970918" w:rsidRPr="00970918" w:rsidRDefault="00970918" w:rsidP="00944BA9">
            <w:pPr>
              <w:contextualSpacing/>
              <w:jc w:val="center"/>
              <w:rPr>
                <w:rFonts w:ascii="Times New Roman" w:hAnsi="Times New Roman" w:cs="Times New Roman"/>
              </w:rPr>
            </w:pPr>
          </w:p>
        </w:tc>
        <w:tc>
          <w:tcPr>
            <w:tcW w:w="535" w:type="pct"/>
            <w:vMerge/>
            <w:tcBorders>
              <w:left w:val="single" w:sz="4" w:space="0" w:color="auto"/>
            </w:tcBorders>
            <w:vAlign w:val="center"/>
          </w:tcPr>
          <w:p w14:paraId="5FD42C3F" w14:textId="77777777" w:rsidR="00970918" w:rsidRPr="00970918" w:rsidRDefault="00970918" w:rsidP="00944BA9">
            <w:pPr>
              <w:contextualSpacing/>
              <w:jc w:val="center"/>
              <w:rPr>
                <w:rFonts w:ascii="Times New Roman" w:hAnsi="Times New Roman" w:cs="Times New Roman"/>
              </w:rPr>
            </w:pPr>
          </w:p>
        </w:tc>
        <w:tc>
          <w:tcPr>
            <w:tcW w:w="415" w:type="pct"/>
            <w:tcBorders>
              <w:top w:val="single" w:sz="4" w:space="0" w:color="auto"/>
              <w:right w:val="single" w:sz="4" w:space="0" w:color="auto"/>
            </w:tcBorders>
            <w:textDirection w:val="btLr"/>
            <w:vAlign w:val="center"/>
          </w:tcPr>
          <w:p w14:paraId="69B25050" w14:textId="77777777" w:rsidR="00970918" w:rsidRPr="00970918" w:rsidRDefault="00970918" w:rsidP="00944BA9">
            <w:pPr>
              <w:ind w:left="-108" w:right="-108"/>
              <w:contextualSpacing/>
              <w:jc w:val="center"/>
              <w:rPr>
                <w:rFonts w:ascii="Times New Roman" w:hAnsi="Times New Roman" w:cs="Times New Roman"/>
              </w:rPr>
            </w:pPr>
            <w:r w:rsidRPr="00970918">
              <w:rPr>
                <w:rFonts w:ascii="Times New Roman" w:hAnsi="Times New Roman" w:cs="Times New Roman"/>
              </w:rPr>
              <w:t>полная</w:t>
            </w:r>
          </w:p>
        </w:tc>
        <w:tc>
          <w:tcPr>
            <w:tcW w:w="338" w:type="pct"/>
            <w:tcBorders>
              <w:top w:val="single" w:sz="4" w:space="0" w:color="auto"/>
              <w:left w:val="single" w:sz="4" w:space="0" w:color="auto"/>
            </w:tcBorders>
            <w:textDirection w:val="btLr"/>
            <w:vAlign w:val="center"/>
          </w:tcPr>
          <w:p w14:paraId="78C00EAF" w14:textId="77777777" w:rsidR="00970918" w:rsidRPr="00970918" w:rsidRDefault="00970918" w:rsidP="00944BA9">
            <w:pPr>
              <w:ind w:left="-108" w:right="-108"/>
              <w:contextualSpacing/>
              <w:jc w:val="center"/>
              <w:rPr>
                <w:rFonts w:ascii="Times New Roman" w:hAnsi="Times New Roman" w:cs="Times New Roman"/>
              </w:rPr>
            </w:pPr>
            <w:r w:rsidRPr="00970918">
              <w:rPr>
                <w:rFonts w:ascii="Times New Roman" w:hAnsi="Times New Roman" w:cs="Times New Roman"/>
              </w:rPr>
              <w:t>резервная</w:t>
            </w:r>
          </w:p>
        </w:tc>
        <w:tc>
          <w:tcPr>
            <w:tcW w:w="457" w:type="pct"/>
            <w:vMerge/>
            <w:vAlign w:val="center"/>
          </w:tcPr>
          <w:p w14:paraId="7B0058EA" w14:textId="77777777" w:rsidR="00970918" w:rsidRPr="00970918" w:rsidRDefault="00970918" w:rsidP="00944BA9">
            <w:pPr>
              <w:contextualSpacing/>
              <w:jc w:val="center"/>
              <w:rPr>
                <w:rFonts w:ascii="Times New Roman" w:hAnsi="Times New Roman" w:cs="Times New Roman"/>
              </w:rPr>
            </w:pPr>
          </w:p>
        </w:tc>
        <w:tc>
          <w:tcPr>
            <w:tcW w:w="415" w:type="pct"/>
            <w:vMerge/>
            <w:tcBorders>
              <w:right w:val="single" w:sz="4" w:space="0" w:color="auto"/>
            </w:tcBorders>
            <w:vAlign w:val="center"/>
          </w:tcPr>
          <w:p w14:paraId="57600743" w14:textId="77777777" w:rsidR="00970918" w:rsidRPr="00970918" w:rsidRDefault="00970918" w:rsidP="00944BA9">
            <w:pPr>
              <w:contextualSpacing/>
              <w:jc w:val="center"/>
              <w:rPr>
                <w:rFonts w:ascii="Times New Roman" w:hAnsi="Times New Roman" w:cs="Times New Roman"/>
              </w:rPr>
            </w:pPr>
          </w:p>
        </w:tc>
        <w:tc>
          <w:tcPr>
            <w:tcW w:w="383" w:type="pct"/>
            <w:vMerge/>
            <w:tcBorders>
              <w:right w:val="single" w:sz="4" w:space="0" w:color="auto"/>
            </w:tcBorders>
            <w:vAlign w:val="center"/>
          </w:tcPr>
          <w:p w14:paraId="1A0371BB" w14:textId="77777777" w:rsidR="00970918" w:rsidRPr="00970918" w:rsidRDefault="00970918" w:rsidP="00944BA9">
            <w:pPr>
              <w:contextualSpacing/>
              <w:jc w:val="center"/>
              <w:rPr>
                <w:rFonts w:ascii="Times New Roman" w:hAnsi="Times New Roman" w:cs="Times New Roman"/>
              </w:rPr>
            </w:pPr>
          </w:p>
        </w:tc>
        <w:tc>
          <w:tcPr>
            <w:tcW w:w="329" w:type="pct"/>
            <w:vMerge/>
            <w:tcBorders>
              <w:left w:val="single" w:sz="4" w:space="0" w:color="auto"/>
            </w:tcBorders>
            <w:vAlign w:val="center"/>
          </w:tcPr>
          <w:p w14:paraId="112EC4FD" w14:textId="77777777" w:rsidR="00970918" w:rsidRPr="00970918" w:rsidRDefault="00970918" w:rsidP="00944BA9">
            <w:pPr>
              <w:contextualSpacing/>
              <w:jc w:val="center"/>
              <w:rPr>
                <w:rFonts w:ascii="Times New Roman" w:hAnsi="Times New Roman" w:cs="Times New Roman"/>
              </w:rPr>
            </w:pPr>
          </w:p>
        </w:tc>
      </w:tr>
      <w:tr w:rsidR="00970918" w:rsidRPr="00970918" w14:paraId="34027E78" w14:textId="77777777" w:rsidTr="00970918">
        <w:trPr>
          <w:trHeight w:val="255"/>
        </w:trPr>
        <w:tc>
          <w:tcPr>
            <w:tcW w:w="299" w:type="pct"/>
            <w:vAlign w:val="center"/>
          </w:tcPr>
          <w:p w14:paraId="6CFA2FCC" w14:textId="77777777" w:rsidR="00970918" w:rsidRPr="00970918" w:rsidRDefault="00970918" w:rsidP="00944BA9">
            <w:pPr>
              <w:contextualSpacing/>
              <w:rPr>
                <w:rFonts w:ascii="Times New Roman" w:hAnsi="Times New Roman" w:cs="Times New Roman"/>
              </w:rPr>
            </w:pPr>
            <w:r w:rsidRPr="00970918">
              <w:rPr>
                <w:rFonts w:ascii="Times New Roman" w:hAnsi="Times New Roman" w:cs="Times New Roman"/>
              </w:rPr>
              <w:t>1</w:t>
            </w:r>
          </w:p>
        </w:tc>
        <w:tc>
          <w:tcPr>
            <w:tcW w:w="461" w:type="pct"/>
            <w:vAlign w:val="center"/>
          </w:tcPr>
          <w:p w14:paraId="55088D69" w14:textId="77777777" w:rsidR="00970918" w:rsidRPr="00970918" w:rsidRDefault="00970918" w:rsidP="00944BA9">
            <w:pPr>
              <w:contextualSpacing/>
              <w:rPr>
                <w:rFonts w:ascii="Times New Roman" w:hAnsi="Times New Roman" w:cs="Times New Roman"/>
              </w:rPr>
            </w:pPr>
            <w:r w:rsidRPr="00970918">
              <w:rPr>
                <w:rFonts w:ascii="Times New Roman" w:hAnsi="Times New Roman" w:cs="Times New Roman"/>
              </w:rPr>
              <w:t>Котельные</w:t>
            </w:r>
          </w:p>
        </w:tc>
        <w:tc>
          <w:tcPr>
            <w:tcW w:w="580" w:type="pct"/>
            <w:vAlign w:val="center"/>
          </w:tcPr>
          <w:p w14:paraId="4425C8FD" w14:textId="77777777" w:rsidR="00970918" w:rsidRPr="00970918" w:rsidRDefault="00970918" w:rsidP="00944BA9">
            <w:pPr>
              <w:contextualSpacing/>
              <w:rPr>
                <w:rFonts w:ascii="Times New Roman" w:hAnsi="Times New Roman" w:cs="Times New Roman"/>
              </w:rPr>
            </w:pPr>
            <w:r w:rsidRPr="00970918">
              <w:rPr>
                <w:rFonts w:ascii="Times New Roman" w:hAnsi="Times New Roman" w:cs="Times New Roman"/>
              </w:rPr>
              <w:t xml:space="preserve">с. </w:t>
            </w:r>
            <w:proofErr w:type="spellStart"/>
            <w:r w:rsidRPr="00970918">
              <w:rPr>
                <w:rFonts w:ascii="Times New Roman" w:hAnsi="Times New Roman" w:cs="Times New Roman"/>
              </w:rPr>
              <w:t>Моховское</w:t>
            </w:r>
            <w:proofErr w:type="spellEnd"/>
            <w:r w:rsidRPr="00970918">
              <w:rPr>
                <w:rFonts w:ascii="Times New Roman" w:hAnsi="Times New Roman" w:cs="Times New Roman"/>
              </w:rPr>
              <w:t xml:space="preserve"> </w:t>
            </w:r>
            <w:proofErr w:type="spellStart"/>
            <w:r w:rsidRPr="00970918">
              <w:rPr>
                <w:rFonts w:ascii="Times New Roman" w:hAnsi="Times New Roman" w:cs="Times New Roman"/>
              </w:rPr>
              <w:t>ул.Центральная</w:t>
            </w:r>
            <w:proofErr w:type="spellEnd"/>
            <w:r w:rsidRPr="00970918">
              <w:rPr>
                <w:rFonts w:ascii="Times New Roman" w:hAnsi="Times New Roman" w:cs="Times New Roman"/>
              </w:rPr>
              <w:t xml:space="preserve"> 6а</w:t>
            </w:r>
          </w:p>
        </w:tc>
        <w:tc>
          <w:tcPr>
            <w:tcW w:w="404" w:type="pct"/>
            <w:tcBorders>
              <w:left w:val="single" w:sz="4" w:space="0" w:color="auto"/>
              <w:right w:val="single" w:sz="4" w:space="0" w:color="auto"/>
            </w:tcBorders>
            <w:vAlign w:val="center"/>
          </w:tcPr>
          <w:p w14:paraId="789C7590" w14:textId="77777777" w:rsidR="00970918" w:rsidRPr="00970918" w:rsidRDefault="00970918" w:rsidP="00944BA9">
            <w:pPr>
              <w:contextualSpacing/>
              <w:rPr>
                <w:rFonts w:ascii="Times New Roman" w:hAnsi="Times New Roman" w:cs="Times New Roman"/>
              </w:rPr>
            </w:pPr>
            <w:r w:rsidRPr="00970918">
              <w:rPr>
                <w:rFonts w:ascii="Times New Roman" w:hAnsi="Times New Roman" w:cs="Times New Roman"/>
              </w:rPr>
              <w:t>2, КВр-0.47</w:t>
            </w:r>
          </w:p>
        </w:tc>
        <w:tc>
          <w:tcPr>
            <w:tcW w:w="383" w:type="pct"/>
            <w:tcBorders>
              <w:left w:val="single" w:sz="4" w:space="0" w:color="auto"/>
              <w:right w:val="single" w:sz="4" w:space="0" w:color="auto"/>
            </w:tcBorders>
            <w:vAlign w:val="center"/>
          </w:tcPr>
          <w:p w14:paraId="2557057B" w14:textId="77777777" w:rsidR="00970918" w:rsidRPr="00970918" w:rsidRDefault="00970918" w:rsidP="00944BA9">
            <w:pPr>
              <w:contextualSpacing/>
              <w:rPr>
                <w:rFonts w:ascii="Times New Roman" w:hAnsi="Times New Roman" w:cs="Times New Roman"/>
              </w:rPr>
            </w:pPr>
            <w:r w:rsidRPr="00970918">
              <w:rPr>
                <w:rFonts w:ascii="Times New Roman" w:hAnsi="Times New Roman" w:cs="Times New Roman"/>
              </w:rPr>
              <w:t>5184</w:t>
            </w:r>
          </w:p>
        </w:tc>
        <w:tc>
          <w:tcPr>
            <w:tcW w:w="535" w:type="pct"/>
            <w:tcBorders>
              <w:left w:val="single" w:sz="4" w:space="0" w:color="auto"/>
            </w:tcBorders>
            <w:vAlign w:val="center"/>
          </w:tcPr>
          <w:p w14:paraId="167A1661" w14:textId="77777777" w:rsidR="00970918" w:rsidRPr="00970918" w:rsidRDefault="00970918" w:rsidP="00944BA9">
            <w:pPr>
              <w:contextualSpacing/>
              <w:rPr>
                <w:rFonts w:ascii="Times New Roman" w:hAnsi="Times New Roman" w:cs="Times New Roman"/>
              </w:rPr>
            </w:pPr>
            <w:r w:rsidRPr="00970918">
              <w:rPr>
                <w:rFonts w:ascii="Times New Roman" w:hAnsi="Times New Roman" w:cs="Times New Roman"/>
              </w:rPr>
              <w:t>0,82</w:t>
            </w:r>
          </w:p>
        </w:tc>
        <w:tc>
          <w:tcPr>
            <w:tcW w:w="415" w:type="pct"/>
            <w:tcBorders>
              <w:right w:val="single" w:sz="4" w:space="0" w:color="auto"/>
            </w:tcBorders>
            <w:vAlign w:val="center"/>
          </w:tcPr>
          <w:p w14:paraId="64B940C8" w14:textId="77777777" w:rsidR="00970918" w:rsidRPr="00970918" w:rsidRDefault="00970918" w:rsidP="00944BA9">
            <w:pPr>
              <w:contextualSpacing/>
              <w:rPr>
                <w:rFonts w:ascii="Times New Roman" w:hAnsi="Times New Roman" w:cs="Times New Roman"/>
              </w:rPr>
            </w:pPr>
            <w:r w:rsidRPr="00970918">
              <w:rPr>
                <w:rFonts w:ascii="Times New Roman" w:hAnsi="Times New Roman" w:cs="Times New Roman"/>
              </w:rPr>
              <w:t>0,323</w:t>
            </w:r>
          </w:p>
        </w:tc>
        <w:tc>
          <w:tcPr>
            <w:tcW w:w="338" w:type="pct"/>
            <w:tcBorders>
              <w:left w:val="single" w:sz="4" w:space="0" w:color="auto"/>
            </w:tcBorders>
            <w:vAlign w:val="center"/>
          </w:tcPr>
          <w:p w14:paraId="31F725AE" w14:textId="77777777" w:rsidR="00970918" w:rsidRPr="00970918" w:rsidRDefault="00970918" w:rsidP="00944BA9">
            <w:pPr>
              <w:contextualSpacing/>
              <w:rPr>
                <w:rFonts w:ascii="Times New Roman" w:hAnsi="Times New Roman" w:cs="Times New Roman"/>
              </w:rPr>
            </w:pPr>
          </w:p>
        </w:tc>
        <w:tc>
          <w:tcPr>
            <w:tcW w:w="457" w:type="pct"/>
            <w:vAlign w:val="center"/>
          </w:tcPr>
          <w:p w14:paraId="716D42B3" w14:textId="77777777" w:rsidR="00970918" w:rsidRPr="00970918" w:rsidRDefault="00970918" w:rsidP="00944BA9">
            <w:pPr>
              <w:contextualSpacing/>
              <w:rPr>
                <w:rFonts w:ascii="Times New Roman" w:hAnsi="Times New Roman" w:cs="Times New Roman"/>
              </w:rPr>
            </w:pPr>
            <w:r w:rsidRPr="00970918">
              <w:rPr>
                <w:rFonts w:ascii="Times New Roman" w:hAnsi="Times New Roman" w:cs="Times New Roman"/>
              </w:rPr>
              <w:t>Уголь</w:t>
            </w:r>
          </w:p>
        </w:tc>
        <w:tc>
          <w:tcPr>
            <w:tcW w:w="415" w:type="pct"/>
            <w:tcBorders>
              <w:right w:val="single" w:sz="4" w:space="0" w:color="auto"/>
            </w:tcBorders>
            <w:vAlign w:val="center"/>
          </w:tcPr>
          <w:p w14:paraId="07A4B99A" w14:textId="77777777" w:rsidR="00970918" w:rsidRPr="00970918" w:rsidRDefault="00970918" w:rsidP="00944BA9">
            <w:pPr>
              <w:contextualSpacing/>
              <w:rPr>
                <w:rFonts w:ascii="Times New Roman" w:hAnsi="Times New Roman" w:cs="Times New Roman"/>
              </w:rPr>
            </w:pPr>
            <w:r w:rsidRPr="00970918">
              <w:rPr>
                <w:rFonts w:ascii="Times New Roman" w:hAnsi="Times New Roman" w:cs="Times New Roman"/>
              </w:rPr>
              <w:t>30</w:t>
            </w:r>
          </w:p>
        </w:tc>
        <w:tc>
          <w:tcPr>
            <w:tcW w:w="383" w:type="pct"/>
            <w:tcBorders>
              <w:right w:val="single" w:sz="4" w:space="0" w:color="auto"/>
            </w:tcBorders>
            <w:vAlign w:val="center"/>
          </w:tcPr>
          <w:p w14:paraId="55710410" w14:textId="77777777" w:rsidR="00970918" w:rsidRPr="00970918" w:rsidRDefault="00970918" w:rsidP="00944BA9">
            <w:pPr>
              <w:contextualSpacing/>
              <w:rPr>
                <w:rFonts w:ascii="Times New Roman" w:hAnsi="Times New Roman" w:cs="Times New Roman"/>
              </w:rPr>
            </w:pPr>
            <w:r w:rsidRPr="00970918">
              <w:rPr>
                <w:rFonts w:ascii="Times New Roman" w:hAnsi="Times New Roman" w:cs="Times New Roman"/>
              </w:rPr>
              <w:t>2021</w:t>
            </w:r>
          </w:p>
        </w:tc>
        <w:tc>
          <w:tcPr>
            <w:tcW w:w="329" w:type="pct"/>
            <w:tcBorders>
              <w:left w:val="single" w:sz="4" w:space="0" w:color="auto"/>
            </w:tcBorders>
            <w:vAlign w:val="center"/>
          </w:tcPr>
          <w:p w14:paraId="6BB5BFB6" w14:textId="77777777" w:rsidR="00970918" w:rsidRPr="00970918" w:rsidRDefault="00970918" w:rsidP="00944BA9">
            <w:pPr>
              <w:contextualSpacing/>
              <w:rPr>
                <w:rFonts w:ascii="Times New Roman" w:hAnsi="Times New Roman" w:cs="Times New Roman"/>
              </w:rPr>
            </w:pPr>
            <w:r w:rsidRPr="00970918">
              <w:rPr>
                <w:rFonts w:ascii="Times New Roman" w:hAnsi="Times New Roman" w:cs="Times New Roman"/>
              </w:rPr>
              <w:t>82</w:t>
            </w:r>
          </w:p>
        </w:tc>
      </w:tr>
    </w:tbl>
    <w:bookmarkEnd w:id="59"/>
    <w:p w14:paraId="06EA79E4" w14:textId="77777777" w:rsidR="00970918" w:rsidRPr="00970918" w:rsidRDefault="00970918" w:rsidP="00970918">
      <w:pPr>
        <w:spacing w:before="240" w:after="240"/>
        <w:jc w:val="center"/>
        <w:rPr>
          <w:rFonts w:ascii="Times New Roman" w:hAnsi="Times New Roman" w:cs="Times New Roman"/>
          <w:bCs/>
          <w:sz w:val="24"/>
          <w:szCs w:val="24"/>
        </w:rPr>
      </w:pPr>
      <w:r w:rsidRPr="00970918">
        <w:rPr>
          <w:rFonts w:ascii="Times New Roman" w:hAnsi="Times New Roman" w:cs="Times New Roman"/>
          <w:bCs/>
          <w:sz w:val="24"/>
          <w:szCs w:val="24"/>
        </w:rPr>
        <w:t>Характеристика объектов теплоснабжения</w:t>
      </w:r>
    </w:p>
    <w:tbl>
      <w:tblPr>
        <w:tblStyle w:val="af1"/>
        <w:tblW w:w="5000" w:type="pct"/>
        <w:tblLook w:val="01E0" w:firstRow="1" w:lastRow="1" w:firstColumn="1" w:lastColumn="1" w:noHBand="0" w:noVBand="0"/>
      </w:tblPr>
      <w:tblGrid>
        <w:gridCol w:w="1737"/>
        <w:gridCol w:w="1868"/>
        <w:gridCol w:w="2113"/>
        <w:gridCol w:w="1826"/>
        <w:gridCol w:w="2027"/>
      </w:tblGrid>
      <w:tr w:rsidR="00970918" w:rsidRPr="00B65CF4" w14:paraId="64733B9C" w14:textId="77777777" w:rsidTr="00970918">
        <w:trPr>
          <w:trHeight w:val="178"/>
        </w:trPr>
        <w:tc>
          <w:tcPr>
            <w:tcW w:w="907" w:type="pct"/>
            <w:vMerge w:val="restart"/>
            <w:vAlign w:val="center"/>
          </w:tcPr>
          <w:p w14:paraId="076D2250" w14:textId="77777777" w:rsidR="00970918" w:rsidRPr="00B65CF4" w:rsidRDefault="00970918" w:rsidP="00944BA9">
            <w:pPr>
              <w:contextualSpacing/>
              <w:jc w:val="center"/>
              <w:rPr>
                <w:rFonts w:ascii="Times New Roman" w:hAnsi="Times New Roman" w:cs="Times New Roman"/>
                <w:sz w:val="24"/>
                <w:szCs w:val="24"/>
              </w:rPr>
            </w:pPr>
            <w:r w:rsidRPr="00B65CF4">
              <w:rPr>
                <w:rFonts w:ascii="Times New Roman" w:hAnsi="Times New Roman" w:cs="Times New Roman"/>
                <w:sz w:val="24"/>
                <w:szCs w:val="24"/>
              </w:rPr>
              <w:t>Наименование котельной</w:t>
            </w:r>
          </w:p>
        </w:tc>
        <w:tc>
          <w:tcPr>
            <w:tcW w:w="2080" w:type="pct"/>
            <w:gridSpan w:val="2"/>
            <w:tcBorders>
              <w:left w:val="single" w:sz="4" w:space="0" w:color="auto"/>
              <w:bottom w:val="single" w:sz="4" w:space="0" w:color="auto"/>
              <w:right w:val="single" w:sz="4" w:space="0" w:color="auto"/>
            </w:tcBorders>
            <w:vAlign w:val="center"/>
          </w:tcPr>
          <w:p w14:paraId="00CA1C3A" w14:textId="77777777" w:rsidR="00970918" w:rsidRDefault="00970918" w:rsidP="00944BA9">
            <w:pPr>
              <w:contextualSpacing/>
              <w:jc w:val="center"/>
              <w:rPr>
                <w:rFonts w:ascii="Times New Roman" w:hAnsi="Times New Roman" w:cs="Times New Roman"/>
                <w:sz w:val="24"/>
                <w:szCs w:val="24"/>
              </w:rPr>
            </w:pPr>
          </w:p>
          <w:p w14:paraId="64A98348" w14:textId="77777777" w:rsidR="00970918" w:rsidRPr="00B65CF4" w:rsidRDefault="00970918" w:rsidP="00944BA9">
            <w:pPr>
              <w:contextualSpacing/>
              <w:jc w:val="center"/>
              <w:rPr>
                <w:rFonts w:ascii="Times New Roman" w:hAnsi="Times New Roman" w:cs="Times New Roman"/>
                <w:sz w:val="24"/>
                <w:szCs w:val="24"/>
              </w:rPr>
            </w:pPr>
            <w:r w:rsidRPr="00B65CF4">
              <w:rPr>
                <w:rFonts w:ascii="Times New Roman" w:hAnsi="Times New Roman" w:cs="Times New Roman"/>
                <w:sz w:val="24"/>
                <w:szCs w:val="24"/>
              </w:rPr>
              <w:t>Учреждения (социальные)</w:t>
            </w:r>
          </w:p>
        </w:tc>
        <w:tc>
          <w:tcPr>
            <w:tcW w:w="2013" w:type="pct"/>
            <w:gridSpan w:val="2"/>
            <w:tcBorders>
              <w:left w:val="single" w:sz="4" w:space="0" w:color="auto"/>
              <w:bottom w:val="single" w:sz="4" w:space="0" w:color="auto"/>
              <w:right w:val="single" w:sz="4" w:space="0" w:color="auto"/>
            </w:tcBorders>
            <w:vAlign w:val="center"/>
          </w:tcPr>
          <w:p w14:paraId="561E536C" w14:textId="77777777" w:rsidR="00970918" w:rsidRPr="00B65CF4" w:rsidRDefault="00970918" w:rsidP="00944BA9">
            <w:pPr>
              <w:contextualSpacing/>
              <w:jc w:val="center"/>
              <w:rPr>
                <w:rFonts w:ascii="Times New Roman" w:hAnsi="Times New Roman" w:cs="Times New Roman"/>
                <w:sz w:val="24"/>
                <w:szCs w:val="24"/>
              </w:rPr>
            </w:pPr>
            <w:r w:rsidRPr="00B65CF4">
              <w:rPr>
                <w:rFonts w:ascii="Times New Roman" w:hAnsi="Times New Roman" w:cs="Times New Roman"/>
                <w:sz w:val="24"/>
                <w:szCs w:val="24"/>
              </w:rPr>
              <w:t>Юридические лица</w:t>
            </w:r>
          </w:p>
        </w:tc>
      </w:tr>
      <w:tr w:rsidR="00970918" w:rsidRPr="00B65CF4" w14:paraId="3A7CC1E3" w14:textId="77777777" w:rsidTr="00970918">
        <w:trPr>
          <w:trHeight w:val="338"/>
        </w:trPr>
        <w:tc>
          <w:tcPr>
            <w:tcW w:w="907" w:type="pct"/>
            <w:vMerge/>
            <w:vAlign w:val="center"/>
          </w:tcPr>
          <w:p w14:paraId="33C2C6A9" w14:textId="77777777" w:rsidR="00970918" w:rsidRPr="00B65CF4" w:rsidRDefault="00970918" w:rsidP="00944BA9">
            <w:pPr>
              <w:contextualSpacing/>
              <w:jc w:val="center"/>
              <w:rPr>
                <w:rFonts w:ascii="Times New Roman" w:hAnsi="Times New Roman" w:cs="Times New Roman"/>
                <w:sz w:val="24"/>
                <w:szCs w:val="24"/>
              </w:rPr>
            </w:pPr>
          </w:p>
        </w:tc>
        <w:tc>
          <w:tcPr>
            <w:tcW w:w="976" w:type="pct"/>
            <w:tcBorders>
              <w:top w:val="single" w:sz="4" w:space="0" w:color="auto"/>
              <w:left w:val="single" w:sz="4" w:space="0" w:color="auto"/>
              <w:right w:val="single" w:sz="4" w:space="0" w:color="auto"/>
            </w:tcBorders>
            <w:vAlign w:val="center"/>
          </w:tcPr>
          <w:p w14:paraId="524C05F4" w14:textId="77777777" w:rsidR="00970918" w:rsidRPr="00B65CF4" w:rsidRDefault="00970918" w:rsidP="00944BA9">
            <w:pPr>
              <w:ind w:left="-108" w:right="-108"/>
              <w:contextualSpacing/>
              <w:jc w:val="center"/>
              <w:rPr>
                <w:rFonts w:ascii="Times New Roman" w:hAnsi="Times New Roman" w:cs="Times New Roman"/>
                <w:sz w:val="24"/>
                <w:szCs w:val="24"/>
              </w:rPr>
            </w:pPr>
            <w:r w:rsidRPr="00B65CF4">
              <w:rPr>
                <w:rFonts w:ascii="Times New Roman" w:hAnsi="Times New Roman" w:cs="Times New Roman"/>
                <w:sz w:val="24"/>
                <w:szCs w:val="24"/>
              </w:rPr>
              <w:t>Количество аб</w:t>
            </w:r>
            <w:r w:rsidRPr="00B65CF4">
              <w:rPr>
                <w:rFonts w:ascii="Times New Roman" w:hAnsi="Times New Roman" w:cs="Times New Roman"/>
                <w:sz w:val="24"/>
                <w:szCs w:val="24"/>
              </w:rPr>
              <w:t>о</w:t>
            </w:r>
            <w:r w:rsidRPr="00B65CF4">
              <w:rPr>
                <w:rFonts w:ascii="Times New Roman" w:hAnsi="Times New Roman" w:cs="Times New Roman"/>
                <w:sz w:val="24"/>
                <w:szCs w:val="24"/>
              </w:rPr>
              <w:t>нентов, шт.</w:t>
            </w:r>
          </w:p>
        </w:tc>
        <w:tc>
          <w:tcPr>
            <w:tcW w:w="1104" w:type="pct"/>
            <w:tcBorders>
              <w:top w:val="single" w:sz="4" w:space="0" w:color="auto"/>
              <w:left w:val="single" w:sz="4" w:space="0" w:color="auto"/>
              <w:right w:val="single" w:sz="4" w:space="0" w:color="auto"/>
            </w:tcBorders>
            <w:vAlign w:val="center"/>
          </w:tcPr>
          <w:p w14:paraId="498D4332" w14:textId="77777777" w:rsidR="00970918" w:rsidRPr="00B65CF4" w:rsidRDefault="00970918" w:rsidP="00944BA9">
            <w:pPr>
              <w:ind w:left="-108" w:right="-109"/>
              <w:contextualSpacing/>
              <w:jc w:val="center"/>
              <w:rPr>
                <w:rFonts w:ascii="Times New Roman" w:hAnsi="Times New Roman" w:cs="Times New Roman"/>
                <w:sz w:val="24"/>
                <w:szCs w:val="24"/>
              </w:rPr>
            </w:pPr>
            <w:r w:rsidRPr="00B65CF4">
              <w:rPr>
                <w:rFonts w:ascii="Times New Roman" w:hAnsi="Times New Roman" w:cs="Times New Roman"/>
                <w:sz w:val="24"/>
                <w:szCs w:val="24"/>
              </w:rPr>
              <w:t>Отапливаемый о</w:t>
            </w:r>
            <w:r w:rsidRPr="00B65CF4">
              <w:rPr>
                <w:rFonts w:ascii="Times New Roman" w:hAnsi="Times New Roman" w:cs="Times New Roman"/>
                <w:sz w:val="24"/>
                <w:szCs w:val="24"/>
              </w:rPr>
              <w:t>б</w:t>
            </w:r>
            <w:r w:rsidRPr="00B65CF4">
              <w:rPr>
                <w:rFonts w:ascii="Times New Roman" w:hAnsi="Times New Roman" w:cs="Times New Roman"/>
                <w:sz w:val="24"/>
                <w:szCs w:val="24"/>
              </w:rPr>
              <w:t>щий объем, м</w:t>
            </w:r>
            <w:r w:rsidRPr="00B65CF4">
              <w:rPr>
                <w:rFonts w:ascii="Times New Roman" w:hAnsi="Times New Roman" w:cs="Times New Roman"/>
                <w:sz w:val="24"/>
                <w:szCs w:val="24"/>
                <w:vertAlign w:val="superscript"/>
              </w:rPr>
              <w:t>3</w:t>
            </w:r>
          </w:p>
        </w:tc>
        <w:tc>
          <w:tcPr>
            <w:tcW w:w="954" w:type="pct"/>
            <w:tcBorders>
              <w:top w:val="single" w:sz="4" w:space="0" w:color="auto"/>
              <w:left w:val="single" w:sz="4" w:space="0" w:color="auto"/>
              <w:right w:val="single" w:sz="4" w:space="0" w:color="auto"/>
            </w:tcBorders>
            <w:vAlign w:val="center"/>
          </w:tcPr>
          <w:p w14:paraId="4B57C209" w14:textId="77777777" w:rsidR="00970918" w:rsidRPr="00B65CF4" w:rsidRDefault="00970918" w:rsidP="00944BA9">
            <w:pPr>
              <w:ind w:left="-107" w:right="-108"/>
              <w:contextualSpacing/>
              <w:jc w:val="center"/>
              <w:rPr>
                <w:rFonts w:ascii="Times New Roman" w:hAnsi="Times New Roman" w:cs="Times New Roman"/>
                <w:sz w:val="24"/>
                <w:szCs w:val="24"/>
              </w:rPr>
            </w:pPr>
            <w:r w:rsidRPr="00B65CF4">
              <w:rPr>
                <w:rFonts w:ascii="Times New Roman" w:hAnsi="Times New Roman" w:cs="Times New Roman"/>
                <w:sz w:val="24"/>
                <w:szCs w:val="24"/>
              </w:rPr>
              <w:t>Количество аб</w:t>
            </w:r>
            <w:r w:rsidRPr="00B65CF4">
              <w:rPr>
                <w:rFonts w:ascii="Times New Roman" w:hAnsi="Times New Roman" w:cs="Times New Roman"/>
                <w:sz w:val="24"/>
                <w:szCs w:val="24"/>
              </w:rPr>
              <w:t>о</w:t>
            </w:r>
            <w:r w:rsidRPr="00B65CF4">
              <w:rPr>
                <w:rFonts w:ascii="Times New Roman" w:hAnsi="Times New Roman" w:cs="Times New Roman"/>
                <w:sz w:val="24"/>
                <w:szCs w:val="24"/>
              </w:rPr>
              <w:t>нентов, шт.</w:t>
            </w:r>
          </w:p>
        </w:tc>
        <w:tc>
          <w:tcPr>
            <w:tcW w:w="1059" w:type="pct"/>
            <w:tcBorders>
              <w:top w:val="single" w:sz="4" w:space="0" w:color="auto"/>
              <w:left w:val="single" w:sz="4" w:space="0" w:color="auto"/>
              <w:right w:val="single" w:sz="4" w:space="0" w:color="auto"/>
            </w:tcBorders>
            <w:vAlign w:val="center"/>
          </w:tcPr>
          <w:p w14:paraId="00BBAA31" w14:textId="77777777" w:rsidR="00970918" w:rsidRPr="00B65CF4" w:rsidRDefault="00970918" w:rsidP="00944BA9">
            <w:pPr>
              <w:ind w:left="-108" w:right="-108"/>
              <w:contextualSpacing/>
              <w:jc w:val="center"/>
              <w:rPr>
                <w:rFonts w:ascii="Times New Roman" w:hAnsi="Times New Roman" w:cs="Times New Roman"/>
                <w:sz w:val="24"/>
                <w:szCs w:val="24"/>
              </w:rPr>
            </w:pPr>
            <w:r w:rsidRPr="00B65CF4">
              <w:rPr>
                <w:rFonts w:ascii="Times New Roman" w:hAnsi="Times New Roman" w:cs="Times New Roman"/>
                <w:sz w:val="24"/>
                <w:szCs w:val="24"/>
              </w:rPr>
              <w:t>Отапливаемый общий объем, м</w:t>
            </w:r>
            <w:r w:rsidRPr="00B65CF4">
              <w:rPr>
                <w:rFonts w:ascii="Times New Roman" w:hAnsi="Times New Roman" w:cs="Times New Roman"/>
                <w:sz w:val="24"/>
                <w:szCs w:val="24"/>
                <w:vertAlign w:val="superscript"/>
              </w:rPr>
              <w:t>3</w:t>
            </w:r>
          </w:p>
        </w:tc>
      </w:tr>
      <w:tr w:rsidR="00970918" w:rsidRPr="00B65CF4" w14:paraId="52C4CE0C" w14:textId="77777777" w:rsidTr="00970918">
        <w:tc>
          <w:tcPr>
            <w:tcW w:w="907" w:type="pct"/>
          </w:tcPr>
          <w:p w14:paraId="5F27021F" w14:textId="77777777" w:rsidR="00970918" w:rsidRPr="00B65CF4" w:rsidRDefault="00970918" w:rsidP="00944BA9">
            <w:pPr>
              <w:contextualSpacing/>
              <w:rPr>
                <w:rFonts w:ascii="Times New Roman" w:hAnsi="Times New Roman" w:cs="Times New Roman"/>
                <w:sz w:val="24"/>
                <w:szCs w:val="24"/>
              </w:rPr>
            </w:pPr>
            <w:r>
              <w:rPr>
                <w:rFonts w:ascii="Times New Roman" w:hAnsi="Times New Roman" w:cs="Times New Roman"/>
                <w:sz w:val="24"/>
                <w:szCs w:val="24"/>
              </w:rPr>
              <w:t>Моховское</w:t>
            </w:r>
          </w:p>
        </w:tc>
        <w:tc>
          <w:tcPr>
            <w:tcW w:w="976" w:type="pct"/>
            <w:tcBorders>
              <w:left w:val="single" w:sz="4" w:space="0" w:color="auto"/>
              <w:right w:val="single" w:sz="4" w:space="0" w:color="auto"/>
            </w:tcBorders>
          </w:tcPr>
          <w:p w14:paraId="768950B3" w14:textId="77777777" w:rsidR="00970918" w:rsidRPr="00B65CF4" w:rsidRDefault="00970918" w:rsidP="00970918">
            <w:pPr>
              <w:contextualSpacing/>
              <w:jc w:val="center"/>
              <w:rPr>
                <w:rFonts w:ascii="Times New Roman" w:hAnsi="Times New Roman" w:cs="Times New Roman"/>
                <w:sz w:val="24"/>
                <w:szCs w:val="24"/>
              </w:rPr>
            </w:pPr>
            <w:r>
              <w:rPr>
                <w:rFonts w:ascii="Times New Roman" w:hAnsi="Times New Roman" w:cs="Times New Roman"/>
                <w:sz w:val="24"/>
                <w:szCs w:val="24"/>
              </w:rPr>
              <w:t>3</w:t>
            </w:r>
          </w:p>
        </w:tc>
        <w:tc>
          <w:tcPr>
            <w:tcW w:w="1104" w:type="pct"/>
            <w:tcBorders>
              <w:left w:val="single" w:sz="4" w:space="0" w:color="auto"/>
              <w:right w:val="single" w:sz="4" w:space="0" w:color="auto"/>
            </w:tcBorders>
          </w:tcPr>
          <w:p w14:paraId="0CE9E362" w14:textId="77777777" w:rsidR="00970918" w:rsidRPr="00B65CF4" w:rsidRDefault="00970918" w:rsidP="00970918">
            <w:pPr>
              <w:contextualSpacing/>
              <w:jc w:val="center"/>
              <w:rPr>
                <w:rFonts w:ascii="Times New Roman" w:hAnsi="Times New Roman" w:cs="Times New Roman"/>
                <w:sz w:val="24"/>
                <w:szCs w:val="24"/>
              </w:rPr>
            </w:pPr>
            <w:r>
              <w:rPr>
                <w:rFonts w:ascii="Times New Roman" w:hAnsi="Times New Roman" w:cs="Times New Roman"/>
                <w:sz w:val="24"/>
                <w:szCs w:val="24"/>
              </w:rPr>
              <w:t>12484</w:t>
            </w:r>
          </w:p>
        </w:tc>
        <w:tc>
          <w:tcPr>
            <w:tcW w:w="954" w:type="pct"/>
            <w:tcBorders>
              <w:left w:val="single" w:sz="4" w:space="0" w:color="auto"/>
              <w:right w:val="single" w:sz="4" w:space="0" w:color="auto"/>
            </w:tcBorders>
          </w:tcPr>
          <w:p w14:paraId="03C4DFED" w14:textId="77777777" w:rsidR="00970918" w:rsidRPr="00B65CF4" w:rsidRDefault="00970918" w:rsidP="00970918">
            <w:pPr>
              <w:contextualSpacing/>
              <w:jc w:val="center"/>
              <w:rPr>
                <w:rFonts w:ascii="Times New Roman" w:hAnsi="Times New Roman" w:cs="Times New Roman"/>
                <w:sz w:val="24"/>
                <w:szCs w:val="24"/>
              </w:rPr>
            </w:pPr>
            <w:r>
              <w:rPr>
                <w:rFonts w:ascii="Times New Roman" w:hAnsi="Times New Roman" w:cs="Times New Roman"/>
                <w:sz w:val="24"/>
                <w:szCs w:val="24"/>
              </w:rPr>
              <w:t>2</w:t>
            </w:r>
          </w:p>
        </w:tc>
        <w:tc>
          <w:tcPr>
            <w:tcW w:w="1059" w:type="pct"/>
            <w:tcBorders>
              <w:left w:val="single" w:sz="4" w:space="0" w:color="auto"/>
              <w:right w:val="single" w:sz="4" w:space="0" w:color="auto"/>
            </w:tcBorders>
          </w:tcPr>
          <w:p w14:paraId="32CF38DA" w14:textId="77777777" w:rsidR="00970918" w:rsidRPr="00B65CF4" w:rsidRDefault="00970918" w:rsidP="00970918">
            <w:pPr>
              <w:contextualSpacing/>
              <w:jc w:val="center"/>
              <w:rPr>
                <w:rFonts w:ascii="Times New Roman" w:hAnsi="Times New Roman" w:cs="Times New Roman"/>
                <w:sz w:val="24"/>
                <w:szCs w:val="24"/>
              </w:rPr>
            </w:pPr>
            <w:r>
              <w:rPr>
                <w:rFonts w:ascii="Times New Roman" w:hAnsi="Times New Roman" w:cs="Times New Roman"/>
                <w:sz w:val="24"/>
                <w:szCs w:val="24"/>
              </w:rPr>
              <w:t>800</w:t>
            </w:r>
          </w:p>
        </w:tc>
      </w:tr>
    </w:tbl>
    <w:p w14:paraId="17FCD98B" w14:textId="7F970CDD" w:rsidR="006863B6" w:rsidRPr="006863B6" w:rsidRDefault="002C5458" w:rsidP="006863B6">
      <w:pPr>
        <w:autoSpaceDE w:val="0"/>
        <w:autoSpaceDN w:val="0"/>
        <w:adjustRightInd w:val="0"/>
        <w:spacing w:before="240" w:after="0" w:line="240" w:lineRule="auto"/>
        <w:ind w:firstLine="567"/>
        <w:jc w:val="both"/>
        <w:rPr>
          <w:rFonts w:ascii="Times New Roman" w:hAnsi="Times New Roman" w:cs="Times New Roman"/>
          <w:bCs/>
          <w:sz w:val="28"/>
          <w:szCs w:val="28"/>
        </w:rPr>
      </w:pPr>
      <w:r w:rsidRPr="006863B6">
        <w:rPr>
          <w:rFonts w:ascii="Times New Roman" w:hAnsi="Times New Roman" w:cs="Times New Roman"/>
          <w:bCs/>
          <w:sz w:val="28"/>
          <w:szCs w:val="28"/>
        </w:rPr>
        <w:lastRenderedPageBreak/>
        <w:t>В селе централизованное отопление имеют</w:t>
      </w:r>
      <w:r w:rsidR="006863B6" w:rsidRPr="006863B6">
        <w:rPr>
          <w:rFonts w:ascii="Times New Roman" w:hAnsi="Times New Roman" w:cs="Times New Roman"/>
          <w:bCs/>
          <w:sz w:val="28"/>
          <w:szCs w:val="28"/>
        </w:rPr>
        <w:t xml:space="preserve">: </w:t>
      </w:r>
      <w:r w:rsidRPr="006863B6">
        <w:rPr>
          <w:rFonts w:ascii="Times New Roman" w:eastAsia="TimesNewRomanPSMT" w:hAnsi="Times New Roman" w:cs="Times New Roman"/>
          <w:sz w:val="28"/>
          <w:szCs w:val="28"/>
        </w:rPr>
        <w:t>МБОУ Моховская общео</w:t>
      </w:r>
      <w:r w:rsidRPr="006863B6">
        <w:rPr>
          <w:rFonts w:ascii="Times New Roman" w:eastAsia="TimesNewRomanPSMT" w:hAnsi="Times New Roman" w:cs="Times New Roman"/>
          <w:sz w:val="28"/>
          <w:szCs w:val="28"/>
        </w:rPr>
        <w:t>б</w:t>
      </w:r>
      <w:r w:rsidRPr="006863B6">
        <w:rPr>
          <w:rFonts w:ascii="Times New Roman" w:eastAsia="TimesNewRomanPSMT" w:hAnsi="Times New Roman" w:cs="Times New Roman"/>
          <w:sz w:val="28"/>
          <w:szCs w:val="28"/>
        </w:rPr>
        <w:t xml:space="preserve">разовательная школа, здание </w:t>
      </w:r>
      <w:r w:rsidR="00970918">
        <w:rPr>
          <w:rFonts w:ascii="Times New Roman" w:eastAsia="TimesNewRomanPSMT" w:hAnsi="Times New Roman" w:cs="Times New Roman"/>
          <w:sz w:val="28"/>
          <w:szCs w:val="28"/>
        </w:rPr>
        <w:t>а</w:t>
      </w:r>
      <w:r w:rsidRPr="006863B6">
        <w:rPr>
          <w:rFonts w:ascii="Times New Roman" w:eastAsia="TimesNewRomanPSMT" w:hAnsi="Times New Roman" w:cs="Times New Roman"/>
          <w:sz w:val="28"/>
          <w:szCs w:val="28"/>
        </w:rPr>
        <w:t>дминистрации сельсовета, сельский дом кул</w:t>
      </w:r>
      <w:r w:rsidRPr="006863B6">
        <w:rPr>
          <w:rFonts w:ascii="Times New Roman" w:eastAsia="TimesNewRomanPSMT" w:hAnsi="Times New Roman" w:cs="Times New Roman"/>
          <w:sz w:val="28"/>
          <w:szCs w:val="28"/>
        </w:rPr>
        <w:t>ь</w:t>
      </w:r>
      <w:r w:rsidRPr="006863B6">
        <w:rPr>
          <w:rFonts w:ascii="Times New Roman" w:eastAsia="TimesNewRomanPSMT" w:hAnsi="Times New Roman" w:cs="Times New Roman"/>
          <w:sz w:val="28"/>
          <w:szCs w:val="28"/>
        </w:rPr>
        <w:t>туры</w:t>
      </w:r>
      <w:r w:rsidR="00970918">
        <w:rPr>
          <w:rFonts w:ascii="Times New Roman" w:hAnsi="Times New Roman" w:cs="Times New Roman"/>
          <w:bCs/>
          <w:sz w:val="28"/>
          <w:szCs w:val="28"/>
        </w:rPr>
        <w:t xml:space="preserve">, амбулатория. </w:t>
      </w:r>
    </w:p>
    <w:p w14:paraId="31DD1E9A" w14:textId="77777777" w:rsidR="00970918" w:rsidRDefault="002C5458" w:rsidP="00970918">
      <w:pPr>
        <w:autoSpaceDE w:val="0"/>
        <w:autoSpaceDN w:val="0"/>
        <w:adjustRightInd w:val="0"/>
        <w:spacing w:line="240" w:lineRule="auto"/>
        <w:ind w:firstLine="567"/>
        <w:jc w:val="both"/>
        <w:rPr>
          <w:rFonts w:ascii="Times New Roman" w:eastAsia="TimesNewRomanPSMT" w:hAnsi="Times New Roman" w:cs="Times New Roman"/>
          <w:sz w:val="28"/>
          <w:szCs w:val="28"/>
        </w:rPr>
      </w:pPr>
      <w:r w:rsidRPr="006863B6">
        <w:rPr>
          <w:rFonts w:ascii="Times New Roman" w:eastAsia="TimesNewRomanPSMT" w:hAnsi="Times New Roman" w:cs="Times New Roman"/>
          <w:sz w:val="28"/>
          <w:szCs w:val="28"/>
        </w:rPr>
        <w:t>Зоны</w:t>
      </w:r>
      <w:r w:rsidRPr="006863B6">
        <w:rPr>
          <w:rFonts w:ascii="Times New Roman" w:hAnsi="Times New Roman" w:cs="Times New Roman"/>
          <w:bCs/>
          <w:sz w:val="28"/>
          <w:szCs w:val="28"/>
        </w:rPr>
        <w:t xml:space="preserve"> </w:t>
      </w:r>
      <w:r w:rsidRPr="006863B6">
        <w:rPr>
          <w:rFonts w:ascii="Times New Roman" w:eastAsia="TimesNewRomanPSMT" w:hAnsi="Times New Roman" w:cs="Times New Roman"/>
          <w:sz w:val="28"/>
          <w:szCs w:val="28"/>
        </w:rPr>
        <w:t>действия индивидуальных источников распространяются, в осно</w:t>
      </w:r>
      <w:r w:rsidRPr="006863B6">
        <w:rPr>
          <w:rFonts w:ascii="Times New Roman" w:eastAsia="TimesNewRomanPSMT" w:hAnsi="Times New Roman" w:cs="Times New Roman"/>
          <w:sz w:val="28"/>
          <w:szCs w:val="28"/>
        </w:rPr>
        <w:t>в</w:t>
      </w:r>
      <w:r w:rsidRPr="006863B6">
        <w:rPr>
          <w:rFonts w:ascii="Times New Roman" w:eastAsia="TimesNewRomanPSMT" w:hAnsi="Times New Roman" w:cs="Times New Roman"/>
          <w:sz w:val="28"/>
          <w:szCs w:val="28"/>
        </w:rPr>
        <w:t>ном, на частный сектор,</w:t>
      </w:r>
      <w:r w:rsidRPr="006863B6">
        <w:rPr>
          <w:rFonts w:ascii="Times New Roman" w:hAnsi="Times New Roman" w:cs="Times New Roman"/>
          <w:bCs/>
          <w:sz w:val="28"/>
          <w:szCs w:val="28"/>
        </w:rPr>
        <w:t xml:space="preserve"> </w:t>
      </w:r>
      <w:r w:rsidRPr="006863B6">
        <w:rPr>
          <w:rFonts w:ascii="Times New Roman" w:eastAsia="TimesNewRomanPSMT" w:hAnsi="Times New Roman" w:cs="Times New Roman"/>
          <w:sz w:val="28"/>
          <w:szCs w:val="28"/>
        </w:rPr>
        <w:t>расположенный на территории села, и представлен индивидуальными</w:t>
      </w:r>
      <w:r w:rsidRPr="006863B6">
        <w:rPr>
          <w:rFonts w:ascii="Times New Roman" w:hAnsi="Times New Roman" w:cs="Times New Roman"/>
          <w:bCs/>
          <w:sz w:val="28"/>
          <w:szCs w:val="28"/>
        </w:rPr>
        <w:t xml:space="preserve"> </w:t>
      </w:r>
      <w:r w:rsidRPr="006863B6">
        <w:rPr>
          <w:rFonts w:ascii="Times New Roman" w:eastAsia="TimesNewRomanPSMT" w:hAnsi="Times New Roman" w:cs="Times New Roman"/>
          <w:sz w:val="28"/>
          <w:szCs w:val="28"/>
        </w:rPr>
        <w:t>теплогенераторами, работающими на твердом топливе (угле или дровах).</w:t>
      </w:r>
    </w:p>
    <w:p w14:paraId="5F741424" w14:textId="158543A2" w:rsidR="00C2792F" w:rsidRPr="00490EC3" w:rsidRDefault="00380F3E" w:rsidP="00490EC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970918">
        <w:rPr>
          <w:rFonts w:ascii="Times New Roman" w:hAnsi="Times New Roman" w:cs="Times New Roman"/>
          <w:b/>
          <w:bCs/>
          <w:sz w:val="28"/>
          <w:szCs w:val="28"/>
        </w:rPr>
        <w:t>Теплоснабжение (п</w:t>
      </w:r>
      <w:r w:rsidR="00F2389F" w:rsidRPr="00970918">
        <w:rPr>
          <w:rFonts w:ascii="Times New Roman" w:hAnsi="Times New Roman" w:cs="Times New Roman"/>
          <w:b/>
          <w:bCs/>
          <w:sz w:val="28"/>
          <w:szCs w:val="28"/>
        </w:rPr>
        <w:t>роектные решения</w:t>
      </w:r>
      <w:r w:rsidRPr="00970918">
        <w:rPr>
          <w:rFonts w:ascii="Times New Roman" w:hAnsi="Times New Roman" w:cs="Times New Roman"/>
          <w:b/>
          <w:bCs/>
          <w:sz w:val="28"/>
          <w:szCs w:val="28"/>
        </w:rPr>
        <w:t>):</w:t>
      </w:r>
      <w:r w:rsidRPr="00970918">
        <w:rPr>
          <w:rFonts w:ascii="Times New Roman" w:hAnsi="Times New Roman" w:cs="Times New Roman"/>
          <w:sz w:val="28"/>
          <w:szCs w:val="28"/>
        </w:rPr>
        <w:t xml:space="preserve"> </w:t>
      </w:r>
      <w:r w:rsidR="00490EC3">
        <w:rPr>
          <w:rFonts w:ascii="Times New Roman" w:eastAsia="TimesNewRomanPSMT" w:hAnsi="Times New Roman" w:cs="Times New Roman"/>
          <w:sz w:val="28"/>
          <w:szCs w:val="28"/>
        </w:rPr>
        <w:t>г</w:t>
      </w:r>
      <w:r w:rsidR="00C2792F" w:rsidRPr="002671F2">
        <w:rPr>
          <w:rFonts w:ascii="Times New Roman" w:hAnsi="Times New Roman"/>
          <w:bCs/>
          <w:sz w:val="28"/>
          <w:szCs w:val="28"/>
        </w:rPr>
        <w:t xml:space="preserve">енеральным планом </w:t>
      </w:r>
      <w:r w:rsidR="002671F2" w:rsidRPr="002671F2">
        <w:rPr>
          <w:rFonts w:ascii="Times New Roman" w:hAnsi="Times New Roman"/>
          <w:bCs/>
          <w:sz w:val="28"/>
          <w:szCs w:val="28"/>
        </w:rPr>
        <w:t xml:space="preserve">не предусматривается строительство и </w:t>
      </w:r>
      <w:r w:rsidR="00C2792F" w:rsidRPr="002671F2">
        <w:rPr>
          <w:rFonts w:ascii="Times New Roman" w:hAnsi="Times New Roman"/>
          <w:bCs/>
          <w:sz w:val="28"/>
          <w:szCs w:val="28"/>
        </w:rPr>
        <w:t xml:space="preserve">реконструкция </w:t>
      </w:r>
      <w:r w:rsidR="002671F2" w:rsidRPr="002671F2">
        <w:rPr>
          <w:rFonts w:ascii="Times New Roman" w:hAnsi="Times New Roman"/>
          <w:bCs/>
          <w:sz w:val="28"/>
          <w:szCs w:val="28"/>
        </w:rPr>
        <w:t xml:space="preserve">существующих </w:t>
      </w:r>
      <w:r w:rsidR="00C2792F" w:rsidRPr="002671F2">
        <w:rPr>
          <w:rFonts w:ascii="Times New Roman" w:hAnsi="Times New Roman"/>
          <w:bCs/>
          <w:sz w:val="28"/>
          <w:szCs w:val="28"/>
        </w:rPr>
        <w:t xml:space="preserve">сетей теплоснабжения и </w:t>
      </w:r>
      <w:r w:rsidR="002671F2" w:rsidRPr="002671F2">
        <w:rPr>
          <w:rFonts w:ascii="Times New Roman" w:hAnsi="Times New Roman"/>
          <w:bCs/>
          <w:sz w:val="28"/>
          <w:szCs w:val="28"/>
        </w:rPr>
        <w:t>источников</w:t>
      </w:r>
      <w:r w:rsidR="00C2792F" w:rsidRPr="002671F2">
        <w:rPr>
          <w:rFonts w:ascii="Times New Roman" w:hAnsi="Times New Roman"/>
          <w:bCs/>
          <w:sz w:val="28"/>
          <w:szCs w:val="28"/>
        </w:rPr>
        <w:t xml:space="preserve"> теплоснабжения.</w:t>
      </w:r>
    </w:p>
    <w:p w14:paraId="3CB81921" w14:textId="7F5E5B1C" w:rsidR="00D06BAA" w:rsidRPr="00380F3E" w:rsidRDefault="00380F3E" w:rsidP="00D0068D">
      <w:pPr>
        <w:suppressAutoHyphens/>
        <w:spacing w:after="0" w:line="240" w:lineRule="auto"/>
        <w:ind w:firstLine="567"/>
        <w:jc w:val="both"/>
        <w:rPr>
          <w:rFonts w:ascii="Times New Roman" w:hAnsi="Times New Roman" w:cs="Times New Roman"/>
          <w:sz w:val="28"/>
          <w:szCs w:val="28"/>
        </w:rPr>
      </w:pPr>
      <w:r w:rsidRPr="00380F3E">
        <w:rPr>
          <w:rFonts w:ascii="Times New Roman" w:hAnsi="Times New Roman" w:cs="Times New Roman"/>
          <w:b/>
          <w:bCs/>
          <w:sz w:val="28"/>
          <w:szCs w:val="28"/>
        </w:rPr>
        <w:t xml:space="preserve">Газоснабжение (существующее положение): </w:t>
      </w:r>
      <w:r w:rsidRPr="00380F3E">
        <w:rPr>
          <w:rFonts w:ascii="Times New Roman" w:hAnsi="Times New Roman" w:cs="Times New Roman"/>
          <w:sz w:val="28"/>
          <w:szCs w:val="28"/>
        </w:rPr>
        <w:t xml:space="preserve">централизованное газоснабжение природным газом в муниципальном образовании отсутствует. </w:t>
      </w:r>
    </w:p>
    <w:p w14:paraId="18B64999" w14:textId="72E9147C" w:rsidR="00C950B0" w:rsidRPr="00380F3E" w:rsidRDefault="00C950B0" w:rsidP="00D0068D">
      <w:pPr>
        <w:suppressAutoHyphens/>
        <w:spacing w:line="240" w:lineRule="auto"/>
        <w:ind w:firstLine="567"/>
        <w:jc w:val="both"/>
        <w:rPr>
          <w:rFonts w:ascii="Times New Roman" w:hAnsi="Times New Roman" w:cs="Times New Roman"/>
          <w:sz w:val="28"/>
          <w:szCs w:val="28"/>
        </w:rPr>
      </w:pPr>
      <w:r w:rsidRPr="00A05228">
        <w:rPr>
          <w:rFonts w:ascii="Times New Roman" w:eastAsia="Calibri" w:hAnsi="Times New Roman" w:cs="Times New Roman"/>
          <w:sz w:val="28"/>
          <w:szCs w:val="28"/>
        </w:rPr>
        <w:t>Потребители обеспечиваются сжиженным газом. Сжиженный газ доставляется автотранспортом в баллонах.</w:t>
      </w:r>
    </w:p>
    <w:p w14:paraId="6CC3C3DA" w14:textId="5AF7E2CA" w:rsidR="00CC7616" w:rsidRDefault="00380F3E" w:rsidP="00D0068D">
      <w:pPr>
        <w:spacing w:line="240" w:lineRule="auto"/>
        <w:ind w:firstLine="567"/>
        <w:contextualSpacing/>
        <w:jc w:val="both"/>
        <w:rPr>
          <w:rFonts w:ascii="Times New Roman" w:hAnsi="Times New Roman" w:cs="Times New Roman"/>
          <w:color w:val="000000" w:themeColor="text1"/>
          <w:sz w:val="28"/>
          <w:szCs w:val="28"/>
        </w:rPr>
      </w:pPr>
      <w:r w:rsidRPr="00380F3E">
        <w:rPr>
          <w:rFonts w:ascii="Times New Roman" w:hAnsi="Times New Roman" w:cs="Times New Roman"/>
          <w:b/>
          <w:bCs/>
          <w:sz w:val="28"/>
          <w:szCs w:val="28"/>
        </w:rPr>
        <w:t>Газоснабже</w:t>
      </w:r>
      <w:r w:rsidRPr="002671F2">
        <w:rPr>
          <w:rFonts w:ascii="Times New Roman" w:hAnsi="Times New Roman" w:cs="Times New Roman"/>
          <w:b/>
          <w:bCs/>
          <w:color w:val="000000" w:themeColor="text1"/>
          <w:sz w:val="28"/>
          <w:szCs w:val="28"/>
        </w:rPr>
        <w:t>ние (п</w:t>
      </w:r>
      <w:r w:rsidR="00F2389F" w:rsidRPr="002671F2">
        <w:rPr>
          <w:rFonts w:ascii="Times New Roman" w:hAnsi="Times New Roman" w:cs="Times New Roman"/>
          <w:b/>
          <w:bCs/>
          <w:color w:val="000000" w:themeColor="text1"/>
          <w:sz w:val="28"/>
          <w:szCs w:val="28"/>
        </w:rPr>
        <w:t>роектные решения</w:t>
      </w:r>
      <w:r w:rsidRPr="002671F2">
        <w:rPr>
          <w:rFonts w:ascii="Times New Roman" w:hAnsi="Times New Roman" w:cs="Times New Roman"/>
          <w:b/>
          <w:bCs/>
          <w:color w:val="000000" w:themeColor="text1"/>
          <w:sz w:val="28"/>
          <w:szCs w:val="28"/>
        </w:rPr>
        <w:t>):</w:t>
      </w:r>
      <w:r w:rsidRPr="002671F2">
        <w:rPr>
          <w:rFonts w:ascii="Times New Roman" w:hAnsi="Times New Roman" w:cs="Times New Roman"/>
          <w:i/>
          <w:iCs/>
          <w:color w:val="000000" w:themeColor="text1"/>
          <w:sz w:val="28"/>
          <w:szCs w:val="28"/>
        </w:rPr>
        <w:t xml:space="preserve"> </w:t>
      </w:r>
      <w:r w:rsidRPr="002671F2">
        <w:rPr>
          <w:rFonts w:ascii="Times New Roman" w:hAnsi="Times New Roman" w:cs="Times New Roman"/>
          <w:color w:val="000000" w:themeColor="text1"/>
          <w:sz w:val="28"/>
          <w:szCs w:val="28"/>
        </w:rPr>
        <w:t>в</w:t>
      </w:r>
      <w:r w:rsidR="00064FA1" w:rsidRPr="002671F2">
        <w:rPr>
          <w:rFonts w:ascii="Times New Roman" w:hAnsi="Times New Roman" w:cs="Times New Roman"/>
          <w:color w:val="000000" w:themeColor="text1"/>
          <w:sz w:val="28"/>
          <w:szCs w:val="28"/>
          <w:shd w:val="clear" w:color="auto" w:fill="FFFFFF"/>
        </w:rPr>
        <w:t xml:space="preserve"> марте 2023 года ПАО «Га</w:t>
      </w:r>
      <w:r w:rsidR="00064FA1" w:rsidRPr="002671F2">
        <w:rPr>
          <w:rFonts w:ascii="Times New Roman" w:hAnsi="Times New Roman" w:cs="Times New Roman"/>
          <w:color w:val="000000" w:themeColor="text1"/>
          <w:sz w:val="28"/>
          <w:szCs w:val="28"/>
          <w:shd w:val="clear" w:color="auto" w:fill="FFFFFF"/>
        </w:rPr>
        <w:t>з</w:t>
      </w:r>
      <w:r w:rsidR="00064FA1" w:rsidRPr="002671F2">
        <w:rPr>
          <w:rFonts w:ascii="Times New Roman" w:hAnsi="Times New Roman" w:cs="Times New Roman"/>
          <w:color w:val="000000" w:themeColor="text1"/>
          <w:sz w:val="28"/>
          <w:szCs w:val="28"/>
          <w:shd w:val="clear" w:color="auto" w:fill="FFFFFF"/>
        </w:rPr>
        <w:t xml:space="preserve">пром» и Алтайский край подписали актуализированную программу развития газоснабжения и газификации региона на 2021–2025 годы. Утвержденными планами-графиками предусматривается </w:t>
      </w:r>
      <w:proofErr w:type="spellStart"/>
      <w:r w:rsidR="00064FA1" w:rsidRPr="002671F2">
        <w:rPr>
          <w:rFonts w:ascii="Times New Roman" w:hAnsi="Times New Roman" w:cs="Times New Roman"/>
          <w:color w:val="000000" w:themeColor="text1"/>
          <w:sz w:val="28"/>
          <w:szCs w:val="28"/>
          <w:shd w:val="clear" w:color="auto" w:fill="FFFFFF"/>
        </w:rPr>
        <w:t>догазификация</w:t>
      </w:r>
      <w:proofErr w:type="spellEnd"/>
      <w:r w:rsidR="00064FA1" w:rsidRPr="002671F2">
        <w:rPr>
          <w:rFonts w:ascii="Times New Roman" w:hAnsi="Times New Roman" w:cs="Times New Roman"/>
          <w:color w:val="000000" w:themeColor="text1"/>
          <w:sz w:val="28"/>
          <w:szCs w:val="28"/>
          <w:shd w:val="clear" w:color="auto" w:fill="FFFFFF"/>
        </w:rPr>
        <w:t xml:space="preserve"> 55 988 домовладений в 106 населенных пунктах Алтайского края.</w:t>
      </w:r>
      <w:r w:rsidR="00C950B0" w:rsidRPr="002671F2">
        <w:rPr>
          <w:rFonts w:ascii="Times New Roman" w:hAnsi="Times New Roman" w:cs="Times New Roman"/>
          <w:color w:val="000000" w:themeColor="text1"/>
          <w:sz w:val="28"/>
          <w:szCs w:val="28"/>
        </w:rPr>
        <w:t xml:space="preserve"> В рамках сформированн</w:t>
      </w:r>
      <w:r w:rsidR="00064FA1" w:rsidRPr="002671F2">
        <w:rPr>
          <w:rFonts w:ascii="Times New Roman" w:hAnsi="Times New Roman" w:cs="Times New Roman"/>
          <w:color w:val="000000" w:themeColor="text1"/>
          <w:sz w:val="28"/>
          <w:szCs w:val="28"/>
        </w:rPr>
        <w:t>ой</w:t>
      </w:r>
      <w:r w:rsidR="00C950B0" w:rsidRPr="002671F2">
        <w:rPr>
          <w:rFonts w:ascii="Times New Roman" w:hAnsi="Times New Roman" w:cs="Times New Roman"/>
          <w:color w:val="000000" w:themeColor="text1"/>
          <w:sz w:val="28"/>
          <w:szCs w:val="28"/>
        </w:rPr>
        <w:t xml:space="preserve"> пр</w:t>
      </w:r>
      <w:r w:rsidR="00C950B0" w:rsidRPr="002671F2">
        <w:rPr>
          <w:rFonts w:ascii="Times New Roman" w:hAnsi="Times New Roman" w:cs="Times New Roman"/>
          <w:color w:val="000000" w:themeColor="text1"/>
          <w:sz w:val="28"/>
          <w:szCs w:val="28"/>
        </w:rPr>
        <w:t>о</w:t>
      </w:r>
      <w:r w:rsidR="00C950B0" w:rsidRPr="002671F2">
        <w:rPr>
          <w:rFonts w:ascii="Times New Roman" w:hAnsi="Times New Roman" w:cs="Times New Roman"/>
          <w:color w:val="000000" w:themeColor="text1"/>
          <w:sz w:val="28"/>
          <w:szCs w:val="28"/>
        </w:rPr>
        <w:t>грамм</w:t>
      </w:r>
      <w:r w:rsidR="00064FA1" w:rsidRPr="002671F2">
        <w:rPr>
          <w:rFonts w:ascii="Times New Roman" w:hAnsi="Times New Roman" w:cs="Times New Roman"/>
          <w:color w:val="000000" w:themeColor="text1"/>
          <w:sz w:val="28"/>
          <w:szCs w:val="28"/>
        </w:rPr>
        <w:t>ы</w:t>
      </w:r>
      <w:r w:rsidR="00C950B0" w:rsidRPr="002671F2">
        <w:rPr>
          <w:rFonts w:ascii="Times New Roman" w:hAnsi="Times New Roman" w:cs="Times New Roman"/>
          <w:color w:val="000000" w:themeColor="text1"/>
          <w:sz w:val="28"/>
          <w:szCs w:val="28"/>
        </w:rPr>
        <w:t xml:space="preserve"> мероприятия по газификации </w:t>
      </w:r>
      <w:r w:rsidR="00FF27C3">
        <w:rPr>
          <w:rFonts w:ascii="Times New Roman" w:hAnsi="Times New Roman" w:cs="Times New Roman"/>
          <w:color w:val="000000" w:themeColor="text1"/>
          <w:sz w:val="28"/>
          <w:szCs w:val="28"/>
        </w:rPr>
        <w:t>Моховского</w:t>
      </w:r>
      <w:r w:rsidR="00C950B0" w:rsidRPr="002671F2">
        <w:rPr>
          <w:rFonts w:ascii="Times New Roman" w:hAnsi="Times New Roman" w:cs="Times New Roman"/>
          <w:color w:val="000000" w:themeColor="text1"/>
          <w:sz w:val="28"/>
          <w:szCs w:val="28"/>
        </w:rPr>
        <w:t xml:space="preserve"> сельсовета </w:t>
      </w:r>
      <w:r w:rsidR="00064FA1" w:rsidRPr="002671F2">
        <w:rPr>
          <w:rFonts w:ascii="Times New Roman" w:hAnsi="Times New Roman" w:cs="Times New Roman"/>
          <w:color w:val="000000" w:themeColor="text1"/>
          <w:sz w:val="28"/>
          <w:szCs w:val="28"/>
        </w:rPr>
        <w:t>Алейского</w:t>
      </w:r>
      <w:r w:rsidR="00C950B0" w:rsidRPr="002671F2">
        <w:rPr>
          <w:rFonts w:ascii="Times New Roman" w:hAnsi="Times New Roman" w:cs="Times New Roman"/>
          <w:color w:val="000000" w:themeColor="text1"/>
          <w:sz w:val="28"/>
          <w:szCs w:val="28"/>
        </w:rPr>
        <w:t xml:space="preserve"> района отсутству</w:t>
      </w:r>
      <w:r w:rsidR="00064FA1" w:rsidRPr="002671F2">
        <w:rPr>
          <w:rFonts w:ascii="Times New Roman" w:hAnsi="Times New Roman" w:cs="Times New Roman"/>
          <w:color w:val="000000" w:themeColor="text1"/>
          <w:sz w:val="28"/>
          <w:szCs w:val="28"/>
        </w:rPr>
        <w:t>ю</w:t>
      </w:r>
      <w:r w:rsidR="00C950B0" w:rsidRPr="002671F2">
        <w:rPr>
          <w:rFonts w:ascii="Times New Roman" w:hAnsi="Times New Roman" w:cs="Times New Roman"/>
          <w:color w:val="000000" w:themeColor="text1"/>
          <w:sz w:val="28"/>
          <w:szCs w:val="28"/>
        </w:rPr>
        <w:t>т.</w:t>
      </w:r>
    </w:p>
    <w:p w14:paraId="22D0608F" w14:textId="65E0FE8E" w:rsidR="00A6318E" w:rsidRPr="002671F2" w:rsidRDefault="00950188" w:rsidP="00D0068D">
      <w:pPr>
        <w:spacing w:line="240" w:lineRule="auto"/>
        <w:ind w:firstLine="567"/>
        <w:contextualSpacing/>
        <w:jc w:val="both"/>
        <w:rPr>
          <w:rFonts w:ascii="Times New Roman" w:hAnsi="Times New Roman" w:cs="Times New Roman"/>
          <w:i/>
          <w:iCs/>
          <w:color w:val="000000" w:themeColor="text1"/>
          <w:sz w:val="28"/>
          <w:szCs w:val="28"/>
        </w:rPr>
      </w:pPr>
      <w:r>
        <w:rPr>
          <w:rFonts w:ascii="Times New Roman" w:hAnsi="Times New Roman" w:cs="Times New Roman"/>
          <w:color w:val="000000" w:themeColor="text1"/>
          <w:sz w:val="28"/>
          <w:szCs w:val="28"/>
        </w:rPr>
        <w:t>На</w:t>
      </w:r>
      <w:r w:rsidR="00A6318E">
        <w:rPr>
          <w:rFonts w:ascii="Times New Roman" w:hAnsi="Times New Roman" w:cs="Times New Roman"/>
          <w:color w:val="000000" w:themeColor="text1"/>
          <w:sz w:val="28"/>
          <w:szCs w:val="28"/>
        </w:rPr>
        <w:t xml:space="preserve"> территории Алейского района планируется проведение газопровода-отвода и ГРС от с. Ребриха до г. Рубцовск Алтайского края. </w:t>
      </w:r>
    </w:p>
    <w:p w14:paraId="7429E2AB" w14:textId="687E2506" w:rsidR="00A07E8B" w:rsidRPr="00380F3E" w:rsidRDefault="000113A2" w:rsidP="00D0068D">
      <w:pPr>
        <w:pStyle w:val="Default"/>
        <w:ind w:firstLine="567"/>
        <w:jc w:val="both"/>
        <w:rPr>
          <w:b/>
          <w:bCs/>
          <w:sz w:val="28"/>
          <w:szCs w:val="28"/>
        </w:rPr>
      </w:pPr>
      <w:r w:rsidRPr="00380F3E">
        <w:rPr>
          <w:b/>
          <w:bCs/>
          <w:sz w:val="28"/>
          <w:szCs w:val="28"/>
        </w:rPr>
        <w:t>Телефонная связь и цифровые каналы передачи информации</w:t>
      </w:r>
      <w:r w:rsidR="00380F3E" w:rsidRPr="00380F3E">
        <w:rPr>
          <w:b/>
          <w:bCs/>
          <w:sz w:val="28"/>
          <w:szCs w:val="28"/>
        </w:rPr>
        <w:t xml:space="preserve"> (с</w:t>
      </w:r>
      <w:r w:rsidR="00E478DA" w:rsidRPr="00380F3E">
        <w:rPr>
          <w:b/>
          <w:bCs/>
          <w:sz w:val="28"/>
          <w:szCs w:val="28"/>
        </w:rPr>
        <w:t>у</w:t>
      </w:r>
      <w:r w:rsidR="00E478DA" w:rsidRPr="00380F3E">
        <w:rPr>
          <w:b/>
          <w:bCs/>
          <w:sz w:val="28"/>
          <w:szCs w:val="28"/>
        </w:rPr>
        <w:t>ществующее положение</w:t>
      </w:r>
      <w:r w:rsidR="00380F3E" w:rsidRPr="00380F3E">
        <w:rPr>
          <w:b/>
          <w:bCs/>
          <w:sz w:val="28"/>
          <w:szCs w:val="28"/>
        </w:rPr>
        <w:t>):</w:t>
      </w:r>
      <w:r w:rsidR="00380F3E">
        <w:rPr>
          <w:b/>
          <w:bCs/>
          <w:sz w:val="28"/>
          <w:szCs w:val="28"/>
        </w:rPr>
        <w:t xml:space="preserve"> </w:t>
      </w:r>
      <w:r w:rsidR="00380F3E" w:rsidRPr="00380F3E">
        <w:rPr>
          <w:sz w:val="28"/>
          <w:szCs w:val="28"/>
        </w:rPr>
        <w:t>с</w:t>
      </w:r>
      <w:r w:rsidR="00A07E8B" w:rsidRPr="00380F3E">
        <w:rPr>
          <w:sz w:val="28"/>
          <w:szCs w:val="28"/>
        </w:rPr>
        <w:t>е</w:t>
      </w:r>
      <w:r w:rsidR="00A07E8B" w:rsidRPr="00947239">
        <w:rPr>
          <w:sz w:val="28"/>
          <w:szCs w:val="28"/>
        </w:rPr>
        <w:t>годня средства связи, телекоммуникаций, и</w:t>
      </w:r>
      <w:r w:rsidR="00A07E8B" w:rsidRPr="00947239">
        <w:rPr>
          <w:sz w:val="28"/>
          <w:szCs w:val="28"/>
        </w:rPr>
        <w:t>н</w:t>
      </w:r>
      <w:r w:rsidR="00A07E8B" w:rsidRPr="00947239">
        <w:rPr>
          <w:sz w:val="28"/>
          <w:szCs w:val="28"/>
        </w:rPr>
        <w:t>формационных технологий, теле- и радиовещания являются наиболее акти</w:t>
      </w:r>
      <w:r w:rsidR="00A07E8B" w:rsidRPr="00947239">
        <w:rPr>
          <w:sz w:val="28"/>
          <w:szCs w:val="28"/>
        </w:rPr>
        <w:t>в</w:t>
      </w:r>
      <w:r w:rsidR="00A07E8B" w:rsidRPr="00947239">
        <w:rPr>
          <w:sz w:val="28"/>
          <w:szCs w:val="28"/>
        </w:rPr>
        <w:t>но развивающимися отраслями.</w:t>
      </w:r>
    </w:p>
    <w:p w14:paraId="6D196346" w14:textId="56E38830" w:rsidR="005A47EE" w:rsidRPr="005A47EE" w:rsidRDefault="005A47EE" w:rsidP="00D0068D">
      <w:pPr>
        <w:tabs>
          <w:tab w:val="left" w:pos="1260"/>
        </w:tabs>
        <w:spacing w:after="0" w:line="240" w:lineRule="auto"/>
        <w:ind w:firstLine="567"/>
        <w:jc w:val="both"/>
        <w:rPr>
          <w:rFonts w:ascii="Times New Roman" w:hAnsi="Times New Roman" w:cs="Times New Roman"/>
          <w:sz w:val="28"/>
          <w:szCs w:val="28"/>
        </w:rPr>
      </w:pPr>
      <w:r w:rsidRPr="00A735EB">
        <w:rPr>
          <w:rFonts w:ascii="Times New Roman" w:hAnsi="Times New Roman" w:cs="Times New Roman"/>
          <w:spacing w:val="9"/>
          <w:sz w:val="28"/>
          <w:szCs w:val="28"/>
        </w:rPr>
        <w:t xml:space="preserve">Автоматическая телефонная станция (АТС) расположена по </w:t>
      </w:r>
      <w:r w:rsidRPr="00A735EB">
        <w:rPr>
          <w:rFonts w:ascii="Times New Roman" w:hAnsi="Times New Roman" w:cs="Times New Roman"/>
          <w:spacing w:val="9"/>
          <w:sz w:val="28"/>
          <w:szCs w:val="28"/>
        </w:rPr>
        <w:br/>
        <w:t xml:space="preserve">ул. </w:t>
      </w:r>
      <w:r w:rsidR="00FF27C3" w:rsidRPr="00A735EB">
        <w:rPr>
          <w:rFonts w:ascii="Times New Roman" w:hAnsi="Times New Roman" w:cs="Times New Roman"/>
          <w:spacing w:val="9"/>
          <w:sz w:val="28"/>
          <w:szCs w:val="28"/>
        </w:rPr>
        <w:t>Центральной</w:t>
      </w:r>
      <w:r w:rsidRPr="00A735EB">
        <w:rPr>
          <w:rFonts w:ascii="Times New Roman" w:hAnsi="Times New Roman" w:cs="Times New Roman"/>
          <w:spacing w:val="9"/>
          <w:sz w:val="28"/>
          <w:szCs w:val="28"/>
        </w:rPr>
        <w:t>, д.</w:t>
      </w:r>
      <w:r w:rsidR="00FF27C3" w:rsidRPr="00A735EB">
        <w:rPr>
          <w:rFonts w:ascii="Times New Roman" w:hAnsi="Times New Roman" w:cs="Times New Roman"/>
          <w:spacing w:val="9"/>
          <w:sz w:val="28"/>
          <w:szCs w:val="28"/>
        </w:rPr>
        <w:t>6</w:t>
      </w:r>
      <w:r w:rsidRPr="00A735EB">
        <w:rPr>
          <w:rFonts w:ascii="Times New Roman" w:hAnsi="Times New Roman" w:cs="Times New Roman"/>
          <w:spacing w:val="9"/>
          <w:sz w:val="28"/>
          <w:szCs w:val="28"/>
        </w:rPr>
        <w:t xml:space="preserve">. </w:t>
      </w:r>
      <w:r w:rsidR="00A735EB" w:rsidRPr="00A735EB">
        <w:rPr>
          <w:rFonts w:ascii="Times New Roman" w:hAnsi="Times New Roman" w:cs="Times New Roman"/>
          <w:spacing w:val="9"/>
          <w:sz w:val="28"/>
          <w:szCs w:val="28"/>
        </w:rPr>
        <w:t>П</w:t>
      </w:r>
      <w:r w:rsidRPr="00A735EB">
        <w:rPr>
          <w:rFonts w:ascii="Times New Roman" w:hAnsi="Times New Roman" w:cs="Times New Roman"/>
          <w:spacing w:val="9"/>
          <w:sz w:val="28"/>
          <w:szCs w:val="28"/>
        </w:rPr>
        <w:t xml:space="preserve">ротяженность воздушных сетей – </w:t>
      </w:r>
      <w:r w:rsidR="00A735EB" w:rsidRPr="00A735EB">
        <w:rPr>
          <w:rFonts w:ascii="Times New Roman" w:hAnsi="Times New Roman" w:cs="Times New Roman"/>
          <w:spacing w:val="9"/>
          <w:sz w:val="28"/>
          <w:szCs w:val="28"/>
        </w:rPr>
        <w:t>15,5</w:t>
      </w:r>
      <w:r w:rsidRPr="00A735EB">
        <w:rPr>
          <w:rFonts w:ascii="Times New Roman" w:hAnsi="Times New Roman" w:cs="Times New Roman"/>
          <w:spacing w:val="9"/>
          <w:sz w:val="28"/>
          <w:szCs w:val="28"/>
        </w:rPr>
        <w:t xml:space="preserve"> км</w:t>
      </w:r>
      <w:r w:rsidR="00A735EB" w:rsidRPr="00A735EB">
        <w:rPr>
          <w:rFonts w:ascii="Times New Roman" w:hAnsi="Times New Roman" w:cs="Times New Roman"/>
          <w:spacing w:val="9"/>
          <w:sz w:val="28"/>
          <w:szCs w:val="28"/>
        </w:rPr>
        <w:t>.</w:t>
      </w:r>
    </w:p>
    <w:p w14:paraId="05E99F6E" w14:textId="5CD3A09C" w:rsidR="00A07E8B" w:rsidRPr="00947239" w:rsidRDefault="00A07E8B" w:rsidP="00D0068D">
      <w:pPr>
        <w:spacing w:after="0" w:line="240" w:lineRule="auto"/>
        <w:ind w:firstLine="567"/>
        <w:jc w:val="both"/>
        <w:rPr>
          <w:rFonts w:ascii="Times New Roman" w:hAnsi="Times New Roman"/>
          <w:sz w:val="28"/>
          <w:szCs w:val="28"/>
        </w:rPr>
      </w:pPr>
      <w:r w:rsidRPr="00947239">
        <w:rPr>
          <w:rFonts w:ascii="Times New Roman" w:hAnsi="Times New Roman"/>
          <w:sz w:val="28"/>
          <w:szCs w:val="28"/>
        </w:rPr>
        <w:t>Услуги почтовой связи в поселении оказывает отделение связи «Почта России».</w:t>
      </w:r>
    </w:p>
    <w:p w14:paraId="6E95E240" w14:textId="77777777" w:rsidR="00A07E8B" w:rsidRPr="00947239" w:rsidRDefault="00A07E8B" w:rsidP="00D0068D">
      <w:pPr>
        <w:pStyle w:val="Report"/>
        <w:spacing w:line="240" w:lineRule="auto"/>
        <w:rPr>
          <w:sz w:val="28"/>
          <w:szCs w:val="28"/>
        </w:rPr>
      </w:pPr>
      <w:r w:rsidRPr="00947239">
        <w:rPr>
          <w:sz w:val="28"/>
          <w:szCs w:val="28"/>
        </w:rPr>
        <w:t>Почтовым отделением связи оказываются следующие виды услуг:</w:t>
      </w:r>
    </w:p>
    <w:p w14:paraId="0715A04C" w14:textId="77777777" w:rsidR="00A07E8B" w:rsidRPr="00947239" w:rsidRDefault="00A07E8B">
      <w:pPr>
        <w:numPr>
          <w:ilvl w:val="1"/>
          <w:numId w:val="13"/>
        </w:numPr>
        <w:tabs>
          <w:tab w:val="clear" w:pos="2149"/>
          <w:tab w:val="left" w:pos="851"/>
        </w:tabs>
        <w:spacing w:after="0" w:line="240" w:lineRule="auto"/>
        <w:ind w:left="0" w:firstLine="567"/>
        <w:jc w:val="both"/>
        <w:rPr>
          <w:rFonts w:ascii="Times New Roman" w:hAnsi="Times New Roman"/>
          <w:sz w:val="28"/>
          <w:szCs w:val="28"/>
        </w:rPr>
      </w:pPr>
      <w:r w:rsidRPr="00947239">
        <w:rPr>
          <w:rFonts w:ascii="Times New Roman" w:hAnsi="Times New Roman"/>
          <w:sz w:val="28"/>
          <w:szCs w:val="28"/>
        </w:rPr>
        <w:t>подписка на газеты и журналы;</w:t>
      </w:r>
    </w:p>
    <w:p w14:paraId="63B33E93" w14:textId="77777777" w:rsidR="00A07E8B" w:rsidRPr="00947239" w:rsidRDefault="00A07E8B">
      <w:pPr>
        <w:numPr>
          <w:ilvl w:val="1"/>
          <w:numId w:val="13"/>
        </w:numPr>
        <w:tabs>
          <w:tab w:val="clear" w:pos="2149"/>
          <w:tab w:val="left" w:pos="851"/>
        </w:tabs>
        <w:spacing w:after="0" w:line="240" w:lineRule="auto"/>
        <w:ind w:left="0" w:firstLine="567"/>
        <w:jc w:val="both"/>
        <w:rPr>
          <w:rFonts w:ascii="Times New Roman" w:hAnsi="Times New Roman"/>
          <w:sz w:val="28"/>
          <w:szCs w:val="28"/>
        </w:rPr>
      </w:pPr>
      <w:r w:rsidRPr="00947239">
        <w:rPr>
          <w:rFonts w:ascii="Times New Roman" w:hAnsi="Times New Roman"/>
          <w:sz w:val="28"/>
          <w:szCs w:val="28"/>
        </w:rPr>
        <w:t>доставка на дом почтовых отправлений и переводов;</w:t>
      </w:r>
    </w:p>
    <w:p w14:paraId="6E748BBB" w14:textId="77777777" w:rsidR="00A07E8B" w:rsidRPr="00947239" w:rsidRDefault="00A07E8B">
      <w:pPr>
        <w:numPr>
          <w:ilvl w:val="1"/>
          <w:numId w:val="13"/>
        </w:numPr>
        <w:tabs>
          <w:tab w:val="clear" w:pos="2149"/>
          <w:tab w:val="left" w:pos="851"/>
        </w:tabs>
        <w:spacing w:after="0" w:line="240" w:lineRule="auto"/>
        <w:ind w:left="0" w:firstLine="567"/>
        <w:jc w:val="both"/>
        <w:rPr>
          <w:rFonts w:ascii="Times New Roman" w:hAnsi="Times New Roman"/>
          <w:sz w:val="28"/>
          <w:szCs w:val="28"/>
        </w:rPr>
      </w:pPr>
      <w:r w:rsidRPr="00947239">
        <w:rPr>
          <w:rFonts w:ascii="Times New Roman" w:hAnsi="Times New Roman"/>
          <w:sz w:val="28"/>
          <w:szCs w:val="28"/>
        </w:rPr>
        <w:t>прием почтовых отправлений и переводов с оплаченной доставкой по России;</w:t>
      </w:r>
    </w:p>
    <w:p w14:paraId="08216838" w14:textId="77777777" w:rsidR="00A07E8B" w:rsidRPr="00947239" w:rsidRDefault="00A07E8B">
      <w:pPr>
        <w:numPr>
          <w:ilvl w:val="1"/>
          <w:numId w:val="13"/>
        </w:numPr>
        <w:tabs>
          <w:tab w:val="clear" w:pos="2149"/>
          <w:tab w:val="left" w:pos="851"/>
        </w:tabs>
        <w:spacing w:after="0" w:line="240" w:lineRule="auto"/>
        <w:ind w:left="0" w:firstLine="567"/>
        <w:jc w:val="both"/>
        <w:rPr>
          <w:rFonts w:ascii="Times New Roman" w:hAnsi="Times New Roman"/>
          <w:sz w:val="28"/>
          <w:szCs w:val="28"/>
        </w:rPr>
      </w:pPr>
      <w:r w:rsidRPr="00947239">
        <w:rPr>
          <w:rFonts w:ascii="Times New Roman" w:hAnsi="Times New Roman"/>
          <w:sz w:val="28"/>
          <w:szCs w:val="28"/>
        </w:rPr>
        <w:t xml:space="preserve">доставка подписчикам различной литературы;  </w:t>
      </w:r>
    </w:p>
    <w:p w14:paraId="04A7D363" w14:textId="77777777" w:rsidR="00A07E8B" w:rsidRDefault="00A07E8B">
      <w:pPr>
        <w:numPr>
          <w:ilvl w:val="1"/>
          <w:numId w:val="13"/>
        </w:numPr>
        <w:tabs>
          <w:tab w:val="clear" w:pos="2149"/>
          <w:tab w:val="left" w:pos="851"/>
        </w:tabs>
        <w:spacing w:line="240" w:lineRule="auto"/>
        <w:ind w:left="0" w:firstLine="567"/>
        <w:jc w:val="both"/>
        <w:rPr>
          <w:rFonts w:ascii="Times New Roman" w:hAnsi="Times New Roman"/>
          <w:sz w:val="28"/>
          <w:szCs w:val="28"/>
        </w:rPr>
      </w:pPr>
      <w:r w:rsidRPr="00947239">
        <w:rPr>
          <w:rFonts w:ascii="Times New Roman" w:hAnsi="Times New Roman"/>
          <w:sz w:val="28"/>
          <w:szCs w:val="28"/>
        </w:rPr>
        <w:t>выплата пенсий всем категориям пенсионеров поселения и детских пособий.</w:t>
      </w:r>
    </w:p>
    <w:p w14:paraId="14E9098E" w14:textId="122804D3" w:rsidR="00F75FD0" w:rsidRDefault="00380F3E" w:rsidP="00D0068D">
      <w:pPr>
        <w:spacing w:after="0" w:line="240" w:lineRule="auto"/>
        <w:ind w:firstLine="567"/>
        <w:contextualSpacing/>
        <w:jc w:val="both"/>
        <w:rPr>
          <w:rFonts w:ascii="Times New Roman" w:hAnsi="Times New Roman"/>
          <w:sz w:val="28"/>
          <w:szCs w:val="28"/>
        </w:rPr>
      </w:pPr>
      <w:r w:rsidRPr="00380F3E">
        <w:rPr>
          <w:rFonts w:ascii="Times New Roman" w:hAnsi="Times New Roman" w:cs="Times New Roman"/>
          <w:b/>
          <w:bCs/>
          <w:sz w:val="28"/>
          <w:szCs w:val="28"/>
        </w:rPr>
        <w:t>Телефонная связь и цифровые каналы передачи информации (п</w:t>
      </w:r>
      <w:r w:rsidR="00F2389F" w:rsidRPr="00380F3E">
        <w:rPr>
          <w:rFonts w:ascii="Times New Roman" w:hAnsi="Times New Roman" w:cs="Times New Roman"/>
          <w:b/>
          <w:bCs/>
          <w:sz w:val="28"/>
          <w:szCs w:val="28"/>
        </w:rPr>
        <w:t>р</w:t>
      </w:r>
      <w:r w:rsidR="00F2389F" w:rsidRPr="00380F3E">
        <w:rPr>
          <w:rFonts w:ascii="Times New Roman" w:hAnsi="Times New Roman" w:cs="Times New Roman"/>
          <w:b/>
          <w:bCs/>
          <w:sz w:val="28"/>
          <w:szCs w:val="28"/>
        </w:rPr>
        <w:t>о</w:t>
      </w:r>
      <w:r w:rsidR="00F2389F" w:rsidRPr="00380F3E">
        <w:rPr>
          <w:rFonts w:ascii="Times New Roman" w:hAnsi="Times New Roman" w:cs="Times New Roman"/>
          <w:b/>
          <w:bCs/>
          <w:sz w:val="28"/>
          <w:szCs w:val="28"/>
        </w:rPr>
        <w:t>ектные решения</w:t>
      </w:r>
      <w:r w:rsidRPr="00380F3E">
        <w:rPr>
          <w:rFonts w:ascii="Times New Roman" w:hAnsi="Times New Roman" w:cs="Times New Roman"/>
          <w:b/>
          <w:bCs/>
          <w:sz w:val="28"/>
          <w:szCs w:val="28"/>
        </w:rPr>
        <w:t>):</w:t>
      </w:r>
      <w:r>
        <w:rPr>
          <w:rFonts w:ascii="Times New Roman" w:hAnsi="Times New Roman" w:cs="Times New Roman"/>
          <w:i/>
          <w:iCs/>
          <w:sz w:val="28"/>
          <w:szCs w:val="28"/>
        </w:rPr>
        <w:t xml:space="preserve"> </w:t>
      </w:r>
      <w:r w:rsidRPr="00380F3E">
        <w:rPr>
          <w:rFonts w:ascii="Times New Roman" w:hAnsi="Times New Roman" w:cs="Times New Roman"/>
          <w:sz w:val="28"/>
          <w:szCs w:val="28"/>
        </w:rPr>
        <w:t>г</w:t>
      </w:r>
      <w:r w:rsidR="00F2389F" w:rsidRPr="00380F3E">
        <w:rPr>
          <w:rFonts w:ascii="Times New Roman" w:hAnsi="Times New Roman"/>
          <w:sz w:val="28"/>
          <w:szCs w:val="28"/>
        </w:rPr>
        <w:t>е</w:t>
      </w:r>
      <w:r w:rsidR="00F2389F" w:rsidRPr="00064FA1">
        <w:rPr>
          <w:rFonts w:ascii="Times New Roman" w:hAnsi="Times New Roman"/>
          <w:sz w:val="28"/>
          <w:szCs w:val="28"/>
        </w:rPr>
        <w:t xml:space="preserve">неральным планом на территории </w:t>
      </w:r>
      <w:r w:rsidR="00970918">
        <w:rPr>
          <w:rFonts w:ascii="Times New Roman" w:hAnsi="Times New Roman"/>
          <w:sz w:val="28"/>
          <w:szCs w:val="28"/>
        </w:rPr>
        <w:t>Моховского</w:t>
      </w:r>
      <w:r w:rsidR="00F2389F" w:rsidRPr="00064FA1">
        <w:rPr>
          <w:rFonts w:ascii="Times New Roman" w:hAnsi="Times New Roman"/>
          <w:sz w:val="28"/>
          <w:szCs w:val="28"/>
        </w:rPr>
        <w:t xml:space="preserve"> сельс</w:t>
      </w:r>
      <w:r w:rsidR="00F2389F" w:rsidRPr="00064FA1">
        <w:rPr>
          <w:rFonts w:ascii="Times New Roman" w:hAnsi="Times New Roman"/>
          <w:sz w:val="28"/>
          <w:szCs w:val="28"/>
        </w:rPr>
        <w:t>о</w:t>
      </w:r>
      <w:r w:rsidR="00F2389F" w:rsidRPr="00064FA1">
        <w:rPr>
          <w:rFonts w:ascii="Times New Roman" w:hAnsi="Times New Roman"/>
          <w:sz w:val="28"/>
          <w:szCs w:val="28"/>
        </w:rPr>
        <w:lastRenderedPageBreak/>
        <w:t>вета не предусматривается развитие телефонной связи и цифровых каналов передачи информации.</w:t>
      </w:r>
    </w:p>
    <w:p w14:paraId="3F4705C8" w14:textId="77777777" w:rsidR="00DF1B90" w:rsidRPr="00380F3E" w:rsidRDefault="00DF1B90" w:rsidP="00D0068D">
      <w:pPr>
        <w:spacing w:after="0" w:line="240" w:lineRule="auto"/>
        <w:ind w:firstLine="567"/>
        <w:contextualSpacing/>
        <w:jc w:val="both"/>
        <w:rPr>
          <w:rFonts w:ascii="Times New Roman" w:hAnsi="Times New Roman" w:cs="Times New Roman"/>
          <w:i/>
          <w:iCs/>
          <w:sz w:val="28"/>
          <w:szCs w:val="28"/>
        </w:rPr>
      </w:pPr>
    </w:p>
    <w:p w14:paraId="15F725A4" w14:textId="003A4CF7" w:rsidR="00F75FD0" w:rsidRPr="00F16B11" w:rsidRDefault="00F75FD0" w:rsidP="00DF1B90">
      <w:pPr>
        <w:pStyle w:val="2"/>
        <w:spacing w:after="240" w:line="240" w:lineRule="auto"/>
        <w:ind w:firstLine="567"/>
        <w:jc w:val="both"/>
        <w:rPr>
          <w:rFonts w:ascii="Times New Roman" w:hAnsi="Times New Roman" w:cs="Times New Roman"/>
          <w:b/>
          <w:color w:val="auto"/>
          <w:sz w:val="28"/>
          <w:szCs w:val="28"/>
        </w:rPr>
      </w:pPr>
      <w:bookmarkStart w:id="60" w:name="_Toc166829310"/>
      <w:r w:rsidRPr="00490EC3">
        <w:rPr>
          <w:rFonts w:ascii="Times New Roman" w:hAnsi="Times New Roman" w:cs="Times New Roman"/>
          <w:b/>
          <w:color w:val="auto"/>
          <w:sz w:val="28"/>
          <w:szCs w:val="28"/>
        </w:rPr>
        <w:t>2.1</w:t>
      </w:r>
      <w:r w:rsidR="00CC520C" w:rsidRPr="00490EC3">
        <w:rPr>
          <w:rFonts w:ascii="Times New Roman" w:hAnsi="Times New Roman" w:cs="Times New Roman"/>
          <w:b/>
          <w:color w:val="auto"/>
          <w:sz w:val="28"/>
          <w:szCs w:val="28"/>
        </w:rPr>
        <w:t>2</w:t>
      </w:r>
      <w:r w:rsidR="00380F3E" w:rsidRPr="00490EC3">
        <w:rPr>
          <w:rFonts w:ascii="Times New Roman" w:hAnsi="Times New Roman" w:cs="Times New Roman"/>
          <w:b/>
          <w:color w:val="auto"/>
          <w:sz w:val="28"/>
          <w:szCs w:val="28"/>
        </w:rPr>
        <w:t>.</w:t>
      </w:r>
      <w:r w:rsidRPr="00490EC3">
        <w:rPr>
          <w:rFonts w:ascii="Times New Roman" w:hAnsi="Times New Roman" w:cs="Times New Roman"/>
          <w:b/>
          <w:color w:val="auto"/>
          <w:sz w:val="28"/>
          <w:szCs w:val="28"/>
        </w:rPr>
        <w:t xml:space="preserve"> ФУНКЦИОНАЛЬНОЕ ИСПОЛЬЗОВАНИЕ И ПРОСТРА</w:t>
      </w:r>
      <w:r w:rsidRPr="00490EC3">
        <w:rPr>
          <w:rFonts w:ascii="Times New Roman" w:hAnsi="Times New Roman" w:cs="Times New Roman"/>
          <w:b/>
          <w:color w:val="auto"/>
          <w:sz w:val="28"/>
          <w:szCs w:val="28"/>
        </w:rPr>
        <w:t>Н</w:t>
      </w:r>
      <w:r w:rsidRPr="00490EC3">
        <w:rPr>
          <w:rFonts w:ascii="Times New Roman" w:hAnsi="Times New Roman" w:cs="Times New Roman"/>
          <w:b/>
          <w:color w:val="auto"/>
          <w:sz w:val="28"/>
          <w:szCs w:val="28"/>
        </w:rPr>
        <w:t>СТВЕННО</w:t>
      </w:r>
      <w:r w:rsidR="00947239" w:rsidRPr="00490EC3">
        <w:rPr>
          <w:rFonts w:ascii="Times New Roman" w:hAnsi="Times New Roman" w:cs="Times New Roman"/>
          <w:b/>
          <w:color w:val="auto"/>
          <w:sz w:val="28"/>
          <w:szCs w:val="28"/>
        </w:rPr>
        <w:t>Е</w:t>
      </w:r>
      <w:r w:rsidRPr="00490EC3">
        <w:rPr>
          <w:rFonts w:ascii="Times New Roman" w:hAnsi="Times New Roman" w:cs="Times New Roman"/>
          <w:b/>
          <w:color w:val="auto"/>
          <w:sz w:val="28"/>
          <w:szCs w:val="28"/>
        </w:rPr>
        <w:t xml:space="preserve"> РАЗВИТИЕ ТЕРРИТОРИИ</w:t>
      </w:r>
      <w:bookmarkEnd w:id="60"/>
    </w:p>
    <w:p w14:paraId="17693196" w14:textId="5577F31D" w:rsidR="00D80420" w:rsidRDefault="00D80420" w:rsidP="00D0068D">
      <w:pPr>
        <w:spacing w:line="240" w:lineRule="auto"/>
        <w:ind w:firstLine="567"/>
        <w:jc w:val="both"/>
        <w:rPr>
          <w:rFonts w:ascii="Times New Roman" w:hAnsi="Times New Roman" w:cs="Times New Roman"/>
          <w:sz w:val="28"/>
          <w:szCs w:val="28"/>
        </w:rPr>
      </w:pPr>
      <w:r w:rsidRPr="00D80420">
        <w:rPr>
          <w:rFonts w:ascii="Times New Roman" w:hAnsi="Times New Roman" w:cs="Times New Roman"/>
          <w:sz w:val="28"/>
          <w:szCs w:val="28"/>
        </w:rPr>
        <w:t xml:space="preserve">Пространственно-планировочная организация </w:t>
      </w:r>
      <w:r w:rsidR="00970918">
        <w:rPr>
          <w:rFonts w:ascii="Times New Roman" w:hAnsi="Times New Roman" w:cs="Times New Roman"/>
          <w:sz w:val="28"/>
          <w:szCs w:val="28"/>
        </w:rPr>
        <w:t>Моховского</w:t>
      </w:r>
      <w:r w:rsidRPr="00D80420">
        <w:rPr>
          <w:rFonts w:ascii="Times New Roman" w:hAnsi="Times New Roman" w:cs="Times New Roman"/>
          <w:sz w:val="28"/>
          <w:szCs w:val="28"/>
        </w:rPr>
        <w:t xml:space="preserve"> сельсовета представляет собой территорию, занятую в основном </w:t>
      </w:r>
      <w:r>
        <w:rPr>
          <w:rFonts w:ascii="Times New Roman" w:hAnsi="Times New Roman" w:cs="Times New Roman"/>
          <w:sz w:val="28"/>
          <w:szCs w:val="28"/>
        </w:rPr>
        <w:t>землями</w:t>
      </w:r>
      <w:r w:rsidR="00D93456">
        <w:rPr>
          <w:rFonts w:ascii="Times New Roman" w:hAnsi="Times New Roman" w:cs="Times New Roman"/>
          <w:sz w:val="28"/>
          <w:szCs w:val="28"/>
        </w:rPr>
        <w:t xml:space="preserve"> </w:t>
      </w:r>
      <w:r w:rsidRPr="00D80420">
        <w:rPr>
          <w:rFonts w:ascii="Times New Roman" w:hAnsi="Times New Roman" w:cs="Times New Roman"/>
          <w:sz w:val="28"/>
          <w:szCs w:val="28"/>
        </w:rPr>
        <w:t>сельскохозя</w:t>
      </w:r>
      <w:r w:rsidRPr="00D80420">
        <w:rPr>
          <w:rFonts w:ascii="Times New Roman" w:hAnsi="Times New Roman" w:cs="Times New Roman"/>
          <w:sz w:val="28"/>
          <w:szCs w:val="28"/>
        </w:rPr>
        <w:t>й</w:t>
      </w:r>
      <w:r w:rsidRPr="00D80420">
        <w:rPr>
          <w:rFonts w:ascii="Times New Roman" w:hAnsi="Times New Roman" w:cs="Times New Roman"/>
          <w:sz w:val="28"/>
          <w:szCs w:val="28"/>
        </w:rPr>
        <w:t>ственного назначения (пашни, сенокосы, пастбища)</w:t>
      </w:r>
      <w:r w:rsidR="00D93456">
        <w:rPr>
          <w:rFonts w:ascii="Times New Roman" w:hAnsi="Times New Roman" w:cs="Times New Roman"/>
          <w:sz w:val="28"/>
          <w:szCs w:val="28"/>
        </w:rPr>
        <w:t>.</w:t>
      </w:r>
    </w:p>
    <w:p w14:paraId="1EAD0EAB" w14:textId="27D7B6E0" w:rsidR="0061699B" w:rsidRPr="00386512" w:rsidRDefault="0061699B" w:rsidP="00386512">
      <w:pPr>
        <w:suppressAutoHyphens/>
        <w:spacing w:line="240" w:lineRule="auto"/>
        <w:ind w:firstLine="567"/>
        <w:jc w:val="both"/>
        <w:rPr>
          <w:rFonts w:ascii="Times New Roman" w:eastAsia="Calibri" w:hAnsi="Times New Roman" w:cs="Times New Roman"/>
          <w:sz w:val="28"/>
          <w:szCs w:val="28"/>
        </w:rPr>
      </w:pPr>
      <w:r>
        <w:rPr>
          <w:rFonts w:ascii="Times New Roman" w:hAnsi="Times New Roman" w:cs="Times New Roman"/>
          <w:b/>
          <w:bCs/>
          <w:sz w:val="28"/>
          <w:szCs w:val="28"/>
        </w:rPr>
        <w:t>С</w:t>
      </w:r>
      <w:r w:rsidR="00D80420" w:rsidRPr="00D80420">
        <w:rPr>
          <w:rFonts w:ascii="Times New Roman" w:hAnsi="Times New Roman" w:cs="Times New Roman"/>
          <w:b/>
          <w:bCs/>
          <w:sz w:val="28"/>
          <w:szCs w:val="28"/>
        </w:rPr>
        <w:t xml:space="preserve">ело </w:t>
      </w:r>
      <w:r w:rsidR="00490EC3">
        <w:rPr>
          <w:rFonts w:ascii="Times New Roman" w:hAnsi="Times New Roman" w:cs="Times New Roman"/>
          <w:b/>
          <w:bCs/>
          <w:sz w:val="28"/>
          <w:szCs w:val="28"/>
        </w:rPr>
        <w:t>Моховское</w:t>
      </w:r>
      <w:r w:rsidR="003D1C40">
        <w:rPr>
          <w:rFonts w:ascii="Times New Roman" w:hAnsi="Times New Roman" w:cs="Times New Roman"/>
          <w:b/>
          <w:bCs/>
          <w:sz w:val="28"/>
          <w:szCs w:val="28"/>
        </w:rPr>
        <w:t xml:space="preserve">: </w:t>
      </w:r>
      <w:r w:rsidR="003D1C40" w:rsidRPr="003D1C40">
        <w:rPr>
          <w:rFonts w:ascii="Times New Roman" w:hAnsi="Times New Roman" w:cs="Times New Roman"/>
          <w:sz w:val="28"/>
          <w:szCs w:val="28"/>
        </w:rPr>
        <w:t>н</w:t>
      </w:r>
      <w:r w:rsidR="00D80420" w:rsidRPr="003D1C40">
        <w:rPr>
          <w:rFonts w:ascii="Times New Roman" w:hAnsi="Times New Roman" w:cs="Times New Roman"/>
          <w:sz w:val="28"/>
          <w:szCs w:val="28"/>
        </w:rPr>
        <w:t>асел</w:t>
      </w:r>
      <w:r w:rsidR="00D80420">
        <w:rPr>
          <w:rFonts w:ascii="Times New Roman" w:hAnsi="Times New Roman" w:cs="Times New Roman"/>
          <w:sz w:val="28"/>
          <w:szCs w:val="28"/>
        </w:rPr>
        <w:t xml:space="preserve">енный пункт расположен в </w:t>
      </w:r>
      <w:r w:rsidR="005824FF">
        <w:rPr>
          <w:rFonts w:ascii="Times New Roman" w:hAnsi="Times New Roman" w:cs="Times New Roman"/>
          <w:sz w:val="28"/>
          <w:szCs w:val="28"/>
        </w:rPr>
        <w:t xml:space="preserve">восточной </w:t>
      </w:r>
      <w:r w:rsidR="00D80420">
        <w:rPr>
          <w:rFonts w:ascii="Times New Roman" w:hAnsi="Times New Roman" w:cs="Times New Roman"/>
          <w:sz w:val="28"/>
          <w:szCs w:val="28"/>
        </w:rPr>
        <w:t xml:space="preserve">части </w:t>
      </w:r>
      <w:r w:rsidR="00D80420" w:rsidRPr="00386512">
        <w:rPr>
          <w:rFonts w:ascii="Times New Roman" w:hAnsi="Times New Roman" w:cs="Times New Roman"/>
          <w:sz w:val="28"/>
          <w:szCs w:val="28"/>
        </w:rPr>
        <w:t xml:space="preserve">сельсовета. Площадь населенного пункта </w:t>
      </w:r>
      <w:r w:rsidR="004C23E8">
        <w:rPr>
          <w:rFonts w:ascii="Times New Roman" w:hAnsi="Times New Roman" w:cs="Times New Roman"/>
          <w:sz w:val="28"/>
          <w:szCs w:val="28"/>
        </w:rPr>
        <w:t xml:space="preserve">521,0 </w:t>
      </w:r>
      <w:r w:rsidR="00D80420" w:rsidRPr="00386512">
        <w:rPr>
          <w:rFonts w:ascii="Times New Roman" w:hAnsi="Times New Roman" w:cs="Times New Roman"/>
          <w:sz w:val="28"/>
          <w:szCs w:val="28"/>
        </w:rPr>
        <w:t xml:space="preserve">га. </w:t>
      </w:r>
      <w:r w:rsidR="001B1566" w:rsidRPr="00386512">
        <w:rPr>
          <w:rFonts w:ascii="Times New Roman" w:hAnsi="Times New Roman" w:cs="Times New Roman"/>
          <w:sz w:val="28"/>
          <w:szCs w:val="28"/>
        </w:rPr>
        <w:t>Жилая зона села представлена индивидуальной жилой застройкой и малоэтажной жилой застройкой.</w:t>
      </w:r>
      <w:r w:rsidR="00D80420" w:rsidRPr="00386512">
        <w:rPr>
          <w:rFonts w:ascii="Times New Roman" w:hAnsi="Times New Roman" w:cs="Times New Roman"/>
          <w:sz w:val="28"/>
          <w:szCs w:val="28"/>
        </w:rPr>
        <w:t xml:space="preserve"> Общественно-деловая зона сосредоточена по </w:t>
      </w:r>
      <w:r w:rsidR="005824FF" w:rsidRPr="00386512">
        <w:rPr>
          <w:rFonts w:ascii="Times New Roman" w:hAnsi="Times New Roman" w:cs="Times New Roman"/>
          <w:sz w:val="28"/>
          <w:szCs w:val="28"/>
        </w:rPr>
        <w:t xml:space="preserve">улице </w:t>
      </w:r>
      <w:r w:rsidR="004C23E8">
        <w:rPr>
          <w:rFonts w:ascii="Times New Roman" w:hAnsi="Times New Roman" w:cs="Times New Roman"/>
          <w:sz w:val="28"/>
          <w:szCs w:val="28"/>
        </w:rPr>
        <w:t>Центральной</w:t>
      </w:r>
      <w:r w:rsidR="001B1566" w:rsidRPr="00386512">
        <w:rPr>
          <w:rFonts w:ascii="Times New Roman" w:hAnsi="Times New Roman" w:cs="Times New Roman"/>
          <w:sz w:val="28"/>
          <w:szCs w:val="28"/>
        </w:rPr>
        <w:t>, в которой расположены такие объекты, как магазины, клуб, библиотека, администрация,</w:t>
      </w:r>
      <w:r w:rsidR="001B1566" w:rsidRPr="00386512">
        <w:rPr>
          <w:rFonts w:ascii="Times New Roman" w:hAnsi="Times New Roman" w:cs="Times New Roman"/>
          <w:sz w:val="28"/>
          <w:szCs w:val="28"/>
          <w:shd w:val="clear" w:color="auto" w:fill="FFFFFF"/>
        </w:rPr>
        <w:t xml:space="preserve"> спортивное сооружение. Школа, детский сад, амбулатория</w:t>
      </w:r>
      <w:r w:rsidR="007A67BC">
        <w:rPr>
          <w:rFonts w:ascii="Times New Roman" w:hAnsi="Times New Roman" w:cs="Times New Roman"/>
          <w:sz w:val="28"/>
          <w:szCs w:val="28"/>
          <w:shd w:val="clear" w:color="auto" w:fill="FFFFFF"/>
        </w:rPr>
        <w:t xml:space="preserve"> </w:t>
      </w:r>
      <w:r w:rsidR="001B1566" w:rsidRPr="00386512">
        <w:rPr>
          <w:rFonts w:ascii="Times New Roman" w:hAnsi="Times New Roman" w:cs="Times New Roman"/>
          <w:sz w:val="28"/>
          <w:szCs w:val="28"/>
          <w:shd w:val="clear" w:color="auto" w:fill="FFFFFF"/>
        </w:rPr>
        <w:t>расположены в зоне специализированной общественной застройки.</w:t>
      </w:r>
      <w:r w:rsidR="00386512">
        <w:rPr>
          <w:rFonts w:ascii="Times New Roman" w:hAnsi="Times New Roman" w:cs="Times New Roman"/>
          <w:sz w:val="28"/>
          <w:szCs w:val="28"/>
        </w:rPr>
        <w:t xml:space="preserve"> </w:t>
      </w:r>
      <w:r w:rsidRPr="00386512">
        <w:rPr>
          <w:rFonts w:ascii="Times New Roman" w:hAnsi="Times New Roman" w:cs="Times New Roman"/>
          <w:sz w:val="28"/>
          <w:szCs w:val="28"/>
        </w:rPr>
        <w:t>В северо-</w:t>
      </w:r>
      <w:r w:rsidR="004C23E8">
        <w:rPr>
          <w:rFonts w:ascii="Times New Roman" w:hAnsi="Times New Roman" w:cs="Times New Roman"/>
          <w:sz w:val="28"/>
          <w:szCs w:val="28"/>
        </w:rPr>
        <w:t>западной, северо-восточной и юго-восточной</w:t>
      </w:r>
      <w:r w:rsidRPr="00386512">
        <w:rPr>
          <w:rFonts w:ascii="Times New Roman" w:hAnsi="Times New Roman" w:cs="Times New Roman"/>
          <w:sz w:val="28"/>
          <w:szCs w:val="28"/>
        </w:rPr>
        <w:t xml:space="preserve"> част</w:t>
      </w:r>
      <w:r w:rsidR="004C23E8">
        <w:rPr>
          <w:rFonts w:ascii="Times New Roman" w:hAnsi="Times New Roman" w:cs="Times New Roman"/>
          <w:sz w:val="28"/>
          <w:szCs w:val="28"/>
        </w:rPr>
        <w:t>ях</w:t>
      </w:r>
      <w:r w:rsidRPr="00386512">
        <w:rPr>
          <w:rFonts w:ascii="Times New Roman" w:hAnsi="Times New Roman" w:cs="Times New Roman"/>
          <w:sz w:val="28"/>
          <w:szCs w:val="28"/>
        </w:rPr>
        <w:t xml:space="preserve"> населенного пункта расположен</w:t>
      </w:r>
      <w:r w:rsidR="004C23E8">
        <w:rPr>
          <w:rFonts w:ascii="Times New Roman" w:hAnsi="Times New Roman" w:cs="Times New Roman"/>
          <w:sz w:val="28"/>
          <w:szCs w:val="28"/>
        </w:rPr>
        <w:t>ы</w:t>
      </w:r>
      <w:r w:rsidRPr="00386512">
        <w:rPr>
          <w:rFonts w:ascii="Times New Roman" w:hAnsi="Times New Roman" w:cs="Times New Roman"/>
          <w:sz w:val="28"/>
          <w:szCs w:val="28"/>
        </w:rPr>
        <w:t xml:space="preserve"> производственн</w:t>
      </w:r>
      <w:r w:rsidR="004C23E8">
        <w:rPr>
          <w:rFonts w:ascii="Times New Roman" w:hAnsi="Times New Roman" w:cs="Times New Roman"/>
          <w:sz w:val="28"/>
          <w:szCs w:val="28"/>
        </w:rPr>
        <w:t>ые</w:t>
      </w:r>
      <w:r w:rsidRPr="00386512">
        <w:rPr>
          <w:rFonts w:ascii="Times New Roman" w:hAnsi="Times New Roman" w:cs="Times New Roman"/>
          <w:sz w:val="28"/>
          <w:szCs w:val="28"/>
        </w:rPr>
        <w:t xml:space="preserve"> зон</w:t>
      </w:r>
      <w:r w:rsidR="004C23E8">
        <w:rPr>
          <w:rFonts w:ascii="Times New Roman" w:hAnsi="Times New Roman" w:cs="Times New Roman"/>
          <w:sz w:val="28"/>
          <w:szCs w:val="28"/>
        </w:rPr>
        <w:t>ы</w:t>
      </w:r>
      <w:r w:rsidR="001B1566" w:rsidRPr="00386512">
        <w:rPr>
          <w:rFonts w:ascii="Times New Roman" w:hAnsi="Times New Roman" w:cs="Times New Roman"/>
          <w:sz w:val="28"/>
          <w:szCs w:val="28"/>
        </w:rPr>
        <w:t>, котор</w:t>
      </w:r>
      <w:r w:rsidR="004C23E8">
        <w:rPr>
          <w:rFonts w:ascii="Times New Roman" w:hAnsi="Times New Roman" w:cs="Times New Roman"/>
          <w:sz w:val="28"/>
          <w:szCs w:val="28"/>
        </w:rPr>
        <w:t>ые</w:t>
      </w:r>
      <w:r w:rsidR="001B1566" w:rsidRPr="00386512">
        <w:rPr>
          <w:rFonts w:ascii="Times New Roman" w:hAnsi="Times New Roman" w:cs="Times New Roman"/>
          <w:sz w:val="28"/>
          <w:szCs w:val="28"/>
        </w:rPr>
        <w:t xml:space="preserve"> включа</w:t>
      </w:r>
      <w:r w:rsidR="004C23E8">
        <w:rPr>
          <w:rFonts w:ascii="Times New Roman" w:hAnsi="Times New Roman" w:cs="Times New Roman"/>
          <w:sz w:val="28"/>
          <w:szCs w:val="28"/>
        </w:rPr>
        <w:t>ю</w:t>
      </w:r>
      <w:r w:rsidR="001B1566" w:rsidRPr="00386512">
        <w:rPr>
          <w:rFonts w:ascii="Times New Roman" w:hAnsi="Times New Roman" w:cs="Times New Roman"/>
          <w:sz w:val="28"/>
          <w:szCs w:val="28"/>
        </w:rPr>
        <w:t>т</w:t>
      </w:r>
      <w:r w:rsidRPr="00386512">
        <w:rPr>
          <w:rFonts w:ascii="Times New Roman" w:hAnsi="Times New Roman" w:cs="Times New Roman"/>
          <w:sz w:val="28"/>
          <w:szCs w:val="28"/>
        </w:rPr>
        <w:t xml:space="preserve"> </w:t>
      </w:r>
      <w:r w:rsidR="00386512" w:rsidRPr="00386512">
        <w:rPr>
          <w:rFonts w:ascii="Times New Roman" w:hAnsi="Times New Roman" w:cs="Times New Roman"/>
          <w:sz w:val="28"/>
          <w:szCs w:val="28"/>
        </w:rPr>
        <w:t xml:space="preserve">такие </w:t>
      </w:r>
      <w:r w:rsidRPr="00386512">
        <w:rPr>
          <w:rFonts w:ascii="Times New Roman" w:hAnsi="Times New Roman" w:cs="Times New Roman"/>
          <w:sz w:val="28"/>
          <w:szCs w:val="28"/>
        </w:rPr>
        <w:t>сельскохозяйственны</w:t>
      </w:r>
      <w:r w:rsidR="00386512" w:rsidRPr="00386512">
        <w:rPr>
          <w:rFonts w:ascii="Times New Roman" w:hAnsi="Times New Roman" w:cs="Times New Roman"/>
          <w:sz w:val="28"/>
          <w:szCs w:val="28"/>
        </w:rPr>
        <w:t>е</w:t>
      </w:r>
      <w:r w:rsidRPr="00386512">
        <w:rPr>
          <w:rFonts w:ascii="Times New Roman" w:hAnsi="Times New Roman" w:cs="Times New Roman"/>
          <w:sz w:val="28"/>
          <w:szCs w:val="28"/>
        </w:rPr>
        <w:t xml:space="preserve"> предприяти</w:t>
      </w:r>
      <w:r w:rsidR="00386512" w:rsidRPr="00386512">
        <w:rPr>
          <w:rFonts w:ascii="Times New Roman" w:hAnsi="Times New Roman" w:cs="Times New Roman"/>
          <w:sz w:val="28"/>
          <w:szCs w:val="28"/>
        </w:rPr>
        <w:t xml:space="preserve">я, как </w:t>
      </w:r>
      <w:r w:rsidR="004C23E8" w:rsidRPr="00981D1D">
        <w:rPr>
          <w:rFonts w:ascii="Times New Roman" w:eastAsia="Calibri" w:hAnsi="Times New Roman" w:cs="Times New Roman"/>
          <w:sz w:val="28"/>
          <w:szCs w:val="28"/>
        </w:rPr>
        <w:t>КФХ Дранников Д.И</w:t>
      </w:r>
      <w:r w:rsidR="004C23E8">
        <w:rPr>
          <w:rFonts w:ascii="Times New Roman" w:eastAsia="Calibri" w:hAnsi="Times New Roman" w:cs="Times New Roman"/>
          <w:sz w:val="28"/>
          <w:szCs w:val="28"/>
        </w:rPr>
        <w:t>.</w:t>
      </w:r>
      <w:r w:rsidR="004C23E8" w:rsidRPr="0047120C">
        <w:rPr>
          <w:rFonts w:ascii="Times New Roman" w:eastAsia="Calibri" w:hAnsi="Times New Roman" w:cs="Times New Roman"/>
          <w:sz w:val="28"/>
          <w:szCs w:val="28"/>
        </w:rPr>
        <w:t xml:space="preserve">, </w:t>
      </w:r>
      <w:r w:rsidR="004C23E8" w:rsidRPr="00981D1D">
        <w:rPr>
          <w:rFonts w:ascii="Times New Roman" w:eastAsia="Calibri" w:hAnsi="Times New Roman" w:cs="Times New Roman"/>
          <w:sz w:val="28"/>
          <w:szCs w:val="28"/>
        </w:rPr>
        <w:t>КФХ Шипулин В.А</w:t>
      </w:r>
      <w:r w:rsidR="004C23E8">
        <w:rPr>
          <w:rFonts w:ascii="Times New Roman" w:eastAsia="Calibri" w:hAnsi="Times New Roman" w:cs="Times New Roman"/>
          <w:sz w:val="28"/>
          <w:szCs w:val="28"/>
        </w:rPr>
        <w:t xml:space="preserve">., </w:t>
      </w:r>
      <w:r w:rsidR="004C23E8" w:rsidRPr="00981D1D">
        <w:rPr>
          <w:rFonts w:ascii="Times New Roman" w:eastAsia="Calibri" w:hAnsi="Times New Roman" w:cs="Times New Roman"/>
          <w:sz w:val="28"/>
          <w:szCs w:val="28"/>
        </w:rPr>
        <w:t>КФХ Фурсов Ю.Г</w:t>
      </w:r>
      <w:r w:rsidR="004C23E8">
        <w:rPr>
          <w:rFonts w:ascii="Times New Roman" w:eastAsia="Calibri" w:hAnsi="Times New Roman" w:cs="Times New Roman"/>
          <w:sz w:val="28"/>
          <w:szCs w:val="28"/>
        </w:rPr>
        <w:t xml:space="preserve">., </w:t>
      </w:r>
      <w:r w:rsidR="004C23E8" w:rsidRPr="00981D1D">
        <w:rPr>
          <w:rFonts w:ascii="Times New Roman" w:eastAsia="Calibri" w:hAnsi="Times New Roman" w:cs="Times New Roman"/>
          <w:sz w:val="28"/>
          <w:szCs w:val="28"/>
        </w:rPr>
        <w:t>КФХ Корниенко И.А</w:t>
      </w:r>
      <w:r w:rsidR="004C23E8">
        <w:rPr>
          <w:rFonts w:ascii="Times New Roman" w:eastAsia="Calibri" w:hAnsi="Times New Roman" w:cs="Times New Roman"/>
          <w:sz w:val="28"/>
          <w:szCs w:val="28"/>
        </w:rPr>
        <w:t xml:space="preserve">., </w:t>
      </w:r>
      <w:r w:rsidR="004C23E8" w:rsidRPr="00981D1D">
        <w:rPr>
          <w:rFonts w:ascii="Times New Roman" w:eastAsia="Calibri" w:hAnsi="Times New Roman" w:cs="Times New Roman"/>
          <w:sz w:val="28"/>
          <w:szCs w:val="28"/>
        </w:rPr>
        <w:t xml:space="preserve">КФХ </w:t>
      </w:r>
      <w:proofErr w:type="spellStart"/>
      <w:r w:rsidR="004C23E8" w:rsidRPr="00981D1D">
        <w:rPr>
          <w:rFonts w:ascii="Times New Roman" w:eastAsia="Calibri" w:hAnsi="Times New Roman" w:cs="Times New Roman"/>
          <w:sz w:val="28"/>
          <w:szCs w:val="28"/>
        </w:rPr>
        <w:t>Шефер</w:t>
      </w:r>
      <w:proofErr w:type="spellEnd"/>
      <w:r w:rsidR="004C23E8" w:rsidRPr="00981D1D">
        <w:rPr>
          <w:rFonts w:ascii="Times New Roman" w:eastAsia="Calibri" w:hAnsi="Times New Roman" w:cs="Times New Roman"/>
          <w:sz w:val="28"/>
          <w:szCs w:val="28"/>
        </w:rPr>
        <w:t xml:space="preserve"> К.Э</w:t>
      </w:r>
      <w:r w:rsidR="004C23E8">
        <w:rPr>
          <w:rFonts w:ascii="Times New Roman" w:eastAsia="Calibri" w:hAnsi="Times New Roman" w:cs="Times New Roman"/>
          <w:sz w:val="28"/>
          <w:szCs w:val="28"/>
        </w:rPr>
        <w:t xml:space="preserve">., </w:t>
      </w:r>
      <w:r w:rsidR="004C23E8" w:rsidRPr="00981D1D">
        <w:rPr>
          <w:rFonts w:ascii="Times New Roman" w:eastAsia="Calibri" w:hAnsi="Times New Roman" w:cs="Times New Roman"/>
          <w:sz w:val="28"/>
          <w:szCs w:val="28"/>
        </w:rPr>
        <w:t xml:space="preserve">КФХ </w:t>
      </w:r>
      <w:proofErr w:type="spellStart"/>
      <w:r w:rsidR="004C23E8" w:rsidRPr="00981D1D">
        <w:rPr>
          <w:rFonts w:ascii="Times New Roman" w:eastAsia="Calibri" w:hAnsi="Times New Roman" w:cs="Times New Roman"/>
          <w:sz w:val="28"/>
          <w:szCs w:val="28"/>
        </w:rPr>
        <w:t>Неберт</w:t>
      </w:r>
      <w:proofErr w:type="spellEnd"/>
      <w:r w:rsidR="004C23E8" w:rsidRPr="00981D1D">
        <w:rPr>
          <w:rFonts w:ascii="Times New Roman" w:eastAsia="Calibri" w:hAnsi="Times New Roman" w:cs="Times New Roman"/>
          <w:sz w:val="28"/>
          <w:szCs w:val="28"/>
        </w:rPr>
        <w:t xml:space="preserve"> И.С</w:t>
      </w:r>
      <w:r w:rsidR="004C23E8">
        <w:rPr>
          <w:rFonts w:ascii="Times New Roman" w:eastAsia="Calibri" w:hAnsi="Times New Roman" w:cs="Times New Roman"/>
          <w:sz w:val="28"/>
          <w:szCs w:val="28"/>
        </w:rPr>
        <w:t xml:space="preserve">., </w:t>
      </w:r>
      <w:r w:rsidR="004C23E8" w:rsidRPr="00981D1D">
        <w:rPr>
          <w:rFonts w:ascii="Times New Roman" w:eastAsia="Calibri" w:hAnsi="Times New Roman" w:cs="Times New Roman"/>
          <w:sz w:val="28"/>
          <w:szCs w:val="28"/>
        </w:rPr>
        <w:t xml:space="preserve">КФХ </w:t>
      </w:r>
      <w:proofErr w:type="spellStart"/>
      <w:r w:rsidR="004C23E8" w:rsidRPr="00981D1D">
        <w:rPr>
          <w:rFonts w:ascii="Times New Roman" w:eastAsia="Calibri" w:hAnsi="Times New Roman" w:cs="Times New Roman"/>
          <w:sz w:val="28"/>
          <w:szCs w:val="28"/>
        </w:rPr>
        <w:t>Кобрин</w:t>
      </w:r>
      <w:proofErr w:type="spellEnd"/>
      <w:r w:rsidR="004C23E8" w:rsidRPr="00981D1D">
        <w:rPr>
          <w:rFonts w:ascii="Times New Roman" w:eastAsia="Calibri" w:hAnsi="Times New Roman" w:cs="Times New Roman"/>
          <w:sz w:val="28"/>
          <w:szCs w:val="28"/>
        </w:rPr>
        <w:t xml:space="preserve"> Ю.М</w:t>
      </w:r>
      <w:r w:rsidR="004C23E8">
        <w:rPr>
          <w:rFonts w:ascii="Times New Roman" w:eastAsia="Calibri" w:hAnsi="Times New Roman" w:cs="Times New Roman"/>
          <w:sz w:val="28"/>
          <w:szCs w:val="28"/>
        </w:rPr>
        <w:t xml:space="preserve">., </w:t>
      </w:r>
      <w:r w:rsidR="004C23E8" w:rsidRPr="00981D1D">
        <w:rPr>
          <w:rFonts w:ascii="Times New Roman" w:eastAsia="Calibri" w:hAnsi="Times New Roman" w:cs="Times New Roman"/>
          <w:sz w:val="28"/>
          <w:szCs w:val="28"/>
        </w:rPr>
        <w:t>КФХ Черданцев И.С</w:t>
      </w:r>
      <w:r w:rsidR="00386512" w:rsidRPr="00386512">
        <w:rPr>
          <w:rFonts w:ascii="Times New Roman" w:eastAsia="Calibri" w:hAnsi="Times New Roman" w:cs="Times New Roman"/>
          <w:sz w:val="28"/>
          <w:szCs w:val="28"/>
        </w:rPr>
        <w:t xml:space="preserve">. Рекреационная зона села </w:t>
      </w:r>
      <w:r w:rsidR="004C23E8">
        <w:rPr>
          <w:rFonts w:ascii="Times New Roman" w:eastAsia="Calibri" w:hAnsi="Times New Roman" w:cs="Times New Roman"/>
          <w:sz w:val="28"/>
          <w:szCs w:val="28"/>
        </w:rPr>
        <w:t>Моховское</w:t>
      </w:r>
      <w:r w:rsidR="00386512" w:rsidRPr="00386512">
        <w:rPr>
          <w:rFonts w:ascii="Times New Roman" w:eastAsia="Calibri" w:hAnsi="Times New Roman" w:cs="Times New Roman"/>
          <w:sz w:val="28"/>
          <w:szCs w:val="28"/>
        </w:rPr>
        <w:t xml:space="preserve"> представлена парком для отдыха населения. </w:t>
      </w:r>
    </w:p>
    <w:p w14:paraId="73ED99F0" w14:textId="79858419" w:rsidR="0061699B" w:rsidRDefault="00D93456" w:rsidP="00DF1B90">
      <w:pPr>
        <w:spacing w:line="240" w:lineRule="auto"/>
        <w:ind w:firstLine="567"/>
        <w:jc w:val="both"/>
        <w:rPr>
          <w:rFonts w:ascii="Times New Roman" w:hAnsi="Times New Roman"/>
          <w:sz w:val="28"/>
          <w:szCs w:val="28"/>
        </w:rPr>
      </w:pPr>
      <w:r>
        <w:rPr>
          <w:rFonts w:ascii="Times New Roman" w:hAnsi="Times New Roman"/>
          <w:b/>
          <w:bCs/>
          <w:sz w:val="28"/>
          <w:szCs w:val="28"/>
        </w:rPr>
        <w:t xml:space="preserve">Поселок </w:t>
      </w:r>
      <w:r w:rsidR="004C23E8">
        <w:rPr>
          <w:rFonts w:ascii="Times New Roman" w:hAnsi="Times New Roman"/>
          <w:b/>
          <w:bCs/>
          <w:sz w:val="28"/>
          <w:szCs w:val="28"/>
        </w:rPr>
        <w:t>Чернышевский</w:t>
      </w:r>
      <w:r w:rsidR="003D1C40">
        <w:rPr>
          <w:rFonts w:ascii="Times New Roman" w:hAnsi="Times New Roman"/>
          <w:b/>
          <w:bCs/>
          <w:sz w:val="28"/>
          <w:szCs w:val="28"/>
        </w:rPr>
        <w:t xml:space="preserve">: </w:t>
      </w:r>
      <w:r w:rsidR="003D1C40" w:rsidRPr="00FF7B86">
        <w:rPr>
          <w:rFonts w:ascii="Times New Roman" w:hAnsi="Times New Roman"/>
          <w:sz w:val="28"/>
          <w:szCs w:val="28"/>
        </w:rPr>
        <w:t>н</w:t>
      </w:r>
      <w:r w:rsidR="00966D9C" w:rsidRPr="00FF7B86">
        <w:rPr>
          <w:rFonts w:ascii="Times New Roman" w:hAnsi="Times New Roman" w:cs="Times New Roman"/>
          <w:sz w:val="28"/>
          <w:szCs w:val="28"/>
        </w:rPr>
        <w:t xml:space="preserve">аселенный пункт расположен в </w:t>
      </w:r>
      <w:r w:rsidR="005824FF" w:rsidRPr="00FF7B86">
        <w:rPr>
          <w:rFonts w:ascii="Times New Roman" w:hAnsi="Times New Roman" w:cs="Times New Roman"/>
          <w:sz w:val="28"/>
          <w:szCs w:val="28"/>
        </w:rPr>
        <w:t xml:space="preserve">западной </w:t>
      </w:r>
      <w:r w:rsidR="00966D9C" w:rsidRPr="00FF7B86">
        <w:rPr>
          <w:rFonts w:ascii="Times New Roman" w:hAnsi="Times New Roman" w:cs="Times New Roman"/>
          <w:sz w:val="28"/>
          <w:szCs w:val="28"/>
        </w:rPr>
        <w:t xml:space="preserve">части сельсовета. Площадь населенного пункта </w:t>
      </w:r>
      <w:r w:rsidR="004C23E8">
        <w:rPr>
          <w:rFonts w:ascii="Times New Roman" w:hAnsi="Times New Roman" w:cs="Times New Roman"/>
          <w:sz w:val="28"/>
          <w:szCs w:val="28"/>
        </w:rPr>
        <w:t>153,4</w:t>
      </w:r>
      <w:r w:rsidR="003D4F7A" w:rsidRPr="00FF7B86">
        <w:rPr>
          <w:rFonts w:ascii="Times New Roman" w:hAnsi="Times New Roman" w:cs="Times New Roman"/>
          <w:sz w:val="28"/>
          <w:szCs w:val="28"/>
        </w:rPr>
        <w:t xml:space="preserve"> </w:t>
      </w:r>
      <w:r w:rsidR="00966D9C" w:rsidRPr="00FF7B86">
        <w:rPr>
          <w:rFonts w:ascii="Times New Roman" w:hAnsi="Times New Roman" w:cs="Times New Roman"/>
          <w:sz w:val="28"/>
          <w:szCs w:val="28"/>
        </w:rPr>
        <w:t xml:space="preserve">га. </w:t>
      </w:r>
      <w:r w:rsidR="004C23E8">
        <w:rPr>
          <w:rFonts w:ascii="Times New Roman" w:hAnsi="Times New Roman" w:cs="Times New Roman"/>
          <w:sz w:val="28"/>
          <w:szCs w:val="28"/>
        </w:rPr>
        <w:t>Территория нас</w:t>
      </w:r>
      <w:r w:rsidR="004C23E8">
        <w:rPr>
          <w:rFonts w:ascii="Times New Roman" w:hAnsi="Times New Roman" w:cs="Times New Roman"/>
          <w:sz w:val="28"/>
          <w:szCs w:val="28"/>
        </w:rPr>
        <w:t>е</w:t>
      </w:r>
      <w:r w:rsidR="004C23E8">
        <w:rPr>
          <w:rFonts w:ascii="Times New Roman" w:hAnsi="Times New Roman" w:cs="Times New Roman"/>
          <w:sz w:val="28"/>
          <w:szCs w:val="28"/>
        </w:rPr>
        <w:t xml:space="preserve">ленного пункта представлена </w:t>
      </w:r>
      <w:r w:rsidR="004C23E8">
        <w:rPr>
          <w:rFonts w:ascii="Times New Roman" w:hAnsi="Times New Roman"/>
          <w:sz w:val="28"/>
          <w:szCs w:val="28"/>
        </w:rPr>
        <w:t>ж</w:t>
      </w:r>
      <w:r w:rsidR="00FF7B86">
        <w:rPr>
          <w:rFonts w:ascii="Times New Roman" w:hAnsi="Times New Roman"/>
          <w:sz w:val="28"/>
          <w:szCs w:val="28"/>
        </w:rPr>
        <w:t>ил</w:t>
      </w:r>
      <w:r w:rsidR="004C23E8">
        <w:rPr>
          <w:rFonts w:ascii="Times New Roman" w:hAnsi="Times New Roman"/>
          <w:sz w:val="28"/>
          <w:szCs w:val="28"/>
        </w:rPr>
        <w:t>ой</w:t>
      </w:r>
      <w:r w:rsidR="00FF7B86">
        <w:rPr>
          <w:rFonts w:ascii="Times New Roman" w:hAnsi="Times New Roman"/>
          <w:sz w:val="28"/>
          <w:szCs w:val="28"/>
        </w:rPr>
        <w:t xml:space="preserve"> зон</w:t>
      </w:r>
      <w:r w:rsidR="004C23E8">
        <w:rPr>
          <w:rFonts w:ascii="Times New Roman" w:hAnsi="Times New Roman"/>
          <w:sz w:val="28"/>
          <w:szCs w:val="28"/>
        </w:rPr>
        <w:t>ой,</w:t>
      </w:r>
      <w:r w:rsidR="00FF7B86">
        <w:rPr>
          <w:rFonts w:ascii="Times New Roman" w:hAnsi="Times New Roman"/>
          <w:sz w:val="28"/>
          <w:szCs w:val="28"/>
        </w:rPr>
        <w:t xml:space="preserve"> </w:t>
      </w:r>
      <w:r w:rsidR="004C23E8">
        <w:rPr>
          <w:rFonts w:ascii="Times New Roman" w:hAnsi="Times New Roman"/>
          <w:sz w:val="28"/>
          <w:szCs w:val="28"/>
        </w:rPr>
        <w:t>охватывающей большую часть территории сельсовета</w:t>
      </w:r>
      <w:r w:rsidR="00FF7B86">
        <w:rPr>
          <w:rFonts w:ascii="Times New Roman" w:hAnsi="Times New Roman"/>
          <w:sz w:val="28"/>
          <w:szCs w:val="28"/>
        </w:rPr>
        <w:t>. Малоэтажная жилая застрой</w:t>
      </w:r>
      <w:r w:rsidR="00D42991">
        <w:rPr>
          <w:rFonts w:ascii="Times New Roman" w:hAnsi="Times New Roman"/>
          <w:sz w:val="28"/>
          <w:szCs w:val="28"/>
        </w:rPr>
        <w:t xml:space="preserve">ка в п. </w:t>
      </w:r>
      <w:r w:rsidR="004C23E8">
        <w:rPr>
          <w:rFonts w:ascii="Times New Roman" w:hAnsi="Times New Roman"/>
          <w:sz w:val="28"/>
          <w:szCs w:val="28"/>
        </w:rPr>
        <w:t>Чернышевский</w:t>
      </w:r>
      <w:r w:rsidR="00D42991">
        <w:rPr>
          <w:rFonts w:ascii="Times New Roman" w:hAnsi="Times New Roman"/>
          <w:sz w:val="28"/>
          <w:szCs w:val="28"/>
        </w:rPr>
        <w:t xml:space="preserve"> отсутствует. </w:t>
      </w:r>
      <w:r w:rsidR="004C23E8">
        <w:rPr>
          <w:rFonts w:ascii="Times New Roman" w:hAnsi="Times New Roman"/>
          <w:sz w:val="28"/>
          <w:szCs w:val="28"/>
        </w:rPr>
        <w:t>На территории п. Чернышевский расположена общественно-деловая зона, производственная зона, а также зона инженерной инфрастру</w:t>
      </w:r>
      <w:r w:rsidR="004C23E8">
        <w:rPr>
          <w:rFonts w:ascii="Times New Roman" w:hAnsi="Times New Roman"/>
          <w:sz w:val="28"/>
          <w:szCs w:val="28"/>
        </w:rPr>
        <w:t>к</w:t>
      </w:r>
      <w:r w:rsidR="004C23E8">
        <w:rPr>
          <w:rFonts w:ascii="Times New Roman" w:hAnsi="Times New Roman"/>
          <w:sz w:val="28"/>
          <w:szCs w:val="28"/>
        </w:rPr>
        <w:t xml:space="preserve">туры. </w:t>
      </w:r>
    </w:p>
    <w:p w14:paraId="6D56E436" w14:textId="4BC5878A" w:rsidR="00E30B4C" w:rsidRDefault="00E30B4C" w:rsidP="00DF1B90">
      <w:pPr>
        <w:spacing w:line="240" w:lineRule="auto"/>
        <w:ind w:firstLine="567"/>
        <w:jc w:val="both"/>
        <w:rPr>
          <w:rFonts w:ascii="Times New Roman" w:hAnsi="Times New Roman" w:cs="Times New Roman"/>
          <w:sz w:val="28"/>
          <w:szCs w:val="28"/>
        </w:rPr>
      </w:pPr>
      <w:r w:rsidRPr="00D80420">
        <w:rPr>
          <w:rFonts w:ascii="Times New Roman" w:hAnsi="Times New Roman" w:cs="Times New Roman"/>
          <w:sz w:val="28"/>
          <w:szCs w:val="28"/>
        </w:rPr>
        <w:t>Градостроительный Кодекс РФ предполагает, что подготовленный и надлежащим образом утвержденный Генеральный план поселения служит основанием для проведения градостроительного зонирования территории.</w:t>
      </w:r>
    </w:p>
    <w:p w14:paraId="4DC497EB" w14:textId="5422380F" w:rsidR="008A00A5" w:rsidRPr="004B4E07" w:rsidRDefault="00E30B4C" w:rsidP="004B4E07">
      <w:pPr>
        <w:pStyle w:val="ConsPlusNormal"/>
        <w:tabs>
          <w:tab w:val="left" w:pos="709"/>
          <w:tab w:val="left" w:pos="1134"/>
        </w:tabs>
        <w:spacing w:after="240"/>
        <w:ind w:firstLine="567"/>
        <w:jc w:val="both"/>
        <w:rPr>
          <w:rFonts w:ascii="Times New Roman" w:hAnsi="Times New Roman" w:cs="Times New Roman"/>
          <w:bCs/>
          <w:sz w:val="28"/>
          <w:szCs w:val="28"/>
        </w:rPr>
      </w:pPr>
      <w:r w:rsidRPr="004908CB">
        <w:rPr>
          <w:rFonts w:ascii="Times New Roman" w:hAnsi="Times New Roman" w:cs="Times New Roman"/>
          <w:bCs/>
          <w:sz w:val="28"/>
          <w:szCs w:val="28"/>
        </w:rPr>
        <w:t>Генеральным планом определены следующие функциональные зоны:</w:t>
      </w:r>
      <w:bookmarkStart w:id="61" w:name="_Hlk166770424"/>
    </w:p>
    <w:p w14:paraId="52B94CA6" w14:textId="17CCD201" w:rsidR="00E30B4C" w:rsidRPr="00B87146" w:rsidRDefault="00E30B4C" w:rsidP="00BB338B">
      <w:pPr>
        <w:spacing w:line="240" w:lineRule="auto"/>
        <w:ind w:firstLine="567"/>
        <w:jc w:val="center"/>
        <w:rPr>
          <w:rFonts w:ascii="Times New Roman" w:hAnsi="Times New Roman" w:cs="Times New Roman"/>
          <w:sz w:val="28"/>
          <w:szCs w:val="28"/>
        </w:rPr>
      </w:pPr>
      <w:r w:rsidRPr="00B87146">
        <w:rPr>
          <w:rFonts w:ascii="Times New Roman" w:hAnsi="Times New Roman" w:cs="Times New Roman"/>
          <w:sz w:val="28"/>
          <w:szCs w:val="28"/>
        </w:rPr>
        <w:t xml:space="preserve">Функциональные зоны на территории </w:t>
      </w:r>
      <w:r w:rsidR="004C23E8">
        <w:rPr>
          <w:rFonts w:ascii="Times New Roman" w:hAnsi="Times New Roman" w:cs="Times New Roman"/>
          <w:sz w:val="28"/>
          <w:szCs w:val="28"/>
        </w:rPr>
        <w:t>Моховского</w:t>
      </w:r>
      <w:r w:rsidR="00B9679C">
        <w:rPr>
          <w:rFonts w:ascii="Times New Roman" w:hAnsi="Times New Roman" w:cs="Times New Roman"/>
          <w:sz w:val="28"/>
          <w:szCs w:val="28"/>
        </w:rPr>
        <w:t xml:space="preserve"> </w:t>
      </w:r>
      <w:r w:rsidR="005C0DDA" w:rsidRPr="00B87146">
        <w:rPr>
          <w:rFonts w:ascii="Times New Roman" w:hAnsi="Times New Roman" w:cs="Times New Roman"/>
          <w:sz w:val="28"/>
          <w:szCs w:val="28"/>
        </w:rPr>
        <w:t>сельсовета</w:t>
      </w:r>
    </w:p>
    <w:p w14:paraId="29BE62CF" w14:textId="5372D2AF" w:rsidR="00E30B4C" w:rsidRPr="00B87146" w:rsidRDefault="00E30B4C" w:rsidP="003D1C40">
      <w:pPr>
        <w:spacing w:line="276" w:lineRule="auto"/>
        <w:ind w:firstLine="567"/>
        <w:jc w:val="right"/>
        <w:rPr>
          <w:rFonts w:ascii="Times New Roman" w:hAnsi="Times New Roman" w:cs="Times New Roman"/>
          <w:bCs/>
          <w:iCs/>
          <w:sz w:val="28"/>
          <w:szCs w:val="28"/>
        </w:rPr>
      </w:pPr>
      <w:r w:rsidRPr="00B87146">
        <w:rPr>
          <w:rFonts w:ascii="Times New Roman" w:hAnsi="Times New Roman" w:cs="Times New Roman"/>
          <w:bCs/>
          <w:iCs/>
          <w:sz w:val="28"/>
          <w:szCs w:val="28"/>
        </w:rPr>
        <w:t>Таблица 2.1</w:t>
      </w:r>
      <w:r w:rsidR="004D07E3">
        <w:rPr>
          <w:rFonts w:ascii="Times New Roman" w:hAnsi="Times New Roman" w:cs="Times New Roman"/>
          <w:bCs/>
          <w:iCs/>
          <w:sz w:val="28"/>
          <w:szCs w:val="28"/>
        </w:rPr>
        <w:t>2-</w:t>
      </w:r>
      <w:r w:rsidRPr="00B87146">
        <w:rPr>
          <w:rFonts w:ascii="Times New Roman" w:hAnsi="Times New Roman" w:cs="Times New Roman"/>
          <w:bCs/>
          <w:iCs/>
          <w:sz w:val="28"/>
          <w:szCs w:val="28"/>
        </w:rPr>
        <w:t>1</w:t>
      </w:r>
    </w:p>
    <w:tbl>
      <w:tblPr>
        <w:tblStyle w:val="af1"/>
        <w:tblpPr w:leftFromText="180" w:rightFromText="180" w:vertAnchor="text" w:tblpY="1"/>
        <w:tblOverlap w:val="never"/>
        <w:tblW w:w="5000" w:type="pct"/>
        <w:tblLook w:val="04A0" w:firstRow="1" w:lastRow="0" w:firstColumn="1" w:lastColumn="0" w:noHBand="0" w:noVBand="1"/>
      </w:tblPr>
      <w:tblGrid>
        <w:gridCol w:w="540"/>
        <w:gridCol w:w="2602"/>
        <w:gridCol w:w="970"/>
        <w:gridCol w:w="5459"/>
      </w:tblGrid>
      <w:tr w:rsidR="00C767AA" w:rsidRPr="003D1C40" w14:paraId="78AFB356" w14:textId="77777777" w:rsidTr="00F64BE6">
        <w:trPr>
          <w:tblHeader/>
        </w:trPr>
        <w:tc>
          <w:tcPr>
            <w:tcW w:w="289" w:type="pct"/>
            <w:vAlign w:val="center"/>
          </w:tcPr>
          <w:p w14:paraId="07E16543" w14:textId="77777777" w:rsidR="00C767AA" w:rsidRPr="003D1C40" w:rsidRDefault="00C767AA" w:rsidP="00C767AA">
            <w:pPr>
              <w:jc w:val="center"/>
              <w:rPr>
                <w:rFonts w:ascii="Times New Roman" w:hAnsi="Times New Roman" w:cs="Times New Roman"/>
                <w:bCs/>
                <w:color w:val="000000" w:themeColor="text1"/>
                <w:sz w:val="24"/>
                <w:szCs w:val="24"/>
              </w:rPr>
            </w:pPr>
            <w:bookmarkStart w:id="62" w:name="_Hlk121829531"/>
            <w:r w:rsidRPr="003D1C40">
              <w:rPr>
                <w:rFonts w:ascii="Times New Roman" w:hAnsi="Times New Roman" w:cs="Times New Roman"/>
                <w:bCs/>
                <w:color w:val="000000" w:themeColor="text1"/>
                <w:sz w:val="24"/>
                <w:szCs w:val="24"/>
              </w:rPr>
              <w:t>№ п/п</w:t>
            </w:r>
          </w:p>
        </w:tc>
        <w:tc>
          <w:tcPr>
            <w:tcW w:w="846" w:type="pct"/>
            <w:vAlign w:val="center"/>
          </w:tcPr>
          <w:p w14:paraId="6CF66872" w14:textId="77777777" w:rsidR="00C767AA" w:rsidRPr="003D1C40" w:rsidRDefault="00C767AA" w:rsidP="00C767AA">
            <w:pPr>
              <w:jc w:val="center"/>
              <w:rPr>
                <w:rFonts w:ascii="Times New Roman" w:hAnsi="Times New Roman" w:cs="Times New Roman"/>
                <w:bCs/>
                <w:color w:val="000000" w:themeColor="text1"/>
                <w:sz w:val="24"/>
                <w:szCs w:val="24"/>
              </w:rPr>
            </w:pPr>
            <w:r w:rsidRPr="003D1C40">
              <w:rPr>
                <w:rFonts w:ascii="Times New Roman" w:hAnsi="Times New Roman" w:cs="Times New Roman"/>
                <w:bCs/>
                <w:color w:val="000000" w:themeColor="text1"/>
                <w:sz w:val="24"/>
                <w:szCs w:val="24"/>
              </w:rPr>
              <w:t>Наименование</w:t>
            </w:r>
          </w:p>
        </w:tc>
        <w:tc>
          <w:tcPr>
            <w:tcW w:w="455" w:type="pct"/>
          </w:tcPr>
          <w:p w14:paraId="2D82DF08" w14:textId="38DEEB2F" w:rsidR="00C767AA" w:rsidRPr="003D1C40" w:rsidRDefault="00C767AA" w:rsidP="00C767AA">
            <w:pPr>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Индекс </w:t>
            </w:r>
          </w:p>
        </w:tc>
        <w:tc>
          <w:tcPr>
            <w:tcW w:w="3410" w:type="pct"/>
            <w:vAlign w:val="center"/>
          </w:tcPr>
          <w:p w14:paraId="4411C497" w14:textId="3B6F0796" w:rsidR="00C767AA" w:rsidRPr="003D1C40" w:rsidRDefault="00C767AA" w:rsidP="00C767AA">
            <w:pPr>
              <w:jc w:val="center"/>
              <w:rPr>
                <w:rFonts w:ascii="Times New Roman" w:hAnsi="Times New Roman" w:cs="Times New Roman"/>
                <w:bCs/>
                <w:color w:val="000000" w:themeColor="text1"/>
                <w:sz w:val="24"/>
                <w:szCs w:val="24"/>
              </w:rPr>
            </w:pPr>
            <w:r w:rsidRPr="003D1C40">
              <w:rPr>
                <w:rFonts w:ascii="Times New Roman" w:hAnsi="Times New Roman" w:cs="Times New Roman"/>
                <w:bCs/>
                <w:color w:val="000000" w:themeColor="text1"/>
                <w:sz w:val="24"/>
                <w:szCs w:val="24"/>
              </w:rPr>
              <w:t>Описание</w:t>
            </w:r>
          </w:p>
        </w:tc>
      </w:tr>
      <w:tr w:rsidR="00C767AA" w:rsidRPr="003D1C40" w14:paraId="513FB4E5" w14:textId="77777777" w:rsidTr="00F64BE6">
        <w:trPr>
          <w:tblHeader/>
        </w:trPr>
        <w:tc>
          <w:tcPr>
            <w:tcW w:w="289" w:type="pct"/>
            <w:vAlign w:val="center"/>
          </w:tcPr>
          <w:p w14:paraId="077FEC52" w14:textId="77777777" w:rsidR="00C767AA" w:rsidRPr="003D1C40" w:rsidRDefault="00C767AA" w:rsidP="00C767AA">
            <w:pPr>
              <w:jc w:val="center"/>
              <w:rPr>
                <w:rFonts w:ascii="Times New Roman" w:hAnsi="Times New Roman" w:cs="Times New Roman"/>
                <w:bCs/>
                <w:color w:val="000000" w:themeColor="text1"/>
                <w:sz w:val="24"/>
                <w:szCs w:val="24"/>
              </w:rPr>
            </w:pPr>
            <w:r w:rsidRPr="003D1C40">
              <w:rPr>
                <w:rFonts w:ascii="Times New Roman" w:hAnsi="Times New Roman" w:cs="Times New Roman"/>
                <w:bCs/>
                <w:color w:val="000000" w:themeColor="text1"/>
                <w:sz w:val="24"/>
                <w:szCs w:val="24"/>
              </w:rPr>
              <w:t>1</w:t>
            </w:r>
          </w:p>
        </w:tc>
        <w:tc>
          <w:tcPr>
            <w:tcW w:w="846" w:type="pct"/>
            <w:vAlign w:val="center"/>
          </w:tcPr>
          <w:p w14:paraId="5199C5DA" w14:textId="77777777" w:rsidR="00C767AA" w:rsidRPr="003D1C40" w:rsidRDefault="00C767AA" w:rsidP="00C767AA">
            <w:pPr>
              <w:jc w:val="center"/>
              <w:rPr>
                <w:rFonts w:ascii="Times New Roman" w:hAnsi="Times New Roman" w:cs="Times New Roman"/>
                <w:bCs/>
                <w:color w:val="000000" w:themeColor="text1"/>
                <w:sz w:val="24"/>
                <w:szCs w:val="24"/>
              </w:rPr>
            </w:pPr>
            <w:r w:rsidRPr="003D1C40">
              <w:rPr>
                <w:rFonts w:ascii="Times New Roman" w:hAnsi="Times New Roman" w:cs="Times New Roman"/>
                <w:bCs/>
                <w:color w:val="000000" w:themeColor="text1"/>
                <w:sz w:val="24"/>
                <w:szCs w:val="24"/>
              </w:rPr>
              <w:t>2</w:t>
            </w:r>
          </w:p>
        </w:tc>
        <w:tc>
          <w:tcPr>
            <w:tcW w:w="455" w:type="pct"/>
          </w:tcPr>
          <w:p w14:paraId="40C9000D" w14:textId="42A13567" w:rsidR="00C767AA" w:rsidRPr="003D1C40" w:rsidRDefault="00C767AA" w:rsidP="00C767AA">
            <w:pPr>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3</w:t>
            </w:r>
          </w:p>
        </w:tc>
        <w:tc>
          <w:tcPr>
            <w:tcW w:w="3410" w:type="pct"/>
            <w:vAlign w:val="center"/>
          </w:tcPr>
          <w:p w14:paraId="134821A7" w14:textId="07E0EC67" w:rsidR="00C767AA" w:rsidRPr="003D1C40" w:rsidRDefault="00C767AA" w:rsidP="00C767AA">
            <w:pPr>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4</w:t>
            </w:r>
          </w:p>
        </w:tc>
      </w:tr>
      <w:tr w:rsidR="00C767AA" w:rsidRPr="003D1C40" w14:paraId="404F79D6" w14:textId="77777777" w:rsidTr="00F64BE6">
        <w:tc>
          <w:tcPr>
            <w:tcW w:w="289" w:type="pct"/>
          </w:tcPr>
          <w:p w14:paraId="140B9BFF" w14:textId="372E2A7C" w:rsidR="00C767AA" w:rsidRPr="003D1C40" w:rsidRDefault="00C767AA" w:rsidP="00C767AA">
            <w:pPr>
              <w:jc w:val="center"/>
              <w:rPr>
                <w:rFonts w:ascii="Times New Roman" w:hAnsi="Times New Roman" w:cs="Times New Roman"/>
                <w:color w:val="000000" w:themeColor="text1"/>
                <w:sz w:val="24"/>
                <w:szCs w:val="24"/>
              </w:rPr>
            </w:pPr>
            <w:r w:rsidRPr="003D1C40">
              <w:rPr>
                <w:rFonts w:ascii="Times New Roman" w:hAnsi="Times New Roman" w:cs="Times New Roman"/>
                <w:color w:val="000000" w:themeColor="text1"/>
                <w:sz w:val="24"/>
                <w:szCs w:val="24"/>
              </w:rPr>
              <w:t>1</w:t>
            </w:r>
          </w:p>
        </w:tc>
        <w:tc>
          <w:tcPr>
            <w:tcW w:w="846" w:type="pct"/>
          </w:tcPr>
          <w:p w14:paraId="1C6C4135" w14:textId="6697A5AB" w:rsidR="00C767AA" w:rsidRPr="003D1C40" w:rsidRDefault="00C767AA" w:rsidP="00C767AA">
            <w:pPr>
              <w:rPr>
                <w:rFonts w:ascii="Times New Roman" w:hAnsi="Times New Roman" w:cs="Times New Roman"/>
                <w:color w:val="000000" w:themeColor="text1"/>
                <w:sz w:val="24"/>
                <w:szCs w:val="24"/>
              </w:rPr>
            </w:pPr>
            <w:r w:rsidRPr="003D1C40">
              <w:rPr>
                <w:rFonts w:ascii="Times New Roman" w:hAnsi="Times New Roman" w:cs="Times New Roman"/>
                <w:color w:val="000000" w:themeColor="text1"/>
                <w:sz w:val="24"/>
                <w:szCs w:val="24"/>
              </w:rPr>
              <w:t>Зона застройки инд</w:t>
            </w:r>
            <w:r w:rsidRPr="003D1C40">
              <w:rPr>
                <w:rFonts w:ascii="Times New Roman" w:hAnsi="Times New Roman" w:cs="Times New Roman"/>
                <w:color w:val="000000" w:themeColor="text1"/>
                <w:sz w:val="24"/>
                <w:szCs w:val="24"/>
              </w:rPr>
              <w:t>и</w:t>
            </w:r>
            <w:r w:rsidRPr="003D1C40">
              <w:rPr>
                <w:rFonts w:ascii="Times New Roman" w:hAnsi="Times New Roman" w:cs="Times New Roman"/>
                <w:color w:val="000000" w:themeColor="text1"/>
                <w:sz w:val="24"/>
                <w:szCs w:val="24"/>
              </w:rPr>
              <w:t xml:space="preserve">видуальными жилыми </w:t>
            </w:r>
            <w:r w:rsidRPr="003D1C40">
              <w:rPr>
                <w:rFonts w:ascii="Times New Roman" w:hAnsi="Times New Roman" w:cs="Times New Roman"/>
                <w:color w:val="000000" w:themeColor="text1"/>
                <w:sz w:val="24"/>
                <w:szCs w:val="24"/>
              </w:rPr>
              <w:lastRenderedPageBreak/>
              <w:t>домами</w:t>
            </w:r>
          </w:p>
        </w:tc>
        <w:tc>
          <w:tcPr>
            <w:tcW w:w="455" w:type="pct"/>
          </w:tcPr>
          <w:p w14:paraId="62A4789D" w14:textId="75F8EDAE" w:rsidR="00C767AA" w:rsidRPr="003D1C40" w:rsidRDefault="00C767AA" w:rsidP="00C767AA">
            <w:pPr>
              <w:suppressAutoHyphens/>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Ж-1</w:t>
            </w:r>
          </w:p>
        </w:tc>
        <w:tc>
          <w:tcPr>
            <w:tcW w:w="3410" w:type="pct"/>
          </w:tcPr>
          <w:p w14:paraId="000E513E" w14:textId="7A13BF72" w:rsidR="00C767AA" w:rsidRPr="003D1C40" w:rsidRDefault="00C767AA" w:rsidP="00C767AA">
            <w:pPr>
              <w:suppressAutoHyphens/>
              <w:rPr>
                <w:rFonts w:ascii="Times New Roman" w:hAnsi="Times New Roman" w:cs="Times New Roman"/>
                <w:sz w:val="24"/>
                <w:szCs w:val="24"/>
              </w:rPr>
            </w:pPr>
            <w:r w:rsidRPr="003D1C40">
              <w:rPr>
                <w:rFonts w:ascii="Times New Roman" w:hAnsi="Times New Roman" w:cs="Times New Roman"/>
                <w:color w:val="000000"/>
                <w:sz w:val="24"/>
                <w:szCs w:val="24"/>
                <w:shd w:val="clear" w:color="auto" w:fill="FFFFFF"/>
              </w:rPr>
              <w:t xml:space="preserve">Допускается размещение отдельно стоящих, встроенных или пристроенных объектов </w:t>
            </w:r>
            <w:r w:rsidRPr="003D1C40">
              <w:rPr>
                <w:rFonts w:ascii="Times New Roman" w:hAnsi="Times New Roman" w:cs="Times New Roman"/>
                <w:color w:val="000000"/>
                <w:sz w:val="24"/>
                <w:szCs w:val="24"/>
                <w:shd w:val="clear" w:color="auto" w:fill="FFFFFF"/>
              </w:rPr>
              <w:lastRenderedPageBreak/>
              <w:t>социального и коммунально-бытового назначения, объектов здравоохранения, объектов дошкольного, начального общего и среднего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В состав жилых зон могут включаться также территории, предназначенные для ведения садоводства.</w:t>
            </w:r>
          </w:p>
        </w:tc>
      </w:tr>
      <w:tr w:rsidR="00C767AA" w:rsidRPr="003D1C40" w14:paraId="5423FFC9" w14:textId="77777777" w:rsidTr="00F64BE6">
        <w:tc>
          <w:tcPr>
            <w:tcW w:w="289" w:type="pct"/>
          </w:tcPr>
          <w:p w14:paraId="4BAF2712" w14:textId="0418A23B" w:rsidR="00C767AA" w:rsidRPr="003D1C40" w:rsidRDefault="00C767AA" w:rsidP="00C767AA">
            <w:pPr>
              <w:jc w:val="center"/>
              <w:rPr>
                <w:rFonts w:ascii="Times New Roman" w:hAnsi="Times New Roman" w:cs="Times New Roman"/>
                <w:color w:val="000000" w:themeColor="text1"/>
                <w:sz w:val="24"/>
                <w:szCs w:val="24"/>
              </w:rPr>
            </w:pPr>
            <w:r w:rsidRPr="003D1C40">
              <w:rPr>
                <w:rFonts w:ascii="Times New Roman" w:hAnsi="Times New Roman" w:cs="Times New Roman"/>
                <w:color w:val="000000" w:themeColor="text1"/>
                <w:sz w:val="24"/>
                <w:szCs w:val="24"/>
              </w:rPr>
              <w:lastRenderedPageBreak/>
              <w:t>2</w:t>
            </w:r>
          </w:p>
        </w:tc>
        <w:tc>
          <w:tcPr>
            <w:tcW w:w="846" w:type="pct"/>
          </w:tcPr>
          <w:p w14:paraId="197ABAFA" w14:textId="22E80DF5" w:rsidR="00C767AA" w:rsidRPr="003D1C40" w:rsidRDefault="00C767AA" w:rsidP="00C767AA">
            <w:pPr>
              <w:rPr>
                <w:rFonts w:ascii="Times New Roman" w:hAnsi="Times New Roman" w:cs="Times New Roman"/>
                <w:color w:val="000000" w:themeColor="text1"/>
                <w:sz w:val="24"/>
                <w:szCs w:val="24"/>
              </w:rPr>
            </w:pPr>
            <w:r w:rsidRPr="003D1C40">
              <w:rPr>
                <w:rFonts w:ascii="Times New Roman" w:hAnsi="Times New Roman" w:cs="Times New Roman"/>
                <w:color w:val="000000" w:themeColor="text1"/>
                <w:sz w:val="24"/>
                <w:szCs w:val="24"/>
              </w:rPr>
              <w:t>Зона застройки мал</w:t>
            </w:r>
            <w:r w:rsidRPr="003D1C40">
              <w:rPr>
                <w:rFonts w:ascii="Times New Roman" w:hAnsi="Times New Roman" w:cs="Times New Roman"/>
                <w:color w:val="000000" w:themeColor="text1"/>
                <w:sz w:val="24"/>
                <w:szCs w:val="24"/>
              </w:rPr>
              <w:t>о</w:t>
            </w:r>
            <w:r w:rsidRPr="003D1C40">
              <w:rPr>
                <w:rFonts w:ascii="Times New Roman" w:hAnsi="Times New Roman" w:cs="Times New Roman"/>
                <w:color w:val="000000" w:themeColor="text1"/>
                <w:sz w:val="24"/>
                <w:szCs w:val="24"/>
              </w:rPr>
              <w:t>этажными жилыми домами (до 4 этажей, включая мансардный)</w:t>
            </w:r>
          </w:p>
        </w:tc>
        <w:tc>
          <w:tcPr>
            <w:tcW w:w="455" w:type="pct"/>
          </w:tcPr>
          <w:p w14:paraId="49E8C6CD" w14:textId="38DB5AC8" w:rsidR="00C767AA" w:rsidRPr="003D1C40" w:rsidRDefault="00C767AA" w:rsidP="00C767AA">
            <w:pPr>
              <w:suppressAutoHyphens/>
              <w:jc w:val="center"/>
              <w:rPr>
                <w:rFonts w:ascii="Times New Roman" w:hAnsi="Times New Roman"/>
                <w:color w:val="000000" w:themeColor="text1"/>
                <w:sz w:val="24"/>
                <w:szCs w:val="24"/>
              </w:rPr>
            </w:pPr>
            <w:r>
              <w:rPr>
                <w:rFonts w:ascii="Times New Roman" w:hAnsi="Times New Roman"/>
                <w:color w:val="000000" w:themeColor="text1"/>
                <w:sz w:val="24"/>
                <w:szCs w:val="24"/>
              </w:rPr>
              <w:t>Ж-2</w:t>
            </w:r>
          </w:p>
        </w:tc>
        <w:tc>
          <w:tcPr>
            <w:tcW w:w="3410" w:type="pct"/>
          </w:tcPr>
          <w:p w14:paraId="1463CFB5" w14:textId="5AB41725" w:rsidR="00C767AA" w:rsidRPr="003D1C40" w:rsidRDefault="00C767AA" w:rsidP="00C767AA">
            <w:pPr>
              <w:suppressAutoHyphens/>
              <w:rPr>
                <w:rFonts w:ascii="Times New Roman" w:hAnsi="Times New Roman" w:cs="Times New Roman"/>
                <w:color w:val="000000"/>
                <w:sz w:val="24"/>
                <w:szCs w:val="24"/>
                <w:shd w:val="clear" w:color="auto" w:fill="FFFFFF"/>
              </w:rPr>
            </w:pPr>
            <w:r w:rsidRPr="003D1C40">
              <w:rPr>
                <w:rFonts w:ascii="Times New Roman" w:hAnsi="Times New Roman"/>
                <w:color w:val="000000" w:themeColor="text1"/>
                <w:sz w:val="24"/>
                <w:szCs w:val="24"/>
              </w:rPr>
              <w:t>Зона выделена для обеспечения правовых условий развития на существующих и вновь осваиваемых территориях зон комфортной индивидуальной жилой застройки, а также для обеспечения правовых условий развития объектов социального и культурно-бытового обслуживания, обеспечивающих потребности населения.</w:t>
            </w:r>
          </w:p>
        </w:tc>
      </w:tr>
      <w:tr w:rsidR="00C767AA" w:rsidRPr="003D1C40" w14:paraId="7BAD84DB" w14:textId="77777777" w:rsidTr="00F64BE6">
        <w:tc>
          <w:tcPr>
            <w:tcW w:w="289" w:type="pct"/>
          </w:tcPr>
          <w:p w14:paraId="4401D711" w14:textId="1EDC65EC" w:rsidR="00C767AA" w:rsidRPr="003D1C40" w:rsidRDefault="00C767AA" w:rsidP="00C767AA">
            <w:pPr>
              <w:jc w:val="center"/>
              <w:rPr>
                <w:rFonts w:ascii="Times New Roman" w:hAnsi="Times New Roman" w:cs="Times New Roman"/>
                <w:color w:val="000000" w:themeColor="text1"/>
                <w:sz w:val="24"/>
                <w:szCs w:val="24"/>
              </w:rPr>
            </w:pPr>
            <w:r w:rsidRPr="003D1C40">
              <w:rPr>
                <w:rFonts w:ascii="Times New Roman" w:hAnsi="Times New Roman" w:cs="Times New Roman"/>
                <w:color w:val="000000" w:themeColor="text1"/>
                <w:sz w:val="24"/>
                <w:szCs w:val="24"/>
              </w:rPr>
              <w:t>3</w:t>
            </w:r>
          </w:p>
        </w:tc>
        <w:tc>
          <w:tcPr>
            <w:tcW w:w="846" w:type="pct"/>
          </w:tcPr>
          <w:p w14:paraId="15A483DD" w14:textId="4F128193" w:rsidR="00C767AA" w:rsidRPr="003D1C40" w:rsidRDefault="00C767AA" w:rsidP="00C767AA">
            <w:pPr>
              <w:rPr>
                <w:rFonts w:ascii="Times New Roman" w:hAnsi="Times New Roman" w:cs="Times New Roman"/>
                <w:color w:val="000000" w:themeColor="text1"/>
                <w:sz w:val="24"/>
                <w:szCs w:val="24"/>
              </w:rPr>
            </w:pPr>
            <w:r w:rsidRPr="003D1C40">
              <w:rPr>
                <w:rFonts w:ascii="Times New Roman" w:hAnsi="Times New Roman" w:cs="Times New Roman"/>
                <w:sz w:val="24"/>
                <w:szCs w:val="24"/>
              </w:rPr>
              <w:t>Общественно-деловая зона</w:t>
            </w:r>
          </w:p>
        </w:tc>
        <w:tc>
          <w:tcPr>
            <w:tcW w:w="455" w:type="pct"/>
          </w:tcPr>
          <w:p w14:paraId="0B2EA9E5" w14:textId="117742F3" w:rsidR="00C767AA" w:rsidRPr="003D1C40" w:rsidRDefault="00C767AA" w:rsidP="00C767AA">
            <w:pPr>
              <w:suppressAutoHyphens/>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ОД</w:t>
            </w:r>
          </w:p>
        </w:tc>
        <w:tc>
          <w:tcPr>
            <w:tcW w:w="3410" w:type="pct"/>
          </w:tcPr>
          <w:p w14:paraId="63638335" w14:textId="021F7095" w:rsidR="00C767AA" w:rsidRPr="003D1C40" w:rsidRDefault="00C767AA" w:rsidP="00C767AA">
            <w:pPr>
              <w:suppressAutoHyphens/>
              <w:rPr>
                <w:rFonts w:ascii="Times New Roman" w:hAnsi="Times New Roman" w:cs="Times New Roman"/>
                <w:color w:val="000000" w:themeColor="text1"/>
                <w:sz w:val="24"/>
                <w:szCs w:val="24"/>
              </w:rPr>
            </w:pPr>
            <w:r w:rsidRPr="003D1C40">
              <w:rPr>
                <w:rFonts w:ascii="Times New Roman" w:hAnsi="Times New Roman" w:cs="Times New Roman"/>
                <w:color w:val="000000"/>
                <w:sz w:val="24"/>
                <w:szCs w:val="24"/>
                <w:shd w:val="clear" w:color="auto" w:fill="FFFFFF"/>
              </w:rPr>
              <w:t>Предназначены для размещения объектов, культуры, торговли, общественного питания, социального и коммунально-бытового назначения, предпринимательской деятельности, объектов среднего профессионального и высшего образования, административных, научно-исследовательских учреждений,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граждан.</w:t>
            </w:r>
          </w:p>
        </w:tc>
      </w:tr>
      <w:tr w:rsidR="00C767AA" w:rsidRPr="003D1C40" w14:paraId="5EB887E7" w14:textId="77777777" w:rsidTr="00F64BE6">
        <w:tc>
          <w:tcPr>
            <w:tcW w:w="289" w:type="pct"/>
          </w:tcPr>
          <w:p w14:paraId="1E506CEC" w14:textId="2B0CF41B" w:rsidR="00C767AA" w:rsidRPr="003D1C40" w:rsidRDefault="00C767AA" w:rsidP="00C767A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846" w:type="pct"/>
          </w:tcPr>
          <w:p w14:paraId="0E6F59CD" w14:textId="68428FB8" w:rsidR="00C767AA" w:rsidRPr="00256EE0" w:rsidRDefault="00C767AA" w:rsidP="00C767AA">
            <w:pPr>
              <w:rPr>
                <w:rFonts w:ascii="Times New Roman" w:hAnsi="Times New Roman" w:cs="Times New Roman"/>
                <w:sz w:val="24"/>
                <w:szCs w:val="24"/>
              </w:rPr>
            </w:pPr>
            <w:r w:rsidRPr="00256EE0">
              <w:rPr>
                <w:rFonts w:ascii="Times New Roman" w:hAnsi="Times New Roman"/>
                <w:sz w:val="24"/>
                <w:szCs w:val="24"/>
              </w:rPr>
              <w:t>Зона специализир</w:t>
            </w:r>
            <w:r w:rsidRPr="00256EE0">
              <w:rPr>
                <w:rFonts w:ascii="Times New Roman" w:hAnsi="Times New Roman"/>
                <w:sz w:val="24"/>
                <w:szCs w:val="24"/>
              </w:rPr>
              <w:t>о</w:t>
            </w:r>
            <w:r w:rsidRPr="00256EE0">
              <w:rPr>
                <w:rFonts w:ascii="Times New Roman" w:hAnsi="Times New Roman"/>
                <w:sz w:val="24"/>
                <w:szCs w:val="24"/>
              </w:rPr>
              <w:t>ванной общественной застройки</w:t>
            </w:r>
          </w:p>
        </w:tc>
        <w:tc>
          <w:tcPr>
            <w:tcW w:w="455" w:type="pct"/>
          </w:tcPr>
          <w:p w14:paraId="4A5F8993" w14:textId="1201D6B9" w:rsidR="00C767AA" w:rsidRPr="00256EE0" w:rsidRDefault="00C767AA" w:rsidP="00C767AA">
            <w:pPr>
              <w:suppressAutoHyphens/>
              <w:jc w:val="center"/>
              <w:rPr>
                <w:rFonts w:ascii="Times New Roman" w:hAnsi="Times New Roman"/>
                <w:color w:val="000000"/>
                <w:sz w:val="24"/>
                <w:szCs w:val="24"/>
              </w:rPr>
            </w:pPr>
            <w:r>
              <w:rPr>
                <w:rFonts w:ascii="Times New Roman" w:hAnsi="Times New Roman"/>
                <w:color w:val="000000"/>
                <w:sz w:val="24"/>
                <w:szCs w:val="24"/>
              </w:rPr>
              <w:t>ОД-1</w:t>
            </w:r>
          </w:p>
        </w:tc>
        <w:tc>
          <w:tcPr>
            <w:tcW w:w="3410" w:type="pct"/>
          </w:tcPr>
          <w:p w14:paraId="60D4CC90" w14:textId="18387EA7" w:rsidR="00C767AA" w:rsidRPr="00256EE0" w:rsidRDefault="00C767AA" w:rsidP="00C767AA">
            <w:pPr>
              <w:suppressAutoHyphens/>
              <w:rPr>
                <w:rFonts w:ascii="Times New Roman" w:hAnsi="Times New Roman" w:cs="Times New Roman"/>
                <w:color w:val="000000"/>
                <w:sz w:val="24"/>
                <w:szCs w:val="24"/>
                <w:shd w:val="clear" w:color="auto" w:fill="FFFFFF"/>
              </w:rPr>
            </w:pPr>
            <w:r w:rsidRPr="00256EE0">
              <w:rPr>
                <w:rFonts w:ascii="Times New Roman" w:hAnsi="Times New Roman"/>
                <w:color w:val="000000"/>
                <w:sz w:val="24"/>
                <w:szCs w:val="24"/>
              </w:rPr>
              <w:t>Территория, на которой располагаются объекты социальной инфраструктуры, такие как детские сады, школы, больницы, спортивные площадки и т.д.</w:t>
            </w:r>
          </w:p>
        </w:tc>
      </w:tr>
      <w:tr w:rsidR="00C767AA" w:rsidRPr="003D1C40" w14:paraId="7691EE98" w14:textId="77777777" w:rsidTr="00F64BE6">
        <w:tc>
          <w:tcPr>
            <w:tcW w:w="289" w:type="pct"/>
          </w:tcPr>
          <w:p w14:paraId="5F47721B" w14:textId="58439D41" w:rsidR="00C767AA" w:rsidRPr="003D1C40" w:rsidRDefault="00C767AA" w:rsidP="00C767A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846" w:type="pct"/>
          </w:tcPr>
          <w:p w14:paraId="52F1696C" w14:textId="6FC78A41" w:rsidR="00C767AA" w:rsidRPr="003D1C40" w:rsidRDefault="00C767AA" w:rsidP="00C767AA">
            <w:pPr>
              <w:rPr>
                <w:rFonts w:ascii="Times New Roman" w:hAnsi="Times New Roman" w:cs="Times New Roman"/>
                <w:sz w:val="24"/>
                <w:szCs w:val="24"/>
              </w:rPr>
            </w:pPr>
            <w:r w:rsidRPr="003D1C40">
              <w:rPr>
                <w:rFonts w:ascii="Times New Roman" w:hAnsi="Times New Roman" w:cs="Times New Roman"/>
                <w:sz w:val="24"/>
                <w:szCs w:val="24"/>
              </w:rPr>
              <w:t>Производственная з</w:t>
            </w:r>
            <w:r w:rsidRPr="003D1C40">
              <w:rPr>
                <w:rFonts w:ascii="Times New Roman" w:hAnsi="Times New Roman" w:cs="Times New Roman"/>
                <w:sz w:val="24"/>
                <w:szCs w:val="24"/>
              </w:rPr>
              <w:t>о</w:t>
            </w:r>
            <w:r w:rsidRPr="003D1C40">
              <w:rPr>
                <w:rFonts w:ascii="Times New Roman" w:hAnsi="Times New Roman" w:cs="Times New Roman"/>
                <w:sz w:val="24"/>
                <w:szCs w:val="24"/>
              </w:rPr>
              <w:t>на</w:t>
            </w:r>
          </w:p>
        </w:tc>
        <w:tc>
          <w:tcPr>
            <w:tcW w:w="455" w:type="pct"/>
          </w:tcPr>
          <w:p w14:paraId="49E627EF" w14:textId="6B97359F" w:rsidR="00C767AA" w:rsidRPr="003D1C40" w:rsidRDefault="00C767AA" w:rsidP="00C767AA">
            <w:pPr>
              <w:suppressAutoHyphens/>
              <w:jc w:val="center"/>
              <w:rPr>
                <w:rFonts w:ascii="Times New Roman" w:hAnsi="Times New Roman"/>
                <w:color w:val="000000"/>
                <w:sz w:val="24"/>
                <w:szCs w:val="24"/>
              </w:rPr>
            </w:pPr>
            <w:r>
              <w:rPr>
                <w:rFonts w:ascii="Times New Roman" w:hAnsi="Times New Roman"/>
                <w:color w:val="000000"/>
                <w:sz w:val="24"/>
                <w:szCs w:val="24"/>
              </w:rPr>
              <w:t>П</w:t>
            </w:r>
          </w:p>
        </w:tc>
        <w:tc>
          <w:tcPr>
            <w:tcW w:w="3410" w:type="pct"/>
          </w:tcPr>
          <w:p w14:paraId="1266387E" w14:textId="4E2DB0D8" w:rsidR="00C767AA" w:rsidRPr="003D1C40" w:rsidRDefault="00C767AA" w:rsidP="00C767AA">
            <w:pPr>
              <w:suppressAutoHyphens/>
              <w:rPr>
                <w:rFonts w:ascii="Times New Roman" w:hAnsi="Times New Roman" w:cs="Times New Roman"/>
                <w:color w:val="000000"/>
                <w:sz w:val="24"/>
                <w:szCs w:val="24"/>
                <w:shd w:val="clear" w:color="auto" w:fill="FFFFFF"/>
              </w:rPr>
            </w:pPr>
            <w:r w:rsidRPr="003D1C40">
              <w:rPr>
                <w:rFonts w:ascii="Times New Roman" w:hAnsi="Times New Roman"/>
                <w:color w:val="000000"/>
                <w:sz w:val="24"/>
                <w:szCs w:val="24"/>
              </w:rPr>
              <w:t>Зоны размещения производственных объектов с различными нормативами воздействия на окружающую среду.</w:t>
            </w:r>
          </w:p>
        </w:tc>
      </w:tr>
      <w:tr w:rsidR="007405CC" w:rsidRPr="003D1C40" w14:paraId="49AD3618" w14:textId="77777777" w:rsidTr="00F64BE6">
        <w:tc>
          <w:tcPr>
            <w:tcW w:w="289" w:type="pct"/>
          </w:tcPr>
          <w:p w14:paraId="47735D2F" w14:textId="52A60C69" w:rsidR="007405CC" w:rsidRDefault="007405CC" w:rsidP="00C767A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c>
          <w:tcPr>
            <w:tcW w:w="846" w:type="pct"/>
          </w:tcPr>
          <w:p w14:paraId="2FCAC179" w14:textId="54E02154" w:rsidR="007405CC" w:rsidRPr="003D1C40" w:rsidRDefault="007405CC" w:rsidP="00C767AA">
            <w:pPr>
              <w:rPr>
                <w:rFonts w:ascii="Times New Roman" w:hAnsi="Times New Roman" w:cs="Times New Roman"/>
                <w:sz w:val="24"/>
                <w:szCs w:val="24"/>
              </w:rPr>
            </w:pPr>
            <w:r>
              <w:rPr>
                <w:rFonts w:ascii="Times New Roman" w:hAnsi="Times New Roman" w:cs="Times New Roman"/>
                <w:sz w:val="24"/>
                <w:szCs w:val="24"/>
              </w:rPr>
              <w:t>Коммунально-складская зона</w:t>
            </w:r>
          </w:p>
        </w:tc>
        <w:tc>
          <w:tcPr>
            <w:tcW w:w="455" w:type="pct"/>
          </w:tcPr>
          <w:p w14:paraId="106CF9EE" w14:textId="5670B9AC" w:rsidR="007405CC" w:rsidRDefault="007405CC" w:rsidP="00C767AA">
            <w:pPr>
              <w:suppressAutoHyphens/>
              <w:jc w:val="center"/>
              <w:rPr>
                <w:rFonts w:ascii="Times New Roman" w:hAnsi="Times New Roman"/>
                <w:color w:val="000000"/>
                <w:sz w:val="24"/>
                <w:szCs w:val="24"/>
              </w:rPr>
            </w:pPr>
            <w:r>
              <w:rPr>
                <w:rFonts w:ascii="Times New Roman" w:hAnsi="Times New Roman"/>
                <w:color w:val="000000"/>
                <w:sz w:val="24"/>
                <w:szCs w:val="24"/>
              </w:rPr>
              <w:t>К</w:t>
            </w:r>
          </w:p>
        </w:tc>
        <w:tc>
          <w:tcPr>
            <w:tcW w:w="3410" w:type="pct"/>
          </w:tcPr>
          <w:p w14:paraId="3FBCD110" w14:textId="4039987A" w:rsidR="007405CC" w:rsidRPr="003D1C40" w:rsidRDefault="007405CC" w:rsidP="00C767AA">
            <w:pPr>
              <w:suppressAutoHyphens/>
              <w:rPr>
                <w:rFonts w:ascii="Times New Roman" w:hAnsi="Times New Roman"/>
                <w:color w:val="000000"/>
                <w:sz w:val="24"/>
                <w:szCs w:val="24"/>
              </w:rPr>
            </w:pPr>
            <w:r>
              <w:rPr>
                <w:rFonts w:ascii="Times New Roman" w:hAnsi="Times New Roman"/>
                <w:color w:val="000000"/>
                <w:sz w:val="24"/>
                <w:szCs w:val="24"/>
              </w:rPr>
              <w:t>Определена для размещения коммунальных и складских объектов, а также объектов общественно-деловой застройки, связанных с обслуживанием объектов данной зоны.</w:t>
            </w:r>
          </w:p>
        </w:tc>
      </w:tr>
      <w:tr w:rsidR="00C767AA" w:rsidRPr="003D1C40" w14:paraId="11D6DE4C" w14:textId="77777777" w:rsidTr="00F64BE6">
        <w:tc>
          <w:tcPr>
            <w:tcW w:w="289" w:type="pct"/>
          </w:tcPr>
          <w:p w14:paraId="6A082108" w14:textId="224FDDD3" w:rsidR="00C767AA" w:rsidRPr="003D1C40" w:rsidRDefault="007405CC" w:rsidP="00C767A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c>
          <w:tcPr>
            <w:tcW w:w="846" w:type="pct"/>
          </w:tcPr>
          <w:p w14:paraId="54E82B03" w14:textId="6280F963" w:rsidR="00C767AA" w:rsidRPr="003D1C40" w:rsidRDefault="00C767AA" w:rsidP="00C767AA">
            <w:pPr>
              <w:rPr>
                <w:rFonts w:ascii="Times New Roman" w:hAnsi="Times New Roman" w:cs="Times New Roman"/>
                <w:sz w:val="24"/>
                <w:szCs w:val="24"/>
              </w:rPr>
            </w:pPr>
            <w:r w:rsidRPr="003D1C40">
              <w:rPr>
                <w:rFonts w:ascii="Times New Roman" w:hAnsi="Times New Roman" w:cs="Times New Roman"/>
                <w:sz w:val="24"/>
                <w:szCs w:val="24"/>
              </w:rPr>
              <w:t>Зона инженерной и</w:t>
            </w:r>
            <w:r w:rsidRPr="003D1C40">
              <w:rPr>
                <w:rFonts w:ascii="Times New Roman" w:hAnsi="Times New Roman" w:cs="Times New Roman"/>
                <w:sz w:val="24"/>
                <w:szCs w:val="24"/>
              </w:rPr>
              <w:t>н</w:t>
            </w:r>
            <w:r w:rsidRPr="003D1C40">
              <w:rPr>
                <w:rFonts w:ascii="Times New Roman" w:hAnsi="Times New Roman" w:cs="Times New Roman"/>
                <w:sz w:val="24"/>
                <w:szCs w:val="24"/>
              </w:rPr>
              <w:t>фраструктуры</w:t>
            </w:r>
          </w:p>
        </w:tc>
        <w:tc>
          <w:tcPr>
            <w:tcW w:w="455" w:type="pct"/>
          </w:tcPr>
          <w:p w14:paraId="3DDD7473" w14:textId="22F0FA5E" w:rsidR="00C767AA" w:rsidRPr="003D1C40" w:rsidRDefault="00C767AA" w:rsidP="00C767AA">
            <w:pPr>
              <w:suppressAutoHyphens/>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И</w:t>
            </w:r>
          </w:p>
        </w:tc>
        <w:tc>
          <w:tcPr>
            <w:tcW w:w="3410" w:type="pct"/>
          </w:tcPr>
          <w:p w14:paraId="69C6FCA3" w14:textId="1D96D105" w:rsidR="00C767AA" w:rsidRPr="003D1C40" w:rsidRDefault="00C767AA" w:rsidP="00C767AA">
            <w:pPr>
              <w:suppressAutoHyphens/>
              <w:rPr>
                <w:rFonts w:ascii="Times New Roman" w:hAnsi="Times New Roman"/>
                <w:color w:val="000000"/>
                <w:sz w:val="24"/>
                <w:szCs w:val="24"/>
              </w:rPr>
            </w:pPr>
            <w:r w:rsidRPr="003D1C40">
              <w:rPr>
                <w:rFonts w:ascii="Times New Roman" w:hAnsi="Times New Roman" w:cs="Times New Roman"/>
                <w:color w:val="000000" w:themeColor="text1"/>
                <w:sz w:val="24"/>
                <w:szCs w:val="24"/>
              </w:rPr>
              <w:t>В зону инженерной инфраструктуры включаются территории, необходимые для технического обслуживания и охраны объектов, сооружений и коммуникаций зоны. В пределах зоны инженерной инфраструктуры возможно размещение комплексов производственных и коммунальных предприятий, складских баз с низкими уровнями шума и загрязнения.</w:t>
            </w:r>
          </w:p>
        </w:tc>
      </w:tr>
      <w:tr w:rsidR="00C767AA" w:rsidRPr="003D1C40" w14:paraId="0AD61EC2" w14:textId="77777777" w:rsidTr="00F64BE6">
        <w:tc>
          <w:tcPr>
            <w:tcW w:w="289" w:type="pct"/>
          </w:tcPr>
          <w:p w14:paraId="21E0EDDF" w14:textId="5A237C6A" w:rsidR="00C767AA" w:rsidRPr="003D1C40" w:rsidRDefault="007405CC" w:rsidP="00C767A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p>
        </w:tc>
        <w:tc>
          <w:tcPr>
            <w:tcW w:w="846" w:type="pct"/>
          </w:tcPr>
          <w:p w14:paraId="4D125B4D" w14:textId="6A7C6FF4" w:rsidR="00C767AA" w:rsidRPr="003D1C40" w:rsidRDefault="00C767AA" w:rsidP="00C767AA">
            <w:pPr>
              <w:rPr>
                <w:rFonts w:ascii="Times New Roman" w:hAnsi="Times New Roman" w:cs="Times New Roman"/>
                <w:sz w:val="24"/>
                <w:szCs w:val="24"/>
              </w:rPr>
            </w:pPr>
            <w:r w:rsidRPr="003D1C40">
              <w:rPr>
                <w:rFonts w:ascii="Times New Roman" w:hAnsi="Times New Roman" w:cs="Times New Roman"/>
                <w:sz w:val="24"/>
                <w:szCs w:val="24"/>
              </w:rPr>
              <w:t>Зона транспортной инфраструктуры</w:t>
            </w:r>
          </w:p>
        </w:tc>
        <w:tc>
          <w:tcPr>
            <w:tcW w:w="455" w:type="pct"/>
          </w:tcPr>
          <w:p w14:paraId="07AECB5A" w14:textId="11C1A751" w:rsidR="00C767AA" w:rsidRPr="003D1C40" w:rsidRDefault="00C767AA" w:rsidP="00C767AA">
            <w:pPr>
              <w:suppressAutoHyphens/>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w:t>
            </w:r>
          </w:p>
        </w:tc>
        <w:tc>
          <w:tcPr>
            <w:tcW w:w="3410" w:type="pct"/>
          </w:tcPr>
          <w:p w14:paraId="54458A43" w14:textId="73C92C20" w:rsidR="00C767AA" w:rsidRPr="003D1C40" w:rsidRDefault="00C767AA" w:rsidP="00C767AA">
            <w:pPr>
              <w:suppressAutoHyphens/>
              <w:rPr>
                <w:rFonts w:ascii="Times New Roman" w:hAnsi="Times New Roman" w:cs="Times New Roman"/>
                <w:color w:val="000000" w:themeColor="text1"/>
                <w:sz w:val="24"/>
                <w:szCs w:val="24"/>
              </w:rPr>
            </w:pPr>
            <w:r w:rsidRPr="003D1C40">
              <w:rPr>
                <w:rFonts w:ascii="Times New Roman" w:hAnsi="Times New Roman" w:cs="Times New Roman"/>
                <w:color w:val="000000" w:themeColor="text1"/>
                <w:sz w:val="24"/>
                <w:szCs w:val="24"/>
              </w:rPr>
              <w:t xml:space="preserve">Зона выделена для размещения и функционирования объектов транспортной инфраструктуры. </w:t>
            </w:r>
          </w:p>
        </w:tc>
      </w:tr>
      <w:tr w:rsidR="00C767AA" w:rsidRPr="003D1C40" w14:paraId="5A83347A" w14:textId="77777777" w:rsidTr="00F64BE6">
        <w:tc>
          <w:tcPr>
            <w:tcW w:w="289" w:type="pct"/>
          </w:tcPr>
          <w:p w14:paraId="380FB0AA" w14:textId="37D1ADDD" w:rsidR="00C767AA" w:rsidRPr="003D1C40" w:rsidRDefault="007405CC" w:rsidP="00C767A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p>
        </w:tc>
        <w:tc>
          <w:tcPr>
            <w:tcW w:w="846" w:type="pct"/>
          </w:tcPr>
          <w:p w14:paraId="4CF93223" w14:textId="597EC259" w:rsidR="00C767AA" w:rsidRPr="003D1C40" w:rsidRDefault="00C767AA" w:rsidP="00C767AA">
            <w:pPr>
              <w:rPr>
                <w:rFonts w:ascii="Times New Roman" w:hAnsi="Times New Roman" w:cs="Times New Roman"/>
                <w:sz w:val="24"/>
                <w:szCs w:val="24"/>
              </w:rPr>
            </w:pPr>
            <w:r w:rsidRPr="003D1C40">
              <w:rPr>
                <w:rFonts w:ascii="Times New Roman" w:hAnsi="Times New Roman" w:cs="Times New Roman"/>
                <w:sz w:val="24"/>
                <w:szCs w:val="24"/>
              </w:rPr>
              <w:t xml:space="preserve">Зона рекреационного назначения </w:t>
            </w:r>
          </w:p>
        </w:tc>
        <w:tc>
          <w:tcPr>
            <w:tcW w:w="455" w:type="pct"/>
          </w:tcPr>
          <w:p w14:paraId="61B626EE" w14:textId="4D3C869F" w:rsidR="00C767AA" w:rsidRPr="003D1C40" w:rsidRDefault="00C767AA" w:rsidP="00C767AA">
            <w:pPr>
              <w:suppressAutoHyphens/>
              <w:jc w:val="center"/>
              <w:rPr>
                <w:rFonts w:ascii="Times New Roman" w:hAnsi="Times New Roman"/>
                <w:color w:val="000000" w:themeColor="text1"/>
                <w:sz w:val="24"/>
                <w:szCs w:val="24"/>
              </w:rPr>
            </w:pPr>
            <w:r>
              <w:rPr>
                <w:rFonts w:ascii="Times New Roman" w:hAnsi="Times New Roman"/>
                <w:color w:val="000000" w:themeColor="text1"/>
                <w:sz w:val="24"/>
                <w:szCs w:val="24"/>
              </w:rPr>
              <w:t>Р</w:t>
            </w:r>
          </w:p>
        </w:tc>
        <w:tc>
          <w:tcPr>
            <w:tcW w:w="3410" w:type="pct"/>
          </w:tcPr>
          <w:p w14:paraId="0F055464" w14:textId="57BBFBC2" w:rsidR="00C767AA" w:rsidRPr="003D1C40" w:rsidRDefault="00C767AA" w:rsidP="00C767AA">
            <w:pPr>
              <w:suppressAutoHyphens/>
              <w:rPr>
                <w:rFonts w:ascii="Times New Roman" w:hAnsi="Times New Roman" w:cs="Times New Roman"/>
                <w:color w:val="000000" w:themeColor="text1"/>
                <w:sz w:val="24"/>
                <w:szCs w:val="24"/>
              </w:rPr>
            </w:pPr>
            <w:r w:rsidRPr="003D1C40">
              <w:rPr>
                <w:rFonts w:ascii="Times New Roman" w:hAnsi="Times New Roman"/>
                <w:color w:val="000000" w:themeColor="text1"/>
                <w:sz w:val="24"/>
                <w:szCs w:val="24"/>
              </w:rPr>
              <w:t xml:space="preserve">Зона выделена для </w:t>
            </w:r>
            <w:r w:rsidRPr="003D1C40">
              <w:rPr>
                <w:rFonts w:ascii="Times New Roman" w:hAnsi="Times New Roman"/>
                <w:sz w:val="24"/>
                <w:szCs w:val="24"/>
              </w:rPr>
              <w:t xml:space="preserve">обеспечения правовых условий сохранения и использования объектов туризма и </w:t>
            </w:r>
            <w:r w:rsidRPr="003D1C40">
              <w:rPr>
                <w:rFonts w:ascii="Times New Roman" w:hAnsi="Times New Roman"/>
                <w:sz w:val="24"/>
                <w:szCs w:val="24"/>
              </w:rPr>
              <w:lastRenderedPageBreak/>
              <w:t>отдыха, существующего природного ландшафта и создания экологически чистой окружающей среды в интересах здоровья населения, сохранения и воспроизводства лесов, обеспечение их рационального использования, а также для отделения территорий жилой застройки, ландшафтно-рекреационных зон от территорий организаций, промышленных объектов и производств, являющихся источниками воздействия на среду обитания и здоровье человека, а также обеспечения снижения данных воздействий средствами озеленения.</w:t>
            </w:r>
          </w:p>
        </w:tc>
      </w:tr>
      <w:tr w:rsidR="00C767AA" w:rsidRPr="003D1C40" w14:paraId="71B95ED9" w14:textId="77777777" w:rsidTr="00F64BE6">
        <w:tc>
          <w:tcPr>
            <w:tcW w:w="289" w:type="pct"/>
          </w:tcPr>
          <w:p w14:paraId="1DF90D59" w14:textId="01F9C7C7" w:rsidR="00C767AA" w:rsidRPr="003D1C40" w:rsidRDefault="007405CC" w:rsidP="00C767A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10</w:t>
            </w:r>
          </w:p>
        </w:tc>
        <w:tc>
          <w:tcPr>
            <w:tcW w:w="846" w:type="pct"/>
          </w:tcPr>
          <w:p w14:paraId="7681E0B3" w14:textId="6A69369B" w:rsidR="00C767AA" w:rsidRPr="003D1C40" w:rsidRDefault="00C767AA" w:rsidP="00C767AA">
            <w:pPr>
              <w:rPr>
                <w:rFonts w:ascii="Times New Roman" w:hAnsi="Times New Roman" w:cs="Times New Roman"/>
                <w:sz w:val="24"/>
                <w:szCs w:val="24"/>
              </w:rPr>
            </w:pPr>
            <w:r w:rsidRPr="003D1C40">
              <w:rPr>
                <w:rFonts w:ascii="Times New Roman" w:hAnsi="Times New Roman" w:cs="Times New Roman"/>
                <w:sz w:val="24"/>
                <w:szCs w:val="24"/>
              </w:rPr>
              <w:t>Зона сельскохозя</w:t>
            </w:r>
            <w:r w:rsidRPr="003D1C40">
              <w:rPr>
                <w:rFonts w:ascii="Times New Roman" w:hAnsi="Times New Roman" w:cs="Times New Roman"/>
                <w:sz w:val="24"/>
                <w:szCs w:val="24"/>
              </w:rPr>
              <w:t>й</w:t>
            </w:r>
            <w:r w:rsidRPr="003D1C40">
              <w:rPr>
                <w:rFonts w:ascii="Times New Roman" w:hAnsi="Times New Roman" w:cs="Times New Roman"/>
                <w:sz w:val="24"/>
                <w:szCs w:val="24"/>
              </w:rPr>
              <w:t>ственного использов</w:t>
            </w:r>
            <w:r w:rsidRPr="003D1C40">
              <w:rPr>
                <w:rFonts w:ascii="Times New Roman" w:hAnsi="Times New Roman" w:cs="Times New Roman"/>
                <w:sz w:val="24"/>
                <w:szCs w:val="24"/>
              </w:rPr>
              <w:t>а</w:t>
            </w:r>
            <w:r w:rsidRPr="003D1C40">
              <w:rPr>
                <w:rFonts w:ascii="Times New Roman" w:hAnsi="Times New Roman" w:cs="Times New Roman"/>
                <w:sz w:val="24"/>
                <w:szCs w:val="24"/>
              </w:rPr>
              <w:t xml:space="preserve">ния </w:t>
            </w:r>
          </w:p>
        </w:tc>
        <w:tc>
          <w:tcPr>
            <w:tcW w:w="455" w:type="pct"/>
          </w:tcPr>
          <w:p w14:paraId="3B0BE986" w14:textId="00F34D8A" w:rsidR="00C767AA" w:rsidRPr="003D1C40" w:rsidRDefault="00C767AA" w:rsidP="00C767AA">
            <w:pPr>
              <w:suppressAutoHyphens/>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СХ-1</w:t>
            </w:r>
          </w:p>
        </w:tc>
        <w:tc>
          <w:tcPr>
            <w:tcW w:w="3410" w:type="pct"/>
          </w:tcPr>
          <w:p w14:paraId="6F963D44" w14:textId="2400500E" w:rsidR="00C767AA" w:rsidRPr="003D1C40" w:rsidRDefault="00C767AA" w:rsidP="00C767AA">
            <w:pPr>
              <w:suppressAutoHyphens/>
              <w:rPr>
                <w:rFonts w:ascii="Times New Roman" w:hAnsi="Times New Roman" w:cs="Times New Roman"/>
                <w:color w:val="000000"/>
                <w:sz w:val="24"/>
                <w:szCs w:val="24"/>
                <w:shd w:val="clear" w:color="auto" w:fill="FFFFFF"/>
              </w:rPr>
            </w:pPr>
            <w:r w:rsidRPr="003D1C40">
              <w:rPr>
                <w:rFonts w:ascii="Times New Roman" w:hAnsi="Times New Roman" w:cs="Times New Roman"/>
                <w:color w:val="000000" w:themeColor="text1"/>
                <w:sz w:val="24"/>
                <w:szCs w:val="24"/>
              </w:rPr>
              <w:t>Зона выделена для выращивания зерновых и иных сельскохозяйственных культур, огородничества, садоводства, животноводства, пчеловодства, хранения и переработки сельскохозяйственной продукции и обеспечения сельскохозяйственного производства.</w:t>
            </w:r>
          </w:p>
        </w:tc>
      </w:tr>
      <w:tr w:rsidR="00C767AA" w:rsidRPr="003D1C40" w14:paraId="2BAC6676" w14:textId="77777777" w:rsidTr="00F64BE6">
        <w:tc>
          <w:tcPr>
            <w:tcW w:w="289" w:type="pct"/>
          </w:tcPr>
          <w:p w14:paraId="40B5F19A" w14:textId="39EC8A03" w:rsidR="00C767AA" w:rsidRPr="003D1C40" w:rsidRDefault="00C767AA" w:rsidP="00C767AA">
            <w:pPr>
              <w:jc w:val="center"/>
              <w:rPr>
                <w:rFonts w:ascii="Times New Roman" w:hAnsi="Times New Roman" w:cs="Times New Roman"/>
                <w:color w:val="000000" w:themeColor="text1"/>
                <w:sz w:val="24"/>
                <w:szCs w:val="24"/>
              </w:rPr>
            </w:pPr>
            <w:r w:rsidRPr="003D1C40">
              <w:rPr>
                <w:rFonts w:ascii="Times New Roman" w:hAnsi="Times New Roman" w:cs="Times New Roman"/>
                <w:color w:val="000000" w:themeColor="text1"/>
                <w:sz w:val="24"/>
                <w:szCs w:val="24"/>
              </w:rPr>
              <w:t>1</w:t>
            </w:r>
            <w:r w:rsidR="007405CC">
              <w:rPr>
                <w:rFonts w:ascii="Times New Roman" w:hAnsi="Times New Roman" w:cs="Times New Roman"/>
                <w:color w:val="000000" w:themeColor="text1"/>
                <w:sz w:val="24"/>
                <w:szCs w:val="24"/>
              </w:rPr>
              <w:t>1</w:t>
            </w:r>
          </w:p>
        </w:tc>
        <w:tc>
          <w:tcPr>
            <w:tcW w:w="846" w:type="pct"/>
          </w:tcPr>
          <w:p w14:paraId="1F0283DA" w14:textId="62FCED01" w:rsidR="00C767AA" w:rsidRPr="003D1C40" w:rsidRDefault="00C767AA" w:rsidP="00C767AA">
            <w:pPr>
              <w:rPr>
                <w:rFonts w:ascii="Times New Roman" w:hAnsi="Times New Roman" w:cs="Times New Roman"/>
                <w:sz w:val="24"/>
                <w:szCs w:val="24"/>
              </w:rPr>
            </w:pPr>
            <w:r w:rsidRPr="003D1C40">
              <w:rPr>
                <w:rFonts w:ascii="Times New Roman" w:hAnsi="Times New Roman" w:cs="Times New Roman"/>
                <w:sz w:val="24"/>
                <w:szCs w:val="24"/>
              </w:rPr>
              <w:t xml:space="preserve">Зона специального назначения </w:t>
            </w:r>
          </w:p>
        </w:tc>
        <w:tc>
          <w:tcPr>
            <w:tcW w:w="455" w:type="pct"/>
          </w:tcPr>
          <w:p w14:paraId="6F72DB18" w14:textId="562A63DE" w:rsidR="00C767AA" w:rsidRPr="003D1C40" w:rsidRDefault="00C767AA" w:rsidP="00C767A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СП-1</w:t>
            </w:r>
          </w:p>
        </w:tc>
        <w:tc>
          <w:tcPr>
            <w:tcW w:w="3410" w:type="pct"/>
          </w:tcPr>
          <w:p w14:paraId="3E89130B" w14:textId="00679B04" w:rsidR="00C767AA" w:rsidRPr="003D1C40" w:rsidRDefault="00C767AA" w:rsidP="00C767AA">
            <w:pPr>
              <w:rPr>
                <w:rFonts w:ascii="Times New Roman" w:hAnsi="Times New Roman" w:cs="Times New Roman"/>
                <w:color w:val="000000" w:themeColor="text1"/>
                <w:sz w:val="24"/>
                <w:szCs w:val="24"/>
              </w:rPr>
            </w:pPr>
            <w:r w:rsidRPr="003D1C40">
              <w:rPr>
                <w:rFonts w:ascii="Times New Roman" w:hAnsi="Times New Roman" w:cs="Times New Roman"/>
                <w:color w:val="000000" w:themeColor="text1"/>
                <w:sz w:val="24"/>
                <w:szCs w:val="24"/>
              </w:rPr>
              <w:t>Зона выделяется для размещения скотомогильн</w:t>
            </w:r>
            <w:r w:rsidRPr="003D1C40">
              <w:rPr>
                <w:rFonts w:ascii="Times New Roman" w:hAnsi="Times New Roman" w:cs="Times New Roman"/>
                <w:color w:val="000000" w:themeColor="text1"/>
                <w:sz w:val="24"/>
                <w:szCs w:val="24"/>
              </w:rPr>
              <w:t>и</w:t>
            </w:r>
            <w:r w:rsidRPr="003D1C40">
              <w:rPr>
                <w:rFonts w:ascii="Times New Roman" w:hAnsi="Times New Roman" w:cs="Times New Roman"/>
                <w:color w:val="000000" w:themeColor="text1"/>
                <w:sz w:val="24"/>
                <w:szCs w:val="24"/>
              </w:rPr>
              <w:t>ков, использование которых несовместимо с и</w:t>
            </w:r>
            <w:r w:rsidRPr="003D1C40">
              <w:rPr>
                <w:rFonts w:ascii="Times New Roman" w:hAnsi="Times New Roman" w:cs="Times New Roman"/>
                <w:color w:val="000000" w:themeColor="text1"/>
                <w:sz w:val="24"/>
                <w:szCs w:val="24"/>
              </w:rPr>
              <w:t>с</w:t>
            </w:r>
            <w:r w:rsidRPr="003D1C40">
              <w:rPr>
                <w:rFonts w:ascii="Times New Roman" w:hAnsi="Times New Roman" w:cs="Times New Roman"/>
                <w:color w:val="000000" w:themeColor="text1"/>
                <w:sz w:val="24"/>
                <w:szCs w:val="24"/>
              </w:rPr>
              <w:t>пользованием других видов территориальных зон городских и сельских поселений.</w:t>
            </w:r>
          </w:p>
        </w:tc>
      </w:tr>
      <w:tr w:rsidR="00C767AA" w:rsidRPr="003D1C40" w14:paraId="67F18FCE" w14:textId="77777777" w:rsidTr="00F64BE6">
        <w:tc>
          <w:tcPr>
            <w:tcW w:w="289" w:type="pct"/>
          </w:tcPr>
          <w:p w14:paraId="4854CC5F" w14:textId="7CB07D91" w:rsidR="00C767AA" w:rsidRPr="003D1C40" w:rsidRDefault="00C767AA" w:rsidP="00C767AA">
            <w:pPr>
              <w:jc w:val="center"/>
              <w:rPr>
                <w:rFonts w:ascii="Times New Roman" w:hAnsi="Times New Roman" w:cs="Times New Roman"/>
                <w:color w:val="000000" w:themeColor="text1"/>
                <w:sz w:val="24"/>
                <w:szCs w:val="24"/>
              </w:rPr>
            </w:pPr>
            <w:r w:rsidRPr="003D1C40">
              <w:rPr>
                <w:rFonts w:ascii="Times New Roman" w:hAnsi="Times New Roman" w:cs="Times New Roman"/>
                <w:color w:val="000000" w:themeColor="text1"/>
                <w:sz w:val="24"/>
                <w:szCs w:val="24"/>
              </w:rPr>
              <w:t>1</w:t>
            </w:r>
            <w:r w:rsidR="007405CC">
              <w:rPr>
                <w:rFonts w:ascii="Times New Roman" w:hAnsi="Times New Roman" w:cs="Times New Roman"/>
                <w:color w:val="000000" w:themeColor="text1"/>
                <w:sz w:val="24"/>
                <w:szCs w:val="24"/>
              </w:rPr>
              <w:t>2</w:t>
            </w:r>
          </w:p>
        </w:tc>
        <w:tc>
          <w:tcPr>
            <w:tcW w:w="846" w:type="pct"/>
          </w:tcPr>
          <w:p w14:paraId="78312323" w14:textId="0493404A" w:rsidR="00C767AA" w:rsidRPr="003D1C40" w:rsidRDefault="00C767AA" w:rsidP="00C767AA">
            <w:pPr>
              <w:rPr>
                <w:rFonts w:ascii="Times New Roman" w:hAnsi="Times New Roman" w:cs="Times New Roman"/>
                <w:sz w:val="24"/>
                <w:szCs w:val="24"/>
              </w:rPr>
            </w:pPr>
            <w:r w:rsidRPr="003D1C40">
              <w:rPr>
                <w:rFonts w:ascii="Times New Roman" w:hAnsi="Times New Roman" w:cs="Times New Roman"/>
                <w:sz w:val="24"/>
                <w:szCs w:val="24"/>
              </w:rPr>
              <w:t>Зона лесов</w:t>
            </w:r>
          </w:p>
        </w:tc>
        <w:tc>
          <w:tcPr>
            <w:tcW w:w="455" w:type="pct"/>
          </w:tcPr>
          <w:p w14:paraId="17066D1B" w14:textId="18EFD7C2" w:rsidR="00C767AA" w:rsidRPr="003D1C40" w:rsidRDefault="00C767AA" w:rsidP="00C767A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ЗЛФ</w:t>
            </w:r>
          </w:p>
        </w:tc>
        <w:tc>
          <w:tcPr>
            <w:tcW w:w="3410" w:type="pct"/>
          </w:tcPr>
          <w:p w14:paraId="101DF2A0" w14:textId="244C1D22" w:rsidR="00C767AA" w:rsidRPr="003D1C40" w:rsidRDefault="00C767AA" w:rsidP="00C767AA">
            <w:pPr>
              <w:rPr>
                <w:rFonts w:ascii="Times New Roman" w:hAnsi="Times New Roman" w:cs="Times New Roman"/>
                <w:sz w:val="24"/>
                <w:szCs w:val="24"/>
                <w:shd w:val="clear" w:color="auto" w:fill="FFFFFF"/>
              </w:rPr>
            </w:pPr>
            <w:r w:rsidRPr="003D1C40">
              <w:rPr>
                <w:rFonts w:ascii="Times New Roman" w:hAnsi="Times New Roman" w:cs="Times New Roman"/>
                <w:color w:val="000000" w:themeColor="text1"/>
                <w:sz w:val="24"/>
                <w:szCs w:val="24"/>
              </w:rPr>
              <w:t>Зона включает в себя участки территории земель лесного фонда. Требует особого режима рекре</w:t>
            </w:r>
            <w:r w:rsidRPr="003D1C40">
              <w:rPr>
                <w:rFonts w:ascii="Times New Roman" w:hAnsi="Times New Roman" w:cs="Times New Roman"/>
                <w:color w:val="000000" w:themeColor="text1"/>
                <w:sz w:val="24"/>
                <w:szCs w:val="24"/>
              </w:rPr>
              <w:t>а</w:t>
            </w:r>
            <w:r w:rsidRPr="003D1C40">
              <w:rPr>
                <w:rFonts w:ascii="Times New Roman" w:hAnsi="Times New Roman" w:cs="Times New Roman"/>
                <w:color w:val="000000" w:themeColor="text1"/>
                <w:sz w:val="24"/>
                <w:szCs w:val="24"/>
              </w:rPr>
              <w:t>ции, с соблюдением санитарных, экологических и противопожарных норм. Размещение объектов к</w:t>
            </w:r>
            <w:r w:rsidRPr="003D1C40">
              <w:rPr>
                <w:rFonts w:ascii="Times New Roman" w:hAnsi="Times New Roman" w:cs="Times New Roman"/>
                <w:color w:val="000000" w:themeColor="text1"/>
                <w:sz w:val="24"/>
                <w:szCs w:val="24"/>
              </w:rPr>
              <w:t>а</w:t>
            </w:r>
            <w:r w:rsidRPr="003D1C40">
              <w:rPr>
                <w:rFonts w:ascii="Times New Roman" w:hAnsi="Times New Roman" w:cs="Times New Roman"/>
                <w:color w:val="000000" w:themeColor="text1"/>
                <w:sz w:val="24"/>
                <w:szCs w:val="24"/>
              </w:rPr>
              <w:t>питального строительства не предусмотрено.</w:t>
            </w:r>
          </w:p>
        </w:tc>
      </w:tr>
      <w:tr w:rsidR="00C767AA" w:rsidRPr="003D1C40" w14:paraId="03C441F3" w14:textId="77777777" w:rsidTr="00F64BE6">
        <w:trPr>
          <w:trHeight w:val="1425"/>
        </w:trPr>
        <w:tc>
          <w:tcPr>
            <w:tcW w:w="289" w:type="pct"/>
          </w:tcPr>
          <w:p w14:paraId="399CC38C" w14:textId="13BC267E" w:rsidR="00C767AA" w:rsidRPr="003D1C40" w:rsidRDefault="00C767AA" w:rsidP="00C767AA">
            <w:pPr>
              <w:jc w:val="center"/>
              <w:rPr>
                <w:rFonts w:ascii="Times New Roman" w:hAnsi="Times New Roman" w:cs="Times New Roman"/>
                <w:color w:val="000000" w:themeColor="text1"/>
                <w:sz w:val="24"/>
                <w:szCs w:val="24"/>
              </w:rPr>
            </w:pPr>
            <w:r w:rsidRPr="003D1C40">
              <w:rPr>
                <w:rFonts w:ascii="Times New Roman" w:hAnsi="Times New Roman" w:cs="Times New Roman"/>
                <w:color w:val="000000" w:themeColor="text1"/>
                <w:sz w:val="24"/>
                <w:szCs w:val="24"/>
              </w:rPr>
              <w:t>1</w:t>
            </w:r>
            <w:r w:rsidR="007405CC">
              <w:rPr>
                <w:rFonts w:ascii="Times New Roman" w:hAnsi="Times New Roman" w:cs="Times New Roman"/>
                <w:color w:val="000000" w:themeColor="text1"/>
                <w:sz w:val="24"/>
                <w:szCs w:val="24"/>
              </w:rPr>
              <w:t>3</w:t>
            </w:r>
          </w:p>
        </w:tc>
        <w:tc>
          <w:tcPr>
            <w:tcW w:w="846" w:type="pct"/>
          </w:tcPr>
          <w:p w14:paraId="4E06AB8C" w14:textId="77777777" w:rsidR="00C767AA" w:rsidRPr="003D1C40" w:rsidRDefault="00C767AA" w:rsidP="00C767AA">
            <w:pPr>
              <w:rPr>
                <w:rFonts w:ascii="Times New Roman" w:hAnsi="Times New Roman" w:cs="Times New Roman"/>
                <w:sz w:val="24"/>
                <w:szCs w:val="24"/>
              </w:rPr>
            </w:pPr>
            <w:r w:rsidRPr="003D1C40">
              <w:rPr>
                <w:rFonts w:ascii="Times New Roman" w:hAnsi="Times New Roman" w:cs="Times New Roman"/>
                <w:sz w:val="24"/>
                <w:szCs w:val="24"/>
              </w:rPr>
              <w:t>Зона кладбищ</w:t>
            </w:r>
          </w:p>
        </w:tc>
        <w:tc>
          <w:tcPr>
            <w:tcW w:w="455" w:type="pct"/>
          </w:tcPr>
          <w:p w14:paraId="15B7AFE8" w14:textId="6F7BB128" w:rsidR="00C767AA" w:rsidRPr="003D1C40" w:rsidRDefault="00C767AA" w:rsidP="00C767AA">
            <w:pPr>
              <w:suppressAutoHyphens/>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СП-2</w:t>
            </w:r>
          </w:p>
        </w:tc>
        <w:tc>
          <w:tcPr>
            <w:tcW w:w="3410" w:type="pct"/>
          </w:tcPr>
          <w:p w14:paraId="0D7CB1F8" w14:textId="6C9470C9" w:rsidR="00C767AA" w:rsidRPr="003D1C40" w:rsidRDefault="00C767AA" w:rsidP="00C767AA">
            <w:pPr>
              <w:suppressAutoHyphens/>
              <w:rPr>
                <w:rFonts w:ascii="Times New Roman" w:hAnsi="Times New Roman" w:cs="Times New Roman"/>
                <w:color w:val="000000" w:themeColor="text1"/>
                <w:sz w:val="24"/>
                <w:szCs w:val="24"/>
              </w:rPr>
            </w:pPr>
            <w:r w:rsidRPr="003D1C40">
              <w:rPr>
                <w:rFonts w:ascii="Times New Roman" w:hAnsi="Times New Roman" w:cs="Times New Roman"/>
                <w:color w:val="000000" w:themeColor="text1"/>
                <w:sz w:val="24"/>
                <w:szCs w:val="24"/>
              </w:rPr>
              <w:t xml:space="preserve">Зона выделена для размещения объектов ритуального назначения. На территориях зон специального назначения градостроительным регламентом устанавливается особый правовой режим использования этих территорий с учетом требований действующего законодательства, технических регламентов, действующих норм и правил. </w:t>
            </w:r>
          </w:p>
        </w:tc>
      </w:tr>
      <w:tr w:rsidR="004C23E8" w:rsidRPr="003D1C40" w14:paraId="5F8C639F" w14:textId="77777777" w:rsidTr="00F64BE6">
        <w:trPr>
          <w:trHeight w:val="1425"/>
        </w:trPr>
        <w:tc>
          <w:tcPr>
            <w:tcW w:w="289" w:type="pct"/>
          </w:tcPr>
          <w:p w14:paraId="0C90C76B" w14:textId="66ABFD76" w:rsidR="004C23E8" w:rsidRPr="003D1C40" w:rsidRDefault="004C23E8" w:rsidP="00C767A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7405CC">
              <w:rPr>
                <w:rFonts w:ascii="Times New Roman" w:hAnsi="Times New Roman" w:cs="Times New Roman"/>
                <w:color w:val="000000" w:themeColor="text1"/>
                <w:sz w:val="24"/>
                <w:szCs w:val="24"/>
              </w:rPr>
              <w:t>4</w:t>
            </w:r>
          </w:p>
        </w:tc>
        <w:tc>
          <w:tcPr>
            <w:tcW w:w="846" w:type="pct"/>
          </w:tcPr>
          <w:p w14:paraId="293F1D3A" w14:textId="416253C6" w:rsidR="004C23E8" w:rsidRPr="00AB3793" w:rsidRDefault="004C23E8" w:rsidP="00C767AA">
            <w:pPr>
              <w:rPr>
                <w:rFonts w:ascii="Times New Roman" w:hAnsi="Times New Roman" w:cs="Times New Roman"/>
                <w:sz w:val="24"/>
                <w:szCs w:val="24"/>
              </w:rPr>
            </w:pPr>
            <w:r w:rsidRPr="00AB3793">
              <w:rPr>
                <w:rFonts w:ascii="Times New Roman" w:hAnsi="Times New Roman" w:cs="Times New Roman"/>
                <w:sz w:val="24"/>
                <w:szCs w:val="24"/>
              </w:rPr>
              <w:t>Зона озелененных те</w:t>
            </w:r>
            <w:r w:rsidRPr="00AB3793">
              <w:rPr>
                <w:rFonts w:ascii="Times New Roman" w:hAnsi="Times New Roman" w:cs="Times New Roman"/>
                <w:sz w:val="24"/>
                <w:szCs w:val="24"/>
              </w:rPr>
              <w:t>р</w:t>
            </w:r>
            <w:r w:rsidRPr="00AB3793">
              <w:rPr>
                <w:rFonts w:ascii="Times New Roman" w:hAnsi="Times New Roman" w:cs="Times New Roman"/>
                <w:sz w:val="24"/>
                <w:szCs w:val="24"/>
              </w:rPr>
              <w:t>риторий специального назначения</w:t>
            </w:r>
          </w:p>
        </w:tc>
        <w:tc>
          <w:tcPr>
            <w:tcW w:w="455" w:type="pct"/>
          </w:tcPr>
          <w:p w14:paraId="75510D3D" w14:textId="2F869932" w:rsidR="004C23E8" w:rsidRPr="00AB3793" w:rsidRDefault="00792A48" w:rsidP="00C767AA">
            <w:pPr>
              <w:suppressAutoHyphens/>
              <w:jc w:val="center"/>
              <w:rPr>
                <w:rFonts w:ascii="Times New Roman" w:hAnsi="Times New Roman" w:cs="Times New Roman"/>
                <w:color w:val="000000" w:themeColor="text1"/>
                <w:sz w:val="24"/>
                <w:szCs w:val="24"/>
              </w:rPr>
            </w:pPr>
            <w:r w:rsidRPr="00AB3793">
              <w:rPr>
                <w:rFonts w:ascii="Times New Roman" w:hAnsi="Times New Roman" w:cs="Times New Roman"/>
                <w:color w:val="000000" w:themeColor="text1"/>
                <w:sz w:val="24"/>
                <w:szCs w:val="24"/>
              </w:rPr>
              <w:t>ОС-1</w:t>
            </w:r>
          </w:p>
        </w:tc>
        <w:tc>
          <w:tcPr>
            <w:tcW w:w="3410" w:type="pct"/>
          </w:tcPr>
          <w:p w14:paraId="4175CED4" w14:textId="2D9A4149" w:rsidR="004C23E8" w:rsidRPr="003D1C40" w:rsidRDefault="00AB3793" w:rsidP="00C51259">
            <w:pPr>
              <w:suppressAutoHyphens/>
              <w:rPr>
                <w:rFonts w:ascii="Times New Roman" w:hAnsi="Times New Roman" w:cs="Times New Roman"/>
                <w:color w:val="000000" w:themeColor="text1"/>
                <w:sz w:val="24"/>
                <w:szCs w:val="24"/>
              </w:rPr>
            </w:pPr>
            <w:r w:rsidRPr="00AB3793">
              <w:rPr>
                <w:rFonts w:ascii="Times New Roman" w:hAnsi="Times New Roman" w:cs="Times New Roman"/>
                <w:color w:val="000000" w:themeColor="text1"/>
                <w:sz w:val="24"/>
                <w:szCs w:val="24"/>
              </w:rPr>
              <w:t>Зона выделена для обеспечения правовых условий сохранения и использования существующего природного ландшафта и создания экологически чистой окружающей среды в интересах здоровья населения, сохранения и воспроизводства лесов, обеспечения их рационального использования в соответствии с требованиями федерального законодательств</w:t>
            </w:r>
            <w:r w:rsidR="008B770C">
              <w:rPr>
                <w:rFonts w:ascii="Times New Roman" w:hAnsi="Times New Roman" w:cs="Times New Roman"/>
                <w:color w:val="000000" w:themeColor="text1"/>
                <w:sz w:val="24"/>
                <w:szCs w:val="24"/>
              </w:rPr>
              <w:t>а</w:t>
            </w:r>
          </w:p>
        </w:tc>
      </w:tr>
      <w:tr w:rsidR="00C767AA" w:rsidRPr="003D1C40" w14:paraId="5D92AE1D" w14:textId="77777777" w:rsidTr="00F64BE6">
        <w:trPr>
          <w:trHeight w:val="958"/>
        </w:trPr>
        <w:tc>
          <w:tcPr>
            <w:tcW w:w="289" w:type="pct"/>
          </w:tcPr>
          <w:p w14:paraId="4F2C8D98" w14:textId="5CB41FB4" w:rsidR="00C767AA" w:rsidRPr="003D1C40" w:rsidRDefault="00C767AA" w:rsidP="00C767AA">
            <w:pPr>
              <w:jc w:val="center"/>
              <w:rPr>
                <w:rFonts w:ascii="Times New Roman" w:hAnsi="Times New Roman" w:cs="Times New Roman"/>
                <w:color w:val="000000" w:themeColor="text1"/>
                <w:sz w:val="24"/>
                <w:szCs w:val="24"/>
              </w:rPr>
            </w:pPr>
            <w:r w:rsidRPr="003D1C40">
              <w:rPr>
                <w:rFonts w:ascii="Times New Roman" w:hAnsi="Times New Roman" w:cs="Times New Roman"/>
                <w:color w:val="000000" w:themeColor="text1"/>
                <w:sz w:val="24"/>
                <w:szCs w:val="24"/>
              </w:rPr>
              <w:t>1</w:t>
            </w:r>
            <w:r w:rsidR="007405CC">
              <w:rPr>
                <w:rFonts w:ascii="Times New Roman" w:hAnsi="Times New Roman" w:cs="Times New Roman"/>
                <w:color w:val="000000" w:themeColor="text1"/>
                <w:sz w:val="24"/>
                <w:szCs w:val="24"/>
              </w:rPr>
              <w:t>5</w:t>
            </w:r>
          </w:p>
        </w:tc>
        <w:tc>
          <w:tcPr>
            <w:tcW w:w="846" w:type="pct"/>
          </w:tcPr>
          <w:p w14:paraId="7B40D183" w14:textId="42EAFC60" w:rsidR="00C767AA" w:rsidRPr="003D1C40" w:rsidRDefault="00C767AA" w:rsidP="00C767AA">
            <w:pPr>
              <w:rPr>
                <w:rFonts w:ascii="Times New Roman" w:hAnsi="Times New Roman" w:cs="Times New Roman"/>
                <w:sz w:val="24"/>
                <w:szCs w:val="24"/>
              </w:rPr>
            </w:pPr>
            <w:r>
              <w:rPr>
                <w:rFonts w:ascii="Times New Roman" w:hAnsi="Times New Roman" w:cs="Times New Roman"/>
                <w:sz w:val="24"/>
                <w:szCs w:val="24"/>
              </w:rPr>
              <w:t>Ин</w:t>
            </w:r>
            <w:r w:rsidR="00C51259">
              <w:rPr>
                <w:rFonts w:ascii="Times New Roman" w:hAnsi="Times New Roman" w:cs="Times New Roman"/>
                <w:sz w:val="24"/>
                <w:szCs w:val="24"/>
              </w:rPr>
              <w:t>ые</w:t>
            </w:r>
            <w:r>
              <w:rPr>
                <w:rFonts w:ascii="Times New Roman" w:hAnsi="Times New Roman" w:cs="Times New Roman"/>
                <w:sz w:val="24"/>
                <w:szCs w:val="24"/>
              </w:rPr>
              <w:t xml:space="preserve"> зон</w:t>
            </w:r>
            <w:r w:rsidR="00C51259">
              <w:rPr>
                <w:rFonts w:ascii="Times New Roman" w:hAnsi="Times New Roman" w:cs="Times New Roman"/>
                <w:sz w:val="24"/>
                <w:szCs w:val="24"/>
              </w:rPr>
              <w:t>ы</w:t>
            </w:r>
          </w:p>
        </w:tc>
        <w:tc>
          <w:tcPr>
            <w:tcW w:w="455" w:type="pct"/>
          </w:tcPr>
          <w:p w14:paraId="40B44F34" w14:textId="3B0E692B" w:rsidR="00C767AA" w:rsidRPr="003D1C40" w:rsidRDefault="00C767AA" w:rsidP="00C767AA">
            <w:pPr>
              <w:suppressAutoHyphens/>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Ин</w:t>
            </w:r>
          </w:p>
        </w:tc>
        <w:tc>
          <w:tcPr>
            <w:tcW w:w="3410" w:type="pct"/>
          </w:tcPr>
          <w:p w14:paraId="00B291DE" w14:textId="42E40583" w:rsidR="00C767AA" w:rsidRPr="003D1C40" w:rsidRDefault="00C767AA" w:rsidP="00C767AA">
            <w:pPr>
              <w:suppressAutoHyphens/>
              <w:rPr>
                <w:rFonts w:ascii="Times New Roman" w:hAnsi="Times New Roman" w:cs="Times New Roman"/>
                <w:color w:val="000000" w:themeColor="text1"/>
                <w:sz w:val="24"/>
                <w:szCs w:val="24"/>
              </w:rPr>
            </w:pPr>
            <w:r w:rsidRPr="003D1C40">
              <w:rPr>
                <w:rFonts w:ascii="Times New Roman" w:hAnsi="Times New Roman" w:cs="Times New Roman"/>
                <w:color w:val="000000" w:themeColor="text1"/>
                <w:sz w:val="24"/>
                <w:szCs w:val="24"/>
              </w:rPr>
              <w:t>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tc>
      </w:tr>
      <w:tr w:rsidR="00C767AA" w:rsidRPr="003D1C40" w14:paraId="73D73E19" w14:textId="77777777" w:rsidTr="00F64BE6">
        <w:trPr>
          <w:trHeight w:val="794"/>
        </w:trPr>
        <w:tc>
          <w:tcPr>
            <w:tcW w:w="289" w:type="pct"/>
          </w:tcPr>
          <w:p w14:paraId="3069C84C" w14:textId="468DAE59" w:rsidR="00C767AA" w:rsidRPr="003D1C40" w:rsidRDefault="00C767AA" w:rsidP="00C767AA">
            <w:pPr>
              <w:jc w:val="center"/>
              <w:rPr>
                <w:rFonts w:ascii="Times New Roman" w:hAnsi="Times New Roman" w:cs="Times New Roman"/>
                <w:color w:val="000000" w:themeColor="text1"/>
                <w:sz w:val="24"/>
                <w:szCs w:val="24"/>
              </w:rPr>
            </w:pPr>
            <w:r w:rsidRPr="003D1C40">
              <w:rPr>
                <w:rFonts w:ascii="Times New Roman" w:hAnsi="Times New Roman" w:cs="Times New Roman"/>
                <w:color w:val="000000" w:themeColor="text1"/>
                <w:sz w:val="24"/>
                <w:szCs w:val="24"/>
              </w:rPr>
              <w:t>1</w:t>
            </w:r>
            <w:r w:rsidR="007405CC">
              <w:rPr>
                <w:rFonts w:ascii="Times New Roman" w:hAnsi="Times New Roman" w:cs="Times New Roman"/>
                <w:color w:val="000000" w:themeColor="text1"/>
                <w:sz w:val="24"/>
                <w:szCs w:val="24"/>
              </w:rPr>
              <w:t>6</w:t>
            </w:r>
          </w:p>
        </w:tc>
        <w:tc>
          <w:tcPr>
            <w:tcW w:w="846" w:type="pct"/>
          </w:tcPr>
          <w:p w14:paraId="6535DDF4" w14:textId="13B389BF" w:rsidR="00C767AA" w:rsidRPr="003D1C40" w:rsidRDefault="00C767AA" w:rsidP="00C767AA">
            <w:pPr>
              <w:rPr>
                <w:rFonts w:ascii="Times New Roman" w:hAnsi="Times New Roman" w:cs="Times New Roman"/>
                <w:sz w:val="24"/>
                <w:szCs w:val="24"/>
              </w:rPr>
            </w:pPr>
            <w:r w:rsidRPr="003D1C40">
              <w:rPr>
                <w:rFonts w:ascii="Times New Roman" w:hAnsi="Times New Roman" w:cs="Times New Roman"/>
                <w:sz w:val="24"/>
                <w:szCs w:val="24"/>
              </w:rPr>
              <w:t>Поверхностные во</w:t>
            </w:r>
            <w:r w:rsidRPr="003D1C40">
              <w:rPr>
                <w:rFonts w:ascii="Times New Roman" w:hAnsi="Times New Roman" w:cs="Times New Roman"/>
                <w:sz w:val="24"/>
                <w:szCs w:val="24"/>
              </w:rPr>
              <w:t>д</w:t>
            </w:r>
            <w:r w:rsidRPr="003D1C40">
              <w:rPr>
                <w:rFonts w:ascii="Times New Roman" w:hAnsi="Times New Roman" w:cs="Times New Roman"/>
                <w:sz w:val="24"/>
                <w:szCs w:val="24"/>
              </w:rPr>
              <w:t xml:space="preserve">ные объекты </w:t>
            </w:r>
          </w:p>
        </w:tc>
        <w:tc>
          <w:tcPr>
            <w:tcW w:w="455" w:type="pct"/>
          </w:tcPr>
          <w:p w14:paraId="5C111332" w14:textId="32E5643F" w:rsidR="00C767AA" w:rsidRPr="003D1C40" w:rsidRDefault="00C767AA" w:rsidP="00C767AA">
            <w:pPr>
              <w:suppressAutoHyphens/>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А</w:t>
            </w:r>
          </w:p>
        </w:tc>
        <w:tc>
          <w:tcPr>
            <w:tcW w:w="3410" w:type="pct"/>
          </w:tcPr>
          <w:p w14:paraId="5E90CB61" w14:textId="604F44D9" w:rsidR="00C767AA" w:rsidRPr="003D1C40" w:rsidRDefault="00C767AA" w:rsidP="00C767AA">
            <w:pPr>
              <w:suppressAutoHyphens/>
              <w:rPr>
                <w:rFonts w:ascii="Times New Roman" w:hAnsi="Times New Roman" w:cs="Times New Roman"/>
                <w:color w:val="000000" w:themeColor="text1"/>
                <w:sz w:val="24"/>
                <w:szCs w:val="24"/>
              </w:rPr>
            </w:pPr>
            <w:r w:rsidRPr="003D1C40">
              <w:rPr>
                <w:rFonts w:ascii="Times New Roman" w:hAnsi="Times New Roman" w:cs="Times New Roman"/>
                <w:color w:val="000000" w:themeColor="text1"/>
                <w:sz w:val="24"/>
                <w:szCs w:val="24"/>
              </w:rPr>
              <w:t>Территория, которая не может быть использована для градостроительного освоения. Размещения объектов капитального строительства не предусмотрено.</w:t>
            </w:r>
          </w:p>
        </w:tc>
      </w:tr>
      <w:tr w:rsidR="00D275E5" w:rsidRPr="003D1C40" w14:paraId="0EE3339E" w14:textId="77777777" w:rsidTr="00F64BE6">
        <w:trPr>
          <w:trHeight w:val="794"/>
        </w:trPr>
        <w:tc>
          <w:tcPr>
            <w:tcW w:w="289" w:type="pct"/>
          </w:tcPr>
          <w:p w14:paraId="58B393AE" w14:textId="27703766" w:rsidR="00D275E5" w:rsidRPr="007405CC" w:rsidRDefault="00D275E5" w:rsidP="00C767A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lastRenderedPageBreak/>
              <w:t>1</w:t>
            </w:r>
            <w:r w:rsidR="007405CC">
              <w:rPr>
                <w:rFonts w:ascii="Times New Roman" w:hAnsi="Times New Roman" w:cs="Times New Roman"/>
                <w:color w:val="000000" w:themeColor="text1"/>
                <w:sz w:val="24"/>
                <w:szCs w:val="24"/>
              </w:rPr>
              <w:t>7</w:t>
            </w:r>
          </w:p>
        </w:tc>
        <w:tc>
          <w:tcPr>
            <w:tcW w:w="846" w:type="pct"/>
          </w:tcPr>
          <w:p w14:paraId="7C355864" w14:textId="5B10A8DF" w:rsidR="00D275E5" w:rsidRPr="003D1C40" w:rsidRDefault="00D275E5" w:rsidP="00C767AA">
            <w:pPr>
              <w:rPr>
                <w:rFonts w:ascii="Times New Roman" w:hAnsi="Times New Roman" w:cs="Times New Roman"/>
                <w:sz w:val="24"/>
                <w:szCs w:val="24"/>
              </w:rPr>
            </w:pPr>
            <w:r w:rsidRPr="00E1180B">
              <w:rPr>
                <w:rFonts w:ascii="Times New Roman" w:hAnsi="Times New Roman" w:cs="Times New Roman"/>
                <w:sz w:val="24"/>
                <w:szCs w:val="24"/>
              </w:rPr>
              <w:t>Зона складирования и захоронения отходов</w:t>
            </w:r>
          </w:p>
        </w:tc>
        <w:tc>
          <w:tcPr>
            <w:tcW w:w="455" w:type="pct"/>
          </w:tcPr>
          <w:p w14:paraId="258D00E5" w14:textId="76055EB0" w:rsidR="00D275E5" w:rsidRPr="00D275E5" w:rsidRDefault="00D275E5" w:rsidP="00C767AA">
            <w:pPr>
              <w:suppressAutoHyphens/>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СП-3</w:t>
            </w:r>
          </w:p>
        </w:tc>
        <w:tc>
          <w:tcPr>
            <w:tcW w:w="3410" w:type="pct"/>
          </w:tcPr>
          <w:p w14:paraId="2D6821BE" w14:textId="5E513FAB" w:rsidR="00D275E5" w:rsidRPr="003D1C40" w:rsidRDefault="00D275E5" w:rsidP="00C767AA">
            <w:pPr>
              <w:suppressAutoHyphens/>
              <w:rPr>
                <w:rFonts w:ascii="Times New Roman" w:hAnsi="Times New Roman" w:cs="Times New Roman"/>
                <w:color w:val="000000" w:themeColor="text1"/>
                <w:sz w:val="24"/>
                <w:szCs w:val="24"/>
              </w:rPr>
            </w:pPr>
            <w:r w:rsidRPr="00E1180B">
              <w:rPr>
                <w:rFonts w:ascii="Times New Roman" w:hAnsi="Times New Roman" w:cs="Times New Roman"/>
                <w:sz w:val="24"/>
                <w:szCs w:val="24"/>
              </w:rPr>
              <w:t>Территории, предназначенные для размещения полигонов твердых бытовых отходов и отходов производственной деятельности.</w:t>
            </w:r>
          </w:p>
        </w:tc>
      </w:tr>
      <w:bookmarkEnd w:id="61"/>
      <w:bookmarkEnd w:id="62"/>
    </w:tbl>
    <w:p w14:paraId="786B365B" w14:textId="77777777" w:rsidR="008A00A5" w:rsidRDefault="008A00A5" w:rsidP="00616AAC">
      <w:pPr>
        <w:spacing w:after="0" w:line="276" w:lineRule="auto"/>
        <w:jc w:val="center"/>
        <w:rPr>
          <w:rFonts w:ascii="Times New Roman" w:hAnsi="Times New Roman"/>
          <w:bCs/>
          <w:sz w:val="28"/>
          <w:szCs w:val="28"/>
        </w:rPr>
      </w:pPr>
    </w:p>
    <w:p w14:paraId="08BF772B" w14:textId="6BF74CA1" w:rsidR="00D80420" w:rsidRPr="003D4F7A" w:rsidRDefault="00D80420" w:rsidP="00616AAC">
      <w:pPr>
        <w:spacing w:after="0" w:line="276" w:lineRule="auto"/>
        <w:jc w:val="center"/>
        <w:rPr>
          <w:rFonts w:ascii="Times New Roman" w:hAnsi="Times New Roman"/>
          <w:bCs/>
          <w:sz w:val="28"/>
          <w:szCs w:val="28"/>
        </w:rPr>
      </w:pPr>
      <w:r w:rsidRPr="003D4F7A">
        <w:rPr>
          <w:rFonts w:ascii="Times New Roman" w:hAnsi="Times New Roman"/>
          <w:bCs/>
          <w:sz w:val="28"/>
          <w:szCs w:val="28"/>
        </w:rPr>
        <w:t xml:space="preserve">Баланс функциональных зон, выделенных на территории </w:t>
      </w:r>
      <w:r w:rsidRPr="003D4F7A">
        <w:rPr>
          <w:rFonts w:ascii="Times New Roman" w:hAnsi="Times New Roman"/>
          <w:bCs/>
          <w:sz w:val="28"/>
          <w:szCs w:val="28"/>
        </w:rPr>
        <w:br/>
      </w:r>
      <w:r w:rsidR="00C51259">
        <w:rPr>
          <w:rFonts w:ascii="Times New Roman" w:hAnsi="Times New Roman"/>
          <w:bCs/>
          <w:sz w:val="28"/>
          <w:szCs w:val="28"/>
        </w:rPr>
        <w:t>Моховского</w:t>
      </w:r>
      <w:r w:rsidRPr="003D4F7A">
        <w:rPr>
          <w:rFonts w:ascii="Times New Roman" w:hAnsi="Times New Roman"/>
          <w:bCs/>
          <w:sz w:val="28"/>
          <w:szCs w:val="28"/>
        </w:rPr>
        <w:t xml:space="preserve"> сельсовета</w:t>
      </w:r>
    </w:p>
    <w:p w14:paraId="344B536F" w14:textId="5031A3E9" w:rsidR="00D80420" w:rsidRPr="003D4F7A" w:rsidRDefault="00D80420" w:rsidP="00DF1B90">
      <w:pPr>
        <w:spacing w:line="240" w:lineRule="auto"/>
        <w:ind w:left="57" w:right="57" w:firstLine="720"/>
        <w:jc w:val="right"/>
        <w:rPr>
          <w:rFonts w:ascii="Times New Roman" w:hAnsi="Times New Roman"/>
          <w:iCs/>
          <w:sz w:val="28"/>
        </w:rPr>
      </w:pPr>
      <w:r w:rsidRPr="003D4F7A">
        <w:rPr>
          <w:rFonts w:ascii="Times New Roman" w:hAnsi="Times New Roman"/>
          <w:iCs/>
          <w:sz w:val="28"/>
        </w:rPr>
        <w:t>Таблица 2.</w:t>
      </w:r>
      <w:r w:rsidR="004D07E3">
        <w:rPr>
          <w:rFonts w:ascii="Times New Roman" w:hAnsi="Times New Roman"/>
          <w:iCs/>
          <w:sz w:val="28"/>
        </w:rPr>
        <w:t>12-</w:t>
      </w:r>
      <w:r w:rsidRPr="003D4F7A">
        <w:rPr>
          <w:rFonts w:ascii="Times New Roman" w:hAnsi="Times New Roman"/>
          <w:iCs/>
          <w:sz w:val="28"/>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1"/>
        <w:gridCol w:w="6679"/>
        <w:gridCol w:w="2171"/>
      </w:tblGrid>
      <w:tr w:rsidR="00D80420" w:rsidRPr="003D1C40" w14:paraId="2CF9A4D3" w14:textId="77777777" w:rsidTr="00C51259">
        <w:trPr>
          <w:trHeight w:val="20"/>
          <w:tblHeader/>
        </w:trPr>
        <w:tc>
          <w:tcPr>
            <w:tcW w:w="377" w:type="pct"/>
            <w:vAlign w:val="center"/>
          </w:tcPr>
          <w:p w14:paraId="48CCA69C" w14:textId="77777777" w:rsidR="00D80420" w:rsidRPr="003D1C40" w:rsidRDefault="00D80420" w:rsidP="00BE68D6">
            <w:pPr>
              <w:spacing w:after="0" w:line="240" w:lineRule="auto"/>
              <w:jc w:val="center"/>
              <w:rPr>
                <w:rFonts w:ascii="Times New Roman" w:hAnsi="Times New Roman"/>
                <w:bCs/>
                <w:sz w:val="24"/>
                <w:szCs w:val="24"/>
              </w:rPr>
            </w:pPr>
            <w:r w:rsidRPr="003D1C40">
              <w:rPr>
                <w:rFonts w:ascii="Times New Roman" w:hAnsi="Times New Roman"/>
                <w:bCs/>
                <w:sz w:val="24"/>
                <w:szCs w:val="24"/>
              </w:rPr>
              <w:t>№ п/п</w:t>
            </w:r>
          </w:p>
        </w:tc>
        <w:tc>
          <w:tcPr>
            <w:tcW w:w="3489" w:type="pct"/>
            <w:vAlign w:val="center"/>
          </w:tcPr>
          <w:p w14:paraId="6E208DFA" w14:textId="77777777" w:rsidR="00D80420" w:rsidRPr="003D1C40" w:rsidRDefault="00D80420" w:rsidP="00BE68D6">
            <w:pPr>
              <w:spacing w:after="0" w:line="240" w:lineRule="auto"/>
              <w:jc w:val="center"/>
              <w:rPr>
                <w:rFonts w:ascii="Times New Roman" w:hAnsi="Times New Roman"/>
                <w:bCs/>
                <w:sz w:val="24"/>
                <w:szCs w:val="24"/>
              </w:rPr>
            </w:pPr>
            <w:r w:rsidRPr="003D1C40">
              <w:rPr>
                <w:rFonts w:ascii="Times New Roman" w:hAnsi="Times New Roman"/>
                <w:bCs/>
                <w:sz w:val="24"/>
                <w:szCs w:val="24"/>
              </w:rPr>
              <w:t>Наименование</w:t>
            </w:r>
          </w:p>
        </w:tc>
        <w:tc>
          <w:tcPr>
            <w:tcW w:w="1134" w:type="pct"/>
            <w:vAlign w:val="center"/>
          </w:tcPr>
          <w:p w14:paraId="71F3B1D1" w14:textId="77777777" w:rsidR="00D80420" w:rsidRPr="003D1C40" w:rsidRDefault="00D80420" w:rsidP="00BE68D6">
            <w:pPr>
              <w:spacing w:after="0" w:line="240" w:lineRule="auto"/>
              <w:jc w:val="center"/>
              <w:rPr>
                <w:rFonts w:ascii="Times New Roman" w:hAnsi="Times New Roman"/>
                <w:bCs/>
                <w:sz w:val="24"/>
                <w:szCs w:val="24"/>
              </w:rPr>
            </w:pPr>
            <w:r w:rsidRPr="003D1C40">
              <w:rPr>
                <w:rFonts w:ascii="Times New Roman" w:hAnsi="Times New Roman"/>
                <w:bCs/>
                <w:sz w:val="24"/>
                <w:szCs w:val="24"/>
              </w:rPr>
              <w:t>Площадь, га</w:t>
            </w:r>
          </w:p>
        </w:tc>
      </w:tr>
      <w:tr w:rsidR="00D80420" w:rsidRPr="003D1C40" w14:paraId="4ED1CE43" w14:textId="77777777" w:rsidTr="00C51259">
        <w:trPr>
          <w:trHeight w:val="20"/>
        </w:trPr>
        <w:tc>
          <w:tcPr>
            <w:tcW w:w="377" w:type="pct"/>
          </w:tcPr>
          <w:p w14:paraId="0034FCE9" w14:textId="77777777" w:rsidR="00D80420" w:rsidRPr="003D1C40" w:rsidRDefault="00D80420" w:rsidP="003D1C40">
            <w:pPr>
              <w:spacing w:after="0" w:line="240" w:lineRule="auto"/>
              <w:jc w:val="center"/>
              <w:rPr>
                <w:rFonts w:ascii="Times New Roman" w:hAnsi="Times New Roman"/>
                <w:bCs/>
                <w:sz w:val="24"/>
                <w:szCs w:val="24"/>
              </w:rPr>
            </w:pPr>
          </w:p>
        </w:tc>
        <w:tc>
          <w:tcPr>
            <w:tcW w:w="3489" w:type="pct"/>
          </w:tcPr>
          <w:p w14:paraId="0BD72A59" w14:textId="77777777" w:rsidR="00D80420" w:rsidRPr="003D1C40" w:rsidRDefault="00D80420" w:rsidP="00D06BAA">
            <w:pPr>
              <w:spacing w:after="0" w:line="240" w:lineRule="auto"/>
              <w:rPr>
                <w:rFonts w:ascii="Times New Roman" w:hAnsi="Times New Roman"/>
                <w:bCs/>
                <w:sz w:val="24"/>
                <w:szCs w:val="24"/>
              </w:rPr>
            </w:pPr>
            <w:r w:rsidRPr="003D1C40">
              <w:rPr>
                <w:rFonts w:ascii="Times New Roman" w:hAnsi="Times New Roman"/>
                <w:bCs/>
                <w:sz w:val="24"/>
                <w:szCs w:val="24"/>
              </w:rPr>
              <w:t>Всего в границах муниципального образования</w:t>
            </w:r>
          </w:p>
        </w:tc>
        <w:tc>
          <w:tcPr>
            <w:tcW w:w="1134" w:type="pct"/>
          </w:tcPr>
          <w:p w14:paraId="5880588C" w14:textId="673BCB1A" w:rsidR="00D80420" w:rsidRPr="00C829F3" w:rsidRDefault="00C51259" w:rsidP="00C829F3">
            <w:pPr>
              <w:tabs>
                <w:tab w:val="center" w:pos="1323"/>
              </w:tabs>
              <w:suppressAutoHyphens/>
              <w:spacing w:after="0" w:line="240" w:lineRule="auto"/>
              <w:jc w:val="center"/>
              <w:rPr>
                <w:rFonts w:ascii="Times New Roman" w:hAnsi="Times New Roman" w:cs="Times New Roman"/>
                <w:bCs/>
                <w:color w:val="000000"/>
                <w:sz w:val="24"/>
                <w:szCs w:val="24"/>
              </w:rPr>
            </w:pPr>
            <w:r w:rsidRPr="00077C14">
              <w:rPr>
                <w:rFonts w:ascii="Times New Roman" w:hAnsi="Times New Roman" w:cs="Times New Roman"/>
                <w:color w:val="000000"/>
                <w:sz w:val="24"/>
                <w:szCs w:val="24"/>
              </w:rPr>
              <w:t>15661,6*</w:t>
            </w:r>
          </w:p>
        </w:tc>
      </w:tr>
      <w:tr w:rsidR="00D80420" w:rsidRPr="003D1C40" w14:paraId="53F96396" w14:textId="77777777" w:rsidTr="00C51259">
        <w:trPr>
          <w:trHeight w:val="20"/>
        </w:trPr>
        <w:tc>
          <w:tcPr>
            <w:tcW w:w="377" w:type="pct"/>
          </w:tcPr>
          <w:p w14:paraId="61E2C1F8" w14:textId="77777777" w:rsidR="00D80420" w:rsidRPr="003D1C40" w:rsidRDefault="00D80420" w:rsidP="003D1C40">
            <w:pPr>
              <w:spacing w:after="0" w:line="240" w:lineRule="auto"/>
              <w:jc w:val="center"/>
              <w:rPr>
                <w:rFonts w:ascii="Times New Roman" w:hAnsi="Times New Roman"/>
                <w:bCs/>
                <w:sz w:val="24"/>
                <w:szCs w:val="24"/>
              </w:rPr>
            </w:pPr>
            <w:r w:rsidRPr="003D1C40">
              <w:rPr>
                <w:rFonts w:ascii="Times New Roman" w:hAnsi="Times New Roman"/>
                <w:bCs/>
                <w:sz w:val="24"/>
                <w:szCs w:val="24"/>
              </w:rPr>
              <w:t>1</w:t>
            </w:r>
          </w:p>
        </w:tc>
        <w:tc>
          <w:tcPr>
            <w:tcW w:w="3489" w:type="pct"/>
          </w:tcPr>
          <w:p w14:paraId="53383AEF" w14:textId="77777777" w:rsidR="00D80420" w:rsidRPr="003D1C40" w:rsidRDefault="00D80420" w:rsidP="00D06BAA">
            <w:pPr>
              <w:pStyle w:val="110"/>
              <w:rPr>
                <w:bCs/>
                <w:sz w:val="24"/>
              </w:rPr>
            </w:pPr>
            <w:r w:rsidRPr="003D1C40">
              <w:rPr>
                <w:bCs/>
                <w:sz w:val="24"/>
              </w:rPr>
              <w:t>Зона застройки индивидуальными жилыми домами</w:t>
            </w:r>
          </w:p>
        </w:tc>
        <w:tc>
          <w:tcPr>
            <w:tcW w:w="1134" w:type="pct"/>
          </w:tcPr>
          <w:p w14:paraId="2F39B59F" w14:textId="3545D8A4" w:rsidR="00D80420" w:rsidRPr="003D1C40" w:rsidRDefault="00C51259" w:rsidP="003D1C40">
            <w:pPr>
              <w:spacing w:after="0" w:line="240" w:lineRule="auto"/>
              <w:jc w:val="center"/>
              <w:rPr>
                <w:rFonts w:ascii="Times New Roman" w:hAnsi="Times New Roman"/>
                <w:bCs/>
                <w:sz w:val="24"/>
                <w:szCs w:val="24"/>
                <w:lang w:val="en-US"/>
              </w:rPr>
            </w:pPr>
            <w:r>
              <w:rPr>
                <w:rFonts w:ascii="Times New Roman" w:hAnsi="Times New Roman"/>
                <w:bCs/>
                <w:sz w:val="24"/>
                <w:szCs w:val="24"/>
              </w:rPr>
              <w:t>332,9</w:t>
            </w:r>
          </w:p>
        </w:tc>
      </w:tr>
      <w:tr w:rsidR="00EE1246" w:rsidRPr="003D1C40" w14:paraId="70053113" w14:textId="77777777" w:rsidTr="00C51259">
        <w:trPr>
          <w:trHeight w:val="20"/>
        </w:trPr>
        <w:tc>
          <w:tcPr>
            <w:tcW w:w="377" w:type="pct"/>
          </w:tcPr>
          <w:p w14:paraId="6152481F" w14:textId="1FF34675" w:rsidR="00EE1246" w:rsidRPr="003D1C40" w:rsidRDefault="00EE1246" w:rsidP="003D1C40">
            <w:pPr>
              <w:spacing w:after="0" w:line="240" w:lineRule="auto"/>
              <w:jc w:val="center"/>
              <w:rPr>
                <w:rFonts w:ascii="Times New Roman" w:hAnsi="Times New Roman"/>
                <w:bCs/>
                <w:sz w:val="24"/>
                <w:szCs w:val="24"/>
              </w:rPr>
            </w:pPr>
            <w:r w:rsidRPr="003D1C40">
              <w:rPr>
                <w:rFonts w:ascii="Times New Roman" w:hAnsi="Times New Roman"/>
                <w:bCs/>
                <w:sz w:val="24"/>
                <w:szCs w:val="24"/>
              </w:rPr>
              <w:t>2</w:t>
            </w:r>
          </w:p>
        </w:tc>
        <w:tc>
          <w:tcPr>
            <w:tcW w:w="3489" w:type="pct"/>
          </w:tcPr>
          <w:p w14:paraId="2CA5B5A3" w14:textId="12389686" w:rsidR="00EE1246" w:rsidRPr="003D1C40" w:rsidRDefault="00EE1246" w:rsidP="00D06BAA">
            <w:pPr>
              <w:pStyle w:val="110"/>
              <w:rPr>
                <w:bCs/>
                <w:sz w:val="24"/>
              </w:rPr>
            </w:pPr>
            <w:r w:rsidRPr="003D1C40">
              <w:rPr>
                <w:bCs/>
                <w:color w:val="000000" w:themeColor="text1"/>
                <w:sz w:val="24"/>
              </w:rPr>
              <w:t>Зона застройки малоэтажными жилыми домами (до 4 этажей, включая мансардный)</w:t>
            </w:r>
          </w:p>
        </w:tc>
        <w:tc>
          <w:tcPr>
            <w:tcW w:w="1134" w:type="pct"/>
          </w:tcPr>
          <w:p w14:paraId="6C360907" w14:textId="7C8348F4" w:rsidR="00EE1246" w:rsidRPr="003D1C40" w:rsidRDefault="00C51259" w:rsidP="003D1C40">
            <w:pPr>
              <w:spacing w:after="0" w:line="240" w:lineRule="auto"/>
              <w:jc w:val="center"/>
              <w:rPr>
                <w:rFonts w:ascii="Times New Roman" w:hAnsi="Times New Roman"/>
                <w:bCs/>
                <w:sz w:val="24"/>
                <w:szCs w:val="24"/>
              </w:rPr>
            </w:pPr>
            <w:r>
              <w:rPr>
                <w:rFonts w:ascii="Times New Roman" w:hAnsi="Times New Roman"/>
                <w:bCs/>
                <w:sz w:val="24"/>
                <w:szCs w:val="24"/>
              </w:rPr>
              <w:t>0,1</w:t>
            </w:r>
          </w:p>
        </w:tc>
      </w:tr>
      <w:tr w:rsidR="00D80420" w:rsidRPr="003D1C40" w14:paraId="4C5BE52E" w14:textId="77777777" w:rsidTr="00C51259">
        <w:trPr>
          <w:trHeight w:val="20"/>
        </w:trPr>
        <w:tc>
          <w:tcPr>
            <w:tcW w:w="377" w:type="pct"/>
          </w:tcPr>
          <w:p w14:paraId="216E4EA1" w14:textId="5F93D1D7" w:rsidR="00D80420" w:rsidRPr="003D1C40" w:rsidRDefault="00EE1246" w:rsidP="003D1C40">
            <w:pPr>
              <w:spacing w:after="0" w:line="240" w:lineRule="auto"/>
              <w:jc w:val="center"/>
              <w:rPr>
                <w:rFonts w:ascii="Times New Roman" w:hAnsi="Times New Roman"/>
                <w:bCs/>
                <w:sz w:val="24"/>
                <w:szCs w:val="24"/>
              </w:rPr>
            </w:pPr>
            <w:r w:rsidRPr="003D1C40">
              <w:rPr>
                <w:rFonts w:ascii="Times New Roman" w:hAnsi="Times New Roman"/>
                <w:bCs/>
                <w:sz w:val="24"/>
                <w:szCs w:val="24"/>
              </w:rPr>
              <w:t>3</w:t>
            </w:r>
          </w:p>
        </w:tc>
        <w:tc>
          <w:tcPr>
            <w:tcW w:w="3489" w:type="pct"/>
          </w:tcPr>
          <w:p w14:paraId="1FCB47DD" w14:textId="77777777" w:rsidR="00D80420" w:rsidRPr="003D1C40" w:rsidRDefault="00D80420" w:rsidP="00D06BAA">
            <w:pPr>
              <w:pStyle w:val="110"/>
              <w:rPr>
                <w:bCs/>
                <w:sz w:val="24"/>
              </w:rPr>
            </w:pPr>
            <w:r w:rsidRPr="003D1C40">
              <w:rPr>
                <w:bCs/>
                <w:sz w:val="24"/>
              </w:rPr>
              <w:t>Общественно –деловая зона</w:t>
            </w:r>
          </w:p>
        </w:tc>
        <w:tc>
          <w:tcPr>
            <w:tcW w:w="1134" w:type="pct"/>
            <w:shd w:val="clear" w:color="auto" w:fill="auto"/>
          </w:tcPr>
          <w:p w14:paraId="5490A6CD" w14:textId="6D3BD22C" w:rsidR="00D80420" w:rsidRPr="00710689" w:rsidRDefault="00C51259" w:rsidP="003D1C40">
            <w:pPr>
              <w:spacing w:after="0" w:line="240" w:lineRule="auto"/>
              <w:jc w:val="center"/>
              <w:rPr>
                <w:rFonts w:ascii="Times New Roman" w:hAnsi="Times New Roman"/>
                <w:bCs/>
                <w:sz w:val="24"/>
                <w:szCs w:val="24"/>
              </w:rPr>
            </w:pPr>
            <w:r>
              <w:rPr>
                <w:rFonts w:ascii="Times New Roman" w:hAnsi="Times New Roman"/>
                <w:bCs/>
                <w:sz w:val="24"/>
                <w:szCs w:val="24"/>
              </w:rPr>
              <w:t>5,</w:t>
            </w:r>
            <w:r w:rsidR="00D75E9C">
              <w:rPr>
                <w:rFonts w:ascii="Times New Roman" w:hAnsi="Times New Roman"/>
                <w:bCs/>
                <w:sz w:val="24"/>
                <w:szCs w:val="24"/>
              </w:rPr>
              <w:t>2</w:t>
            </w:r>
          </w:p>
        </w:tc>
      </w:tr>
      <w:tr w:rsidR="00256EE0" w:rsidRPr="003D1C40" w14:paraId="65397BD4" w14:textId="77777777" w:rsidTr="00C51259">
        <w:trPr>
          <w:trHeight w:val="20"/>
        </w:trPr>
        <w:tc>
          <w:tcPr>
            <w:tcW w:w="377" w:type="pct"/>
          </w:tcPr>
          <w:p w14:paraId="627A816F" w14:textId="7212DC5C" w:rsidR="00256EE0" w:rsidRPr="003D1C40" w:rsidRDefault="00256EE0" w:rsidP="003D1C40">
            <w:pPr>
              <w:spacing w:after="0" w:line="240" w:lineRule="auto"/>
              <w:jc w:val="center"/>
              <w:rPr>
                <w:rFonts w:ascii="Times New Roman" w:hAnsi="Times New Roman"/>
                <w:bCs/>
                <w:sz w:val="24"/>
                <w:szCs w:val="24"/>
              </w:rPr>
            </w:pPr>
            <w:r>
              <w:rPr>
                <w:rFonts w:ascii="Times New Roman" w:hAnsi="Times New Roman"/>
                <w:bCs/>
                <w:sz w:val="24"/>
                <w:szCs w:val="24"/>
              </w:rPr>
              <w:t>4</w:t>
            </w:r>
          </w:p>
        </w:tc>
        <w:tc>
          <w:tcPr>
            <w:tcW w:w="3489" w:type="pct"/>
          </w:tcPr>
          <w:p w14:paraId="10C46FCB" w14:textId="695066A7" w:rsidR="00256EE0" w:rsidRPr="003D1C40" w:rsidRDefault="00256EE0" w:rsidP="00D06BAA">
            <w:pPr>
              <w:pStyle w:val="110"/>
              <w:rPr>
                <w:bCs/>
                <w:sz w:val="24"/>
              </w:rPr>
            </w:pPr>
            <w:r w:rsidRPr="00256EE0">
              <w:rPr>
                <w:sz w:val="24"/>
              </w:rPr>
              <w:t>Зона специализированной общественной застройки</w:t>
            </w:r>
          </w:p>
        </w:tc>
        <w:tc>
          <w:tcPr>
            <w:tcW w:w="1134" w:type="pct"/>
            <w:shd w:val="clear" w:color="auto" w:fill="auto"/>
          </w:tcPr>
          <w:p w14:paraId="5B018ADF" w14:textId="7670956C" w:rsidR="00256EE0" w:rsidRPr="00710689" w:rsidRDefault="00C51259" w:rsidP="003D1C40">
            <w:pPr>
              <w:spacing w:after="0" w:line="240" w:lineRule="auto"/>
              <w:jc w:val="center"/>
              <w:rPr>
                <w:rFonts w:ascii="Times New Roman" w:hAnsi="Times New Roman"/>
                <w:bCs/>
                <w:sz w:val="24"/>
                <w:szCs w:val="24"/>
              </w:rPr>
            </w:pPr>
            <w:r>
              <w:rPr>
                <w:rFonts w:ascii="Times New Roman" w:hAnsi="Times New Roman"/>
                <w:bCs/>
                <w:sz w:val="24"/>
                <w:szCs w:val="24"/>
              </w:rPr>
              <w:t>3,</w:t>
            </w:r>
            <w:r w:rsidR="00D75E9C">
              <w:rPr>
                <w:rFonts w:ascii="Times New Roman" w:hAnsi="Times New Roman"/>
                <w:bCs/>
                <w:sz w:val="24"/>
                <w:szCs w:val="24"/>
              </w:rPr>
              <w:t>7</w:t>
            </w:r>
          </w:p>
        </w:tc>
      </w:tr>
      <w:tr w:rsidR="00EE1246" w:rsidRPr="003D1C40" w14:paraId="22BCB467" w14:textId="77777777" w:rsidTr="00C51259">
        <w:trPr>
          <w:trHeight w:val="20"/>
        </w:trPr>
        <w:tc>
          <w:tcPr>
            <w:tcW w:w="377" w:type="pct"/>
          </w:tcPr>
          <w:p w14:paraId="66973AC5" w14:textId="0C9D8792" w:rsidR="00EE1246" w:rsidRPr="003D1C40" w:rsidRDefault="00256EE0" w:rsidP="003D1C40">
            <w:pPr>
              <w:spacing w:after="0" w:line="240" w:lineRule="auto"/>
              <w:jc w:val="center"/>
              <w:rPr>
                <w:rFonts w:ascii="Times New Roman" w:hAnsi="Times New Roman"/>
                <w:bCs/>
                <w:sz w:val="24"/>
                <w:szCs w:val="24"/>
              </w:rPr>
            </w:pPr>
            <w:r>
              <w:rPr>
                <w:rFonts w:ascii="Times New Roman" w:hAnsi="Times New Roman"/>
                <w:bCs/>
                <w:sz w:val="24"/>
                <w:szCs w:val="24"/>
              </w:rPr>
              <w:t>5</w:t>
            </w:r>
          </w:p>
        </w:tc>
        <w:tc>
          <w:tcPr>
            <w:tcW w:w="3489" w:type="pct"/>
          </w:tcPr>
          <w:p w14:paraId="52B6881C" w14:textId="59B2450B" w:rsidR="00EE1246" w:rsidRPr="003D1C40" w:rsidRDefault="00EE1246" w:rsidP="00D06BAA">
            <w:pPr>
              <w:pStyle w:val="110"/>
              <w:rPr>
                <w:bCs/>
                <w:sz w:val="24"/>
              </w:rPr>
            </w:pPr>
            <w:r w:rsidRPr="003D1C40">
              <w:rPr>
                <w:bCs/>
                <w:sz w:val="24"/>
              </w:rPr>
              <w:t xml:space="preserve">Производственная зона </w:t>
            </w:r>
          </w:p>
        </w:tc>
        <w:tc>
          <w:tcPr>
            <w:tcW w:w="1134" w:type="pct"/>
          </w:tcPr>
          <w:p w14:paraId="3F906D45" w14:textId="5B630612" w:rsidR="00EE1246" w:rsidRPr="003D1C40" w:rsidRDefault="00C51259" w:rsidP="003D1C40">
            <w:pPr>
              <w:spacing w:after="0" w:line="240" w:lineRule="auto"/>
              <w:jc w:val="center"/>
              <w:rPr>
                <w:rFonts w:ascii="Times New Roman" w:hAnsi="Times New Roman"/>
                <w:bCs/>
                <w:sz w:val="24"/>
                <w:szCs w:val="24"/>
              </w:rPr>
            </w:pPr>
            <w:r>
              <w:rPr>
                <w:rFonts w:ascii="Times New Roman" w:hAnsi="Times New Roman"/>
                <w:bCs/>
                <w:sz w:val="24"/>
                <w:szCs w:val="24"/>
              </w:rPr>
              <w:t>6,4</w:t>
            </w:r>
          </w:p>
        </w:tc>
      </w:tr>
      <w:tr w:rsidR="00393D4F" w:rsidRPr="003D1C40" w14:paraId="23084C10" w14:textId="77777777" w:rsidTr="00C51259">
        <w:trPr>
          <w:trHeight w:val="20"/>
        </w:trPr>
        <w:tc>
          <w:tcPr>
            <w:tcW w:w="377" w:type="pct"/>
          </w:tcPr>
          <w:p w14:paraId="6F0F06E1" w14:textId="105AC5A0" w:rsidR="00393D4F" w:rsidRDefault="00393D4F" w:rsidP="003D1C40">
            <w:pPr>
              <w:spacing w:after="0" w:line="240" w:lineRule="auto"/>
              <w:jc w:val="center"/>
              <w:rPr>
                <w:rFonts w:ascii="Times New Roman" w:hAnsi="Times New Roman"/>
                <w:bCs/>
                <w:sz w:val="24"/>
                <w:szCs w:val="24"/>
              </w:rPr>
            </w:pPr>
            <w:r>
              <w:rPr>
                <w:rFonts w:ascii="Times New Roman" w:hAnsi="Times New Roman"/>
                <w:bCs/>
                <w:sz w:val="24"/>
                <w:szCs w:val="24"/>
              </w:rPr>
              <w:t>6</w:t>
            </w:r>
          </w:p>
        </w:tc>
        <w:tc>
          <w:tcPr>
            <w:tcW w:w="3489" w:type="pct"/>
          </w:tcPr>
          <w:p w14:paraId="2E87CE7D" w14:textId="64E921D8" w:rsidR="00393D4F" w:rsidRPr="003D1C40" w:rsidRDefault="00393D4F" w:rsidP="00D06BAA">
            <w:pPr>
              <w:pStyle w:val="110"/>
              <w:rPr>
                <w:bCs/>
                <w:sz w:val="24"/>
              </w:rPr>
            </w:pPr>
            <w:r>
              <w:rPr>
                <w:bCs/>
                <w:sz w:val="24"/>
              </w:rPr>
              <w:t>Коммунально-складская зона</w:t>
            </w:r>
          </w:p>
        </w:tc>
        <w:tc>
          <w:tcPr>
            <w:tcW w:w="1134" w:type="pct"/>
          </w:tcPr>
          <w:p w14:paraId="2B0968DA" w14:textId="1FD221AF" w:rsidR="00393D4F" w:rsidRDefault="00393D4F" w:rsidP="003D1C40">
            <w:pPr>
              <w:spacing w:after="0" w:line="240" w:lineRule="auto"/>
              <w:jc w:val="center"/>
              <w:rPr>
                <w:rFonts w:ascii="Times New Roman" w:hAnsi="Times New Roman"/>
                <w:bCs/>
                <w:sz w:val="24"/>
                <w:szCs w:val="24"/>
              </w:rPr>
            </w:pPr>
            <w:r>
              <w:rPr>
                <w:rFonts w:ascii="Times New Roman" w:hAnsi="Times New Roman"/>
                <w:bCs/>
                <w:sz w:val="24"/>
                <w:szCs w:val="24"/>
              </w:rPr>
              <w:t>70,0</w:t>
            </w:r>
          </w:p>
        </w:tc>
      </w:tr>
      <w:tr w:rsidR="00D80420" w:rsidRPr="003D1C40" w14:paraId="4F730EBC" w14:textId="77777777" w:rsidTr="00C51259">
        <w:trPr>
          <w:trHeight w:val="20"/>
        </w:trPr>
        <w:tc>
          <w:tcPr>
            <w:tcW w:w="377" w:type="pct"/>
          </w:tcPr>
          <w:p w14:paraId="7C740653" w14:textId="2D3FEFB1" w:rsidR="00D80420" w:rsidRPr="003D1C40" w:rsidRDefault="00393D4F" w:rsidP="003D1C40">
            <w:pPr>
              <w:spacing w:after="0" w:line="240" w:lineRule="auto"/>
              <w:jc w:val="center"/>
              <w:rPr>
                <w:rFonts w:ascii="Times New Roman" w:hAnsi="Times New Roman"/>
                <w:bCs/>
                <w:sz w:val="24"/>
                <w:szCs w:val="24"/>
              </w:rPr>
            </w:pPr>
            <w:r>
              <w:rPr>
                <w:rFonts w:ascii="Times New Roman" w:hAnsi="Times New Roman"/>
                <w:bCs/>
                <w:sz w:val="24"/>
                <w:szCs w:val="24"/>
              </w:rPr>
              <w:t>7</w:t>
            </w:r>
          </w:p>
        </w:tc>
        <w:tc>
          <w:tcPr>
            <w:tcW w:w="3489" w:type="pct"/>
          </w:tcPr>
          <w:p w14:paraId="0A239E95" w14:textId="1ABAB57C" w:rsidR="00D80420" w:rsidRPr="003D1C40" w:rsidRDefault="00D050D9" w:rsidP="00D06BAA">
            <w:pPr>
              <w:pStyle w:val="110"/>
              <w:rPr>
                <w:bCs/>
                <w:sz w:val="24"/>
              </w:rPr>
            </w:pPr>
            <w:r w:rsidRPr="003D1C40">
              <w:rPr>
                <w:bCs/>
                <w:sz w:val="24"/>
              </w:rPr>
              <w:t>Зона инженерной инфраструктуры</w:t>
            </w:r>
          </w:p>
        </w:tc>
        <w:tc>
          <w:tcPr>
            <w:tcW w:w="1134" w:type="pct"/>
          </w:tcPr>
          <w:p w14:paraId="13877A7F" w14:textId="28A3525D" w:rsidR="00D80420" w:rsidRPr="003D1C40" w:rsidRDefault="00C51259" w:rsidP="003D1C40">
            <w:pPr>
              <w:spacing w:after="0" w:line="240" w:lineRule="auto"/>
              <w:jc w:val="center"/>
              <w:rPr>
                <w:rFonts w:ascii="Times New Roman" w:hAnsi="Times New Roman"/>
                <w:bCs/>
                <w:sz w:val="24"/>
                <w:szCs w:val="24"/>
              </w:rPr>
            </w:pPr>
            <w:r>
              <w:rPr>
                <w:rFonts w:ascii="Times New Roman" w:hAnsi="Times New Roman"/>
                <w:bCs/>
                <w:sz w:val="24"/>
                <w:szCs w:val="24"/>
              </w:rPr>
              <w:t>3,0</w:t>
            </w:r>
          </w:p>
        </w:tc>
      </w:tr>
      <w:tr w:rsidR="00D80420" w:rsidRPr="003D1C40" w14:paraId="65493568" w14:textId="77777777" w:rsidTr="00C51259">
        <w:trPr>
          <w:trHeight w:val="20"/>
        </w:trPr>
        <w:tc>
          <w:tcPr>
            <w:tcW w:w="377" w:type="pct"/>
          </w:tcPr>
          <w:p w14:paraId="0C092FC5" w14:textId="5CB8B893" w:rsidR="00D80420" w:rsidRPr="003D1C40" w:rsidRDefault="00393D4F" w:rsidP="003D1C40">
            <w:pPr>
              <w:spacing w:after="0" w:line="240" w:lineRule="auto"/>
              <w:jc w:val="center"/>
              <w:rPr>
                <w:rFonts w:ascii="Times New Roman" w:hAnsi="Times New Roman"/>
                <w:bCs/>
                <w:sz w:val="24"/>
                <w:szCs w:val="24"/>
              </w:rPr>
            </w:pPr>
            <w:r>
              <w:rPr>
                <w:rFonts w:ascii="Times New Roman" w:hAnsi="Times New Roman"/>
                <w:bCs/>
                <w:sz w:val="24"/>
                <w:szCs w:val="24"/>
              </w:rPr>
              <w:t>8</w:t>
            </w:r>
          </w:p>
        </w:tc>
        <w:tc>
          <w:tcPr>
            <w:tcW w:w="3489" w:type="pct"/>
          </w:tcPr>
          <w:p w14:paraId="577A5A81" w14:textId="63E9B96E" w:rsidR="00D80420" w:rsidRPr="003D1C40" w:rsidRDefault="00D050D9" w:rsidP="00D06BAA">
            <w:pPr>
              <w:pStyle w:val="110"/>
              <w:rPr>
                <w:bCs/>
                <w:sz w:val="24"/>
              </w:rPr>
            </w:pPr>
            <w:r w:rsidRPr="003D1C40">
              <w:rPr>
                <w:bCs/>
                <w:sz w:val="24"/>
              </w:rPr>
              <w:t>Зона транспортной инфраструктуры</w:t>
            </w:r>
          </w:p>
        </w:tc>
        <w:tc>
          <w:tcPr>
            <w:tcW w:w="1134" w:type="pct"/>
          </w:tcPr>
          <w:p w14:paraId="0BEEDAB6" w14:textId="1130CDA3" w:rsidR="00D80420" w:rsidRPr="00DD360E" w:rsidRDefault="00C51259" w:rsidP="003D1C40">
            <w:pPr>
              <w:spacing w:after="0" w:line="240" w:lineRule="auto"/>
              <w:jc w:val="center"/>
              <w:rPr>
                <w:rFonts w:ascii="Times New Roman" w:hAnsi="Times New Roman"/>
                <w:bCs/>
                <w:sz w:val="24"/>
                <w:szCs w:val="24"/>
              </w:rPr>
            </w:pPr>
            <w:r>
              <w:rPr>
                <w:rFonts w:ascii="Times New Roman" w:hAnsi="Times New Roman"/>
                <w:bCs/>
                <w:sz w:val="24"/>
                <w:szCs w:val="24"/>
              </w:rPr>
              <w:t>45,1</w:t>
            </w:r>
          </w:p>
        </w:tc>
      </w:tr>
      <w:tr w:rsidR="00EE1246" w:rsidRPr="003D1C40" w14:paraId="1AB717A6" w14:textId="77777777" w:rsidTr="00C51259">
        <w:trPr>
          <w:trHeight w:val="20"/>
        </w:trPr>
        <w:tc>
          <w:tcPr>
            <w:tcW w:w="377" w:type="pct"/>
          </w:tcPr>
          <w:p w14:paraId="0B498D92" w14:textId="1D01E36B" w:rsidR="00EE1246" w:rsidRPr="003D1C40" w:rsidRDefault="00393D4F" w:rsidP="003D1C40">
            <w:pPr>
              <w:spacing w:after="0" w:line="240" w:lineRule="auto"/>
              <w:jc w:val="center"/>
              <w:rPr>
                <w:rFonts w:ascii="Times New Roman" w:hAnsi="Times New Roman"/>
                <w:bCs/>
                <w:sz w:val="24"/>
                <w:szCs w:val="24"/>
              </w:rPr>
            </w:pPr>
            <w:r>
              <w:rPr>
                <w:rFonts w:ascii="Times New Roman" w:hAnsi="Times New Roman"/>
                <w:bCs/>
                <w:sz w:val="24"/>
                <w:szCs w:val="24"/>
              </w:rPr>
              <w:t>9</w:t>
            </w:r>
          </w:p>
        </w:tc>
        <w:tc>
          <w:tcPr>
            <w:tcW w:w="3489" w:type="pct"/>
          </w:tcPr>
          <w:p w14:paraId="1FC8DC81" w14:textId="3EE59957" w:rsidR="00EE1246" w:rsidRPr="003D1C40" w:rsidRDefault="00EE1246" w:rsidP="00EE1246">
            <w:pPr>
              <w:pStyle w:val="110"/>
              <w:rPr>
                <w:bCs/>
                <w:sz w:val="24"/>
              </w:rPr>
            </w:pPr>
            <w:r w:rsidRPr="003D1C40">
              <w:rPr>
                <w:bCs/>
                <w:sz w:val="24"/>
              </w:rPr>
              <w:t xml:space="preserve">Зона рекреационного назначения </w:t>
            </w:r>
          </w:p>
        </w:tc>
        <w:tc>
          <w:tcPr>
            <w:tcW w:w="1134" w:type="pct"/>
          </w:tcPr>
          <w:p w14:paraId="77BFF8C2" w14:textId="2BB1FF57" w:rsidR="00EE1246" w:rsidRPr="003D1C40" w:rsidRDefault="00C51259" w:rsidP="003D1C40">
            <w:pPr>
              <w:spacing w:after="0" w:line="240" w:lineRule="auto"/>
              <w:jc w:val="center"/>
              <w:rPr>
                <w:rFonts w:ascii="Times New Roman" w:hAnsi="Times New Roman"/>
                <w:bCs/>
                <w:sz w:val="24"/>
                <w:szCs w:val="24"/>
              </w:rPr>
            </w:pPr>
            <w:r>
              <w:rPr>
                <w:rFonts w:ascii="Times New Roman" w:hAnsi="Times New Roman"/>
                <w:bCs/>
                <w:sz w:val="24"/>
                <w:szCs w:val="24"/>
              </w:rPr>
              <w:t>4,8</w:t>
            </w:r>
          </w:p>
        </w:tc>
      </w:tr>
      <w:tr w:rsidR="00EE1246" w:rsidRPr="003D1C40" w14:paraId="24E94322" w14:textId="77777777" w:rsidTr="00C51259">
        <w:trPr>
          <w:trHeight w:val="20"/>
        </w:trPr>
        <w:tc>
          <w:tcPr>
            <w:tcW w:w="377" w:type="pct"/>
          </w:tcPr>
          <w:p w14:paraId="4492C6F3" w14:textId="1FBA4D17" w:rsidR="00EE1246" w:rsidRPr="003D1C40" w:rsidRDefault="00393D4F" w:rsidP="003D1C40">
            <w:pPr>
              <w:spacing w:after="0" w:line="240" w:lineRule="auto"/>
              <w:jc w:val="center"/>
              <w:rPr>
                <w:rFonts w:ascii="Times New Roman" w:hAnsi="Times New Roman"/>
                <w:bCs/>
                <w:sz w:val="24"/>
                <w:szCs w:val="24"/>
              </w:rPr>
            </w:pPr>
            <w:r>
              <w:rPr>
                <w:rFonts w:ascii="Times New Roman" w:hAnsi="Times New Roman"/>
                <w:bCs/>
                <w:sz w:val="24"/>
                <w:szCs w:val="24"/>
              </w:rPr>
              <w:t>10</w:t>
            </w:r>
          </w:p>
        </w:tc>
        <w:tc>
          <w:tcPr>
            <w:tcW w:w="3489" w:type="pct"/>
          </w:tcPr>
          <w:p w14:paraId="4DE72EE5" w14:textId="2AA56BAF" w:rsidR="00EE1246" w:rsidRPr="003D1C40" w:rsidRDefault="00EE1246" w:rsidP="00EE1246">
            <w:pPr>
              <w:pStyle w:val="110"/>
              <w:rPr>
                <w:bCs/>
                <w:sz w:val="24"/>
              </w:rPr>
            </w:pPr>
            <w:r w:rsidRPr="003D1C40">
              <w:rPr>
                <w:bCs/>
                <w:sz w:val="24"/>
              </w:rPr>
              <w:t>Зона сельскохозяйственного использования</w:t>
            </w:r>
          </w:p>
        </w:tc>
        <w:tc>
          <w:tcPr>
            <w:tcW w:w="1134" w:type="pct"/>
          </w:tcPr>
          <w:p w14:paraId="38FEE022" w14:textId="32B02ED3" w:rsidR="00EE1246" w:rsidRPr="00077C14" w:rsidRDefault="003C0E9D" w:rsidP="003D1C40">
            <w:pPr>
              <w:spacing w:after="0" w:line="240" w:lineRule="auto"/>
              <w:jc w:val="center"/>
              <w:rPr>
                <w:rFonts w:ascii="Times New Roman" w:hAnsi="Times New Roman"/>
                <w:bCs/>
                <w:sz w:val="24"/>
                <w:szCs w:val="24"/>
                <w:highlight w:val="cyan"/>
              </w:rPr>
            </w:pPr>
            <w:r>
              <w:rPr>
                <w:rFonts w:ascii="Times New Roman" w:hAnsi="Times New Roman"/>
                <w:bCs/>
                <w:sz w:val="24"/>
                <w:szCs w:val="24"/>
              </w:rPr>
              <w:t>13536,7</w:t>
            </w:r>
          </w:p>
        </w:tc>
      </w:tr>
      <w:tr w:rsidR="00EE1246" w:rsidRPr="003D1C40" w14:paraId="231C3D0B" w14:textId="77777777" w:rsidTr="00C51259">
        <w:trPr>
          <w:trHeight w:val="20"/>
        </w:trPr>
        <w:tc>
          <w:tcPr>
            <w:tcW w:w="377" w:type="pct"/>
          </w:tcPr>
          <w:p w14:paraId="62E8A8FF" w14:textId="41A109C2" w:rsidR="00EE1246" w:rsidRPr="003D1C40" w:rsidRDefault="0003057C" w:rsidP="003D1C40">
            <w:pPr>
              <w:spacing w:after="0" w:line="240" w:lineRule="auto"/>
              <w:jc w:val="center"/>
              <w:rPr>
                <w:rFonts w:ascii="Times New Roman" w:hAnsi="Times New Roman"/>
                <w:bCs/>
                <w:sz w:val="24"/>
                <w:szCs w:val="24"/>
              </w:rPr>
            </w:pPr>
            <w:r w:rsidRPr="003D1C40">
              <w:rPr>
                <w:rFonts w:ascii="Times New Roman" w:hAnsi="Times New Roman"/>
                <w:bCs/>
                <w:sz w:val="24"/>
                <w:szCs w:val="24"/>
              </w:rPr>
              <w:t>1</w:t>
            </w:r>
            <w:r w:rsidR="00393D4F">
              <w:rPr>
                <w:rFonts w:ascii="Times New Roman" w:hAnsi="Times New Roman"/>
                <w:bCs/>
                <w:sz w:val="24"/>
                <w:szCs w:val="24"/>
              </w:rPr>
              <w:t>1</w:t>
            </w:r>
          </w:p>
        </w:tc>
        <w:tc>
          <w:tcPr>
            <w:tcW w:w="3489" w:type="pct"/>
          </w:tcPr>
          <w:p w14:paraId="12A81F13" w14:textId="6ED8B9F1" w:rsidR="00EE1246" w:rsidRPr="003D1C40" w:rsidRDefault="00EE1246" w:rsidP="00EE1246">
            <w:pPr>
              <w:pStyle w:val="110"/>
              <w:rPr>
                <w:bCs/>
                <w:sz w:val="24"/>
              </w:rPr>
            </w:pPr>
            <w:r w:rsidRPr="003D1C40">
              <w:rPr>
                <w:bCs/>
                <w:sz w:val="24"/>
              </w:rPr>
              <w:t>Зона специального назначения</w:t>
            </w:r>
          </w:p>
        </w:tc>
        <w:tc>
          <w:tcPr>
            <w:tcW w:w="1134" w:type="pct"/>
          </w:tcPr>
          <w:p w14:paraId="56BCC69C" w14:textId="20BD7CD8" w:rsidR="00EE1246" w:rsidRPr="003D1C40" w:rsidRDefault="00C51259" w:rsidP="003D1C40">
            <w:pPr>
              <w:spacing w:after="0" w:line="240" w:lineRule="auto"/>
              <w:jc w:val="center"/>
              <w:rPr>
                <w:rFonts w:ascii="Times New Roman" w:hAnsi="Times New Roman"/>
                <w:bCs/>
                <w:sz w:val="24"/>
                <w:szCs w:val="24"/>
              </w:rPr>
            </w:pPr>
            <w:r>
              <w:rPr>
                <w:rFonts w:ascii="Times New Roman" w:hAnsi="Times New Roman"/>
                <w:bCs/>
                <w:sz w:val="24"/>
                <w:szCs w:val="24"/>
              </w:rPr>
              <w:t>0,5</w:t>
            </w:r>
          </w:p>
        </w:tc>
      </w:tr>
      <w:tr w:rsidR="00EE1246" w:rsidRPr="003D1C40" w14:paraId="63395FF3" w14:textId="77777777" w:rsidTr="00C51259">
        <w:trPr>
          <w:trHeight w:val="20"/>
        </w:trPr>
        <w:tc>
          <w:tcPr>
            <w:tcW w:w="377" w:type="pct"/>
          </w:tcPr>
          <w:p w14:paraId="57BC802C" w14:textId="56BE0796" w:rsidR="00EE1246" w:rsidRPr="003D1C40" w:rsidRDefault="00EE1246" w:rsidP="003D1C40">
            <w:pPr>
              <w:spacing w:after="0" w:line="240" w:lineRule="auto"/>
              <w:jc w:val="center"/>
              <w:rPr>
                <w:rFonts w:ascii="Times New Roman" w:hAnsi="Times New Roman"/>
                <w:bCs/>
                <w:sz w:val="24"/>
                <w:szCs w:val="24"/>
              </w:rPr>
            </w:pPr>
            <w:r w:rsidRPr="003D1C40">
              <w:rPr>
                <w:rFonts w:ascii="Times New Roman" w:hAnsi="Times New Roman"/>
                <w:bCs/>
                <w:sz w:val="24"/>
                <w:szCs w:val="24"/>
              </w:rPr>
              <w:t>1</w:t>
            </w:r>
            <w:r w:rsidR="00393D4F">
              <w:rPr>
                <w:rFonts w:ascii="Times New Roman" w:hAnsi="Times New Roman"/>
                <w:bCs/>
                <w:sz w:val="24"/>
                <w:szCs w:val="24"/>
              </w:rPr>
              <w:t>2</w:t>
            </w:r>
          </w:p>
        </w:tc>
        <w:tc>
          <w:tcPr>
            <w:tcW w:w="3489" w:type="pct"/>
          </w:tcPr>
          <w:p w14:paraId="758DFFFB" w14:textId="686DA09D" w:rsidR="00EE1246" w:rsidRPr="003D1C40" w:rsidRDefault="00EE1246" w:rsidP="00EE1246">
            <w:pPr>
              <w:pStyle w:val="110"/>
              <w:rPr>
                <w:bCs/>
                <w:sz w:val="24"/>
              </w:rPr>
            </w:pPr>
            <w:r w:rsidRPr="003D1C40">
              <w:rPr>
                <w:bCs/>
                <w:sz w:val="24"/>
              </w:rPr>
              <w:t>Зона лесов</w:t>
            </w:r>
          </w:p>
        </w:tc>
        <w:tc>
          <w:tcPr>
            <w:tcW w:w="1134" w:type="pct"/>
          </w:tcPr>
          <w:p w14:paraId="63A244E1" w14:textId="5EDEEA29" w:rsidR="00EE1246" w:rsidRPr="003D1C40" w:rsidRDefault="00C51259" w:rsidP="003D1C40">
            <w:pPr>
              <w:spacing w:after="0" w:line="240" w:lineRule="auto"/>
              <w:jc w:val="center"/>
              <w:rPr>
                <w:rFonts w:ascii="Times New Roman" w:hAnsi="Times New Roman"/>
                <w:bCs/>
                <w:sz w:val="24"/>
                <w:szCs w:val="24"/>
                <w:highlight w:val="cyan"/>
              </w:rPr>
            </w:pPr>
            <w:r>
              <w:rPr>
                <w:rFonts w:ascii="Times New Roman" w:hAnsi="Times New Roman"/>
                <w:bCs/>
                <w:sz w:val="24"/>
                <w:szCs w:val="24"/>
              </w:rPr>
              <w:t>1441,3</w:t>
            </w:r>
          </w:p>
        </w:tc>
      </w:tr>
      <w:tr w:rsidR="00EE1246" w:rsidRPr="003D1C40" w14:paraId="77F0112C" w14:textId="77777777" w:rsidTr="00C51259">
        <w:trPr>
          <w:trHeight w:val="20"/>
        </w:trPr>
        <w:tc>
          <w:tcPr>
            <w:tcW w:w="377" w:type="pct"/>
          </w:tcPr>
          <w:p w14:paraId="027DD26C" w14:textId="5494B3C0" w:rsidR="00EE1246" w:rsidRPr="003D1C40" w:rsidRDefault="00EE1246" w:rsidP="003D1C40">
            <w:pPr>
              <w:spacing w:after="0" w:line="240" w:lineRule="auto"/>
              <w:jc w:val="center"/>
              <w:rPr>
                <w:rFonts w:ascii="Times New Roman" w:hAnsi="Times New Roman"/>
                <w:bCs/>
                <w:sz w:val="24"/>
                <w:szCs w:val="24"/>
              </w:rPr>
            </w:pPr>
            <w:r w:rsidRPr="003D1C40">
              <w:rPr>
                <w:rFonts w:ascii="Times New Roman" w:hAnsi="Times New Roman"/>
                <w:bCs/>
                <w:sz w:val="24"/>
                <w:szCs w:val="24"/>
              </w:rPr>
              <w:t>1</w:t>
            </w:r>
            <w:r w:rsidR="00393D4F">
              <w:rPr>
                <w:rFonts w:ascii="Times New Roman" w:hAnsi="Times New Roman"/>
                <w:bCs/>
                <w:sz w:val="24"/>
                <w:szCs w:val="24"/>
              </w:rPr>
              <w:t>3</w:t>
            </w:r>
          </w:p>
        </w:tc>
        <w:tc>
          <w:tcPr>
            <w:tcW w:w="3489" w:type="pct"/>
          </w:tcPr>
          <w:p w14:paraId="2FFE2179" w14:textId="77777777" w:rsidR="00EE1246" w:rsidRPr="003D1C40" w:rsidRDefault="00EE1246" w:rsidP="00EE1246">
            <w:pPr>
              <w:pStyle w:val="110"/>
              <w:rPr>
                <w:bCs/>
                <w:sz w:val="24"/>
              </w:rPr>
            </w:pPr>
            <w:r w:rsidRPr="003D1C40">
              <w:rPr>
                <w:bCs/>
                <w:sz w:val="24"/>
              </w:rPr>
              <w:t>Зона кладбищ</w:t>
            </w:r>
          </w:p>
        </w:tc>
        <w:tc>
          <w:tcPr>
            <w:tcW w:w="1134" w:type="pct"/>
          </w:tcPr>
          <w:p w14:paraId="4356E731" w14:textId="32C60CA3" w:rsidR="00EE1246" w:rsidRPr="003D1C40" w:rsidRDefault="00C51259" w:rsidP="003D1C40">
            <w:pPr>
              <w:spacing w:after="0" w:line="240" w:lineRule="auto"/>
              <w:jc w:val="center"/>
              <w:rPr>
                <w:rFonts w:ascii="Times New Roman" w:hAnsi="Times New Roman"/>
                <w:bCs/>
                <w:sz w:val="24"/>
                <w:szCs w:val="24"/>
                <w:highlight w:val="cyan"/>
              </w:rPr>
            </w:pPr>
            <w:r>
              <w:rPr>
                <w:rFonts w:ascii="Times New Roman" w:hAnsi="Times New Roman"/>
                <w:bCs/>
                <w:sz w:val="24"/>
                <w:szCs w:val="24"/>
              </w:rPr>
              <w:t>2,5</w:t>
            </w:r>
          </w:p>
        </w:tc>
      </w:tr>
      <w:tr w:rsidR="00C51259" w:rsidRPr="003D1C40" w14:paraId="09E180D7" w14:textId="77777777" w:rsidTr="00C51259">
        <w:trPr>
          <w:trHeight w:val="20"/>
        </w:trPr>
        <w:tc>
          <w:tcPr>
            <w:tcW w:w="377" w:type="pct"/>
          </w:tcPr>
          <w:p w14:paraId="16CEFE65" w14:textId="285324EC" w:rsidR="00C51259" w:rsidRPr="003D1C40" w:rsidRDefault="00C51259" w:rsidP="003D1C40">
            <w:pPr>
              <w:spacing w:after="0" w:line="240" w:lineRule="auto"/>
              <w:jc w:val="center"/>
              <w:rPr>
                <w:rFonts w:ascii="Times New Roman" w:hAnsi="Times New Roman"/>
                <w:bCs/>
                <w:sz w:val="24"/>
                <w:szCs w:val="24"/>
              </w:rPr>
            </w:pPr>
            <w:r>
              <w:rPr>
                <w:rFonts w:ascii="Times New Roman" w:hAnsi="Times New Roman"/>
                <w:bCs/>
                <w:sz w:val="24"/>
                <w:szCs w:val="24"/>
              </w:rPr>
              <w:t>1</w:t>
            </w:r>
            <w:r w:rsidR="00393D4F">
              <w:rPr>
                <w:rFonts w:ascii="Times New Roman" w:hAnsi="Times New Roman"/>
                <w:bCs/>
                <w:sz w:val="24"/>
                <w:szCs w:val="24"/>
              </w:rPr>
              <w:t>4</w:t>
            </w:r>
          </w:p>
        </w:tc>
        <w:tc>
          <w:tcPr>
            <w:tcW w:w="3489" w:type="pct"/>
          </w:tcPr>
          <w:p w14:paraId="1E0232A6" w14:textId="1A1004C0" w:rsidR="00C51259" w:rsidRPr="00C51259" w:rsidRDefault="00C51259" w:rsidP="00EE1246">
            <w:pPr>
              <w:pStyle w:val="110"/>
              <w:rPr>
                <w:bCs/>
                <w:sz w:val="24"/>
              </w:rPr>
            </w:pPr>
            <w:r w:rsidRPr="00C51259">
              <w:rPr>
                <w:sz w:val="24"/>
              </w:rPr>
              <w:t>Зона озелененных территорий специального назначения</w:t>
            </w:r>
          </w:p>
        </w:tc>
        <w:tc>
          <w:tcPr>
            <w:tcW w:w="1134" w:type="pct"/>
          </w:tcPr>
          <w:p w14:paraId="555DC87F" w14:textId="32F358B3" w:rsidR="00C51259" w:rsidRPr="003D1C40" w:rsidRDefault="00C51259" w:rsidP="003D1C40">
            <w:pPr>
              <w:spacing w:after="0" w:line="240" w:lineRule="auto"/>
              <w:jc w:val="center"/>
              <w:rPr>
                <w:rFonts w:ascii="Times New Roman" w:hAnsi="Times New Roman"/>
                <w:bCs/>
                <w:sz w:val="24"/>
                <w:szCs w:val="24"/>
              </w:rPr>
            </w:pPr>
            <w:r>
              <w:rPr>
                <w:rFonts w:ascii="Times New Roman" w:hAnsi="Times New Roman"/>
                <w:bCs/>
                <w:sz w:val="24"/>
                <w:szCs w:val="24"/>
              </w:rPr>
              <w:t>91,0</w:t>
            </w:r>
          </w:p>
        </w:tc>
      </w:tr>
      <w:tr w:rsidR="00EE1246" w:rsidRPr="003D1C40" w14:paraId="152E47E9" w14:textId="77777777" w:rsidTr="00C51259">
        <w:trPr>
          <w:trHeight w:val="20"/>
        </w:trPr>
        <w:tc>
          <w:tcPr>
            <w:tcW w:w="377" w:type="pct"/>
          </w:tcPr>
          <w:p w14:paraId="661C3FF1" w14:textId="08BDAE52" w:rsidR="00EE1246" w:rsidRPr="003D1C40" w:rsidRDefault="00EE1246" w:rsidP="003D1C40">
            <w:pPr>
              <w:spacing w:after="0" w:line="240" w:lineRule="auto"/>
              <w:jc w:val="center"/>
              <w:rPr>
                <w:rFonts w:ascii="Times New Roman" w:hAnsi="Times New Roman"/>
                <w:bCs/>
                <w:sz w:val="24"/>
                <w:szCs w:val="24"/>
              </w:rPr>
            </w:pPr>
            <w:r w:rsidRPr="003D1C40">
              <w:rPr>
                <w:rFonts w:ascii="Times New Roman" w:hAnsi="Times New Roman"/>
                <w:bCs/>
                <w:sz w:val="24"/>
                <w:szCs w:val="24"/>
              </w:rPr>
              <w:t>1</w:t>
            </w:r>
            <w:r w:rsidR="00393D4F">
              <w:rPr>
                <w:rFonts w:ascii="Times New Roman" w:hAnsi="Times New Roman"/>
                <w:bCs/>
                <w:sz w:val="24"/>
                <w:szCs w:val="24"/>
              </w:rPr>
              <w:t>5</w:t>
            </w:r>
          </w:p>
        </w:tc>
        <w:tc>
          <w:tcPr>
            <w:tcW w:w="3489" w:type="pct"/>
          </w:tcPr>
          <w:p w14:paraId="64CDE241" w14:textId="4AA46271" w:rsidR="00EE1246" w:rsidRPr="003D1C40" w:rsidRDefault="00C51259" w:rsidP="00EE1246">
            <w:pPr>
              <w:pStyle w:val="110"/>
              <w:rPr>
                <w:bCs/>
                <w:sz w:val="24"/>
              </w:rPr>
            </w:pPr>
            <w:r>
              <w:rPr>
                <w:bCs/>
                <w:sz w:val="24"/>
              </w:rPr>
              <w:t>Иные зоны</w:t>
            </w:r>
          </w:p>
        </w:tc>
        <w:tc>
          <w:tcPr>
            <w:tcW w:w="1134" w:type="pct"/>
          </w:tcPr>
          <w:p w14:paraId="496DD26C" w14:textId="68DF195D" w:rsidR="00EE1246" w:rsidRPr="003D1C40" w:rsidRDefault="00C51259" w:rsidP="003D1C40">
            <w:pPr>
              <w:spacing w:after="0" w:line="240" w:lineRule="auto"/>
              <w:jc w:val="center"/>
              <w:rPr>
                <w:rFonts w:ascii="Times New Roman" w:hAnsi="Times New Roman"/>
                <w:bCs/>
                <w:sz w:val="24"/>
                <w:szCs w:val="24"/>
                <w:highlight w:val="cyan"/>
                <w:lang w:val="en-US"/>
              </w:rPr>
            </w:pPr>
            <w:r>
              <w:rPr>
                <w:rFonts w:ascii="Times New Roman" w:hAnsi="Times New Roman"/>
                <w:bCs/>
                <w:sz w:val="24"/>
                <w:szCs w:val="24"/>
              </w:rPr>
              <w:t>25,5</w:t>
            </w:r>
          </w:p>
        </w:tc>
      </w:tr>
      <w:tr w:rsidR="00EE1246" w:rsidRPr="003D1C40" w14:paraId="5966D8D4" w14:textId="77777777" w:rsidTr="00C51259">
        <w:trPr>
          <w:trHeight w:val="20"/>
        </w:trPr>
        <w:tc>
          <w:tcPr>
            <w:tcW w:w="377" w:type="pct"/>
          </w:tcPr>
          <w:p w14:paraId="76787B38" w14:textId="63C8AA98" w:rsidR="00EE1246" w:rsidRPr="003D1C40" w:rsidRDefault="00EE1246" w:rsidP="003D1C40">
            <w:pPr>
              <w:spacing w:after="0" w:line="240" w:lineRule="auto"/>
              <w:jc w:val="center"/>
              <w:rPr>
                <w:rFonts w:ascii="Times New Roman" w:hAnsi="Times New Roman"/>
                <w:bCs/>
                <w:sz w:val="24"/>
                <w:szCs w:val="24"/>
              </w:rPr>
            </w:pPr>
            <w:r w:rsidRPr="003D1C40">
              <w:rPr>
                <w:rFonts w:ascii="Times New Roman" w:hAnsi="Times New Roman"/>
                <w:bCs/>
                <w:sz w:val="24"/>
                <w:szCs w:val="24"/>
              </w:rPr>
              <w:t>1</w:t>
            </w:r>
            <w:r w:rsidR="00393D4F">
              <w:rPr>
                <w:rFonts w:ascii="Times New Roman" w:hAnsi="Times New Roman"/>
                <w:bCs/>
                <w:sz w:val="24"/>
                <w:szCs w:val="24"/>
              </w:rPr>
              <w:t>6</w:t>
            </w:r>
          </w:p>
        </w:tc>
        <w:tc>
          <w:tcPr>
            <w:tcW w:w="3489" w:type="pct"/>
          </w:tcPr>
          <w:p w14:paraId="071C0D2E" w14:textId="660B8BBE" w:rsidR="00EE1246" w:rsidRPr="003D1C40" w:rsidRDefault="00EE1246" w:rsidP="00EE1246">
            <w:pPr>
              <w:pStyle w:val="110"/>
              <w:rPr>
                <w:bCs/>
                <w:sz w:val="24"/>
              </w:rPr>
            </w:pPr>
            <w:r w:rsidRPr="003D1C40">
              <w:rPr>
                <w:bCs/>
                <w:sz w:val="24"/>
              </w:rPr>
              <w:t xml:space="preserve">Поверхностные водные объекты </w:t>
            </w:r>
          </w:p>
        </w:tc>
        <w:tc>
          <w:tcPr>
            <w:tcW w:w="1134" w:type="pct"/>
          </w:tcPr>
          <w:p w14:paraId="5A325EAC" w14:textId="5943EBD9" w:rsidR="00EE1246" w:rsidRPr="003D1C40" w:rsidRDefault="003C0E9D" w:rsidP="003D1C40">
            <w:pPr>
              <w:spacing w:after="0" w:line="240" w:lineRule="auto"/>
              <w:jc w:val="center"/>
              <w:rPr>
                <w:rFonts w:ascii="Times New Roman" w:hAnsi="Times New Roman"/>
                <w:bCs/>
                <w:sz w:val="24"/>
                <w:szCs w:val="24"/>
                <w:highlight w:val="cyan"/>
              </w:rPr>
            </w:pPr>
            <w:r>
              <w:rPr>
                <w:rFonts w:ascii="Times New Roman" w:hAnsi="Times New Roman"/>
                <w:bCs/>
                <w:sz w:val="24"/>
                <w:szCs w:val="24"/>
              </w:rPr>
              <w:t>92,2</w:t>
            </w:r>
          </w:p>
        </w:tc>
      </w:tr>
      <w:tr w:rsidR="00073BF2" w:rsidRPr="003D1C40" w14:paraId="071206B2" w14:textId="77777777" w:rsidTr="00C51259">
        <w:trPr>
          <w:trHeight w:val="20"/>
        </w:trPr>
        <w:tc>
          <w:tcPr>
            <w:tcW w:w="377" w:type="pct"/>
          </w:tcPr>
          <w:p w14:paraId="48552619" w14:textId="1762EC31" w:rsidR="00073BF2" w:rsidRPr="003D1C40" w:rsidRDefault="00073BF2" w:rsidP="003D1C40">
            <w:pPr>
              <w:spacing w:after="0" w:line="240" w:lineRule="auto"/>
              <w:jc w:val="center"/>
              <w:rPr>
                <w:rFonts w:ascii="Times New Roman" w:hAnsi="Times New Roman"/>
                <w:bCs/>
                <w:sz w:val="24"/>
                <w:szCs w:val="24"/>
              </w:rPr>
            </w:pPr>
            <w:r>
              <w:rPr>
                <w:rFonts w:ascii="Times New Roman" w:hAnsi="Times New Roman"/>
                <w:bCs/>
                <w:sz w:val="24"/>
                <w:szCs w:val="24"/>
              </w:rPr>
              <w:t>1</w:t>
            </w:r>
            <w:r w:rsidR="00393D4F">
              <w:rPr>
                <w:rFonts w:ascii="Times New Roman" w:hAnsi="Times New Roman"/>
                <w:bCs/>
                <w:sz w:val="24"/>
                <w:szCs w:val="24"/>
              </w:rPr>
              <w:t>7</w:t>
            </w:r>
          </w:p>
        </w:tc>
        <w:tc>
          <w:tcPr>
            <w:tcW w:w="3489" w:type="pct"/>
          </w:tcPr>
          <w:p w14:paraId="05A36ECB" w14:textId="2790FEAB" w:rsidR="00073BF2" w:rsidRPr="003D1C40" w:rsidRDefault="00073BF2" w:rsidP="00EE1246">
            <w:pPr>
              <w:pStyle w:val="110"/>
              <w:rPr>
                <w:bCs/>
                <w:sz w:val="24"/>
              </w:rPr>
            </w:pPr>
            <w:r w:rsidRPr="00E1180B">
              <w:rPr>
                <w:sz w:val="24"/>
              </w:rPr>
              <w:t>Зона складирования и захоронения отходов</w:t>
            </w:r>
          </w:p>
        </w:tc>
        <w:tc>
          <w:tcPr>
            <w:tcW w:w="1134" w:type="pct"/>
          </w:tcPr>
          <w:p w14:paraId="69DE0FD3" w14:textId="03259072" w:rsidR="00073BF2" w:rsidRPr="003D1C40" w:rsidRDefault="00077C14" w:rsidP="003D1C40">
            <w:pPr>
              <w:spacing w:after="0" w:line="240" w:lineRule="auto"/>
              <w:jc w:val="center"/>
              <w:rPr>
                <w:rFonts w:ascii="Times New Roman" w:hAnsi="Times New Roman"/>
                <w:bCs/>
                <w:sz w:val="24"/>
                <w:szCs w:val="24"/>
              </w:rPr>
            </w:pPr>
            <w:r>
              <w:rPr>
                <w:rFonts w:ascii="Times New Roman" w:hAnsi="Times New Roman"/>
                <w:bCs/>
                <w:sz w:val="24"/>
                <w:szCs w:val="24"/>
              </w:rPr>
              <w:t>0,7</w:t>
            </w:r>
          </w:p>
        </w:tc>
      </w:tr>
    </w:tbl>
    <w:p w14:paraId="008C2566" w14:textId="6BDCEE61" w:rsidR="00AB59B6" w:rsidRPr="00696F12" w:rsidRDefault="00C829F3" w:rsidP="00696F12">
      <w:pPr>
        <w:pStyle w:val="32"/>
        <w:spacing w:before="0" w:beforeAutospacing="0" w:after="0" w:afterAutospacing="0"/>
        <w:jc w:val="left"/>
        <w:outlineLvl w:val="9"/>
        <w:rPr>
          <w:b w:val="0"/>
          <w:color w:val="auto"/>
          <w:szCs w:val="28"/>
          <w:lang w:val="ru-RU"/>
        </w:rPr>
      </w:pPr>
      <w:r w:rsidRPr="00696F12">
        <w:rPr>
          <w:b w:val="0"/>
          <w:color w:val="auto"/>
          <w:szCs w:val="28"/>
          <w:lang w:val="ru-RU"/>
        </w:rPr>
        <w:t>*</w:t>
      </w:r>
      <w:r w:rsidRPr="00696F12">
        <w:rPr>
          <w:b w:val="0"/>
          <w:sz w:val="24"/>
          <w:szCs w:val="24"/>
        </w:rPr>
        <w:t xml:space="preserve"> </w:t>
      </w:r>
      <w:r w:rsidRPr="00696F12">
        <w:rPr>
          <w:b w:val="0"/>
          <w:sz w:val="24"/>
          <w:szCs w:val="24"/>
          <w:lang w:val="ru-RU"/>
        </w:rPr>
        <w:t xml:space="preserve">площадь </w:t>
      </w:r>
      <w:r w:rsidRPr="00696F12">
        <w:rPr>
          <w:b w:val="0"/>
          <w:sz w:val="24"/>
          <w:szCs w:val="24"/>
        </w:rPr>
        <w:t>вычислена графически</w:t>
      </w:r>
    </w:p>
    <w:p w14:paraId="21331A0B" w14:textId="143B1EA8" w:rsidR="006D5D40" w:rsidRPr="00E017B8" w:rsidRDefault="006D5D40" w:rsidP="008A00A5">
      <w:pPr>
        <w:pStyle w:val="32"/>
        <w:spacing w:before="240" w:beforeAutospacing="0" w:after="240" w:afterAutospacing="0"/>
        <w:outlineLvl w:val="9"/>
        <w:rPr>
          <w:b w:val="0"/>
          <w:color w:val="auto"/>
          <w:szCs w:val="28"/>
          <w:lang w:val="ru-RU"/>
        </w:rPr>
      </w:pPr>
      <w:r w:rsidRPr="00E017B8">
        <w:rPr>
          <w:b w:val="0"/>
          <w:color w:val="auto"/>
          <w:szCs w:val="28"/>
          <w:lang w:val="ru-RU"/>
        </w:rPr>
        <w:t xml:space="preserve">Баланс функциональных зон в границах населенных пунктов </w:t>
      </w:r>
    </w:p>
    <w:p w14:paraId="407ADB48" w14:textId="75BD7BF0" w:rsidR="006D5D40" w:rsidRPr="00E017B8" w:rsidRDefault="00E30B4C" w:rsidP="00DF1B90">
      <w:pPr>
        <w:spacing w:line="240" w:lineRule="auto"/>
        <w:ind w:left="57" w:right="57" w:firstLine="720"/>
        <w:jc w:val="right"/>
        <w:rPr>
          <w:rFonts w:ascii="Times New Roman" w:hAnsi="Times New Roman" w:cs="Times New Roman"/>
          <w:iCs/>
          <w:sz w:val="28"/>
          <w:szCs w:val="28"/>
        </w:rPr>
      </w:pPr>
      <w:r w:rsidRPr="00E017B8">
        <w:rPr>
          <w:rFonts w:ascii="Times New Roman" w:hAnsi="Times New Roman" w:cs="Times New Roman"/>
          <w:iCs/>
          <w:sz w:val="28"/>
          <w:szCs w:val="28"/>
        </w:rPr>
        <w:t>Таблица 2.1</w:t>
      </w:r>
      <w:r w:rsidR="004D07E3">
        <w:rPr>
          <w:rFonts w:ascii="Times New Roman" w:hAnsi="Times New Roman" w:cs="Times New Roman"/>
          <w:iCs/>
          <w:sz w:val="28"/>
          <w:szCs w:val="28"/>
        </w:rPr>
        <w:t>2-</w:t>
      </w:r>
      <w:r w:rsidR="00D80420" w:rsidRPr="00E017B8">
        <w:rPr>
          <w:rFonts w:ascii="Times New Roman" w:hAnsi="Times New Roman" w:cs="Times New Roman"/>
          <w:iCs/>
          <w:sz w:val="28"/>
          <w:szCs w:val="28"/>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1"/>
        <w:gridCol w:w="6679"/>
        <w:gridCol w:w="2171"/>
      </w:tblGrid>
      <w:tr w:rsidR="006D5D40" w:rsidRPr="003D1C40" w14:paraId="26A39E58" w14:textId="77777777" w:rsidTr="003D1C40">
        <w:trPr>
          <w:tblHeader/>
          <w:jc w:val="center"/>
        </w:trPr>
        <w:tc>
          <w:tcPr>
            <w:tcW w:w="377" w:type="pct"/>
            <w:shd w:val="clear" w:color="auto" w:fill="auto"/>
            <w:vAlign w:val="center"/>
          </w:tcPr>
          <w:p w14:paraId="443B3757" w14:textId="77777777" w:rsidR="006D5D40" w:rsidRPr="003D1C40" w:rsidRDefault="006D5D40" w:rsidP="006D5D40">
            <w:pPr>
              <w:spacing w:after="0" w:line="240" w:lineRule="auto"/>
              <w:jc w:val="center"/>
              <w:rPr>
                <w:rFonts w:ascii="Times New Roman" w:hAnsi="Times New Roman" w:cs="Times New Roman"/>
                <w:bCs/>
                <w:sz w:val="24"/>
                <w:szCs w:val="24"/>
              </w:rPr>
            </w:pPr>
            <w:r w:rsidRPr="003D1C40">
              <w:rPr>
                <w:rFonts w:ascii="Times New Roman" w:hAnsi="Times New Roman" w:cs="Times New Roman"/>
                <w:bCs/>
                <w:sz w:val="24"/>
                <w:szCs w:val="24"/>
              </w:rPr>
              <w:t>№ п/п</w:t>
            </w:r>
          </w:p>
        </w:tc>
        <w:tc>
          <w:tcPr>
            <w:tcW w:w="3489" w:type="pct"/>
            <w:shd w:val="clear" w:color="auto" w:fill="auto"/>
            <w:vAlign w:val="center"/>
          </w:tcPr>
          <w:p w14:paraId="2EC6EACF" w14:textId="77777777" w:rsidR="006D5D40" w:rsidRPr="003D1C40" w:rsidRDefault="006D5D40" w:rsidP="006D5D40">
            <w:pPr>
              <w:spacing w:after="0" w:line="240" w:lineRule="auto"/>
              <w:jc w:val="center"/>
              <w:rPr>
                <w:rFonts w:ascii="Times New Roman" w:hAnsi="Times New Roman" w:cs="Times New Roman"/>
                <w:bCs/>
                <w:sz w:val="24"/>
                <w:szCs w:val="24"/>
              </w:rPr>
            </w:pPr>
            <w:r w:rsidRPr="003D1C40">
              <w:rPr>
                <w:rFonts w:ascii="Times New Roman" w:hAnsi="Times New Roman" w:cs="Times New Roman"/>
                <w:bCs/>
                <w:sz w:val="24"/>
                <w:szCs w:val="24"/>
              </w:rPr>
              <w:t>Наименование</w:t>
            </w:r>
          </w:p>
        </w:tc>
        <w:tc>
          <w:tcPr>
            <w:tcW w:w="1134" w:type="pct"/>
            <w:shd w:val="clear" w:color="auto" w:fill="auto"/>
            <w:vAlign w:val="center"/>
          </w:tcPr>
          <w:p w14:paraId="202AD7C0" w14:textId="77777777" w:rsidR="006D5D40" w:rsidRPr="003D1C40" w:rsidRDefault="006D5D40" w:rsidP="006D5D40">
            <w:pPr>
              <w:spacing w:after="0" w:line="240" w:lineRule="auto"/>
              <w:jc w:val="center"/>
              <w:rPr>
                <w:rFonts w:ascii="Times New Roman" w:hAnsi="Times New Roman" w:cs="Times New Roman"/>
                <w:bCs/>
                <w:sz w:val="24"/>
                <w:szCs w:val="24"/>
              </w:rPr>
            </w:pPr>
            <w:r w:rsidRPr="003D1C40">
              <w:rPr>
                <w:rFonts w:ascii="Times New Roman" w:hAnsi="Times New Roman" w:cs="Times New Roman"/>
                <w:bCs/>
                <w:sz w:val="24"/>
                <w:szCs w:val="24"/>
              </w:rPr>
              <w:t>Площадь в гран</w:t>
            </w:r>
            <w:r w:rsidRPr="003D1C40">
              <w:rPr>
                <w:rFonts w:ascii="Times New Roman" w:hAnsi="Times New Roman" w:cs="Times New Roman"/>
                <w:bCs/>
                <w:sz w:val="24"/>
                <w:szCs w:val="24"/>
              </w:rPr>
              <w:t>и</w:t>
            </w:r>
            <w:r w:rsidRPr="003D1C40">
              <w:rPr>
                <w:rFonts w:ascii="Times New Roman" w:hAnsi="Times New Roman" w:cs="Times New Roman"/>
                <w:bCs/>
                <w:sz w:val="24"/>
                <w:szCs w:val="24"/>
              </w:rPr>
              <w:t>цах населенного пункта, га</w:t>
            </w:r>
          </w:p>
        </w:tc>
      </w:tr>
      <w:tr w:rsidR="006D5D40" w:rsidRPr="003D1C40" w14:paraId="511A97A7" w14:textId="77777777" w:rsidTr="00D06BAA">
        <w:trPr>
          <w:jc w:val="center"/>
        </w:trPr>
        <w:tc>
          <w:tcPr>
            <w:tcW w:w="5000" w:type="pct"/>
            <w:gridSpan w:val="3"/>
            <w:tcBorders>
              <w:bottom w:val="single" w:sz="4" w:space="0" w:color="auto"/>
            </w:tcBorders>
            <w:shd w:val="clear" w:color="auto" w:fill="auto"/>
          </w:tcPr>
          <w:p w14:paraId="6DFE5548" w14:textId="138CB7D0" w:rsidR="006D5D40" w:rsidRPr="003D1C40" w:rsidRDefault="00696956" w:rsidP="00D06BAA">
            <w:pPr>
              <w:spacing w:after="0" w:line="240" w:lineRule="auto"/>
              <w:rPr>
                <w:rFonts w:ascii="Times New Roman" w:hAnsi="Times New Roman" w:cs="Times New Roman"/>
                <w:bCs/>
                <w:sz w:val="24"/>
                <w:szCs w:val="24"/>
              </w:rPr>
            </w:pPr>
            <w:r w:rsidRPr="003D1C40">
              <w:rPr>
                <w:rFonts w:ascii="Times New Roman" w:hAnsi="Times New Roman" w:cs="Times New Roman"/>
                <w:bCs/>
                <w:sz w:val="24"/>
                <w:szCs w:val="24"/>
              </w:rPr>
              <w:t xml:space="preserve">с. </w:t>
            </w:r>
            <w:r w:rsidR="00077C14">
              <w:rPr>
                <w:rFonts w:ascii="Times New Roman" w:hAnsi="Times New Roman" w:cs="Times New Roman"/>
                <w:bCs/>
                <w:sz w:val="24"/>
                <w:szCs w:val="24"/>
              </w:rPr>
              <w:t>Моховское</w:t>
            </w:r>
          </w:p>
        </w:tc>
      </w:tr>
      <w:tr w:rsidR="006D5D40" w:rsidRPr="003D1C40" w14:paraId="7C4EF6C2" w14:textId="77777777" w:rsidTr="003D1C40">
        <w:trPr>
          <w:jc w:val="center"/>
        </w:trPr>
        <w:tc>
          <w:tcPr>
            <w:tcW w:w="377" w:type="pct"/>
            <w:tcBorders>
              <w:top w:val="single" w:sz="4" w:space="0" w:color="auto"/>
              <w:left w:val="single" w:sz="4" w:space="0" w:color="auto"/>
              <w:bottom w:val="single" w:sz="4" w:space="0" w:color="auto"/>
            </w:tcBorders>
            <w:shd w:val="clear" w:color="auto" w:fill="auto"/>
          </w:tcPr>
          <w:p w14:paraId="0438BC1C" w14:textId="77777777" w:rsidR="006D5D40" w:rsidRPr="003D1C40" w:rsidRDefault="006D5D40" w:rsidP="00D06BAA">
            <w:pPr>
              <w:spacing w:after="0" w:line="240" w:lineRule="auto"/>
              <w:rPr>
                <w:rFonts w:ascii="Times New Roman" w:hAnsi="Times New Roman" w:cs="Times New Roman"/>
                <w:bCs/>
                <w:sz w:val="24"/>
                <w:szCs w:val="24"/>
              </w:rPr>
            </w:pPr>
          </w:p>
        </w:tc>
        <w:tc>
          <w:tcPr>
            <w:tcW w:w="3489" w:type="pct"/>
            <w:tcBorders>
              <w:top w:val="single" w:sz="4" w:space="0" w:color="auto"/>
              <w:bottom w:val="single" w:sz="4" w:space="0" w:color="auto"/>
            </w:tcBorders>
            <w:shd w:val="clear" w:color="auto" w:fill="auto"/>
          </w:tcPr>
          <w:p w14:paraId="0F953ADE" w14:textId="77777777" w:rsidR="006D5D40" w:rsidRPr="003D1C40" w:rsidRDefault="006D5D40" w:rsidP="00D06BAA">
            <w:pPr>
              <w:spacing w:after="0" w:line="240" w:lineRule="auto"/>
              <w:rPr>
                <w:rFonts w:ascii="Times New Roman" w:hAnsi="Times New Roman" w:cs="Times New Roman"/>
                <w:bCs/>
                <w:sz w:val="24"/>
                <w:szCs w:val="24"/>
              </w:rPr>
            </w:pPr>
            <w:r w:rsidRPr="003D1C40">
              <w:rPr>
                <w:rFonts w:ascii="Times New Roman" w:hAnsi="Times New Roman" w:cs="Times New Roman"/>
                <w:bCs/>
                <w:sz w:val="24"/>
                <w:szCs w:val="24"/>
              </w:rPr>
              <w:t>Площадь населенного пункта</w:t>
            </w:r>
          </w:p>
        </w:tc>
        <w:tc>
          <w:tcPr>
            <w:tcW w:w="1134" w:type="pct"/>
            <w:tcBorders>
              <w:top w:val="single" w:sz="4" w:space="0" w:color="auto"/>
              <w:bottom w:val="single" w:sz="4" w:space="0" w:color="auto"/>
              <w:right w:val="single" w:sz="4" w:space="0" w:color="auto"/>
            </w:tcBorders>
            <w:shd w:val="clear" w:color="auto" w:fill="auto"/>
          </w:tcPr>
          <w:p w14:paraId="6B000F11" w14:textId="351867C3" w:rsidR="00510C9C" w:rsidRPr="003D1C40" w:rsidRDefault="00077C14"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521,0</w:t>
            </w:r>
          </w:p>
        </w:tc>
      </w:tr>
      <w:tr w:rsidR="00D55BB0" w:rsidRPr="003D1C40" w14:paraId="0E3B5E38" w14:textId="77777777" w:rsidTr="003D1C40">
        <w:trPr>
          <w:trHeight w:val="198"/>
          <w:jc w:val="center"/>
        </w:trPr>
        <w:tc>
          <w:tcPr>
            <w:tcW w:w="377" w:type="pct"/>
            <w:tcBorders>
              <w:top w:val="single" w:sz="4" w:space="0" w:color="auto"/>
            </w:tcBorders>
            <w:shd w:val="clear" w:color="auto" w:fill="auto"/>
          </w:tcPr>
          <w:p w14:paraId="7C5D6CC7" w14:textId="3C0A38B3" w:rsidR="00D55BB0" w:rsidRPr="003D1C40" w:rsidRDefault="00DD1591" w:rsidP="003D1C40">
            <w:pPr>
              <w:spacing w:after="0" w:line="240" w:lineRule="auto"/>
              <w:jc w:val="center"/>
              <w:rPr>
                <w:rFonts w:ascii="Times New Roman" w:hAnsi="Times New Roman" w:cs="Times New Roman"/>
                <w:bCs/>
                <w:sz w:val="24"/>
                <w:szCs w:val="24"/>
              </w:rPr>
            </w:pPr>
            <w:r w:rsidRPr="003D1C40">
              <w:rPr>
                <w:rFonts w:ascii="Times New Roman" w:hAnsi="Times New Roman" w:cs="Times New Roman"/>
                <w:bCs/>
                <w:sz w:val="24"/>
                <w:szCs w:val="24"/>
              </w:rPr>
              <w:t>1</w:t>
            </w:r>
          </w:p>
        </w:tc>
        <w:tc>
          <w:tcPr>
            <w:tcW w:w="3489" w:type="pct"/>
            <w:tcBorders>
              <w:top w:val="single" w:sz="4" w:space="0" w:color="auto"/>
            </w:tcBorders>
            <w:shd w:val="clear" w:color="auto" w:fill="auto"/>
          </w:tcPr>
          <w:p w14:paraId="27231BAF" w14:textId="75386753" w:rsidR="00D55BB0" w:rsidRPr="003D1C40" w:rsidRDefault="00996C1B" w:rsidP="00D06BAA">
            <w:pPr>
              <w:spacing w:after="0" w:line="240" w:lineRule="auto"/>
              <w:rPr>
                <w:rFonts w:ascii="Times New Roman" w:hAnsi="Times New Roman" w:cs="Times New Roman"/>
                <w:bCs/>
                <w:sz w:val="24"/>
                <w:szCs w:val="24"/>
              </w:rPr>
            </w:pPr>
            <w:r w:rsidRPr="003D1C40">
              <w:rPr>
                <w:rFonts w:ascii="Times New Roman" w:hAnsi="Times New Roman" w:cs="Times New Roman"/>
                <w:bCs/>
                <w:sz w:val="24"/>
                <w:szCs w:val="24"/>
              </w:rPr>
              <w:t>Зона застройки индивидуальными жилыми домами</w:t>
            </w:r>
          </w:p>
        </w:tc>
        <w:tc>
          <w:tcPr>
            <w:tcW w:w="1134" w:type="pct"/>
            <w:tcBorders>
              <w:top w:val="single" w:sz="4" w:space="0" w:color="auto"/>
            </w:tcBorders>
            <w:shd w:val="clear" w:color="auto" w:fill="auto"/>
          </w:tcPr>
          <w:p w14:paraId="08E9D920" w14:textId="70DC122E" w:rsidR="00D55BB0" w:rsidRPr="003D1C40" w:rsidRDefault="00077C14"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249,4</w:t>
            </w:r>
          </w:p>
        </w:tc>
      </w:tr>
      <w:tr w:rsidR="00E017B8" w:rsidRPr="003D1C40" w14:paraId="7D1854A0" w14:textId="77777777" w:rsidTr="003D1C40">
        <w:trPr>
          <w:trHeight w:val="198"/>
          <w:jc w:val="center"/>
        </w:trPr>
        <w:tc>
          <w:tcPr>
            <w:tcW w:w="377" w:type="pct"/>
            <w:tcBorders>
              <w:top w:val="single" w:sz="4" w:space="0" w:color="auto"/>
            </w:tcBorders>
            <w:shd w:val="clear" w:color="auto" w:fill="auto"/>
          </w:tcPr>
          <w:p w14:paraId="74F05C42" w14:textId="5C02FEF1" w:rsidR="00E017B8" w:rsidRPr="003D1C40" w:rsidRDefault="0003057C" w:rsidP="003D1C40">
            <w:pPr>
              <w:spacing w:after="0" w:line="240" w:lineRule="auto"/>
              <w:jc w:val="center"/>
              <w:rPr>
                <w:rFonts w:ascii="Times New Roman" w:hAnsi="Times New Roman" w:cs="Times New Roman"/>
                <w:bCs/>
                <w:sz w:val="24"/>
                <w:szCs w:val="24"/>
              </w:rPr>
            </w:pPr>
            <w:r w:rsidRPr="003D1C40">
              <w:rPr>
                <w:rFonts w:ascii="Times New Roman" w:hAnsi="Times New Roman" w:cs="Times New Roman"/>
                <w:bCs/>
                <w:sz w:val="24"/>
                <w:szCs w:val="24"/>
              </w:rPr>
              <w:t>2</w:t>
            </w:r>
          </w:p>
        </w:tc>
        <w:tc>
          <w:tcPr>
            <w:tcW w:w="3489" w:type="pct"/>
            <w:tcBorders>
              <w:top w:val="single" w:sz="4" w:space="0" w:color="auto"/>
            </w:tcBorders>
            <w:shd w:val="clear" w:color="auto" w:fill="auto"/>
          </w:tcPr>
          <w:p w14:paraId="4410338E" w14:textId="297378EF" w:rsidR="00E017B8" w:rsidRPr="003D1C40" w:rsidRDefault="00E017B8" w:rsidP="00D06BAA">
            <w:pPr>
              <w:spacing w:after="0" w:line="240" w:lineRule="auto"/>
              <w:rPr>
                <w:rFonts w:ascii="Times New Roman" w:hAnsi="Times New Roman" w:cs="Times New Roman"/>
                <w:bCs/>
                <w:sz w:val="24"/>
                <w:szCs w:val="24"/>
              </w:rPr>
            </w:pPr>
            <w:r w:rsidRPr="003D1C40">
              <w:rPr>
                <w:rFonts w:ascii="Times New Roman" w:hAnsi="Times New Roman" w:cs="Times New Roman"/>
                <w:color w:val="000000" w:themeColor="text1"/>
                <w:sz w:val="24"/>
                <w:szCs w:val="24"/>
              </w:rPr>
              <w:t>Зона застройки малоэтажными жилыми домами (до 4 этажей, включая мансардный)</w:t>
            </w:r>
          </w:p>
        </w:tc>
        <w:tc>
          <w:tcPr>
            <w:tcW w:w="1134" w:type="pct"/>
            <w:tcBorders>
              <w:top w:val="single" w:sz="4" w:space="0" w:color="auto"/>
            </w:tcBorders>
            <w:shd w:val="clear" w:color="auto" w:fill="auto"/>
          </w:tcPr>
          <w:p w14:paraId="3C96B7DC" w14:textId="724DB048" w:rsidR="00E017B8" w:rsidRPr="003D1C40" w:rsidRDefault="00077C14"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0,1</w:t>
            </w:r>
          </w:p>
        </w:tc>
      </w:tr>
      <w:tr w:rsidR="00D55BB0" w:rsidRPr="003D1C40" w14:paraId="6665C4F9" w14:textId="77777777" w:rsidTr="003D1C40">
        <w:trPr>
          <w:trHeight w:val="198"/>
          <w:jc w:val="center"/>
        </w:trPr>
        <w:tc>
          <w:tcPr>
            <w:tcW w:w="377" w:type="pct"/>
            <w:tcBorders>
              <w:top w:val="single" w:sz="4" w:space="0" w:color="auto"/>
            </w:tcBorders>
            <w:shd w:val="clear" w:color="auto" w:fill="auto"/>
          </w:tcPr>
          <w:p w14:paraId="0D5E154D" w14:textId="4EA4867B" w:rsidR="00D55BB0" w:rsidRPr="003D1C40" w:rsidRDefault="0003057C" w:rsidP="003D1C40">
            <w:pPr>
              <w:spacing w:after="0" w:line="240" w:lineRule="auto"/>
              <w:jc w:val="center"/>
              <w:rPr>
                <w:rFonts w:ascii="Times New Roman" w:hAnsi="Times New Roman" w:cs="Times New Roman"/>
                <w:bCs/>
                <w:sz w:val="24"/>
                <w:szCs w:val="24"/>
              </w:rPr>
            </w:pPr>
            <w:r w:rsidRPr="003D1C40">
              <w:rPr>
                <w:rFonts w:ascii="Times New Roman" w:hAnsi="Times New Roman" w:cs="Times New Roman"/>
                <w:bCs/>
                <w:sz w:val="24"/>
                <w:szCs w:val="24"/>
              </w:rPr>
              <w:t>3</w:t>
            </w:r>
          </w:p>
        </w:tc>
        <w:tc>
          <w:tcPr>
            <w:tcW w:w="3489" w:type="pct"/>
            <w:tcBorders>
              <w:top w:val="single" w:sz="4" w:space="0" w:color="auto"/>
            </w:tcBorders>
            <w:shd w:val="clear" w:color="auto" w:fill="auto"/>
          </w:tcPr>
          <w:p w14:paraId="6D63DC93" w14:textId="716BA7ED" w:rsidR="00D55BB0" w:rsidRPr="003D1C40" w:rsidRDefault="00DD1591" w:rsidP="00D06BAA">
            <w:pPr>
              <w:spacing w:after="0" w:line="240" w:lineRule="auto"/>
              <w:rPr>
                <w:rFonts w:ascii="Times New Roman" w:hAnsi="Times New Roman" w:cs="Times New Roman"/>
                <w:bCs/>
                <w:color w:val="000000" w:themeColor="text1"/>
                <w:sz w:val="24"/>
                <w:szCs w:val="24"/>
              </w:rPr>
            </w:pPr>
            <w:r w:rsidRPr="003D1C40">
              <w:rPr>
                <w:rFonts w:ascii="Times New Roman" w:hAnsi="Times New Roman" w:cs="Times New Roman"/>
                <w:bCs/>
                <w:color w:val="000000" w:themeColor="text1"/>
                <w:sz w:val="24"/>
                <w:szCs w:val="24"/>
              </w:rPr>
              <w:t>Общественно-деловая зона</w:t>
            </w:r>
          </w:p>
        </w:tc>
        <w:tc>
          <w:tcPr>
            <w:tcW w:w="1134" w:type="pct"/>
            <w:tcBorders>
              <w:top w:val="single" w:sz="4" w:space="0" w:color="auto"/>
            </w:tcBorders>
            <w:shd w:val="clear" w:color="auto" w:fill="auto"/>
          </w:tcPr>
          <w:p w14:paraId="2B11D6AF" w14:textId="2907F868" w:rsidR="00D55BB0" w:rsidRPr="00710689" w:rsidRDefault="00D75E9C"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2,3</w:t>
            </w:r>
          </w:p>
        </w:tc>
      </w:tr>
      <w:tr w:rsidR="00256EE0" w:rsidRPr="003D1C40" w14:paraId="6CA0F7FA" w14:textId="77777777" w:rsidTr="00710689">
        <w:trPr>
          <w:trHeight w:val="64"/>
          <w:jc w:val="center"/>
        </w:trPr>
        <w:tc>
          <w:tcPr>
            <w:tcW w:w="377" w:type="pct"/>
            <w:tcBorders>
              <w:top w:val="single" w:sz="4" w:space="0" w:color="auto"/>
            </w:tcBorders>
            <w:shd w:val="clear" w:color="auto" w:fill="auto"/>
          </w:tcPr>
          <w:p w14:paraId="0BF5BF40" w14:textId="4BEC32EA" w:rsidR="00256EE0" w:rsidRPr="003D1C40" w:rsidRDefault="00256EE0"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4</w:t>
            </w:r>
          </w:p>
        </w:tc>
        <w:tc>
          <w:tcPr>
            <w:tcW w:w="3489" w:type="pct"/>
            <w:tcBorders>
              <w:top w:val="single" w:sz="4" w:space="0" w:color="auto"/>
            </w:tcBorders>
            <w:shd w:val="clear" w:color="auto" w:fill="auto"/>
          </w:tcPr>
          <w:p w14:paraId="6DB6BB6F" w14:textId="76562535" w:rsidR="00256EE0" w:rsidRPr="003D1C40" w:rsidRDefault="00256EE0" w:rsidP="00D06BAA">
            <w:pPr>
              <w:spacing w:after="0" w:line="240" w:lineRule="auto"/>
              <w:rPr>
                <w:rFonts w:ascii="Times New Roman" w:hAnsi="Times New Roman" w:cs="Times New Roman"/>
                <w:bCs/>
                <w:color w:val="000000" w:themeColor="text1"/>
                <w:sz w:val="24"/>
                <w:szCs w:val="24"/>
              </w:rPr>
            </w:pPr>
            <w:r w:rsidRPr="00256EE0">
              <w:rPr>
                <w:rFonts w:ascii="Times New Roman" w:hAnsi="Times New Roman"/>
                <w:sz w:val="24"/>
                <w:szCs w:val="24"/>
              </w:rPr>
              <w:t>Зона специализированной общественной застройки</w:t>
            </w:r>
          </w:p>
        </w:tc>
        <w:tc>
          <w:tcPr>
            <w:tcW w:w="1134" w:type="pct"/>
            <w:tcBorders>
              <w:top w:val="single" w:sz="4" w:space="0" w:color="auto"/>
            </w:tcBorders>
            <w:shd w:val="clear" w:color="auto" w:fill="auto"/>
          </w:tcPr>
          <w:p w14:paraId="16419294" w14:textId="4B729148" w:rsidR="00256EE0" w:rsidRPr="00710689" w:rsidRDefault="00077C14"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w:t>
            </w:r>
            <w:r w:rsidR="00D75E9C">
              <w:rPr>
                <w:rFonts w:ascii="Times New Roman" w:hAnsi="Times New Roman" w:cs="Times New Roman"/>
                <w:bCs/>
                <w:sz w:val="24"/>
                <w:szCs w:val="24"/>
              </w:rPr>
              <w:t>7</w:t>
            </w:r>
          </w:p>
        </w:tc>
      </w:tr>
      <w:tr w:rsidR="00E017B8" w:rsidRPr="003D1C40" w14:paraId="611193FC" w14:textId="77777777" w:rsidTr="003D1C40">
        <w:trPr>
          <w:trHeight w:val="198"/>
          <w:jc w:val="center"/>
        </w:trPr>
        <w:tc>
          <w:tcPr>
            <w:tcW w:w="377" w:type="pct"/>
            <w:tcBorders>
              <w:top w:val="single" w:sz="4" w:space="0" w:color="auto"/>
            </w:tcBorders>
            <w:shd w:val="clear" w:color="auto" w:fill="auto"/>
          </w:tcPr>
          <w:p w14:paraId="6A01FAE9" w14:textId="64F64BC2" w:rsidR="00E017B8" w:rsidRPr="003D1C40" w:rsidRDefault="00256EE0"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w:t>
            </w:r>
          </w:p>
        </w:tc>
        <w:tc>
          <w:tcPr>
            <w:tcW w:w="3489" w:type="pct"/>
            <w:tcBorders>
              <w:top w:val="single" w:sz="4" w:space="0" w:color="auto"/>
            </w:tcBorders>
            <w:shd w:val="clear" w:color="auto" w:fill="auto"/>
          </w:tcPr>
          <w:p w14:paraId="69039EE0" w14:textId="29369B66" w:rsidR="00E017B8" w:rsidRPr="003D1C40" w:rsidRDefault="00E017B8" w:rsidP="00D06BAA">
            <w:pPr>
              <w:spacing w:after="0" w:line="240" w:lineRule="auto"/>
              <w:rPr>
                <w:rFonts w:ascii="Times New Roman" w:hAnsi="Times New Roman" w:cs="Times New Roman"/>
                <w:bCs/>
                <w:color w:val="000000" w:themeColor="text1"/>
                <w:sz w:val="24"/>
                <w:szCs w:val="24"/>
              </w:rPr>
            </w:pPr>
            <w:r w:rsidRPr="003D1C40">
              <w:rPr>
                <w:rFonts w:ascii="Times New Roman" w:hAnsi="Times New Roman" w:cs="Times New Roman"/>
                <w:sz w:val="24"/>
                <w:szCs w:val="24"/>
              </w:rPr>
              <w:t>Производственная зона</w:t>
            </w:r>
          </w:p>
        </w:tc>
        <w:tc>
          <w:tcPr>
            <w:tcW w:w="1134" w:type="pct"/>
            <w:tcBorders>
              <w:top w:val="single" w:sz="4" w:space="0" w:color="auto"/>
            </w:tcBorders>
            <w:shd w:val="clear" w:color="auto" w:fill="auto"/>
          </w:tcPr>
          <w:p w14:paraId="4AF2D63C" w14:textId="6F83C32D" w:rsidR="00E017B8" w:rsidRPr="00710689" w:rsidRDefault="00077C14"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47,7</w:t>
            </w:r>
          </w:p>
        </w:tc>
      </w:tr>
      <w:tr w:rsidR="00393D4F" w:rsidRPr="003D1C40" w14:paraId="151350C9" w14:textId="77777777" w:rsidTr="003D1C40">
        <w:trPr>
          <w:trHeight w:val="198"/>
          <w:jc w:val="center"/>
        </w:trPr>
        <w:tc>
          <w:tcPr>
            <w:tcW w:w="377" w:type="pct"/>
            <w:tcBorders>
              <w:top w:val="single" w:sz="4" w:space="0" w:color="auto"/>
            </w:tcBorders>
            <w:shd w:val="clear" w:color="auto" w:fill="auto"/>
          </w:tcPr>
          <w:p w14:paraId="375B4DD1" w14:textId="73B1AAA9" w:rsidR="00393D4F" w:rsidRDefault="00393D4F"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c>
          <w:tcPr>
            <w:tcW w:w="3489" w:type="pct"/>
            <w:tcBorders>
              <w:top w:val="single" w:sz="4" w:space="0" w:color="auto"/>
            </w:tcBorders>
            <w:shd w:val="clear" w:color="auto" w:fill="auto"/>
          </w:tcPr>
          <w:p w14:paraId="44C52A3C" w14:textId="354002A1" w:rsidR="00393D4F" w:rsidRPr="00393D4F" w:rsidRDefault="00393D4F" w:rsidP="00D06BAA">
            <w:pPr>
              <w:spacing w:after="0" w:line="240" w:lineRule="auto"/>
              <w:rPr>
                <w:rFonts w:ascii="Times New Roman" w:hAnsi="Times New Roman" w:cs="Times New Roman"/>
                <w:sz w:val="24"/>
                <w:szCs w:val="24"/>
              </w:rPr>
            </w:pPr>
            <w:r w:rsidRPr="00393D4F">
              <w:rPr>
                <w:rFonts w:ascii="Times New Roman" w:hAnsi="Times New Roman" w:cs="Times New Roman"/>
                <w:bCs/>
                <w:sz w:val="24"/>
              </w:rPr>
              <w:t>Коммунально-складская зона</w:t>
            </w:r>
          </w:p>
        </w:tc>
        <w:tc>
          <w:tcPr>
            <w:tcW w:w="1134" w:type="pct"/>
            <w:tcBorders>
              <w:top w:val="single" w:sz="4" w:space="0" w:color="auto"/>
            </w:tcBorders>
            <w:shd w:val="clear" w:color="auto" w:fill="auto"/>
          </w:tcPr>
          <w:p w14:paraId="5AF21B6F" w14:textId="24B663FB" w:rsidR="00393D4F" w:rsidRDefault="00393D4F"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6,4</w:t>
            </w:r>
          </w:p>
        </w:tc>
      </w:tr>
      <w:tr w:rsidR="00155F92" w:rsidRPr="003D1C40" w14:paraId="4CA5870A" w14:textId="77777777" w:rsidTr="003D1C40">
        <w:trPr>
          <w:trHeight w:val="198"/>
          <w:jc w:val="center"/>
        </w:trPr>
        <w:tc>
          <w:tcPr>
            <w:tcW w:w="377" w:type="pct"/>
            <w:tcBorders>
              <w:top w:val="single" w:sz="4" w:space="0" w:color="auto"/>
            </w:tcBorders>
            <w:shd w:val="clear" w:color="auto" w:fill="auto"/>
          </w:tcPr>
          <w:p w14:paraId="37367DFC" w14:textId="7BADCB01" w:rsidR="00155F92" w:rsidRPr="003D1C40" w:rsidRDefault="00393D4F"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7</w:t>
            </w:r>
          </w:p>
        </w:tc>
        <w:tc>
          <w:tcPr>
            <w:tcW w:w="3489" w:type="pct"/>
            <w:tcBorders>
              <w:top w:val="single" w:sz="4" w:space="0" w:color="auto"/>
            </w:tcBorders>
            <w:shd w:val="clear" w:color="auto" w:fill="auto"/>
          </w:tcPr>
          <w:p w14:paraId="408C014B" w14:textId="6DDA34F0" w:rsidR="00155F92" w:rsidRPr="003D1C40" w:rsidRDefault="00155F92" w:rsidP="00D06BAA">
            <w:pPr>
              <w:spacing w:after="0" w:line="240" w:lineRule="auto"/>
              <w:rPr>
                <w:rFonts w:ascii="Times New Roman" w:hAnsi="Times New Roman" w:cs="Times New Roman"/>
                <w:bCs/>
                <w:sz w:val="24"/>
                <w:szCs w:val="24"/>
              </w:rPr>
            </w:pPr>
            <w:r w:rsidRPr="003D1C40">
              <w:rPr>
                <w:rFonts w:ascii="Times New Roman" w:hAnsi="Times New Roman" w:cs="Times New Roman"/>
                <w:bCs/>
                <w:sz w:val="24"/>
                <w:szCs w:val="24"/>
              </w:rPr>
              <w:t>Зона инженерной инфраструктуры</w:t>
            </w:r>
          </w:p>
        </w:tc>
        <w:tc>
          <w:tcPr>
            <w:tcW w:w="1134" w:type="pct"/>
            <w:tcBorders>
              <w:top w:val="single" w:sz="4" w:space="0" w:color="auto"/>
            </w:tcBorders>
            <w:shd w:val="clear" w:color="auto" w:fill="auto"/>
          </w:tcPr>
          <w:p w14:paraId="561A5E6E" w14:textId="400028FD" w:rsidR="00155F92" w:rsidRPr="003D1C40" w:rsidRDefault="00077C14"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2,8</w:t>
            </w:r>
          </w:p>
        </w:tc>
      </w:tr>
      <w:tr w:rsidR="0003057C" w:rsidRPr="003D1C40" w14:paraId="4535C676" w14:textId="77777777" w:rsidTr="003D1C40">
        <w:trPr>
          <w:trHeight w:val="198"/>
          <w:jc w:val="center"/>
        </w:trPr>
        <w:tc>
          <w:tcPr>
            <w:tcW w:w="377" w:type="pct"/>
            <w:tcBorders>
              <w:top w:val="single" w:sz="4" w:space="0" w:color="auto"/>
            </w:tcBorders>
            <w:shd w:val="clear" w:color="auto" w:fill="auto"/>
          </w:tcPr>
          <w:p w14:paraId="29771FD4" w14:textId="3FB04DA5" w:rsidR="0003057C" w:rsidRPr="003D1C40" w:rsidRDefault="00393D4F"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8</w:t>
            </w:r>
          </w:p>
        </w:tc>
        <w:tc>
          <w:tcPr>
            <w:tcW w:w="3489" w:type="pct"/>
            <w:tcBorders>
              <w:top w:val="single" w:sz="4" w:space="0" w:color="auto"/>
            </w:tcBorders>
            <w:shd w:val="clear" w:color="auto" w:fill="auto"/>
          </w:tcPr>
          <w:p w14:paraId="5A0CBFD6" w14:textId="3B0B80D2" w:rsidR="0003057C" w:rsidRPr="003D1C40" w:rsidRDefault="0003057C" w:rsidP="00D06BAA">
            <w:pPr>
              <w:spacing w:after="0" w:line="240" w:lineRule="auto"/>
              <w:rPr>
                <w:rFonts w:ascii="Times New Roman" w:hAnsi="Times New Roman" w:cs="Times New Roman"/>
                <w:sz w:val="24"/>
                <w:szCs w:val="24"/>
              </w:rPr>
            </w:pPr>
            <w:r w:rsidRPr="003D1C40">
              <w:rPr>
                <w:rFonts w:ascii="Times New Roman" w:hAnsi="Times New Roman" w:cs="Times New Roman"/>
                <w:sz w:val="24"/>
                <w:szCs w:val="24"/>
              </w:rPr>
              <w:t>Зона рекреационного назначения</w:t>
            </w:r>
          </w:p>
        </w:tc>
        <w:tc>
          <w:tcPr>
            <w:tcW w:w="1134" w:type="pct"/>
            <w:tcBorders>
              <w:top w:val="single" w:sz="4" w:space="0" w:color="auto"/>
            </w:tcBorders>
            <w:shd w:val="clear" w:color="auto" w:fill="auto"/>
          </w:tcPr>
          <w:p w14:paraId="36285AF2" w14:textId="51C3F16D" w:rsidR="0003057C" w:rsidRPr="003D1C40" w:rsidRDefault="00077C14"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4,8</w:t>
            </w:r>
          </w:p>
        </w:tc>
      </w:tr>
      <w:tr w:rsidR="0003057C" w:rsidRPr="003D1C40" w14:paraId="1DDAF89F" w14:textId="77777777" w:rsidTr="003D1C40">
        <w:trPr>
          <w:trHeight w:val="198"/>
          <w:jc w:val="center"/>
        </w:trPr>
        <w:tc>
          <w:tcPr>
            <w:tcW w:w="377" w:type="pct"/>
            <w:tcBorders>
              <w:top w:val="single" w:sz="4" w:space="0" w:color="auto"/>
            </w:tcBorders>
            <w:shd w:val="clear" w:color="auto" w:fill="auto"/>
          </w:tcPr>
          <w:p w14:paraId="03C44F67" w14:textId="28394E38" w:rsidR="0003057C" w:rsidRPr="003D1C40" w:rsidRDefault="00393D4F"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9</w:t>
            </w:r>
          </w:p>
        </w:tc>
        <w:tc>
          <w:tcPr>
            <w:tcW w:w="3489" w:type="pct"/>
            <w:tcBorders>
              <w:top w:val="single" w:sz="4" w:space="0" w:color="auto"/>
            </w:tcBorders>
            <w:shd w:val="clear" w:color="auto" w:fill="auto"/>
          </w:tcPr>
          <w:p w14:paraId="1D26C57D" w14:textId="5F7A11F0" w:rsidR="0003057C" w:rsidRPr="003D1C40" w:rsidRDefault="0003057C" w:rsidP="0003057C">
            <w:pPr>
              <w:spacing w:after="0" w:line="240" w:lineRule="auto"/>
              <w:rPr>
                <w:rFonts w:ascii="Times New Roman" w:hAnsi="Times New Roman" w:cs="Times New Roman"/>
                <w:sz w:val="24"/>
                <w:szCs w:val="24"/>
              </w:rPr>
            </w:pPr>
            <w:r w:rsidRPr="003D1C40">
              <w:rPr>
                <w:rFonts w:ascii="Times New Roman" w:hAnsi="Times New Roman" w:cs="Times New Roman"/>
                <w:sz w:val="24"/>
                <w:szCs w:val="24"/>
              </w:rPr>
              <w:t>Зона сельскохозяйственного использования</w:t>
            </w:r>
          </w:p>
        </w:tc>
        <w:tc>
          <w:tcPr>
            <w:tcW w:w="1134" w:type="pct"/>
            <w:tcBorders>
              <w:top w:val="single" w:sz="4" w:space="0" w:color="auto"/>
            </w:tcBorders>
            <w:shd w:val="clear" w:color="auto" w:fill="auto"/>
          </w:tcPr>
          <w:p w14:paraId="7373002F" w14:textId="3F3A1FBD" w:rsidR="0003057C" w:rsidRPr="003D1C40" w:rsidRDefault="003C0E9D"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88,3</w:t>
            </w:r>
          </w:p>
        </w:tc>
      </w:tr>
      <w:tr w:rsidR="0003057C" w:rsidRPr="003D1C40" w14:paraId="656F7981" w14:textId="77777777" w:rsidTr="003D1C40">
        <w:trPr>
          <w:jc w:val="center"/>
        </w:trPr>
        <w:tc>
          <w:tcPr>
            <w:tcW w:w="377" w:type="pct"/>
            <w:shd w:val="clear" w:color="auto" w:fill="auto"/>
          </w:tcPr>
          <w:p w14:paraId="21ED7E1E" w14:textId="35E76479" w:rsidR="0003057C" w:rsidRPr="003D1C40" w:rsidRDefault="00393D4F"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lastRenderedPageBreak/>
              <w:t>10</w:t>
            </w:r>
          </w:p>
        </w:tc>
        <w:tc>
          <w:tcPr>
            <w:tcW w:w="3489" w:type="pct"/>
            <w:shd w:val="clear" w:color="auto" w:fill="auto"/>
          </w:tcPr>
          <w:p w14:paraId="2F0C07F6" w14:textId="0BD4C591" w:rsidR="0003057C" w:rsidRPr="003D1C40" w:rsidRDefault="0003057C" w:rsidP="0003057C">
            <w:pPr>
              <w:spacing w:after="0" w:line="240" w:lineRule="auto"/>
              <w:rPr>
                <w:rFonts w:ascii="Times New Roman" w:hAnsi="Times New Roman" w:cs="Times New Roman"/>
                <w:bCs/>
                <w:sz w:val="24"/>
                <w:szCs w:val="24"/>
              </w:rPr>
            </w:pPr>
            <w:r w:rsidRPr="003D1C40">
              <w:rPr>
                <w:rFonts w:ascii="Times New Roman" w:hAnsi="Times New Roman" w:cs="Times New Roman"/>
                <w:bCs/>
                <w:sz w:val="24"/>
                <w:szCs w:val="24"/>
              </w:rPr>
              <w:t>Территория общего пользования</w:t>
            </w:r>
          </w:p>
        </w:tc>
        <w:tc>
          <w:tcPr>
            <w:tcW w:w="1134" w:type="pct"/>
            <w:shd w:val="clear" w:color="auto" w:fill="auto"/>
          </w:tcPr>
          <w:p w14:paraId="7B9A31A5" w14:textId="7985F303" w:rsidR="0003057C" w:rsidRPr="003D1C40" w:rsidRDefault="003C0E9D"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20,2</w:t>
            </w:r>
          </w:p>
        </w:tc>
      </w:tr>
      <w:tr w:rsidR="0003057C" w:rsidRPr="003D1C40" w14:paraId="7322756B" w14:textId="77777777" w:rsidTr="003D1C40">
        <w:trPr>
          <w:jc w:val="center"/>
        </w:trPr>
        <w:tc>
          <w:tcPr>
            <w:tcW w:w="377" w:type="pct"/>
            <w:shd w:val="clear" w:color="auto" w:fill="auto"/>
          </w:tcPr>
          <w:p w14:paraId="431574EE" w14:textId="4EC07E5B" w:rsidR="0003057C" w:rsidRPr="003D1C40" w:rsidRDefault="003C0E9D"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r w:rsidR="00393D4F">
              <w:rPr>
                <w:rFonts w:ascii="Times New Roman" w:hAnsi="Times New Roman" w:cs="Times New Roman"/>
                <w:bCs/>
                <w:sz w:val="24"/>
                <w:szCs w:val="24"/>
              </w:rPr>
              <w:t>1</w:t>
            </w:r>
          </w:p>
        </w:tc>
        <w:tc>
          <w:tcPr>
            <w:tcW w:w="3489" w:type="pct"/>
            <w:shd w:val="clear" w:color="auto" w:fill="auto"/>
          </w:tcPr>
          <w:p w14:paraId="29339DF6" w14:textId="61A397CA" w:rsidR="0003057C" w:rsidRPr="003D1C40" w:rsidRDefault="0003057C" w:rsidP="0003057C">
            <w:pPr>
              <w:spacing w:after="0" w:line="240" w:lineRule="auto"/>
              <w:rPr>
                <w:rFonts w:ascii="Times New Roman" w:hAnsi="Times New Roman" w:cs="Times New Roman"/>
                <w:bCs/>
                <w:sz w:val="24"/>
                <w:szCs w:val="24"/>
              </w:rPr>
            </w:pPr>
            <w:r w:rsidRPr="003D1C40">
              <w:rPr>
                <w:rFonts w:ascii="Times New Roman" w:hAnsi="Times New Roman" w:cs="Times New Roman"/>
                <w:sz w:val="24"/>
                <w:szCs w:val="24"/>
              </w:rPr>
              <w:t>Поверхностные водные объекты</w:t>
            </w:r>
          </w:p>
        </w:tc>
        <w:tc>
          <w:tcPr>
            <w:tcW w:w="1134" w:type="pct"/>
            <w:shd w:val="clear" w:color="auto" w:fill="auto"/>
          </w:tcPr>
          <w:p w14:paraId="3C3FB57E" w14:textId="29A63EE5" w:rsidR="0003057C" w:rsidRPr="003D1C40" w:rsidRDefault="003C0E9D" w:rsidP="003D1C4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8,9</w:t>
            </w:r>
          </w:p>
        </w:tc>
      </w:tr>
      <w:tr w:rsidR="003C0E9D" w:rsidRPr="003D1C40" w14:paraId="3AFF9799" w14:textId="77777777" w:rsidTr="003D1C40">
        <w:trPr>
          <w:jc w:val="center"/>
        </w:trPr>
        <w:tc>
          <w:tcPr>
            <w:tcW w:w="377" w:type="pct"/>
            <w:shd w:val="clear" w:color="auto" w:fill="auto"/>
          </w:tcPr>
          <w:p w14:paraId="601658CB" w14:textId="55904C89" w:rsidR="003C0E9D" w:rsidRPr="003D1C40" w:rsidRDefault="003C0E9D" w:rsidP="003C0E9D">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r w:rsidR="00393D4F">
              <w:rPr>
                <w:rFonts w:ascii="Times New Roman" w:hAnsi="Times New Roman" w:cs="Times New Roman"/>
                <w:bCs/>
                <w:sz w:val="24"/>
                <w:szCs w:val="24"/>
              </w:rPr>
              <w:t>2</w:t>
            </w:r>
          </w:p>
        </w:tc>
        <w:tc>
          <w:tcPr>
            <w:tcW w:w="3489" w:type="pct"/>
            <w:shd w:val="clear" w:color="auto" w:fill="auto"/>
          </w:tcPr>
          <w:p w14:paraId="545957A9" w14:textId="5F50C1FB" w:rsidR="003C0E9D" w:rsidRPr="003D1C40" w:rsidRDefault="003C0E9D" w:rsidP="003C0E9D">
            <w:pPr>
              <w:spacing w:after="0" w:line="240" w:lineRule="auto"/>
              <w:rPr>
                <w:rFonts w:ascii="Times New Roman" w:hAnsi="Times New Roman" w:cs="Times New Roman"/>
                <w:sz w:val="24"/>
                <w:szCs w:val="24"/>
              </w:rPr>
            </w:pPr>
            <w:r w:rsidRPr="00C51259">
              <w:rPr>
                <w:rFonts w:ascii="Times New Roman" w:hAnsi="Times New Roman" w:cs="Times New Roman"/>
                <w:sz w:val="24"/>
                <w:szCs w:val="24"/>
              </w:rPr>
              <w:t>Зона озелененных территорий специального назначения</w:t>
            </w:r>
          </w:p>
        </w:tc>
        <w:tc>
          <w:tcPr>
            <w:tcW w:w="1134" w:type="pct"/>
            <w:shd w:val="clear" w:color="auto" w:fill="auto"/>
          </w:tcPr>
          <w:p w14:paraId="0284C82A" w14:textId="75030BD8" w:rsidR="003C0E9D" w:rsidRDefault="003C0E9D" w:rsidP="003C0E9D">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91,0</w:t>
            </w:r>
          </w:p>
        </w:tc>
      </w:tr>
      <w:tr w:rsidR="003C0E9D" w:rsidRPr="003D1C40" w14:paraId="419F4B78" w14:textId="77777777" w:rsidTr="003D1C40">
        <w:trPr>
          <w:jc w:val="center"/>
        </w:trPr>
        <w:tc>
          <w:tcPr>
            <w:tcW w:w="377" w:type="pct"/>
            <w:shd w:val="clear" w:color="auto" w:fill="auto"/>
          </w:tcPr>
          <w:p w14:paraId="368FDA82" w14:textId="5939AB7E" w:rsidR="003C0E9D" w:rsidRPr="003D1C40" w:rsidRDefault="003C0E9D" w:rsidP="003C0E9D">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r w:rsidR="00393D4F">
              <w:rPr>
                <w:rFonts w:ascii="Times New Roman" w:hAnsi="Times New Roman" w:cs="Times New Roman"/>
                <w:bCs/>
                <w:sz w:val="24"/>
                <w:szCs w:val="24"/>
              </w:rPr>
              <w:t>3</w:t>
            </w:r>
          </w:p>
        </w:tc>
        <w:tc>
          <w:tcPr>
            <w:tcW w:w="3489" w:type="pct"/>
            <w:shd w:val="clear" w:color="auto" w:fill="auto"/>
          </w:tcPr>
          <w:p w14:paraId="47BE8378" w14:textId="2D975A20" w:rsidR="003C0E9D" w:rsidRPr="003D1C40" w:rsidRDefault="003C0E9D" w:rsidP="003C0E9D">
            <w:pPr>
              <w:spacing w:after="0" w:line="240" w:lineRule="auto"/>
              <w:rPr>
                <w:rFonts w:ascii="Times New Roman" w:hAnsi="Times New Roman" w:cs="Times New Roman"/>
                <w:sz w:val="24"/>
                <w:szCs w:val="24"/>
              </w:rPr>
            </w:pPr>
            <w:r w:rsidRPr="00E1180B">
              <w:rPr>
                <w:rFonts w:ascii="Times New Roman" w:hAnsi="Times New Roman" w:cs="Times New Roman"/>
                <w:sz w:val="24"/>
                <w:szCs w:val="24"/>
              </w:rPr>
              <w:t>Зона складирования и захоронения отходов</w:t>
            </w:r>
          </w:p>
        </w:tc>
        <w:tc>
          <w:tcPr>
            <w:tcW w:w="1134" w:type="pct"/>
            <w:shd w:val="clear" w:color="auto" w:fill="auto"/>
          </w:tcPr>
          <w:p w14:paraId="72C66F0D" w14:textId="2A7E1180" w:rsidR="003C0E9D" w:rsidRPr="003D1C40" w:rsidRDefault="003C0E9D" w:rsidP="003C0E9D">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1,8</w:t>
            </w:r>
          </w:p>
        </w:tc>
      </w:tr>
      <w:tr w:rsidR="003C0E9D" w:rsidRPr="003D1C40" w14:paraId="4A12F08E" w14:textId="77777777" w:rsidTr="00D06BAA">
        <w:trPr>
          <w:jc w:val="center"/>
        </w:trPr>
        <w:tc>
          <w:tcPr>
            <w:tcW w:w="5000" w:type="pct"/>
            <w:gridSpan w:val="3"/>
            <w:shd w:val="clear" w:color="auto" w:fill="auto"/>
          </w:tcPr>
          <w:p w14:paraId="4EA27943" w14:textId="162ED7E7" w:rsidR="003C0E9D" w:rsidRPr="003D1C40" w:rsidRDefault="003C0E9D" w:rsidP="003C0E9D">
            <w:pPr>
              <w:spacing w:after="0" w:line="240" w:lineRule="auto"/>
              <w:rPr>
                <w:rFonts w:ascii="Times New Roman" w:hAnsi="Times New Roman" w:cs="Times New Roman"/>
                <w:bCs/>
                <w:sz w:val="24"/>
                <w:szCs w:val="24"/>
              </w:rPr>
            </w:pPr>
            <w:r w:rsidRPr="003D1C40">
              <w:rPr>
                <w:rFonts w:ascii="Times New Roman" w:hAnsi="Times New Roman" w:cs="Times New Roman"/>
                <w:bCs/>
                <w:sz w:val="24"/>
                <w:szCs w:val="24"/>
              </w:rPr>
              <w:t xml:space="preserve">п. </w:t>
            </w:r>
            <w:r>
              <w:rPr>
                <w:rFonts w:ascii="Times New Roman" w:hAnsi="Times New Roman" w:cs="Times New Roman"/>
                <w:bCs/>
                <w:sz w:val="24"/>
                <w:szCs w:val="24"/>
              </w:rPr>
              <w:t>Чернышевский</w:t>
            </w:r>
          </w:p>
        </w:tc>
      </w:tr>
      <w:tr w:rsidR="003C0E9D" w:rsidRPr="003D1C40" w14:paraId="0FB27ED5" w14:textId="77777777" w:rsidTr="003D1C40">
        <w:trPr>
          <w:jc w:val="center"/>
        </w:trPr>
        <w:tc>
          <w:tcPr>
            <w:tcW w:w="377" w:type="pct"/>
            <w:shd w:val="clear" w:color="auto" w:fill="auto"/>
          </w:tcPr>
          <w:p w14:paraId="0EBE44EB" w14:textId="77777777" w:rsidR="003C0E9D" w:rsidRPr="003D1C40" w:rsidRDefault="003C0E9D" w:rsidP="003C0E9D">
            <w:pPr>
              <w:spacing w:after="0" w:line="240" w:lineRule="auto"/>
              <w:jc w:val="center"/>
              <w:rPr>
                <w:rFonts w:ascii="Times New Roman" w:hAnsi="Times New Roman" w:cs="Times New Roman"/>
                <w:bCs/>
                <w:sz w:val="24"/>
                <w:szCs w:val="24"/>
              </w:rPr>
            </w:pPr>
          </w:p>
        </w:tc>
        <w:tc>
          <w:tcPr>
            <w:tcW w:w="3489" w:type="pct"/>
            <w:shd w:val="clear" w:color="auto" w:fill="auto"/>
          </w:tcPr>
          <w:p w14:paraId="3466B720" w14:textId="64DC9F93" w:rsidR="003C0E9D" w:rsidRPr="003D1C40" w:rsidRDefault="003C0E9D" w:rsidP="003C0E9D">
            <w:pPr>
              <w:spacing w:after="0" w:line="240" w:lineRule="auto"/>
              <w:rPr>
                <w:rFonts w:ascii="Times New Roman" w:hAnsi="Times New Roman" w:cs="Times New Roman"/>
                <w:bCs/>
                <w:sz w:val="24"/>
                <w:szCs w:val="24"/>
              </w:rPr>
            </w:pPr>
            <w:r w:rsidRPr="003D1C40">
              <w:rPr>
                <w:rFonts w:ascii="Times New Roman" w:hAnsi="Times New Roman" w:cs="Times New Roman"/>
                <w:bCs/>
                <w:sz w:val="24"/>
                <w:szCs w:val="24"/>
              </w:rPr>
              <w:t>Площадь населенного пункта</w:t>
            </w:r>
          </w:p>
        </w:tc>
        <w:tc>
          <w:tcPr>
            <w:tcW w:w="1134" w:type="pct"/>
            <w:shd w:val="clear" w:color="auto" w:fill="auto"/>
          </w:tcPr>
          <w:p w14:paraId="638C129A" w14:textId="76598C2E" w:rsidR="003C0E9D" w:rsidRPr="003D1C40" w:rsidRDefault="003C0E9D" w:rsidP="003C0E9D">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153,4</w:t>
            </w:r>
          </w:p>
        </w:tc>
      </w:tr>
      <w:tr w:rsidR="003C0E9D" w:rsidRPr="003D1C40" w14:paraId="11D5D216" w14:textId="77777777" w:rsidTr="003D1C40">
        <w:trPr>
          <w:jc w:val="center"/>
        </w:trPr>
        <w:tc>
          <w:tcPr>
            <w:tcW w:w="377" w:type="pct"/>
            <w:shd w:val="clear" w:color="auto" w:fill="auto"/>
          </w:tcPr>
          <w:p w14:paraId="10DE69D4" w14:textId="7EE2AF67" w:rsidR="003C0E9D" w:rsidRPr="003D1C40" w:rsidRDefault="003C0E9D" w:rsidP="003C0E9D">
            <w:pPr>
              <w:spacing w:after="0" w:line="240" w:lineRule="auto"/>
              <w:jc w:val="center"/>
              <w:rPr>
                <w:rFonts w:ascii="Times New Roman" w:hAnsi="Times New Roman" w:cs="Times New Roman"/>
                <w:bCs/>
                <w:sz w:val="24"/>
                <w:szCs w:val="24"/>
              </w:rPr>
            </w:pPr>
            <w:r w:rsidRPr="003D1C40">
              <w:rPr>
                <w:rFonts w:ascii="Times New Roman" w:hAnsi="Times New Roman" w:cs="Times New Roman"/>
                <w:bCs/>
                <w:sz w:val="24"/>
                <w:szCs w:val="24"/>
              </w:rPr>
              <w:t>1</w:t>
            </w:r>
          </w:p>
        </w:tc>
        <w:tc>
          <w:tcPr>
            <w:tcW w:w="3489" w:type="pct"/>
            <w:shd w:val="clear" w:color="auto" w:fill="auto"/>
          </w:tcPr>
          <w:p w14:paraId="3F8E9B3E" w14:textId="77F2F840" w:rsidR="003C0E9D" w:rsidRPr="003D1C40" w:rsidRDefault="003C0E9D" w:rsidP="003C0E9D">
            <w:pPr>
              <w:spacing w:after="0" w:line="240" w:lineRule="auto"/>
              <w:rPr>
                <w:rFonts w:ascii="Times New Roman" w:hAnsi="Times New Roman" w:cs="Times New Roman"/>
                <w:bCs/>
                <w:sz w:val="24"/>
                <w:szCs w:val="24"/>
              </w:rPr>
            </w:pPr>
            <w:r w:rsidRPr="003D1C40">
              <w:rPr>
                <w:rFonts w:ascii="Times New Roman" w:hAnsi="Times New Roman" w:cs="Times New Roman"/>
                <w:bCs/>
                <w:sz w:val="24"/>
                <w:szCs w:val="24"/>
              </w:rPr>
              <w:t>Зона застройки индивидуальными жилыми домами</w:t>
            </w:r>
          </w:p>
        </w:tc>
        <w:tc>
          <w:tcPr>
            <w:tcW w:w="1134" w:type="pct"/>
            <w:shd w:val="clear" w:color="auto" w:fill="auto"/>
          </w:tcPr>
          <w:p w14:paraId="5CE68053" w14:textId="40A1EDA4" w:rsidR="003C0E9D" w:rsidRPr="003D1C40" w:rsidRDefault="003C0E9D" w:rsidP="003C0E9D">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83,5</w:t>
            </w:r>
          </w:p>
        </w:tc>
      </w:tr>
      <w:tr w:rsidR="003C0E9D" w:rsidRPr="003D1C40" w14:paraId="28F63E47" w14:textId="77777777" w:rsidTr="003D1C40">
        <w:trPr>
          <w:jc w:val="center"/>
        </w:trPr>
        <w:tc>
          <w:tcPr>
            <w:tcW w:w="377" w:type="pct"/>
            <w:shd w:val="clear" w:color="auto" w:fill="auto"/>
          </w:tcPr>
          <w:p w14:paraId="3BF570F9" w14:textId="09BFFD0B" w:rsidR="003C0E9D" w:rsidRPr="003D1C40" w:rsidRDefault="003C0E9D" w:rsidP="003C0E9D">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3489" w:type="pct"/>
            <w:shd w:val="clear" w:color="auto" w:fill="auto"/>
          </w:tcPr>
          <w:p w14:paraId="51FBD3A0" w14:textId="255B3AE8" w:rsidR="003C0E9D" w:rsidRPr="003D1C40" w:rsidRDefault="003C0E9D" w:rsidP="003C0E9D">
            <w:pPr>
              <w:spacing w:after="0" w:line="240" w:lineRule="auto"/>
              <w:rPr>
                <w:rFonts w:ascii="Times New Roman" w:hAnsi="Times New Roman" w:cs="Times New Roman"/>
                <w:bCs/>
                <w:sz w:val="24"/>
                <w:szCs w:val="24"/>
              </w:rPr>
            </w:pPr>
            <w:r w:rsidRPr="003D1C40">
              <w:rPr>
                <w:rFonts w:ascii="Times New Roman" w:hAnsi="Times New Roman" w:cs="Times New Roman"/>
                <w:bCs/>
                <w:color w:val="000000" w:themeColor="text1"/>
                <w:sz w:val="24"/>
                <w:szCs w:val="24"/>
              </w:rPr>
              <w:t>Общественно-деловая зона</w:t>
            </w:r>
          </w:p>
        </w:tc>
        <w:tc>
          <w:tcPr>
            <w:tcW w:w="1134" w:type="pct"/>
            <w:shd w:val="clear" w:color="auto" w:fill="auto"/>
          </w:tcPr>
          <w:p w14:paraId="44F292CB" w14:textId="5F90CDB2" w:rsidR="003C0E9D" w:rsidRDefault="003C0E9D" w:rsidP="003C0E9D">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2,9</w:t>
            </w:r>
          </w:p>
        </w:tc>
      </w:tr>
      <w:tr w:rsidR="003C0E9D" w:rsidRPr="003D1C40" w14:paraId="193E82AD" w14:textId="77777777" w:rsidTr="003D1C40">
        <w:trPr>
          <w:jc w:val="center"/>
        </w:trPr>
        <w:tc>
          <w:tcPr>
            <w:tcW w:w="377" w:type="pct"/>
            <w:shd w:val="clear" w:color="auto" w:fill="auto"/>
          </w:tcPr>
          <w:p w14:paraId="2A79D879" w14:textId="7E0E4BEB" w:rsidR="003C0E9D" w:rsidRPr="003D1C40" w:rsidRDefault="003C0E9D" w:rsidP="003C0E9D">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w:t>
            </w:r>
          </w:p>
        </w:tc>
        <w:tc>
          <w:tcPr>
            <w:tcW w:w="3489" w:type="pct"/>
            <w:shd w:val="clear" w:color="auto" w:fill="auto"/>
          </w:tcPr>
          <w:p w14:paraId="1F725AB3" w14:textId="38BCB0F1" w:rsidR="003C0E9D" w:rsidRPr="003D1C40" w:rsidRDefault="003C0E9D" w:rsidP="003C0E9D">
            <w:pPr>
              <w:spacing w:after="0" w:line="240" w:lineRule="auto"/>
              <w:rPr>
                <w:rFonts w:ascii="Times New Roman" w:hAnsi="Times New Roman" w:cs="Times New Roman"/>
                <w:bCs/>
                <w:sz w:val="24"/>
                <w:szCs w:val="24"/>
              </w:rPr>
            </w:pPr>
            <w:r w:rsidRPr="003D1C40">
              <w:rPr>
                <w:rFonts w:ascii="Times New Roman" w:hAnsi="Times New Roman" w:cs="Times New Roman"/>
                <w:bCs/>
                <w:sz w:val="24"/>
                <w:szCs w:val="24"/>
              </w:rPr>
              <w:t>Зона инженерной инфраструктуры</w:t>
            </w:r>
          </w:p>
        </w:tc>
        <w:tc>
          <w:tcPr>
            <w:tcW w:w="1134" w:type="pct"/>
            <w:shd w:val="clear" w:color="auto" w:fill="auto"/>
          </w:tcPr>
          <w:p w14:paraId="010E361C" w14:textId="5BF9C4A6" w:rsidR="003C0E9D" w:rsidRPr="003D1C40" w:rsidRDefault="003C0E9D" w:rsidP="003C0E9D">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0,2</w:t>
            </w:r>
          </w:p>
        </w:tc>
      </w:tr>
      <w:tr w:rsidR="003C0E9D" w:rsidRPr="003D1C40" w14:paraId="7A0A51E6" w14:textId="77777777" w:rsidTr="003D1C40">
        <w:trPr>
          <w:jc w:val="center"/>
        </w:trPr>
        <w:tc>
          <w:tcPr>
            <w:tcW w:w="377" w:type="pct"/>
            <w:shd w:val="clear" w:color="auto" w:fill="auto"/>
          </w:tcPr>
          <w:p w14:paraId="06D74AD3" w14:textId="4401D667" w:rsidR="003C0E9D" w:rsidRDefault="003C0E9D" w:rsidP="003C0E9D">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4</w:t>
            </w:r>
          </w:p>
        </w:tc>
        <w:tc>
          <w:tcPr>
            <w:tcW w:w="3489" w:type="pct"/>
            <w:shd w:val="clear" w:color="auto" w:fill="auto"/>
          </w:tcPr>
          <w:p w14:paraId="0C5E473D" w14:textId="6357FAAB" w:rsidR="003C0E9D" w:rsidRPr="00393D4F" w:rsidRDefault="00393D4F" w:rsidP="003C0E9D">
            <w:pPr>
              <w:spacing w:after="0" w:line="240" w:lineRule="auto"/>
              <w:rPr>
                <w:rFonts w:ascii="Times New Roman" w:hAnsi="Times New Roman" w:cs="Times New Roman"/>
                <w:bCs/>
                <w:sz w:val="24"/>
                <w:szCs w:val="24"/>
              </w:rPr>
            </w:pPr>
            <w:r w:rsidRPr="00393D4F">
              <w:rPr>
                <w:rFonts w:ascii="Times New Roman" w:hAnsi="Times New Roman" w:cs="Times New Roman"/>
                <w:bCs/>
                <w:sz w:val="24"/>
              </w:rPr>
              <w:t>Коммунально-складская зона</w:t>
            </w:r>
          </w:p>
        </w:tc>
        <w:tc>
          <w:tcPr>
            <w:tcW w:w="1134" w:type="pct"/>
            <w:shd w:val="clear" w:color="auto" w:fill="auto"/>
          </w:tcPr>
          <w:p w14:paraId="17DFA6AF" w14:textId="347A4B43" w:rsidR="003C0E9D" w:rsidRDefault="003C0E9D" w:rsidP="003C0E9D">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28,7</w:t>
            </w:r>
          </w:p>
        </w:tc>
      </w:tr>
      <w:tr w:rsidR="003C0E9D" w:rsidRPr="003D1C40" w14:paraId="6CC2DB62" w14:textId="77777777" w:rsidTr="003D1C40">
        <w:trPr>
          <w:jc w:val="center"/>
        </w:trPr>
        <w:tc>
          <w:tcPr>
            <w:tcW w:w="377" w:type="pct"/>
            <w:shd w:val="clear" w:color="auto" w:fill="auto"/>
          </w:tcPr>
          <w:p w14:paraId="3109B7DE" w14:textId="130F503A" w:rsidR="003C0E9D" w:rsidRPr="003D1C40" w:rsidRDefault="003C0E9D" w:rsidP="003C0E9D">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w:t>
            </w:r>
          </w:p>
        </w:tc>
        <w:tc>
          <w:tcPr>
            <w:tcW w:w="3489" w:type="pct"/>
            <w:shd w:val="clear" w:color="auto" w:fill="auto"/>
          </w:tcPr>
          <w:p w14:paraId="5CDF8CE6" w14:textId="5DF30CD0" w:rsidR="003C0E9D" w:rsidRPr="003D1C40" w:rsidRDefault="003C0E9D" w:rsidP="003C0E9D">
            <w:pPr>
              <w:spacing w:after="0" w:line="240" w:lineRule="auto"/>
              <w:rPr>
                <w:rFonts w:ascii="Times New Roman" w:hAnsi="Times New Roman" w:cs="Times New Roman"/>
                <w:bCs/>
                <w:sz w:val="24"/>
                <w:szCs w:val="24"/>
              </w:rPr>
            </w:pPr>
            <w:r w:rsidRPr="003D1C40">
              <w:rPr>
                <w:rFonts w:ascii="Times New Roman" w:hAnsi="Times New Roman" w:cs="Times New Roman"/>
                <w:sz w:val="24"/>
                <w:szCs w:val="24"/>
              </w:rPr>
              <w:t>Зона сельскохозяйственного использования</w:t>
            </w:r>
          </w:p>
        </w:tc>
        <w:tc>
          <w:tcPr>
            <w:tcW w:w="1134" w:type="pct"/>
            <w:shd w:val="clear" w:color="auto" w:fill="auto"/>
          </w:tcPr>
          <w:p w14:paraId="072D37D0" w14:textId="5F21274B" w:rsidR="003C0E9D" w:rsidRPr="003D1C40" w:rsidRDefault="003C0E9D" w:rsidP="003C0E9D">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32,4</w:t>
            </w:r>
          </w:p>
        </w:tc>
      </w:tr>
      <w:tr w:rsidR="003C0E9D" w:rsidRPr="003D1C40" w14:paraId="2329879E" w14:textId="77777777" w:rsidTr="003D1C40">
        <w:trPr>
          <w:jc w:val="center"/>
        </w:trPr>
        <w:tc>
          <w:tcPr>
            <w:tcW w:w="377" w:type="pct"/>
            <w:shd w:val="clear" w:color="auto" w:fill="auto"/>
          </w:tcPr>
          <w:p w14:paraId="760DA7A8" w14:textId="7CB0806D" w:rsidR="003C0E9D" w:rsidRPr="003D1C40" w:rsidRDefault="003C0E9D" w:rsidP="003C0E9D">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c>
          <w:tcPr>
            <w:tcW w:w="3489" w:type="pct"/>
            <w:shd w:val="clear" w:color="auto" w:fill="auto"/>
          </w:tcPr>
          <w:p w14:paraId="04E5C3EF" w14:textId="06D23613" w:rsidR="003C0E9D" w:rsidRPr="003D1C40" w:rsidRDefault="003C0E9D" w:rsidP="003C0E9D">
            <w:pPr>
              <w:spacing w:after="0" w:line="240" w:lineRule="auto"/>
              <w:rPr>
                <w:rFonts w:ascii="Times New Roman" w:hAnsi="Times New Roman" w:cs="Times New Roman"/>
                <w:bCs/>
                <w:sz w:val="24"/>
                <w:szCs w:val="24"/>
              </w:rPr>
            </w:pPr>
            <w:r w:rsidRPr="003D1C40">
              <w:rPr>
                <w:rFonts w:ascii="Times New Roman" w:hAnsi="Times New Roman" w:cs="Times New Roman"/>
                <w:sz w:val="24"/>
                <w:szCs w:val="24"/>
              </w:rPr>
              <w:t>Зона кладбищ</w:t>
            </w:r>
          </w:p>
        </w:tc>
        <w:tc>
          <w:tcPr>
            <w:tcW w:w="1134" w:type="pct"/>
            <w:shd w:val="clear" w:color="auto" w:fill="auto"/>
          </w:tcPr>
          <w:p w14:paraId="7D9A4A83" w14:textId="1D7EB1C0" w:rsidR="003C0E9D" w:rsidRPr="003D1C40" w:rsidRDefault="003C0E9D" w:rsidP="003C0E9D">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0,4</w:t>
            </w:r>
          </w:p>
        </w:tc>
      </w:tr>
      <w:tr w:rsidR="003C0E9D" w:rsidRPr="003D1C40" w14:paraId="5ECC9572" w14:textId="77777777" w:rsidTr="003D1C40">
        <w:trPr>
          <w:jc w:val="center"/>
        </w:trPr>
        <w:tc>
          <w:tcPr>
            <w:tcW w:w="377" w:type="pct"/>
            <w:shd w:val="clear" w:color="auto" w:fill="auto"/>
          </w:tcPr>
          <w:p w14:paraId="48C31CA7" w14:textId="62A20541" w:rsidR="003C0E9D" w:rsidRPr="003D1C40" w:rsidRDefault="003C0E9D" w:rsidP="003C0E9D">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7</w:t>
            </w:r>
          </w:p>
        </w:tc>
        <w:tc>
          <w:tcPr>
            <w:tcW w:w="3489" w:type="pct"/>
            <w:shd w:val="clear" w:color="auto" w:fill="auto"/>
          </w:tcPr>
          <w:p w14:paraId="002F0EE9" w14:textId="440113E4" w:rsidR="003C0E9D" w:rsidRPr="003D1C40" w:rsidRDefault="003C0E9D" w:rsidP="003C0E9D">
            <w:pPr>
              <w:spacing w:after="0" w:line="240" w:lineRule="auto"/>
              <w:rPr>
                <w:rFonts w:ascii="Times New Roman" w:hAnsi="Times New Roman" w:cs="Times New Roman"/>
                <w:bCs/>
                <w:sz w:val="24"/>
                <w:szCs w:val="24"/>
              </w:rPr>
            </w:pPr>
            <w:r>
              <w:rPr>
                <w:rFonts w:ascii="Times New Roman" w:hAnsi="Times New Roman" w:cs="Times New Roman"/>
                <w:bCs/>
                <w:sz w:val="24"/>
                <w:szCs w:val="24"/>
              </w:rPr>
              <w:t>Иные зоны</w:t>
            </w:r>
          </w:p>
        </w:tc>
        <w:tc>
          <w:tcPr>
            <w:tcW w:w="1134" w:type="pct"/>
            <w:shd w:val="clear" w:color="auto" w:fill="auto"/>
          </w:tcPr>
          <w:p w14:paraId="285BA4C3" w14:textId="7DE9F9C5" w:rsidR="003C0E9D" w:rsidRPr="003D1C40" w:rsidRDefault="003C0E9D" w:rsidP="003C0E9D">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5,3</w:t>
            </w:r>
          </w:p>
        </w:tc>
      </w:tr>
    </w:tbl>
    <w:p w14:paraId="3F65D7BB" w14:textId="06CB147B" w:rsidR="006D5D40" w:rsidRPr="006410BF" w:rsidRDefault="006D5D40" w:rsidP="006D5D40">
      <w:pPr>
        <w:spacing w:after="0" w:line="276" w:lineRule="auto"/>
        <w:ind w:firstLine="567"/>
        <w:rPr>
          <w:rFonts w:ascii="Times New Roman" w:hAnsi="Times New Roman" w:cs="Times New Roman"/>
          <w:b/>
          <w:bCs/>
          <w:sz w:val="24"/>
          <w:szCs w:val="24"/>
        </w:rPr>
      </w:pPr>
    </w:p>
    <w:p w14:paraId="591E19C7" w14:textId="4A1E7F31" w:rsidR="002A0BAD" w:rsidRPr="00AD6B98" w:rsidRDefault="002A0BAD" w:rsidP="00DF1B90">
      <w:pPr>
        <w:pStyle w:val="2"/>
        <w:spacing w:after="240" w:line="240" w:lineRule="auto"/>
        <w:ind w:firstLine="567"/>
        <w:rPr>
          <w:rFonts w:ascii="Times New Roman" w:hAnsi="Times New Roman" w:cs="Times New Roman"/>
          <w:b/>
          <w:bCs/>
          <w:color w:val="auto"/>
          <w:sz w:val="28"/>
          <w:szCs w:val="28"/>
        </w:rPr>
      </w:pPr>
      <w:bookmarkStart w:id="63" w:name="_Toc166829311"/>
      <w:r w:rsidRPr="00970AA5">
        <w:rPr>
          <w:rFonts w:ascii="Times New Roman" w:hAnsi="Times New Roman" w:cs="Times New Roman"/>
          <w:b/>
          <w:bCs/>
          <w:color w:val="auto"/>
          <w:sz w:val="28"/>
          <w:szCs w:val="28"/>
        </w:rPr>
        <w:t>2.1</w:t>
      </w:r>
      <w:r w:rsidR="00CC520C" w:rsidRPr="00970AA5">
        <w:rPr>
          <w:rFonts w:ascii="Times New Roman" w:hAnsi="Times New Roman" w:cs="Times New Roman"/>
          <w:b/>
          <w:bCs/>
          <w:color w:val="auto"/>
          <w:sz w:val="28"/>
          <w:szCs w:val="28"/>
        </w:rPr>
        <w:t>3</w:t>
      </w:r>
      <w:r w:rsidR="00C32960" w:rsidRPr="00970AA5">
        <w:rPr>
          <w:rFonts w:ascii="Times New Roman" w:hAnsi="Times New Roman" w:cs="Times New Roman"/>
          <w:b/>
          <w:bCs/>
          <w:color w:val="auto"/>
          <w:sz w:val="28"/>
          <w:szCs w:val="28"/>
        </w:rPr>
        <w:t>.</w:t>
      </w:r>
      <w:r w:rsidRPr="00970AA5">
        <w:rPr>
          <w:rFonts w:ascii="Times New Roman" w:hAnsi="Times New Roman" w:cs="Times New Roman"/>
          <w:b/>
          <w:bCs/>
          <w:color w:val="auto"/>
          <w:sz w:val="28"/>
          <w:szCs w:val="28"/>
        </w:rPr>
        <w:t xml:space="preserve"> ОХРАНА ОКРУЖАЮЩЕЙ СРЕДЫ</w:t>
      </w:r>
      <w:bookmarkEnd w:id="63"/>
    </w:p>
    <w:p w14:paraId="73DD7C31" w14:textId="77777777" w:rsidR="00217DA7" w:rsidRPr="004D7EC7" w:rsidRDefault="00217DA7" w:rsidP="00DF1B90">
      <w:pPr>
        <w:pStyle w:val="aff7"/>
        <w:spacing w:before="0"/>
        <w:rPr>
          <w:sz w:val="28"/>
          <w:szCs w:val="28"/>
        </w:rPr>
      </w:pPr>
      <w:r w:rsidRPr="004D7EC7">
        <w:rPr>
          <w:sz w:val="28"/>
          <w:szCs w:val="28"/>
        </w:rPr>
        <w:t>Современное экологическое состояние территории определяется возде</w:t>
      </w:r>
      <w:r w:rsidRPr="004D7EC7">
        <w:rPr>
          <w:sz w:val="28"/>
          <w:szCs w:val="28"/>
        </w:rPr>
        <w:t>й</w:t>
      </w:r>
      <w:r w:rsidRPr="004D7EC7">
        <w:rPr>
          <w:sz w:val="28"/>
          <w:szCs w:val="28"/>
        </w:rPr>
        <w:t>ствием локальных источников загрязнения на компоненты природной среды, трансграничным переносом загрязняющих веществ воздушным путем с пр</w:t>
      </w:r>
      <w:r w:rsidRPr="004D7EC7">
        <w:rPr>
          <w:sz w:val="28"/>
          <w:szCs w:val="28"/>
        </w:rPr>
        <w:t>и</w:t>
      </w:r>
      <w:r w:rsidRPr="004D7EC7">
        <w:rPr>
          <w:sz w:val="28"/>
          <w:szCs w:val="28"/>
        </w:rPr>
        <w:t>легающих территорий, а также зависит от климатических особенностей, определяющих условия рассеивания и вымывания примесей.</w:t>
      </w:r>
    </w:p>
    <w:p w14:paraId="12F26894" w14:textId="1E64A66F" w:rsidR="00217DA7" w:rsidRPr="004D7EC7" w:rsidRDefault="00217DA7" w:rsidP="00DF1B90">
      <w:pPr>
        <w:tabs>
          <w:tab w:val="left" w:pos="142"/>
        </w:tabs>
        <w:spacing w:after="0" w:line="240" w:lineRule="auto"/>
        <w:ind w:firstLine="567"/>
        <w:rPr>
          <w:rFonts w:ascii="Times New Roman" w:hAnsi="Times New Roman"/>
          <w:b/>
          <w:sz w:val="28"/>
          <w:szCs w:val="28"/>
        </w:rPr>
      </w:pPr>
      <w:r w:rsidRPr="004D7EC7">
        <w:rPr>
          <w:rFonts w:ascii="Times New Roman" w:hAnsi="Times New Roman"/>
          <w:b/>
          <w:sz w:val="28"/>
          <w:szCs w:val="28"/>
        </w:rPr>
        <w:t>Экологическое состояние</w:t>
      </w:r>
      <w:r w:rsidR="004D7EC7" w:rsidRPr="004D7EC7">
        <w:rPr>
          <w:rFonts w:ascii="Times New Roman" w:hAnsi="Times New Roman"/>
          <w:b/>
          <w:sz w:val="28"/>
          <w:szCs w:val="28"/>
        </w:rPr>
        <w:t xml:space="preserve"> атмосферного воздуха:</w:t>
      </w:r>
    </w:p>
    <w:p w14:paraId="128009FE" w14:textId="685408BE" w:rsidR="00217DA7" w:rsidRPr="004D7EC7" w:rsidRDefault="004D7EC7" w:rsidP="00DF1B90">
      <w:pPr>
        <w:pStyle w:val="aff7"/>
        <w:spacing w:before="0" w:after="0"/>
        <w:rPr>
          <w:sz w:val="28"/>
          <w:szCs w:val="28"/>
        </w:rPr>
      </w:pPr>
      <w:r w:rsidRPr="004D7EC7">
        <w:rPr>
          <w:sz w:val="28"/>
          <w:szCs w:val="28"/>
        </w:rPr>
        <w:t>- с</w:t>
      </w:r>
      <w:r w:rsidR="00217DA7" w:rsidRPr="004D7EC7">
        <w:rPr>
          <w:sz w:val="28"/>
          <w:szCs w:val="28"/>
        </w:rPr>
        <w:t>остояние воздушного бассейна является одним из основных эколог</w:t>
      </w:r>
      <w:r w:rsidR="00217DA7" w:rsidRPr="004D7EC7">
        <w:rPr>
          <w:sz w:val="28"/>
          <w:szCs w:val="28"/>
        </w:rPr>
        <w:t>и</w:t>
      </w:r>
      <w:r w:rsidR="00217DA7" w:rsidRPr="004D7EC7">
        <w:rPr>
          <w:sz w:val="28"/>
          <w:szCs w:val="28"/>
        </w:rPr>
        <w:t>ческих факторов, определяющих благоприятную экологическую ситуацию и условия проживания населения. Крупные предприятия, осуществляющие значительные выбросы загрязняющих веществ в атмосферный воздух отсу</w:t>
      </w:r>
      <w:r w:rsidR="00217DA7" w:rsidRPr="004D7EC7">
        <w:rPr>
          <w:sz w:val="28"/>
          <w:szCs w:val="28"/>
        </w:rPr>
        <w:t>т</w:t>
      </w:r>
      <w:r w:rsidR="00217DA7" w:rsidRPr="004D7EC7">
        <w:rPr>
          <w:sz w:val="28"/>
          <w:szCs w:val="28"/>
        </w:rPr>
        <w:t xml:space="preserve">ствуют на территории </w:t>
      </w:r>
      <w:r w:rsidR="00970AA5">
        <w:rPr>
          <w:sz w:val="28"/>
          <w:szCs w:val="28"/>
        </w:rPr>
        <w:t>Моховского</w:t>
      </w:r>
      <w:r w:rsidR="0017514B">
        <w:rPr>
          <w:sz w:val="28"/>
          <w:szCs w:val="28"/>
        </w:rPr>
        <w:t xml:space="preserve"> сельсовета Алейского района Алтайского края</w:t>
      </w:r>
      <w:r w:rsidR="00217DA7" w:rsidRPr="004D7EC7">
        <w:rPr>
          <w:sz w:val="28"/>
          <w:szCs w:val="28"/>
        </w:rPr>
        <w:t xml:space="preserve">. </w:t>
      </w:r>
    </w:p>
    <w:p w14:paraId="550C1423" w14:textId="21B107C3" w:rsidR="00217DA7" w:rsidRPr="004D7EC7" w:rsidRDefault="00217DA7" w:rsidP="00DF1B90">
      <w:pPr>
        <w:pStyle w:val="aff7"/>
        <w:spacing w:before="0" w:after="0"/>
        <w:rPr>
          <w:sz w:val="28"/>
          <w:szCs w:val="28"/>
        </w:rPr>
      </w:pPr>
      <w:r w:rsidRPr="004D7EC7">
        <w:rPr>
          <w:sz w:val="28"/>
          <w:szCs w:val="28"/>
        </w:rPr>
        <w:t>Загрязнение воздушного бассейна сельс</w:t>
      </w:r>
      <w:r w:rsidR="0017514B">
        <w:rPr>
          <w:sz w:val="28"/>
          <w:szCs w:val="28"/>
        </w:rPr>
        <w:t xml:space="preserve">овета </w:t>
      </w:r>
      <w:r w:rsidRPr="004D7EC7">
        <w:rPr>
          <w:sz w:val="28"/>
          <w:szCs w:val="28"/>
        </w:rPr>
        <w:t>в основном происходит в результате поступления в него:</w:t>
      </w:r>
    </w:p>
    <w:p w14:paraId="4B6D6BC4" w14:textId="77777777" w:rsidR="00217DA7" w:rsidRPr="004D7EC7" w:rsidRDefault="00217DA7">
      <w:pPr>
        <w:pStyle w:val="af"/>
        <w:numPr>
          <w:ilvl w:val="0"/>
          <w:numId w:val="21"/>
        </w:numPr>
        <w:spacing w:after="0" w:line="240" w:lineRule="auto"/>
        <w:ind w:left="567"/>
        <w:jc w:val="both"/>
        <w:rPr>
          <w:rFonts w:ascii="Times New Roman" w:hAnsi="Times New Roman"/>
          <w:sz w:val="28"/>
          <w:szCs w:val="28"/>
        </w:rPr>
      </w:pPr>
      <w:r w:rsidRPr="004D7EC7">
        <w:rPr>
          <w:rFonts w:ascii="Times New Roman" w:hAnsi="Times New Roman"/>
          <w:sz w:val="28"/>
          <w:szCs w:val="28"/>
        </w:rPr>
        <w:t>продуктов сгорания топлива;</w:t>
      </w:r>
    </w:p>
    <w:p w14:paraId="3FCC0B01" w14:textId="77777777" w:rsidR="00217DA7" w:rsidRPr="004D7EC7" w:rsidRDefault="00217DA7">
      <w:pPr>
        <w:pStyle w:val="af"/>
        <w:numPr>
          <w:ilvl w:val="0"/>
          <w:numId w:val="21"/>
        </w:numPr>
        <w:spacing w:after="0" w:line="240" w:lineRule="auto"/>
        <w:ind w:left="567"/>
        <w:jc w:val="both"/>
        <w:rPr>
          <w:rFonts w:ascii="Times New Roman" w:hAnsi="Times New Roman"/>
          <w:sz w:val="28"/>
          <w:szCs w:val="28"/>
        </w:rPr>
      </w:pPr>
      <w:r w:rsidRPr="004D7EC7">
        <w:rPr>
          <w:rFonts w:ascii="Times New Roman" w:hAnsi="Times New Roman"/>
          <w:sz w:val="28"/>
          <w:szCs w:val="28"/>
        </w:rPr>
        <w:t>отработанных газов и вредных веществ от автотранспорта, в том числе I и II класса опасности: оксиды углерода, оксиды азота, диоксид серы, бензол, бензпирен.</w:t>
      </w:r>
    </w:p>
    <w:p w14:paraId="11CF062C" w14:textId="77777777" w:rsidR="00217DA7" w:rsidRPr="004D7EC7" w:rsidRDefault="00217DA7" w:rsidP="00DF1B90">
      <w:pPr>
        <w:pStyle w:val="aff7"/>
        <w:spacing w:before="0" w:after="0"/>
        <w:rPr>
          <w:sz w:val="28"/>
          <w:szCs w:val="28"/>
        </w:rPr>
      </w:pPr>
      <w:r w:rsidRPr="004D7EC7">
        <w:rPr>
          <w:sz w:val="28"/>
          <w:szCs w:val="28"/>
        </w:rPr>
        <w:t>Главной причиной неблагоприятного воздействия автотранспорта на окружающую среду остается низкий технический уровень эксплуатации транспортных средств, отсутствие системы нейтрализации отработанных г</w:t>
      </w:r>
      <w:r w:rsidRPr="004D7EC7">
        <w:rPr>
          <w:sz w:val="28"/>
          <w:szCs w:val="28"/>
        </w:rPr>
        <w:t>а</w:t>
      </w:r>
      <w:r w:rsidRPr="004D7EC7">
        <w:rPr>
          <w:sz w:val="28"/>
          <w:szCs w:val="28"/>
        </w:rPr>
        <w:t>зов, неудовлетворительное состояние автомобильных дорог.</w:t>
      </w:r>
    </w:p>
    <w:p w14:paraId="4E2C9389" w14:textId="77777777" w:rsidR="00217DA7" w:rsidRPr="004D7EC7" w:rsidRDefault="00217DA7" w:rsidP="00DF1B90">
      <w:pPr>
        <w:pStyle w:val="aff7"/>
        <w:spacing w:before="0" w:after="0"/>
        <w:rPr>
          <w:sz w:val="28"/>
          <w:szCs w:val="28"/>
        </w:rPr>
      </w:pPr>
      <w:r w:rsidRPr="004D7EC7">
        <w:rPr>
          <w:sz w:val="28"/>
          <w:szCs w:val="28"/>
        </w:rPr>
        <w:t>Для решения указанной проблемы необходимо усилить контроль кач</w:t>
      </w:r>
      <w:r w:rsidRPr="004D7EC7">
        <w:rPr>
          <w:sz w:val="28"/>
          <w:szCs w:val="28"/>
        </w:rPr>
        <w:t>е</w:t>
      </w:r>
      <w:r w:rsidRPr="004D7EC7">
        <w:rPr>
          <w:sz w:val="28"/>
          <w:szCs w:val="28"/>
        </w:rPr>
        <w:t>ства реализуемого автомобильного топлива, расширить применение технич</w:t>
      </w:r>
      <w:r w:rsidRPr="004D7EC7">
        <w:rPr>
          <w:sz w:val="28"/>
          <w:szCs w:val="28"/>
        </w:rPr>
        <w:t>е</w:t>
      </w:r>
      <w:r w:rsidRPr="004D7EC7">
        <w:rPr>
          <w:sz w:val="28"/>
          <w:szCs w:val="28"/>
        </w:rPr>
        <w:t>ских усовершенствований автотранспортных средств, обеспечить рационал</w:t>
      </w:r>
      <w:r w:rsidRPr="004D7EC7">
        <w:rPr>
          <w:sz w:val="28"/>
          <w:szCs w:val="28"/>
        </w:rPr>
        <w:t>ь</w:t>
      </w:r>
      <w:r w:rsidRPr="004D7EC7">
        <w:rPr>
          <w:sz w:val="28"/>
          <w:szCs w:val="28"/>
        </w:rPr>
        <w:t>ную систему дорожного движения и строительство объездных дорог.</w:t>
      </w:r>
    </w:p>
    <w:p w14:paraId="1F24C889" w14:textId="019AD158" w:rsidR="00217DA7" w:rsidRPr="0063333B" w:rsidRDefault="00217DA7" w:rsidP="00DF1B90">
      <w:pPr>
        <w:pStyle w:val="aff7"/>
        <w:spacing w:before="0"/>
        <w:rPr>
          <w:sz w:val="28"/>
          <w:szCs w:val="28"/>
        </w:rPr>
      </w:pPr>
      <w:r w:rsidRPr="004D7EC7">
        <w:rPr>
          <w:sz w:val="28"/>
          <w:szCs w:val="28"/>
        </w:rPr>
        <w:lastRenderedPageBreak/>
        <w:t>На территории сельского поселения располагаются объекты, требующие установления санитарно-защитных зон (далее – СЗЗ) в соответствии с Са</w:t>
      </w:r>
      <w:r w:rsidRPr="004D7EC7">
        <w:rPr>
          <w:sz w:val="28"/>
          <w:szCs w:val="28"/>
        </w:rPr>
        <w:t>н</w:t>
      </w:r>
      <w:r w:rsidRPr="004D7EC7">
        <w:rPr>
          <w:sz w:val="28"/>
          <w:szCs w:val="28"/>
        </w:rPr>
        <w:t>ПиН 2.2.1/2.1.1.1200-03 «Санитарно-защитные зоны и санитарная классиф</w:t>
      </w:r>
      <w:r w:rsidRPr="004D7EC7">
        <w:rPr>
          <w:sz w:val="28"/>
          <w:szCs w:val="28"/>
        </w:rPr>
        <w:t>и</w:t>
      </w:r>
      <w:r w:rsidRPr="004D7EC7">
        <w:rPr>
          <w:sz w:val="28"/>
          <w:szCs w:val="28"/>
        </w:rPr>
        <w:t>кация предприятий, сооружений и иных объектов» (далее – СанПиН 2.2.1/2.1.1.1200-03) для уменьшения воздействия загрязнения на атмосфе</w:t>
      </w:r>
      <w:r w:rsidRPr="004D7EC7">
        <w:rPr>
          <w:sz w:val="28"/>
          <w:szCs w:val="28"/>
        </w:rPr>
        <w:t>р</w:t>
      </w:r>
      <w:r w:rsidRPr="004D7EC7">
        <w:rPr>
          <w:sz w:val="28"/>
          <w:szCs w:val="28"/>
        </w:rPr>
        <w:t>ный воздух до значений, установленных гигиеническими нормативами и уменьшения отрицательного влияния предприятий на население. Санитарно-защитные зоны для предприятий и объектов, расположенных на территории сельского поселения, представлены в графических материалах генерального плана «Карта современного использования и комплексной оценки террит</w:t>
      </w:r>
      <w:r w:rsidRPr="004D7EC7">
        <w:rPr>
          <w:sz w:val="28"/>
          <w:szCs w:val="28"/>
        </w:rPr>
        <w:t>о</w:t>
      </w:r>
      <w:r w:rsidRPr="004D7EC7">
        <w:rPr>
          <w:sz w:val="28"/>
          <w:szCs w:val="28"/>
        </w:rPr>
        <w:t xml:space="preserve">рии </w:t>
      </w:r>
      <w:r w:rsidR="00970AA5">
        <w:rPr>
          <w:sz w:val="28"/>
          <w:szCs w:val="28"/>
        </w:rPr>
        <w:t>Моховского</w:t>
      </w:r>
      <w:r w:rsidRPr="004D7EC7">
        <w:rPr>
          <w:sz w:val="28"/>
          <w:szCs w:val="28"/>
        </w:rPr>
        <w:t xml:space="preserve"> сельсовета </w:t>
      </w:r>
      <w:r w:rsidR="0017514B">
        <w:rPr>
          <w:sz w:val="28"/>
          <w:szCs w:val="28"/>
        </w:rPr>
        <w:t>Алейского</w:t>
      </w:r>
      <w:r w:rsidRPr="004D7EC7">
        <w:rPr>
          <w:sz w:val="28"/>
          <w:szCs w:val="28"/>
        </w:rPr>
        <w:t xml:space="preserve"> района </w:t>
      </w:r>
      <w:r w:rsidR="00E613AB">
        <w:rPr>
          <w:sz w:val="28"/>
          <w:szCs w:val="28"/>
        </w:rPr>
        <w:t>А</w:t>
      </w:r>
      <w:r w:rsidR="0017514B">
        <w:rPr>
          <w:sz w:val="28"/>
          <w:szCs w:val="28"/>
        </w:rPr>
        <w:t>лтайского края</w:t>
      </w:r>
      <w:r w:rsidRPr="004D7EC7">
        <w:rPr>
          <w:sz w:val="28"/>
          <w:szCs w:val="28"/>
        </w:rPr>
        <w:t>».</w:t>
      </w:r>
    </w:p>
    <w:p w14:paraId="612DFA79" w14:textId="5C5CF624" w:rsidR="00217DA7" w:rsidRPr="0017514B" w:rsidRDefault="00217DA7" w:rsidP="00DF1B90">
      <w:pPr>
        <w:pStyle w:val="af7"/>
        <w:spacing w:after="0"/>
        <w:ind w:firstLine="567"/>
        <w:rPr>
          <w:rFonts w:ascii="Times New Roman" w:hAnsi="Times New Roman"/>
          <w:b/>
          <w:bCs/>
          <w:i w:val="0"/>
          <w:iCs w:val="0"/>
          <w:color w:val="auto"/>
          <w:sz w:val="28"/>
          <w:szCs w:val="28"/>
        </w:rPr>
      </w:pPr>
      <w:r w:rsidRPr="0017514B">
        <w:rPr>
          <w:rFonts w:ascii="Times New Roman" w:hAnsi="Times New Roman"/>
          <w:b/>
          <w:bCs/>
          <w:i w:val="0"/>
          <w:color w:val="auto"/>
          <w:sz w:val="28"/>
          <w:szCs w:val="28"/>
        </w:rPr>
        <w:t>Поверхностные воды и подземные воды</w:t>
      </w:r>
      <w:r w:rsidR="0017514B" w:rsidRPr="0017514B">
        <w:rPr>
          <w:rFonts w:ascii="Times New Roman" w:hAnsi="Times New Roman"/>
          <w:b/>
          <w:bCs/>
          <w:i w:val="0"/>
          <w:color w:val="auto"/>
          <w:sz w:val="28"/>
          <w:szCs w:val="28"/>
        </w:rPr>
        <w:t>:</w:t>
      </w:r>
    </w:p>
    <w:p w14:paraId="3BEED178" w14:textId="754ECA80" w:rsidR="00217DA7" w:rsidRPr="0017514B" w:rsidRDefault="0017514B" w:rsidP="00DF1B90">
      <w:pPr>
        <w:pStyle w:val="aff7"/>
        <w:spacing w:before="0" w:after="0"/>
        <w:rPr>
          <w:sz w:val="28"/>
          <w:szCs w:val="28"/>
        </w:rPr>
      </w:pPr>
      <w:r>
        <w:rPr>
          <w:sz w:val="28"/>
          <w:szCs w:val="28"/>
        </w:rPr>
        <w:t>- г</w:t>
      </w:r>
      <w:r w:rsidR="00217DA7" w:rsidRPr="0017514B">
        <w:rPr>
          <w:sz w:val="28"/>
          <w:szCs w:val="28"/>
        </w:rPr>
        <w:t>идрохимический состав водных объектов формируется как под вли</w:t>
      </w:r>
      <w:r w:rsidR="00217DA7" w:rsidRPr="0017514B">
        <w:rPr>
          <w:sz w:val="28"/>
          <w:szCs w:val="28"/>
        </w:rPr>
        <w:t>я</w:t>
      </w:r>
      <w:r w:rsidR="00217DA7" w:rsidRPr="0017514B">
        <w:rPr>
          <w:sz w:val="28"/>
          <w:szCs w:val="28"/>
        </w:rPr>
        <w:t>нием естественных гидрохимических факторов, так и в большей степени под влиянием сброса загрязненных и недостаточно очищенных сточных вод об</w:t>
      </w:r>
      <w:r w:rsidR="00217DA7" w:rsidRPr="0017514B">
        <w:rPr>
          <w:sz w:val="28"/>
          <w:szCs w:val="28"/>
        </w:rPr>
        <w:t>ъ</w:t>
      </w:r>
      <w:r w:rsidR="00217DA7" w:rsidRPr="0017514B">
        <w:rPr>
          <w:sz w:val="28"/>
          <w:szCs w:val="28"/>
        </w:rPr>
        <w:t>ектов жилищно-коммунального хозяйства, поверхностного стока с площадей водосбора. Нефтепродукты, являясь наиболее распространенными загрязн</w:t>
      </w:r>
      <w:r w:rsidR="00217DA7" w:rsidRPr="0017514B">
        <w:rPr>
          <w:sz w:val="28"/>
          <w:szCs w:val="28"/>
        </w:rPr>
        <w:t>я</w:t>
      </w:r>
      <w:r w:rsidR="00217DA7" w:rsidRPr="0017514B">
        <w:rPr>
          <w:sz w:val="28"/>
          <w:szCs w:val="28"/>
        </w:rPr>
        <w:t>ющими веществами в водных объектах, поступают в них с поверхностным стоком с урбанизированных территорий.</w:t>
      </w:r>
    </w:p>
    <w:p w14:paraId="53E6B671" w14:textId="77777777" w:rsidR="00217DA7" w:rsidRPr="0017514B" w:rsidRDefault="00217DA7" w:rsidP="00DF1B90">
      <w:pPr>
        <w:pStyle w:val="aff7"/>
        <w:spacing w:before="0" w:after="0"/>
        <w:rPr>
          <w:sz w:val="28"/>
          <w:szCs w:val="28"/>
        </w:rPr>
      </w:pPr>
      <w:r w:rsidRPr="0017514B">
        <w:rPr>
          <w:sz w:val="28"/>
          <w:szCs w:val="28"/>
        </w:rPr>
        <w:t>Сбросы недостаточно очищенных вод, вымывание из почвы удобрений и ядохимикатов, застройка территорий, прокладка автомобильных дорог привели к изменению гидрогеологических условий, рельефа, почвенного п</w:t>
      </w:r>
      <w:r w:rsidRPr="0017514B">
        <w:rPr>
          <w:sz w:val="28"/>
          <w:szCs w:val="28"/>
        </w:rPr>
        <w:t>о</w:t>
      </w:r>
      <w:r w:rsidRPr="0017514B">
        <w:rPr>
          <w:sz w:val="28"/>
          <w:szCs w:val="28"/>
        </w:rPr>
        <w:t>крова и способствуют загрязнению рек.</w:t>
      </w:r>
    </w:p>
    <w:p w14:paraId="54F202B0" w14:textId="77777777" w:rsidR="00217DA7" w:rsidRDefault="00217DA7" w:rsidP="009007B7">
      <w:pPr>
        <w:pStyle w:val="aff7"/>
        <w:spacing w:before="0" w:after="0"/>
        <w:rPr>
          <w:sz w:val="28"/>
          <w:szCs w:val="28"/>
        </w:rPr>
      </w:pPr>
      <w:r w:rsidRPr="0017514B">
        <w:rPr>
          <w:sz w:val="28"/>
          <w:szCs w:val="28"/>
        </w:rPr>
        <w:t>Поверхностные водные объекты подвергаются интенсивному антроп</w:t>
      </w:r>
      <w:r w:rsidRPr="0017514B">
        <w:rPr>
          <w:sz w:val="28"/>
          <w:szCs w:val="28"/>
        </w:rPr>
        <w:t>о</w:t>
      </w:r>
      <w:r w:rsidRPr="0017514B">
        <w:rPr>
          <w:sz w:val="28"/>
          <w:szCs w:val="28"/>
        </w:rPr>
        <w:t>генному загрязнению в результате хозяйственной деятельности на водосборе, включая сельское хозяйство, транспорт, коммунальное хозяйство. Как сле</w:t>
      </w:r>
      <w:r w:rsidRPr="0017514B">
        <w:rPr>
          <w:sz w:val="28"/>
          <w:szCs w:val="28"/>
        </w:rPr>
        <w:t>д</w:t>
      </w:r>
      <w:r w:rsidRPr="0017514B">
        <w:rPr>
          <w:sz w:val="28"/>
          <w:szCs w:val="28"/>
        </w:rPr>
        <w:t>ствие, в поверхностных водах повышается содержание не типичных для да</w:t>
      </w:r>
      <w:r w:rsidRPr="0017514B">
        <w:rPr>
          <w:sz w:val="28"/>
          <w:szCs w:val="28"/>
        </w:rPr>
        <w:t>н</w:t>
      </w:r>
      <w:r w:rsidRPr="0017514B">
        <w:rPr>
          <w:sz w:val="28"/>
          <w:szCs w:val="28"/>
        </w:rPr>
        <w:t>ных рек катионов калия, анионов фосфатов, нитратов, нитритов, значительно превышающих значения предельно-допустимых концентраций.</w:t>
      </w:r>
    </w:p>
    <w:p w14:paraId="4FEAE353" w14:textId="28EC457A" w:rsidR="009007B7" w:rsidRDefault="009007B7" w:rsidP="009007B7">
      <w:pPr>
        <w:pStyle w:val="aff7"/>
        <w:spacing w:before="0" w:after="0"/>
        <w:rPr>
          <w:sz w:val="28"/>
          <w:szCs w:val="28"/>
        </w:rPr>
      </w:pPr>
      <w:r>
        <w:rPr>
          <w:sz w:val="28"/>
          <w:szCs w:val="28"/>
        </w:rPr>
        <w:t xml:space="preserve">Способы очистки сбросов, способствующих загрязнению рек: </w:t>
      </w:r>
    </w:p>
    <w:p w14:paraId="73C8719D" w14:textId="0378A79C" w:rsidR="009007B7" w:rsidRDefault="009007B7" w:rsidP="009007B7">
      <w:pPr>
        <w:pStyle w:val="aff7"/>
        <w:spacing w:before="0" w:after="0"/>
        <w:rPr>
          <w:sz w:val="28"/>
          <w:szCs w:val="28"/>
        </w:rPr>
      </w:pPr>
      <w:r>
        <w:rPr>
          <w:sz w:val="28"/>
          <w:szCs w:val="28"/>
        </w:rPr>
        <w:t xml:space="preserve">- </w:t>
      </w:r>
      <w:r w:rsidRPr="009007B7">
        <w:rPr>
          <w:sz w:val="28"/>
          <w:szCs w:val="28"/>
        </w:rPr>
        <w:t>физические методы очистки сточных вод</w:t>
      </w:r>
      <w:r>
        <w:rPr>
          <w:sz w:val="28"/>
          <w:szCs w:val="28"/>
        </w:rPr>
        <w:t xml:space="preserve"> </w:t>
      </w:r>
      <w:r w:rsidRPr="009007B7">
        <w:rPr>
          <w:sz w:val="28"/>
          <w:szCs w:val="28"/>
        </w:rPr>
        <w:t>основываются на механич</w:t>
      </w:r>
      <w:r w:rsidRPr="009007B7">
        <w:rPr>
          <w:sz w:val="28"/>
          <w:szCs w:val="28"/>
        </w:rPr>
        <w:t>е</w:t>
      </w:r>
      <w:r w:rsidRPr="009007B7">
        <w:rPr>
          <w:sz w:val="28"/>
          <w:szCs w:val="28"/>
        </w:rPr>
        <w:t xml:space="preserve">ских, тепловых, электромагнитных, ультразвуковых и других физических процессах для удаления загрязняющих веществ. </w:t>
      </w:r>
    </w:p>
    <w:p w14:paraId="32A09087" w14:textId="1024EDEE" w:rsidR="009007B7" w:rsidRPr="009007B7" w:rsidRDefault="009007B7" w:rsidP="009007B7">
      <w:pPr>
        <w:pStyle w:val="aff7"/>
        <w:spacing w:before="0" w:after="0"/>
        <w:rPr>
          <w:sz w:val="28"/>
          <w:szCs w:val="28"/>
        </w:rPr>
      </w:pPr>
      <w:r w:rsidRPr="009007B7">
        <w:rPr>
          <w:sz w:val="28"/>
          <w:szCs w:val="28"/>
        </w:rPr>
        <w:t>Методы данной группы являются универсальными и благодаря разн</w:t>
      </w:r>
      <w:r w:rsidRPr="009007B7">
        <w:rPr>
          <w:sz w:val="28"/>
          <w:szCs w:val="28"/>
        </w:rPr>
        <w:t>о</w:t>
      </w:r>
      <w:r w:rsidRPr="009007B7">
        <w:rPr>
          <w:sz w:val="28"/>
          <w:szCs w:val="28"/>
        </w:rPr>
        <w:t>стороннему принципу действия применяются для удаления различных фра</w:t>
      </w:r>
      <w:r w:rsidRPr="009007B7">
        <w:rPr>
          <w:sz w:val="28"/>
          <w:szCs w:val="28"/>
        </w:rPr>
        <w:t>к</w:t>
      </w:r>
      <w:r w:rsidRPr="009007B7">
        <w:rPr>
          <w:sz w:val="28"/>
          <w:szCs w:val="28"/>
        </w:rPr>
        <w:t>ций загрязнений практически на всех стадиях очистки сточных вод.</w:t>
      </w:r>
    </w:p>
    <w:p w14:paraId="54D55E5D" w14:textId="77777777" w:rsidR="009007B7" w:rsidRPr="009007B7" w:rsidRDefault="009007B7" w:rsidP="009007B7">
      <w:pPr>
        <w:pStyle w:val="aff7"/>
        <w:spacing w:before="0" w:after="0"/>
        <w:rPr>
          <w:sz w:val="28"/>
          <w:szCs w:val="28"/>
        </w:rPr>
      </w:pPr>
      <w:r w:rsidRPr="009007B7">
        <w:rPr>
          <w:sz w:val="28"/>
          <w:szCs w:val="28"/>
        </w:rPr>
        <w:t>В качестве предварительной стадии обычно применяют механическую очистку сточных вод, предназначенную для удаления крупногабаритного м</w:t>
      </w:r>
      <w:r w:rsidRPr="009007B7">
        <w:rPr>
          <w:sz w:val="28"/>
          <w:szCs w:val="28"/>
        </w:rPr>
        <w:t>у</w:t>
      </w:r>
      <w:r w:rsidRPr="009007B7">
        <w:rPr>
          <w:sz w:val="28"/>
          <w:szCs w:val="28"/>
        </w:rPr>
        <w:t>сора и наиболее грубодисперсных нерастворимых примесей с отрицательной или положительной плавучестью с диаметром частицы до 1 мкм.</w:t>
      </w:r>
    </w:p>
    <w:p w14:paraId="1891EF07" w14:textId="77777777" w:rsidR="009007B7" w:rsidRPr="009007B7" w:rsidRDefault="009007B7" w:rsidP="009007B7">
      <w:pPr>
        <w:pStyle w:val="aff7"/>
        <w:spacing w:before="0" w:after="0"/>
        <w:rPr>
          <w:sz w:val="28"/>
          <w:szCs w:val="28"/>
        </w:rPr>
      </w:pPr>
      <w:r w:rsidRPr="009007B7">
        <w:rPr>
          <w:sz w:val="28"/>
          <w:szCs w:val="28"/>
        </w:rPr>
        <w:t>К основным и финишным физическим методам очистки относятся сл</w:t>
      </w:r>
      <w:r w:rsidRPr="009007B7">
        <w:rPr>
          <w:sz w:val="28"/>
          <w:szCs w:val="28"/>
        </w:rPr>
        <w:t>е</w:t>
      </w:r>
      <w:r w:rsidRPr="009007B7">
        <w:rPr>
          <w:sz w:val="28"/>
          <w:szCs w:val="28"/>
        </w:rPr>
        <w:t>дующие процессы:</w:t>
      </w:r>
    </w:p>
    <w:p w14:paraId="318B9FD5" w14:textId="77777777" w:rsidR="009007B7" w:rsidRPr="009007B7" w:rsidRDefault="009007B7" w:rsidP="009007B7">
      <w:pPr>
        <w:pStyle w:val="aff7"/>
        <w:numPr>
          <w:ilvl w:val="0"/>
          <w:numId w:val="30"/>
        </w:numPr>
        <w:spacing w:before="0" w:after="0"/>
        <w:rPr>
          <w:sz w:val="28"/>
          <w:szCs w:val="28"/>
        </w:rPr>
      </w:pPr>
      <w:r w:rsidRPr="009007B7">
        <w:rPr>
          <w:sz w:val="28"/>
          <w:szCs w:val="28"/>
        </w:rPr>
        <w:t>флотация;</w:t>
      </w:r>
    </w:p>
    <w:p w14:paraId="547F825F" w14:textId="77777777" w:rsidR="009007B7" w:rsidRPr="009007B7" w:rsidRDefault="009007B7" w:rsidP="009007B7">
      <w:pPr>
        <w:pStyle w:val="aff7"/>
        <w:numPr>
          <w:ilvl w:val="0"/>
          <w:numId w:val="30"/>
        </w:numPr>
        <w:spacing w:before="0" w:after="0"/>
        <w:rPr>
          <w:sz w:val="28"/>
          <w:szCs w:val="28"/>
        </w:rPr>
      </w:pPr>
      <w:r w:rsidRPr="009007B7">
        <w:rPr>
          <w:sz w:val="28"/>
          <w:szCs w:val="28"/>
        </w:rPr>
        <w:t>фильтрация;</w:t>
      </w:r>
    </w:p>
    <w:p w14:paraId="3AB9681B" w14:textId="77777777" w:rsidR="009007B7" w:rsidRPr="009007B7" w:rsidRDefault="009007B7" w:rsidP="009007B7">
      <w:pPr>
        <w:pStyle w:val="aff7"/>
        <w:numPr>
          <w:ilvl w:val="0"/>
          <w:numId w:val="30"/>
        </w:numPr>
        <w:spacing w:before="0" w:after="0"/>
        <w:rPr>
          <w:sz w:val="28"/>
          <w:szCs w:val="28"/>
        </w:rPr>
      </w:pPr>
      <w:proofErr w:type="spellStart"/>
      <w:r w:rsidRPr="009007B7">
        <w:rPr>
          <w:sz w:val="28"/>
          <w:szCs w:val="28"/>
        </w:rPr>
        <w:lastRenderedPageBreak/>
        <w:t>баромембранные</w:t>
      </w:r>
      <w:proofErr w:type="spellEnd"/>
      <w:r w:rsidRPr="009007B7">
        <w:rPr>
          <w:sz w:val="28"/>
          <w:szCs w:val="28"/>
        </w:rPr>
        <w:t xml:space="preserve"> процессы;</w:t>
      </w:r>
    </w:p>
    <w:p w14:paraId="75DB955E" w14:textId="77777777" w:rsidR="009007B7" w:rsidRPr="009007B7" w:rsidRDefault="009007B7" w:rsidP="009007B7">
      <w:pPr>
        <w:pStyle w:val="aff7"/>
        <w:numPr>
          <w:ilvl w:val="0"/>
          <w:numId w:val="30"/>
        </w:numPr>
        <w:spacing w:before="0" w:after="0"/>
        <w:rPr>
          <w:sz w:val="28"/>
          <w:szCs w:val="28"/>
        </w:rPr>
      </w:pPr>
      <w:r w:rsidRPr="009007B7">
        <w:rPr>
          <w:sz w:val="28"/>
          <w:szCs w:val="28"/>
        </w:rPr>
        <w:t>сорбция;</w:t>
      </w:r>
    </w:p>
    <w:p w14:paraId="03FE34E2" w14:textId="77777777" w:rsidR="009007B7" w:rsidRPr="009007B7" w:rsidRDefault="009007B7" w:rsidP="009007B7">
      <w:pPr>
        <w:pStyle w:val="aff7"/>
        <w:numPr>
          <w:ilvl w:val="0"/>
          <w:numId w:val="30"/>
        </w:numPr>
        <w:spacing w:before="0" w:after="0"/>
        <w:rPr>
          <w:sz w:val="28"/>
          <w:szCs w:val="28"/>
        </w:rPr>
      </w:pPr>
      <w:r w:rsidRPr="009007B7">
        <w:rPr>
          <w:sz w:val="28"/>
          <w:szCs w:val="28"/>
        </w:rPr>
        <w:t>термическая обработка;</w:t>
      </w:r>
    </w:p>
    <w:p w14:paraId="1C2168C4" w14:textId="1BC423D5" w:rsidR="009007B7" w:rsidRPr="009007B7" w:rsidRDefault="009007B7" w:rsidP="009007B7">
      <w:pPr>
        <w:pStyle w:val="aff7"/>
        <w:numPr>
          <w:ilvl w:val="0"/>
          <w:numId w:val="30"/>
        </w:numPr>
        <w:spacing w:before="0" w:after="0"/>
        <w:rPr>
          <w:sz w:val="28"/>
          <w:szCs w:val="28"/>
        </w:rPr>
      </w:pPr>
      <w:r w:rsidRPr="009007B7">
        <w:rPr>
          <w:sz w:val="28"/>
          <w:szCs w:val="28"/>
        </w:rPr>
        <w:t>ультрафиолетовое обеззараживание.</w:t>
      </w:r>
    </w:p>
    <w:p w14:paraId="37258A5A" w14:textId="46C2CBF6" w:rsidR="009007B7" w:rsidRDefault="009007B7" w:rsidP="009007B7">
      <w:pPr>
        <w:pStyle w:val="aff7"/>
        <w:spacing w:before="0" w:after="0"/>
        <w:rPr>
          <w:sz w:val="28"/>
          <w:szCs w:val="28"/>
        </w:rPr>
      </w:pPr>
      <w:r>
        <w:rPr>
          <w:sz w:val="28"/>
          <w:szCs w:val="28"/>
        </w:rPr>
        <w:t xml:space="preserve">- химические методы </w:t>
      </w:r>
      <w:r w:rsidRPr="009007B7">
        <w:rPr>
          <w:sz w:val="28"/>
          <w:szCs w:val="28"/>
        </w:rPr>
        <w:t>очистки основаны на применении реактивов и ре</w:t>
      </w:r>
      <w:r w:rsidRPr="009007B7">
        <w:rPr>
          <w:sz w:val="28"/>
          <w:szCs w:val="28"/>
        </w:rPr>
        <w:t>а</w:t>
      </w:r>
      <w:r w:rsidRPr="009007B7">
        <w:rPr>
          <w:sz w:val="28"/>
          <w:szCs w:val="28"/>
        </w:rPr>
        <w:t>гентов, вызывающих протекание химических реакций при их взаимоде</w:t>
      </w:r>
      <w:r w:rsidRPr="009007B7">
        <w:rPr>
          <w:sz w:val="28"/>
          <w:szCs w:val="28"/>
        </w:rPr>
        <w:t>й</w:t>
      </w:r>
      <w:r w:rsidRPr="009007B7">
        <w:rPr>
          <w:sz w:val="28"/>
          <w:szCs w:val="28"/>
        </w:rPr>
        <w:t xml:space="preserve">ствии с загрязняющими компонентами системы и/или водой. </w:t>
      </w:r>
    </w:p>
    <w:p w14:paraId="5C855931" w14:textId="3ACF20AE" w:rsidR="009007B7" w:rsidRPr="009007B7" w:rsidRDefault="009007B7" w:rsidP="009007B7">
      <w:pPr>
        <w:pStyle w:val="aff7"/>
        <w:spacing w:before="0" w:after="0"/>
        <w:rPr>
          <w:sz w:val="28"/>
          <w:szCs w:val="28"/>
        </w:rPr>
      </w:pPr>
      <w:r w:rsidRPr="009007B7">
        <w:rPr>
          <w:sz w:val="28"/>
          <w:szCs w:val="28"/>
        </w:rPr>
        <w:t>Процессы, основанные на данном методе, могут быть использованы на различных стадиях очистки сточных вод в качестве основных или вспомог</w:t>
      </w:r>
      <w:r w:rsidRPr="009007B7">
        <w:rPr>
          <w:sz w:val="28"/>
          <w:szCs w:val="28"/>
        </w:rPr>
        <w:t>а</w:t>
      </w:r>
      <w:r w:rsidRPr="009007B7">
        <w:rPr>
          <w:sz w:val="28"/>
          <w:szCs w:val="28"/>
        </w:rPr>
        <w:t>тельных этапов очистки. Эффект от применения реагентов напрямую зависит от поставленной перед ними задачи. </w:t>
      </w:r>
    </w:p>
    <w:p w14:paraId="02BB9614" w14:textId="77777777" w:rsidR="009007B7" w:rsidRPr="009007B7" w:rsidRDefault="009007B7" w:rsidP="009007B7">
      <w:pPr>
        <w:pStyle w:val="aff7"/>
        <w:spacing w:before="0" w:after="0"/>
        <w:rPr>
          <w:sz w:val="28"/>
          <w:szCs w:val="28"/>
        </w:rPr>
      </w:pPr>
      <w:r w:rsidRPr="009007B7">
        <w:rPr>
          <w:sz w:val="28"/>
          <w:szCs w:val="28"/>
        </w:rPr>
        <w:t>К данным методам относят:</w:t>
      </w:r>
    </w:p>
    <w:p w14:paraId="7179389B" w14:textId="77777777" w:rsidR="009007B7" w:rsidRPr="009007B7" w:rsidRDefault="009007B7" w:rsidP="009007B7">
      <w:pPr>
        <w:pStyle w:val="aff7"/>
        <w:numPr>
          <w:ilvl w:val="0"/>
          <w:numId w:val="31"/>
        </w:numPr>
        <w:spacing w:before="0" w:after="0"/>
        <w:rPr>
          <w:sz w:val="28"/>
          <w:szCs w:val="28"/>
        </w:rPr>
      </w:pPr>
      <w:r w:rsidRPr="009007B7">
        <w:rPr>
          <w:sz w:val="28"/>
          <w:szCs w:val="28"/>
        </w:rPr>
        <w:t>нейтрализацию и pH-коррекцию;</w:t>
      </w:r>
    </w:p>
    <w:p w14:paraId="527D8D1E" w14:textId="77777777" w:rsidR="009007B7" w:rsidRPr="009007B7" w:rsidRDefault="009007B7" w:rsidP="009007B7">
      <w:pPr>
        <w:pStyle w:val="aff7"/>
        <w:numPr>
          <w:ilvl w:val="0"/>
          <w:numId w:val="31"/>
        </w:numPr>
        <w:spacing w:before="0" w:after="0"/>
        <w:rPr>
          <w:sz w:val="28"/>
          <w:szCs w:val="28"/>
        </w:rPr>
      </w:pPr>
      <w:r w:rsidRPr="009007B7">
        <w:rPr>
          <w:sz w:val="28"/>
          <w:szCs w:val="28"/>
        </w:rPr>
        <w:t>коагуляцию и флокуляцию;</w:t>
      </w:r>
    </w:p>
    <w:p w14:paraId="359B9D94" w14:textId="77777777" w:rsidR="009007B7" w:rsidRPr="009007B7" w:rsidRDefault="009007B7" w:rsidP="009007B7">
      <w:pPr>
        <w:pStyle w:val="aff7"/>
        <w:numPr>
          <w:ilvl w:val="0"/>
          <w:numId w:val="31"/>
        </w:numPr>
        <w:spacing w:before="0" w:after="0"/>
        <w:rPr>
          <w:sz w:val="28"/>
          <w:szCs w:val="28"/>
        </w:rPr>
      </w:pPr>
      <w:r w:rsidRPr="009007B7">
        <w:rPr>
          <w:sz w:val="28"/>
          <w:szCs w:val="28"/>
        </w:rPr>
        <w:t>реагентное окисление;</w:t>
      </w:r>
    </w:p>
    <w:p w14:paraId="2DF8FCE6" w14:textId="77777777" w:rsidR="009007B7" w:rsidRPr="009007B7" w:rsidRDefault="009007B7" w:rsidP="009007B7">
      <w:pPr>
        <w:pStyle w:val="aff7"/>
        <w:numPr>
          <w:ilvl w:val="0"/>
          <w:numId w:val="31"/>
        </w:numPr>
        <w:spacing w:before="0" w:after="0"/>
        <w:rPr>
          <w:sz w:val="28"/>
          <w:szCs w:val="28"/>
        </w:rPr>
      </w:pPr>
      <w:r w:rsidRPr="009007B7">
        <w:rPr>
          <w:sz w:val="28"/>
          <w:szCs w:val="28"/>
        </w:rPr>
        <w:t>реагентное восстановление;</w:t>
      </w:r>
    </w:p>
    <w:p w14:paraId="110DDE5C" w14:textId="03D77152" w:rsidR="009007B7" w:rsidRPr="009007B7" w:rsidRDefault="009007B7" w:rsidP="009007B7">
      <w:pPr>
        <w:pStyle w:val="aff7"/>
        <w:numPr>
          <w:ilvl w:val="0"/>
          <w:numId w:val="31"/>
        </w:numPr>
        <w:spacing w:before="0" w:after="0"/>
        <w:rPr>
          <w:sz w:val="28"/>
          <w:szCs w:val="28"/>
        </w:rPr>
      </w:pPr>
      <w:r w:rsidRPr="009007B7">
        <w:rPr>
          <w:sz w:val="28"/>
          <w:szCs w:val="28"/>
        </w:rPr>
        <w:t>обеззараживание.</w:t>
      </w:r>
    </w:p>
    <w:p w14:paraId="2C405A58" w14:textId="3A17705D" w:rsidR="009007B7" w:rsidRDefault="009007B7" w:rsidP="009007B7">
      <w:pPr>
        <w:pStyle w:val="aff7"/>
        <w:spacing w:before="0" w:after="0"/>
        <w:rPr>
          <w:sz w:val="28"/>
          <w:szCs w:val="28"/>
        </w:rPr>
      </w:pPr>
      <w:r>
        <w:rPr>
          <w:sz w:val="28"/>
          <w:szCs w:val="28"/>
        </w:rPr>
        <w:t xml:space="preserve">- физико-химический метод </w:t>
      </w:r>
      <w:r w:rsidRPr="009007B7">
        <w:rPr>
          <w:sz w:val="28"/>
          <w:szCs w:val="28"/>
        </w:rPr>
        <w:t>очистки сточных вод основан на комбин</w:t>
      </w:r>
      <w:r w:rsidRPr="009007B7">
        <w:rPr>
          <w:sz w:val="28"/>
          <w:szCs w:val="28"/>
        </w:rPr>
        <w:t>и</w:t>
      </w:r>
      <w:r w:rsidRPr="009007B7">
        <w:rPr>
          <w:sz w:val="28"/>
          <w:szCs w:val="28"/>
        </w:rPr>
        <w:t xml:space="preserve">рованном применении химических и физических процессов, благодаря чему осуществляется деструкция или сепарация загрязняющих компонентов. </w:t>
      </w:r>
    </w:p>
    <w:p w14:paraId="00730225" w14:textId="17798718" w:rsidR="009007B7" w:rsidRPr="009007B7" w:rsidRDefault="009007B7" w:rsidP="009007B7">
      <w:pPr>
        <w:pStyle w:val="aff7"/>
        <w:spacing w:before="0" w:after="0"/>
        <w:rPr>
          <w:sz w:val="28"/>
          <w:szCs w:val="28"/>
        </w:rPr>
      </w:pPr>
      <w:r w:rsidRPr="009007B7">
        <w:rPr>
          <w:sz w:val="28"/>
          <w:szCs w:val="28"/>
        </w:rPr>
        <w:t>Процесс очистки сточных вод может осуществляться благодаря:</w:t>
      </w:r>
    </w:p>
    <w:p w14:paraId="5725F82B" w14:textId="77777777" w:rsidR="009007B7" w:rsidRPr="009007B7" w:rsidRDefault="009007B7" w:rsidP="009007B7">
      <w:pPr>
        <w:pStyle w:val="aff7"/>
        <w:numPr>
          <w:ilvl w:val="0"/>
          <w:numId w:val="32"/>
        </w:numPr>
        <w:spacing w:before="0" w:after="0"/>
        <w:rPr>
          <w:sz w:val="28"/>
          <w:szCs w:val="28"/>
        </w:rPr>
      </w:pPr>
      <w:r w:rsidRPr="009007B7">
        <w:rPr>
          <w:sz w:val="28"/>
          <w:szCs w:val="28"/>
        </w:rPr>
        <w:t>электрохимической обработке;</w:t>
      </w:r>
    </w:p>
    <w:p w14:paraId="66AE6256" w14:textId="77777777" w:rsidR="009007B7" w:rsidRPr="009007B7" w:rsidRDefault="009007B7" w:rsidP="009007B7">
      <w:pPr>
        <w:pStyle w:val="aff7"/>
        <w:numPr>
          <w:ilvl w:val="0"/>
          <w:numId w:val="32"/>
        </w:numPr>
        <w:spacing w:before="0" w:after="0"/>
        <w:rPr>
          <w:sz w:val="28"/>
          <w:szCs w:val="28"/>
        </w:rPr>
      </w:pPr>
      <w:r w:rsidRPr="009007B7">
        <w:rPr>
          <w:sz w:val="28"/>
          <w:szCs w:val="28"/>
        </w:rPr>
        <w:t>ионному обмену;</w:t>
      </w:r>
    </w:p>
    <w:p w14:paraId="4AFF64F1" w14:textId="77777777" w:rsidR="009007B7" w:rsidRPr="009007B7" w:rsidRDefault="009007B7" w:rsidP="009007B7">
      <w:pPr>
        <w:pStyle w:val="aff7"/>
        <w:numPr>
          <w:ilvl w:val="0"/>
          <w:numId w:val="32"/>
        </w:numPr>
        <w:spacing w:before="0" w:after="0"/>
        <w:rPr>
          <w:sz w:val="28"/>
          <w:szCs w:val="28"/>
        </w:rPr>
      </w:pPr>
      <w:r w:rsidRPr="009007B7">
        <w:rPr>
          <w:sz w:val="28"/>
          <w:szCs w:val="28"/>
        </w:rPr>
        <w:t>обезвоживанию осадка с добавлением флокулянта;</w:t>
      </w:r>
    </w:p>
    <w:p w14:paraId="42D05A60" w14:textId="77777777" w:rsidR="009007B7" w:rsidRPr="009007B7" w:rsidRDefault="009007B7" w:rsidP="009007B7">
      <w:pPr>
        <w:pStyle w:val="aff7"/>
        <w:numPr>
          <w:ilvl w:val="0"/>
          <w:numId w:val="32"/>
        </w:numPr>
        <w:spacing w:before="0" w:after="0"/>
        <w:rPr>
          <w:sz w:val="28"/>
          <w:szCs w:val="28"/>
        </w:rPr>
      </w:pPr>
      <w:r w:rsidRPr="009007B7">
        <w:rPr>
          <w:sz w:val="28"/>
          <w:szCs w:val="28"/>
        </w:rPr>
        <w:t>сорбционной очистки;</w:t>
      </w:r>
    </w:p>
    <w:p w14:paraId="4E27F322" w14:textId="77777777" w:rsidR="009007B7" w:rsidRPr="009007B7" w:rsidRDefault="009007B7" w:rsidP="009007B7">
      <w:pPr>
        <w:pStyle w:val="aff7"/>
        <w:numPr>
          <w:ilvl w:val="0"/>
          <w:numId w:val="32"/>
        </w:numPr>
        <w:spacing w:before="0" w:after="0"/>
        <w:rPr>
          <w:sz w:val="28"/>
          <w:szCs w:val="28"/>
        </w:rPr>
      </w:pPr>
      <w:r w:rsidRPr="009007B7">
        <w:rPr>
          <w:sz w:val="28"/>
          <w:szCs w:val="28"/>
        </w:rPr>
        <w:t>напорной реагентной флотации;</w:t>
      </w:r>
    </w:p>
    <w:p w14:paraId="6DA74C85" w14:textId="77777777" w:rsidR="009007B7" w:rsidRPr="009007B7" w:rsidRDefault="009007B7" w:rsidP="009007B7">
      <w:pPr>
        <w:pStyle w:val="aff7"/>
        <w:numPr>
          <w:ilvl w:val="0"/>
          <w:numId w:val="32"/>
        </w:numPr>
        <w:spacing w:before="0" w:after="0"/>
        <w:rPr>
          <w:sz w:val="28"/>
          <w:szCs w:val="28"/>
        </w:rPr>
      </w:pPr>
      <w:r w:rsidRPr="009007B7">
        <w:rPr>
          <w:sz w:val="28"/>
          <w:szCs w:val="28"/>
        </w:rPr>
        <w:t>усовершенствованным окислительным процессам (</w:t>
      </w:r>
      <w:proofErr w:type="spellStart"/>
      <w:r w:rsidRPr="009007B7">
        <w:rPr>
          <w:sz w:val="28"/>
          <w:szCs w:val="28"/>
        </w:rPr>
        <w:t>AOPs</w:t>
      </w:r>
      <w:proofErr w:type="spellEnd"/>
      <w:r w:rsidRPr="009007B7">
        <w:rPr>
          <w:sz w:val="28"/>
          <w:szCs w:val="28"/>
        </w:rPr>
        <w:t>).</w:t>
      </w:r>
    </w:p>
    <w:p w14:paraId="462F7D1B" w14:textId="3BD6A568" w:rsidR="009007B7" w:rsidRPr="009007B7" w:rsidRDefault="009007B7" w:rsidP="009007B7">
      <w:pPr>
        <w:pStyle w:val="aff7"/>
        <w:spacing w:before="0" w:after="0"/>
        <w:rPr>
          <w:sz w:val="28"/>
          <w:szCs w:val="28"/>
        </w:rPr>
      </w:pPr>
      <w:r w:rsidRPr="009007B7">
        <w:rPr>
          <w:sz w:val="28"/>
          <w:szCs w:val="28"/>
        </w:rPr>
        <w:t>Физико-химические методы широко распространены и применяются для очистки сточных вод всех типов, однако наиболее рациональным является их использование при очистке производственных вод, благодаря их относител</w:t>
      </w:r>
      <w:r w:rsidRPr="009007B7">
        <w:rPr>
          <w:sz w:val="28"/>
          <w:szCs w:val="28"/>
        </w:rPr>
        <w:t>ь</w:t>
      </w:r>
      <w:r w:rsidRPr="009007B7">
        <w:rPr>
          <w:sz w:val="28"/>
          <w:szCs w:val="28"/>
        </w:rPr>
        <w:t>ной резистентности к переменчивому составу и расходу.</w:t>
      </w:r>
    </w:p>
    <w:p w14:paraId="4F009C0F" w14:textId="4DD99C55" w:rsidR="00B169B5" w:rsidRPr="00B169B5" w:rsidRDefault="009007B7" w:rsidP="00B169B5">
      <w:pPr>
        <w:pStyle w:val="aff7"/>
        <w:spacing w:before="0" w:after="0"/>
        <w:rPr>
          <w:sz w:val="28"/>
          <w:szCs w:val="28"/>
        </w:rPr>
      </w:pPr>
      <w:r>
        <w:rPr>
          <w:sz w:val="28"/>
          <w:szCs w:val="28"/>
        </w:rPr>
        <w:t>- биологически</w:t>
      </w:r>
      <w:r w:rsidR="00B169B5">
        <w:rPr>
          <w:sz w:val="28"/>
          <w:szCs w:val="28"/>
        </w:rPr>
        <w:t xml:space="preserve">е </w:t>
      </w:r>
      <w:r w:rsidR="00B169B5" w:rsidRPr="00B169B5">
        <w:rPr>
          <w:sz w:val="28"/>
          <w:szCs w:val="28"/>
        </w:rPr>
        <w:t>методы очистки сточных вод основываются на окисл</w:t>
      </w:r>
      <w:r w:rsidR="00B169B5" w:rsidRPr="00B169B5">
        <w:rPr>
          <w:sz w:val="28"/>
          <w:szCs w:val="28"/>
        </w:rPr>
        <w:t>и</w:t>
      </w:r>
      <w:r w:rsidR="00B169B5" w:rsidRPr="00B169B5">
        <w:rPr>
          <w:sz w:val="28"/>
          <w:szCs w:val="28"/>
        </w:rPr>
        <w:t>тельной способности микроорганизмов, пребывающих в очистных сооруж</w:t>
      </w:r>
      <w:r w:rsidR="00B169B5" w:rsidRPr="00B169B5">
        <w:rPr>
          <w:sz w:val="28"/>
          <w:szCs w:val="28"/>
        </w:rPr>
        <w:t>е</w:t>
      </w:r>
      <w:r w:rsidR="00B169B5" w:rsidRPr="00B169B5">
        <w:rPr>
          <w:sz w:val="28"/>
          <w:szCs w:val="28"/>
        </w:rPr>
        <w:t>ниях в виде скоплений колоний.</w:t>
      </w:r>
    </w:p>
    <w:p w14:paraId="656FD28C" w14:textId="77777777" w:rsidR="00B169B5" w:rsidRPr="00B169B5" w:rsidRDefault="00B169B5" w:rsidP="00B169B5">
      <w:pPr>
        <w:pStyle w:val="aff7"/>
        <w:spacing w:before="0" w:after="0"/>
        <w:rPr>
          <w:sz w:val="28"/>
          <w:szCs w:val="28"/>
        </w:rPr>
      </w:pPr>
      <w:r w:rsidRPr="00B169B5">
        <w:rPr>
          <w:sz w:val="28"/>
          <w:szCs w:val="28"/>
        </w:rPr>
        <w:t>В зависимости от используемой технологии, данные скопления образ</w:t>
      </w:r>
      <w:r w:rsidRPr="00B169B5">
        <w:rPr>
          <w:sz w:val="28"/>
          <w:szCs w:val="28"/>
        </w:rPr>
        <w:t>у</w:t>
      </w:r>
      <w:r w:rsidRPr="00B169B5">
        <w:rPr>
          <w:sz w:val="28"/>
          <w:szCs w:val="28"/>
        </w:rPr>
        <w:t>ются либо на поверхности специально вносимого материала и закрепляются на нем, либо пребывают в иммобилизованном состоянии, образуя флоки. Множество флоков и колоний простейших микроорганизмов образуют а</w:t>
      </w:r>
      <w:r w:rsidRPr="00B169B5">
        <w:rPr>
          <w:sz w:val="28"/>
          <w:szCs w:val="28"/>
        </w:rPr>
        <w:t>к</w:t>
      </w:r>
      <w:r w:rsidRPr="00B169B5">
        <w:rPr>
          <w:sz w:val="28"/>
          <w:szCs w:val="28"/>
        </w:rPr>
        <w:t>тивных ил, который сорбирует на своей поверхности частицы различной природы. Вне зависимости от состояния, в котором пребывают колонии ми</w:t>
      </w:r>
      <w:r w:rsidRPr="00B169B5">
        <w:rPr>
          <w:sz w:val="28"/>
          <w:szCs w:val="28"/>
        </w:rPr>
        <w:t>к</w:t>
      </w:r>
      <w:r w:rsidRPr="00B169B5">
        <w:rPr>
          <w:sz w:val="28"/>
          <w:szCs w:val="28"/>
        </w:rPr>
        <w:t>роорганизмов, они способны окислять и потреблять органические соедин</w:t>
      </w:r>
      <w:r w:rsidRPr="00B169B5">
        <w:rPr>
          <w:sz w:val="28"/>
          <w:szCs w:val="28"/>
        </w:rPr>
        <w:t>е</w:t>
      </w:r>
      <w:r w:rsidRPr="00B169B5">
        <w:rPr>
          <w:sz w:val="28"/>
          <w:szCs w:val="28"/>
        </w:rPr>
        <w:t>ния по ферментативному механизму для своего питания и деления.</w:t>
      </w:r>
    </w:p>
    <w:p w14:paraId="0C6C4F1E" w14:textId="0AA81C39" w:rsidR="009007B7" w:rsidRDefault="00B169B5" w:rsidP="00B169B5">
      <w:pPr>
        <w:pStyle w:val="aff7"/>
        <w:spacing w:before="0" w:after="0"/>
        <w:rPr>
          <w:sz w:val="28"/>
          <w:szCs w:val="28"/>
        </w:rPr>
      </w:pPr>
      <w:r w:rsidRPr="00B169B5">
        <w:rPr>
          <w:sz w:val="28"/>
          <w:szCs w:val="28"/>
        </w:rPr>
        <w:t>Размер флоков активного ила колеблется от 10 мкм до 1 мм, что позв</w:t>
      </w:r>
      <w:r w:rsidRPr="00B169B5">
        <w:rPr>
          <w:sz w:val="28"/>
          <w:szCs w:val="28"/>
        </w:rPr>
        <w:t>о</w:t>
      </w:r>
      <w:r w:rsidRPr="00B169B5">
        <w:rPr>
          <w:sz w:val="28"/>
          <w:szCs w:val="28"/>
        </w:rPr>
        <w:t>ляет очищать от них воду на вторичных отстойниках или путем фильтрации</w:t>
      </w:r>
      <w:r>
        <w:rPr>
          <w:sz w:val="28"/>
          <w:szCs w:val="28"/>
        </w:rPr>
        <w:t xml:space="preserve">. </w:t>
      </w:r>
    </w:p>
    <w:p w14:paraId="3D1D47FF" w14:textId="3B93CA26" w:rsidR="00377377" w:rsidRPr="0017514B" w:rsidRDefault="00377377" w:rsidP="00377377">
      <w:pPr>
        <w:pStyle w:val="aff7"/>
        <w:spacing w:before="0"/>
        <w:rPr>
          <w:sz w:val="28"/>
          <w:szCs w:val="28"/>
        </w:rPr>
      </w:pPr>
      <w:r>
        <w:rPr>
          <w:sz w:val="28"/>
          <w:szCs w:val="28"/>
        </w:rPr>
        <w:lastRenderedPageBreak/>
        <w:t>В</w:t>
      </w:r>
      <w:r w:rsidRPr="00377377">
        <w:rPr>
          <w:sz w:val="28"/>
          <w:szCs w:val="28"/>
        </w:rPr>
        <w:t xml:space="preserve"> соответствии со статьей 50 Федерального закона от 20.12.2004 № 166-ФЗ «О рыболовстве и сохранении водных биологических ресурсов» при те</w:t>
      </w:r>
      <w:r w:rsidRPr="00377377">
        <w:rPr>
          <w:sz w:val="28"/>
          <w:szCs w:val="28"/>
        </w:rPr>
        <w:t>р</w:t>
      </w:r>
      <w:r w:rsidRPr="00377377">
        <w:rPr>
          <w:sz w:val="28"/>
          <w:szCs w:val="28"/>
        </w:rPr>
        <w:t>риториальном планировании, градостроительном зонировании, планировке территории, архитектурно-строительном проектировании, строительстве, р</w:t>
      </w:r>
      <w:r w:rsidRPr="00377377">
        <w:rPr>
          <w:sz w:val="28"/>
          <w:szCs w:val="28"/>
        </w:rPr>
        <w:t>е</w:t>
      </w:r>
      <w:r w:rsidRPr="00377377">
        <w:rPr>
          <w:sz w:val="28"/>
          <w:szCs w:val="28"/>
        </w:rPr>
        <w:t>конструкции, капитальном ремонте объектов капитального строительства, внедрении новых технологических процессов и осуществлении иной де</w:t>
      </w:r>
      <w:r w:rsidRPr="00377377">
        <w:rPr>
          <w:sz w:val="28"/>
          <w:szCs w:val="28"/>
        </w:rPr>
        <w:t>я</w:t>
      </w:r>
      <w:r w:rsidRPr="00377377">
        <w:rPr>
          <w:sz w:val="28"/>
          <w:szCs w:val="28"/>
        </w:rPr>
        <w:t>тельности должны применяться меры по сохранению водных биоресурсов и среды их обитания. Указанная деятельность осуществляется только по согл</w:t>
      </w:r>
      <w:r w:rsidRPr="00377377">
        <w:rPr>
          <w:sz w:val="28"/>
          <w:szCs w:val="28"/>
        </w:rPr>
        <w:t>а</w:t>
      </w:r>
      <w:r w:rsidRPr="00377377">
        <w:rPr>
          <w:sz w:val="28"/>
          <w:szCs w:val="28"/>
        </w:rPr>
        <w:t>сованию с федеральным органом исполнительной власти в области рыболо</w:t>
      </w:r>
      <w:r w:rsidRPr="00377377">
        <w:rPr>
          <w:sz w:val="28"/>
          <w:szCs w:val="28"/>
        </w:rPr>
        <w:t>в</w:t>
      </w:r>
      <w:r w:rsidRPr="00377377">
        <w:rPr>
          <w:sz w:val="28"/>
          <w:szCs w:val="28"/>
        </w:rPr>
        <w:t>ства. Постановлением Правительства Российской Федерации от 30.04.2013 № 384 «О согласовании Федеральным агентством по рыболовству строител</w:t>
      </w:r>
      <w:r w:rsidRPr="00377377">
        <w:rPr>
          <w:sz w:val="28"/>
          <w:szCs w:val="28"/>
        </w:rPr>
        <w:t>ь</w:t>
      </w:r>
      <w:r w:rsidRPr="00377377">
        <w:rPr>
          <w:sz w:val="28"/>
          <w:szCs w:val="28"/>
        </w:rPr>
        <w:t>ства и реконструкции объектов капитального строительства, внедрения н</w:t>
      </w:r>
      <w:r w:rsidRPr="00377377">
        <w:rPr>
          <w:sz w:val="28"/>
          <w:szCs w:val="28"/>
        </w:rPr>
        <w:t>о</w:t>
      </w:r>
      <w:r w:rsidRPr="00377377">
        <w:rPr>
          <w:sz w:val="28"/>
          <w:szCs w:val="28"/>
        </w:rPr>
        <w:t>вых технологических процессов и осуществления иной деятельности, оказ</w:t>
      </w:r>
      <w:r w:rsidRPr="00377377">
        <w:rPr>
          <w:sz w:val="28"/>
          <w:szCs w:val="28"/>
        </w:rPr>
        <w:t>ы</w:t>
      </w:r>
      <w:r w:rsidRPr="00377377">
        <w:rPr>
          <w:sz w:val="28"/>
          <w:szCs w:val="28"/>
        </w:rPr>
        <w:t xml:space="preserve">вающей воздействие на водные биологические ресурсы и среду их обитания» утверждены Правила согласования строительства и реконструкции объектов капитального строительства, внедрения новых технологических процессов и осуществления иной деятельности, оказывающей воздействие на водные биологические ресурсы и среду их обитания. Территория Алтайского края находится в зоне ответственности </w:t>
      </w:r>
      <w:proofErr w:type="spellStart"/>
      <w:r w:rsidRPr="00377377">
        <w:rPr>
          <w:sz w:val="28"/>
          <w:szCs w:val="28"/>
        </w:rPr>
        <w:t>Верхнеобского</w:t>
      </w:r>
      <w:proofErr w:type="spellEnd"/>
      <w:r w:rsidRPr="00377377">
        <w:rPr>
          <w:sz w:val="28"/>
          <w:szCs w:val="28"/>
        </w:rPr>
        <w:t xml:space="preserve"> территориального управл</w:t>
      </w:r>
      <w:r w:rsidRPr="00377377">
        <w:rPr>
          <w:sz w:val="28"/>
          <w:szCs w:val="28"/>
        </w:rPr>
        <w:t>е</w:t>
      </w:r>
      <w:r w:rsidRPr="00377377">
        <w:rPr>
          <w:sz w:val="28"/>
          <w:szCs w:val="28"/>
        </w:rPr>
        <w:t>ния Федерального агентства по рыболовству</w:t>
      </w:r>
      <w:r>
        <w:rPr>
          <w:sz w:val="28"/>
          <w:szCs w:val="28"/>
        </w:rPr>
        <w:t>.</w:t>
      </w:r>
    </w:p>
    <w:p w14:paraId="635DFA85" w14:textId="6ABB9545" w:rsidR="00217DA7" w:rsidRPr="0017514B" w:rsidRDefault="00217DA7" w:rsidP="00DF1B90">
      <w:pPr>
        <w:pStyle w:val="af7"/>
        <w:spacing w:after="0"/>
        <w:ind w:firstLine="567"/>
        <w:rPr>
          <w:rFonts w:ascii="Times New Roman" w:hAnsi="Times New Roman"/>
          <w:b/>
          <w:bCs/>
          <w:i w:val="0"/>
          <w:iCs w:val="0"/>
          <w:color w:val="auto"/>
          <w:sz w:val="28"/>
          <w:szCs w:val="28"/>
        </w:rPr>
      </w:pPr>
      <w:r w:rsidRPr="0017514B">
        <w:rPr>
          <w:rFonts w:ascii="Times New Roman" w:hAnsi="Times New Roman"/>
          <w:b/>
          <w:bCs/>
          <w:i w:val="0"/>
          <w:color w:val="auto"/>
          <w:sz w:val="28"/>
          <w:szCs w:val="28"/>
        </w:rPr>
        <w:t>Почвенный покров</w:t>
      </w:r>
      <w:r w:rsidR="0017514B">
        <w:rPr>
          <w:rFonts w:ascii="Times New Roman" w:hAnsi="Times New Roman"/>
          <w:b/>
          <w:bCs/>
          <w:i w:val="0"/>
          <w:color w:val="auto"/>
          <w:sz w:val="28"/>
          <w:szCs w:val="28"/>
        </w:rPr>
        <w:t>:</w:t>
      </w:r>
    </w:p>
    <w:p w14:paraId="27609F54" w14:textId="0D7BED98" w:rsidR="00217DA7" w:rsidRPr="0017514B" w:rsidRDefault="0017514B" w:rsidP="00DF1B90">
      <w:pPr>
        <w:pStyle w:val="aff7"/>
        <w:spacing w:before="0" w:after="0"/>
        <w:rPr>
          <w:sz w:val="28"/>
          <w:szCs w:val="28"/>
        </w:rPr>
      </w:pPr>
      <w:r w:rsidRPr="0017514B">
        <w:rPr>
          <w:sz w:val="28"/>
          <w:szCs w:val="28"/>
        </w:rPr>
        <w:t>- п</w:t>
      </w:r>
      <w:r w:rsidR="00217DA7" w:rsidRPr="0017514B">
        <w:rPr>
          <w:sz w:val="28"/>
          <w:szCs w:val="28"/>
        </w:rPr>
        <w:t>очва является местом сосредоточения всех загрязнителей, главным образом поступающих с воздухом. Перемещаясь воздушными потоками на большие расстояния от места выброса, они возвращаются с атмосферными осадками, загрязняя почву и растительность, вызывая разрушения самой эк</w:t>
      </w:r>
      <w:r w:rsidR="00217DA7" w:rsidRPr="0017514B">
        <w:rPr>
          <w:sz w:val="28"/>
          <w:szCs w:val="28"/>
        </w:rPr>
        <w:t>о</w:t>
      </w:r>
      <w:r w:rsidR="00217DA7" w:rsidRPr="0017514B">
        <w:rPr>
          <w:sz w:val="28"/>
          <w:szCs w:val="28"/>
        </w:rPr>
        <w:t>системы. Уровень загрязнения почвы оказывает заметное влияние на конта</w:t>
      </w:r>
      <w:r w:rsidR="00217DA7" w:rsidRPr="0017514B">
        <w:rPr>
          <w:sz w:val="28"/>
          <w:szCs w:val="28"/>
        </w:rPr>
        <w:t>к</w:t>
      </w:r>
      <w:r w:rsidR="00217DA7" w:rsidRPr="0017514B">
        <w:rPr>
          <w:sz w:val="28"/>
          <w:szCs w:val="28"/>
        </w:rPr>
        <w:t>тирующие с ней среды: воздух, подземные и поверхностные воды, растения.</w:t>
      </w:r>
    </w:p>
    <w:p w14:paraId="40CD1948" w14:textId="77777777" w:rsidR="00217DA7" w:rsidRPr="0017514B" w:rsidRDefault="00217DA7" w:rsidP="00DF1B90">
      <w:pPr>
        <w:pStyle w:val="aff7"/>
        <w:spacing w:before="0" w:after="0"/>
        <w:rPr>
          <w:sz w:val="28"/>
          <w:szCs w:val="28"/>
        </w:rPr>
      </w:pPr>
      <w:r w:rsidRPr="0017514B">
        <w:rPr>
          <w:sz w:val="28"/>
          <w:szCs w:val="28"/>
        </w:rPr>
        <w:t>Нарушенными считают почвы, утратившие свое плодородие и ценность в связи с хозяйственной деятельностью человека. В результате антропоге</w:t>
      </w:r>
      <w:r w:rsidRPr="0017514B">
        <w:rPr>
          <w:sz w:val="28"/>
          <w:szCs w:val="28"/>
        </w:rPr>
        <w:t>н</w:t>
      </w:r>
      <w:r w:rsidRPr="0017514B">
        <w:rPr>
          <w:sz w:val="28"/>
          <w:szCs w:val="28"/>
        </w:rPr>
        <w:t>ного воздействия на почвенный покров происходит изменение морфологии почв, изменение физических, химических свойств почв и их потенциального плодородия. Строительная и транспортная техника создает механические нагрузки, способные уничтожить растительные сообщества частично или полностью.</w:t>
      </w:r>
    </w:p>
    <w:p w14:paraId="174FA8BD" w14:textId="77777777" w:rsidR="00217DA7" w:rsidRPr="0017514B" w:rsidRDefault="00217DA7" w:rsidP="00DF1B90">
      <w:pPr>
        <w:pStyle w:val="aff7"/>
        <w:spacing w:before="0" w:after="0"/>
        <w:rPr>
          <w:sz w:val="28"/>
          <w:szCs w:val="28"/>
        </w:rPr>
      </w:pPr>
      <w:r w:rsidRPr="0017514B">
        <w:rPr>
          <w:sz w:val="28"/>
          <w:szCs w:val="28"/>
        </w:rPr>
        <w:t>Негативное воздействие на почвенный покров на территории сельского поселения связано со следующими факторами:</w:t>
      </w:r>
    </w:p>
    <w:p w14:paraId="66091C5F" w14:textId="7FCFF8DC" w:rsidR="00217DA7" w:rsidRPr="0017514B" w:rsidRDefault="004B51D9">
      <w:pPr>
        <w:pStyle w:val="af"/>
        <w:numPr>
          <w:ilvl w:val="0"/>
          <w:numId w:val="22"/>
        </w:numPr>
        <w:spacing w:after="0" w:line="240" w:lineRule="auto"/>
        <w:ind w:left="0" w:firstLine="567"/>
        <w:jc w:val="both"/>
        <w:rPr>
          <w:rFonts w:ascii="Times New Roman" w:hAnsi="Times New Roman"/>
          <w:sz w:val="28"/>
          <w:szCs w:val="28"/>
        </w:rPr>
      </w:pPr>
      <w:r w:rsidRPr="0017514B">
        <w:rPr>
          <w:rFonts w:ascii="Times New Roman" w:hAnsi="Times New Roman"/>
          <w:sz w:val="28"/>
          <w:szCs w:val="28"/>
        </w:rPr>
        <w:t xml:space="preserve"> </w:t>
      </w:r>
      <w:r w:rsidR="00217DA7" w:rsidRPr="0017514B">
        <w:rPr>
          <w:rFonts w:ascii="Times New Roman" w:hAnsi="Times New Roman"/>
          <w:sz w:val="28"/>
          <w:szCs w:val="28"/>
        </w:rPr>
        <w:t>запыление;</w:t>
      </w:r>
    </w:p>
    <w:p w14:paraId="06924DD2" w14:textId="688B1165" w:rsidR="00217DA7" w:rsidRPr="0017514B" w:rsidRDefault="004B51D9">
      <w:pPr>
        <w:pStyle w:val="af"/>
        <w:numPr>
          <w:ilvl w:val="0"/>
          <w:numId w:val="22"/>
        </w:numPr>
        <w:spacing w:after="0" w:line="240" w:lineRule="auto"/>
        <w:ind w:left="0" w:firstLine="567"/>
        <w:jc w:val="both"/>
        <w:rPr>
          <w:rFonts w:ascii="Times New Roman" w:hAnsi="Times New Roman"/>
          <w:sz w:val="28"/>
          <w:szCs w:val="28"/>
        </w:rPr>
      </w:pPr>
      <w:r w:rsidRPr="0017514B">
        <w:rPr>
          <w:rFonts w:ascii="Times New Roman" w:hAnsi="Times New Roman"/>
          <w:sz w:val="28"/>
          <w:szCs w:val="28"/>
        </w:rPr>
        <w:t xml:space="preserve"> </w:t>
      </w:r>
      <w:r w:rsidR="00217DA7" w:rsidRPr="0017514B">
        <w:rPr>
          <w:rFonts w:ascii="Times New Roman" w:hAnsi="Times New Roman"/>
          <w:sz w:val="28"/>
          <w:szCs w:val="28"/>
        </w:rPr>
        <w:t>осаждение газообразных химически активных соединений;</w:t>
      </w:r>
    </w:p>
    <w:p w14:paraId="35C01495" w14:textId="3A274B19" w:rsidR="00217DA7" w:rsidRPr="0017514B" w:rsidRDefault="004B51D9">
      <w:pPr>
        <w:pStyle w:val="af"/>
        <w:numPr>
          <w:ilvl w:val="0"/>
          <w:numId w:val="22"/>
        </w:numPr>
        <w:spacing w:after="0" w:line="240" w:lineRule="auto"/>
        <w:ind w:left="0" w:firstLine="567"/>
        <w:jc w:val="both"/>
        <w:rPr>
          <w:rFonts w:ascii="Times New Roman" w:hAnsi="Times New Roman"/>
          <w:sz w:val="28"/>
          <w:szCs w:val="28"/>
        </w:rPr>
      </w:pPr>
      <w:r w:rsidRPr="0017514B">
        <w:rPr>
          <w:rFonts w:ascii="Times New Roman" w:hAnsi="Times New Roman"/>
          <w:sz w:val="28"/>
          <w:szCs w:val="28"/>
        </w:rPr>
        <w:t xml:space="preserve"> </w:t>
      </w:r>
      <w:r w:rsidR="00217DA7" w:rsidRPr="0017514B">
        <w:rPr>
          <w:rFonts w:ascii="Times New Roman" w:hAnsi="Times New Roman"/>
          <w:sz w:val="28"/>
          <w:szCs w:val="28"/>
        </w:rPr>
        <w:t>загрязнение химическими элементами (автотранспорт и т. п.);</w:t>
      </w:r>
    </w:p>
    <w:p w14:paraId="34CF67A2" w14:textId="20591D43" w:rsidR="00217DA7" w:rsidRPr="0017514B" w:rsidRDefault="00217DA7">
      <w:pPr>
        <w:pStyle w:val="af"/>
        <w:numPr>
          <w:ilvl w:val="0"/>
          <w:numId w:val="22"/>
        </w:numPr>
        <w:spacing w:after="0" w:line="240" w:lineRule="auto"/>
        <w:ind w:left="0" w:firstLine="567"/>
        <w:jc w:val="both"/>
        <w:rPr>
          <w:rFonts w:ascii="Times New Roman" w:hAnsi="Times New Roman"/>
          <w:sz w:val="28"/>
          <w:szCs w:val="28"/>
        </w:rPr>
      </w:pPr>
      <w:r w:rsidRPr="0017514B">
        <w:rPr>
          <w:rFonts w:ascii="Times New Roman" w:hAnsi="Times New Roman"/>
          <w:sz w:val="28"/>
          <w:szCs w:val="28"/>
        </w:rPr>
        <w:t>наличие свалок.</w:t>
      </w:r>
    </w:p>
    <w:p w14:paraId="13C77703" w14:textId="4929D9E9" w:rsidR="00217DA7" w:rsidRPr="0017514B" w:rsidRDefault="00217DA7" w:rsidP="00DF1B90">
      <w:pPr>
        <w:pStyle w:val="aff7"/>
        <w:spacing w:before="0" w:after="0"/>
        <w:rPr>
          <w:sz w:val="28"/>
          <w:szCs w:val="28"/>
        </w:rPr>
      </w:pPr>
      <w:r w:rsidRPr="00FA3B32">
        <w:rPr>
          <w:sz w:val="28"/>
          <w:szCs w:val="28"/>
        </w:rPr>
        <w:t xml:space="preserve">Территории свалок не соответствуют требованиям </w:t>
      </w:r>
      <w:r w:rsidR="00ED5915" w:rsidRPr="00FA3B32">
        <w:rPr>
          <w:sz w:val="28"/>
          <w:szCs w:val="28"/>
        </w:rPr>
        <w:t>СанПиН 2.1.3684</w:t>
      </w:r>
      <w:r w:rsidR="00ED5915" w:rsidRPr="0017514B">
        <w:rPr>
          <w:sz w:val="28"/>
          <w:szCs w:val="28"/>
        </w:rPr>
        <w:t xml:space="preserve">-21 </w:t>
      </w:r>
      <w:r w:rsidRPr="0017514B">
        <w:rPr>
          <w:sz w:val="28"/>
          <w:szCs w:val="28"/>
        </w:rPr>
        <w:t>«</w:t>
      </w:r>
      <w:r w:rsidR="00ED5915" w:rsidRPr="0017514B">
        <w:rPr>
          <w:sz w:val="28"/>
          <w:szCs w:val="28"/>
        </w:rPr>
        <w:t>Санитарно-эпидемиологические требования к содержанию территорий г</w:t>
      </w:r>
      <w:r w:rsidR="00ED5915" w:rsidRPr="0017514B">
        <w:rPr>
          <w:sz w:val="28"/>
          <w:szCs w:val="28"/>
        </w:rPr>
        <w:t>о</w:t>
      </w:r>
      <w:r w:rsidR="00ED5915" w:rsidRPr="0017514B">
        <w:rPr>
          <w:sz w:val="28"/>
          <w:szCs w:val="28"/>
        </w:rPr>
        <w:t>родских и сельских поселений, к водным объектам, питьевой воде и пить</w:t>
      </w:r>
      <w:r w:rsidR="00ED5915" w:rsidRPr="0017514B">
        <w:rPr>
          <w:sz w:val="28"/>
          <w:szCs w:val="28"/>
        </w:rPr>
        <w:t>е</w:t>
      </w:r>
      <w:r w:rsidR="00ED5915" w:rsidRPr="0017514B">
        <w:rPr>
          <w:sz w:val="28"/>
          <w:szCs w:val="28"/>
        </w:rPr>
        <w:t xml:space="preserve">вому водоснабжению, атмосферному воздуху, почвам, жилым помещениям, </w:t>
      </w:r>
      <w:r w:rsidR="00ED5915" w:rsidRPr="0017514B">
        <w:rPr>
          <w:sz w:val="28"/>
          <w:szCs w:val="28"/>
        </w:rPr>
        <w:lastRenderedPageBreak/>
        <w:t>эксплуатации производственных, общественных помещений, организации и проведению санитарно-противоэпидемических (профилактических) мер</w:t>
      </w:r>
      <w:r w:rsidR="00ED5915" w:rsidRPr="0017514B">
        <w:rPr>
          <w:sz w:val="28"/>
          <w:szCs w:val="28"/>
        </w:rPr>
        <w:t>о</w:t>
      </w:r>
      <w:r w:rsidR="00ED5915" w:rsidRPr="0017514B">
        <w:rPr>
          <w:sz w:val="28"/>
          <w:szCs w:val="28"/>
        </w:rPr>
        <w:t>приятий»</w:t>
      </w:r>
      <w:r w:rsidRPr="0017514B">
        <w:rPr>
          <w:sz w:val="28"/>
          <w:szCs w:val="28"/>
        </w:rPr>
        <w:t xml:space="preserve">. </w:t>
      </w:r>
    </w:p>
    <w:p w14:paraId="662D7AAA" w14:textId="77777777" w:rsidR="00217DA7" w:rsidRPr="0017514B" w:rsidRDefault="00217DA7" w:rsidP="00DF1B90">
      <w:pPr>
        <w:pStyle w:val="aff7"/>
        <w:spacing w:before="0" w:after="0"/>
        <w:rPr>
          <w:sz w:val="28"/>
          <w:szCs w:val="28"/>
        </w:rPr>
      </w:pPr>
      <w:r w:rsidRPr="0017514B">
        <w:rPr>
          <w:sz w:val="28"/>
          <w:szCs w:val="28"/>
        </w:rPr>
        <w:t>В свалочном грунте характерно присутствие накоплений микроэлеме</w:t>
      </w:r>
      <w:r w:rsidRPr="0017514B">
        <w:rPr>
          <w:sz w:val="28"/>
          <w:szCs w:val="28"/>
        </w:rPr>
        <w:t>н</w:t>
      </w:r>
      <w:r w:rsidRPr="0017514B">
        <w:rPr>
          <w:sz w:val="28"/>
          <w:szCs w:val="28"/>
        </w:rPr>
        <w:t>тов (серебро, вольфрам, молибден, никель, медь, свинец и некоторые другие элементы). Техногенные грунты свалок имеют аномальные геофизические и инженерно-геологические характеристики, неоднородные фильтрационные свойства и водоотдачу.</w:t>
      </w:r>
    </w:p>
    <w:p w14:paraId="79C7BE05" w14:textId="77777777" w:rsidR="00217DA7" w:rsidRPr="0017514B" w:rsidRDefault="00217DA7" w:rsidP="00DF1B90">
      <w:pPr>
        <w:pStyle w:val="aff7"/>
        <w:spacing w:before="0" w:after="0"/>
        <w:rPr>
          <w:sz w:val="28"/>
          <w:szCs w:val="28"/>
        </w:rPr>
      </w:pPr>
      <w:r w:rsidRPr="0017514B">
        <w:rPr>
          <w:sz w:val="28"/>
          <w:szCs w:val="28"/>
        </w:rPr>
        <w:t>Биогаз, образующийся на территориях свалок в результате жизнеде</w:t>
      </w:r>
      <w:r w:rsidRPr="0017514B">
        <w:rPr>
          <w:sz w:val="28"/>
          <w:szCs w:val="28"/>
        </w:rPr>
        <w:t>я</w:t>
      </w:r>
      <w:r w:rsidRPr="0017514B">
        <w:rPr>
          <w:sz w:val="28"/>
          <w:szCs w:val="28"/>
        </w:rPr>
        <w:t>тельности метанобразующих бактерий, сопровождается выделением тепла, поддерживающего в толще отходах температуру плюс 30 – 40 °С. В резул</w:t>
      </w:r>
      <w:r w:rsidRPr="0017514B">
        <w:rPr>
          <w:sz w:val="28"/>
          <w:szCs w:val="28"/>
        </w:rPr>
        <w:t>ь</w:t>
      </w:r>
      <w:r w:rsidRPr="0017514B">
        <w:rPr>
          <w:sz w:val="28"/>
          <w:szCs w:val="28"/>
        </w:rPr>
        <w:t>тате внутреннего разогрева отходов увеличивается проницаемость подст</w:t>
      </w:r>
      <w:r w:rsidRPr="0017514B">
        <w:rPr>
          <w:sz w:val="28"/>
          <w:szCs w:val="28"/>
        </w:rPr>
        <w:t>и</w:t>
      </w:r>
      <w:r w:rsidRPr="0017514B">
        <w:rPr>
          <w:sz w:val="28"/>
          <w:szCs w:val="28"/>
        </w:rPr>
        <w:t>лающих территорию глинистых пород, а на поверхности свалки формирую</w:t>
      </w:r>
      <w:r w:rsidRPr="0017514B">
        <w:rPr>
          <w:sz w:val="28"/>
          <w:szCs w:val="28"/>
        </w:rPr>
        <w:t>т</w:t>
      </w:r>
      <w:r w:rsidRPr="0017514B">
        <w:rPr>
          <w:sz w:val="28"/>
          <w:szCs w:val="28"/>
        </w:rPr>
        <w:t>ся температурные аномалии, имеющие необычный для природных систем мозаичный характер. Биогаз, или, как его называют, свалочный газ, пре</w:t>
      </w:r>
      <w:r w:rsidRPr="0017514B">
        <w:rPr>
          <w:sz w:val="28"/>
          <w:szCs w:val="28"/>
        </w:rPr>
        <w:t>д</w:t>
      </w:r>
      <w:r w:rsidRPr="0017514B">
        <w:rPr>
          <w:sz w:val="28"/>
          <w:szCs w:val="28"/>
        </w:rPr>
        <w:t>ставляет собой экологически опасную смесь метана, диоксида углерода, с</w:t>
      </w:r>
      <w:r w:rsidRPr="0017514B">
        <w:rPr>
          <w:sz w:val="28"/>
          <w:szCs w:val="28"/>
        </w:rPr>
        <w:t>е</w:t>
      </w:r>
      <w:r w:rsidRPr="0017514B">
        <w:rPr>
          <w:sz w:val="28"/>
          <w:szCs w:val="28"/>
        </w:rPr>
        <w:t>роводорода, окислов азота, водорода, метилмеркаптана и др. При выходе на поверхность, биогаз достаточно часто возгорается, вызывая крупные пожары на территории свалок, сопровождающиеся образованием других отравля</w:t>
      </w:r>
      <w:r w:rsidRPr="0017514B">
        <w:rPr>
          <w:sz w:val="28"/>
          <w:szCs w:val="28"/>
        </w:rPr>
        <w:t>ю</w:t>
      </w:r>
      <w:r w:rsidRPr="0017514B">
        <w:rPr>
          <w:sz w:val="28"/>
          <w:szCs w:val="28"/>
        </w:rPr>
        <w:t xml:space="preserve">щих химических веществ. </w:t>
      </w:r>
    </w:p>
    <w:p w14:paraId="7ED1C617" w14:textId="77777777" w:rsidR="00217DA7" w:rsidRPr="0017514B" w:rsidRDefault="00217DA7" w:rsidP="00DF1B90">
      <w:pPr>
        <w:pStyle w:val="aff7"/>
        <w:spacing w:before="0"/>
        <w:rPr>
          <w:sz w:val="28"/>
          <w:szCs w:val="28"/>
        </w:rPr>
      </w:pPr>
      <w:r w:rsidRPr="0017514B">
        <w:rPr>
          <w:sz w:val="28"/>
          <w:szCs w:val="28"/>
        </w:rPr>
        <w:t>Атмосферные осадки, выпадающие на территорию свалок, насыщаются токсикантами и беспрепятственно попадают в почву, способствуя ее загря</w:t>
      </w:r>
      <w:r w:rsidRPr="0017514B">
        <w:rPr>
          <w:sz w:val="28"/>
          <w:szCs w:val="28"/>
        </w:rPr>
        <w:t>з</w:t>
      </w:r>
      <w:r w:rsidRPr="0017514B">
        <w:rPr>
          <w:sz w:val="28"/>
          <w:szCs w:val="28"/>
        </w:rPr>
        <w:t>нению. Также свалки вызывают загрязнение грунтовых вод, атмосферного воздуха, способствуют распространению неприятного запаха, создают опа</w:t>
      </w:r>
      <w:r w:rsidRPr="0017514B">
        <w:rPr>
          <w:sz w:val="28"/>
          <w:szCs w:val="28"/>
        </w:rPr>
        <w:t>с</w:t>
      </w:r>
      <w:r w:rsidRPr="0017514B">
        <w:rPr>
          <w:sz w:val="28"/>
          <w:szCs w:val="28"/>
        </w:rPr>
        <w:t xml:space="preserve">ность распространения инфекций. </w:t>
      </w:r>
    </w:p>
    <w:p w14:paraId="43FB9289" w14:textId="2EEDDD64" w:rsidR="00217DA7" w:rsidRPr="00E5130C" w:rsidRDefault="00217DA7" w:rsidP="00DF1B90">
      <w:pPr>
        <w:tabs>
          <w:tab w:val="left" w:pos="1455"/>
        </w:tabs>
        <w:spacing w:line="240" w:lineRule="auto"/>
        <w:ind w:firstLine="567"/>
        <w:rPr>
          <w:rFonts w:ascii="Times New Roman" w:hAnsi="Times New Roman"/>
          <w:b/>
          <w:sz w:val="28"/>
          <w:szCs w:val="28"/>
        </w:rPr>
      </w:pPr>
      <w:r w:rsidRPr="00E5130C">
        <w:rPr>
          <w:rFonts w:ascii="Times New Roman" w:hAnsi="Times New Roman"/>
          <w:b/>
          <w:sz w:val="28"/>
          <w:szCs w:val="28"/>
        </w:rPr>
        <w:t>Мероприятия по охране окружающей среды</w:t>
      </w:r>
      <w:r w:rsidR="00E5130C">
        <w:rPr>
          <w:rFonts w:ascii="Times New Roman" w:hAnsi="Times New Roman"/>
          <w:b/>
          <w:sz w:val="28"/>
          <w:szCs w:val="28"/>
        </w:rPr>
        <w:t xml:space="preserve">: </w:t>
      </w:r>
      <w:r w:rsidR="00E5130C" w:rsidRPr="00E5130C">
        <w:rPr>
          <w:rFonts w:ascii="Times New Roman" w:hAnsi="Times New Roman" w:cs="Times New Roman"/>
          <w:bCs/>
          <w:sz w:val="28"/>
          <w:szCs w:val="28"/>
        </w:rPr>
        <w:t>мероприятия</w:t>
      </w:r>
      <w:r w:rsidR="00E5130C" w:rsidRPr="00E5130C">
        <w:rPr>
          <w:rFonts w:ascii="Times New Roman" w:hAnsi="Times New Roman" w:cs="Times New Roman"/>
          <w:b/>
          <w:sz w:val="28"/>
          <w:szCs w:val="28"/>
        </w:rPr>
        <w:t xml:space="preserve"> </w:t>
      </w:r>
      <w:r w:rsidRPr="00E5130C">
        <w:rPr>
          <w:rFonts w:ascii="Times New Roman" w:hAnsi="Times New Roman" w:cs="Times New Roman"/>
          <w:sz w:val="28"/>
          <w:szCs w:val="28"/>
        </w:rPr>
        <w:t>направл</w:t>
      </w:r>
      <w:r w:rsidRPr="00E5130C">
        <w:rPr>
          <w:rFonts w:ascii="Times New Roman" w:hAnsi="Times New Roman" w:cs="Times New Roman"/>
          <w:sz w:val="28"/>
          <w:szCs w:val="28"/>
        </w:rPr>
        <w:t>е</w:t>
      </w:r>
      <w:r w:rsidRPr="00E5130C">
        <w:rPr>
          <w:rFonts w:ascii="Times New Roman" w:hAnsi="Times New Roman" w:cs="Times New Roman"/>
          <w:sz w:val="28"/>
          <w:szCs w:val="28"/>
        </w:rPr>
        <w:t>ны на улучшение качества окружающей среды и рациональное использов</w:t>
      </w:r>
      <w:r w:rsidRPr="00E5130C">
        <w:rPr>
          <w:rFonts w:ascii="Times New Roman" w:hAnsi="Times New Roman" w:cs="Times New Roman"/>
          <w:sz w:val="28"/>
          <w:szCs w:val="28"/>
        </w:rPr>
        <w:t>а</w:t>
      </w:r>
      <w:r w:rsidRPr="00E5130C">
        <w:rPr>
          <w:rFonts w:ascii="Times New Roman" w:hAnsi="Times New Roman" w:cs="Times New Roman"/>
          <w:sz w:val="28"/>
          <w:szCs w:val="28"/>
        </w:rPr>
        <w:t>ние природных ресурсов для устойчивого развития территории, обеспечения безопасности и благоприятных условий жизнедеятельности человека.</w:t>
      </w:r>
    </w:p>
    <w:p w14:paraId="736E79A5" w14:textId="0F564CC0" w:rsidR="00217DA7" w:rsidRPr="00E5130C" w:rsidRDefault="00217DA7" w:rsidP="00DF1B90">
      <w:pPr>
        <w:spacing w:after="0" w:line="240" w:lineRule="auto"/>
        <w:ind w:firstLine="567"/>
        <w:jc w:val="both"/>
        <w:rPr>
          <w:rFonts w:ascii="Times New Roman" w:hAnsi="Times New Roman"/>
          <w:b/>
          <w:sz w:val="28"/>
          <w:szCs w:val="28"/>
        </w:rPr>
      </w:pPr>
      <w:r w:rsidRPr="00E5130C">
        <w:rPr>
          <w:rFonts w:ascii="Times New Roman" w:hAnsi="Times New Roman"/>
          <w:b/>
          <w:sz w:val="28"/>
          <w:szCs w:val="28"/>
        </w:rPr>
        <w:t>Мероприятия по охране атмосферного воздуха</w:t>
      </w:r>
      <w:r w:rsidR="00E5130C">
        <w:rPr>
          <w:rFonts w:ascii="Times New Roman" w:hAnsi="Times New Roman"/>
          <w:b/>
          <w:sz w:val="28"/>
          <w:szCs w:val="28"/>
        </w:rPr>
        <w:t xml:space="preserve">: </w:t>
      </w:r>
      <w:r w:rsidR="00E5130C" w:rsidRPr="00E5130C">
        <w:rPr>
          <w:rFonts w:ascii="Times New Roman" w:hAnsi="Times New Roman" w:cs="Times New Roman"/>
          <w:bCs/>
          <w:sz w:val="28"/>
          <w:szCs w:val="28"/>
        </w:rPr>
        <w:t>с</w:t>
      </w:r>
      <w:r w:rsidRPr="00E5130C">
        <w:rPr>
          <w:rFonts w:ascii="Times New Roman" w:hAnsi="Times New Roman" w:cs="Times New Roman"/>
          <w:bCs/>
          <w:sz w:val="28"/>
          <w:szCs w:val="28"/>
        </w:rPr>
        <w:t>а</w:t>
      </w:r>
      <w:r w:rsidRPr="00E5130C">
        <w:rPr>
          <w:rFonts w:ascii="Times New Roman" w:hAnsi="Times New Roman" w:cs="Times New Roman"/>
          <w:sz w:val="28"/>
          <w:szCs w:val="28"/>
        </w:rPr>
        <w:t>нитарная охрана и оздоровление воздушного бассейна обеспечивается комплексом защитных мер технологического, организационного и планировочного характера:</w:t>
      </w:r>
    </w:p>
    <w:p w14:paraId="703DA600" w14:textId="01AA7784" w:rsidR="00217DA7" w:rsidRPr="00E5130C" w:rsidRDefault="001D6369">
      <w:pPr>
        <w:pStyle w:val="af"/>
        <w:numPr>
          <w:ilvl w:val="0"/>
          <w:numId w:val="23"/>
        </w:numPr>
        <w:spacing w:after="0" w:line="240" w:lineRule="auto"/>
        <w:ind w:left="0" w:firstLine="567"/>
        <w:jc w:val="both"/>
        <w:rPr>
          <w:rFonts w:ascii="Times New Roman" w:hAnsi="Times New Roman"/>
          <w:sz w:val="28"/>
          <w:szCs w:val="28"/>
        </w:rPr>
      </w:pPr>
      <w:r w:rsidRPr="00E5130C">
        <w:rPr>
          <w:rFonts w:ascii="Times New Roman" w:hAnsi="Times New Roman"/>
          <w:sz w:val="28"/>
          <w:szCs w:val="28"/>
        </w:rPr>
        <w:t xml:space="preserve"> </w:t>
      </w:r>
      <w:r w:rsidR="00217DA7" w:rsidRPr="00E5130C">
        <w:rPr>
          <w:rFonts w:ascii="Times New Roman" w:hAnsi="Times New Roman"/>
          <w:sz w:val="28"/>
          <w:szCs w:val="28"/>
        </w:rPr>
        <w:t>проведение мониторинговых исследований загрязнения атмосферного воздуха;</w:t>
      </w:r>
    </w:p>
    <w:p w14:paraId="08163FF8" w14:textId="03B7A8CC" w:rsidR="00217DA7" w:rsidRPr="00E5130C" w:rsidRDefault="001D6369">
      <w:pPr>
        <w:pStyle w:val="af"/>
        <w:numPr>
          <w:ilvl w:val="0"/>
          <w:numId w:val="23"/>
        </w:numPr>
        <w:spacing w:after="0" w:line="240" w:lineRule="auto"/>
        <w:ind w:left="0" w:firstLine="567"/>
        <w:jc w:val="both"/>
        <w:rPr>
          <w:rFonts w:ascii="Times New Roman" w:hAnsi="Times New Roman"/>
          <w:sz w:val="28"/>
          <w:szCs w:val="28"/>
        </w:rPr>
      </w:pPr>
      <w:r w:rsidRPr="00E5130C">
        <w:rPr>
          <w:rFonts w:ascii="Times New Roman" w:hAnsi="Times New Roman"/>
          <w:sz w:val="28"/>
          <w:szCs w:val="28"/>
        </w:rPr>
        <w:t xml:space="preserve"> </w:t>
      </w:r>
      <w:r w:rsidR="00217DA7" w:rsidRPr="00E5130C">
        <w:rPr>
          <w:rFonts w:ascii="Times New Roman" w:hAnsi="Times New Roman"/>
          <w:sz w:val="28"/>
          <w:szCs w:val="28"/>
        </w:rPr>
        <w:t>разработка проектов санитарно-защитных зон для объектов, явля</w:t>
      </w:r>
      <w:r w:rsidR="00217DA7" w:rsidRPr="00E5130C">
        <w:rPr>
          <w:rFonts w:ascii="Times New Roman" w:hAnsi="Times New Roman"/>
          <w:sz w:val="28"/>
          <w:szCs w:val="28"/>
        </w:rPr>
        <w:t>ю</w:t>
      </w:r>
      <w:r w:rsidR="00217DA7" w:rsidRPr="00E5130C">
        <w:rPr>
          <w:rFonts w:ascii="Times New Roman" w:hAnsi="Times New Roman"/>
          <w:sz w:val="28"/>
          <w:szCs w:val="28"/>
        </w:rPr>
        <w:t>щихся источниками воздействия на среду обитания;</w:t>
      </w:r>
    </w:p>
    <w:p w14:paraId="58A0CB35" w14:textId="37D3432C" w:rsidR="00217DA7" w:rsidRPr="00E5130C" w:rsidRDefault="001D6369">
      <w:pPr>
        <w:pStyle w:val="af"/>
        <w:numPr>
          <w:ilvl w:val="0"/>
          <w:numId w:val="23"/>
        </w:numPr>
        <w:spacing w:after="0" w:line="240" w:lineRule="auto"/>
        <w:ind w:left="0" w:firstLine="567"/>
        <w:jc w:val="both"/>
        <w:rPr>
          <w:rFonts w:ascii="Times New Roman" w:hAnsi="Times New Roman"/>
          <w:sz w:val="28"/>
          <w:szCs w:val="28"/>
        </w:rPr>
      </w:pPr>
      <w:r w:rsidRPr="00E5130C">
        <w:rPr>
          <w:rFonts w:ascii="Times New Roman" w:hAnsi="Times New Roman"/>
          <w:sz w:val="28"/>
          <w:szCs w:val="28"/>
        </w:rPr>
        <w:t xml:space="preserve"> </w:t>
      </w:r>
      <w:r w:rsidR="00217DA7" w:rsidRPr="00E5130C">
        <w:rPr>
          <w:rFonts w:ascii="Times New Roman" w:hAnsi="Times New Roman"/>
          <w:sz w:val="28"/>
          <w:szCs w:val="28"/>
        </w:rPr>
        <w:t>создание, благоустройство санитарно-защитных зон объектов прои</w:t>
      </w:r>
      <w:r w:rsidR="00217DA7" w:rsidRPr="00E5130C">
        <w:rPr>
          <w:rFonts w:ascii="Times New Roman" w:hAnsi="Times New Roman"/>
          <w:sz w:val="28"/>
          <w:szCs w:val="28"/>
        </w:rPr>
        <w:t>з</w:t>
      </w:r>
      <w:r w:rsidR="00217DA7" w:rsidRPr="00E5130C">
        <w:rPr>
          <w:rFonts w:ascii="Times New Roman" w:hAnsi="Times New Roman"/>
          <w:sz w:val="28"/>
          <w:szCs w:val="28"/>
        </w:rPr>
        <w:t>водственной, транспортной инфраструктуры и других источников загрязн</w:t>
      </w:r>
      <w:r w:rsidR="00217DA7" w:rsidRPr="00E5130C">
        <w:rPr>
          <w:rFonts w:ascii="Times New Roman" w:hAnsi="Times New Roman"/>
          <w:sz w:val="28"/>
          <w:szCs w:val="28"/>
        </w:rPr>
        <w:t>е</w:t>
      </w:r>
      <w:r w:rsidR="00217DA7" w:rsidRPr="00E5130C">
        <w:rPr>
          <w:rFonts w:ascii="Times New Roman" w:hAnsi="Times New Roman"/>
          <w:sz w:val="28"/>
          <w:szCs w:val="28"/>
        </w:rPr>
        <w:t>ния атмосферного воздуха, водоемов, почвы;</w:t>
      </w:r>
    </w:p>
    <w:p w14:paraId="2BA0A059" w14:textId="3EC4CE22" w:rsidR="00217DA7" w:rsidRPr="00E5130C" w:rsidRDefault="001D6369">
      <w:pPr>
        <w:pStyle w:val="af"/>
        <w:numPr>
          <w:ilvl w:val="0"/>
          <w:numId w:val="23"/>
        </w:numPr>
        <w:spacing w:after="0" w:line="240" w:lineRule="auto"/>
        <w:ind w:left="0" w:firstLine="567"/>
        <w:jc w:val="both"/>
        <w:rPr>
          <w:rFonts w:ascii="Times New Roman" w:hAnsi="Times New Roman"/>
          <w:sz w:val="28"/>
          <w:szCs w:val="28"/>
        </w:rPr>
      </w:pPr>
      <w:r w:rsidRPr="00E5130C">
        <w:rPr>
          <w:rFonts w:ascii="Times New Roman" w:hAnsi="Times New Roman"/>
          <w:sz w:val="28"/>
          <w:szCs w:val="28"/>
        </w:rPr>
        <w:t xml:space="preserve"> </w:t>
      </w:r>
      <w:r w:rsidR="00217DA7" w:rsidRPr="00E5130C">
        <w:rPr>
          <w:rFonts w:ascii="Times New Roman" w:hAnsi="Times New Roman"/>
          <w:sz w:val="28"/>
          <w:szCs w:val="28"/>
        </w:rPr>
        <w:t>благоустройство, озеленение улиц и проектируемой территории в ц</w:t>
      </w:r>
      <w:r w:rsidR="00217DA7" w:rsidRPr="00E5130C">
        <w:rPr>
          <w:rFonts w:ascii="Times New Roman" w:hAnsi="Times New Roman"/>
          <w:sz w:val="28"/>
          <w:szCs w:val="28"/>
        </w:rPr>
        <w:t>е</w:t>
      </w:r>
      <w:r w:rsidR="00217DA7" w:rsidRPr="00E5130C">
        <w:rPr>
          <w:rFonts w:ascii="Times New Roman" w:hAnsi="Times New Roman"/>
          <w:sz w:val="28"/>
          <w:szCs w:val="28"/>
        </w:rPr>
        <w:t>лом, в целях защиты селитебной территории от неблагоприятных ветров, борьбы с шумом, обогащения воздуха кислородом и поглощения из воздуха углекислого газа;</w:t>
      </w:r>
    </w:p>
    <w:p w14:paraId="445023E9" w14:textId="77777777" w:rsidR="00570C21" w:rsidRDefault="001D6369">
      <w:pPr>
        <w:pStyle w:val="af"/>
        <w:numPr>
          <w:ilvl w:val="0"/>
          <w:numId w:val="23"/>
        </w:numPr>
        <w:spacing w:after="0" w:line="240" w:lineRule="auto"/>
        <w:ind w:left="0" w:firstLine="567"/>
        <w:jc w:val="both"/>
        <w:rPr>
          <w:rFonts w:ascii="Times New Roman" w:hAnsi="Times New Roman"/>
          <w:sz w:val="28"/>
          <w:szCs w:val="28"/>
        </w:rPr>
      </w:pPr>
      <w:r w:rsidRPr="00E5130C">
        <w:rPr>
          <w:rFonts w:ascii="Times New Roman" w:hAnsi="Times New Roman"/>
          <w:sz w:val="28"/>
          <w:szCs w:val="28"/>
        </w:rPr>
        <w:t xml:space="preserve"> </w:t>
      </w:r>
      <w:r w:rsidR="00217DA7" w:rsidRPr="00E5130C">
        <w:rPr>
          <w:rFonts w:ascii="Times New Roman" w:hAnsi="Times New Roman"/>
          <w:sz w:val="28"/>
          <w:szCs w:val="28"/>
        </w:rPr>
        <w:t>упорядочение улично-дорожной сети</w:t>
      </w:r>
      <w:r w:rsidR="00570C21">
        <w:rPr>
          <w:rFonts w:ascii="Times New Roman" w:hAnsi="Times New Roman"/>
          <w:sz w:val="28"/>
          <w:szCs w:val="28"/>
        </w:rPr>
        <w:t>.</w:t>
      </w:r>
    </w:p>
    <w:p w14:paraId="158E90E3" w14:textId="3836C26D" w:rsidR="00217DA7" w:rsidRPr="00570C21" w:rsidRDefault="00217DA7" w:rsidP="00DF1B90">
      <w:pPr>
        <w:pStyle w:val="af"/>
        <w:spacing w:after="0" w:line="240" w:lineRule="auto"/>
        <w:ind w:left="0" w:firstLine="567"/>
        <w:jc w:val="both"/>
        <w:rPr>
          <w:rFonts w:ascii="Times New Roman" w:hAnsi="Times New Roman" w:cs="Times New Roman"/>
          <w:sz w:val="28"/>
          <w:szCs w:val="28"/>
        </w:rPr>
      </w:pPr>
      <w:r w:rsidRPr="00570C21">
        <w:rPr>
          <w:rFonts w:ascii="Times New Roman" w:hAnsi="Times New Roman" w:cs="Times New Roman"/>
          <w:b/>
          <w:sz w:val="28"/>
          <w:szCs w:val="28"/>
        </w:rPr>
        <w:lastRenderedPageBreak/>
        <w:t>Мероприятия по охране водной среды</w:t>
      </w:r>
      <w:r w:rsidR="00570C21" w:rsidRPr="00570C21">
        <w:rPr>
          <w:rFonts w:ascii="Times New Roman" w:hAnsi="Times New Roman" w:cs="Times New Roman"/>
          <w:b/>
          <w:sz w:val="28"/>
          <w:szCs w:val="28"/>
        </w:rPr>
        <w:t xml:space="preserve">: </w:t>
      </w:r>
      <w:r w:rsidR="00570C21" w:rsidRPr="00570C21">
        <w:rPr>
          <w:rFonts w:ascii="Times New Roman" w:hAnsi="Times New Roman" w:cs="Times New Roman"/>
          <w:bCs/>
          <w:sz w:val="28"/>
          <w:szCs w:val="28"/>
        </w:rPr>
        <w:t>с</w:t>
      </w:r>
      <w:r w:rsidRPr="00570C21">
        <w:rPr>
          <w:rFonts w:ascii="Times New Roman" w:hAnsi="Times New Roman" w:cs="Times New Roman"/>
          <w:sz w:val="28"/>
          <w:szCs w:val="28"/>
        </w:rPr>
        <w:t xml:space="preserve"> целью улучшения качества вод, восстановления и предотвращения загрязнения водных объектов, ген</w:t>
      </w:r>
      <w:r w:rsidRPr="00570C21">
        <w:rPr>
          <w:rFonts w:ascii="Times New Roman" w:hAnsi="Times New Roman" w:cs="Times New Roman"/>
          <w:sz w:val="28"/>
          <w:szCs w:val="28"/>
        </w:rPr>
        <w:t>е</w:t>
      </w:r>
      <w:r w:rsidRPr="00570C21">
        <w:rPr>
          <w:rFonts w:ascii="Times New Roman" w:hAnsi="Times New Roman" w:cs="Times New Roman"/>
          <w:sz w:val="28"/>
          <w:szCs w:val="28"/>
        </w:rPr>
        <w:t>ральным планом рекомендуются следующие основные организационные м</w:t>
      </w:r>
      <w:r w:rsidRPr="00570C21">
        <w:rPr>
          <w:rFonts w:ascii="Times New Roman" w:hAnsi="Times New Roman" w:cs="Times New Roman"/>
          <w:sz w:val="28"/>
          <w:szCs w:val="28"/>
        </w:rPr>
        <w:t>е</w:t>
      </w:r>
      <w:r w:rsidRPr="00570C21">
        <w:rPr>
          <w:rFonts w:ascii="Times New Roman" w:hAnsi="Times New Roman" w:cs="Times New Roman"/>
          <w:sz w:val="28"/>
          <w:szCs w:val="28"/>
        </w:rPr>
        <w:t xml:space="preserve">роприятия: </w:t>
      </w:r>
    </w:p>
    <w:p w14:paraId="083EF278" w14:textId="77777777" w:rsidR="00217DA7" w:rsidRPr="00570C21" w:rsidRDefault="00217DA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установление на местности границ водоохранных зон и границ пр</w:t>
      </w:r>
      <w:r w:rsidRPr="00570C21">
        <w:rPr>
          <w:rFonts w:ascii="Times New Roman" w:hAnsi="Times New Roman"/>
          <w:sz w:val="28"/>
          <w:szCs w:val="28"/>
        </w:rPr>
        <w:t>и</w:t>
      </w:r>
      <w:r w:rsidRPr="00570C21">
        <w:rPr>
          <w:rFonts w:ascii="Times New Roman" w:hAnsi="Times New Roman"/>
          <w:sz w:val="28"/>
          <w:szCs w:val="28"/>
        </w:rPr>
        <w:t>брежных защитных полос водных объектов;</w:t>
      </w:r>
    </w:p>
    <w:p w14:paraId="71E88789" w14:textId="77777777" w:rsidR="00217DA7" w:rsidRPr="00570C21" w:rsidRDefault="00217DA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соблюдение режимов и требований в границах водоохранных зон, пр</w:t>
      </w:r>
      <w:r w:rsidRPr="00570C21">
        <w:rPr>
          <w:rFonts w:ascii="Times New Roman" w:hAnsi="Times New Roman"/>
          <w:sz w:val="28"/>
          <w:szCs w:val="28"/>
        </w:rPr>
        <w:t>и</w:t>
      </w:r>
      <w:r w:rsidRPr="00570C21">
        <w:rPr>
          <w:rFonts w:ascii="Times New Roman" w:hAnsi="Times New Roman"/>
          <w:sz w:val="28"/>
          <w:szCs w:val="28"/>
        </w:rPr>
        <w:t>брежных защитных полос, а также в границах зон санитарной охраны исто</w:t>
      </w:r>
      <w:r w:rsidRPr="00570C21">
        <w:rPr>
          <w:rFonts w:ascii="Times New Roman" w:hAnsi="Times New Roman"/>
          <w:sz w:val="28"/>
          <w:szCs w:val="28"/>
        </w:rPr>
        <w:t>ч</w:t>
      </w:r>
      <w:r w:rsidRPr="00570C21">
        <w:rPr>
          <w:rFonts w:ascii="Times New Roman" w:hAnsi="Times New Roman"/>
          <w:sz w:val="28"/>
          <w:szCs w:val="28"/>
        </w:rPr>
        <w:t>ников водоснабжения и водопроводов питьевого назначения в соответствии с нормативными правовыми актами;</w:t>
      </w:r>
    </w:p>
    <w:p w14:paraId="00A4777A" w14:textId="77777777" w:rsidR="00217DA7" w:rsidRPr="00570C21" w:rsidRDefault="00217DA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обеспечение свободного доступа к береговым полосам водных объе</w:t>
      </w:r>
      <w:r w:rsidRPr="00570C21">
        <w:rPr>
          <w:rFonts w:ascii="Times New Roman" w:hAnsi="Times New Roman"/>
          <w:sz w:val="28"/>
          <w:szCs w:val="28"/>
        </w:rPr>
        <w:t>к</w:t>
      </w:r>
      <w:r w:rsidRPr="00570C21">
        <w:rPr>
          <w:rFonts w:ascii="Times New Roman" w:hAnsi="Times New Roman"/>
          <w:sz w:val="28"/>
          <w:szCs w:val="28"/>
        </w:rPr>
        <w:t>тов, в соответствии с требованиями статьи 6 Водного кодекса Российской Федерации;</w:t>
      </w:r>
    </w:p>
    <w:p w14:paraId="40883B97" w14:textId="77777777" w:rsidR="00217DA7" w:rsidRPr="00570C21" w:rsidRDefault="00217DA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запрещение движения и стоянки транспортных средств в границах в</w:t>
      </w:r>
      <w:r w:rsidRPr="00570C21">
        <w:rPr>
          <w:rFonts w:ascii="Times New Roman" w:hAnsi="Times New Roman"/>
          <w:sz w:val="28"/>
          <w:szCs w:val="28"/>
        </w:rPr>
        <w:t>о</w:t>
      </w:r>
      <w:r w:rsidRPr="00570C21">
        <w:rPr>
          <w:rFonts w:ascii="Times New Roman" w:hAnsi="Times New Roman"/>
          <w:sz w:val="28"/>
          <w:szCs w:val="28"/>
        </w:rPr>
        <w:t>доохранных зон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4562F981" w14:textId="77777777" w:rsidR="00217DA7" w:rsidRPr="00570C21" w:rsidRDefault="00217DA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оборудования объектов, расположенных в водоохранной зоне, соор</w:t>
      </w:r>
      <w:r w:rsidRPr="00570C21">
        <w:rPr>
          <w:rFonts w:ascii="Times New Roman" w:hAnsi="Times New Roman"/>
          <w:sz w:val="28"/>
          <w:szCs w:val="28"/>
        </w:rPr>
        <w:t>у</w:t>
      </w:r>
      <w:r w:rsidRPr="00570C21">
        <w:rPr>
          <w:rFonts w:ascii="Times New Roman" w:hAnsi="Times New Roman"/>
          <w:sz w:val="28"/>
          <w:szCs w:val="28"/>
        </w:rPr>
        <w:t>жениями, обеспечивающими охрану водных объектов от загрязнения, зас</w:t>
      </w:r>
      <w:r w:rsidRPr="00570C21">
        <w:rPr>
          <w:rFonts w:ascii="Times New Roman" w:hAnsi="Times New Roman"/>
          <w:sz w:val="28"/>
          <w:szCs w:val="28"/>
        </w:rPr>
        <w:t>о</w:t>
      </w:r>
      <w:r w:rsidRPr="00570C21">
        <w:rPr>
          <w:rFonts w:ascii="Times New Roman" w:hAnsi="Times New Roman"/>
          <w:sz w:val="28"/>
          <w:szCs w:val="28"/>
        </w:rPr>
        <w:t>рения, заиления и истощения вод в соответствии с водным законодател</w:t>
      </w:r>
      <w:r w:rsidRPr="00570C21">
        <w:rPr>
          <w:rFonts w:ascii="Times New Roman" w:hAnsi="Times New Roman"/>
          <w:sz w:val="28"/>
          <w:szCs w:val="28"/>
        </w:rPr>
        <w:t>ь</w:t>
      </w:r>
      <w:r w:rsidRPr="00570C21">
        <w:rPr>
          <w:rFonts w:ascii="Times New Roman" w:hAnsi="Times New Roman"/>
          <w:sz w:val="28"/>
          <w:szCs w:val="28"/>
        </w:rPr>
        <w:t>ством и законодательством в области охраны окружающей среды. Выбор т</w:t>
      </w:r>
      <w:r w:rsidRPr="00570C21">
        <w:rPr>
          <w:rFonts w:ascii="Times New Roman" w:hAnsi="Times New Roman"/>
          <w:sz w:val="28"/>
          <w:szCs w:val="28"/>
        </w:rPr>
        <w:t>и</w:t>
      </w:r>
      <w:r w:rsidRPr="00570C21">
        <w:rPr>
          <w:rFonts w:ascii="Times New Roman" w:hAnsi="Times New Roman"/>
          <w:sz w:val="28"/>
          <w:szCs w:val="28"/>
        </w:rPr>
        <w:t>па сооружения, обеспечивающего охрану водного объекта от загрязнения, з</w:t>
      </w:r>
      <w:r w:rsidRPr="00570C21">
        <w:rPr>
          <w:rFonts w:ascii="Times New Roman" w:hAnsi="Times New Roman"/>
          <w:sz w:val="28"/>
          <w:szCs w:val="28"/>
        </w:rPr>
        <w:t>а</w:t>
      </w:r>
      <w:r w:rsidRPr="00570C21">
        <w:rPr>
          <w:rFonts w:ascii="Times New Roman" w:hAnsi="Times New Roman"/>
          <w:sz w:val="28"/>
          <w:szCs w:val="28"/>
        </w:rPr>
        <w:t>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w:t>
      </w:r>
    </w:p>
    <w:p w14:paraId="010AB384" w14:textId="77777777" w:rsidR="00217DA7" w:rsidRPr="00570C21" w:rsidRDefault="00217DA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проведение очистки территорий водоохранных зон от несанкционир</w:t>
      </w:r>
      <w:r w:rsidRPr="00570C21">
        <w:rPr>
          <w:rFonts w:ascii="Times New Roman" w:hAnsi="Times New Roman"/>
          <w:sz w:val="28"/>
          <w:szCs w:val="28"/>
        </w:rPr>
        <w:t>о</w:t>
      </w:r>
      <w:r w:rsidRPr="00570C21">
        <w:rPr>
          <w:rFonts w:ascii="Times New Roman" w:hAnsi="Times New Roman"/>
          <w:sz w:val="28"/>
          <w:szCs w:val="28"/>
        </w:rPr>
        <w:t>ванных свалок бытового и строительного мусора, отходов производства;</w:t>
      </w:r>
    </w:p>
    <w:p w14:paraId="129586C7" w14:textId="77777777" w:rsidR="00217DA7" w:rsidRPr="00570C21" w:rsidRDefault="00217DA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благоустройство и расчистка водных объектов; </w:t>
      </w:r>
    </w:p>
    <w:p w14:paraId="0D604023" w14:textId="77777777" w:rsidR="00217DA7" w:rsidRPr="00570C21" w:rsidRDefault="00217DA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инженерная подготовка территории, планируемой к застройке; </w:t>
      </w:r>
    </w:p>
    <w:p w14:paraId="40893467" w14:textId="77777777" w:rsidR="00217DA7" w:rsidRPr="00570C21" w:rsidRDefault="00217DA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организация контроля уровня загрязнения поверхностных и грунтовых вод;</w:t>
      </w:r>
    </w:p>
    <w:p w14:paraId="6AAC1FA8" w14:textId="77777777" w:rsidR="00217DA7" w:rsidRPr="00570C21" w:rsidRDefault="00217DA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организация мониторинга состояния водопроводящих сетей, своевр</w:t>
      </w:r>
      <w:r w:rsidRPr="00570C21">
        <w:rPr>
          <w:rFonts w:ascii="Times New Roman" w:hAnsi="Times New Roman"/>
          <w:sz w:val="28"/>
          <w:szCs w:val="28"/>
        </w:rPr>
        <w:t>е</w:t>
      </w:r>
      <w:r w:rsidRPr="00570C21">
        <w:rPr>
          <w:rFonts w:ascii="Times New Roman" w:hAnsi="Times New Roman"/>
          <w:sz w:val="28"/>
          <w:szCs w:val="28"/>
        </w:rPr>
        <w:t>менное проведение мероприятий по предупреждению утечек из систем вод</w:t>
      </w:r>
      <w:r w:rsidRPr="00570C21">
        <w:rPr>
          <w:rFonts w:ascii="Times New Roman" w:hAnsi="Times New Roman"/>
          <w:sz w:val="28"/>
          <w:szCs w:val="28"/>
        </w:rPr>
        <w:t>о</w:t>
      </w:r>
      <w:r w:rsidRPr="00570C21">
        <w:rPr>
          <w:rFonts w:ascii="Times New Roman" w:hAnsi="Times New Roman"/>
          <w:sz w:val="28"/>
          <w:szCs w:val="28"/>
        </w:rPr>
        <w:t>провода.</w:t>
      </w:r>
    </w:p>
    <w:p w14:paraId="68475615" w14:textId="77777777" w:rsidR="00217DA7" w:rsidRPr="00570C21" w:rsidRDefault="00217DA7" w:rsidP="00DF1B90">
      <w:pPr>
        <w:pStyle w:val="aff7"/>
        <w:spacing w:before="0" w:after="0"/>
        <w:rPr>
          <w:sz w:val="28"/>
          <w:szCs w:val="28"/>
        </w:rPr>
      </w:pPr>
      <w:r w:rsidRPr="00570C21">
        <w:rPr>
          <w:sz w:val="28"/>
          <w:szCs w:val="28"/>
        </w:rPr>
        <w:t>Для предотвращения загрязнения водных объектов стоками с произво</w:t>
      </w:r>
      <w:r w:rsidRPr="00570C21">
        <w:rPr>
          <w:sz w:val="28"/>
          <w:szCs w:val="28"/>
        </w:rPr>
        <w:t>д</w:t>
      </w:r>
      <w:r w:rsidRPr="00570C21">
        <w:rPr>
          <w:sz w:val="28"/>
          <w:szCs w:val="28"/>
        </w:rPr>
        <w:t>ственных, коммунально-складских, сельскохозяйственных и жилых террит</w:t>
      </w:r>
      <w:r w:rsidRPr="00570C21">
        <w:rPr>
          <w:sz w:val="28"/>
          <w:szCs w:val="28"/>
        </w:rPr>
        <w:t>о</w:t>
      </w:r>
      <w:r w:rsidRPr="00570C21">
        <w:rPr>
          <w:sz w:val="28"/>
          <w:szCs w:val="28"/>
        </w:rPr>
        <w:t>рий необходимо строительство ливневой канализации и локальных очистных сооружений.</w:t>
      </w:r>
    </w:p>
    <w:p w14:paraId="13BE4C9B" w14:textId="77777777" w:rsidR="00217DA7" w:rsidRPr="00570C21" w:rsidRDefault="00217DA7" w:rsidP="00DF1B90">
      <w:pPr>
        <w:pStyle w:val="aff7"/>
        <w:spacing w:before="0" w:after="0"/>
        <w:rPr>
          <w:sz w:val="28"/>
          <w:szCs w:val="28"/>
        </w:rPr>
      </w:pPr>
      <w:r w:rsidRPr="00570C21">
        <w:rPr>
          <w:sz w:val="28"/>
          <w:szCs w:val="28"/>
        </w:rPr>
        <w:t>Согласно пункту 1 статьи 65 Водного кодекса Российской Федерации водоохранными зонами являются территории, которые примыкают к берег</w:t>
      </w:r>
      <w:r w:rsidRPr="00570C21">
        <w:rPr>
          <w:sz w:val="28"/>
          <w:szCs w:val="28"/>
        </w:rPr>
        <w:t>о</w:t>
      </w:r>
      <w:r w:rsidRPr="00570C21">
        <w:rPr>
          <w:sz w:val="28"/>
          <w:szCs w:val="28"/>
        </w:rPr>
        <w:t>вой линии (границам водного объекта) морей, рек, ручьев, каналов, озер, в</w:t>
      </w:r>
      <w:r w:rsidRPr="00570C21">
        <w:rPr>
          <w:sz w:val="28"/>
          <w:szCs w:val="28"/>
        </w:rPr>
        <w:t>о</w:t>
      </w:r>
      <w:r w:rsidRPr="00570C21">
        <w:rPr>
          <w:sz w:val="28"/>
          <w:szCs w:val="28"/>
        </w:rPr>
        <w:t>дохранилищ и на которых устанавливается специальный режим осуществл</w:t>
      </w:r>
      <w:r w:rsidRPr="00570C21">
        <w:rPr>
          <w:sz w:val="28"/>
          <w:szCs w:val="28"/>
        </w:rPr>
        <w:t>е</w:t>
      </w:r>
      <w:r w:rsidRPr="00570C21">
        <w:rPr>
          <w:sz w:val="28"/>
          <w:szCs w:val="28"/>
        </w:rPr>
        <w:t>ния хозяйственной и иной деятельности в целях предотвращения загрязн</w:t>
      </w:r>
      <w:r w:rsidRPr="00570C21">
        <w:rPr>
          <w:sz w:val="28"/>
          <w:szCs w:val="28"/>
        </w:rPr>
        <w:t>е</w:t>
      </w:r>
      <w:r w:rsidRPr="00570C21">
        <w:rPr>
          <w:sz w:val="28"/>
          <w:szCs w:val="28"/>
        </w:rPr>
        <w:lastRenderedPageBreak/>
        <w:t>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068D9C25" w14:textId="77777777" w:rsidR="00217DA7" w:rsidRPr="00570C21" w:rsidRDefault="00217DA7" w:rsidP="00DF1B90">
      <w:pPr>
        <w:pStyle w:val="aff7"/>
        <w:spacing w:before="0" w:after="0"/>
        <w:rPr>
          <w:sz w:val="28"/>
          <w:szCs w:val="28"/>
        </w:rPr>
      </w:pPr>
      <w:r w:rsidRPr="00570C21">
        <w:rPr>
          <w:sz w:val="28"/>
          <w:szCs w:val="28"/>
        </w:rPr>
        <w:t>В границах водоохранных зон в соответствии с пунктом 15 статьи 65 Водного кодекса Российской Федерации запрещаются:</w:t>
      </w:r>
    </w:p>
    <w:p w14:paraId="01ABF603" w14:textId="77777777" w:rsidR="00217DA7" w:rsidRPr="00570C21" w:rsidRDefault="00217DA7" w:rsidP="00DF1B90">
      <w:pPr>
        <w:pStyle w:val="aff7"/>
        <w:spacing w:before="0" w:after="0"/>
        <w:rPr>
          <w:sz w:val="28"/>
          <w:szCs w:val="28"/>
        </w:rPr>
      </w:pPr>
      <w:r w:rsidRPr="00570C21">
        <w:rPr>
          <w:sz w:val="28"/>
          <w:szCs w:val="28"/>
        </w:rPr>
        <w:t>1) использование сточных вод в целях повышения почвенного плодор</w:t>
      </w:r>
      <w:r w:rsidRPr="00570C21">
        <w:rPr>
          <w:sz w:val="28"/>
          <w:szCs w:val="28"/>
        </w:rPr>
        <w:t>о</w:t>
      </w:r>
      <w:r w:rsidRPr="00570C21">
        <w:rPr>
          <w:sz w:val="28"/>
          <w:szCs w:val="28"/>
        </w:rPr>
        <w:t>дия;</w:t>
      </w:r>
    </w:p>
    <w:p w14:paraId="3D0977E7" w14:textId="77777777" w:rsidR="00217DA7" w:rsidRPr="00570C21" w:rsidRDefault="00217DA7" w:rsidP="00DF1B90">
      <w:pPr>
        <w:pStyle w:val="aff7"/>
        <w:spacing w:before="0" w:after="0"/>
        <w:rPr>
          <w:sz w:val="28"/>
          <w:szCs w:val="28"/>
        </w:rPr>
      </w:pPr>
      <w:r w:rsidRPr="00570C21">
        <w:rPr>
          <w:sz w:val="28"/>
          <w:szCs w:val="28"/>
        </w:rPr>
        <w:t>2) размещение кладбищ, скотомогильников, объектов размещения отх</w:t>
      </w:r>
      <w:r w:rsidRPr="00570C21">
        <w:rPr>
          <w:sz w:val="28"/>
          <w:szCs w:val="28"/>
        </w:rPr>
        <w:t>о</w:t>
      </w:r>
      <w:r w:rsidRPr="00570C21">
        <w:rPr>
          <w:sz w:val="28"/>
          <w:szCs w:val="28"/>
        </w:rPr>
        <w:t>дов производства и потребления, химических, взрывчатых, токсичных, отравляющих и ядовитых веществ, пунктов захоронения радиоактивных о</w:t>
      </w:r>
      <w:r w:rsidRPr="00570C21">
        <w:rPr>
          <w:sz w:val="28"/>
          <w:szCs w:val="28"/>
        </w:rPr>
        <w:t>т</w:t>
      </w:r>
      <w:r w:rsidRPr="00570C21">
        <w:rPr>
          <w:sz w:val="28"/>
          <w:szCs w:val="28"/>
        </w:rPr>
        <w:t>ходов, а также загрязнение территории загрязняющими веществами, пр</w:t>
      </w:r>
      <w:r w:rsidRPr="00570C21">
        <w:rPr>
          <w:sz w:val="28"/>
          <w:szCs w:val="28"/>
        </w:rPr>
        <w:t>е</w:t>
      </w:r>
      <w:r w:rsidRPr="00570C21">
        <w:rPr>
          <w:sz w:val="28"/>
          <w:szCs w:val="28"/>
        </w:rPr>
        <w:t>дельно допустимые концентрации, которых в водах водных объектов рыб</w:t>
      </w:r>
      <w:r w:rsidRPr="00570C21">
        <w:rPr>
          <w:sz w:val="28"/>
          <w:szCs w:val="28"/>
        </w:rPr>
        <w:t>о</w:t>
      </w:r>
      <w:r w:rsidRPr="00570C21">
        <w:rPr>
          <w:sz w:val="28"/>
          <w:szCs w:val="28"/>
        </w:rPr>
        <w:t>хозяйственного значения не установлены;</w:t>
      </w:r>
    </w:p>
    <w:p w14:paraId="2F49B635" w14:textId="77777777" w:rsidR="00217DA7" w:rsidRPr="00570C21" w:rsidRDefault="00217DA7" w:rsidP="00DF1B90">
      <w:pPr>
        <w:pStyle w:val="aff7"/>
        <w:spacing w:before="0" w:after="0"/>
        <w:rPr>
          <w:sz w:val="28"/>
          <w:szCs w:val="28"/>
        </w:rPr>
      </w:pPr>
      <w:r w:rsidRPr="00570C21">
        <w:rPr>
          <w:sz w:val="28"/>
          <w:szCs w:val="28"/>
        </w:rPr>
        <w:t>3) осуществление авиационных мер по борьбе с вредными организмами;</w:t>
      </w:r>
    </w:p>
    <w:p w14:paraId="39DFDF34" w14:textId="77777777" w:rsidR="00217DA7" w:rsidRPr="00570C21" w:rsidRDefault="00217DA7" w:rsidP="00DF1B90">
      <w:pPr>
        <w:pStyle w:val="aff7"/>
        <w:spacing w:before="0" w:after="0"/>
        <w:rPr>
          <w:sz w:val="28"/>
          <w:szCs w:val="28"/>
        </w:rPr>
      </w:pPr>
      <w:r w:rsidRPr="00570C21">
        <w:rPr>
          <w:sz w:val="28"/>
          <w:szCs w:val="28"/>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w:t>
      </w:r>
      <w:r w:rsidRPr="00570C21">
        <w:rPr>
          <w:sz w:val="28"/>
          <w:szCs w:val="28"/>
        </w:rPr>
        <w:t>ы</w:t>
      </w:r>
      <w:r w:rsidRPr="00570C21">
        <w:rPr>
          <w:sz w:val="28"/>
          <w:szCs w:val="28"/>
        </w:rPr>
        <w:t>тие;</w:t>
      </w:r>
    </w:p>
    <w:p w14:paraId="5C82A076" w14:textId="77777777" w:rsidR="00217DA7" w:rsidRPr="00570C21" w:rsidRDefault="00217DA7" w:rsidP="00DF1B90">
      <w:pPr>
        <w:pStyle w:val="aff7"/>
        <w:spacing w:before="0" w:after="0"/>
        <w:rPr>
          <w:sz w:val="28"/>
          <w:szCs w:val="28"/>
        </w:rPr>
      </w:pPr>
      <w:r w:rsidRPr="00570C21">
        <w:rPr>
          <w:sz w:val="28"/>
          <w:szCs w:val="28"/>
        </w:rPr>
        <w:t>5) строительство и реконструкция автозаправочных станций, складов горюче-смазочных материалов (за исключением случаев, если автозаправо</w:t>
      </w:r>
      <w:r w:rsidRPr="00570C21">
        <w:rPr>
          <w:sz w:val="28"/>
          <w:szCs w:val="28"/>
        </w:rPr>
        <w:t>ч</w:t>
      </w:r>
      <w:r w:rsidRPr="00570C21">
        <w:rPr>
          <w:sz w:val="28"/>
          <w:szCs w:val="28"/>
        </w:rPr>
        <w:t>ные станции, склады горюче-смазочных материалов размещены на террит</w:t>
      </w:r>
      <w:r w:rsidRPr="00570C21">
        <w:rPr>
          <w:sz w:val="28"/>
          <w:szCs w:val="28"/>
        </w:rPr>
        <w:t>о</w:t>
      </w:r>
      <w:r w:rsidRPr="00570C21">
        <w:rPr>
          <w:sz w:val="28"/>
          <w:szCs w:val="28"/>
        </w:rPr>
        <w:t>риях портов, инфраструктуры внутренних водных путей, в том числе баз (с</w:t>
      </w:r>
      <w:r w:rsidRPr="00570C21">
        <w:rPr>
          <w:sz w:val="28"/>
          <w:szCs w:val="28"/>
        </w:rPr>
        <w:t>о</w:t>
      </w:r>
      <w:r w:rsidRPr="00570C21">
        <w:rPr>
          <w:sz w:val="28"/>
          <w:szCs w:val="28"/>
        </w:rPr>
        <w:t>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1A52AF27" w14:textId="77777777" w:rsidR="00217DA7" w:rsidRPr="00570C21" w:rsidRDefault="00217DA7" w:rsidP="00DF1B90">
      <w:pPr>
        <w:pStyle w:val="aff7"/>
        <w:spacing w:before="0" w:after="0"/>
        <w:rPr>
          <w:sz w:val="28"/>
          <w:szCs w:val="28"/>
        </w:rPr>
      </w:pPr>
      <w:r w:rsidRPr="00570C21">
        <w:rPr>
          <w:sz w:val="28"/>
          <w:szCs w:val="28"/>
        </w:rPr>
        <w:t>6) хранение пестицидов и агрохимикатов (за исключением хранения а</w:t>
      </w:r>
      <w:r w:rsidRPr="00570C21">
        <w:rPr>
          <w:sz w:val="28"/>
          <w:szCs w:val="28"/>
        </w:rPr>
        <w:t>г</w:t>
      </w:r>
      <w:r w:rsidRPr="00570C21">
        <w:rPr>
          <w:sz w:val="28"/>
          <w:szCs w:val="28"/>
        </w:rPr>
        <w:t>рохимикатов в специализированных хранилищах на территориях морских портов за пределами границ прибрежных защитных полос), применение п</w:t>
      </w:r>
      <w:r w:rsidRPr="00570C21">
        <w:rPr>
          <w:sz w:val="28"/>
          <w:szCs w:val="28"/>
        </w:rPr>
        <w:t>е</w:t>
      </w:r>
      <w:r w:rsidRPr="00570C21">
        <w:rPr>
          <w:sz w:val="28"/>
          <w:szCs w:val="28"/>
        </w:rPr>
        <w:t>стицидов и агрохимикатов;</w:t>
      </w:r>
    </w:p>
    <w:p w14:paraId="71162E4D" w14:textId="77777777" w:rsidR="00217DA7" w:rsidRPr="00570C21" w:rsidRDefault="00217DA7" w:rsidP="00DF1B90">
      <w:pPr>
        <w:pStyle w:val="aff7"/>
        <w:spacing w:before="0" w:after="0"/>
        <w:rPr>
          <w:sz w:val="28"/>
          <w:szCs w:val="28"/>
        </w:rPr>
      </w:pPr>
      <w:r w:rsidRPr="00570C21">
        <w:rPr>
          <w:sz w:val="28"/>
          <w:szCs w:val="28"/>
        </w:rPr>
        <w:t>7) сброс сточных, в том числе дренажных, вод;</w:t>
      </w:r>
    </w:p>
    <w:p w14:paraId="7AFB3695" w14:textId="77777777" w:rsidR="00217DA7" w:rsidRPr="00570C21" w:rsidRDefault="00217DA7" w:rsidP="00DF1B90">
      <w:pPr>
        <w:pStyle w:val="aff7"/>
        <w:spacing w:before="0" w:after="0"/>
        <w:rPr>
          <w:sz w:val="28"/>
          <w:szCs w:val="28"/>
        </w:rPr>
      </w:pPr>
      <w:r w:rsidRPr="00570C21">
        <w:rPr>
          <w:sz w:val="28"/>
          <w:szCs w:val="28"/>
        </w:rPr>
        <w:t>8) разведка и добыча общераспространенных полезных ископаемых (за исключением случаев, если разведка и добыча общераспространенных п</w:t>
      </w:r>
      <w:r w:rsidRPr="00570C21">
        <w:rPr>
          <w:sz w:val="28"/>
          <w:szCs w:val="28"/>
        </w:rPr>
        <w:t>о</w:t>
      </w:r>
      <w:r w:rsidRPr="00570C21">
        <w:rPr>
          <w:sz w:val="28"/>
          <w:szCs w:val="28"/>
        </w:rPr>
        <w:t>лезных ископаемых осуществляются пользователями недр, осуществляющ</w:t>
      </w:r>
      <w:r w:rsidRPr="00570C21">
        <w:rPr>
          <w:sz w:val="28"/>
          <w:szCs w:val="28"/>
        </w:rPr>
        <w:t>и</w:t>
      </w:r>
      <w:r w:rsidRPr="00570C21">
        <w:rPr>
          <w:sz w:val="28"/>
          <w:szCs w:val="28"/>
        </w:rPr>
        <w:t>ми разведку и добычу иных видов полезных ископаемых, в границах пред</w:t>
      </w:r>
      <w:r w:rsidRPr="00570C21">
        <w:rPr>
          <w:sz w:val="28"/>
          <w:szCs w:val="28"/>
        </w:rPr>
        <w:t>о</w:t>
      </w:r>
      <w:r w:rsidRPr="00570C21">
        <w:rPr>
          <w:sz w:val="28"/>
          <w:szCs w:val="28"/>
        </w:rPr>
        <w:t>ставленных им в соответствии с законодательством Российской Федерации о недрах горных отводов и (или) геологических отводов на основании утве</w:t>
      </w:r>
      <w:r w:rsidRPr="00570C21">
        <w:rPr>
          <w:sz w:val="28"/>
          <w:szCs w:val="28"/>
        </w:rPr>
        <w:t>р</w:t>
      </w:r>
      <w:r w:rsidRPr="00570C21">
        <w:rPr>
          <w:sz w:val="28"/>
          <w:szCs w:val="28"/>
        </w:rPr>
        <w:t>жденного технического проекта в соответствии со статьей 19.1 Закона Ро</w:t>
      </w:r>
      <w:r w:rsidRPr="00570C21">
        <w:rPr>
          <w:sz w:val="28"/>
          <w:szCs w:val="28"/>
        </w:rPr>
        <w:t>с</w:t>
      </w:r>
      <w:r w:rsidRPr="00570C21">
        <w:rPr>
          <w:sz w:val="28"/>
          <w:szCs w:val="28"/>
        </w:rPr>
        <w:t>сийской Федерации от 21 февраля 1992 года N 2395-1 "О недрах").</w:t>
      </w:r>
    </w:p>
    <w:p w14:paraId="1269E0A7" w14:textId="77777777" w:rsidR="00217DA7" w:rsidRPr="00570C21" w:rsidRDefault="00217DA7" w:rsidP="00DF1B90">
      <w:pPr>
        <w:pStyle w:val="aff7"/>
        <w:spacing w:before="0" w:after="0"/>
        <w:rPr>
          <w:sz w:val="28"/>
          <w:szCs w:val="28"/>
        </w:rPr>
      </w:pPr>
      <w:r w:rsidRPr="00570C21">
        <w:rPr>
          <w:sz w:val="28"/>
          <w:szCs w:val="28"/>
        </w:rPr>
        <w:t>Согласно пункту 16 статьи 65 Водного кодекса Российской Федерации в границах водоохранных зон допускаются проектирование, строительство, р</w:t>
      </w:r>
      <w:r w:rsidRPr="00570C21">
        <w:rPr>
          <w:sz w:val="28"/>
          <w:szCs w:val="28"/>
        </w:rPr>
        <w:t>е</w:t>
      </w:r>
      <w:r w:rsidRPr="00570C21">
        <w:rPr>
          <w:sz w:val="28"/>
          <w:szCs w:val="28"/>
        </w:rPr>
        <w:t>конструкция, ввод в эксплуатацию, эксплуатация хозяйственных и иных об</w:t>
      </w:r>
      <w:r w:rsidRPr="00570C21">
        <w:rPr>
          <w:sz w:val="28"/>
          <w:szCs w:val="28"/>
        </w:rPr>
        <w:t>ъ</w:t>
      </w:r>
      <w:r w:rsidRPr="00570C21">
        <w:rPr>
          <w:sz w:val="28"/>
          <w:szCs w:val="28"/>
        </w:rPr>
        <w:t>ектов при условии оборудования таких объектов сооружениями, обеспеч</w:t>
      </w:r>
      <w:r w:rsidRPr="00570C21">
        <w:rPr>
          <w:sz w:val="28"/>
          <w:szCs w:val="28"/>
        </w:rPr>
        <w:t>и</w:t>
      </w:r>
      <w:r w:rsidRPr="00570C21">
        <w:rPr>
          <w:sz w:val="28"/>
          <w:szCs w:val="28"/>
        </w:rPr>
        <w:t>вающими охрану водных объектов от загрязнения, засорения, заиления и и</w:t>
      </w:r>
      <w:r w:rsidRPr="00570C21">
        <w:rPr>
          <w:sz w:val="28"/>
          <w:szCs w:val="28"/>
        </w:rPr>
        <w:t>с</w:t>
      </w:r>
      <w:r w:rsidRPr="00570C21">
        <w:rPr>
          <w:sz w:val="28"/>
          <w:szCs w:val="28"/>
        </w:rPr>
        <w:lastRenderedPageBreak/>
        <w:t>тощения вод в соответствии с водным законодательством и законодател</w:t>
      </w:r>
      <w:r w:rsidRPr="00570C21">
        <w:rPr>
          <w:sz w:val="28"/>
          <w:szCs w:val="28"/>
        </w:rPr>
        <w:t>ь</w:t>
      </w:r>
      <w:r w:rsidRPr="00570C21">
        <w:rPr>
          <w:sz w:val="28"/>
          <w:szCs w:val="28"/>
        </w:rPr>
        <w:t>ством в области охраны окружающей среды. Выбор типа сооружения, обе</w:t>
      </w:r>
      <w:r w:rsidRPr="00570C21">
        <w:rPr>
          <w:sz w:val="28"/>
          <w:szCs w:val="28"/>
        </w:rPr>
        <w:t>с</w:t>
      </w:r>
      <w:r w:rsidRPr="00570C21">
        <w:rPr>
          <w:sz w:val="28"/>
          <w:szCs w:val="28"/>
        </w:rPr>
        <w:t>печивающего охрану водного объекта от загрязнения, засорения, заиления и истощения вод, осуществляется с учетом необходимости соблюдения уст</w:t>
      </w:r>
      <w:r w:rsidRPr="00570C21">
        <w:rPr>
          <w:sz w:val="28"/>
          <w:szCs w:val="28"/>
        </w:rPr>
        <w:t>а</w:t>
      </w:r>
      <w:r w:rsidRPr="00570C21">
        <w:rPr>
          <w:sz w:val="28"/>
          <w:szCs w:val="28"/>
        </w:rPr>
        <w:t>новленных в соответствии с законодательством в области охраны окружа</w:t>
      </w:r>
      <w:r w:rsidRPr="00570C21">
        <w:rPr>
          <w:sz w:val="28"/>
          <w:szCs w:val="28"/>
        </w:rPr>
        <w:t>ю</w:t>
      </w:r>
      <w:r w:rsidRPr="00570C21">
        <w:rPr>
          <w:sz w:val="28"/>
          <w:szCs w:val="28"/>
        </w:rPr>
        <w:t>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w:t>
      </w:r>
      <w:r w:rsidRPr="00570C21">
        <w:rPr>
          <w:sz w:val="28"/>
          <w:szCs w:val="28"/>
        </w:rPr>
        <w:t>а</w:t>
      </w:r>
      <w:r w:rsidRPr="00570C21">
        <w:rPr>
          <w:sz w:val="28"/>
          <w:szCs w:val="28"/>
        </w:rPr>
        <w:t>иления и истощения вод, понимаются:</w:t>
      </w:r>
    </w:p>
    <w:p w14:paraId="02DC1727" w14:textId="77777777" w:rsidR="00217DA7" w:rsidRPr="00570C21" w:rsidRDefault="00217DA7" w:rsidP="00DF1B90">
      <w:pPr>
        <w:pStyle w:val="aff7"/>
        <w:spacing w:before="0" w:after="0"/>
        <w:rPr>
          <w:sz w:val="28"/>
          <w:szCs w:val="28"/>
        </w:rPr>
      </w:pPr>
      <w:r w:rsidRPr="00570C21">
        <w:rPr>
          <w:sz w:val="28"/>
          <w:szCs w:val="28"/>
        </w:rPr>
        <w:t>1) централизованные системы водоотведения (канализации), централ</w:t>
      </w:r>
      <w:r w:rsidRPr="00570C21">
        <w:rPr>
          <w:sz w:val="28"/>
          <w:szCs w:val="28"/>
        </w:rPr>
        <w:t>и</w:t>
      </w:r>
      <w:r w:rsidRPr="00570C21">
        <w:rPr>
          <w:sz w:val="28"/>
          <w:szCs w:val="28"/>
        </w:rPr>
        <w:t>зованные ливневые системы водоотведения;</w:t>
      </w:r>
    </w:p>
    <w:p w14:paraId="5070D449" w14:textId="77777777" w:rsidR="00217DA7" w:rsidRPr="00570C21" w:rsidRDefault="00217DA7" w:rsidP="00DF1B90">
      <w:pPr>
        <w:pStyle w:val="aff7"/>
        <w:spacing w:before="0" w:after="0"/>
        <w:rPr>
          <w:sz w:val="28"/>
          <w:szCs w:val="28"/>
        </w:rPr>
      </w:pPr>
      <w:r w:rsidRPr="00570C21">
        <w:rPr>
          <w:sz w:val="28"/>
          <w:szCs w:val="28"/>
        </w:rPr>
        <w:t>2) сооружения и системы для отведения (сброса) сточных вод в центр</w:t>
      </w:r>
      <w:r w:rsidRPr="00570C21">
        <w:rPr>
          <w:sz w:val="28"/>
          <w:szCs w:val="28"/>
        </w:rPr>
        <w:t>а</w:t>
      </w:r>
      <w:r w:rsidRPr="00570C21">
        <w:rPr>
          <w:sz w:val="28"/>
          <w:szCs w:val="28"/>
        </w:rPr>
        <w:t>лизованные системы водоотведения (в том числе дождевых, талых, инфил</w:t>
      </w:r>
      <w:r w:rsidRPr="00570C21">
        <w:rPr>
          <w:sz w:val="28"/>
          <w:szCs w:val="28"/>
        </w:rPr>
        <w:t>ь</w:t>
      </w:r>
      <w:r w:rsidRPr="00570C21">
        <w:rPr>
          <w:sz w:val="28"/>
          <w:szCs w:val="28"/>
        </w:rPr>
        <w:t>трационных, поливомоечных и дренажных вод), если они предназначены для приема таких вод;</w:t>
      </w:r>
    </w:p>
    <w:p w14:paraId="138CD94E" w14:textId="77777777" w:rsidR="00217DA7" w:rsidRPr="00570C21" w:rsidRDefault="00217DA7" w:rsidP="00DF1B90">
      <w:pPr>
        <w:pStyle w:val="aff7"/>
        <w:spacing w:before="0" w:after="0"/>
        <w:rPr>
          <w:sz w:val="28"/>
          <w:szCs w:val="28"/>
        </w:rPr>
      </w:pPr>
      <w:r w:rsidRPr="00570C21">
        <w:rPr>
          <w:sz w:val="28"/>
          <w:szCs w:val="28"/>
        </w:rPr>
        <w:t>3) локальные очистные сооружения для очистки сточных вод (в том чи</w:t>
      </w:r>
      <w:r w:rsidRPr="00570C21">
        <w:rPr>
          <w:sz w:val="28"/>
          <w:szCs w:val="28"/>
        </w:rPr>
        <w:t>с</w:t>
      </w:r>
      <w:r w:rsidRPr="00570C21">
        <w:rPr>
          <w:sz w:val="28"/>
          <w:szCs w:val="28"/>
        </w:rPr>
        <w:t>ле дождевых, талых, инфильтрационных, поливомоечных и дренажных вод), обеспечивающие их очистку исходя из нормативов, установленных в соо</w:t>
      </w:r>
      <w:r w:rsidRPr="00570C21">
        <w:rPr>
          <w:sz w:val="28"/>
          <w:szCs w:val="28"/>
        </w:rPr>
        <w:t>т</w:t>
      </w:r>
      <w:r w:rsidRPr="00570C21">
        <w:rPr>
          <w:sz w:val="28"/>
          <w:szCs w:val="28"/>
        </w:rPr>
        <w:t>ветствии с требованиями законодательства в области охраны окружающей среды и настоящего Кодекса;</w:t>
      </w:r>
    </w:p>
    <w:p w14:paraId="1D793538" w14:textId="77777777" w:rsidR="00217DA7" w:rsidRPr="00570C21" w:rsidRDefault="00217DA7" w:rsidP="00DF1B90">
      <w:pPr>
        <w:pStyle w:val="aff7"/>
        <w:spacing w:before="0" w:after="0"/>
        <w:rPr>
          <w:sz w:val="28"/>
          <w:szCs w:val="28"/>
        </w:rPr>
      </w:pPr>
      <w:r w:rsidRPr="00570C21">
        <w:rPr>
          <w:sz w:val="28"/>
          <w:szCs w:val="28"/>
        </w:rPr>
        <w:t>4) сооружения для сбора отходов производства и потребления, а также сооружения и системы для отведения (сброса) сточных вод (в том числе до</w:t>
      </w:r>
      <w:r w:rsidRPr="00570C21">
        <w:rPr>
          <w:sz w:val="28"/>
          <w:szCs w:val="28"/>
        </w:rPr>
        <w:t>ж</w:t>
      </w:r>
      <w:r w:rsidRPr="00570C21">
        <w:rPr>
          <w:sz w:val="28"/>
          <w:szCs w:val="28"/>
        </w:rPr>
        <w:t>девых, талых, инфильтрационных, поливомоечных и дренажных вод) в пр</w:t>
      </w:r>
      <w:r w:rsidRPr="00570C21">
        <w:rPr>
          <w:sz w:val="28"/>
          <w:szCs w:val="28"/>
        </w:rPr>
        <w:t>и</w:t>
      </w:r>
      <w:r w:rsidRPr="00570C21">
        <w:rPr>
          <w:sz w:val="28"/>
          <w:szCs w:val="28"/>
        </w:rPr>
        <w:t>емники, изготовленные из водонепроницаемых материалов;</w:t>
      </w:r>
    </w:p>
    <w:p w14:paraId="4DFB5B71" w14:textId="77777777" w:rsidR="00217DA7" w:rsidRPr="00570C21" w:rsidRDefault="00217DA7" w:rsidP="00DF1B90">
      <w:pPr>
        <w:pStyle w:val="aff7"/>
        <w:spacing w:before="0" w:after="0"/>
        <w:rPr>
          <w:sz w:val="28"/>
          <w:szCs w:val="28"/>
        </w:rPr>
      </w:pPr>
      <w:r w:rsidRPr="00570C21">
        <w:rPr>
          <w:sz w:val="28"/>
          <w:szCs w:val="28"/>
        </w:rPr>
        <w:t>5) сооружения, обеспечивающие защиту водных объектов и прилега</w:t>
      </w:r>
      <w:r w:rsidRPr="00570C21">
        <w:rPr>
          <w:sz w:val="28"/>
          <w:szCs w:val="28"/>
        </w:rPr>
        <w:t>ю</w:t>
      </w:r>
      <w:r w:rsidRPr="00570C21">
        <w:rPr>
          <w:sz w:val="28"/>
          <w:szCs w:val="28"/>
        </w:rPr>
        <w:t>щих к ним территорий от разливов нефти и нефтепродуктов и иного негати</w:t>
      </w:r>
      <w:r w:rsidRPr="00570C21">
        <w:rPr>
          <w:sz w:val="28"/>
          <w:szCs w:val="28"/>
        </w:rPr>
        <w:t>в</w:t>
      </w:r>
      <w:r w:rsidRPr="00570C21">
        <w:rPr>
          <w:sz w:val="28"/>
          <w:szCs w:val="28"/>
        </w:rPr>
        <w:t>ного воздействия на окружающую среду.</w:t>
      </w:r>
    </w:p>
    <w:p w14:paraId="130ECDEF" w14:textId="77777777" w:rsidR="00217DA7" w:rsidRPr="00570C21" w:rsidRDefault="00217DA7" w:rsidP="00DF1B90">
      <w:pPr>
        <w:pStyle w:val="aff7"/>
        <w:spacing w:before="0" w:after="0"/>
        <w:rPr>
          <w:sz w:val="28"/>
          <w:szCs w:val="28"/>
        </w:rPr>
      </w:pPr>
      <w:r w:rsidRPr="00570C21">
        <w:rPr>
          <w:sz w:val="28"/>
          <w:szCs w:val="28"/>
        </w:rPr>
        <w:t>В границах водоохранных зон устанавливаются прибрежные защитные полосы, на территориях которых вводятся дополнительные ограничения х</w:t>
      </w:r>
      <w:r w:rsidRPr="00570C21">
        <w:rPr>
          <w:sz w:val="28"/>
          <w:szCs w:val="28"/>
        </w:rPr>
        <w:t>о</w:t>
      </w:r>
      <w:r w:rsidRPr="00570C21">
        <w:rPr>
          <w:sz w:val="28"/>
          <w:szCs w:val="28"/>
        </w:rPr>
        <w:t>зяйственной и иной деятельности. Так, согласно пункту 17 статьи 65 Водного кодекса Российской Федерации в границах прибрежных защитных полос наряду с перечисленными выше ограничениями запрещаются:</w:t>
      </w:r>
    </w:p>
    <w:p w14:paraId="39FEFECD" w14:textId="77777777" w:rsidR="00217DA7" w:rsidRPr="00570C21" w:rsidRDefault="00217DA7" w:rsidP="00DF1B90">
      <w:pPr>
        <w:pStyle w:val="aff7"/>
        <w:spacing w:before="0" w:after="0"/>
        <w:rPr>
          <w:sz w:val="28"/>
          <w:szCs w:val="28"/>
        </w:rPr>
      </w:pPr>
      <w:r w:rsidRPr="00570C21">
        <w:rPr>
          <w:sz w:val="28"/>
          <w:szCs w:val="28"/>
        </w:rPr>
        <w:t>1) распашка земель;</w:t>
      </w:r>
    </w:p>
    <w:p w14:paraId="0681C210" w14:textId="77777777" w:rsidR="00217DA7" w:rsidRPr="00570C21" w:rsidRDefault="00217DA7" w:rsidP="00DF1B90">
      <w:pPr>
        <w:pStyle w:val="aff7"/>
        <w:spacing w:before="0" w:after="0"/>
        <w:rPr>
          <w:sz w:val="28"/>
          <w:szCs w:val="28"/>
        </w:rPr>
      </w:pPr>
      <w:r w:rsidRPr="00570C21">
        <w:rPr>
          <w:sz w:val="28"/>
          <w:szCs w:val="28"/>
        </w:rPr>
        <w:t>2) размещение отвалов размываемых грунтов;</w:t>
      </w:r>
    </w:p>
    <w:p w14:paraId="3AFE8D25" w14:textId="77777777" w:rsidR="00217DA7" w:rsidRPr="00570C21" w:rsidRDefault="00217DA7" w:rsidP="00DF1B90">
      <w:pPr>
        <w:pStyle w:val="aff7"/>
        <w:spacing w:before="0"/>
        <w:rPr>
          <w:sz w:val="28"/>
          <w:szCs w:val="28"/>
        </w:rPr>
      </w:pPr>
      <w:r w:rsidRPr="00570C21">
        <w:rPr>
          <w:sz w:val="28"/>
          <w:szCs w:val="28"/>
        </w:rPr>
        <w:t>3) выпас сельскохозяйственных животных и организация для них летних лагерей, ванн.</w:t>
      </w:r>
    </w:p>
    <w:p w14:paraId="1E1BE8F2" w14:textId="21BA9CE4" w:rsidR="00217DA7" w:rsidRPr="00570C21" w:rsidRDefault="00217DA7" w:rsidP="00DF1B90">
      <w:pPr>
        <w:spacing w:after="0" w:line="240" w:lineRule="auto"/>
        <w:ind w:firstLine="567"/>
        <w:jc w:val="both"/>
        <w:rPr>
          <w:rFonts w:ascii="Times New Roman" w:hAnsi="Times New Roman"/>
          <w:b/>
          <w:sz w:val="28"/>
          <w:szCs w:val="28"/>
        </w:rPr>
      </w:pPr>
      <w:r w:rsidRPr="00570C21">
        <w:rPr>
          <w:rFonts w:ascii="Times New Roman" w:hAnsi="Times New Roman"/>
          <w:b/>
          <w:sz w:val="28"/>
          <w:szCs w:val="28"/>
        </w:rPr>
        <w:t>Мероприятия по охране почвенного покрова</w:t>
      </w:r>
      <w:r w:rsidR="00570C21" w:rsidRPr="00570C21">
        <w:rPr>
          <w:rFonts w:ascii="Times New Roman" w:hAnsi="Times New Roman" w:cs="Times New Roman"/>
          <w:b/>
          <w:sz w:val="28"/>
          <w:szCs w:val="28"/>
        </w:rPr>
        <w:t xml:space="preserve">: </w:t>
      </w:r>
      <w:r w:rsidR="00570C21" w:rsidRPr="00570C21">
        <w:rPr>
          <w:rFonts w:ascii="Times New Roman" w:hAnsi="Times New Roman" w:cs="Times New Roman"/>
          <w:sz w:val="28"/>
          <w:szCs w:val="28"/>
        </w:rPr>
        <w:t>д</w:t>
      </w:r>
      <w:r w:rsidRPr="00570C21">
        <w:rPr>
          <w:rFonts w:ascii="Times New Roman" w:hAnsi="Times New Roman" w:cs="Times New Roman"/>
          <w:sz w:val="28"/>
          <w:szCs w:val="28"/>
        </w:rPr>
        <w:t>ля предотвращения з</w:t>
      </w:r>
      <w:r w:rsidRPr="00570C21">
        <w:rPr>
          <w:rFonts w:ascii="Times New Roman" w:hAnsi="Times New Roman" w:cs="Times New Roman"/>
          <w:sz w:val="28"/>
          <w:szCs w:val="28"/>
        </w:rPr>
        <w:t>а</w:t>
      </w:r>
      <w:r w:rsidRPr="00570C21">
        <w:rPr>
          <w:rFonts w:ascii="Times New Roman" w:hAnsi="Times New Roman" w:cs="Times New Roman"/>
          <w:sz w:val="28"/>
          <w:szCs w:val="28"/>
        </w:rPr>
        <w:t>грязнения, деградации и разрушения почвенного покрова в границах прое</w:t>
      </w:r>
      <w:r w:rsidRPr="00570C21">
        <w:rPr>
          <w:rFonts w:ascii="Times New Roman" w:hAnsi="Times New Roman" w:cs="Times New Roman"/>
          <w:sz w:val="28"/>
          <w:szCs w:val="28"/>
        </w:rPr>
        <w:t>к</w:t>
      </w:r>
      <w:r w:rsidRPr="00570C21">
        <w:rPr>
          <w:rFonts w:ascii="Times New Roman" w:hAnsi="Times New Roman" w:cs="Times New Roman"/>
          <w:sz w:val="28"/>
          <w:szCs w:val="28"/>
        </w:rPr>
        <w:t>тируемой территории рекомендуется проведение следующих мероприятий</w:t>
      </w:r>
      <w:r w:rsidRPr="00570C21">
        <w:rPr>
          <w:sz w:val="28"/>
          <w:szCs w:val="28"/>
        </w:rPr>
        <w:t>:</w:t>
      </w:r>
    </w:p>
    <w:p w14:paraId="2FC43B6B" w14:textId="77777777" w:rsidR="00217DA7" w:rsidRPr="00570C21" w:rsidRDefault="00217DA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организация мониторинга степени загрязнения почвы на селитебных территориях, в зоне влияния предприятий;</w:t>
      </w:r>
    </w:p>
    <w:p w14:paraId="162857DB" w14:textId="77777777" w:rsidR="00217DA7" w:rsidRPr="00570C21" w:rsidRDefault="00217DA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проведение рекультивации земель, нарушенных при строительстве и прокладке инженерных сетей различного назначения;</w:t>
      </w:r>
    </w:p>
    <w:p w14:paraId="24BF3A30" w14:textId="77777777" w:rsidR="00217DA7" w:rsidRPr="00570C21" w:rsidRDefault="00217DA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lastRenderedPageBreak/>
        <w:t>контроль качества и своевременности выполнения работ по рекульт</w:t>
      </w:r>
      <w:r w:rsidRPr="00570C21">
        <w:rPr>
          <w:rFonts w:ascii="Times New Roman" w:hAnsi="Times New Roman"/>
          <w:sz w:val="28"/>
          <w:szCs w:val="28"/>
        </w:rPr>
        <w:t>и</w:t>
      </w:r>
      <w:r w:rsidRPr="00570C21">
        <w:rPr>
          <w:rFonts w:ascii="Times New Roman" w:hAnsi="Times New Roman"/>
          <w:sz w:val="28"/>
          <w:szCs w:val="28"/>
        </w:rPr>
        <w:t>вации нарушенных земель;</w:t>
      </w:r>
    </w:p>
    <w:p w14:paraId="5727FDCE" w14:textId="77777777" w:rsidR="00217DA7" w:rsidRPr="00570C21" w:rsidRDefault="00217DA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предотвращение загрязнения земель неочищенными сточными водами, производственными и прочими отходами;</w:t>
      </w:r>
    </w:p>
    <w:p w14:paraId="3440B4C8" w14:textId="77777777" w:rsidR="00217DA7" w:rsidRPr="00570C21" w:rsidRDefault="00217DA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организация и обеспечение планово-регулярной очистки территории сельского поселения от твердых коммунальных отходов;</w:t>
      </w:r>
    </w:p>
    <w:p w14:paraId="31643A8B" w14:textId="77777777" w:rsidR="00217DA7" w:rsidRPr="00570C21" w:rsidRDefault="00217DA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выявление и ликвидация захламленных участков с последующей р</w:t>
      </w:r>
      <w:r w:rsidRPr="00570C21">
        <w:rPr>
          <w:rFonts w:ascii="Times New Roman" w:hAnsi="Times New Roman"/>
          <w:sz w:val="28"/>
          <w:szCs w:val="28"/>
        </w:rPr>
        <w:t>е</w:t>
      </w:r>
      <w:r w:rsidRPr="00570C21">
        <w:rPr>
          <w:rFonts w:ascii="Times New Roman" w:hAnsi="Times New Roman"/>
          <w:sz w:val="28"/>
          <w:szCs w:val="28"/>
        </w:rPr>
        <w:t>культивацией территории;</w:t>
      </w:r>
    </w:p>
    <w:p w14:paraId="6D26B0D3" w14:textId="37542C44" w:rsidR="00217DA7" w:rsidRPr="00570C21" w:rsidRDefault="00217DA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закрытие и рекультивация территорий свалок. Территории подлежат рекультивации в соответствии с проектной документацией, получившей п</w:t>
      </w:r>
      <w:r w:rsidRPr="00570C21">
        <w:rPr>
          <w:rFonts w:ascii="Times New Roman" w:hAnsi="Times New Roman"/>
          <w:sz w:val="28"/>
          <w:szCs w:val="28"/>
        </w:rPr>
        <w:t>о</w:t>
      </w:r>
      <w:r w:rsidRPr="00570C21">
        <w:rPr>
          <w:rFonts w:ascii="Times New Roman" w:hAnsi="Times New Roman"/>
          <w:sz w:val="28"/>
          <w:szCs w:val="28"/>
        </w:rPr>
        <w:t>ложительное заключение государственной экологической экспертизы. Пор</w:t>
      </w:r>
      <w:r w:rsidRPr="00570C21">
        <w:rPr>
          <w:rFonts w:ascii="Times New Roman" w:hAnsi="Times New Roman"/>
          <w:sz w:val="28"/>
          <w:szCs w:val="28"/>
        </w:rPr>
        <w:t>я</w:t>
      </w:r>
      <w:r w:rsidRPr="00570C21">
        <w:rPr>
          <w:rFonts w:ascii="Times New Roman" w:hAnsi="Times New Roman"/>
          <w:sz w:val="28"/>
          <w:szCs w:val="28"/>
        </w:rPr>
        <w:t>док проведения рекультивации и ее этапы определены Основными полож</w:t>
      </w:r>
      <w:r w:rsidRPr="00570C21">
        <w:rPr>
          <w:rFonts w:ascii="Times New Roman" w:hAnsi="Times New Roman"/>
          <w:sz w:val="28"/>
          <w:szCs w:val="28"/>
        </w:rPr>
        <w:t>е</w:t>
      </w:r>
      <w:r w:rsidRPr="00570C21">
        <w:rPr>
          <w:rFonts w:ascii="Times New Roman" w:hAnsi="Times New Roman"/>
          <w:sz w:val="28"/>
          <w:szCs w:val="28"/>
        </w:rPr>
        <w:t>ниями о рекультивации земель, снятии и сохранении и рациональном и</w:t>
      </w:r>
      <w:r w:rsidRPr="00570C21">
        <w:rPr>
          <w:rFonts w:ascii="Times New Roman" w:hAnsi="Times New Roman"/>
          <w:sz w:val="28"/>
          <w:szCs w:val="28"/>
        </w:rPr>
        <w:t>с</w:t>
      </w:r>
      <w:r w:rsidRPr="00570C21">
        <w:rPr>
          <w:rFonts w:ascii="Times New Roman" w:hAnsi="Times New Roman"/>
          <w:sz w:val="28"/>
          <w:szCs w:val="28"/>
        </w:rPr>
        <w:t xml:space="preserve">пользовании плодородного слоя почвы, утвержденными </w:t>
      </w:r>
      <w:r w:rsidR="00CF270D" w:rsidRPr="00CF270D">
        <w:rPr>
          <w:rFonts w:ascii="Times New Roman" w:hAnsi="Times New Roman"/>
          <w:sz w:val="28"/>
          <w:szCs w:val="28"/>
        </w:rPr>
        <w:t>постановлением Правительства Российской Федерации от 10.07.2018 № 800 «О проведении рекультивации и консервации земель»</w:t>
      </w:r>
      <w:r w:rsidRPr="00CF270D">
        <w:rPr>
          <w:rFonts w:ascii="Times New Roman" w:hAnsi="Times New Roman"/>
          <w:sz w:val="28"/>
          <w:szCs w:val="28"/>
        </w:rPr>
        <w:t>,</w:t>
      </w:r>
      <w:r w:rsidRPr="00570C21">
        <w:rPr>
          <w:rFonts w:ascii="Times New Roman" w:hAnsi="Times New Roman"/>
          <w:sz w:val="28"/>
          <w:szCs w:val="28"/>
        </w:rPr>
        <w:t xml:space="preserve"> согласно которым рекультивация з</w:t>
      </w:r>
      <w:r w:rsidRPr="00570C21">
        <w:rPr>
          <w:rFonts w:ascii="Times New Roman" w:hAnsi="Times New Roman"/>
          <w:sz w:val="28"/>
          <w:szCs w:val="28"/>
        </w:rPr>
        <w:t>е</w:t>
      </w:r>
      <w:r w:rsidRPr="00570C21">
        <w:rPr>
          <w:rFonts w:ascii="Times New Roman" w:hAnsi="Times New Roman"/>
          <w:sz w:val="28"/>
          <w:szCs w:val="28"/>
        </w:rPr>
        <w:t>мель – комплекс работ, направленных на восстановление продуктивности и народно – хозяйственной ценности нарушенных земель, а также на улучш</w:t>
      </w:r>
      <w:r w:rsidRPr="00570C21">
        <w:rPr>
          <w:rFonts w:ascii="Times New Roman" w:hAnsi="Times New Roman"/>
          <w:sz w:val="28"/>
          <w:szCs w:val="28"/>
        </w:rPr>
        <w:t>е</w:t>
      </w:r>
      <w:r w:rsidRPr="00570C21">
        <w:rPr>
          <w:rFonts w:ascii="Times New Roman" w:hAnsi="Times New Roman"/>
          <w:sz w:val="28"/>
          <w:szCs w:val="28"/>
        </w:rPr>
        <w:t>ние условий окружающей среды</w:t>
      </w:r>
      <w:r w:rsidR="00570C21">
        <w:rPr>
          <w:rFonts w:ascii="Times New Roman" w:hAnsi="Times New Roman"/>
          <w:sz w:val="28"/>
          <w:szCs w:val="28"/>
        </w:rPr>
        <w:t>.</w:t>
      </w:r>
    </w:p>
    <w:p w14:paraId="005A6FB0" w14:textId="77777777" w:rsidR="00217DA7" w:rsidRPr="00570C21" w:rsidRDefault="00217DA7" w:rsidP="00BB338B">
      <w:pPr>
        <w:pStyle w:val="aff7"/>
        <w:spacing w:before="0"/>
        <w:rPr>
          <w:sz w:val="28"/>
          <w:szCs w:val="28"/>
        </w:rPr>
      </w:pPr>
      <w:r w:rsidRPr="00570C21">
        <w:rPr>
          <w:sz w:val="28"/>
          <w:szCs w:val="28"/>
        </w:rPr>
        <w:t>На территориях с наибольшими техногенными нагрузками и загрязнен</w:t>
      </w:r>
      <w:r w:rsidRPr="00570C21">
        <w:rPr>
          <w:sz w:val="28"/>
          <w:szCs w:val="28"/>
        </w:rPr>
        <w:t>и</w:t>
      </w:r>
      <w:r w:rsidRPr="00570C21">
        <w:rPr>
          <w:sz w:val="28"/>
          <w:szCs w:val="28"/>
        </w:rPr>
        <w:t>ем почв, необходимо обеспечение контроля состояния почвенного покрова, выведение источников загрязнения, посадка древесных культур, устойчивых к повышенному содержанию загрязнителя, подсев трав.</w:t>
      </w:r>
    </w:p>
    <w:p w14:paraId="4103CAFE" w14:textId="77777777" w:rsidR="00F66563" w:rsidRPr="004B3A3F" w:rsidRDefault="00217DA7" w:rsidP="00BB338B">
      <w:pPr>
        <w:spacing w:after="0" w:line="240" w:lineRule="auto"/>
        <w:ind w:firstLine="567"/>
        <w:jc w:val="both"/>
        <w:rPr>
          <w:rFonts w:ascii="Times New Roman" w:hAnsi="Times New Roman"/>
          <w:b/>
          <w:sz w:val="28"/>
          <w:szCs w:val="28"/>
        </w:rPr>
      </w:pPr>
      <w:r w:rsidRPr="004B3A3F">
        <w:rPr>
          <w:rFonts w:ascii="Times New Roman" w:hAnsi="Times New Roman"/>
          <w:b/>
          <w:sz w:val="28"/>
          <w:szCs w:val="28"/>
        </w:rPr>
        <w:t>Мероприятия в области обращения с отходами</w:t>
      </w:r>
      <w:r w:rsidR="00570C21" w:rsidRPr="004B3A3F">
        <w:rPr>
          <w:rFonts w:ascii="Times New Roman" w:hAnsi="Times New Roman"/>
          <w:b/>
          <w:sz w:val="28"/>
          <w:szCs w:val="28"/>
        </w:rPr>
        <w:t xml:space="preserve">: </w:t>
      </w:r>
    </w:p>
    <w:p w14:paraId="0535A3C0" w14:textId="10EBE310" w:rsidR="00F66563" w:rsidRPr="00210728" w:rsidRDefault="00F66563" w:rsidP="00F66563">
      <w:pPr>
        <w:autoSpaceDE w:val="0"/>
        <w:autoSpaceDN w:val="0"/>
        <w:adjustRightInd w:val="0"/>
        <w:spacing w:after="0" w:line="240" w:lineRule="auto"/>
        <w:ind w:firstLine="567"/>
        <w:jc w:val="both"/>
        <w:rPr>
          <w:rFonts w:ascii="Times New Roman" w:hAnsi="Times New Roman" w:cs="Times New Roman"/>
          <w:sz w:val="28"/>
          <w:szCs w:val="28"/>
        </w:rPr>
      </w:pPr>
      <w:r w:rsidRPr="004B3A3F">
        <w:rPr>
          <w:rFonts w:ascii="Times New Roman" w:hAnsi="Times New Roman" w:cs="Times New Roman"/>
          <w:sz w:val="28"/>
          <w:szCs w:val="28"/>
        </w:rPr>
        <w:t>Территории населенных пунктов Алтайского края подлежат регулярной очистке от отходов в соответствии с территориальной схемой обращения с отходами Алтайского края, утвержденной Приказом Минприроды Алтайск</w:t>
      </w:r>
      <w:r w:rsidRPr="004B3A3F">
        <w:rPr>
          <w:rFonts w:ascii="Times New Roman" w:hAnsi="Times New Roman" w:cs="Times New Roman"/>
          <w:sz w:val="28"/>
          <w:szCs w:val="28"/>
        </w:rPr>
        <w:t>о</w:t>
      </w:r>
      <w:r w:rsidRPr="004B3A3F">
        <w:rPr>
          <w:rFonts w:ascii="Times New Roman" w:hAnsi="Times New Roman" w:cs="Times New Roman"/>
          <w:sz w:val="28"/>
          <w:szCs w:val="28"/>
        </w:rPr>
        <w:t>го края от 20.09.2021 №1193</w:t>
      </w:r>
      <w:r w:rsidR="004B3A3F" w:rsidRPr="004B3A3F">
        <w:rPr>
          <w:rFonts w:ascii="Times New Roman" w:hAnsi="Times New Roman" w:cs="Times New Roman"/>
          <w:sz w:val="28"/>
          <w:szCs w:val="28"/>
        </w:rPr>
        <w:t xml:space="preserve"> (далее – территориальная схема обращения с о</w:t>
      </w:r>
      <w:r w:rsidR="004B3A3F" w:rsidRPr="004B3A3F">
        <w:rPr>
          <w:rFonts w:ascii="Times New Roman" w:hAnsi="Times New Roman" w:cs="Times New Roman"/>
          <w:sz w:val="28"/>
          <w:szCs w:val="28"/>
        </w:rPr>
        <w:t>т</w:t>
      </w:r>
      <w:r w:rsidR="004B3A3F" w:rsidRPr="004B3A3F">
        <w:rPr>
          <w:rFonts w:ascii="Times New Roman" w:hAnsi="Times New Roman" w:cs="Times New Roman"/>
          <w:sz w:val="28"/>
          <w:szCs w:val="28"/>
        </w:rPr>
        <w:t>ходами Алтайского края)</w:t>
      </w:r>
      <w:r w:rsidRPr="004B3A3F">
        <w:rPr>
          <w:rFonts w:ascii="Times New Roman" w:hAnsi="Times New Roman" w:cs="Times New Roman"/>
          <w:sz w:val="28"/>
          <w:szCs w:val="28"/>
        </w:rPr>
        <w:t xml:space="preserve"> и требованиями экологического и санитарно-эпидемиологического законодательства Российской Федерации.</w:t>
      </w:r>
    </w:p>
    <w:p w14:paraId="75D7B16C" w14:textId="77777777" w:rsidR="00F66563" w:rsidRDefault="00F66563" w:rsidP="00F66563">
      <w:pPr>
        <w:pStyle w:val="aff7"/>
        <w:spacing w:before="0" w:after="0"/>
        <w:rPr>
          <w:sz w:val="28"/>
          <w:szCs w:val="28"/>
        </w:rPr>
      </w:pPr>
      <w:r w:rsidRPr="00D76AB4">
        <w:rPr>
          <w:sz w:val="28"/>
          <w:szCs w:val="28"/>
        </w:rPr>
        <w:t>В соответствии с Законом № 89-ФЗ сбор, транспортирование, обработка,</w:t>
      </w:r>
      <w:r>
        <w:rPr>
          <w:sz w:val="28"/>
          <w:szCs w:val="28"/>
        </w:rPr>
        <w:t xml:space="preserve"> </w:t>
      </w:r>
      <w:r w:rsidRPr="00D76AB4">
        <w:rPr>
          <w:sz w:val="28"/>
          <w:szCs w:val="28"/>
        </w:rPr>
        <w:t>утилизация, обезвреживание, захоронение твердых коммунальных отходов</w:t>
      </w:r>
      <w:r>
        <w:rPr>
          <w:sz w:val="28"/>
          <w:szCs w:val="28"/>
        </w:rPr>
        <w:t xml:space="preserve"> </w:t>
      </w:r>
      <w:r w:rsidRPr="00D76AB4">
        <w:rPr>
          <w:sz w:val="28"/>
          <w:szCs w:val="28"/>
        </w:rPr>
        <w:t>обеспечиваются региональными операторами, действующими на основании</w:t>
      </w:r>
      <w:r>
        <w:rPr>
          <w:sz w:val="28"/>
          <w:szCs w:val="28"/>
        </w:rPr>
        <w:t xml:space="preserve"> </w:t>
      </w:r>
      <w:r w:rsidRPr="00D76AB4">
        <w:rPr>
          <w:sz w:val="28"/>
          <w:szCs w:val="28"/>
        </w:rPr>
        <w:t>заключенных соглашений об организации деятельности по обращению с твердыми</w:t>
      </w:r>
      <w:r>
        <w:rPr>
          <w:sz w:val="28"/>
          <w:szCs w:val="28"/>
        </w:rPr>
        <w:t xml:space="preserve"> </w:t>
      </w:r>
      <w:r w:rsidRPr="00D76AB4">
        <w:rPr>
          <w:sz w:val="28"/>
          <w:szCs w:val="28"/>
        </w:rPr>
        <w:t>коммунальными отходам в соответствующей территориальной зоне Алтайского</w:t>
      </w:r>
      <w:r>
        <w:rPr>
          <w:sz w:val="28"/>
          <w:szCs w:val="28"/>
        </w:rPr>
        <w:t xml:space="preserve"> </w:t>
      </w:r>
      <w:r w:rsidRPr="00D76AB4">
        <w:rPr>
          <w:sz w:val="28"/>
          <w:szCs w:val="28"/>
        </w:rPr>
        <w:t>края с Министерством строительства и жилищно-коммунального хозяйства</w:t>
      </w:r>
      <w:r>
        <w:rPr>
          <w:sz w:val="28"/>
          <w:szCs w:val="28"/>
        </w:rPr>
        <w:t xml:space="preserve"> </w:t>
      </w:r>
      <w:r w:rsidRPr="00D76AB4">
        <w:rPr>
          <w:sz w:val="28"/>
          <w:szCs w:val="28"/>
        </w:rPr>
        <w:t>Алтайского края.</w:t>
      </w:r>
      <w:r>
        <w:rPr>
          <w:sz w:val="28"/>
          <w:szCs w:val="28"/>
        </w:rPr>
        <w:t xml:space="preserve"> </w:t>
      </w:r>
    </w:p>
    <w:p w14:paraId="6EBE70AC" w14:textId="0A9451D9" w:rsidR="00F66563" w:rsidRPr="00D76AB4" w:rsidRDefault="00F66563" w:rsidP="00F66563">
      <w:pPr>
        <w:pStyle w:val="aff7"/>
        <w:spacing w:before="0" w:after="0"/>
        <w:rPr>
          <w:sz w:val="28"/>
          <w:szCs w:val="28"/>
        </w:rPr>
      </w:pPr>
      <w:r w:rsidRPr="00D76AB4">
        <w:rPr>
          <w:sz w:val="28"/>
          <w:szCs w:val="28"/>
        </w:rPr>
        <w:t>МО Моховской сельсовет в территориальной схеме обращения с отх</w:t>
      </w:r>
      <w:r w:rsidRPr="00D76AB4">
        <w:rPr>
          <w:sz w:val="28"/>
          <w:szCs w:val="28"/>
        </w:rPr>
        <w:t>о</w:t>
      </w:r>
      <w:r w:rsidRPr="00D76AB4">
        <w:rPr>
          <w:sz w:val="28"/>
          <w:szCs w:val="28"/>
        </w:rPr>
        <w:t>дами</w:t>
      </w:r>
      <w:r>
        <w:rPr>
          <w:sz w:val="28"/>
          <w:szCs w:val="28"/>
        </w:rPr>
        <w:t xml:space="preserve"> </w:t>
      </w:r>
      <w:r w:rsidRPr="00D76AB4">
        <w:rPr>
          <w:sz w:val="28"/>
          <w:szCs w:val="28"/>
        </w:rPr>
        <w:t>Алтайского края</w:t>
      </w:r>
      <w:r w:rsidR="004B3A3F">
        <w:rPr>
          <w:sz w:val="28"/>
          <w:szCs w:val="28"/>
        </w:rPr>
        <w:t xml:space="preserve"> </w:t>
      </w:r>
      <w:r w:rsidRPr="00D76AB4">
        <w:rPr>
          <w:sz w:val="28"/>
          <w:szCs w:val="28"/>
        </w:rPr>
        <w:t>отнесен к Алейской зоне деятельности регионального</w:t>
      </w:r>
      <w:r>
        <w:rPr>
          <w:sz w:val="28"/>
          <w:szCs w:val="28"/>
        </w:rPr>
        <w:t xml:space="preserve"> </w:t>
      </w:r>
      <w:r w:rsidRPr="00D76AB4">
        <w:rPr>
          <w:sz w:val="28"/>
          <w:szCs w:val="28"/>
        </w:rPr>
        <w:t>оператора.</w:t>
      </w:r>
    </w:p>
    <w:p w14:paraId="1AF55AD1" w14:textId="77777777" w:rsidR="00F66563" w:rsidRPr="00D76AB4" w:rsidRDefault="00F66563" w:rsidP="00F66563">
      <w:pPr>
        <w:pStyle w:val="aff7"/>
        <w:spacing w:before="0" w:after="0"/>
        <w:rPr>
          <w:sz w:val="28"/>
          <w:szCs w:val="28"/>
        </w:rPr>
      </w:pPr>
      <w:r w:rsidRPr="00D76AB4">
        <w:rPr>
          <w:sz w:val="28"/>
          <w:szCs w:val="28"/>
        </w:rPr>
        <w:t>Алейская зона имеет один объект захоронения ТКО, включенный</w:t>
      </w:r>
      <w:r>
        <w:rPr>
          <w:sz w:val="28"/>
          <w:szCs w:val="28"/>
        </w:rPr>
        <w:t xml:space="preserve"> </w:t>
      </w:r>
      <w:r w:rsidRPr="00D76AB4">
        <w:rPr>
          <w:sz w:val="28"/>
          <w:szCs w:val="28"/>
        </w:rPr>
        <w:t>в го</w:t>
      </w:r>
      <w:r w:rsidRPr="00D76AB4">
        <w:rPr>
          <w:sz w:val="28"/>
          <w:szCs w:val="28"/>
        </w:rPr>
        <w:t>с</w:t>
      </w:r>
      <w:r w:rsidRPr="00D76AB4">
        <w:rPr>
          <w:sz w:val="28"/>
          <w:szCs w:val="28"/>
        </w:rPr>
        <w:t>ударственный реестр объектов размещения отходов (далее - ГРОРО):</w:t>
      </w:r>
    </w:p>
    <w:p w14:paraId="51A9BFCB" w14:textId="77777777" w:rsidR="00F66563" w:rsidRPr="00D76AB4" w:rsidRDefault="00F66563" w:rsidP="00F66563">
      <w:pPr>
        <w:pStyle w:val="aff7"/>
        <w:spacing w:before="0" w:after="0"/>
        <w:rPr>
          <w:sz w:val="28"/>
          <w:szCs w:val="28"/>
        </w:rPr>
      </w:pPr>
      <w:r w:rsidRPr="00D76AB4">
        <w:rPr>
          <w:sz w:val="28"/>
          <w:szCs w:val="28"/>
        </w:rPr>
        <w:lastRenderedPageBreak/>
        <w:t>•Россия, Алтайский край, Романовский район, с. Романово, 1046 м к с</w:t>
      </w:r>
      <w:r w:rsidRPr="00D76AB4">
        <w:rPr>
          <w:sz w:val="28"/>
          <w:szCs w:val="28"/>
        </w:rPr>
        <w:t>е</w:t>
      </w:r>
      <w:r w:rsidRPr="00D76AB4">
        <w:rPr>
          <w:sz w:val="28"/>
          <w:szCs w:val="28"/>
        </w:rPr>
        <w:t>веро-востоку, площадью 41900 кв.м., регистрационный номер в ГРОРО: № 22-00040-З-00255-240517, географические координаты 52.642481,81.263534.</w:t>
      </w:r>
    </w:p>
    <w:p w14:paraId="782FAD9A" w14:textId="77777777" w:rsidR="00F66563" w:rsidRPr="00D76AB4" w:rsidRDefault="00F66563" w:rsidP="00F66563">
      <w:pPr>
        <w:pStyle w:val="aff7"/>
        <w:spacing w:before="0" w:after="0"/>
        <w:rPr>
          <w:sz w:val="28"/>
          <w:szCs w:val="28"/>
        </w:rPr>
      </w:pPr>
      <w:r w:rsidRPr="00D76AB4">
        <w:rPr>
          <w:sz w:val="28"/>
          <w:szCs w:val="28"/>
        </w:rPr>
        <w:t>А также один объект захоронения ТКО, разрешенный к использованию</w:t>
      </w:r>
      <w:r>
        <w:rPr>
          <w:sz w:val="28"/>
          <w:szCs w:val="28"/>
        </w:rPr>
        <w:t xml:space="preserve"> </w:t>
      </w:r>
      <w:r w:rsidRPr="00D76AB4">
        <w:rPr>
          <w:sz w:val="28"/>
          <w:szCs w:val="28"/>
        </w:rPr>
        <w:t>до 01.01.2026 года, включенный в перечень объектов размещения твердых</w:t>
      </w:r>
      <w:r>
        <w:rPr>
          <w:sz w:val="28"/>
          <w:szCs w:val="28"/>
        </w:rPr>
        <w:t xml:space="preserve"> </w:t>
      </w:r>
      <w:r w:rsidRPr="00D76AB4">
        <w:rPr>
          <w:sz w:val="28"/>
          <w:szCs w:val="28"/>
        </w:rPr>
        <w:t>коммунальных отходов на территории Алтайского края приказом Минприр</w:t>
      </w:r>
      <w:r w:rsidRPr="00D76AB4">
        <w:rPr>
          <w:sz w:val="28"/>
          <w:szCs w:val="28"/>
        </w:rPr>
        <w:t>о</w:t>
      </w:r>
      <w:r w:rsidRPr="00D76AB4">
        <w:rPr>
          <w:sz w:val="28"/>
          <w:szCs w:val="28"/>
        </w:rPr>
        <w:t>ды</w:t>
      </w:r>
      <w:r>
        <w:rPr>
          <w:sz w:val="28"/>
          <w:szCs w:val="28"/>
        </w:rPr>
        <w:t xml:space="preserve"> </w:t>
      </w:r>
      <w:r w:rsidRPr="00D76AB4">
        <w:rPr>
          <w:sz w:val="28"/>
          <w:szCs w:val="28"/>
        </w:rPr>
        <w:t>Алтайского края от 22.06.2020 № 717 «О включении объекта размещения твердых</w:t>
      </w:r>
      <w:r>
        <w:rPr>
          <w:sz w:val="28"/>
          <w:szCs w:val="28"/>
        </w:rPr>
        <w:t xml:space="preserve"> </w:t>
      </w:r>
      <w:r w:rsidRPr="00D76AB4">
        <w:rPr>
          <w:sz w:val="28"/>
          <w:szCs w:val="28"/>
        </w:rPr>
        <w:t>коммунальных отходов, введенного в эксплуатацию до 1 января 2019 г.</w:t>
      </w:r>
      <w:r>
        <w:rPr>
          <w:sz w:val="28"/>
          <w:szCs w:val="28"/>
        </w:rPr>
        <w:t xml:space="preserve"> </w:t>
      </w:r>
      <w:r w:rsidRPr="00D76AB4">
        <w:rPr>
          <w:sz w:val="28"/>
          <w:szCs w:val="28"/>
        </w:rPr>
        <w:t>и не имеющего документации, предусмотренной законодательством Российской</w:t>
      </w:r>
      <w:r>
        <w:rPr>
          <w:sz w:val="28"/>
          <w:szCs w:val="28"/>
        </w:rPr>
        <w:t xml:space="preserve"> </w:t>
      </w:r>
      <w:r w:rsidRPr="00D76AB4">
        <w:rPr>
          <w:sz w:val="28"/>
          <w:szCs w:val="28"/>
        </w:rPr>
        <w:t>Федерации, включенного в перечень объектов размещения тве</w:t>
      </w:r>
      <w:r w:rsidRPr="00D76AB4">
        <w:rPr>
          <w:sz w:val="28"/>
          <w:szCs w:val="28"/>
        </w:rPr>
        <w:t>р</w:t>
      </w:r>
      <w:r w:rsidRPr="00D76AB4">
        <w:rPr>
          <w:sz w:val="28"/>
          <w:szCs w:val="28"/>
        </w:rPr>
        <w:t>дых коммунальных</w:t>
      </w:r>
      <w:r>
        <w:rPr>
          <w:sz w:val="28"/>
          <w:szCs w:val="28"/>
        </w:rPr>
        <w:t xml:space="preserve"> </w:t>
      </w:r>
      <w:r w:rsidRPr="00D76AB4">
        <w:rPr>
          <w:sz w:val="28"/>
          <w:szCs w:val="28"/>
        </w:rPr>
        <w:t>отходов на территории Алтайского края», в порядке утвержденном приказом</w:t>
      </w:r>
      <w:r>
        <w:rPr>
          <w:sz w:val="28"/>
          <w:szCs w:val="28"/>
        </w:rPr>
        <w:t xml:space="preserve"> </w:t>
      </w:r>
      <w:r w:rsidRPr="00D76AB4">
        <w:rPr>
          <w:sz w:val="28"/>
          <w:szCs w:val="28"/>
        </w:rPr>
        <w:t>Минприроды Российской Федерации от 14.05.2019 № 303 (в новой ред. приказ</w:t>
      </w:r>
      <w:r>
        <w:rPr>
          <w:sz w:val="28"/>
          <w:szCs w:val="28"/>
        </w:rPr>
        <w:t xml:space="preserve"> </w:t>
      </w:r>
      <w:r w:rsidRPr="00D76AB4">
        <w:rPr>
          <w:sz w:val="28"/>
          <w:szCs w:val="28"/>
        </w:rPr>
        <w:t>Минприроды Российской Федерации от 19.10.2021 № 765):</w:t>
      </w:r>
    </w:p>
    <w:p w14:paraId="5823EB80" w14:textId="77777777" w:rsidR="00F66563" w:rsidRDefault="00F66563" w:rsidP="00F66563">
      <w:pPr>
        <w:pStyle w:val="aff7"/>
        <w:spacing w:before="0" w:after="0"/>
        <w:rPr>
          <w:sz w:val="28"/>
          <w:szCs w:val="28"/>
        </w:rPr>
      </w:pPr>
      <w:r w:rsidRPr="00D76AB4">
        <w:rPr>
          <w:sz w:val="28"/>
          <w:szCs w:val="28"/>
        </w:rPr>
        <w:t>•Россия, Алтайский край, Усть-Калманский район, с. Усть-Калманка,</w:t>
      </w:r>
      <w:r>
        <w:rPr>
          <w:sz w:val="28"/>
          <w:szCs w:val="28"/>
        </w:rPr>
        <w:t xml:space="preserve"> </w:t>
      </w:r>
      <w:r w:rsidRPr="00D76AB4">
        <w:rPr>
          <w:sz w:val="28"/>
          <w:szCs w:val="28"/>
        </w:rPr>
        <w:t>географические координаты 52.138952, 83.395563.</w:t>
      </w:r>
    </w:p>
    <w:p w14:paraId="750E5F65" w14:textId="6D925F51" w:rsidR="00F66563" w:rsidRPr="00A3013E" w:rsidRDefault="00F66563" w:rsidP="00F66563">
      <w:pPr>
        <w:pStyle w:val="aff7"/>
        <w:spacing w:before="0" w:after="0"/>
        <w:rPr>
          <w:sz w:val="28"/>
          <w:szCs w:val="28"/>
        </w:rPr>
      </w:pPr>
      <w:r>
        <w:rPr>
          <w:sz w:val="28"/>
          <w:szCs w:val="28"/>
        </w:rPr>
        <w:t xml:space="preserve">В </w:t>
      </w:r>
      <w:r w:rsidRPr="00D76AB4">
        <w:rPr>
          <w:sz w:val="28"/>
          <w:szCs w:val="28"/>
        </w:rPr>
        <w:t xml:space="preserve">соответствии с действующей схемой потоков </w:t>
      </w:r>
      <w:r w:rsidR="004B3A3F">
        <w:rPr>
          <w:sz w:val="28"/>
          <w:szCs w:val="28"/>
        </w:rPr>
        <w:t>т</w:t>
      </w:r>
      <w:r w:rsidRPr="00D76AB4">
        <w:rPr>
          <w:sz w:val="28"/>
          <w:szCs w:val="28"/>
        </w:rPr>
        <w:t>ерриториальной схемы</w:t>
      </w:r>
      <w:r>
        <w:rPr>
          <w:sz w:val="28"/>
          <w:szCs w:val="28"/>
        </w:rPr>
        <w:t xml:space="preserve"> </w:t>
      </w:r>
      <w:r w:rsidRPr="00D76AB4">
        <w:rPr>
          <w:sz w:val="28"/>
          <w:szCs w:val="28"/>
        </w:rPr>
        <w:t>вывоз твердых коммунальных отходов с территории МО Моховской сельс</w:t>
      </w:r>
      <w:r w:rsidRPr="00D76AB4">
        <w:rPr>
          <w:sz w:val="28"/>
          <w:szCs w:val="28"/>
        </w:rPr>
        <w:t>о</w:t>
      </w:r>
      <w:r w:rsidRPr="00D76AB4">
        <w:rPr>
          <w:sz w:val="28"/>
          <w:szCs w:val="28"/>
        </w:rPr>
        <w:t>вет</w:t>
      </w:r>
      <w:r>
        <w:rPr>
          <w:sz w:val="28"/>
          <w:szCs w:val="28"/>
        </w:rPr>
        <w:t xml:space="preserve"> </w:t>
      </w:r>
      <w:r w:rsidRPr="00D76AB4">
        <w:rPr>
          <w:sz w:val="28"/>
          <w:szCs w:val="28"/>
        </w:rPr>
        <w:t>осуществляется на полигон, расположенный в с. Усть-Калманка Усть-Калманского района, который</w:t>
      </w:r>
      <w:r>
        <w:rPr>
          <w:sz w:val="28"/>
          <w:szCs w:val="28"/>
        </w:rPr>
        <w:t xml:space="preserve"> </w:t>
      </w:r>
      <w:r w:rsidRPr="00D76AB4">
        <w:rPr>
          <w:sz w:val="28"/>
          <w:szCs w:val="28"/>
        </w:rPr>
        <w:t>в свою очередь относится к объектам спец</w:t>
      </w:r>
      <w:r w:rsidRPr="00D76AB4">
        <w:rPr>
          <w:sz w:val="28"/>
          <w:szCs w:val="28"/>
        </w:rPr>
        <w:t>и</w:t>
      </w:r>
      <w:r w:rsidRPr="00D76AB4">
        <w:rPr>
          <w:sz w:val="28"/>
          <w:szCs w:val="28"/>
        </w:rPr>
        <w:t>ального назначения другого</w:t>
      </w:r>
      <w:r>
        <w:rPr>
          <w:sz w:val="28"/>
          <w:szCs w:val="28"/>
        </w:rPr>
        <w:t xml:space="preserve"> </w:t>
      </w:r>
      <w:r w:rsidRPr="00D76AB4">
        <w:rPr>
          <w:sz w:val="28"/>
          <w:szCs w:val="28"/>
        </w:rPr>
        <w:t>муниципального образования.</w:t>
      </w:r>
    </w:p>
    <w:p w14:paraId="436E93FC" w14:textId="77777777" w:rsidR="00F66563" w:rsidRPr="0017514B" w:rsidRDefault="00F66563" w:rsidP="00F66563">
      <w:pPr>
        <w:spacing w:line="240" w:lineRule="auto"/>
        <w:ind w:firstLine="567"/>
        <w:jc w:val="both"/>
        <w:rPr>
          <w:rFonts w:ascii="Times New Roman" w:hAnsi="Times New Roman" w:cs="Times New Roman"/>
          <w:sz w:val="28"/>
          <w:szCs w:val="28"/>
        </w:rPr>
      </w:pPr>
      <w:r w:rsidRPr="00A14065">
        <w:rPr>
          <w:rFonts w:ascii="Times New Roman" w:hAnsi="Times New Roman" w:cs="Times New Roman"/>
          <w:sz w:val="28"/>
          <w:szCs w:val="28"/>
        </w:rPr>
        <w:t>Нормы накопления твердых коммунальных отходов установлены Но</w:t>
      </w:r>
      <w:r w:rsidRPr="00A14065">
        <w:rPr>
          <w:rFonts w:ascii="Times New Roman" w:hAnsi="Times New Roman" w:cs="Times New Roman"/>
          <w:sz w:val="28"/>
          <w:szCs w:val="28"/>
        </w:rPr>
        <w:t>р</w:t>
      </w:r>
      <w:r w:rsidRPr="00A14065">
        <w:rPr>
          <w:rFonts w:ascii="Times New Roman" w:hAnsi="Times New Roman" w:cs="Times New Roman"/>
          <w:sz w:val="28"/>
          <w:szCs w:val="28"/>
        </w:rPr>
        <w:t>мативами накопления твердых коммунальных отходов на территории Алта</w:t>
      </w:r>
      <w:r w:rsidRPr="00A14065">
        <w:rPr>
          <w:rFonts w:ascii="Times New Roman" w:hAnsi="Times New Roman" w:cs="Times New Roman"/>
          <w:sz w:val="28"/>
          <w:szCs w:val="28"/>
        </w:rPr>
        <w:t>й</w:t>
      </w:r>
      <w:r w:rsidRPr="00A14065">
        <w:rPr>
          <w:rFonts w:ascii="Times New Roman" w:hAnsi="Times New Roman" w:cs="Times New Roman"/>
          <w:sz w:val="28"/>
          <w:szCs w:val="28"/>
        </w:rPr>
        <w:t>ского края, дифференцированными по категориям объектов, на которых о</w:t>
      </w:r>
      <w:r w:rsidRPr="00A14065">
        <w:rPr>
          <w:rFonts w:ascii="Times New Roman" w:hAnsi="Times New Roman" w:cs="Times New Roman"/>
          <w:sz w:val="28"/>
          <w:szCs w:val="28"/>
        </w:rPr>
        <w:t>б</w:t>
      </w:r>
      <w:r w:rsidRPr="00A14065">
        <w:rPr>
          <w:rFonts w:ascii="Times New Roman" w:hAnsi="Times New Roman" w:cs="Times New Roman"/>
          <w:sz w:val="28"/>
          <w:szCs w:val="28"/>
        </w:rPr>
        <w:t>разуются отходы, утвержденные решением управления Алтайского края по государственному регулированию цен и тарифов от 10.12.2020 №432.</w:t>
      </w:r>
    </w:p>
    <w:p w14:paraId="043012C7" w14:textId="77777777" w:rsidR="00F66563" w:rsidRDefault="00F66563" w:rsidP="00F66563">
      <w:pPr>
        <w:spacing w:after="0" w:line="360" w:lineRule="auto"/>
        <w:ind w:firstLine="567"/>
        <w:jc w:val="center"/>
        <w:rPr>
          <w:rFonts w:ascii="Times New Roman" w:hAnsi="Times New Roman"/>
          <w:sz w:val="28"/>
          <w:szCs w:val="28"/>
        </w:rPr>
      </w:pPr>
      <w:r w:rsidRPr="0017514B">
        <w:rPr>
          <w:rFonts w:ascii="Times New Roman" w:hAnsi="Times New Roman"/>
          <w:sz w:val="28"/>
          <w:szCs w:val="28"/>
        </w:rPr>
        <w:t xml:space="preserve">Нормативное накопление твёрдых </w:t>
      </w:r>
      <w:r>
        <w:rPr>
          <w:rFonts w:ascii="Times New Roman" w:hAnsi="Times New Roman"/>
          <w:sz w:val="28"/>
          <w:szCs w:val="28"/>
        </w:rPr>
        <w:t xml:space="preserve">коммунальных </w:t>
      </w:r>
      <w:r w:rsidRPr="0017514B">
        <w:rPr>
          <w:rFonts w:ascii="Times New Roman" w:hAnsi="Times New Roman"/>
          <w:sz w:val="28"/>
          <w:szCs w:val="28"/>
        </w:rPr>
        <w:t>отходов</w:t>
      </w:r>
      <w:r>
        <w:rPr>
          <w:rFonts w:ascii="Times New Roman" w:hAnsi="Times New Roman"/>
          <w:sz w:val="28"/>
          <w:szCs w:val="28"/>
        </w:rPr>
        <w:t xml:space="preserve"> </w:t>
      </w:r>
    </w:p>
    <w:p w14:paraId="434D02CE" w14:textId="09F5E7D2" w:rsidR="00F66563" w:rsidRPr="005448CD" w:rsidRDefault="00F66563" w:rsidP="00F66563">
      <w:pPr>
        <w:spacing w:after="0" w:line="256" w:lineRule="auto"/>
        <w:ind w:firstLine="567"/>
        <w:jc w:val="right"/>
        <w:rPr>
          <w:rFonts w:ascii="Times New Roman" w:eastAsia="Calibri" w:hAnsi="Times New Roman" w:cs="Times New Roman"/>
          <w:iCs/>
          <w:sz w:val="28"/>
          <w:szCs w:val="24"/>
        </w:rPr>
      </w:pPr>
      <w:r w:rsidRPr="00FB7849">
        <w:rPr>
          <w:rFonts w:ascii="Times New Roman" w:eastAsia="Calibri" w:hAnsi="Times New Roman" w:cs="Times New Roman"/>
          <w:iCs/>
          <w:sz w:val="28"/>
          <w:szCs w:val="24"/>
        </w:rPr>
        <w:t>Таблица 2.</w:t>
      </w:r>
      <w:r w:rsidR="00A10528">
        <w:rPr>
          <w:rFonts w:ascii="Times New Roman" w:eastAsia="Calibri" w:hAnsi="Times New Roman" w:cs="Times New Roman"/>
          <w:iCs/>
          <w:sz w:val="28"/>
          <w:szCs w:val="24"/>
        </w:rPr>
        <w:t>13</w:t>
      </w:r>
      <w:r>
        <w:rPr>
          <w:rFonts w:ascii="Times New Roman" w:eastAsia="Calibri" w:hAnsi="Times New Roman" w:cs="Times New Roman"/>
          <w:iCs/>
          <w:sz w:val="28"/>
          <w:szCs w:val="24"/>
        </w:rPr>
        <w:t>-1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73"/>
        <w:gridCol w:w="2480"/>
        <w:gridCol w:w="1102"/>
        <w:gridCol w:w="1064"/>
        <w:gridCol w:w="1518"/>
        <w:gridCol w:w="1334"/>
      </w:tblGrid>
      <w:tr w:rsidR="00F66563" w:rsidRPr="00567ED3" w14:paraId="6C04E6B1" w14:textId="77777777" w:rsidTr="004A12E3">
        <w:tc>
          <w:tcPr>
            <w:tcW w:w="1125" w:type="pct"/>
            <w:vMerge w:val="restart"/>
          </w:tcPr>
          <w:p w14:paraId="7C71809C" w14:textId="77777777" w:rsidR="00F66563" w:rsidRPr="00C22C85" w:rsidRDefault="00F66563" w:rsidP="004A12E3">
            <w:pPr>
              <w:pStyle w:val="S5"/>
              <w:ind w:firstLine="0"/>
              <w:jc w:val="center"/>
              <w:rPr>
                <w:sz w:val="24"/>
              </w:rPr>
            </w:pPr>
            <w:r w:rsidRPr="00C22C85">
              <w:rPr>
                <w:sz w:val="24"/>
              </w:rPr>
              <w:t>Населённый пункт</w:t>
            </w:r>
          </w:p>
        </w:tc>
        <w:tc>
          <w:tcPr>
            <w:tcW w:w="1337" w:type="pct"/>
            <w:vMerge w:val="restart"/>
          </w:tcPr>
          <w:p w14:paraId="295FD077" w14:textId="77777777" w:rsidR="00F66563" w:rsidRPr="00C22C85" w:rsidRDefault="00F66563" w:rsidP="004A12E3">
            <w:pPr>
              <w:pStyle w:val="S5"/>
              <w:ind w:firstLine="0"/>
              <w:jc w:val="center"/>
              <w:rPr>
                <w:sz w:val="24"/>
              </w:rPr>
            </w:pPr>
            <w:r w:rsidRPr="00C22C85">
              <w:rPr>
                <w:sz w:val="24"/>
              </w:rPr>
              <w:t>Планируемое насел</w:t>
            </w:r>
            <w:r w:rsidRPr="00C22C85">
              <w:rPr>
                <w:sz w:val="24"/>
              </w:rPr>
              <w:t>е</w:t>
            </w:r>
            <w:r w:rsidRPr="00C22C85">
              <w:rPr>
                <w:sz w:val="24"/>
              </w:rPr>
              <w:t>ние на расчетный срок, 2044 г., прож</w:t>
            </w:r>
            <w:r w:rsidRPr="00C22C85">
              <w:rPr>
                <w:sz w:val="24"/>
              </w:rPr>
              <w:t>и</w:t>
            </w:r>
            <w:r w:rsidRPr="00C22C85">
              <w:rPr>
                <w:sz w:val="24"/>
              </w:rPr>
              <w:t>вающих.</w:t>
            </w:r>
          </w:p>
        </w:tc>
        <w:tc>
          <w:tcPr>
            <w:tcW w:w="2538" w:type="pct"/>
            <w:gridSpan w:val="4"/>
            <w:tcBorders>
              <w:right w:val="single" w:sz="4" w:space="0" w:color="auto"/>
            </w:tcBorders>
          </w:tcPr>
          <w:p w14:paraId="5BCD3F5E" w14:textId="77777777" w:rsidR="00F66563" w:rsidRPr="00C22C85" w:rsidRDefault="00F66563" w:rsidP="004A12E3">
            <w:pPr>
              <w:pStyle w:val="S5"/>
              <w:tabs>
                <w:tab w:val="left" w:pos="804"/>
              </w:tabs>
              <w:ind w:firstLine="0"/>
              <w:jc w:val="center"/>
              <w:rPr>
                <w:sz w:val="24"/>
              </w:rPr>
            </w:pPr>
            <w:r w:rsidRPr="00C22C85">
              <w:rPr>
                <w:sz w:val="24"/>
              </w:rPr>
              <w:t>Среднемесячный норматив накопления отх</w:t>
            </w:r>
            <w:r w:rsidRPr="00C22C85">
              <w:rPr>
                <w:sz w:val="24"/>
              </w:rPr>
              <w:t>о</w:t>
            </w:r>
            <w:r w:rsidRPr="00C22C85">
              <w:rPr>
                <w:sz w:val="24"/>
              </w:rPr>
              <w:t>дов</w:t>
            </w:r>
          </w:p>
        </w:tc>
      </w:tr>
      <w:tr w:rsidR="00F66563" w:rsidRPr="00567ED3" w14:paraId="6E95A264" w14:textId="77777777" w:rsidTr="004A12E3">
        <w:tc>
          <w:tcPr>
            <w:tcW w:w="1125" w:type="pct"/>
            <w:vMerge/>
          </w:tcPr>
          <w:p w14:paraId="13130393" w14:textId="77777777" w:rsidR="00F66563" w:rsidRPr="00C22C85" w:rsidRDefault="00F66563" w:rsidP="004A12E3">
            <w:pPr>
              <w:pStyle w:val="S5"/>
              <w:ind w:firstLine="0"/>
              <w:jc w:val="center"/>
              <w:rPr>
                <w:sz w:val="24"/>
              </w:rPr>
            </w:pPr>
          </w:p>
        </w:tc>
        <w:tc>
          <w:tcPr>
            <w:tcW w:w="1337" w:type="pct"/>
            <w:vMerge/>
          </w:tcPr>
          <w:p w14:paraId="5B7CC7D6" w14:textId="77777777" w:rsidR="00F66563" w:rsidRPr="00C22C85" w:rsidRDefault="00F66563" w:rsidP="004A12E3">
            <w:pPr>
              <w:pStyle w:val="S5"/>
              <w:ind w:firstLine="0"/>
              <w:jc w:val="center"/>
              <w:rPr>
                <w:sz w:val="24"/>
              </w:rPr>
            </w:pPr>
          </w:p>
        </w:tc>
        <w:tc>
          <w:tcPr>
            <w:tcW w:w="533" w:type="pct"/>
            <w:tcBorders>
              <w:right w:val="single" w:sz="4" w:space="0" w:color="auto"/>
            </w:tcBorders>
            <w:vAlign w:val="center"/>
          </w:tcPr>
          <w:p w14:paraId="5D0B47BD" w14:textId="77777777" w:rsidR="00F66563" w:rsidRPr="00C22C85" w:rsidRDefault="00F66563" w:rsidP="004A12E3">
            <w:pPr>
              <w:pStyle w:val="S5"/>
              <w:ind w:firstLine="0"/>
              <w:jc w:val="center"/>
              <w:rPr>
                <w:sz w:val="24"/>
              </w:rPr>
            </w:pPr>
            <w:r w:rsidRPr="00C22C85">
              <w:rPr>
                <w:sz w:val="24"/>
              </w:rPr>
              <w:t>кг</w:t>
            </w:r>
            <w:r w:rsidRPr="00C22C85">
              <w:rPr>
                <w:sz w:val="24"/>
                <w:lang w:val="en-US"/>
              </w:rPr>
              <w:t>/</w:t>
            </w:r>
            <w:r w:rsidRPr="00C22C85">
              <w:rPr>
                <w:sz w:val="24"/>
              </w:rPr>
              <w:t>месяц</w:t>
            </w:r>
          </w:p>
          <w:p w14:paraId="14CC0630" w14:textId="77777777" w:rsidR="00F66563" w:rsidRPr="00C22C85" w:rsidRDefault="00F66563" w:rsidP="004A12E3">
            <w:pPr>
              <w:pStyle w:val="S5"/>
              <w:suppressAutoHyphens/>
              <w:ind w:firstLine="0"/>
              <w:jc w:val="center"/>
              <w:rPr>
                <w:sz w:val="24"/>
                <w:vertAlign w:val="superscript"/>
              </w:rPr>
            </w:pPr>
          </w:p>
        </w:tc>
        <w:tc>
          <w:tcPr>
            <w:tcW w:w="597" w:type="pct"/>
            <w:tcBorders>
              <w:right w:val="single" w:sz="4" w:space="0" w:color="auto"/>
            </w:tcBorders>
          </w:tcPr>
          <w:p w14:paraId="721621D2"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итого</w:t>
            </w:r>
          </w:p>
        </w:tc>
        <w:tc>
          <w:tcPr>
            <w:tcW w:w="670" w:type="pct"/>
            <w:tcBorders>
              <w:left w:val="single" w:sz="4" w:space="0" w:color="auto"/>
            </w:tcBorders>
            <w:vAlign w:val="center"/>
          </w:tcPr>
          <w:p w14:paraId="561C72F1" w14:textId="77777777" w:rsidR="00F66563" w:rsidRPr="00C22C85" w:rsidRDefault="00F66563" w:rsidP="004A12E3">
            <w:pPr>
              <w:spacing w:after="0" w:line="240" w:lineRule="auto"/>
              <w:jc w:val="center"/>
              <w:rPr>
                <w:rFonts w:ascii="Times New Roman" w:hAnsi="Times New Roman"/>
                <w:sz w:val="24"/>
                <w:szCs w:val="24"/>
              </w:rPr>
            </w:pPr>
            <w:proofErr w:type="spellStart"/>
            <w:r w:rsidRPr="00C22C85">
              <w:rPr>
                <w:rFonts w:ascii="Times New Roman" w:hAnsi="Times New Roman"/>
                <w:sz w:val="24"/>
                <w:szCs w:val="24"/>
              </w:rPr>
              <w:t>куб.м</w:t>
            </w:r>
            <w:proofErr w:type="spellEnd"/>
            <w:r w:rsidRPr="00C22C85">
              <w:rPr>
                <w:rFonts w:ascii="Times New Roman" w:hAnsi="Times New Roman"/>
                <w:sz w:val="24"/>
                <w:szCs w:val="24"/>
              </w:rPr>
              <w:t>.</w:t>
            </w:r>
            <w:r w:rsidRPr="00C22C85">
              <w:rPr>
                <w:rFonts w:ascii="Times New Roman" w:hAnsi="Times New Roman"/>
                <w:sz w:val="24"/>
                <w:szCs w:val="24"/>
                <w:lang w:val="en-US"/>
              </w:rPr>
              <w:t>/</w:t>
            </w:r>
            <w:r w:rsidRPr="00C22C85">
              <w:rPr>
                <w:rFonts w:ascii="Times New Roman" w:hAnsi="Times New Roman"/>
                <w:sz w:val="24"/>
                <w:szCs w:val="24"/>
              </w:rPr>
              <w:t>месяц</w:t>
            </w:r>
          </w:p>
        </w:tc>
        <w:tc>
          <w:tcPr>
            <w:tcW w:w="738" w:type="pct"/>
            <w:tcBorders>
              <w:left w:val="single" w:sz="4" w:space="0" w:color="auto"/>
            </w:tcBorders>
          </w:tcPr>
          <w:p w14:paraId="1C7278EB"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итого</w:t>
            </w:r>
          </w:p>
        </w:tc>
      </w:tr>
      <w:tr w:rsidR="00F66563" w:rsidRPr="00567ED3" w14:paraId="7CE35B1B" w14:textId="77777777" w:rsidTr="004A12E3">
        <w:tc>
          <w:tcPr>
            <w:tcW w:w="1125" w:type="pct"/>
          </w:tcPr>
          <w:p w14:paraId="7D83BA0E" w14:textId="77777777" w:rsidR="00F66563" w:rsidRPr="00C22C85" w:rsidRDefault="00F66563" w:rsidP="004A12E3">
            <w:pPr>
              <w:pStyle w:val="S5"/>
              <w:suppressAutoHyphens/>
              <w:ind w:firstLine="0"/>
              <w:jc w:val="left"/>
              <w:rPr>
                <w:sz w:val="24"/>
              </w:rPr>
            </w:pPr>
            <w:r w:rsidRPr="00C22C85">
              <w:rPr>
                <w:sz w:val="24"/>
              </w:rPr>
              <w:t>Индивидуальные жилые дома</w:t>
            </w:r>
          </w:p>
        </w:tc>
        <w:tc>
          <w:tcPr>
            <w:tcW w:w="1337" w:type="pct"/>
          </w:tcPr>
          <w:p w14:paraId="4185A24C" w14:textId="77777777" w:rsidR="00F66563" w:rsidRPr="00C22C85" w:rsidRDefault="00F66563" w:rsidP="004A12E3">
            <w:pPr>
              <w:pStyle w:val="S5"/>
              <w:suppressAutoHyphens/>
              <w:ind w:firstLine="0"/>
              <w:jc w:val="center"/>
              <w:rPr>
                <w:sz w:val="24"/>
              </w:rPr>
            </w:pPr>
            <w:r>
              <w:rPr>
                <w:sz w:val="24"/>
              </w:rPr>
              <w:t>755</w:t>
            </w:r>
          </w:p>
        </w:tc>
        <w:tc>
          <w:tcPr>
            <w:tcW w:w="533" w:type="pct"/>
          </w:tcPr>
          <w:p w14:paraId="3EB01726" w14:textId="77777777" w:rsidR="00F66563" w:rsidRPr="00C22C85" w:rsidRDefault="00F66563" w:rsidP="004A12E3">
            <w:pPr>
              <w:suppressAutoHyphens/>
              <w:spacing w:after="0" w:line="240" w:lineRule="auto"/>
              <w:jc w:val="center"/>
              <w:rPr>
                <w:rFonts w:ascii="Times New Roman" w:hAnsi="Times New Roman"/>
                <w:sz w:val="24"/>
                <w:szCs w:val="24"/>
                <w:lang w:val="en-US"/>
              </w:rPr>
            </w:pPr>
            <w:r w:rsidRPr="00C22C85">
              <w:rPr>
                <w:rFonts w:ascii="Times New Roman" w:hAnsi="Times New Roman"/>
                <w:sz w:val="24"/>
                <w:szCs w:val="24"/>
              </w:rPr>
              <w:t>11,5040</w:t>
            </w:r>
          </w:p>
        </w:tc>
        <w:tc>
          <w:tcPr>
            <w:tcW w:w="597" w:type="pct"/>
          </w:tcPr>
          <w:p w14:paraId="0474E8F8" w14:textId="77777777" w:rsidR="00F66563" w:rsidRPr="00C22C85" w:rsidRDefault="00F66563" w:rsidP="004A12E3">
            <w:pPr>
              <w:suppressAutoHyphens/>
              <w:spacing w:after="0" w:line="240" w:lineRule="auto"/>
              <w:jc w:val="center"/>
              <w:rPr>
                <w:rFonts w:ascii="Times New Roman" w:hAnsi="Times New Roman"/>
                <w:sz w:val="24"/>
                <w:szCs w:val="24"/>
              </w:rPr>
            </w:pPr>
            <w:r>
              <w:rPr>
                <w:rFonts w:ascii="Times New Roman" w:hAnsi="Times New Roman"/>
                <w:sz w:val="24"/>
                <w:szCs w:val="24"/>
              </w:rPr>
              <w:t>8685,5</w:t>
            </w:r>
          </w:p>
        </w:tc>
        <w:tc>
          <w:tcPr>
            <w:tcW w:w="670" w:type="pct"/>
          </w:tcPr>
          <w:p w14:paraId="141A359B" w14:textId="77777777" w:rsidR="00F66563" w:rsidRPr="00C22C85" w:rsidRDefault="00F66563" w:rsidP="004A12E3">
            <w:pPr>
              <w:suppressAutoHyphens/>
              <w:spacing w:after="0" w:line="240" w:lineRule="auto"/>
              <w:jc w:val="center"/>
              <w:rPr>
                <w:rFonts w:ascii="Times New Roman" w:hAnsi="Times New Roman"/>
                <w:sz w:val="24"/>
                <w:szCs w:val="24"/>
              </w:rPr>
            </w:pPr>
            <w:r w:rsidRPr="00C22C85">
              <w:rPr>
                <w:rFonts w:ascii="Times New Roman" w:hAnsi="Times New Roman"/>
                <w:sz w:val="24"/>
                <w:szCs w:val="24"/>
              </w:rPr>
              <w:t>0,1250</w:t>
            </w:r>
          </w:p>
        </w:tc>
        <w:tc>
          <w:tcPr>
            <w:tcW w:w="738" w:type="pct"/>
          </w:tcPr>
          <w:p w14:paraId="4C874809" w14:textId="77777777" w:rsidR="00F66563" w:rsidRPr="00C22C85" w:rsidRDefault="00F66563" w:rsidP="004A12E3">
            <w:pPr>
              <w:suppressAutoHyphens/>
              <w:spacing w:after="0" w:line="240" w:lineRule="auto"/>
              <w:jc w:val="center"/>
              <w:rPr>
                <w:rFonts w:ascii="Times New Roman" w:hAnsi="Times New Roman"/>
                <w:sz w:val="24"/>
                <w:szCs w:val="24"/>
              </w:rPr>
            </w:pPr>
            <w:r>
              <w:rPr>
                <w:rFonts w:ascii="Times New Roman" w:hAnsi="Times New Roman"/>
                <w:sz w:val="24"/>
                <w:szCs w:val="24"/>
              </w:rPr>
              <w:t>94,4</w:t>
            </w:r>
          </w:p>
        </w:tc>
      </w:tr>
    </w:tbl>
    <w:p w14:paraId="3E50EB54" w14:textId="77777777" w:rsidR="00E77DAE" w:rsidRDefault="00F66563" w:rsidP="00E77DAE">
      <w:pPr>
        <w:adjustRightInd w:val="0"/>
        <w:spacing w:before="240" w:after="0" w:line="240" w:lineRule="auto"/>
        <w:ind w:firstLine="567"/>
        <w:jc w:val="both"/>
        <w:rPr>
          <w:rFonts w:ascii="Times New Roman" w:hAnsi="Times New Roman" w:cs="Times New Roman"/>
          <w:sz w:val="28"/>
          <w:szCs w:val="28"/>
        </w:rPr>
      </w:pPr>
      <w:r w:rsidRPr="00C22C85">
        <w:rPr>
          <w:rFonts w:ascii="Times New Roman" w:hAnsi="Times New Roman" w:cs="Times New Roman"/>
          <w:sz w:val="28"/>
          <w:szCs w:val="28"/>
        </w:rPr>
        <w:t>Накопление отходов может осуществляться путем их раздельного скл</w:t>
      </w:r>
      <w:r w:rsidRPr="00C22C85">
        <w:rPr>
          <w:rFonts w:ascii="Times New Roman" w:hAnsi="Times New Roman" w:cs="Times New Roman"/>
          <w:sz w:val="28"/>
          <w:szCs w:val="28"/>
        </w:rPr>
        <w:t>а</w:t>
      </w:r>
      <w:r w:rsidRPr="00C22C85">
        <w:rPr>
          <w:rFonts w:ascii="Times New Roman" w:hAnsi="Times New Roman" w:cs="Times New Roman"/>
          <w:sz w:val="28"/>
          <w:szCs w:val="28"/>
        </w:rPr>
        <w:t>дирования по видам отходов, группам отходов, группам однородных отходов (раздельное накопление).</w:t>
      </w:r>
    </w:p>
    <w:p w14:paraId="1402AF4B" w14:textId="69D0E940" w:rsidR="00E77DAE" w:rsidRPr="00492A3E" w:rsidRDefault="00E77DAE" w:rsidP="00E77DAE">
      <w:pPr>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территории Моховского сельсовета на текущий период, а также с учетом прогнозной численности (в том числе сезонного увеличения числе</w:t>
      </w:r>
      <w:r>
        <w:rPr>
          <w:rFonts w:ascii="Times New Roman" w:hAnsi="Times New Roman" w:cs="Times New Roman"/>
          <w:sz w:val="28"/>
          <w:szCs w:val="28"/>
        </w:rPr>
        <w:t>н</w:t>
      </w:r>
      <w:r>
        <w:rPr>
          <w:rFonts w:ascii="Times New Roman" w:hAnsi="Times New Roman" w:cs="Times New Roman"/>
          <w:sz w:val="28"/>
          <w:szCs w:val="28"/>
        </w:rPr>
        <w:t xml:space="preserve">ности населения) достаточно оборудованных мест (площадок) накопления ТКО. </w:t>
      </w:r>
    </w:p>
    <w:p w14:paraId="447EC202" w14:textId="77777777" w:rsidR="00F66563" w:rsidRDefault="00F66563" w:rsidP="00F66563">
      <w:pPr>
        <w:pStyle w:val="S5"/>
        <w:spacing w:after="240"/>
        <w:ind w:firstLine="567"/>
        <w:rPr>
          <w:szCs w:val="28"/>
        </w:rPr>
      </w:pPr>
      <w:r w:rsidRPr="00C22C85">
        <w:rPr>
          <w:szCs w:val="28"/>
        </w:rPr>
        <w:t>Реестр мест (площадок) накопления твердых коммунальных отходов на территории Моховского сельсовета Алейского района Алтайского края</w:t>
      </w:r>
      <w:r>
        <w:rPr>
          <w:szCs w:val="28"/>
        </w:rPr>
        <w:t xml:space="preserve"> </w:t>
      </w:r>
      <w:r>
        <w:rPr>
          <w:szCs w:val="28"/>
        </w:rPr>
        <w:lastRenderedPageBreak/>
        <w:t xml:space="preserve">утвержден постановлением администрации Алейского района Алтайского края №61 от 21.02.2024 г. </w:t>
      </w:r>
    </w:p>
    <w:p w14:paraId="2720C4E5" w14:textId="77777777" w:rsidR="004B3A3F" w:rsidRDefault="004B3A3F" w:rsidP="00F66563">
      <w:pPr>
        <w:pStyle w:val="S5"/>
        <w:ind w:firstLine="567"/>
        <w:jc w:val="center"/>
        <w:rPr>
          <w:szCs w:val="28"/>
        </w:rPr>
        <w:sectPr w:rsidR="004B3A3F" w:rsidSect="00064DAF">
          <w:headerReference w:type="default" r:id="rId15"/>
          <w:footerReference w:type="default" r:id="rId16"/>
          <w:pgSz w:w="11906" w:h="16838"/>
          <w:pgMar w:top="1134" w:right="850" w:bottom="1134" w:left="1701" w:header="709" w:footer="709" w:gutter="0"/>
          <w:cols w:space="708"/>
          <w:docGrid w:linePitch="360"/>
        </w:sectPr>
      </w:pPr>
    </w:p>
    <w:p w14:paraId="4DE5A2E3" w14:textId="77777777" w:rsidR="00F66563" w:rsidRPr="00C22C85" w:rsidRDefault="00F66563" w:rsidP="00F66563">
      <w:pPr>
        <w:pStyle w:val="S5"/>
        <w:ind w:firstLine="567"/>
        <w:jc w:val="center"/>
        <w:rPr>
          <w:szCs w:val="28"/>
        </w:rPr>
      </w:pPr>
      <w:r w:rsidRPr="00C22C85">
        <w:rPr>
          <w:szCs w:val="28"/>
        </w:rPr>
        <w:lastRenderedPageBreak/>
        <w:t>Реестр мест (площадок) накопления твердых коммунальных отходов на территории Моховского сельсовета</w:t>
      </w:r>
    </w:p>
    <w:p w14:paraId="7DA6C856" w14:textId="46141549" w:rsidR="00F66563" w:rsidRPr="005448CD" w:rsidRDefault="00F66563" w:rsidP="00F66563">
      <w:pPr>
        <w:spacing w:after="0" w:line="256" w:lineRule="auto"/>
        <w:ind w:firstLine="567"/>
        <w:jc w:val="right"/>
        <w:rPr>
          <w:rFonts w:ascii="Times New Roman" w:eastAsia="Calibri" w:hAnsi="Times New Roman" w:cs="Times New Roman"/>
          <w:iCs/>
          <w:sz w:val="28"/>
          <w:szCs w:val="24"/>
        </w:rPr>
      </w:pPr>
      <w:r w:rsidRPr="00C22C85">
        <w:rPr>
          <w:rFonts w:ascii="Times New Roman" w:eastAsia="Calibri" w:hAnsi="Times New Roman" w:cs="Times New Roman"/>
          <w:iCs/>
          <w:sz w:val="28"/>
          <w:szCs w:val="24"/>
        </w:rPr>
        <w:t>Таблица 2.</w:t>
      </w:r>
      <w:r w:rsidR="00A10528">
        <w:rPr>
          <w:rFonts w:ascii="Times New Roman" w:eastAsia="Calibri" w:hAnsi="Times New Roman" w:cs="Times New Roman"/>
          <w:iCs/>
          <w:sz w:val="28"/>
          <w:szCs w:val="24"/>
        </w:rPr>
        <w:t>13</w:t>
      </w:r>
      <w:r w:rsidRPr="00C22C85">
        <w:rPr>
          <w:rFonts w:ascii="Times New Roman" w:eastAsia="Calibri" w:hAnsi="Times New Roman" w:cs="Times New Roman"/>
          <w:iCs/>
          <w:sz w:val="28"/>
          <w:szCs w:val="24"/>
        </w:rPr>
        <w:t>-</w:t>
      </w:r>
      <w:r w:rsidR="00A10528">
        <w:rPr>
          <w:rFonts w:ascii="Times New Roman" w:eastAsia="Calibri" w:hAnsi="Times New Roman" w:cs="Times New Roman"/>
          <w:iCs/>
          <w:sz w:val="28"/>
          <w:szCs w:val="24"/>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15"/>
        <w:gridCol w:w="1766"/>
        <w:gridCol w:w="1815"/>
        <w:gridCol w:w="1478"/>
        <w:gridCol w:w="1295"/>
        <w:gridCol w:w="1398"/>
        <w:gridCol w:w="1268"/>
        <w:gridCol w:w="1741"/>
        <w:gridCol w:w="1810"/>
      </w:tblGrid>
      <w:tr w:rsidR="00F66563" w:rsidRPr="00A3070E" w14:paraId="5630ACB9" w14:textId="77777777" w:rsidTr="004A12E3">
        <w:trPr>
          <w:trHeight w:val="1271"/>
        </w:trPr>
        <w:tc>
          <w:tcPr>
            <w:tcW w:w="759" w:type="pct"/>
            <w:vMerge w:val="restart"/>
          </w:tcPr>
          <w:p w14:paraId="02607E56"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Адрес</w:t>
            </w:r>
          </w:p>
        </w:tc>
        <w:tc>
          <w:tcPr>
            <w:tcW w:w="516" w:type="pct"/>
            <w:vMerge w:val="restart"/>
          </w:tcPr>
          <w:p w14:paraId="4ADB5CB8"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Статус пл</w:t>
            </w:r>
            <w:r w:rsidRPr="00C22C85">
              <w:rPr>
                <w:rFonts w:ascii="Times New Roman" w:hAnsi="Times New Roman"/>
                <w:sz w:val="24"/>
                <w:szCs w:val="24"/>
              </w:rPr>
              <w:t>о</w:t>
            </w:r>
            <w:r w:rsidRPr="00C22C85">
              <w:rPr>
                <w:rFonts w:ascii="Times New Roman" w:hAnsi="Times New Roman"/>
                <w:sz w:val="24"/>
                <w:szCs w:val="24"/>
              </w:rPr>
              <w:t>щадки</w:t>
            </w:r>
          </w:p>
        </w:tc>
        <w:tc>
          <w:tcPr>
            <w:tcW w:w="624" w:type="pct"/>
            <w:vMerge w:val="restart"/>
          </w:tcPr>
          <w:p w14:paraId="5C80D084"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Тип площадки</w:t>
            </w:r>
          </w:p>
        </w:tc>
        <w:tc>
          <w:tcPr>
            <w:tcW w:w="510" w:type="pct"/>
            <w:vMerge w:val="restart"/>
          </w:tcPr>
          <w:p w14:paraId="54CC4858"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Тип отх</w:t>
            </w:r>
            <w:r w:rsidRPr="00C22C85">
              <w:rPr>
                <w:rFonts w:ascii="Times New Roman" w:hAnsi="Times New Roman"/>
                <w:sz w:val="24"/>
                <w:szCs w:val="24"/>
              </w:rPr>
              <w:t>о</w:t>
            </w:r>
            <w:r w:rsidRPr="00C22C85">
              <w:rPr>
                <w:rFonts w:ascii="Times New Roman" w:hAnsi="Times New Roman"/>
                <w:sz w:val="24"/>
                <w:szCs w:val="24"/>
              </w:rPr>
              <w:t>дов</w:t>
            </w:r>
          </w:p>
        </w:tc>
        <w:tc>
          <w:tcPr>
            <w:tcW w:w="448" w:type="pct"/>
            <w:vMerge w:val="restart"/>
          </w:tcPr>
          <w:p w14:paraId="3C00437E"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Площадь кв. м</w:t>
            </w:r>
          </w:p>
        </w:tc>
        <w:tc>
          <w:tcPr>
            <w:tcW w:w="483" w:type="pct"/>
            <w:vMerge w:val="restart"/>
          </w:tcPr>
          <w:p w14:paraId="712A0559"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Тип п</w:t>
            </w:r>
            <w:r w:rsidRPr="00C22C85">
              <w:rPr>
                <w:rFonts w:ascii="Times New Roman" w:hAnsi="Times New Roman"/>
                <w:sz w:val="24"/>
                <w:szCs w:val="24"/>
              </w:rPr>
              <w:t>о</w:t>
            </w:r>
            <w:r w:rsidRPr="00C22C85">
              <w:rPr>
                <w:rFonts w:ascii="Times New Roman" w:hAnsi="Times New Roman"/>
                <w:sz w:val="24"/>
                <w:szCs w:val="24"/>
              </w:rPr>
              <w:t>крытия площадки</w:t>
            </w:r>
          </w:p>
        </w:tc>
        <w:tc>
          <w:tcPr>
            <w:tcW w:w="1038" w:type="pct"/>
            <w:gridSpan w:val="2"/>
          </w:tcPr>
          <w:p w14:paraId="741C1998"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Количество размещенных контейнеров и бункеров (шт.)</w:t>
            </w:r>
          </w:p>
        </w:tc>
        <w:tc>
          <w:tcPr>
            <w:tcW w:w="622" w:type="pct"/>
            <w:vMerge w:val="restart"/>
          </w:tcPr>
          <w:p w14:paraId="750EDC91"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Суммарный объем разм</w:t>
            </w:r>
            <w:r w:rsidRPr="00C22C85">
              <w:rPr>
                <w:rFonts w:ascii="Times New Roman" w:hAnsi="Times New Roman"/>
                <w:sz w:val="24"/>
                <w:szCs w:val="24"/>
              </w:rPr>
              <w:t>е</w:t>
            </w:r>
            <w:r w:rsidRPr="00C22C85">
              <w:rPr>
                <w:rFonts w:ascii="Times New Roman" w:hAnsi="Times New Roman"/>
                <w:sz w:val="24"/>
                <w:szCs w:val="24"/>
              </w:rPr>
              <w:t>щенных ко</w:t>
            </w:r>
            <w:r w:rsidRPr="00C22C85">
              <w:rPr>
                <w:rFonts w:ascii="Times New Roman" w:hAnsi="Times New Roman"/>
                <w:sz w:val="24"/>
                <w:szCs w:val="24"/>
              </w:rPr>
              <w:t>н</w:t>
            </w:r>
            <w:r w:rsidRPr="00C22C85">
              <w:rPr>
                <w:rFonts w:ascii="Times New Roman" w:hAnsi="Times New Roman"/>
                <w:sz w:val="24"/>
                <w:szCs w:val="24"/>
              </w:rPr>
              <w:t>тейнеров и бункеров (куб. м)</w:t>
            </w:r>
          </w:p>
        </w:tc>
      </w:tr>
      <w:tr w:rsidR="00F66563" w:rsidRPr="00A3070E" w14:paraId="6F6EA9F7" w14:textId="77777777" w:rsidTr="004A12E3">
        <w:trPr>
          <w:trHeight w:val="368"/>
        </w:trPr>
        <w:tc>
          <w:tcPr>
            <w:tcW w:w="759" w:type="pct"/>
            <w:vMerge/>
            <w:vAlign w:val="center"/>
          </w:tcPr>
          <w:p w14:paraId="245F0D66" w14:textId="77777777" w:rsidR="00F66563" w:rsidRPr="00A3070E" w:rsidRDefault="00F66563" w:rsidP="004A12E3">
            <w:pPr>
              <w:spacing w:after="0" w:line="240" w:lineRule="auto"/>
              <w:jc w:val="center"/>
              <w:rPr>
                <w:rFonts w:ascii="Times New Roman" w:hAnsi="Times New Roman"/>
                <w:sz w:val="24"/>
                <w:szCs w:val="24"/>
                <w:highlight w:val="yellow"/>
              </w:rPr>
            </w:pPr>
          </w:p>
        </w:tc>
        <w:tc>
          <w:tcPr>
            <w:tcW w:w="516" w:type="pct"/>
            <w:vMerge/>
            <w:vAlign w:val="center"/>
          </w:tcPr>
          <w:p w14:paraId="6D91D3E0" w14:textId="77777777" w:rsidR="00F66563" w:rsidRPr="00A3070E" w:rsidRDefault="00F66563" w:rsidP="004A12E3">
            <w:pPr>
              <w:spacing w:after="0" w:line="240" w:lineRule="auto"/>
              <w:jc w:val="center"/>
              <w:rPr>
                <w:rFonts w:ascii="Times New Roman" w:hAnsi="Times New Roman"/>
                <w:sz w:val="24"/>
                <w:szCs w:val="24"/>
                <w:highlight w:val="yellow"/>
              </w:rPr>
            </w:pPr>
          </w:p>
        </w:tc>
        <w:tc>
          <w:tcPr>
            <w:tcW w:w="624" w:type="pct"/>
            <w:vMerge/>
            <w:vAlign w:val="center"/>
          </w:tcPr>
          <w:p w14:paraId="0E7A1FB4" w14:textId="77777777" w:rsidR="00F66563" w:rsidRPr="00A3070E" w:rsidRDefault="00F66563" w:rsidP="004A12E3">
            <w:pPr>
              <w:spacing w:after="0" w:line="240" w:lineRule="auto"/>
              <w:jc w:val="center"/>
              <w:rPr>
                <w:rFonts w:ascii="Times New Roman" w:hAnsi="Times New Roman"/>
                <w:sz w:val="24"/>
                <w:szCs w:val="24"/>
                <w:highlight w:val="yellow"/>
              </w:rPr>
            </w:pPr>
          </w:p>
        </w:tc>
        <w:tc>
          <w:tcPr>
            <w:tcW w:w="510" w:type="pct"/>
            <w:vMerge/>
            <w:vAlign w:val="center"/>
          </w:tcPr>
          <w:p w14:paraId="7E1F0272" w14:textId="77777777" w:rsidR="00F66563" w:rsidRPr="00A3070E" w:rsidRDefault="00F66563" w:rsidP="004A12E3">
            <w:pPr>
              <w:spacing w:after="0" w:line="240" w:lineRule="auto"/>
              <w:jc w:val="center"/>
              <w:rPr>
                <w:rFonts w:ascii="Times New Roman" w:hAnsi="Times New Roman"/>
                <w:sz w:val="24"/>
                <w:szCs w:val="24"/>
                <w:highlight w:val="yellow"/>
              </w:rPr>
            </w:pPr>
          </w:p>
        </w:tc>
        <w:tc>
          <w:tcPr>
            <w:tcW w:w="448" w:type="pct"/>
            <w:vMerge/>
            <w:vAlign w:val="center"/>
          </w:tcPr>
          <w:p w14:paraId="06ADC940" w14:textId="77777777" w:rsidR="00F66563" w:rsidRPr="00A3070E" w:rsidRDefault="00F66563" w:rsidP="004A12E3">
            <w:pPr>
              <w:spacing w:after="0" w:line="240" w:lineRule="auto"/>
              <w:jc w:val="center"/>
              <w:rPr>
                <w:rFonts w:ascii="Times New Roman" w:hAnsi="Times New Roman"/>
                <w:sz w:val="24"/>
                <w:szCs w:val="24"/>
                <w:highlight w:val="yellow"/>
              </w:rPr>
            </w:pPr>
          </w:p>
        </w:tc>
        <w:tc>
          <w:tcPr>
            <w:tcW w:w="483" w:type="pct"/>
            <w:vMerge/>
            <w:vAlign w:val="center"/>
          </w:tcPr>
          <w:p w14:paraId="540E5D36" w14:textId="77777777" w:rsidR="00F66563" w:rsidRPr="00C22C85" w:rsidRDefault="00F66563" w:rsidP="004A12E3">
            <w:pPr>
              <w:spacing w:after="0" w:line="240" w:lineRule="auto"/>
              <w:jc w:val="center"/>
              <w:rPr>
                <w:rFonts w:ascii="Times New Roman" w:hAnsi="Times New Roman"/>
                <w:sz w:val="24"/>
                <w:szCs w:val="24"/>
              </w:rPr>
            </w:pPr>
          </w:p>
        </w:tc>
        <w:tc>
          <w:tcPr>
            <w:tcW w:w="439" w:type="pct"/>
            <w:vAlign w:val="center"/>
          </w:tcPr>
          <w:p w14:paraId="461ACCF7"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по факту</w:t>
            </w:r>
          </w:p>
        </w:tc>
        <w:tc>
          <w:tcPr>
            <w:tcW w:w="599" w:type="pct"/>
            <w:vAlign w:val="center"/>
          </w:tcPr>
          <w:p w14:paraId="0D35EC3C"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планируемое</w:t>
            </w:r>
          </w:p>
        </w:tc>
        <w:tc>
          <w:tcPr>
            <w:tcW w:w="622" w:type="pct"/>
            <w:vMerge/>
            <w:vAlign w:val="center"/>
          </w:tcPr>
          <w:p w14:paraId="68B47EBB" w14:textId="77777777" w:rsidR="00F66563" w:rsidRPr="00A3070E" w:rsidRDefault="00F66563" w:rsidP="004A12E3">
            <w:pPr>
              <w:spacing w:after="0" w:line="240" w:lineRule="auto"/>
              <w:jc w:val="center"/>
              <w:rPr>
                <w:rFonts w:ascii="Times New Roman" w:hAnsi="Times New Roman"/>
                <w:sz w:val="24"/>
                <w:szCs w:val="24"/>
                <w:highlight w:val="yellow"/>
              </w:rPr>
            </w:pPr>
          </w:p>
        </w:tc>
      </w:tr>
      <w:tr w:rsidR="00F66563" w:rsidRPr="00A3070E" w14:paraId="53E57EFC" w14:textId="77777777" w:rsidTr="004A12E3">
        <w:trPr>
          <w:trHeight w:val="398"/>
        </w:trPr>
        <w:tc>
          <w:tcPr>
            <w:tcW w:w="759" w:type="pct"/>
          </w:tcPr>
          <w:p w14:paraId="037B675D" w14:textId="77777777" w:rsidR="00F66563" w:rsidRPr="00A3070E" w:rsidRDefault="00F66563" w:rsidP="004A12E3">
            <w:pPr>
              <w:spacing w:after="0" w:line="240" w:lineRule="auto"/>
              <w:rPr>
                <w:rFonts w:ascii="Times New Roman" w:hAnsi="Times New Roman"/>
                <w:sz w:val="24"/>
                <w:szCs w:val="24"/>
                <w:highlight w:val="yellow"/>
              </w:rPr>
            </w:pPr>
            <w:r w:rsidRPr="00C22C85">
              <w:rPr>
                <w:rFonts w:ascii="Times New Roman" w:hAnsi="Times New Roman"/>
                <w:sz w:val="24"/>
                <w:szCs w:val="24"/>
              </w:rPr>
              <w:t xml:space="preserve">с. </w:t>
            </w:r>
            <w:proofErr w:type="spellStart"/>
            <w:r w:rsidRPr="00C22C85">
              <w:rPr>
                <w:rFonts w:ascii="Times New Roman" w:hAnsi="Times New Roman"/>
                <w:sz w:val="24"/>
                <w:szCs w:val="24"/>
              </w:rPr>
              <w:t>Моховское</w:t>
            </w:r>
            <w:proofErr w:type="spellEnd"/>
            <w:r w:rsidRPr="00C22C85">
              <w:rPr>
                <w:rFonts w:ascii="Times New Roman" w:hAnsi="Times New Roman"/>
                <w:sz w:val="24"/>
                <w:szCs w:val="24"/>
              </w:rPr>
              <w:t xml:space="preserve">, </w:t>
            </w:r>
            <w:proofErr w:type="spellStart"/>
            <w:r w:rsidRPr="00C22C85">
              <w:rPr>
                <w:rFonts w:ascii="Times New Roman" w:hAnsi="Times New Roman"/>
                <w:sz w:val="24"/>
                <w:szCs w:val="24"/>
              </w:rPr>
              <w:t>пер.Солнечный</w:t>
            </w:r>
            <w:proofErr w:type="spellEnd"/>
            <w:r w:rsidRPr="00C22C85">
              <w:rPr>
                <w:rFonts w:ascii="Times New Roman" w:hAnsi="Times New Roman"/>
                <w:sz w:val="24"/>
                <w:szCs w:val="24"/>
              </w:rPr>
              <w:t>, 8</w:t>
            </w:r>
          </w:p>
        </w:tc>
        <w:tc>
          <w:tcPr>
            <w:tcW w:w="516" w:type="pct"/>
          </w:tcPr>
          <w:p w14:paraId="30390D5D"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vAlign w:val="center"/>
          </w:tcPr>
          <w:p w14:paraId="17C27391"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vAlign w:val="center"/>
          </w:tcPr>
          <w:p w14:paraId="19D83FCB"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vAlign w:val="center"/>
          </w:tcPr>
          <w:p w14:paraId="1814187A"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vAlign w:val="center"/>
          </w:tcPr>
          <w:p w14:paraId="55FBCFF8"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vAlign w:val="center"/>
          </w:tcPr>
          <w:p w14:paraId="38663A28"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vAlign w:val="center"/>
          </w:tcPr>
          <w:p w14:paraId="44D1DAEF"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vAlign w:val="center"/>
          </w:tcPr>
          <w:p w14:paraId="41C8EAD3"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15E0FEE3" w14:textId="77777777" w:rsidTr="004A12E3">
        <w:trPr>
          <w:trHeight w:val="398"/>
        </w:trPr>
        <w:tc>
          <w:tcPr>
            <w:tcW w:w="759" w:type="pct"/>
          </w:tcPr>
          <w:p w14:paraId="26457DB0" w14:textId="77777777" w:rsidR="00F66563" w:rsidRPr="00A3070E" w:rsidRDefault="00F66563" w:rsidP="004A12E3">
            <w:pPr>
              <w:spacing w:after="0" w:line="240" w:lineRule="auto"/>
              <w:rPr>
                <w:rFonts w:ascii="Times New Roman" w:hAnsi="Times New Roman"/>
                <w:sz w:val="24"/>
                <w:szCs w:val="24"/>
                <w:highlight w:val="yellow"/>
              </w:rPr>
            </w:pPr>
            <w:r w:rsidRPr="00C22C85">
              <w:rPr>
                <w:rFonts w:ascii="Times New Roman" w:hAnsi="Times New Roman"/>
                <w:sz w:val="24"/>
                <w:szCs w:val="24"/>
              </w:rPr>
              <w:t>с. Моховское, ул. Лесная, 3</w:t>
            </w:r>
          </w:p>
        </w:tc>
        <w:tc>
          <w:tcPr>
            <w:tcW w:w="516" w:type="pct"/>
          </w:tcPr>
          <w:p w14:paraId="52F3913E"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vAlign w:val="center"/>
          </w:tcPr>
          <w:p w14:paraId="6517DC3A"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tcPr>
          <w:p w14:paraId="5F687BB4"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tcPr>
          <w:p w14:paraId="465E920A"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351567D2"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113CA322"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vAlign w:val="center"/>
          </w:tcPr>
          <w:p w14:paraId="5E4AF989"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vAlign w:val="center"/>
          </w:tcPr>
          <w:p w14:paraId="7D53E0B8"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15481A35" w14:textId="77777777" w:rsidTr="004A12E3">
        <w:trPr>
          <w:trHeight w:val="398"/>
        </w:trPr>
        <w:tc>
          <w:tcPr>
            <w:tcW w:w="759" w:type="pct"/>
          </w:tcPr>
          <w:p w14:paraId="739F10AB" w14:textId="77777777" w:rsidR="00F66563" w:rsidRPr="001206CC" w:rsidRDefault="00F66563" w:rsidP="004A12E3">
            <w:pPr>
              <w:spacing w:after="0" w:line="240" w:lineRule="auto"/>
              <w:rPr>
                <w:rFonts w:ascii="Times New Roman" w:hAnsi="Times New Roman"/>
                <w:sz w:val="24"/>
                <w:szCs w:val="24"/>
              </w:rPr>
            </w:pPr>
            <w:r w:rsidRPr="001206CC">
              <w:rPr>
                <w:rFonts w:ascii="Times New Roman" w:hAnsi="Times New Roman"/>
                <w:sz w:val="24"/>
                <w:szCs w:val="24"/>
              </w:rPr>
              <w:t>с. Моховское, ул. Молодежная, 19</w:t>
            </w:r>
          </w:p>
        </w:tc>
        <w:tc>
          <w:tcPr>
            <w:tcW w:w="516" w:type="pct"/>
          </w:tcPr>
          <w:p w14:paraId="384F77E4"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vAlign w:val="center"/>
          </w:tcPr>
          <w:p w14:paraId="5BB744C3"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tcPr>
          <w:p w14:paraId="20D5CC00"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tcPr>
          <w:p w14:paraId="44FFE9B3"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28B55FBB"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51264B65"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vAlign w:val="center"/>
          </w:tcPr>
          <w:p w14:paraId="45273FF4"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vAlign w:val="center"/>
          </w:tcPr>
          <w:p w14:paraId="0DCD3A74"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2DB22FEE" w14:textId="77777777" w:rsidTr="004A12E3">
        <w:trPr>
          <w:trHeight w:val="398"/>
        </w:trPr>
        <w:tc>
          <w:tcPr>
            <w:tcW w:w="759" w:type="pct"/>
          </w:tcPr>
          <w:p w14:paraId="0A222139" w14:textId="77777777" w:rsidR="00F66563" w:rsidRPr="001206CC" w:rsidRDefault="00F66563" w:rsidP="004A12E3">
            <w:pPr>
              <w:spacing w:after="0" w:line="240" w:lineRule="auto"/>
              <w:rPr>
                <w:rFonts w:ascii="Times New Roman" w:hAnsi="Times New Roman"/>
                <w:sz w:val="24"/>
                <w:szCs w:val="24"/>
              </w:rPr>
            </w:pPr>
            <w:r w:rsidRPr="001206CC">
              <w:rPr>
                <w:rFonts w:ascii="Times New Roman" w:hAnsi="Times New Roman"/>
                <w:sz w:val="24"/>
                <w:szCs w:val="24"/>
              </w:rPr>
              <w:t>с. Моховское, ул. Молодежная, 9</w:t>
            </w:r>
          </w:p>
        </w:tc>
        <w:tc>
          <w:tcPr>
            <w:tcW w:w="516" w:type="pct"/>
          </w:tcPr>
          <w:p w14:paraId="5A614380"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vAlign w:val="center"/>
          </w:tcPr>
          <w:p w14:paraId="60675D64"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tcPr>
          <w:p w14:paraId="7876A1A3"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tcPr>
          <w:p w14:paraId="7A23E206"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4DA2EB1A"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7E222613"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vAlign w:val="center"/>
          </w:tcPr>
          <w:p w14:paraId="7F1B9ABD"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vAlign w:val="center"/>
          </w:tcPr>
          <w:p w14:paraId="610C3DF8"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624C7E1C" w14:textId="77777777" w:rsidTr="004A12E3">
        <w:trPr>
          <w:trHeight w:val="398"/>
        </w:trPr>
        <w:tc>
          <w:tcPr>
            <w:tcW w:w="759" w:type="pct"/>
          </w:tcPr>
          <w:p w14:paraId="27E59953" w14:textId="77777777" w:rsidR="00F66563" w:rsidRPr="00A3070E" w:rsidRDefault="00F66563" w:rsidP="004A12E3">
            <w:pPr>
              <w:spacing w:after="0" w:line="240" w:lineRule="auto"/>
              <w:rPr>
                <w:rFonts w:ascii="Times New Roman" w:hAnsi="Times New Roman"/>
                <w:sz w:val="24"/>
                <w:szCs w:val="24"/>
                <w:highlight w:val="yellow"/>
              </w:rPr>
            </w:pPr>
            <w:r w:rsidRPr="001206CC">
              <w:rPr>
                <w:rFonts w:ascii="Times New Roman" w:hAnsi="Times New Roman"/>
                <w:sz w:val="24"/>
                <w:szCs w:val="24"/>
              </w:rPr>
              <w:t>с. Моховское, ул. Заречная, д. 1</w:t>
            </w:r>
          </w:p>
        </w:tc>
        <w:tc>
          <w:tcPr>
            <w:tcW w:w="516" w:type="pct"/>
          </w:tcPr>
          <w:p w14:paraId="2E37D327"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vAlign w:val="center"/>
          </w:tcPr>
          <w:p w14:paraId="2EAC5C61"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tcPr>
          <w:p w14:paraId="2560CD95"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tcPr>
          <w:p w14:paraId="0DBB8687"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6E24A1C3"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0E5EA2F0"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vAlign w:val="center"/>
          </w:tcPr>
          <w:p w14:paraId="5F9D96A5"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vAlign w:val="center"/>
          </w:tcPr>
          <w:p w14:paraId="3BA92064"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63F56E1F" w14:textId="77777777" w:rsidTr="004A12E3">
        <w:trPr>
          <w:trHeight w:val="398"/>
        </w:trPr>
        <w:tc>
          <w:tcPr>
            <w:tcW w:w="759" w:type="pct"/>
          </w:tcPr>
          <w:p w14:paraId="2B8ED396" w14:textId="77777777" w:rsidR="00F66563" w:rsidRPr="00A3070E" w:rsidRDefault="00F66563" w:rsidP="004A12E3">
            <w:pPr>
              <w:spacing w:after="0" w:line="240" w:lineRule="auto"/>
              <w:rPr>
                <w:rFonts w:ascii="Times New Roman" w:hAnsi="Times New Roman"/>
                <w:sz w:val="24"/>
                <w:szCs w:val="24"/>
                <w:highlight w:val="yellow"/>
              </w:rPr>
            </w:pPr>
            <w:r w:rsidRPr="001206CC">
              <w:rPr>
                <w:rFonts w:ascii="Times New Roman" w:hAnsi="Times New Roman"/>
                <w:sz w:val="24"/>
                <w:szCs w:val="24"/>
              </w:rPr>
              <w:t>с. Моховское, ул. Заречная, д. 13</w:t>
            </w:r>
          </w:p>
        </w:tc>
        <w:tc>
          <w:tcPr>
            <w:tcW w:w="516" w:type="pct"/>
          </w:tcPr>
          <w:p w14:paraId="2157EC0C"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vAlign w:val="center"/>
          </w:tcPr>
          <w:p w14:paraId="450757EF"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tcPr>
          <w:p w14:paraId="45C541EB"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tcPr>
          <w:p w14:paraId="3B7EA2E6"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043C12D2"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0FAABDC9"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vAlign w:val="center"/>
          </w:tcPr>
          <w:p w14:paraId="243F840A"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vAlign w:val="center"/>
          </w:tcPr>
          <w:p w14:paraId="33B93A11"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05BD4030" w14:textId="77777777" w:rsidTr="004A12E3">
        <w:trPr>
          <w:trHeight w:val="398"/>
        </w:trPr>
        <w:tc>
          <w:tcPr>
            <w:tcW w:w="759" w:type="pct"/>
          </w:tcPr>
          <w:p w14:paraId="598E9432" w14:textId="77777777" w:rsidR="00F66563" w:rsidRPr="00A3070E" w:rsidRDefault="00F66563" w:rsidP="004A12E3">
            <w:pPr>
              <w:spacing w:after="0" w:line="240" w:lineRule="auto"/>
              <w:rPr>
                <w:rFonts w:ascii="Times New Roman" w:hAnsi="Times New Roman"/>
                <w:sz w:val="24"/>
                <w:szCs w:val="24"/>
                <w:highlight w:val="yellow"/>
              </w:rPr>
            </w:pPr>
            <w:r w:rsidRPr="001206CC">
              <w:rPr>
                <w:rFonts w:ascii="Times New Roman" w:hAnsi="Times New Roman"/>
                <w:sz w:val="24"/>
                <w:szCs w:val="24"/>
              </w:rPr>
              <w:t>с. Моховское, ул. Карымская, д. 25</w:t>
            </w:r>
          </w:p>
        </w:tc>
        <w:tc>
          <w:tcPr>
            <w:tcW w:w="516" w:type="pct"/>
          </w:tcPr>
          <w:p w14:paraId="4DD82272"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tcPr>
          <w:p w14:paraId="77AE58E9"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tcPr>
          <w:p w14:paraId="7695D941"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tcPr>
          <w:p w14:paraId="6DBC8121"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73B2CC31"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2D5061B9"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tcPr>
          <w:p w14:paraId="7FC1BBA9"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tcPr>
          <w:p w14:paraId="46495135"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5367A158" w14:textId="77777777" w:rsidTr="004A12E3">
        <w:trPr>
          <w:trHeight w:val="398"/>
        </w:trPr>
        <w:tc>
          <w:tcPr>
            <w:tcW w:w="759" w:type="pct"/>
          </w:tcPr>
          <w:p w14:paraId="4854346C" w14:textId="77777777" w:rsidR="00F66563" w:rsidRPr="00A3070E" w:rsidRDefault="00F66563" w:rsidP="004A12E3">
            <w:pPr>
              <w:spacing w:after="0" w:line="240" w:lineRule="auto"/>
              <w:rPr>
                <w:rFonts w:ascii="Times New Roman" w:hAnsi="Times New Roman"/>
                <w:sz w:val="24"/>
                <w:szCs w:val="24"/>
                <w:highlight w:val="yellow"/>
              </w:rPr>
            </w:pPr>
            <w:r w:rsidRPr="001206CC">
              <w:rPr>
                <w:rFonts w:ascii="Times New Roman" w:hAnsi="Times New Roman"/>
                <w:sz w:val="24"/>
                <w:szCs w:val="24"/>
              </w:rPr>
              <w:t>с. Моховское, ул. Карымская, д. 39</w:t>
            </w:r>
          </w:p>
        </w:tc>
        <w:tc>
          <w:tcPr>
            <w:tcW w:w="516" w:type="pct"/>
          </w:tcPr>
          <w:p w14:paraId="616BFBE8"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tcPr>
          <w:p w14:paraId="06ABE9F9"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tcPr>
          <w:p w14:paraId="0C3B9E26"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tcPr>
          <w:p w14:paraId="662EBD1E"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2A1A1346"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45622312"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tcPr>
          <w:p w14:paraId="60E83DAF"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tcPr>
          <w:p w14:paraId="48933BBD"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268B3120" w14:textId="77777777" w:rsidTr="004A12E3">
        <w:trPr>
          <w:trHeight w:val="398"/>
        </w:trPr>
        <w:tc>
          <w:tcPr>
            <w:tcW w:w="759" w:type="pct"/>
          </w:tcPr>
          <w:p w14:paraId="49A58516" w14:textId="77777777" w:rsidR="00F66563" w:rsidRPr="00A3070E" w:rsidRDefault="00F66563" w:rsidP="004A12E3">
            <w:pPr>
              <w:spacing w:after="0" w:line="240" w:lineRule="auto"/>
              <w:rPr>
                <w:rFonts w:ascii="Times New Roman" w:hAnsi="Times New Roman"/>
                <w:sz w:val="24"/>
                <w:szCs w:val="24"/>
                <w:highlight w:val="yellow"/>
              </w:rPr>
            </w:pPr>
            <w:r w:rsidRPr="001206CC">
              <w:rPr>
                <w:rFonts w:ascii="Times New Roman" w:hAnsi="Times New Roman"/>
                <w:sz w:val="24"/>
                <w:szCs w:val="24"/>
              </w:rPr>
              <w:t>с. Моховское, ул. Карымская, д. 20</w:t>
            </w:r>
          </w:p>
        </w:tc>
        <w:tc>
          <w:tcPr>
            <w:tcW w:w="516" w:type="pct"/>
          </w:tcPr>
          <w:p w14:paraId="6DEF67D8"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tcPr>
          <w:p w14:paraId="146FB4EB"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tcPr>
          <w:p w14:paraId="1C7C6122"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tcPr>
          <w:p w14:paraId="6AA70CF2"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25A89794"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4FCBBF50"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tcPr>
          <w:p w14:paraId="567742E4"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tcPr>
          <w:p w14:paraId="384E1512"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14F830B7" w14:textId="77777777" w:rsidTr="004A12E3">
        <w:trPr>
          <w:trHeight w:val="398"/>
        </w:trPr>
        <w:tc>
          <w:tcPr>
            <w:tcW w:w="759" w:type="pct"/>
          </w:tcPr>
          <w:p w14:paraId="44E86D72" w14:textId="77777777" w:rsidR="00F66563" w:rsidRPr="00A3070E" w:rsidRDefault="00F66563" w:rsidP="004A12E3">
            <w:pPr>
              <w:spacing w:after="0" w:line="240" w:lineRule="auto"/>
              <w:rPr>
                <w:rFonts w:ascii="Times New Roman" w:hAnsi="Times New Roman"/>
                <w:sz w:val="24"/>
                <w:szCs w:val="24"/>
                <w:highlight w:val="yellow"/>
              </w:rPr>
            </w:pPr>
            <w:r w:rsidRPr="001206CC">
              <w:rPr>
                <w:rFonts w:ascii="Times New Roman" w:hAnsi="Times New Roman"/>
                <w:sz w:val="24"/>
                <w:szCs w:val="24"/>
              </w:rPr>
              <w:t>с. Моховское, ул. Карымская, д. 12</w:t>
            </w:r>
          </w:p>
        </w:tc>
        <w:tc>
          <w:tcPr>
            <w:tcW w:w="516" w:type="pct"/>
          </w:tcPr>
          <w:p w14:paraId="23BB7992"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tcPr>
          <w:p w14:paraId="6A3390A1"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tcPr>
          <w:p w14:paraId="57407257"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tcPr>
          <w:p w14:paraId="5E6F4520"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6DBBCE70"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58EB9B84"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tcPr>
          <w:p w14:paraId="61BA0878"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tcPr>
          <w:p w14:paraId="38E3C48D"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0D06AA33" w14:textId="77777777" w:rsidTr="004A12E3">
        <w:trPr>
          <w:trHeight w:val="398"/>
        </w:trPr>
        <w:tc>
          <w:tcPr>
            <w:tcW w:w="759" w:type="pct"/>
          </w:tcPr>
          <w:p w14:paraId="107187A4" w14:textId="77777777" w:rsidR="00F66563" w:rsidRPr="001206CC" w:rsidRDefault="00F66563" w:rsidP="004A12E3">
            <w:pPr>
              <w:spacing w:after="0" w:line="240" w:lineRule="auto"/>
              <w:rPr>
                <w:rFonts w:ascii="Times New Roman" w:hAnsi="Times New Roman"/>
                <w:sz w:val="24"/>
                <w:szCs w:val="24"/>
              </w:rPr>
            </w:pPr>
            <w:r w:rsidRPr="001206CC">
              <w:rPr>
                <w:rFonts w:ascii="Times New Roman" w:hAnsi="Times New Roman"/>
                <w:sz w:val="24"/>
                <w:szCs w:val="24"/>
              </w:rPr>
              <w:t>с. Моховское, ул. Московская, д. 20</w:t>
            </w:r>
          </w:p>
        </w:tc>
        <w:tc>
          <w:tcPr>
            <w:tcW w:w="516" w:type="pct"/>
          </w:tcPr>
          <w:p w14:paraId="6E6D6A07"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tcPr>
          <w:p w14:paraId="76898B5F"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tcPr>
          <w:p w14:paraId="15B4AD08"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tcPr>
          <w:p w14:paraId="4F5EC693"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01F4D7DD"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2909E053"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tcPr>
          <w:p w14:paraId="7AEF9BFB"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tcPr>
          <w:p w14:paraId="553FD622"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71AF2150" w14:textId="77777777" w:rsidTr="004A12E3">
        <w:trPr>
          <w:trHeight w:val="398"/>
        </w:trPr>
        <w:tc>
          <w:tcPr>
            <w:tcW w:w="759" w:type="pct"/>
          </w:tcPr>
          <w:p w14:paraId="53BC23D1" w14:textId="77777777" w:rsidR="00F66563" w:rsidRPr="001206CC" w:rsidRDefault="00F66563" w:rsidP="004A12E3">
            <w:pPr>
              <w:spacing w:after="0" w:line="240" w:lineRule="auto"/>
              <w:rPr>
                <w:rFonts w:ascii="Times New Roman" w:hAnsi="Times New Roman"/>
                <w:sz w:val="24"/>
                <w:szCs w:val="24"/>
              </w:rPr>
            </w:pPr>
            <w:r w:rsidRPr="001206CC">
              <w:rPr>
                <w:rFonts w:ascii="Times New Roman" w:hAnsi="Times New Roman"/>
                <w:sz w:val="24"/>
                <w:szCs w:val="24"/>
              </w:rPr>
              <w:t xml:space="preserve">с. Моховское, ул. </w:t>
            </w:r>
            <w:r w:rsidRPr="001206CC">
              <w:rPr>
                <w:rFonts w:ascii="Times New Roman" w:hAnsi="Times New Roman"/>
                <w:sz w:val="24"/>
                <w:szCs w:val="24"/>
              </w:rPr>
              <w:lastRenderedPageBreak/>
              <w:t>Московская, д. 45</w:t>
            </w:r>
          </w:p>
        </w:tc>
        <w:tc>
          <w:tcPr>
            <w:tcW w:w="516" w:type="pct"/>
          </w:tcPr>
          <w:p w14:paraId="73B6F917"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lastRenderedPageBreak/>
              <w:t>Установленная</w:t>
            </w:r>
          </w:p>
        </w:tc>
        <w:tc>
          <w:tcPr>
            <w:tcW w:w="624" w:type="pct"/>
          </w:tcPr>
          <w:p w14:paraId="4D7EE456"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lastRenderedPageBreak/>
              <w:t>ванная</w:t>
            </w:r>
          </w:p>
        </w:tc>
        <w:tc>
          <w:tcPr>
            <w:tcW w:w="510" w:type="pct"/>
          </w:tcPr>
          <w:p w14:paraId="180A902F"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lastRenderedPageBreak/>
              <w:t>Смешанный</w:t>
            </w:r>
          </w:p>
        </w:tc>
        <w:tc>
          <w:tcPr>
            <w:tcW w:w="448" w:type="pct"/>
          </w:tcPr>
          <w:p w14:paraId="684A25DA"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7F9B00AC"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7875B693"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tcPr>
          <w:p w14:paraId="56EA1B6A"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tcPr>
          <w:p w14:paraId="6E2A8EA4"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77DB4EB3" w14:textId="77777777" w:rsidTr="004A12E3">
        <w:trPr>
          <w:trHeight w:val="398"/>
        </w:trPr>
        <w:tc>
          <w:tcPr>
            <w:tcW w:w="759" w:type="pct"/>
          </w:tcPr>
          <w:p w14:paraId="669DDE17" w14:textId="77777777" w:rsidR="00F66563" w:rsidRPr="001206CC" w:rsidRDefault="00F66563" w:rsidP="004A12E3">
            <w:pPr>
              <w:spacing w:after="0" w:line="240" w:lineRule="auto"/>
              <w:rPr>
                <w:rFonts w:ascii="Times New Roman" w:hAnsi="Times New Roman"/>
                <w:sz w:val="24"/>
                <w:szCs w:val="24"/>
              </w:rPr>
            </w:pPr>
            <w:r w:rsidRPr="001206CC">
              <w:rPr>
                <w:rFonts w:ascii="Times New Roman" w:hAnsi="Times New Roman"/>
                <w:sz w:val="24"/>
                <w:szCs w:val="24"/>
              </w:rPr>
              <w:lastRenderedPageBreak/>
              <w:t>с. Моховское, ул. Партизанская, д. 19</w:t>
            </w:r>
          </w:p>
        </w:tc>
        <w:tc>
          <w:tcPr>
            <w:tcW w:w="516" w:type="pct"/>
          </w:tcPr>
          <w:p w14:paraId="515E0513"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tcPr>
          <w:p w14:paraId="1EF59940"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tcPr>
          <w:p w14:paraId="4F04DC94"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tcPr>
          <w:p w14:paraId="088EF9AD"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700D2881"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43D7C1B8"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tcPr>
          <w:p w14:paraId="472F7634"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tcPr>
          <w:p w14:paraId="02D671E0"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0863BAAC" w14:textId="77777777" w:rsidTr="004A12E3">
        <w:trPr>
          <w:trHeight w:val="398"/>
        </w:trPr>
        <w:tc>
          <w:tcPr>
            <w:tcW w:w="759" w:type="pct"/>
          </w:tcPr>
          <w:p w14:paraId="33672F4D" w14:textId="77777777" w:rsidR="00F66563" w:rsidRPr="001206CC" w:rsidRDefault="00F66563" w:rsidP="004A12E3">
            <w:pPr>
              <w:spacing w:after="0" w:line="240" w:lineRule="auto"/>
              <w:rPr>
                <w:rFonts w:ascii="Times New Roman" w:hAnsi="Times New Roman"/>
                <w:sz w:val="24"/>
                <w:szCs w:val="24"/>
              </w:rPr>
            </w:pPr>
            <w:r w:rsidRPr="001206CC">
              <w:rPr>
                <w:rFonts w:ascii="Times New Roman" w:hAnsi="Times New Roman"/>
                <w:sz w:val="24"/>
                <w:szCs w:val="24"/>
              </w:rPr>
              <w:t>с. Моховское, ул. Партизанская, д. 2</w:t>
            </w:r>
          </w:p>
        </w:tc>
        <w:tc>
          <w:tcPr>
            <w:tcW w:w="516" w:type="pct"/>
          </w:tcPr>
          <w:p w14:paraId="188E7AB6"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tcPr>
          <w:p w14:paraId="2D065483"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tcPr>
          <w:p w14:paraId="66E4E880"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tcPr>
          <w:p w14:paraId="76B85834"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191CBDB3"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7EA64AC6"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tcPr>
          <w:p w14:paraId="4C8F8A76"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tcPr>
          <w:p w14:paraId="39BFA683"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1690D4BF" w14:textId="77777777" w:rsidTr="004A12E3">
        <w:trPr>
          <w:trHeight w:val="398"/>
        </w:trPr>
        <w:tc>
          <w:tcPr>
            <w:tcW w:w="759" w:type="pct"/>
          </w:tcPr>
          <w:p w14:paraId="74FD0C1B" w14:textId="77777777" w:rsidR="00F66563" w:rsidRPr="001206CC" w:rsidRDefault="00F66563" w:rsidP="004A12E3">
            <w:pPr>
              <w:spacing w:after="0" w:line="240" w:lineRule="auto"/>
              <w:rPr>
                <w:rFonts w:ascii="Times New Roman" w:hAnsi="Times New Roman"/>
                <w:sz w:val="24"/>
                <w:szCs w:val="24"/>
              </w:rPr>
            </w:pPr>
            <w:r w:rsidRPr="001206CC">
              <w:rPr>
                <w:rFonts w:ascii="Times New Roman" w:hAnsi="Times New Roman"/>
                <w:sz w:val="24"/>
                <w:szCs w:val="24"/>
              </w:rPr>
              <w:t>с. Моховское, ул. Советская, д. 4</w:t>
            </w:r>
          </w:p>
        </w:tc>
        <w:tc>
          <w:tcPr>
            <w:tcW w:w="516" w:type="pct"/>
          </w:tcPr>
          <w:p w14:paraId="2AC66DC8"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tcPr>
          <w:p w14:paraId="196E62CE"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tcPr>
          <w:p w14:paraId="3AD147D0"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tcPr>
          <w:p w14:paraId="09BCBB46"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28693590"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67389393"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tcPr>
          <w:p w14:paraId="00826C70"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tcPr>
          <w:p w14:paraId="2686A5BC"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0F94BEF0" w14:textId="77777777" w:rsidTr="004A12E3">
        <w:trPr>
          <w:trHeight w:val="398"/>
        </w:trPr>
        <w:tc>
          <w:tcPr>
            <w:tcW w:w="759" w:type="pct"/>
          </w:tcPr>
          <w:p w14:paraId="4D3E7240" w14:textId="77777777" w:rsidR="00F66563" w:rsidRPr="001206CC" w:rsidRDefault="00F66563" w:rsidP="004A12E3">
            <w:pPr>
              <w:spacing w:after="0" w:line="240" w:lineRule="auto"/>
              <w:rPr>
                <w:rFonts w:ascii="Times New Roman" w:hAnsi="Times New Roman"/>
                <w:sz w:val="24"/>
                <w:szCs w:val="24"/>
              </w:rPr>
            </w:pPr>
            <w:r w:rsidRPr="001206CC">
              <w:rPr>
                <w:rFonts w:ascii="Times New Roman" w:hAnsi="Times New Roman"/>
                <w:sz w:val="24"/>
                <w:szCs w:val="24"/>
              </w:rPr>
              <w:t>с. Моховское, ул. Советская, д. 16</w:t>
            </w:r>
          </w:p>
        </w:tc>
        <w:tc>
          <w:tcPr>
            <w:tcW w:w="516" w:type="pct"/>
          </w:tcPr>
          <w:p w14:paraId="6FB1CEB0"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tcPr>
          <w:p w14:paraId="13531865"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tcPr>
          <w:p w14:paraId="75DBA83D"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tcPr>
          <w:p w14:paraId="06D22C4B"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47F9DDBC"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57BC60BE"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tcPr>
          <w:p w14:paraId="70D844FE"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tcPr>
          <w:p w14:paraId="33DBBAA9"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44FE4A6C" w14:textId="77777777" w:rsidTr="004A12E3">
        <w:trPr>
          <w:trHeight w:val="398"/>
        </w:trPr>
        <w:tc>
          <w:tcPr>
            <w:tcW w:w="759" w:type="pct"/>
          </w:tcPr>
          <w:p w14:paraId="586DB2FC" w14:textId="77777777" w:rsidR="00F66563" w:rsidRPr="001206CC" w:rsidRDefault="00F66563" w:rsidP="004A12E3">
            <w:pPr>
              <w:spacing w:after="0" w:line="240" w:lineRule="auto"/>
              <w:rPr>
                <w:rFonts w:ascii="Times New Roman" w:hAnsi="Times New Roman"/>
                <w:sz w:val="24"/>
                <w:szCs w:val="24"/>
              </w:rPr>
            </w:pPr>
            <w:r w:rsidRPr="001206CC">
              <w:rPr>
                <w:rFonts w:ascii="Times New Roman" w:hAnsi="Times New Roman"/>
                <w:sz w:val="24"/>
                <w:szCs w:val="24"/>
              </w:rPr>
              <w:t>с. Моховское, ул. Строительная, д.4</w:t>
            </w:r>
          </w:p>
        </w:tc>
        <w:tc>
          <w:tcPr>
            <w:tcW w:w="516" w:type="pct"/>
          </w:tcPr>
          <w:p w14:paraId="0378576D"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tcPr>
          <w:p w14:paraId="3ABE96F6"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tcPr>
          <w:p w14:paraId="3CB23535"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tcPr>
          <w:p w14:paraId="1BB003EE"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4A93747D"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15E8ADA3"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tcPr>
          <w:p w14:paraId="1A5A11F8"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tcPr>
          <w:p w14:paraId="0C702313"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31E76972" w14:textId="77777777" w:rsidTr="004A12E3">
        <w:trPr>
          <w:trHeight w:val="398"/>
        </w:trPr>
        <w:tc>
          <w:tcPr>
            <w:tcW w:w="759" w:type="pct"/>
          </w:tcPr>
          <w:p w14:paraId="6A79E5C0" w14:textId="77777777" w:rsidR="00F66563" w:rsidRPr="001206CC" w:rsidRDefault="00F66563" w:rsidP="004A12E3">
            <w:pPr>
              <w:spacing w:after="0" w:line="240" w:lineRule="auto"/>
              <w:rPr>
                <w:rFonts w:ascii="Times New Roman" w:hAnsi="Times New Roman"/>
                <w:sz w:val="24"/>
                <w:szCs w:val="24"/>
              </w:rPr>
            </w:pPr>
            <w:r w:rsidRPr="001206CC">
              <w:rPr>
                <w:rFonts w:ascii="Times New Roman" w:hAnsi="Times New Roman"/>
                <w:sz w:val="24"/>
                <w:szCs w:val="24"/>
              </w:rPr>
              <w:t>с. Моховское, ул. Строительная, д. 17</w:t>
            </w:r>
          </w:p>
        </w:tc>
        <w:tc>
          <w:tcPr>
            <w:tcW w:w="516" w:type="pct"/>
          </w:tcPr>
          <w:p w14:paraId="616FF2C1"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tcPr>
          <w:p w14:paraId="1EC0C78F"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tcPr>
          <w:p w14:paraId="64B46C93"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tcPr>
          <w:p w14:paraId="78B62302"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7E69FB3C"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42D82236"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tcPr>
          <w:p w14:paraId="78A53D5E"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tcPr>
          <w:p w14:paraId="7630317C"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63EA8426" w14:textId="77777777" w:rsidTr="004A12E3">
        <w:trPr>
          <w:trHeight w:val="398"/>
        </w:trPr>
        <w:tc>
          <w:tcPr>
            <w:tcW w:w="759" w:type="pct"/>
          </w:tcPr>
          <w:p w14:paraId="15C4F696" w14:textId="77777777" w:rsidR="00F66563" w:rsidRPr="00A3070E" w:rsidRDefault="00F66563" w:rsidP="004A12E3">
            <w:pPr>
              <w:spacing w:after="0" w:line="240" w:lineRule="auto"/>
              <w:rPr>
                <w:rFonts w:ascii="Times New Roman" w:hAnsi="Times New Roman"/>
                <w:sz w:val="24"/>
                <w:szCs w:val="24"/>
                <w:highlight w:val="yellow"/>
              </w:rPr>
            </w:pPr>
            <w:r w:rsidRPr="001206CC">
              <w:rPr>
                <w:rFonts w:ascii="Times New Roman" w:hAnsi="Times New Roman"/>
                <w:sz w:val="24"/>
                <w:szCs w:val="24"/>
              </w:rPr>
              <w:t xml:space="preserve">с. Моховское, ул. </w:t>
            </w:r>
            <w:proofErr w:type="spellStart"/>
            <w:r w:rsidRPr="001206CC">
              <w:rPr>
                <w:rFonts w:ascii="Times New Roman" w:hAnsi="Times New Roman"/>
                <w:sz w:val="24"/>
                <w:szCs w:val="24"/>
              </w:rPr>
              <w:t>Поддубровная</w:t>
            </w:r>
            <w:proofErr w:type="spellEnd"/>
            <w:r w:rsidRPr="001206CC">
              <w:rPr>
                <w:rFonts w:ascii="Times New Roman" w:hAnsi="Times New Roman"/>
                <w:sz w:val="24"/>
                <w:szCs w:val="24"/>
              </w:rPr>
              <w:t>, д. 19</w:t>
            </w:r>
          </w:p>
        </w:tc>
        <w:tc>
          <w:tcPr>
            <w:tcW w:w="516" w:type="pct"/>
          </w:tcPr>
          <w:p w14:paraId="40348680"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tcPr>
          <w:p w14:paraId="3A18A435"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tcPr>
          <w:p w14:paraId="5E605893"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tcPr>
          <w:p w14:paraId="3132D8A5"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06ADF23C"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5A32956D"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tcPr>
          <w:p w14:paraId="619B6830"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tcPr>
          <w:p w14:paraId="21F8E15D"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36FFE942" w14:textId="77777777" w:rsidTr="004A12E3">
        <w:trPr>
          <w:trHeight w:val="398"/>
        </w:trPr>
        <w:tc>
          <w:tcPr>
            <w:tcW w:w="759" w:type="pct"/>
          </w:tcPr>
          <w:p w14:paraId="36DC9E11" w14:textId="77777777" w:rsidR="00F66563" w:rsidRPr="001206CC" w:rsidRDefault="00F66563" w:rsidP="004A12E3">
            <w:pPr>
              <w:spacing w:after="0" w:line="240" w:lineRule="auto"/>
              <w:rPr>
                <w:rFonts w:ascii="Times New Roman" w:hAnsi="Times New Roman"/>
                <w:sz w:val="24"/>
                <w:szCs w:val="24"/>
              </w:rPr>
            </w:pPr>
            <w:r>
              <w:rPr>
                <w:rFonts w:ascii="Times New Roman" w:hAnsi="Times New Roman"/>
                <w:sz w:val="24"/>
                <w:szCs w:val="24"/>
              </w:rPr>
              <w:t>п. Чернышевский, ул. Степная, д. 10</w:t>
            </w:r>
          </w:p>
        </w:tc>
        <w:tc>
          <w:tcPr>
            <w:tcW w:w="516" w:type="pct"/>
          </w:tcPr>
          <w:p w14:paraId="48A8BA1B"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tcPr>
          <w:p w14:paraId="0BF8860A"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tcPr>
          <w:p w14:paraId="583AD425"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tcPr>
          <w:p w14:paraId="63E97737"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0E8F68C7"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2EB34E12"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tcPr>
          <w:p w14:paraId="2FC6CFB9"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tcPr>
          <w:p w14:paraId="791BB51C"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r w:rsidR="00F66563" w:rsidRPr="00A3070E" w14:paraId="548E4D62" w14:textId="77777777" w:rsidTr="004A12E3">
        <w:trPr>
          <w:trHeight w:val="398"/>
        </w:trPr>
        <w:tc>
          <w:tcPr>
            <w:tcW w:w="759" w:type="pct"/>
          </w:tcPr>
          <w:p w14:paraId="12A46D02" w14:textId="77777777" w:rsidR="00F66563" w:rsidRPr="001206CC" w:rsidRDefault="00F66563" w:rsidP="004A12E3">
            <w:pPr>
              <w:spacing w:after="0" w:line="240" w:lineRule="auto"/>
              <w:rPr>
                <w:rFonts w:ascii="Times New Roman" w:hAnsi="Times New Roman"/>
                <w:sz w:val="24"/>
                <w:szCs w:val="24"/>
              </w:rPr>
            </w:pPr>
            <w:r>
              <w:rPr>
                <w:rFonts w:ascii="Times New Roman" w:hAnsi="Times New Roman"/>
                <w:sz w:val="24"/>
                <w:szCs w:val="24"/>
              </w:rPr>
              <w:t>п. Чернышевский, ул. Центральная, д. 24</w:t>
            </w:r>
          </w:p>
        </w:tc>
        <w:tc>
          <w:tcPr>
            <w:tcW w:w="516" w:type="pct"/>
          </w:tcPr>
          <w:p w14:paraId="48F6AC02"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Установленная</w:t>
            </w:r>
          </w:p>
        </w:tc>
        <w:tc>
          <w:tcPr>
            <w:tcW w:w="624" w:type="pct"/>
          </w:tcPr>
          <w:p w14:paraId="3A31B11A"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Не оборуд</w:t>
            </w:r>
            <w:r w:rsidRPr="00C22C85">
              <w:rPr>
                <w:rFonts w:ascii="Times New Roman" w:hAnsi="Times New Roman"/>
                <w:sz w:val="24"/>
                <w:szCs w:val="24"/>
              </w:rPr>
              <w:t>о</w:t>
            </w:r>
            <w:r w:rsidRPr="00C22C85">
              <w:rPr>
                <w:rFonts w:ascii="Times New Roman" w:hAnsi="Times New Roman"/>
                <w:sz w:val="24"/>
                <w:szCs w:val="24"/>
              </w:rPr>
              <w:t>ванная</w:t>
            </w:r>
          </w:p>
        </w:tc>
        <w:tc>
          <w:tcPr>
            <w:tcW w:w="510" w:type="pct"/>
          </w:tcPr>
          <w:p w14:paraId="1F640D43"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Смешанный</w:t>
            </w:r>
          </w:p>
        </w:tc>
        <w:tc>
          <w:tcPr>
            <w:tcW w:w="448" w:type="pct"/>
          </w:tcPr>
          <w:p w14:paraId="5C5D7C82"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3,25</w:t>
            </w:r>
          </w:p>
        </w:tc>
        <w:tc>
          <w:tcPr>
            <w:tcW w:w="483" w:type="pct"/>
          </w:tcPr>
          <w:p w14:paraId="097E77C6"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Грунт</w:t>
            </w:r>
          </w:p>
        </w:tc>
        <w:tc>
          <w:tcPr>
            <w:tcW w:w="439" w:type="pct"/>
          </w:tcPr>
          <w:p w14:paraId="53C593A9"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1</w:t>
            </w:r>
          </w:p>
        </w:tc>
        <w:tc>
          <w:tcPr>
            <w:tcW w:w="599" w:type="pct"/>
          </w:tcPr>
          <w:p w14:paraId="5DBEA517"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w:t>
            </w:r>
          </w:p>
        </w:tc>
        <w:tc>
          <w:tcPr>
            <w:tcW w:w="622" w:type="pct"/>
          </w:tcPr>
          <w:p w14:paraId="75D0565E" w14:textId="77777777" w:rsidR="00F66563" w:rsidRPr="00C22C85" w:rsidRDefault="00F66563" w:rsidP="004A12E3">
            <w:pPr>
              <w:spacing w:after="0" w:line="240" w:lineRule="auto"/>
              <w:jc w:val="center"/>
              <w:rPr>
                <w:rFonts w:ascii="Times New Roman" w:hAnsi="Times New Roman"/>
                <w:sz w:val="24"/>
                <w:szCs w:val="24"/>
              </w:rPr>
            </w:pPr>
            <w:r w:rsidRPr="00C22C85">
              <w:rPr>
                <w:rFonts w:ascii="Times New Roman" w:hAnsi="Times New Roman"/>
                <w:sz w:val="24"/>
                <w:szCs w:val="24"/>
              </w:rPr>
              <w:t>0,75</w:t>
            </w:r>
          </w:p>
        </w:tc>
      </w:tr>
    </w:tbl>
    <w:p w14:paraId="2F2E3A18" w14:textId="77777777" w:rsidR="004B3A3F" w:rsidRDefault="004B3A3F" w:rsidP="00A10528">
      <w:pPr>
        <w:spacing w:after="0" w:line="240" w:lineRule="auto"/>
        <w:jc w:val="both"/>
        <w:rPr>
          <w:rFonts w:ascii="Times New Roman" w:hAnsi="Times New Roman" w:cs="Times New Roman"/>
          <w:bCs/>
          <w:sz w:val="28"/>
          <w:szCs w:val="28"/>
        </w:rPr>
        <w:sectPr w:rsidR="004B3A3F" w:rsidSect="004B3A3F">
          <w:pgSz w:w="16838" w:h="11906" w:orient="landscape"/>
          <w:pgMar w:top="1701" w:right="1134" w:bottom="851" w:left="1134" w:header="709" w:footer="709" w:gutter="0"/>
          <w:cols w:space="708"/>
          <w:docGrid w:linePitch="360"/>
        </w:sectPr>
      </w:pPr>
    </w:p>
    <w:p w14:paraId="7686FE77" w14:textId="33DD0E3F" w:rsidR="002B2C8C" w:rsidRPr="00A61486" w:rsidRDefault="00F66563" w:rsidP="002B2C8C">
      <w:pPr>
        <w:spacing w:line="240" w:lineRule="auto"/>
        <w:ind w:firstLine="567"/>
        <w:jc w:val="both"/>
        <w:rPr>
          <w:rFonts w:ascii="Times New Roman" w:hAnsi="Times New Roman" w:cs="Times New Roman"/>
          <w:b/>
          <w:sz w:val="28"/>
          <w:szCs w:val="28"/>
        </w:rPr>
      </w:pPr>
      <w:r w:rsidRPr="00A61486">
        <w:rPr>
          <w:rFonts w:ascii="Times New Roman" w:hAnsi="Times New Roman" w:cs="Times New Roman"/>
          <w:b/>
          <w:sz w:val="28"/>
          <w:szCs w:val="28"/>
        </w:rPr>
        <w:lastRenderedPageBreak/>
        <w:t>Г</w:t>
      </w:r>
      <w:r w:rsidR="00217DA7" w:rsidRPr="00A61486">
        <w:rPr>
          <w:rFonts w:ascii="Times New Roman" w:hAnsi="Times New Roman" w:cs="Times New Roman"/>
          <w:b/>
          <w:sz w:val="28"/>
          <w:szCs w:val="28"/>
        </w:rPr>
        <w:t>енеральным планом рекомендуется проведение следующих мер</w:t>
      </w:r>
      <w:r w:rsidR="00217DA7" w:rsidRPr="00A61486">
        <w:rPr>
          <w:rFonts w:ascii="Times New Roman" w:hAnsi="Times New Roman" w:cs="Times New Roman"/>
          <w:b/>
          <w:sz w:val="28"/>
          <w:szCs w:val="28"/>
        </w:rPr>
        <w:t>о</w:t>
      </w:r>
      <w:r w:rsidR="00217DA7" w:rsidRPr="00A61486">
        <w:rPr>
          <w:rFonts w:ascii="Times New Roman" w:hAnsi="Times New Roman" w:cs="Times New Roman"/>
          <w:b/>
          <w:sz w:val="28"/>
          <w:szCs w:val="28"/>
        </w:rPr>
        <w:t>приятий по санитарной очистке территории:</w:t>
      </w:r>
    </w:p>
    <w:p w14:paraId="017A52DD" w14:textId="77777777" w:rsidR="00D600C0" w:rsidRDefault="00560EE7" w:rsidP="00AA07E3">
      <w:pPr>
        <w:pStyle w:val="af"/>
        <w:numPr>
          <w:ilvl w:val="0"/>
          <w:numId w:val="24"/>
        </w:numPr>
        <w:spacing w:line="240" w:lineRule="auto"/>
        <w:ind w:left="0" w:firstLine="567"/>
        <w:contextualSpacing w:val="0"/>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организация планово-регулярной системы очистки, своевременного сбора и вывоза отходов различных классов опасности на санкционированные места размещения отходов</w:t>
      </w:r>
      <w:r w:rsidR="003D384F">
        <w:rPr>
          <w:rFonts w:ascii="Times New Roman" w:hAnsi="Times New Roman"/>
          <w:sz w:val="28"/>
          <w:szCs w:val="28"/>
        </w:rPr>
        <w:t>;</w:t>
      </w:r>
    </w:p>
    <w:p w14:paraId="1E1B1D24" w14:textId="7B2BA491" w:rsidR="002B2C8C" w:rsidRDefault="002B2C8C" w:rsidP="00AA07E3">
      <w:pPr>
        <w:pStyle w:val="af"/>
        <w:numPr>
          <w:ilvl w:val="0"/>
          <w:numId w:val="24"/>
        </w:numPr>
        <w:spacing w:line="240" w:lineRule="auto"/>
        <w:ind w:left="0" w:firstLine="567"/>
        <w:contextualSpacing w:val="0"/>
        <w:jc w:val="both"/>
        <w:rPr>
          <w:rFonts w:ascii="Times New Roman" w:hAnsi="Times New Roman"/>
          <w:sz w:val="28"/>
          <w:szCs w:val="28"/>
        </w:rPr>
      </w:pPr>
      <w:r>
        <w:rPr>
          <w:rFonts w:ascii="Times New Roman" w:hAnsi="Times New Roman"/>
          <w:sz w:val="28"/>
          <w:szCs w:val="28"/>
        </w:rPr>
        <w:t xml:space="preserve"> обустройство мест (площадок) накопления ТКО и КГО (подъездной путь, твердое (асфальтовое, бетонное) покрытие с уклоном для отведения т</w:t>
      </w:r>
      <w:r>
        <w:rPr>
          <w:rFonts w:ascii="Times New Roman" w:hAnsi="Times New Roman"/>
          <w:sz w:val="28"/>
          <w:szCs w:val="28"/>
        </w:rPr>
        <w:t>а</w:t>
      </w:r>
      <w:r>
        <w:rPr>
          <w:rFonts w:ascii="Times New Roman" w:hAnsi="Times New Roman"/>
          <w:sz w:val="28"/>
          <w:szCs w:val="28"/>
        </w:rPr>
        <w:t>лых и дождевых сточных вод, ограждение с трех сторон высотой не менее 1 м.);</w:t>
      </w:r>
    </w:p>
    <w:p w14:paraId="66FB81DB" w14:textId="672C9909" w:rsidR="00D600C0" w:rsidRPr="00D600C0" w:rsidRDefault="00D600C0" w:rsidP="00AA07E3">
      <w:pPr>
        <w:pStyle w:val="af"/>
        <w:numPr>
          <w:ilvl w:val="0"/>
          <w:numId w:val="24"/>
        </w:numPr>
        <w:spacing w:line="240" w:lineRule="auto"/>
        <w:ind w:left="0" w:firstLine="567"/>
        <w:contextualSpacing w:val="0"/>
        <w:jc w:val="both"/>
        <w:rPr>
          <w:rFonts w:ascii="Times New Roman" w:hAnsi="Times New Roman"/>
          <w:sz w:val="28"/>
          <w:szCs w:val="28"/>
        </w:rPr>
      </w:pPr>
      <w:r>
        <w:rPr>
          <w:rFonts w:ascii="Times New Roman" w:hAnsi="Times New Roman"/>
          <w:sz w:val="28"/>
          <w:szCs w:val="28"/>
        </w:rPr>
        <w:t xml:space="preserve"> </w:t>
      </w:r>
      <w:r w:rsidR="00AA07E3" w:rsidRPr="00D600C0">
        <w:rPr>
          <w:rFonts w:ascii="Times New Roman" w:hAnsi="Times New Roman"/>
          <w:sz w:val="28"/>
          <w:szCs w:val="28"/>
        </w:rPr>
        <w:t xml:space="preserve">организация, создание и содержание мест накопления осветительных устройств и электрических ламп, содержащих в своем составе ртуть и (или) ее соединения (ртутьсодержащие лампы) (*Постановление Правительства РФ от 28.12.2020 </w:t>
      </w:r>
      <w:r>
        <w:rPr>
          <w:rFonts w:ascii="Times New Roman" w:hAnsi="Times New Roman"/>
          <w:sz w:val="28"/>
          <w:szCs w:val="28"/>
        </w:rPr>
        <w:t>№</w:t>
      </w:r>
      <w:r w:rsidR="00AA07E3" w:rsidRPr="00D600C0">
        <w:rPr>
          <w:rFonts w:ascii="Times New Roman" w:hAnsi="Times New Roman"/>
          <w:sz w:val="28"/>
          <w:szCs w:val="28"/>
        </w:rPr>
        <w:t>2314 «Об утверждении Правил обращения с отходами прои</w:t>
      </w:r>
      <w:r w:rsidR="00AA07E3" w:rsidRPr="00D600C0">
        <w:rPr>
          <w:rFonts w:ascii="Times New Roman" w:hAnsi="Times New Roman"/>
          <w:sz w:val="28"/>
          <w:szCs w:val="28"/>
        </w:rPr>
        <w:t>з</w:t>
      </w:r>
      <w:r w:rsidR="00AA07E3" w:rsidRPr="00D600C0">
        <w:rPr>
          <w:rFonts w:ascii="Times New Roman" w:hAnsi="Times New Roman"/>
          <w:sz w:val="28"/>
          <w:szCs w:val="28"/>
        </w:rPr>
        <w:t>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w:t>
      </w:r>
      <w:r w:rsidRPr="00D600C0">
        <w:rPr>
          <w:rFonts w:ascii="Times New Roman" w:hAnsi="Times New Roman"/>
          <w:sz w:val="28"/>
          <w:szCs w:val="28"/>
        </w:rPr>
        <w:t xml:space="preserve"> </w:t>
      </w:r>
      <w:r w:rsidR="00AA07E3" w:rsidRPr="00D600C0">
        <w:rPr>
          <w:rFonts w:ascii="Times New Roman" w:hAnsi="Times New Roman"/>
          <w:sz w:val="28"/>
          <w:szCs w:val="28"/>
        </w:rPr>
        <w:t>вреда животным, растениям и окружающей ср</w:t>
      </w:r>
      <w:r w:rsidR="00AA07E3" w:rsidRPr="00D600C0">
        <w:rPr>
          <w:rFonts w:ascii="Times New Roman" w:hAnsi="Times New Roman"/>
          <w:sz w:val="28"/>
          <w:szCs w:val="28"/>
        </w:rPr>
        <w:t>е</w:t>
      </w:r>
      <w:r w:rsidR="00AA07E3" w:rsidRPr="00D600C0">
        <w:rPr>
          <w:rFonts w:ascii="Times New Roman" w:hAnsi="Times New Roman"/>
          <w:sz w:val="28"/>
          <w:szCs w:val="28"/>
        </w:rPr>
        <w:t>де»</w:t>
      </w:r>
      <w:r w:rsidRPr="00D600C0">
        <w:rPr>
          <w:rFonts w:ascii="Times New Roman" w:hAnsi="Times New Roman"/>
          <w:sz w:val="28"/>
          <w:szCs w:val="28"/>
        </w:rPr>
        <w:t>;</w:t>
      </w:r>
    </w:p>
    <w:p w14:paraId="1DCD8A20" w14:textId="62F45261" w:rsidR="00D600C0" w:rsidRDefault="00D600C0" w:rsidP="00AA07E3">
      <w:pPr>
        <w:pStyle w:val="af"/>
        <w:numPr>
          <w:ilvl w:val="0"/>
          <w:numId w:val="24"/>
        </w:numPr>
        <w:spacing w:line="240" w:lineRule="auto"/>
        <w:ind w:left="0" w:firstLine="567"/>
        <w:contextualSpacing w:val="0"/>
        <w:jc w:val="both"/>
        <w:rPr>
          <w:rFonts w:ascii="Times New Roman" w:hAnsi="Times New Roman"/>
          <w:sz w:val="28"/>
          <w:szCs w:val="28"/>
        </w:rPr>
      </w:pPr>
      <w:r>
        <w:rPr>
          <w:rFonts w:ascii="Times New Roman" w:hAnsi="Times New Roman"/>
          <w:sz w:val="28"/>
          <w:szCs w:val="28"/>
        </w:rPr>
        <w:t xml:space="preserve"> </w:t>
      </w:r>
      <w:r w:rsidR="00AA07E3" w:rsidRPr="00D600C0">
        <w:rPr>
          <w:rFonts w:ascii="Times New Roman" w:hAnsi="Times New Roman"/>
          <w:sz w:val="28"/>
          <w:szCs w:val="28"/>
        </w:rPr>
        <w:t>обустройство мест (пунктов) для сбора вторичных ресурсов, отходов от</w:t>
      </w:r>
      <w:r w:rsidRPr="00D600C0">
        <w:rPr>
          <w:rFonts w:ascii="Times New Roman" w:hAnsi="Times New Roman"/>
          <w:sz w:val="28"/>
          <w:szCs w:val="28"/>
        </w:rPr>
        <w:t xml:space="preserve"> </w:t>
      </w:r>
      <w:r w:rsidR="00AA07E3" w:rsidRPr="00D600C0">
        <w:rPr>
          <w:rFonts w:ascii="Times New Roman" w:hAnsi="Times New Roman"/>
          <w:sz w:val="28"/>
          <w:szCs w:val="28"/>
        </w:rPr>
        <w:t>использ</w:t>
      </w:r>
      <w:r w:rsidRPr="00D600C0">
        <w:rPr>
          <w:rFonts w:ascii="Times New Roman" w:hAnsi="Times New Roman"/>
          <w:sz w:val="28"/>
          <w:szCs w:val="28"/>
        </w:rPr>
        <w:t>о</w:t>
      </w:r>
      <w:r w:rsidR="00AA07E3" w:rsidRPr="00D600C0">
        <w:rPr>
          <w:rFonts w:ascii="Times New Roman" w:hAnsi="Times New Roman"/>
          <w:sz w:val="28"/>
          <w:szCs w:val="28"/>
        </w:rPr>
        <w:t>вания товаров и (или) упаковки, лома и отходов цветных и (или) черных</w:t>
      </w:r>
      <w:r w:rsidRPr="00D600C0">
        <w:rPr>
          <w:rFonts w:ascii="Times New Roman" w:hAnsi="Times New Roman"/>
          <w:sz w:val="28"/>
          <w:szCs w:val="28"/>
        </w:rPr>
        <w:t xml:space="preserve"> </w:t>
      </w:r>
      <w:r w:rsidR="00AA07E3" w:rsidRPr="00D600C0">
        <w:rPr>
          <w:rFonts w:ascii="Times New Roman" w:hAnsi="Times New Roman"/>
          <w:sz w:val="28"/>
          <w:szCs w:val="28"/>
        </w:rPr>
        <w:t xml:space="preserve">металлов (*в соответствии с п. 8 ст. 12 Закона </w:t>
      </w:r>
      <w:r>
        <w:rPr>
          <w:rFonts w:ascii="Times New Roman" w:hAnsi="Times New Roman"/>
          <w:sz w:val="28"/>
          <w:szCs w:val="28"/>
        </w:rPr>
        <w:t>№</w:t>
      </w:r>
      <w:r w:rsidR="00AA07E3" w:rsidRPr="00D600C0">
        <w:rPr>
          <w:rFonts w:ascii="Times New Roman" w:hAnsi="Times New Roman"/>
          <w:sz w:val="28"/>
          <w:szCs w:val="28"/>
        </w:rPr>
        <w:t>89-ФЗ захоронение отходов, в</w:t>
      </w:r>
      <w:r w:rsidRPr="00D600C0">
        <w:rPr>
          <w:rFonts w:ascii="Times New Roman" w:hAnsi="Times New Roman"/>
          <w:sz w:val="28"/>
          <w:szCs w:val="28"/>
        </w:rPr>
        <w:t xml:space="preserve"> </w:t>
      </w:r>
      <w:r w:rsidR="00AA07E3" w:rsidRPr="00D600C0">
        <w:rPr>
          <w:rFonts w:ascii="Times New Roman" w:hAnsi="Times New Roman"/>
          <w:sz w:val="28"/>
          <w:szCs w:val="28"/>
        </w:rPr>
        <w:t>состав которых входят полезные компоненты, подлежащие утил</w:t>
      </w:r>
      <w:r w:rsidR="00AA07E3" w:rsidRPr="00D600C0">
        <w:rPr>
          <w:rFonts w:ascii="Times New Roman" w:hAnsi="Times New Roman"/>
          <w:sz w:val="28"/>
          <w:szCs w:val="28"/>
        </w:rPr>
        <w:t>и</w:t>
      </w:r>
      <w:r w:rsidR="00AA07E3" w:rsidRPr="00D600C0">
        <w:rPr>
          <w:rFonts w:ascii="Times New Roman" w:hAnsi="Times New Roman"/>
          <w:sz w:val="28"/>
          <w:szCs w:val="28"/>
        </w:rPr>
        <w:t>зации, запрещается. Перечень видов отходов производства и потребления, в состав которых входят полезные компоненты, захоронение которых запр</w:t>
      </w:r>
      <w:r w:rsidR="00AA07E3" w:rsidRPr="00D600C0">
        <w:rPr>
          <w:rFonts w:ascii="Times New Roman" w:hAnsi="Times New Roman"/>
          <w:sz w:val="28"/>
          <w:szCs w:val="28"/>
        </w:rPr>
        <w:t>е</w:t>
      </w:r>
      <w:r w:rsidR="00AA07E3" w:rsidRPr="00D600C0">
        <w:rPr>
          <w:rFonts w:ascii="Times New Roman" w:hAnsi="Times New Roman"/>
          <w:sz w:val="28"/>
          <w:szCs w:val="28"/>
        </w:rPr>
        <w:t xml:space="preserve">щается, утвержден распоряжением Правительства Российской Федерации от 25.07.2017 </w:t>
      </w:r>
      <w:r>
        <w:rPr>
          <w:rFonts w:ascii="Times New Roman" w:hAnsi="Times New Roman"/>
          <w:sz w:val="28"/>
          <w:szCs w:val="28"/>
        </w:rPr>
        <w:t>№</w:t>
      </w:r>
      <w:r w:rsidR="00AA07E3" w:rsidRPr="00D600C0">
        <w:rPr>
          <w:rFonts w:ascii="Times New Roman" w:hAnsi="Times New Roman"/>
          <w:sz w:val="28"/>
          <w:szCs w:val="28"/>
        </w:rPr>
        <w:t>1589-р. Кроме того, с 2019 года введен запрет на захоронение видов отходов, входящих в подтипы ФККО «Бумага и изделия из бумаги, утратившие потребительские свойства» (4 05 000 00 00 0); «Отходы проду</w:t>
      </w:r>
      <w:r w:rsidR="00AA07E3" w:rsidRPr="00D600C0">
        <w:rPr>
          <w:rFonts w:ascii="Times New Roman" w:hAnsi="Times New Roman"/>
          <w:sz w:val="28"/>
          <w:szCs w:val="28"/>
        </w:rPr>
        <w:t>к</w:t>
      </w:r>
      <w:r w:rsidR="00AA07E3" w:rsidRPr="00D600C0">
        <w:rPr>
          <w:rFonts w:ascii="Times New Roman" w:hAnsi="Times New Roman"/>
          <w:sz w:val="28"/>
          <w:szCs w:val="28"/>
        </w:rPr>
        <w:t>ции из пластмасс, не содержащих галогены, незагрязненные» (4 34 000 00 00 0); «Отходы стекла и изделий из стекла» (4 51 000 00 00 0); а также видов о</w:t>
      </w:r>
      <w:r w:rsidR="00AA07E3" w:rsidRPr="00D600C0">
        <w:rPr>
          <w:rFonts w:ascii="Times New Roman" w:hAnsi="Times New Roman"/>
          <w:sz w:val="28"/>
          <w:szCs w:val="28"/>
        </w:rPr>
        <w:t>т</w:t>
      </w:r>
      <w:r w:rsidR="00AA07E3" w:rsidRPr="00D600C0">
        <w:rPr>
          <w:rFonts w:ascii="Times New Roman" w:hAnsi="Times New Roman"/>
          <w:sz w:val="28"/>
          <w:szCs w:val="28"/>
        </w:rPr>
        <w:t>ходов, отнесенных к группе девятого блока ФККО «Отходы шин, покрышек, камер автомобильных» (9 21 100 00 00 0));</w:t>
      </w:r>
    </w:p>
    <w:p w14:paraId="00028196" w14:textId="3CC61FC6" w:rsidR="002B4406" w:rsidRPr="001118B8" w:rsidRDefault="001118B8" w:rsidP="002B4406">
      <w:pPr>
        <w:pStyle w:val="af"/>
        <w:numPr>
          <w:ilvl w:val="0"/>
          <w:numId w:val="24"/>
        </w:numPr>
        <w:spacing w:line="240" w:lineRule="auto"/>
        <w:ind w:left="0" w:firstLine="567"/>
        <w:contextualSpacing w:val="0"/>
        <w:jc w:val="both"/>
        <w:rPr>
          <w:rFonts w:ascii="Times New Roman" w:hAnsi="Times New Roman"/>
          <w:sz w:val="28"/>
          <w:szCs w:val="28"/>
        </w:rPr>
      </w:pPr>
      <w:r>
        <w:rPr>
          <w:rFonts w:ascii="Times New Roman" w:hAnsi="Times New Roman"/>
          <w:sz w:val="28"/>
          <w:szCs w:val="28"/>
        </w:rPr>
        <w:t xml:space="preserve"> </w:t>
      </w:r>
      <w:r w:rsidR="00B819F0">
        <w:rPr>
          <w:rFonts w:ascii="Times New Roman" w:hAnsi="Times New Roman"/>
          <w:sz w:val="28"/>
          <w:szCs w:val="28"/>
        </w:rPr>
        <w:t xml:space="preserve">проведение первоочередных мероприятий по ликвидации </w:t>
      </w:r>
      <w:r w:rsidR="00B819F0" w:rsidRPr="001118B8">
        <w:rPr>
          <w:rFonts w:ascii="Times New Roman" w:hAnsi="Times New Roman"/>
          <w:sz w:val="28"/>
          <w:szCs w:val="28"/>
        </w:rPr>
        <w:t>историч</w:t>
      </w:r>
      <w:r w:rsidR="00B819F0" w:rsidRPr="001118B8">
        <w:rPr>
          <w:rFonts w:ascii="Times New Roman" w:hAnsi="Times New Roman"/>
          <w:sz w:val="28"/>
          <w:szCs w:val="28"/>
        </w:rPr>
        <w:t>е</w:t>
      </w:r>
      <w:r w:rsidR="00B819F0" w:rsidRPr="001118B8">
        <w:rPr>
          <w:rFonts w:ascii="Times New Roman" w:hAnsi="Times New Roman"/>
          <w:sz w:val="28"/>
          <w:szCs w:val="28"/>
        </w:rPr>
        <w:t>ской свалки</w:t>
      </w:r>
      <w:r w:rsidR="00B819F0">
        <w:rPr>
          <w:rFonts w:ascii="Times New Roman" w:hAnsi="Times New Roman"/>
          <w:sz w:val="28"/>
          <w:szCs w:val="28"/>
        </w:rPr>
        <w:t xml:space="preserve">, в том числе по рекультивации земельного участка </w:t>
      </w:r>
      <w:r w:rsidR="00D600C0" w:rsidRPr="001118B8">
        <w:rPr>
          <w:rFonts w:ascii="Times New Roman" w:hAnsi="Times New Roman"/>
          <w:sz w:val="28"/>
          <w:szCs w:val="28"/>
        </w:rPr>
        <w:t>с кадастр</w:t>
      </w:r>
      <w:r w:rsidR="00D600C0" w:rsidRPr="001118B8">
        <w:rPr>
          <w:rFonts w:ascii="Times New Roman" w:hAnsi="Times New Roman"/>
          <w:sz w:val="28"/>
          <w:szCs w:val="28"/>
        </w:rPr>
        <w:t>о</w:t>
      </w:r>
      <w:r w:rsidR="00D600C0" w:rsidRPr="001118B8">
        <w:rPr>
          <w:rFonts w:ascii="Times New Roman" w:hAnsi="Times New Roman"/>
          <w:sz w:val="28"/>
          <w:szCs w:val="28"/>
        </w:rPr>
        <w:t xml:space="preserve">вым номером </w:t>
      </w:r>
      <w:r w:rsidRPr="001118B8">
        <w:rPr>
          <w:rFonts w:ascii="Times New Roman" w:hAnsi="Times New Roman"/>
          <w:sz w:val="28"/>
          <w:szCs w:val="28"/>
        </w:rPr>
        <w:t>22:01:021001:853</w:t>
      </w:r>
      <w:r w:rsidR="00D600C0" w:rsidRPr="001118B8">
        <w:rPr>
          <w:rFonts w:ascii="Times New Roman" w:hAnsi="Times New Roman"/>
          <w:sz w:val="28"/>
          <w:szCs w:val="28"/>
        </w:rPr>
        <w:t>,</w:t>
      </w:r>
      <w:r w:rsidR="00B819F0">
        <w:rPr>
          <w:rFonts w:ascii="Times New Roman" w:hAnsi="Times New Roman"/>
          <w:sz w:val="28"/>
          <w:szCs w:val="28"/>
        </w:rPr>
        <w:t xml:space="preserve"> расположенного</w:t>
      </w:r>
      <w:r w:rsidR="00D600C0" w:rsidRPr="001118B8">
        <w:rPr>
          <w:rFonts w:ascii="Times New Roman" w:hAnsi="Times New Roman"/>
          <w:sz w:val="28"/>
          <w:szCs w:val="28"/>
        </w:rPr>
        <w:t xml:space="preserve"> по адресу: Алтайский край, район Алейский,</w:t>
      </w:r>
      <w:r w:rsidRPr="001118B8">
        <w:rPr>
          <w:rFonts w:ascii="Times New Roman" w:hAnsi="Times New Roman"/>
          <w:sz w:val="28"/>
          <w:szCs w:val="28"/>
        </w:rPr>
        <w:t xml:space="preserve"> участок расположен в 380 м по направлению на юго-восток от </w:t>
      </w:r>
      <w:r>
        <w:rPr>
          <w:rFonts w:ascii="Times New Roman" w:hAnsi="Times New Roman"/>
          <w:sz w:val="28"/>
          <w:szCs w:val="28"/>
        </w:rPr>
        <w:br/>
      </w:r>
      <w:r w:rsidRPr="001118B8">
        <w:rPr>
          <w:rFonts w:ascii="Times New Roman" w:hAnsi="Times New Roman"/>
          <w:sz w:val="28"/>
          <w:szCs w:val="28"/>
        </w:rPr>
        <w:t>с. Моховское, ул. Алтайская, дом 18, кв.2</w:t>
      </w:r>
      <w:r w:rsidR="00D600C0" w:rsidRPr="001118B8">
        <w:rPr>
          <w:rFonts w:ascii="Times New Roman" w:hAnsi="Times New Roman"/>
          <w:sz w:val="28"/>
          <w:szCs w:val="28"/>
        </w:rPr>
        <w:t xml:space="preserve">, площадью </w:t>
      </w:r>
      <w:r w:rsidRPr="001118B8">
        <w:rPr>
          <w:rFonts w:ascii="Times New Roman" w:hAnsi="Times New Roman"/>
          <w:sz w:val="28"/>
          <w:szCs w:val="28"/>
        </w:rPr>
        <w:t xml:space="preserve">6884 </w:t>
      </w:r>
      <w:r w:rsidR="00D600C0" w:rsidRPr="001118B8">
        <w:rPr>
          <w:rFonts w:ascii="Times New Roman" w:hAnsi="Times New Roman"/>
          <w:sz w:val="28"/>
          <w:szCs w:val="28"/>
        </w:rPr>
        <w:t>кв.м.</w:t>
      </w:r>
      <w:r w:rsidR="00B819F0">
        <w:rPr>
          <w:rFonts w:ascii="Times New Roman" w:hAnsi="Times New Roman"/>
          <w:sz w:val="28"/>
          <w:szCs w:val="28"/>
        </w:rPr>
        <w:t xml:space="preserve"> запланиров</w:t>
      </w:r>
      <w:r w:rsidR="00B819F0">
        <w:rPr>
          <w:rFonts w:ascii="Times New Roman" w:hAnsi="Times New Roman"/>
          <w:sz w:val="28"/>
          <w:szCs w:val="28"/>
        </w:rPr>
        <w:t>а</w:t>
      </w:r>
      <w:r w:rsidR="00B819F0">
        <w:rPr>
          <w:rFonts w:ascii="Times New Roman" w:hAnsi="Times New Roman"/>
          <w:sz w:val="28"/>
          <w:szCs w:val="28"/>
        </w:rPr>
        <w:t>но на первую очередь до 2034 года</w:t>
      </w:r>
      <w:r w:rsidR="002B4406" w:rsidRPr="001118B8">
        <w:rPr>
          <w:rFonts w:ascii="Times New Roman" w:hAnsi="Times New Roman"/>
          <w:sz w:val="28"/>
          <w:szCs w:val="28"/>
        </w:rPr>
        <w:t>;</w:t>
      </w:r>
    </w:p>
    <w:p w14:paraId="46E7E6EB" w14:textId="0AD8142E" w:rsidR="00AA07E3" w:rsidRPr="002B4406" w:rsidRDefault="001118B8" w:rsidP="002B4406">
      <w:pPr>
        <w:pStyle w:val="af"/>
        <w:numPr>
          <w:ilvl w:val="0"/>
          <w:numId w:val="24"/>
        </w:numPr>
        <w:spacing w:line="240" w:lineRule="auto"/>
        <w:ind w:left="0" w:firstLine="567"/>
        <w:contextualSpacing w:val="0"/>
        <w:jc w:val="both"/>
        <w:rPr>
          <w:rFonts w:ascii="Times New Roman" w:hAnsi="Times New Roman"/>
          <w:sz w:val="28"/>
          <w:szCs w:val="28"/>
        </w:rPr>
      </w:pPr>
      <w:r>
        <w:rPr>
          <w:rFonts w:ascii="Times New Roman" w:hAnsi="Times New Roman"/>
          <w:sz w:val="28"/>
          <w:szCs w:val="28"/>
        </w:rPr>
        <w:t xml:space="preserve"> </w:t>
      </w:r>
      <w:r w:rsidR="00AA07E3" w:rsidRPr="002B4406">
        <w:rPr>
          <w:rFonts w:ascii="Times New Roman" w:hAnsi="Times New Roman"/>
          <w:sz w:val="28"/>
          <w:szCs w:val="28"/>
        </w:rPr>
        <w:t>мероприятия по выявлению и ликвидации несанкционированных сбр</w:t>
      </w:r>
      <w:r w:rsidR="00AA07E3" w:rsidRPr="002B4406">
        <w:rPr>
          <w:rFonts w:ascii="Times New Roman" w:hAnsi="Times New Roman"/>
          <w:sz w:val="28"/>
          <w:szCs w:val="28"/>
        </w:rPr>
        <w:t>о</w:t>
      </w:r>
      <w:r w:rsidR="00AA07E3" w:rsidRPr="002B4406">
        <w:rPr>
          <w:rFonts w:ascii="Times New Roman" w:hAnsi="Times New Roman"/>
          <w:sz w:val="28"/>
          <w:szCs w:val="28"/>
        </w:rPr>
        <w:t xml:space="preserve">сов </w:t>
      </w:r>
      <w:r w:rsidR="00D600C0" w:rsidRPr="002B4406">
        <w:rPr>
          <w:rFonts w:ascii="Times New Roman" w:hAnsi="Times New Roman"/>
          <w:sz w:val="28"/>
          <w:szCs w:val="28"/>
        </w:rPr>
        <w:t>в</w:t>
      </w:r>
      <w:r w:rsidR="00AA07E3" w:rsidRPr="002B4406">
        <w:rPr>
          <w:rFonts w:ascii="Times New Roman" w:hAnsi="Times New Roman"/>
          <w:sz w:val="28"/>
          <w:szCs w:val="28"/>
        </w:rPr>
        <w:t xml:space="preserve"> неустановленном месте на территории </w:t>
      </w:r>
      <w:r w:rsidR="00970AA5">
        <w:rPr>
          <w:rFonts w:ascii="Times New Roman" w:hAnsi="Times New Roman"/>
          <w:sz w:val="28"/>
          <w:szCs w:val="28"/>
        </w:rPr>
        <w:t>Моховского</w:t>
      </w:r>
      <w:r w:rsidR="00AA07E3" w:rsidRPr="002B4406">
        <w:rPr>
          <w:rFonts w:ascii="Times New Roman" w:hAnsi="Times New Roman"/>
          <w:sz w:val="28"/>
          <w:szCs w:val="28"/>
        </w:rPr>
        <w:t xml:space="preserve"> сельсовет</w:t>
      </w:r>
      <w:r w:rsidR="00A01D37" w:rsidRPr="002B4406">
        <w:rPr>
          <w:rFonts w:ascii="Times New Roman" w:hAnsi="Times New Roman"/>
          <w:sz w:val="28"/>
          <w:szCs w:val="28"/>
        </w:rPr>
        <w:t>а</w:t>
      </w:r>
      <w:r w:rsidR="00AA07E3" w:rsidRPr="002B4406">
        <w:rPr>
          <w:rFonts w:ascii="Times New Roman" w:hAnsi="Times New Roman"/>
          <w:sz w:val="28"/>
          <w:szCs w:val="28"/>
        </w:rPr>
        <w:t xml:space="preserve">, в том </w:t>
      </w:r>
      <w:r w:rsidR="00AA07E3" w:rsidRPr="002B4406">
        <w:rPr>
          <w:rFonts w:ascii="Times New Roman" w:hAnsi="Times New Roman"/>
          <w:sz w:val="28"/>
          <w:szCs w:val="28"/>
        </w:rPr>
        <w:lastRenderedPageBreak/>
        <w:t>числе по средством заключения договоров на услуги вывоза ТКО с Реги</w:t>
      </w:r>
      <w:r w:rsidR="00AA07E3" w:rsidRPr="002B4406">
        <w:rPr>
          <w:rFonts w:ascii="Times New Roman" w:hAnsi="Times New Roman"/>
          <w:sz w:val="28"/>
          <w:szCs w:val="28"/>
        </w:rPr>
        <w:t>о</w:t>
      </w:r>
      <w:r w:rsidR="00AA07E3" w:rsidRPr="002B4406">
        <w:rPr>
          <w:rFonts w:ascii="Times New Roman" w:hAnsi="Times New Roman"/>
          <w:sz w:val="28"/>
          <w:szCs w:val="28"/>
        </w:rPr>
        <w:t>нальным оператором, вывоза ЖБО с организациями, индивидуальными предпринимателями, транспортирующими в соответствии с требованиями законодательства, с соблюдением экологических и санитарно-эпидемиологических требований; по выявлению и пресечению деятельности лиц, оказывающих услуги по вывозу ЖБО без разрешительных на деятел</w:t>
      </w:r>
      <w:r w:rsidR="00AA07E3" w:rsidRPr="002B4406">
        <w:rPr>
          <w:rFonts w:ascii="Times New Roman" w:hAnsi="Times New Roman"/>
          <w:sz w:val="28"/>
          <w:szCs w:val="28"/>
        </w:rPr>
        <w:t>ь</w:t>
      </w:r>
      <w:r w:rsidR="00AA07E3" w:rsidRPr="002B4406">
        <w:rPr>
          <w:rFonts w:ascii="Times New Roman" w:hAnsi="Times New Roman"/>
          <w:sz w:val="28"/>
          <w:szCs w:val="28"/>
        </w:rPr>
        <w:t>ность документов, в том числе на легальные точки сброса и т.д</w:t>
      </w:r>
      <w:r w:rsidR="00D600C0" w:rsidRPr="002B4406">
        <w:rPr>
          <w:rFonts w:ascii="Times New Roman" w:hAnsi="Times New Roman"/>
          <w:sz w:val="28"/>
          <w:szCs w:val="28"/>
        </w:rPr>
        <w:t>.</w:t>
      </w:r>
    </w:p>
    <w:p w14:paraId="7B38930B" w14:textId="338B0963" w:rsidR="00217DA7" w:rsidRPr="00570C21" w:rsidRDefault="00217DA7" w:rsidP="00DF1B90">
      <w:pPr>
        <w:pStyle w:val="af"/>
        <w:spacing w:after="0" w:line="240" w:lineRule="auto"/>
        <w:ind w:left="567"/>
        <w:jc w:val="both"/>
        <w:rPr>
          <w:rFonts w:ascii="Times New Roman" w:hAnsi="Times New Roman"/>
          <w:b/>
          <w:sz w:val="28"/>
          <w:szCs w:val="28"/>
        </w:rPr>
      </w:pPr>
      <w:r w:rsidRPr="00570C21">
        <w:rPr>
          <w:rFonts w:ascii="Times New Roman" w:hAnsi="Times New Roman"/>
          <w:b/>
          <w:sz w:val="28"/>
          <w:szCs w:val="28"/>
        </w:rPr>
        <w:t>Мероприятия по благоустройству и озеленению территории</w:t>
      </w:r>
      <w:r w:rsidR="00570C21" w:rsidRPr="00570C21">
        <w:rPr>
          <w:rFonts w:ascii="Times New Roman" w:hAnsi="Times New Roman"/>
          <w:b/>
          <w:sz w:val="28"/>
          <w:szCs w:val="28"/>
        </w:rPr>
        <w:t>:</w:t>
      </w:r>
    </w:p>
    <w:p w14:paraId="4E30C183" w14:textId="1AC931DF" w:rsidR="00217DA7" w:rsidRPr="00570C21" w:rsidRDefault="00217DA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устройство газонов, цветников, посадка зеленых оград;</w:t>
      </w:r>
    </w:p>
    <w:p w14:paraId="3F7C92F6" w14:textId="1CB2E823" w:rsidR="00217DA7" w:rsidRPr="00570C21" w:rsidRDefault="00560EE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создание мобильного и вертикального озеленения;</w:t>
      </w:r>
    </w:p>
    <w:p w14:paraId="291EAF13" w14:textId="16804D00" w:rsidR="00217DA7" w:rsidRPr="00570C21" w:rsidRDefault="00560EE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оборудование территории малыми архитектурными формами;</w:t>
      </w:r>
    </w:p>
    <w:p w14:paraId="192F3F3A" w14:textId="5316BB03" w:rsidR="00217DA7" w:rsidRPr="00570C21" w:rsidRDefault="00560EE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устройство внутриквартальных проездов, тротуаров, пешеходных д</w:t>
      </w:r>
      <w:r w:rsidR="00217DA7" w:rsidRPr="00570C21">
        <w:rPr>
          <w:rFonts w:ascii="Times New Roman" w:hAnsi="Times New Roman"/>
          <w:sz w:val="28"/>
          <w:szCs w:val="28"/>
        </w:rPr>
        <w:t>о</w:t>
      </w:r>
      <w:r w:rsidR="00217DA7" w:rsidRPr="00570C21">
        <w:rPr>
          <w:rFonts w:ascii="Times New Roman" w:hAnsi="Times New Roman"/>
          <w:sz w:val="28"/>
          <w:szCs w:val="28"/>
        </w:rPr>
        <w:t>рожек;</w:t>
      </w:r>
    </w:p>
    <w:p w14:paraId="449946F2" w14:textId="2A113CE8" w:rsidR="00217DA7" w:rsidRPr="00570C21" w:rsidRDefault="00560EE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ремонт существующих покрытий внутридворовых проездов и дор</w:t>
      </w:r>
      <w:r w:rsidR="00217DA7" w:rsidRPr="00570C21">
        <w:rPr>
          <w:rFonts w:ascii="Times New Roman" w:hAnsi="Times New Roman"/>
          <w:sz w:val="28"/>
          <w:szCs w:val="28"/>
        </w:rPr>
        <w:t>о</w:t>
      </w:r>
      <w:r w:rsidR="00217DA7" w:rsidRPr="00570C21">
        <w:rPr>
          <w:rFonts w:ascii="Times New Roman" w:hAnsi="Times New Roman"/>
          <w:sz w:val="28"/>
          <w:szCs w:val="28"/>
        </w:rPr>
        <w:t>жек;</w:t>
      </w:r>
    </w:p>
    <w:p w14:paraId="47439891" w14:textId="2204B9D4" w:rsidR="00217DA7" w:rsidRPr="00570C21" w:rsidRDefault="00560EE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освещение территории населенных пунктов;</w:t>
      </w:r>
    </w:p>
    <w:p w14:paraId="0740C6AD" w14:textId="2A59BD9A" w:rsidR="00217DA7" w:rsidRPr="00570C21" w:rsidRDefault="00560EE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организация озеленения санитарно-защитных зон;</w:t>
      </w:r>
    </w:p>
    <w:p w14:paraId="5B127FB6" w14:textId="4FCB90A4" w:rsidR="00217DA7" w:rsidRPr="00570C21" w:rsidRDefault="00560EE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обустройство мест сбора мусора.</w:t>
      </w:r>
    </w:p>
    <w:p w14:paraId="6FBA510A" w14:textId="77777777" w:rsidR="00217DA7" w:rsidRPr="00570C21" w:rsidRDefault="00217DA7" w:rsidP="00DF1B90">
      <w:pPr>
        <w:pStyle w:val="aff7"/>
        <w:spacing w:before="0" w:after="0"/>
        <w:rPr>
          <w:sz w:val="28"/>
          <w:szCs w:val="28"/>
        </w:rPr>
      </w:pPr>
      <w:r w:rsidRPr="00570C21">
        <w:rPr>
          <w:sz w:val="28"/>
          <w:szCs w:val="28"/>
        </w:rPr>
        <w:t>Система зеленых насаждений территории сельского поселения склад</w:t>
      </w:r>
      <w:r w:rsidRPr="00570C21">
        <w:rPr>
          <w:sz w:val="28"/>
          <w:szCs w:val="28"/>
        </w:rPr>
        <w:t>ы</w:t>
      </w:r>
      <w:r w:rsidRPr="00570C21">
        <w:rPr>
          <w:sz w:val="28"/>
          <w:szCs w:val="28"/>
        </w:rPr>
        <w:t>вается из:</w:t>
      </w:r>
    </w:p>
    <w:p w14:paraId="59C3EA5C" w14:textId="75248BED" w:rsidR="00217DA7" w:rsidRPr="00570C21" w:rsidRDefault="00560EE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озелененных территорий общего пользования;</w:t>
      </w:r>
    </w:p>
    <w:p w14:paraId="4C02C3D5" w14:textId="1618F644" w:rsidR="00217DA7" w:rsidRPr="00570C21" w:rsidRDefault="00560EE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озелененных территорий ограниченного пользования (зеленые наса</w:t>
      </w:r>
      <w:r w:rsidR="00217DA7" w:rsidRPr="00570C21">
        <w:rPr>
          <w:rFonts w:ascii="Times New Roman" w:hAnsi="Times New Roman"/>
          <w:sz w:val="28"/>
          <w:szCs w:val="28"/>
        </w:rPr>
        <w:t>ж</w:t>
      </w:r>
      <w:r w:rsidR="00217DA7" w:rsidRPr="00570C21">
        <w:rPr>
          <w:rFonts w:ascii="Times New Roman" w:hAnsi="Times New Roman"/>
          <w:sz w:val="28"/>
          <w:szCs w:val="28"/>
        </w:rPr>
        <w:t>дения на участках жилых массивов, пришкольного участка);</w:t>
      </w:r>
    </w:p>
    <w:p w14:paraId="211F9840" w14:textId="56AC4939" w:rsidR="00217DA7" w:rsidRPr="00570C21" w:rsidRDefault="00560EE7">
      <w:pPr>
        <w:pStyle w:val="af"/>
        <w:numPr>
          <w:ilvl w:val="0"/>
          <w:numId w:val="24"/>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озелененных территорий специального назначения (озеленение сан</w:t>
      </w:r>
      <w:r w:rsidR="00217DA7" w:rsidRPr="00570C21">
        <w:rPr>
          <w:rFonts w:ascii="Times New Roman" w:hAnsi="Times New Roman"/>
          <w:sz w:val="28"/>
          <w:szCs w:val="28"/>
        </w:rPr>
        <w:t>и</w:t>
      </w:r>
      <w:r w:rsidR="00217DA7" w:rsidRPr="00570C21">
        <w:rPr>
          <w:rFonts w:ascii="Times New Roman" w:hAnsi="Times New Roman"/>
          <w:sz w:val="28"/>
          <w:szCs w:val="28"/>
        </w:rPr>
        <w:t xml:space="preserve">тарно-защитных зон, территорий вдоль дорог). </w:t>
      </w:r>
    </w:p>
    <w:p w14:paraId="542088DE" w14:textId="77777777" w:rsidR="00217DA7" w:rsidRPr="00570C21" w:rsidRDefault="00217DA7" w:rsidP="00DF1B90">
      <w:pPr>
        <w:pStyle w:val="aff7"/>
        <w:spacing w:before="0" w:after="0"/>
        <w:rPr>
          <w:sz w:val="28"/>
          <w:szCs w:val="28"/>
        </w:rPr>
      </w:pPr>
      <w:r w:rsidRPr="00570C21">
        <w:rPr>
          <w:sz w:val="28"/>
          <w:szCs w:val="28"/>
        </w:rPr>
        <w:t>В целях создания непрерывной системы зеленых насаждений предлаг</w:t>
      </w:r>
      <w:r w:rsidRPr="00570C21">
        <w:rPr>
          <w:sz w:val="28"/>
          <w:szCs w:val="28"/>
        </w:rPr>
        <w:t>а</w:t>
      </w:r>
      <w:r w:rsidRPr="00570C21">
        <w:rPr>
          <w:sz w:val="28"/>
          <w:szCs w:val="28"/>
        </w:rPr>
        <w:t>ется все малые зеленые устройства соединить газонами и цветниками, кот</w:t>
      </w:r>
      <w:r w:rsidRPr="00570C21">
        <w:rPr>
          <w:sz w:val="28"/>
          <w:szCs w:val="28"/>
        </w:rPr>
        <w:t>о</w:t>
      </w:r>
      <w:r w:rsidRPr="00570C21">
        <w:rPr>
          <w:sz w:val="28"/>
          <w:szCs w:val="28"/>
        </w:rPr>
        <w:t>рые следует создавать на всех свободных от покрытий участках. Ассорт</w:t>
      </w:r>
      <w:r w:rsidRPr="00570C21">
        <w:rPr>
          <w:sz w:val="28"/>
          <w:szCs w:val="28"/>
        </w:rPr>
        <w:t>и</w:t>
      </w:r>
      <w:r w:rsidRPr="00570C21">
        <w:rPr>
          <w:sz w:val="28"/>
          <w:szCs w:val="28"/>
        </w:rPr>
        <w:t>мент деревьев и кустарников определяется с учетом условий их произраст</w:t>
      </w:r>
      <w:r w:rsidRPr="00570C21">
        <w:rPr>
          <w:sz w:val="28"/>
          <w:szCs w:val="28"/>
        </w:rPr>
        <w:t>а</w:t>
      </w:r>
      <w:r w:rsidRPr="00570C21">
        <w:rPr>
          <w:sz w:val="28"/>
          <w:szCs w:val="28"/>
        </w:rPr>
        <w:t>ния, функционального назначения зоны и с целью улучшения декоративной направленности.</w:t>
      </w:r>
    </w:p>
    <w:p w14:paraId="7F2FA0A2" w14:textId="77777777" w:rsidR="00217DA7" w:rsidRPr="00570C21" w:rsidRDefault="00217DA7" w:rsidP="00DF1B90">
      <w:pPr>
        <w:pStyle w:val="aff7"/>
        <w:spacing w:before="0" w:after="0"/>
        <w:rPr>
          <w:sz w:val="28"/>
          <w:szCs w:val="28"/>
        </w:rPr>
      </w:pPr>
      <w:r w:rsidRPr="00570C21">
        <w:rPr>
          <w:sz w:val="28"/>
          <w:szCs w:val="28"/>
        </w:rPr>
        <w:t xml:space="preserve">Создание системы зеленых насаждений является необходимым, так как она улучшает микроклимат, температурно-влажностный режим, очищает воздух от пыли, газов, является </w:t>
      </w:r>
      <w:proofErr w:type="spellStart"/>
      <w:r w:rsidRPr="00570C21">
        <w:rPr>
          <w:sz w:val="28"/>
          <w:szCs w:val="28"/>
        </w:rPr>
        <w:t>шумозащитой</w:t>
      </w:r>
      <w:proofErr w:type="spellEnd"/>
      <w:r w:rsidRPr="00570C21">
        <w:rPr>
          <w:sz w:val="28"/>
          <w:szCs w:val="28"/>
        </w:rPr>
        <w:t xml:space="preserve"> жилых и общественно-деловых территорий, создает приятный эстетический вид.</w:t>
      </w:r>
    </w:p>
    <w:p w14:paraId="3D385464" w14:textId="6A082BA2" w:rsidR="00B52D44" w:rsidRPr="00AD6B98" w:rsidRDefault="00B52D44" w:rsidP="00BB338B">
      <w:pPr>
        <w:pStyle w:val="aff7"/>
        <w:outlineLvl w:val="1"/>
        <w:rPr>
          <w:b/>
          <w:sz w:val="28"/>
          <w:szCs w:val="28"/>
        </w:rPr>
      </w:pPr>
      <w:bookmarkStart w:id="64" w:name="_Toc166829312"/>
      <w:r w:rsidRPr="00970AA5">
        <w:rPr>
          <w:b/>
          <w:sz w:val="28"/>
          <w:szCs w:val="28"/>
          <w:lang w:eastAsia="x-none"/>
        </w:rPr>
        <w:t>2.1</w:t>
      </w:r>
      <w:r w:rsidR="00CC520C" w:rsidRPr="00970AA5">
        <w:rPr>
          <w:b/>
          <w:sz w:val="28"/>
          <w:szCs w:val="28"/>
          <w:lang w:eastAsia="x-none"/>
        </w:rPr>
        <w:t>4</w:t>
      </w:r>
      <w:r w:rsidR="007D6FA9" w:rsidRPr="00970AA5">
        <w:rPr>
          <w:b/>
          <w:sz w:val="28"/>
          <w:szCs w:val="28"/>
          <w:lang w:eastAsia="x-none"/>
        </w:rPr>
        <w:t>.</w:t>
      </w:r>
      <w:r w:rsidRPr="00970AA5">
        <w:rPr>
          <w:b/>
          <w:sz w:val="28"/>
          <w:szCs w:val="28"/>
          <w:lang w:eastAsia="x-none"/>
        </w:rPr>
        <w:t xml:space="preserve"> </w:t>
      </w:r>
      <w:r w:rsidRPr="00970AA5">
        <w:rPr>
          <w:b/>
          <w:sz w:val="28"/>
          <w:szCs w:val="28"/>
        </w:rPr>
        <w:t>ГРАДАСТРОИТЕЛЬНЫЕ ОГРАНИЧЕНИЯ И ОСОБЫЕ УСЛОВИЯ ИСПОЛЬЗОВАНИЯ ТЕРРИТОРИИ</w:t>
      </w:r>
      <w:bookmarkEnd w:id="64"/>
    </w:p>
    <w:p w14:paraId="5B0F3F55" w14:textId="77777777" w:rsidR="00BE68D6" w:rsidRPr="005F589F" w:rsidRDefault="00BE68D6" w:rsidP="00BB338B">
      <w:pPr>
        <w:pStyle w:val="aff7"/>
        <w:spacing w:before="0" w:after="0"/>
        <w:rPr>
          <w:sz w:val="28"/>
          <w:szCs w:val="28"/>
        </w:rPr>
      </w:pPr>
      <w:bookmarkStart w:id="65" w:name="_Toc81553234"/>
      <w:bookmarkEnd w:id="27"/>
      <w:bookmarkEnd w:id="45"/>
      <w:bookmarkEnd w:id="48"/>
      <w:bookmarkEnd w:id="49"/>
      <w:bookmarkEnd w:id="50"/>
      <w:r w:rsidRPr="005F589F">
        <w:rPr>
          <w:sz w:val="28"/>
          <w:szCs w:val="28"/>
        </w:rPr>
        <w:t>Основным мероприятием по охране окружающей среды и поддержанию благоприятной санитарно-эпидемиологической обстановки, в условиях гр</w:t>
      </w:r>
      <w:r w:rsidRPr="005F589F">
        <w:rPr>
          <w:sz w:val="28"/>
          <w:szCs w:val="28"/>
        </w:rPr>
        <w:t>а</w:t>
      </w:r>
      <w:r w:rsidRPr="005F589F">
        <w:rPr>
          <w:sz w:val="28"/>
          <w:szCs w:val="28"/>
        </w:rPr>
        <w:t>достроительного развития территории является установление зон с особыми условиями использования территорий.</w:t>
      </w:r>
    </w:p>
    <w:p w14:paraId="72FD8F25" w14:textId="77777777" w:rsidR="00BE68D6" w:rsidRPr="002A1B44" w:rsidRDefault="00BE68D6" w:rsidP="00BB338B">
      <w:pPr>
        <w:pStyle w:val="aff7"/>
        <w:spacing w:before="0" w:after="0"/>
        <w:rPr>
          <w:sz w:val="28"/>
          <w:szCs w:val="28"/>
        </w:rPr>
      </w:pPr>
      <w:r w:rsidRPr="002A1B44">
        <w:rPr>
          <w:sz w:val="28"/>
          <w:szCs w:val="28"/>
        </w:rPr>
        <w:t>Зоны с особыми условиями использования территорий представлены:</w:t>
      </w:r>
    </w:p>
    <w:p w14:paraId="04697488" w14:textId="77777777" w:rsidR="00BE68D6" w:rsidRDefault="00BE68D6">
      <w:pPr>
        <w:pStyle w:val="af"/>
        <w:numPr>
          <w:ilvl w:val="0"/>
          <w:numId w:val="24"/>
        </w:numPr>
        <w:spacing w:after="0" w:line="240" w:lineRule="auto"/>
        <w:ind w:left="0" w:firstLine="567"/>
        <w:jc w:val="both"/>
        <w:rPr>
          <w:rFonts w:ascii="Times New Roman" w:hAnsi="Times New Roman"/>
          <w:sz w:val="28"/>
          <w:szCs w:val="28"/>
        </w:rPr>
      </w:pPr>
      <w:r w:rsidRPr="002D2B37">
        <w:rPr>
          <w:rFonts w:ascii="Times New Roman" w:hAnsi="Times New Roman"/>
          <w:sz w:val="28"/>
          <w:szCs w:val="28"/>
        </w:rPr>
        <w:lastRenderedPageBreak/>
        <w:t>санитарно-защитными зонами предприятий, сооружений и иных объе</w:t>
      </w:r>
      <w:r w:rsidRPr="002D2B37">
        <w:rPr>
          <w:rFonts w:ascii="Times New Roman" w:hAnsi="Times New Roman"/>
          <w:sz w:val="28"/>
          <w:szCs w:val="28"/>
        </w:rPr>
        <w:t>к</w:t>
      </w:r>
      <w:r w:rsidRPr="002D2B37">
        <w:rPr>
          <w:rFonts w:ascii="Times New Roman" w:hAnsi="Times New Roman"/>
          <w:sz w:val="28"/>
          <w:szCs w:val="28"/>
        </w:rPr>
        <w:t xml:space="preserve">тов; </w:t>
      </w:r>
    </w:p>
    <w:p w14:paraId="58A410E2" w14:textId="6F407635" w:rsidR="00B91158" w:rsidRPr="002D2B37" w:rsidRDefault="00B91158">
      <w:pPr>
        <w:pStyle w:val="af"/>
        <w:numPr>
          <w:ilvl w:val="0"/>
          <w:numId w:val="24"/>
        </w:numPr>
        <w:spacing w:after="0" w:line="240" w:lineRule="auto"/>
        <w:ind w:left="0" w:firstLine="567"/>
        <w:jc w:val="both"/>
        <w:rPr>
          <w:rFonts w:ascii="Times New Roman" w:hAnsi="Times New Roman"/>
          <w:sz w:val="28"/>
          <w:szCs w:val="28"/>
        </w:rPr>
      </w:pPr>
      <w:r>
        <w:rPr>
          <w:rFonts w:ascii="Times New Roman" w:hAnsi="Times New Roman"/>
          <w:sz w:val="28"/>
          <w:szCs w:val="28"/>
        </w:rPr>
        <w:t xml:space="preserve"> охранными зонами</w:t>
      </w:r>
      <w:r w:rsidR="00F916ED">
        <w:rPr>
          <w:rFonts w:ascii="Times New Roman" w:hAnsi="Times New Roman"/>
          <w:sz w:val="28"/>
          <w:szCs w:val="28"/>
        </w:rPr>
        <w:t xml:space="preserve"> объектов электросетевого хозяйства</w:t>
      </w:r>
      <w:r>
        <w:rPr>
          <w:rFonts w:ascii="Times New Roman" w:hAnsi="Times New Roman"/>
          <w:sz w:val="28"/>
          <w:szCs w:val="28"/>
        </w:rPr>
        <w:t>;</w:t>
      </w:r>
    </w:p>
    <w:p w14:paraId="5CA84312" w14:textId="77777777" w:rsidR="00BE68D6" w:rsidRPr="002D2B37" w:rsidRDefault="00BE68D6">
      <w:pPr>
        <w:pStyle w:val="af"/>
        <w:numPr>
          <w:ilvl w:val="0"/>
          <w:numId w:val="24"/>
        </w:numPr>
        <w:spacing w:after="0" w:line="240" w:lineRule="auto"/>
        <w:ind w:left="0" w:firstLine="567"/>
        <w:jc w:val="both"/>
        <w:rPr>
          <w:rFonts w:ascii="Times New Roman" w:hAnsi="Times New Roman"/>
          <w:sz w:val="28"/>
          <w:szCs w:val="28"/>
        </w:rPr>
      </w:pPr>
      <w:r w:rsidRPr="002D2B37">
        <w:rPr>
          <w:rFonts w:ascii="Times New Roman" w:hAnsi="Times New Roman"/>
          <w:sz w:val="28"/>
          <w:szCs w:val="28"/>
        </w:rPr>
        <w:t xml:space="preserve">водоохранными зонами и прибрежными защитными полосами; </w:t>
      </w:r>
    </w:p>
    <w:p w14:paraId="3E21F62F" w14:textId="77777777" w:rsidR="00BE68D6" w:rsidRPr="00B91158" w:rsidRDefault="00BE68D6">
      <w:pPr>
        <w:pStyle w:val="af"/>
        <w:numPr>
          <w:ilvl w:val="0"/>
          <w:numId w:val="24"/>
        </w:numPr>
        <w:spacing w:after="0" w:line="240" w:lineRule="auto"/>
        <w:ind w:left="0" w:firstLine="567"/>
        <w:jc w:val="both"/>
        <w:rPr>
          <w:rFonts w:ascii="Times New Roman" w:hAnsi="Times New Roman"/>
          <w:sz w:val="28"/>
          <w:szCs w:val="28"/>
        </w:rPr>
      </w:pPr>
      <w:r w:rsidRPr="00B91158">
        <w:rPr>
          <w:rFonts w:ascii="Times New Roman" w:hAnsi="Times New Roman"/>
          <w:sz w:val="28"/>
          <w:szCs w:val="28"/>
        </w:rPr>
        <w:t>зонами санитарной охраны источников водоснабжения и водопроводов питьевого назначения;</w:t>
      </w:r>
    </w:p>
    <w:p w14:paraId="37EE5173" w14:textId="77777777" w:rsidR="00BE68D6" w:rsidRPr="002D2B37" w:rsidRDefault="00BE68D6">
      <w:pPr>
        <w:pStyle w:val="af"/>
        <w:numPr>
          <w:ilvl w:val="0"/>
          <w:numId w:val="24"/>
        </w:numPr>
        <w:spacing w:after="0" w:line="240" w:lineRule="auto"/>
        <w:ind w:left="0" w:firstLine="567"/>
        <w:jc w:val="both"/>
        <w:rPr>
          <w:rFonts w:ascii="Times New Roman" w:hAnsi="Times New Roman"/>
          <w:sz w:val="28"/>
          <w:szCs w:val="28"/>
        </w:rPr>
      </w:pPr>
      <w:r w:rsidRPr="002D2B37">
        <w:rPr>
          <w:rFonts w:ascii="Times New Roman" w:hAnsi="Times New Roman"/>
          <w:sz w:val="28"/>
          <w:szCs w:val="28"/>
        </w:rPr>
        <w:t>береговыми полосами водных объектов;</w:t>
      </w:r>
    </w:p>
    <w:p w14:paraId="37401764" w14:textId="699F60CD" w:rsidR="00BE68D6" w:rsidRPr="002D2B37" w:rsidRDefault="00BE68D6">
      <w:pPr>
        <w:pStyle w:val="af"/>
        <w:numPr>
          <w:ilvl w:val="0"/>
          <w:numId w:val="24"/>
        </w:numPr>
        <w:spacing w:after="0" w:line="240" w:lineRule="auto"/>
        <w:ind w:left="0" w:firstLine="567"/>
        <w:jc w:val="both"/>
        <w:rPr>
          <w:rFonts w:ascii="Times New Roman" w:hAnsi="Times New Roman"/>
          <w:sz w:val="28"/>
          <w:szCs w:val="28"/>
        </w:rPr>
      </w:pPr>
      <w:r w:rsidRPr="002D2B37">
        <w:rPr>
          <w:rFonts w:ascii="Times New Roman" w:hAnsi="Times New Roman"/>
          <w:sz w:val="28"/>
          <w:szCs w:val="28"/>
        </w:rPr>
        <w:t>придорожными полосами автомобильных дорог;</w:t>
      </w:r>
    </w:p>
    <w:p w14:paraId="22518A97" w14:textId="26A23770" w:rsidR="008475EC" w:rsidRPr="002D2B37" w:rsidRDefault="00E9267D">
      <w:pPr>
        <w:pStyle w:val="af"/>
        <w:numPr>
          <w:ilvl w:val="0"/>
          <w:numId w:val="24"/>
        </w:numPr>
        <w:spacing w:after="0" w:line="240" w:lineRule="auto"/>
        <w:ind w:left="0" w:firstLine="567"/>
        <w:jc w:val="both"/>
        <w:rPr>
          <w:rFonts w:ascii="Times New Roman" w:hAnsi="Times New Roman"/>
          <w:sz w:val="28"/>
          <w:szCs w:val="28"/>
        </w:rPr>
      </w:pPr>
      <w:r>
        <w:rPr>
          <w:rFonts w:ascii="Times New Roman" w:hAnsi="Times New Roman"/>
          <w:sz w:val="28"/>
          <w:szCs w:val="28"/>
        </w:rPr>
        <w:t xml:space="preserve"> охранная</w:t>
      </w:r>
      <w:r w:rsidR="008475EC" w:rsidRPr="002D2B37">
        <w:rPr>
          <w:rFonts w:ascii="Times New Roman" w:hAnsi="Times New Roman"/>
          <w:sz w:val="28"/>
          <w:szCs w:val="28"/>
        </w:rPr>
        <w:t xml:space="preserve"> зона объект</w:t>
      </w:r>
      <w:r w:rsidR="00350980">
        <w:rPr>
          <w:rFonts w:ascii="Times New Roman" w:hAnsi="Times New Roman"/>
          <w:sz w:val="28"/>
          <w:szCs w:val="28"/>
        </w:rPr>
        <w:t>ов</w:t>
      </w:r>
      <w:r w:rsidR="008475EC" w:rsidRPr="002D2B37">
        <w:rPr>
          <w:rFonts w:ascii="Times New Roman" w:hAnsi="Times New Roman"/>
          <w:sz w:val="28"/>
          <w:szCs w:val="28"/>
        </w:rPr>
        <w:t xml:space="preserve"> культурного наследия.</w:t>
      </w:r>
    </w:p>
    <w:p w14:paraId="30CE2182" w14:textId="7D8AA0F4" w:rsidR="00BE68D6" w:rsidRPr="005F589F" w:rsidRDefault="00BE68D6" w:rsidP="00BB338B">
      <w:pPr>
        <w:pStyle w:val="aff7"/>
        <w:spacing w:before="0"/>
        <w:rPr>
          <w:sz w:val="28"/>
          <w:szCs w:val="28"/>
        </w:rPr>
      </w:pPr>
      <w:r w:rsidRPr="005F589F">
        <w:rPr>
          <w:sz w:val="28"/>
          <w:szCs w:val="28"/>
        </w:rPr>
        <w:t>Зоны с особыми условиями использования территорий сельского пос</w:t>
      </w:r>
      <w:r w:rsidRPr="005F589F">
        <w:rPr>
          <w:sz w:val="28"/>
          <w:szCs w:val="28"/>
        </w:rPr>
        <w:t>е</w:t>
      </w:r>
      <w:r w:rsidRPr="005F589F">
        <w:rPr>
          <w:sz w:val="28"/>
          <w:szCs w:val="28"/>
        </w:rPr>
        <w:t xml:space="preserve">ления представлены ниже </w:t>
      </w:r>
      <w:r w:rsidR="007D6FA9">
        <w:rPr>
          <w:sz w:val="28"/>
          <w:szCs w:val="28"/>
        </w:rPr>
        <w:t xml:space="preserve">в </w:t>
      </w:r>
      <w:r w:rsidRPr="005F589F">
        <w:rPr>
          <w:sz w:val="28"/>
          <w:szCs w:val="28"/>
        </w:rPr>
        <w:t>Таблиц</w:t>
      </w:r>
      <w:r w:rsidR="007D6FA9">
        <w:rPr>
          <w:sz w:val="28"/>
          <w:szCs w:val="28"/>
        </w:rPr>
        <w:t>е</w:t>
      </w:r>
      <w:r w:rsidRPr="005F589F">
        <w:rPr>
          <w:sz w:val="28"/>
          <w:szCs w:val="28"/>
        </w:rPr>
        <w:t xml:space="preserve"> 2.1</w:t>
      </w:r>
      <w:r>
        <w:rPr>
          <w:sz w:val="28"/>
          <w:szCs w:val="28"/>
        </w:rPr>
        <w:t>4</w:t>
      </w:r>
      <w:r w:rsidR="008A4B84">
        <w:rPr>
          <w:sz w:val="28"/>
          <w:szCs w:val="28"/>
        </w:rPr>
        <w:t>-</w:t>
      </w:r>
      <w:r w:rsidRPr="005F589F">
        <w:rPr>
          <w:sz w:val="28"/>
          <w:szCs w:val="28"/>
        </w:rPr>
        <w:t>1</w:t>
      </w:r>
      <w:r w:rsidR="007D6FA9">
        <w:rPr>
          <w:sz w:val="28"/>
          <w:szCs w:val="28"/>
        </w:rPr>
        <w:t>.</w:t>
      </w:r>
    </w:p>
    <w:p w14:paraId="6EE84B52" w14:textId="77777777" w:rsidR="00BE68D6" w:rsidRPr="007D6FA9" w:rsidRDefault="00BE68D6" w:rsidP="00BB338B">
      <w:pPr>
        <w:pStyle w:val="afffc"/>
        <w:spacing w:before="0"/>
        <w:ind w:firstLine="567"/>
        <w:jc w:val="center"/>
        <w:rPr>
          <w:b w:val="0"/>
          <w:bCs w:val="0"/>
          <w:sz w:val="28"/>
          <w:szCs w:val="28"/>
        </w:rPr>
      </w:pPr>
      <w:r w:rsidRPr="007D6FA9">
        <w:rPr>
          <w:b w:val="0"/>
          <w:bCs w:val="0"/>
          <w:sz w:val="28"/>
          <w:szCs w:val="28"/>
        </w:rPr>
        <w:t>Зоны с особыми условиями использования территорий сельского поселения</w:t>
      </w:r>
    </w:p>
    <w:p w14:paraId="609E737C" w14:textId="302655E1" w:rsidR="00BE68D6" w:rsidRPr="004D07E3" w:rsidRDefault="00BE68D6" w:rsidP="00853372">
      <w:pPr>
        <w:pStyle w:val="afffc"/>
        <w:spacing w:before="0" w:line="360" w:lineRule="auto"/>
        <w:ind w:right="-143"/>
        <w:jc w:val="right"/>
        <w:rPr>
          <w:b w:val="0"/>
          <w:i/>
          <w:sz w:val="28"/>
          <w:szCs w:val="28"/>
          <w:lang w:val="ru-RU"/>
        </w:rPr>
      </w:pPr>
      <w:r w:rsidRPr="00A81CC4">
        <w:rPr>
          <w:b w:val="0"/>
          <w:iCs/>
          <w:sz w:val="28"/>
          <w:szCs w:val="28"/>
        </w:rPr>
        <w:t>Таблица 2.14</w:t>
      </w:r>
      <w:r w:rsidR="004D07E3">
        <w:rPr>
          <w:b w:val="0"/>
          <w:iCs/>
          <w:sz w:val="28"/>
          <w:szCs w:val="28"/>
          <w:lang w:val="ru-RU"/>
        </w:rPr>
        <w:t>-</w:t>
      </w:r>
      <w:r w:rsidRPr="00A81CC4">
        <w:rPr>
          <w:b w:val="0"/>
          <w:iCs/>
          <w:sz w:val="28"/>
          <w:szCs w:val="28"/>
        </w:rPr>
        <w:t>1</w:t>
      </w:r>
    </w:p>
    <w:tbl>
      <w:tblPr>
        <w:tblW w:w="9753" w:type="dxa"/>
        <w:jc w:val="center"/>
        <w:tblLayout w:type="fixed"/>
        <w:tblLook w:val="00A0" w:firstRow="1" w:lastRow="0" w:firstColumn="1" w:lastColumn="0" w:noHBand="0" w:noVBand="0"/>
      </w:tblPr>
      <w:tblGrid>
        <w:gridCol w:w="851"/>
        <w:gridCol w:w="5098"/>
        <w:gridCol w:w="3804"/>
      </w:tblGrid>
      <w:tr w:rsidR="00BE68D6" w:rsidRPr="007D6FA9" w14:paraId="4B4EE52A" w14:textId="77777777" w:rsidTr="006C4872">
        <w:trPr>
          <w:tblHeader/>
          <w:jc w:val="center"/>
        </w:trPr>
        <w:tc>
          <w:tcPr>
            <w:tcW w:w="851" w:type="dxa"/>
            <w:tcBorders>
              <w:top w:val="single" w:sz="4" w:space="0" w:color="000000"/>
              <w:left w:val="single" w:sz="4" w:space="0" w:color="000000"/>
              <w:bottom w:val="single" w:sz="4" w:space="0" w:color="000000"/>
              <w:right w:val="nil"/>
            </w:tcBorders>
            <w:vAlign w:val="center"/>
          </w:tcPr>
          <w:p w14:paraId="39C14F10" w14:textId="77777777" w:rsidR="00BE68D6" w:rsidRPr="007D6FA9" w:rsidRDefault="00BE68D6" w:rsidP="00BE68D6">
            <w:pPr>
              <w:spacing w:after="0" w:line="276" w:lineRule="auto"/>
              <w:jc w:val="center"/>
              <w:rPr>
                <w:rFonts w:ascii="Times New Roman" w:hAnsi="Times New Roman" w:cs="Times New Roman"/>
                <w:bCs/>
                <w:sz w:val="24"/>
                <w:szCs w:val="24"/>
              </w:rPr>
            </w:pPr>
            <w:r w:rsidRPr="007D6FA9">
              <w:rPr>
                <w:rFonts w:ascii="Times New Roman" w:hAnsi="Times New Roman" w:cs="Times New Roman"/>
                <w:bCs/>
                <w:sz w:val="24"/>
                <w:szCs w:val="24"/>
              </w:rPr>
              <w:t>№ п/п</w:t>
            </w:r>
          </w:p>
        </w:tc>
        <w:tc>
          <w:tcPr>
            <w:tcW w:w="5098" w:type="dxa"/>
            <w:tcBorders>
              <w:top w:val="single" w:sz="4" w:space="0" w:color="000000"/>
              <w:left w:val="single" w:sz="4" w:space="0" w:color="000000"/>
              <w:bottom w:val="single" w:sz="4" w:space="0" w:color="000000"/>
              <w:right w:val="nil"/>
            </w:tcBorders>
            <w:vAlign w:val="center"/>
          </w:tcPr>
          <w:p w14:paraId="4802EBAF" w14:textId="77777777" w:rsidR="00BE68D6" w:rsidRPr="007D6FA9" w:rsidRDefault="00BE68D6" w:rsidP="00BE68D6">
            <w:pPr>
              <w:spacing w:after="0" w:line="276" w:lineRule="auto"/>
              <w:jc w:val="center"/>
              <w:rPr>
                <w:rFonts w:ascii="Times New Roman" w:hAnsi="Times New Roman" w:cs="Times New Roman"/>
                <w:bCs/>
                <w:sz w:val="24"/>
                <w:szCs w:val="24"/>
              </w:rPr>
            </w:pPr>
            <w:r w:rsidRPr="007D6FA9">
              <w:rPr>
                <w:rFonts w:ascii="Times New Roman" w:hAnsi="Times New Roman" w:cs="Times New Roman"/>
                <w:bCs/>
                <w:sz w:val="24"/>
                <w:szCs w:val="24"/>
              </w:rPr>
              <w:t>Назначение объекта</w:t>
            </w:r>
          </w:p>
        </w:tc>
        <w:tc>
          <w:tcPr>
            <w:tcW w:w="3804" w:type="dxa"/>
            <w:tcBorders>
              <w:top w:val="single" w:sz="4" w:space="0" w:color="000000"/>
              <w:left w:val="single" w:sz="4" w:space="0" w:color="000000"/>
              <w:bottom w:val="single" w:sz="4" w:space="0" w:color="000000"/>
              <w:right w:val="single" w:sz="4" w:space="0" w:color="000000"/>
            </w:tcBorders>
            <w:vAlign w:val="center"/>
          </w:tcPr>
          <w:p w14:paraId="33186E5E" w14:textId="77777777" w:rsidR="00BE68D6" w:rsidRPr="007D6FA9" w:rsidRDefault="00BE68D6" w:rsidP="00BE68D6">
            <w:pPr>
              <w:spacing w:after="0" w:line="276" w:lineRule="auto"/>
              <w:jc w:val="center"/>
              <w:rPr>
                <w:rFonts w:ascii="Times New Roman" w:hAnsi="Times New Roman" w:cs="Times New Roman"/>
                <w:bCs/>
                <w:sz w:val="24"/>
                <w:szCs w:val="24"/>
              </w:rPr>
            </w:pPr>
            <w:r w:rsidRPr="007D6FA9">
              <w:rPr>
                <w:rFonts w:ascii="Times New Roman" w:hAnsi="Times New Roman" w:cs="Times New Roman"/>
                <w:bCs/>
                <w:sz w:val="24"/>
                <w:szCs w:val="24"/>
              </w:rPr>
              <w:t>Нормативный размер, м</w:t>
            </w:r>
          </w:p>
        </w:tc>
      </w:tr>
      <w:tr w:rsidR="00BE68D6" w:rsidRPr="007D6FA9" w14:paraId="024F5CBA" w14:textId="77777777" w:rsidTr="00BE68D6">
        <w:trPr>
          <w:jc w:val="center"/>
        </w:trPr>
        <w:tc>
          <w:tcPr>
            <w:tcW w:w="9753" w:type="dxa"/>
            <w:gridSpan w:val="3"/>
            <w:tcBorders>
              <w:top w:val="single" w:sz="4" w:space="0" w:color="000000"/>
              <w:left w:val="single" w:sz="4" w:space="0" w:color="000000"/>
              <w:bottom w:val="single" w:sz="4" w:space="0" w:color="000000"/>
              <w:right w:val="single" w:sz="4" w:space="0" w:color="000000"/>
            </w:tcBorders>
          </w:tcPr>
          <w:p w14:paraId="2CBA4E02" w14:textId="77777777" w:rsidR="00BE68D6" w:rsidRPr="007D6FA9" w:rsidRDefault="00BE68D6" w:rsidP="00C66870">
            <w:pPr>
              <w:spacing w:after="0" w:line="276" w:lineRule="auto"/>
              <w:rPr>
                <w:rFonts w:ascii="Times New Roman" w:hAnsi="Times New Roman" w:cs="Times New Roman"/>
                <w:bCs/>
                <w:sz w:val="24"/>
                <w:szCs w:val="24"/>
              </w:rPr>
            </w:pPr>
            <w:r w:rsidRPr="007D6FA9">
              <w:rPr>
                <w:rFonts w:ascii="Times New Roman" w:hAnsi="Times New Roman" w:cs="Times New Roman"/>
                <w:bCs/>
                <w:sz w:val="24"/>
                <w:szCs w:val="24"/>
              </w:rPr>
              <w:t>Санитарно-защитные зоны</w:t>
            </w:r>
          </w:p>
        </w:tc>
      </w:tr>
      <w:tr w:rsidR="00BE68D6" w:rsidRPr="007D6FA9" w14:paraId="7364448C" w14:textId="77777777" w:rsidTr="006C4872">
        <w:trPr>
          <w:jc w:val="center"/>
        </w:trPr>
        <w:tc>
          <w:tcPr>
            <w:tcW w:w="851" w:type="dxa"/>
            <w:tcBorders>
              <w:top w:val="single" w:sz="4" w:space="0" w:color="000000"/>
              <w:left w:val="single" w:sz="4" w:space="0" w:color="000000"/>
              <w:bottom w:val="single" w:sz="4" w:space="0" w:color="000000"/>
              <w:right w:val="nil"/>
            </w:tcBorders>
          </w:tcPr>
          <w:p w14:paraId="39A4EF50" w14:textId="77777777" w:rsidR="00BE68D6" w:rsidRPr="007D6FA9" w:rsidRDefault="00BE68D6" w:rsidP="00CF0228">
            <w:pPr>
              <w:pStyle w:val="af"/>
              <w:numPr>
                <w:ilvl w:val="0"/>
                <w:numId w:val="12"/>
              </w:numPr>
              <w:spacing w:after="0" w:line="276" w:lineRule="auto"/>
              <w:ind w:left="0" w:firstLine="0"/>
              <w:rPr>
                <w:rFonts w:ascii="Times New Roman" w:hAnsi="Times New Roman" w:cs="Times New Roman"/>
                <w:bCs/>
                <w:sz w:val="24"/>
                <w:szCs w:val="24"/>
              </w:rPr>
            </w:pPr>
          </w:p>
        </w:tc>
        <w:tc>
          <w:tcPr>
            <w:tcW w:w="5098" w:type="dxa"/>
            <w:tcBorders>
              <w:top w:val="single" w:sz="4" w:space="0" w:color="000000"/>
              <w:left w:val="single" w:sz="4" w:space="0" w:color="000000"/>
              <w:bottom w:val="single" w:sz="4" w:space="0" w:color="000000"/>
              <w:right w:val="nil"/>
            </w:tcBorders>
          </w:tcPr>
          <w:p w14:paraId="077D9C32" w14:textId="77777777" w:rsidR="00BE68D6" w:rsidRPr="007D6FA9" w:rsidRDefault="00BE68D6" w:rsidP="00CF0228">
            <w:pPr>
              <w:spacing w:after="0" w:line="240" w:lineRule="auto"/>
              <w:rPr>
                <w:rFonts w:ascii="Times New Roman" w:hAnsi="Times New Roman" w:cs="Times New Roman"/>
                <w:bCs/>
                <w:sz w:val="24"/>
                <w:szCs w:val="24"/>
              </w:rPr>
            </w:pPr>
            <w:r w:rsidRPr="007D6FA9">
              <w:rPr>
                <w:rFonts w:ascii="Times New Roman" w:hAnsi="Times New Roman" w:cs="Times New Roman"/>
                <w:bCs/>
                <w:sz w:val="24"/>
                <w:szCs w:val="24"/>
              </w:rPr>
              <w:t>Кладбище</w:t>
            </w:r>
          </w:p>
        </w:tc>
        <w:tc>
          <w:tcPr>
            <w:tcW w:w="3804" w:type="dxa"/>
            <w:tcBorders>
              <w:top w:val="single" w:sz="4" w:space="0" w:color="000000"/>
              <w:left w:val="single" w:sz="4" w:space="0" w:color="000000"/>
              <w:bottom w:val="single" w:sz="4" w:space="0" w:color="000000"/>
              <w:right w:val="single" w:sz="4" w:space="0" w:color="000000"/>
            </w:tcBorders>
          </w:tcPr>
          <w:p w14:paraId="78DDE342" w14:textId="77777777" w:rsidR="00BE68D6" w:rsidRPr="007D6FA9" w:rsidRDefault="00BE68D6" w:rsidP="007D6FA9">
            <w:pPr>
              <w:spacing w:after="0" w:line="240" w:lineRule="auto"/>
              <w:jc w:val="center"/>
              <w:rPr>
                <w:rFonts w:ascii="Times New Roman" w:hAnsi="Times New Roman" w:cs="Times New Roman"/>
                <w:bCs/>
                <w:sz w:val="24"/>
                <w:szCs w:val="24"/>
              </w:rPr>
            </w:pPr>
            <w:r w:rsidRPr="007D6FA9">
              <w:rPr>
                <w:rFonts w:ascii="Times New Roman" w:hAnsi="Times New Roman" w:cs="Times New Roman"/>
                <w:bCs/>
                <w:sz w:val="24"/>
                <w:szCs w:val="24"/>
              </w:rPr>
              <w:t>50</w:t>
            </w:r>
          </w:p>
        </w:tc>
      </w:tr>
      <w:tr w:rsidR="0066041B" w:rsidRPr="007D6FA9" w14:paraId="47C48BCB" w14:textId="77777777" w:rsidTr="006C4872">
        <w:trPr>
          <w:jc w:val="center"/>
        </w:trPr>
        <w:tc>
          <w:tcPr>
            <w:tcW w:w="851" w:type="dxa"/>
            <w:tcBorders>
              <w:top w:val="single" w:sz="4" w:space="0" w:color="000000"/>
              <w:left w:val="single" w:sz="4" w:space="0" w:color="000000"/>
              <w:bottom w:val="single" w:sz="4" w:space="0" w:color="000000"/>
              <w:right w:val="nil"/>
            </w:tcBorders>
          </w:tcPr>
          <w:p w14:paraId="6AE36310" w14:textId="1E41ACC6" w:rsidR="0066041B" w:rsidRPr="00336DD3" w:rsidRDefault="006C4872" w:rsidP="00336DD3">
            <w:pPr>
              <w:spacing w:after="0" w:line="276" w:lineRule="auto"/>
              <w:rPr>
                <w:rFonts w:ascii="Times New Roman" w:hAnsi="Times New Roman" w:cs="Times New Roman"/>
                <w:bCs/>
                <w:sz w:val="24"/>
                <w:szCs w:val="24"/>
              </w:rPr>
            </w:pPr>
            <w:r>
              <w:rPr>
                <w:rFonts w:ascii="Times New Roman" w:hAnsi="Times New Roman" w:cs="Times New Roman"/>
                <w:bCs/>
                <w:sz w:val="24"/>
                <w:szCs w:val="24"/>
              </w:rPr>
              <w:t>2</w:t>
            </w:r>
            <w:r w:rsidR="00336DD3">
              <w:rPr>
                <w:rFonts w:ascii="Times New Roman" w:hAnsi="Times New Roman" w:cs="Times New Roman"/>
                <w:bCs/>
                <w:sz w:val="24"/>
                <w:szCs w:val="24"/>
              </w:rPr>
              <w:t>.</w:t>
            </w:r>
          </w:p>
        </w:tc>
        <w:tc>
          <w:tcPr>
            <w:tcW w:w="5098" w:type="dxa"/>
            <w:tcBorders>
              <w:top w:val="single" w:sz="4" w:space="0" w:color="000000"/>
              <w:left w:val="single" w:sz="4" w:space="0" w:color="000000"/>
              <w:bottom w:val="single" w:sz="4" w:space="0" w:color="000000"/>
              <w:right w:val="nil"/>
            </w:tcBorders>
          </w:tcPr>
          <w:p w14:paraId="305C5DC4" w14:textId="64BE35A5" w:rsidR="0066041B" w:rsidRPr="007D6FA9" w:rsidRDefault="0066041B" w:rsidP="00CF0228">
            <w:pPr>
              <w:spacing w:after="0" w:line="240" w:lineRule="auto"/>
              <w:rPr>
                <w:rFonts w:ascii="Times New Roman" w:hAnsi="Times New Roman" w:cs="Times New Roman"/>
                <w:bCs/>
                <w:sz w:val="24"/>
                <w:szCs w:val="24"/>
              </w:rPr>
            </w:pPr>
            <w:r w:rsidRPr="007D6FA9">
              <w:rPr>
                <w:rFonts w:ascii="Times New Roman" w:hAnsi="Times New Roman" w:cs="Times New Roman"/>
                <w:bCs/>
                <w:sz w:val="24"/>
                <w:szCs w:val="24"/>
              </w:rPr>
              <w:t>Скотомогильник</w:t>
            </w:r>
          </w:p>
        </w:tc>
        <w:tc>
          <w:tcPr>
            <w:tcW w:w="3804" w:type="dxa"/>
            <w:tcBorders>
              <w:top w:val="single" w:sz="4" w:space="0" w:color="000000"/>
              <w:left w:val="single" w:sz="4" w:space="0" w:color="000000"/>
              <w:bottom w:val="single" w:sz="4" w:space="0" w:color="000000"/>
              <w:right w:val="single" w:sz="4" w:space="0" w:color="000000"/>
            </w:tcBorders>
          </w:tcPr>
          <w:p w14:paraId="6285F2E8" w14:textId="00FFC59D" w:rsidR="0066041B" w:rsidRPr="007D6FA9" w:rsidRDefault="0066041B" w:rsidP="007D6FA9">
            <w:pPr>
              <w:spacing w:after="0" w:line="240" w:lineRule="auto"/>
              <w:jc w:val="center"/>
              <w:rPr>
                <w:rFonts w:ascii="Times New Roman" w:hAnsi="Times New Roman" w:cs="Times New Roman"/>
                <w:bCs/>
                <w:sz w:val="24"/>
                <w:szCs w:val="24"/>
              </w:rPr>
            </w:pPr>
            <w:r w:rsidRPr="007D6FA9">
              <w:rPr>
                <w:rFonts w:ascii="Times New Roman" w:hAnsi="Times New Roman" w:cs="Times New Roman"/>
                <w:bCs/>
                <w:sz w:val="24"/>
                <w:szCs w:val="24"/>
              </w:rPr>
              <w:t>1000</w:t>
            </w:r>
          </w:p>
        </w:tc>
      </w:tr>
      <w:tr w:rsidR="00FF5BED" w:rsidRPr="007D6FA9" w14:paraId="7519611A" w14:textId="77777777" w:rsidTr="006C4872">
        <w:trPr>
          <w:jc w:val="center"/>
        </w:trPr>
        <w:tc>
          <w:tcPr>
            <w:tcW w:w="851" w:type="dxa"/>
            <w:tcBorders>
              <w:top w:val="single" w:sz="4" w:space="0" w:color="000000"/>
              <w:left w:val="single" w:sz="4" w:space="0" w:color="000000"/>
              <w:bottom w:val="single" w:sz="4" w:space="0" w:color="000000"/>
              <w:right w:val="nil"/>
            </w:tcBorders>
          </w:tcPr>
          <w:p w14:paraId="193964AB" w14:textId="22E519BE" w:rsidR="00FF5BED" w:rsidRPr="006C4872" w:rsidRDefault="0035463A" w:rsidP="006C4872">
            <w:pPr>
              <w:spacing w:after="0" w:line="276" w:lineRule="auto"/>
              <w:rPr>
                <w:rFonts w:ascii="Times New Roman" w:hAnsi="Times New Roman" w:cs="Times New Roman"/>
                <w:bCs/>
                <w:sz w:val="24"/>
                <w:szCs w:val="24"/>
              </w:rPr>
            </w:pPr>
            <w:r>
              <w:rPr>
                <w:rFonts w:ascii="Times New Roman" w:hAnsi="Times New Roman" w:cs="Times New Roman"/>
                <w:bCs/>
                <w:sz w:val="24"/>
                <w:szCs w:val="24"/>
              </w:rPr>
              <w:t>3</w:t>
            </w:r>
            <w:r w:rsidR="006C4872">
              <w:rPr>
                <w:rFonts w:ascii="Times New Roman" w:hAnsi="Times New Roman" w:cs="Times New Roman"/>
                <w:bCs/>
                <w:sz w:val="24"/>
                <w:szCs w:val="24"/>
              </w:rPr>
              <w:t>.</w:t>
            </w:r>
          </w:p>
        </w:tc>
        <w:tc>
          <w:tcPr>
            <w:tcW w:w="5098" w:type="dxa"/>
            <w:tcBorders>
              <w:top w:val="single" w:sz="4" w:space="0" w:color="000000"/>
              <w:left w:val="single" w:sz="4" w:space="0" w:color="000000"/>
              <w:bottom w:val="single" w:sz="4" w:space="0" w:color="000000"/>
              <w:right w:val="nil"/>
            </w:tcBorders>
          </w:tcPr>
          <w:p w14:paraId="49D7B53C" w14:textId="45AB41F7" w:rsidR="00FF5BED" w:rsidRPr="00500403" w:rsidRDefault="00FF5BED" w:rsidP="00CF0228">
            <w:pPr>
              <w:spacing w:after="0" w:line="240" w:lineRule="auto"/>
              <w:rPr>
                <w:rFonts w:ascii="Times New Roman" w:hAnsi="Times New Roman" w:cs="Times New Roman"/>
                <w:bCs/>
                <w:sz w:val="24"/>
                <w:szCs w:val="24"/>
              </w:rPr>
            </w:pPr>
            <w:r w:rsidRPr="00500403">
              <w:rPr>
                <w:rFonts w:ascii="Times New Roman" w:hAnsi="Times New Roman" w:cs="Times New Roman"/>
                <w:bCs/>
                <w:sz w:val="24"/>
                <w:szCs w:val="24"/>
              </w:rPr>
              <w:t>Объект тепловой энергии</w:t>
            </w:r>
          </w:p>
        </w:tc>
        <w:tc>
          <w:tcPr>
            <w:tcW w:w="3804" w:type="dxa"/>
            <w:tcBorders>
              <w:top w:val="single" w:sz="4" w:space="0" w:color="000000"/>
              <w:left w:val="single" w:sz="4" w:space="0" w:color="000000"/>
              <w:bottom w:val="single" w:sz="4" w:space="0" w:color="000000"/>
              <w:right w:val="single" w:sz="4" w:space="0" w:color="000000"/>
            </w:tcBorders>
            <w:shd w:val="clear" w:color="auto" w:fill="auto"/>
          </w:tcPr>
          <w:p w14:paraId="735092B7" w14:textId="084FF9F1" w:rsidR="00FF5BED" w:rsidRPr="00500403" w:rsidRDefault="00FF5BED" w:rsidP="007D6FA9">
            <w:pPr>
              <w:spacing w:after="0" w:line="240" w:lineRule="auto"/>
              <w:jc w:val="center"/>
              <w:rPr>
                <w:rFonts w:ascii="Times New Roman" w:hAnsi="Times New Roman" w:cs="Times New Roman"/>
                <w:bCs/>
                <w:sz w:val="24"/>
                <w:szCs w:val="24"/>
              </w:rPr>
            </w:pPr>
            <w:r w:rsidRPr="00500403">
              <w:rPr>
                <w:rFonts w:ascii="Times New Roman" w:hAnsi="Times New Roman" w:cs="Times New Roman"/>
                <w:bCs/>
                <w:sz w:val="24"/>
                <w:szCs w:val="24"/>
              </w:rPr>
              <w:t>100</w:t>
            </w:r>
          </w:p>
        </w:tc>
      </w:tr>
      <w:tr w:rsidR="0066041B" w:rsidRPr="007D6FA9" w14:paraId="4121C65E" w14:textId="77777777" w:rsidTr="006C4872">
        <w:trPr>
          <w:jc w:val="center"/>
        </w:trPr>
        <w:tc>
          <w:tcPr>
            <w:tcW w:w="851" w:type="dxa"/>
            <w:tcBorders>
              <w:top w:val="single" w:sz="4" w:space="0" w:color="000000"/>
              <w:left w:val="single" w:sz="4" w:space="0" w:color="000000"/>
              <w:bottom w:val="single" w:sz="4" w:space="0" w:color="000000"/>
              <w:right w:val="nil"/>
            </w:tcBorders>
          </w:tcPr>
          <w:p w14:paraId="6EDAFB55" w14:textId="46D2D316" w:rsidR="0066041B" w:rsidRPr="006C4872" w:rsidRDefault="0035463A" w:rsidP="006C4872">
            <w:pPr>
              <w:spacing w:after="0" w:line="276" w:lineRule="auto"/>
              <w:rPr>
                <w:rFonts w:ascii="Times New Roman" w:hAnsi="Times New Roman" w:cs="Times New Roman"/>
                <w:bCs/>
                <w:sz w:val="24"/>
                <w:szCs w:val="24"/>
              </w:rPr>
            </w:pPr>
            <w:r>
              <w:rPr>
                <w:rFonts w:ascii="Times New Roman" w:hAnsi="Times New Roman" w:cs="Times New Roman"/>
                <w:bCs/>
                <w:sz w:val="24"/>
                <w:szCs w:val="24"/>
              </w:rPr>
              <w:t>4</w:t>
            </w:r>
            <w:r w:rsidR="006C4872">
              <w:rPr>
                <w:rFonts w:ascii="Times New Roman" w:hAnsi="Times New Roman" w:cs="Times New Roman"/>
                <w:bCs/>
                <w:sz w:val="24"/>
                <w:szCs w:val="24"/>
              </w:rPr>
              <w:t>.</w:t>
            </w:r>
          </w:p>
        </w:tc>
        <w:tc>
          <w:tcPr>
            <w:tcW w:w="5098" w:type="dxa"/>
            <w:tcBorders>
              <w:top w:val="single" w:sz="4" w:space="0" w:color="000000"/>
              <w:left w:val="single" w:sz="4" w:space="0" w:color="000000"/>
              <w:bottom w:val="single" w:sz="4" w:space="0" w:color="000000"/>
              <w:right w:val="nil"/>
            </w:tcBorders>
          </w:tcPr>
          <w:p w14:paraId="61E8D4C7" w14:textId="108434C3" w:rsidR="0066041B" w:rsidRPr="007D6FA9" w:rsidRDefault="00C66870" w:rsidP="00CF0228">
            <w:pPr>
              <w:spacing w:after="0" w:line="240" w:lineRule="auto"/>
              <w:rPr>
                <w:rFonts w:ascii="Times New Roman" w:hAnsi="Times New Roman" w:cs="Times New Roman"/>
                <w:bCs/>
                <w:sz w:val="24"/>
                <w:szCs w:val="24"/>
              </w:rPr>
            </w:pPr>
            <w:r w:rsidRPr="007D6FA9">
              <w:rPr>
                <w:rFonts w:ascii="Times New Roman" w:hAnsi="Times New Roman" w:cs="Times New Roman"/>
                <w:bCs/>
                <w:sz w:val="24"/>
                <w:szCs w:val="24"/>
              </w:rPr>
              <w:t>Предприятие растениеводства</w:t>
            </w:r>
          </w:p>
        </w:tc>
        <w:tc>
          <w:tcPr>
            <w:tcW w:w="3804" w:type="dxa"/>
            <w:tcBorders>
              <w:top w:val="single" w:sz="4" w:space="0" w:color="000000"/>
              <w:left w:val="single" w:sz="4" w:space="0" w:color="000000"/>
              <w:bottom w:val="single" w:sz="4" w:space="0" w:color="000000"/>
              <w:right w:val="single" w:sz="4" w:space="0" w:color="000000"/>
            </w:tcBorders>
          </w:tcPr>
          <w:p w14:paraId="3C37BB86" w14:textId="6CA2B045" w:rsidR="0066041B" w:rsidRPr="007D6FA9" w:rsidRDefault="00B80C2D" w:rsidP="007D6FA9">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100</w:t>
            </w:r>
          </w:p>
        </w:tc>
      </w:tr>
      <w:tr w:rsidR="00C66870" w:rsidRPr="007D6FA9" w14:paraId="3314D22D" w14:textId="77777777" w:rsidTr="006C4872">
        <w:trPr>
          <w:jc w:val="center"/>
        </w:trPr>
        <w:tc>
          <w:tcPr>
            <w:tcW w:w="851" w:type="dxa"/>
            <w:tcBorders>
              <w:top w:val="single" w:sz="4" w:space="0" w:color="000000"/>
              <w:left w:val="single" w:sz="4" w:space="0" w:color="000000"/>
              <w:bottom w:val="single" w:sz="4" w:space="0" w:color="000000"/>
              <w:right w:val="nil"/>
            </w:tcBorders>
          </w:tcPr>
          <w:p w14:paraId="65D523E6" w14:textId="0197F2EC" w:rsidR="00C66870" w:rsidRPr="006C4872" w:rsidRDefault="0035463A" w:rsidP="006C4872">
            <w:pPr>
              <w:spacing w:after="0" w:line="276" w:lineRule="auto"/>
              <w:rPr>
                <w:rFonts w:ascii="Times New Roman" w:hAnsi="Times New Roman" w:cs="Times New Roman"/>
                <w:bCs/>
                <w:sz w:val="24"/>
                <w:szCs w:val="24"/>
              </w:rPr>
            </w:pPr>
            <w:r>
              <w:rPr>
                <w:rFonts w:ascii="Times New Roman" w:hAnsi="Times New Roman" w:cs="Times New Roman"/>
                <w:bCs/>
                <w:sz w:val="24"/>
                <w:szCs w:val="24"/>
              </w:rPr>
              <w:t>5</w:t>
            </w:r>
            <w:r w:rsidR="006C4872">
              <w:rPr>
                <w:rFonts w:ascii="Times New Roman" w:hAnsi="Times New Roman" w:cs="Times New Roman"/>
                <w:bCs/>
                <w:sz w:val="24"/>
                <w:szCs w:val="24"/>
              </w:rPr>
              <w:t>.</w:t>
            </w:r>
          </w:p>
        </w:tc>
        <w:tc>
          <w:tcPr>
            <w:tcW w:w="5098" w:type="dxa"/>
            <w:tcBorders>
              <w:top w:val="single" w:sz="4" w:space="0" w:color="000000"/>
              <w:left w:val="single" w:sz="4" w:space="0" w:color="000000"/>
              <w:bottom w:val="single" w:sz="4" w:space="0" w:color="000000"/>
              <w:right w:val="nil"/>
            </w:tcBorders>
          </w:tcPr>
          <w:p w14:paraId="3CCF247E" w14:textId="1AA2E86D" w:rsidR="00C66870" w:rsidRPr="007D6FA9" w:rsidRDefault="00C66870" w:rsidP="00CF0228">
            <w:pPr>
              <w:spacing w:after="0" w:line="240" w:lineRule="auto"/>
              <w:rPr>
                <w:rFonts w:ascii="Times New Roman" w:hAnsi="Times New Roman" w:cs="Times New Roman"/>
                <w:bCs/>
                <w:sz w:val="24"/>
                <w:szCs w:val="24"/>
              </w:rPr>
            </w:pPr>
            <w:r w:rsidRPr="007D6FA9">
              <w:rPr>
                <w:rFonts w:ascii="Times New Roman" w:hAnsi="Times New Roman" w:cs="Times New Roman"/>
                <w:bCs/>
                <w:sz w:val="24"/>
                <w:szCs w:val="24"/>
              </w:rPr>
              <w:t>Предприятие смешанное - растениеводство в сочетании с животноводством без специализ</w:t>
            </w:r>
            <w:r w:rsidRPr="007D6FA9">
              <w:rPr>
                <w:rFonts w:ascii="Times New Roman" w:hAnsi="Times New Roman" w:cs="Times New Roman"/>
                <w:bCs/>
                <w:sz w:val="24"/>
                <w:szCs w:val="24"/>
              </w:rPr>
              <w:t>и</w:t>
            </w:r>
            <w:r w:rsidRPr="007D6FA9">
              <w:rPr>
                <w:rFonts w:ascii="Times New Roman" w:hAnsi="Times New Roman" w:cs="Times New Roman"/>
                <w:bCs/>
                <w:sz w:val="24"/>
                <w:szCs w:val="24"/>
              </w:rPr>
              <w:t>рованного производства культур или живо</w:t>
            </w:r>
            <w:r w:rsidRPr="007D6FA9">
              <w:rPr>
                <w:rFonts w:ascii="Times New Roman" w:hAnsi="Times New Roman" w:cs="Times New Roman"/>
                <w:bCs/>
                <w:sz w:val="24"/>
                <w:szCs w:val="24"/>
              </w:rPr>
              <w:t>т</w:t>
            </w:r>
            <w:r w:rsidRPr="007D6FA9">
              <w:rPr>
                <w:rFonts w:ascii="Times New Roman" w:hAnsi="Times New Roman" w:cs="Times New Roman"/>
                <w:bCs/>
                <w:sz w:val="24"/>
                <w:szCs w:val="24"/>
              </w:rPr>
              <w:t>ных</w:t>
            </w:r>
          </w:p>
        </w:tc>
        <w:tc>
          <w:tcPr>
            <w:tcW w:w="3804" w:type="dxa"/>
            <w:tcBorders>
              <w:top w:val="single" w:sz="4" w:space="0" w:color="000000"/>
              <w:left w:val="single" w:sz="4" w:space="0" w:color="000000"/>
              <w:bottom w:val="single" w:sz="4" w:space="0" w:color="000000"/>
              <w:right w:val="single" w:sz="4" w:space="0" w:color="000000"/>
            </w:tcBorders>
          </w:tcPr>
          <w:p w14:paraId="71B7CBDD" w14:textId="134B06D1" w:rsidR="00C66870" w:rsidRPr="007D6FA9" w:rsidRDefault="00B80C2D" w:rsidP="007D6FA9">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100</w:t>
            </w:r>
          </w:p>
        </w:tc>
      </w:tr>
      <w:tr w:rsidR="00BE68D6" w:rsidRPr="007D6FA9" w14:paraId="049FBEE9" w14:textId="77777777" w:rsidTr="00CF0228">
        <w:trPr>
          <w:jc w:val="center"/>
        </w:trPr>
        <w:tc>
          <w:tcPr>
            <w:tcW w:w="9753" w:type="dxa"/>
            <w:gridSpan w:val="3"/>
            <w:tcBorders>
              <w:top w:val="single" w:sz="4" w:space="0" w:color="000000"/>
              <w:left w:val="single" w:sz="4" w:space="0" w:color="000000"/>
              <w:bottom w:val="single" w:sz="4" w:space="0" w:color="000000"/>
              <w:right w:val="single" w:sz="4" w:space="0" w:color="000000"/>
            </w:tcBorders>
          </w:tcPr>
          <w:p w14:paraId="673C052F" w14:textId="77777777" w:rsidR="00BE68D6" w:rsidRPr="007D6FA9" w:rsidRDefault="00BE68D6" w:rsidP="00CF0228">
            <w:pPr>
              <w:spacing w:after="0" w:line="240" w:lineRule="auto"/>
              <w:rPr>
                <w:rFonts w:ascii="Times New Roman" w:hAnsi="Times New Roman" w:cs="Times New Roman"/>
                <w:bCs/>
                <w:sz w:val="24"/>
                <w:szCs w:val="24"/>
              </w:rPr>
            </w:pPr>
            <w:r w:rsidRPr="007D6FA9">
              <w:rPr>
                <w:rFonts w:ascii="Times New Roman" w:hAnsi="Times New Roman" w:cs="Times New Roman"/>
                <w:bCs/>
                <w:sz w:val="24"/>
                <w:szCs w:val="24"/>
              </w:rPr>
              <w:t>Охранные зоны</w:t>
            </w:r>
          </w:p>
        </w:tc>
      </w:tr>
      <w:tr w:rsidR="006C4872" w:rsidRPr="007D6FA9" w14:paraId="6690CCE3" w14:textId="77777777" w:rsidTr="006C4872">
        <w:trPr>
          <w:trHeight w:val="339"/>
          <w:jc w:val="center"/>
        </w:trPr>
        <w:tc>
          <w:tcPr>
            <w:tcW w:w="851" w:type="dxa"/>
            <w:tcBorders>
              <w:top w:val="single" w:sz="4" w:space="0" w:color="000000"/>
              <w:left w:val="single" w:sz="4" w:space="0" w:color="000000"/>
              <w:right w:val="nil"/>
            </w:tcBorders>
          </w:tcPr>
          <w:p w14:paraId="7F6B9428" w14:textId="16FFFB36" w:rsidR="006C4872" w:rsidRPr="00F94E1A" w:rsidRDefault="0035463A" w:rsidP="00EF13CA">
            <w:pPr>
              <w:spacing w:after="0" w:line="276" w:lineRule="auto"/>
              <w:rPr>
                <w:rFonts w:ascii="Times New Roman" w:hAnsi="Times New Roman" w:cs="Times New Roman"/>
                <w:bCs/>
                <w:sz w:val="24"/>
                <w:szCs w:val="24"/>
                <w:highlight w:val="yellow"/>
              </w:rPr>
            </w:pPr>
            <w:r>
              <w:rPr>
                <w:rFonts w:ascii="Times New Roman" w:hAnsi="Times New Roman" w:cs="Times New Roman"/>
                <w:bCs/>
                <w:sz w:val="24"/>
                <w:szCs w:val="24"/>
              </w:rPr>
              <w:t>6</w:t>
            </w:r>
            <w:r w:rsidR="006C4872">
              <w:rPr>
                <w:rFonts w:ascii="Times New Roman" w:hAnsi="Times New Roman" w:cs="Times New Roman"/>
                <w:bCs/>
                <w:sz w:val="24"/>
                <w:szCs w:val="24"/>
              </w:rPr>
              <w:t>.</w:t>
            </w:r>
          </w:p>
        </w:tc>
        <w:tc>
          <w:tcPr>
            <w:tcW w:w="5098" w:type="dxa"/>
            <w:tcBorders>
              <w:top w:val="single" w:sz="4" w:space="0" w:color="000000"/>
              <w:left w:val="single" w:sz="4" w:space="0" w:color="000000"/>
              <w:right w:val="nil"/>
            </w:tcBorders>
          </w:tcPr>
          <w:p w14:paraId="5D1FC67B" w14:textId="316A4A4B" w:rsidR="006C4872" w:rsidRPr="00F94E1A" w:rsidRDefault="006C4872" w:rsidP="00CF0228">
            <w:pPr>
              <w:pStyle w:val="112"/>
              <w:jc w:val="left"/>
              <w:rPr>
                <w:bCs/>
                <w:sz w:val="24"/>
                <w:szCs w:val="24"/>
                <w:highlight w:val="yellow"/>
              </w:rPr>
            </w:pPr>
            <w:r w:rsidRPr="007D6FA9">
              <w:rPr>
                <w:bCs/>
                <w:sz w:val="24"/>
                <w:szCs w:val="24"/>
                <w:shd w:val="clear" w:color="auto" w:fill="FFFFFF"/>
              </w:rPr>
              <w:t xml:space="preserve">Охранная зона ТП 10\04 </w:t>
            </w:r>
            <w:proofErr w:type="spellStart"/>
            <w:r w:rsidRPr="007D6FA9">
              <w:rPr>
                <w:bCs/>
                <w:sz w:val="24"/>
                <w:szCs w:val="24"/>
                <w:shd w:val="clear" w:color="auto" w:fill="FFFFFF"/>
              </w:rPr>
              <w:t>кВ</w:t>
            </w:r>
            <w:proofErr w:type="spellEnd"/>
          </w:p>
        </w:tc>
        <w:tc>
          <w:tcPr>
            <w:tcW w:w="3804" w:type="dxa"/>
            <w:vMerge w:val="restart"/>
            <w:tcBorders>
              <w:top w:val="single" w:sz="4" w:space="0" w:color="000000"/>
              <w:left w:val="single" w:sz="4" w:space="0" w:color="000000"/>
              <w:right w:val="single" w:sz="4" w:space="0" w:color="000000"/>
            </w:tcBorders>
          </w:tcPr>
          <w:p w14:paraId="270E3194" w14:textId="77777777" w:rsidR="006C4872" w:rsidRPr="007D6FA9" w:rsidRDefault="006C4872" w:rsidP="007D6FA9">
            <w:pPr>
              <w:spacing w:after="0" w:line="240" w:lineRule="auto"/>
              <w:jc w:val="center"/>
              <w:rPr>
                <w:rFonts w:ascii="Times New Roman" w:hAnsi="Times New Roman" w:cs="Times New Roman"/>
                <w:bCs/>
                <w:sz w:val="24"/>
                <w:szCs w:val="24"/>
              </w:rPr>
            </w:pPr>
            <w:r w:rsidRPr="007D6FA9">
              <w:rPr>
                <w:rFonts w:ascii="Times New Roman" w:hAnsi="Times New Roman" w:cs="Times New Roman"/>
                <w:bCs/>
                <w:sz w:val="24"/>
                <w:szCs w:val="24"/>
              </w:rPr>
              <w:t>Сведения внесены в Единый гос</w:t>
            </w:r>
            <w:r w:rsidRPr="007D6FA9">
              <w:rPr>
                <w:rFonts w:ascii="Times New Roman" w:hAnsi="Times New Roman" w:cs="Times New Roman"/>
                <w:bCs/>
                <w:sz w:val="24"/>
                <w:szCs w:val="24"/>
              </w:rPr>
              <w:t>у</w:t>
            </w:r>
            <w:r w:rsidRPr="007D6FA9">
              <w:rPr>
                <w:rFonts w:ascii="Times New Roman" w:hAnsi="Times New Roman" w:cs="Times New Roman"/>
                <w:bCs/>
                <w:sz w:val="24"/>
                <w:szCs w:val="24"/>
              </w:rPr>
              <w:t>дарственный реестр недвижим</w:t>
            </w:r>
            <w:r w:rsidRPr="007D6FA9">
              <w:rPr>
                <w:rFonts w:ascii="Times New Roman" w:hAnsi="Times New Roman" w:cs="Times New Roman"/>
                <w:bCs/>
                <w:sz w:val="24"/>
                <w:szCs w:val="24"/>
              </w:rPr>
              <w:t>о</w:t>
            </w:r>
            <w:r w:rsidRPr="007D6FA9">
              <w:rPr>
                <w:rFonts w:ascii="Times New Roman" w:hAnsi="Times New Roman" w:cs="Times New Roman"/>
                <w:bCs/>
                <w:sz w:val="24"/>
                <w:szCs w:val="24"/>
              </w:rPr>
              <w:t>сти</w:t>
            </w:r>
          </w:p>
        </w:tc>
      </w:tr>
      <w:tr w:rsidR="006C4872" w:rsidRPr="007D6FA9" w14:paraId="29D161BB" w14:textId="77777777" w:rsidTr="006C4872">
        <w:trPr>
          <w:jc w:val="center"/>
        </w:trPr>
        <w:tc>
          <w:tcPr>
            <w:tcW w:w="851" w:type="dxa"/>
            <w:tcBorders>
              <w:top w:val="single" w:sz="4" w:space="0" w:color="000000"/>
              <w:left w:val="single" w:sz="4" w:space="0" w:color="000000"/>
              <w:bottom w:val="single" w:sz="4" w:space="0" w:color="000000"/>
              <w:right w:val="nil"/>
            </w:tcBorders>
          </w:tcPr>
          <w:p w14:paraId="3F85CABB" w14:textId="59B7891F" w:rsidR="006C4872" w:rsidRPr="007D6FA9" w:rsidRDefault="0035463A" w:rsidP="00336DD3">
            <w:pPr>
              <w:spacing w:after="0" w:line="276" w:lineRule="auto"/>
              <w:rPr>
                <w:rFonts w:ascii="Times New Roman" w:hAnsi="Times New Roman" w:cs="Times New Roman"/>
                <w:bCs/>
                <w:sz w:val="24"/>
                <w:szCs w:val="24"/>
              </w:rPr>
            </w:pPr>
            <w:r>
              <w:rPr>
                <w:rFonts w:ascii="Times New Roman" w:hAnsi="Times New Roman" w:cs="Times New Roman"/>
                <w:bCs/>
                <w:sz w:val="24"/>
                <w:szCs w:val="24"/>
              </w:rPr>
              <w:t>7</w:t>
            </w:r>
            <w:r w:rsidR="006C4872">
              <w:rPr>
                <w:rFonts w:ascii="Times New Roman" w:hAnsi="Times New Roman" w:cs="Times New Roman"/>
                <w:bCs/>
                <w:sz w:val="24"/>
                <w:szCs w:val="24"/>
              </w:rPr>
              <w:t>.</w:t>
            </w:r>
          </w:p>
        </w:tc>
        <w:tc>
          <w:tcPr>
            <w:tcW w:w="5098" w:type="dxa"/>
            <w:tcBorders>
              <w:top w:val="single" w:sz="4" w:space="0" w:color="000000"/>
              <w:left w:val="single" w:sz="4" w:space="0" w:color="000000"/>
              <w:bottom w:val="single" w:sz="4" w:space="0" w:color="auto"/>
              <w:right w:val="nil"/>
            </w:tcBorders>
          </w:tcPr>
          <w:p w14:paraId="0ABF2CF2" w14:textId="47591FC1" w:rsidR="006C4872" w:rsidRPr="007D6FA9" w:rsidRDefault="006C4872" w:rsidP="00CF0228">
            <w:pPr>
              <w:pStyle w:val="112"/>
              <w:jc w:val="left"/>
              <w:rPr>
                <w:bCs/>
                <w:sz w:val="24"/>
                <w:szCs w:val="24"/>
                <w:shd w:val="clear" w:color="auto" w:fill="FFFFFF"/>
              </w:rPr>
            </w:pPr>
            <w:r w:rsidRPr="007D6FA9">
              <w:rPr>
                <w:bCs/>
                <w:sz w:val="24"/>
                <w:szCs w:val="24"/>
                <w:shd w:val="clear" w:color="auto" w:fill="FFFFFF"/>
              </w:rPr>
              <w:t>Охранная зона ВЛ</w:t>
            </w:r>
            <w:r>
              <w:rPr>
                <w:bCs/>
                <w:sz w:val="24"/>
                <w:szCs w:val="24"/>
                <w:shd w:val="clear" w:color="auto" w:fill="FFFFFF"/>
              </w:rPr>
              <w:t xml:space="preserve"> </w:t>
            </w:r>
            <w:r w:rsidRPr="007D6FA9">
              <w:rPr>
                <w:bCs/>
                <w:sz w:val="24"/>
                <w:szCs w:val="24"/>
                <w:shd w:val="clear" w:color="auto" w:fill="FFFFFF"/>
              </w:rPr>
              <w:t xml:space="preserve">10кВ </w:t>
            </w:r>
          </w:p>
        </w:tc>
        <w:tc>
          <w:tcPr>
            <w:tcW w:w="3804" w:type="dxa"/>
            <w:vMerge/>
            <w:tcBorders>
              <w:left w:val="single" w:sz="4" w:space="0" w:color="000000"/>
              <w:right w:val="single" w:sz="4" w:space="0" w:color="000000"/>
            </w:tcBorders>
          </w:tcPr>
          <w:p w14:paraId="632BFE8D" w14:textId="77777777" w:rsidR="006C4872" w:rsidRPr="007D6FA9" w:rsidRDefault="006C4872" w:rsidP="00CF0228">
            <w:pPr>
              <w:spacing w:after="0" w:line="240" w:lineRule="auto"/>
              <w:rPr>
                <w:rFonts w:ascii="Times New Roman" w:hAnsi="Times New Roman" w:cs="Times New Roman"/>
                <w:bCs/>
                <w:sz w:val="24"/>
                <w:szCs w:val="24"/>
              </w:rPr>
            </w:pPr>
          </w:p>
        </w:tc>
      </w:tr>
      <w:tr w:rsidR="006C4872" w:rsidRPr="007D6FA9" w14:paraId="6946A9A4" w14:textId="77777777" w:rsidTr="00944BA9">
        <w:trPr>
          <w:jc w:val="center"/>
        </w:trPr>
        <w:tc>
          <w:tcPr>
            <w:tcW w:w="851" w:type="dxa"/>
            <w:tcBorders>
              <w:top w:val="single" w:sz="4" w:space="0" w:color="000000"/>
              <w:left w:val="single" w:sz="4" w:space="0" w:color="000000"/>
              <w:bottom w:val="single" w:sz="4" w:space="0" w:color="000000"/>
              <w:right w:val="nil"/>
            </w:tcBorders>
          </w:tcPr>
          <w:p w14:paraId="609F1C19" w14:textId="316E6C27" w:rsidR="006C4872" w:rsidRPr="007D6FA9" w:rsidRDefault="0035463A" w:rsidP="00336DD3">
            <w:pPr>
              <w:spacing w:after="0" w:line="276" w:lineRule="auto"/>
              <w:rPr>
                <w:rFonts w:ascii="Times New Roman" w:hAnsi="Times New Roman" w:cs="Times New Roman"/>
                <w:bCs/>
                <w:sz w:val="24"/>
                <w:szCs w:val="24"/>
              </w:rPr>
            </w:pPr>
            <w:r>
              <w:rPr>
                <w:rFonts w:ascii="Times New Roman" w:hAnsi="Times New Roman" w:cs="Times New Roman"/>
                <w:bCs/>
                <w:sz w:val="24"/>
                <w:szCs w:val="24"/>
              </w:rPr>
              <w:t>8</w:t>
            </w:r>
            <w:r w:rsidR="006C4872">
              <w:rPr>
                <w:rFonts w:ascii="Times New Roman" w:hAnsi="Times New Roman" w:cs="Times New Roman"/>
                <w:bCs/>
                <w:sz w:val="24"/>
                <w:szCs w:val="24"/>
              </w:rPr>
              <w:t>.</w:t>
            </w:r>
          </w:p>
        </w:tc>
        <w:tc>
          <w:tcPr>
            <w:tcW w:w="5098" w:type="dxa"/>
            <w:tcBorders>
              <w:top w:val="single" w:sz="4" w:space="0" w:color="auto"/>
              <w:left w:val="single" w:sz="4" w:space="0" w:color="000000"/>
              <w:bottom w:val="single" w:sz="4" w:space="0" w:color="auto"/>
              <w:right w:val="nil"/>
            </w:tcBorders>
          </w:tcPr>
          <w:p w14:paraId="5305CAC4" w14:textId="19692788" w:rsidR="006C4872" w:rsidRPr="007D6FA9" w:rsidRDefault="006C4872" w:rsidP="00CF0228">
            <w:pPr>
              <w:pStyle w:val="112"/>
              <w:jc w:val="left"/>
              <w:rPr>
                <w:bCs/>
                <w:sz w:val="24"/>
                <w:szCs w:val="24"/>
                <w:highlight w:val="yellow"/>
                <w:shd w:val="clear" w:color="auto" w:fill="FFFFFF"/>
              </w:rPr>
            </w:pPr>
            <w:r w:rsidRPr="007D6FA9">
              <w:rPr>
                <w:bCs/>
                <w:sz w:val="24"/>
                <w:szCs w:val="24"/>
                <w:shd w:val="clear" w:color="auto" w:fill="FFFFFF"/>
              </w:rPr>
              <w:t xml:space="preserve">Охранная зона ПС 35/10 </w:t>
            </w:r>
            <w:proofErr w:type="spellStart"/>
            <w:r>
              <w:rPr>
                <w:bCs/>
                <w:sz w:val="24"/>
                <w:szCs w:val="24"/>
                <w:shd w:val="clear" w:color="auto" w:fill="FFFFFF"/>
              </w:rPr>
              <w:t>кВ</w:t>
            </w:r>
            <w:proofErr w:type="spellEnd"/>
          </w:p>
        </w:tc>
        <w:tc>
          <w:tcPr>
            <w:tcW w:w="3804" w:type="dxa"/>
            <w:vMerge/>
            <w:tcBorders>
              <w:left w:val="single" w:sz="4" w:space="0" w:color="000000"/>
              <w:right w:val="single" w:sz="4" w:space="0" w:color="000000"/>
            </w:tcBorders>
          </w:tcPr>
          <w:p w14:paraId="20409952" w14:textId="77777777" w:rsidR="006C4872" w:rsidRPr="007D6FA9" w:rsidRDefault="006C4872" w:rsidP="00CF0228">
            <w:pPr>
              <w:spacing w:after="0" w:line="240" w:lineRule="auto"/>
              <w:rPr>
                <w:rFonts w:ascii="Times New Roman" w:hAnsi="Times New Roman" w:cs="Times New Roman"/>
                <w:bCs/>
                <w:sz w:val="24"/>
                <w:szCs w:val="24"/>
              </w:rPr>
            </w:pPr>
          </w:p>
        </w:tc>
      </w:tr>
      <w:tr w:rsidR="006C4872" w:rsidRPr="007D6FA9" w14:paraId="5643FF9F" w14:textId="77777777" w:rsidTr="006C4872">
        <w:trPr>
          <w:jc w:val="center"/>
        </w:trPr>
        <w:tc>
          <w:tcPr>
            <w:tcW w:w="851" w:type="dxa"/>
            <w:tcBorders>
              <w:top w:val="single" w:sz="4" w:space="0" w:color="000000"/>
              <w:left w:val="single" w:sz="4" w:space="0" w:color="000000"/>
              <w:bottom w:val="single" w:sz="4" w:space="0" w:color="000000"/>
              <w:right w:val="nil"/>
            </w:tcBorders>
          </w:tcPr>
          <w:p w14:paraId="309FDEBD" w14:textId="410C76E7" w:rsidR="006C4872" w:rsidRDefault="0035463A" w:rsidP="00336DD3">
            <w:pPr>
              <w:spacing w:after="0" w:line="276" w:lineRule="auto"/>
              <w:rPr>
                <w:rFonts w:ascii="Times New Roman" w:hAnsi="Times New Roman" w:cs="Times New Roman"/>
                <w:bCs/>
                <w:sz w:val="24"/>
                <w:szCs w:val="24"/>
              </w:rPr>
            </w:pPr>
            <w:r>
              <w:rPr>
                <w:rFonts w:ascii="Times New Roman" w:hAnsi="Times New Roman" w:cs="Times New Roman"/>
                <w:bCs/>
                <w:sz w:val="24"/>
                <w:szCs w:val="24"/>
              </w:rPr>
              <w:t>9</w:t>
            </w:r>
            <w:r w:rsidR="006C4872">
              <w:rPr>
                <w:rFonts w:ascii="Times New Roman" w:hAnsi="Times New Roman" w:cs="Times New Roman"/>
                <w:bCs/>
                <w:sz w:val="24"/>
                <w:szCs w:val="24"/>
              </w:rPr>
              <w:t>.</w:t>
            </w:r>
          </w:p>
        </w:tc>
        <w:tc>
          <w:tcPr>
            <w:tcW w:w="5098" w:type="dxa"/>
            <w:tcBorders>
              <w:top w:val="single" w:sz="4" w:space="0" w:color="auto"/>
              <w:left w:val="single" w:sz="4" w:space="0" w:color="000000"/>
              <w:bottom w:val="single" w:sz="4" w:space="0" w:color="auto"/>
              <w:right w:val="nil"/>
            </w:tcBorders>
          </w:tcPr>
          <w:p w14:paraId="0030CA1D" w14:textId="6AC29EF5" w:rsidR="006C4872" w:rsidRPr="007D6FA9" w:rsidRDefault="006C4872" w:rsidP="00CF0228">
            <w:pPr>
              <w:pStyle w:val="112"/>
              <w:jc w:val="left"/>
              <w:rPr>
                <w:bCs/>
                <w:sz w:val="24"/>
                <w:szCs w:val="24"/>
                <w:shd w:val="clear" w:color="auto" w:fill="FFFFFF"/>
              </w:rPr>
            </w:pPr>
            <w:r>
              <w:rPr>
                <w:bCs/>
                <w:sz w:val="24"/>
                <w:szCs w:val="24"/>
                <w:shd w:val="clear" w:color="auto" w:fill="FFFFFF"/>
              </w:rPr>
              <w:t xml:space="preserve">Охранная зона ВЛ 500 </w:t>
            </w:r>
            <w:proofErr w:type="spellStart"/>
            <w:r>
              <w:rPr>
                <w:bCs/>
                <w:sz w:val="24"/>
                <w:szCs w:val="24"/>
                <w:shd w:val="clear" w:color="auto" w:fill="FFFFFF"/>
              </w:rPr>
              <w:t>кВ</w:t>
            </w:r>
            <w:proofErr w:type="spellEnd"/>
          </w:p>
        </w:tc>
        <w:tc>
          <w:tcPr>
            <w:tcW w:w="3804" w:type="dxa"/>
            <w:vMerge/>
            <w:tcBorders>
              <w:left w:val="single" w:sz="4" w:space="0" w:color="000000"/>
              <w:bottom w:val="single" w:sz="4" w:space="0" w:color="auto"/>
              <w:right w:val="single" w:sz="4" w:space="0" w:color="000000"/>
            </w:tcBorders>
          </w:tcPr>
          <w:p w14:paraId="6AC658A7" w14:textId="77777777" w:rsidR="006C4872" w:rsidRPr="007D6FA9" w:rsidRDefault="006C4872" w:rsidP="00CF0228">
            <w:pPr>
              <w:spacing w:after="0" w:line="240" w:lineRule="auto"/>
              <w:rPr>
                <w:rFonts w:ascii="Times New Roman" w:hAnsi="Times New Roman" w:cs="Times New Roman"/>
                <w:bCs/>
                <w:sz w:val="24"/>
                <w:szCs w:val="24"/>
              </w:rPr>
            </w:pPr>
          </w:p>
        </w:tc>
      </w:tr>
      <w:tr w:rsidR="00BE68D6" w:rsidRPr="007D6FA9" w14:paraId="7A0D8F28" w14:textId="77777777" w:rsidTr="006C4872">
        <w:trPr>
          <w:jc w:val="center"/>
        </w:trPr>
        <w:tc>
          <w:tcPr>
            <w:tcW w:w="851" w:type="dxa"/>
            <w:tcBorders>
              <w:top w:val="single" w:sz="4" w:space="0" w:color="000000"/>
              <w:left w:val="single" w:sz="4" w:space="0" w:color="000000"/>
              <w:bottom w:val="single" w:sz="4" w:space="0" w:color="000000"/>
              <w:right w:val="nil"/>
            </w:tcBorders>
          </w:tcPr>
          <w:p w14:paraId="3B811EC3" w14:textId="0493FDAB" w:rsidR="00BE68D6" w:rsidRPr="007D6FA9" w:rsidRDefault="006C4872" w:rsidP="00336DD3">
            <w:pPr>
              <w:spacing w:after="0" w:line="276" w:lineRule="auto"/>
              <w:rPr>
                <w:rFonts w:ascii="Times New Roman" w:hAnsi="Times New Roman" w:cs="Times New Roman"/>
                <w:bCs/>
                <w:sz w:val="24"/>
                <w:szCs w:val="24"/>
              </w:rPr>
            </w:pPr>
            <w:r>
              <w:rPr>
                <w:rFonts w:ascii="Times New Roman" w:hAnsi="Times New Roman" w:cs="Times New Roman"/>
                <w:bCs/>
                <w:sz w:val="24"/>
                <w:szCs w:val="24"/>
              </w:rPr>
              <w:t>1</w:t>
            </w:r>
            <w:r w:rsidR="00715B1E">
              <w:rPr>
                <w:rFonts w:ascii="Times New Roman" w:hAnsi="Times New Roman" w:cs="Times New Roman"/>
                <w:bCs/>
                <w:sz w:val="24"/>
                <w:szCs w:val="24"/>
              </w:rPr>
              <w:t>0</w:t>
            </w:r>
            <w:r w:rsidR="00336DD3">
              <w:rPr>
                <w:rFonts w:ascii="Times New Roman" w:hAnsi="Times New Roman" w:cs="Times New Roman"/>
                <w:bCs/>
                <w:sz w:val="24"/>
                <w:szCs w:val="24"/>
              </w:rPr>
              <w:t>.</w:t>
            </w:r>
          </w:p>
        </w:tc>
        <w:tc>
          <w:tcPr>
            <w:tcW w:w="5098" w:type="dxa"/>
            <w:tcBorders>
              <w:top w:val="single" w:sz="4" w:space="0" w:color="000000"/>
              <w:left w:val="single" w:sz="4" w:space="0" w:color="000000"/>
              <w:bottom w:val="single" w:sz="4" w:space="0" w:color="000000"/>
              <w:right w:val="nil"/>
            </w:tcBorders>
          </w:tcPr>
          <w:p w14:paraId="6385EF50" w14:textId="3856585C" w:rsidR="00BE68D6" w:rsidRPr="007D6FA9" w:rsidRDefault="00BE68D6" w:rsidP="00CF0228">
            <w:pPr>
              <w:spacing w:after="0" w:line="276" w:lineRule="auto"/>
              <w:rPr>
                <w:rFonts w:ascii="Times New Roman" w:hAnsi="Times New Roman" w:cs="Times New Roman"/>
                <w:bCs/>
                <w:sz w:val="24"/>
                <w:szCs w:val="24"/>
              </w:rPr>
            </w:pPr>
            <w:r w:rsidRPr="007D6FA9">
              <w:rPr>
                <w:rFonts w:ascii="Times New Roman" w:hAnsi="Times New Roman" w:cs="Times New Roman"/>
                <w:bCs/>
                <w:sz w:val="24"/>
                <w:szCs w:val="24"/>
              </w:rPr>
              <w:t>Водоохранная зона р</w:t>
            </w:r>
            <w:r w:rsidR="00970AA5">
              <w:rPr>
                <w:rFonts w:ascii="Times New Roman" w:hAnsi="Times New Roman" w:cs="Times New Roman"/>
                <w:bCs/>
                <w:sz w:val="24"/>
                <w:szCs w:val="24"/>
              </w:rPr>
              <w:t>ек</w:t>
            </w:r>
          </w:p>
        </w:tc>
        <w:tc>
          <w:tcPr>
            <w:tcW w:w="3804" w:type="dxa"/>
            <w:tcBorders>
              <w:top w:val="single" w:sz="4" w:space="0" w:color="000000"/>
              <w:left w:val="single" w:sz="4" w:space="0" w:color="000000"/>
              <w:bottom w:val="single" w:sz="4" w:space="0" w:color="auto"/>
              <w:right w:val="single" w:sz="4" w:space="0" w:color="000000"/>
            </w:tcBorders>
          </w:tcPr>
          <w:p w14:paraId="243AAD0D" w14:textId="1F09031E" w:rsidR="00BE68D6" w:rsidRPr="007D6FA9" w:rsidRDefault="006C4872" w:rsidP="007D6FA9">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50</w:t>
            </w:r>
          </w:p>
        </w:tc>
      </w:tr>
      <w:tr w:rsidR="00BE68D6" w:rsidRPr="007D6FA9" w14:paraId="3EF8584E" w14:textId="77777777" w:rsidTr="006C4872">
        <w:trPr>
          <w:jc w:val="center"/>
        </w:trPr>
        <w:tc>
          <w:tcPr>
            <w:tcW w:w="851" w:type="dxa"/>
            <w:tcBorders>
              <w:top w:val="single" w:sz="4" w:space="0" w:color="000000"/>
              <w:left w:val="single" w:sz="4" w:space="0" w:color="000000"/>
              <w:bottom w:val="single" w:sz="4" w:space="0" w:color="000000"/>
              <w:right w:val="nil"/>
            </w:tcBorders>
          </w:tcPr>
          <w:p w14:paraId="0EE1345C" w14:textId="45B8871E" w:rsidR="00BE68D6" w:rsidRPr="007D6FA9" w:rsidRDefault="00336DD3" w:rsidP="00336DD3">
            <w:pPr>
              <w:spacing w:after="0" w:line="276" w:lineRule="auto"/>
              <w:rPr>
                <w:rFonts w:ascii="Times New Roman" w:hAnsi="Times New Roman" w:cs="Times New Roman"/>
                <w:bCs/>
                <w:sz w:val="24"/>
                <w:szCs w:val="24"/>
              </w:rPr>
            </w:pPr>
            <w:r>
              <w:rPr>
                <w:rFonts w:ascii="Times New Roman" w:hAnsi="Times New Roman" w:cs="Times New Roman"/>
                <w:bCs/>
                <w:sz w:val="24"/>
                <w:szCs w:val="24"/>
              </w:rPr>
              <w:t>1</w:t>
            </w:r>
            <w:r w:rsidR="00715B1E">
              <w:rPr>
                <w:rFonts w:ascii="Times New Roman" w:hAnsi="Times New Roman" w:cs="Times New Roman"/>
                <w:bCs/>
                <w:sz w:val="24"/>
                <w:szCs w:val="24"/>
              </w:rPr>
              <w:t>1</w:t>
            </w:r>
            <w:r>
              <w:rPr>
                <w:rFonts w:ascii="Times New Roman" w:hAnsi="Times New Roman" w:cs="Times New Roman"/>
                <w:bCs/>
                <w:sz w:val="24"/>
                <w:szCs w:val="24"/>
              </w:rPr>
              <w:t>.</w:t>
            </w:r>
          </w:p>
        </w:tc>
        <w:tc>
          <w:tcPr>
            <w:tcW w:w="5098" w:type="dxa"/>
            <w:tcBorders>
              <w:top w:val="single" w:sz="4" w:space="0" w:color="000000"/>
              <w:left w:val="single" w:sz="4" w:space="0" w:color="000000"/>
              <w:bottom w:val="single" w:sz="4" w:space="0" w:color="000000"/>
              <w:right w:val="nil"/>
            </w:tcBorders>
          </w:tcPr>
          <w:p w14:paraId="70A26B63" w14:textId="1200EA20" w:rsidR="00BE68D6" w:rsidRPr="007D6FA9" w:rsidRDefault="00BE68D6" w:rsidP="00CF0228">
            <w:pPr>
              <w:spacing w:after="0" w:line="276" w:lineRule="auto"/>
              <w:rPr>
                <w:rFonts w:ascii="Times New Roman" w:hAnsi="Times New Roman" w:cs="Times New Roman"/>
                <w:bCs/>
                <w:sz w:val="24"/>
                <w:szCs w:val="24"/>
              </w:rPr>
            </w:pPr>
            <w:r w:rsidRPr="007D6FA9">
              <w:rPr>
                <w:rFonts w:ascii="Times New Roman" w:hAnsi="Times New Roman" w:cs="Times New Roman"/>
                <w:bCs/>
                <w:sz w:val="24"/>
                <w:szCs w:val="24"/>
              </w:rPr>
              <w:t xml:space="preserve">Прибрежная защитная полоса </w:t>
            </w:r>
            <w:r w:rsidR="006C4872">
              <w:rPr>
                <w:rFonts w:ascii="Times New Roman" w:hAnsi="Times New Roman" w:cs="Times New Roman"/>
                <w:bCs/>
                <w:sz w:val="24"/>
                <w:szCs w:val="24"/>
              </w:rPr>
              <w:t>рек</w:t>
            </w:r>
          </w:p>
        </w:tc>
        <w:tc>
          <w:tcPr>
            <w:tcW w:w="3804" w:type="dxa"/>
            <w:tcBorders>
              <w:top w:val="single" w:sz="4" w:space="0" w:color="000000"/>
              <w:left w:val="single" w:sz="4" w:space="0" w:color="000000"/>
              <w:bottom w:val="single" w:sz="4" w:space="0" w:color="auto"/>
              <w:right w:val="single" w:sz="4" w:space="0" w:color="000000"/>
            </w:tcBorders>
          </w:tcPr>
          <w:p w14:paraId="21FE9720" w14:textId="7C5821DF" w:rsidR="00BE68D6" w:rsidRPr="007D6FA9" w:rsidRDefault="00E0639A" w:rsidP="007D6FA9">
            <w:pPr>
              <w:spacing w:after="0" w:line="276" w:lineRule="auto"/>
              <w:jc w:val="center"/>
              <w:rPr>
                <w:rFonts w:ascii="Times New Roman" w:hAnsi="Times New Roman" w:cs="Times New Roman"/>
                <w:bCs/>
                <w:sz w:val="24"/>
                <w:szCs w:val="24"/>
              </w:rPr>
            </w:pPr>
            <w:r w:rsidRPr="007D6FA9">
              <w:rPr>
                <w:rFonts w:ascii="Times New Roman" w:hAnsi="Times New Roman" w:cs="Times New Roman"/>
                <w:bCs/>
                <w:sz w:val="24"/>
                <w:szCs w:val="24"/>
              </w:rPr>
              <w:t>50</w:t>
            </w:r>
          </w:p>
        </w:tc>
      </w:tr>
      <w:tr w:rsidR="00BE68D6" w:rsidRPr="007D6FA9" w14:paraId="56A6955A" w14:textId="77777777" w:rsidTr="006C4872">
        <w:trPr>
          <w:trHeight w:val="339"/>
          <w:jc w:val="center"/>
        </w:trPr>
        <w:tc>
          <w:tcPr>
            <w:tcW w:w="851" w:type="dxa"/>
            <w:tcBorders>
              <w:top w:val="single" w:sz="4" w:space="0" w:color="000000"/>
              <w:left w:val="single" w:sz="4" w:space="0" w:color="000000"/>
              <w:right w:val="nil"/>
            </w:tcBorders>
          </w:tcPr>
          <w:p w14:paraId="55A56162" w14:textId="337DF914" w:rsidR="00BE68D6" w:rsidRPr="007D6FA9" w:rsidRDefault="00336DD3" w:rsidP="00336DD3">
            <w:pPr>
              <w:spacing w:after="0" w:line="276" w:lineRule="auto"/>
              <w:rPr>
                <w:rFonts w:ascii="Times New Roman" w:hAnsi="Times New Roman" w:cs="Times New Roman"/>
                <w:bCs/>
                <w:sz w:val="24"/>
                <w:szCs w:val="24"/>
              </w:rPr>
            </w:pPr>
            <w:r>
              <w:rPr>
                <w:rFonts w:ascii="Times New Roman" w:hAnsi="Times New Roman" w:cs="Times New Roman"/>
                <w:bCs/>
                <w:sz w:val="24"/>
                <w:szCs w:val="24"/>
              </w:rPr>
              <w:t>1</w:t>
            </w:r>
            <w:r w:rsidR="00715B1E">
              <w:rPr>
                <w:rFonts w:ascii="Times New Roman" w:hAnsi="Times New Roman" w:cs="Times New Roman"/>
                <w:bCs/>
                <w:sz w:val="24"/>
                <w:szCs w:val="24"/>
              </w:rPr>
              <w:t>2</w:t>
            </w:r>
            <w:r>
              <w:rPr>
                <w:rFonts w:ascii="Times New Roman" w:hAnsi="Times New Roman" w:cs="Times New Roman"/>
                <w:bCs/>
                <w:sz w:val="24"/>
                <w:szCs w:val="24"/>
              </w:rPr>
              <w:t>.</w:t>
            </w:r>
          </w:p>
        </w:tc>
        <w:tc>
          <w:tcPr>
            <w:tcW w:w="5098" w:type="dxa"/>
            <w:tcBorders>
              <w:top w:val="single" w:sz="4" w:space="0" w:color="000000"/>
              <w:left w:val="single" w:sz="4" w:space="0" w:color="000000"/>
              <w:bottom w:val="single" w:sz="4" w:space="0" w:color="auto"/>
              <w:right w:val="nil"/>
            </w:tcBorders>
          </w:tcPr>
          <w:p w14:paraId="4495D3A1" w14:textId="3D78DD27" w:rsidR="00BE68D6" w:rsidRPr="007D6FA9" w:rsidRDefault="006C4872" w:rsidP="00CF0228">
            <w:pPr>
              <w:spacing w:after="0" w:line="276" w:lineRule="auto"/>
              <w:rPr>
                <w:rFonts w:ascii="Times New Roman" w:hAnsi="Times New Roman" w:cs="Times New Roman"/>
                <w:bCs/>
                <w:sz w:val="24"/>
                <w:szCs w:val="24"/>
              </w:rPr>
            </w:pPr>
            <w:r>
              <w:rPr>
                <w:rFonts w:ascii="Times New Roman" w:hAnsi="Times New Roman" w:cs="Times New Roman"/>
                <w:bCs/>
                <w:sz w:val="24"/>
                <w:szCs w:val="24"/>
              </w:rPr>
              <w:t>Береговая полоса рек</w:t>
            </w:r>
          </w:p>
        </w:tc>
        <w:tc>
          <w:tcPr>
            <w:tcW w:w="3804" w:type="dxa"/>
            <w:tcBorders>
              <w:left w:val="single" w:sz="4" w:space="0" w:color="000000"/>
              <w:bottom w:val="single" w:sz="4" w:space="0" w:color="auto"/>
              <w:right w:val="single" w:sz="4" w:space="0" w:color="000000"/>
            </w:tcBorders>
          </w:tcPr>
          <w:p w14:paraId="42E497F6" w14:textId="2DD81612" w:rsidR="00BE68D6" w:rsidRPr="007D6FA9" w:rsidRDefault="00BC7E5C" w:rsidP="007D6FA9">
            <w:pPr>
              <w:spacing w:after="0" w:line="276" w:lineRule="auto"/>
              <w:jc w:val="center"/>
              <w:rPr>
                <w:rFonts w:ascii="Times New Roman" w:hAnsi="Times New Roman" w:cs="Times New Roman"/>
                <w:bCs/>
                <w:sz w:val="24"/>
                <w:szCs w:val="24"/>
              </w:rPr>
            </w:pPr>
            <w:r w:rsidRPr="007D6FA9">
              <w:rPr>
                <w:rFonts w:ascii="Times New Roman" w:hAnsi="Times New Roman" w:cs="Times New Roman"/>
                <w:bCs/>
                <w:sz w:val="24"/>
                <w:szCs w:val="24"/>
              </w:rPr>
              <w:t>20</w:t>
            </w:r>
          </w:p>
        </w:tc>
      </w:tr>
      <w:tr w:rsidR="00BE68D6" w:rsidRPr="007D6FA9" w14:paraId="5BD2E5E8" w14:textId="77777777" w:rsidTr="00CF0228">
        <w:trPr>
          <w:jc w:val="center"/>
        </w:trPr>
        <w:tc>
          <w:tcPr>
            <w:tcW w:w="9753" w:type="dxa"/>
            <w:gridSpan w:val="3"/>
            <w:tcBorders>
              <w:top w:val="single" w:sz="4" w:space="0" w:color="000000"/>
              <w:left w:val="single" w:sz="4" w:space="0" w:color="000000"/>
              <w:bottom w:val="single" w:sz="4" w:space="0" w:color="000000"/>
              <w:right w:val="single" w:sz="4" w:space="0" w:color="000000"/>
            </w:tcBorders>
          </w:tcPr>
          <w:p w14:paraId="1EBD3625" w14:textId="334E960C" w:rsidR="00BE68D6" w:rsidRPr="007D6FA9" w:rsidRDefault="00BE68D6" w:rsidP="00CF0228">
            <w:pPr>
              <w:spacing w:after="0" w:line="276" w:lineRule="auto"/>
              <w:rPr>
                <w:rFonts w:ascii="Times New Roman" w:hAnsi="Times New Roman" w:cs="Times New Roman"/>
                <w:bCs/>
                <w:sz w:val="24"/>
                <w:szCs w:val="24"/>
              </w:rPr>
            </w:pPr>
            <w:r w:rsidRPr="007D6FA9">
              <w:rPr>
                <w:rFonts w:ascii="Times New Roman" w:hAnsi="Times New Roman" w:cs="Times New Roman"/>
                <w:bCs/>
                <w:sz w:val="24"/>
                <w:szCs w:val="24"/>
              </w:rPr>
              <w:t>П</w:t>
            </w:r>
            <w:r w:rsidR="0035463A">
              <w:rPr>
                <w:rFonts w:ascii="Times New Roman" w:hAnsi="Times New Roman" w:cs="Times New Roman"/>
                <w:bCs/>
                <w:sz w:val="24"/>
                <w:szCs w:val="24"/>
              </w:rPr>
              <w:t>р</w:t>
            </w:r>
            <w:r w:rsidRPr="007D6FA9">
              <w:rPr>
                <w:rFonts w:ascii="Times New Roman" w:hAnsi="Times New Roman" w:cs="Times New Roman"/>
                <w:bCs/>
                <w:sz w:val="24"/>
                <w:szCs w:val="24"/>
              </w:rPr>
              <w:t>идорожная полоса</w:t>
            </w:r>
          </w:p>
        </w:tc>
      </w:tr>
      <w:tr w:rsidR="006C4872" w:rsidRPr="007D6FA9" w14:paraId="1477794A" w14:textId="77777777" w:rsidTr="006C4872">
        <w:trPr>
          <w:jc w:val="center"/>
        </w:trPr>
        <w:tc>
          <w:tcPr>
            <w:tcW w:w="851" w:type="dxa"/>
            <w:vMerge w:val="restart"/>
            <w:tcBorders>
              <w:top w:val="single" w:sz="4" w:space="0" w:color="000000"/>
              <w:left w:val="single" w:sz="4" w:space="0" w:color="000000"/>
              <w:right w:val="nil"/>
            </w:tcBorders>
          </w:tcPr>
          <w:p w14:paraId="47DA3715" w14:textId="4AE11180" w:rsidR="006C4872" w:rsidRDefault="006C4872" w:rsidP="00336DD3">
            <w:pPr>
              <w:spacing w:after="0" w:line="276" w:lineRule="auto"/>
              <w:rPr>
                <w:rFonts w:ascii="Times New Roman" w:hAnsi="Times New Roman" w:cs="Times New Roman"/>
                <w:bCs/>
                <w:sz w:val="24"/>
                <w:szCs w:val="24"/>
              </w:rPr>
            </w:pPr>
            <w:r>
              <w:rPr>
                <w:rFonts w:ascii="Times New Roman" w:hAnsi="Times New Roman" w:cs="Times New Roman"/>
                <w:bCs/>
                <w:sz w:val="24"/>
                <w:szCs w:val="24"/>
              </w:rPr>
              <w:t>1</w:t>
            </w:r>
            <w:r w:rsidR="00715B1E">
              <w:rPr>
                <w:rFonts w:ascii="Times New Roman" w:hAnsi="Times New Roman" w:cs="Times New Roman"/>
                <w:bCs/>
                <w:sz w:val="24"/>
                <w:szCs w:val="24"/>
              </w:rPr>
              <w:t>3</w:t>
            </w:r>
            <w:r>
              <w:rPr>
                <w:rFonts w:ascii="Times New Roman" w:hAnsi="Times New Roman" w:cs="Times New Roman"/>
                <w:bCs/>
                <w:sz w:val="24"/>
                <w:szCs w:val="24"/>
              </w:rPr>
              <w:t>.</w:t>
            </w:r>
          </w:p>
        </w:tc>
        <w:tc>
          <w:tcPr>
            <w:tcW w:w="5098" w:type="dxa"/>
            <w:vMerge w:val="restart"/>
            <w:tcBorders>
              <w:top w:val="single" w:sz="4" w:space="0" w:color="000000"/>
              <w:left w:val="single" w:sz="4" w:space="0" w:color="000000"/>
              <w:right w:val="nil"/>
            </w:tcBorders>
          </w:tcPr>
          <w:p w14:paraId="19800290" w14:textId="145E9E7A" w:rsidR="006C4872" w:rsidRPr="007D6FA9" w:rsidRDefault="006C4872" w:rsidP="00CF0228">
            <w:pPr>
              <w:spacing w:after="0" w:line="276" w:lineRule="auto"/>
              <w:rPr>
                <w:rFonts w:ascii="Times New Roman" w:hAnsi="Times New Roman" w:cs="Times New Roman"/>
                <w:bCs/>
                <w:sz w:val="24"/>
                <w:szCs w:val="24"/>
              </w:rPr>
            </w:pPr>
            <w:r w:rsidRPr="007D6FA9">
              <w:rPr>
                <w:rFonts w:ascii="Times New Roman" w:hAnsi="Times New Roman" w:cs="Times New Roman"/>
                <w:bCs/>
                <w:sz w:val="24"/>
                <w:szCs w:val="24"/>
              </w:rPr>
              <w:t>Автомобильная дорога</w:t>
            </w:r>
          </w:p>
        </w:tc>
        <w:tc>
          <w:tcPr>
            <w:tcW w:w="3804" w:type="dxa"/>
            <w:tcBorders>
              <w:left w:val="single" w:sz="4" w:space="0" w:color="000000"/>
              <w:right w:val="single" w:sz="4" w:space="0" w:color="000000"/>
            </w:tcBorders>
          </w:tcPr>
          <w:p w14:paraId="5EEF114C" w14:textId="0AAAA35F" w:rsidR="006C4872" w:rsidRPr="007D6FA9" w:rsidRDefault="006C4872" w:rsidP="00944BA9">
            <w:pPr>
              <w:spacing w:after="0" w:line="276" w:lineRule="auto"/>
              <w:jc w:val="center"/>
              <w:rPr>
                <w:rFonts w:ascii="Times New Roman" w:hAnsi="Times New Roman" w:cs="Times New Roman"/>
                <w:bCs/>
                <w:sz w:val="24"/>
                <w:szCs w:val="24"/>
              </w:rPr>
            </w:pPr>
            <w:r w:rsidRPr="007D6FA9">
              <w:rPr>
                <w:rFonts w:ascii="Times New Roman" w:hAnsi="Times New Roman" w:cs="Times New Roman"/>
                <w:bCs/>
                <w:sz w:val="24"/>
                <w:szCs w:val="24"/>
              </w:rPr>
              <w:t>Сведения внесены в Единый гос</w:t>
            </w:r>
            <w:r w:rsidRPr="007D6FA9">
              <w:rPr>
                <w:rFonts w:ascii="Times New Roman" w:hAnsi="Times New Roman" w:cs="Times New Roman"/>
                <w:bCs/>
                <w:sz w:val="24"/>
                <w:szCs w:val="24"/>
              </w:rPr>
              <w:t>у</w:t>
            </w:r>
            <w:r w:rsidRPr="007D6FA9">
              <w:rPr>
                <w:rFonts w:ascii="Times New Roman" w:hAnsi="Times New Roman" w:cs="Times New Roman"/>
                <w:bCs/>
                <w:sz w:val="24"/>
                <w:szCs w:val="24"/>
              </w:rPr>
              <w:t>дарственный реестр недвижим</w:t>
            </w:r>
            <w:r w:rsidRPr="007D6FA9">
              <w:rPr>
                <w:rFonts w:ascii="Times New Roman" w:hAnsi="Times New Roman" w:cs="Times New Roman"/>
                <w:bCs/>
                <w:sz w:val="24"/>
                <w:szCs w:val="24"/>
              </w:rPr>
              <w:t>о</w:t>
            </w:r>
            <w:r w:rsidRPr="007D6FA9">
              <w:rPr>
                <w:rFonts w:ascii="Times New Roman" w:hAnsi="Times New Roman" w:cs="Times New Roman"/>
                <w:bCs/>
                <w:sz w:val="24"/>
                <w:szCs w:val="24"/>
              </w:rPr>
              <w:t>сти</w:t>
            </w:r>
          </w:p>
        </w:tc>
      </w:tr>
      <w:tr w:rsidR="006C4872" w:rsidRPr="007D6FA9" w14:paraId="24A22BD6" w14:textId="77777777" w:rsidTr="006C4872">
        <w:trPr>
          <w:jc w:val="center"/>
        </w:trPr>
        <w:tc>
          <w:tcPr>
            <w:tcW w:w="851" w:type="dxa"/>
            <w:vMerge/>
            <w:tcBorders>
              <w:left w:val="single" w:sz="4" w:space="0" w:color="000000"/>
              <w:bottom w:val="single" w:sz="4" w:space="0" w:color="000000"/>
              <w:right w:val="nil"/>
            </w:tcBorders>
          </w:tcPr>
          <w:p w14:paraId="44CAE586" w14:textId="53D2BCF5" w:rsidR="006C4872" w:rsidRPr="007D6FA9" w:rsidRDefault="006C4872" w:rsidP="00336DD3">
            <w:pPr>
              <w:spacing w:after="0" w:line="276" w:lineRule="auto"/>
              <w:rPr>
                <w:rFonts w:ascii="Times New Roman" w:hAnsi="Times New Roman" w:cs="Times New Roman"/>
                <w:bCs/>
                <w:sz w:val="24"/>
                <w:szCs w:val="24"/>
              </w:rPr>
            </w:pPr>
          </w:p>
        </w:tc>
        <w:tc>
          <w:tcPr>
            <w:tcW w:w="5098" w:type="dxa"/>
            <w:vMerge/>
            <w:tcBorders>
              <w:left w:val="single" w:sz="4" w:space="0" w:color="000000"/>
              <w:bottom w:val="single" w:sz="4" w:space="0" w:color="000000"/>
              <w:right w:val="nil"/>
            </w:tcBorders>
          </w:tcPr>
          <w:p w14:paraId="36D42344" w14:textId="3042F931" w:rsidR="006C4872" w:rsidRPr="007D6FA9" w:rsidRDefault="006C4872" w:rsidP="00CF0228">
            <w:pPr>
              <w:spacing w:after="0" w:line="276" w:lineRule="auto"/>
              <w:rPr>
                <w:rFonts w:ascii="Times New Roman" w:hAnsi="Times New Roman" w:cs="Times New Roman"/>
                <w:bCs/>
                <w:sz w:val="24"/>
                <w:szCs w:val="24"/>
              </w:rPr>
            </w:pPr>
          </w:p>
        </w:tc>
        <w:tc>
          <w:tcPr>
            <w:tcW w:w="3804" w:type="dxa"/>
            <w:tcBorders>
              <w:left w:val="single" w:sz="4" w:space="0" w:color="000000"/>
              <w:right w:val="single" w:sz="4" w:space="0" w:color="000000"/>
            </w:tcBorders>
          </w:tcPr>
          <w:p w14:paraId="0359BC87" w14:textId="30D4E17D" w:rsidR="006C4872" w:rsidRPr="007D6FA9" w:rsidRDefault="006C4872" w:rsidP="007D6FA9">
            <w:pPr>
              <w:spacing w:after="0" w:line="276" w:lineRule="auto"/>
              <w:jc w:val="center"/>
              <w:rPr>
                <w:rFonts w:ascii="Times New Roman" w:hAnsi="Times New Roman" w:cs="Times New Roman"/>
                <w:bCs/>
                <w:sz w:val="24"/>
                <w:szCs w:val="24"/>
              </w:rPr>
            </w:pPr>
            <w:r w:rsidRPr="007D6FA9">
              <w:rPr>
                <w:rFonts w:ascii="Times New Roman" w:hAnsi="Times New Roman" w:cs="Times New Roman"/>
                <w:bCs/>
                <w:sz w:val="24"/>
                <w:szCs w:val="24"/>
              </w:rPr>
              <w:t>50</w:t>
            </w:r>
          </w:p>
        </w:tc>
      </w:tr>
      <w:tr w:rsidR="00BE68D6" w:rsidRPr="007D6FA9" w14:paraId="32BA9DBB" w14:textId="77777777" w:rsidTr="00CF0228">
        <w:trPr>
          <w:jc w:val="center"/>
        </w:trPr>
        <w:tc>
          <w:tcPr>
            <w:tcW w:w="9753" w:type="dxa"/>
            <w:gridSpan w:val="3"/>
            <w:tcBorders>
              <w:top w:val="single" w:sz="4" w:space="0" w:color="000000"/>
              <w:left w:val="single" w:sz="4" w:space="0" w:color="000000"/>
              <w:bottom w:val="single" w:sz="4" w:space="0" w:color="000000"/>
              <w:right w:val="single" w:sz="4" w:space="0" w:color="000000"/>
            </w:tcBorders>
          </w:tcPr>
          <w:p w14:paraId="7C786B55" w14:textId="2FEC1937" w:rsidR="00BE68D6" w:rsidRPr="007D6FA9" w:rsidRDefault="00BE68D6" w:rsidP="00CF0228">
            <w:pPr>
              <w:spacing w:after="0" w:line="276" w:lineRule="auto"/>
              <w:rPr>
                <w:rFonts w:ascii="Times New Roman" w:hAnsi="Times New Roman" w:cs="Times New Roman"/>
                <w:bCs/>
                <w:sz w:val="24"/>
                <w:szCs w:val="24"/>
              </w:rPr>
            </w:pPr>
            <w:r w:rsidRPr="007D6FA9">
              <w:rPr>
                <w:rFonts w:ascii="Times New Roman" w:hAnsi="Times New Roman" w:cs="Times New Roman"/>
                <w:bCs/>
                <w:sz w:val="24"/>
                <w:szCs w:val="24"/>
              </w:rPr>
              <w:t>Зона санитарной охраны</w:t>
            </w:r>
            <w:r w:rsidR="0067491F">
              <w:rPr>
                <w:rFonts w:ascii="Times New Roman" w:hAnsi="Times New Roman" w:cs="Times New Roman"/>
                <w:bCs/>
                <w:sz w:val="24"/>
                <w:szCs w:val="24"/>
              </w:rPr>
              <w:t xml:space="preserve"> источников питьевого водоснабжения</w:t>
            </w:r>
          </w:p>
        </w:tc>
      </w:tr>
      <w:tr w:rsidR="00BE68D6" w:rsidRPr="007D6FA9" w14:paraId="39B9012A" w14:textId="77777777" w:rsidTr="006C4872">
        <w:trPr>
          <w:jc w:val="center"/>
        </w:trPr>
        <w:tc>
          <w:tcPr>
            <w:tcW w:w="851" w:type="dxa"/>
            <w:tcBorders>
              <w:top w:val="single" w:sz="4" w:space="0" w:color="000000"/>
              <w:left w:val="single" w:sz="4" w:space="0" w:color="000000"/>
              <w:bottom w:val="single" w:sz="4" w:space="0" w:color="000000"/>
              <w:right w:val="nil"/>
            </w:tcBorders>
          </w:tcPr>
          <w:p w14:paraId="3C41E088" w14:textId="588F4F07" w:rsidR="00BE68D6" w:rsidRPr="007D6FA9" w:rsidRDefault="00336DD3" w:rsidP="00336DD3">
            <w:pPr>
              <w:spacing w:after="0" w:line="276" w:lineRule="auto"/>
              <w:rPr>
                <w:rFonts w:ascii="Times New Roman" w:hAnsi="Times New Roman" w:cs="Times New Roman"/>
                <w:bCs/>
                <w:sz w:val="24"/>
                <w:szCs w:val="24"/>
              </w:rPr>
            </w:pPr>
            <w:r>
              <w:rPr>
                <w:rFonts w:ascii="Times New Roman" w:hAnsi="Times New Roman" w:cs="Times New Roman"/>
                <w:bCs/>
                <w:sz w:val="24"/>
                <w:szCs w:val="24"/>
              </w:rPr>
              <w:t>1</w:t>
            </w:r>
            <w:r w:rsidR="00715B1E">
              <w:rPr>
                <w:rFonts w:ascii="Times New Roman" w:hAnsi="Times New Roman" w:cs="Times New Roman"/>
                <w:bCs/>
                <w:sz w:val="24"/>
                <w:szCs w:val="24"/>
              </w:rPr>
              <w:t>4</w:t>
            </w:r>
            <w:r>
              <w:rPr>
                <w:rFonts w:ascii="Times New Roman" w:hAnsi="Times New Roman" w:cs="Times New Roman"/>
                <w:bCs/>
                <w:sz w:val="24"/>
                <w:szCs w:val="24"/>
              </w:rPr>
              <w:t>.</w:t>
            </w:r>
          </w:p>
        </w:tc>
        <w:tc>
          <w:tcPr>
            <w:tcW w:w="5098" w:type="dxa"/>
            <w:tcBorders>
              <w:top w:val="single" w:sz="4" w:space="0" w:color="000000"/>
              <w:left w:val="single" w:sz="4" w:space="0" w:color="000000"/>
              <w:bottom w:val="single" w:sz="4" w:space="0" w:color="000000"/>
              <w:right w:val="nil"/>
            </w:tcBorders>
          </w:tcPr>
          <w:p w14:paraId="464F93D4" w14:textId="77777777" w:rsidR="00BE68D6" w:rsidRPr="007D6FA9" w:rsidRDefault="00BE68D6" w:rsidP="00CF0228">
            <w:pPr>
              <w:spacing w:after="0" w:line="276" w:lineRule="auto"/>
              <w:rPr>
                <w:rFonts w:ascii="Times New Roman" w:hAnsi="Times New Roman" w:cs="Times New Roman"/>
                <w:bCs/>
                <w:sz w:val="24"/>
                <w:szCs w:val="24"/>
              </w:rPr>
            </w:pPr>
            <w:r w:rsidRPr="007D6FA9">
              <w:rPr>
                <w:rFonts w:ascii="Times New Roman" w:hAnsi="Times New Roman" w:cs="Times New Roman"/>
                <w:bCs/>
                <w:sz w:val="24"/>
                <w:szCs w:val="24"/>
              </w:rPr>
              <w:t>Артезианская скважина</w:t>
            </w:r>
          </w:p>
        </w:tc>
        <w:tc>
          <w:tcPr>
            <w:tcW w:w="3804" w:type="dxa"/>
            <w:tcBorders>
              <w:left w:val="single" w:sz="4" w:space="0" w:color="000000"/>
              <w:bottom w:val="single" w:sz="4" w:space="0" w:color="auto"/>
              <w:right w:val="single" w:sz="4" w:space="0" w:color="000000"/>
            </w:tcBorders>
          </w:tcPr>
          <w:p w14:paraId="75E6FE5C" w14:textId="77777777" w:rsidR="00BE68D6" w:rsidRPr="007D6FA9" w:rsidRDefault="00BE68D6" w:rsidP="007D6FA9">
            <w:pPr>
              <w:spacing w:after="0" w:line="276" w:lineRule="auto"/>
              <w:jc w:val="center"/>
              <w:rPr>
                <w:rFonts w:ascii="Times New Roman" w:hAnsi="Times New Roman" w:cs="Times New Roman"/>
                <w:bCs/>
                <w:sz w:val="24"/>
                <w:szCs w:val="24"/>
              </w:rPr>
            </w:pPr>
            <w:r w:rsidRPr="007D6FA9">
              <w:rPr>
                <w:rFonts w:ascii="Times New Roman" w:hAnsi="Times New Roman" w:cs="Times New Roman"/>
                <w:bCs/>
                <w:sz w:val="24"/>
                <w:szCs w:val="24"/>
              </w:rPr>
              <w:t>50</w:t>
            </w:r>
          </w:p>
        </w:tc>
      </w:tr>
      <w:tr w:rsidR="00BE68D6" w:rsidRPr="007D6FA9" w14:paraId="0109B297" w14:textId="77777777" w:rsidTr="006C4872">
        <w:trPr>
          <w:jc w:val="center"/>
        </w:trPr>
        <w:tc>
          <w:tcPr>
            <w:tcW w:w="851" w:type="dxa"/>
            <w:tcBorders>
              <w:top w:val="single" w:sz="4" w:space="0" w:color="000000"/>
              <w:left w:val="single" w:sz="4" w:space="0" w:color="000000"/>
              <w:bottom w:val="single" w:sz="4" w:space="0" w:color="000000"/>
              <w:right w:val="nil"/>
            </w:tcBorders>
          </w:tcPr>
          <w:p w14:paraId="096E77E9" w14:textId="4962D0E6" w:rsidR="00BE68D6" w:rsidRPr="007D6FA9" w:rsidRDefault="006C4872" w:rsidP="00336DD3">
            <w:pPr>
              <w:spacing w:after="0" w:line="276" w:lineRule="auto"/>
              <w:rPr>
                <w:rFonts w:ascii="Times New Roman" w:hAnsi="Times New Roman" w:cs="Times New Roman"/>
                <w:bCs/>
                <w:sz w:val="24"/>
                <w:szCs w:val="24"/>
              </w:rPr>
            </w:pPr>
            <w:r>
              <w:rPr>
                <w:rFonts w:ascii="Times New Roman" w:hAnsi="Times New Roman" w:cs="Times New Roman"/>
                <w:bCs/>
                <w:sz w:val="24"/>
                <w:szCs w:val="24"/>
              </w:rPr>
              <w:t>1</w:t>
            </w:r>
            <w:r w:rsidR="00715B1E">
              <w:rPr>
                <w:rFonts w:ascii="Times New Roman" w:hAnsi="Times New Roman" w:cs="Times New Roman"/>
                <w:bCs/>
                <w:sz w:val="24"/>
                <w:szCs w:val="24"/>
              </w:rPr>
              <w:t>5</w:t>
            </w:r>
            <w:r w:rsidR="00336DD3">
              <w:rPr>
                <w:rFonts w:ascii="Times New Roman" w:hAnsi="Times New Roman" w:cs="Times New Roman"/>
                <w:bCs/>
                <w:sz w:val="24"/>
                <w:szCs w:val="24"/>
              </w:rPr>
              <w:t>.</w:t>
            </w:r>
          </w:p>
        </w:tc>
        <w:tc>
          <w:tcPr>
            <w:tcW w:w="5098" w:type="dxa"/>
            <w:tcBorders>
              <w:top w:val="single" w:sz="4" w:space="0" w:color="000000"/>
              <w:left w:val="single" w:sz="4" w:space="0" w:color="000000"/>
              <w:bottom w:val="single" w:sz="4" w:space="0" w:color="000000"/>
              <w:right w:val="nil"/>
            </w:tcBorders>
          </w:tcPr>
          <w:p w14:paraId="6DFADC57" w14:textId="77777777" w:rsidR="00BE68D6" w:rsidRPr="007D6FA9" w:rsidRDefault="00BE68D6" w:rsidP="00CF0228">
            <w:pPr>
              <w:spacing w:after="0" w:line="276" w:lineRule="auto"/>
              <w:rPr>
                <w:rFonts w:ascii="Times New Roman" w:hAnsi="Times New Roman" w:cs="Times New Roman"/>
                <w:bCs/>
                <w:sz w:val="24"/>
                <w:szCs w:val="24"/>
              </w:rPr>
            </w:pPr>
            <w:r w:rsidRPr="007D6FA9">
              <w:rPr>
                <w:rFonts w:ascii="Times New Roman" w:hAnsi="Times New Roman" w:cs="Times New Roman"/>
                <w:bCs/>
                <w:sz w:val="24"/>
                <w:szCs w:val="24"/>
              </w:rPr>
              <w:t>Водонапорная башня</w:t>
            </w:r>
          </w:p>
        </w:tc>
        <w:tc>
          <w:tcPr>
            <w:tcW w:w="3804" w:type="dxa"/>
            <w:tcBorders>
              <w:top w:val="single" w:sz="4" w:space="0" w:color="auto"/>
              <w:left w:val="single" w:sz="4" w:space="0" w:color="000000"/>
              <w:bottom w:val="single" w:sz="4" w:space="0" w:color="auto"/>
              <w:right w:val="single" w:sz="4" w:space="0" w:color="000000"/>
            </w:tcBorders>
          </w:tcPr>
          <w:p w14:paraId="4BE3E65F" w14:textId="77777777" w:rsidR="00BE68D6" w:rsidRPr="007D6FA9" w:rsidRDefault="00BE68D6" w:rsidP="007D6FA9">
            <w:pPr>
              <w:spacing w:after="0" w:line="276" w:lineRule="auto"/>
              <w:jc w:val="center"/>
              <w:rPr>
                <w:rFonts w:ascii="Times New Roman" w:hAnsi="Times New Roman" w:cs="Times New Roman"/>
                <w:bCs/>
                <w:sz w:val="24"/>
                <w:szCs w:val="24"/>
              </w:rPr>
            </w:pPr>
            <w:r w:rsidRPr="007D6FA9">
              <w:rPr>
                <w:rFonts w:ascii="Times New Roman" w:hAnsi="Times New Roman" w:cs="Times New Roman"/>
                <w:bCs/>
                <w:sz w:val="24"/>
                <w:szCs w:val="24"/>
              </w:rPr>
              <w:t>50</w:t>
            </w:r>
          </w:p>
        </w:tc>
      </w:tr>
      <w:tr w:rsidR="00715B1E" w:rsidRPr="007D6FA9" w14:paraId="5D4025C2" w14:textId="77777777" w:rsidTr="006C4872">
        <w:trPr>
          <w:jc w:val="center"/>
        </w:trPr>
        <w:tc>
          <w:tcPr>
            <w:tcW w:w="851" w:type="dxa"/>
            <w:tcBorders>
              <w:top w:val="single" w:sz="4" w:space="0" w:color="000000"/>
              <w:left w:val="single" w:sz="4" w:space="0" w:color="000000"/>
              <w:bottom w:val="single" w:sz="4" w:space="0" w:color="000000"/>
              <w:right w:val="nil"/>
            </w:tcBorders>
          </w:tcPr>
          <w:p w14:paraId="058FD140" w14:textId="4324551D" w:rsidR="00715B1E" w:rsidRPr="00715B1E" w:rsidRDefault="00715B1E" w:rsidP="00715B1E">
            <w:pPr>
              <w:spacing w:after="0" w:line="276" w:lineRule="auto"/>
              <w:rPr>
                <w:rFonts w:ascii="Times New Roman" w:hAnsi="Times New Roman" w:cs="Times New Roman"/>
                <w:bCs/>
                <w:sz w:val="24"/>
                <w:szCs w:val="24"/>
              </w:rPr>
            </w:pPr>
            <w:r w:rsidRPr="00715B1E">
              <w:rPr>
                <w:rFonts w:ascii="Times New Roman" w:hAnsi="Times New Roman" w:cs="Times New Roman"/>
                <w:bCs/>
                <w:sz w:val="24"/>
                <w:szCs w:val="24"/>
              </w:rPr>
              <w:t>1</w:t>
            </w:r>
            <w:r>
              <w:rPr>
                <w:rFonts w:ascii="Times New Roman" w:hAnsi="Times New Roman" w:cs="Times New Roman"/>
                <w:bCs/>
                <w:sz w:val="24"/>
                <w:szCs w:val="24"/>
              </w:rPr>
              <w:t>6</w:t>
            </w:r>
            <w:r w:rsidRPr="00715B1E">
              <w:rPr>
                <w:rFonts w:ascii="Times New Roman" w:hAnsi="Times New Roman" w:cs="Times New Roman"/>
                <w:bCs/>
                <w:sz w:val="24"/>
                <w:szCs w:val="24"/>
              </w:rPr>
              <w:t>.</w:t>
            </w:r>
          </w:p>
        </w:tc>
        <w:tc>
          <w:tcPr>
            <w:tcW w:w="5098" w:type="dxa"/>
            <w:tcBorders>
              <w:top w:val="single" w:sz="4" w:space="0" w:color="000000"/>
              <w:left w:val="single" w:sz="4" w:space="0" w:color="000000"/>
              <w:bottom w:val="single" w:sz="4" w:space="0" w:color="000000"/>
              <w:right w:val="nil"/>
            </w:tcBorders>
          </w:tcPr>
          <w:p w14:paraId="795B4596" w14:textId="60BF5A64" w:rsidR="00715B1E" w:rsidRPr="00715B1E" w:rsidRDefault="00715B1E" w:rsidP="00715B1E">
            <w:pPr>
              <w:spacing w:after="0" w:line="276" w:lineRule="auto"/>
              <w:rPr>
                <w:rFonts w:ascii="Times New Roman" w:hAnsi="Times New Roman" w:cs="Times New Roman"/>
                <w:bCs/>
                <w:sz w:val="24"/>
                <w:szCs w:val="24"/>
              </w:rPr>
            </w:pPr>
            <w:r w:rsidRPr="00715B1E">
              <w:rPr>
                <w:rFonts w:ascii="Times New Roman" w:hAnsi="Times New Roman" w:cs="Times New Roman"/>
                <w:bCs/>
                <w:sz w:val="24"/>
                <w:szCs w:val="24"/>
                <w:shd w:val="clear" w:color="auto" w:fill="FFFFFF"/>
              </w:rPr>
              <w:t>Водопровод</w:t>
            </w:r>
          </w:p>
        </w:tc>
        <w:tc>
          <w:tcPr>
            <w:tcW w:w="3804" w:type="dxa"/>
            <w:tcBorders>
              <w:top w:val="single" w:sz="4" w:space="0" w:color="auto"/>
              <w:left w:val="single" w:sz="4" w:space="0" w:color="000000"/>
              <w:bottom w:val="single" w:sz="4" w:space="0" w:color="auto"/>
              <w:right w:val="single" w:sz="4" w:space="0" w:color="000000"/>
            </w:tcBorders>
          </w:tcPr>
          <w:p w14:paraId="3D897451" w14:textId="27FBA385" w:rsidR="00715B1E" w:rsidRPr="00715B1E" w:rsidRDefault="00715B1E" w:rsidP="00715B1E">
            <w:pPr>
              <w:spacing w:after="0" w:line="276" w:lineRule="auto"/>
              <w:jc w:val="center"/>
              <w:rPr>
                <w:rFonts w:ascii="Times New Roman" w:hAnsi="Times New Roman" w:cs="Times New Roman"/>
                <w:bCs/>
                <w:sz w:val="24"/>
                <w:szCs w:val="24"/>
              </w:rPr>
            </w:pPr>
            <w:r w:rsidRPr="00715B1E">
              <w:rPr>
                <w:rFonts w:ascii="Times New Roman" w:hAnsi="Times New Roman" w:cs="Times New Roman"/>
                <w:bCs/>
                <w:sz w:val="24"/>
                <w:szCs w:val="24"/>
              </w:rPr>
              <w:t>10</w:t>
            </w:r>
          </w:p>
        </w:tc>
      </w:tr>
      <w:tr w:rsidR="008475EC" w:rsidRPr="007D6FA9" w14:paraId="265EE76C" w14:textId="77777777" w:rsidTr="00CF0228">
        <w:trPr>
          <w:jc w:val="center"/>
        </w:trPr>
        <w:tc>
          <w:tcPr>
            <w:tcW w:w="9753" w:type="dxa"/>
            <w:gridSpan w:val="3"/>
            <w:tcBorders>
              <w:top w:val="single" w:sz="4" w:space="0" w:color="000000"/>
              <w:left w:val="single" w:sz="4" w:space="0" w:color="000000"/>
              <w:bottom w:val="single" w:sz="4" w:space="0" w:color="000000"/>
              <w:right w:val="single" w:sz="4" w:space="0" w:color="000000"/>
            </w:tcBorders>
          </w:tcPr>
          <w:p w14:paraId="6D31B0F7" w14:textId="101E6A1E" w:rsidR="008475EC" w:rsidRPr="007D6FA9" w:rsidRDefault="00336DD3" w:rsidP="00CF0228">
            <w:pPr>
              <w:spacing w:after="0" w:line="276" w:lineRule="auto"/>
              <w:rPr>
                <w:rFonts w:ascii="Times New Roman" w:hAnsi="Times New Roman" w:cs="Times New Roman"/>
                <w:bCs/>
                <w:sz w:val="24"/>
                <w:szCs w:val="24"/>
              </w:rPr>
            </w:pPr>
            <w:r>
              <w:rPr>
                <w:rFonts w:ascii="Times New Roman" w:hAnsi="Times New Roman" w:cs="Times New Roman"/>
                <w:bCs/>
                <w:sz w:val="24"/>
                <w:szCs w:val="24"/>
              </w:rPr>
              <w:t xml:space="preserve">Охранная </w:t>
            </w:r>
            <w:r w:rsidR="008475EC" w:rsidRPr="007D6FA9">
              <w:rPr>
                <w:rFonts w:ascii="Times New Roman" w:hAnsi="Times New Roman" w:cs="Times New Roman"/>
                <w:bCs/>
                <w:sz w:val="24"/>
                <w:szCs w:val="24"/>
              </w:rPr>
              <w:t>зона объекта культурного наследия</w:t>
            </w:r>
          </w:p>
        </w:tc>
      </w:tr>
      <w:tr w:rsidR="008475EC" w:rsidRPr="007D6FA9" w14:paraId="144722DB" w14:textId="77777777" w:rsidTr="006C4872">
        <w:trPr>
          <w:jc w:val="center"/>
        </w:trPr>
        <w:tc>
          <w:tcPr>
            <w:tcW w:w="851" w:type="dxa"/>
            <w:tcBorders>
              <w:top w:val="single" w:sz="4" w:space="0" w:color="000000"/>
              <w:left w:val="single" w:sz="4" w:space="0" w:color="000000"/>
              <w:bottom w:val="single" w:sz="4" w:space="0" w:color="000000"/>
              <w:right w:val="nil"/>
            </w:tcBorders>
          </w:tcPr>
          <w:p w14:paraId="32721F33" w14:textId="06DEB647" w:rsidR="008475EC" w:rsidRPr="007D6FA9" w:rsidRDefault="006C4872" w:rsidP="00336DD3">
            <w:pPr>
              <w:spacing w:after="0" w:line="276" w:lineRule="auto"/>
              <w:rPr>
                <w:rFonts w:ascii="Times New Roman" w:hAnsi="Times New Roman" w:cs="Times New Roman"/>
                <w:bCs/>
                <w:sz w:val="24"/>
                <w:szCs w:val="24"/>
              </w:rPr>
            </w:pPr>
            <w:r>
              <w:rPr>
                <w:rFonts w:ascii="Times New Roman" w:hAnsi="Times New Roman" w:cs="Times New Roman"/>
                <w:bCs/>
                <w:sz w:val="24"/>
                <w:szCs w:val="24"/>
              </w:rPr>
              <w:t>1</w:t>
            </w:r>
            <w:r w:rsidR="0035463A">
              <w:rPr>
                <w:rFonts w:ascii="Times New Roman" w:hAnsi="Times New Roman" w:cs="Times New Roman"/>
                <w:bCs/>
                <w:sz w:val="24"/>
                <w:szCs w:val="24"/>
              </w:rPr>
              <w:t>7</w:t>
            </w:r>
            <w:r w:rsidR="00336DD3">
              <w:rPr>
                <w:rFonts w:ascii="Times New Roman" w:hAnsi="Times New Roman" w:cs="Times New Roman"/>
                <w:bCs/>
                <w:sz w:val="24"/>
                <w:szCs w:val="24"/>
              </w:rPr>
              <w:t>.</w:t>
            </w:r>
          </w:p>
        </w:tc>
        <w:tc>
          <w:tcPr>
            <w:tcW w:w="5098" w:type="dxa"/>
            <w:tcBorders>
              <w:top w:val="single" w:sz="4" w:space="0" w:color="000000"/>
              <w:left w:val="single" w:sz="4" w:space="0" w:color="000000"/>
              <w:bottom w:val="single" w:sz="4" w:space="0" w:color="000000"/>
              <w:right w:val="nil"/>
            </w:tcBorders>
          </w:tcPr>
          <w:p w14:paraId="5F23A7E4" w14:textId="56B1B3D7" w:rsidR="008475EC" w:rsidRPr="007D6FA9" w:rsidRDefault="008475EC" w:rsidP="00CF0228">
            <w:pPr>
              <w:spacing w:after="0" w:line="276" w:lineRule="auto"/>
              <w:rPr>
                <w:rFonts w:ascii="Times New Roman" w:hAnsi="Times New Roman" w:cs="Times New Roman"/>
                <w:bCs/>
                <w:sz w:val="24"/>
                <w:szCs w:val="24"/>
              </w:rPr>
            </w:pPr>
            <w:r w:rsidRPr="007D6FA9">
              <w:rPr>
                <w:rFonts w:ascii="Times New Roman" w:hAnsi="Times New Roman" w:cs="Times New Roman"/>
                <w:bCs/>
                <w:sz w:val="24"/>
                <w:szCs w:val="24"/>
              </w:rPr>
              <w:t>Памятник</w:t>
            </w:r>
          </w:p>
        </w:tc>
        <w:tc>
          <w:tcPr>
            <w:tcW w:w="3804" w:type="dxa"/>
            <w:tcBorders>
              <w:top w:val="single" w:sz="4" w:space="0" w:color="auto"/>
              <w:left w:val="single" w:sz="4" w:space="0" w:color="000000"/>
              <w:bottom w:val="single" w:sz="4" w:space="0" w:color="auto"/>
              <w:right w:val="single" w:sz="4" w:space="0" w:color="000000"/>
            </w:tcBorders>
          </w:tcPr>
          <w:p w14:paraId="75ECB0CA" w14:textId="69A62141" w:rsidR="008475EC" w:rsidRPr="007D6FA9" w:rsidRDefault="006C4872" w:rsidP="007D6FA9">
            <w:pPr>
              <w:spacing w:after="0" w:line="276" w:lineRule="auto"/>
              <w:jc w:val="center"/>
              <w:rPr>
                <w:rFonts w:ascii="Times New Roman" w:hAnsi="Times New Roman" w:cs="Times New Roman"/>
                <w:bCs/>
                <w:sz w:val="24"/>
                <w:szCs w:val="24"/>
              </w:rPr>
            </w:pPr>
            <w:r w:rsidRPr="007D6FA9">
              <w:rPr>
                <w:rFonts w:ascii="Times New Roman" w:hAnsi="Times New Roman" w:cs="Times New Roman"/>
                <w:bCs/>
                <w:sz w:val="24"/>
                <w:szCs w:val="24"/>
              </w:rPr>
              <w:t>Сведения внесены в Единый гос</w:t>
            </w:r>
            <w:r w:rsidRPr="007D6FA9">
              <w:rPr>
                <w:rFonts w:ascii="Times New Roman" w:hAnsi="Times New Roman" w:cs="Times New Roman"/>
                <w:bCs/>
                <w:sz w:val="24"/>
                <w:szCs w:val="24"/>
              </w:rPr>
              <w:t>у</w:t>
            </w:r>
            <w:r w:rsidRPr="007D6FA9">
              <w:rPr>
                <w:rFonts w:ascii="Times New Roman" w:hAnsi="Times New Roman" w:cs="Times New Roman"/>
                <w:bCs/>
                <w:sz w:val="24"/>
                <w:szCs w:val="24"/>
              </w:rPr>
              <w:t>дарственный реестр недвижим</w:t>
            </w:r>
            <w:r w:rsidRPr="007D6FA9">
              <w:rPr>
                <w:rFonts w:ascii="Times New Roman" w:hAnsi="Times New Roman" w:cs="Times New Roman"/>
                <w:bCs/>
                <w:sz w:val="24"/>
                <w:szCs w:val="24"/>
              </w:rPr>
              <w:t>о</w:t>
            </w:r>
            <w:r w:rsidRPr="007D6FA9">
              <w:rPr>
                <w:rFonts w:ascii="Times New Roman" w:hAnsi="Times New Roman" w:cs="Times New Roman"/>
                <w:bCs/>
                <w:sz w:val="24"/>
                <w:szCs w:val="24"/>
              </w:rPr>
              <w:lastRenderedPageBreak/>
              <w:t>сти</w:t>
            </w:r>
          </w:p>
        </w:tc>
      </w:tr>
    </w:tbl>
    <w:p w14:paraId="6C1509CB" w14:textId="77777777" w:rsidR="00BE68D6" w:rsidRPr="00853372" w:rsidRDefault="00BE68D6" w:rsidP="00E25E22">
      <w:pPr>
        <w:pStyle w:val="aff7"/>
        <w:spacing w:after="0"/>
        <w:rPr>
          <w:sz w:val="28"/>
          <w:szCs w:val="28"/>
        </w:rPr>
      </w:pPr>
      <w:r w:rsidRPr="00853372">
        <w:rPr>
          <w:sz w:val="28"/>
          <w:szCs w:val="28"/>
        </w:rPr>
        <w:lastRenderedPageBreak/>
        <w:t>Перечень нормативных правовых актов, в соответствии с которыми р</w:t>
      </w:r>
      <w:r w:rsidRPr="00853372">
        <w:rPr>
          <w:sz w:val="28"/>
          <w:szCs w:val="28"/>
        </w:rPr>
        <w:t>е</w:t>
      </w:r>
      <w:r w:rsidRPr="00853372">
        <w:rPr>
          <w:sz w:val="28"/>
          <w:szCs w:val="28"/>
        </w:rPr>
        <w:t>гламентируются размеры и режимы использования зон с особыми условиями использования территорий:</w:t>
      </w:r>
    </w:p>
    <w:p w14:paraId="7E25A0C3" w14:textId="77777777" w:rsidR="00BE68D6" w:rsidRPr="00853372" w:rsidRDefault="00BE68D6">
      <w:pPr>
        <w:pStyle w:val="af"/>
        <w:numPr>
          <w:ilvl w:val="0"/>
          <w:numId w:val="24"/>
        </w:numPr>
        <w:spacing w:after="0" w:line="240" w:lineRule="auto"/>
        <w:ind w:left="0" w:firstLine="567"/>
        <w:jc w:val="both"/>
        <w:rPr>
          <w:rFonts w:ascii="Times New Roman" w:hAnsi="Times New Roman"/>
          <w:sz w:val="28"/>
          <w:szCs w:val="28"/>
        </w:rPr>
      </w:pPr>
      <w:r w:rsidRPr="00853372">
        <w:rPr>
          <w:rFonts w:ascii="Times New Roman" w:hAnsi="Times New Roman"/>
          <w:sz w:val="28"/>
          <w:szCs w:val="28"/>
        </w:rPr>
        <w:t>СанПиН 2.2.1/2.1.1.1200-03 «Санитарно-защитные зоны и санитарная классификация предприятий, сооружений и иных объектов»;</w:t>
      </w:r>
    </w:p>
    <w:p w14:paraId="04955380" w14:textId="77777777" w:rsidR="00BE68D6" w:rsidRPr="00853372" w:rsidRDefault="00BE68D6">
      <w:pPr>
        <w:pStyle w:val="af"/>
        <w:numPr>
          <w:ilvl w:val="0"/>
          <w:numId w:val="24"/>
        </w:numPr>
        <w:spacing w:after="0" w:line="240" w:lineRule="auto"/>
        <w:ind w:left="0" w:firstLine="567"/>
        <w:jc w:val="both"/>
        <w:rPr>
          <w:rFonts w:ascii="Times New Roman" w:hAnsi="Times New Roman"/>
          <w:sz w:val="28"/>
          <w:szCs w:val="28"/>
        </w:rPr>
      </w:pPr>
      <w:r w:rsidRPr="00853372">
        <w:rPr>
          <w:rFonts w:ascii="Times New Roman" w:hAnsi="Times New Roman"/>
          <w:sz w:val="28"/>
          <w:szCs w:val="28"/>
        </w:rPr>
        <w:t>Правила установления охранных зон объектов электросетевого хозя</w:t>
      </w:r>
      <w:r w:rsidRPr="00853372">
        <w:rPr>
          <w:rFonts w:ascii="Times New Roman" w:hAnsi="Times New Roman"/>
          <w:sz w:val="28"/>
          <w:szCs w:val="28"/>
        </w:rPr>
        <w:t>й</w:t>
      </w:r>
      <w:r w:rsidRPr="00853372">
        <w:rPr>
          <w:rFonts w:ascii="Times New Roman" w:hAnsi="Times New Roman"/>
          <w:sz w:val="28"/>
          <w:szCs w:val="28"/>
        </w:rPr>
        <w:t>ства и особых условий использования земельных участков, расположенных в границах таких зон, утвержденные Постановлением Правительства Росси</w:t>
      </w:r>
      <w:r w:rsidRPr="00853372">
        <w:rPr>
          <w:rFonts w:ascii="Times New Roman" w:hAnsi="Times New Roman"/>
          <w:sz w:val="28"/>
          <w:szCs w:val="28"/>
        </w:rPr>
        <w:t>й</w:t>
      </w:r>
      <w:r w:rsidRPr="00853372">
        <w:rPr>
          <w:rFonts w:ascii="Times New Roman" w:hAnsi="Times New Roman"/>
          <w:sz w:val="28"/>
          <w:szCs w:val="28"/>
        </w:rPr>
        <w:t>ской Федерации от 24.02.2009 № 160;</w:t>
      </w:r>
    </w:p>
    <w:p w14:paraId="6FB1164F" w14:textId="77777777" w:rsidR="00BE68D6" w:rsidRPr="00853372" w:rsidRDefault="00BE68D6">
      <w:pPr>
        <w:pStyle w:val="af"/>
        <w:numPr>
          <w:ilvl w:val="0"/>
          <w:numId w:val="24"/>
        </w:numPr>
        <w:spacing w:after="0" w:line="240" w:lineRule="auto"/>
        <w:ind w:left="0" w:firstLine="567"/>
        <w:jc w:val="both"/>
        <w:rPr>
          <w:rFonts w:ascii="Times New Roman" w:hAnsi="Times New Roman"/>
          <w:sz w:val="28"/>
          <w:szCs w:val="28"/>
        </w:rPr>
      </w:pPr>
      <w:r w:rsidRPr="00853372">
        <w:rPr>
          <w:rFonts w:ascii="Times New Roman" w:hAnsi="Times New Roman"/>
          <w:sz w:val="28"/>
          <w:szCs w:val="28"/>
        </w:rPr>
        <w:t>СанПиН 2.1.4.1110-02 «Зоны санитарной охраны источников вод</w:t>
      </w:r>
      <w:r w:rsidRPr="00853372">
        <w:rPr>
          <w:rFonts w:ascii="Times New Roman" w:hAnsi="Times New Roman"/>
          <w:sz w:val="28"/>
          <w:szCs w:val="28"/>
        </w:rPr>
        <w:t>о</w:t>
      </w:r>
      <w:r w:rsidRPr="00853372">
        <w:rPr>
          <w:rFonts w:ascii="Times New Roman" w:hAnsi="Times New Roman"/>
          <w:sz w:val="28"/>
          <w:szCs w:val="28"/>
        </w:rPr>
        <w:t>снабжения и водопроводов питьевого назначения»;</w:t>
      </w:r>
    </w:p>
    <w:p w14:paraId="3CC37CA7" w14:textId="77777777" w:rsidR="00BE68D6" w:rsidRPr="00853372" w:rsidRDefault="00BE68D6">
      <w:pPr>
        <w:pStyle w:val="af"/>
        <w:numPr>
          <w:ilvl w:val="0"/>
          <w:numId w:val="24"/>
        </w:numPr>
        <w:spacing w:after="0" w:line="240" w:lineRule="auto"/>
        <w:ind w:left="0" w:firstLine="567"/>
        <w:jc w:val="both"/>
        <w:rPr>
          <w:rFonts w:ascii="Times New Roman" w:hAnsi="Times New Roman"/>
          <w:sz w:val="28"/>
          <w:szCs w:val="28"/>
        </w:rPr>
      </w:pPr>
      <w:r w:rsidRPr="00853372">
        <w:rPr>
          <w:rFonts w:ascii="Times New Roman" w:hAnsi="Times New Roman"/>
          <w:sz w:val="28"/>
          <w:szCs w:val="28"/>
        </w:rPr>
        <w:t>Федеральный закон от 08.11.2007 № 257-ФЗ «Об автомобильных дор</w:t>
      </w:r>
      <w:r w:rsidRPr="00853372">
        <w:rPr>
          <w:rFonts w:ascii="Times New Roman" w:hAnsi="Times New Roman"/>
          <w:sz w:val="28"/>
          <w:szCs w:val="28"/>
        </w:rPr>
        <w:t>о</w:t>
      </w:r>
      <w:r w:rsidRPr="00853372">
        <w:rPr>
          <w:rFonts w:ascii="Times New Roman" w:hAnsi="Times New Roman"/>
          <w:sz w:val="28"/>
          <w:szCs w:val="28"/>
        </w:rPr>
        <w:t>гах и о дорожной деятельности в Российской Федерации и о внесении изм</w:t>
      </w:r>
      <w:r w:rsidRPr="00853372">
        <w:rPr>
          <w:rFonts w:ascii="Times New Roman" w:hAnsi="Times New Roman"/>
          <w:sz w:val="28"/>
          <w:szCs w:val="28"/>
        </w:rPr>
        <w:t>е</w:t>
      </w:r>
      <w:r w:rsidRPr="00853372">
        <w:rPr>
          <w:rFonts w:ascii="Times New Roman" w:hAnsi="Times New Roman"/>
          <w:sz w:val="28"/>
          <w:szCs w:val="28"/>
        </w:rPr>
        <w:t>нений в отдельные законодательные акты Российской Федерации»;</w:t>
      </w:r>
    </w:p>
    <w:p w14:paraId="3291D86D" w14:textId="77777777" w:rsidR="00BE68D6" w:rsidRPr="00853372" w:rsidRDefault="00BE68D6">
      <w:pPr>
        <w:pStyle w:val="af"/>
        <w:numPr>
          <w:ilvl w:val="0"/>
          <w:numId w:val="24"/>
        </w:numPr>
        <w:spacing w:after="0" w:line="240" w:lineRule="auto"/>
        <w:ind w:left="0" w:firstLine="567"/>
        <w:jc w:val="both"/>
        <w:rPr>
          <w:rFonts w:ascii="Times New Roman" w:hAnsi="Times New Roman"/>
          <w:sz w:val="28"/>
          <w:szCs w:val="28"/>
        </w:rPr>
      </w:pPr>
      <w:r w:rsidRPr="00853372">
        <w:rPr>
          <w:rFonts w:ascii="Times New Roman" w:hAnsi="Times New Roman"/>
          <w:sz w:val="28"/>
          <w:szCs w:val="28"/>
        </w:rPr>
        <w:t>Типовые правила охраны коммунальных тепловых сетей, утвержде</w:t>
      </w:r>
      <w:r w:rsidRPr="00853372">
        <w:rPr>
          <w:rFonts w:ascii="Times New Roman" w:hAnsi="Times New Roman"/>
          <w:sz w:val="28"/>
          <w:szCs w:val="28"/>
        </w:rPr>
        <w:t>н</w:t>
      </w:r>
      <w:r w:rsidRPr="00853372">
        <w:rPr>
          <w:rFonts w:ascii="Times New Roman" w:hAnsi="Times New Roman"/>
          <w:sz w:val="28"/>
          <w:szCs w:val="28"/>
        </w:rPr>
        <w:t>ные Приказом Министерства архитектуры, строительства и жилищно-коммунального хозяйства Российской Федерации от 17.08.1992 № 197;</w:t>
      </w:r>
    </w:p>
    <w:p w14:paraId="0C1C0C03" w14:textId="77777777" w:rsidR="007E3D66" w:rsidRPr="00853372" w:rsidRDefault="00BE68D6">
      <w:pPr>
        <w:pStyle w:val="af"/>
        <w:numPr>
          <w:ilvl w:val="0"/>
          <w:numId w:val="24"/>
        </w:numPr>
        <w:spacing w:after="0" w:line="240" w:lineRule="auto"/>
        <w:ind w:left="0" w:firstLine="567"/>
        <w:jc w:val="both"/>
        <w:rPr>
          <w:rFonts w:ascii="Times New Roman" w:hAnsi="Times New Roman"/>
          <w:sz w:val="28"/>
          <w:szCs w:val="28"/>
        </w:rPr>
      </w:pPr>
      <w:r w:rsidRPr="00853372">
        <w:rPr>
          <w:rFonts w:ascii="Times New Roman" w:hAnsi="Times New Roman"/>
          <w:sz w:val="28"/>
          <w:szCs w:val="28"/>
        </w:rPr>
        <w:t>Правила охраны линий и сооружений связи Российской Федерации, утвержденные Постановлением Правительства Российской Федерации от 09.06.1995 № 578;</w:t>
      </w:r>
    </w:p>
    <w:p w14:paraId="534A5E3F" w14:textId="41559AAF" w:rsidR="00BE68D6" w:rsidRDefault="00BE68D6">
      <w:pPr>
        <w:pStyle w:val="af"/>
        <w:numPr>
          <w:ilvl w:val="0"/>
          <w:numId w:val="24"/>
        </w:numPr>
        <w:spacing w:after="0" w:line="240" w:lineRule="auto"/>
        <w:ind w:left="0" w:firstLine="567"/>
        <w:jc w:val="both"/>
        <w:rPr>
          <w:rFonts w:ascii="Times New Roman" w:hAnsi="Times New Roman"/>
          <w:sz w:val="28"/>
          <w:szCs w:val="28"/>
        </w:rPr>
      </w:pPr>
      <w:r w:rsidRPr="00853372">
        <w:rPr>
          <w:rFonts w:ascii="Times New Roman" w:hAnsi="Times New Roman"/>
          <w:sz w:val="28"/>
          <w:szCs w:val="28"/>
        </w:rPr>
        <w:t>Водный кодекс Российской Федерации.</w:t>
      </w:r>
    </w:p>
    <w:p w14:paraId="471F1DBE" w14:textId="77777777" w:rsidR="006B3913" w:rsidRPr="00BE7426" w:rsidRDefault="005E5136" w:rsidP="006B3913">
      <w:pPr>
        <w:pStyle w:val="aff7"/>
        <w:spacing w:before="0" w:after="0"/>
        <w:jc w:val="center"/>
        <w:rPr>
          <w:b/>
          <w:bCs/>
          <w:i/>
          <w:iCs/>
          <w:sz w:val="28"/>
          <w:szCs w:val="28"/>
        </w:rPr>
      </w:pPr>
      <w:r w:rsidRPr="00BE7426">
        <w:rPr>
          <w:b/>
          <w:bCs/>
          <w:i/>
          <w:iCs/>
          <w:sz w:val="28"/>
          <w:szCs w:val="28"/>
        </w:rPr>
        <w:t>Санитарно-защитн</w:t>
      </w:r>
      <w:r w:rsidR="006B3913" w:rsidRPr="00BE7426">
        <w:rPr>
          <w:b/>
          <w:bCs/>
          <w:i/>
          <w:iCs/>
          <w:sz w:val="28"/>
          <w:szCs w:val="28"/>
        </w:rPr>
        <w:t>ые зоны предприятий, сооружений и иных об</w:t>
      </w:r>
      <w:r w:rsidR="006B3913" w:rsidRPr="00BE7426">
        <w:rPr>
          <w:b/>
          <w:bCs/>
          <w:i/>
          <w:iCs/>
          <w:sz w:val="28"/>
          <w:szCs w:val="28"/>
        </w:rPr>
        <w:t>ъ</w:t>
      </w:r>
      <w:r w:rsidR="006B3913" w:rsidRPr="00BE7426">
        <w:rPr>
          <w:b/>
          <w:bCs/>
          <w:i/>
          <w:iCs/>
          <w:sz w:val="28"/>
          <w:szCs w:val="28"/>
        </w:rPr>
        <w:t>ектов</w:t>
      </w:r>
    </w:p>
    <w:p w14:paraId="5885F14A" w14:textId="412176B2" w:rsidR="009E03B9" w:rsidRDefault="009E03B9" w:rsidP="009E03B9">
      <w:pPr>
        <w:pStyle w:val="aff7"/>
        <w:spacing w:before="0" w:after="0"/>
        <w:rPr>
          <w:sz w:val="28"/>
          <w:szCs w:val="28"/>
          <w:shd w:val="clear" w:color="auto" w:fill="FFFFFF"/>
        </w:rPr>
      </w:pPr>
      <w:r w:rsidRPr="00BE7426">
        <w:rPr>
          <w:sz w:val="28"/>
          <w:szCs w:val="28"/>
        </w:rPr>
        <w:t>Согласно СанПиН 2.2.1/2.1.1.1200-03 «Санитарно-защитные зоны и с</w:t>
      </w:r>
      <w:r w:rsidRPr="00BE7426">
        <w:rPr>
          <w:sz w:val="28"/>
          <w:szCs w:val="28"/>
        </w:rPr>
        <w:t>а</w:t>
      </w:r>
      <w:r w:rsidRPr="00BE7426">
        <w:rPr>
          <w:sz w:val="28"/>
          <w:szCs w:val="28"/>
        </w:rPr>
        <w:t>нитарная классификация предприятий, сооружений и иных объектов», утвержденные постановлением Главного государственного санитарного вр</w:t>
      </w:r>
      <w:r w:rsidRPr="00BE7426">
        <w:rPr>
          <w:sz w:val="28"/>
          <w:szCs w:val="28"/>
        </w:rPr>
        <w:t>а</w:t>
      </w:r>
      <w:r w:rsidRPr="00BE7426">
        <w:rPr>
          <w:sz w:val="28"/>
          <w:szCs w:val="28"/>
        </w:rPr>
        <w:t>ча Российской Федерации от 25.09.2007 № 74, санитарно-защитная зона кладбищ</w:t>
      </w:r>
      <w:r w:rsidR="00756C48">
        <w:rPr>
          <w:sz w:val="28"/>
          <w:szCs w:val="28"/>
        </w:rPr>
        <w:t xml:space="preserve">, </w:t>
      </w:r>
      <w:r w:rsidR="00BE7426" w:rsidRPr="00BE7426">
        <w:rPr>
          <w:sz w:val="28"/>
          <w:szCs w:val="28"/>
          <w:shd w:val="clear" w:color="auto" w:fill="FFFFFF"/>
        </w:rPr>
        <w:t>скотомогильников</w:t>
      </w:r>
      <w:r w:rsidR="00756C48">
        <w:rPr>
          <w:sz w:val="28"/>
          <w:szCs w:val="28"/>
          <w:shd w:val="clear" w:color="auto" w:fill="FFFFFF"/>
        </w:rPr>
        <w:t xml:space="preserve">, </w:t>
      </w:r>
      <w:r w:rsidR="00BE7426" w:rsidRPr="00BE7426">
        <w:rPr>
          <w:sz w:val="28"/>
          <w:szCs w:val="28"/>
          <w:shd w:val="clear" w:color="auto" w:fill="FFFFFF"/>
        </w:rPr>
        <w:t xml:space="preserve">объектов размещения твердых коммунальных отходов </w:t>
      </w:r>
      <w:r w:rsidR="00756C48">
        <w:rPr>
          <w:sz w:val="28"/>
          <w:szCs w:val="28"/>
          <w:shd w:val="clear" w:color="auto" w:fill="FFFFFF"/>
        </w:rPr>
        <w:t xml:space="preserve">устанавливается в соответствии с классами опасности. </w:t>
      </w:r>
    </w:p>
    <w:p w14:paraId="2553B4BB" w14:textId="17B986F8" w:rsidR="00BE7426" w:rsidRPr="00756C48" w:rsidRDefault="00BE7426" w:rsidP="009E03B9">
      <w:pPr>
        <w:pStyle w:val="aff7"/>
        <w:spacing w:before="0" w:after="0"/>
        <w:rPr>
          <w:sz w:val="28"/>
          <w:szCs w:val="28"/>
          <w:shd w:val="clear" w:color="auto" w:fill="FFFFFF"/>
        </w:rPr>
      </w:pPr>
      <w:r>
        <w:rPr>
          <w:sz w:val="28"/>
          <w:szCs w:val="28"/>
          <w:shd w:val="clear" w:color="auto" w:fill="FFFFFF"/>
        </w:rPr>
        <w:t xml:space="preserve">Санитарно-защитные зоны объектов агропромышленного комплекса </w:t>
      </w:r>
      <w:r w:rsidRPr="00756C48">
        <w:rPr>
          <w:sz w:val="28"/>
          <w:szCs w:val="28"/>
          <w:shd w:val="clear" w:color="auto" w:fill="FFFFFF"/>
        </w:rPr>
        <w:t>устанавливаются в зависимости от класса опасности производства</w:t>
      </w:r>
      <w:r w:rsidR="00756C48" w:rsidRPr="00756C48">
        <w:rPr>
          <w:sz w:val="28"/>
          <w:szCs w:val="28"/>
          <w:shd w:val="clear" w:color="auto" w:fill="FFFFFF"/>
        </w:rPr>
        <w:t>:</w:t>
      </w:r>
    </w:p>
    <w:p w14:paraId="465D78FA" w14:textId="77777777" w:rsidR="00756C48" w:rsidRPr="00756C48" w:rsidRDefault="00756C48">
      <w:pPr>
        <w:pStyle w:val="richfactdown-paragraph"/>
        <w:numPr>
          <w:ilvl w:val="0"/>
          <w:numId w:val="29"/>
        </w:numPr>
        <w:shd w:val="clear" w:color="auto" w:fill="FFFFFF"/>
        <w:spacing w:before="0" w:beforeAutospacing="0" w:after="0" w:afterAutospacing="0"/>
        <w:rPr>
          <w:sz w:val="28"/>
          <w:szCs w:val="28"/>
        </w:rPr>
      </w:pPr>
      <w:r w:rsidRPr="00756C48">
        <w:rPr>
          <w:sz w:val="28"/>
          <w:szCs w:val="28"/>
        </w:rPr>
        <w:t>Фермы 1 класса опасности должны иметь СЗЗ 1000 м.</w:t>
      </w:r>
    </w:p>
    <w:p w14:paraId="0AF6E54B" w14:textId="77777777" w:rsidR="00756C48" w:rsidRPr="00756C48" w:rsidRDefault="00756C48">
      <w:pPr>
        <w:pStyle w:val="richfactdown-paragraph"/>
        <w:numPr>
          <w:ilvl w:val="0"/>
          <w:numId w:val="29"/>
        </w:numPr>
        <w:shd w:val="clear" w:color="auto" w:fill="FFFFFF"/>
        <w:spacing w:before="0" w:beforeAutospacing="0" w:after="0" w:afterAutospacing="0"/>
        <w:rPr>
          <w:sz w:val="28"/>
          <w:szCs w:val="28"/>
        </w:rPr>
      </w:pPr>
      <w:r w:rsidRPr="00756C48">
        <w:rPr>
          <w:sz w:val="28"/>
          <w:szCs w:val="28"/>
        </w:rPr>
        <w:t>Фермы 2 класса опасности должны иметь СЗЗ 500 м.</w:t>
      </w:r>
    </w:p>
    <w:p w14:paraId="3CC712E3" w14:textId="77777777" w:rsidR="00756C48" w:rsidRPr="00756C48" w:rsidRDefault="00756C48">
      <w:pPr>
        <w:pStyle w:val="richfactdown-paragraph"/>
        <w:numPr>
          <w:ilvl w:val="0"/>
          <w:numId w:val="29"/>
        </w:numPr>
        <w:shd w:val="clear" w:color="auto" w:fill="FFFFFF"/>
        <w:spacing w:before="0" w:beforeAutospacing="0" w:after="0" w:afterAutospacing="0"/>
        <w:rPr>
          <w:sz w:val="28"/>
          <w:szCs w:val="28"/>
        </w:rPr>
      </w:pPr>
      <w:r w:rsidRPr="00756C48">
        <w:rPr>
          <w:sz w:val="28"/>
          <w:szCs w:val="28"/>
        </w:rPr>
        <w:t>Фермы 3 класса опасности — СЗЗ 300 м.</w:t>
      </w:r>
    </w:p>
    <w:p w14:paraId="3C2C617C" w14:textId="77777777" w:rsidR="00756C48" w:rsidRPr="00756C48" w:rsidRDefault="00756C48">
      <w:pPr>
        <w:pStyle w:val="richfactdown-paragraph"/>
        <w:numPr>
          <w:ilvl w:val="0"/>
          <w:numId w:val="29"/>
        </w:numPr>
        <w:shd w:val="clear" w:color="auto" w:fill="FFFFFF"/>
        <w:spacing w:before="0" w:beforeAutospacing="0" w:after="0" w:afterAutospacing="0"/>
        <w:rPr>
          <w:sz w:val="28"/>
          <w:szCs w:val="28"/>
        </w:rPr>
      </w:pPr>
      <w:r w:rsidRPr="00756C48">
        <w:rPr>
          <w:sz w:val="28"/>
          <w:szCs w:val="28"/>
        </w:rPr>
        <w:t>Фермы 4 класса опасности — СЗЗ 100 м.</w:t>
      </w:r>
    </w:p>
    <w:p w14:paraId="0DA4B5C8" w14:textId="77777777" w:rsidR="00756C48" w:rsidRPr="00756C48" w:rsidRDefault="00756C48">
      <w:pPr>
        <w:pStyle w:val="richfactdown-paragraph"/>
        <w:numPr>
          <w:ilvl w:val="0"/>
          <w:numId w:val="29"/>
        </w:numPr>
        <w:shd w:val="clear" w:color="auto" w:fill="FFFFFF"/>
        <w:spacing w:before="0" w:beforeAutospacing="0" w:after="0" w:afterAutospacing="0"/>
        <w:rPr>
          <w:sz w:val="28"/>
          <w:szCs w:val="28"/>
        </w:rPr>
      </w:pPr>
      <w:r w:rsidRPr="00756C48">
        <w:rPr>
          <w:sz w:val="28"/>
          <w:szCs w:val="28"/>
        </w:rPr>
        <w:t>Фермы 5 класса опасности — СЗЗ 50 м.</w:t>
      </w:r>
    </w:p>
    <w:p w14:paraId="2EF04B4C" w14:textId="198F380E" w:rsidR="009E03B9" w:rsidRPr="00EC2E48" w:rsidRDefault="009E03B9" w:rsidP="009E03B9">
      <w:pPr>
        <w:widowControl w:val="0"/>
        <w:spacing w:after="0" w:line="240" w:lineRule="auto"/>
        <w:ind w:firstLine="709"/>
        <w:rPr>
          <w:rFonts w:ascii="Times New Roman" w:hAnsi="Times New Roman"/>
          <w:iCs/>
          <w:sz w:val="28"/>
          <w:szCs w:val="28"/>
        </w:rPr>
      </w:pPr>
      <w:r w:rsidRPr="00EC2E48">
        <w:rPr>
          <w:rFonts w:ascii="Times New Roman" w:hAnsi="Times New Roman"/>
          <w:iCs/>
          <w:sz w:val="28"/>
          <w:szCs w:val="28"/>
        </w:rPr>
        <w:t>Санитарно</w:t>
      </w:r>
      <w:r>
        <w:rPr>
          <w:rFonts w:ascii="Times New Roman" w:hAnsi="Times New Roman"/>
          <w:iCs/>
          <w:sz w:val="28"/>
          <w:szCs w:val="28"/>
        </w:rPr>
        <w:t>-</w:t>
      </w:r>
      <w:r w:rsidRPr="00EC2E48">
        <w:rPr>
          <w:rFonts w:ascii="Times New Roman" w:hAnsi="Times New Roman"/>
          <w:iCs/>
          <w:sz w:val="28"/>
          <w:szCs w:val="28"/>
        </w:rPr>
        <w:t>защитные зоны объектов водоотведения</w:t>
      </w:r>
    </w:p>
    <w:p w14:paraId="5385685E" w14:textId="77777777" w:rsidR="009E03B9" w:rsidRPr="007C4B90" w:rsidRDefault="009E03B9" w:rsidP="009E03B9">
      <w:pPr>
        <w:widowControl w:val="0"/>
        <w:spacing w:after="0" w:line="240" w:lineRule="auto"/>
        <w:ind w:firstLine="709"/>
        <w:jc w:val="both"/>
        <w:rPr>
          <w:rFonts w:ascii="Times New Roman" w:hAnsi="Times New Roman"/>
          <w:sz w:val="28"/>
          <w:szCs w:val="28"/>
        </w:rPr>
      </w:pPr>
      <w:r w:rsidRPr="007C4B90">
        <w:rPr>
          <w:rFonts w:ascii="Times New Roman" w:hAnsi="Times New Roman"/>
          <w:sz w:val="28"/>
          <w:szCs w:val="28"/>
        </w:rPr>
        <w:t>В соответствии с п. 7.1.13, табл. 7.1.2 СанПиН 2.2.1/2.1.1.1200</w:t>
      </w:r>
      <w:r>
        <w:rPr>
          <w:rFonts w:ascii="Times New Roman" w:hAnsi="Times New Roman"/>
          <w:sz w:val="28"/>
          <w:szCs w:val="28"/>
        </w:rPr>
        <w:t>–</w:t>
      </w:r>
      <w:r w:rsidRPr="007C4B90">
        <w:rPr>
          <w:rFonts w:ascii="Times New Roman" w:hAnsi="Times New Roman"/>
          <w:sz w:val="28"/>
          <w:szCs w:val="28"/>
        </w:rPr>
        <w:t>03 сан</w:t>
      </w:r>
      <w:r w:rsidRPr="007C4B90">
        <w:rPr>
          <w:rFonts w:ascii="Times New Roman" w:hAnsi="Times New Roman"/>
          <w:sz w:val="28"/>
          <w:szCs w:val="28"/>
        </w:rPr>
        <w:t>и</w:t>
      </w:r>
      <w:r w:rsidRPr="007C4B90">
        <w:rPr>
          <w:rFonts w:ascii="Times New Roman" w:hAnsi="Times New Roman"/>
          <w:sz w:val="28"/>
          <w:szCs w:val="28"/>
        </w:rPr>
        <w:t>тарно</w:t>
      </w:r>
      <w:r>
        <w:rPr>
          <w:rFonts w:ascii="Times New Roman" w:hAnsi="Times New Roman"/>
          <w:sz w:val="28"/>
          <w:szCs w:val="28"/>
        </w:rPr>
        <w:t>-</w:t>
      </w:r>
      <w:r w:rsidRPr="007C4B90">
        <w:rPr>
          <w:rFonts w:ascii="Times New Roman" w:hAnsi="Times New Roman"/>
          <w:sz w:val="28"/>
          <w:szCs w:val="28"/>
        </w:rPr>
        <w:t>защитные зоны устана</w:t>
      </w:r>
      <w:r>
        <w:rPr>
          <w:rFonts w:ascii="Times New Roman" w:hAnsi="Times New Roman"/>
          <w:sz w:val="28"/>
          <w:szCs w:val="28"/>
        </w:rPr>
        <w:t>в</w:t>
      </w:r>
      <w:r w:rsidRPr="007C4B90">
        <w:rPr>
          <w:rFonts w:ascii="Times New Roman" w:hAnsi="Times New Roman"/>
          <w:sz w:val="28"/>
          <w:szCs w:val="28"/>
        </w:rPr>
        <w:t>ливаются:</w:t>
      </w:r>
    </w:p>
    <w:p w14:paraId="4001BC1C" w14:textId="77777777" w:rsidR="009E03B9" w:rsidRPr="007C4B90" w:rsidRDefault="009E03B9" w:rsidP="009E03B9">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Pr="007C4B90">
        <w:rPr>
          <w:rFonts w:ascii="Times New Roman" w:hAnsi="Times New Roman"/>
          <w:sz w:val="28"/>
          <w:szCs w:val="28"/>
        </w:rPr>
        <w:t> для сливной станции – 300 м;</w:t>
      </w:r>
    </w:p>
    <w:p w14:paraId="1D9A4F79" w14:textId="77777777" w:rsidR="009E03B9" w:rsidRPr="007C4B90" w:rsidRDefault="009E03B9" w:rsidP="009E03B9">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Pr="007C4B90">
        <w:rPr>
          <w:rFonts w:ascii="Times New Roman" w:hAnsi="Times New Roman"/>
          <w:sz w:val="28"/>
          <w:szCs w:val="28"/>
        </w:rPr>
        <w:t> для канализационных насосных станций бытовых стоков производ</w:t>
      </w:r>
      <w:r w:rsidRPr="007C4B90">
        <w:rPr>
          <w:rFonts w:ascii="Times New Roman" w:hAnsi="Times New Roman"/>
          <w:sz w:val="28"/>
          <w:szCs w:val="28"/>
        </w:rPr>
        <w:t>и</w:t>
      </w:r>
      <w:r w:rsidRPr="007C4B90">
        <w:rPr>
          <w:rFonts w:ascii="Times New Roman" w:hAnsi="Times New Roman"/>
          <w:sz w:val="28"/>
          <w:szCs w:val="28"/>
        </w:rPr>
        <w:t xml:space="preserve">тельностью до 0,2 </w:t>
      </w:r>
      <w:proofErr w:type="spellStart"/>
      <w:r w:rsidRPr="007C4B90">
        <w:rPr>
          <w:rFonts w:ascii="Times New Roman" w:hAnsi="Times New Roman"/>
          <w:sz w:val="28"/>
          <w:szCs w:val="28"/>
        </w:rPr>
        <w:t>тыс</w:t>
      </w:r>
      <w:proofErr w:type="spellEnd"/>
      <w:r w:rsidRPr="007C4B90">
        <w:rPr>
          <w:rFonts w:ascii="Times New Roman" w:hAnsi="Times New Roman"/>
          <w:sz w:val="28"/>
          <w:szCs w:val="28"/>
        </w:rPr>
        <w:t xml:space="preserve"> м</w:t>
      </w:r>
      <w:r w:rsidRPr="007C4B90">
        <w:rPr>
          <w:rFonts w:ascii="Times New Roman" w:hAnsi="Times New Roman"/>
          <w:sz w:val="28"/>
          <w:szCs w:val="28"/>
          <w:vertAlign w:val="superscript"/>
        </w:rPr>
        <w:t xml:space="preserve">3 </w:t>
      </w:r>
      <w:r w:rsidRPr="007C4B90">
        <w:rPr>
          <w:rFonts w:ascii="Times New Roman" w:hAnsi="Times New Roman"/>
          <w:sz w:val="28"/>
          <w:szCs w:val="28"/>
        </w:rPr>
        <w:t>– 15 м;</w:t>
      </w:r>
    </w:p>
    <w:p w14:paraId="43E78B81" w14:textId="77777777" w:rsidR="009E03B9" w:rsidRPr="007C4B90" w:rsidRDefault="009E03B9" w:rsidP="009E03B9">
      <w:pPr>
        <w:widowControl w:val="0"/>
        <w:spacing w:after="0" w:line="240" w:lineRule="auto"/>
        <w:ind w:firstLine="709"/>
        <w:jc w:val="both"/>
        <w:rPr>
          <w:rFonts w:ascii="Times New Roman" w:hAnsi="Times New Roman"/>
          <w:sz w:val="28"/>
          <w:szCs w:val="28"/>
        </w:rPr>
      </w:pPr>
      <w:r w:rsidRPr="007C4B90">
        <w:rPr>
          <w:rFonts w:ascii="Times New Roman" w:hAnsi="Times New Roman"/>
          <w:sz w:val="28"/>
          <w:szCs w:val="28"/>
        </w:rPr>
        <w:lastRenderedPageBreak/>
        <w:t>Зоны с особыми условиями использования для сетей трубопроводов самотечной и напорной канализации не устанавливаются.</w:t>
      </w:r>
    </w:p>
    <w:p w14:paraId="24DFB6B2" w14:textId="77777777" w:rsidR="009E03B9" w:rsidRPr="00EC2E48" w:rsidRDefault="009E03B9" w:rsidP="009E03B9">
      <w:pPr>
        <w:spacing w:after="0" w:line="240" w:lineRule="auto"/>
        <w:ind w:firstLine="709"/>
        <w:contextualSpacing/>
        <w:rPr>
          <w:rFonts w:ascii="Times New Roman" w:hAnsi="Times New Roman"/>
          <w:iCs/>
          <w:sz w:val="28"/>
          <w:szCs w:val="28"/>
        </w:rPr>
      </w:pPr>
      <w:r w:rsidRPr="00EC2E48">
        <w:rPr>
          <w:rFonts w:ascii="Times New Roman" w:hAnsi="Times New Roman"/>
          <w:iCs/>
          <w:sz w:val="28"/>
          <w:szCs w:val="28"/>
        </w:rPr>
        <w:t>Охранные зоны тепловых сетей</w:t>
      </w:r>
    </w:p>
    <w:p w14:paraId="3570948B" w14:textId="77777777" w:rsidR="009E03B9" w:rsidRPr="007C4B90" w:rsidRDefault="009E03B9" w:rsidP="009E03B9">
      <w:pPr>
        <w:spacing w:after="0" w:line="240" w:lineRule="auto"/>
        <w:ind w:firstLine="709"/>
        <w:contextualSpacing/>
        <w:jc w:val="both"/>
        <w:rPr>
          <w:rFonts w:ascii="Times New Roman" w:hAnsi="Times New Roman"/>
          <w:sz w:val="28"/>
          <w:szCs w:val="28"/>
        </w:rPr>
      </w:pPr>
      <w:r w:rsidRPr="007C4B90">
        <w:rPr>
          <w:rFonts w:ascii="Times New Roman" w:hAnsi="Times New Roman"/>
          <w:sz w:val="28"/>
          <w:szCs w:val="28"/>
        </w:rPr>
        <w:t xml:space="preserve">В соответствии с п. 4 </w:t>
      </w:r>
      <w:r>
        <w:rPr>
          <w:rFonts w:ascii="Times New Roman" w:hAnsi="Times New Roman"/>
          <w:sz w:val="28"/>
          <w:szCs w:val="28"/>
        </w:rPr>
        <w:t>«</w:t>
      </w:r>
      <w:r w:rsidRPr="007C4B90">
        <w:rPr>
          <w:rFonts w:ascii="Times New Roman" w:hAnsi="Times New Roman"/>
          <w:sz w:val="28"/>
          <w:szCs w:val="28"/>
        </w:rPr>
        <w:t>приказа Министерства архитектуры, строител</w:t>
      </w:r>
      <w:r w:rsidRPr="007C4B90">
        <w:rPr>
          <w:rFonts w:ascii="Times New Roman" w:hAnsi="Times New Roman"/>
          <w:sz w:val="28"/>
          <w:szCs w:val="28"/>
        </w:rPr>
        <w:t>ь</w:t>
      </w:r>
      <w:r w:rsidRPr="007C4B90">
        <w:rPr>
          <w:rFonts w:ascii="Times New Roman" w:hAnsi="Times New Roman"/>
          <w:sz w:val="28"/>
          <w:szCs w:val="28"/>
        </w:rPr>
        <w:t xml:space="preserve">ства и ЖКХ от 17.08.1992 № 197 </w:t>
      </w:r>
      <w:r>
        <w:rPr>
          <w:rFonts w:ascii="Times New Roman" w:hAnsi="Times New Roman"/>
          <w:sz w:val="28"/>
          <w:szCs w:val="28"/>
        </w:rPr>
        <w:t>«</w:t>
      </w:r>
      <w:r w:rsidRPr="007C4B90">
        <w:rPr>
          <w:rFonts w:ascii="Times New Roman" w:hAnsi="Times New Roman"/>
          <w:sz w:val="28"/>
          <w:szCs w:val="28"/>
        </w:rPr>
        <w:t>О типовых правилах охраны коммунал</w:t>
      </w:r>
      <w:r w:rsidRPr="007C4B90">
        <w:rPr>
          <w:rFonts w:ascii="Times New Roman" w:hAnsi="Times New Roman"/>
          <w:sz w:val="28"/>
          <w:szCs w:val="28"/>
        </w:rPr>
        <w:t>ь</w:t>
      </w:r>
      <w:r w:rsidRPr="007C4B90">
        <w:rPr>
          <w:rFonts w:ascii="Times New Roman" w:hAnsi="Times New Roman"/>
          <w:sz w:val="28"/>
          <w:szCs w:val="28"/>
        </w:rPr>
        <w:t>ных тепловых сетей</w:t>
      </w:r>
      <w:r>
        <w:rPr>
          <w:rFonts w:ascii="Times New Roman" w:hAnsi="Times New Roman"/>
          <w:sz w:val="28"/>
          <w:szCs w:val="28"/>
        </w:rPr>
        <w:t>»</w:t>
      </w:r>
      <w:r w:rsidRPr="007C4B90">
        <w:rPr>
          <w:rFonts w:ascii="Times New Roman" w:hAnsi="Times New Roman"/>
          <w:sz w:val="28"/>
          <w:szCs w:val="28"/>
        </w:rPr>
        <w:t xml:space="preserve"> охранная зона сетей теплоснабжения устанавливается не менее 3 м от конструкции в каждую сторону.</w:t>
      </w:r>
    </w:p>
    <w:p w14:paraId="3AFF7615" w14:textId="77777777" w:rsidR="009E03B9" w:rsidRDefault="009E03B9" w:rsidP="009E03B9">
      <w:pPr>
        <w:spacing w:after="0" w:line="240" w:lineRule="auto"/>
        <w:ind w:firstLine="709"/>
        <w:contextualSpacing/>
        <w:jc w:val="both"/>
        <w:rPr>
          <w:rFonts w:ascii="Times New Roman" w:hAnsi="Times New Roman"/>
          <w:sz w:val="28"/>
          <w:szCs w:val="28"/>
        </w:rPr>
      </w:pPr>
      <w:r w:rsidRPr="007C4B90">
        <w:rPr>
          <w:rFonts w:ascii="Times New Roman" w:hAnsi="Times New Roman"/>
          <w:sz w:val="28"/>
          <w:szCs w:val="28"/>
        </w:rPr>
        <w:t>Для котельных санитарно</w:t>
      </w:r>
      <w:r>
        <w:rPr>
          <w:rFonts w:ascii="Times New Roman" w:hAnsi="Times New Roman"/>
          <w:sz w:val="28"/>
          <w:szCs w:val="28"/>
        </w:rPr>
        <w:t>-</w:t>
      </w:r>
      <w:r w:rsidRPr="007C4B90">
        <w:rPr>
          <w:rFonts w:ascii="Times New Roman" w:hAnsi="Times New Roman"/>
          <w:sz w:val="28"/>
          <w:szCs w:val="28"/>
        </w:rPr>
        <w:t>защитная зона устанавливается отдельным проектом на основании расчетных данных (п. 7.1.10 СанПиН 2.2.1/2.1.1.1200</w:t>
      </w:r>
      <w:r>
        <w:rPr>
          <w:rFonts w:ascii="Times New Roman" w:hAnsi="Times New Roman"/>
          <w:sz w:val="28"/>
          <w:szCs w:val="28"/>
        </w:rPr>
        <w:t>–</w:t>
      </w:r>
      <w:r w:rsidRPr="007C4B90">
        <w:rPr>
          <w:rFonts w:ascii="Times New Roman" w:hAnsi="Times New Roman"/>
          <w:sz w:val="28"/>
          <w:szCs w:val="28"/>
        </w:rPr>
        <w:t xml:space="preserve">03 </w:t>
      </w:r>
      <w:r>
        <w:rPr>
          <w:rFonts w:ascii="Times New Roman" w:hAnsi="Times New Roman"/>
          <w:sz w:val="28"/>
          <w:szCs w:val="28"/>
        </w:rPr>
        <w:t>«</w:t>
      </w:r>
      <w:r w:rsidRPr="007C4B90">
        <w:rPr>
          <w:rFonts w:ascii="Times New Roman" w:hAnsi="Times New Roman"/>
          <w:sz w:val="28"/>
          <w:szCs w:val="28"/>
        </w:rPr>
        <w:t>Санитарно</w:t>
      </w:r>
      <w:r>
        <w:rPr>
          <w:rFonts w:ascii="Times New Roman" w:hAnsi="Times New Roman"/>
          <w:sz w:val="28"/>
          <w:szCs w:val="28"/>
        </w:rPr>
        <w:t>-</w:t>
      </w:r>
      <w:r w:rsidRPr="007C4B90">
        <w:rPr>
          <w:rFonts w:ascii="Times New Roman" w:hAnsi="Times New Roman"/>
          <w:sz w:val="28"/>
          <w:szCs w:val="28"/>
        </w:rPr>
        <w:t>защитные зоны и санитарная классификация предприятий, сооружений и иных объектов</w:t>
      </w:r>
      <w:r>
        <w:rPr>
          <w:rFonts w:ascii="Times New Roman" w:hAnsi="Times New Roman"/>
          <w:sz w:val="28"/>
          <w:szCs w:val="28"/>
        </w:rPr>
        <w:t>»</w:t>
      </w:r>
      <w:r w:rsidRPr="007C4B90">
        <w:rPr>
          <w:rFonts w:ascii="Times New Roman" w:hAnsi="Times New Roman"/>
          <w:sz w:val="28"/>
          <w:szCs w:val="28"/>
        </w:rPr>
        <w:t>).</w:t>
      </w:r>
    </w:p>
    <w:p w14:paraId="2E5C0B78" w14:textId="7E011711" w:rsidR="00A36BD9" w:rsidRPr="00492A3E" w:rsidRDefault="00A36BD9" w:rsidP="00A36BD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Санитарно-защитная зона объектов агропромышленного комплекса входит в границы зоны жилой застройки, в связи с чем необходимо разраб</w:t>
      </w:r>
      <w:r>
        <w:rPr>
          <w:rFonts w:ascii="Times New Roman" w:hAnsi="Times New Roman" w:cs="Times New Roman"/>
          <w:sz w:val="28"/>
          <w:szCs w:val="28"/>
          <w:shd w:val="clear" w:color="auto" w:fill="FFFFFF"/>
        </w:rPr>
        <w:t>о</w:t>
      </w:r>
      <w:r>
        <w:rPr>
          <w:rFonts w:ascii="Times New Roman" w:hAnsi="Times New Roman" w:cs="Times New Roman"/>
          <w:sz w:val="28"/>
          <w:szCs w:val="28"/>
          <w:shd w:val="clear" w:color="auto" w:fill="FFFFFF"/>
        </w:rPr>
        <w:t>тать проект санитарно-защитных зон объектов агропромышленного компле</w:t>
      </w:r>
      <w:r>
        <w:rPr>
          <w:rFonts w:ascii="Times New Roman" w:hAnsi="Times New Roman" w:cs="Times New Roman"/>
          <w:sz w:val="28"/>
          <w:szCs w:val="28"/>
          <w:shd w:val="clear" w:color="auto" w:fill="FFFFFF"/>
        </w:rPr>
        <w:t>к</w:t>
      </w:r>
      <w:r>
        <w:rPr>
          <w:rFonts w:ascii="Times New Roman" w:hAnsi="Times New Roman" w:cs="Times New Roman"/>
          <w:sz w:val="28"/>
          <w:szCs w:val="28"/>
          <w:shd w:val="clear" w:color="auto" w:fill="FFFFFF"/>
        </w:rPr>
        <w:t xml:space="preserve">са. </w:t>
      </w:r>
    </w:p>
    <w:p w14:paraId="1A2F61C2" w14:textId="77777777" w:rsidR="006B3913" w:rsidRDefault="006B3913" w:rsidP="005E5136">
      <w:pPr>
        <w:pStyle w:val="aff7"/>
        <w:spacing w:before="0" w:after="0"/>
        <w:jc w:val="center"/>
        <w:rPr>
          <w:b/>
          <w:bCs/>
          <w:i/>
          <w:iCs/>
          <w:sz w:val="28"/>
          <w:szCs w:val="28"/>
        </w:rPr>
      </w:pPr>
      <w:r>
        <w:rPr>
          <w:b/>
          <w:bCs/>
          <w:i/>
          <w:iCs/>
          <w:sz w:val="28"/>
          <w:szCs w:val="28"/>
        </w:rPr>
        <w:t>Охранная зона объектов электросетевого хозяйства</w:t>
      </w:r>
    </w:p>
    <w:p w14:paraId="05033F7A" w14:textId="77777777" w:rsidR="006B3913" w:rsidRPr="007C4B90" w:rsidRDefault="006B3913" w:rsidP="006B3913">
      <w:pPr>
        <w:spacing w:after="0" w:line="240" w:lineRule="auto"/>
        <w:ind w:firstLine="709"/>
        <w:jc w:val="both"/>
        <w:rPr>
          <w:rFonts w:ascii="Times New Roman" w:hAnsi="Times New Roman"/>
          <w:sz w:val="28"/>
          <w:szCs w:val="28"/>
        </w:rPr>
      </w:pPr>
      <w:r w:rsidRPr="007C4B90">
        <w:rPr>
          <w:rFonts w:ascii="Times New Roman" w:hAnsi="Times New Roman"/>
          <w:sz w:val="28"/>
          <w:szCs w:val="28"/>
        </w:rPr>
        <w:t xml:space="preserve">Охранные зоны и правила охраны объектов электросетевого хозяйства устанавливаются в соответствии с Постановлением Правительства РФ от 24.02.2009 № 160 </w:t>
      </w:r>
      <w:r>
        <w:rPr>
          <w:rFonts w:ascii="Times New Roman" w:hAnsi="Times New Roman"/>
          <w:sz w:val="28"/>
          <w:szCs w:val="28"/>
        </w:rPr>
        <w:t>«</w:t>
      </w:r>
      <w:r w:rsidRPr="007C4B90">
        <w:rPr>
          <w:rFonts w:ascii="Times New Roman" w:hAnsi="Times New Roman"/>
          <w:sz w:val="28"/>
          <w:szCs w:val="28"/>
        </w:rPr>
        <w:t>О порядке установления охранных зон объектов электр</w:t>
      </w:r>
      <w:r w:rsidRPr="007C4B90">
        <w:rPr>
          <w:rFonts w:ascii="Times New Roman" w:hAnsi="Times New Roman"/>
          <w:sz w:val="28"/>
          <w:szCs w:val="28"/>
        </w:rPr>
        <w:t>о</w:t>
      </w:r>
      <w:r w:rsidRPr="007C4B90">
        <w:rPr>
          <w:rFonts w:ascii="Times New Roman" w:hAnsi="Times New Roman"/>
          <w:sz w:val="28"/>
          <w:szCs w:val="28"/>
        </w:rPr>
        <w:t>сетевого хозяйства и особых условий использования земельных участков, расположенных в границах таких зон</w:t>
      </w:r>
      <w:r>
        <w:rPr>
          <w:rFonts w:ascii="Times New Roman" w:hAnsi="Times New Roman"/>
          <w:sz w:val="28"/>
          <w:szCs w:val="28"/>
        </w:rPr>
        <w:t>»</w:t>
      </w:r>
      <w:r w:rsidRPr="007C4B90">
        <w:rPr>
          <w:rFonts w:ascii="Times New Roman" w:hAnsi="Times New Roman"/>
          <w:sz w:val="28"/>
          <w:szCs w:val="28"/>
        </w:rPr>
        <w:t>.</w:t>
      </w:r>
    </w:p>
    <w:p w14:paraId="68A6D86D" w14:textId="77777777" w:rsidR="006B3913" w:rsidRPr="007C4B90" w:rsidRDefault="006B3913" w:rsidP="006B3913">
      <w:pPr>
        <w:spacing w:after="0" w:line="240" w:lineRule="auto"/>
        <w:ind w:firstLine="709"/>
        <w:jc w:val="both"/>
        <w:rPr>
          <w:rFonts w:ascii="Times New Roman" w:hAnsi="Times New Roman"/>
          <w:sz w:val="28"/>
          <w:szCs w:val="28"/>
        </w:rPr>
      </w:pPr>
      <w:r w:rsidRPr="007C4B90">
        <w:rPr>
          <w:rFonts w:ascii="Times New Roman" w:hAnsi="Times New Roman"/>
          <w:sz w:val="28"/>
          <w:szCs w:val="28"/>
        </w:rPr>
        <w:t>Охранные зоны вдоль воздушных линий электропередач составляют:</w:t>
      </w:r>
    </w:p>
    <w:p w14:paraId="63C9B4C6" w14:textId="77777777" w:rsidR="006B3913" w:rsidRPr="007C4B90" w:rsidRDefault="006B3913" w:rsidP="006B3913">
      <w:pPr>
        <w:spacing w:after="0" w:line="240" w:lineRule="auto"/>
        <w:ind w:firstLine="709"/>
        <w:jc w:val="both"/>
        <w:rPr>
          <w:rFonts w:ascii="Times New Roman" w:hAnsi="Times New Roman"/>
          <w:sz w:val="28"/>
          <w:szCs w:val="28"/>
        </w:rPr>
      </w:pPr>
      <w:r>
        <w:rPr>
          <w:rFonts w:ascii="Times New Roman" w:hAnsi="Times New Roman"/>
          <w:sz w:val="28"/>
          <w:szCs w:val="28"/>
        </w:rPr>
        <w:t>–</w:t>
      </w:r>
      <w:r w:rsidRPr="007C4B90">
        <w:rPr>
          <w:rFonts w:ascii="Times New Roman" w:hAnsi="Times New Roman"/>
          <w:sz w:val="28"/>
          <w:szCs w:val="28"/>
        </w:rPr>
        <w:t xml:space="preserve"> 10 м (5м </w:t>
      </w:r>
      <w:r>
        <w:rPr>
          <w:rFonts w:ascii="Times New Roman" w:hAnsi="Times New Roman"/>
          <w:sz w:val="28"/>
          <w:szCs w:val="28"/>
        </w:rPr>
        <w:t>–</w:t>
      </w:r>
      <w:r w:rsidRPr="007C4B90">
        <w:rPr>
          <w:rFonts w:ascii="Times New Roman" w:hAnsi="Times New Roman"/>
          <w:sz w:val="28"/>
          <w:szCs w:val="28"/>
        </w:rPr>
        <w:t xml:space="preserve"> для линий с самонесущими или изолированными провод</w:t>
      </w:r>
      <w:r w:rsidRPr="007C4B90">
        <w:rPr>
          <w:rFonts w:ascii="Times New Roman" w:hAnsi="Times New Roman"/>
          <w:sz w:val="28"/>
          <w:szCs w:val="28"/>
        </w:rPr>
        <w:t>а</w:t>
      </w:r>
      <w:r w:rsidRPr="007C4B90">
        <w:rPr>
          <w:rFonts w:ascii="Times New Roman" w:hAnsi="Times New Roman"/>
          <w:sz w:val="28"/>
          <w:szCs w:val="28"/>
        </w:rPr>
        <w:t xml:space="preserve">ми, размещенных в границах населенных пунктов) </w:t>
      </w:r>
      <w:r>
        <w:rPr>
          <w:rFonts w:ascii="Times New Roman" w:hAnsi="Times New Roman"/>
          <w:sz w:val="28"/>
          <w:szCs w:val="28"/>
        </w:rPr>
        <w:t>–</w:t>
      </w:r>
      <w:r w:rsidRPr="007C4B90">
        <w:rPr>
          <w:rFonts w:ascii="Times New Roman" w:hAnsi="Times New Roman"/>
          <w:sz w:val="28"/>
          <w:szCs w:val="28"/>
        </w:rPr>
        <w:t xml:space="preserve"> для линий электропер</w:t>
      </w:r>
      <w:r w:rsidRPr="007C4B90">
        <w:rPr>
          <w:rFonts w:ascii="Times New Roman" w:hAnsi="Times New Roman"/>
          <w:sz w:val="28"/>
          <w:szCs w:val="28"/>
        </w:rPr>
        <w:t>е</w:t>
      </w:r>
      <w:r w:rsidRPr="007C4B90">
        <w:rPr>
          <w:rFonts w:ascii="Times New Roman" w:hAnsi="Times New Roman"/>
          <w:sz w:val="28"/>
          <w:szCs w:val="28"/>
        </w:rPr>
        <w:t>дачи 1</w:t>
      </w:r>
      <w:r>
        <w:rPr>
          <w:rFonts w:ascii="Times New Roman" w:hAnsi="Times New Roman"/>
          <w:sz w:val="28"/>
          <w:szCs w:val="28"/>
        </w:rPr>
        <w:t>–</w:t>
      </w:r>
      <w:r w:rsidRPr="007C4B90">
        <w:rPr>
          <w:rFonts w:ascii="Times New Roman" w:hAnsi="Times New Roman"/>
          <w:sz w:val="28"/>
          <w:szCs w:val="28"/>
        </w:rPr>
        <w:t xml:space="preserve">20 </w:t>
      </w:r>
      <w:proofErr w:type="spellStart"/>
      <w:r w:rsidRPr="007C4B90">
        <w:rPr>
          <w:rFonts w:ascii="Times New Roman" w:hAnsi="Times New Roman"/>
          <w:sz w:val="28"/>
          <w:szCs w:val="28"/>
        </w:rPr>
        <w:t>кВ</w:t>
      </w:r>
      <w:proofErr w:type="spellEnd"/>
      <w:r w:rsidRPr="007C4B90">
        <w:rPr>
          <w:rFonts w:ascii="Times New Roman" w:hAnsi="Times New Roman"/>
          <w:sz w:val="28"/>
          <w:szCs w:val="28"/>
        </w:rPr>
        <w:t>;</w:t>
      </w:r>
    </w:p>
    <w:p w14:paraId="4C28EE57" w14:textId="77777777" w:rsidR="006B3913" w:rsidRDefault="006B3913" w:rsidP="006B3913">
      <w:pPr>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Pr="006D0E8C">
        <w:rPr>
          <w:rFonts w:ascii="Times New Roman" w:hAnsi="Times New Roman"/>
          <w:sz w:val="28"/>
          <w:szCs w:val="28"/>
        </w:rPr>
        <w:t xml:space="preserve"> 20 м </w:t>
      </w:r>
      <w:r>
        <w:rPr>
          <w:rFonts w:ascii="Times New Roman" w:hAnsi="Times New Roman"/>
          <w:sz w:val="28"/>
          <w:szCs w:val="28"/>
        </w:rPr>
        <w:t>–</w:t>
      </w:r>
      <w:r w:rsidRPr="006D0E8C">
        <w:rPr>
          <w:rFonts w:ascii="Times New Roman" w:hAnsi="Times New Roman"/>
          <w:sz w:val="28"/>
          <w:szCs w:val="28"/>
        </w:rPr>
        <w:t xml:space="preserve"> для линий электропередачи 110 </w:t>
      </w:r>
      <w:proofErr w:type="spellStart"/>
      <w:r w:rsidRPr="006D0E8C">
        <w:rPr>
          <w:rFonts w:ascii="Times New Roman" w:hAnsi="Times New Roman"/>
          <w:sz w:val="28"/>
          <w:szCs w:val="28"/>
        </w:rPr>
        <w:t>кВ</w:t>
      </w:r>
      <w:r>
        <w:rPr>
          <w:rFonts w:ascii="Times New Roman" w:hAnsi="Times New Roman"/>
          <w:sz w:val="28"/>
          <w:szCs w:val="28"/>
        </w:rPr>
        <w:t>.</w:t>
      </w:r>
      <w:proofErr w:type="spellEnd"/>
    </w:p>
    <w:p w14:paraId="594C5459" w14:textId="77777777" w:rsidR="006B3913" w:rsidRPr="007C4B90" w:rsidRDefault="006B3913" w:rsidP="006B3913">
      <w:pPr>
        <w:spacing w:after="0" w:line="240" w:lineRule="auto"/>
        <w:ind w:firstLine="709"/>
        <w:contextualSpacing/>
        <w:jc w:val="both"/>
        <w:rPr>
          <w:rFonts w:ascii="Times New Roman" w:hAnsi="Times New Roman"/>
          <w:sz w:val="28"/>
          <w:szCs w:val="28"/>
        </w:rPr>
      </w:pPr>
      <w:r w:rsidRPr="007C4B90">
        <w:rPr>
          <w:rFonts w:ascii="Times New Roman" w:hAnsi="Times New Roman"/>
          <w:sz w:val="28"/>
          <w:szCs w:val="28"/>
        </w:rPr>
        <w:t>Охранные зоны вокруг подстанций откладывается по периметру от ограждения. Размер охранной зоны соответствует размеру охранной зоны ЛЭП применительно к высшему классу напряжения.</w:t>
      </w:r>
    </w:p>
    <w:p w14:paraId="604CC4E1" w14:textId="77777777" w:rsidR="006B3913" w:rsidRPr="007C4B90" w:rsidRDefault="006B3913" w:rsidP="006B3913">
      <w:pPr>
        <w:spacing w:after="0" w:line="240" w:lineRule="auto"/>
        <w:ind w:firstLine="709"/>
        <w:jc w:val="both"/>
        <w:rPr>
          <w:rFonts w:ascii="Times New Roman" w:hAnsi="Times New Roman"/>
          <w:sz w:val="28"/>
          <w:szCs w:val="28"/>
        </w:rPr>
      </w:pPr>
      <w:r w:rsidRPr="007C4B90">
        <w:rPr>
          <w:rFonts w:ascii="Times New Roman" w:hAnsi="Times New Roman"/>
          <w:sz w:val="28"/>
          <w:szCs w:val="28"/>
        </w:rPr>
        <w:t>Охранные зоны подземных кабельных линий электропередачи соста</w:t>
      </w:r>
      <w:r w:rsidRPr="007C4B90">
        <w:rPr>
          <w:rFonts w:ascii="Times New Roman" w:hAnsi="Times New Roman"/>
          <w:sz w:val="28"/>
          <w:szCs w:val="28"/>
        </w:rPr>
        <w:t>в</w:t>
      </w:r>
      <w:r w:rsidRPr="007C4B90">
        <w:rPr>
          <w:rFonts w:ascii="Times New Roman" w:hAnsi="Times New Roman"/>
          <w:sz w:val="28"/>
          <w:szCs w:val="28"/>
        </w:rPr>
        <w:t>ляют 1 метр (при прохождении кабельных линий напряжением до 1 кил</w:t>
      </w:r>
      <w:r w:rsidRPr="007C4B90">
        <w:rPr>
          <w:rFonts w:ascii="Times New Roman" w:hAnsi="Times New Roman"/>
          <w:sz w:val="28"/>
          <w:szCs w:val="28"/>
        </w:rPr>
        <w:t>о</w:t>
      </w:r>
      <w:r w:rsidRPr="007C4B90">
        <w:rPr>
          <w:rFonts w:ascii="Times New Roman" w:hAnsi="Times New Roman"/>
          <w:sz w:val="28"/>
          <w:szCs w:val="28"/>
        </w:rPr>
        <w:t xml:space="preserve">вольта в городах под тротуарами </w:t>
      </w:r>
      <w:r>
        <w:rPr>
          <w:rFonts w:ascii="Times New Roman" w:hAnsi="Times New Roman"/>
          <w:sz w:val="28"/>
          <w:szCs w:val="28"/>
        </w:rPr>
        <w:t>–</w:t>
      </w:r>
      <w:r w:rsidRPr="007C4B90">
        <w:rPr>
          <w:rFonts w:ascii="Times New Roman" w:hAnsi="Times New Roman"/>
          <w:sz w:val="28"/>
          <w:szCs w:val="28"/>
        </w:rPr>
        <w:t xml:space="preserve"> на 0,6 метра в сторону зданий и сооруж</w:t>
      </w:r>
      <w:r w:rsidRPr="007C4B90">
        <w:rPr>
          <w:rFonts w:ascii="Times New Roman" w:hAnsi="Times New Roman"/>
          <w:sz w:val="28"/>
          <w:szCs w:val="28"/>
        </w:rPr>
        <w:t>е</w:t>
      </w:r>
      <w:r w:rsidRPr="007C4B90">
        <w:rPr>
          <w:rFonts w:ascii="Times New Roman" w:hAnsi="Times New Roman"/>
          <w:sz w:val="28"/>
          <w:szCs w:val="28"/>
        </w:rPr>
        <w:t>ний и на 1 метр в сторону проезжей части улицы).</w:t>
      </w:r>
    </w:p>
    <w:p w14:paraId="7C29D0D0" w14:textId="77777777" w:rsidR="006B3913" w:rsidRPr="007C4B90" w:rsidRDefault="006B3913" w:rsidP="006B3913">
      <w:pPr>
        <w:spacing w:after="0" w:line="240" w:lineRule="auto"/>
        <w:ind w:firstLine="709"/>
        <w:jc w:val="both"/>
        <w:rPr>
          <w:rFonts w:ascii="Times New Roman" w:hAnsi="Times New Roman"/>
          <w:sz w:val="28"/>
          <w:szCs w:val="28"/>
        </w:rPr>
      </w:pPr>
      <w:r w:rsidRPr="007C4B90">
        <w:rPr>
          <w:rFonts w:ascii="Times New Roman" w:hAnsi="Times New Roman"/>
          <w:sz w:val="28"/>
          <w:szCs w:val="28"/>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w:t>
      </w:r>
      <w:r w:rsidRPr="007C4B90">
        <w:rPr>
          <w:rFonts w:ascii="Times New Roman" w:hAnsi="Times New Roman"/>
          <w:sz w:val="28"/>
          <w:szCs w:val="28"/>
        </w:rPr>
        <w:t>з</w:t>
      </w:r>
      <w:r w:rsidRPr="007C4B90">
        <w:rPr>
          <w:rFonts w:ascii="Times New Roman" w:hAnsi="Times New Roman"/>
          <w:sz w:val="28"/>
          <w:szCs w:val="28"/>
        </w:rPr>
        <w:t>никновение пожаров.</w:t>
      </w:r>
    </w:p>
    <w:p w14:paraId="786E48B6" w14:textId="02023A75" w:rsidR="005E5136" w:rsidRPr="005E5136" w:rsidRDefault="005E5136" w:rsidP="005E5136">
      <w:pPr>
        <w:pStyle w:val="aff7"/>
        <w:spacing w:before="0" w:after="0"/>
        <w:jc w:val="center"/>
        <w:rPr>
          <w:b/>
          <w:bCs/>
          <w:i/>
          <w:iCs/>
          <w:sz w:val="28"/>
          <w:szCs w:val="28"/>
        </w:rPr>
      </w:pPr>
      <w:r w:rsidRPr="005E5136">
        <w:rPr>
          <w:b/>
          <w:bCs/>
          <w:i/>
          <w:iCs/>
          <w:sz w:val="28"/>
          <w:szCs w:val="28"/>
        </w:rPr>
        <w:t>Водоохранные зоны</w:t>
      </w:r>
      <w:r w:rsidR="006B3913">
        <w:rPr>
          <w:b/>
          <w:bCs/>
          <w:i/>
          <w:iCs/>
          <w:sz w:val="28"/>
          <w:szCs w:val="28"/>
        </w:rPr>
        <w:t xml:space="preserve"> и прибрежные защитные полосы</w:t>
      </w:r>
    </w:p>
    <w:p w14:paraId="76C7F0BD" w14:textId="77777777" w:rsidR="00BE68D6" w:rsidRPr="00853372" w:rsidRDefault="00BE68D6" w:rsidP="00E25E22">
      <w:pPr>
        <w:pStyle w:val="afff0"/>
        <w:suppressAutoHyphens/>
        <w:ind w:firstLine="567"/>
        <w:rPr>
          <w:szCs w:val="28"/>
        </w:rPr>
      </w:pPr>
      <w:r w:rsidRPr="00853372">
        <w:rPr>
          <w:szCs w:val="28"/>
        </w:rPr>
        <w:t xml:space="preserve">В соответствии со ст. 65 Водного Кодекса РФ вдоль береговой линии морей, рек, ручьев, каналов, озер, водохранилищ устанавливаются водоохранные зоны. В водоохранной зоне устанавливается специальный режим осуществления хозяйственной и иной деятельности в целях </w:t>
      </w:r>
      <w:r w:rsidRPr="00853372">
        <w:rPr>
          <w:szCs w:val="28"/>
        </w:rPr>
        <w:lastRenderedPageBreak/>
        <w:t>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 Для рек протяженностью до 10 км ширина водоохранной зоны составляет 50 м, от 10 до 50 км – 100 м, более 50 км – 200 м от среднемноголетнего уреза воды.</w:t>
      </w:r>
    </w:p>
    <w:p w14:paraId="6F6B8482" w14:textId="77777777" w:rsidR="00BE68D6" w:rsidRPr="00853372" w:rsidRDefault="00BE68D6" w:rsidP="00E25E22">
      <w:pPr>
        <w:pStyle w:val="afff0"/>
        <w:suppressAutoHyphens/>
        <w:ind w:firstLine="567"/>
        <w:rPr>
          <w:szCs w:val="28"/>
        </w:rPr>
      </w:pPr>
      <w:r w:rsidRPr="00853372">
        <w:rPr>
          <w:szCs w:val="28"/>
        </w:rPr>
        <w:t>Для реки, ручья протяженностью менее 10 км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50 метров.</w:t>
      </w:r>
    </w:p>
    <w:p w14:paraId="0AC76731" w14:textId="77777777" w:rsidR="00BE68D6" w:rsidRPr="00853372" w:rsidRDefault="00BE68D6" w:rsidP="00E25E22">
      <w:pPr>
        <w:pStyle w:val="afff0"/>
        <w:suppressAutoHyphens/>
        <w:ind w:firstLine="567"/>
        <w:rPr>
          <w:szCs w:val="28"/>
        </w:rPr>
      </w:pPr>
      <w:r w:rsidRPr="00853372">
        <w:rPr>
          <w:szCs w:val="28"/>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 Ширина прибрежной защитной полосы устанавливается 30, 40 и 50 м в зависимости от уклона берега. Для рек особо ценного рыбохозяйственного значения ширина прибрежной защитной полосы составляет 200 м.</w:t>
      </w:r>
    </w:p>
    <w:p w14:paraId="241700FE" w14:textId="02B3F545" w:rsidR="00BE68D6" w:rsidRPr="00C37865" w:rsidRDefault="00BE68D6" w:rsidP="00E25E22">
      <w:pPr>
        <w:pStyle w:val="afff0"/>
        <w:suppressAutoHyphens/>
        <w:rPr>
          <w:szCs w:val="28"/>
          <w:lang w:val="ru-RU"/>
        </w:rPr>
      </w:pPr>
      <w:r w:rsidRPr="00C37865">
        <w:rPr>
          <w:szCs w:val="28"/>
        </w:rPr>
        <w:t>Установление на местности границ водоохранных зон и границ прибрежных защитных полос водных объектов, в том числе посредством специальных информационных знаков, осуществляется в порядке, установленном Правительством Российской Федерации</w:t>
      </w:r>
      <w:r w:rsidR="00C37865">
        <w:rPr>
          <w:szCs w:val="28"/>
          <w:lang w:val="ru-RU"/>
        </w:rPr>
        <w:t>.</w:t>
      </w:r>
    </w:p>
    <w:p w14:paraId="22FF420F" w14:textId="4CD4FAC2" w:rsidR="00AC5CD8" w:rsidRDefault="00AC5CD8" w:rsidP="00E25E22">
      <w:pPr>
        <w:pStyle w:val="afff0"/>
        <w:suppressAutoHyphens/>
        <w:ind w:firstLine="567"/>
        <w:rPr>
          <w:szCs w:val="28"/>
          <w:lang w:val="ru-RU"/>
        </w:rPr>
      </w:pPr>
      <w:r w:rsidRPr="0094012E">
        <w:rPr>
          <w:szCs w:val="28"/>
          <w:lang w:val="ru-RU"/>
        </w:rPr>
        <w:t xml:space="preserve">Согласно части 15 статьи 65 Водного кодекса Российской Федерации в границах водоохранных зон запрещается размещение кладбищ. </w:t>
      </w:r>
    </w:p>
    <w:p w14:paraId="2D871E3A" w14:textId="77777777" w:rsidR="006B3913" w:rsidRDefault="006B3913" w:rsidP="006B3913">
      <w:pPr>
        <w:pStyle w:val="af"/>
        <w:spacing w:after="0" w:line="240" w:lineRule="auto"/>
        <w:ind w:left="567"/>
        <w:jc w:val="center"/>
        <w:rPr>
          <w:rFonts w:ascii="Times New Roman" w:hAnsi="Times New Roman"/>
          <w:b/>
          <w:bCs/>
          <w:i/>
          <w:iCs/>
          <w:sz w:val="28"/>
          <w:szCs w:val="28"/>
        </w:rPr>
      </w:pPr>
      <w:r w:rsidRPr="009E03B9">
        <w:rPr>
          <w:rFonts w:ascii="Times New Roman" w:hAnsi="Times New Roman"/>
          <w:b/>
          <w:bCs/>
          <w:i/>
          <w:iCs/>
          <w:sz w:val="28"/>
          <w:szCs w:val="28"/>
        </w:rPr>
        <w:t>Береговые полосы водных объектов</w:t>
      </w:r>
    </w:p>
    <w:p w14:paraId="11158DF4" w14:textId="77777777" w:rsidR="009E03B9" w:rsidRDefault="009E03B9" w:rsidP="009E03B9">
      <w:pPr>
        <w:pStyle w:val="afff0"/>
        <w:suppressAutoHyphens/>
        <w:ind w:firstLine="567"/>
        <w:rPr>
          <w:szCs w:val="28"/>
          <w:lang w:val="ru-RU"/>
        </w:rPr>
      </w:pPr>
      <w:r w:rsidRPr="00853372">
        <w:rPr>
          <w:szCs w:val="28"/>
        </w:rPr>
        <w:t>В соответствии со ст. 6 Водного кодекса РФ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 Полоса земли шириной 20 м вдоль береговой линии водного объекта общего пользования (береговая полоса) предназначается для общего пользования.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14:paraId="58811F23" w14:textId="77777777" w:rsidR="009E03B9" w:rsidRPr="00C37865" w:rsidRDefault="009E03B9" w:rsidP="009E03B9">
      <w:pPr>
        <w:pStyle w:val="afff0"/>
        <w:suppressAutoHyphens/>
        <w:rPr>
          <w:szCs w:val="28"/>
        </w:rPr>
      </w:pPr>
      <w:r w:rsidRPr="00C37865">
        <w:rPr>
          <w:szCs w:val="28"/>
        </w:rPr>
        <w:t>Запрещается приватизация земельных участков в пределах береговой полосы, установленной в соответствии с Водным кодексом Российской Федерации (часть 8 ст. 27 № 136-ФЗ), а также земельных участков, на которых находятся пруды, обводненные карьеры, в границах территорий общего пользования.</w:t>
      </w:r>
    </w:p>
    <w:p w14:paraId="40D50F47" w14:textId="77777777" w:rsidR="006B3913" w:rsidRPr="005E5136" w:rsidRDefault="006B3913" w:rsidP="006B3913">
      <w:pPr>
        <w:pStyle w:val="aff7"/>
        <w:spacing w:before="0" w:after="0"/>
        <w:jc w:val="center"/>
        <w:rPr>
          <w:b/>
          <w:bCs/>
          <w:i/>
          <w:iCs/>
          <w:sz w:val="28"/>
          <w:szCs w:val="28"/>
        </w:rPr>
      </w:pPr>
      <w:r w:rsidRPr="005E5136">
        <w:rPr>
          <w:b/>
          <w:bCs/>
          <w:i/>
          <w:iCs/>
          <w:sz w:val="28"/>
          <w:szCs w:val="28"/>
        </w:rPr>
        <w:t>Зоны затопления, подтопления</w:t>
      </w:r>
    </w:p>
    <w:p w14:paraId="48B7DE93" w14:textId="77777777" w:rsidR="006B3913" w:rsidRPr="007D6FA9" w:rsidRDefault="006B3913" w:rsidP="006B3913">
      <w:pPr>
        <w:pStyle w:val="aff7"/>
        <w:spacing w:before="0" w:after="0"/>
        <w:rPr>
          <w:sz w:val="28"/>
          <w:szCs w:val="28"/>
          <w:highlight w:val="yellow"/>
        </w:rPr>
      </w:pPr>
      <w:r w:rsidRPr="00853372">
        <w:rPr>
          <w:sz w:val="28"/>
          <w:szCs w:val="28"/>
        </w:rPr>
        <w:t>Согласно статье 1 Градостроительного кодекса Российской Федерации к зонам с особыми условиями использования территорий относятся зоны з</w:t>
      </w:r>
      <w:r w:rsidRPr="00853372">
        <w:rPr>
          <w:sz w:val="28"/>
          <w:szCs w:val="28"/>
        </w:rPr>
        <w:t>а</w:t>
      </w:r>
      <w:r w:rsidRPr="00853372">
        <w:rPr>
          <w:sz w:val="28"/>
          <w:szCs w:val="28"/>
        </w:rPr>
        <w:t>топления</w:t>
      </w:r>
      <w:r>
        <w:rPr>
          <w:sz w:val="28"/>
          <w:szCs w:val="28"/>
        </w:rPr>
        <w:t>,</w:t>
      </w:r>
      <w:r w:rsidRPr="00853372">
        <w:rPr>
          <w:sz w:val="28"/>
          <w:szCs w:val="28"/>
        </w:rPr>
        <w:t xml:space="preserve"> </w:t>
      </w:r>
      <w:r w:rsidRPr="00F94E1A">
        <w:rPr>
          <w:sz w:val="28"/>
          <w:szCs w:val="28"/>
        </w:rPr>
        <w:t xml:space="preserve">подтопления. </w:t>
      </w:r>
    </w:p>
    <w:p w14:paraId="50E287B1" w14:textId="77777777" w:rsidR="006B3913" w:rsidRDefault="006B3913" w:rsidP="006B3913">
      <w:pPr>
        <w:pStyle w:val="aff7"/>
        <w:spacing w:before="0" w:after="0"/>
        <w:rPr>
          <w:sz w:val="28"/>
          <w:szCs w:val="28"/>
        </w:rPr>
      </w:pPr>
      <w:r w:rsidRPr="00853372">
        <w:rPr>
          <w:sz w:val="28"/>
          <w:szCs w:val="28"/>
        </w:rPr>
        <w:t>Зоны затопления, подтопления необходимо определить в соответствии с Правилами определения границ зон затопления, подтопления, утвержденн</w:t>
      </w:r>
      <w:r w:rsidRPr="00853372">
        <w:rPr>
          <w:sz w:val="28"/>
          <w:szCs w:val="28"/>
        </w:rPr>
        <w:t>ы</w:t>
      </w:r>
      <w:r w:rsidRPr="00853372">
        <w:rPr>
          <w:sz w:val="28"/>
          <w:szCs w:val="28"/>
        </w:rPr>
        <w:t xml:space="preserve">ми Постановлением Правительства Российской Федерации от 18.04.2014 № 360 (далее – Правила определения границ зон затопления, подтопления). В </w:t>
      </w:r>
      <w:r w:rsidRPr="00853372">
        <w:rPr>
          <w:sz w:val="28"/>
          <w:szCs w:val="28"/>
        </w:rPr>
        <w:lastRenderedPageBreak/>
        <w:t>соответствии с Правилами определения границ зон затопления, подтопления, границы зон затопления, подтопления определяются Федеральным агентством водных ресурсов на основании предложений органа исполн</w:t>
      </w:r>
      <w:r w:rsidRPr="00853372">
        <w:rPr>
          <w:sz w:val="28"/>
          <w:szCs w:val="28"/>
        </w:rPr>
        <w:t>и</w:t>
      </w:r>
      <w:r w:rsidRPr="00853372">
        <w:rPr>
          <w:sz w:val="28"/>
          <w:szCs w:val="28"/>
        </w:rPr>
        <w:t>тельной власти субъекта Российской Федерации, подготовленных совместно с органами местного самоуправления, об определении границ зон затопл</w:t>
      </w:r>
      <w:r w:rsidRPr="00853372">
        <w:rPr>
          <w:sz w:val="28"/>
          <w:szCs w:val="28"/>
        </w:rPr>
        <w:t>е</w:t>
      </w:r>
      <w:r w:rsidRPr="00853372">
        <w:rPr>
          <w:sz w:val="28"/>
          <w:szCs w:val="28"/>
        </w:rPr>
        <w:t>ния, подтопления и сведений о границах такой зоны, которые должны с</w:t>
      </w:r>
      <w:r w:rsidRPr="00853372">
        <w:rPr>
          <w:sz w:val="28"/>
          <w:szCs w:val="28"/>
        </w:rPr>
        <w:t>о</w:t>
      </w:r>
      <w:r w:rsidRPr="00853372">
        <w:rPr>
          <w:sz w:val="28"/>
          <w:szCs w:val="28"/>
        </w:rPr>
        <w:t>держать текстовое и графическое описания местоположения границ такой зоны, перечень координат характерных точек этих границ в системе коорд</w:t>
      </w:r>
      <w:r w:rsidRPr="00853372">
        <w:rPr>
          <w:sz w:val="28"/>
          <w:szCs w:val="28"/>
        </w:rPr>
        <w:t>и</w:t>
      </w:r>
      <w:r w:rsidRPr="00853372">
        <w:rPr>
          <w:sz w:val="28"/>
          <w:szCs w:val="28"/>
        </w:rPr>
        <w:t>нат, установленной для ведения единого государственного реестра недвиж</w:t>
      </w:r>
      <w:r w:rsidRPr="00853372">
        <w:rPr>
          <w:sz w:val="28"/>
          <w:szCs w:val="28"/>
        </w:rPr>
        <w:t>и</w:t>
      </w:r>
      <w:r w:rsidRPr="00853372">
        <w:rPr>
          <w:sz w:val="28"/>
          <w:szCs w:val="28"/>
        </w:rPr>
        <w:t>мости. Требования к точности определения координат характерных точек границ зон затопления, подтопления устанавливаются Министерством эк</w:t>
      </w:r>
      <w:r w:rsidRPr="00853372">
        <w:rPr>
          <w:sz w:val="28"/>
          <w:szCs w:val="28"/>
        </w:rPr>
        <w:t>о</w:t>
      </w:r>
      <w:r w:rsidRPr="00853372">
        <w:rPr>
          <w:sz w:val="28"/>
          <w:szCs w:val="28"/>
        </w:rPr>
        <w:t>номического развития Российской Федерации. Зоны затопления, подтопл</w:t>
      </w:r>
      <w:r w:rsidRPr="00853372">
        <w:rPr>
          <w:sz w:val="28"/>
          <w:szCs w:val="28"/>
        </w:rPr>
        <w:t>е</w:t>
      </w:r>
      <w:r w:rsidRPr="00853372">
        <w:rPr>
          <w:sz w:val="28"/>
          <w:szCs w:val="28"/>
        </w:rPr>
        <w:t xml:space="preserve">ния считаются определенными с даты </w:t>
      </w:r>
      <w:r w:rsidRPr="00F94E1A">
        <w:rPr>
          <w:sz w:val="28"/>
          <w:szCs w:val="28"/>
        </w:rPr>
        <w:t>внесения в Единый государственный реестр недвижимости сведений об их границах. На период подготовки ген</w:t>
      </w:r>
      <w:r w:rsidRPr="00F94E1A">
        <w:rPr>
          <w:sz w:val="28"/>
          <w:szCs w:val="28"/>
        </w:rPr>
        <w:t>е</w:t>
      </w:r>
      <w:r w:rsidRPr="00F94E1A">
        <w:rPr>
          <w:sz w:val="28"/>
          <w:szCs w:val="28"/>
        </w:rPr>
        <w:t>рального плана сведения в Едином государственном реестре недвижимости отсутствуют.</w:t>
      </w:r>
    </w:p>
    <w:p w14:paraId="5ED325FB" w14:textId="1AFD214C" w:rsidR="006B3913" w:rsidRPr="005E5136" w:rsidRDefault="006B3913" w:rsidP="006B3913">
      <w:pPr>
        <w:pStyle w:val="aff7"/>
        <w:spacing w:before="0" w:after="0"/>
        <w:jc w:val="center"/>
        <w:rPr>
          <w:b/>
          <w:bCs/>
          <w:i/>
          <w:iCs/>
          <w:sz w:val="28"/>
          <w:szCs w:val="28"/>
          <w:highlight w:val="yellow"/>
        </w:rPr>
      </w:pPr>
      <w:r w:rsidRPr="005E5136">
        <w:rPr>
          <w:b/>
          <w:bCs/>
          <w:i/>
          <w:iCs/>
          <w:sz w:val="28"/>
          <w:szCs w:val="28"/>
        </w:rPr>
        <w:t>Зоны санитарной охраны источников водоснабжения</w:t>
      </w:r>
      <w:r>
        <w:rPr>
          <w:b/>
          <w:bCs/>
          <w:i/>
          <w:iCs/>
          <w:sz w:val="28"/>
          <w:szCs w:val="28"/>
        </w:rPr>
        <w:t xml:space="preserve"> и водопроводов питьевого назначения</w:t>
      </w:r>
    </w:p>
    <w:p w14:paraId="6564E89F" w14:textId="77777777" w:rsidR="006B3913" w:rsidRPr="00853372" w:rsidRDefault="006B3913" w:rsidP="006B3913">
      <w:pPr>
        <w:pStyle w:val="aff7"/>
        <w:spacing w:before="0" w:after="0"/>
        <w:rPr>
          <w:sz w:val="28"/>
          <w:szCs w:val="28"/>
        </w:rPr>
      </w:pPr>
      <w:r w:rsidRPr="00853372">
        <w:rPr>
          <w:sz w:val="28"/>
          <w:szCs w:val="28"/>
        </w:rPr>
        <w:t>Для источников водоснабжения, используемых в целях питьевого и х</w:t>
      </w:r>
      <w:r w:rsidRPr="00853372">
        <w:rPr>
          <w:sz w:val="28"/>
          <w:szCs w:val="28"/>
        </w:rPr>
        <w:t>о</w:t>
      </w:r>
      <w:r w:rsidRPr="00853372">
        <w:rPr>
          <w:sz w:val="28"/>
          <w:szCs w:val="28"/>
        </w:rPr>
        <w:t>зяйственно-бытового водоснабжения и водоочистных сооружений, устана</w:t>
      </w:r>
      <w:r w:rsidRPr="00853372">
        <w:rPr>
          <w:sz w:val="28"/>
          <w:szCs w:val="28"/>
        </w:rPr>
        <w:t>в</w:t>
      </w:r>
      <w:r w:rsidRPr="00853372">
        <w:rPr>
          <w:sz w:val="28"/>
          <w:szCs w:val="28"/>
        </w:rPr>
        <w:t>ливаются зоны санитарной охраны (далее – ЗСО) источников водоснабжения в соответствии с законодательством о санитарно-эпидемиологическом благ</w:t>
      </w:r>
      <w:r w:rsidRPr="00853372">
        <w:rPr>
          <w:sz w:val="28"/>
          <w:szCs w:val="28"/>
        </w:rPr>
        <w:t>о</w:t>
      </w:r>
      <w:r w:rsidRPr="00853372">
        <w:rPr>
          <w:sz w:val="28"/>
          <w:szCs w:val="28"/>
        </w:rPr>
        <w:t>получии населения. В ЗСО осуществление деятельности и отведение терр</w:t>
      </w:r>
      <w:r w:rsidRPr="00853372">
        <w:rPr>
          <w:sz w:val="28"/>
          <w:szCs w:val="28"/>
        </w:rPr>
        <w:t>и</w:t>
      </w:r>
      <w:r w:rsidRPr="00853372">
        <w:rPr>
          <w:sz w:val="28"/>
          <w:szCs w:val="28"/>
        </w:rPr>
        <w:t>тории для жилищного строительства, строительства промышленных объе</w:t>
      </w:r>
      <w:r w:rsidRPr="00853372">
        <w:rPr>
          <w:sz w:val="28"/>
          <w:szCs w:val="28"/>
        </w:rPr>
        <w:t>к</w:t>
      </w:r>
      <w:r w:rsidRPr="00853372">
        <w:rPr>
          <w:sz w:val="28"/>
          <w:szCs w:val="28"/>
        </w:rPr>
        <w:t>тов и объектов сельскохозяйственного назначения запрещаются или огран</w:t>
      </w:r>
      <w:r w:rsidRPr="00853372">
        <w:rPr>
          <w:sz w:val="28"/>
          <w:szCs w:val="28"/>
        </w:rPr>
        <w:t>и</w:t>
      </w:r>
      <w:r w:rsidRPr="00853372">
        <w:rPr>
          <w:sz w:val="28"/>
          <w:szCs w:val="28"/>
        </w:rPr>
        <w:t>чиваются в случаях и в порядке, которые установлены санитарными прав</w:t>
      </w:r>
      <w:r w:rsidRPr="00853372">
        <w:rPr>
          <w:sz w:val="28"/>
          <w:szCs w:val="28"/>
        </w:rPr>
        <w:t>и</w:t>
      </w:r>
      <w:r w:rsidRPr="00853372">
        <w:rPr>
          <w:sz w:val="28"/>
          <w:szCs w:val="28"/>
        </w:rPr>
        <w:t>лами и нормами в соответствии с законодательством о санитарно-эпидемиологическом благополучии населения.</w:t>
      </w:r>
    </w:p>
    <w:p w14:paraId="6B3CFED1" w14:textId="77777777" w:rsidR="006B3913" w:rsidRDefault="006B3913" w:rsidP="006B3913">
      <w:pPr>
        <w:pStyle w:val="aff7"/>
        <w:spacing w:before="0" w:after="0"/>
        <w:rPr>
          <w:sz w:val="28"/>
          <w:szCs w:val="28"/>
        </w:rPr>
      </w:pPr>
      <w:r w:rsidRPr="00853372">
        <w:rPr>
          <w:sz w:val="28"/>
          <w:szCs w:val="28"/>
        </w:rPr>
        <w:t>В соответствии с СанПиН 2.1.4.1110-02 «Зоны санитарной охраны и</w:t>
      </w:r>
      <w:r w:rsidRPr="00853372">
        <w:rPr>
          <w:sz w:val="28"/>
          <w:szCs w:val="28"/>
        </w:rPr>
        <w:t>с</w:t>
      </w:r>
      <w:r w:rsidRPr="00853372">
        <w:rPr>
          <w:sz w:val="28"/>
          <w:szCs w:val="28"/>
        </w:rPr>
        <w:t>точников водоснабжения и водопроводов питьевого назначения» ЗСО орг</w:t>
      </w:r>
      <w:r w:rsidRPr="00853372">
        <w:rPr>
          <w:sz w:val="28"/>
          <w:szCs w:val="28"/>
        </w:rPr>
        <w:t>а</w:t>
      </w:r>
      <w:r w:rsidRPr="00853372">
        <w:rPr>
          <w:sz w:val="28"/>
          <w:szCs w:val="28"/>
        </w:rPr>
        <w:t>низуются в составе трех поясов: первый пояс (строгого режима) включает территорию расположения водозаборов, площадок всех водопроводных с</w:t>
      </w:r>
      <w:r w:rsidRPr="00853372">
        <w:rPr>
          <w:sz w:val="28"/>
          <w:szCs w:val="28"/>
        </w:rPr>
        <w:t>о</w:t>
      </w:r>
      <w:r w:rsidRPr="00853372">
        <w:rPr>
          <w:sz w:val="28"/>
          <w:szCs w:val="28"/>
        </w:rPr>
        <w:t>оружений и водопроводящего канала. Его назначение – защита места водоз</w:t>
      </w:r>
      <w:r w:rsidRPr="00853372">
        <w:rPr>
          <w:sz w:val="28"/>
          <w:szCs w:val="28"/>
        </w:rPr>
        <w:t>а</w:t>
      </w:r>
      <w:r w:rsidRPr="00853372">
        <w:rPr>
          <w:sz w:val="28"/>
          <w:szCs w:val="28"/>
        </w:rPr>
        <w:t>бора и водозаборных сооружений от случайного или умышленного загрязн</w:t>
      </w:r>
      <w:r w:rsidRPr="00853372">
        <w:rPr>
          <w:sz w:val="28"/>
          <w:szCs w:val="28"/>
        </w:rPr>
        <w:t>е</w:t>
      </w:r>
      <w:r w:rsidRPr="00853372">
        <w:rPr>
          <w:sz w:val="28"/>
          <w:szCs w:val="28"/>
        </w:rPr>
        <w:t>ния и повреждения. Второй и третий пояса (пояса ограничений) включают территорию, предназначенную для предупреждения загрязнения воды исто</w:t>
      </w:r>
      <w:r w:rsidRPr="00853372">
        <w:rPr>
          <w:sz w:val="28"/>
          <w:szCs w:val="28"/>
        </w:rPr>
        <w:t>ч</w:t>
      </w:r>
      <w:r w:rsidRPr="00853372">
        <w:rPr>
          <w:sz w:val="28"/>
          <w:szCs w:val="28"/>
        </w:rPr>
        <w:t>ников водоснабжения. Санитарная охрана водоводов обеспечивается сан</w:t>
      </w:r>
      <w:r w:rsidRPr="00853372">
        <w:rPr>
          <w:sz w:val="28"/>
          <w:szCs w:val="28"/>
        </w:rPr>
        <w:t>и</w:t>
      </w:r>
      <w:r w:rsidRPr="00853372">
        <w:rPr>
          <w:sz w:val="28"/>
          <w:szCs w:val="28"/>
        </w:rPr>
        <w:t>тарно – защитной полосой.</w:t>
      </w:r>
    </w:p>
    <w:p w14:paraId="771C2069" w14:textId="5575385D" w:rsidR="006B3913" w:rsidRPr="005E5136" w:rsidRDefault="006B3913" w:rsidP="006B3913">
      <w:pPr>
        <w:pStyle w:val="af"/>
        <w:spacing w:after="0" w:line="240" w:lineRule="auto"/>
        <w:ind w:left="567"/>
        <w:jc w:val="center"/>
        <w:rPr>
          <w:rFonts w:ascii="Times New Roman" w:hAnsi="Times New Roman"/>
          <w:b/>
          <w:bCs/>
          <w:i/>
          <w:iCs/>
          <w:sz w:val="28"/>
          <w:szCs w:val="28"/>
        </w:rPr>
      </w:pPr>
      <w:r w:rsidRPr="005E5136">
        <w:rPr>
          <w:rFonts w:ascii="Times New Roman" w:hAnsi="Times New Roman"/>
          <w:b/>
          <w:bCs/>
          <w:i/>
          <w:iCs/>
          <w:sz w:val="28"/>
          <w:szCs w:val="28"/>
        </w:rPr>
        <w:t>Придорожная полоса</w:t>
      </w:r>
    </w:p>
    <w:p w14:paraId="0D144A25" w14:textId="77777777" w:rsidR="006B3913" w:rsidRDefault="006B3913" w:rsidP="006B3913">
      <w:pPr>
        <w:pStyle w:val="aff7"/>
        <w:spacing w:before="0" w:after="0"/>
        <w:rPr>
          <w:sz w:val="28"/>
          <w:szCs w:val="28"/>
        </w:rPr>
      </w:pPr>
      <w:r w:rsidRPr="00853372">
        <w:rPr>
          <w:sz w:val="28"/>
          <w:szCs w:val="28"/>
        </w:rPr>
        <w:t>В соответствии с СанПиН 2.2.1/2.1.1.1200-03 для автомагистралей уст</w:t>
      </w:r>
      <w:r w:rsidRPr="00853372">
        <w:rPr>
          <w:sz w:val="28"/>
          <w:szCs w:val="28"/>
        </w:rPr>
        <w:t>а</w:t>
      </w:r>
      <w:r w:rsidRPr="00853372">
        <w:rPr>
          <w:sz w:val="28"/>
          <w:szCs w:val="28"/>
        </w:rPr>
        <w:t>навливается санитарный разрыв. Величина санитарного разрыва устанавл</w:t>
      </w:r>
      <w:r w:rsidRPr="00853372">
        <w:rPr>
          <w:sz w:val="28"/>
          <w:szCs w:val="28"/>
        </w:rPr>
        <w:t>и</w:t>
      </w:r>
      <w:r w:rsidRPr="00853372">
        <w:rPr>
          <w:sz w:val="28"/>
          <w:szCs w:val="28"/>
        </w:rPr>
        <w:t>вается в каждом конкретном случае на основании расчетов рассеивания з</w:t>
      </w:r>
      <w:r w:rsidRPr="00853372">
        <w:rPr>
          <w:sz w:val="28"/>
          <w:szCs w:val="28"/>
        </w:rPr>
        <w:t>а</w:t>
      </w:r>
      <w:r w:rsidRPr="00853372">
        <w:rPr>
          <w:sz w:val="28"/>
          <w:szCs w:val="28"/>
        </w:rPr>
        <w:t xml:space="preserve">грязнения атмосферного воздуха и физических факторов (шума, вибрации, </w:t>
      </w:r>
      <w:r w:rsidRPr="00853372">
        <w:rPr>
          <w:sz w:val="28"/>
          <w:szCs w:val="28"/>
        </w:rPr>
        <w:lastRenderedPageBreak/>
        <w:t>электромагнитных полей и др.) с последующим проведением натурных и</w:t>
      </w:r>
      <w:r w:rsidRPr="00853372">
        <w:rPr>
          <w:sz w:val="28"/>
          <w:szCs w:val="28"/>
        </w:rPr>
        <w:t>с</w:t>
      </w:r>
      <w:r w:rsidRPr="00853372">
        <w:rPr>
          <w:sz w:val="28"/>
          <w:szCs w:val="28"/>
        </w:rPr>
        <w:t xml:space="preserve">следований и измерений. </w:t>
      </w:r>
    </w:p>
    <w:p w14:paraId="6FFD2DCE" w14:textId="77777777" w:rsidR="006B3913" w:rsidRDefault="006B3913" w:rsidP="00E25E22">
      <w:pPr>
        <w:pStyle w:val="afff0"/>
        <w:suppressAutoHyphens/>
        <w:ind w:firstLine="567"/>
        <w:rPr>
          <w:szCs w:val="28"/>
          <w:lang w:val="ru-RU"/>
        </w:rPr>
      </w:pPr>
    </w:p>
    <w:p w14:paraId="49F0C154" w14:textId="343595D3" w:rsidR="005E5136" w:rsidRPr="005E5136" w:rsidRDefault="005E5136" w:rsidP="005E5136">
      <w:pPr>
        <w:pStyle w:val="afff0"/>
        <w:suppressAutoHyphens/>
        <w:ind w:firstLine="567"/>
        <w:jc w:val="center"/>
        <w:rPr>
          <w:b/>
          <w:bCs/>
          <w:i/>
          <w:iCs/>
          <w:szCs w:val="28"/>
          <w:highlight w:val="yellow"/>
          <w:lang w:val="ru-RU"/>
        </w:rPr>
      </w:pPr>
      <w:r w:rsidRPr="005E5136">
        <w:rPr>
          <w:b/>
          <w:bCs/>
          <w:i/>
          <w:iCs/>
          <w:szCs w:val="28"/>
        </w:rPr>
        <w:t>Зоны охраны объектов культурного наследия</w:t>
      </w:r>
    </w:p>
    <w:p w14:paraId="72187909" w14:textId="06C17F1F" w:rsidR="00A81CC4" w:rsidRPr="0094012E" w:rsidRDefault="0094012E" w:rsidP="00E25E22">
      <w:pPr>
        <w:tabs>
          <w:tab w:val="left" w:pos="0"/>
        </w:tabs>
        <w:spacing w:after="0" w:line="240" w:lineRule="auto"/>
        <w:ind w:firstLine="567"/>
        <w:jc w:val="both"/>
        <w:rPr>
          <w:rFonts w:ascii="Times New Roman" w:hAnsi="Times New Roman" w:cs="Times New Roman"/>
          <w:sz w:val="28"/>
          <w:szCs w:val="28"/>
          <w:shd w:val="clear" w:color="auto" w:fill="FFFFFF"/>
        </w:rPr>
      </w:pPr>
      <w:bookmarkStart w:id="66" w:name="_Toc86653018"/>
      <w:bookmarkEnd w:id="65"/>
      <w:r w:rsidRPr="0094012E">
        <w:rPr>
          <w:rFonts w:ascii="Times New Roman" w:hAnsi="Times New Roman" w:cs="Times New Roman"/>
          <w:sz w:val="28"/>
          <w:szCs w:val="28"/>
        </w:rPr>
        <w:t>Зоны охраны объектов культурного наследия устанавливаются в соо</w:t>
      </w:r>
      <w:r w:rsidRPr="0094012E">
        <w:rPr>
          <w:rFonts w:ascii="Times New Roman" w:hAnsi="Times New Roman" w:cs="Times New Roman"/>
          <w:sz w:val="28"/>
          <w:szCs w:val="28"/>
        </w:rPr>
        <w:t>т</w:t>
      </w:r>
      <w:r w:rsidRPr="0094012E">
        <w:rPr>
          <w:rFonts w:ascii="Times New Roman" w:hAnsi="Times New Roman" w:cs="Times New Roman"/>
          <w:sz w:val="28"/>
          <w:szCs w:val="28"/>
        </w:rPr>
        <w:t>ветствии со ст.</w:t>
      </w:r>
      <w:r w:rsidRPr="0094012E">
        <w:rPr>
          <w:rFonts w:ascii="Times New Roman" w:hAnsi="Times New Roman" w:cs="Times New Roman"/>
          <w:sz w:val="28"/>
          <w:szCs w:val="28"/>
          <w:shd w:val="clear" w:color="auto" w:fill="FFFFFF"/>
        </w:rPr>
        <w:t xml:space="preserve"> 34 Федерального закона от 25.06.2002 № 73-ФЗ «Об объектах культурного наследия (памятниках истории и культуры) нар</w:t>
      </w:r>
      <w:r w:rsidRPr="0094012E">
        <w:rPr>
          <w:rFonts w:ascii="Times New Roman" w:hAnsi="Times New Roman" w:cs="Times New Roman"/>
          <w:sz w:val="28"/>
          <w:szCs w:val="28"/>
          <w:shd w:val="clear" w:color="auto" w:fill="FFFFFF"/>
        </w:rPr>
        <w:t>о</w:t>
      </w:r>
      <w:r w:rsidRPr="0094012E">
        <w:rPr>
          <w:rFonts w:ascii="Times New Roman" w:hAnsi="Times New Roman" w:cs="Times New Roman"/>
          <w:sz w:val="28"/>
          <w:szCs w:val="28"/>
          <w:shd w:val="clear" w:color="auto" w:fill="FFFFFF"/>
        </w:rPr>
        <w:t>дов Российской Федерации».</w:t>
      </w:r>
    </w:p>
    <w:p w14:paraId="36DFE2BA" w14:textId="77777777" w:rsidR="0094012E" w:rsidRPr="0094012E" w:rsidRDefault="0094012E" w:rsidP="00E25E22">
      <w:pPr>
        <w:tabs>
          <w:tab w:val="left" w:pos="0"/>
        </w:tabs>
        <w:spacing w:after="0" w:line="240" w:lineRule="auto"/>
        <w:ind w:firstLine="567"/>
        <w:jc w:val="both"/>
        <w:rPr>
          <w:rFonts w:ascii="Times New Roman" w:hAnsi="Times New Roman" w:cs="Times New Roman"/>
          <w:color w:val="000000"/>
          <w:sz w:val="28"/>
          <w:szCs w:val="28"/>
          <w:shd w:val="clear" w:color="auto" w:fill="FFFFFF"/>
        </w:rPr>
      </w:pPr>
      <w:r w:rsidRPr="0094012E">
        <w:rPr>
          <w:rFonts w:ascii="Times New Roman" w:hAnsi="Times New Roman" w:cs="Times New Roman"/>
          <w:color w:val="000000"/>
          <w:sz w:val="28"/>
          <w:szCs w:val="28"/>
          <w:shd w:val="clear" w:color="auto" w:fill="FFFFFF"/>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14:paraId="5D648105" w14:textId="5C505B80" w:rsidR="0094012E" w:rsidRPr="0094012E" w:rsidRDefault="0094012E" w:rsidP="00E25E22">
      <w:pPr>
        <w:tabs>
          <w:tab w:val="left" w:pos="0"/>
        </w:tabs>
        <w:spacing w:after="0" w:line="240" w:lineRule="auto"/>
        <w:ind w:firstLine="567"/>
        <w:jc w:val="both"/>
        <w:rPr>
          <w:rFonts w:ascii="Times New Roman" w:hAnsi="Times New Roman" w:cs="Times New Roman"/>
          <w:color w:val="000000"/>
          <w:sz w:val="28"/>
          <w:szCs w:val="28"/>
          <w:shd w:val="clear" w:color="auto" w:fill="FFFFFF"/>
        </w:rPr>
      </w:pPr>
      <w:r w:rsidRPr="0094012E">
        <w:rPr>
          <w:rFonts w:ascii="Times New Roman" w:hAnsi="Times New Roman" w:cs="Times New Roman"/>
          <w:color w:val="000000"/>
          <w:sz w:val="28"/>
          <w:szCs w:val="28"/>
          <w:shd w:val="clear" w:color="auto" w:fill="FFFFFF"/>
        </w:rPr>
        <w:t>Необходимый состав зон охраны объекта культурного наследия опред</w:t>
      </w:r>
      <w:r w:rsidRPr="0094012E">
        <w:rPr>
          <w:rFonts w:ascii="Times New Roman" w:hAnsi="Times New Roman" w:cs="Times New Roman"/>
          <w:color w:val="000000"/>
          <w:sz w:val="28"/>
          <w:szCs w:val="28"/>
          <w:shd w:val="clear" w:color="auto" w:fill="FFFFFF"/>
        </w:rPr>
        <w:t>е</w:t>
      </w:r>
      <w:r w:rsidRPr="0094012E">
        <w:rPr>
          <w:rFonts w:ascii="Times New Roman" w:hAnsi="Times New Roman" w:cs="Times New Roman"/>
          <w:color w:val="000000"/>
          <w:sz w:val="28"/>
          <w:szCs w:val="28"/>
          <w:shd w:val="clear" w:color="auto" w:fill="FFFFFF"/>
        </w:rPr>
        <w:t>ляется проектом зон охраны объекта культурного наследия.</w:t>
      </w:r>
    </w:p>
    <w:p w14:paraId="55420686" w14:textId="77777777" w:rsidR="0094012E" w:rsidRPr="0094012E" w:rsidRDefault="0094012E" w:rsidP="00E25E22">
      <w:pPr>
        <w:tabs>
          <w:tab w:val="left" w:pos="0"/>
        </w:tabs>
        <w:spacing w:after="0" w:line="240" w:lineRule="auto"/>
        <w:ind w:firstLine="567"/>
        <w:jc w:val="both"/>
        <w:rPr>
          <w:rFonts w:ascii="Times New Roman" w:hAnsi="Times New Roman" w:cs="Times New Roman"/>
          <w:color w:val="000000"/>
          <w:sz w:val="28"/>
          <w:szCs w:val="28"/>
          <w:shd w:val="clear" w:color="auto" w:fill="FFFFFF"/>
        </w:rPr>
      </w:pPr>
      <w:r w:rsidRPr="0094012E">
        <w:rPr>
          <w:rFonts w:ascii="Times New Roman" w:hAnsi="Times New Roman" w:cs="Times New Roman"/>
          <w:color w:val="000000"/>
          <w:sz w:val="28"/>
          <w:szCs w:val="28"/>
          <w:shd w:val="clear" w:color="auto" w:fill="FFFFFF"/>
        </w:rPr>
        <w:t>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w:t>
      </w:r>
      <w:r w:rsidRPr="0094012E">
        <w:rPr>
          <w:rFonts w:ascii="Times New Roman" w:hAnsi="Times New Roman" w:cs="Times New Roman"/>
          <w:color w:val="000000"/>
          <w:sz w:val="28"/>
          <w:szCs w:val="28"/>
          <w:shd w:val="clear" w:color="auto" w:fill="FFFFFF"/>
        </w:rPr>
        <w:t>н</w:t>
      </w:r>
      <w:r w:rsidRPr="0094012E">
        <w:rPr>
          <w:rFonts w:ascii="Times New Roman" w:hAnsi="Times New Roman" w:cs="Times New Roman"/>
          <w:color w:val="000000"/>
          <w:sz w:val="28"/>
          <w:szCs w:val="28"/>
          <w:shd w:val="clear" w:color="auto" w:fill="FFFFFF"/>
        </w:rPr>
        <w:t>ную деятельность и запрещающий строительство, за исключением примен</w:t>
      </w:r>
      <w:r w:rsidRPr="0094012E">
        <w:rPr>
          <w:rFonts w:ascii="Times New Roman" w:hAnsi="Times New Roman" w:cs="Times New Roman"/>
          <w:color w:val="000000"/>
          <w:sz w:val="28"/>
          <w:szCs w:val="28"/>
          <w:shd w:val="clear" w:color="auto" w:fill="FFFFFF"/>
        </w:rPr>
        <w:t>е</w:t>
      </w:r>
      <w:r w:rsidRPr="0094012E">
        <w:rPr>
          <w:rFonts w:ascii="Times New Roman" w:hAnsi="Times New Roman" w:cs="Times New Roman"/>
          <w:color w:val="000000"/>
          <w:sz w:val="28"/>
          <w:szCs w:val="28"/>
          <w:shd w:val="clear" w:color="auto" w:fill="FFFFFF"/>
        </w:rPr>
        <w:t>ния специальных мер, направленных на сохранение и регенерацию историко-градостроительной или природной среды объекта культурного наследия.</w:t>
      </w:r>
    </w:p>
    <w:p w14:paraId="39556595" w14:textId="420C9838" w:rsidR="0094012E" w:rsidRPr="0094012E" w:rsidRDefault="0094012E" w:rsidP="00E25E22">
      <w:pPr>
        <w:pStyle w:val="af2"/>
        <w:shd w:val="clear" w:color="auto" w:fill="FFFFFF"/>
        <w:spacing w:before="0" w:beforeAutospacing="0" w:after="0" w:afterAutospacing="0"/>
        <w:ind w:firstLine="567"/>
        <w:jc w:val="both"/>
        <w:rPr>
          <w:color w:val="000000"/>
          <w:sz w:val="28"/>
          <w:szCs w:val="28"/>
        </w:rPr>
      </w:pPr>
      <w:r w:rsidRPr="0094012E">
        <w:rPr>
          <w:color w:val="000000"/>
          <w:sz w:val="28"/>
          <w:szCs w:val="28"/>
          <w:shd w:val="clear" w:color="auto" w:fill="FFFFFF"/>
        </w:rPr>
        <w:t>В соответствии с п.3. ст.34.1.</w:t>
      </w:r>
      <w:r>
        <w:rPr>
          <w:color w:val="000000"/>
          <w:sz w:val="28"/>
          <w:szCs w:val="28"/>
          <w:shd w:val="clear" w:color="auto" w:fill="FFFFFF"/>
        </w:rPr>
        <w:t xml:space="preserve"> </w:t>
      </w:r>
      <w:r w:rsidRPr="0094012E">
        <w:rPr>
          <w:sz w:val="28"/>
          <w:szCs w:val="28"/>
          <w:shd w:val="clear" w:color="auto" w:fill="FFFFFF"/>
        </w:rPr>
        <w:t>Федерального закона от 25.06.2002 № 73-ФЗ «Об объектах культурного наследия (памятниках истории и культуры) народов Российской Федерации», г</w:t>
      </w:r>
      <w:r w:rsidRPr="0094012E">
        <w:rPr>
          <w:color w:val="000000"/>
          <w:sz w:val="28"/>
          <w:szCs w:val="28"/>
        </w:rPr>
        <w:t>раницы защитной зоны объекта культу</w:t>
      </w:r>
      <w:r w:rsidRPr="0094012E">
        <w:rPr>
          <w:color w:val="000000"/>
          <w:sz w:val="28"/>
          <w:szCs w:val="28"/>
        </w:rPr>
        <w:t>р</w:t>
      </w:r>
      <w:r w:rsidRPr="0094012E">
        <w:rPr>
          <w:color w:val="000000"/>
          <w:sz w:val="28"/>
          <w:szCs w:val="28"/>
        </w:rPr>
        <w:t>ного наследия устанавливаются:</w:t>
      </w:r>
    </w:p>
    <w:p w14:paraId="1C26CC77" w14:textId="77777777" w:rsidR="0094012E" w:rsidRPr="0094012E" w:rsidRDefault="0094012E" w:rsidP="00E25E22">
      <w:pPr>
        <w:spacing w:after="0" w:line="240" w:lineRule="auto"/>
        <w:ind w:firstLine="567"/>
        <w:jc w:val="both"/>
        <w:rPr>
          <w:rFonts w:ascii="Times New Roman" w:eastAsia="Times New Roman" w:hAnsi="Times New Roman" w:cs="Times New Roman"/>
          <w:sz w:val="28"/>
          <w:szCs w:val="28"/>
          <w:lang w:eastAsia="ru-RU"/>
        </w:rPr>
      </w:pPr>
      <w:r w:rsidRPr="0094012E">
        <w:rPr>
          <w:rFonts w:ascii="Times New Roman" w:eastAsia="Times New Roman" w:hAnsi="Times New Roman" w:cs="Times New Roman"/>
          <w:sz w:val="28"/>
          <w:szCs w:val="28"/>
          <w:lang w:eastAsia="ru-RU"/>
        </w:rPr>
        <w:t>1) для памятника, расположенного в границах населенного пункта, на расстоянии 100 метров от внешних границ территории памятника, для п</w:t>
      </w:r>
      <w:r w:rsidRPr="0094012E">
        <w:rPr>
          <w:rFonts w:ascii="Times New Roman" w:eastAsia="Times New Roman" w:hAnsi="Times New Roman" w:cs="Times New Roman"/>
          <w:sz w:val="28"/>
          <w:szCs w:val="28"/>
          <w:lang w:eastAsia="ru-RU"/>
        </w:rPr>
        <w:t>а</w:t>
      </w:r>
      <w:r w:rsidRPr="0094012E">
        <w:rPr>
          <w:rFonts w:ascii="Times New Roman" w:eastAsia="Times New Roman" w:hAnsi="Times New Roman" w:cs="Times New Roman"/>
          <w:sz w:val="28"/>
          <w:szCs w:val="28"/>
          <w:lang w:eastAsia="ru-RU"/>
        </w:rPr>
        <w:t>мятника, расположенного вне границ населенного пункта, на расстоянии 200 метров от внешних границ территории памятника;</w:t>
      </w:r>
    </w:p>
    <w:p w14:paraId="3033A9F7" w14:textId="5998C9AD" w:rsidR="0094012E" w:rsidRPr="00F8736F" w:rsidRDefault="0094012E" w:rsidP="00E25E22">
      <w:pPr>
        <w:spacing w:after="0" w:line="240" w:lineRule="auto"/>
        <w:ind w:firstLine="567"/>
        <w:jc w:val="both"/>
        <w:rPr>
          <w:rFonts w:ascii="Times New Roman" w:eastAsia="Times New Roman" w:hAnsi="Times New Roman" w:cs="Times New Roman"/>
          <w:sz w:val="28"/>
          <w:szCs w:val="28"/>
          <w:lang w:eastAsia="ru-RU"/>
        </w:rPr>
      </w:pPr>
      <w:r w:rsidRPr="0094012E">
        <w:rPr>
          <w:rFonts w:ascii="Times New Roman" w:eastAsia="Times New Roman" w:hAnsi="Times New Roman" w:cs="Times New Roman"/>
          <w:sz w:val="28"/>
          <w:szCs w:val="28"/>
          <w:lang w:eastAsia="ru-RU"/>
        </w:rPr>
        <w:t>2) для ансамбля, расположенного в границах населенного пункта, на расстоянии 150 метров от внешних границ территории ансамбля, для анса</w:t>
      </w:r>
      <w:r w:rsidRPr="0094012E">
        <w:rPr>
          <w:rFonts w:ascii="Times New Roman" w:eastAsia="Times New Roman" w:hAnsi="Times New Roman" w:cs="Times New Roman"/>
          <w:sz w:val="28"/>
          <w:szCs w:val="28"/>
          <w:lang w:eastAsia="ru-RU"/>
        </w:rPr>
        <w:t>м</w:t>
      </w:r>
      <w:r w:rsidRPr="0094012E">
        <w:rPr>
          <w:rFonts w:ascii="Times New Roman" w:eastAsia="Times New Roman" w:hAnsi="Times New Roman" w:cs="Times New Roman"/>
          <w:sz w:val="28"/>
          <w:szCs w:val="28"/>
          <w:lang w:eastAsia="ru-RU"/>
        </w:rPr>
        <w:t>бля, расположенного вне границ населенного пункта, на расстоянии 250 ме</w:t>
      </w:r>
      <w:r w:rsidRPr="0094012E">
        <w:rPr>
          <w:rFonts w:ascii="Times New Roman" w:eastAsia="Times New Roman" w:hAnsi="Times New Roman" w:cs="Times New Roman"/>
          <w:sz w:val="28"/>
          <w:szCs w:val="28"/>
          <w:lang w:eastAsia="ru-RU"/>
        </w:rPr>
        <w:t>т</w:t>
      </w:r>
      <w:r w:rsidRPr="0094012E">
        <w:rPr>
          <w:rFonts w:ascii="Times New Roman" w:eastAsia="Times New Roman" w:hAnsi="Times New Roman" w:cs="Times New Roman"/>
          <w:sz w:val="28"/>
          <w:szCs w:val="28"/>
          <w:lang w:eastAsia="ru-RU"/>
        </w:rPr>
        <w:t>ров от внешних границ территории ансамбля.</w:t>
      </w:r>
    </w:p>
    <w:p w14:paraId="238884D3" w14:textId="5146F771" w:rsidR="00F8736F" w:rsidRPr="00F8736F" w:rsidRDefault="00F8736F" w:rsidP="00E25E22">
      <w:pPr>
        <w:tabs>
          <w:tab w:val="left" w:pos="0"/>
        </w:tabs>
        <w:spacing w:line="240" w:lineRule="auto"/>
        <w:ind w:firstLine="567"/>
        <w:jc w:val="both"/>
        <w:rPr>
          <w:rFonts w:ascii="Times New Roman" w:eastAsia="Arial Unicode MS" w:hAnsi="Times New Roman" w:cs="Times New Roman"/>
          <w:sz w:val="28"/>
          <w:szCs w:val="28"/>
          <w:lang w:eastAsia="ru-RU"/>
        </w:rPr>
        <w:sectPr w:rsidR="00F8736F" w:rsidRPr="00F8736F" w:rsidSect="00064DAF">
          <w:pgSz w:w="11906" w:h="16838"/>
          <w:pgMar w:top="1134" w:right="850" w:bottom="1134" w:left="1701" w:header="709" w:footer="709" w:gutter="0"/>
          <w:cols w:space="708"/>
          <w:docGrid w:linePitch="360"/>
        </w:sectPr>
      </w:pPr>
      <w:r w:rsidRPr="00F8736F">
        <w:rPr>
          <w:rFonts w:ascii="Times New Roman" w:hAnsi="Times New Roman" w:cs="Times New Roman"/>
          <w:color w:val="000000"/>
          <w:sz w:val="28"/>
          <w:szCs w:val="28"/>
          <w:shd w:val="clear" w:color="auto" w:fill="FFFFFF"/>
        </w:rPr>
        <w:t>В случае отсутствия утвержденных границ территории объекта культу</w:t>
      </w:r>
      <w:r w:rsidRPr="00F8736F">
        <w:rPr>
          <w:rFonts w:ascii="Times New Roman" w:hAnsi="Times New Roman" w:cs="Times New Roman"/>
          <w:color w:val="000000"/>
          <w:sz w:val="28"/>
          <w:szCs w:val="28"/>
          <w:shd w:val="clear" w:color="auto" w:fill="FFFFFF"/>
        </w:rPr>
        <w:t>р</w:t>
      </w:r>
      <w:r w:rsidRPr="00F8736F">
        <w:rPr>
          <w:rFonts w:ascii="Times New Roman" w:hAnsi="Times New Roman" w:cs="Times New Roman"/>
          <w:color w:val="000000"/>
          <w:sz w:val="28"/>
          <w:szCs w:val="28"/>
          <w:shd w:val="clear" w:color="auto" w:fill="FFFFFF"/>
        </w:rPr>
        <w:t>ного наследия, расположенного в границах населенного пункта, границы з</w:t>
      </w:r>
      <w:r w:rsidRPr="00F8736F">
        <w:rPr>
          <w:rFonts w:ascii="Times New Roman" w:hAnsi="Times New Roman" w:cs="Times New Roman"/>
          <w:color w:val="000000"/>
          <w:sz w:val="28"/>
          <w:szCs w:val="28"/>
          <w:shd w:val="clear" w:color="auto" w:fill="FFFFFF"/>
        </w:rPr>
        <w:t>а</w:t>
      </w:r>
      <w:r w:rsidRPr="00F8736F">
        <w:rPr>
          <w:rFonts w:ascii="Times New Roman" w:hAnsi="Times New Roman" w:cs="Times New Roman"/>
          <w:color w:val="000000"/>
          <w:sz w:val="28"/>
          <w:szCs w:val="28"/>
          <w:shd w:val="clear" w:color="auto" w:fill="FFFFFF"/>
        </w:rPr>
        <w:t>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w:t>
      </w:r>
      <w:r w:rsidRPr="00F8736F">
        <w:rPr>
          <w:rFonts w:ascii="Times New Roman" w:hAnsi="Times New Roman" w:cs="Times New Roman"/>
          <w:color w:val="000000"/>
          <w:sz w:val="28"/>
          <w:szCs w:val="28"/>
          <w:shd w:val="clear" w:color="auto" w:fill="FFFFFF"/>
        </w:rPr>
        <w:t>н</w:t>
      </w:r>
      <w:r w:rsidRPr="00F8736F">
        <w:rPr>
          <w:rFonts w:ascii="Times New Roman" w:hAnsi="Times New Roman" w:cs="Times New Roman"/>
          <w:color w:val="000000"/>
          <w:sz w:val="28"/>
          <w:szCs w:val="28"/>
          <w:shd w:val="clear" w:color="auto" w:fill="FFFFFF"/>
        </w:rPr>
        <w:t>самбля, включая парковую территорию. В случае отсутствия утвержденных границ территории объекта культурного наследия, расположенного вне гр</w:t>
      </w:r>
      <w:r w:rsidRPr="00F8736F">
        <w:rPr>
          <w:rFonts w:ascii="Times New Roman" w:hAnsi="Times New Roman" w:cs="Times New Roman"/>
          <w:color w:val="000000"/>
          <w:sz w:val="28"/>
          <w:szCs w:val="28"/>
          <w:shd w:val="clear" w:color="auto" w:fill="FFFFFF"/>
        </w:rPr>
        <w:t>а</w:t>
      </w:r>
      <w:r w:rsidRPr="00F8736F">
        <w:rPr>
          <w:rFonts w:ascii="Times New Roman" w:hAnsi="Times New Roman" w:cs="Times New Roman"/>
          <w:color w:val="000000"/>
          <w:sz w:val="28"/>
          <w:szCs w:val="28"/>
          <w:shd w:val="clear" w:color="auto" w:fill="FFFFFF"/>
        </w:rPr>
        <w:t>ниц населенного пункта, границы защитной зоны такого объекта устанавл</w:t>
      </w:r>
      <w:r w:rsidRPr="00F8736F">
        <w:rPr>
          <w:rFonts w:ascii="Times New Roman" w:hAnsi="Times New Roman" w:cs="Times New Roman"/>
          <w:color w:val="000000"/>
          <w:sz w:val="28"/>
          <w:szCs w:val="28"/>
          <w:shd w:val="clear" w:color="auto" w:fill="FFFFFF"/>
        </w:rPr>
        <w:t>и</w:t>
      </w:r>
      <w:r w:rsidRPr="00F8736F">
        <w:rPr>
          <w:rFonts w:ascii="Times New Roman" w:hAnsi="Times New Roman" w:cs="Times New Roman"/>
          <w:color w:val="000000"/>
          <w:sz w:val="28"/>
          <w:szCs w:val="28"/>
          <w:shd w:val="clear" w:color="auto" w:fill="FFFFFF"/>
        </w:rPr>
        <w:t xml:space="preserve">ваются на расстоянии 300 метров от линии внешней стены памятника либо от </w:t>
      </w:r>
      <w:r w:rsidRPr="00F8736F">
        <w:rPr>
          <w:rFonts w:ascii="Times New Roman" w:hAnsi="Times New Roman" w:cs="Times New Roman"/>
          <w:color w:val="000000"/>
          <w:sz w:val="28"/>
          <w:szCs w:val="28"/>
          <w:shd w:val="clear" w:color="auto" w:fill="FFFFFF"/>
        </w:rPr>
        <w:lastRenderedPageBreak/>
        <w:t>линии общего контура ансамбля, образуемого соединением внешних точек наиболее удаленных элементов ансамбля, включая парковую территорию.</w:t>
      </w:r>
    </w:p>
    <w:p w14:paraId="147D441B" w14:textId="072D72BC" w:rsidR="00C17FAD" w:rsidRPr="00C37865" w:rsidRDefault="00C17FAD" w:rsidP="00E25E22">
      <w:pPr>
        <w:pStyle w:val="32"/>
        <w:spacing w:before="240" w:beforeAutospacing="0" w:after="0" w:afterAutospacing="0"/>
        <w:ind w:firstLine="567"/>
        <w:jc w:val="both"/>
        <w:rPr>
          <w:shd w:val="clear" w:color="auto" w:fill="FFFFFF"/>
        </w:rPr>
      </w:pPr>
      <w:bookmarkStart w:id="67" w:name="_Toc166829313"/>
      <w:r w:rsidRPr="00C37865">
        <w:lastRenderedPageBreak/>
        <w:t>Р</w:t>
      </w:r>
      <w:r w:rsidR="00560EE7" w:rsidRPr="00C37865">
        <w:rPr>
          <w:lang w:val="ru-RU"/>
        </w:rPr>
        <w:t>АЗДЕЛ</w:t>
      </w:r>
      <w:r w:rsidRPr="00C37865">
        <w:t xml:space="preserve"> 3. </w:t>
      </w:r>
      <w:bookmarkEnd w:id="66"/>
      <w:r w:rsidR="00560EE7" w:rsidRPr="00C37865">
        <w:rPr>
          <w:shd w:val="clear" w:color="auto" w:fill="FFFFFF"/>
          <w:lang w:val="ru-RU"/>
        </w:rPr>
        <w:t>ОЦЕНКА ВОЗМОЖНОГО ВЛИЯНИЯ</w:t>
      </w:r>
      <w:r w:rsidR="007C29F7" w:rsidRPr="00C37865">
        <w:rPr>
          <w:shd w:val="clear" w:color="auto" w:fill="FFFFFF"/>
        </w:rPr>
        <w:t xml:space="preserve"> </w:t>
      </w:r>
      <w:r w:rsidR="00560EE7" w:rsidRPr="00C37865">
        <w:rPr>
          <w:shd w:val="clear" w:color="auto" w:fill="FFFFFF"/>
          <w:lang w:val="ru-RU"/>
        </w:rPr>
        <w:t>ПЛАНИРУ</w:t>
      </w:r>
      <w:r w:rsidR="00560EE7" w:rsidRPr="00C37865">
        <w:rPr>
          <w:shd w:val="clear" w:color="auto" w:fill="FFFFFF"/>
          <w:lang w:val="ru-RU"/>
        </w:rPr>
        <w:t>Е</w:t>
      </w:r>
      <w:r w:rsidR="00560EE7" w:rsidRPr="00C37865">
        <w:rPr>
          <w:shd w:val="clear" w:color="auto" w:fill="FFFFFF"/>
          <w:lang w:val="ru-RU"/>
        </w:rPr>
        <w:t>МЫХ ДЛЯ РАЗМЕЩЕНИЯ ОБЪЕКТОВ МЕСТНОГО ЗНАЧЕНИЯ ПОСЕЛЕНИЯ НА КОМПЛЕКСНОЕ РАЗВИТИЕ ЭТИХ ТЕРРИТОРИЙ</w:t>
      </w:r>
      <w:bookmarkEnd w:id="67"/>
      <w:r w:rsidR="007C29F7" w:rsidRPr="00C37865">
        <w:rPr>
          <w:shd w:val="clear" w:color="auto" w:fill="FFFFFF"/>
        </w:rPr>
        <w:t xml:space="preserve"> </w:t>
      </w:r>
    </w:p>
    <w:p w14:paraId="1A3E7250" w14:textId="77777777" w:rsidR="00734487" w:rsidRPr="00C37865" w:rsidRDefault="00734487" w:rsidP="00E25E22">
      <w:pPr>
        <w:pStyle w:val="aff7"/>
        <w:spacing w:after="0"/>
        <w:rPr>
          <w:sz w:val="28"/>
          <w:szCs w:val="28"/>
        </w:rPr>
      </w:pPr>
      <w:r w:rsidRPr="00C37865">
        <w:rPr>
          <w:sz w:val="28"/>
          <w:szCs w:val="28"/>
        </w:rPr>
        <w:t>Комплексное развитие территорий достигается путем сбалансированн</w:t>
      </w:r>
      <w:r w:rsidRPr="00C37865">
        <w:rPr>
          <w:sz w:val="28"/>
          <w:szCs w:val="28"/>
        </w:rPr>
        <w:t>о</w:t>
      </w:r>
      <w:r w:rsidRPr="00C37865">
        <w:rPr>
          <w:sz w:val="28"/>
          <w:szCs w:val="28"/>
        </w:rPr>
        <w:t>го многофункционального территориального развития и за счет обеспеченн</w:t>
      </w:r>
      <w:r w:rsidRPr="00C37865">
        <w:rPr>
          <w:sz w:val="28"/>
          <w:szCs w:val="28"/>
        </w:rPr>
        <w:t>о</w:t>
      </w:r>
      <w:r w:rsidRPr="00C37865">
        <w:rPr>
          <w:sz w:val="28"/>
          <w:szCs w:val="28"/>
        </w:rPr>
        <w:t>сти проживающего на территории поселения населения всеми необходимыми объектами социальной, транспортной и коммунальной инфраструктуры ф</w:t>
      </w:r>
      <w:r w:rsidRPr="00C37865">
        <w:rPr>
          <w:sz w:val="28"/>
          <w:szCs w:val="28"/>
        </w:rPr>
        <w:t>е</w:t>
      </w:r>
      <w:r w:rsidRPr="00C37865">
        <w:rPr>
          <w:sz w:val="28"/>
          <w:szCs w:val="28"/>
        </w:rPr>
        <w:t>дерального, регионального и местного значения.</w:t>
      </w:r>
    </w:p>
    <w:p w14:paraId="364388C9" w14:textId="7B27CF70" w:rsidR="000C6E92" w:rsidRDefault="00734487" w:rsidP="00E25E22">
      <w:pPr>
        <w:pStyle w:val="aff7"/>
        <w:spacing w:before="0"/>
        <w:rPr>
          <w:sz w:val="28"/>
          <w:szCs w:val="28"/>
        </w:rPr>
      </w:pPr>
      <w:r w:rsidRPr="00E57AC0">
        <w:rPr>
          <w:sz w:val="28"/>
          <w:szCs w:val="28"/>
        </w:rPr>
        <w:t>Влияние планируемых для размещения объектов местного значения на комплексное развитие территории сельского поселения оценивается по пок</w:t>
      </w:r>
      <w:r w:rsidRPr="00E57AC0">
        <w:rPr>
          <w:sz w:val="28"/>
          <w:szCs w:val="28"/>
        </w:rPr>
        <w:t>а</w:t>
      </w:r>
      <w:r w:rsidRPr="00E57AC0">
        <w:rPr>
          <w:sz w:val="28"/>
          <w:szCs w:val="28"/>
        </w:rPr>
        <w:t xml:space="preserve">зателям обеспеченности населения объектами местного значения поселения и муниципального района в соответствии с РНГП </w:t>
      </w:r>
      <w:r w:rsidR="00E57AC0" w:rsidRPr="00E57AC0">
        <w:rPr>
          <w:sz w:val="28"/>
          <w:szCs w:val="28"/>
        </w:rPr>
        <w:t>Алтайского края</w:t>
      </w:r>
      <w:r w:rsidRPr="00E57AC0">
        <w:rPr>
          <w:sz w:val="28"/>
          <w:szCs w:val="28"/>
        </w:rPr>
        <w:t>, местными нормативами градостроительного проектировани</w:t>
      </w:r>
      <w:r w:rsidRPr="000C6E92">
        <w:rPr>
          <w:sz w:val="28"/>
          <w:szCs w:val="28"/>
        </w:rPr>
        <w:t xml:space="preserve">я </w:t>
      </w:r>
      <w:r w:rsidR="00082139">
        <w:rPr>
          <w:color w:val="000000" w:themeColor="text1"/>
          <w:sz w:val="28"/>
          <w:szCs w:val="28"/>
        </w:rPr>
        <w:t>Моховского</w:t>
      </w:r>
      <w:r w:rsidR="00082139" w:rsidRPr="00826AC6">
        <w:rPr>
          <w:color w:val="000000" w:themeColor="text1"/>
          <w:sz w:val="28"/>
          <w:szCs w:val="28"/>
        </w:rPr>
        <w:t xml:space="preserve"> сельсовет</w:t>
      </w:r>
      <w:r w:rsidR="00082139">
        <w:rPr>
          <w:color w:val="000000" w:themeColor="text1"/>
          <w:sz w:val="28"/>
          <w:szCs w:val="28"/>
        </w:rPr>
        <w:t>а</w:t>
      </w:r>
      <w:r w:rsidR="00082139" w:rsidRPr="00826AC6">
        <w:rPr>
          <w:color w:val="000000" w:themeColor="text1"/>
          <w:sz w:val="28"/>
          <w:szCs w:val="28"/>
        </w:rPr>
        <w:t xml:space="preserve"> Алейского района Алтайского края, утвержденны</w:t>
      </w:r>
      <w:r w:rsidR="00082139">
        <w:rPr>
          <w:color w:val="000000" w:themeColor="text1"/>
          <w:sz w:val="28"/>
          <w:szCs w:val="28"/>
        </w:rPr>
        <w:t>е</w:t>
      </w:r>
      <w:r w:rsidR="00082139" w:rsidRPr="00826AC6">
        <w:rPr>
          <w:color w:val="000000" w:themeColor="text1"/>
          <w:sz w:val="28"/>
          <w:szCs w:val="28"/>
        </w:rPr>
        <w:t xml:space="preserve"> Решением</w:t>
      </w:r>
      <w:r w:rsidR="00082139">
        <w:rPr>
          <w:color w:val="000000" w:themeColor="text1"/>
          <w:sz w:val="28"/>
          <w:szCs w:val="28"/>
        </w:rPr>
        <w:t xml:space="preserve"> 5 Созыва</w:t>
      </w:r>
      <w:r w:rsidR="00082139" w:rsidRPr="00826AC6">
        <w:rPr>
          <w:color w:val="000000" w:themeColor="text1"/>
          <w:sz w:val="28"/>
          <w:szCs w:val="28"/>
        </w:rPr>
        <w:t xml:space="preserve"> С</w:t>
      </w:r>
      <w:r w:rsidR="00082139" w:rsidRPr="00826AC6">
        <w:rPr>
          <w:color w:val="000000" w:themeColor="text1"/>
          <w:sz w:val="28"/>
          <w:szCs w:val="28"/>
        </w:rPr>
        <w:t>о</w:t>
      </w:r>
      <w:r w:rsidR="00082139" w:rsidRPr="00826AC6">
        <w:rPr>
          <w:color w:val="000000" w:themeColor="text1"/>
          <w:sz w:val="28"/>
          <w:szCs w:val="28"/>
        </w:rPr>
        <w:t xml:space="preserve">брания депутатов </w:t>
      </w:r>
      <w:r w:rsidR="00082139">
        <w:rPr>
          <w:color w:val="000000" w:themeColor="text1"/>
          <w:sz w:val="28"/>
          <w:szCs w:val="28"/>
        </w:rPr>
        <w:t>Моховского</w:t>
      </w:r>
      <w:r w:rsidR="00082139" w:rsidRPr="00826AC6">
        <w:rPr>
          <w:color w:val="000000" w:themeColor="text1"/>
          <w:sz w:val="28"/>
          <w:szCs w:val="28"/>
        </w:rPr>
        <w:t xml:space="preserve"> сельсовета Алейского района Алтайского края от </w:t>
      </w:r>
      <w:r w:rsidR="00082139">
        <w:rPr>
          <w:color w:val="000000" w:themeColor="text1"/>
          <w:sz w:val="28"/>
          <w:szCs w:val="28"/>
        </w:rPr>
        <w:t>30.06</w:t>
      </w:r>
      <w:r w:rsidR="00082139" w:rsidRPr="00826AC6">
        <w:rPr>
          <w:color w:val="000000" w:themeColor="text1"/>
          <w:sz w:val="28"/>
          <w:szCs w:val="28"/>
        </w:rPr>
        <w:t>.2017 г. № 1</w:t>
      </w:r>
      <w:r w:rsidR="00082139">
        <w:rPr>
          <w:color w:val="000000" w:themeColor="text1"/>
          <w:sz w:val="28"/>
          <w:szCs w:val="28"/>
        </w:rPr>
        <w:t>6</w:t>
      </w:r>
      <w:r w:rsidRPr="000C6E92">
        <w:rPr>
          <w:sz w:val="28"/>
          <w:szCs w:val="28"/>
        </w:rPr>
        <w:t xml:space="preserve">. Показатели обеспеченности населения </w:t>
      </w:r>
      <w:r w:rsidR="00082139">
        <w:rPr>
          <w:sz w:val="28"/>
          <w:szCs w:val="28"/>
        </w:rPr>
        <w:t>Моховского</w:t>
      </w:r>
      <w:r w:rsidR="000C6E92" w:rsidRPr="000C6E92">
        <w:rPr>
          <w:sz w:val="28"/>
          <w:szCs w:val="28"/>
        </w:rPr>
        <w:t xml:space="preserve"> </w:t>
      </w:r>
      <w:r w:rsidRPr="000C6E92">
        <w:rPr>
          <w:sz w:val="28"/>
          <w:szCs w:val="28"/>
        </w:rPr>
        <w:t>сельсовета объектами местного значения поселения и муниципального рай</w:t>
      </w:r>
      <w:r w:rsidRPr="000C6E92">
        <w:rPr>
          <w:sz w:val="28"/>
          <w:szCs w:val="28"/>
        </w:rPr>
        <w:t>о</w:t>
      </w:r>
      <w:r w:rsidRPr="000C6E92">
        <w:rPr>
          <w:sz w:val="28"/>
          <w:szCs w:val="28"/>
        </w:rPr>
        <w:t xml:space="preserve">на представлены ниже </w:t>
      </w:r>
      <w:r w:rsidR="00E25E22">
        <w:rPr>
          <w:sz w:val="28"/>
          <w:szCs w:val="28"/>
        </w:rPr>
        <w:t xml:space="preserve">в </w:t>
      </w:r>
      <w:r w:rsidRPr="000C6E92">
        <w:rPr>
          <w:sz w:val="28"/>
          <w:szCs w:val="28"/>
        </w:rPr>
        <w:t>Таблиц</w:t>
      </w:r>
      <w:r w:rsidR="00E25E22">
        <w:rPr>
          <w:sz w:val="28"/>
          <w:szCs w:val="28"/>
        </w:rPr>
        <w:t>е</w:t>
      </w:r>
      <w:r w:rsidRPr="000C6E92">
        <w:rPr>
          <w:sz w:val="28"/>
          <w:szCs w:val="28"/>
        </w:rPr>
        <w:t xml:space="preserve"> 3</w:t>
      </w:r>
      <w:r w:rsidR="008A4B84">
        <w:rPr>
          <w:sz w:val="28"/>
          <w:szCs w:val="28"/>
        </w:rPr>
        <w:t>-</w:t>
      </w:r>
      <w:r w:rsidRPr="000C6E92">
        <w:rPr>
          <w:sz w:val="28"/>
          <w:szCs w:val="28"/>
        </w:rPr>
        <w:t>1</w:t>
      </w:r>
      <w:r w:rsidR="00E25E22">
        <w:rPr>
          <w:sz w:val="28"/>
          <w:szCs w:val="28"/>
        </w:rPr>
        <w:t>.</w:t>
      </w:r>
    </w:p>
    <w:p w14:paraId="757DEDA5" w14:textId="77777777" w:rsidR="00E25E22" w:rsidRDefault="00E25E22" w:rsidP="00E25E22">
      <w:pPr>
        <w:pStyle w:val="aff7"/>
        <w:spacing w:after="0"/>
        <w:jc w:val="center"/>
        <w:rPr>
          <w:sz w:val="28"/>
          <w:szCs w:val="28"/>
        </w:rPr>
      </w:pPr>
    </w:p>
    <w:p w14:paraId="1CF5DBB6" w14:textId="77777777" w:rsidR="00E25E22" w:rsidRDefault="00E25E22" w:rsidP="00E25E22">
      <w:pPr>
        <w:pStyle w:val="aff7"/>
        <w:spacing w:after="0"/>
        <w:jc w:val="center"/>
        <w:rPr>
          <w:sz w:val="28"/>
          <w:szCs w:val="28"/>
        </w:rPr>
      </w:pPr>
    </w:p>
    <w:p w14:paraId="0C628060" w14:textId="77777777" w:rsidR="00E25E22" w:rsidRDefault="00E25E22" w:rsidP="00E25E22">
      <w:pPr>
        <w:pStyle w:val="aff7"/>
        <w:spacing w:after="0"/>
        <w:jc w:val="center"/>
        <w:rPr>
          <w:sz w:val="28"/>
          <w:szCs w:val="28"/>
        </w:rPr>
      </w:pPr>
    </w:p>
    <w:p w14:paraId="6E41E761" w14:textId="77777777" w:rsidR="00E25E22" w:rsidRDefault="00E25E22" w:rsidP="00E25E22">
      <w:pPr>
        <w:pStyle w:val="aff7"/>
        <w:spacing w:after="0"/>
        <w:jc w:val="center"/>
        <w:rPr>
          <w:sz w:val="28"/>
          <w:szCs w:val="28"/>
        </w:rPr>
      </w:pPr>
    </w:p>
    <w:p w14:paraId="1885156D" w14:textId="77777777" w:rsidR="00E25E22" w:rsidRDefault="00E25E22" w:rsidP="00E25E22">
      <w:pPr>
        <w:pStyle w:val="aff7"/>
        <w:spacing w:after="0"/>
        <w:jc w:val="center"/>
        <w:rPr>
          <w:sz w:val="28"/>
          <w:szCs w:val="28"/>
        </w:rPr>
      </w:pPr>
    </w:p>
    <w:p w14:paraId="732C4753" w14:textId="77777777" w:rsidR="00E25E22" w:rsidRDefault="00E25E22" w:rsidP="00E25E22">
      <w:pPr>
        <w:pStyle w:val="aff7"/>
        <w:spacing w:after="0"/>
        <w:jc w:val="center"/>
        <w:rPr>
          <w:sz w:val="28"/>
          <w:szCs w:val="28"/>
        </w:rPr>
      </w:pPr>
    </w:p>
    <w:p w14:paraId="5171A071" w14:textId="77777777" w:rsidR="00E25E22" w:rsidRDefault="00E25E22" w:rsidP="00E25E22">
      <w:pPr>
        <w:pStyle w:val="aff7"/>
        <w:spacing w:after="0"/>
        <w:jc w:val="center"/>
        <w:rPr>
          <w:sz w:val="28"/>
          <w:szCs w:val="28"/>
        </w:rPr>
      </w:pPr>
    </w:p>
    <w:p w14:paraId="18320B8B" w14:textId="77777777" w:rsidR="00E25E22" w:rsidRDefault="00E25E22" w:rsidP="00E25E22">
      <w:pPr>
        <w:pStyle w:val="aff7"/>
        <w:spacing w:after="0"/>
        <w:jc w:val="center"/>
        <w:rPr>
          <w:sz w:val="28"/>
          <w:szCs w:val="28"/>
        </w:rPr>
      </w:pPr>
    </w:p>
    <w:p w14:paraId="184C5F31" w14:textId="77777777" w:rsidR="00E25E22" w:rsidRDefault="00E25E22" w:rsidP="00E25E22">
      <w:pPr>
        <w:pStyle w:val="aff7"/>
        <w:spacing w:after="0"/>
        <w:jc w:val="center"/>
        <w:rPr>
          <w:sz w:val="28"/>
          <w:szCs w:val="28"/>
        </w:rPr>
      </w:pPr>
    </w:p>
    <w:p w14:paraId="419F7107" w14:textId="77777777" w:rsidR="00E25E22" w:rsidRDefault="00E25E22" w:rsidP="00E25E22">
      <w:pPr>
        <w:pStyle w:val="aff7"/>
        <w:spacing w:after="0"/>
        <w:jc w:val="center"/>
        <w:rPr>
          <w:sz w:val="28"/>
          <w:szCs w:val="28"/>
        </w:rPr>
      </w:pPr>
    </w:p>
    <w:p w14:paraId="08A70246" w14:textId="77777777" w:rsidR="00E25E22" w:rsidRDefault="00E25E22" w:rsidP="00E25E22">
      <w:pPr>
        <w:pStyle w:val="aff7"/>
        <w:spacing w:after="0"/>
        <w:jc w:val="center"/>
        <w:rPr>
          <w:sz w:val="28"/>
          <w:szCs w:val="28"/>
        </w:rPr>
      </w:pPr>
    </w:p>
    <w:p w14:paraId="76EC93C1" w14:textId="77777777" w:rsidR="00E25E22" w:rsidRDefault="00E25E22" w:rsidP="00E25E22">
      <w:pPr>
        <w:pStyle w:val="aff7"/>
        <w:spacing w:after="0"/>
        <w:jc w:val="center"/>
        <w:rPr>
          <w:sz w:val="28"/>
          <w:szCs w:val="28"/>
        </w:rPr>
      </w:pPr>
    </w:p>
    <w:p w14:paraId="681DB6AF" w14:textId="77777777" w:rsidR="00E25E22" w:rsidRDefault="00E25E22" w:rsidP="00E25E22">
      <w:pPr>
        <w:pStyle w:val="aff7"/>
        <w:spacing w:after="0"/>
        <w:jc w:val="center"/>
        <w:rPr>
          <w:sz w:val="28"/>
          <w:szCs w:val="28"/>
        </w:rPr>
      </w:pPr>
    </w:p>
    <w:p w14:paraId="420B508E" w14:textId="77777777" w:rsidR="00E25E22" w:rsidRDefault="00E25E22" w:rsidP="00E25E22">
      <w:pPr>
        <w:pStyle w:val="aff7"/>
        <w:spacing w:after="0"/>
        <w:jc w:val="center"/>
        <w:rPr>
          <w:sz w:val="28"/>
          <w:szCs w:val="28"/>
        </w:rPr>
      </w:pPr>
    </w:p>
    <w:p w14:paraId="6A0ACEE9" w14:textId="77777777" w:rsidR="00E25E22" w:rsidRDefault="00E25E22" w:rsidP="00E25E22">
      <w:pPr>
        <w:pStyle w:val="aff7"/>
        <w:spacing w:after="0"/>
        <w:jc w:val="center"/>
        <w:rPr>
          <w:sz w:val="28"/>
          <w:szCs w:val="28"/>
        </w:rPr>
      </w:pPr>
    </w:p>
    <w:p w14:paraId="01CFD0F7" w14:textId="77777777" w:rsidR="00E25E22" w:rsidRDefault="00E25E22" w:rsidP="00E25E22">
      <w:pPr>
        <w:pStyle w:val="aff7"/>
        <w:spacing w:after="0"/>
        <w:jc w:val="center"/>
        <w:rPr>
          <w:sz w:val="28"/>
          <w:szCs w:val="28"/>
        </w:rPr>
      </w:pPr>
    </w:p>
    <w:p w14:paraId="6367EC30" w14:textId="77777777" w:rsidR="00E25E22" w:rsidRDefault="00E25E22" w:rsidP="00E25E22">
      <w:pPr>
        <w:pStyle w:val="aff7"/>
        <w:spacing w:after="0"/>
        <w:jc w:val="center"/>
        <w:rPr>
          <w:sz w:val="28"/>
          <w:szCs w:val="28"/>
        </w:rPr>
      </w:pPr>
    </w:p>
    <w:p w14:paraId="4900307C" w14:textId="77777777" w:rsidR="00E25E22" w:rsidRDefault="00E25E22" w:rsidP="00E25E22">
      <w:pPr>
        <w:pStyle w:val="aff7"/>
        <w:spacing w:after="0"/>
        <w:jc w:val="center"/>
        <w:rPr>
          <w:sz w:val="28"/>
          <w:szCs w:val="28"/>
        </w:rPr>
      </w:pPr>
    </w:p>
    <w:p w14:paraId="729B685E" w14:textId="24DCE314" w:rsidR="00E25E22" w:rsidRDefault="00F86968" w:rsidP="00E25E22">
      <w:pPr>
        <w:pStyle w:val="aff7"/>
        <w:spacing w:after="0"/>
        <w:jc w:val="center"/>
        <w:rPr>
          <w:sz w:val="28"/>
          <w:szCs w:val="28"/>
        </w:rPr>
      </w:pPr>
      <w:r w:rsidRPr="000C6E92">
        <w:rPr>
          <w:sz w:val="28"/>
          <w:szCs w:val="28"/>
        </w:rPr>
        <w:lastRenderedPageBreak/>
        <w:t>Показатели обеспеченности населения сельского поселения объектами местного значения поселения и муниципального района</w:t>
      </w:r>
    </w:p>
    <w:p w14:paraId="6567F256" w14:textId="6F9FBBD7" w:rsidR="00F86968" w:rsidRDefault="00F86968" w:rsidP="00B552D3">
      <w:pPr>
        <w:pStyle w:val="aff7"/>
        <w:jc w:val="right"/>
        <w:rPr>
          <w:iCs/>
          <w:sz w:val="28"/>
          <w:szCs w:val="28"/>
        </w:rPr>
      </w:pPr>
      <w:r w:rsidRPr="000C6E92">
        <w:rPr>
          <w:iCs/>
          <w:sz w:val="28"/>
          <w:szCs w:val="28"/>
        </w:rPr>
        <w:t>Таблица 3</w:t>
      </w:r>
      <w:r w:rsidR="008A4B84">
        <w:rPr>
          <w:iCs/>
          <w:sz w:val="28"/>
          <w:szCs w:val="28"/>
        </w:rPr>
        <w:t>-</w:t>
      </w:r>
      <w:r w:rsidRPr="000C6E92">
        <w:rPr>
          <w:iCs/>
          <w:sz w:val="28"/>
          <w:szCs w:val="28"/>
        </w:rPr>
        <w:t>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4"/>
        <w:gridCol w:w="4234"/>
        <w:gridCol w:w="1780"/>
        <w:gridCol w:w="1644"/>
        <w:gridCol w:w="1359"/>
      </w:tblGrid>
      <w:tr w:rsidR="00F86968" w:rsidRPr="00C37865" w14:paraId="44934C53" w14:textId="77777777" w:rsidTr="00E25E22">
        <w:trPr>
          <w:cantSplit/>
          <w:trHeight w:val="20"/>
          <w:tblHeader/>
        </w:trPr>
        <w:tc>
          <w:tcPr>
            <w:tcW w:w="289" w:type="pct"/>
            <w:tcMar>
              <w:top w:w="0" w:type="dxa"/>
              <w:left w:w="108" w:type="dxa"/>
              <w:bottom w:w="0" w:type="dxa"/>
              <w:right w:w="108" w:type="dxa"/>
            </w:tcMar>
            <w:vAlign w:val="center"/>
            <w:hideMark/>
          </w:tcPr>
          <w:p w14:paraId="5FC8AA14" w14:textId="77777777" w:rsidR="00F86968" w:rsidRPr="000C6E92" w:rsidRDefault="00F86968" w:rsidP="000C6E92">
            <w:pPr>
              <w:keepNext/>
              <w:spacing w:after="0" w:line="360" w:lineRule="auto"/>
              <w:jc w:val="center"/>
              <w:rPr>
                <w:rFonts w:ascii="Times New Roman" w:hAnsi="Times New Roman" w:cs="Times New Roman"/>
                <w:sz w:val="24"/>
                <w:szCs w:val="24"/>
              </w:rPr>
            </w:pPr>
            <w:r w:rsidRPr="000C6E92">
              <w:rPr>
                <w:rFonts w:ascii="Times New Roman" w:hAnsi="Times New Roman" w:cs="Times New Roman"/>
                <w:sz w:val="24"/>
                <w:szCs w:val="24"/>
              </w:rPr>
              <w:t xml:space="preserve">№ </w:t>
            </w:r>
          </w:p>
          <w:p w14:paraId="30319D21" w14:textId="77777777" w:rsidR="00F86968" w:rsidRPr="000C6E92" w:rsidRDefault="00F86968" w:rsidP="00F86968">
            <w:pPr>
              <w:keepNext/>
              <w:spacing w:after="0" w:line="240" w:lineRule="auto"/>
              <w:jc w:val="center"/>
              <w:rPr>
                <w:rFonts w:ascii="Times New Roman" w:hAnsi="Times New Roman" w:cs="Times New Roman"/>
                <w:sz w:val="24"/>
                <w:szCs w:val="24"/>
              </w:rPr>
            </w:pPr>
            <w:r w:rsidRPr="000C6E92">
              <w:rPr>
                <w:rFonts w:ascii="Times New Roman" w:hAnsi="Times New Roman" w:cs="Times New Roman"/>
                <w:sz w:val="24"/>
                <w:szCs w:val="24"/>
              </w:rPr>
              <w:t>п/п</w:t>
            </w:r>
          </w:p>
        </w:tc>
        <w:tc>
          <w:tcPr>
            <w:tcW w:w="2212" w:type="pct"/>
            <w:tcMar>
              <w:top w:w="0" w:type="dxa"/>
              <w:left w:w="108" w:type="dxa"/>
              <w:bottom w:w="0" w:type="dxa"/>
              <w:right w:w="108" w:type="dxa"/>
            </w:tcMar>
            <w:vAlign w:val="center"/>
            <w:hideMark/>
          </w:tcPr>
          <w:p w14:paraId="7A65C8FC" w14:textId="77777777" w:rsidR="00F86968" w:rsidRPr="000C6E92" w:rsidRDefault="00F86968" w:rsidP="00F86968">
            <w:pPr>
              <w:keepNext/>
              <w:spacing w:after="0" w:line="240" w:lineRule="auto"/>
              <w:jc w:val="center"/>
              <w:rPr>
                <w:rFonts w:ascii="Times New Roman" w:hAnsi="Times New Roman" w:cs="Times New Roman"/>
                <w:sz w:val="24"/>
                <w:szCs w:val="24"/>
              </w:rPr>
            </w:pPr>
            <w:r w:rsidRPr="000C6E92">
              <w:rPr>
                <w:rFonts w:ascii="Times New Roman" w:hAnsi="Times New Roman" w:cs="Times New Roman"/>
                <w:sz w:val="24"/>
                <w:szCs w:val="24"/>
              </w:rPr>
              <w:t>Наименование показателя</w:t>
            </w:r>
          </w:p>
        </w:tc>
        <w:tc>
          <w:tcPr>
            <w:tcW w:w="930" w:type="pct"/>
            <w:tcMar>
              <w:top w:w="0" w:type="dxa"/>
              <w:left w:w="108" w:type="dxa"/>
              <w:bottom w:w="0" w:type="dxa"/>
              <w:right w:w="108" w:type="dxa"/>
            </w:tcMar>
            <w:vAlign w:val="center"/>
            <w:hideMark/>
          </w:tcPr>
          <w:p w14:paraId="2DDC6F1F" w14:textId="77777777" w:rsidR="00F86968" w:rsidRPr="000C6E92" w:rsidRDefault="00F86968" w:rsidP="00F86968">
            <w:pPr>
              <w:keepNext/>
              <w:spacing w:after="0" w:line="240" w:lineRule="auto"/>
              <w:jc w:val="center"/>
              <w:rPr>
                <w:rFonts w:ascii="Times New Roman" w:hAnsi="Times New Roman" w:cs="Times New Roman"/>
                <w:sz w:val="24"/>
                <w:szCs w:val="24"/>
              </w:rPr>
            </w:pPr>
            <w:r w:rsidRPr="000C6E92">
              <w:rPr>
                <w:rFonts w:ascii="Times New Roman" w:hAnsi="Times New Roman" w:cs="Times New Roman"/>
                <w:sz w:val="24"/>
                <w:szCs w:val="24"/>
              </w:rPr>
              <w:t xml:space="preserve">Единица </w:t>
            </w:r>
          </w:p>
          <w:p w14:paraId="7C9FD099" w14:textId="77777777" w:rsidR="00F86968" w:rsidRPr="000C6E92" w:rsidRDefault="00F86968" w:rsidP="00F86968">
            <w:pPr>
              <w:keepNext/>
              <w:spacing w:after="0" w:line="240" w:lineRule="auto"/>
              <w:jc w:val="center"/>
              <w:rPr>
                <w:rFonts w:ascii="Times New Roman" w:hAnsi="Times New Roman" w:cs="Times New Roman"/>
                <w:sz w:val="24"/>
                <w:szCs w:val="24"/>
              </w:rPr>
            </w:pPr>
            <w:r w:rsidRPr="000C6E92">
              <w:rPr>
                <w:rFonts w:ascii="Times New Roman" w:hAnsi="Times New Roman" w:cs="Times New Roman"/>
                <w:sz w:val="24"/>
                <w:szCs w:val="24"/>
              </w:rPr>
              <w:t>измерения</w:t>
            </w:r>
          </w:p>
        </w:tc>
        <w:tc>
          <w:tcPr>
            <w:tcW w:w="859" w:type="pct"/>
            <w:tcMar>
              <w:top w:w="0" w:type="dxa"/>
              <w:left w:w="108" w:type="dxa"/>
              <w:bottom w:w="0" w:type="dxa"/>
              <w:right w:w="108" w:type="dxa"/>
            </w:tcMar>
            <w:vAlign w:val="center"/>
            <w:hideMark/>
          </w:tcPr>
          <w:p w14:paraId="1A1283B5" w14:textId="77777777" w:rsidR="00F86968" w:rsidRPr="000C6E92" w:rsidRDefault="00F86968" w:rsidP="00F86968">
            <w:pPr>
              <w:keepNext/>
              <w:spacing w:after="0" w:line="240" w:lineRule="auto"/>
              <w:jc w:val="center"/>
              <w:rPr>
                <w:rFonts w:ascii="Times New Roman" w:hAnsi="Times New Roman" w:cs="Times New Roman"/>
                <w:sz w:val="24"/>
                <w:szCs w:val="24"/>
              </w:rPr>
            </w:pPr>
            <w:r w:rsidRPr="000C6E92">
              <w:rPr>
                <w:rFonts w:ascii="Times New Roman" w:hAnsi="Times New Roman" w:cs="Times New Roman"/>
                <w:sz w:val="24"/>
                <w:szCs w:val="24"/>
              </w:rPr>
              <w:t xml:space="preserve">Современное </w:t>
            </w:r>
          </w:p>
          <w:p w14:paraId="53536FA0" w14:textId="77777777" w:rsidR="00F86968" w:rsidRPr="000C6E92" w:rsidRDefault="00F86968" w:rsidP="00F86968">
            <w:pPr>
              <w:keepNext/>
              <w:spacing w:after="0" w:line="240" w:lineRule="auto"/>
              <w:jc w:val="center"/>
              <w:rPr>
                <w:rFonts w:ascii="Times New Roman" w:hAnsi="Times New Roman" w:cs="Times New Roman"/>
                <w:sz w:val="24"/>
                <w:szCs w:val="24"/>
              </w:rPr>
            </w:pPr>
            <w:r w:rsidRPr="000C6E92">
              <w:rPr>
                <w:rFonts w:ascii="Times New Roman" w:hAnsi="Times New Roman" w:cs="Times New Roman"/>
                <w:sz w:val="24"/>
                <w:szCs w:val="24"/>
              </w:rPr>
              <w:t>состояние</w:t>
            </w:r>
          </w:p>
        </w:tc>
        <w:tc>
          <w:tcPr>
            <w:tcW w:w="710" w:type="pct"/>
            <w:tcMar>
              <w:top w:w="0" w:type="dxa"/>
              <w:left w:w="108" w:type="dxa"/>
              <w:bottom w:w="0" w:type="dxa"/>
              <w:right w:w="108" w:type="dxa"/>
            </w:tcMar>
            <w:vAlign w:val="center"/>
            <w:hideMark/>
          </w:tcPr>
          <w:p w14:paraId="42EE21CB" w14:textId="77777777" w:rsidR="00F86968" w:rsidRPr="000C6E92" w:rsidRDefault="00F86968" w:rsidP="00F86968">
            <w:pPr>
              <w:keepNext/>
              <w:spacing w:after="0" w:line="240" w:lineRule="auto"/>
              <w:jc w:val="center"/>
              <w:rPr>
                <w:rFonts w:ascii="Times New Roman" w:hAnsi="Times New Roman" w:cs="Times New Roman"/>
                <w:sz w:val="24"/>
                <w:szCs w:val="24"/>
              </w:rPr>
            </w:pPr>
            <w:r w:rsidRPr="000C6E92">
              <w:rPr>
                <w:rFonts w:ascii="Times New Roman" w:hAnsi="Times New Roman" w:cs="Times New Roman"/>
                <w:sz w:val="24"/>
                <w:szCs w:val="24"/>
              </w:rPr>
              <w:t>Расчетный срок</w:t>
            </w:r>
          </w:p>
        </w:tc>
      </w:tr>
      <w:tr w:rsidR="00F86968" w:rsidRPr="00C37865" w14:paraId="267DC930" w14:textId="77777777" w:rsidTr="00F64BE6">
        <w:trPr>
          <w:trHeight w:val="20"/>
          <w:tblHeader/>
        </w:trPr>
        <w:tc>
          <w:tcPr>
            <w:tcW w:w="289" w:type="pct"/>
            <w:tcMar>
              <w:top w:w="0" w:type="dxa"/>
              <w:left w:w="108" w:type="dxa"/>
              <w:bottom w:w="0" w:type="dxa"/>
              <w:right w:w="108" w:type="dxa"/>
            </w:tcMar>
            <w:vAlign w:val="center"/>
            <w:hideMark/>
          </w:tcPr>
          <w:p w14:paraId="61E3F55A" w14:textId="77777777" w:rsidR="00F86968" w:rsidRPr="000C6E92" w:rsidRDefault="00F86968" w:rsidP="00F86968">
            <w:pPr>
              <w:spacing w:after="0" w:line="240" w:lineRule="auto"/>
              <w:jc w:val="center"/>
              <w:rPr>
                <w:rFonts w:ascii="Times New Roman" w:hAnsi="Times New Roman" w:cs="Times New Roman"/>
                <w:sz w:val="24"/>
                <w:szCs w:val="24"/>
              </w:rPr>
            </w:pPr>
            <w:r w:rsidRPr="000C6E92">
              <w:rPr>
                <w:rFonts w:ascii="Times New Roman" w:hAnsi="Times New Roman" w:cs="Times New Roman"/>
                <w:sz w:val="24"/>
                <w:szCs w:val="24"/>
              </w:rPr>
              <w:t>1.</w:t>
            </w:r>
          </w:p>
        </w:tc>
        <w:tc>
          <w:tcPr>
            <w:tcW w:w="2212" w:type="pct"/>
            <w:tcMar>
              <w:top w:w="0" w:type="dxa"/>
              <w:left w:w="108" w:type="dxa"/>
              <w:bottom w:w="0" w:type="dxa"/>
              <w:right w:w="108" w:type="dxa"/>
            </w:tcMar>
            <w:hideMark/>
          </w:tcPr>
          <w:p w14:paraId="01485870" w14:textId="77777777" w:rsidR="00F86968" w:rsidRPr="000C6E92" w:rsidRDefault="00F86968" w:rsidP="00CF0228">
            <w:pPr>
              <w:keepNext/>
              <w:spacing w:after="0" w:line="240" w:lineRule="auto"/>
              <w:rPr>
                <w:rFonts w:ascii="Times New Roman" w:hAnsi="Times New Roman" w:cs="Times New Roman"/>
                <w:sz w:val="24"/>
                <w:szCs w:val="24"/>
              </w:rPr>
            </w:pPr>
            <w:r w:rsidRPr="000C6E92">
              <w:rPr>
                <w:rFonts w:ascii="Times New Roman" w:hAnsi="Times New Roman" w:cs="Times New Roman"/>
                <w:sz w:val="24"/>
                <w:szCs w:val="24"/>
              </w:rPr>
              <w:t>Обеспеченность дошкольными обр</w:t>
            </w:r>
            <w:r w:rsidRPr="000C6E92">
              <w:rPr>
                <w:rFonts w:ascii="Times New Roman" w:hAnsi="Times New Roman" w:cs="Times New Roman"/>
                <w:sz w:val="24"/>
                <w:szCs w:val="24"/>
              </w:rPr>
              <w:t>а</w:t>
            </w:r>
            <w:r w:rsidRPr="000C6E92">
              <w:rPr>
                <w:rFonts w:ascii="Times New Roman" w:hAnsi="Times New Roman" w:cs="Times New Roman"/>
                <w:sz w:val="24"/>
                <w:szCs w:val="24"/>
              </w:rPr>
              <w:t>зовательными организациями (с уч</w:t>
            </w:r>
            <w:r w:rsidRPr="000C6E92">
              <w:rPr>
                <w:rFonts w:ascii="Times New Roman" w:hAnsi="Times New Roman" w:cs="Times New Roman"/>
                <w:sz w:val="24"/>
                <w:szCs w:val="24"/>
              </w:rPr>
              <w:t>е</w:t>
            </w:r>
            <w:r w:rsidRPr="000C6E92">
              <w:rPr>
                <w:rFonts w:ascii="Times New Roman" w:hAnsi="Times New Roman" w:cs="Times New Roman"/>
                <w:sz w:val="24"/>
                <w:szCs w:val="24"/>
              </w:rPr>
              <w:t>том межмуниципального обслужив</w:t>
            </w:r>
            <w:r w:rsidRPr="000C6E92">
              <w:rPr>
                <w:rFonts w:ascii="Times New Roman" w:hAnsi="Times New Roman" w:cs="Times New Roman"/>
                <w:sz w:val="24"/>
                <w:szCs w:val="24"/>
              </w:rPr>
              <w:t>а</w:t>
            </w:r>
            <w:r w:rsidRPr="000C6E92">
              <w:rPr>
                <w:rFonts w:ascii="Times New Roman" w:hAnsi="Times New Roman" w:cs="Times New Roman"/>
                <w:sz w:val="24"/>
                <w:szCs w:val="24"/>
              </w:rPr>
              <w:t>ния), мест</w:t>
            </w:r>
          </w:p>
        </w:tc>
        <w:tc>
          <w:tcPr>
            <w:tcW w:w="930" w:type="pct"/>
            <w:vMerge w:val="restart"/>
            <w:tcMar>
              <w:top w:w="0" w:type="dxa"/>
              <w:left w:w="108" w:type="dxa"/>
              <w:bottom w:w="0" w:type="dxa"/>
              <w:right w:w="108" w:type="dxa"/>
            </w:tcMar>
            <w:hideMark/>
          </w:tcPr>
          <w:p w14:paraId="4F7572E4" w14:textId="77777777" w:rsidR="00F86968" w:rsidRPr="00660B19" w:rsidRDefault="00F86968" w:rsidP="00CF0228">
            <w:pPr>
              <w:keepNext/>
              <w:spacing w:after="0" w:line="240" w:lineRule="auto"/>
              <w:rPr>
                <w:rFonts w:ascii="Times New Roman" w:hAnsi="Times New Roman" w:cs="Times New Roman"/>
                <w:sz w:val="24"/>
                <w:szCs w:val="24"/>
              </w:rPr>
            </w:pPr>
            <w:r w:rsidRPr="00660B19">
              <w:rPr>
                <w:rFonts w:ascii="Times New Roman" w:hAnsi="Times New Roman" w:cs="Times New Roman"/>
                <w:sz w:val="24"/>
                <w:szCs w:val="24"/>
              </w:rPr>
              <w:t>% от норм</w:t>
            </w:r>
            <w:r w:rsidRPr="00660B19">
              <w:rPr>
                <w:rFonts w:ascii="Times New Roman" w:hAnsi="Times New Roman" w:cs="Times New Roman"/>
                <w:sz w:val="24"/>
                <w:szCs w:val="24"/>
              </w:rPr>
              <w:t>а</w:t>
            </w:r>
            <w:r w:rsidRPr="00660B19">
              <w:rPr>
                <w:rFonts w:ascii="Times New Roman" w:hAnsi="Times New Roman" w:cs="Times New Roman"/>
                <w:sz w:val="24"/>
                <w:szCs w:val="24"/>
              </w:rPr>
              <w:t>тивного знач</w:t>
            </w:r>
            <w:r w:rsidRPr="00660B19">
              <w:rPr>
                <w:rFonts w:ascii="Times New Roman" w:hAnsi="Times New Roman" w:cs="Times New Roman"/>
                <w:sz w:val="24"/>
                <w:szCs w:val="24"/>
              </w:rPr>
              <w:t>е</w:t>
            </w:r>
            <w:r w:rsidRPr="00660B19">
              <w:rPr>
                <w:rFonts w:ascii="Times New Roman" w:hAnsi="Times New Roman" w:cs="Times New Roman"/>
                <w:sz w:val="24"/>
                <w:szCs w:val="24"/>
              </w:rPr>
              <w:t>ния</w:t>
            </w:r>
          </w:p>
        </w:tc>
        <w:tc>
          <w:tcPr>
            <w:tcW w:w="859" w:type="pct"/>
            <w:shd w:val="clear" w:color="auto" w:fill="auto"/>
            <w:tcMar>
              <w:top w:w="0" w:type="dxa"/>
              <w:left w:w="108" w:type="dxa"/>
              <w:bottom w:w="0" w:type="dxa"/>
              <w:right w:w="108" w:type="dxa"/>
            </w:tcMar>
          </w:tcPr>
          <w:p w14:paraId="67C56321" w14:textId="77777777" w:rsidR="00F86968" w:rsidRPr="00660B19" w:rsidRDefault="00F86968" w:rsidP="007D6FA9">
            <w:pPr>
              <w:keepNext/>
              <w:spacing w:after="0" w:line="240" w:lineRule="auto"/>
              <w:jc w:val="center"/>
              <w:rPr>
                <w:rFonts w:ascii="Times New Roman" w:hAnsi="Times New Roman" w:cs="Times New Roman"/>
                <w:sz w:val="24"/>
                <w:szCs w:val="24"/>
              </w:rPr>
            </w:pPr>
            <w:r w:rsidRPr="00660B19">
              <w:rPr>
                <w:rFonts w:ascii="Times New Roman" w:hAnsi="Times New Roman" w:cs="Times New Roman"/>
                <w:sz w:val="24"/>
                <w:szCs w:val="24"/>
              </w:rPr>
              <w:t>100*</w:t>
            </w:r>
          </w:p>
        </w:tc>
        <w:tc>
          <w:tcPr>
            <w:tcW w:w="710" w:type="pct"/>
            <w:shd w:val="clear" w:color="auto" w:fill="auto"/>
            <w:tcMar>
              <w:top w:w="0" w:type="dxa"/>
              <w:left w:w="108" w:type="dxa"/>
              <w:bottom w:w="0" w:type="dxa"/>
              <w:right w:w="108" w:type="dxa"/>
            </w:tcMar>
          </w:tcPr>
          <w:p w14:paraId="1A78C72D" w14:textId="77777777" w:rsidR="00F86968" w:rsidRPr="00F64BE6" w:rsidRDefault="00F86968" w:rsidP="007D6FA9">
            <w:pPr>
              <w:keepNext/>
              <w:spacing w:after="0" w:line="240" w:lineRule="auto"/>
              <w:jc w:val="center"/>
              <w:rPr>
                <w:rFonts w:ascii="Times New Roman" w:hAnsi="Times New Roman" w:cs="Times New Roman"/>
                <w:sz w:val="24"/>
                <w:szCs w:val="24"/>
              </w:rPr>
            </w:pPr>
            <w:r w:rsidRPr="00F64BE6">
              <w:rPr>
                <w:rFonts w:ascii="Times New Roman" w:hAnsi="Times New Roman" w:cs="Times New Roman"/>
                <w:sz w:val="24"/>
                <w:szCs w:val="24"/>
              </w:rPr>
              <w:t>100*</w:t>
            </w:r>
          </w:p>
        </w:tc>
      </w:tr>
      <w:tr w:rsidR="00F86968" w:rsidRPr="00C37865" w14:paraId="17CE0C1A" w14:textId="77777777" w:rsidTr="00E25E22">
        <w:trPr>
          <w:trHeight w:val="20"/>
          <w:tblHeader/>
        </w:trPr>
        <w:tc>
          <w:tcPr>
            <w:tcW w:w="289" w:type="pct"/>
            <w:tcMar>
              <w:top w:w="0" w:type="dxa"/>
              <w:left w:w="108" w:type="dxa"/>
              <w:bottom w:w="0" w:type="dxa"/>
              <w:right w:w="108" w:type="dxa"/>
            </w:tcMar>
            <w:vAlign w:val="center"/>
            <w:hideMark/>
          </w:tcPr>
          <w:p w14:paraId="429C06FC" w14:textId="77777777" w:rsidR="00F86968" w:rsidRPr="000C6E92" w:rsidRDefault="00F86968" w:rsidP="00F86968">
            <w:pPr>
              <w:spacing w:after="0" w:line="240" w:lineRule="auto"/>
              <w:jc w:val="center"/>
              <w:rPr>
                <w:rFonts w:ascii="Times New Roman" w:hAnsi="Times New Roman" w:cs="Times New Roman"/>
                <w:sz w:val="24"/>
                <w:szCs w:val="24"/>
              </w:rPr>
            </w:pPr>
            <w:r w:rsidRPr="000C6E92">
              <w:rPr>
                <w:rFonts w:ascii="Times New Roman" w:hAnsi="Times New Roman" w:cs="Times New Roman"/>
                <w:sz w:val="24"/>
                <w:szCs w:val="24"/>
              </w:rPr>
              <w:t>2.</w:t>
            </w:r>
          </w:p>
        </w:tc>
        <w:tc>
          <w:tcPr>
            <w:tcW w:w="2212" w:type="pct"/>
            <w:tcMar>
              <w:top w:w="0" w:type="dxa"/>
              <w:left w:w="108" w:type="dxa"/>
              <w:bottom w:w="0" w:type="dxa"/>
              <w:right w:w="108" w:type="dxa"/>
            </w:tcMar>
            <w:hideMark/>
          </w:tcPr>
          <w:p w14:paraId="76C4D580" w14:textId="77777777" w:rsidR="00F86968" w:rsidRPr="000C6E92" w:rsidRDefault="00F86968" w:rsidP="00CF0228">
            <w:pPr>
              <w:keepNext/>
              <w:spacing w:after="0" w:line="240" w:lineRule="auto"/>
              <w:rPr>
                <w:rFonts w:ascii="Times New Roman" w:hAnsi="Times New Roman" w:cs="Times New Roman"/>
                <w:sz w:val="24"/>
                <w:szCs w:val="24"/>
              </w:rPr>
            </w:pPr>
            <w:r w:rsidRPr="000C6E92">
              <w:rPr>
                <w:rFonts w:ascii="Times New Roman" w:hAnsi="Times New Roman" w:cs="Times New Roman"/>
                <w:sz w:val="24"/>
                <w:szCs w:val="24"/>
              </w:rPr>
              <w:t>Обеспеченность общеобразовател</w:t>
            </w:r>
            <w:r w:rsidRPr="000C6E92">
              <w:rPr>
                <w:rFonts w:ascii="Times New Roman" w:hAnsi="Times New Roman" w:cs="Times New Roman"/>
                <w:sz w:val="24"/>
                <w:szCs w:val="24"/>
              </w:rPr>
              <w:t>ь</w:t>
            </w:r>
            <w:r w:rsidRPr="000C6E92">
              <w:rPr>
                <w:rFonts w:ascii="Times New Roman" w:hAnsi="Times New Roman" w:cs="Times New Roman"/>
                <w:sz w:val="24"/>
                <w:szCs w:val="24"/>
              </w:rPr>
              <w:t>ными организациями (с учетом межмуниципального обслуживания), мест</w:t>
            </w:r>
          </w:p>
        </w:tc>
        <w:tc>
          <w:tcPr>
            <w:tcW w:w="930" w:type="pct"/>
            <w:vMerge/>
            <w:hideMark/>
          </w:tcPr>
          <w:p w14:paraId="783F752D" w14:textId="77777777" w:rsidR="00F86968" w:rsidRPr="00660B19" w:rsidRDefault="00F86968" w:rsidP="00CF0228">
            <w:pPr>
              <w:spacing w:after="0" w:line="240" w:lineRule="auto"/>
              <w:rPr>
                <w:rFonts w:ascii="Times New Roman" w:hAnsi="Times New Roman" w:cs="Times New Roman"/>
                <w:sz w:val="24"/>
                <w:szCs w:val="24"/>
              </w:rPr>
            </w:pPr>
          </w:p>
        </w:tc>
        <w:tc>
          <w:tcPr>
            <w:tcW w:w="859" w:type="pct"/>
            <w:tcMar>
              <w:top w:w="0" w:type="dxa"/>
              <w:left w:w="108" w:type="dxa"/>
              <w:bottom w:w="0" w:type="dxa"/>
              <w:right w:w="108" w:type="dxa"/>
            </w:tcMar>
          </w:tcPr>
          <w:p w14:paraId="357F2BEB" w14:textId="77777777" w:rsidR="00F86968" w:rsidRPr="00660B19" w:rsidRDefault="00F86968" w:rsidP="007D6FA9">
            <w:pPr>
              <w:keepNext/>
              <w:spacing w:after="0" w:line="240" w:lineRule="auto"/>
              <w:jc w:val="center"/>
              <w:rPr>
                <w:rFonts w:ascii="Times New Roman" w:hAnsi="Times New Roman" w:cs="Times New Roman"/>
                <w:sz w:val="24"/>
                <w:szCs w:val="24"/>
              </w:rPr>
            </w:pPr>
            <w:r w:rsidRPr="00660B19">
              <w:rPr>
                <w:rFonts w:ascii="Times New Roman" w:hAnsi="Times New Roman" w:cs="Times New Roman"/>
                <w:sz w:val="24"/>
                <w:szCs w:val="24"/>
              </w:rPr>
              <w:t>100*</w:t>
            </w:r>
          </w:p>
        </w:tc>
        <w:tc>
          <w:tcPr>
            <w:tcW w:w="710" w:type="pct"/>
            <w:tcMar>
              <w:top w:w="0" w:type="dxa"/>
              <w:left w:w="108" w:type="dxa"/>
              <w:bottom w:w="0" w:type="dxa"/>
              <w:right w:w="108" w:type="dxa"/>
            </w:tcMar>
          </w:tcPr>
          <w:p w14:paraId="6AC4B7DA" w14:textId="77777777" w:rsidR="00F86968" w:rsidRPr="00F64BE6" w:rsidRDefault="00F86968" w:rsidP="007D6FA9">
            <w:pPr>
              <w:keepNext/>
              <w:spacing w:after="0" w:line="240" w:lineRule="auto"/>
              <w:jc w:val="center"/>
              <w:rPr>
                <w:rFonts w:ascii="Times New Roman" w:hAnsi="Times New Roman" w:cs="Times New Roman"/>
                <w:sz w:val="24"/>
                <w:szCs w:val="24"/>
              </w:rPr>
            </w:pPr>
            <w:r w:rsidRPr="00F64BE6">
              <w:rPr>
                <w:rFonts w:ascii="Times New Roman" w:hAnsi="Times New Roman" w:cs="Times New Roman"/>
                <w:sz w:val="24"/>
                <w:szCs w:val="24"/>
              </w:rPr>
              <w:t>100*</w:t>
            </w:r>
          </w:p>
        </w:tc>
      </w:tr>
      <w:tr w:rsidR="00F86968" w:rsidRPr="00C37865" w14:paraId="77B23210" w14:textId="77777777" w:rsidTr="00E25E22">
        <w:trPr>
          <w:trHeight w:val="20"/>
          <w:tblHeader/>
        </w:trPr>
        <w:tc>
          <w:tcPr>
            <w:tcW w:w="289" w:type="pct"/>
            <w:tcMar>
              <w:top w:w="0" w:type="dxa"/>
              <w:left w:w="108" w:type="dxa"/>
              <w:bottom w:w="0" w:type="dxa"/>
              <w:right w:w="108" w:type="dxa"/>
            </w:tcMar>
            <w:vAlign w:val="center"/>
            <w:hideMark/>
          </w:tcPr>
          <w:p w14:paraId="56B2F61E" w14:textId="77777777" w:rsidR="00F86968" w:rsidRPr="000C6E92" w:rsidRDefault="00F86968" w:rsidP="00F86968">
            <w:pPr>
              <w:spacing w:after="0" w:line="240" w:lineRule="auto"/>
              <w:jc w:val="center"/>
              <w:rPr>
                <w:rFonts w:ascii="Times New Roman" w:hAnsi="Times New Roman" w:cs="Times New Roman"/>
                <w:sz w:val="24"/>
                <w:szCs w:val="24"/>
              </w:rPr>
            </w:pPr>
            <w:r w:rsidRPr="000C6E92">
              <w:rPr>
                <w:rFonts w:ascii="Times New Roman" w:hAnsi="Times New Roman" w:cs="Times New Roman"/>
                <w:sz w:val="24"/>
                <w:szCs w:val="24"/>
              </w:rPr>
              <w:t>3.</w:t>
            </w:r>
          </w:p>
        </w:tc>
        <w:tc>
          <w:tcPr>
            <w:tcW w:w="2212" w:type="pct"/>
            <w:tcMar>
              <w:top w:w="0" w:type="dxa"/>
              <w:left w:w="108" w:type="dxa"/>
              <w:bottom w:w="0" w:type="dxa"/>
              <w:right w:w="108" w:type="dxa"/>
            </w:tcMar>
            <w:hideMark/>
          </w:tcPr>
          <w:p w14:paraId="2A98D157" w14:textId="77777777" w:rsidR="00F86968" w:rsidRPr="000C6E92" w:rsidRDefault="00F86968" w:rsidP="00CF0228">
            <w:pPr>
              <w:keepNext/>
              <w:spacing w:after="0" w:line="240" w:lineRule="auto"/>
              <w:rPr>
                <w:rFonts w:ascii="Times New Roman" w:hAnsi="Times New Roman" w:cs="Times New Roman"/>
                <w:sz w:val="24"/>
                <w:szCs w:val="24"/>
              </w:rPr>
            </w:pPr>
            <w:r w:rsidRPr="000C6E92">
              <w:rPr>
                <w:rFonts w:ascii="Times New Roman" w:hAnsi="Times New Roman" w:cs="Times New Roman"/>
                <w:sz w:val="24"/>
                <w:szCs w:val="24"/>
              </w:rPr>
              <w:t>Обеспеченность организациями д</w:t>
            </w:r>
            <w:r w:rsidRPr="000C6E92">
              <w:rPr>
                <w:rFonts w:ascii="Times New Roman" w:hAnsi="Times New Roman" w:cs="Times New Roman"/>
                <w:sz w:val="24"/>
                <w:szCs w:val="24"/>
              </w:rPr>
              <w:t>о</w:t>
            </w:r>
            <w:r w:rsidRPr="000C6E92">
              <w:rPr>
                <w:rFonts w:ascii="Times New Roman" w:hAnsi="Times New Roman" w:cs="Times New Roman"/>
                <w:sz w:val="24"/>
                <w:szCs w:val="24"/>
              </w:rPr>
              <w:t>полнительного образования (с учетом межмуниципального обслуживания), мест</w:t>
            </w:r>
          </w:p>
        </w:tc>
        <w:tc>
          <w:tcPr>
            <w:tcW w:w="930" w:type="pct"/>
            <w:vMerge/>
            <w:hideMark/>
          </w:tcPr>
          <w:p w14:paraId="43A3B46C" w14:textId="77777777" w:rsidR="00F86968" w:rsidRPr="00660B19" w:rsidRDefault="00F86968" w:rsidP="00CF0228">
            <w:pPr>
              <w:spacing w:after="0" w:line="240" w:lineRule="auto"/>
              <w:rPr>
                <w:rFonts w:ascii="Times New Roman" w:hAnsi="Times New Roman" w:cs="Times New Roman"/>
                <w:sz w:val="24"/>
                <w:szCs w:val="24"/>
              </w:rPr>
            </w:pPr>
          </w:p>
        </w:tc>
        <w:tc>
          <w:tcPr>
            <w:tcW w:w="859" w:type="pct"/>
            <w:tcMar>
              <w:top w:w="0" w:type="dxa"/>
              <w:left w:w="108" w:type="dxa"/>
              <w:bottom w:w="0" w:type="dxa"/>
              <w:right w:w="108" w:type="dxa"/>
            </w:tcMar>
          </w:tcPr>
          <w:p w14:paraId="7A4D6773" w14:textId="662BB213" w:rsidR="00F86968" w:rsidRPr="00660B19" w:rsidRDefault="00F86968" w:rsidP="007D6FA9">
            <w:pPr>
              <w:keepNext/>
              <w:spacing w:after="0" w:line="240" w:lineRule="auto"/>
              <w:jc w:val="center"/>
              <w:rPr>
                <w:rFonts w:ascii="Times New Roman" w:hAnsi="Times New Roman" w:cs="Times New Roman"/>
                <w:sz w:val="24"/>
                <w:szCs w:val="24"/>
              </w:rPr>
            </w:pPr>
            <w:r w:rsidRPr="00660B19">
              <w:rPr>
                <w:rFonts w:ascii="Times New Roman" w:hAnsi="Times New Roman" w:cs="Times New Roman"/>
                <w:sz w:val="24"/>
                <w:szCs w:val="24"/>
              </w:rPr>
              <w:t>100*</w:t>
            </w:r>
          </w:p>
        </w:tc>
        <w:tc>
          <w:tcPr>
            <w:tcW w:w="710" w:type="pct"/>
            <w:tcMar>
              <w:top w:w="0" w:type="dxa"/>
              <w:left w:w="108" w:type="dxa"/>
              <w:bottom w:w="0" w:type="dxa"/>
              <w:right w:w="108" w:type="dxa"/>
            </w:tcMar>
          </w:tcPr>
          <w:p w14:paraId="0686AD47" w14:textId="075E126C" w:rsidR="00F86968" w:rsidRPr="00410F58" w:rsidRDefault="00F86968" w:rsidP="007D6FA9">
            <w:pPr>
              <w:keepNext/>
              <w:spacing w:after="0" w:line="240" w:lineRule="auto"/>
              <w:jc w:val="center"/>
              <w:rPr>
                <w:rFonts w:ascii="Times New Roman" w:hAnsi="Times New Roman" w:cs="Times New Roman"/>
                <w:sz w:val="24"/>
                <w:szCs w:val="24"/>
              </w:rPr>
            </w:pPr>
            <w:r w:rsidRPr="00410F58">
              <w:rPr>
                <w:rFonts w:ascii="Times New Roman" w:hAnsi="Times New Roman" w:cs="Times New Roman"/>
                <w:sz w:val="24"/>
                <w:szCs w:val="24"/>
              </w:rPr>
              <w:t>100*</w:t>
            </w:r>
          </w:p>
        </w:tc>
      </w:tr>
      <w:tr w:rsidR="00F86968" w:rsidRPr="00C37865" w14:paraId="4A7E816E" w14:textId="77777777" w:rsidTr="00E25E22">
        <w:trPr>
          <w:trHeight w:val="355"/>
          <w:tblHeader/>
        </w:trPr>
        <w:tc>
          <w:tcPr>
            <w:tcW w:w="289" w:type="pct"/>
            <w:tcMar>
              <w:top w:w="0" w:type="dxa"/>
              <w:left w:w="108" w:type="dxa"/>
              <w:bottom w:w="0" w:type="dxa"/>
              <w:right w:w="108" w:type="dxa"/>
            </w:tcMar>
            <w:vAlign w:val="center"/>
          </w:tcPr>
          <w:p w14:paraId="0A3795A3" w14:textId="77777777" w:rsidR="00F86968" w:rsidRPr="000C6E92" w:rsidRDefault="00F86968" w:rsidP="00F86968">
            <w:pPr>
              <w:spacing w:after="0" w:line="240" w:lineRule="auto"/>
              <w:jc w:val="center"/>
              <w:rPr>
                <w:rFonts w:ascii="Times New Roman" w:hAnsi="Times New Roman" w:cs="Times New Roman"/>
                <w:sz w:val="24"/>
                <w:szCs w:val="24"/>
              </w:rPr>
            </w:pPr>
            <w:r w:rsidRPr="000C6E92">
              <w:rPr>
                <w:rFonts w:ascii="Times New Roman" w:hAnsi="Times New Roman" w:cs="Times New Roman"/>
                <w:sz w:val="24"/>
                <w:szCs w:val="24"/>
              </w:rPr>
              <w:t>5.</w:t>
            </w:r>
          </w:p>
        </w:tc>
        <w:tc>
          <w:tcPr>
            <w:tcW w:w="2212" w:type="pct"/>
            <w:tcMar>
              <w:top w:w="0" w:type="dxa"/>
              <w:left w:w="108" w:type="dxa"/>
              <w:bottom w:w="0" w:type="dxa"/>
              <w:right w:w="108" w:type="dxa"/>
            </w:tcMar>
          </w:tcPr>
          <w:p w14:paraId="11745194" w14:textId="77777777" w:rsidR="00F86968" w:rsidRPr="000C6E92" w:rsidRDefault="00F86968" w:rsidP="00CF0228">
            <w:pPr>
              <w:keepNext/>
              <w:spacing w:after="0" w:line="240" w:lineRule="auto"/>
              <w:rPr>
                <w:rFonts w:ascii="Times New Roman" w:hAnsi="Times New Roman" w:cs="Times New Roman"/>
                <w:sz w:val="24"/>
                <w:szCs w:val="24"/>
              </w:rPr>
            </w:pPr>
            <w:r w:rsidRPr="000C6E92">
              <w:rPr>
                <w:rFonts w:ascii="Times New Roman" w:hAnsi="Times New Roman" w:cs="Times New Roman"/>
                <w:sz w:val="24"/>
                <w:szCs w:val="24"/>
              </w:rPr>
              <w:t>Обеспеченность плоскостными спо</w:t>
            </w:r>
            <w:r w:rsidRPr="000C6E92">
              <w:rPr>
                <w:rFonts w:ascii="Times New Roman" w:hAnsi="Times New Roman" w:cs="Times New Roman"/>
                <w:sz w:val="24"/>
                <w:szCs w:val="24"/>
              </w:rPr>
              <w:t>р</w:t>
            </w:r>
            <w:r w:rsidRPr="000C6E92">
              <w:rPr>
                <w:rFonts w:ascii="Times New Roman" w:hAnsi="Times New Roman" w:cs="Times New Roman"/>
                <w:sz w:val="24"/>
                <w:szCs w:val="24"/>
              </w:rPr>
              <w:t>тивными сооружениями (с учетом межмуниципального обслуживания), кв. м</w:t>
            </w:r>
          </w:p>
        </w:tc>
        <w:tc>
          <w:tcPr>
            <w:tcW w:w="930" w:type="pct"/>
            <w:vMerge/>
          </w:tcPr>
          <w:p w14:paraId="366A598E" w14:textId="77777777" w:rsidR="00F86968" w:rsidRPr="00660B19" w:rsidRDefault="00F86968" w:rsidP="00CF0228">
            <w:pPr>
              <w:spacing w:after="0" w:line="240" w:lineRule="auto"/>
              <w:rPr>
                <w:rFonts w:ascii="Times New Roman" w:hAnsi="Times New Roman" w:cs="Times New Roman"/>
                <w:sz w:val="24"/>
                <w:szCs w:val="24"/>
              </w:rPr>
            </w:pPr>
          </w:p>
        </w:tc>
        <w:tc>
          <w:tcPr>
            <w:tcW w:w="859" w:type="pct"/>
            <w:tcMar>
              <w:top w:w="0" w:type="dxa"/>
              <w:left w:w="108" w:type="dxa"/>
              <w:bottom w:w="0" w:type="dxa"/>
              <w:right w:w="108" w:type="dxa"/>
            </w:tcMar>
          </w:tcPr>
          <w:p w14:paraId="28FA7EAB" w14:textId="77777777" w:rsidR="00F86968" w:rsidRPr="00660B19" w:rsidRDefault="00F86968" w:rsidP="007D6FA9">
            <w:pPr>
              <w:keepNext/>
              <w:spacing w:after="0" w:line="240" w:lineRule="auto"/>
              <w:jc w:val="center"/>
              <w:rPr>
                <w:rFonts w:ascii="Times New Roman" w:hAnsi="Times New Roman" w:cs="Times New Roman"/>
                <w:sz w:val="24"/>
                <w:szCs w:val="24"/>
              </w:rPr>
            </w:pPr>
            <w:r w:rsidRPr="00660B19">
              <w:rPr>
                <w:rFonts w:ascii="Times New Roman" w:hAnsi="Times New Roman" w:cs="Times New Roman"/>
                <w:sz w:val="24"/>
                <w:szCs w:val="24"/>
              </w:rPr>
              <w:t>100*</w:t>
            </w:r>
          </w:p>
        </w:tc>
        <w:tc>
          <w:tcPr>
            <w:tcW w:w="710" w:type="pct"/>
            <w:tcMar>
              <w:top w:w="0" w:type="dxa"/>
              <w:left w:w="108" w:type="dxa"/>
              <w:bottom w:w="0" w:type="dxa"/>
              <w:right w:w="108" w:type="dxa"/>
            </w:tcMar>
          </w:tcPr>
          <w:p w14:paraId="2CDA370C" w14:textId="77777777" w:rsidR="00F86968" w:rsidRPr="00F64BE6" w:rsidRDefault="00F86968" w:rsidP="007D6FA9">
            <w:pPr>
              <w:keepNext/>
              <w:spacing w:after="0" w:line="240" w:lineRule="auto"/>
              <w:jc w:val="center"/>
              <w:rPr>
                <w:rFonts w:ascii="Times New Roman" w:hAnsi="Times New Roman" w:cs="Times New Roman"/>
                <w:sz w:val="24"/>
                <w:szCs w:val="24"/>
              </w:rPr>
            </w:pPr>
            <w:r w:rsidRPr="00F64BE6">
              <w:rPr>
                <w:rFonts w:ascii="Times New Roman" w:hAnsi="Times New Roman" w:cs="Times New Roman"/>
                <w:sz w:val="24"/>
                <w:szCs w:val="24"/>
              </w:rPr>
              <w:t>100*</w:t>
            </w:r>
          </w:p>
        </w:tc>
      </w:tr>
      <w:tr w:rsidR="00F86968" w:rsidRPr="00C37865" w14:paraId="4FDDC5E8" w14:textId="77777777" w:rsidTr="004916B5">
        <w:trPr>
          <w:trHeight w:val="20"/>
          <w:tblHeader/>
        </w:trPr>
        <w:tc>
          <w:tcPr>
            <w:tcW w:w="289" w:type="pct"/>
            <w:tcMar>
              <w:top w:w="0" w:type="dxa"/>
              <w:left w:w="108" w:type="dxa"/>
              <w:bottom w:w="0" w:type="dxa"/>
              <w:right w:w="108" w:type="dxa"/>
            </w:tcMar>
            <w:vAlign w:val="center"/>
          </w:tcPr>
          <w:p w14:paraId="72382A08" w14:textId="77777777" w:rsidR="00F86968" w:rsidRPr="000C6E92" w:rsidRDefault="00F86968" w:rsidP="00F86968">
            <w:pPr>
              <w:spacing w:after="0" w:line="240" w:lineRule="auto"/>
              <w:jc w:val="center"/>
              <w:rPr>
                <w:rFonts w:ascii="Times New Roman" w:hAnsi="Times New Roman" w:cs="Times New Roman"/>
                <w:sz w:val="24"/>
                <w:szCs w:val="24"/>
              </w:rPr>
            </w:pPr>
            <w:r w:rsidRPr="000C6E92">
              <w:rPr>
                <w:rFonts w:ascii="Times New Roman" w:hAnsi="Times New Roman" w:cs="Times New Roman"/>
                <w:sz w:val="24"/>
                <w:szCs w:val="24"/>
              </w:rPr>
              <w:t>6.</w:t>
            </w:r>
          </w:p>
        </w:tc>
        <w:tc>
          <w:tcPr>
            <w:tcW w:w="2212" w:type="pct"/>
            <w:tcMar>
              <w:top w:w="0" w:type="dxa"/>
              <w:left w:w="108" w:type="dxa"/>
              <w:bottom w:w="0" w:type="dxa"/>
              <w:right w:w="108" w:type="dxa"/>
            </w:tcMar>
            <w:hideMark/>
          </w:tcPr>
          <w:p w14:paraId="6FB16346" w14:textId="77777777" w:rsidR="00F86968" w:rsidRPr="000C6E92" w:rsidRDefault="00F86968" w:rsidP="00CF0228">
            <w:pPr>
              <w:pStyle w:val="100"/>
              <w:jc w:val="left"/>
              <w:rPr>
                <w:sz w:val="24"/>
                <w:lang w:eastAsia="en-US"/>
              </w:rPr>
            </w:pPr>
            <w:r w:rsidRPr="000C6E92">
              <w:rPr>
                <w:sz w:val="24"/>
                <w:lang w:eastAsia="en-US"/>
              </w:rPr>
              <w:t>Обеспеченность учреждениями кул</w:t>
            </w:r>
            <w:r w:rsidRPr="000C6E92">
              <w:rPr>
                <w:sz w:val="24"/>
                <w:lang w:eastAsia="en-US"/>
              </w:rPr>
              <w:t>ь</w:t>
            </w:r>
            <w:r w:rsidRPr="000C6E92">
              <w:rPr>
                <w:sz w:val="24"/>
                <w:lang w:eastAsia="en-US"/>
              </w:rPr>
              <w:t xml:space="preserve">туры клубного типа </w:t>
            </w:r>
            <w:r w:rsidRPr="000C6E92">
              <w:rPr>
                <w:sz w:val="24"/>
              </w:rPr>
              <w:t>(с учетом межм</w:t>
            </w:r>
            <w:r w:rsidRPr="000C6E92">
              <w:rPr>
                <w:sz w:val="24"/>
              </w:rPr>
              <w:t>у</w:t>
            </w:r>
            <w:r w:rsidRPr="000C6E92">
              <w:rPr>
                <w:sz w:val="24"/>
              </w:rPr>
              <w:t>ниципального обслуживания),</w:t>
            </w:r>
            <w:r w:rsidRPr="000C6E92">
              <w:rPr>
                <w:sz w:val="24"/>
                <w:lang w:eastAsia="en-US"/>
              </w:rPr>
              <w:t xml:space="preserve"> мест</w:t>
            </w:r>
          </w:p>
        </w:tc>
        <w:tc>
          <w:tcPr>
            <w:tcW w:w="930" w:type="pct"/>
            <w:vMerge/>
            <w:hideMark/>
          </w:tcPr>
          <w:p w14:paraId="033A63B4" w14:textId="77777777" w:rsidR="00F86968" w:rsidRPr="00660B19" w:rsidRDefault="00F86968" w:rsidP="00CF0228">
            <w:pPr>
              <w:spacing w:after="0" w:line="240" w:lineRule="auto"/>
              <w:rPr>
                <w:rFonts w:ascii="Times New Roman" w:hAnsi="Times New Roman" w:cs="Times New Roman"/>
                <w:sz w:val="24"/>
                <w:szCs w:val="24"/>
              </w:rPr>
            </w:pPr>
          </w:p>
        </w:tc>
        <w:tc>
          <w:tcPr>
            <w:tcW w:w="859" w:type="pct"/>
            <w:shd w:val="clear" w:color="auto" w:fill="auto"/>
            <w:tcMar>
              <w:top w:w="0" w:type="dxa"/>
              <w:left w:w="108" w:type="dxa"/>
              <w:bottom w:w="0" w:type="dxa"/>
              <w:right w:w="108" w:type="dxa"/>
            </w:tcMar>
          </w:tcPr>
          <w:p w14:paraId="720F99D3" w14:textId="3B7725DE" w:rsidR="00F86968" w:rsidRPr="00660B19" w:rsidRDefault="00660B19" w:rsidP="007D6FA9">
            <w:pPr>
              <w:keepNext/>
              <w:spacing w:after="0" w:line="240" w:lineRule="auto"/>
              <w:jc w:val="center"/>
              <w:rPr>
                <w:rFonts w:ascii="Times New Roman" w:hAnsi="Times New Roman" w:cs="Times New Roman"/>
                <w:sz w:val="24"/>
                <w:szCs w:val="24"/>
              </w:rPr>
            </w:pPr>
            <w:r w:rsidRPr="00660B19">
              <w:rPr>
                <w:rFonts w:ascii="Times New Roman" w:hAnsi="Times New Roman" w:cs="Times New Roman"/>
                <w:sz w:val="24"/>
                <w:szCs w:val="24"/>
              </w:rPr>
              <w:t>80</w:t>
            </w:r>
            <w:r w:rsidR="00F86968" w:rsidRPr="00660B19">
              <w:rPr>
                <w:rFonts w:ascii="Times New Roman" w:hAnsi="Times New Roman" w:cs="Times New Roman"/>
                <w:sz w:val="24"/>
                <w:szCs w:val="24"/>
              </w:rPr>
              <w:t>*</w:t>
            </w:r>
          </w:p>
        </w:tc>
        <w:tc>
          <w:tcPr>
            <w:tcW w:w="710" w:type="pct"/>
            <w:shd w:val="clear" w:color="auto" w:fill="auto"/>
            <w:tcMar>
              <w:top w:w="0" w:type="dxa"/>
              <w:left w:w="108" w:type="dxa"/>
              <w:bottom w:w="0" w:type="dxa"/>
              <w:right w:w="108" w:type="dxa"/>
            </w:tcMar>
          </w:tcPr>
          <w:p w14:paraId="5B8D1EA7" w14:textId="77777777" w:rsidR="00F86968" w:rsidRPr="00082139" w:rsidRDefault="00F86968" w:rsidP="007D6FA9">
            <w:pPr>
              <w:keepNext/>
              <w:spacing w:after="0" w:line="240" w:lineRule="auto"/>
              <w:jc w:val="center"/>
              <w:rPr>
                <w:rFonts w:ascii="Times New Roman" w:hAnsi="Times New Roman" w:cs="Times New Roman"/>
                <w:sz w:val="24"/>
                <w:szCs w:val="24"/>
                <w:highlight w:val="yellow"/>
              </w:rPr>
            </w:pPr>
            <w:r w:rsidRPr="00660B19">
              <w:rPr>
                <w:rFonts w:ascii="Times New Roman" w:hAnsi="Times New Roman" w:cs="Times New Roman"/>
                <w:sz w:val="24"/>
                <w:szCs w:val="24"/>
              </w:rPr>
              <w:t>100*</w:t>
            </w:r>
          </w:p>
        </w:tc>
      </w:tr>
      <w:tr w:rsidR="00F86968" w:rsidRPr="00C37865" w14:paraId="0AA909B5" w14:textId="77777777" w:rsidTr="00E25E22">
        <w:trPr>
          <w:trHeight w:val="20"/>
          <w:tblHeader/>
        </w:trPr>
        <w:tc>
          <w:tcPr>
            <w:tcW w:w="289" w:type="pct"/>
            <w:tcMar>
              <w:top w:w="0" w:type="dxa"/>
              <w:left w:w="108" w:type="dxa"/>
              <w:bottom w:w="0" w:type="dxa"/>
              <w:right w:w="108" w:type="dxa"/>
            </w:tcMar>
            <w:vAlign w:val="center"/>
          </w:tcPr>
          <w:p w14:paraId="09FE3BF0" w14:textId="77777777" w:rsidR="00F86968" w:rsidRPr="000C6E92" w:rsidRDefault="00F86968" w:rsidP="00F86968">
            <w:pPr>
              <w:spacing w:after="0" w:line="240" w:lineRule="auto"/>
              <w:jc w:val="center"/>
              <w:rPr>
                <w:rFonts w:ascii="Times New Roman" w:hAnsi="Times New Roman" w:cs="Times New Roman"/>
                <w:sz w:val="24"/>
                <w:szCs w:val="24"/>
              </w:rPr>
            </w:pPr>
            <w:r w:rsidRPr="000C6E92">
              <w:rPr>
                <w:rFonts w:ascii="Times New Roman" w:hAnsi="Times New Roman" w:cs="Times New Roman"/>
                <w:sz w:val="24"/>
                <w:szCs w:val="24"/>
              </w:rPr>
              <w:t>7.</w:t>
            </w:r>
          </w:p>
        </w:tc>
        <w:tc>
          <w:tcPr>
            <w:tcW w:w="2212" w:type="pct"/>
            <w:tcMar>
              <w:top w:w="0" w:type="dxa"/>
              <w:left w:w="108" w:type="dxa"/>
              <w:bottom w:w="0" w:type="dxa"/>
              <w:right w:w="108" w:type="dxa"/>
            </w:tcMar>
            <w:hideMark/>
          </w:tcPr>
          <w:p w14:paraId="794E13D1" w14:textId="77777777" w:rsidR="00F86968" w:rsidRPr="000C6E92" w:rsidRDefault="00F86968" w:rsidP="00CF0228">
            <w:pPr>
              <w:pStyle w:val="100"/>
              <w:jc w:val="left"/>
              <w:rPr>
                <w:sz w:val="24"/>
                <w:lang w:eastAsia="en-US"/>
              </w:rPr>
            </w:pPr>
            <w:r w:rsidRPr="000C6E92">
              <w:rPr>
                <w:sz w:val="24"/>
                <w:lang w:eastAsia="en-US"/>
              </w:rPr>
              <w:t>Обеспеченность общедоступными библиотеками сельских поселений, объектов</w:t>
            </w:r>
          </w:p>
        </w:tc>
        <w:tc>
          <w:tcPr>
            <w:tcW w:w="930" w:type="pct"/>
            <w:vMerge/>
            <w:hideMark/>
          </w:tcPr>
          <w:p w14:paraId="435B2A84" w14:textId="77777777" w:rsidR="00F86968" w:rsidRPr="000C6E92" w:rsidRDefault="00F86968" w:rsidP="00CF0228">
            <w:pPr>
              <w:spacing w:after="0" w:line="240" w:lineRule="auto"/>
              <w:rPr>
                <w:rFonts w:ascii="Times New Roman" w:hAnsi="Times New Roman" w:cs="Times New Roman"/>
                <w:sz w:val="24"/>
                <w:szCs w:val="24"/>
              </w:rPr>
            </w:pPr>
          </w:p>
        </w:tc>
        <w:tc>
          <w:tcPr>
            <w:tcW w:w="859" w:type="pct"/>
            <w:tcMar>
              <w:top w:w="0" w:type="dxa"/>
              <w:left w:w="108" w:type="dxa"/>
              <w:bottom w:w="0" w:type="dxa"/>
              <w:right w:w="108" w:type="dxa"/>
            </w:tcMar>
          </w:tcPr>
          <w:p w14:paraId="1B7AF1E2" w14:textId="77777777" w:rsidR="00F86968" w:rsidRPr="00F64BE6" w:rsidRDefault="00F86968" w:rsidP="007D6FA9">
            <w:pPr>
              <w:keepNext/>
              <w:spacing w:after="0" w:line="240" w:lineRule="auto"/>
              <w:jc w:val="center"/>
              <w:rPr>
                <w:rFonts w:ascii="Times New Roman" w:hAnsi="Times New Roman" w:cs="Times New Roman"/>
                <w:sz w:val="24"/>
                <w:szCs w:val="24"/>
              </w:rPr>
            </w:pPr>
            <w:r w:rsidRPr="00F64BE6">
              <w:rPr>
                <w:rFonts w:ascii="Times New Roman" w:hAnsi="Times New Roman" w:cs="Times New Roman"/>
                <w:sz w:val="24"/>
                <w:szCs w:val="24"/>
              </w:rPr>
              <w:t>100*</w:t>
            </w:r>
          </w:p>
        </w:tc>
        <w:tc>
          <w:tcPr>
            <w:tcW w:w="710" w:type="pct"/>
            <w:tcMar>
              <w:top w:w="0" w:type="dxa"/>
              <w:left w:w="108" w:type="dxa"/>
              <w:bottom w:w="0" w:type="dxa"/>
              <w:right w:w="108" w:type="dxa"/>
            </w:tcMar>
          </w:tcPr>
          <w:p w14:paraId="569E1C1B" w14:textId="77777777" w:rsidR="00F86968" w:rsidRPr="00F64BE6" w:rsidRDefault="00F86968" w:rsidP="007D6FA9">
            <w:pPr>
              <w:keepNext/>
              <w:spacing w:after="0" w:line="240" w:lineRule="auto"/>
              <w:jc w:val="center"/>
              <w:rPr>
                <w:rFonts w:ascii="Times New Roman" w:hAnsi="Times New Roman" w:cs="Times New Roman"/>
                <w:sz w:val="24"/>
                <w:szCs w:val="24"/>
              </w:rPr>
            </w:pPr>
            <w:r w:rsidRPr="00F64BE6">
              <w:rPr>
                <w:rFonts w:ascii="Times New Roman" w:hAnsi="Times New Roman" w:cs="Times New Roman"/>
                <w:sz w:val="24"/>
                <w:szCs w:val="24"/>
              </w:rPr>
              <w:t>100*</w:t>
            </w:r>
          </w:p>
        </w:tc>
      </w:tr>
      <w:tr w:rsidR="00F86968" w:rsidRPr="00C37865" w14:paraId="11531116" w14:textId="77777777" w:rsidTr="00E25E22">
        <w:tblPrEx>
          <w:tblCellMar>
            <w:left w:w="108" w:type="dxa"/>
            <w:right w:w="108" w:type="dxa"/>
          </w:tblCellMar>
        </w:tblPrEx>
        <w:trPr>
          <w:trHeight w:val="251"/>
          <w:tblHeader/>
        </w:trPr>
        <w:tc>
          <w:tcPr>
            <w:tcW w:w="289" w:type="pct"/>
            <w:vMerge w:val="restart"/>
            <w:vAlign w:val="center"/>
          </w:tcPr>
          <w:p w14:paraId="11E62CB0" w14:textId="77777777" w:rsidR="00F86968" w:rsidRPr="000C6E92" w:rsidRDefault="00F86968" w:rsidP="00F86968">
            <w:pPr>
              <w:spacing w:after="0" w:line="240" w:lineRule="auto"/>
              <w:jc w:val="center"/>
              <w:rPr>
                <w:rFonts w:ascii="Times New Roman" w:hAnsi="Times New Roman" w:cs="Times New Roman"/>
                <w:sz w:val="24"/>
                <w:szCs w:val="24"/>
              </w:rPr>
            </w:pPr>
            <w:r w:rsidRPr="000C6E92">
              <w:rPr>
                <w:rFonts w:ascii="Times New Roman" w:hAnsi="Times New Roman" w:cs="Times New Roman"/>
                <w:sz w:val="24"/>
                <w:szCs w:val="24"/>
              </w:rPr>
              <w:t>8.</w:t>
            </w:r>
          </w:p>
        </w:tc>
        <w:tc>
          <w:tcPr>
            <w:tcW w:w="2212" w:type="pct"/>
          </w:tcPr>
          <w:p w14:paraId="464D1DCD" w14:textId="77777777" w:rsidR="00F86968" w:rsidRPr="000C6E92" w:rsidRDefault="00F86968" w:rsidP="00CF0228">
            <w:pPr>
              <w:pStyle w:val="100"/>
              <w:jc w:val="left"/>
              <w:rPr>
                <w:sz w:val="24"/>
              </w:rPr>
            </w:pPr>
            <w:r w:rsidRPr="000C6E92">
              <w:rPr>
                <w:sz w:val="24"/>
              </w:rPr>
              <w:t>Обеспеченность жилищного фонда:</w:t>
            </w:r>
          </w:p>
        </w:tc>
        <w:tc>
          <w:tcPr>
            <w:tcW w:w="930" w:type="pct"/>
            <w:vMerge w:val="restart"/>
          </w:tcPr>
          <w:p w14:paraId="177D0E5A" w14:textId="77777777" w:rsidR="00F86968" w:rsidRPr="000C6E92" w:rsidRDefault="00F86968" w:rsidP="00CF0228">
            <w:pPr>
              <w:pStyle w:val="afffd"/>
              <w:keepLines/>
              <w:jc w:val="left"/>
              <w:rPr>
                <w:b w:val="0"/>
                <w:sz w:val="24"/>
                <w:szCs w:val="24"/>
                <w:lang w:eastAsia="en-US"/>
              </w:rPr>
            </w:pPr>
            <w:r w:rsidRPr="000C6E92">
              <w:rPr>
                <w:b w:val="0"/>
                <w:sz w:val="24"/>
                <w:szCs w:val="24"/>
                <w:lang w:eastAsia="en-US"/>
              </w:rPr>
              <w:t>% общего ж</w:t>
            </w:r>
            <w:r w:rsidRPr="000C6E92">
              <w:rPr>
                <w:b w:val="0"/>
                <w:sz w:val="24"/>
                <w:szCs w:val="24"/>
                <w:lang w:eastAsia="en-US"/>
              </w:rPr>
              <w:t>и</w:t>
            </w:r>
            <w:r w:rsidRPr="000C6E92">
              <w:rPr>
                <w:b w:val="0"/>
                <w:sz w:val="24"/>
                <w:szCs w:val="24"/>
                <w:lang w:eastAsia="en-US"/>
              </w:rPr>
              <w:t>лищного фо</w:t>
            </w:r>
            <w:r w:rsidRPr="000C6E92">
              <w:rPr>
                <w:b w:val="0"/>
                <w:sz w:val="24"/>
                <w:szCs w:val="24"/>
                <w:lang w:eastAsia="en-US"/>
              </w:rPr>
              <w:t>н</w:t>
            </w:r>
            <w:r w:rsidRPr="000C6E92">
              <w:rPr>
                <w:b w:val="0"/>
                <w:sz w:val="24"/>
                <w:szCs w:val="24"/>
                <w:lang w:eastAsia="en-US"/>
              </w:rPr>
              <w:t>да</w:t>
            </w:r>
          </w:p>
        </w:tc>
        <w:tc>
          <w:tcPr>
            <w:tcW w:w="859" w:type="pct"/>
          </w:tcPr>
          <w:p w14:paraId="339C541C" w14:textId="77777777" w:rsidR="00F86968" w:rsidRPr="00082139" w:rsidRDefault="00F86968" w:rsidP="007D6FA9">
            <w:pPr>
              <w:spacing w:after="0" w:line="240" w:lineRule="auto"/>
              <w:jc w:val="center"/>
              <w:rPr>
                <w:rFonts w:ascii="Times New Roman" w:hAnsi="Times New Roman" w:cs="Times New Roman"/>
                <w:sz w:val="24"/>
                <w:szCs w:val="24"/>
                <w:highlight w:val="yellow"/>
              </w:rPr>
            </w:pPr>
          </w:p>
        </w:tc>
        <w:tc>
          <w:tcPr>
            <w:tcW w:w="710" w:type="pct"/>
          </w:tcPr>
          <w:p w14:paraId="0F537F9B" w14:textId="77777777" w:rsidR="00F86968" w:rsidRPr="00082139" w:rsidRDefault="00F86968" w:rsidP="007D6FA9">
            <w:pPr>
              <w:spacing w:after="0" w:line="240" w:lineRule="auto"/>
              <w:jc w:val="center"/>
              <w:rPr>
                <w:rFonts w:ascii="Times New Roman" w:hAnsi="Times New Roman" w:cs="Times New Roman"/>
                <w:sz w:val="24"/>
                <w:szCs w:val="24"/>
                <w:highlight w:val="yellow"/>
              </w:rPr>
            </w:pPr>
          </w:p>
        </w:tc>
      </w:tr>
      <w:tr w:rsidR="00F86968" w:rsidRPr="00C37865" w14:paraId="2B52FC7E" w14:textId="77777777" w:rsidTr="00B552D3">
        <w:tblPrEx>
          <w:tblCellMar>
            <w:left w:w="108" w:type="dxa"/>
            <w:right w:w="108" w:type="dxa"/>
          </w:tblCellMar>
        </w:tblPrEx>
        <w:trPr>
          <w:trHeight w:val="20"/>
          <w:tblHeader/>
        </w:trPr>
        <w:tc>
          <w:tcPr>
            <w:tcW w:w="289" w:type="pct"/>
            <w:vMerge/>
            <w:vAlign w:val="center"/>
          </w:tcPr>
          <w:p w14:paraId="3AC3402D" w14:textId="77777777" w:rsidR="00F86968" w:rsidRPr="000C6E92" w:rsidRDefault="00F86968" w:rsidP="00F86968">
            <w:pPr>
              <w:spacing w:after="0" w:line="240" w:lineRule="auto"/>
              <w:jc w:val="center"/>
              <w:rPr>
                <w:rFonts w:ascii="Times New Roman" w:hAnsi="Times New Roman" w:cs="Times New Roman"/>
                <w:sz w:val="24"/>
                <w:szCs w:val="24"/>
              </w:rPr>
            </w:pPr>
          </w:p>
        </w:tc>
        <w:tc>
          <w:tcPr>
            <w:tcW w:w="2212" w:type="pct"/>
          </w:tcPr>
          <w:p w14:paraId="6F81C740" w14:textId="77777777" w:rsidR="00F86968" w:rsidRPr="000C6E92" w:rsidRDefault="00F86968" w:rsidP="00CF0228">
            <w:pPr>
              <w:pStyle w:val="100"/>
              <w:jc w:val="left"/>
              <w:rPr>
                <w:sz w:val="24"/>
              </w:rPr>
            </w:pPr>
            <w:r w:rsidRPr="000C6E92">
              <w:rPr>
                <w:sz w:val="24"/>
              </w:rPr>
              <w:t>- централизованным водоснабжением</w:t>
            </w:r>
          </w:p>
        </w:tc>
        <w:tc>
          <w:tcPr>
            <w:tcW w:w="930" w:type="pct"/>
            <w:vMerge/>
          </w:tcPr>
          <w:p w14:paraId="60C5D856" w14:textId="77777777" w:rsidR="00F86968" w:rsidRPr="00C37865" w:rsidRDefault="00F86968" w:rsidP="00CF0228">
            <w:pPr>
              <w:pStyle w:val="afffd"/>
              <w:keepLines/>
              <w:jc w:val="left"/>
              <w:rPr>
                <w:b w:val="0"/>
                <w:sz w:val="24"/>
                <w:szCs w:val="24"/>
                <w:highlight w:val="yellow"/>
                <w:lang w:eastAsia="en-US"/>
              </w:rPr>
            </w:pPr>
          </w:p>
        </w:tc>
        <w:tc>
          <w:tcPr>
            <w:tcW w:w="859" w:type="pct"/>
            <w:shd w:val="clear" w:color="auto" w:fill="auto"/>
          </w:tcPr>
          <w:p w14:paraId="21093F46" w14:textId="40DE1D40" w:rsidR="00F86968" w:rsidRPr="00F64BE6" w:rsidRDefault="00C44674" w:rsidP="007D6FA9">
            <w:pPr>
              <w:pStyle w:val="afffd"/>
              <w:keepLines/>
              <w:rPr>
                <w:b w:val="0"/>
                <w:sz w:val="24"/>
                <w:szCs w:val="24"/>
                <w:lang w:eastAsia="en-US"/>
              </w:rPr>
            </w:pPr>
            <w:r w:rsidRPr="00F64BE6">
              <w:rPr>
                <w:b w:val="0"/>
                <w:sz w:val="24"/>
                <w:szCs w:val="24"/>
                <w:lang w:eastAsia="en-US"/>
              </w:rPr>
              <w:t>100</w:t>
            </w:r>
          </w:p>
        </w:tc>
        <w:tc>
          <w:tcPr>
            <w:tcW w:w="710" w:type="pct"/>
            <w:shd w:val="clear" w:color="auto" w:fill="auto"/>
          </w:tcPr>
          <w:p w14:paraId="7ACD26B6" w14:textId="7B8ECA48" w:rsidR="00F86968" w:rsidRPr="00F64BE6" w:rsidRDefault="00C44674" w:rsidP="007D6FA9">
            <w:pPr>
              <w:pStyle w:val="afffd"/>
              <w:keepLines/>
              <w:rPr>
                <w:b w:val="0"/>
                <w:sz w:val="24"/>
                <w:szCs w:val="24"/>
                <w:lang w:eastAsia="en-US"/>
              </w:rPr>
            </w:pPr>
            <w:r w:rsidRPr="00F64BE6">
              <w:rPr>
                <w:b w:val="0"/>
                <w:sz w:val="24"/>
                <w:szCs w:val="24"/>
                <w:lang w:eastAsia="en-US"/>
              </w:rPr>
              <w:t>100</w:t>
            </w:r>
          </w:p>
        </w:tc>
      </w:tr>
      <w:tr w:rsidR="00F86968" w:rsidRPr="00C37865" w14:paraId="20F29FEF" w14:textId="77777777" w:rsidTr="00B552D3">
        <w:tblPrEx>
          <w:tblCellMar>
            <w:left w:w="108" w:type="dxa"/>
            <w:right w:w="108" w:type="dxa"/>
          </w:tblCellMar>
        </w:tblPrEx>
        <w:trPr>
          <w:trHeight w:val="20"/>
          <w:tblHeader/>
        </w:trPr>
        <w:tc>
          <w:tcPr>
            <w:tcW w:w="289" w:type="pct"/>
            <w:vMerge/>
            <w:vAlign w:val="center"/>
          </w:tcPr>
          <w:p w14:paraId="29AD48AA" w14:textId="77777777" w:rsidR="00F86968" w:rsidRPr="000C6E92" w:rsidRDefault="00F86968" w:rsidP="00F86968">
            <w:pPr>
              <w:spacing w:after="0" w:line="240" w:lineRule="auto"/>
              <w:jc w:val="center"/>
              <w:rPr>
                <w:rFonts w:ascii="Times New Roman" w:hAnsi="Times New Roman" w:cs="Times New Roman"/>
                <w:sz w:val="24"/>
                <w:szCs w:val="24"/>
              </w:rPr>
            </w:pPr>
          </w:p>
        </w:tc>
        <w:tc>
          <w:tcPr>
            <w:tcW w:w="2212" w:type="pct"/>
          </w:tcPr>
          <w:p w14:paraId="77C961E5" w14:textId="77777777" w:rsidR="00F86968" w:rsidRPr="000C6E92" w:rsidRDefault="00F86968" w:rsidP="00CF0228">
            <w:pPr>
              <w:pStyle w:val="100"/>
              <w:jc w:val="left"/>
              <w:rPr>
                <w:sz w:val="24"/>
              </w:rPr>
            </w:pPr>
            <w:r w:rsidRPr="000C6E92">
              <w:rPr>
                <w:sz w:val="24"/>
              </w:rPr>
              <w:t>- централизованным водоотведением</w:t>
            </w:r>
          </w:p>
        </w:tc>
        <w:tc>
          <w:tcPr>
            <w:tcW w:w="930" w:type="pct"/>
            <w:vMerge/>
          </w:tcPr>
          <w:p w14:paraId="03BD7A9E" w14:textId="77777777" w:rsidR="00F86968" w:rsidRPr="00C37865" w:rsidRDefault="00F86968" w:rsidP="00CF0228">
            <w:pPr>
              <w:pStyle w:val="afffd"/>
              <w:keepLines/>
              <w:jc w:val="left"/>
              <w:rPr>
                <w:b w:val="0"/>
                <w:sz w:val="24"/>
                <w:szCs w:val="24"/>
                <w:highlight w:val="yellow"/>
                <w:lang w:eastAsia="en-US"/>
              </w:rPr>
            </w:pPr>
          </w:p>
        </w:tc>
        <w:tc>
          <w:tcPr>
            <w:tcW w:w="859" w:type="pct"/>
            <w:shd w:val="clear" w:color="auto" w:fill="auto"/>
          </w:tcPr>
          <w:p w14:paraId="1715AC95" w14:textId="2819696E" w:rsidR="00F86968" w:rsidRPr="00F64BE6" w:rsidRDefault="00F64BE6" w:rsidP="007D6FA9">
            <w:pPr>
              <w:pStyle w:val="afffd"/>
              <w:keepLines/>
              <w:rPr>
                <w:b w:val="0"/>
                <w:sz w:val="24"/>
                <w:szCs w:val="24"/>
                <w:lang w:eastAsia="en-US"/>
              </w:rPr>
            </w:pPr>
            <w:r w:rsidRPr="00F64BE6">
              <w:rPr>
                <w:b w:val="0"/>
                <w:sz w:val="24"/>
                <w:szCs w:val="24"/>
                <w:lang w:eastAsia="en-US"/>
              </w:rPr>
              <w:t>-</w:t>
            </w:r>
          </w:p>
        </w:tc>
        <w:tc>
          <w:tcPr>
            <w:tcW w:w="710" w:type="pct"/>
            <w:shd w:val="clear" w:color="auto" w:fill="auto"/>
          </w:tcPr>
          <w:p w14:paraId="358A97E9" w14:textId="616EC43C" w:rsidR="00F86968" w:rsidRPr="00F64BE6" w:rsidRDefault="00F64BE6" w:rsidP="007D6FA9">
            <w:pPr>
              <w:pStyle w:val="afffd"/>
              <w:keepLines/>
              <w:rPr>
                <w:b w:val="0"/>
                <w:sz w:val="24"/>
                <w:szCs w:val="24"/>
                <w:lang w:eastAsia="en-US"/>
              </w:rPr>
            </w:pPr>
            <w:r w:rsidRPr="00F64BE6">
              <w:rPr>
                <w:b w:val="0"/>
                <w:sz w:val="24"/>
                <w:szCs w:val="24"/>
                <w:lang w:eastAsia="en-US"/>
              </w:rPr>
              <w:t>-</w:t>
            </w:r>
          </w:p>
        </w:tc>
      </w:tr>
      <w:tr w:rsidR="00F86968" w:rsidRPr="00C37865" w14:paraId="1301DC49" w14:textId="77777777" w:rsidTr="00B552D3">
        <w:tblPrEx>
          <w:tblCellMar>
            <w:left w:w="108" w:type="dxa"/>
            <w:right w:w="108" w:type="dxa"/>
          </w:tblCellMar>
        </w:tblPrEx>
        <w:trPr>
          <w:trHeight w:val="20"/>
          <w:tblHeader/>
        </w:trPr>
        <w:tc>
          <w:tcPr>
            <w:tcW w:w="289" w:type="pct"/>
            <w:vMerge/>
            <w:vAlign w:val="center"/>
          </w:tcPr>
          <w:p w14:paraId="16EE68F2" w14:textId="77777777" w:rsidR="00F86968" w:rsidRPr="000C6E92" w:rsidRDefault="00F86968" w:rsidP="00F86968">
            <w:pPr>
              <w:spacing w:after="0" w:line="240" w:lineRule="auto"/>
              <w:jc w:val="center"/>
              <w:rPr>
                <w:rFonts w:ascii="Times New Roman" w:hAnsi="Times New Roman" w:cs="Times New Roman"/>
                <w:sz w:val="24"/>
                <w:szCs w:val="24"/>
              </w:rPr>
            </w:pPr>
          </w:p>
        </w:tc>
        <w:tc>
          <w:tcPr>
            <w:tcW w:w="2212" w:type="pct"/>
          </w:tcPr>
          <w:p w14:paraId="533CCC94" w14:textId="77777777" w:rsidR="00F86968" w:rsidRPr="000C6E92" w:rsidRDefault="00F86968" w:rsidP="00CF0228">
            <w:pPr>
              <w:pStyle w:val="100"/>
              <w:jc w:val="left"/>
              <w:rPr>
                <w:sz w:val="24"/>
              </w:rPr>
            </w:pPr>
            <w:r w:rsidRPr="000C6E92">
              <w:rPr>
                <w:sz w:val="24"/>
              </w:rPr>
              <w:t>- газоснабжением</w:t>
            </w:r>
          </w:p>
        </w:tc>
        <w:tc>
          <w:tcPr>
            <w:tcW w:w="930" w:type="pct"/>
            <w:vMerge/>
          </w:tcPr>
          <w:p w14:paraId="5E811A3D" w14:textId="77777777" w:rsidR="00F86968" w:rsidRPr="00C37865" w:rsidRDefault="00F86968" w:rsidP="00CF0228">
            <w:pPr>
              <w:pStyle w:val="afffd"/>
              <w:keepLines/>
              <w:jc w:val="left"/>
              <w:rPr>
                <w:b w:val="0"/>
                <w:sz w:val="24"/>
                <w:szCs w:val="24"/>
                <w:highlight w:val="yellow"/>
                <w:lang w:eastAsia="en-US"/>
              </w:rPr>
            </w:pPr>
          </w:p>
        </w:tc>
        <w:tc>
          <w:tcPr>
            <w:tcW w:w="859" w:type="pct"/>
            <w:shd w:val="clear" w:color="auto" w:fill="auto"/>
          </w:tcPr>
          <w:p w14:paraId="19D87326" w14:textId="6863E9F9" w:rsidR="00F86968" w:rsidRPr="00F64BE6" w:rsidRDefault="0086579D" w:rsidP="007D6FA9">
            <w:pPr>
              <w:pStyle w:val="afffd"/>
              <w:keepLines/>
              <w:rPr>
                <w:b w:val="0"/>
                <w:sz w:val="24"/>
                <w:szCs w:val="24"/>
                <w:lang w:eastAsia="en-US"/>
              </w:rPr>
            </w:pPr>
            <w:r w:rsidRPr="00F64BE6">
              <w:rPr>
                <w:b w:val="0"/>
                <w:sz w:val="24"/>
                <w:szCs w:val="24"/>
                <w:lang w:eastAsia="en-US"/>
              </w:rPr>
              <w:t>-</w:t>
            </w:r>
          </w:p>
        </w:tc>
        <w:tc>
          <w:tcPr>
            <w:tcW w:w="710" w:type="pct"/>
            <w:shd w:val="clear" w:color="auto" w:fill="auto"/>
          </w:tcPr>
          <w:p w14:paraId="1FC63C3E" w14:textId="03A4B301" w:rsidR="00F86968" w:rsidRPr="00F64BE6" w:rsidRDefault="0086579D" w:rsidP="007D6FA9">
            <w:pPr>
              <w:pStyle w:val="afffd"/>
              <w:keepLines/>
              <w:rPr>
                <w:b w:val="0"/>
                <w:sz w:val="24"/>
                <w:szCs w:val="24"/>
                <w:lang w:eastAsia="en-US"/>
              </w:rPr>
            </w:pPr>
            <w:r w:rsidRPr="00F64BE6">
              <w:rPr>
                <w:b w:val="0"/>
                <w:sz w:val="24"/>
                <w:szCs w:val="24"/>
                <w:lang w:eastAsia="en-US"/>
              </w:rPr>
              <w:t>-</w:t>
            </w:r>
          </w:p>
        </w:tc>
      </w:tr>
      <w:tr w:rsidR="00F86968" w:rsidRPr="00C37865" w14:paraId="3CE6E815" w14:textId="77777777" w:rsidTr="00B552D3">
        <w:tblPrEx>
          <w:tblCellMar>
            <w:left w:w="108" w:type="dxa"/>
            <w:right w:w="108" w:type="dxa"/>
          </w:tblCellMar>
        </w:tblPrEx>
        <w:trPr>
          <w:trHeight w:val="20"/>
          <w:tblHeader/>
        </w:trPr>
        <w:tc>
          <w:tcPr>
            <w:tcW w:w="289" w:type="pct"/>
            <w:vMerge/>
            <w:vAlign w:val="center"/>
          </w:tcPr>
          <w:p w14:paraId="496C941E" w14:textId="77777777" w:rsidR="00F86968" w:rsidRPr="000C6E92" w:rsidRDefault="00F86968" w:rsidP="00F86968">
            <w:pPr>
              <w:spacing w:after="0" w:line="240" w:lineRule="auto"/>
              <w:jc w:val="center"/>
              <w:rPr>
                <w:rFonts w:ascii="Times New Roman" w:hAnsi="Times New Roman" w:cs="Times New Roman"/>
                <w:sz w:val="24"/>
                <w:szCs w:val="24"/>
              </w:rPr>
            </w:pPr>
          </w:p>
        </w:tc>
        <w:tc>
          <w:tcPr>
            <w:tcW w:w="2212" w:type="pct"/>
          </w:tcPr>
          <w:p w14:paraId="657B1432" w14:textId="77777777" w:rsidR="00F86968" w:rsidRPr="000C6E92" w:rsidRDefault="00F86968" w:rsidP="00CF0228">
            <w:pPr>
              <w:pStyle w:val="100"/>
              <w:jc w:val="left"/>
              <w:rPr>
                <w:sz w:val="24"/>
              </w:rPr>
            </w:pPr>
            <w:r w:rsidRPr="000C6E92">
              <w:rPr>
                <w:sz w:val="24"/>
              </w:rPr>
              <w:t>- электроснабжением</w:t>
            </w:r>
          </w:p>
        </w:tc>
        <w:tc>
          <w:tcPr>
            <w:tcW w:w="930" w:type="pct"/>
            <w:vMerge/>
          </w:tcPr>
          <w:p w14:paraId="3DC29F13" w14:textId="77777777" w:rsidR="00F86968" w:rsidRPr="00C37865" w:rsidRDefault="00F86968" w:rsidP="00CF0228">
            <w:pPr>
              <w:pStyle w:val="afffd"/>
              <w:keepLines/>
              <w:jc w:val="left"/>
              <w:rPr>
                <w:b w:val="0"/>
                <w:sz w:val="24"/>
                <w:szCs w:val="24"/>
                <w:highlight w:val="yellow"/>
                <w:lang w:eastAsia="en-US"/>
              </w:rPr>
            </w:pPr>
          </w:p>
        </w:tc>
        <w:tc>
          <w:tcPr>
            <w:tcW w:w="859" w:type="pct"/>
            <w:shd w:val="clear" w:color="auto" w:fill="auto"/>
          </w:tcPr>
          <w:p w14:paraId="6E5D7EBB" w14:textId="26A833E3" w:rsidR="00F86968" w:rsidRPr="00F64BE6" w:rsidRDefault="00C44674" w:rsidP="007D6FA9">
            <w:pPr>
              <w:pStyle w:val="afffd"/>
              <w:keepLines/>
              <w:rPr>
                <w:b w:val="0"/>
                <w:sz w:val="24"/>
                <w:szCs w:val="24"/>
                <w:lang w:eastAsia="en-US"/>
              </w:rPr>
            </w:pPr>
            <w:r w:rsidRPr="00F64BE6">
              <w:rPr>
                <w:b w:val="0"/>
                <w:sz w:val="24"/>
                <w:szCs w:val="24"/>
                <w:lang w:eastAsia="en-US"/>
              </w:rPr>
              <w:t>100</w:t>
            </w:r>
          </w:p>
        </w:tc>
        <w:tc>
          <w:tcPr>
            <w:tcW w:w="710" w:type="pct"/>
            <w:shd w:val="clear" w:color="auto" w:fill="auto"/>
          </w:tcPr>
          <w:p w14:paraId="13D3BC2E" w14:textId="76046503" w:rsidR="00F86968" w:rsidRPr="00F64BE6" w:rsidRDefault="00C44674" w:rsidP="007D6FA9">
            <w:pPr>
              <w:pStyle w:val="afffd"/>
              <w:keepLines/>
              <w:rPr>
                <w:b w:val="0"/>
                <w:sz w:val="24"/>
                <w:szCs w:val="24"/>
                <w:lang w:eastAsia="en-US"/>
              </w:rPr>
            </w:pPr>
            <w:r w:rsidRPr="00F64BE6">
              <w:rPr>
                <w:b w:val="0"/>
                <w:sz w:val="24"/>
                <w:szCs w:val="24"/>
                <w:lang w:eastAsia="en-US"/>
              </w:rPr>
              <w:t>100</w:t>
            </w:r>
          </w:p>
        </w:tc>
      </w:tr>
      <w:tr w:rsidR="00F86968" w:rsidRPr="007D6FA9" w14:paraId="2427471E" w14:textId="77777777" w:rsidTr="00E25E22">
        <w:tblPrEx>
          <w:tblCellMar>
            <w:left w:w="108" w:type="dxa"/>
            <w:right w:w="108" w:type="dxa"/>
          </w:tblCellMar>
        </w:tblPrEx>
        <w:trPr>
          <w:trHeight w:val="20"/>
          <w:tblHeader/>
        </w:trPr>
        <w:tc>
          <w:tcPr>
            <w:tcW w:w="289" w:type="pct"/>
            <w:vMerge/>
            <w:vAlign w:val="center"/>
          </w:tcPr>
          <w:p w14:paraId="01625063" w14:textId="77777777" w:rsidR="00F86968" w:rsidRPr="000C6E92" w:rsidRDefault="00F86968" w:rsidP="00F86968">
            <w:pPr>
              <w:spacing w:after="0" w:line="240" w:lineRule="auto"/>
              <w:jc w:val="center"/>
              <w:rPr>
                <w:rFonts w:ascii="Times New Roman" w:hAnsi="Times New Roman" w:cs="Times New Roman"/>
                <w:sz w:val="24"/>
                <w:szCs w:val="24"/>
              </w:rPr>
            </w:pPr>
          </w:p>
        </w:tc>
        <w:tc>
          <w:tcPr>
            <w:tcW w:w="2212" w:type="pct"/>
          </w:tcPr>
          <w:p w14:paraId="33B2A8E0" w14:textId="77777777" w:rsidR="00F86968" w:rsidRPr="000C6E92" w:rsidRDefault="00F86968" w:rsidP="00CF0228">
            <w:pPr>
              <w:pStyle w:val="100"/>
              <w:jc w:val="left"/>
              <w:rPr>
                <w:sz w:val="24"/>
              </w:rPr>
            </w:pPr>
            <w:r w:rsidRPr="000C6E92">
              <w:rPr>
                <w:sz w:val="24"/>
              </w:rPr>
              <w:t>- централизованным теплоснабжением</w:t>
            </w:r>
          </w:p>
        </w:tc>
        <w:tc>
          <w:tcPr>
            <w:tcW w:w="930" w:type="pct"/>
            <w:vMerge/>
          </w:tcPr>
          <w:p w14:paraId="68057B15" w14:textId="77777777" w:rsidR="00F86968" w:rsidRPr="00C37865" w:rsidRDefault="00F86968" w:rsidP="00CF0228">
            <w:pPr>
              <w:pStyle w:val="afffd"/>
              <w:keepLines/>
              <w:jc w:val="left"/>
              <w:rPr>
                <w:b w:val="0"/>
                <w:sz w:val="24"/>
                <w:szCs w:val="24"/>
                <w:highlight w:val="yellow"/>
                <w:lang w:eastAsia="en-US"/>
              </w:rPr>
            </w:pPr>
          </w:p>
        </w:tc>
        <w:tc>
          <w:tcPr>
            <w:tcW w:w="859" w:type="pct"/>
          </w:tcPr>
          <w:p w14:paraId="354FB493" w14:textId="3453AABF" w:rsidR="00F86968" w:rsidRPr="00F64BE6" w:rsidRDefault="00F64BE6" w:rsidP="007D6FA9">
            <w:pPr>
              <w:pStyle w:val="afffd"/>
              <w:keepLines/>
              <w:rPr>
                <w:b w:val="0"/>
                <w:sz w:val="24"/>
                <w:szCs w:val="24"/>
                <w:lang w:eastAsia="en-US"/>
              </w:rPr>
            </w:pPr>
            <w:r w:rsidRPr="00F64BE6">
              <w:rPr>
                <w:b w:val="0"/>
                <w:sz w:val="24"/>
                <w:szCs w:val="24"/>
                <w:lang w:eastAsia="en-US"/>
              </w:rPr>
              <w:t>2</w:t>
            </w:r>
            <w:r w:rsidR="00C44674" w:rsidRPr="00F64BE6">
              <w:rPr>
                <w:b w:val="0"/>
                <w:sz w:val="24"/>
                <w:szCs w:val="24"/>
                <w:lang w:eastAsia="en-US"/>
              </w:rPr>
              <w:t>0</w:t>
            </w:r>
          </w:p>
        </w:tc>
        <w:tc>
          <w:tcPr>
            <w:tcW w:w="710" w:type="pct"/>
          </w:tcPr>
          <w:p w14:paraId="4DCF48C3" w14:textId="51D8EB89" w:rsidR="00F86968" w:rsidRPr="00F64BE6" w:rsidRDefault="00F64BE6" w:rsidP="007D6FA9">
            <w:pPr>
              <w:pStyle w:val="afffd"/>
              <w:keepLines/>
              <w:rPr>
                <w:b w:val="0"/>
                <w:sz w:val="24"/>
                <w:szCs w:val="24"/>
                <w:lang w:eastAsia="en-US"/>
              </w:rPr>
            </w:pPr>
            <w:r w:rsidRPr="00F64BE6">
              <w:rPr>
                <w:b w:val="0"/>
                <w:sz w:val="24"/>
                <w:szCs w:val="24"/>
                <w:lang w:eastAsia="en-US"/>
              </w:rPr>
              <w:t>2</w:t>
            </w:r>
            <w:r w:rsidR="00C44674" w:rsidRPr="00F64BE6">
              <w:rPr>
                <w:b w:val="0"/>
                <w:sz w:val="24"/>
                <w:szCs w:val="24"/>
                <w:lang w:eastAsia="en-US"/>
              </w:rPr>
              <w:t>0</w:t>
            </w:r>
          </w:p>
        </w:tc>
      </w:tr>
    </w:tbl>
    <w:p w14:paraId="11E0216B" w14:textId="77777777" w:rsidR="00F86968" w:rsidRPr="00C10FBB" w:rsidRDefault="00F86968" w:rsidP="00F86968">
      <w:pPr>
        <w:autoSpaceDE w:val="0"/>
        <w:autoSpaceDN w:val="0"/>
        <w:adjustRightInd w:val="0"/>
        <w:ind w:firstLine="540"/>
        <w:jc w:val="both"/>
        <w:rPr>
          <w:rFonts w:ascii="Times New Roman" w:hAnsi="Times New Roman" w:cs="Times New Roman"/>
          <w:sz w:val="20"/>
        </w:rPr>
      </w:pPr>
      <w:r w:rsidRPr="00C10FBB">
        <w:rPr>
          <w:rFonts w:ascii="Times New Roman" w:hAnsi="Times New Roman" w:cs="Times New Roman"/>
          <w:sz w:val="20"/>
        </w:rPr>
        <w:t xml:space="preserve">Примечание * – 100 % и более. </w:t>
      </w:r>
    </w:p>
    <w:p w14:paraId="5E6EBF57" w14:textId="520E1541" w:rsidR="00E25E22" w:rsidRDefault="00F86968" w:rsidP="00E25E22">
      <w:pPr>
        <w:pStyle w:val="aff7"/>
        <w:spacing w:before="0" w:after="0"/>
        <w:rPr>
          <w:sz w:val="28"/>
          <w:szCs w:val="22"/>
        </w:rPr>
      </w:pPr>
      <w:r w:rsidRPr="00B552D3">
        <w:rPr>
          <w:sz w:val="28"/>
          <w:szCs w:val="22"/>
        </w:rPr>
        <w:t>В результате размещения инфраструктурных объектов местного знач</w:t>
      </w:r>
      <w:r w:rsidRPr="00B552D3">
        <w:rPr>
          <w:sz w:val="28"/>
          <w:szCs w:val="22"/>
        </w:rPr>
        <w:t>е</w:t>
      </w:r>
      <w:r w:rsidRPr="00B552D3">
        <w:rPr>
          <w:sz w:val="28"/>
          <w:szCs w:val="22"/>
        </w:rPr>
        <w:t>ния для жителей муниципального образования будут созданы безопасные, комфортные, благоприятные условия жизнедеятельности. Повысится пр</w:t>
      </w:r>
      <w:r w:rsidRPr="00B552D3">
        <w:rPr>
          <w:sz w:val="28"/>
          <w:szCs w:val="22"/>
        </w:rPr>
        <w:t>и</w:t>
      </w:r>
      <w:r w:rsidRPr="00B552D3">
        <w:rPr>
          <w:sz w:val="28"/>
          <w:szCs w:val="22"/>
        </w:rPr>
        <w:t>влекательность территории, что положительно отразится на демографич</w:t>
      </w:r>
      <w:r w:rsidRPr="00B552D3">
        <w:rPr>
          <w:sz w:val="28"/>
          <w:szCs w:val="22"/>
        </w:rPr>
        <w:t>е</w:t>
      </w:r>
      <w:r w:rsidRPr="00B552D3">
        <w:rPr>
          <w:sz w:val="28"/>
          <w:szCs w:val="22"/>
        </w:rPr>
        <w:t>ских показателях.</w:t>
      </w:r>
      <w:r w:rsidRPr="00714AD1">
        <w:rPr>
          <w:sz w:val="28"/>
          <w:szCs w:val="22"/>
        </w:rPr>
        <w:t xml:space="preserve"> </w:t>
      </w:r>
    </w:p>
    <w:p w14:paraId="44E4AB3A" w14:textId="03EA1D21" w:rsidR="00714AD1" w:rsidRPr="00E25E22" w:rsidRDefault="00E25E22" w:rsidP="00E25E22">
      <w:pPr>
        <w:rPr>
          <w:rFonts w:ascii="Times New Roman" w:eastAsia="Calibri" w:hAnsi="Times New Roman" w:cs="Times New Roman"/>
          <w:sz w:val="28"/>
          <w:lang w:eastAsia="ru-RU"/>
        </w:rPr>
      </w:pPr>
      <w:r>
        <w:rPr>
          <w:sz w:val="28"/>
        </w:rPr>
        <w:br w:type="page"/>
      </w:r>
    </w:p>
    <w:p w14:paraId="6BD55E36" w14:textId="164A746E" w:rsidR="005E73CC" w:rsidRPr="00714AD1" w:rsidRDefault="003A5E3C" w:rsidP="00E25E22">
      <w:pPr>
        <w:pStyle w:val="23"/>
        <w:spacing w:before="0" w:beforeAutospacing="0" w:after="240" w:afterAutospacing="0" w:line="240" w:lineRule="auto"/>
        <w:ind w:left="0" w:firstLine="567"/>
        <w:jc w:val="both"/>
        <w:rPr>
          <w:b/>
          <w:szCs w:val="28"/>
          <w:shd w:val="clear" w:color="auto" w:fill="FFFFFF"/>
        </w:rPr>
      </w:pPr>
      <w:bookmarkStart w:id="68" w:name="_Toc81553237"/>
      <w:bookmarkStart w:id="69" w:name="_Toc86422628"/>
      <w:bookmarkStart w:id="70" w:name="_Toc86653032"/>
      <w:bookmarkStart w:id="71" w:name="_Toc166829314"/>
      <w:r w:rsidRPr="00714AD1">
        <w:rPr>
          <w:b/>
          <w:color w:val="auto"/>
          <w:szCs w:val="28"/>
        </w:rPr>
        <w:lastRenderedPageBreak/>
        <w:t xml:space="preserve">РАЗДЕЛ 4. </w:t>
      </w:r>
      <w:bookmarkEnd w:id="68"/>
      <w:bookmarkEnd w:id="69"/>
      <w:bookmarkEnd w:id="70"/>
      <w:r w:rsidRPr="00714AD1">
        <w:rPr>
          <w:b/>
          <w:szCs w:val="28"/>
          <w:shd w:val="clear" w:color="auto" w:fill="FFFFFF"/>
        </w:rPr>
        <w:t>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71"/>
    </w:p>
    <w:p w14:paraId="5A8C1B5B" w14:textId="77777777" w:rsidR="00D25FAA" w:rsidRPr="00D25FAA" w:rsidRDefault="00D25FAA" w:rsidP="00E25E22">
      <w:pPr>
        <w:pStyle w:val="af"/>
        <w:spacing w:after="0" w:line="240" w:lineRule="auto"/>
        <w:ind w:left="0" w:firstLine="567"/>
        <w:jc w:val="both"/>
        <w:rPr>
          <w:rFonts w:ascii="Times New Roman" w:hAnsi="Times New Roman" w:cs="Times New Roman"/>
          <w:color w:val="000000" w:themeColor="text1"/>
          <w:sz w:val="28"/>
          <w:szCs w:val="28"/>
        </w:rPr>
      </w:pPr>
      <w:r w:rsidRPr="00D25FAA">
        <w:rPr>
          <w:rFonts w:ascii="Times New Roman" w:hAnsi="Times New Roman" w:cs="Times New Roman"/>
          <w:color w:val="000000" w:themeColor="text1"/>
          <w:sz w:val="28"/>
          <w:szCs w:val="28"/>
        </w:rPr>
        <w:t>Схемой территориального планирования Российской Федерации в обл</w:t>
      </w:r>
      <w:r w:rsidRPr="00D25FAA">
        <w:rPr>
          <w:rFonts w:ascii="Times New Roman" w:hAnsi="Times New Roman" w:cs="Times New Roman"/>
          <w:color w:val="000000" w:themeColor="text1"/>
          <w:sz w:val="28"/>
          <w:szCs w:val="28"/>
        </w:rPr>
        <w:t>а</w:t>
      </w:r>
      <w:r w:rsidRPr="00D25FAA">
        <w:rPr>
          <w:rFonts w:ascii="Times New Roman" w:hAnsi="Times New Roman" w:cs="Times New Roman"/>
          <w:color w:val="000000" w:themeColor="text1"/>
          <w:sz w:val="28"/>
          <w:szCs w:val="28"/>
        </w:rPr>
        <w:t>сти федерального транспорта (железнодорожного, воздушного, морского, внутреннего водного транспорта) и автомобильных дорог федерального зн</w:t>
      </w:r>
      <w:r w:rsidRPr="00D25FAA">
        <w:rPr>
          <w:rFonts w:ascii="Times New Roman" w:hAnsi="Times New Roman" w:cs="Times New Roman"/>
          <w:color w:val="000000" w:themeColor="text1"/>
          <w:sz w:val="28"/>
          <w:szCs w:val="28"/>
        </w:rPr>
        <w:t>а</w:t>
      </w:r>
      <w:r w:rsidRPr="00D25FAA">
        <w:rPr>
          <w:rFonts w:ascii="Times New Roman" w:hAnsi="Times New Roman" w:cs="Times New Roman"/>
          <w:color w:val="000000" w:themeColor="text1"/>
          <w:sz w:val="28"/>
          <w:szCs w:val="28"/>
        </w:rPr>
        <w:t>чения, утвержденной распоряжением Правительства Российской Федерации от 19.03.2013 № 384-р, в границах территории проектирования размещение объектов федерального значения не запланировано.</w:t>
      </w:r>
    </w:p>
    <w:p w14:paraId="4C024F58" w14:textId="77777777" w:rsidR="00D25FAA" w:rsidRPr="00D25FAA" w:rsidRDefault="00D25FAA" w:rsidP="00E25E22">
      <w:pPr>
        <w:pStyle w:val="af"/>
        <w:spacing w:after="0" w:line="240" w:lineRule="auto"/>
        <w:ind w:left="0" w:firstLine="567"/>
        <w:jc w:val="both"/>
        <w:rPr>
          <w:rFonts w:ascii="Times New Roman" w:hAnsi="Times New Roman" w:cs="Times New Roman"/>
          <w:color w:val="000000" w:themeColor="text1"/>
          <w:sz w:val="28"/>
          <w:szCs w:val="28"/>
        </w:rPr>
      </w:pPr>
      <w:r w:rsidRPr="00D25FAA">
        <w:rPr>
          <w:rFonts w:ascii="Times New Roman" w:hAnsi="Times New Roman" w:cs="Times New Roman"/>
          <w:color w:val="000000" w:themeColor="text1"/>
          <w:sz w:val="28"/>
          <w:szCs w:val="28"/>
        </w:rPr>
        <w:t>Схемой территориального планирования Российской Федерации в обл</w:t>
      </w:r>
      <w:r w:rsidRPr="00D25FAA">
        <w:rPr>
          <w:rFonts w:ascii="Times New Roman" w:hAnsi="Times New Roman" w:cs="Times New Roman"/>
          <w:color w:val="000000" w:themeColor="text1"/>
          <w:sz w:val="28"/>
          <w:szCs w:val="28"/>
        </w:rPr>
        <w:t>а</w:t>
      </w:r>
      <w:r w:rsidRPr="00D25FAA">
        <w:rPr>
          <w:rFonts w:ascii="Times New Roman" w:hAnsi="Times New Roman" w:cs="Times New Roman"/>
          <w:color w:val="000000" w:themeColor="text1"/>
          <w:sz w:val="28"/>
          <w:szCs w:val="28"/>
        </w:rPr>
        <w:t>сти энергетики, утвержденной распоряжением Правительства Российской Федерации от 01.08.2016 № 1634-р, в границах территории проектирования размещение объектов федерального значения не запланировано.</w:t>
      </w:r>
    </w:p>
    <w:p w14:paraId="0FAAC248" w14:textId="77777777" w:rsidR="00D25FAA" w:rsidRPr="00D25FAA" w:rsidRDefault="00D25FAA" w:rsidP="00E25E22">
      <w:pPr>
        <w:pStyle w:val="af"/>
        <w:spacing w:after="0" w:line="240" w:lineRule="auto"/>
        <w:ind w:left="0" w:firstLine="567"/>
        <w:jc w:val="both"/>
        <w:rPr>
          <w:rFonts w:ascii="Times New Roman" w:hAnsi="Times New Roman" w:cs="Times New Roman"/>
          <w:color w:val="000000" w:themeColor="text1"/>
          <w:sz w:val="28"/>
          <w:szCs w:val="28"/>
        </w:rPr>
      </w:pPr>
      <w:r w:rsidRPr="00D25FAA">
        <w:rPr>
          <w:rFonts w:ascii="Times New Roman" w:hAnsi="Times New Roman" w:cs="Times New Roman"/>
          <w:color w:val="000000" w:themeColor="text1"/>
          <w:sz w:val="28"/>
          <w:szCs w:val="28"/>
        </w:rPr>
        <w:t>Схемой территориального планирования Российской Федерации области здравоохранения, утвержденной распоряжением Правительства Российской Федерации от 28.12.2012 № 2607-р, в границах территории проектирования размещение объектов федерального значения не запланировано.</w:t>
      </w:r>
    </w:p>
    <w:p w14:paraId="24EBF96F" w14:textId="77777777" w:rsidR="00D25FAA" w:rsidRPr="00D25FAA" w:rsidRDefault="00D25FAA" w:rsidP="00E25E22">
      <w:pPr>
        <w:pStyle w:val="af"/>
        <w:spacing w:after="0" w:line="240" w:lineRule="auto"/>
        <w:ind w:left="0" w:firstLine="567"/>
        <w:jc w:val="both"/>
        <w:rPr>
          <w:rFonts w:ascii="Times New Roman" w:hAnsi="Times New Roman" w:cs="Times New Roman"/>
          <w:color w:val="000000" w:themeColor="text1"/>
          <w:sz w:val="28"/>
          <w:szCs w:val="28"/>
        </w:rPr>
      </w:pPr>
      <w:r w:rsidRPr="00D25FAA">
        <w:rPr>
          <w:rFonts w:ascii="Times New Roman" w:hAnsi="Times New Roman" w:cs="Times New Roman"/>
          <w:color w:val="000000" w:themeColor="text1"/>
          <w:sz w:val="28"/>
          <w:szCs w:val="28"/>
        </w:rPr>
        <w:t>Схемой территориального планирования Российской Федерации в обл</w:t>
      </w:r>
      <w:r w:rsidRPr="00D25FAA">
        <w:rPr>
          <w:rFonts w:ascii="Times New Roman" w:hAnsi="Times New Roman" w:cs="Times New Roman"/>
          <w:color w:val="000000" w:themeColor="text1"/>
          <w:sz w:val="28"/>
          <w:szCs w:val="28"/>
        </w:rPr>
        <w:t>а</w:t>
      </w:r>
      <w:r w:rsidRPr="00D25FAA">
        <w:rPr>
          <w:rFonts w:ascii="Times New Roman" w:hAnsi="Times New Roman" w:cs="Times New Roman"/>
          <w:color w:val="000000" w:themeColor="text1"/>
          <w:sz w:val="28"/>
          <w:szCs w:val="28"/>
        </w:rPr>
        <w:t>сти высшего профессионального образования, утвержденной распоряжением Правительства Российской Федерации от 26.02.2013 № 247-р, в границах территории проектирования размещение объектов федерального значения не запланировано.</w:t>
      </w:r>
    </w:p>
    <w:p w14:paraId="0BCCD06C" w14:textId="77777777" w:rsidR="00D25FAA" w:rsidRDefault="00D25FAA" w:rsidP="00E25E22">
      <w:pPr>
        <w:pStyle w:val="af"/>
        <w:spacing w:after="0" w:line="240" w:lineRule="auto"/>
        <w:ind w:left="0" w:firstLine="567"/>
        <w:jc w:val="both"/>
        <w:rPr>
          <w:rFonts w:ascii="Times New Roman" w:hAnsi="Times New Roman" w:cs="Times New Roman"/>
          <w:color w:val="000000" w:themeColor="text1"/>
          <w:sz w:val="28"/>
          <w:szCs w:val="28"/>
        </w:rPr>
      </w:pPr>
      <w:r w:rsidRPr="00D25FAA">
        <w:rPr>
          <w:rFonts w:ascii="Times New Roman" w:hAnsi="Times New Roman" w:cs="Times New Roman"/>
          <w:color w:val="000000" w:themeColor="text1"/>
          <w:sz w:val="28"/>
          <w:szCs w:val="28"/>
        </w:rPr>
        <w:t>Схемой территориального планирования Российской Федерации в обл</w:t>
      </w:r>
      <w:r w:rsidRPr="00D25FAA">
        <w:rPr>
          <w:rFonts w:ascii="Times New Roman" w:hAnsi="Times New Roman" w:cs="Times New Roman"/>
          <w:color w:val="000000" w:themeColor="text1"/>
          <w:sz w:val="28"/>
          <w:szCs w:val="28"/>
        </w:rPr>
        <w:t>а</w:t>
      </w:r>
      <w:r w:rsidRPr="00D25FAA">
        <w:rPr>
          <w:rFonts w:ascii="Times New Roman" w:hAnsi="Times New Roman" w:cs="Times New Roman"/>
          <w:color w:val="000000" w:themeColor="text1"/>
          <w:sz w:val="28"/>
          <w:szCs w:val="28"/>
        </w:rPr>
        <w:t>сти федерального транспорта (в части трубопроводного транспорта), утве</w:t>
      </w:r>
      <w:r w:rsidRPr="00D25FAA">
        <w:rPr>
          <w:rFonts w:ascii="Times New Roman" w:hAnsi="Times New Roman" w:cs="Times New Roman"/>
          <w:color w:val="000000" w:themeColor="text1"/>
          <w:sz w:val="28"/>
          <w:szCs w:val="28"/>
        </w:rPr>
        <w:t>р</w:t>
      </w:r>
      <w:r w:rsidRPr="00D25FAA">
        <w:rPr>
          <w:rFonts w:ascii="Times New Roman" w:hAnsi="Times New Roman" w:cs="Times New Roman"/>
          <w:color w:val="000000" w:themeColor="text1"/>
          <w:sz w:val="28"/>
          <w:szCs w:val="28"/>
        </w:rPr>
        <w:t xml:space="preserve">жденной распоряжением Правительства Российской Федерации от 06.05.2015 </w:t>
      </w:r>
      <w:r w:rsidRPr="00D25FAA">
        <w:rPr>
          <w:rFonts w:ascii="Times New Roman" w:hAnsi="Times New Roman" w:cs="Times New Roman"/>
          <w:color w:val="000000" w:themeColor="text1"/>
          <w:sz w:val="28"/>
          <w:szCs w:val="28"/>
        </w:rPr>
        <w:lastRenderedPageBreak/>
        <w:t>№ 816-р, в границах территории проектирования размещение объектов фед</w:t>
      </w:r>
      <w:r w:rsidRPr="00D25FAA">
        <w:rPr>
          <w:rFonts w:ascii="Times New Roman" w:hAnsi="Times New Roman" w:cs="Times New Roman"/>
          <w:color w:val="000000" w:themeColor="text1"/>
          <w:sz w:val="28"/>
          <w:szCs w:val="28"/>
        </w:rPr>
        <w:t>е</w:t>
      </w:r>
      <w:r w:rsidRPr="00D25FAA">
        <w:rPr>
          <w:rFonts w:ascii="Times New Roman" w:hAnsi="Times New Roman" w:cs="Times New Roman"/>
          <w:color w:val="000000" w:themeColor="text1"/>
          <w:sz w:val="28"/>
          <w:szCs w:val="28"/>
        </w:rPr>
        <w:t>рального значения не запланировано.</w:t>
      </w:r>
    </w:p>
    <w:p w14:paraId="115B4D46" w14:textId="743FA68E" w:rsidR="005E64A5" w:rsidRDefault="00035A65" w:rsidP="00E25E22">
      <w:pPr>
        <w:pStyle w:val="af"/>
        <w:spacing w:after="0" w:line="240" w:lineRule="auto"/>
        <w:ind w:left="0" w:firstLine="567"/>
        <w:jc w:val="both"/>
        <w:rPr>
          <w:rFonts w:ascii="Times New Roman" w:hAnsi="Times New Roman" w:cs="Times New Roman"/>
          <w:color w:val="000000" w:themeColor="text1"/>
          <w:sz w:val="28"/>
          <w:szCs w:val="28"/>
        </w:rPr>
      </w:pPr>
      <w:bookmarkStart w:id="72" w:name="_Hlk174626980"/>
      <w:bookmarkStart w:id="73" w:name="_Hlk174628442"/>
      <w:r>
        <w:rPr>
          <w:rFonts w:ascii="Times New Roman" w:hAnsi="Times New Roman" w:cs="Times New Roman"/>
          <w:sz w:val="28"/>
          <w:szCs w:val="28"/>
        </w:rPr>
        <w:t xml:space="preserve">В соответствии со схемой территориального планирования Алтайского края, утвержденной постановлением Правительства </w:t>
      </w:r>
      <w:r w:rsidR="00B2333C">
        <w:rPr>
          <w:rFonts w:ascii="Times New Roman" w:hAnsi="Times New Roman" w:cs="Times New Roman"/>
          <w:sz w:val="28"/>
          <w:szCs w:val="28"/>
        </w:rPr>
        <w:t>Алтайского края</w:t>
      </w:r>
      <w:r w:rsidR="00B2333C" w:rsidRPr="00022F05">
        <w:rPr>
          <w:rFonts w:ascii="Times New Roman" w:hAnsi="Times New Roman" w:cs="Times New Roman"/>
          <w:sz w:val="28"/>
          <w:szCs w:val="28"/>
        </w:rPr>
        <w:t xml:space="preserve"> от </w:t>
      </w:r>
      <w:r>
        <w:rPr>
          <w:rFonts w:ascii="Times New Roman" w:hAnsi="Times New Roman" w:cs="Times New Roman"/>
          <w:sz w:val="28"/>
          <w:szCs w:val="28"/>
        </w:rPr>
        <w:t>1</w:t>
      </w:r>
      <w:r w:rsidR="00B2333C">
        <w:rPr>
          <w:rFonts w:ascii="Times New Roman" w:hAnsi="Times New Roman" w:cs="Times New Roman"/>
          <w:sz w:val="28"/>
          <w:szCs w:val="28"/>
        </w:rPr>
        <w:t>2.0</w:t>
      </w:r>
      <w:r>
        <w:rPr>
          <w:rFonts w:ascii="Times New Roman" w:hAnsi="Times New Roman" w:cs="Times New Roman"/>
          <w:sz w:val="28"/>
          <w:szCs w:val="28"/>
        </w:rPr>
        <w:t>8</w:t>
      </w:r>
      <w:r w:rsidR="00B2333C">
        <w:rPr>
          <w:rFonts w:ascii="Times New Roman" w:hAnsi="Times New Roman" w:cs="Times New Roman"/>
          <w:sz w:val="28"/>
          <w:szCs w:val="28"/>
        </w:rPr>
        <w:t>.20</w:t>
      </w:r>
      <w:r>
        <w:rPr>
          <w:rFonts w:ascii="Times New Roman" w:hAnsi="Times New Roman" w:cs="Times New Roman"/>
          <w:sz w:val="28"/>
          <w:szCs w:val="28"/>
        </w:rPr>
        <w:t>22</w:t>
      </w:r>
      <w:r w:rsidR="00B2333C">
        <w:rPr>
          <w:rFonts w:ascii="Times New Roman" w:hAnsi="Times New Roman" w:cs="Times New Roman"/>
          <w:sz w:val="28"/>
          <w:szCs w:val="28"/>
        </w:rPr>
        <w:t xml:space="preserve"> №2</w:t>
      </w:r>
      <w:r>
        <w:rPr>
          <w:rFonts w:ascii="Times New Roman" w:hAnsi="Times New Roman" w:cs="Times New Roman"/>
          <w:sz w:val="28"/>
          <w:szCs w:val="28"/>
        </w:rPr>
        <w:t>87</w:t>
      </w:r>
      <w:r w:rsidR="00B2333C" w:rsidRPr="00022F05">
        <w:rPr>
          <w:rFonts w:ascii="Times New Roman" w:hAnsi="Times New Roman" w:cs="Times New Roman"/>
          <w:sz w:val="28"/>
          <w:szCs w:val="28"/>
        </w:rPr>
        <w:t xml:space="preserve"> </w:t>
      </w:r>
      <w:r>
        <w:rPr>
          <w:rFonts w:ascii="Times New Roman" w:hAnsi="Times New Roman" w:cs="Times New Roman"/>
          <w:sz w:val="28"/>
          <w:szCs w:val="28"/>
        </w:rPr>
        <w:t>«</w:t>
      </w:r>
      <w:r w:rsidRPr="00035A65">
        <w:rPr>
          <w:rFonts w:ascii="Times New Roman" w:hAnsi="Times New Roman" w:cs="Times New Roman"/>
          <w:sz w:val="28"/>
          <w:szCs w:val="28"/>
        </w:rPr>
        <w:t>О внесении изменений в постановление Администрации Алтайского края от 30.11.2015 № 485</w:t>
      </w:r>
      <w:bookmarkEnd w:id="72"/>
      <w:r>
        <w:rPr>
          <w:rFonts w:ascii="Times New Roman" w:hAnsi="Times New Roman" w:cs="Times New Roman"/>
          <w:sz w:val="28"/>
          <w:szCs w:val="28"/>
        </w:rPr>
        <w:t>»</w:t>
      </w:r>
      <w:bookmarkEnd w:id="73"/>
      <w:r w:rsidR="004A0CCC">
        <w:rPr>
          <w:rFonts w:ascii="Times New Roman" w:hAnsi="Times New Roman" w:cs="Times New Roman"/>
          <w:sz w:val="28"/>
          <w:szCs w:val="28"/>
        </w:rPr>
        <w:t xml:space="preserve"> </w:t>
      </w:r>
      <w:r w:rsidR="005E64A5" w:rsidRPr="004A0CCC">
        <w:rPr>
          <w:rFonts w:ascii="Times New Roman" w:hAnsi="Times New Roman" w:cs="Times New Roman"/>
          <w:color w:val="000000" w:themeColor="text1"/>
          <w:sz w:val="28"/>
          <w:szCs w:val="28"/>
        </w:rPr>
        <w:t xml:space="preserve">на территории </w:t>
      </w:r>
      <w:r w:rsidR="00082139">
        <w:rPr>
          <w:rFonts w:ascii="Times New Roman" w:hAnsi="Times New Roman" w:cs="Times New Roman"/>
          <w:color w:val="000000" w:themeColor="text1"/>
          <w:sz w:val="28"/>
          <w:szCs w:val="28"/>
        </w:rPr>
        <w:t>Моховского</w:t>
      </w:r>
      <w:r w:rsidR="005E64A5" w:rsidRPr="004A0CCC">
        <w:rPr>
          <w:rFonts w:ascii="Times New Roman" w:hAnsi="Times New Roman" w:cs="Times New Roman"/>
          <w:color w:val="000000" w:themeColor="text1"/>
          <w:sz w:val="28"/>
          <w:szCs w:val="28"/>
        </w:rPr>
        <w:t xml:space="preserve"> сельсовета </w:t>
      </w:r>
      <w:bookmarkStart w:id="74" w:name="_Hlk174615953"/>
      <w:r w:rsidR="00BA4FAC">
        <w:rPr>
          <w:rFonts w:ascii="Times New Roman" w:hAnsi="Times New Roman" w:cs="Times New Roman"/>
          <w:color w:val="000000" w:themeColor="text1"/>
          <w:sz w:val="28"/>
          <w:szCs w:val="28"/>
        </w:rPr>
        <w:t>запланирована реконструкция автомобильной дороги</w:t>
      </w:r>
      <w:r w:rsidR="005E64A5" w:rsidRPr="004A0CCC">
        <w:rPr>
          <w:rFonts w:ascii="Times New Roman" w:hAnsi="Times New Roman" w:cs="Times New Roman"/>
          <w:color w:val="000000" w:themeColor="text1"/>
          <w:sz w:val="28"/>
          <w:szCs w:val="28"/>
        </w:rPr>
        <w:t xml:space="preserve"> регионального знач</w:t>
      </w:r>
      <w:r w:rsidR="005E64A5" w:rsidRPr="004A0CCC">
        <w:rPr>
          <w:rFonts w:ascii="Times New Roman" w:hAnsi="Times New Roman" w:cs="Times New Roman"/>
          <w:color w:val="000000" w:themeColor="text1"/>
          <w:sz w:val="28"/>
          <w:szCs w:val="28"/>
        </w:rPr>
        <w:t>е</w:t>
      </w:r>
      <w:r w:rsidR="005E64A5" w:rsidRPr="004A0CCC">
        <w:rPr>
          <w:rFonts w:ascii="Times New Roman" w:hAnsi="Times New Roman" w:cs="Times New Roman"/>
          <w:color w:val="000000" w:themeColor="text1"/>
          <w:sz w:val="28"/>
          <w:szCs w:val="28"/>
        </w:rPr>
        <w:t>ния</w:t>
      </w:r>
      <w:r w:rsidR="00BA4FAC">
        <w:rPr>
          <w:rFonts w:ascii="Times New Roman" w:hAnsi="Times New Roman" w:cs="Times New Roman"/>
          <w:color w:val="000000" w:themeColor="text1"/>
          <w:sz w:val="28"/>
          <w:szCs w:val="28"/>
        </w:rPr>
        <w:t>:</w:t>
      </w:r>
    </w:p>
    <w:p w14:paraId="1DADC1DE" w14:textId="627D702A" w:rsidR="00BA4FAC" w:rsidRDefault="00BA4FAC" w:rsidP="00035A65">
      <w:pPr>
        <w:pStyle w:val="af"/>
        <w:spacing w:line="240" w:lineRule="auto"/>
        <w:ind w:left="0"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B2333C" w:rsidRPr="00B2333C">
        <w:rPr>
          <w:rFonts w:ascii="Times New Roman" w:hAnsi="Times New Roman" w:cs="Times New Roman"/>
          <w:color w:val="000000" w:themeColor="text1"/>
          <w:sz w:val="28"/>
          <w:szCs w:val="28"/>
        </w:rPr>
        <w:t xml:space="preserve">01К-07 </w:t>
      </w:r>
      <w:r>
        <w:rPr>
          <w:rFonts w:ascii="Times New Roman" w:hAnsi="Times New Roman" w:cs="Times New Roman"/>
          <w:color w:val="000000" w:themeColor="text1"/>
          <w:sz w:val="28"/>
          <w:szCs w:val="28"/>
        </w:rPr>
        <w:t>«</w:t>
      </w:r>
      <w:r w:rsidRPr="00BA4FAC">
        <w:rPr>
          <w:rFonts w:ascii="Times New Roman" w:hAnsi="Times New Roman" w:cs="Times New Roman"/>
          <w:color w:val="000000" w:themeColor="text1"/>
          <w:sz w:val="28"/>
          <w:szCs w:val="28"/>
        </w:rPr>
        <w:t xml:space="preserve">Алейск </w:t>
      </w:r>
      <w:r>
        <w:rPr>
          <w:rFonts w:ascii="Times New Roman" w:hAnsi="Times New Roman" w:cs="Times New Roman"/>
          <w:color w:val="000000" w:themeColor="text1"/>
          <w:sz w:val="28"/>
          <w:szCs w:val="28"/>
        </w:rPr>
        <w:t>–</w:t>
      </w:r>
      <w:r w:rsidRPr="00BA4FAC">
        <w:rPr>
          <w:rFonts w:ascii="Times New Roman" w:hAnsi="Times New Roman" w:cs="Times New Roman"/>
          <w:color w:val="000000" w:themeColor="text1"/>
          <w:sz w:val="28"/>
          <w:szCs w:val="28"/>
        </w:rPr>
        <w:t xml:space="preserve"> </w:t>
      </w:r>
      <w:proofErr w:type="spellStart"/>
      <w:r w:rsidRPr="00BA4FAC">
        <w:rPr>
          <w:rFonts w:ascii="Times New Roman" w:hAnsi="Times New Roman" w:cs="Times New Roman"/>
          <w:color w:val="000000" w:themeColor="text1"/>
          <w:sz w:val="28"/>
          <w:szCs w:val="28"/>
        </w:rPr>
        <w:t>Буканское</w:t>
      </w:r>
      <w:proofErr w:type="spellEnd"/>
      <w:r>
        <w:rPr>
          <w:rFonts w:ascii="Times New Roman" w:hAnsi="Times New Roman" w:cs="Times New Roman"/>
          <w:color w:val="000000" w:themeColor="text1"/>
          <w:sz w:val="28"/>
          <w:szCs w:val="28"/>
        </w:rPr>
        <w:t xml:space="preserve">». </w:t>
      </w:r>
    </w:p>
    <w:p w14:paraId="26E0C554" w14:textId="2656F12C" w:rsidR="00035A65" w:rsidRDefault="00035A65" w:rsidP="00431617">
      <w:pPr>
        <w:pStyle w:val="af"/>
        <w:spacing w:before="240" w:after="0" w:line="276" w:lineRule="auto"/>
        <w:ind w:left="0" w:firstLine="567"/>
        <w:contextualSpacing w:val="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Планируется размещение объектов регионального значения, приведе</w:t>
      </w:r>
      <w:r>
        <w:rPr>
          <w:rFonts w:ascii="Times New Roman" w:hAnsi="Times New Roman" w:cs="Times New Roman"/>
          <w:color w:val="000000" w:themeColor="text1"/>
          <w:sz w:val="28"/>
          <w:szCs w:val="28"/>
        </w:rPr>
        <w:t>н</w:t>
      </w:r>
      <w:r>
        <w:rPr>
          <w:rFonts w:ascii="Times New Roman" w:hAnsi="Times New Roman" w:cs="Times New Roman"/>
          <w:color w:val="000000" w:themeColor="text1"/>
          <w:sz w:val="28"/>
          <w:szCs w:val="28"/>
        </w:rPr>
        <w:t>ных в таблице 4-</w:t>
      </w:r>
      <w:r w:rsidR="00431617">
        <w:rPr>
          <w:rFonts w:ascii="Times New Roman" w:hAnsi="Times New Roman" w:cs="Times New Roman"/>
          <w:color w:val="000000" w:themeColor="text1"/>
          <w:sz w:val="28"/>
          <w:szCs w:val="28"/>
        </w:rPr>
        <w:t>1</w:t>
      </w:r>
      <w:r>
        <w:rPr>
          <w:rFonts w:ascii="Times New Roman" w:hAnsi="Times New Roman" w:cs="Times New Roman"/>
          <w:color w:val="000000" w:themeColor="text1"/>
          <w:sz w:val="28"/>
          <w:szCs w:val="28"/>
        </w:rPr>
        <w:t>.</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6"/>
        <w:gridCol w:w="1742"/>
        <w:gridCol w:w="2033"/>
        <w:gridCol w:w="1742"/>
        <w:gridCol w:w="1744"/>
        <w:gridCol w:w="1734"/>
      </w:tblGrid>
      <w:tr w:rsidR="00431617" w:rsidRPr="00431617" w14:paraId="34A32833" w14:textId="77777777" w:rsidTr="00431617">
        <w:trPr>
          <w:trHeight w:val="20"/>
          <w:tblHeader/>
        </w:trPr>
        <w:tc>
          <w:tcPr>
            <w:tcW w:w="301" w:type="pct"/>
            <w:tcBorders>
              <w:top w:val="single" w:sz="4" w:space="0" w:color="auto"/>
            </w:tcBorders>
            <w:shd w:val="clear" w:color="auto" w:fill="auto"/>
            <w:vAlign w:val="center"/>
          </w:tcPr>
          <w:p w14:paraId="2CF5F512" w14:textId="77777777" w:rsidR="00431617" w:rsidRPr="00431617" w:rsidRDefault="00431617" w:rsidP="00431617">
            <w:pPr>
              <w:spacing w:after="0" w:line="240" w:lineRule="auto"/>
              <w:jc w:val="center"/>
              <w:rPr>
                <w:rFonts w:ascii="Times New Roman" w:hAnsi="Times New Roman" w:cs="Times New Roman"/>
                <w:sz w:val="24"/>
                <w:szCs w:val="24"/>
              </w:rPr>
            </w:pPr>
            <w:r w:rsidRPr="00431617">
              <w:rPr>
                <w:rFonts w:ascii="Times New Roman" w:hAnsi="Times New Roman" w:cs="Times New Roman"/>
                <w:sz w:val="24"/>
                <w:szCs w:val="24"/>
              </w:rPr>
              <w:t>№</w:t>
            </w:r>
          </w:p>
          <w:p w14:paraId="72C7721A" w14:textId="77777777" w:rsidR="00431617" w:rsidRPr="00431617" w:rsidRDefault="00431617" w:rsidP="00431617">
            <w:pPr>
              <w:spacing w:after="0" w:line="240" w:lineRule="auto"/>
              <w:jc w:val="center"/>
              <w:rPr>
                <w:rFonts w:ascii="Times New Roman" w:hAnsi="Times New Roman" w:cs="Times New Roman"/>
                <w:sz w:val="24"/>
                <w:szCs w:val="24"/>
              </w:rPr>
            </w:pPr>
            <w:r w:rsidRPr="00431617">
              <w:rPr>
                <w:rFonts w:ascii="Times New Roman" w:hAnsi="Times New Roman" w:cs="Times New Roman"/>
                <w:sz w:val="24"/>
                <w:szCs w:val="24"/>
              </w:rPr>
              <w:t>п/п</w:t>
            </w:r>
          </w:p>
        </w:tc>
        <w:tc>
          <w:tcPr>
            <w:tcW w:w="910" w:type="pct"/>
            <w:tcBorders>
              <w:top w:val="single" w:sz="4" w:space="0" w:color="auto"/>
              <w:bottom w:val="single" w:sz="4" w:space="0" w:color="auto"/>
            </w:tcBorders>
            <w:shd w:val="clear" w:color="auto" w:fill="auto"/>
            <w:vAlign w:val="center"/>
          </w:tcPr>
          <w:p w14:paraId="687142FC" w14:textId="77777777" w:rsidR="00431617" w:rsidRPr="00431617" w:rsidRDefault="00431617" w:rsidP="00431617">
            <w:pPr>
              <w:spacing w:after="0" w:line="240" w:lineRule="auto"/>
              <w:jc w:val="center"/>
              <w:rPr>
                <w:rFonts w:ascii="Times New Roman" w:hAnsi="Times New Roman" w:cs="Times New Roman"/>
                <w:sz w:val="24"/>
                <w:szCs w:val="24"/>
              </w:rPr>
            </w:pPr>
            <w:r w:rsidRPr="00431617">
              <w:rPr>
                <w:rFonts w:ascii="Times New Roman" w:hAnsi="Times New Roman" w:cs="Times New Roman"/>
                <w:sz w:val="24"/>
                <w:szCs w:val="24"/>
              </w:rPr>
              <w:t>Назначение объекта</w:t>
            </w:r>
          </w:p>
        </w:tc>
        <w:tc>
          <w:tcPr>
            <w:tcW w:w="1062" w:type="pct"/>
            <w:tcBorders>
              <w:top w:val="single" w:sz="4" w:space="0" w:color="auto"/>
            </w:tcBorders>
            <w:shd w:val="clear" w:color="auto" w:fill="auto"/>
            <w:vAlign w:val="center"/>
          </w:tcPr>
          <w:p w14:paraId="5C239AFB" w14:textId="77777777" w:rsidR="00431617" w:rsidRPr="00431617" w:rsidRDefault="00431617" w:rsidP="00431617">
            <w:pPr>
              <w:spacing w:after="0" w:line="240" w:lineRule="auto"/>
              <w:jc w:val="center"/>
              <w:rPr>
                <w:rFonts w:ascii="Times New Roman" w:hAnsi="Times New Roman" w:cs="Times New Roman"/>
                <w:sz w:val="24"/>
                <w:szCs w:val="24"/>
              </w:rPr>
            </w:pPr>
            <w:r w:rsidRPr="00431617">
              <w:rPr>
                <w:rFonts w:ascii="Times New Roman" w:hAnsi="Times New Roman" w:cs="Times New Roman"/>
                <w:sz w:val="24"/>
                <w:szCs w:val="24"/>
              </w:rPr>
              <w:t>Наименование</w:t>
            </w:r>
          </w:p>
        </w:tc>
        <w:tc>
          <w:tcPr>
            <w:tcW w:w="910" w:type="pct"/>
            <w:tcBorders>
              <w:top w:val="single" w:sz="4" w:space="0" w:color="auto"/>
            </w:tcBorders>
            <w:shd w:val="clear" w:color="auto" w:fill="auto"/>
            <w:vAlign w:val="center"/>
          </w:tcPr>
          <w:p w14:paraId="5CFD7C6D" w14:textId="77777777" w:rsidR="00431617" w:rsidRPr="00431617" w:rsidRDefault="00431617" w:rsidP="00431617">
            <w:pPr>
              <w:spacing w:after="0" w:line="240" w:lineRule="auto"/>
              <w:jc w:val="center"/>
              <w:rPr>
                <w:rFonts w:ascii="Times New Roman" w:hAnsi="Times New Roman" w:cs="Times New Roman"/>
                <w:sz w:val="24"/>
                <w:szCs w:val="24"/>
              </w:rPr>
            </w:pPr>
            <w:r w:rsidRPr="00431617">
              <w:rPr>
                <w:rFonts w:ascii="Times New Roman" w:hAnsi="Times New Roman" w:cs="Times New Roman"/>
                <w:sz w:val="24"/>
                <w:szCs w:val="24"/>
              </w:rPr>
              <w:t>Краткая</w:t>
            </w:r>
          </w:p>
          <w:p w14:paraId="039B5B5C" w14:textId="77777777" w:rsidR="00431617" w:rsidRPr="00431617" w:rsidRDefault="00431617" w:rsidP="00431617">
            <w:pPr>
              <w:spacing w:after="0" w:line="240" w:lineRule="auto"/>
              <w:jc w:val="center"/>
              <w:rPr>
                <w:rFonts w:ascii="Times New Roman" w:hAnsi="Times New Roman" w:cs="Times New Roman"/>
                <w:sz w:val="24"/>
                <w:szCs w:val="24"/>
              </w:rPr>
            </w:pPr>
            <w:r w:rsidRPr="00431617">
              <w:rPr>
                <w:rFonts w:ascii="Times New Roman" w:hAnsi="Times New Roman" w:cs="Times New Roman"/>
                <w:sz w:val="24"/>
                <w:szCs w:val="24"/>
              </w:rPr>
              <w:t>характерист</w:t>
            </w:r>
            <w:r w:rsidRPr="00431617">
              <w:rPr>
                <w:rFonts w:ascii="Times New Roman" w:hAnsi="Times New Roman" w:cs="Times New Roman"/>
                <w:sz w:val="24"/>
                <w:szCs w:val="24"/>
              </w:rPr>
              <w:t>и</w:t>
            </w:r>
            <w:r w:rsidRPr="00431617">
              <w:rPr>
                <w:rFonts w:ascii="Times New Roman" w:hAnsi="Times New Roman" w:cs="Times New Roman"/>
                <w:sz w:val="24"/>
                <w:szCs w:val="24"/>
              </w:rPr>
              <w:t>ка</w:t>
            </w:r>
          </w:p>
          <w:p w14:paraId="7A0C9243" w14:textId="77777777" w:rsidR="00431617" w:rsidRPr="00431617" w:rsidRDefault="00431617" w:rsidP="00431617">
            <w:pPr>
              <w:spacing w:after="0" w:line="240" w:lineRule="auto"/>
              <w:jc w:val="center"/>
              <w:rPr>
                <w:rFonts w:ascii="Times New Roman" w:hAnsi="Times New Roman" w:cs="Times New Roman"/>
                <w:sz w:val="24"/>
                <w:szCs w:val="24"/>
              </w:rPr>
            </w:pPr>
            <w:r w:rsidRPr="00431617">
              <w:rPr>
                <w:rFonts w:ascii="Times New Roman" w:hAnsi="Times New Roman" w:cs="Times New Roman"/>
                <w:sz w:val="24"/>
                <w:szCs w:val="24"/>
              </w:rPr>
              <w:t>объекта</w:t>
            </w:r>
          </w:p>
        </w:tc>
        <w:tc>
          <w:tcPr>
            <w:tcW w:w="911" w:type="pct"/>
            <w:tcBorders>
              <w:top w:val="single" w:sz="4" w:space="0" w:color="auto"/>
            </w:tcBorders>
            <w:shd w:val="clear" w:color="auto" w:fill="auto"/>
            <w:vAlign w:val="center"/>
          </w:tcPr>
          <w:p w14:paraId="4F541D3C" w14:textId="77777777" w:rsidR="00431617" w:rsidRPr="00431617" w:rsidRDefault="00431617" w:rsidP="00431617">
            <w:pPr>
              <w:spacing w:after="0" w:line="240" w:lineRule="auto"/>
              <w:jc w:val="center"/>
              <w:rPr>
                <w:rFonts w:ascii="Times New Roman" w:hAnsi="Times New Roman" w:cs="Times New Roman"/>
                <w:sz w:val="24"/>
                <w:szCs w:val="24"/>
              </w:rPr>
            </w:pPr>
            <w:r w:rsidRPr="00431617">
              <w:rPr>
                <w:rFonts w:ascii="Times New Roman" w:hAnsi="Times New Roman" w:cs="Times New Roman"/>
                <w:sz w:val="24"/>
                <w:szCs w:val="24"/>
              </w:rPr>
              <w:t>Местопол</w:t>
            </w:r>
            <w:r w:rsidRPr="00431617">
              <w:rPr>
                <w:rFonts w:ascii="Times New Roman" w:hAnsi="Times New Roman" w:cs="Times New Roman"/>
                <w:sz w:val="24"/>
                <w:szCs w:val="24"/>
              </w:rPr>
              <w:t>о</w:t>
            </w:r>
            <w:r w:rsidRPr="00431617">
              <w:rPr>
                <w:rFonts w:ascii="Times New Roman" w:hAnsi="Times New Roman" w:cs="Times New Roman"/>
                <w:sz w:val="24"/>
                <w:szCs w:val="24"/>
              </w:rPr>
              <w:t>жение план</w:t>
            </w:r>
            <w:r w:rsidRPr="00431617">
              <w:rPr>
                <w:rFonts w:ascii="Times New Roman" w:hAnsi="Times New Roman" w:cs="Times New Roman"/>
                <w:sz w:val="24"/>
                <w:szCs w:val="24"/>
              </w:rPr>
              <w:t>и</w:t>
            </w:r>
            <w:r w:rsidRPr="00431617">
              <w:rPr>
                <w:rFonts w:ascii="Times New Roman" w:hAnsi="Times New Roman" w:cs="Times New Roman"/>
                <w:sz w:val="24"/>
                <w:szCs w:val="24"/>
              </w:rPr>
              <w:t>руемого об</w:t>
            </w:r>
            <w:r w:rsidRPr="00431617">
              <w:rPr>
                <w:rFonts w:ascii="Times New Roman" w:hAnsi="Times New Roman" w:cs="Times New Roman"/>
                <w:sz w:val="24"/>
                <w:szCs w:val="24"/>
              </w:rPr>
              <w:t>ъ</w:t>
            </w:r>
            <w:r w:rsidRPr="00431617">
              <w:rPr>
                <w:rFonts w:ascii="Times New Roman" w:hAnsi="Times New Roman" w:cs="Times New Roman"/>
                <w:sz w:val="24"/>
                <w:szCs w:val="24"/>
              </w:rPr>
              <w:t>екта</w:t>
            </w:r>
          </w:p>
        </w:tc>
        <w:tc>
          <w:tcPr>
            <w:tcW w:w="906" w:type="pct"/>
            <w:tcBorders>
              <w:top w:val="single" w:sz="4" w:space="0" w:color="auto"/>
            </w:tcBorders>
            <w:shd w:val="clear" w:color="auto" w:fill="auto"/>
            <w:vAlign w:val="center"/>
          </w:tcPr>
          <w:p w14:paraId="68F25B3D" w14:textId="77777777" w:rsidR="00431617" w:rsidRPr="00431617" w:rsidRDefault="00431617" w:rsidP="00431617">
            <w:pPr>
              <w:spacing w:after="0" w:line="240" w:lineRule="auto"/>
              <w:jc w:val="center"/>
              <w:rPr>
                <w:rFonts w:ascii="Times New Roman" w:hAnsi="Times New Roman" w:cs="Times New Roman"/>
                <w:sz w:val="24"/>
                <w:szCs w:val="24"/>
              </w:rPr>
            </w:pPr>
            <w:r w:rsidRPr="00431617">
              <w:rPr>
                <w:rFonts w:ascii="Times New Roman" w:hAnsi="Times New Roman" w:cs="Times New Roman"/>
                <w:sz w:val="24"/>
                <w:szCs w:val="24"/>
              </w:rPr>
              <w:t>Зоны с ос</w:t>
            </w:r>
            <w:r w:rsidRPr="00431617">
              <w:rPr>
                <w:rFonts w:ascii="Times New Roman" w:hAnsi="Times New Roman" w:cs="Times New Roman"/>
                <w:sz w:val="24"/>
                <w:szCs w:val="24"/>
              </w:rPr>
              <w:t>о</w:t>
            </w:r>
            <w:r w:rsidRPr="00431617">
              <w:rPr>
                <w:rFonts w:ascii="Times New Roman" w:hAnsi="Times New Roman" w:cs="Times New Roman"/>
                <w:sz w:val="24"/>
                <w:szCs w:val="24"/>
              </w:rPr>
              <w:t>быми услов</w:t>
            </w:r>
            <w:r w:rsidRPr="00431617">
              <w:rPr>
                <w:rFonts w:ascii="Times New Roman" w:hAnsi="Times New Roman" w:cs="Times New Roman"/>
                <w:sz w:val="24"/>
                <w:szCs w:val="24"/>
              </w:rPr>
              <w:t>и</w:t>
            </w:r>
            <w:r w:rsidRPr="00431617">
              <w:rPr>
                <w:rFonts w:ascii="Times New Roman" w:hAnsi="Times New Roman" w:cs="Times New Roman"/>
                <w:sz w:val="24"/>
                <w:szCs w:val="24"/>
              </w:rPr>
              <w:t>ями использ</w:t>
            </w:r>
            <w:r w:rsidRPr="00431617">
              <w:rPr>
                <w:rFonts w:ascii="Times New Roman" w:hAnsi="Times New Roman" w:cs="Times New Roman"/>
                <w:sz w:val="24"/>
                <w:szCs w:val="24"/>
              </w:rPr>
              <w:t>о</w:t>
            </w:r>
            <w:r w:rsidRPr="00431617">
              <w:rPr>
                <w:rFonts w:ascii="Times New Roman" w:hAnsi="Times New Roman" w:cs="Times New Roman"/>
                <w:sz w:val="24"/>
                <w:szCs w:val="24"/>
              </w:rPr>
              <w:t>вания терр</w:t>
            </w:r>
            <w:r w:rsidRPr="00431617">
              <w:rPr>
                <w:rFonts w:ascii="Times New Roman" w:hAnsi="Times New Roman" w:cs="Times New Roman"/>
                <w:sz w:val="24"/>
                <w:szCs w:val="24"/>
              </w:rPr>
              <w:t>и</w:t>
            </w:r>
            <w:r w:rsidRPr="00431617">
              <w:rPr>
                <w:rFonts w:ascii="Times New Roman" w:hAnsi="Times New Roman" w:cs="Times New Roman"/>
                <w:sz w:val="24"/>
                <w:szCs w:val="24"/>
              </w:rPr>
              <w:t>тории</w:t>
            </w:r>
          </w:p>
        </w:tc>
      </w:tr>
      <w:tr w:rsidR="00431617" w:rsidRPr="00431617" w14:paraId="1B4AE830" w14:textId="77777777" w:rsidTr="00944BA9">
        <w:trPr>
          <w:trHeight w:val="20"/>
        </w:trPr>
        <w:tc>
          <w:tcPr>
            <w:tcW w:w="5000" w:type="pct"/>
            <w:gridSpan w:val="6"/>
            <w:tcBorders>
              <w:top w:val="single" w:sz="4" w:space="0" w:color="auto"/>
            </w:tcBorders>
            <w:shd w:val="clear" w:color="auto" w:fill="auto"/>
          </w:tcPr>
          <w:p w14:paraId="7249FBB9" w14:textId="211E06A9" w:rsidR="00431617" w:rsidRPr="00431617" w:rsidRDefault="00431617" w:rsidP="00431617">
            <w:pPr>
              <w:spacing w:after="0" w:line="240" w:lineRule="auto"/>
              <w:jc w:val="center"/>
              <w:rPr>
                <w:rFonts w:ascii="Times New Roman" w:hAnsi="Times New Roman" w:cs="Times New Roman"/>
                <w:sz w:val="24"/>
                <w:szCs w:val="24"/>
              </w:rPr>
            </w:pPr>
            <w:r w:rsidRPr="00431617">
              <w:rPr>
                <w:rFonts w:ascii="Times New Roman" w:hAnsi="Times New Roman" w:cs="Times New Roman"/>
                <w:i/>
                <w:sz w:val="24"/>
                <w:szCs w:val="24"/>
              </w:rPr>
              <w:t>Объекты капитального строительства регионального значения в области здравоохран</w:t>
            </w:r>
            <w:r w:rsidRPr="00431617">
              <w:rPr>
                <w:rFonts w:ascii="Times New Roman" w:hAnsi="Times New Roman" w:cs="Times New Roman"/>
                <w:i/>
                <w:sz w:val="24"/>
                <w:szCs w:val="24"/>
              </w:rPr>
              <w:t>е</w:t>
            </w:r>
            <w:r w:rsidRPr="00431617">
              <w:rPr>
                <w:rFonts w:ascii="Times New Roman" w:hAnsi="Times New Roman" w:cs="Times New Roman"/>
                <w:i/>
                <w:sz w:val="24"/>
                <w:szCs w:val="24"/>
              </w:rPr>
              <w:t>ния</w:t>
            </w:r>
          </w:p>
        </w:tc>
      </w:tr>
      <w:tr w:rsidR="00431617" w:rsidRPr="00431617" w14:paraId="12594674" w14:textId="77777777" w:rsidTr="00431617">
        <w:trPr>
          <w:trHeight w:val="20"/>
        </w:trPr>
        <w:tc>
          <w:tcPr>
            <w:tcW w:w="301" w:type="pct"/>
            <w:tcBorders>
              <w:top w:val="single" w:sz="4" w:space="0" w:color="auto"/>
              <w:bottom w:val="single" w:sz="4" w:space="0" w:color="auto"/>
            </w:tcBorders>
            <w:shd w:val="clear" w:color="auto" w:fill="auto"/>
          </w:tcPr>
          <w:p w14:paraId="7D0AC96E" w14:textId="027B20D7" w:rsidR="00431617" w:rsidRPr="00431617" w:rsidRDefault="00431617" w:rsidP="00431617">
            <w:pPr>
              <w:spacing w:after="0" w:line="240" w:lineRule="auto"/>
              <w:rPr>
                <w:rFonts w:ascii="Times New Roman" w:hAnsi="Times New Roman" w:cs="Times New Roman"/>
                <w:sz w:val="24"/>
                <w:szCs w:val="24"/>
              </w:rPr>
            </w:pPr>
            <w:r>
              <w:rPr>
                <w:rFonts w:ascii="Times New Roman" w:hAnsi="Times New Roman" w:cs="Times New Roman"/>
                <w:sz w:val="24"/>
                <w:szCs w:val="24"/>
              </w:rPr>
              <w:t>97*</w:t>
            </w:r>
          </w:p>
        </w:tc>
        <w:tc>
          <w:tcPr>
            <w:tcW w:w="910" w:type="pct"/>
            <w:tcBorders>
              <w:top w:val="single" w:sz="4" w:space="0" w:color="auto"/>
              <w:bottom w:val="single" w:sz="4" w:space="0" w:color="auto"/>
            </w:tcBorders>
            <w:shd w:val="clear" w:color="auto" w:fill="auto"/>
          </w:tcPr>
          <w:p w14:paraId="4691CFCA" w14:textId="704D3728" w:rsidR="00431617" w:rsidRPr="00431617" w:rsidRDefault="00431617" w:rsidP="00431617">
            <w:pPr>
              <w:spacing w:after="0" w:line="240" w:lineRule="auto"/>
              <w:rPr>
                <w:rFonts w:ascii="Times New Roman" w:hAnsi="Times New Roman" w:cs="Times New Roman"/>
                <w:sz w:val="24"/>
                <w:szCs w:val="24"/>
              </w:rPr>
            </w:pPr>
            <w:r w:rsidRPr="00431617">
              <w:rPr>
                <w:rFonts w:ascii="Times New Roman" w:hAnsi="Times New Roman" w:cs="Times New Roman"/>
                <w:sz w:val="24"/>
                <w:szCs w:val="24"/>
              </w:rPr>
              <w:t>В области здравоохран</w:t>
            </w:r>
            <w:r w:rsidRPr="00431617">
              <w:rPr>
                <w:rFonts w:ascii="Times New Roman" w:hAnsi="Times New Roman" w:cs="Times New Roman"/>
                <w:sz w:val="24"/>
                <w:szCs w:val="24"/>
              </w:rPr>
              <w:t>е</w:t>
            </w:r>
            <w:r w:rsidRPr="00431617">
              <w:rPr>
                <w:rFonts w:ascii="Times New Roman" w:hAnsi="Times New Roman" w:cs="Times New Roman"/>
                <w:sz w:val="24"/>
                <w:szCs w:val="24"/>
              </w:rPr>
              <w:t>ния</w:t>
            </w:r>
          </w:p>
        </w:tc>
        <w:tc>
          <w:tcPr>
            <w:tcW w:w="1062" w:type="pct"/>
            <w:tcBorders>
              <w:top w:val="single" w:sz="4" w:space="0" w:color="auto"/>
              <w:bottom w:val="single" w:sz="4" w:space="0" w:color="auto"/>
            </w:tcBorders>
            <w:shd w:val="clear" w:color="auto" w:fill="auto"/>
            <w:vAlign w:val="center"/>
          </w:tcPr>
          <w:p w14:paraId="62DD5AC3" w14:textId="77777777" w:rsidR="00431617" w:rsidRPr="00431617" w:rsidRDefault="00431617" w:rsidP="00431617">
            <w:pPr>
              <w:spacing w:after="0" w:line="240" w:lineRule="auto"/>
              <w:rPr>
                <w:rFonts w:ascii="Times New Roman" w:hAnsi="Times New Roman" w:cs="Times New Roman"/>
                <w:sz w:val="24"/>
                <w:szCs w:val="24"/>
              </w:rPr>
            </w:pPr>
            <w:r w:rsidRPr="00431617">
              <w:rPr>
                <w:rFonts w:ascii="Times New Roman" w:hAnsi="Times New Roman" w:cs="Times New Roman"/>
                <w:sz w:val="24"/>
                <w:szCs w:val="24"/>
              </w:rPr>
              <w:t>Строительство фельдшерско-акушерского пункта КГБУЗ «Алейская ЦРБ»</w:t>
            </w:r>
          </w:p>
        </w:tc>
        <w:tc>
          <w:tcPr>
            <w:tcW w:w="910" w:type="pct"/>
            <w:tcBorders>
              <w:top w:val="single" w:sz="4" w:space="0" w:color="auto"/>
              <w:bottom w:val="single" w:sz="4" w:space="0" w:color="auto"/>
            </w:tcBorders>
            <w:shd w:val="clear" w:color="auto" w:fill="auto"/>
            <w:vAlign w:val="center"/>
          </w:tcPr>
          <w:p w14:paraId="60EFD7A2" w14:textId="5320B017" w:rsidR="00431617" w:rsidRPr="00431617" w:rsidRDefault="00431617" w:rsidP="00431617">
            <w:pPr>
              <w:spacing w:after="0" w:line="240" w:lineRule="auto"/>
              <w:rPr>
                <w:rFonts w:ascii="Times New Roman" w:hAnsi="Times New Roman" w:cs="Times New Roman"/>
                <w:sz w:val="24"/>
                <w:szCs w:val="24"/>
              </w:rPr>
            </w:pPr>
            <w:r w:rsidRPr="00431617">
              <w:rPr>
                <w:rFonts w:ascii="Times New Roman" w:hAnsi="Times New Roman" w:cs="Times New Roman"/>
                <w:sz w:val="24"/>
                <w:szCs w:val="24"/>
              </w:rPr>
              <w:t>1</w:t>
            </w:r>
            <w:r w:rsidR="00EF6D58">
              <w:rPr>
                <w:rFonts w:ascii="Times New Roman" w:hAnsi="Times New Roman" w:cs="Times New Roman"/>
                <w:sz w:val="24"/>
                <w:szCs w:val="24"/>
              </w:rPr>
              <w:t>5</w:t>
            </w:r>
            <w:r w:rsidRPr="00431617">
              <w:rPr>
                <w:rFonts w:ascii="Times New Roman" w:hAnsi="Times New Roman" w:cs="Times New Roman"/>
                <w:sz w:val="24"/>
                <w:szCs w:val="24"/>
              </w:rPr>
              <w:t xml:space="preserve"> посещений в смену</w:t>
            </w:r>
          </w:p>
        </w:tc>
        <w:tc>
          <w:tcPr>
            <w:tcW w:w="911" w:type="pct"/>
            <w:tcBorders>
              <w:top w:val="single" w:sz="4" w:space="0" w:color="auto"/>
              <w:bottom w:val="single" w:sz="4" w:space="0" w:color="auto"/>
            </w:tcBorders>
            <w:shd w:val="clear" w:color="auto" w:fill="auto"/>
            <w:vAlign w:val="center"/>
          </w:tcPr>
          <w:p w14:paraId="6C305829" w14:textId="77777777" w:rsidR="00431617" w:rsidRPr="00431617" w:rsidRDefault="00431617" w:rsidP="00431617">
            <w:pPr>
              <w:spacing w:after="0" w:line="240" w:lineRule="auto"/>
              <w:rPr>
                <w:rFonts w:ascii="Times New Roman" w:hAnsi="Times New Roman" w:cs="Times New Roman"/>
                <w:sz w:val="24"/>
                <w:szCs w:val="24"/>
              </w:rPr>
            </w:pPr>
            <w:r w:rsidRPr="00431617">
              <w:rPr>
                <w:rFonts w:ascii="Times New Roman" w:hAnsi="Times New Roman" w:cs="Times New Roman"/>
                <w:sz w:val="24"/>
                <w:szCs w:val="24"/>
              </w:rPr>
              <w:t>Алейский р-н, с. Моховское</w:t>
            </w:r>
          </w:p>
        </w:tc>
        <w:tc>
          <w:tcPr>
            <w:tcW w:w="906" w:type="pct"/>
            <w:tcBorders>
              <w:top w:val="single" w:sz="4" w:space="0" w:color="auto"/>
              <w:bottom w:val="single" w:sz="4" w:space="0" w:color="auto"/>
            </w:tcBorders>
            <w:shd w:val="clear" w:color="auto" w:fill="auto"/>
          </w:tcPr>
          <w:p w14:paraId="15B315D5" w14:textId="77777777" w:rsidR="00431617" w:rsidRPr="00431617" w:rsidRDefault="00431617" w:rsidP="00431617">
            <w:pPr>
              <w:spacing w:after="0" w:line="240" w:lineRule="auto"/>
              <w:rPr>
                <w:rFonts w:ascii="Times New Roman" w:eastAsia="Times New Roman" w:hAnsi="Times New Roman" w:cs="Times New Roman"/>
                <w:spacing w:val="-2"/>
                <w:sz w:val="24"/>
                <w:szCs w:val="24"/>
              </w:rPr>
            </w:pPr>
            <w:r w:rsidRPr="00431617">
              <w:rPr>
                <w:rFonts w:ascii="Times New Roman" w:eastAsia="Times New Roman" w:hAnsi="Times New Roman" w:cs="Times New Roman"/>
                <w:spacing w:val="-2"/>
                <w:sz w:val="24"/>
                <w:szCs w:val="24"/>
              </w:rPr>
              <w:t>согласно СП 2.1.3678-20</w:t>
            </w:r>
          </w:p>
        </w:tc>
      </w:tr>
      <w:tr w:rsidR="00431617" w:rsidRPr="00431617" w14:paraId="28A22F27" w14:textId="77777777" w:rsidTr="00431617">
        <w:trPr>
          <w:trHeight w:val="20"/>
        </w:trPr>
        <w:tc>
          <w:tcPr>
            <w:tcW w:w="5000" w:type="pct"/>
            <w:gridSpan w:val="6"/>
            <w:tcBorders>
              <w:top w:val="single" w:sz="4" w:space="0" w:color="auto"/>
            </w:tcBorders>
            <w:shd w:val="clear" w:color="auto" w:fill="auto"/>
          </w:tcPr>
          <w:p w14:paraId="77088C78" w14:textId="77777777" w:rsidR="00431617" w:rsidRPr="000C3D36" w:rsidRDefault="00431617" w:rsidP="00431617">
            <w:pPr>
              <w:spacing w:after="0" w:line="240" w:lineRule="auto"/>
              <w:jc w:val="both"/>
              <w:rPr>
                <w:rFonts w:ascii="Times New Roman" w:hAnsi="Times New Roman" w:cs="Times New Roman"/>
                <w:sz w:val="24"/>
                <w:szCs w:val="24"/>
              </w:rPr>
            </w:pPr>
            <w:r w:rsidRPr="000C3D36">
              <w:rPr>
                <w:rFonts w:ascii="Times New Roman" w:hAnsi="Times New Roman" w:cs="Times New Roman"/>
                <w:sz w:val="24"/>
                <w:szCs w:val="24"/>
              </w:rPr>
              <w:t xml:space="preserve">Примечание </w:t>
            </w:r>
          </w:p>
          <w:p w14:paraId="0FBB89CD" w14:textId="06063CE7" w:rsidR="00431617" w:rsidRPr="00431617" w:rsidRDefault="00431617" w:rsidP="00431617">
            <w:pPr>
              <w:spacing w:after="0" w:line="240" w:lineRule="auto"/>
              <w:rPr>
                <w:rFonts w:ascii="Times New Roman" w:eastAsia="Times New Roman" w:hAnsi="Times New Roman" w:cs="Times New Roman"/>
                <w:spacing w:val="-2"/>
                <w:sz w:val="24"/>
                <w:szCs w:val="24"/>
              </w:rPr>
            </w:pPr>
            <w:r w:rsidRPr="000C3D36">
              <w:rPr>
                <w:rFonts w:ascii="Times New Roman" w:hAnsi="Times New Roman" w:cs="Times New Roman"/>
                <w:sz w:val="24"/>
                <w:szCs w:val="24"/>
              </w:rPr>
              <w:t xml:space="preserve">* – Номер мероприятия в соответствии с СТП </w:t>
            </w:r>
            <w:r>
              <w:rPr>
                <w:rFonts w:ascii="Times New Roman" w:hAnsi="Times New Roman" w:cs="Times New Roman"/>
                <w:sz w:val="24"/>
                <w:szCs w:val="24"/>
              </w:rPr>
              <w:t>Алтайского края</w:t>
            </w:r>
          </w:p>
        </w:tc>
      </w:tr>
    </w:tbl>
    <w:p w14:paraId="68C90926" w14:textId="77777777" w:rsidR="00431617" w:rsidRDefault="00431617" w:rsidP="00431617">
      <w:pPr>
        <w:pStyle w:val="af"/>
        <w:spacing w:before="240" w:after="0" w:line="276" w:lineRule="auto"/>
        <w:ind w:left="0" w:firstLine="567"/>
        <w:contextualSpacing w:val="0"/>
        <w:jc w:val="both"/>
        <w:rPr>
          <w:rFonts w:ascii="Times New Roman" w:hAnsi="Times New Roman" w:cs="Times New Roman"/>
          <w:color w:val="000000" w:themeColor="text1"/>
          <w:sz w:val="28"/>
          <w:szCs w:val="28"/>
        </w:rPr>
      </w:pPr>
    </w:p>
    <w:p w14:paraId="572DDF13" w14:textId="77777777" w:rsidR="00035A65" w:rsidRPr="008555C8" w:rsidRDefault="00035A65" w:rsidP="00E25E22">
      <w:pPr>
        <w:pStyle w:val="af"/>
        <w:spacing w:after="0" w:line="240" w:lineRule="auto"/>
        <w:ind w:left="0" w:firstLine="567"/>
        <w:jc w:val="both"/>
        <w:rPr>
          <w:rFonts w:ascii="Times New Roman" w:hAnsi="Times New Roman" w:cs="Times New Roman"/>
          <w:color w:val="000000" w:themeColor="text1"/>
          <w:sz w:val="28"/>
          <w:szCs w:val="28"/>
        </w:rPr>
      </w:pPr>
    </w:p>
    <w:bookmarkEnd w:id="74"/>
    <w:p w14:paraId="4F692FCB" w14:textId="77777777" w:rsidR="005E64A5" w:rsidRPr="00D25FAA" w:rsidRDefault="005E64A5" w:rsidP="00D25FAA">
      <w:pPr>
        <w:pStyle w:val="af"/>
        <w:spacing w:after="0" w:line="276" w:lineRule="auto"/>
        <w:ind w:left="0" w:firstLine="567"/>
        <w:jc w:val="both"/>
        <w:rPr>
          <w:rFonts w:ascii="Times New Roman" w:hAnsi="Times New Roman" w:cs="Times New Roman"/>
          <w:color w:val="000000" w:themeColor="text1"/>
          <w:sz w:val="28"/>
          <w:szCs w:val="28"/>
        </w:rPr>
      </w:pPr>
    </w:p>
    <w:p w14:paraId="4DB244C0" w14:textId="77777777" w:rsidR="008F4C24" w:rsidRPr="00714AD1" w:rsidRDefault="008F4C24" w:rsidP="00D52723">
      <w:pPr>
        <w:pStyle w:val="af"/>
        <w:spacing w:after="0" w:line="276" w:lineRule="auto"/>
        <w:ind w:left="1134"/>
        <w:jc w:val="both"/>
        <w:rPr>
          <w:rFonts w:ascii="Times New Roman" w:hAnsi="Times New Roman" w:cs="Times New Roman"/>
          <w:i/>
          <w:color w:val="000000" w:themeColor="text1"/>
          <w:sz w:val="28"/>
          <w:szCs w:val="28"/>
        </w:rPr>
      </w:pPr>
    </w:p>
    <w:p w14:paraId="5EB1E65F" w14:textId="77777777" w:rsidR="00F86968" w:rsidRPr="008F4C24" w:rsidRDefault="00F86968" w:rsidP="008F4C24">
      <w:pPr>
        <w:spacing w:after="0" w:line="276" w:lineRule="auto"/>
        <w:jc w:val="both"/>
        <w:rPr>
          <w:rFonts w:ascii="Times New Roman" w:hAnsi="Times New Roman" w:cs="Times New Roman"/>
          <w:sz w:val="24"/>
          <w:szCs w:val="24"/>
        </w:rPr>
      </w:pPr>
    </w:p>
    <w:p w14:paraId="12F2AE3A" w14:textId="5D0D485F" w:rsidR="002111EC" w:rsidRDefault="002111EC" w:rsidP="00F86968">
      <w:pPr>
        <w:pStyle w:val="af"/>
        <w:spacing w:after="0" w:line="276" w:lineRule="auto"/>
        <w:ind w:left="0"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112DC95C" w14:textId="5FFB0D26" w:rsidR="009C42FF" w:rsidRPr="00714AD1" w:rsidRDefault="009C42FF" w:rsidP="00E25E22">
      <w:pPr>
        <w:pStyle w:val="1"/>
        <w:spacing w:before="0" w:after="240" w:line="240" w:lineRule="auto"/>
        <w:ind w:firstLine="567"/>
        <w:jc w:val="both"/>
        <w:rPr>
          <w:rFonts w:ascii="Times New Roman" w:hAnsi="Times New Roman" w:cs="Times New Roman"/>
          <w:b/>
          <w:bCs/>
          <w:caps/>
          <w:color w:val="000000"/>
          <w:sz w:val="28"/>
          <w:szCs w:val="28"/>
        </w:rPr>
      </w:pPr>
      <w:bookmarkStart w:id="75" w:name="_Toc83804890"/>
      <w:bookmarkStart w:id="76" w:name="_Toc86422629"/>
      <w:bookmarkStart w:id="77" w:name="_Toc86653033"/>
      <w:bookmarkStart w:id="78" w:name="_Toc166829315"/>
      <w:bookmarkStart w:id="79" w:name="_Toc81553240"/>
      <w:r w:rsidRPr="00714AD1">
        <w:rPr>
          <w:rFonts w:ascii="Times New Roman" w:hAnsi="Times New Roman" w:cs="Times New Roman"/>
          <w:b/>
          <w:bCs/>
          <w:caps/>
          <w:color w:val="000000"/>
          <w:sz w:val="28"/>
          <w:szCs w:val="28"/>
        </w:rPr>
        <w:lastRenderedPageBreak/>
        <w:t xml:space="preserve">Раздел </w:t>
      </w:r>
      <w:r w:rsidR="00F20BA7" w:rsidRPr="00714AD1">
        <w:rPr>
          <w:rFonts w:ascii="Times New Roman" w:hAnsi="Times New Roman" w:cs="Times New Roman"/>
          <w:b/>
          <w:bCs/>
          <w:caps/>
          <w:color w:val="000000"/>
          <w:sz w:val="28"/>
          <w:szCs w:val="28"/>
        </w:rPr>
        <w:t>5</w:t>
      </w:r>
      <w:r w:rsidRPr="00714AD1">
        <w:rPr>
          <w:rFonts w:ascii="Times New Roman" w:hAnsi="Times New Roman" w:cs="Times New Roman"/>
          <w:b/>
          <w:bCs/>
          <w:caps/>
          <w:color w:val="000000"/>
          <w:sz w:val="28"/>
          <w:szCs w:val="28"/>
        </w:rPr>
        <w:t xml:space="preserve">. </w:t>
      </w:r>
      <w:bookmarkEnd w:id="75"/>
      <w:bookmarkEnd w:id="76"/>
      <w:bookmarkEnd w:id="77"/>
      <w:r w:rsidR="00F313CF" w:rsidRPr="00714AD1">
        <w:rPr>
          <w:rFonts w:ascii="Times New Roman" w:hAnsi="Times New Roman" w:cs="Times New Roman"/>
          <w:b/>
          <w:bCs/>
          <w:caps/>
          <w:color w:val="000000"/>
          <w:sz w:val="28"/>
          <w:szCs w:val="28"/>
          <w:shd w:val="clear" w:color="auto" w:fill="FFFFFF"/>
        </w:rPr>
        <w:t>Утвержденные документом территориал</w:t>
      </w:r>
      <w:r w:rsidR="00F313CF" w:rsidRPr="00714AD1">
        <w:rPr>
          <w:rFonts w:ascii="Times New Roman" w:hAnsi="Times New Roman" w:cs="Times New Roman"/>
          <w:b/>
          <w:bCs/>
          <w:caps/>
          <w:color w:val="000000"/>
          <w:sz w:val="28"/>
          <w:szCs w:val="28"/>
          <w:shd w:val="clear" w:color="auto" w:fill="FFFFFF"/>
        </w:rPr>
        <w:t>ь</w:t>
      </w:r>
      <w:r w:rsidR="00F313CF" w:rsidRPr="00714AD1">
        <w:rPr>
          <w:rFonts w:ascii="Times New Roman" w:hAnsi="Times New Roman" w:cs="Times New Roman"/>
          <w:b/>
          <w:bCs/>
          <w:caps/>
          <w:color w:val="000000"/>
          <w:sz w:val="28"/>
          <w:szCs w:val="28"/>
          <w:shd w:val="clear" w:color="auto" w:fill="FFFFFF"/>
        </w:rPr>
        <w:t>ного планирования муниципального района свед</w:t>
      </w:r>
      <w:r w:rsidR="00F313CF" w:rsidRPr="00714AD1">
        <w:rPr>
          <w:rFonts w:ascii="Times New Roman" w:hAnsi="Times New Roman" w:cs="Times New Roman"/>
          <w:b/>
          <w:bCs/>
          <w:caps/>
          <w:color w:val="000000"/>
          <w:sz w:val="28"/>
          <w:szCs w:val="28"/>
          <w:shd w:val="clear" w:color="auto" w:fill="FFFFFF"/>
        </w:rPr>
        <w:t>е</w:t>
      </w:r>
      <w:r w:rsidR="00F313CF" w:rsidRPr="00714AD1">
        <w:rPr>
          <w:rFonts w:ascii="Times New Roman" w:hAnsi="Times New Roman" w:cs="Times New Roman"/>
          <w:b/>
          <w:bCs/>
          <w:caps/>
          <w:color w:val="000000"/>
          <w:sz w:val="28"/>
          <w:szCs w:val="28"/>
          <w:shd w:val="clear" w:color="auto" w:fill="FFFFFF"/>
        </w:rPr>
        <w:t>ния о видах, назначении и наименованиях планиру</w:t>
      </w:r>
      <w:r w:rsidR="00F313CF" w:rsidRPr="00714AD1">
        <w:rPr>
          <w:rFonts w:ascii="Times New Roman" w:hAnsi="Times New Roman" w:cs="Times New Roman"/>
          <w:b/>
          <w:bCs/>
          <w:caps/>
          <w:color w:val="000000"/>
          <w:sz w:val="28"/>
          <w:szCs w:val="28"/>
          <w:shd w:val="clear" w:color="auto" w:fill="FFFFFF"/>
        </w:rPr>
        <w:t>е</w:t>
      </w:r>
      <w:r w:rsidR="00F313CF" w:rsidRPr="00714AD1">
        <w:rPr>
          <w:rFonts w:ascii="Times New Roman" w:hAnsi="Times New Roman" w:cs="Times New Roman"/>
          <w:b/>
          <w:bCs/>
          <w:caps/>
          <w:color w:val="000000"/>
          <w:sz w:val="28"/>
          <w:szCs w:val="28"/>
          <w:shd w:val="clear" w:color="auto" w:fill="FFFFFF"/>
        </w:rPr>
        <w:t>мых для размещения на территории поселения, вх</w:t>
      </w:r>
      <w:r w:rsidR="00F313CF" w:rsidRPr="00714AD1">
        <w:rPr>
          <w:rFonts w:ascii="Times New Roman" w:hAnsi="Times New Roman" w:cs="Times New Roman"/>
          <w:b/>
          <w:bCs/>
          <w:caps/>
          <w:color w:val="000000"/>
          <w:sz w:val="28"/>
          <w:szCs w:val="28"/>
          <w:shd w:val="clear" w:color="auto" w:fill="FFFFFF"/>
        </w:rPr>
        <w:t>о</w:t>
      </w:r>
      <w:r w:rsidR="00F313CF" w:rsidRPr="00714AD1">
        <w:rPr>
          <w:rFonts w:ascii="Times New Roman" w:hAnsi="Times New Roman" w:cs="Times New Roman"/>
          <w:b/>
          <w:bCs/>
          <w:caps/>
          <w:color w:val="000000"/>
          <w:sz w:val="28"/>
          <w:szCs w:val="28"/>
          <w:shd w:val="clear" w:color="auto" w:fill="FFFFFF"/>
        </w:rPr>
        <w:t>дящего в состав мун</w:t>
      </w:r>
      <w:r w:rsidR="000855E9">
        <w:rPr>
          <w:rFonts w:ascii="Times New Roman" w:hAnsi="Times New Roman" w:cs="Times New Roman"/>
          <w:b/>
          <w:bCs/>
          <w:caps/>
          <w:color w:val="000000"/>
          <w:sz w:val="28"/>
          <w:szCs w:val="28"/>
          <w:shd w:val="clear" w:color="auto" w:fill="FFFFFF"/>
        </w:rPr>
        <w:t>.</w:t>
      </w:r>
      <w:r w:rsidR="00F313CF" w:rsidRPr="00714AD1">
        <w:rPr>
          <w:rFonts w:ascii="Times New Roman" w:hAnsi="Times New Roman" w:cs="Times New Roman"/>
          <w:b/>
          <w:bCs/>
          <w:caps/>
          <w:color w:val="000000"/>
          <w:sz w:val="28"/>
          <w:szCs w:val="28"/>
          <w:shd w:val="clear" w:color="auto" w:fill="FFFFFF"/>
        </w:rPr>
        <w:t xml:space="preserve">иципального района, объектов местного значения </w:t>
      </w:r>
      <w:r w:rsidR="000855E9">
        <w:rPr>
          <w:rFonts w:ascii="Times New Roman" w:hAnsi="Times New Roman" w:cs="Times New Roman"/>
          <w:b/>
          <w:bCs/>
          <w:caps/>
          <w:color w:val="000000"/>
          <w:sz w:val="28"/>
          <w:szCs w:val="28"/>
          <w:shd w:val="clear" w:color="auto" w:fill="FFFFFF"/>
        </w:rPr>
        <w:t>.</w:t>
      </w:r>
      <w:r w:rsidR="00F313CF" w:rsidRPr="00714AD1">
        <w:rPr>
          <w:rFonts w:ascii="Times New Roman" w:hAnsi="Times New Roman" w:cs="Times New Roman"/>
          <w:b/>
          <w:bCs/>
          <w:caps/>
          <w:color w:val="000000"/>
          <w:sz w:val="28"/>
          <w:szCs w:val="28"/>
          <w:shd w:val="clear" w:color="auto" w:fill="FFFFFF"/>
        </w:rPr>
        <w:t>муниципального района, их о</w:t>
      </w:r>
      <w:r w:rsidR="00F313CF" w:rsidRPr="00714AD1">
        <w:rPr>
          <w:rFonts w:ascii="Times New Roman" w:hAnsi="Times New Roman" w:cs="Times New Roman"/>
          <w:b/>
          <w:bCs/>
          <w:caps/>
          <w:color w:val="000000"/>
          <w:sz w:val="28"/>
          <w:szCs w:val="28"/>
          <w:shd w:val="clear" w:color="auto" w:fill="FFFFFF"/>
        </w:rPr>
        <w:t>с</w:t>
      </w:r>
      <w:r w:rsidR="00F313CF" w:rsidRPr="00714AD1">
        <w:rPr>
          <w:rFonts w:ascii="Times New Roman" w:hAnsi="Times New Roman" w:cs="Times New Roman"/>
          <w:b/>
          <w:bCs/>
          <w:caps/>
          <w:color w:val="000000"/>
          <w:sz w:val="28"/>
          <w:szCs w:val="28"/>
          <w:shd w:val="clear" w:color="auto" w:fill="FFFFFF"/>
        </w:rPr>
        <w:t>новные характеристики, местоположение, характ</w:t>
      </w:r>
      <w:r w:rsidR="00F313CF" w:rsidRPr="00714AD1">
        <w:rPr>
          <w:rFonts w:ascii="Times New Roman" w:hAnsi="Times New Roman" w:cs="Times New Roman"/>
          <w:b/>
          <w:bCs/>
          <w:caps/>
          <w:color w:val="000000"/>
          <w:sz w:val="28"/>
          <w:szCs w:val="28"/>
          <w:shd w:val="clear" w:color="auto" w:fill="FFFFFF"/>
        </w:rPr>
        <w:t>е</w:t>
      </w:r>
      <w:r w:rsidR="00F313CF" w:rsidRPr="00714AD1">
        <w:rPr>
          <w:rFonts w:ascii="Times New Roman" w:hAnsi="Times New Roman" w:cs="Times New Roman"/>
          <w:b/>
          <w:bCs/>
          <w:caps/>
          <w:color w:val="000000"/>
          <w:sz w:val="28"/>
          <w:szCs w:val="28"/>
          <w:shd w:val="clear" w:color="auto" w:fill="FFFFFF"/>
        </w:rPr>
        <w:t>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w:t>
      </w:r>
      <w:r w:rsidR="00F313CF" w:rsidRPr="00714AD1">
        <w:rPr>
          <w:rFonts w:ascii="Times New Roman" w:hAnsi="Times New Roman" w:cs="Times New Roman"/>
          <w:b/>
          <w:bCs/>
          <w:caps/>
          <w:color w:val="000000"/>
          <w:sz w:val="28"/>
          <w:szCs w:val="28"/>
          <w:shd w:val="clear" w:color="auto" w:fill="FFFFFF"/>
        </w:rPr>
        <w:t>а</w:t>
      </w:r>
      <w:r w:rsidR="00F313CF" w:rsidRPr="00714AD1">
        <w:rPr>
          <w:rFonts w:ascii="Times New Roman" w:hAnsi="Times New Roman" w:cs="Times New Roman"/>
          <w:b/>
          <w:bCs/>
          <w:caps/>
          <w:color w:val="000000"/>
          <w:sz w:val="28"/>
          <w:szCs w:val="28"/>
          <w:shd w:val="clear" w:color="auto" w:fill="FFFFFF"/>
        </w:rPr>
        <w:t>рианта размещения данных объектов на основе ан</w:t>
      </w:r>
      <w:r w:rsidR="00F313CF" w:rsidRPr="00714AD1">
        <w:rPr>
          <w:rFonts w:ascii="Times New Roman" w:hAnsi="Times New Roman" w:cs="Times New Roman"/>
          <w:b/>
          <w:bCs/>
          <w:caps/>
          <w:color w:val="000000"/>
          <w:sz w:val="28"/>
          <w:szCs w:val="28"/>
          <w:shd w:val="clear" w:color="auto" w:fill="FFFFFF"/>
        </w:rPr>
        <w:t>а</w:t>
      </w:r>
      <w:r w:rsidR="00F313CF" w:rsidRPr="00714AD1">
        <w:rPr>
          <w:rFonts w:ascii="Times New Roman" w:hAnsi="Times New Roman" w:cs="Times New Roman"/>
          <w:b/>
          <w:bCs/>
          <w:caps/>
          <w:color w:val="000000"/>
          <w:sz w:val="28"/>
          <w:szCs w:val="28"/>
          <w:shd w:val="clear" w:color="auto" w:fill="FFFFFF"/>
        </w:rPr>
        <w:t>лиза использования этих территорий, возможных направлений их развития и прогнозируемых огран</w:t>
      </w:r>
      <w:r w:rsidR="00F313CF" w:rsidRPr="00714AD1">
        <w:rPr>
          <w:rFonts w:ascii="Times New Roman" w:hAnsi="Times New Roman" w:cs="Times New Roman"/>
          <w:b/>
          <w:bCs/>
          <w:caps/>
          <w:color w:val="000000"/>
          <w:sz w:val="28"/>
          <w:szCs w:val="28"/>
          <w:shd w:val="clear" w:color="auto" w:fill="FFFFFF"/>
        </w:rPr>
        <w:t>и</w:t>
      </w:r>
      <w:r w:rsidR="00F313CF" w:rsidRPr="00714AD1">
        <w:rPr>
          <w:rFonts w:ascii="Times New Roman" w:hAnsi="Times New Roman" w:cs="Times New Roman"/>
          <w:b/>
          <w:bCs/>
          <w:caps/>
          <w:color w:val="000000"/>
          <w:sz w:val="28"/>
          <w:szCs w:val="28"/>
          <w:shd w:val="clear" w:color="auto" w:fill="FFFFFF"/>
        </w:rPr>
        <w:t>чений их использования</w:t>
      </w:r>
      <w:bookmarkEnd w:id="78"/>
    </w:p>
    <w:p w14:paraId="4BD3CFF6" w14:textId="565AF699" w:rsidR="005E64A5" w:rsidRPr="008555C8" w:rsidRDefault="005E64A5" w:rsidP="00E25E22">
      <w:pPr>
        <w:pStyle w:val="af"/>
        <w:spacing w:after="0" w:line="240" w:lineRule="auto"/>
        <w:ind w:left="0" w:firstLine="567"/>
        <w:jc w:val="both"/>
        <w:rPr>
          <w:rFonts w:ascii="Times New Roman" w:hAnsi="Times New Roman" w:cs="Times New Roman"/>
          <w:color w:val="000000" w:themeColor="text1"/>
          <w:sz w:val="28"/>
          <w:szCs w:val="28"/>
        </w:rPr>
      </w:pPr>
      <w:bookmarkStart w:id="80" w:name="_Toc83804891"/>
      <w:bookmarkStart w:id="81" w:name="_Toc86422630"/>
      <w:bookmarkStart w:id="82" w:name="_Toc86653034"/>
      <w:r w:rsidRPr="004A0CCC">
        <w:rPr>
          <w:rFonts w:ascii="Times New Roman" w:hAnsi="Times New Roman" w:cs="Times New Roman"/>
          <w:color w:val="000000" w:themeColor="text1"/>
          <w:sz w:val="28"/>
          <w:szCs w:val="28"/>
        </w:rPr>
        <w:t>Согласно Решению пятого созыва Собрания депутатов Алейского рай</w:t>
      </w:r>
      <w:r w:rsidRPr="004A0CCC">
        <w:rPr>
          <w:rFonts w:ascii="Times New Roman" w:hAnsi="Times New Roman" w:cs="Times New Roman"/>
          <w:color w:val="000000" w:themeColor="text1"/>
          <w:sz w:val="28"/>
          <w:szCs w:val="28"/>
        </w:rPr>
        <w:t>о</w:t>
      </w:r>
      <w:r w:rsidRPr="004A0CCC">
        <w:rPr>
          <w:rFonts w:ascii="Times New Roman" w:hAnsi="Times New Roman" w:cs="Times New Roman"/>
          <w:color w:val="000000" w:themeColor="text1"/>
          <w:sz w:val="28"/>
          <w:szCs w:val="28"/>
        </w:rPr>
        <w:t xml:space="preserve">на Алтайского края от </w:t>
      </w:r>
      <w:r w:rsidR="00C7175F">
        <w:rPr>
          <w:rFonts w:ascii="Times New Roman" w:hAnsi="Times New Roman" w:cs="Times New Roman"/>
          <w:color w:val="000000" w:themeColor="text1"/>
          <w:sz w:val="28"/>
          <w:szCs w:val="28"/>
        </w:rPr>
        <w:t>21</w:t>
      </w:r>
      <w:r w:rsidRPr="004A0CCC">
        <w:rPr>
          <w:rFonts w:ascii="Times New Roman" w:hAnsi="Times New Roman" w:cs="Times New Roman"/>
          <w:color w:val="000000" w:themeColor="text1"/>
          <w:sz w:val="28"/>
          <w:szCs w:val="28"/>
        </w:rPr>
        <w:t>.02.2010 №12 «Об утверждении Схемы территор</w:t>
      </w:r>
      <w:r w:rsidRPr="004A0CCC">
        <w:rPr>
          <w:rFonts w:ascii="Times New Roman" w:hAnsi="Times New Roman" w:cs="Times New Roman"/>
          <w:color w:val="000000" w:themeColor="text1"/>
          <w:sz w:val="28"/>
          <w:szCs w:val="28"/>
        </w:rPr>
        <w:t>и</w:t>
      </w:r>
      <w:r w:rsidRPr="004A0CCC">
        <w:rPr>
          <w:rFonts w:ascii="Times New Roman" w:hAnsi="Times New Roman" w:cs="Times New Roman"/>
          <w:color w:val="000000" w:themeColor="text1"/>
          <w:sz w:val="28"/>
          <w:szCs w:val="28"/>
        </w:rPr>
        <w:t>ального планирования муниципального образования Алейск</w:t>
      </w:r>
      <w:r w:rsidR="004A0CCC">
        <w:rPr>
          <w:rFonts w:ascii="Times New Roman" w:hAnsi="Times New Roman" w:cs="Times New Roman"/>
          <w:color w:val="000000" w:themeColor="text1"/>
          <w:sz w:val="28"/>
          <w:szCs w:val="28"/>
        </w:rPr>
        <w:t>ого</w:t>
      </w:r>
      <w:r w:rsidRPr="004A0CCC">
        <w:rPr>
          <w:rFonts w:ascii="Times New Roman" w:hAnsi="Times New Roman" w:cs="Times New Roman"/>
          <w:color w:val="000000" w:themeColor="text1"/>
          <w:sz w:val="28"/>
          <w:szCs w:val="28"/>
        </w:rPr>
        <w:t xml:space="preserve"> район</w:t>
      </w:r>
      <w:r w:rsidR="004A0CCC">
        <w:rPr>
          <w:rFonts w:ascii="Times New Roman" w:hAnsi="Times New Roman" w:cs="Times New Roman"/>
          <w:color w:val="000000" w:themeColor="text1"/>
          <w:sz w:val="28"/>
          <w:szCs w:val="28"/>
        </w:rPr>
        <w:t>а</w:t>
      </w:r>
      <w:r w:rsidRPr="004A0CCC">
        <w:rPr>
          <w:rFonts w:ascii="Times New Roman" w:hAnsi="Times New Roman" w:cs="Times New Roman"/>
          <w:color w:val="000000" w:themeColor="text1"/>
          <w:sz w:val="28"/>
          <w:szCs w:val="28"/>
        </w:rPr>
        <w:t xml:space="preserve">» на территории </w:t>
      </w:r>
      <w:r w:rsidR="00C7175F">
        <w:rPr>
          <w:rFonts w:ascii="Times New Roman" w:hAnsi="Times New Roman" w:cs="Times New Roman"/>
          <w:color w:val="000000" w:themeColor="text1"/>
          <w:sz w:val="28"/>
          <w:szCs w:val="28"/>
        </w:rPr>
        <w:t>Моховского</w:t>
      </w:r>
      <w:r w:rsidRPr="004A0CCC">
        <w:rPr>
          <w:rFonts w:ascii="Times New Roman" w:hAnsi="Times New Roman" w:cs="Times New Roman"/>
          <w:color w:val="000000" w:themeColor="text1"/>
          <w:sz w:val="28"/>
          <w:szCs w:val="28"/>
        </w:rPr>
        <w:t xml:space="preserve"> сельсовета не предусматривается размещение объе</w:t>
      </w:r>
      <w:r w:rsidRPr="004A0CCC">
        <w:rPr>
          <w:rFonts w:ascii="Times New Roman" w:hAnsi="Times New Roman" w:cs="Times New Roman"/>
          <w:color w:val="000000" w:themeColor="text1"/>
          <w:sz w:val="28"/>
          <w:szCs w:val="28"/>
        </w:rPr>
        <w:t>к</w:t>
      </w:r>
      <w:r w:rsidRPr="004A0CCC">
        <w:rPr>
          <w:rFonts w:ascii="Times New Roman" w:hAnsi="Times New Roman" w:cs="Times New Roman"/>
          <w:color w:val="000000" w:themeColor="text1"/>
          <w:sz w:val="28"/>
          <w:szCs w:val="28"/>
        </w:rPr>
        <w:t xml:space="preserve">тов </w:t>
      </w:r>
      <w:r w:rsidR="000855E9" w:rsidRPr="004A0CCC">
        <w:rPr>
          <w:rFonts w:ascii="Times New Roman" w:hAnsi="Times New Roman" w:cs="Times New Roman"/>
          <w:color w:val="000000" w:themeColor="text1"/>
          <w:sz w:val="28"/>
          <w:szCs w:val="28"/>
        </w:rPr>
        <w:t xml:space="preserve">местного </w:t>
      </w:r>
      <w:r w:rsidRPr="004A0CCC">
        <w:rPr>
          <w:rFonts w:ascii="Times New Roman" w:hAnsi="Times New Roman" w:cs="Times New Roman"/>
          <w:color w:val="000000" w:themeColor="text1"/>
          <w:sz w:val="28"/>
          <w:szCs w:val="28"/>
        </w:rPr>
        <w:t>значения</w:t>
      </w:r>
      <w:r w:rsidR="00660B19">
        <w:rPr>
          <w:rFonts w:ascii="Times New Roman" w:hAnsi="Times New Roman" w:cs="Times New Roman"/>
          <w:color w:val="000000" w:themeColor="text1"/>
          <w:sz w:val="28"/>
          <w:szCs w:val="28"/>
        </w:rPr>
        <w:t xml:space="preserve"> муниципального района</w:t>
      </w:r>
      <w:r w:rsidRPr="004A0CCC">
        <w:rPr>
          <w:rFonts w:ascii="Times New Roman" w:hAnsi="Times New Roman" w:cs="Times New Roman"/>
          <w:color w:val="000000" w:themeColor="text1"/>
          <w:sz w:val="28"/>
          <w:szCs w:val="28"/>
        </w:rPr>
        <w:t>.</w:t>
      </w:r>
    </w:p>
    <w:p w14:paraId="7B0048E1" w14:textId="2705CBDC" w:rsidR="00CB0DAE" w:rsidRDefault="00CB0DAE" w:rsidP="00E25E22">
      <w:pPr>
        <w:pStyle w:val="Default"/>
        <w:rPr>
          <w:sz w:val="23"/>
          <w:szCs w:val="23"/>
        </w:rPr>
      </w:pPr>
    </w:p>
    <w:p w14:paraId="1A52C17F" w14:textId="77777777" w:rsidR="00C02D0A" w:rsidRDefault="00C02D0A" w:rsidP="00C02D0A">
      <w:pPr>
        <w:pStyle w:val="Default"/>
        <w:spacing w:line="276" w:lineRule="auto"/>
        <w:rPr>
          <w:sz w:val="23"/>
          <w:szCs w:val="23"/>
        </w:rPr>
        <w:sectPr w:rsidR="00C02D0A" w:rsidSect="00064DAF">
          <w:pgSz w:w="11906" w:h="16838"/>
          <w:pgMar w:top="1134" w:right="850" w:bottom="1134" w:left="1701" w:header="709" w:footer="709" w:gutter="0"/>
          <w:cols w:space="708"/>
          <w:docGrid w:linePitch="360"/>
        </w:sectPr>
      </w:pPr>
    </w:p>
    <w:p w14:paraId="29AD8657" w14:textId="4209703B" w:rsidR="00032413" w:rsidRPr="00306632" w:rsidRDefault="00032413" w:rsidP="00E25E22">
      <w:pPr>
        <w:pStyle w:val="1"/>
        <w:spacing w:before="0" w:after="240" w:line="240" w:lineRule="auto"/>
        <w:ind w:firstLine="567"/>
        <w:jc w:val="both"/>
        <w:rPr>
          <w:rFonts w:ascii="Times New Roman" w:hAnsi="Times New Roman" w:cs="Times New Roman"/>
          <w:b/>
          <w:bCs/>
          <w:caps/>
          <w:color w:val="000000"/>
          <w:sz w:val="28"/>
          <w:szCs w:val="28"/>
        </w:rPr>
      </w:pPr>
      <w:bookmarkStart w:id="83" w:name="_Toc166829316"/>
      <w:r w:rsidRPr="00306632">
        <w:rPr>
          <w:rFonts w:ascii="Times New Roman" w:hAnsi="Times New Roman" w:cs="Times New Roman"/>
          <w:b/>
          <w:bCs/>
          <w:caps/>
          <w:color w:val="000000"/>
          <w:sz w:val="28"/>
          <w:szCs w:val="28"/>
        </w:rPr>
        <w:lastRenderedPageBreak/>
        <w:t xml:space="preserve">Раздел </w:t>
      </w:r>
      <w:r w:rsidR="00F20BA7" w:rsidRPr="00306632">
        <w:rPr>
          <w:rFonts w:ascii="Times New Roman" w:hAnsi="Times New Roman" w:cs="Times New Roman"/>
          <w:b/>
          <w:bCs/>
          <w:caps/>
          <w:color w:val="000000"/>
          <w:sz w:val="28"/>
          <w:szCs w:val="28"/>
        </w:rPr>
        <w:t>6</w:t>
      </w:r>
      <w:r w:rsidRPr="00306632">
        <w:rPr>
          <w:rFonts w:ascii="Times New Roman" w:hAnsi="Times New Roman" w:cs="Times New Roman"/>
          <w:b/>
          <w:bCs/>
          <w:caps/>
          <w:color w:val="000000"/>
          <w:sz w:val="28"/>
          <w:szCs w:val="28"/>
        </w:rPr>
        <w:t xml:space="preserve">. </w:t>
      </w:r>
      <w:bookmarkEnd w:id="80"/>
      <w:bookmarkEnd w:id="81"/>
      <w:bookmarkEnd w:id="82"/>
      <w:r w:rsidR="00F313CF" w:rsidRPr="00306632">
        <w:rPr>
          <w:rFonts w:ascii="Times New Roman" w:hAnsi="Times New Roman" w:cs="Times New Roman"/>
          <w:b/>
          <w:bCs/>
          <w:caps/>
          <w:color w:val="000000"/>
          <w:sz w:val="28"/>
          <w:szCs w:val="28"/>
          <w:shd w:val="clear" w:color="auto" w:fill="FFFFFF"/>
        </w:rPr>
        <w:t>Перечень и характеристику основных факт</w:t>
      </w:r>
      <w:r w:rsidR="00F313CF" w:rsidRPr="00306632">
        <w:rPr>
          <w:rFonts w:ascii="Times New Roman" w:hAnsi="Times New Roman" w:cs="Times New Roman"/>
          <w:b/>
          <w:bCs/>
          <w:caps/>
          <w:color w:val="000000"/>
          <w:sz w:val="28"/>
          <w:szCs w:val="28"/>
          <w:shd w:val="clear" w:color="auto" w:fill="FFFFFF"/>
        </w:rPr>
        <w:t>о</w:t>
      </w:r>
      <w:r w:rsidR="00F313CF" w:rsidRPr="00306632">
        <w:rPr>
          <w:rFonts w:ascii="Times New Roman" w:hAnsi="Times New Roman" w:cs="Times New Roman"/>
          <w:b/>
          <w:bCs/>
          <w:caps/>
          <w:color w:val="000000"/>
          <w:sz w:val="28"/>
          <w:szCs w:val="28"/>
          <w:shd w:val="clear" w:color="auto" w:fill="FFFFFF"/>
        </w:rPr>
        <w:t>ров риска возникновения чрезвычайных ситуаций пр</w:t>
      </w:r>
      <w:r w:rsidR="00F313CF" w:rsidRPr="00306632">
        <w:rPr>
          <w:rFonts w:ascii="Times New Roman" w:hAnsi="Times New Roman" w:cs="Times New Roman"/>
          <w:b/>
          <w:bCs/>
          <w:caps/>
          <w:color w:val="000000"/>
          <w:sz w:val="28"/>
          <w:szCs w:val="28"/>
          <w:shd w:val="clear" w:color="auto" w:fill="FFFFFF"/>
        </w:rPr>
        <w:t>и</w:t>
      </w:r>
      <w:r w:rsidR="00F313CF" w:rsidRPr="00306632">
        <w:rPr>
          <w:rFonts w:ascii="Times New Roman" w:hAnsi="Times New Roman" w:cs="Times New Roman"/>
          <w:b/>
          <w:bCs/>
          <w:caps/>
          <w:color w:val="000000"/>
          <w:sz w:val="28"/>
          <w:szCs w:val="28"/>
          <w:shd w:val="clear" w:color="auto" w:fill="FFFFFF"/>
        </w:rPr>
        <w:t>родного и техногенного характера</w:t>
      </w:r>
      <w:bookmarkEnd w:id="83"/>
    </w:p>
    <w:p w14:paraId="6DA7EF6F" w14:textId="64147E47" w:rsidR="00CD4B0D" w:rsidRPr="00B008D8" w:rsidRDefault="002727D5" w:rsidP="00E25E22">
      <w:pPr>
        <w:spacing w:line="240" w:lineRule="auto"/>
        <w:ind w:firstLine="567"/>
        <w:jc w:val="both"/>
        <w:rPr>
          <w:rFonts w:ascii="Times New Roman" w:hAnsi="Times New Roman" w:cs="Times New Roman"/>
          <w:sz w:val="28"/>
          <w:szCs w:val="28"/>
        </w:rPr>
      </w:pPr>
      <w:r w:rsidRPr="00CD4B0D">
        <w:rPr>
          <w:rFonts w:ascii="Times New Roman" w:hAnsi="Times New Roman" w:cs="Times New Roman"/>
          <w:sz w:val="28"/>
          <w:szCs w:val="28"/>
        </w:rPr>
        <w:t xml:space="preserve">На территории муниципального образования </w:t>
      </w:r>
      <w:r w:rsidR="007D2449">
        <w:rPr>
          <w:rFonts w:ascii="Times New Roman" w:hAnsi="Times New Roman" w:cs="Times New Roman"/>
          <w:sz w:val="28"/>
          <w:szCs w:val="28"/>
        </w:rPr>
        <w:t>Моховской</w:t>
      </w:r>
      <w:r w:rsidRPr="00CD4B0D">
        <w:rPr>
          <w:rFonts w:ascii="Times New Roman" w:hAnsi="Times New Roman" w:cs="Times New Roman"/>
          <w:sz w:val="28"/>
          <w:szCs w:val="28"/>
        </w:rPr>
        <w:t xml:space="preserve"> сельсовет сохран</w:t>
      </w:r>
      <w:r w:rsidRPr="00CD4B0D">
        <w:rPr>
          <w:rFonts w:ascii="Times New Roman" w:hAnsi="Times New Roman" w:cs="Times New Roman"/>
          <w:sz w:val="28"/>
          <w:szCs w:val="28"/>
        </w:rPr>
        <w:t>я</w:t>
      </w:r>
      <w:r w:rsidRPr="00CD4B0D">
        <w:rPr>
          <w:rFonts w:ascii="Times New Roman" w:hAnsi="Times New Roman" w:cs="Times New Roman"/>
          <w:sz w:val="28"/>
          <w:szCs w:val="28"/>
        </w:rPr>
        <w:t>ется угроза возникновения чрезвычайных ситуаций (далее – ЧС) природного, те</w:t>
      </w:r>
      <w:r w:rsidRPr="00CD4B0D">
        <w:rPr>
          <w:rFonts w:ascii="Times New Roman" w:hAnsi="Times New Roman" w:cs="Times New Roman"/>
          <w:sz w:val="28"/>
          <w:szCs w:val="28"/>
        </w:rPr>
        <w:t>х</w:t>
      </w:r>
      <w:r w:rsidRPr="00CD4B0D">
        <w:rPr>
          <w:rFonts w:ascii="Times New Roman" w:hAnsi="Times New Roman" w:cs="Times New Roman"/>
          <w:sz w:val="28"/>
          <w:szCs w:val="28"/>
        </w:rPr>
        <w:t>ногенного</w:t>
      </w:r>
      <w:r w:rsidR="00CD4B0D" w:rsidRPr="00CD4B0D">
        <w:rPr>
          <w:rFonts w:ascii="Times New Roman" w:hAnsi="Times New Roman" w:cs="Times New Roman"/>
          <w:sz w:val="28"/>
          <w:szCs w:val="28"/>
        </w:rPr>
        <w:t xml:space="preserve"> характера.</w:t>
      </w:r>
    </w:p>
    <w:p w14:paraId="28E88B22" w14:textId="77777777" w:rsidR="002727D5" w:rsidRPr="00050768" w:rsidRDefault="002727D5" w:rsidP="00E25E22">
      <w:pPr>
        <w:pStyle w:val="2"/>
        <w:spacing w:after="240" w:line="240" w:lineRule="auto"/>
        <w:ind w:firstLine="567"/>
        <w:jc w:val="both"/>
        <w:rPr>
          <w:rFonts w:ascii="Times New Roman" w:hAnsi="Times New Roman" w:cs="Times New Roman"/>
          <w:b/>
          <w:bCs/>
          <w:color w:val="auto"/>
          <w:sz w:val="28"/>
          <w:szCs w:val="28"/>
        </w:rPr>
      </w:pPr>
      <w:bookmarkStart w:id="84" w:name="_Toc142645074"/>
      <w:bookmarkStart w:id="85" w:name="_Toc166829317"/>
      <w:r w:rsidRPr="00050768">
        <w:rPr>
          <w:rFonts w:ascii="Times New Roman" w:hAnsi="Times New Roman" w:cs="Times New Roman"/>
          <w:b/>
          <w:bCs/>
          <w:color w:val="auto"/>
          <w:sz w:val="28"/>
          <w:szCs w:val="28"/>
        </w:rPr>
        <w:t>6.1. ЧРЕЗВЫЧАЙНЫЕ СИТУАЦИИ ПРИРОДНОГО ХАРАКТЕРА</w:t>
      </w:r>
      <w:bookmarkEnd w:id="84"/>
      <w:bookmarkEnd w:id="85"/>
    </w:p>
    <w:p w14:paraId="15F80D5F" w14:textId="77777777" w:rsidR="00CF0515" w:rsidRPr="00CF0515" w:rsidRDefault="008C49C0" w:rsidP="00E25E22">
      <w:pPr>
        <w:pStyle w:val="Default"/>
        <w:ind w:firstLine="567"/>
        <w:jc w:val="both"/>
        <w:rPr>
          <w:rFonts w:eastAsiaTheme="minorHAnsi"/>
          <w:sz w:val="28"/>
          <w:szCs w:val="28"/>
          <w:lang w:eastAsia="en-US"/>
        </w:rPr>
      </w:pPr>
      <w:bookmarkStart w:id="86" w:name="_Toc83804894"/>
      <w:bookmarkStart w:id="87" w:name="_Toc142645075"/>
      <w:r w:rsidRPr="00CF0515">
        <w:rPr>
          <w:sz w:val="28"/>
          <w:szCs w:val="28"/>
        </w:rPr>
        <w:t xml:space="preserve"> </w:t>
      </w:r>
      <w:r w:rsidR="00CF0515" w:rsidRPr="00CF0515">
        <w:rPr>
          <w:rFonts w:eastAsiaTheme="minorHAnsi"/>
          <w:sz w:val="28"/>
          <w:szCs w:val="28"/>
          <w:lang w:eastAsia="en-US"/>
        </w:rPr>
        <w:t>Под природными чрезвычайными ситуациями понимаются такие явления природы, которые не могут быть предотвращены и характеризуются ненормал</w:t>
      </w:r>
      <w:r w:rsidR="00CF0515" w:rsidRPr="00CF0515">
        <w:rPr>
          <w:rFonts w:eastAsiaTheme="minorHAnsi"/>
          <w:sz w:val="28"/>
          <w:szCs w:val="28"/>
          <w:lang w:eastAsia="en-US"/>
        </w:rPr>
        <w:t>ь</w:t>
      </w:r>
      <w:r w:rsidR="00CF0515" w:rsidRPr="00CF0515">
        <w:rPr>
          <w:rFonts w:eastAsiaTheme="minorHAnsi"/>
          <w:sz w:val="28"/>
          <w:szCs w:val="28"/>
          <w:lang w:eastAsia="en-US"/>
        </w:rPr>
        <w:t>ной жизнедеятельностью значительных групп населения, угрозой для жизни л</w:t>
      </w:r>
      <w:r w:rsidR="00CF0515" w:rsidRPr="00CF0515">
        <w:rPr>
          <w:rFonts w:eastAsiaTheme="minorHAnsi"/>
          <w:sz w:val="28"/>
          <w:szCs w:val="28"/>
          <w:lang w:eastAsia="en-US"/>
        </w:rPr>
        <w:t>ю</w:t>
      </w:r>
      <w:r w:rsidR="00CF0515" w:rsidRPr="00CF0515">
        <w:rPr>
          <w:rFonts w:eastAsiaTheme="minorHAnsi"/>
          <w:sz w:val="28"/>
          <w:szCs w:val="28"/>
          <w:lang w:eastAsia="en-US"/>
        </w:rPr>
        <w:t xml:space="preserve">дей, разрушениями или затоплениями и уничтожением материальных ценностей. </w:t>
      </w:r>
    </w:p>
    <w:p w14:paraId="6825BE0A" w14:textId="0A5F22BA" w:rsidR="00CF0515" w:rsidRPr="00CF0515" w:rsidRDefault="00CF0515" w:rsidP="00E25E22">
      <w:pPr>
        <w:autoSpaceDE w:val="0"/>
        <w:autoSpaceDN w:val="0"/>
        <w:adjustRightInd w:val="0"/>
        <w:spacing w:after="0" w:line="240" w:lineRule="auto"/>
        <w:ind w:firstLine="567"/>
        <w:jc w:val="both"/>
        <w:rPr>
          <w:rFonts w:ascii="Times New Roman" w:hAnsi="Times New Roman" w:cs="Times New Roman"/>
          <w:color w:val="000000"/>
          <w:sz w:val="28"/>
          <w:szCs w:val="28"/>
        </w:rPr>
      </w:pPr>
      <w:r w:rsidRPr="00CF0515">
        <w:rPr>
          <w:rFonts w:ascii="Times New Roman" w:hAnsi="Times New Roman" w:cs="Times New Roman"/>
          <w:color w:val="000000"/>
          <w:sz w:val="28"/>
          <w:szCs w:val="28"/>
        </w:rPr>
        <w:t xml:space="preserve">На территории </w:t>
      </w:r>
      <w:r w:rsidR="007D2449">
        <w:rPr>
          <w:rFonts w:ascii="Times New Roman" w:hAnsi="Times New Roman" w:cs="Times New Roman"/>
          <w:color w:val="000000"/>
          <w:sz w:val="28"/>
          <w:szCs w:val="28"/>
        </w:rPr>
        <w:t>Моховского</w:t>
      </w:r>
      <w:r>
        <w:rPr>
          <w:rFonts w:ascii="Times New Roman" w:hAnsi="Times New Roman" w:cs="Times New Roman"/>
          <w:color w:val="000000"/>
          <w:sz w:val="28"/>
          <w:szCs w:val="28"/>
        </w:rPr>
        <w:t xml:space="preserve"> сельсовета Алейского района </w:t>
      </w:r>
      <w:r w:rsidRPr="00CF0515">
        <w:rPr>
          <w:rFonts w:ascii="Times New Roman" w:hAnsi="Times New Roman" w:cs="Times New Roman"/>
          <w:color w:val="000000"/>
          <w:sz w:val="28"/>
          <w:szCs w:val="28"/>
        </w:rPr>
        <w:t>существуют сл</w:t>
      </w:r>
      <w:r w:rsidRPr="00CF0515">
        <w:rPr>
          <w:rFonts w:ascii="Times New Roman" w:hAnsi="Times New Roman" w:cs="Times New Roman"/>
          <w:color w:val="000000"/>
          <w:sz w:val="28"/>
          <w:szCs w:val="28"/>
        </w:rPr>
        <w:t>е</w:t>
      </w:r>
      <w:r w:rsidRPr="00CF0515">
        <w:rPr>
          <w:rFonts w:ascii="Times New Roman" w:hAnsi="Times New Roman" w:cs="Times New Roman"/>
          <w:color w:val="000000"/>
          <w:sz w:val="28"/>
          <w:szCs w:val="28"/>
        </w:rPr>
        <w:t xml:space="preserve">дующие природные процессы и явления, последствия которых могут приводить к ЧС: </w:t>
      </w:r>
    </w:p>
    <w:p w14:paraId="0AF87F3F" w14:textId="0AAAC987" w:rsidR="00CF0515" w:rsidRPr="00CF0515" w:rsidRDefault="00CF0515" w:rsidP="00E25E22">
      <w:pPr>
        <w:autoSpaceDE w:val="0"/>
        <w:autoSpaceDN w:val="0"/>
        <w:adjustRightInd w:val="0"/>
        <w:spacing w:after="0" w:line="240" w:lineRule="auto"/>
        <w:ind w:firstLine="567"/>
        <w:jc w:val="both"/>
        <w:rPr>
          <w:rFonts w:ascii="Times New Roman" w:hAnsi="Times New Roman" w:cs="Times New Roman"/>
          <w:color w:val="000000"/>
          <w:sz w:val="28"/>
          <w:szCs w:val="28"/>
        </w:rPr>
      </w:pPr>
      <w:r w:rsidRPr="00CF0515">
        <w:rPr>
          <w:rFonts w:ascii="Times New Roman" w:hAnsi="Times New Roman" w:cs="Times New Roman"/>
          <w:color w:val="000000"/>
          <w:sz w:val="28"/>
          <w:szCs w:val="28"/>
        </w:rPr>
        <w:t xml:space="preserve">- землетрясения; </w:t>
      </w:r>
    </w:p>
    <w:p w14:paraId="7A363FCB" w14:textId="49662A47" w:rsidR="00CF0515" w:rsidRPr="00CF0515" w:rsidRDefault="00CF0515" w:rsidP="00E25E22">
      <w:pPr>
        <w:autoSpaceDE w:val="0"/>
        <w:autoSpaceDN w:val="0"/>
        <w:adjustRightInd w:val="0"/>
        <w:spacing w:after="0" w:line="240" w:lineRule="auto"/>
        <w:ind w:firstLine="567"/>
        <w:jc w:val="both"/>
        <w:rPr>
          <w:rFonts w:ascii="Times New Roman" w:hAnsi="Times New Roman" w:cs="Times New Roman"/>
          <w:color w:val="000000"/>
          <w:sz w:val="28"/>
          <w:szCs w:val="28"/>
        </w:rPr>
      </w:pPr>
      <w:r w:rsidRPr="00CF0515">
        <w:rPr>
          <w:rFonts w:ascii="Times New Roman" w:hAnsi="Times New Roman" w:cs="Times New Roman"/>
          <w:color w:val="000000"/>
          <w:sz w:val="28"/>
          <w:szCs w:val="28"/>
        </w:rPr>
        <w:t xml:space="preserve">- опасные экзогенные геологические процессы и явления; </w:t>
      </w:r>
    </w:p>
    <w:p w14:paraId="0E3A3986" w14:textId="1119D81C" w:rsidR="00CF0515" w:rsidRPr="00CF0515" w:rsidRDefault="00CF0515" w:rsidP="00E25E22">
      <w:pPr>
        <w:autoSpaceDE w:val="0"/>
        <w:autoSpaceDN w:val="0"/>
        <w:adjustRightInd w:val="0"/>
        <w:spacing w:after="0" w:line="240" w:lineRule="auto"/>
        <w:ind w:firstLine="567"/>
        <w:jc w:val="both"/>
        <w:rPr>
          <w:rFonts w:ascii="Times New Roman" w:hAnsi="Times New Roman" w:cs="Times New Roman"/>
          <w:color w:val="000000"/>
          <w:sz w:val="28"/>
          <w:szCs w:val="28"/>
        </w:rPr>
      </w:pPr>
      <w:r w:rsidRPr="00CF0515">
        <w:rPr>
          <w:rFonts w:ascii="Times New Roman" w:hAnsi="Times New Roman" w:cs="Times New Roman"/>
          <w:color w:val="000000"/>
          <w:sz w:val="28"/>
          <w:szCs w:val="28"/>
        </w:rPr>
        <w:t>- метеорологические природные опасности</w:t>
      </w:r>
      <w:r>
        <w:rPr>
          <w:rFonts w:ascii="Times New Roman" w:hAnsi="Times New Roman" w:cs="Times New Roman"/>
          <w:color w:val="000000"/>
          <w:sz w:val="28"/>
          <w:szCs w:val="28"/>
        </w:rPr>
        <w:t>;</w:t>
      </w:r>
      <w:r w:rsidRPr="00CF0515">
        <w:rPr>
          <w:rFonts w:ascii="Times New Roman" w:hAnsi="Times New Roman" w:cs="Times New Roman"/>
          <w:color w:val="000000"/>
          <w:sz w:val="28"/>
          <w:szCs w:val="28"/>
        </w:rPr>
        <w:t xml:space="preserve"> </w:t>
      </w:r>
    </w:p>
    <w:p w14:paraId="6ABD7702" w14:textId="77777777" w:rsidR="00CF0515" w:rsidRPr="00CF0515" w:rsidRDefault="00CF0515" w:rsidP="00E25E22">
      <w:pPr>
        <w:autoSpaceDE w:val="0"/>
        <w:autoSpaceDN w:val="0"/>
        <w:adjustRightInd w:val="0"/>
        <w:spacing w:line="240" w:lineRule="auto"/>
        <w:ind w:firstLine="567"/>
        <w:jc w:val="both"/>
        <w:rPr>
          <w:rFonts w:ascii="Times New Roman" w:hAnsi="Times New Roman" w:cs="Times New Roman"/>
          <w:color w:val="000000"/>
          <w:sz w:val="28"/>
          <w:szCs w:val="28"/>
        </w:rPr>
      </w:pPr>
      <w:r w:rsidRPr="00CF0515">
        <w:rPr>
          <w:rFonts w:ascii="Times New Roman" w:hAnsi="Times New Roman" w:cs="Times New Roman"/>
          <w:color w:val="000000"/>
          <w:sz w:val="28"/>
          <w:szCs w:val="28"/>
        </w:rPr>
        <w:t xml:space="preserve">- лесные пожары. </w:t>
      </w:r>
    </w:p>
    <w:p w14:paraId="604C6E3E" w14:textId="1197019D" w:rsidR="00CF0515" w:rsidRPr="00B008D8" w:rsidRDefault="00CF0515" w:rsidP="00E25E22">
      <w:pPr>
        <w:autoSpaceDE w:val="0"/>
        <w:autoSpaceDN w:val="0"/>
        <w:adjustRightInd w:val="0"/>
        <w:spacing w:after="0" w:line="240" w:lineRule="auto"/>
        <w:ind w:firstLine="567"/>
        <w:jc w:val="both"/>
        <w:rPr>
          <w:rFonts w:ascii="Times New Roman" w:hAnsi="Times New Roman" w:cs="Times New Roman"/>
          <w:b/>
          <w:bCs/>
          <w:color w:val="000000"/>
          <w:sz w:val="28"/>
          <w:szCs w:val="28"/>
        </w:rPr>
      </w:pPr>
      <w:r w:rsidRPr="009640DA">
        <w:rPr>
          <w:rFonts w:ascii="Times New Roman" w:hAnsi="Times New Roman" w:cs="Times New Roman"/>
          <w:b/>
          <w:bCs/>
          <w:color w:val="000000"/>
          <w:sz w:val="28"/>
          <w:szCs w:val="28"/>
        </w:rPr>
        <w:t xml:space="preserve">Сейсмическая активность на территории сельсовета: </w:t>
      </w:r>
      <w:r w:rsidR="00B008D8" w:rsidRPr="009640DA">
        <w:rPr>
          <w:rFonts w:ascii="Times New Roman" w:hAnsi="Times New Roman" w:cs="Times New Roman"/>
          <w:color w:val="000000"/>
          <w:sz w:val="28"/>
          <w:szCs w:val="28"/>
        </w:rPr>
        <w:t>с</w:t>
      </w:r>
      <w:r w:rsidRPr="009640DA">
        <w:rPr>
          <w:rFonts w:ascii="Times New Roman" w:hAnsi="Times New Roman" w:cs="Times New Roman"/>
          <w:color w:val="000000"/>
          <w:sz w:val="28"/>
          <w:szCs w:val="28"/>
        </w:rPr>
        <w:t>о</w:t>
      </w:r>
      <w:r w:rsidRPr="00B008D8">
        <w:rPr>
          <w:rFonts w:ascii="Times New Roman" w:hAnsi="Times New Roman" w:cs="Times New Roman"/>
          <w:color w:val="000000"/>
          <w:sz w:val="28"/>
          <w:szCs w:val="28"/>
        </w:rPr>
        <w:t>г</w:t>
      </w:r>
      <w:r w:rsidRPr="00CF0515">
        <w:rPr>
          <w:rFonts w:ascii="Times New Roman" w:hAnsi="Times New Roman" w:cs="Times New Roman"/>
          <w:color w:val="000000"/>
          <w:sz w:val="28"/>
          <w:szCs w:val="28"/>
        </w:rPr>
        <w:t xml:space="preserve">ласно фрагменту карты общего сейсмического районирования территории Российской Федерации, составленной в Институте физики Земли им. Г.А. Гамбурцева РАН (под ред. В.И. Уломова), на </w:t>
      </w:r>
      <w:r w:rsidR="00FF352C">
        <w:rPr>
          <w:rFonts w:ascii="Times New Roman" w:hAnsi="Times New Roman" w:cs="Times New Roman"/>
          <w:color w:val="000000"/>
          <w:sz w:val="28"/>
          <w:szCs w:val="28"/>
        </w:rPr>
        <w:t xml:space="preserve">исследуемой </w:t>
      </w:r>
      <w:r w:rsidRPr="00CF0515">
        <w:rPr>
          <w:rFonts w:ascii="Times New Roman" w:hAnsi="Times New Roman" w:cs="Times New Roman"/>
          <w:color w:val="000000"/>
          <w:sz w:val="28"/>
          <w:szCs w:val="28"/>
        </w:rPr>
        <w:t>территории выделя</w:t>
      </w:r>
      <w:r w:rsidR="00FF352C">
        <w:rPr>
          <w:rFonts w:ascii="Times New Roman" w:hAnsi="Times New Roman" w:cs="Times New Roman"/>
          <w:color w:val="000000"/>
          <w:sz w:val="28"/>
          <w:szCs w:val="28"/>
        </w:rPr>
        <w:t>е</w:t>
      </w:r>
      <w:r w:rsidRPr="00CF0515">
        <w:rPr>
          <w:rFonts w:ascii="Times New Roman" w:hAnsi="Times New Roman" w:cs="Times New Roman"/>
          <w:color w:val="000000"/>
          <w:sz w:val="28"/>
          <w:szCs w:val="28"/>
        </w:rPr>
        <w:t>тся зон</w:t>
      </w:r>
      <w:r w:rsidR="00FF352C">
        <w:rPr>
          <w:rFonts w:ascii="Times New Roman" w:hAnsi="Times New Roman" w:cs="Times New Roman"/>
          <w:color w:val="000000"/>
          <w:sz w:val="28"/>
          <w:szCs w:val="28"/>
        </w:rPr>
        <w:t>а</w:t>
      </w:r>
      <w:r w:rsidRPr="00CF0515">
        <w:rPr>
          <w:rFonts w:ascii="Times New Roman" w:hAnsi="Times New Roman" w:cs="Times New Roman"/>
          <w:color w:val="000000"/>
          <w:sz w:val="28"/>
          <w:szCs w:val="28"/>
        </w:rPr>
        <w:t xml:space="preserve"> сейсмической активности от 5-7 баллов. </w:t>
      </w:r>
    </w:p>
    <w:p w14:paraId="6F2E3CC1" w14:textId="12B039E3" w:rsidR="00CF0515" w:rsidRPr="00CF0515" w:rsidRDefault="00CF0515" w:rsidP="00E25E22">
      <w:pPr>
        <w:autoSpaceDE w:val="0"/>
        <w:autoSpaceDN w:val="0"/>
        <w:adjustRightInd w:val="0"/>
        <w:spacing w:line="240" w:lineRule="auto"/>
        <w:ind w:firstLine="567"/>
        <w:jc w:val="both"/>
        <w:rPr>
          <w:rFonts w:ascii="Times New Roman" w:hAnsi="Times New Roman" w:cs="Times New Roman"/>
          <w:color w:val="000000"/>
          <w:sz w:val="28"/>
          <w:szCs w:val="28"/>
        </w:rPr>
      </w:pPr>
      <w:r w:rsidRPr="00CF0515">
        <w:rPr>
          <w:rFonts w:ascii="Times New Roman" w:hAnsi="Times New Roman" w:cs="Times New Roman"/>
          <w:color w:val="000000"/>
          <w:sz w:val="28"/>
          <w:szCs w:val="28"/>
        </w:rPr>
        <w:t xml:space="preserve">Строительство объектов необходимо осуществлять в соответствии с СНиП II-7-81* «Строительство в сейсмических районах». </w:t>
      </w:r>
    </w:p>
    <w:p w14:paraId="78694020" w14:textId="04539BDF" w:rsidR="00CF0515" w:rsidRPr="00B008D8" w:rsidRDefault="00CF0515" w:rsidP="00E25E22">
      <w:pPr>
        <w:autoSpaceDE w:val="0"/>
        <w:autoSpaceDN w:val="0"/>
        <w:adjustRightInd w:val="0"/>
        <w:spacing w:after="0" w:line="240" w:lineRule="auto"/>
        <w:ind w:firstLine="567"/>
        <w:jc w:val="both"/>
        <w:rPr>
          <w:rFonts w:ascii="Times New Roman" w:hAnsi="Times New Roman" w:cs="Times New Roman"/>
          <w:color w:val="000000"/>
          <w:sz w:val="28"/>
          <w:szCs w:val="28"/>
        </w:rPr>
      </w:pPr>
      <w:r w:rsidRPr="00B008D8">
        <w:rPr>
          <w:rFonts w:ascii="Times New Roman" w:hAnsi="Times New Roman" w:cs="Times New Roman"/>
          <w:b/>
          <w:bCs/>
          <w:color w:val="000000"/>
          <w:sz w:val="28"/>
          <w:szCs w:val="28"/>
        </w:rPr>
        <w:t>Экзогенные геологические процессы</w:t>
      </w:r>
      <w:r w:rsidR="00FF352C" w:rsidRPr="00B008D8">
        <w:rPr>
          <w:rFonts w:ascii="Times New Roman" w:hAnsi="Times New Roman" w:cs="Times New Roman"/>
          <w:b/>
          <w:bCs/>
          <w:color w:val="000000"/>
          <w:sz w:val="28"/>
          <w:szCs w:val="28"/>
        </w:rPr>
        <w:t>:</w:t>
      </w:r>
      <w:r w:rsidR="00B008D8" w:rsidRPr="00B008D8">
        <w:rPr>
          <w:rFonts w:ascii="Times New Roman" w:hAnsi="Times New Roman" w:cs="Times New Roman"/>
          <w:b/>
          <w:bCs/>
          <w:color w:val="000000"/>
          <w:sz w:val="28"/>
          <w:szCs w:val="28"/>
        </w:rPr>
        <w:t xml:space="preserve"> </w:t>
      </w:r>
      <w:r w:rsidR="00B008D8" w:rsidRPr="00B008D8">
        <w:rPr>
          <w:rFonts w:ascii="Times New Roman" w:hAnsi="Times New Roman" w:cs="Times New Roman"/>
          <w:color w:val="000000"/>
          <w:sz w:val="28"/>
          <w:szCs w:val="28"/>
        </w:rPr>
        <w:t>п</w:t>
      </w:r>
      <w:r w:rsidRPr="00B008D8">
        <w:rPr>
          <w:rFonts w:ascii="Times New Roman" w:hAnsi="Times New Roman" w:cs="Times New Roman"/>
          <w:sz w:val="28"/>
          <w:szCs w:val="28"/>
        </w:rPr>
        <w:t>роцессы гидродинамического х</w:t>
      </w:r>
      <w:r w:rsidRPr="00B008D8">
        <w:rPr>
          <w:rFonts w:ascii="Times New Roman" w:hAnsi="Times New Roman" w:cs="Times New Roman"/>
          <w:sz w:val="28"/>
          <w:szCs w:val="28"/>
        </w:rPr>
        <w:t>а</w:t>
      </w:r>
      <w:r w:rsidRPr="00B008D8">
        <w:rPr>
          <w:rFonts w:ascii="Times New Roman" w:hAnsi="Times New Roman" w:cs="Times New Roman"/>
          <w:sz w:val="28"/>
          <w:szCs w:val="28"/>
        </w:rPr>
        <w:t>рактера</w:t>
      </w:r>
      <w:r w:rsidR="00FF352C" w:rsidRPr="00B008D8">
        <w:rPr>
          <w:rFonts w:ascii="Times New Roman" w:hAnsi="Times New Roman" w:cs="Times New Roman"/>
          <w:sz w:val="28"/>
          <w:szCs w:val="28"/>
        </w:rPr>
        <w:t xml:space="preserve"> - з</w:t>
      </w:r>
      <w:r w:rsidRPr="00B008D8">
        <w:rPr>
          <w:rFonts w:ascii="Times New Roman" w:hAnsi="Times New Roman" w:cs="Times New Roman"/>
          <w:sz w:val="28"/>
          <w:szCs w:val="28"/>
        </w:rPr>
        <w:t>десь имеет место речная боковая и овражная эрозии</w:t>
      </w:r>
      <w:r w:rsidR="00FF352C" w:rsidRPr="00B008D8">
        <w:rPr>
          <w:rFonts w:ascii="Times New Roman" w:hAnsi="Times New Roman" w:cs="Times New Roman"/>
          <w:sz w:val="28"/>
          <w:szCs w:val="28"/>
        </w:rPr>
        <w:t>.</w:t>
      </w:r>
    </w:p>
    <w:p w14:paraId="78CE1710" w14:textId="65AAD323" w:rsidR="00CF0515" w:rsidRPr="00B008D8" w:rsidRDefault="00CF0515" w:rsidP="00E25E22">
      <w:pPr>
        <w:autoSpaceDE w:val="0"/>
        <w:autoSpaceDN w:val="0"/>
        <w:adjustRightInd w:val="0"/>
        <w:spacing w:after="0" w:line="240" w:lineRule="auto"/>
        <w:ind w:firstLine="567"/>
        <w:jc w:val="both"/>
        <w:rPr>
          <w:rFonts w:ascii="Times New Roman" w:hAnsi="Times New Roman" w:cs="Times New Roman"/>
          <w:color w:val="000000"/>
          <w:sz w:val="28"/>
          <w:szCs w:val="28"/>
        </w:rPr>
      </w:pPr>
      <w:r w:rsidRPr="00B008D8">
        <w:rPr>
          <w:rFonts w:ascii="Times New Roman" w:hAnsi="Times New Roman" w:cs="Times New Roman"/>
          <w:color w:val="000000"/>
          <w:sz w:val="28"/>
          <w:szCs w:val="28"/>
        </w:rPr>
        <w:t>Процессы гравитационной направленности</w:t>
      </w:r>
      <w:r w:rsidR="00FF352C" w:rsidRPr="00B008D8">
        <w:rPr>
          <w:rFonts w:ascii="Times New Roman" w:hAnsi="Times New Roman" w:cs="Times New Roman"/>
          <w:color w:val="000000"/>
          <w:sz w:val="28"/>
          <w:szCs w:val="28"/>
        </w:rPr>
        <w:t xml:space="preserve"> -</w:t>
      </w:r>
      <w:r w:rsidRPr="00B008D8">
        <w:rPr>
          <w:rFonts w:ascii="Times New Roman" w:hAnsi="Times New Roman" w:cs="Times New Roman"/>
          <w:color w:val="000000"/>
          <w:sz w:val="28"/>
          <w:szCs w:val="28"/>
        </w:rPr>
        <w:t>оползни, обвалы и осыпи</w:t>
      </w:r>
      <w:r w:rsidR="00FF352C" w:rsidRPr="00B008D8">
        <w:rPr>
          <w:rFonts w:ascii="Times New Roman" w:hAnsi="Times New Roman" w:cs="Times New Roman"/>
          <w:color w:val="000000"/>
          <w:sz w:val="28"/>
          <w:szCs w:val="28"/>
        </w:rPr>
        <w:t xml:space="preserve">; </w:t>
      </w:r>
    </w:p>
    <w:p w14:paraId="1557C25E" w14:textId="6BAB579D" w:rsidR="00CF0515" w:rsidRPr="00B008D8" w:rsidRDefault="00FF352C" w:rsidP="00E25E22">
      <w:pPr>
        <w:autoSpaceDE w:val="0"/>
        <w:autoSpaceDN w:val="0"/>
        <w:adjustRightInd w:val="0"/>
        <w:spacing w:line="240" w:lineRule="auto"/>
        <w:ind w:firstLine="567"/>
        <w:jc w:val="both"/>
        <w:rPr>
          <w:rFonts w:ascii="Times New Roman" w:hAnsi="Times New Roman" w:cs="Times New Roman"/>
          <w:color w:val="000000"/>
          <w:sz w:val="28"/>
          <w:szCs w:val="28"/>
        </w:rPr>
      </w:pPr>
      <w:r w:rsidRPr="00B008D8">
        <w:rPr>
          <w:rFonts w:ascii="Times New Roman" w:hAnsi="Times New Roman" w:cs="Times New Roman"/>
          <w:color w:val="000000"/>
          <w:sz w:val="28"/>
          <w:szCs w:val="28"/>
        </w:rPr>
        <w:t>Р</w:t>
      </w:r>
      <w:r w:rsidR="00CF0515" w:rsidRPr="00B008D8">
        <w:rPr>
          <w:rFonts w:ascii="Times New Roman" w:hAnsi="Times New Roman" w:cs="Times New Roman"/>
          <w:color w:val="000000"/>
          <w:sz w:val="28"/>
          <w:szCs w:val="28"/>
        </w:rPr>
        <w:t>азвиты процессы ветровой эрозии</w:t>
      </w:r>
      <w:r w:rsidR="00136429" w:rsidRPr="00B008D8">
        <w:rPr>
          <w:rFonts w:ascii="Times New Roman" w:hAnsi="Times New Roman" w:cs="Times New Roman"/>
          <w:color w:val="000000"/>
          <w:sz w:val="28"/>
          <w:szCs w:val="28"/>
        </w:rPr>
        <w:t>.</w:t>
      </w:r>
    </w:p>
    <w:p w14:paraId="7527E752" w14:textId="6462025B" w:rsidR="00CF0515" w:rsidRPr="00CF0515" w:rsidRDefault="00CF0515" w:rsidP="00E25E22">
      <w:pPr>
        <w:autoSpaceDE w:val="0"/>
        <w:autoSpaceDN w:val="0"/>
        <w:adjustRightInd w:val="0"/>
        <w:spacing w:after="0" w:line="240" w:lineRule="auto"/>
        <w:ind w:firstLine="567"/>
        <w:jc w:val="both"/>
        <w:rPr>
          <w:rFonts w:ascii="Times New Roman" w:hAnsi="Times New Roman" w:cs="Times New Roman"/>
          <w:color w:val="000000"/>
          <w:sz w:val="28"/>
          <w:szCs w:val="28"/>
        </w:rPr>
      </w:pPr>
      <w:r w:rsidRPr="00B008D8">
        <w:rPr>
          <w:rFonts w:ascii="Times New Roman" w:hAnsi="Times New Roman" w:cs="Times New Roman"/>
          <w:b/>
          <w:bCs/>
          <w:color w:val="000000"/>
          <w:sz w:val="28"/>
          <w:szCs w:val="28"/>
        </w:rPr>
        <w:t>Опасные метеорологические явления</w:t>
      </w:r>
      <w:r w:rsidR="007E3D66" w:rsidRPr="00B008D8">
        <w:rPr>
          <w:rFonts w:ascii="Times New Roman" w:hAnsi="Times New Roman" w:cs="Times New Roman"/>
          <w:b/>
          <w:bCs/>
          <w:color w:val="000000"/>
          <w:sz w:val="28"/>
          <w:szCs w:val="28"/>
        </w:rPr>
        <w:t>:</w:t>
      </w:r>
      <w:r w:rsidR="00B008D8">
        <w:rPr>
          <w:rFonts w:ascii="Times New Roman" w:hAnsi="Times New Roman" w:cs="Times New Roman"/>
          <w:color w:val="000000"/>
          <w:sz w:val="28"/>
          <w:szCs w:val="28"/>
        </w:rPr>
        <w:t xml:space="preserve"> н</w:t>
      </w:r>
      <w:r w:rsidRPr="00CF0515">
        <w:rPr>
          <w:rFonts w:ascii="Times New Roman" w:hAnsi="Times New Roman" w:cs="Times New Roman"/>
          <w:color w:val="000000"/>
          <w:sz w:val="28"/>
          <w:szCs w:val="28"/>
        </w:rPr>
        <w:t xml:space="preserve">а территории </w:t>
      </w:r>
      <w:r w:rsidR="007D2449">
        <w:rPr>
          <w:rFonts w:ascii="Times New Roman" w:hAnsi="Times New Roman" w:cs="Times New Roman"/>
          <w:color w:val="000000"/>
          <w:sz w:val="28"/>
          <w:szCs w:val="28"/>
        </w:rPr>
        <w:t>Моховского</w:t>
      </w:r>
      <w:r w:rsidR="00136429">
        <w:rPr>
          <w:rFonts w:ascii="Times New Roman" w:hAnsi="Times New Roman" w:cs="Times New Roman"/>
          <w:color w:val="000000"/>
          <w:sz w:val="28"/>
          <w:szCs w:val="28"/>
        </w:rPr>
        <w:t xml:space="preserve"> сельс</w:t>
      </w:r>
      <w:r w:rsidR="00136429">
        <w:rPr>
          <w:rFonts w:ascii="Times New Roman" w:hAnsi="Times New Roman" w:cs="Times New Roman"/>
          <w:color w:val="000000"/>
          <w:sz w:val="28"/>
          <w:szCs w:val="28"/>
        </w:rPr>
        <w:t>о</w:t>
      </w:r>
      <w:r w:rsidR="00136429">
        <w:rPr>
          <w:rFonts w:ascii="Times New Roman" w:hAnsi="Times New Roman" w:cs="Times New Roman"/>
          <w:color w:val="000000"/>
          <w:sz w:val="28"/>
          <w:szCs w:val="28"/>
        </w:rPr>
        <w:t>вета</w:t>
      </w:r>
      <w:r w:rsidRPr="00CF0515">
        <w:rPr>
          <w:rFonts w:ascii="Times New Roman" w:hAnsi="Times New Roman" w:cs="Times New Roman"/>
          <w:color w:val="000000"/>
          <w:sz w:val="28"/>
          <w:szCs w:val="28"/>
        </w:rPr>
        <w:t xml:space="preserve"> наблюдаются различные метеорологические явления, которые могут прив</w:t>
      </w:r>
      <w:r w:rsidRPr="00CF0515">
        <w:rPr>
          <w:rFonts w:ascii="Times New Roman" w:hAnsi="Times New Roman" w:cs="Times New Roman"/>
          <w:color w:val="000000"/>
          <w:sz w:val="28"/>
          <w:szCs w:val="28"/>
        </w:rPr>
        <w:t>е</w:t>
      </w:r>
      <w:r w:rsidRPr="00CF0515">
        <w:rPr>
          <w:rFonts w:ascii="Times New Roman" w:hAnsi="Times New Roman" w:cs="Times New Roman"/>
          <w:color w:val="000000"/>
          <w:sz w:val="28"/>
          <w:szCs w:val="28"/>
        </w:rPr>
        <w:t xml:space="preserve">сти к ЧС. </w:t>
      </w:r>
    </w:p>
    <w:p w14:paraId="16E22782" w14:textId="77777777" w:rsidR="00CF0515" w:rsidRPr="00CF0515" w:rsidRDefault="00CF0515" w:rsidP="00E25E22">
      <w:pPr>
        <w:autoSpaceDE w:val="0"/>
        <w:autoSpaceDN w:val="0"/>
        <w:adjustRightInd w:val="0"/>
        <w:spacing w:after="0" w:line="240" w:lineRule="auto"/>
        <w:ind w:firstLine="567"/>
        <w:jc w:val="both"/>
        <w:rPr>
          <w:rFonts w:ascii="Times New Roman" w:hAnsi="Times New Roman" w:cs="Times New Roman"/>
          <w:color w:val="000000"/>
          <w:sz w:val="28"/>
          <w:szCs w:val="28"/>
        </w:rPr>
      </w:pPr>
      <w:r w:rsidRPr="00CF0515">
        <w:rPr>
          <w:rFonts w:ascii="Times New Roman" w:hAnsi="Times New Roman" w:cs="Times New Roman"/>
          <w:color w:val="000000"/>
          <w:sz w:val="28"/>
          <w:szCs w:val="28"/>
        </w:rPr>
        <w:t>Очень сильные ветра (25 м/сек. и более), при которых может быть нарушена работа транспорта, объектов энергетики и ЖКХ, а также высока вероятность о</w:t>
      </w:r>
      <w:r w:rsidRPr="00CF0515">
        <w:rPr>
          <w:rFonts w:ascii="Times New Roman" w:hAnsi="Times New Roman" w:cs="Times New Roman"/>
          <w:color w:val="000000"/>
          <w:sz w:val="28"/>
          <w:szCs w:val="28"/>
        </w:rPr>
        <w:t>б</w:t>
      </w:r>
      <w:r w:rsidRPr="00CF0515">
        <w:rPr>
          <w:rFonts w:ascii="Times New Roman" w:hAnsi="Times New Roman" w:cs="Times New Roman"/>
          <w:color w:val="000000"/>
          <w:sz w:val="28"/>
          <w:szCs w:val="28"/>
        </w:rPr>
        <w:t>рыва линий связи и электропередач. Согласно СП 20.13330.2011 «Свод правил. Нагрузки и воздействия» расчётное воздействие ветровой нагрузки для террит</w:t>
      </w:r>
      <w:r w:rsidRPr="00CF0515">
        <w:rPr>
          <w:rFonts w:ascii="Times New Roman" w:hAnsi="Times New Roman" w:cs="Times New Roman"/>
          <w:color w:val="000000"/>
          <w:sz w:val="28"/>
          <w:szCs w:val="28"/>
        </w:rPr>
        <w:t>о</w:t>
      </w:r>
      <w:r w:rsidRPr="00CF0515">
        <w:rPr>
          <w:rFonts w:ascii="Times New Roman" w:hAnsi="Times New Roman" w:cs="Times New Roman"/>
          <w:color w:val="000000"/>
          <w:sz w:val="28"/>
          <w:szCs w:val="28"/>
        </w:rPr>
        <w:t xml:space="preserve">рии Алтайского края, в соответствии с ветровым районированием Российской Федерации, составляет 0,84 кПа для степных районов и 0,67 кПа и 0,53 кПа для предгорных и горных районов края соответственно. </w:t>
      </w:r>
    </w:p>
    <w:p w14:paraId="5151E9F7" w14:textId="0E2ED806" w:rsidR="00136429" w:rsidRDefault="00CF0515" w:rsidP="00E25E22">
      <w:pPr>
        <w:autoSpaceDE w:val="0"/>
        <w:autoSpaceDN w:val="0"/>
        <w:adjustRightInd w:val="0"/>
        <w:spacing w:after="0" w:line="240" w:lineRule="auto"/>
        <w:ind w:firstLine="567"/>
        <w:jc w:val="both"/>
        <w:rPr>
          <w:rFonts w:ascii="Times New Roman" w:hAnsi="Times New Roman" w:cs="Times New Roman"/>
          <w:color w:val="000000"/>
          <w:sz w:val="28"/>
          <w:szCs w:val="28"/>
        </w:rPr>
      </w:pPr>
      <w:r w:rsidRPr="00CF0515">
        <w:rPr>
          <w:rFonts w:ascii="Times New Roman" w:hAnsi="Times New Roman" w:cs="Times New Roman"/>
          <w:color w:val="000000"/>
          <w:sz w:val="28"/>
          <w:szCs w:val="28"/>
        </w:rPr>
        <w:t>Сильный мороз (декабрь – февраль) – сохранение минимальной температуры -40 С в течение 3-х суток и более, а также аномально-холодная погода с мин</w:t>
      </w:r>
      <w:r w:rsidRPr="00CF0515">
        <w:rPr>
          <w:rFonts w:ascii="Times New Roman" w:hAnsi="Times New Roman" w:cs="Times New Roman"/>
          <w:color w:val="000000"/>
          <w:sz w:val="28"/>
          <w:szCs w:val="28"/>
        </w:rPr>
        <w:t>и</w:t>
      </w:r>
      <w:r w:rsidRPr="00CF0515">
        <w:rPr>
          <w:rFonts w:ascii="Times New Roman" w:hAnsi="Times New Roman" w:cs="Times New Roman"/>
          <w:color w:val="000000"/>
          <w:sz w:val="28"/>
          <w:szCs w:val="28"/>
        </w:rPr>
        <w:lastRenderedPageBreak/>
        <w:t>мальной температурой воздуха -35 С и ниже в течение не менее 5 суток. Это м</w:t>
      </w:r>
      <w:r w:rsidRPr="00CF0515">
        <w:rPr>
          <w:rFonts w:ascii="Times New Roman" w:hAnsi="Times New Roman" w:cs="Times New Roman"/>
          <w:color w:val="000000"/>
          <w:sz w:val="28"/>
          <w:szCs w:val="28"/>
        </w:rPr>
        <w:t>о</w:t>
      </w:r>
      <w:r w:rsidRPr="00CF0515">
        <w:rPr>
          <w:rFonts w:ascii="Times New Roman" w:hAnsi="Times New Roman" w:cs="Times New Roman"/>
          <w:color w:val="000000"/>
          <w:sz w:val="28"/>
          <w:szCs w:val="28"/>
        </w:rPr>
        <w:t>жет вызвать значительные затруднения в работе предприятий транспорта, живо</w:t>
      </w:r>
      <w:r w:rsidRPr="00CF0515">
        <w:rPr>
          <w:rFonts w:ascii="Times New Roman" w:hAnsi="Times New Roman" w:cs="Times New Roman"/>
          <w:color w:val="000000"/>
          <w:sz w:val="28"/>
          <w:szCs w:val="28"/>
        </w:rPr>
        <w:t>т</w:t>
      </w:r>
      <w:r w:rsidRPr="00CF0515">
        <w:rPr>
          <w:rFonts w:ascii="Times New Roman" w:hAnsi="Times New Roman" w:cs="Times New Roman"/>
          <w:color w:val="000000"/>
          <w:sz w:val="28"/>
          <w:szCs w:val="28"/>
        </w:rPr>
        <w:t xml:space="preserve">новодства. </w:t>
      </w:r>
    </w:p>
    <w:p w14:paraId="2A6E71FA" w14:textId="2F4BC678" w:rsidR="00CF0515" w:rsidRPr="00CF0515" w:rsidRDefault="00CF0515" w:rsidP="00E25E22">
      <w:pPr>
        <w:autoSpaceDE w:val="0"/>
        <w:autoSpaceDN w:val="0"/>
        <w:adjustRightInd w:val="0"/>
        <w:spacing w:after="0" w:line="240" w:lineRule="auto"/>
        <w:ind w:firstLine="567"/>
        <w:jc w:val="both"/>
        <w:rPr>
          <w:rFonts w:ascii="Times New Roman" w:hAnsi="Times New Roman" w:cs="Times New Roman"/>
          <w:color w:val="000000"/>
          <w:sz w:val="28"/>
          <w:szCs w:val="28"/>
        </w:rPr>
      </w:pPr>
      <w:r w:rsidRPr="00CF0515">
        <w:rPr>
          <w:rFonts w:ascii="Times New Roman" w:hAnsi="Times New Roman" w:cs="Times New Roman"/>
          <w:sz w:val="28"/>
          <w:szCs w:val="28"/>
        </w:rPr>
        <w:t>Очень сильные дожди (июнь-август) – с количеством осадков 50 мм и более за период не более 12 часов</w:t>
      </w:r>
      <w:r w:rsidR="00136429">
        <w:rPr>
          <w:rFonts w:ascii="Times New Roman" w:hAnsi="Times New Roman" w:cs="Times New Roman"/>
          <w:sz w:val="28"/>
          <w:szCs w:val="28"/>
        </w:rPr>
        <w:t xml:space="preserve"> - </w:t>
      </w:r>
      <w:r w:rsidRPr="00CF0515">
        <w:rPr>
          <w:rFonts w:ascii="Times New Roman" w:hAnsi="Times New Roman" w:cs="Times New Roman"/>
          <w:sz w:val="28"/>
          <w:szCs w:val="28"/>
        </w:rPr>
        <w:t>могут вызвать подтопление жилых домов, размыв</w:t>
      </w:r>
      <w:r w:rsidRPr="00CF0515">
        <w:rPr>
          <w:rFonts w:ascii="Times New Roman" w:hAnsi="Times New Roman" w:cs="Times New Roman"/>
          <w:sz w:val="28"/>
          <w:szCs w:val="28"/>
        </w:rPr>
        <w:t>а</w:t>
      </w:r>
      <w:r w:rsidRPr="00CF0515">
        <w:rPr>
          <w:rFonts w:ascii="Times New Roman" w:hAnsi="Times New Roman" w:cs="Times New Roman"/>
          <w:sz w:val="28"/>
          <w:szCs w:val="28"/>
        </w:rPr>
        <w:t>ние дорог, затопление посевов</w:t>
      </w:r>
      <w:r w:rsidR="00136429">
        <w:rPr>
          <w:rFonts w:ascii="Times New Roman" w:hAnsi="Times New Roman" w:cs="Times New Roman"/>
          <w:sz w:val="28"/>
          <w:szCs w:val="28"/>
        </w:rPr>
        <w:t>.</w:t>
      </w:r>
    </w:p>
    <w:p w14:paraId="6A174156" w14:textId="5351891A" w:rsidR="00CF0515" w:rsidRPr="00CF0515" w:rsidRDefault="00CF0515" w:rsidP="00E25E22">
      <w:pPr>
        <w:autoSpaceDE w:val="0"/>
        <w:autoSpaceDN w:val="0"/>
        <w:adjustRightInd w:val="0"/>
        <w:spacing w:line="240" w:lineRule="auto"/>
        <w:ind w:firstLine="567"/>
        <w:jc w:val="both"/>
        <w:rPr>
          <w:rFonts w:ascii="Times New Roman" w:hAnsi="Times New Roman" w:cs="Times New Roman"/>
          <w:sz w:val="28"/>
          <w:szCs w:val="28"/>
        </w:rPr>
      </w:pPr>
      <w:r w:rsidRPr="00CF0515">
        <w:rPr>
          <w:rFonts w:ascii="Times New Roman" w:hAnsi="Times New Roman" w:cs="Times New Roman"/>
          <w:sz w:val="28"/>
          <w:szCs w:val="28"/>
        </w:rPr>
        <w:t>Крупный град (июнь-середина июля) – диаметр градин 20 мм и более</w:t>
      </w:r>
      <w:r w:rsidR="00136429">
        <w:rPr>
          <w:rFonts w:ascii="Times New Roman" w:hAnsi="Times New Roman" w:cs="Times New Roman"/>
          <w:sz w:val="28"/>
          <w:szCs w:val="28"/>
        </w:rPr>
        <w:t xml:space="preserve"> – в </w:t>
      </w:r>
      <w:r w:rsidRPr="00CF0515">
        <w:rPr>
          <w:rFonts w:ascii="Times New Roman" w:hAnsi="Times New Roman" w:cs="Times New Roman"/>
          <w:sz w:val="28"/>
          <w:szCs w:val="28"/>
        </w:rPr>
        <w:t>р</w:t>
      </w:r>
      <w:r w:rsidRPr="00CF0515">
        <w:rPr>
          <w:rFonts w:ascii="Times New Roman" w:hAnsi="Times New Roman" w:cs="Times New Roman"/>
          <w:sz w:val="28"/>
          <w:szCs w:val="28"/>
        </w:rPr>
        <w:t>е</w:t>
      </w:r>
      <w:r w:rsidRPr="00CF0515">
        <w:rPr>
          <w:rFonts w:ascii="Times New Roman" w:hAnsi="Times New Roman" w:cs="Times New Roman"/>
          <w:sz w:val="28"/>
          <w:szCs w:val="28"/>
        </w:rPr>
        <w:t>зультате могут пострадать люди, объекты инфраструктуры, а также возможно п</w:t>
      </w:r>
      <w:r w:rsidRPr="00CF0515">
        <w:rPr>
          <w:rFonts w:ascii="Times New Roman" w:hAnsi="Times New Roman" w:cs="Times New Roman"/>
          <w:sz w:val="28"/>
          <w:szCs w:val="28"/>
        </w:rPr>
        <w:t>о</w:t>
      </w:r>
      <w:r w:rsidRPr="00CF0515">
        <w:rPr>
          <w:rFonts w:ascii="Times New Roman" w:hAnsi="Times New Roman" w:cs="Times New Roman"/>
          <w:sz w:val="28"/>
          <w:szCs w:val="28"/>
        </w:rPr>
        <w:t xml:space="preserve">вреждение сельхоз культур (потеря урожая). </w:t>
      </w:r>
    </w:p>
    <w:p w14:paraId="0C7F5078" w14:textId="0C5E3641" w:rsidR="008C49C0" w:rsidRPr="001F1D07" w:rsidRDefault="00CF0515" w:rsidP="00E25E22">
      <w:pPr>
        <w:autoSpaceDE w:val="0"/>
        <w:autoSpaceDN w:val="0"/>
        <w:adjustRightInd w:val="0"/>
        <w:spacing w:line="240" w:lineRule="auto"/>
        <w:ind w:firstLine="567"/>
        <w:jc w:val="both"/>
        <w:rPr>
          <w:rFonts w:ascii="Times New Roman" w:hAnsi="Times New Roman" w:cs="Times New Roman"/>
          <w:sz w:val="28"/>
          <w:szCs w:val="28"/>
        </w:rPr>
      </w:pPr>
      <w:r w:rsidRPr="00B008D8">
        <w:rPr>
          <w:rFonts w:ascii="Times New Roman" w:hAnsi="Times New Roman" w:cs="Times New Roman"/>
          <w:b/>
          <w:bCs/>
          <w:sz w:val="28"/>
          <w:szCs w:val="28"/>
        </w:rPr>
        <w:t>Затопление и подтопление территории</w:t>
      </w:r>
      <w:r w:rsidR="007E3D66" w:rsidRPr="00B008D8">
        <w:rPr>
          <w:rFonts w:ascii="Times New Roman" w:hAnsi="Times New Roman" w:cs="Times New Roman"/>
          <w:b/>
          <w:bCs/>
          <w:sz w:val="28"/>
          <w:szCs w:val="28"/>
        </w:rPr>
        <w:t>:</w:t>
      </w:r>
      <w:r w:rsidR="00B008D8">
        <w:rPr>
          <w:rFonts w:ascii="Times New Roman" w:hAnsi="Times New Roman" w:cs="Times New Roman"/>
          <w:sz w:val="28"/>
          <w:szCs w:val="28"/>
        </w:rPr>
        <w:t xml:space="preserve"> о</w:t>
      </w:r>
      <w:r w:rsidRPr="00CF0515">
        <w:rPr>
          <w:rFonts w:ascii="Times New Roman" w:hAnsi="Times New Roman" w:cs="Times New Roman"/>
          <w:sz w:val="28"/>
          <w:szCs w:val="28"/>
        </w:rPr>
        <w:t>дним из самых опасных приро</w:t>
      </w:r>
      <w:r w:rsidRPr="00CF0515">
        <w:rPr>
          <w:rFonts w:ascii="Times New Roman" w:hAnsi="Times New Roman" w:cs="Times New Roman"/>
          <w:sz w:val="28"/>
          <w:szCs w:val="28"/>
        </w:rPr>
        <w:t>д</w:t>
      </w:r>
      <w:r w:rsidRPr="00CF0515">
        <w:rPr>
          <w:rFonts w:ascii="Times New Roman" w:hAnsi="Times New Roman" w:cs="Times New Roman"/>
          <w:sz w:val="28"/>
          <w:szCs w:val="28"/>
        </w:rPr>
        <w:t>ных явлений и процессов является половодье</w:t>
      </w:r>
      <w:r w:rsidR="001F1D07">
        <w:rPr>
          <w:rFonts w:ascii="Times New Roman" w:hAnsi="Times New Roman" w:cs="Times New Roman"/>
          <w:sz w:val="28"/>
          <w:szCs w:val="28"/>
        </w:rPr>
        <w:t xml:space="preserve"> - </w:t>
      </w:r>
      <w:r w:rsidRPr="00CF0515">
        <w:rPr>
          <w:rFonts w:ascii="Times New Roman" w:hAnsi="Times New Roman" w:cs="Times New Roman"/>
          <w:sz w:val="28"/>
          <w:szCs w:val="28"/>
        </w:rPr>
        <w:t>возможен резкий подъем уровн</w:t>
      </w:r>
      <w:r w:rsidR="001F1D07">
        <w:rPr>
          <w:rFonts w:ascii="Times New Roman" w:hAnsi="Times New Roman" w:cs="Times New Roman"/>
          <w:sz w:val="28"/>
          <w:szCs w:val="28"/>
        </w:rPr>
        <w:t>я</w:t>
      </w:r>
      <w:r w:rsidR="00CC3016">
        <w:rPr>
          <w:rFonts w:ascii="Times New Roman" w:hAnsi="Times New Roman" w:cs="Times New Roman"/>
          <w:sz w:val="28"/>
          <w:szCs w:val="28"/>
        </w:rPr>
        <w:t xml:space="preserve"> </w:t>
      </w:r>
      <w:r w:rsidRPr="00CF0515">
        <w:rPr>
          <w:rFonts w:ascii="Times New Roman" w:hAnsi="Times New Roman" w:cs="Times New Roman"/>
          <w:sz w:val="28"/>
          <w:szCs w:val="28"/>
        </w:rPr>
        <w:t xml:space="preserve">воды, подтопление населённых пунктов, а также сельхозугодий, расположенных в низменных участках местности. </w:t>
      </w:r>
    </w:p>
    <w:p w14:paraId="26F310F0" w14:textId="0F6299C9" w:rsidR="002727D5" w:rsidRPr="00050768" w:rsidRDefault="002727D5" w:rsidP="00050768">
      <w:pPr>
        <w:pStyle w:val="2"/>
        <w:spacing w:after="240"/>
        <w:ind w:firstLine="567"/>
        <w:jc w:val="both"/>
        <w:rPr>
          <w:rFonts w:ascii="Times New Roman" w:hAnsi="Times New Roman" w:cs="Times New Roman"/>
          <w:b/>
          <w:bCs/>
          <w:color w:val="auto"/>
          <w:sz w:val="28"/>
          <w:szCs w:val="28"/>
        </w:rPr>
      </w:pPr>
      <w:bookmarkStart w:id="88" w:name="_Toc166829318"/>
      <w:r w:rsidRPr="00050768">
        <w:rPr>
          <w:rFonts w:ascii="Times New Roman" w:hAnsi="Times New Roman" w:cs="Times New Roman"/>
          <w:b/>
          <w:bCs/>
          <w:color w:val="auto"/>
          <w:sz w:val="28"/>
          <w:szCs w:val="28"/>
        </w:rPr>
        <w:t>6.2</w:t>
      </w:r>
      <w:r w:rsidR="00C32960">
        <w:rPr>
          <w:rFonts w:ascii="Times New Roman" w:hAnsi="Times New Roman" w:cs="Times New Roman"/>
          <w:b/>
          <w:bCs/>
          <w:color w:val="auto"/>
          <w:sz w:val="28"/>
          <w:szCs w:val="28"/>
        </w:rPr>
        <w:t>.</w:t>
      </w:r>
      <w:r w:rsidRPr="00050768">
        <w:rPr>
          <w:rFonts w:ascii="Times New Roman" w:hAnsi="Times New Roman" w:cs="Times New Roman"/>
          <w:b/>
          <w:bCs/>
          <w:color w:val="auto"/>
          <w:sz w:val="28"/>
          <w:szCs w:val="28"/>
        </w:rPr>
        <w:t xml:space="preserve"> ЧРЕЗВЫЧАЙНЫЕ СИТУАЦИИ ТЕХНОГЕННОГО ХАРАКТЕРА</w:t>
      </w:r>
      <w:bookmarkEnd w:id="86"/>
      <w:bookmarkEnd w:id="87"/>
      <w:bookmarkEnd w:id="88"/>
    </w:p>
    <w:p w14:paraId="7BBE8150" w14:textId="77777777" w:rsidR="001F1D07" w:rsidRPr="005601D3" w:rsidRDefault="002727D5" w:rsidP="00E25E22">
      <w:pPr>
        <w:pStyle w:val="Default"/>
        <w:spacing w:after="240"/>
        <w:ind w:firstLine="567"/>
        <w:jc w:val="both"/>
        <w:rPr>
          <w:rFonts w:eastAsiaTheme="minorHAnsi"/>
          <w:sz w:val="28"/>
          <w:szCs w:val="28"/>
          <w:lang w:eastAsia="en-US"/>
        </w:rPr>
      </w:pPr>
      <w:bookmarkStart w:id="89" w:name="_Toc32412991"/>
      <w:bookmarkStart w:id="90" w:name="_Toc47513947"/>
      <w:r w:rsidRPr="00CD4B0D">
        <w:rPr>
          <w:sz w:val="28"/>
          <w:szCs w:val="28"/>
        </w:rPr>
        <w:t xml:space="preserve"> </w:t>
      </w:r>
      <w:bookmarkEnd w:id="89"/>
      <w:bookmarkEnd w:id="90"/>
      <w:r w:rsidR="001F1D07" w:rsidRPr="00CD4B0D">
        <w:rPr>
          <w:rFonts w:eastAsiaTheme="minorHAnsi"/>
          <w:sz w:val="28"/>
          <w:szCs w:val="28"/>
          <w:lang w:eastAsia="en-US"/>
        </w:rPr>
        <w:t>Техногенная ЧС – обстановка, при которой в результате возникновения ав</w:t>
      </w:r>
      <w:r w:rsidR="001F1D07" w:rsidRPr="00CD4B0D">
        <w:rPr>
          <w:rFonts w:eastAsiaTheme="minorHAnsi"/>
          <w:sz w:val="28"/>
          <w:szCs w:val="28"/>
          <w:lang w:eastAsia="en-US"/>
        </w:rPr>
        <w:t>а</w:t>
      </w:r>
      <w:r w:rsidR="001F1D07" w:rsidRPr="00CD4B0D">
        <w:rPr>
          <w:rFonts w:eastAsiaTheme="minorHAnsi"/>
          <w:sz w:val="28"/>
          <w:szCs w:val="28"/>
          <w:lang w:eastAsia="en-US"/>
        </w:rPr>
        <w:t xml:space="preserve">рии </w:t>
      </w:r>
      <w:r w:rsidR="001F1D07" w:rsidRPr="005601D3">
        <w:rPr>
          <w:rFonts w:eastAsiaTheme="minorHAnsi"/>
          <w:sz w:val="28"/>
          <w:szCs w:val="28"/>
          <w:lang w:eastAsia="en-US"/>
        </w:rPr>
        <w:t>или катастрофы на объекте, определённой территории или акватории нар</w:t>
      </w:r>
      <w:r w:rsidR="001F1D07" w:rsidRPr="005601D3">
        <w:rPr>
          <w:rFonts w:eastAsiaTheme="minorHAnsi"/>
          <w:sz w:val="28"/>
          <w:szCs w:val="28"/>
          <w:lang w:eastAsia="en-US"/>
        </w:rPr>
        <w:t>у</w:t>
      </w:r>
      <w:r w:rsidR="001F1D07" w:rsidRPr="005601D3">
        <w:rPr>
          <w:rFonts w:eastAsiaTheme="minorHAnsi"/>
          <w:sz w:val="28"/>
          <w:szCs w:val="28"/>
          <w:lang w:eastAsia="en-US"/>
        </w:rPr>
        <w:t xml:space="preserve">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среде. </w:t>
      </w:r>
    </w:p>
    <w:p w14:paraId="47B384DE" w14:textId="33DFDE37" w:rsidR="00CD4B0D" w:rsidRDefault="00CD4B0D" w:rsidP="00E25E22">
      <w:pPr>
        <w:pStyle w:val="Default"/>
        <w:spacing w:before="240" w:after="240"/>
        <w:ind w:firstLine="567"/>
        <w:jc w:val="center"/>
        <w:rPr>
          <w:sz w:val="28"/>
          <w:szCs w:val="28"/>
        </w:rPr>
      </w:pPr>
      <w:r w:rsidRPr="005601D3">
        <w:rPr>
          <w:sz w:val="28"/>
          <w:szCs w:val="28"/>
        </w:rPr>
        <w:t>Перечень основных факторов риска возникновения чрезвычайных ситуаций техногенного характера</w:t>
      </w:r>
      <w:r w:rsidR="005601D3" w:rsidRPr="005601D3">
        <w:rPr>
          <w:sz w:val="28"/>
          <w:szCs w:val="28"/>
        </w:rPr>
        <w:t xml:space="preserve"> на территории </w:t>
      </w:r>
      <w:r w:rsidR="007D2449">
        <w:rPr>
          <w:sz w:val="28"/>
          <w:szCs w:val="28"/>
        </w:rPr>
        <w:t>Моховского</w:t>
      </w:r>
      <w:r w:rsidR="005601D3" w:rsidRPr="005601D3">
        <w:rPr>
          <w:sz w:val="28"/>
          <w:szCs w:val="28"/>
        </w:rPr>
        <w:t xml:space="preserve"> сельсовета</w:t>
      </w:r>
    </w:p>
    <w:p w14:paraId="496401C4" w14:textId="5F3A6FC2" w:rsidR="00DD62A1" w:rsidRPr="005601D3" w:rsidRDefault="00DD62A1" w:rsidP="00DD62A1">
      <w:pPr>
        <w:jc w:val="right"/>
        <w:rPr>
          <w:rFonts w:ascii="Times New Roman" w:hAnsi="Times New Roman" w:cs="Times New Roman"/>
          <w:sz w:val="28"/>
          <w:szCs w:val="28"/>
        </w:rPr>
      </w:pPr>
      <w:r w:rsidRPr="00DD62A1">
        <w:rPr>
          <w:rFonts w:ascii="Times New Roman" w:hAnsi="Times New Roman" w:cs="Times New Roman"/>
          <w:sz w:val="28"/>
          <w:szCs w:val="28"/>
        </w:rPr>
        <w:t>Таблица 6.2</w:t>
      </w:r>
      <w:r w:rsidR="008A4B84">
        <w:rPr>
          <w:rFonts w:ascii="Times New Roman" w:hAnsi="Times New Roman" w:cs="Times New Roman"/>
          <w:sz w:val="28"/>
          <w:szCs w:val="28"/>
        </w:rPr>
        <w:t>-</w:t>
      </w:r>
      <w:r w:rsidRPr="00DD62A1">
        <w:rPr>
          <w:rFonts w:ascii="Times New Roman" w:hAnsi="Times New Roman" w:cs="Times New Roman"/>
          <w:sz w:val="28"/>
          <w:szCs w:val="28"/>
        </w:rPr>
        <w:t>1</w:t>
      </w:r>
    </w:p>
    <w:tbl>
      <w:tblPr>
        <w:tblW w:w="9923" w:type="dxa"/>
        <w:tblInd w:w="-5" w:type="dxa"/>
        <w:tblLayout w:type="fixed"/>
        <w:tblCellMar>
          <w:left w:w="0" w:type="dxa"/>
          <w:right w:w="0" w:type="dxa"/>
        </w:tblCellMar>
        <w:tblLook w:val="01E0" w:firstRow="1" w:lastRow="1" w:firstColumn="1" w:lastColumn="1" w:noHBand="0" w:noVBand="0"/>
      </w:tblPr>
      <w:tblGrid>
        <w:gridCol w:w="3439"/>
        <w:gridCol w:w="34"/>
        <w:gridCol w:w="3535"/>
        <w:gridCol w:w="34"/>
        <w:gridCol w:w="2881"/>
      </w:tblGrid>
      <w:tr w:rsidR="00CD4B0D" w:rsidRPr="00DD62A1" w14:paraId="40932FF8" w14:textId="77777777" w:rsidTr="00CC3016">
        <w:trPr>
          <w:trHeight w:hRule="exact" w:val="337"/>
        </w:trPr>
        <w:tc>
          <w:tcPr>
            <w:tcW w:w="3439" w:type="dxa"/>
            <w:tcBorders>
              <w:top w:val="single" w:sz="4" w:space="0" w:color="auto"/>
              <w:left w:val="single" w:sz="4" w:space="0" w:color="auto"/>
              <w:bottom w:val="single" w:sz="4" w:space="0" w:color="auto"/>
              <w:right w:val="single" w:sz="4" w:space="0" w:color="auto"/>
            </w:tcBorders>
            <w:shd w:val="clear" w:color="auto" w:fill="FFFFFF"/>
            <w:vAlign w:val="center"/>
          </w:tcPr>
          <w:p w14:paraId="42D3AF24" w14:textId="748CF180" w:rsidR="00CD4B0D" w:rsidRPr="00DD62A1" w:rsidRDefault="00CD4B0D" w:rsidP="00CC3016">
            <w:pPr>
              <w:spacing w:after="0" w:line="240" w:lineRule="auto"/>
              <w:ind w:left="142"/>
              <w:jc w:val="center"/>
              <w:rPr>
                <w:rFonts w:ascii="Times New Roman" w:hAnsi="Times New Roman" w:cs="Times New Roman"/>
                <w:sz w:val="24"/>
                <w:szCs w:val="24"/>
              </w:rPr>
            </w:pPr>
            <w:r w:rsidRPr="00DD62A1">
              <w:rPr>
                <w:rFonts w:ascii="Times New Roman" w:hAnsi="Times New Roman" w:cs="Times New Roman"/>
                <w:sz w:val="24"/>
                <w:szCs w:val="24"/>
              </w:rPr>
              <w:t>Источник природной ЧС</w:t>
            </w:r>
          </w:p>
        </w:tc>
        <w:tc>
          <w:tcPr>
            <w:tcW w:w="356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DF2DC7B" w14:textId="77777777" w:rsidR="00CD4B0D" w:rsidRPr="00DD62A1" w:rsidRDefault="00CD4B0D" w:rsidP="00CC3016">
            <w:pPr>
              <w:spacing w:line="240" w:lineRule="auto"/>
              <w:ind w:left="142"/>
              <w:jc w:val="center"/>
              <w:rPr>
                <w:rFonts w:ascii="Times New Roman" w:hAnsi="Times New Roman" w:cs="Times New Roman"/>
                <w:sz w:val="24"/>
                <w:szCs w:val="24"/>
              </w:rPr>
            </w:pPr>
            <w:r w:rsidRPr="00DD62A1">
              <w:rPr>
                <w:rFonts w:ascii="Times New Roman" w:hAnsi="Times New Roman" w:cs="Times New Roman"/>
                <w:sz w:val="24"/>
                <w:szCs w:val="24"/>
              </w:rPr>
              <w:t>Поражающие факторы приро</w:t>
            </w:r>
            <w:r w:rsidRPr="00DD62A1">
              <w:rPr>
                <w:rFonts w:ascii="Times New Roman" w:hAnsi="Times New Roman" w:cs="Times New Roman"/>
                <w:sz w:val="24"/>
                <w:szCs w:val="24"/>
              </w:rPr>
              <w:t>д</w:t>
            </w:r>
            <w:r w:rsidRPr="00DD62A1">
              <w:rPr>
                <w:rFonts w:ascii="Times New Roman" w:hAnsi="Times New Roman" w:cs="Times New Roman"/>
                <w:sz w:val="24"/>
                <w:szCs w:val="24"/>
              </w:rPr>
              <w:t>ной ЧС и характер их действия</w:t>
            </w:r>
          </w:p>
        </w:tc>
        <w:tc>
          <w:tcPr>
            <w:tcW w:w="2915"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90143CE" w14:textId="77777777" w:rsidR="00CD4B0D" w:rsidRPr="00DD62A1" w:rsidRDefault="00CD4B0D" w:rsidP="00CC3016">
            <w:pPr>
              <w:spacing w:line="240" w:lineRule="auto"/>
              <w:ind w:left="142"/>
              <w:jc w:val="center"/>
              <w:rPr>
                <w:rFonts w:ascii="Times New Roman" w:hAnsi="Times New Roman" w:cs="Times New Roman"/>
                <w:sz w:val="24"/>
                <w:szCs w:val="24"/>
              </w:rPr>
            </w:pPr>
            <w:r w:rsidRPr="00DD62A1">
              <w:rPr>
                <w:rFonts w:ascii="Times New Roman" w:hAnsi="Times New Roman" w:cs="Times New Roman"/>
                <w:sz w:val="24"/>
                <w:szCs w:val="24"/>
              </w:rPr>
              <w:t>Последствия ЧС для нас</w:t>
            </w:r>
            <w:r w:rsidRPr="00DD62A1">
              <w:rPr>
                <w:rFonts w:ascii="Times New Roman" w:hAnsi="Times New Roman" w:cs="Times New Roman"/>
                <w:sz w:val="24"/>
                <w:szCs w:val="24"/>
              </w:rPr>
              <w:t>е</w:t>
            </w:r>
            <w:r w:rsidRPr="00DD62A1">
              <w:rPr>
                <w:rFonts w:ascii="Times New Roman" w:hAnsi="Times New Roman" w:cs="Times New Roman"/>
                <w:sz w:val="24"/>
                <w:szCs w:val="24"/>
              </w:rPr>
              <w:t>ления и территорий</w:t>
            </w:r>
          </w:p>
        </w:tc>
      </w:tr>
      <w:tr w:rsidR="00CD4B0D" w:rsidRPr="00DD62A1" w14:paraId="57839B52" w14:textId="77777777" w:rsidTr="00CC3016">
        <w:trPr>
          <w:trHeight w:hRule="exact" w:val="334"/>
        </w:trPr>
        <w:tc>
          <w:tcPr>
            <w:tcW w:w="9923" w:type="dxa"/>
            <w:gridSpan w:val="5"/>
            <w:tcBorders>
              <w:top w:val="single" w:sz="4" w:space="0" w:color="auto"/>
              <w:left w:val="single" w:sz="4" w:space="0" w:color="000000"/>
              <w:bottom w:val="single" w:sz="4" w:space="0" w:color="000000"/>
              <w:right w:val="single" w:sz="4" w:space="0" w:color="000000"/>
            </w:tcBorders>
          </w:tcPr>
          <w:p w14:paraId="69A419ED" w14:textId="77777777" w:rsidR="00CD4B0D" w:rsidRPr="00DD62A1" w:rsidRDefault="00CD4B0D" w:rsidP="00CC3016">
            <w:pPr>
              <w:spacing w:line="240" w:lineRule="auto"/>
              <w:jc w:val="both"/>
              <w:rPr>
                <w:rFonts w:ascii="Times New Roman" w:hAnsi="Times New Roman" w:cs="Times New Roman"/>
                <w:b/>
                <w:bCs/>
                <w:sz w:val="24"/>
                <w:szCs w:val="24"/>
              </w:rPr>
            </w:pPr>
            <w:r w:rsidRPr="00DD62A1">
              <w:rPr>
                <w:rFonts w:ascii="Times New Roman" w:hAnsi="Times New Roman" w:cs="Times New Roman"/>
                <w:b/>
                <w:bCs/>
                <w:sz w:val="24"/>
                <w:szCs w:val="24"/>
              </w:rPr>
              <w:t>ЧС на объектах автомобильного транспорта</w:t>
            </w:r>
          </w:p>
        </w:tc>
      </w:tr>
      <w:tr w:rsidR="00CD4B0D" w:rsidRPr="00DD62A1" w14:paraId="20F33FDC" w14:textId="77777777" w:rsidTr="00CC3016">
        <w:trPr>
          <w:trHeight w:hRule="exact" w:val="2321"/>
        </w:trPr>
        <w:tc>
          <w:tcPr>
            <w:tcW w:w="3439" w:type="dxa"/>
            <w:tcBorders>
              <w:top w:val="single" w:sz="4" w:space="0" w:color="000000"/>
              <w:left w:val="single" w:sz="4" w:space="0" w:color="000000"/>
              <w:bottom w:val="single" w:sz="4" w:space="0" w:color="000000"/>
              <w:right w:val="single" w:sz="4" w:space="0" w:color="000000"/>
            </w:tcBorders>
          </w:tcPr>
          <w:p w14:paraId="3CF53105" w14:textId="77777777" w:rsidR="005601D3" w:rsidRPr="00DD62A1" w:rsidRDefault="005601D3" w:rsidP="00CC3016">
            <w:pPr>
              <w:spacing w:after="0" w:line="240" w:lineRule="auto"/>
              <w:ind w:left="142"/>
              <w:jc w:val="both"/>
              <w:rPr>
                <w:rFonts w:ascii="Times New Roman" w:hAnsi="Times New Roman" w:cs="Times New Roman"/>
                <w:sz w:val="24"/>
                <w:szCs w:val="24"/>
              </w:rPr>
            </w:pPr>
            <w:r w:rsidRPr="00DD62A1">
              <w:rPr>
                <w:rFonts w:ascii="Times New Roman" w:hAnsi="Times New Roman" w:cs="Times New Roman"/>
                <w:sz w:val="24"/>
                <w:szCs w:val="24"/>
              </w:rPr>
              <w:t>- т</w:t>
            </w:r>
            <w:r w:rsidR="00CD4B0D" w:rsidRPr="00DD62A1">
              <w:rPr>
                <w:rFonts w:ascii="Times New Roman" w:hAnsi="Times New Roman" w:cs="Times New Roman"/>
                <w:sz w:val="24"/>
                <w:szCs w:val="24"/>
              </w:rPr>
              <w:t>ехническая неисправност</w:t>
            </w:r>
            <w:r w:rsidRPr="00DD62A1">
              <w:rPr>
                <w:rFonts w:ascii="Times New Roman" w:hAnsi="Times New Roman" w:cs="Times New Roman"/>
                <w:sz w:val="24"/>
                <w:szCs w:val="24"/>
              </w:rPr>
              <w:t xml:space="preserve">ь </w:t>
            </w:r>
            <w:r w:rsidR="00CD4B0D" w:rsidRPr="00DD62A1">
              <w:rPr>
                <w:rFonts w:ascii="Times New Roman" w:hAnsi="Times New Roman" w:cs="Times New Roman"/>
                <w:sz w:val="24"/>
                <w:szCs w:val="24"/>
              </w:rPr>
              <w:t>транспортных средств</w:t>
            </w:r>
            <w:r w:rsidRPr="00DD62A1">
              <w:rPr>
                <w:rFonts w:ascii="Times New Roman" w:hAnsi="Times New Roman" w:cs="Times New Roman"/>
                <w:sz w:val="24"/>
                <w:szCs w:val="24"/>
              </w:rPr>
              <w:t>;</w:t>
            </w:r>
          </w:p>
          <w:p w14:paraId="3735EE61" w14:textId="7C9F4B2D" w:rsidR="00CD4B0D" w:rsidRPr="00DD62A1" w:rsidRDefault="005601D3" w:rsidP="00CC3016">
            <w:pPr>
              <w:spacing w:after="0" w:line="240" w:lineRule="auto"/>
              <w:ind w:left="142"/>
              <w:jc w:val="both"/>
              <w:rPr>
                <w:rFonts w:ascii="Times New Roman" w:hAnsi="Times New Roman" w:cs="Times New Roman"/>
                <w:sz w:val="24"/>
                <w:szCs w:val="24"/>
              </w:rPr>
            </w:pPr>
            <w:r w:rsidRPr="00DD62A1">
              <w:rPr>
                <w:rFonts w:ascii="Times New Roman" w:hAnsi="Times New Roman" w:cs="Times New Roman"/>
                <w:sz w:val="24"/>
                <w:szCs w:val="24"/>
              </w:rPr>
              <w:t>- н</w:t>
            </w:r>
            <w:r w:rsidR="00CD4B0D" w:rsidRPr="00DD62A1">
              <w:rPr>
                <w:rFonts w:ascii="Times New Roman" w:hAnsi="Times New Roman" w:cs="Times New Roman"/>
                <w:sz w:val="24"/>
                <w:szCs w:val="24"/>
              </w:rPr>
              <w:t>еудовлетворительное сост</w:t>
            </w:r>
            <w:r w:rsidR="00CD4B0D" w:rsidRPr="00DD62A1">
              <w:rPr>
                <w:rFonts w:ascii="Times New Roman" w:hAnsi="Times New Roman" w:cs="Times New Roman"/>
                <w:sz w:val="24"/>
                <w:szCs w:val="24"/>
              </w:rPr>
              <w:t>о</w:t>
            </w:r>
            <w:r w:rsidR="00CD4B0D" w:rsidRPr="00DD62A1">
              <w:rPr>
                <w:rFonts w:ascii="Times New Roman" w:hAnsi="Times New Roman" w:cs="Times New Roman"/>
                <w:sz w:val="24"/>
                <w:szCs w:val="24"/>
              </w:rPr>
              <w:t>яние дорожного хозяйства</w:t>
            </w:r>
            <w:r w:rsidRPr="00DD62A1">
              <w:rPr>
                <w:rFonts w:ascii="Times New Roman" w:hAnsi="Times New Roman" w:cs="Times New Roman"/>
                <w:sz w:val="24"/>
                <w:szCs w:val="24"/>
              </w:rPr>
              <w:t>;</w:t>
            </w:r>
          </w:p>
          <w:p w14:paraId="40892886" w14:textId="544AA614" w:rsidR="00CD4B0D" w:rsidRPr="00DD62A1" w:rsidRDefault="005601D3" w:rsidP="00CC3016">
            <w:pPr>
              <w:spacing w:after="0" w:line="240" w:lineRule="auto"/>
              <w:ind w:left="142"/>
              <w:jc w:val="both"/>
              <w:rPr>
                <w:rFonts w:ascii="Times New Roman" w:hAnsi="Times New Roman" w:cs="Times New Roman"/>
                <w:sz w:val="24"/>
                <w:szCs w:val="24"/>
              </w:rPr>
            </w:pPr>
            <w:r w:rsidRPr="00DD62A1">
              <w:rPr>
                <w:rFonts w:ascii="Times New Roman" w:hAnsi="Times New Roman" w:cs="Times New Roman"/>
                <w:sz w:val="24"/>
                <w:szCs w:val="24"/>
              </w:rPr>
              <w:t>- н</w:t>
            </w:r>
            <w:r w:rsidR="00CD4B0D" w:rsidRPr="00DD62A1">
              <w:rPr>
                <w:rFonts w:ascii="Times New Roman" w:hAnsi="Times New Roman" w:cs="Times New Roman"/>
                <w:sz w:val="24"/>
                <w:szCs w:val="24"/>
              </w:rPr>
              <w:t>арушение правил дорожного движения</w:t>
            </w:r>
            <w:r w:rsidRPr="00DD62A1">
              <w:rPr>
                <w:rFonts w:ascii="Times New Roman" w:hAnsi="Times New Roman" w:cs="Times New Roman"/>
                <w:sz w:val="24"/>
                <w:szCs w:val="24"/>
              </w:rPr>
              <w:t>;</w:t>
            </w:r>
          </w:p>
          <w:p w14:paraId="68E47BC3" w14:textId="7980C57D" w:rsidR="00CD4B0D" w:rsidRPr="00DD62A1" w:rsidRDefault="005601D3" w:rsidP="00CC3016">
            <w:pPr>
              <w:spacing w:after="0" w:line="240" w:lineRule="auto"/>
              <w:ind w:left="142"/>
              <w:jc w:val="both"/>
              <w:rPr>
                <w:rFonts w:ascii="Times New Roman" w:hAnsi="Times New Roman" w:cs="Times New Roman"/>
                <w:sz w:val="24"/>
                <w:szCs w:val="24"/>
              </w:rPr>
            </w:pPr>
            <w:r w:rsidRPr="00DD62A1">
              <w:rPr>
                <w:rFonts w:ascii="Times New Roman" w:hAnsi="Times New Roman" w:cs="Times New Roman"/>
                <w:sz w:val="24"/>
                <w:szCs w:val="24"/>
              </w:rPr>
              <w:t>- н</w:t>
            </w:r>
            <w:r w:rsidR="00CD4B0D" w:rsidRPr="00DD62A1">
              <w:rPr>
                <w:rFonts w:ascii="Times New Roman" w:hAnsi="Times New Roman" w:cs="Times New Roman"/>
                <w:sz w:val="24"/>
                <w:szCs w:val="24"/>
              </w:rPr>
              <w:t>еблагоприятные погодные условия.</w:t>
            </w:r>
          </w:p>
        </w:tc>
        <w:tc>
          <w:tcPr>
            <w:tcW w:w="3569" w:type="dxa"/>
            <w:gridSpan w:val="2"/>
            <w:tcBorders>
              <w:top w:val="single" w:sz="4" w:space="0" w:color="000000"/>
              <w:left w:val="single" w:sz="4" w:space="0" w:color="000000"/>
              <w:bottom w:val="single" w:sz="4" w:space="0" w:color="000000"/>
              <w:right w:val="single" w:sz="4" w:space="0" w:color="000000"/>
            </w:tcBorders>
          </w:tcPr>
          <w:p w14:paraId="3065763D" w14:textId="77777777" w:rsidR="005601D3" w:rsidRPr="00DD62A1" w:rsidRDefault="005601D3"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xml:space="preserve">  - у</w:t>
            </w:r>
            <w:r w:rsidR="00CD4B0D" w:rsidRPr="00DD62A1">
              <w:rPr>
                <w:rFonts w:ascii="Times New Roman" w:hAnsi="Times New Roman" w:cs="Times New Roman"/>
                <w:sz w:val="24"/>
                <w:szCs w:val="24"/>
              </w:rPr>
              <w:t>дар</w:t>
            </w:r>
            <w:r w:rsidRPr="00DD62A1">
              <w:rPr>
                <w:rFonts w:ascii="Times New Roman" w:hAnsi="Times New Roman" w:cs="Times New Roman"/>
                <w:sz w:val="24"/>
                <w:szCs w:val="24"/>
              </w:rPr>
              <w:t>;</w:t>
            </w:r>
          </w:p>
          <w:p w14:paraId="58C429C2" w14:textId="77777777" w:rsidR="005601D3" w:rsidRPr="00DD62A1" w:rsidRDefault="005601D3"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в</w:t>
            </w:r>
            <w:r w:rsidR="00CD4B0D" w:rsidRPr="00DD62A1">
              <w:rPr>
                <w:rFonts w:ascii="Times New Roman" w:hAnsi="Times New Roman" w:cs="Times New Roman"/>
                <w:sz w:val="24"/>
                <w:szCs w:val="24"/>
              </w:rPr>
              <w:t>озгорание транспортного сре</w:t>
            </w:r>
            <w:r w:rsidR="00CD4B0D" w:rsidRPr="00DD62A1">
              <w:rPr>
                <w:rFonts w:ascii="Times New Roman" w:hAnsi="Times New Roman" w:cs="Times New Roman"/>
                <w:sz w:val="24"/>
                <w:szCs w:val="24"/>
              </w:rPr>
              <w:t>д</w:t>
            </w:r>
            <w:r w:rsidR="00CD4B0D" w:rsidRPr="00DD62A1">
              <w:rPr>
                <w:rFonts w:ascii="Times New Roman" w:hAnsi="Times New Roman" w:cs="Times New Roman"/>
                <w:sz w:val="24"/>
                <w:szCs w:val="24"/>
              </w:rPr>
              <w:t>ства</w:t>
            </w:r>
            <w:r w:rsidRPr="00DD62A1">
              <w:rPr>
                <w:rFonts w:ascii="Times New Roman" w:hAnsi="Times New Roman" w:cs="Times New Roman"/>
                <w:sz w:val="24"/>
                <w:szCs w:val="24"/>
              </w:rPr>
              <w:t>;</w:t>
            </w:r>
          </w:p>
          <w:p w14:paraId="09A3781D" w14:textId="34D89F58" w:rsidR="00CD4B0D" w:rsidRPr="00DD62A1" w:rsidRDefault="005601D3"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xml:space="preserve"> - в</w:t>
            </w:r>
            <w:r w:rsidR="00CD4B0D" w:rsidRPr="00DD62A1">
              <w:rPr>
                <w:rFonts w:ascii="Times New Roman" w:hAnsi="Times New Roman" w:cs="Times New Roman"/>
                <w:sz w:val="24"/>
                <w:szCs w:val="24"/>
              </w:rPr>
              <w:t>зрыв</w:t>
            </w:r>
            <w:r w:rsidRPr="00DD62A1">
              <w:rPr>
                <w:rFonts w:ascii="Times New Roman" w:hAnsi="Times New Roman" w:cs="Times New Roman"/>
                <w:sz w:val="24"/>
                <w:szCs w:val="24"/>
              </w:rPr>
              <w:t>.</w:t>
            </w:r>
          </w:p>
          <w:p w14:paraId="4134360C" w14:textId="7F05A56D" w:rsidR="00CD4B0D" w:rsidRPr="00DD62A1" w:rsidRDefault="00CD4B0D" w:rsidP="00CC3016">
            <w:pPr>
              <w:spacing w:after="0" w:line="240" w:lineRule="auto"/>
              <w:ind w:left="142"/>
              <w:jc w:val="both"/>
              <w:rPr>
                <w:rFonts w:ascii="Times New Roman" w:hAnsi="Times New Roman" w:cs="Times New Roman"/>
                <w:sz w:val="24"/>
                <w:szCs w:val="24"/>
              </w:rPr>
            </w:pPr>
          </w:p>
        </w:tc>
        <w:tc>
          <w:tcPr>
            <w:tcW w:w="2915" w:type="dxa"/>
            <w:gridSpan w:val="2"/>
            <w:tcBorders>
              <w:top w:val="single" w:sz="4" w:space="0" w:color="000000"/>
              <w:left w:val="single" w:sz="4" w:space="0" w:color="000000"/>
              <w:bottom w:val="single" w:sz="4" w:space="0" w:color="000000"/>
              <w:right w:val="single" w:sz="4" w:space="0" w:color="000000"/>
            </w:tcBorders>
          </w:tcPr>
          <w:p w14:paraId="10FAFEA5" w14:textId="77777777" w:rsidR="005601D3" w:rsidRPr="00DD62A1" w:rsidRDefault="005601D3"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xml:space="preserve"> - т</w:t>
            </w:r>
            <w:r w:rsidR="00CD4B0D" w:rsidRPr="00DD62A1">
              <w:rPr>
                <w:rFonts w:ascii="Times New Roman" w:hAnsi="Times New Roman" w:cs="Times New Roman"/>
                <w:sz w:val="24"/>
                <w:szCs w:val="24"/>
              </w:rPr>
              <w:t>равматизм и гибель л</w:t>
            </w:r>
            <w:r w:rsidR="00CD4B0D" w:rsidRPr="00DD62A1">
              <w:rPr>
                <w:rFonts w:ascii="Times New Roman" w:hAnsi="Times New Roman" w:cs="Times New Roman"/>
                <w:sz w:val="24"/>
                <w:szCs w:val="24"/>
              </w:rPr>
              <w:t>ю</w:t>
            </w:r>
            <w:r w:rsidR="00CD4B0D" w:rsidRPr="00DD62A1">
              <w:rPr>
                <w:rFonts w:ascii="Times New Roman" w:hAnsi="Times New Roman" w:cs="Times New Roman"/>
                <w:sz w:val="24"/>
                <w:szCs w:val="24"/>
              </w:rPr>
              <w:t>де</w:t>
            </w:r>
            <w:r w:rsidRPr="00DD62A1">
              <w:rPr>
                <w:rFonts w:ascii="Times New Roman" w:hAnsi="Times New Roman" w:cs="Times New Roman"/>
                <w:sz w:val="24"/>
                <w:szCs w:val="24"/>
              </w:rPr>
              <w:t>й;</w:t>
            </w:r>
          </w:p>
          <w:p w14:paraId="225D5BEB" w14:textId="2FF4A0F6" w:rsidR="00CD4B0D" w:rsidRPr="00DD62A1" w:rsidRDefault="005601D3"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п</w:t>
            </w:r>
            <w:r w:rsidR="00CD4B0D" w:rsidRPr="00DD62A1">
              <w:rPr>
                <w:rFonts w:ascii="Times New Roman" w:hAnsi="Times New Roman" w:cs="Times New Roman"/>
                <w:sz w:val="24"/>
                <w:szCs w:val="24"/>
              </w:rPr>
              <w:t>ожары</w:t>
            </w:r>
            <w:r w:rsidRPr="00DD62A1">
              <w:rPr>
                <w:rFonts w:ascii="Times New Roman" w:hAnsi="Times New Roman" w:cs="Times New Roman"/>
                <w:sz w:val="24"/>
                <w:szCs w:val="24"/>
              </w:rPr>
              <w:t>;</w:t>
            </w:r>
          </w:p>
          <w:p w14:paraId="729C14E5" w14:textId="0DAF0CE3" w:rsidR="00CD4B0D" w:rsidRPr="00DD62A1" w:rsidRDefault="005601D3"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xml:space="preserve"> - з</w:t>
            </w:r>
            <w:r w:rsidR="00CD4B0D" w:rsidRPr="00DD62A1">
              <w:rPr>
                <w:rFonts w:ascii="Times New Roman" w:hAnsi="Times New Roman" w:cs="Times New Roman"/>
                <w:sz w:val="24"/>
                <w:szCs w:val="24"/>
              </w:rPr>
              <w:t>агрязнение окружающей среды</w:t>
            </w:r>
            <w:r w:rsidRPr="00DD62A1">
              <w:rPr>
                <w:rFonts w:ascii="Times New Roman" w:hAnsi="Times New Roman" w:cs="Times New Roman"/>
                <w:sz w:val="24"/>
                <w:szCs w:val="24"/>
              </w:rPr>
              <w:t>;</w:t>
            </w:r>
          </w:p>
          <w:p w14:paraId="68DA7CD1" w14:textId="4959BCB8" w:rsidR="00CD4B0D" w:rsidRPr="00DD62A1" w:rsidRDefault="005601D3"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xml:space="preserve"> - у</w:t>
            </w:r>
            <w:r w:rsidR="00CD4B0D" w:rsidRPr="00DD62A1">
              <w:rPr>
                <w:rFonts w:ascii="Times New Roman" w:hAnsi="Times New Roman" w:cs="Times New Roman"/>
                <w:sz w:val="24"/>
                <w:szCs w:val="24"/>
              </w:rPr>
              <w:t>щерб транспортным средствам</w:t>
            </w:r>
            <w:r w:rsidRPr="00DD62A1">
              <w:rPr>
                <w:rFonts w:ascii="Times New Roman" w:hAnsi="Times New Roman" w:cs="Times New Roman"/>
                <w:sz w:val="24"/>
                <w:szCs w:val="24"/>
              </w:rPr>
              <w:t>.</w:t>
            </w:r>
          </w:p>
        </w:tc>
      </w:tr>
      <w:tr w:rsidR="00CD4B0D" w:rsidRPr="00DD62A1" w14:paraId="39E7B5F5" w14:textId="77777777" w:rsidTr="00CC3016">
        <w:trPr>
          <w:trHeight w:hRule="exact" w:val="285"/>
        </w:trPr>
        <w:tc>
          <w:tcPr>
            <w:tcW w:w="9923" w:type="dxa"/>
            <w:gridSpan w:val="5"/>
            <w:tcBorders>
              <w:top w:val="single" w:sz="4" w:space="0" w:color="000000"/>
              <w:left w:val="single" w:sz="4" w:space="0" w:color="000000"/>
              <w:bottom w:val="single" w:sz="4" w:space="0" w:color="000000"/>
              <w:right w:val="single" w:sz="4" w:space="0" w:color="000000"/>
            </w:tcBorders>
          </w:tcPr>
          <w:p w14:paraId="2EE59DE9" w14:textId="77777777" w:rsidR="00CD4B0D" w:rsidRPr="00DD62A1" w:rsidRDefault="00CD4B0D" w:rsidP="00CC3016">
            <w:pPr>
              <w:spacing w:line="240" w:lineRule="auto"/>
              <w:jc w:val="both"/>
              <w:rPr>
                <w:rFonts w:ascii="Times New Roman" w:hAnsi="Times New Roman" w:cs="Times New Roman"/>
                <w:b/>
                <w:sz w:val="24"/>
                <w:szCs w:val="24"/>
              </w:rPr>
            </w:pPr>
            <w:r w:rsidRPr="00DD62A1">
              <w:rPr>
                <w:rFonts w:ascii="Times New Roman" w:hAnsi="Times New Roman" w:cs="Times New Roman"/>
                <w:b/>
                <w:sz w:val="24"/>
                <w:szCs w:val="24"/>
              </w:rPr>
              <w:t>ЧС на потенциально опасных объектах</w:t>
            </w:r>
          </w:p>
        </w:tc>
      </w:tr>
      <w:tr w:rsidR="002F586A" w:rsidRPr="00DD62A1" w14:paraId="1A9F2A15" w14:textId="77777777" w:rsidTr="00CC3016">
        <w:trPr>
          <w:trHeight w:hRule="exact" w:val="285"/>
        </w:trPr>
        <w:tc>
          <w:tcPr>
            <w:tcW w:w="9923" w:type="dxa"/>
            <w:gridSpan w:val="5"/>
            <w:tcBorders>
              <w:top w:val="single" w:sz="4" w:space="0" w:color="000000"/>
              <w:left w:val="single" w:sz="4" w:space="0" w:color="000000"/>
              <w:bottom w:val="single" w:sz="4" w:space="0" w:color="000000"/>
              <w:right w:val="single" w:sz="4" w:space="0" w:color="000000"/>
            </w:tcBorders>
          </w:tcPr>
          <w:p w14:paraId="790D9F24" w14:textId="04C495B0" w:rsidR="002F586A" w:rsidRPr="00DD62A1" w:rsidRDefault="002F586A" w:rsidP="00CC3016">
            <w:pPr>
              <w:spacing w:line="240" w:lineRule="auto"/>
              <w:jc w:val="both"/>
              <w:rPr>
                <w:rFonts w:ascii="Times New Roman" w:hAnsi="Times New Roman" w:cs="Times New Roman"/>
                <w:bCs/>
                <w:sz w:val="24"/>
                <w:szCs w:val="24"/>
              </w:rPr>
            </w:pPr>
            <w:r w:rsidRPr="00DD62A1">
              <w:rPr>
                <w:rFonts w:ascii="Times New Roman" w:hAnsi="Times New Roman" w:cs="Times New Roman"/>
                <w:bCs/>
                <w:sz w:val="24"/>
                <w:szCs w:val="24"/>
              </w:rPr>
              <w:t>Потенциально опасные объекты на территории сельсовета отсутствуют</w:t>
            </w:r>
          </w:p>
        </w:tc>
      </w:tr>
      <w:tr w:rsidR="00CD4B0D" w:rsidRPr="00DD62A1" w14:paraId="68AF8D90" w14:textId="77777777" w:rsidTr="00CC3016">
        <w:trPr>
          <w:trHeight w:hRule="exact" w:val="286"/>
        </w:trPr>
        <w:tc>
          <w:tcPr>
            <w:tcW w:w="9923" w:type="dxa"/>
            <w:gridSpan w:val="5"/>
            <w:tcBorders>
              <w:top w:val="single" w:sz="4" w:space="0" w:color="000000"/>
              <w:left w:val="single" w:sz="4" w:space="0" w:color="000000"/>
              <w:bottom w:val="single" w:sz="4" w:space="0" w:color="000000"/>
              <w:right w:val="single" w:sz="4" w:space="0" w:color="000000"/>
            </w:tcBorders>
          </w:tcPr>
          <w:p w14:paraId="093C4855" w14:textId="77777777" w:rsidR="00CD4B0D" w:rsidRPr="00DD62A1" w:rsidRDefault="00CD4B0D" w:rsidP="00CC3016">
            <w:pPr>
              <w:spacing w:line="240" w:lineRule="auto"/>
              <w:jc w:val="both"/>
              <w:rPr>
                <w:rFonts w:ascii="Times New Roman" w:hAnsi="Times New Roman" w:cs="Times New Roman"/>
                <w:b/>
                <w:sz w:val="24"/>
                <w:szCs w:val="24"/>
              </w:rPr>
            </w:pPr>
            <w:r w:rsidRPr="00DD62A1">
              <w:rPr>
                <w:rFonts w:ascii="Times New Roman" w:hAnsi="Times New Roman" w:cs="Times New Roman"/>
                <w:b/>
                <w:sz w:val="24"/>
                <w:szCs w:val="24"/>
              </w:rPr>
              <w:t>ЧС на химически-опасных объектах</w:t>
            </w:r>
          </w:p>
        </w:tc>
      </w:tr>
      <w:tr w:rsidR="00CD4B0D" w:rsidRPr="00DD62A1" w14:paraId="1677CB12" w14:textId="77777777" w:rsidTr="00CC3016">
        <w:trPr>
          <w:trHeight w:hRule="exact" w:val="288"/>
        </w:trPr>
        <w:tc>
          <w:tcPr>
            <w:tcW w:w="9923" w:type="dxa"/>
            <w:gridSpan w:val="5"/>
            <w:tcBorders>
              <w:top w:val="single" w:sz="4" w:space="0" w:color="000000"/>
              <w:left w:val="single" w:sz="4" w:space="0" w:color="000000"/>
              <w:bottom w:val="single" w:sz="4" w:space="0" w:color="000000"/>
              <w:right w:val="single" w:sz="4" w:space="0" w:color="000000"/>
            </w:tcBorders>
          </w:tcPr>
          <w:p w14:paraId="31D6BF5B" w14:textId="6978F1A9" w:rsidR="00CD4B0D" w:rsidRPr="00DD62A1" w:rsidRDefault="00CD4B0D" w:rsidP="00CC3016">
            <w:pPr>
              <w:spacing w:line="240" w:lineRule="auto"/>
              <w:jc w:val="both"/>
              <w:rPr>
                <w:rFonts w:ascii="Times New Roman" w:hAnsi="Times New Roman" w:cs="Times New Roman"/>
                <w:sz w:val="24"/>
                <w:szCs w:val="24"/>
              </w:rPr>
            </w:pPr>
            <w:r w:rsidRPr="00DD62A1">
              <w:rPr>
                <w:rFonts w:ascii="Times New Roman" w:hAnsi="Times New Roman" w:cs="Times New Roman"/>
                <w:sz w:val="24"/>
                <w:szCs w:val="24"/>
              </w:rPr>
              <w:t>Химически-опасные объекты на территории</w:t>
            </w:r>
            <w:r w:rsidR="005601D3" w:rsidRPr="00DD62A1">
              <w:rPr>
                <w:rFonts w:ascii="Times New Roman" w:hAnsi="Times New Roman" w:cs="Times New Roman"/>
                <w:sz w:val="24"/>
                <w:szCs w:val="24"/>
              </w:rPr>
              <w:t xml:space="preserve"> сельсовета</w:t>
            </w:r>
            <w:r w:rsidRPr="00DD62A1">
              <w:rPr>
                <w:rFonts w:ascii="Times New Roman" w:hAnsi="Times New Roman" w:cs="Times New Roman"/>
                <w:sz w:val="24"/>
                <w:szCs w:val="24"/>
              </w:rPr>
              <w:t xml:space="preserve"> отсутствуют</w:t>
            </w:r>
          </w:p>
        </w:tc>
      </w:tr>
      <w:tr w:rsidR="00CD4B0D" w:rsidRPr="00DD62A1" w14:paraId="446328DB" w14:textId="77777777" w:rsidTr="00CC3016">
        <w:trPr>
          <w:trHeight w:hRule="exact" w:val="286"/>
        </w:trPr>
        <w:tc>
          <w:tcPr>
            <w:tcW w:w="9923" w:type="dxa"/>
            <w:gridSpan w:val="5"/>
            <w:tcBorders>
              <w:top w:val="single" w:sz="4" w:space="0" w:color="000000"/>
              <w:left w:val="single" w:sz="4" w:space="0" w:color="000000"/>
              <w:bottom w:val="single" w:sz="4" w:space="0" w:color="000000"/>
              <w:right w:val="single" w:sz="4" w:space="0" w:color="000000"/>
            </w:tcBorders>
          </w:tcPr>
          <w:p w14:paraId="0CB6302F" w14:textId="77777777" w:rsidR="00CD4B0D" w:rsidRPr="00DD62A1" w:rsidRDefault="00CD4B0D" w:rsidP="00CC3016">
            <w:pPr>
              <w:spacing w:line="240" w:lineRule="auto"/>
              <w:jc w:val="both"/>
              <w:rPr>
                <w:rFonts w:ascii="Times New Roman" w:hAnsi="Times New Roman" w:cs="Times New Roman"/>
                <w:b/>
                <w:sz w:val="24"/>
                <w:szCs w:val="24"/>
              </w:rPr>
            </w:pPr>
            <w:r w:rsidRPr="00DD62A1">
              <w:rPr>
                <w:rFonts w:ascii="Times New Roman" w:hAnsi="Times New Roman" w:cs="Times New Roman"/>
                <w:b/>
                <w:sz w:val="24"/>
                <w:szCs w:val="24"/>
              </w:rPr>
              <w:t>ЧС на радиационно-опасных объектах</w:t>
            </w:r>
          </w:p>
        </w:tc>
      </w:tr>
      <w:tr w:rsidR="00CD4B0D" w:rsidRPr="00DD62A1" w14:paraId="005DC2E5" w14:textId="77777777" w:rsidTr="00CC3016">
        <w:trPr>
          <w:trHeight w:hRule="exact" w:val="286"/>
        </w:trPr>
        <w:tc>
          <w:tcPr>
            <w:tcW w:w="9923" w:type="dxa"/>
            <w:gridSpan w:val="5"/>
            <w:tcBorders>
              <w:top w:val="single" w:sz="4" w:space="0" w:color="000000"/>
              <w:left w:val="single" w:sz="4" w:space="0" w:color="000000"/>
              <w:bottom w:val="single" w:sz="4" w:space="0" w:color="000000"/>
              <w:right w:val="single" w:sz="4" w:space="0" w:color="000000"/>
            </w:tcBorders>
          </w:tcPr>
          <w:p w14:paraId="2B2332BA" w14:textId="647031D5" w:rsidR="00CD4B0D" w:rsidRPr="00DD62A1" w:rsidRDefault="00CD4B0D" w:rsidP="00CC3016">
            <w:pPr>
              <w:spacing w:line="240" w:lineRule="auto"/>
              <w:jc w:val="both"/>
              <w:rPr>
                <w:rFonts w:ascii="Times New Roman" w:hAnsi="Times New Roman" w:cs="Times New Roman"/>
                <w:sz w:val="24"/>
                <w:szCs w:val="24"/>
              </w:rPr>
            </w:pPr>
            <w:r w:rsidRPr="00DD62A1">
              <w:rPr>
                <w:rFonts w:ascii="Times New Roman" w:hAnsi="Times New Roman" w:cs="Times New Roman"/>
                <w:sz w:val="24"/>
                <w:szCs w:val="24"/>
              </w:rPr>
              <w:t xml:space="preserve">Радиационно-опасные объекты на территории </w:t>
            </w:r>
            <w:r w:rsidR="005601D3" w:rsidRPr="00DD62A1">
              <w:rPr>
                <w:rFonts w:ascii="Times New Roman" w:hAnsi="Times New Roman" w:cs="Times New Roman"/>
                <w:sz w:val="24"/>
                <w:szCs w:val="24"/>
              </w:rPr>
              <w:t>сельсовета</w:t>
            </w:r>
            <w:r w:rsidRPr="00DD62A1">
              <w:rPr>
                <w:rFonts w:ascii="Times New Roman" w:hAnsi="Times New Roman" w:cs="Times New Roman"/>
                <w:sz w:val="24"/>
                <w:szCs w:val="24"/>
              </w:rPr>
              <w:t xml:space="preserve"> отсутствуют</w:t>
            </w:r>
          </w:p>
        </w:tc>
      </w:tr>
      <w:tr w:rsidR="00CD4B0D" w:rsidRPr="00DD62A1" w14:paraId="35681AC5" w14:textId="77777777" w:rsidTr="00CC3016">
        <w:trPr>
          <w:trHeight w:hRule="exact" w:val="288"/>
        </w:trPr>
        <w:tc>
          <w:tcPr>
            <w:tcW w:w="9923" w:type="dxa"/>
            <w:gridSpan w:val="5"/>
            <w:tcBorders>
              <w:top w:val="single" w:sz="4" w:space="0" w:color="000000"/>
              <w:left w:val="single" w:sz="4" w:space="0" w:color="000000"/>
              <w:bottom w:val="single" w:sz="4" w:space="0" w:color="000000"/>
              <w:right w:val="single" w:sz="4" w:space="0" w:color="000000"/>
            </w:tcBorders>
          </w:tcPr>
          <w:p w14:paraId="280A7CF2" w14:textId="77777777" w:rsidR="00CD4B0D" w:rsidRPr="00DD62A1" w:rsidRDefault="00CD4B0D" w:rsidP="00CC3016">
            <w:pPr>
              <w:spacing w:line="240" w:lineRule="auto"/>
              <w:jc w:val="both"/>
              <w:rPr>
                <w:rFonts w:ascii="Times New Roman" w:hAnsi="Times New Roman" w:cs="Times New Roman"/>
                <w:b/>
                <w:sz w:val="24"/>
                <w:szCs w:val="24"/>
              </w:rPr>
            </w:pPr>
            <w:r w:rsidRPr="00DD62A1">
              <w:rPr>
                <w:rFonts w:ascii="Times New Roman" w:hAnsi="Times New Roman" w:cs="Times New Roman"/>
                <w:b/>
                <w:sz w:val="24"/>
                <w:szCs w:val="24"/>
              </w:rPr>
              <w:t xml:space="preserve">ЧС на пожароопасных объектах </w:t>
            </w:r>
          </w:p>
        </w:tc>
      </w:tr>
      <w:tr w:rsidR="00CD4B0D" w:rsidRPr="00DD62A1" w14:paraId="5D1622BF" w14:textId="77777777" w:rsidTr="00CC3016">
        <w:trPr>
          <w:trHeight w:hRule="exact" w:val="2065"/>
        </w:trPr>
        <w:tc>
          <w:tcPr>
            <w:tcW w:w="3473" w:type="dxa"/>
            <w:gridSpan w:val="2"/>
            <w:tcBorders>
              <w:top w:val="single" w:sz="4" w:space="0" w:color="000000"/>
              <w:left w:val="single" w:sz="4" w:space="0" w:color="000000"/>
              <w:bottom w:val="single" w:sz="4" w:space="0" w:color="000000"/>
              <w:right w:val="single" w:sz="4" w:space="0" w:color="000000"/>
            </w:tcBorders>
          </w:tcPr>
          <w:p w14:paraId="75D7CB09" w14:textId="37911CFF" w:rsidR="00CD4B0D" w:rsidRPr="00DD62A1" w:rsidRDefault="005601D3"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lastRenderedPageBreak/>
              <w:t>- т</w:t>
            </w:r>
            <w:r w:rsidR="00CD4B0D" w:rsidRPr="00DD62A1">
              <w:rPr>
                <w:rFonts w:ascii="Times New Roman" w:hAnsi="Times New Roman" w:cs="Times New Roman"/>
                <w:sz w:val="24"/>
                <w:szCs w:val="24"/>
              </w:rPr>
              <w:t>ехническая неисправность хранилищ и технологического оборудования</w:t>
            </w:r>
            <w:r w:rsidRPr="00DD62A1">
              <w:rPr>
                <w:rFonts w:ascii="Times New Roman" w:hAnsi="Times New Roman" w:cs="Times New Roman"/>
                <w:sz w:val="24"/>
                <w:szCs w:val="24"/>
              </w:rPr>
              <w:t>;</w:t>
            </w:r>
          </w:p>
          <w:p w14:paraId="7294FF71" w14:textId="27FB3190" w:rsidR="00CD4B0D" w:rsidRPr="00DD62A1" w:rsidRDefault="005601D3"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н</w:t>
            </w:r>
            <w:r w:rsidR="00CD4B0D" w:rsidRPr="00DD62A1">
              <w:rPr>
                <w:rFonts w:ascii="Times New Roman" w:hAnsi="Times New Roman" w:cs="Times New Roman"/>
                <w:sz w:val="24"/>
                <w:szCs w:val="24"/>
              </w:rPr>
              <w:t>арушение правил обращения с пожароопасными веществами</w:t>
            </w:r>
            <w:r w:rsidRPr="00DD62A1">
              <w:rPr>
                <w:rFonts w:ascii="Times New Roman" w:hAnsi="Times New Roman" w:cs="Times New Roman"/>
                <w:sz w:val="24"/>
                <w:szCs w:val="24"/>
              </w:rPr>
              <w:t>.</w:t>
            </w:r>
          </w:p>
        </w:tc>
        <w:tc>
          <w:tcPr>
            <w:tcW w:w="3569" w:type="dxa"/>
            <w:gridSpan w:val="2"/>
            <w:tcBorders>
              <w:top w:val="single" w:sz="4" w:space="0" w:color="000000"/>
              <w:left w:val="single" w:sz="4" w:space="0" w:color="000000"/>
              <w:bottom w:val="single" w:sz="4" w:space="0" w:color="000000"/>
              <w:right w:val="single" w:sz="4" w:space="0" w:color="000000"/>
            </w:tcBorders>
          </w:tcPr>
          <w:p w14:paraId="1F61D158" w14:textId="20D40EB9" w:rsidR="00CD4B0D" w:rsidRPr="00DD62A1" w:rsidRDefault="005601D3"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xml:space="preserve"> - в</w:t>
            </w:r>
            <w:r w:rsidR="00CD4B0D" w:rsidRPr="00DD62A1">
              <w:rPr>
                <w:rFonts w:ascii="Times New Roman" w:hAnsi="Times New Roman" w:cs="Times New Roman"/>
                <w:sz w:val="24"/>
                <w:szCs w:val="24"/>
              </w:rPr>
              <w:t>озгорание пожароопасного</w:t>
            </w:r>
            <w:r w:rsidRPr="00DD62A1">
              <w:rPr>
                <w:rFonts w:ascii="Times New Roman" w:hAnsi="Times New Roman" w:cs="Times New Roman"/>
                <w:sz w:val="24"/>
                <w:szCs w:val="24"/>
              </w:rPr>
              <w:t xml:space="preserve"> </w:t>
            </w:r>
            <w:r w:rsidR="00CD4B0D" w:rsidRPr="00DD62A1">
              <w:rPr>
                <w:rFonts w:ascii="Times New Roman" w:hAnsi="Times New Roman" w:cs="Times New Roman"/>
                <w:sz w:val="24"/>
                <w:szCs w:val="24"/>
              </w:rPr>
              <w:t>в</w:t>
            </w:r>
            <w:r w:rsidR="00CD4B0D" w:rsidRPr="00DD62A1">
              <w:rPr>
                <w:rFonts w:ascii="Times New Roman" w:hAnsi="Times New Roman" w:cs="Times New Roman"/>
                <w:sz w:val="24"/>
                <w:szCs w:val="24"/>
              </w:rPr>
              <w:t>е</w:t>
            </w:r>
            <w:r w:rsidR="00CD4B0D" w:rsidRPr="00DD62A1">
              <w:rPr>
                <w:rFonts w:ascii="Times New Roman" w:hAnsi="Times New Roman" w:cs="Times New Roman"/>
                <w:sz w:val="24"/>
                <w:szCs w:val="24"/>
              </w:rPr>
              <w:t>щества, технологического обор</w:t>
            </w:r>
            <w:r w:rsidR="00CD4B0D" w:rsidRPr="00DD62A1">
              <w:rPr>
                <w:rFonts w:ascii="Times New Roman" w:hAnsi="Times New Roman" w:cs="Times New Roman"/>
                <w:sz w:val="24"/>
                <w:szCs w:val="24"/>
              </w:rPr>
              <w:t>у</w:t>
            </w:r>
            <w:r w:rsidR="00CD4B0D" w:rsidRPr="00DD62A1">
              <w:rPr>
                <w:rFonts w:ascii="Times New Roman" w:hAnsi="Times New Roman" w:cs="Times New Roman"/>
                <w:sz w:val="24"/>
                <w:szCs w:val="24"/>
              </w:rPr>
              <w:t>дования и заправляемого тран</w:t>
            </w:r>
            <w:r w:rsidR="00CD4B0D" w:rsidRPr="00DD62A1">
              <w:rPr>
                <w:rFonts w:ascii="Times New Roman" w:hAnsi="Times New Roman" w:cs="Times New Roman"/>
                <w:sz w:val="24"/>
                <w:szCs w:val="24"/>
              </w:rPr>
              <w:t>с</w:t>
            </w:r>
            <w:r w:rsidR="00CD4B0D" w:rsidRPr="00DD62A1">
              <w:rPr>
                <w:rFonts w:ascii="Times New Roman" w:hAnsi="Times New Roman" w:cs="Times New Roman"/>
                <w:sz w:val="24"/>
                <w:szCs w:val="24"/>
              </w:rPr>
              <w:t>портного средства (для АЗС и топливозаправочного пункта)</w:t>
            </w:r>
            <w:r w:rsidRPr="00DD62A1">
              <w:rPr>
                <w:rFonts w:ascii="Times New Roman" w:hAnsi="Times New Roman" w:cs="Times New Roman"/>
                <w:sz w:val="24"/>
                <w:szCs w:val="24"/>
              </w:rPr>
              <w:t>.</w:t>
            </w:r>
          </w:p>
        </w:tc>
        <w:tc>
          <w:tcPr>
            <w:tcW w:w="2881" w:type="dxa"/>
            <w:tcBorders>
              <w:top w:val="single" w:sz="4" w:space="0" w:color="000000"/>
              <w:left w:val="single" w:sz="4" w:space="0" w:color="000000"/>
              <w:bottom w:val="single" w:sz="4" w:space="0" w:color="000000"/>
              <w:right w:val="single" w:sz="4" w:space="0" w:color="000000"/>
            </w:tcBorders>
          </w:tcPr>
          <w:p w14:paraId="26110C07" w14:textId="77777777" w:rsidR="005601D3" w:rsidRPr="00DD62A1" w:rsidRDefault="005601D3"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xml:space="preserve"> -т</w:t>
            </w:r>
            <w:r w:rsidR="00CD4B0D" w:rsidRPr="00DD62A1">
              <w:rPr>
                <w:rFonts w:ascii="Times New Roman" w:hAnsi="Times New Roman" w:cs="Times New Roman"/>
                <w:sz w:val="24"/>
                <w:szCs w:val="24"/>
              </w:rPr>
              <w:t>равматизм и гибель л</w:t>
            </w:r>
            <w:r w:rsidR="00CD4B0D" w:rsidRPr="00DD62A1">
              <w:rPr>
                <w:rFonts w:ascii="Times New Roman" w:hAnsi="Times New Roman" w:cs="Times New Roman"/>
                <w:sz w:val="24"/>
                <w:szCs w:val="24"/>
              </w:rPr>
              <w:t>ю</w:t>
            </w:r>
            <w:r w:rsidR="00CD4B0D" w:rsidRPr="00DD62A1">
              <w:rPr>
                <w:rFonts w:ascii="Times New Roman" w:hAnsi="Times New Roman" w:cs="Times New Roman"/>
                <w:sz w:val="24"/>
                <w:szCs w:val="24"/>
              </w:rPr>
              <w:t>дей</w:t>
            </w:r>
            <w:r w:rsidRPr="00DD62A1">
              <w:rPr>
                <w:rFonts w:ascii="Times New Roman" w:hAnsi="Times New Roman" w:cs="Times New Roman"/>
                <w:sz w:val="24"/>
                <w:szCs w:val="24"/>
              </w:rPr>
              <w:t>;</w:t>
            </w:r>
          </w:p>
          <w:p w14:paraId="322A49B2" w14:textId="77777777" w:rsidR="005601D3" w:rsidRPr="00DD62A1" w:rsidRDefault="005601D3"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п</w:t>
            </w:r>
            <w:r w:rsidR="00CD4B0D" w:rsidRPr="00DD62A1">
              <w:rPr>
                <w:rFonts w:ascii="Times New Roman" w:hAnsi="Times New Roman" w:cs="Times New Roman"/>
                <w:sz w:val="24"/>
                <w:szCs w:val="24"/>
              </w:rPr>
              <w:t>ожары</w:t>
            </w:r>
            <w:r w:rsidRPr="00DD62A1">
              <w:rPr>
                <w:rFonts w:ascii="Times New Roman" w:hAnsi="Times New Roman" w:cs="Times New Roman"/>
                <w:sz w:val="24"/>
                <w:szCs w:val="24"/>
              </w:rPr>
              <w:t>;</w:t>
            </w:r>
            <w:r w:rsidR="00CD4B0D" w:rsidRPr="00DD62A1">
              <w:rPr>
                <w:rFonts w:ascii="Times New Roman" w:hAnsi="Times New Roman" w:cs="Times New Roman"/>
                <w:sz w:val="24"/>
                <w:szCs w:val="24"/>
              </w:rPr>
              <w:t xml:space="preserve"> </w:t>
            </w:r>
          </w:p>
          <w:p w14:paraId="183FB556" w14:textId="42EDEA0B" w:rsidR="00CD4B0D" w:rsidRPr="00DD62A1" w:rsidRDefault="005601D3"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з</w:t>
            </w:r>
            <w:r w:rsidR="00CD4B0D" w:rsidRPr="00DD62A1">
              <w:rPr>
                <w:rFonts w:ascii="Times New Roman" w:hAnsi="Times New Roman" w:cs="Times New Roman"/>
                <w:sz w:val="24"/>
                <w:szCs w:val="24"/>
              </w:rPr>
              <w:t>агрязнение окружающей среды</w:t>
            </w:r>
            <w:r w:rsidRPr="00DD62A1">
              <w:rPr>
                <w:rFonts w:ascii="Times New Roman" w:hAnsi="Times New Roman" w:cs="Times New Roman"/>
                <w:sz w:val="24"/>
                <w:szCs w:val="24"/>
              </w:rPr>
              <w:t>;</w:t>
            </w:r>
          </w:p>
          <w:p w14:paraId="5F1C55D8" w14:textId="547D9CD8" w:rsidR="00CD4B0D" w:rsidRPr="00DD62A1" w:rsidRDefault="005601D3"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у</w:t>
            </w:r>
            <w:r w:rsidR="00CD4B0D" w:rsidRPr="00DD62A1">
              <w:rPr>
                <w:rFonts w:ascii="Times New Roman" w:hAnsi="Times New Roman" w:cs="Times New Roman"/>
                <w:sz w:val="24"/>
                <w:szCs w:val="24"/>
              </w:rPr>
              <w:t>щерб транспортным средствам</w:t>
            </w:r>
            <w:r w:rsidR="00901C17" w:rsidRPr="00DD62A1">
              <w:rPr>
                <w:rFonts w:ascii="Times New Roman" w:hAnsi="Times New Roman" w:cs="Times New Roman"/>
                <w:sz w:val="24"/>
                <w:szCs w:val="24"/>
              </w:rPr>
              <w:t>.</w:t>
            </w:r>
          </w:p>
        </w:tc>
      </w:tr>
      <w:tr w:rsidR="00CD4B0D" w:rsidRPr="00DD62A1" w14:paraId="7076DD1F" w14:textId="77777777" w:rsidTr="00CC3016">
        <w:trPr>
          <w:trHeight w:hRule="exact" w:val="286"/>
        </w:trPr>
        <w:tc>
          <w:tcPr>
            <w:tcW w:w="9923" w:type="dxa"/>
            <w:gridSpan w:val="5"/>
            <w:tcBorders>
              <w:top w:val="single" w:sz="4" w:space="0" w:color="000000"/>
              <w:left w:val="single" w:sz="4" w:space="0" w:color="000000"/>
              <w:bottom w:val="single" w:sz="4" w:space="0" w:color="000000"/>
              <w:right w:val="single" w:sz="4" w:space="0" w:color="000000"/>
            </w:tcBorders>
          </w:tcPr>
          <w:p w14:paraId="353FED14" w14:textId="77777777" w:rsidR="00CD4B0D" w:rsidRPr="00DD62A1" w:rsidRDefault="00CD4B0D" w:rsidP="00CC3016">
            <w:pPr>
              <w:spacing w:line="240" w:lineRule="auto"/>
              <w:jc w:val="both"/>
              <w:rPr>
                <w:rFonts w:ascii="Times New Roman" w:hAnsi="Times New Roman" w:cs="Times New Roman"/>
                <w:b/>
                <w:sz w:val="24"/>
                <w:szCs w:val="24"/>
              </w:rPr>
            </w:pPr>
            <w:r w:rsidRPr="00DD62A1">
              <w:rPr>
                <w:rFonts w:ascii="Times New Roman" w:hAnsi="Times New Roman" w:cs="Times New Roman"/>
                <w:b/>
                <w:sz w:val="24"/>
                <w:szCs w:val="24"/>
              </w:rPr>
              <w:t>ЧС на взрывоопасных объектах</w:t>
            </w:r>
          </w:p>
        </w:tc>
      </w:tr>
      <w:tr w:rsidR="00CD4B0D" w:rsidRPr="00DD62A1" w14:paraId="0017C1D7" w14:textId="77777777" w:rsidTr="00CC3016">
        <w:trPr>
          <w:trHeight w:hRule="exact" w:val="286"/>
        </w:trPr>
        <w:tc>
          <w:tcPr>
            <w:tcW w:w="9923" w:type="dxa"/>
            <w:gridSpan w:val="5"/>
            <w:tcBorders>
              <w:top w:val="single" w:sz="4" w:space="0" w:color="000000"/>
              <w:left w:val="single" w:sz="4" w:space="0" w:color="000000"/>
              <w:bottom w:val="single" w:sz="4" w:space="0" w:color="000000"/>
              <w:right w:val="single" w:sz="4" w:space="0" w:color="000000"/>
            </w:tcBorders>
          </w:tcPr>
          <w:p w14:paraId="1B0DEBB2" w14:textId="2A98155F" w:rsidR="00CD4B0D" w:rsidRPr="00DD62A1" w:rsidRDefault="00CD4B0D" w:rsidP="00CC3016">
            <w:pPr>
              <w:spacing w:line="240" w:lineRule="auto"/>
              <w:jc w:val="both"/>
              <w:rPr>
                <w:rFonts w:ascii="Times New Roman" w:hAnsi="Times New Roman" w:cs="Times New Roman"/>
                <w:sz w:val="24"/>
                <w:szCs w:val="24"/>
              </w:rPr>
            </w:pPr>
            <w:r w:rsidRPr="00DD62A1">
              <w:rPr>
                <w:rFonts w:ascii="Times New Roman" w:hAnsi="Times New Roman" w:cs="Times New Roman"/>
                <w:sz w:val="24"/>
                <w:szCs w:val="24"/>
              </w:rPr>
              <w:t>Взрыв</w:t>
            </w:r>
            <w:r w:rsidR="003337AB">
              <w:rPr>
                <w:rFonts w:ascii="Times New Roman" w:hAnsi="Times New Roman" w:cs="Times New Roman"/>
                <w:sz w:val="24"/>
                <w:szCs w:val="24"/>
              </w:rPr>
              <w:t>о</w:t>
            </w:r>
            <w:r w:rsidRPr="00DD62A1">
              <w:rPr>
                <w:rFonts w:ascii="Times New Roman" w:hAnsi="Times New Roman" w:cs="Times New Roman"/>
                <w:sz w:val="24"/>
                <w:szCs w:val="24"/>
              </w:rPr>
              <w:t xml:space="preserve">опасные объекты на территории </w:t>
            </w:r>
            <w:r w:rsidR="00236CCE" w:rsidRPr="00DD62A1">
              <w:rPr>
                <w:rFonts w:ascii="Times New Roman" w:hAnsi="Times New Roman" w:cs="Times New Roman"/>
                <w:sz w:val="24"/>
                <w:szCs w:val="24"/>
              </w:rPr>
              <w:t>сельсовета</w:t>
            </w:r>
            <w:r w:rsidRPr="00DD62A1">
              <w:rPr>
                <w:rFonts w:ascii="Times New Roman" w:hAnsi="Times New Roman" w:cs="Times New Roman"/>
                <w:sz w:val="24"/>
                <w:szCs w:val="24"/>
              </w:rPr>
              <w:t xml:space="preserve"> отсутствуют</w:t>
            </w:r>
          </w:p>
        </w:tc>
      </w:tr>
      <w:tr w:rsidR="00CD4B0D" w:rsidRPr="00DD62A1" w14:paraId="425A1834" w14:textId="77777777" w:rsidTr="00CC3016">
        <w:trPr>
          <w:trHeight w:hRule="exact" w:val="286"/>
        </w:trPr>
        <w:tc>
          <w:tcPr>
            <w:tcW w:w="9923" w:type="dxa"/>
            <w:gridSpan w:val="5"/>
            <w:tcBorders>
              <w:top w:val="single" w:sz="4" w:space="0" w:color="000000"/>
              <w:left w:val="single" w:sz="4" w:space="0" w:color="000000"/>
              <w:bottom w:val="single" w:sz="4" w:space="0" w:color="000000"/>
              <w:right w:val="single" w:sz="4" w:space="0" w:color="000000"/>
            </w:tcBorders>
          </w:tcPr>
          <w:p w14:paraId="2A741519" w14:textId="77777777" w:rsidR="00CD4B0D" w:rsidRPr="00DD62A1" w:rsidRDefault="00CD4B0D" w:rsidP="00CC3016">
            <w:pPr>
              <w:spacing w:line="240" w:lineRule="auto"/>
              <w:jc w:val="both"/>
              <w:rPr>
                <w:rFonts w:ascii="Times New Roman" w:hAnsi="Times New Roman" w:cs="Times New Roman"/>
                <w:b/>
                <w:sz w:val="24"/>
                <w:szCs w:val="24"/>
              </w:rPr>
            </w:pPr>
            <w:r w:rsidRPr="00DD62A1">
              <w:rPr>
                <w:rFonts w:ascii="Times New Roman" w:hAnsi="Times New Roman" w:cs="Times New Roman"/>
                <w:b/>
                <w:sz w:val="24"/>
                <w:szCs w:val="24"/>
              </w:rPr>
              <w:t xml:space="preserve">ЧС на гидродинамически опасных объектах </w:t>
            </w:r>
          </w:p>
        </w:tc>
      </w:tr>
      <w:tr w:rsidR="00CD4B0D" w:rsidRPr="00DD62A1" w14:paraId="08C848D7" w14:textId="77777777" w:rsidTr="00CC3016">
        <w:trPr>
          <w:trHeight w:hRule="exact" w:val="306"/>
        </w:trPr>
        <w:tc>
          <w:tcPr>
            <w:tcW w:w="9923" w:type="dxa"/>
            <w:gridSpan w:val="5"/>
            <w:tcBorders>
              <w:top w:val="single" w:sz="4" w:space="0" w:color="000000"/>
              <w:left w:val="single" w:sz="4" w:space="0" w:color="000000"/>
              <w:bottom w:val="single" w:sz="4" w:space="0" w:color="000000"/>
              <w:right w:val="single" w:sz="4" w:space="0" w:color="000000"/>
            </w:tcBorders>
          </w:tcPr>
          <w:p w14:paraId="155F6C3E" w14:textId="46430532" w:rsidR="00CD4B0D" w:rsidRPr="00DD62A1" w:rsidRDefault="00CD4B0D" w:rsidP="00CC3016">
            <w:pPr>
              <w:spacing w:line="240" w:lineRule="auto"/>
              <w:jc w:val="both"/>
              <w:rPr>
                <w:rFonts w:ascii="Times New Roman" w:hAnsi="Times New Roman" w:cs="Times New Roman"/>
                <w:sz w:val="24"/>
                <w:szCs w:val="24"/>
              </w:rPr>
            </w:pPr>
            <w:r w:rsidRPr="00DD62A1">
              <w:rPr>
                <w:rFonts w:ascii="Times New Roman" w:hAnsi="Times New Roman" w:cs="Times New Roman"/>
                <w:sz w:val="24"/>
                <w:szCs w:val="24"/>
              </w:rPr>
              <w:t xml:space="preserve">Гидродинамически опасные объекты на территории </w:t>
            </w:r>
            <w:r w:rsidR="00236CCE" w:rsidRPr="00DD62A1">
              <w:rPr>
                <w:rFonts w:ascii="Times New Roman" w:hAnsi="Times New Roman" w:cs="Times New Roman"/>
                <w:sz w:val="24"/>
                <w:szCs w:val="24"/>
              </w:rPr>
              <w:t xml:space="preserve">сельсовета </w:t>
            </w:r>
            <w:r w:rsidRPr="00DD62A1">
              <w:rPr>
                <w:rFonts w:ascii="Times New Roman" w:hAnsi="Times New Roman" w:cs="Times New Roman"/>
                <w:sz w:val="24"/>
                <w:szCs w:val="24"/>
              </w:rPr>
              <w:t>отсутствуют</w:t>
            </w:r>
          </w:p>
        </w:tc>
      </w:tr>
      <w:tr w:rsidR="00CD4B0D" w:rsidRPr="00DD62A1" w14:paraId="1E51FD3A" w14:textId="77777777" w:rsidTr="00CC3016">
        <w:trPr>
          <w:trHeight w:hRule="exact" w:val="334"/>
        </w:trPr>
        <w:tc>
          <w:tcPr>
            <w:tcW w:w="9923" w:type="dxa"/>
            <w:gridSpan w:val="5"/>
            <w:tcBorders>
              <w:top w:val="single" w:sz="4" w:space="0" w:color="000000"/>
              <w:left w:val="single" w:sz="4" w:space="0" w:color="000000"/>
              <w:bottom w:val="single" w:sz="4" w:space="0" w:color="000000"/>
              <w:right w:val="single" w:sz="4" w:space="0" w:color="000000"/>
            </w:tcBorders>
          </w:tcPr>
          <w:p w14:paraId="069F0A12" w14:textId="77777777" w:rsidR="00CD4B0D" w:rsidRPr="00DD62A1" w:rsidRDefault="00CD4B0D" w:rsidP="00CC3016">
            <w:pPr>
              <w:spacing w:line="240" w:lineRule="auto"/>
              <w:jc w:val="both"/>
              <w:rPr>
                <w:rFonts w:ascii="Times New Roman" w:hAnsi="Times New Roman" w:cs="Times New Roman"/>
                <w:b/>
                <w:sz w:val="24"/>
                <w:szCs w:val="24"/>
              </w:rPr>
            </w:pPr>
            <w:r w:rsidRPr="00DD62A1">
              <w:rPr>
                <w:rFonts w:ascii="Times New Roman" w:hAnsi="Times New Roman" w:cs="Times New Roman"/>
                <w:b/>
                <w:sz w:val="24"/>
                <w:szCs w:val="24"/>
              </w:rPr>
              <w:t>ЧС на объектах (системах) жилищно-коммунального хозяйства</w:t>
            </w:r>
          </w:p>
        </w:tc>
      </w:tr>
      <w:tr w:rsidR="00CD4B0D" w:rsidRPr="00DD62A1" w14:paraId="441B82B2" w14:textId="77777777" w:rsidTr="00CC3016">
        <w:trPr>
          <w:trHeight w:hRule="exact" w:val="2230"/>
        </w:trPr>
        <w:tc>
          <w:tcPr>
            <w:tcW w:w="3473" w:type="dxa"/>
            <w:gridSpan w:val="2"/>
            <w:tcBorders>
              <w:top w:val="single" w:sz="4" w:space="0" w:color="000000"/>
              <w:left w:val="single" w:sz="4" w:space="0" w:color="000000"/>
              <w:bottom w:val="single" w:sz="4" w:space="0" w:color="000000"/>
              <w:right w:val="single" w:sz="4" w:space="0" w:color="000000"/>
            </w:tcBorders>
          </w:tcPr>
          <w:p w14:paraId="4A6C65BF" w14:textId="1492616D" w:rsidR="00CD4B0D"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xml:space="preserve"> -и</w:t>
            </w:r>
            <w:r w:rsidR="00CD4B0D" w:rsidRPr="00DD62A1">
              <w:rPr>
                <w:rFonts w:ascii="Times New Roman" w:hAnsi="Times New Roman" w:cs="Times New Roman"/>
                <w:sz w:val="24"/>
                <w:szCs w:val="24"/>
              </w:rPr>
              <w:t>знос сооружений</w:t>
            </w:r>
            <w:r w:rsidRPr="00DD62A1">
              <w:rPr>
                <w:rFonts w:ascii="Times New Roman" w:hAnsi="Times New Roman" w:cs="Times New Roman"/>
                <w:sz w:val="24"/>
                <w:szCs w:val="24"/>
              </w:rPr>
              <w:t>;</w:t>
            </w:r>
          </w:p>
          <w:p w14:paraId="06660482" w14:textId="77777777" w:rsidR="00901C17"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т</w:t>
            </w:r>
            <w:r w:rsidR="00CD4B0D" w:rsidRPr="00DD62A1">
              <w:rPr>
                <w:rFonts w:ascii="Times New Roman" w:hAnsi="Times New Roman" w:cs="Times New Roman"/>
                <w:sz w:val="24"/>
                <w:szCs w:val="24"/>
              </w:rPr>
              <w:t>ехническая неисправность технологического оборудования</w:t>
            </w:r>
            <w:r w:rsidRPr="00DD62A1">
              <w:rPr>
                <w:rFonts w:ascii="Times New Roman" w:hAnsi="Times New Roman" w:cs="Times New Roman"/>
                <w:sz w:val="24"/>
                <w:szCs w:val="24"/>
              </w:rPr>
              <w:t>;</w:t>
            </w:r>
            <w:r w:rsidR="00CD4B0D" w:rsidRPr="00DD62A1">
              <w:rPr>
                <w:rFonts w:ascii="Times New Roman" w:hAnsi="Times New Roman" w:cs="Times New Roman"/>
                <w:sz w:val="24"/>
                <w:szCs w:val="24"/>
              </w:rPr>
              <w:t xml:space="preserve"> </w:t>
            </w:r>
          </w:p>
          <w:p w14:paraId="2271BD1A" w14:textId="2BC90C86" w:rsidR="00901C17"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н</w:t>
            </w:r>
            <w:r w:rsidR="00CD4B0D" w:rsidRPr="00DD62A1">
              <w:rPr>
                <w:rFonts w:ascii="Times New Roman" w:hAnsi="Times New Roman" w:cs="Times New Roman"/>
                <w:sz w:val="24"/>
                <w:szCs w:val="24"/>
              </w:rPr>
              <w:t>арушение правил</w:t>
            </w:r>
            <w:r w:rsidRPr="00DD62A1">
              <w:rPr>
                <w:rFonts w:ascii="Times New Roman" w:hAnsi="Times New Roman" w:cs="Times New Roman"/>
                <w:sz w:val="24"/>
                <w:szCs w:val="24"/>
              </w:rPr>
              <w:t xml:space="preserve"> </w:t>
            </w:r>
            <w:r w:rsidR="00CD4B0D" w:rsidRPr="00DD62A1">
              <w:rPr>
                <w:rFonts w:ascii="Times New Roman" w:hAnsi="Times New Roman" w:cs="Times New Roman"/>
                <w:sz w:val="24"/>
                <w:szCs w:val="24"/>
              </w:rPr>
              <w:t>эксплуат</w:t>
            </w:r>
            <w:r w:rsidR="00CD4B0D" w:rsidRPr="00DD62A1">
              <w:rPr>
                <w:rFonts w:ascii="Times New Roman" w:hAnsi="Times New Roman" w:cs="Times New Roman"/>
                <w:sz w:val="24"/>
                <w:szCs w:val="24"/>
              </w:rPr>
              <w:t>а</w:t>
            </w:r>
            <w:r w:rsidR="00CD4B0D" w:rsidRPr="00DD62A1">
              <w:rPr>
                <w:rFonts w:ascii="Times New Roman" w:hAnsi="Times New Roman" w:cs="Times New Roman"/>
                <w:sz w:val="24"/>
                <w:szCs w:val="24"/>
              </w:rPr>
              <w:t>ции объектов</w:t>
            </w:r>
            <w:r w:rsidRPr="00DD62A1">
              <w:rPr>
                <w:rFonts w:ascii="Times New Roman" w:hAnsi="Times New Roman" w:cs="Times New Roman"/>
                <w:sz w:val="24"/>
                <w:szCs w:val="24"/>
              </w:rPr>
              <w:t>;</w:t>
            </w:r>
          </w:p>
          <w:p w14:paraId="7469667A" w14:textId="5AF22D72" w:rsidR="00CD4B0D"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w:t>
            </w:r>
            <w:r w:rsidR="00CD4B0D" w:rsidRPr="00DD62A1">
              <w:rPr>
                <w:rFonts w:ascii="Times New Roman" w:hAnsi="Times New Roman" w:cs="Times New Roman"/>
                <w:sz w:val="24"/>
                <w:szCs w:val="24"/>
              </w:rPr>
              <w:t xml:space="preserve"> </w:t>
            </w:r>
            <w:r w:rsidRPr="00DD62A1">
              <w:rPr>
                <w:rFonts w:ascii="Times New Roman" w:hAnsi="Times New Roman" w:cs="Times New Roman"/>
                <w:sz w:val="24"/>
                <w:szCs w:val="24"/>
              </w:rPr>
              <w:t>н</w:t>
            </w:r>
            <w:r w:rsidR="00CD4B0D" w:rsidRPr="00DD62A1">
              <w:rPr>
                <w:rFonts w:ascii="Times New Roman" w:hAnsi="Times New Roman" w:cs="Times New Roman"/>
                <w:sz w:val="24"/>
                <w:szCs w:val="24"/>
              </w:rPr>
              <w:t>еблагоприятные погодные условия</w:t>
            </w:r>
            <w:r w:rsidRPr="00DD62A1">
              <w:rPr>
                <w:rFonts w:ascii="Times New Roman" w:hAnsi="Times New Roman" w:cs="Times New Roman"/>
                <w:sz w:val="24"/>
                <w:szCs w:val="24"/>
              </w:rPr>
              <w:t>.</w:t>
            </w:r>
          </w:p>
        </w:tc>
        <w:tc>
          <w:tcPr>
            <w:tcW w:w="3569" w:type="dxa"/>
            <w:gridSpan w:val="2"/>
            <w:tcBorders>
              <w:top w:val="single" w:sz="4" w:space="0" w:color="000000"/>
              <w:left w:val="single" w:sz="4" w:space="0" w:color="000000"/>
              <w:bottom w:val="single" w:sz="4" w:space="0" w:color="000000"/>
              <w:right w:val="single" w:sz="4" w:space="0" w:color="000000"/>
            </w:tcBorders>
          </w:tcPr>
          <w:p w14:paraId="0A8D50D5" w14:textId="142B3585" w:rsidR="00CD4B0D" w:rsidRPr="00DD62A1" w:rsidRDefault="00236CCE"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xml:space="preserve"> </w:t>
            </w:r>
            <w:r w:rsidR="00901C17" w:rsidRPr="00DD62A1">
              <w:rPr>
                <w:rFonts w:ascii="Times New Roman" w:hAnsi="Times New Roman" w:cs="Times New Roman"/>
                <w:sz w:val="24"/>
                <w:szCs w:val="24"/>
              </w:rPr>
              <w:t>- п</w:t>
            </w:r>
            <w:r w:rsidR="00CD4B0D" w:rsidRPr="00DD62A1">
              <w:rPr>
                <w:rFonts w:ascii="Times New Roman" w:hAnsi="Times New Roman" w:cs="Times New Roman"/>
                <w:sz w:val="24"/>
                <w:szCs w:val="24"/>
              </w:rPr>
              <w:t>ожары</w:t>
            </w:r>
            <w:r w:rsidR="00901C17" w:rsidRPr="00DD62A1">
              <w:rPr>
                <w:rFonts w:ascii="Times New Roman" w:hAnsi="Times New Roman" w:cs="Times New Roman"/>
                <w:sz w:val="24"/>
                <w:szCs w:val="24"/>
              </w:rPr>
              <w:t>;</w:t>
            </w:r>
          </w:p>
          <w:p w14:paraId="6A62AE41" w14:textId="58B0E770" w:rsidR="00CD4B0D" w:rsidRPr="00DD62A1" w:rsidRDefault="00236CCE"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xml:space="preserve"> </w:t>
            </w:r>
            <w:r w:rsidR="00901C17" w:rsidRPr="00DD62A1">
              <w:rPr>
                <w:rFonts w:ascii="Times New Roman" w:hAnsi="Times New Roman" w:cs="Times New Roman"/>
                <w:sz w:val="24"/>
                <w:szCs w:val="24"/>
              </w:rPr>
              <w:t>- п</w:t>
            </w:r>
            <w:r w:rsidR="00CD4B0D" w:rsidRPr="00DD62A1">
              <w:rPr>
                <w:rFonts w:ascii="Times New Roman" w:hAnsi="Times New Roman" w:cs="Times New Roman"/>
                <w:sz w:val="24"/>
                <w:szCs w:val="24"/>
              </w:rPr>
              <w:t>одтопление</w:t>
            </w:r>
            <w:r w:rsidR="00901C17" w:rsidRPr="00DD62A1">
              <w:rPr>
                <w:rFonts w:ascii="Times New Roman" w:hAnsi="Times New Roman" w:cs="Times New Roman"/>
                <w:sz w:val="24"/>
                <w:szCs w:val="24"/>
              </w:rPr>
              <w:t>;</w:t>
            </w:r>
          </w:p>
          <w:p w14:paraId="66C3DA43" w14:textId="5FB77D2F" w:rsidR="00CD4B0D"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п</w:t>
            </w:r>
            <w:r w:rsidR="00CD4B0D" w:rsidRPr="00DD62A1">
              <w:rPr>
                <w:rFonts w:ascii="Times New Roman" w:hAnsi="Times New Roman" w:cs="Times New Roman"/>
                <w:sz w:val="24"/>
                <w:szCs w:val="24"/>
              </w:rPr>
              <w:t>еребои в функционировании объектов (систем)</w:t>
            </w:r>
            <w:r w:rsidRPr="00DD62A1">
              <w:rPr>
                <w:rFonts w:ascii="Times New Roman" w:hAnsi="Times New Roman" w:cs="Times New Roman"/>
                <w:sz w:val="24"/>
                <w:szCs w:val="24"/>
              </w:rPr>
              <w:t>.</w:t>
            </w:r>
          </w:p>
        </w:tc>
        <w:tc>
          <w:tcPr>
            <w:tcW w:w="2881" w:type="dxa"/>
            <w:tcBorders>
              <w:top w:val="single" w:sz="4" w:space="0" w:color="000000"/>
              <w:left w:val="single" w:sz="4" w:space="0" w:color="000000"/>
              <w:bottom w:val="single" w:sz="4" w:space="0" w:color="000000"/>
              <w:right w:val="single" w:sz="4" w:space="0" w:color="000000"/>
            </w:tcBorders>
          </w:tcPr>
          <w:p w14:paraId="029936B4" w14:textId="1EEDC5F4" w:rsidR="00CD4B0D"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т</w:t>
            </w:r>
            <w:r w:rsidR="00CD4B0D" w:rsidRPr="00DD62A1">
              <w:rPr>
                <w:rFonts w:ascii="Times New Roman" w:hAnsi="Times New Roman" w:cs="Times New Roman"/>
                <w:sz w:val="24"/>
                <w:szCs w:val="24"/>
              </w:rPr>
              <w:t>равматизм и гибель л</w:t>
            </w:r>
            <w:r w:rsidR="00CD4B0D" w:rsidRPr="00DD62A1">
              <w:rPr>
                <w:rFonts w:ascii="Times New Roman" w:hAnsi="Times New Roman" w:cs="Times New Roman"/>
                <w:sz w:val="24"/>
                <w:szCs w:val="24"/>
              </w:rPr>
              <w:t>ю</w:t>
            </w:r>
            <w:r w:rsidR="00CD4B0D" w:rsidRPr="00DD62A1">
              <w:rPr>
                <w:rFonts w:ascii="Times New Roman" w:hAnsi="Times New Roman" w:cs="Times New Roman"/>
                <w:sz w:val="24"/>
                <w:szCs w:val="24"/>
              </w:rPr>
              <w:t>дей</w:t>
            </w:r>
            <w:r w:rsidRPr="00DD62A1">
              <w:rPr>
                <w:rFonts w:ascii="Times New Roman" w:hAnsi="Times New Roman" w:cs="Times New Roman"/>
                <w:sz w:val="24"/>
                <w:szCs w:val="24"/>
              </w:rPr>
              <w:t>;</w:t>
            </w:r>
          </w:p>
          <w:p w14:paraId="4AD43C41" w14:textId="5D38A3FA" w:rsidR="00CD4B0D"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з</w:t>
            </w:r>
            <w:r w:rsidR="00CD4B0D" w:rsidRPr="00DD62A1">
              <w:rPr>
                <w:rFonts w:ascii="Times New Roman" w:hAnsi="Times New Roman" w:cs="Times New Roman"/>
                <w:sz w:val="24"/>
                <w:szCs w:val="24"/>
              </w:rPr>
              <w:t>агрязнение окружающей среды</w:t>
            </w:r>
            <w:r w:rsidRPr="00DD62A1">
              <w:rPr>
                <w:rFonts w:ascii="Times New Roman" w:hAnsi="Times New Roman" w:cs="Times New Roman"/>
                <w:sz w:val="24"/>
                <w:szCs w:val="24"/>
              </w:rPr>
              <w:t>;</w:t>
            </w:r>
          </w:p>
          <w:p w14:paraId="4B18718A" w14:textId="4287B91D" w:rsidR="00CD4B0D"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у</w:t>
            </w:r>
            <w:r w:rsidR="00CD4B0D" w:rsidRPr="00DD62A1">
              <w:rPr>
                <w:rFonts w:ascii="Times New Roman" w:hAnsi="Times New Roman" w:cs="Times New Roman"/>
                <w:sz w:val="24"/>
                <w:szCs w:val="24"/>
              </w:rPr>
              <w:t>щерб сооружениям и транспортным средствам</w:t>
            </w:r>
            <w:r w:rsidRPr="00DD62A1">
              <w:rPr>
                <w:rFonts w:ascii="Times New Roman" w:hAnsi="Times New Roman" w:cs="Times New Roman"/>
                <w:sz w:val="24"/>
                <w:szCs w:val="24"/>
              </w:rPr>
              <w:t>;</w:t>
            </w:r>
            <w:r w:rsidR="00CD4B0D" w:rsidRPr="00DD62A1">
              <w:rPr>
                <w:rFonts w:ascii="Times New Roman" w:hAnsi="Times New Roman" w:cs="Times New Roman"/>
                <w:sz w:val="24"/>
                <w:szCs w:val="24"/>
              </w:rPr>
              <w:t xml:space="preserve"> </w:t>
            </w:r>
          </w:p>
          <w:p w14:paraId="03C8A982" w14:textId="5C965024" w:rsidR="00CD4B0D"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н</w:t>
            </w:r>
            <w:r w:rsidR="00CD4B0D" w:rsidRPr="00DD62A1">
              <w:rPr>
                <w:rFonts w:ascii="Times New Roman" w:hAnsi="Times New Roman" w:cs="Times New Roman"/>
                <w:sz w:val="24"/>
                <w:szCs w:val="24"/>
              </w:rPr>
              <w:t>арушение условий жи</w:t>
            </w:r>
            <w:r w:rsidR="00CD4B0D" w:rsidRPr="00DD62A1">
              <w:rPr>
                <w:rFonts w:ascii="Times New Roman" w:hAnsi="Times New Roman" w:cs="Times New Roman"/>
                <w:sz w:val="24"/>
                <w:szCs w:val="24"/>
              </w:rPr>
              <w:t>з</w:t>
            </w:r>
            <w:r w:rsidR="00CD4B0D" w:rsidRPr="00DD62A1">
              <w:rPr>
                <w:rFonts w:ascii="Times New Roman" w:hAnsi="Times New Roman" w:cs="Times New Roman"/>
                <w:sz w:val="24"/>
                <w:szCs w:val="24"/>
              </w:rPr>
              <w:t>недеятельности</w:t>
            </w:r>
            <w:r w:rsidRPr="00DD62A1">
              <w:rPr>
                <w:rFonts w:ascii="Times New Roman" w:hAnsi="Times New Roman" w:cs="Times New Roman"/>
                <w:sz w:val="24"/>
                <w:szCs w:val="24"/>
              </w:rPr>
              <w:t>.</w:t>
            </w:r>
          </w:p>
        </w:tc>
      </w:tr>
      <w:tr w:rsidR="00CD4B0D" w:rsidRPr="00DD62A1" w14:paraId="1A638406" w14:textId="77777777" w:rsidTr="00CC3016">
        <w:trPr>
          <w:trHeight w:hRule="exact" w:val="332"/>
        </w:trPr>
        <w:tc>
          <w:tcPr>
            <w:tcW w:w="9923" w:type="dxa"/>
            <w:gridSpan w:val="5"/>
            <w:tcBorders>
              <w:top w:val="single" w:sz="4" w:space="0" w:color="000000"/>
              <w:left w:val="single" w:sz="4" w:space="0" w:color="000000"/>
              <w:bottom w:val="single" w:sz="4" w:space="0" w:color="000000"/>
              <w:right w:val="single" w:sz="4" w:space="0" w:color="000000"/>
            </w:tcBorders>
          </w:tcPr>
          <w:p w14:paraId="6E71AF6B" w14:textId="77777777" w:rsidR="00CD4B0D" w:rsidRPr="00DD62A1" w:rsidRDefault="00CD4B0D" w:rsidP="00CC3016">
            <w:pPr>
              <w:spacing w:line="240" w:lineRule="auto"/>
              <w:jc w:val="both"/>
              <w:rPr>
                <w:rFonts w:ascii="Times New Roman" w:hAnsi="Times New Roman" w:cs="Times New Roman"/>
                <w:b/>
                <w:sz w:val="24"/>
                <w:szCs w:val="24"/>
              </w:rPr>
            </w:pPr>
            <w:r w:rsidRPr="00DD62A1">
              <w:rPr>
                <w:rFonts w:ascii="Times New Roman" w:hAnsi="Times New Roman" w:cs="Times New Roman"/>
                <w:b/>
                <w:sz w:val="24"/>
                <w:szCs w:val="24"/>
              </w:rPr>
              <w:t>ЧС на объектах электроснабжения (электросетях)</w:t>
            </w:r>
          </w:p>
        </w:tc>
      </w:tr>
      <w:tr w:rsidR="00CD4B0D" w:rsidRPr="00DD62A1" w14:paraId="4D943BC5" w14:textId="77777777" w:rsidTr="00CC3016">
        <w:trPr>
          <w:trHeight w:hRule="exact" w:val="2083"/>
        </w:trPr>
        <w:tc>
          <w:tcPr>
            <w:tcW w:w="3473" w:type="dxa"/>
            <w:gridSpan w:val="2"/>
            <w:tcBorders>
              <w:top w:val="single" w:sz="4" w:space="0" w:color="000000"/>
              <w:left w:val="single" w:sz="4" w:space="0" w:color="000000"/>
              <w:bottom w:val="single" w:sz="4" w:space="0" w:color="000000"/>
              <w:right w:val="single" w:sz="4" w:space="0" w:color="000000"/>
            </w:tcBorders>
          </w:tcPr>
          <w:p w14:paraId="76CCA03C" w14:textId="6C7C42D3" w:rsidR="00CD4B0D"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и</w:t>
            </w:r>
            <w:r w:rsidR="00CD4B0D" w:rsidRPr="00DD62A1">
              <w:rPr>
                <w:rFonts w:ascii="Times New Roman" w:hAnsi="Times New Roman" w:cs="Times New Roman"/>
                <w:sz w:val="24"/>
                <w:szCs w:val="24"/>
              </w:rPr>
              <w:t>знос сооружений</w:t>
            </w:r>
            <w:r w:rsidRPr="00DD62A1">
              <w:rPr>
                <w:rFonts w:ascii="Times New Roman" w:hAnsi="Times New Roman" w:cs="Times New Roman"/>
                <w:sz w:val="24"/>
                <w:szCs w:val="24"/>
              </w:rPr>
              <w:t>;</w:t>
            </w:r>
          </w:p>
          <w:p w14:paraId="40DF38B9" w14:textId="77777777" w:rsidR="00901C17"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т</w:t>
            </w:r>
            <w:r w:rsidR="00CD4B0D" w:rsidRPr="00DD62A1">
              <w:rPr>
                <w:rFonts w:ascii="Times New Roman" w:hAnsi="Times New Roman" w:cs="Times New Roman"/>
                <w:sz w:val="24"/>
                <w:szCs w:val="24"/>
              </w:rPr>
              <w:t>ехническая неисправность технологического оборудования</w:t>
            </w:r>
            <w:r w:rsidRPr="00DD62A1">
              <w:rPr>
                <w:rFonts w:ascii="Times New Roman" w:hAnsi="Times New Roman" w:cs="Times New Roman"/>
                <w:sz w:val="24"/>
                <w:szCs w:val="24"/>
              </w:rPr>
              <w:t>;</w:t>
            </w:r>
            <w:r w:rsidR="00CD4B0D" w:rsidRPr="00DD62A1">
              <w:rPr>
                <w:rFonts w:ascii="Times New Roman" w:hAnsi="Times New Roman" w:cs="Times New Roman"/>
                <w:sz w:val="24"/>
                <w:szCs w:val="24"/>
              </w:rPr>
              <w:t xml:space="preserve"> </w:t>
            </w:r>
          </w:p>
          <w:p w14:paraId="74ADC3DA" w14:textId="77777777" w:rsidR="00901C17"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н</w:t>
            </w:r>
            <w:r w:rsidR="00CD4B0D" w:rsidRPr="00DD62A1">
              <w:rPr>
                <w:rFonts w:ascii="Times New Roman" w:hAnsi="Times New Roman" w:cs="Times New Roman"/>
                <w:sz w:val="24"/>
                <w:szCs w:val="24"/>
              </w:rPr>
              <w:t>арушение правил</w:t>
            </w:r>
            <w:r w:rsidRPr="00DD62A1">
              <w:rPr>
                <w:rFonts w:ascii="Times New Roman" w:hAnsi="Times New Roman" w:cs="Times New Roman"/>
                <w:sz w:val="24"/>
                <w:szCs w:val="24"/>
              </w:rPr>
              <w:t xml:space="preserve"> </w:t>
            </w:r>
            <w:r w:rsidR="00CD4B0D" w:rsidRPr="00DD62A1">
              <w:rPr>
                <w:rFonts w:ascii="Times New Roman" w:hAnsi="Times New Roman" w:cs="Times New Roman"/>
                <w:sz w:val="24"/>
                <w:szCs w:val="24"/>
              </w:rPr>
              <w:t>эксплуат</w:t>
            </w:r>
            <w:r w:rsidR="00CD4B0D" w:rsidRPr="00DD62A1">
              <w:rPr>
                <w:rFonts w:ascii="Times New Roman" w:hAnsi="Times New Roman" w:cs="Times New Roman"/>
                <w:sz w:val="24"/>
                <w:szCs w:val="24"/>
              </w:rPr>
              <w:t>а</w:t>
            </w:r>
            <w:r w:rsidR="00CD4B0D" w:rsidRPr="00DD62A1">
              <w:rPr>
                <w:rFonts w:ascii="Times New Roman" w:hAnsi="Times New Roman" w:cs="Times New Roman"/>
                <w:sz w:val="24"/>
                <w:szCs w:val="24"/>
              </w:rPr>
              <w:t>ции объектов</w:t>
            </w:r>
            <w:r w:rsidRPr="00DD62A1">
              <w:rPr>
                <w:rFonts w:ascii="Times New Roman" w:hAnsi="Times New Roman" w:cs="Times New Roman"/>
                <w:sz w:val="24"/>
                <w:szCs w:val="24"/>
              </w:rPr>
              <w:t>;</w:t>
            </w:r>
          </w:p>
          <w:p w14:paraId="6D9362D0" w14:textId="0E29161D" w:rsidR="00CD4B0D"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н</w:t>
            </w:r>
            <w:r w:rsidR="00CD4B0D" w:rsidRPr="00DD62A1">
              <w:rPr>
                <w:rFonts w:ascii="Times New Roman" w:hAnsi="Times New Roman" w:cs="Times New Roman"/>
                <w:sz w:val="24"/>
                <w:szCs w:val="24"/>
              </w:rPr>
              <w:t>еблагоприятные погодные условия</w:t>
            </w:r>
            <w:r w:rsidRPr="00DD62A1">
              <w:rPr>
                <w:rFonts w:ascii="Times New Roman" w:hAnsi="Times New Roman" w:cs="Times New Roman"/>
                <w:sz w:val="24"/>
                <w:szCs w:val="24"/>
              </w:rPr>
              <w:t>.</w:t>
            </w:r>
          </w:p>
        </w:tc>
        <w:tc>
          <w:tcPr>
            <w:tcW w:w="3569" w:type="dxa"/>
            <w:gridSpan w:val="2"/>
            <w:tcBorders>
              <w:top w:val="single" w:sz="4" w:space="0" w:color="000000"/>
              <w:left w:val="single" w:sz="4" w:space="0" w:color="000000"/>
              <w:bottom w:val="single" w:sz="4" w:space="0" w:color="000000"/>
              <w:right w:val="single" w:sz="4" w:space="0" w:color="000000"/>
            </w:tcBorders>
          </w:tcPr>
          <w:p w14:paraId="4A42B1E9" w14:textId="16CA0F2F" w:rsidR="00CD4B0D"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п</w:t>
            </w:r>
            <w:r w:rsidR="00CD4B0D" w:rsidRPr="00DD62A1">
              <w:rPr>
                <w:rFonts w:ascii="Times New Roman" w:hAnsi="Times New Roman" w:cs="Times New Roman"/>
                <w:sz w:val="24"/>
                <w:szCs w:val="24"/>
              </w:rPr>
              <w:t>ожары</w:t>
            </w:r>
            <w:r w:rsidRPr="00DD62A1">
              <w:rPr>
                <w:rFonts w:ascii="Times New Roman" w:hAnsi="Times New Roman" w:cs="Times New Roman"/>
                <w:sz w:val="24"/>
                <w:szCs w:val="24"/>
              </w:rPr>
              <w:t>;</w:t>
            </w:r>
          </w:p>
          <w:p w14:paraId="576CC476" w14:textId="77777777" w:rsidR="00901C17"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в</w:t>
            </w:r>
            <w:r w:rsidR="00CD4B0D" w:rsidRPr="00DD62A1">
              <w:rPr>
                <w:rFonts w:ascii="Times New Roman" w:hAnsi="Times New Roman" w:cs="Times New Roman"/>
                <w:sz w:val="24"/>
                <w:szCs w:val="24"/>
              </w:rPr>
              <w:t>оздействие электрического т</w:t>
            </w:r>
            <w:r w:rsidR="00CD4B0D" w:rsidRPr="00DD62A1">
              <w:rPr>
                <w:rFonts w:ascii="Times New Roman" w:hAnsi="Times New Roman" w:cs="Times New Roman"/>
                <w:sz w:val="24"/>
                <w:szCs w:val="24"/>
              </w:rPr>
              <w:t>о</w:t>
            </w:r>
            <w:r w:rsidR="00CD4B0D" w:rsidRPr="00DD62A1">
              <w:rPr>
                <w:rFonts w:ascii="Times New Roman" w:hAnsi="Times New Roman" w:cs="Times New Roman"/>
                <w:sz w:val="24"/>
                <w:szCs w:val="24"/>
              </w:rPr>
              <w:t>ка</w:t>
            </w:r>
            <w:r w:rsidRPr="00DD62A1">
              <w:rPr>
                <w:rFonts w:ascii="Times New Roman" w:hAnsi="Times New Roman" w:cs="Times New Roman"/>
                <w:sz w:val="24"/>
                <w:szCs w:val="24"/>
              </w:rPr>
              <w:t>;</w:t>
            </w:r>
          </w:p>
          <w:p w14:paraId="7BB0044B" w14:textId="02B9CF71" w:rsidR="00CD4B0D" w:rsidRPr="00DD62A1" w:rsidRDefault="00CD4B0D"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xml:space="preserve"> </w:t>
            </w:r>
            <w:r w:rsidR="00901C17" w:rsidRPr="00DD62A1">
              <w:rPr>
                <w:rFonts w:ascii="Times New Roman" w:hAnsi="Times New Roman" w:cs="Times New Roman"/>
                <w:sz w:val="24"/>
                <w:szCs w:val="24"/>
              </w:rPr>
              <w:t>- п</w:t>
            </w:r>
            <w:r w:rsidRPr="00DD62A1">
              <w:rPr>
                <w:rFonts w:ascii="Times New Roman" w:hAnsi="Times New Roman" w:cs="Times New Roman"/>
                <w:sz w:val="24"/>
                <w:szCs w:val="24"/>
              </w:rPr>
              <w:t>еребои в функционировании объектов (систем)</w:t>
            </w:r>
            <w:r w:rsidR="00901C17" w:rsidRPr="00DD62A1">
              <w:rPr>
                <w:rFonts w:ascii="Times New Roman" w:hAnsi="Times New Roman" w:cs="Times New Roman"/>
                <w:sz w:val="24"/>
                <w:szCs w:val="24"/>
              </w:rPr>
              <w:t>.</w:t>
            </w:r>
          </w:p>
        </w:tc>
        <w:tc>
          <w:tcPr>
            <w:tcW w:w="2881" w:type="dxa"/>
            <w:tcBorders>
              <w:top w:val="single" w:sz="4" w:space="0" w:color="000000"/>
              <w:left w:val="single" w:sz="4" w:space="0" w:color="000000"/>
              <w:bottom w:val="single" w:sz="4" w:space="0" w:color="000000"/>
              <w:right w:val="single" w:sz="4" w:space="0" w:color="000000"/>
            </w:tcBorders>
          </w:tcPr>
          <w:p w14:paraId="2AA1AA7B" w14:textId="450741F7" w:rsidR="00CD4B0D"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т</w:t>
            </w:r>
            <w:r w:rsidR="00CD4B0D" w:rsidRPr="00DD62A1">
              <w:rPr>
                <w:rFonts w:ascii="Times New Roman" w:hAnsi="Times New Roman" w:cs="Times New Roman"/>
                <w:sz w:val="24"/>
                <w:szCs w:val="24"/>
              </w:rPr>
              <w:t>равматизм и гибель л</w:t>
            </w:r>
            <w:r w:rsidR="00CD4B0D" w:rsidRPr="00DD62A1">
              <w:rPr>
                <w:rFonts w:ascii="Times New Roman" w:hAnsi="Times New Roman" w:cs="Times New Roman"/>
                <w:sz w:val="24"/>
                <w:szCs w:val="24"/>
              </w:rPr>
              <w:t>ю</w:t>
            </w:r>
            <w:r w:rsidR="00CD4B0D" w:rsidRPr="00DD62A1">
              <w:rPr>
                <w:rFonts w:ascii="Times New Roman" w:hAnsi="Times New Roman" w:cs="Times New Roman"/>
                <w:sz w:val="24"/>
                <w:szCs w:val="24"/>
              </w:rPr>
              <w:t>дей</w:t>
            </w:r>
            <w:r w:rsidRPr="00DD62A1">
              <w:rPr>
                <w:rFonts w:ascii="Times New Roman" w:hAnsi="Times New Roman" w:cs="Times New Roman"/>
                <w:sz w:val="24"/>
                <w:szCs w:val="24"/>
              </w:rPr>
              <w:t>;</w:t>
            </w:r>
          </w:p>
          <w:p w14:paraId="171606A1" w14:textId="4392D785" w:rsidR="00CD4B0D"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з</w:t>
            </w:r>
            <w:r w:rsidR="00CD4B0D" w:rsidRPr="00DD62A1">
              <w:rPr>
                <w:rFonts w:ascii="Times New Roman" w:hAnsi="Times New Roman" w:cs="Times New Roman"/>
                <w:sz w:val="24"/>
                <w:szCs w:val="24"/>
              </w:rPr>
              <w:t>агрязнение окружающей среды</w:t>
            </w:r>
            <w:r w:rsidRPr="00DD62A1">
              <w:rPr>
                <w:rFonts w:ascii="Times New Roman" w:hAnsi="Times New Roman" w:cs="Times New Roman"/>
                <w:sz w:val="24"/>
                <w:szCs w:val="24"/>
              </w:rPr>
              <w:t>;</w:t>
            </w:r>
          </w:p>
          <w:p w14:paraId="4E998290" w14:textId="77777777" w:rsidR="00901C17"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у</w:t>
            </w:r>
            <w:r w:rsidR="00CD4B0D" w:rsidRPr="00DD62A1">
              <w:rPr>
                <w:rFonts w:ascii="Times New Roman" w:hAnsi="Times New Roman" w:cs="Times New Roman"/>
                <w:sz w:val="24"/>
                <w:szCs w:val="24"/>
              </w:rPr>
              <w:t>щерб сооружениям</w:t>
            </w:r>
            <w:r w:rsidRPr="00DD62A1">
              <w:rPr>
                <w:rFonts w:ascii="Times New Roman" w:hAnsi="Times New Roman" w:cs="Times New Roman"/>
                <w:sz w:val="24"/>
                <w:szCs w:val="24"/>
              </w:rPr>
              <w:t>;</w:t>
            </w:r>
          </w:p>
          <w:p w14:paraId="43090F14" w14:textId="7232A3BA" w:rsidR="00CD4B0D" w:rsidRPr="00DD62A1" w:rsidRDefault="00CD4B0D"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xml:space="preserve"> </w:t>
            </w:r>
            <w:r w:rsidR="00901C17" w:rsidRPr="00DD62A1">
              <w:rPr>
                <w:rFonts w:ascii="Times New Roman" w:hAnsi="Times New Roman" w:cs="Times New Roman"/>
                <w:sz w:val="24"/>
                <w:szCs w:val="24"/>
              </w:rPr>
              <w:t>- н</w:t>
            </w:r>
            <w:r w:rsidRPr="00DD62A1">
              <w:rPr>
                <w:rFonts w:ascii="Times New Roman" w:hAnsi="Times New Roman" w:cs="Times New Roman"/>
                <w:sz w:val="24"/>
                <w:szCs w:val="24"/>
              </w:rPr>
              <w:t>арушение условий жи</w:t>
            </w:r>
            <w:r w:rsidRPr="00DD62A1">
              <w:rPr>
                <w:rFonts w:ascii="Times New Roman" w:hAnsi="Times New Roman" w:cs="Times New Roman"/>
                <w:sz w:val="24"/>
                <w:szCs w:val="24"/>
              </w:rPr>
              <w:t>з</w:t>
            </w:r>
            <w:r w:rsidRPr="00DD62A1">
              <w:rPr>
                <w:rFonts w:ascii="Times New Roman" w:hAnsi="Times New Roman" w:cs="Times New Roman"/>
                <w:sz w:val="24"/>
                <w:szCs w:val="24"/>
              </w:rPr>
              <w:t>недеятельности</w:t>
            </w:r>
            <w:r w:rsidR="00901C17" w:rsidRPr="00DD62A1">
              <w:rPr>
                <w:rFonts w:ascii="Times New Roman" w:hAnsi="Times New Roman" w:cs="Times New Roman"/>
                <w:sz w:val="24"/>
                <w:szCs w:val="24"/>
              </w:rPr>
              <w:t>.</w:t>
            </w:r>
          </w:p>
        </w:tc>
      </w:tr>
      <w:tr w:rsidR="00CD4B0D" w:rsidRPr="00DD62A1" w14:paraId="22A310E9" w14:textId="77777777" w:rsidTr="00CC3016">
        <w:trPr>
          <w:trHeight w:hRule="exact" w:val="331"/>
        </w:trPr>
        <w:tc>
          <w:tcPr>
            <w:tcW w:w="9923" w:type="dxa"/>
            <w:gridSpan w:val="5"/>
            <w:tcBorders>
              <w:top w:val="single" w:sz="4" w:space="0" w:color="000000"/>
              <w:left w:val="single" w:sz="4" w:space="0" w:color="000000"/>
              <w:bottom w:val="single" w:sz="4" w:space="0" w:color="000000"/>
              <w:right w:val="single" w:sz="4" w:space="0" w:color="000000"/>
            </w:tcBorders>
          </w:tcPr>
          <w:p w14:paraId="4AC5D5AC" w14:textId="77777777" w:rsidR="00CD4B0D" w:rsidRPr="00DD62A1" w:rsidRDefault="00CD4B0D" w:rsidP="00CC3016">
            <w:pPr>
              <w:spacing w:line="240" w:lineRule="auto"/>
              <w:jc w:val="both"/>
              <w:rPr>
                <w:rFonts w:ascii="Times New Roman" w:hAnsi="Times New Roman" w:cs="Times New Roman"/>
                <w:b/>
                <w:sz w:val="24"/>
                <w:szCs w:val="24"/>
              </w:rPr>
            </w:pPr>
            <w:r w:rsidRPr="00DD62A1">
              <w:rPr>
                <w:rFonts w:ascii="Times New Roman" w:hAnsi="Times New Roman" w:cs="Times New Roman"/>
                <w:b/>
                <w:sz w:val="24"/>
                <w:szCs w:val="24"/>
              </w:rPr>
              <w:t>ЧС, связанные с обрушением зданий сооружений, пород</w:t>
            </w:r>
          </w:p>
        </w:tc>
      </w:tr>
      <w:tr w:rsidR="00CD4B0D" w:rsidRPr="00DD62A1" w14:paraId="7FC56F88" w14:textId="77777777" w:rsidTr="00CC3016">
        <w:trPr>
          <w:trHeight w:hRule="exact" w:val="2180"/>
        </w:trPr>
        <w:tc>
          <w:tcPr>
            <w:tcW w:w="3473" w:type="dxa"/>
            <w:gridSpan w:val="2"/>
            <w:tcBorders>
              <w:top w:val="single" w:sz="4" w:space="0" w:color="000000"/>
              <w:left w:val="single" w:sz="4" w:space="0" w:color="000000"/>
              <w:bottom w:val="single" w:sz="4" w:space="0" w:color="000000"/>
              <w:right w:val="single" w:sz="4" w:space="0" w:color="000000"/>
            </w:tcBorders>
          </w:tcPr>
          <w:p w14:paraId="64CC83EC" w14:textId="4F07DA6E" w:rsidR="00CD4B0D"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и</w:t>
            </w:r>
            <w:r w:rsidR="00CD4B0D" w:rsidRPr="00DD62A1">
              <w:rPr>
                <w:rFonts w:ascii="Times New Roman" w:hAnsi="Times New Roman" w:cs="Times New Roman"/>
                <w:sz w:val="24"/>
                <w:szCs w:val="24"/>
              </w:rPr>
              <w:t>знос сооружений</w:t>
            </w:r>
            <w:r w:rsidRPr="00DD62A1">
              <w:rPr>
                <w:rFonts w:ascii="Times New Roman" w:hAnsi="Times New Roman" w:cs="Times New Roman"/>
                <w:sz w:val="24"/>
                <w:szCs w:val="24"/>
              </w:rPr>
              <w:t>;</w:t>
            </w:r>
          </w:p>
          <w:p w14:paraId="14EDE74D" w14:textId="2B18D089" w:rsidR="00CD4B0D"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н</w:t>
            </w:r>
            <w:r w:rsidR="00CD4B0D" w:rsidRPr="00DD62A1">
              <w:rPr>
                <w:rFonts w:ascii="Times New Roman" w:hAnsi="Times New Roman" w:cs="Times New Roman"/>
                <w:sz w:val="24"/>
                <w:szCs w:val="24"/>
              </w:rPr>
              <w:t>арушение правил эксплуат</w:t>
            </w:r>
            <w:r w:rsidR="00CD4B0D" w:rsidRPr="00DD62A1">
              <w:rPr>
                <w:rFonts w:ascii="Times New Roman" w:hAnsi="Times New Roman" w:cs="Times New Roman"/>
                <w:sz w:val="24"/>
                <w:szCs w:val="24"/>
              </w:rPr>
              <w:t>а</w:t>
            </w:r>
            <w:r w:rsidR="00CD4B0D" w:rsidRPr="00DD62A1">
              <w:rPr>
                <w:rFonts w:ascii="Times New Roman" w:hAnsi="Times New Roman" w:cs="Times New Roman"/>
                <w:sz w:val="24"/>
                <w:szCs w:val="24"/>
              </w:rPr>
              <w:t>ции объектов</w:t>
            </w:r>
            <w:r w:rsidRPr="00DD62A1">
              <w:rPr>
                <w:rFonts w:ascii="Times New Roman" w:hAnsi="Times New Roman" w:cs="Times New Roman"/>
                <w:sz w:val="24"/>
                <w:szCs w:val="24"/>
              </w:rPr>
              <w:t>;</w:t>
            </w:r>
          </w:p>
          <w:p w14:paraId="05CF4467" w14:textId="42A9FE1F" w:rsidR="00CD4B0D"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н</w:t>
            </w:r>
            <w:r w:rsidR="00CD4B0D" w:rsidRPr="00DD62A1">
              <w:rPr>
                <w:rFonts w:ascii="Times New Roman" w:hAnsi="Times New Roman" w:cs="Times New Roman"/>
                <w:sz w:val="24"/>
                <w:szCs w:val="24"/>
              </w:rPr>
              <w:t>еблагоприятные погодные условия</w:t>
            </w:r>
            <w:r w:rsidRPr="00DD62A1">
              <w:rPr>
                <w:rFonts w:ascii="Times New Roman" w:hAnsi="Times New Roman" w:cs="Times New Roman"/>
                <w:sz w:val="24"/>
                <w:szCs w:val="24"/>
              </w:rPr>
              <w:t>.</w:t>
            </w:r>
          </w:p>
          <w:p w14:paraId="7B7FC535" w14:textId="77777777" w:rsidR="00CD4B0D" w:rsidRPr="00DD62A1" w:rsidRDefault="00CD4B0D" w:rsidP="00CC3016">
            <w:pPr>
              <w:spacing w:after="0" w:line="240" w:lineRule="auto"/>
              <w:jc w:val="both"/>
              <w:rPr>
                <w:rFonts w:ascii="Times New Roman" w:hAnsi="Times New Roman" w:cs="Times New Roman"/>
                <w:sz w:val="24"/>
                <w:szCs w:val="24"/>
              </w:rPr>
            </w:pPr>
          </w:p>
        </w:tc>
        <w:tc>
          <w:tcPr>
            <w:tcW w:w="3569" w:type="dxa"/>
            <w:gridSpan w:val="2"/>
            <w:tcBorders>
              <w:top w:val="single" w:sz="4" w:space="0" w:color="000000"/>
              <w:left w:val="single" w:sz="4" w:space="0" w:color="000000"/>
              <w:bottom w:val="single" w:sz="4" w:space="0" w:color="000000"/>
              <w:right w:val="single" w:sz="4" w:space="0" w:color="000000"/>
            </w:tcBorders>
          </w:tcPr>
          <w:p w14:paraId="6FBD7F62" w14:textId="2AC13C98" w:rsidR="00CD4B0D"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о</w:t>
            </w:r>
            <w:r w:rsidR="00CD4B0D" w:rsidRPr="00DD62A1">
              <w:rPr>
                <w:rFonts w:ascii="Times New Roman" w:hAnsi="Times New Roman" w:cs="Times New Roman"/>
                <w:sz w:val="24"/>
                <w:szCs w:val="24"/>
              </w:rPr>
              <w:t>брушение зданий и сооруж</w:t>
            </w:r>
            <w:r w:rsidR="00CD4B0D" w:rsidRPr="00DD62A1">
              <w:rPr>
                <w:rFonts w:ascii="Times New Roman" w:hAnsi="Times New Roman" w:cs="Times New Roman"/>
                <w:sz w:val="24"/>
                <w:szCs w:val="24"/>
              </w:rPr>
              <w:t>е</w:t>
            </w:r>
            <w:r w:rsidR="00CD4B0D" w:rsidRPr="00DD62A1">
              <w:rPr>
                <w:rFonts w:ascii="Times New Roman" w:hAnsi="Times New Roman" w:cs="Times New Roman"/>
                <w:sz w:val="24"/>
                <w:szCs w:val="24"/>
              </w:rPr>
              <w:t>ний</w:t>
            </w:r>
            <w:r w:rsidRPr="00DD62A1">
              <w:rPr>
                <w:rFonts w:ascii="Times New Roman" w:hAnsi="Times New Roman" w:cs="Times New Roman"/>
                <w:sz w:val="24"/>
                <w:szCs w:val="24"/>
              </w:rPr>
              <w:t>.</w:t>
            </w:r>
          </w:p>
        </w:tc>
        <w:tc>
          <w:tcPr>
            <w:tcW w:w="2881" w:type="dxa"/>
            <w:tcBorders>
              <w:top w:val="single" w:sz="4" w:space="0" w:color="000000"/>
              <w:left w:val="single" w:sz="4" w:space="0" w:color="000000"/>
              <w:bottom w:val="single" w:sz="4" w:space="0" w:color="000000"/>
              <w:right w:val="single" w:sz="4" w:space="0" w:color="000000"/>
            </w:tcBorders>
          </w:tcPr>
          <w:p w14:paraId="53CCB9A1" w14:textId="231DDCF3" w:rsidR="00CD4B0D"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т</w:t>
            </w:r>
            <w:r w:rsidR="00CD4B0D" w:rsidRPr="00DD62A1">
              <w:rPr>
                <w:rFonts w:ascii="Times New Roman" w:hAnsi="Times New Roman" w:cs="Times New Roman"/>
                <w:sz w:val="24"/>
                <w:szCs w:val="24"/>
              </w:rPr>
              <w:t>равматизм и гибель л</w:t>
            </w:r>
            <w:r w:rsidR="00CD4B0D" w:rsidRPr="00DD62A1">
              <w:rPr>
                <w:rFonts w:ascii="Times New Roman" w:hAnsi="Times New Roman" w:cs="Times New Roman"/>
                <w:sz w:val="24"/>
                <w:szCs w:val="24"/>
              </w:rPr>
              <w:t>ю</w:t>
            </w:r>
            <w:r w:rsidR="00CD4B0D" w:rsidRPr="00DD62A1">
              <w:rPr>
                <w:rFonts w:ascii="Times New Roman" w:hAnsi="Times New Roman" w:cs="Times New Roman"/>
                <w:sz w:val="24"/>
                <w:szCs w:val="24"/>
              </w:rPr>
              <w:t>дей</w:t>
            </w:r>
            <w:r w:rsidRPr="00DD62A1">
              <w:rPr>
                <w:rFonts w:ascii="Times New Roman" w:hAnsi="Times New Roman" w:cs="Times New Roman"/>
                <w:sz w:val="24"/>
                <w:szCs w:val="24"/>
              </w:rPr>
              <w:t>;</w:t>
            </w:r>
          </w:p>
          <w:p w14:paraId="6FFA2609" w14:textId="0CD8F5BA" w:rsidR="00CD4B0D"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з</w:t>
            </w:r>
            <w:r w:rsidR="00CD4B0D" w:rsidRPr="00DD62A1">
              <w:rPr>
                <w:rFonts w:ascii="Times New Roman" w:hAnsi="Times New Roman" w:cs="Times New Roman"/>
                <w:sz w:val="24"/>
                <w:szCs w:val="24"/>
              </w:rPr>
              <w:t>агрязнение окружающей среды</w:t>
            </w:r>
            <w:r w:rsidRPr="00DD62A1">
              <w:rPr>
                <w:rFonts w:ascii="Times New Roman" w:hAnsi="Times New Roman" w:cs="Times New Roman"/>
                <w:sz w:val="24"/>
                <w:szCs w:val="24"/>
              </w:rPr>
              <w:t>;</w:t>
            </w:r>
          </w:p>
          <w:p w14:paraId="24B641B2" w14:textId="77777777" w:rsidR="00901C17" w:rsidRPr="00DD62A1" w:rsidRDefault="00901C17"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у</w:t>
            </w:r>
            <w:r w:rsidR="00CD4B0D" w:rsidRPr="00DD62A1">
              <w:rPr>
                <w:rFonts w:ascii="Times New Roman" w:hAnsi="Times New Roman" w:cs="Times New Roman"/>
                <w:sz w:val="24"/>
                <w:szCs w:val="24"/>
              </w:rPr>
              <w:t>щерб сооружениям</w:t>
            </w:r>
            <w:r w:rsidRPr="00DD62A1">
              <w:rPr>
                <w:rFonts w:ascii="Times New Roman" w:hAnsi="Times New Roman" w:cs="Times New Roman"/>
                <w:sz w:val="24"/>
                <w:szCs w:val="24"/>
              </w:rPr>
              <w:t>;</w:t>
            </w:r>
          </w:p>
          <w:p w14:paraId="6A920B39" w14:textId="7F031C15" w:rsidR="00CD4B0D" w:rsidRPr="00DD62A1" w:rsidRDefault="00CD4B0D" w:rsidP="00CC3016">
            <w:pPr>
              <w:spacing w:after="0" w:line="240" w:lineRule="auto"/>
              <w:jc w:val="both"/>
              <w:rPr>
                <w:rFonts w:ascii="Times New Roman" w:hAnsi="Times New Roman" w:cs="Times New Roman"/>
                <w:sz w:val="24"/>
                <w:szCs w:val="24"/>
              </w:rPr>
            </w:pPr>
            <w:r w:rsidRPr="00DD62A1">
              <w:rPr>
                <w:rFonts w:ascii="Times New Roman" w:hAnsi="Times New Roman" w:cs="Times New Roman"/>
                <w:sz w:val="24"/>
                <w:szCs w:val="24"/>
              </w:rPr>
              <w:t xml:space="preserve"> </w:t>
            </w:r>
            <w:r w:rsidR="00901C17" w:rsidRPr="00DD62A1">
              <w:rPr>
                <w:rFonts w:ascii="Times New Roman" w:hAnsi="Times New Roman" w:cs="Times New Roman"/>
                <w:sz w:val="24"/>
                <w:szCs w:val="24"/>
              </w:rPr>
              <w:t>- н</w:t>
            </w:r>
            <w:r w:rsidRPr="00DD62A1">
              <w:rPr>
                <w:rFonts w:ascii="Times New Roman" w:hAnsi="Times New Roman" w:cs="Times New Roman"/>
                <w:sz w:val="24"/>
                <w:szCs w:val="24"/>
              </w:rPr>
              <w:t>арушение условий жи</w:t>
            </w:r>
            <w:r w:rsidRPr="00DD62A1">
              <w:rPr>
                <w:rFonts w:ascii="Times New Roman" w:hAnsi="Times New Roman" w:cs="Times New Roman"/>
                <w:sz w:val="24"/>
                <w:szCs w:val="24"/>
              </w:rPr>
              <w:t>з</w:t>
            </w:r>
            <w:r w:rsidRPr="00DD62A1">
              <w:rPr>
                <w:rFonts w:ascii="Times New Roman" w:hAnsi="Times New Roman" w:cs="Times New Roman"/>
                <w:sz w:val="24"/>
                <w:szCs w:val="24"/>
              </w:rPr>
              <w:t>недеятельности</w:t>
            </w:r>
            <w:r w:rsidR="00901C17" w:rsidRPr="00DD62A1">
              <w:rPr>
                <w:rFonts w:ascii="Times New Roman" w:hAnsi="Times New Roman" w:cs="Times New Roman"/>
                <w:sz w:val="24"/>
                <w:szCs w:val="24"/>
              </w:rPr>
              <w:t>.</w:t>
            </w:r>
          </w:p>
        </w:tc>
      </w:tr>
    </w:tbl>
    <w:p w14:paraId="4FE2976E" w14:textId="26E559A7" w:rsidR="00CD4B0D" w:rsidRPr="002D6E7E" w:rsidRDefault="00901C17" w:rsidP="00E25E22">
      <w:pPr>
        <w:tabs>
          <w:tab w:val="left" w:pos="1620"/>
        </w:tabs>
        <w:spacing w:before="240" w:line="240" w:lineRule="auto"/>
        <w:ind w:firstLine="567"/>
        <w:jc w:val="both"/>
        <w:rPr>
          <w:rFonts w:ascii="Times New Roman" w:hAnsi="Times New Roman" w:cs="Times New Roman"/>
          <w:sz w:val="28"/>
          <w:szCs w:val="28"/>
        </w:rPr>
      </w:pPr>
      <w:r w:rsidRPr="00901C17">
        <w:rPr>
          <w:rFonts w:ascii="Times New Roman" w:hAnsi="Times New Roman" w:cs="Times New Roman"/>
          <w:sz w:val="28"/>
          <w:szCs w:val="28"/>
        </w:rPr>
        <w:t xml:space="preserve">На территории сельсовета </w:t>
      </w:r>
      <w:r w:rsidR="005601D3" w:rsidRPr="00901C17">
        <w:rPr>
          <w:rFonts w:ascii="Times New Roman" w:hAnsi="Times New Roman" w:cs="Times New Roman"/>
          <w:sz w:val="28"/>
          <w:szCs w:val="28"/>
        </w:rPr>
        <w:t>сохраняется вероятность возникновения ЧС на транспорте и на объектах (системах) жилищно-коммунального хозяйства в связи с износом их основных фондов.</w:t>
      </w:r>
    </w:p>
    <w:p w14:paraId="038D6BE1" w14:textId="5EA2068B" w:rsidR="00895793" w:rsidRPr="002D6E7E" w:rsidRDefault="00895793" w:rsidP="002D6E7E">
      <w:pPr>
        <w:pStyle w:val="2"/>
        <w:spacing w:after="240"/>
        <w:ind w:firstLine="567"/>
        <w:jc w:val="both"/>
        <w:rPr>
          <w:rFonts w:ascii="Times New Roman" w:hAnsi="Times New Roman" w:cs="Times New Roman"/>
          <w:sz w:val="28"/>
          <w:szCs w:val="28"/>
          <w:lang w:eastAsia="ru-RU"/>
        </w:rPr>
      </w:pPr>
      <w:bookmarkStart w:id="91" w:name="_Toc166829319"/>
      <w:r w:rsidRPr="002D6E7E">
        <w:rPr>
          <w:rFonts w:ascii="Times New Roman" w:hAnsi="Times New Roman" w:cs="Times New Roman"/>
          <w:b/>
          <w:bCs/>
          <w:color w:val="auto"/>
          <w:sz w:val="28"/>
          <w:szCs w:val="28"/>
        </w:rPr>
        <w:t>6.</w:t>
      </w:r>
      <w:r w:rsidRPr="002D6E7E">
        <w:rPr>
          <w:rStyle w:val="2f"/>
          <w:rFonts w:eastAsia="Calibri"/>
        </w:rPr>
        <w:t>3. МЕРОПРИЯТИЯ ПО ПРЕДУПРЕЖДЕНИЮ ЧЕРЕЗВЫЧАЙНЫХ СИТУАЦИЙ</w:t>
      </w:r>
      <w:bookmarkEnd w:id="91"/>
    </w:p>
    <w:p w14:paraId="49AAAEB0" w14:textId="6EC7D23A" w:rsidR="00895793" w:rsidRPr="00895793" w:rsidRDefault="00895793" w:rsidP="00E25E22">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Наиболее эффективными мероприятиями по снижению и ликвидации де</w:t>
      </w:r>
      <w:r w:rsidRPr="00895793">
        <w:rPr>
          <w:rFonts w:ascii="Times New Roman" w:hAnsi="Times New Roman" w:cs="Times New Roman"/>
          <w:color w:val="000000"/>
          <w:sz w:val="28"/>
          <w:szCs w:val="28"/>
        </w:rPr>
        <w:t>я</w:t>
      </w:r>
      <w:r w:rsidRPr="00895793">
        <w:rPr>
          <w:rFonts w:ascii="Times New Roman" w:hAnsi="Times New Roman" w:cs="Times New Roman"/>
          <w:color w:val="000000"/>
          <w:sz w:val="28"/>
          <w:szCs w:val="28"/>
        </w:rPr>
        <w:t xml:space="preserve">тельности </w:t>
      </w:r>
      <w:r w:rsidR="00455825">
        <w:rPr>
          <w:rFonts w:ascii="Times New Roman" w:hAnsi="Times New Roman" w:cs="Times New Roman"/>
          <w:color w:val="000000"/>
          <w:sz w:val="28"/>
          <w:szCs w:val="28"/>
        </w:rPr>
        <w:t xml:space="preserve">экзогенных геологических </w:t>
      </w:r>
      <w:r w:rsidRPr="00895793">
        <w:rPr>
          <w:rFonts w:ascii="Times New Roman" w:hAnsi="Times New Roman" w:cs="Times New Roman"/>
          <w:color w:val="000000"/>
          <w:sz w:val="28"/>
          <w:szCs w:val="28"/>
        </w:rPr>
        <w:t xml:space="preserve">процессов являются, прежде всего: </w:t>
      </w:r>
    </w:p>
    <w:p w14:paraId="33FC7074" w14:textId="77777777" w:rsidR="00895793" w:rsidRPr="00895793" w:rsidRDefault="00895793" w:rsidP="00E25E22">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срезка, выполаживание и террасирование берегового склона с одновреме</w:t>
      </w:r>
      <w:r w:rsidRPr="00895793">
        <w:rPr>
          <w:rFonts w:ascii="Times New Roman" w:hAnsi="Times New Roman" w:cs="Times New Roman"/>
          <w:color w:val="000000"/>
          <w:sz w:val="28"/>
          <w:szCs w:val="28"/>
        </w:rPr>
        <w:t>н</w:t>
      </w:r>
      <w:r w:rsidRPr="00895793">
        <w:rPr>
          <w:rFonts w:ascii="Times New Roman" w:hAnsi="Times New Roman" w:cs="Times New Roman"/>
          <w:color w:val="000000"/>
          <w:sz w:val="28"/>
          <w:szCs w:val="28"/>
        </w:rPr>
        <w:t xml:space="preserve">ным укреплением его поверхности; </w:t>
      </w:r>
    </w:p>
    <w:p w14:paraId="7672E143" w14:textId="77777777" w:rsidR="00895793" w:rsidRPr="00895793" w:rsidRDefault="00895793" w:rsidP="00E25E22">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lastRenderedPageBreak/>
        <w:t>- организация поверхностного и подземного стока, строительство дрениру</w:t>
      </w:r>
      <w:r w:rsidRPr="00895793">
        <w:rPr>
          <w:rFonts w:ascii="Times New Roman" w:hAnsi="Times New Roman" w:cs="Times New Roman"/>
          <w:color w:val="000000"/>
          <w:sz w:val="28"/>
          <w:szCs w:val="28"/>
        </w:rPr>
        <w:t>ю</w:t>
      </w:r>
      <w:r w:rsidRPr="00895793">
        <w:rPr>
          <w:rFonts w:ascii="Times New Roman" w:hAnsi="Times New Roman" w:cs="Times New Roman"/>
          <w:color w:val="000000"/>
          <w:sz w:val="28"/>
          <w:szCs w:val="28"/>
        </w:rPr>
        <w:t xml:space="preserve">щих сооружений; </w:t>
      </w:r>
    </w:p>
    <w:p w14:paraId="1FD88E2D" w14:textId="4DC47FE9" w:rsidR="00895793" w:rsidRDefault="00895793" w:rsidP="00E25E22">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 защита основания берегового склона от разрушительного воздействия реки (строительство контрбанкетов, бетонных стенок и др.). </w:t>
      </w:r>
      <w:r w:rsidRPr="00895793">
        <w:rPr>
          <w:rFonts w:ascii="Times New Roman" w:hAnsi="Times New Roman" w:cs="Times New Roman"/>
          <w:b/>
          <w:bCs/>
          <w:i/>
          <w:iCs/>
          <w:color w:val="000000"/>
          <w:sz w:val="28"/>
          <w:szCs w:val="28"/>
        </w:rPr>
        <w:t xml:space="preserve"> </w:t>
      </w:r>
    </w:p>
    <w:p w14:paraId="5D81C005" w14:textId="77777777" w:rsidR="00895793" w:rsidRPr="00895793" w:rsidRDefault="00895793" w:rsidP="00E25E22">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Мероприятия по защите территории от подтопления и затопления в результ</w:t>
      </w:r>
      <w:r w:rsidRPr="00895793">
        <w:rPr>
          <w:rFonts w:ascii="Times New Roman" w:hAnsi="Times New Roman" w:cs="Times New Roman"/>
          <w:color w:val="000000"/>
          <w:sz w:val="28"/>
          <w:szCs w:val="28"/>
        </w:rPr>
        <w:t>а</w:t>
      </w:r>
      <w:r w:rsidRPr="00895793">
        <w:rPr>
          <w:rFonts w:ascii="Times New Roman" w:hAnsi="Times New Roman" w:cs="Times New Roman"/>
          <w:color w:val="000000"/>
          <w:sz w:val="28"/>
          <w:szCs w:val="28"/>
        </w:rPr>
        <w:t xml:space="preserve">те природных процессов, должны включать: </w:t>
      </w:r>
    </w:p>
    <w:p w14:paraId="55B0754E" w14:textId="77777777" w:rsidR="00895793" w:rsidRPr="00895793" w:rsidRDefault="00895793" w:rsidP="00E25E22">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 искусственное повышение поверхности территорий; </w:t>
      </w:r>
    </w:p>
    <w:p w14:paraId="6D9103FB" w14:textId="77777777" w:rsidR="00895793" w:rsidRPr="00895793" w:rsidRDefault="00895793" w:rsidP="00E25E22">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 устройство дамб обвалования; </w:t>
      </w:r>
    </w:p>
    <w:p w14:paraId="6F529B6F" w14:textId="51D30846" w:rsidR="00895793" w:rsidRPr="00895793" w:rsidRDefault="00895793" w:rsidP="00E25E22">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 строительство берегозащитных сооружений; </w:t>
      </w:r>
    </w:p>
    <w:p w14:paraId="4F21D6DA" w14:textId="77777777" w:rsidR="00895793" w:rsidRPr="00895793" w:rsidRDefault="00895793" w:rsidP="00E25E22">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 регулирование стока и отвода поверхностных и подземных вод; </w:t>
      </w:r>
    </w:p>
    <w:p w14:paraId="603C47D4" w14:textId="77777777" w:rsidR="00895793" w:rsidRPr="00895793" w:rsidRDefault="00895793" w:rsidP="00E25E22">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 устройство дренажных систем и отдельных дренажей; </w:t>
      </w:r>
    </w:p>
    <w:p w14:paraId="039C79AB" w14:textId="77777777" w:rsidR="00895793" w:rsidRPr="00895793" w:rsidRDefault="00895793" w:rsidP="00E25E22">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 регулирование русел и стока рек; </w:t>
      </w:r>
    </w:p>
    <w:p w14:paraId="4B389FC1" w14:textId="77777777" w:rsidR="00895793" w:rsidRPr="00895793" w:rsidRDefault="00895793" w:rsidP="00E25E22">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 обследование паводкоопасных территорий; </w:t>
      </w:r>
    </w:p>
    <w:p w14:paraId="56557FA9" w14:textId="77777777" w:rsidR="00895793" w:rsidRPr="00895793" w:rsidRDefault="00895793" w:rsidP="00E25E22">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 агролесомелиорацию. </w:t>
      </w:r>
    </w:p>
    <w:p w14:paraId="5ED00E0A" w14:textId="290F5A5A" w:rsidR="00F11991" w:rsidRPr="00895793" w:rsidRDefault="00895793" w:rsidP="00E25E22">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895793">
        <w:rPr>
          <w:rFonts w:ascii="Times New Roman" w:hAnsi="Times New Roman" w:cs="Times New Roman"/>
          <w:color w:val="000000"/>
          <w:sz w:val="28"/>
          <w:szCs w:val="28"/>
        </w:rPr>
        <w:t>Инженерное оборудование территории от затопления и подтопления прои</w:t>
      </w:r>
      <w:r w:rsidRPr="00895793">
        <w:rPr>
          <w:rFonts w:ascii="Times New Roman" w:hAnsi="Times New Roman" w:cs="Times New Roman"/>
          <w:color w:val="000000"/>
          <w:sz w:val="28"/>
          <w:szCs w:val="28"/>
        </w:rPr>
        <w:t>з</w:t>
      </w:r>
      <w:r w:rsidRPr="00895793">
        <w:rPr>
          <w:rFonts w:ascii="Times New Roman" w:hAnsi="Times New Roman" w:cs="Times New Roman"/>
          <w:color w:val="000000"/>
          <w:sz w:val="28"/>
          <w:szCs w:val="28"/>
        </w:rPr>
        <w:t>водится согласно СНиП 2.06.15-85 «Инженерная защита территории от затопл</w:t>
      </w:r>
      <w:r w:rsidRPr="00895793">
        <w:rPr>
          <w:rFonts w:ascii="Times New Roman" w:hAnsi="Times New Roman" w:cs="Times New Roman"/>
          <w:color w:val="000000"/>
          <w:sz w:val="28"/>
          <w:szCs w:val="28"/>
        </w:rPr>
        <w:t>е</w:t>
      </w:r>
      <w:r w:rsidRPr="00895793">
        <w:rPr>
          <w:rFonts w:ascii="Times New Roman" w:hAnsi="Times New Roman" w:cs="Times New Roman"/>
          <w:color w:val="000000"/>
          <w:sz w:val="28"/>
          <w:szCs w:val="28"/>
        </w:rPr>
        <w:t>ния и подтопления». Требования к обеспечению безопасности ГТС устанавлив</w:t>
      </w:r>
      <w:r w:rsidRPr="00895793">
        <w:rPr>
          <w:rFonts w:ascii="Times New Roman" w:hAnsi="Times New Roman" w:cs="Times New Roman"/>
          <w:color w:val="000000"/>
          <w:sz w:val="28"/>
          <w:szCs w:val="28"/>
        </w:rPr>
        <w:t>а</w:t>
      </w:r>
      <w:r w:rsidRPr="00895793">
        <w:rPr>
          <w:rFonts w:ascii="Times New Roman" w:hAnsi="Times New Roman" w:cs="Times New Roman"/>
          <w:color w:val="000000"/>
          <w:sz w:val="28"/>
          <w:szCs w:val="28"/>
        </w:rPr>
        <w:t>ются в соответствии с Федеральным законом от 21.07.1997 г. № 117-ФЗ «О бе</w:t>
      </w:r>
      <w:r w:rsidRPr="00895793">
        <w:rPr>
          <w:rFonts w:ascii="Times New Roman" w:hAnsi="Times New Roman" w:cs="Times New Roman"/>
          <w:color w:val="000000"/>
          <w:sz w:val="28"/>
          <w:szCs w:val="28"/>
        </w:rPr>
        <w:t>з</w:t>
      </w:r>
      <w:r w:rsidRPr="00895793">
        <w:rPr>
          <w:rFonts w:ascii="Times New Roman" w:hAnsi="Times New Roman" w:cs="Times New Roman"/>
          <w:color w:val="000000"/>
          <w:sz w:val="28"/>
          <w:szCs w:val="28"/>
        </w:rPr>
        <w:t>опасности гидротехнических сооружений».</w:t>
      </w:r>
    </w:p>
    <w:p w14:paraId="7E478A0D" w14:textId="0A30CC9C" w:rsidR="001B7910" w:rsidRPr="00455825" w:rsidRDefault="001B7910" w:rsidP="00E25E22">
      <w:pPr>
        <w:autoSpaceDE w:val="0"/>
        <w:autoSpaceDN w:val="0"/>
        <w:adjustRightInd w:val="0"/>
        <w:spacing w:after="0" w:line="240" w:lineRule="auto"/>
        <w:ind w:firstLine="567"/>
        <w:rPr>
          <w:rFonts w:ascii="Times New Roman" w:hAnsi="Times New Roman" w:cs="Times New Roman"/>
          <w:color w:val="000000"/>
          <w:sz w:val="28"/>
          <w:szCs w:val="28"/>
        </w:rPr>
      </w:pPr>
      <w:bookmarkStart w:id="92" w:name="_Toc86422631"/>
      <w:bookmarkStart w:id="93" w:name="_Toc86653035"/>
      <w:r w:rsidRPr="00895793">
        <w:rPr>
          <w:rFonts w:ascii="Times New Roman" w:hAnsi="Times New Roman" w:cs="Times New Roman"/>
          <w:color w:val="000000"/>
          <w:sz w:val="28"/>
          <w:szCs w:val="28"/>
        </w:rPr>
        <w:t xml:space="preserve">Мероприятия по предотвращению </w:t>
      </w:r>
      <w:r w:rsidRPr="00455825">
        <w:rPr>
          <w:rFonts w:ascii="Times New Roman" w:hAnsi="Times New Roman" w:cs="Times New Roman"/>
          <w:color w:val="000000"/>
          <w:sz w:val="28"/>
          <w:szCs w:val="28"/>
        </w:rPr>
        <w:t>опасных метеорологических явлений и процессов:</w:t>
      </w:r>
    </w:p>
    <w:p w14:paraId="0976B659" w14:textId="77777777" w:rsidR="001B7910" w:rsidRPr="001B7910" w:rsidRDefault="001B7910" w:rsidP="00E25E22">
      <w:pPr>
        <w:autoSpaceDE w:val="0"/>
        <w:autoSpaceDN w:val="0"/>
        <w:adjustRightInd w:val="0"/>
        <w:spacing w:after="0" w:line="240" w:lineRule="auto"/>
        <w:ind w:firstLine="567"/>
        <w:rPr>
          <w:rFonts w:ascii="Times New Roman" w:hAnsi="Times New Roman" w:cs="Times New Roman"/>
          <w:sz w:val="28"/>
          <w:szCs w:val="28"/>
        </w:rPr>
      </w:pPr>
      <w:r w:rsidRPr="001B7910">
        <w:rPr>
          <w:rFonts w:ascii="Times New Roman" w:hAnsi="Times New Roman" w:cs="Times New Roman"/>
          <w:sz w:val="28"/>
          <w:szCs w:val="28"/>
        </w:rPr>
        <w:t>- подземная прокладка линий связи и электропередач;</w:t>
      </w:r>
    </w:p>
    <w:p w14:paraId="0FA715BC" w14:textId="781F14F8" w:rsidR="001B7910" w:rsidRPr="001B7910" w:rsidRDefault="001B7910" w:rsidP="00E25E22">
      <w:pPr>
        <w:autoSpaceDE w:val="0"/>
        <w:autoSpaceDN w:val="0"/>
        <w:adjustRightInd w:val="0"/>
        <w:spacing w:after="0" w:line="240" w:lineRule="auto"/>
        <w:ind w:firstLine="567"/>
        <w:rPr>
          <w:rFonts w:ascii="Times New Roman" w:hAnsi="Times New Roman" w:cs="Times New Roman"/>
          <w:sz w:val="28"/>
          <w:szCs w:val="28"/>
        </w:rPr>
      </w:pPr>
      <w:r w:rsidRPr="001B7910">
        <w:rPr>
          <w:rFonts w:ascii="Times New Roman" w:hAnsi="Times New Roman" w:cs="Times New Roman"/>
          <w:sz w:val="28"/>
          <w:szCs w:val="28"/>
        </w:rPr>
        <w:t>- соблюдение режимов зон охраны воздушных линий электропередач</w:t>
      </w:r>
      <w:r>
        <w:rPr>
          <w:rFonts w:ascii="Times New Roman" w:hAnsi="Times New Roman" w:cs="Times New Roman"/>
          <w:sz w:val="28"/>
          <w:szCs w:val="28"/>
        </w:rPr>
        <w:t>;</w:t>
      </w:r>
    </w:p>
    <w:p w14:paraId="7D8429C7" w14:textId="77777777" w:rsidR="001B7910" w:rsidRDefault="001B7910" w:rsidP="00E25E22">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-у</w:t>
      </w:r>
      <w:r w:rsidRPr="001B7910">
        <w:rPr>
          <w:rFonts w:ascii="Times New Roman" w:hAnsi="Times New Roman" w:cs="Times New Roman"/>
          <w:sz w:val="28"/>
          <w:szCs w:val="28"/>
        </w:rPr>
        <w:t>стройство ливневой</w:t>
      </w:r>
      <w:r>
        <w:rPr>
          <w:rFonts w:ascii="Times New Roman" w:hAnsi="Times New Roman" w:cs="Times New Roman"/>
          <w:sz w:val="28"/>
          <w:szCs w:val="28"/>
        </w:rPr>
        <w:t xml:space="preserve"> </w:t>
      </w:r>
      <w:r w:rsidRPr="001B7910">
        <w:rPr>
          <w:rFonts w:ascii="Times New Roman" w:hAnsi="Times New Roman" w:cs="Times New Roman"/>
          <w:sz w:val="28"/>
          <w:szCs w:val="28"/>
        </w:rPr>
        <w:t>канализации</w:t>
      </w:r>
      <w:r>
        <w:rPr>
          <w:rFonts w:ascii="Times New Roman" w:hAnsi="Times New Roman" w:cs="Times New Roman"/>
          <w:sz w:val="28"/>
          <w:szCs w:val="28"/>
        </w:rPr>
        <w:t>;</w:t>
      </w:r>
    </w:p>
    <w:p w14:paraId="06F9A64E" w14:textId="77777777" w:rsidR="001B7910" w:rsidRDefault="001B7910" w:rsidP="00E25E22">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н</w:t>
      </w:r>
      <w:r w:rsidRPr="001B7910">
        <w:rPr>
          <w:rFonts w:ascii="Times New Roman" w:hAnsi="Times New Roman" w:cs="Times New Roman"/>
          <w:sz w:val="28"/>
          <w:szCs w:val="28"/>
        </w:rPr>
        <w:t>едопущение размещения потенциальных</w:t>
      </w:r>
      <w:r>
        <w:rPr>
          <w:rFonts w:ascii="Times New Roman" w:hAnsi="Times New Roman" w:cs="Times New Roman"/>
          <w:sz w:val="28"/>
          <w:szCs w:val="28"/>
        </w:rPr>
        <w:t xml:space="preserve"> </w:t>
      </w:r>
      <w:r w:rsidRPr="001B7910">
        <w:rPr>
          <w:rFonts w:ascii="Times New Roman" w:hAnsi="Times New Roman" w:cs="Times New Roman"/>
          <w:sz w:val="28"/>
          <w:szCs w:val="28"/>
        </w:rPr>
        <w:t>источников загрязнения на</w:t>
      </w:r>
      <w:r>
        <w:rPr>
          <w:rFonts w:ascii="Times New Roman" w:hAnsi="Times New Roman" w:cs="Times New Roman"/>
          <w:sz w:val="28"/>
          <w:szCs w:val="28"/>
        </w:rPr>
        <w:t xml:space="preserve"> </w:t>
      </w:r>
      <w:r w:rsidRPr="001B7910">
        <w:rPr>
          <w:rFonts w:ascii="Times New Roman" w:hAnsi="Times New Roman" w:cs="Times New Roman"/>
          <w:sz w:val="28"/>
          <w:szCs w:val="28"/>
        </w:rPr>
        <w:t>те</w:t>
      </w:r>
      <w:r w:rsidRPr="001B7910">
        <w:rPr>
          <w:rFonts w:ascii="Times New Roman" w:hAnsi="Times New Roman" w:cs="Times New Roman"/>
          <w:sz w:val="28"/>
          <w:szCs w:val="28"/>
        </w:rPr>
        <w:t>р</w:t>
      </w:r>
      <w:r w:rsidRPr="001B7910">
        <w:rPr>
          <w:rFonts w:ascii="Times New Roman" w:hAnsi="Times New Roman" w:cs="Times New Roman"/>
          <w:sz w:val="28"/>
          <w:szCs w:val="28"/>
        </w:rPr>
        <w:t>риториях,</w:t>
      </w:r>
      <w:r>
        <w:rPr>
          <w:rFonts w:ascii="Times New Roman" w:hAnsi="Times New Roman" w:cs="Times New Roman"/>
          <w:sz w:val="28"/>
          <w:szCs w:val="28"/>
        </w:rPr>
        <w:t xml:space="preserve"> </w:t>
      </w:r>
      <w:r w:rsidRPr="001B7910">
        <w:rPr>
          <w:rFonts w:ascii="Times New Roman" w:hAnsi="Times New Roman" w:cs="Times New Roman"/>
          <w:sz w:val="28"/>
          <w:szCs w:val="28"/>
        </w:rPr>
        <w:t>подверженных подтоплению и затоплению</w:t>
      </w:r>
      <w:r>
        <w:rPr>
          <w:rFonts w:ascii="Times New Roman" w:hAnsi="Times New Roman" w:cs="Times New Roman"/>
          <w:sz w:val="28"/>
          <w:szCs w:val="28"/>
        </w:rPr>
        <w:t>;</w:t>
      </w:r>
    </w:p>
    <w:p w14:paraId="5B287141" w14:textId="08E066F9" w:rsidR="001B7910" w:rsidRPr="001B7910" w:rsidRDefault="001B7910" w:rsidP="00E25E22">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и</w:t>
      </w:r>
      <w:r w:rsidRPr="001B7910">
        <w:rPr>
          <w:rFonts w:ascii="Times New Roman" w:hAnsi="Times New Roman" w:cs="Times New Roman"/>
          <w:sz w:val="28"/>
          <w:szCs w:val="28"/>
        </w:rPr>
        <w:t>спользование индивидуальной защиты объектов, размещаемых в пон</w:t>
      </w:r>
      <w:r w:rsidRPr="001B7910">
        <w:rPr>
          <w:rFonts w:ascii="Times New Roman" w:hAnsi="Times New Roman" w:cs="Times New Roman"/>
          <w:sz w:val="28"/>
          <w:szCs w:val="28"/>
        </w:rPr>
        <w:t>и</w:t>
      </w:r>
      <w:r w:rsidRPr="001B7910">
        <w:rPr>
          <w:rFonts w:ascii="Times New Roman" w:hAnsi="Times New Roman" w:cs="Times New Roman"/>
          <w:sz w:val="28"/>
          <w:szCs w:val="28"/>
        </w:rPr>
        <w:t>женных местах</w:t>
      </w:r>
      <w:r>
        <w:rPr>
          <w:rFonts w:ascii="Times New Roman" w:hAnsi="Times New Roman" w:cs="Times New Roman"/>
          <w:sz w:val="28"/>
          <w:szCs w:val="28"/>
        </w:rPr>
        <w:t>;</w:t>
      </w:r>
    </w:p>
    <w:p w14:paraId="6985C134" w14:textId="22E7720F" w:rsidR="001B7910" w:rsidRPr="001B7910" w:rsidRDefault="001B7910" w:rsidP="00E25E22">
      <w:pPr>
        <w:autoSpaceDE w:val="0"/>
        <w:autoSpaceDN w:val="0"/>
        <w:adjustRightInd w:val="0"/>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у</w:t>
      </w:r>
      <w:r w:rsidRPr="001B7910">
        <w:rPr>
          <w:rFonts w:ascii="Times New Roman" w:hAnsi="Times New Roman" w:cs="Times New Roman"/>
          <w:sz w:val="28"/>
          <w:szCs w:val="28"/>
        </w:rPr>
        <w:t>стройство пунктов обогрева</w:t>
      </w:r>
      <w:r>
        <w:rPr>
          <w:rFonts w:ascii="Times New Roman" w:hAnsi="Times New Roman" w:cs="Times New Roman"/>
          <w:sz w:val="28"/>
          <w:szCs w:val="28"/>
        </w:rPr>
        <w:t>;</w:t>
      </w:r>
    </w:p>
    <w:p w14:paraId="520F4CCC" w14:textId="0D996012" w:rsidR="001B7910" w:rsidRDefault="001B7910" w:rsidP="00E25E22">
      <w:pPr>
        <w:autoSpaceDE w:val="0"/>
        <w:autoSpaceDN w:val="0"/>
        <w:adjustRightInd w:val="0"/>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и</w:t>
      </w:r>
      <w:r w:rsidRPr="001B7910">
        <w:rPr>
          <w:rFonts w:ascii="Times New Roman" w:hAnsi="Times New Roman" w:cs="Times New Roman"/>
          <w:sz w:val="28"/>
          <w:szCs w:val="28"/>
        </w:rPr>
        <w:t>спользование снегозащиты участков дорог, расположенных в стесненных и пониженных местах</w:t>
      </w:r>
      <w:r>
        <w:rPr>
          <w:rFonts w:ascii="Times New Roman" w:hAnsi="Times New Roman" w:cs="Times New Roman"/>
          <w:sz w:val="28"/>
          <w:szCs w:val="28"/>
        </w:rPr>
        <w:t>.</w:t>
      </w:r>
    </w:p>
    <w:p w14:paraId="5CEB9EF9" w14:textId="15BC7531" w:rsidR="001B7910" w:rsidRDefault="001B7910" w:rsidP="00E25E22">
      <w:pPr>
        <w:spacing w:after="0" w:line="240" w:lineRule="auto"/>
        <w:ind w:firstLine="567"/>
        <w:jc w:val="both"/>
        <w:rPr>
          <w:rFonts w:ascii="Times New Roman" w:eastAsia="Calibri" w:hAnsi="Times New Roman" w:cs="Times New Roman"/>
          <w:sz w:val="28"/>
          <w:szCs w:val="28"/>
        </w:rPr>
      </w:pPr>
      <w:r w:rsidRPr="005F62CC">
        <w:rPr>
          <w:rFonts w:ascii="Times New Roman" w:eastAsia="Calibri" w:hAnsi="Times New Roman" w:cs="Times New Roman"/>
          <w:sz w:val="28"/>
          <w:szCs w:val="28"/>
        </w:rPr>
        <w:t>Первоочередной задачей защиты населения и рабочего персонала предпри</w:t>
      </w:r>
      <w:r w:rsidRPr="005F62CC">
        <w:rPr>
          <w:rFonts w:ascii="Times New Roman" w:eastAsia="Calibri" w:hAnsi="Times New Roman" w:cs="Times New Roman"/>
          <w:sz w:val="28"/>
          <w:szCs w:val="28"/>
        </w:rPr>
        <w:t>я</w:t>
      </w:r>
      <w:r w:rsidRPr="005F62CC">
        <w:rPr>
          <w:rFonts w:ascii="Times New Roman" w:eastAsia="Calibri" w:hAnsi="Times New Roman" w:cs="Times New Roman"/>
          <w:sz w:val="28"/>
          <w:szCs w:val="28"/>
        </w:rPr>
        <w:t>тий пожароопасных объектов являются мероприятия по защите от последствий возможных ЧС на пожароопасных объектах: организация системы пожаротуш</w:t>
      </w:r>
      <w:r w:rsidRPr="005F62CC">
        <w:rPr>
          <w:rFonts w:ascii="Times New Roman" w:eastAsia="Calibri" w:hAnsi="Times New Roman" w:cs="Times New Roman"/>
          <w:sz w:val="28"/>
          <w:szCs w:val="28"/>
        </w:rPr>
        <w:t>е</w:t>
      </w:r>
      <w:r w:rsidRPr="005F62CC">
        <w:rPr>
          <w:rFonts w:ascii="Times New Roman" w:eastAsia="Calibri" w:hAnsi="Times New Roman" w:cs="Times New Roman"/>
          <w:sz w:val="28"/>
          <w:szCs w:val="28"/>
        </w:rPr>
        <w:t xml:space="preserve">ния, а также оповещения соответствующих служб и сигнализации. </w:t>
      </w:r>
    </w:p>
    <w:p w14:paraId="6004A77A" w14:textId="77777777" w:rsidR="00455825" w:rsidRDefault="001B7910" w:rsidP="00E25E22">
      <w:pPr>
        <w:spacing w:after="0" w:line="240" w:lineRule="auto"/>
        <w:ind w:firstLine="567"/>
        <w:jc w:val="both"/>
        <w:rPr>
          <w:rFonts w:ascii="Times New Roman" w:eastAsia="Calibri" w:hAnsi="Times New Roman" w:cs="Times New Roman"/>
          <w:sz w:val="28"/>
          <w:szCs w:val="28"/>
        </w:rPr>
      </w:pPr>
      <w:r w:rsidRPr="005F62CC">
        <w:rPr>
          <w:rFonts w:ascii="Times New Roman" w:eastAsia="Calibri" w:hAnsi="Times New Roman" w:cs="Times New Roman"/>
          <w:sz w:val="28"/>
          <w:szCs w:val="28"/>
        </w:rPr>
        <w:t>Превентивные мероприятия: восстан</w:t>
      </w:r>
      <w:r>
        <w:rPr>
          <w:rFonts w:ascii="Times New Roman" w:eastAsia="Calibri" w:hAnsi="Times New Roman" w:cs="Times New Roman"/>
          <w:sz w:val="28"/>
          <w:szCs w:val="28"/>
        </w:rPr>
        <w:t>о</w:t>
      </w:r>
      <w:r w:rsidRPr="005F62CC">
        <w:rPr>
          <w:rFonts w:ascii="Times New Roman" w:eastAsia="Calibri" w:hAnsi="Times New Roman" w:cs="Times New Roman"/>
          <w:sz w:val="28"/>
          <w:szCs w:val="28"/>
        </w:rPr>
        <w:t>вл</w:t>
      </w:r>
      <w:r>
        <w:rPr>
          <w:rFonts w:ascii="Times New Roman" w:eastAsia="Calibri" w:hAnsi="Times New Roman" w:cs="Times New Roman"/>
          <w:sz w:val="28"/>
          <w:szCs w:val="28"/>
        </w:rPr>
        <w:t>ение</w:t>
      </w:r>
      <w:r w:rsidRPr="005F62CC">
        <w:rPr>
          <w:rFonts w:ascii="Times New Roman" w:eastAsia="Calibri" w:hAnsi="Times New Roman" w:cs="Times New Roman"/>
          <w:sz w:val="28"/>
          <w:szCs w:val="28"/>
        </w:rPr>
        <w:t xml:space="preserve"> и содержа</w:t>
      </w:r>
      <w:r>
        <w:rPr>
          <w:rFonts w:ascii="Times New Roman" w:eastAsia="Calibri" w:hAnsi="Times New Roman" w:cs="Times New Roman"/>
          <w:sz w:val="28"/>
          <w:szCs w:val="28"/>
        </w:rPr>
        <w:t>ние</w:t>
      </w:r>
      <w:r w:rsidRPr="005F62CC">
        <w:rPr>
          <w:rFonts w:ascii="Times New Roman" w:eastAsia="Calibri" w:hAnsi="Times New Roman" w:cs="Times New Roman"/>
          <w:sz w:val="28"/>
          <w:szCs w:val="28"/>
        </w:rPr>
        <w:t xml:space="preserve"> в исправном с</w:t>
      </w:r>
      <w:r w:rsidRPr="005F62CC">
        <w:rPr>
          <w:rFonts w:ascii="Times New Roman" w:eastAsia="Calibri" w:hAnsi="Times New Roman" w:cs="Times New Roman"/>
          <w:sz w:val="28"/>
          <w:szCs w:val="28"/>
        </w:rPr>
        <w:t>о</w:t>
      </w:r>
      <w:r w:rsidRPr="005F62CC">
        <w:rPr>
          <w:rFonts w:ascii="Times New Roman" w:eastAsia="Calibri" w:hAnsi="Times New Roman" w:cs="Times New Roman"/>
          <w:sz w:val="28"/>
          <w:szCs w:val="28"/>
        </w:rPr>
        <w:t>стоянии источник</w:t>
      </w:r>
      <w:r>
        <w:rPr>
          <w:rFonts w:ascii="Times New Roman" w:eastAsia="Calibri" w:hAnsi="Times New Roman" w:cs="Times New Roman"/>
          <w:sz w:val="28"/>
          <w:szCs w:val="28"/>
        </w:rPr>
        <w:t xml:space="preserve">ов </w:t>
      </w:r>
      <w:r w:rsidRPr="005F62CC">
        <w:rPr>
          <w:rFonts w:ascii="Times New Roman" w:eastAsia="Calibri" w:hAnsi="Times New Roman" w:cs="Times New Roman"/>
          <w:sz w:val="28"/>
          <w:szCs w:val="28"/>
        </w:rPr>
        <w:t>противопожарного водоснабжения, в зимнее время расчи</w:t>
      </w:r>
      <w:r w:rsidR="00455825">
        <w:rPr>
          <w:rFonts w:ascii="Times New Roman" w:eastAsia="Calibri" w:hAnsi="Times New Roman" w:cs="Times New Roman"/>
          <w:sz w:val="28"/>
          <w:szCs w:val="28"/>
        </w:rPr>
        <w:t>стка</w:t>
      </w:r>
      <w:r w:rsidRPr="005F62CC">
        <w:rPr>
          <w:rFonts w:ascii="Times New Roman" w:eastAsia="Calibri" w:hAnsi="Times New Roman" w:cs="Times New Roman"/>
          <w:sz w:val="28"/>
          <w:szCs w:val="28"/>
        </w:rPr>
        <w:t xml:space="preserve"> дорог, подъезд</w:t>
      </w:r>
      <w:r w:rsidR="00455825">
        <w:rPr>
          <w:rFonts w:ascii="Times New Roman" w:eastAsia="Calibri" w:hAnsi="Times New Roman" w:cs="Times New Roman"/>
          <w:sz w:val="28"/>
          <w:szCs w:val="28"/>
        </w:rPr>
        <w:t>ов</w:t>
      </w:r>
      <w:r w:rsidRPr="005F62CC">
        <w:rPr>
          <w:rFonts w:ascii="Times New Roman" w:eastAsia="Calibri" w:hAnsi="Times New Roman" w:cs="Times New Roman"/>
          <w:sz w:val="28"/>
          <w:szCs w:val="28"/>
        </w:rPr>
        <w:t xml:space="preserve"> к источникам водоснабжения. В летний период производит</w:t>
      </w:r>
      <w:r w:rsidR="00455825">
        <w:rPr>
          <w:rFonts w:ascii="Times New Roman" w:eastAsia="Calibri" w:hAnsi="Times New Roman" w:cs="Times New Roman"/>
          <w:sz w:val="28"/>
          <w:szCs w:val="28"/>
        </w:rPr>
        <w:t xml:space="preserve">ь </w:t>
      </w:r>
      <w:r w:rsidRPr="005F62CC">
        <w:rPr>
          <w:rFonts w:ascii="Times New Roman" w:eastAsia="Calibri" w:hAnsi="Times New Roman" w:cs="Times New Roman"/>
          <w:sz w:val="28"/>
          <w:szCs w:val="28"/>
        </w:rPr>
        <w:t>в</w:t>
      </w:r>
      <w:r w:rsidRPr="005F62CC">
        <w:rPr>
          <w:rFonts w:ascii="Times New Roman" w:eastAsia="Calibri" w:hAnsi="Times New Roman" w:cs="Times New Roman"/>
          <w:sz w:val="28"/>
          <w:szCs w:val="28"/>
        </w:rPr>
        <w:t>ы</w:t>
      </w:r>
      <w:r w:rsidRPr="005F62CC">
        <w:rPr>
          <w:rFonts w:ascii="Times New Roman" w:eastAsia="Calibri" w:hAnsi="Times New Roman" w:cs="Times New Roman"/>
          <w:sz w:val="28"/>
          <w:szCs w:val="28"/>
        </w:rPr>
        <w:t>кос травы перед объектами, производит</w:t>
      </w:r>
      <w:r w:rsidR="00455825">
        <w:rPr>
          <w:rFonts w:ascii="Times New Roman" w:eastAsia="Calibri" w:hAnsi="Times New Roman" w:cs="Times New Roman"/>
          <w:sz w:val="28"/>
          <w:szCs w:val="28"/>
        </w:rPr>
        <w:t>ь</w:t>
      </w:r>
      <w:r w:rsidRPr="005F62CC">
        <w:rPr>
          <w:rFonts w:ascii="Times New Roman" w:eastAsia="Calibri" w:hAnsi="Times New Roman" w:cs="Times New Roman"/>
          <w:sz w:val="28"/>
          <w:szCs w:val="28"/>
        </w:rPr>
        <w:t xml:space="preserve"> разборк</w:t>
      </w:r>
      <w:r w:rsidR="00455825">
        <w:rPr>
          <w:rFonts w:ascii="Times New Roman" w:eastAsia="Calibri" w:hAnsi="Times New Roman" w:cs="Times New Roman"/>
          <w:sz w:val="28"/>
          <w:szCs w:val="28"/>
        </w:rPr>
        <w:t>у</w:t>
      </w:r>
      <w:r w:rsidRPr="005F62CC">
        <w:rPr>
          <w:rFonts w:ascii="Times New Roman" w:eastAsia="Calibri" w:hAnsi="Times New Roman" w:cs="Times New Roman"/>
          <w:sz w:val="28"/>
          <w:szCs w:val="28"/>
        </w:rPr>
        <w:t xml:space="preserve"> ветхих и заброшенных стро</w:t>
      </w:r>
      <w:r w:rsidRPr="005F62CC">
        <w:rPr>
          <w:rFonts w:ascii="Times New Roman" w:eastAsia="Calibri" w:hAnsi="Times New Roman" w:cs="Times New Roman"/>
          <w:sz w:val="28"/>
          <w:szCs w:val="28"/>
        </w:rPr>
        <w:t>е</w:t>
      </w:r>
      <w:r w:rsidRPr="005F62CC">
        <w:rPr>
          <w:rFonts w:ascii="Times New Roman" w:eastAsia="Calibri" w:hAnsi="Times New Roman" w:cs="Times New Roman"/>
          <w:sz w:val="28"/>
          <w:szCs w:val="28"/>
        </w:rPr>
        <w:t>ний.</w:t>
      </w:r>
    </w:p>
    <w:p w14:paraId="1A0AB831" w14:textId="2CCA17ED" w:rsidR="00455825" w:rsidRPr="00455825" w:rsidRDefault="00455825" w:rsidP="00E25E22">
      <w:pPr>
        <w:spacing w:after="0" w:line="240" w:lineRule="auto"/>
        <w:ind w:firstLine="567"/>
        <w:jc w:val="both"/>
        <w:rPr>
          <w:rFonts w:ascii="Times New Roman" w:eastAsia="Calibri" w:hAnsi="Times New Roman" w:cs="Times New Roman"/>
          <w:sz w:val="28"/>
          <w:szCs w:val="28"/>
        </w:rPr>
      </w:pPr>
      <w:r w:rsidRPr="00455825">
        <w:rPr>
          <w:rFonts w:ascii="Times New Roman" w:hAnsi="Times New Roman" w:cs="Times New Roman"/>
          <w:sz w:val="28"/>
          <w:szCs w:val="28"/>
        </w:rPr>
        <w:t>На территории сельсовета должны быть предусмотрены источники наружн</w:t>
      </w:r>
      <w:r w:rsidRPr="00455825">
        <w:rPr>
          <w:rFonts w:ascii="Times New Roman" w:hAnsi="Times New Roman" w:cs="Times New Roman"/>
          <w:sz w:val="28"/>
          <w:szCs w:val="28"/>
        </w:rPr>
        <w:t>о</w:t>
      </w:r>
      <w:r w:rsidRPr="00455825">
        <w:rPr>
          <w:rFonts w:ascii="Times New Roman" w:hAnsi="Times New Roman" w:cs="Times New Roman"/>
          <w:sz w:val="28"/>
          <w:szCs w:val="28"/>
        </w:rPr>
        <w:t>го и внутреннего противопожарного водоснабжения. К источникам наружного противопожарного водоснабжения относятся:</w:t>
      </w:r>
    </w:p>
    <w:p w14:paraId="2849000D" w14:textId="77777777" w:rsidR="00455825" w:rsidRPr="00C37E70" w:rsidRDefault="00455825">
      <w:pPr>
        <w:pStyle w:val="af"/>
        <w:numPr>
          <w:ilvl w:val="0"/>
          <w:numId w:val="16"/>
        </w:numPr>
        <w:spacing w:after="0" w:line="240" w:lineRule="auto"/>
        <w:ind w:left="0" w:firstLine="567"/>
        <w:jc w:val="both"/>
        <w:rPr>
          <w:rFonts w:ascii="Times New Roman" w:hAnsi="Times New Roman"/>
          <w:sz w:val="28"/>
          <w:szCs w:val="28"/>
        </w:rPr>
      </w:pPr>
      <w:r w:rsidRPr="00C37E70">
        <w:rPr>
          <w:rFonts w:ascii="Times New Roman" w:hAnsi="Times New Roman"/>
          <w:sz w:val="28"/>
          <w:szCs w:val="28"/>
        </w:rPr>
        <w:t xml:space="preserve"> наружные водопроводные сети с пожарными гидрантами;</w:t>
      </w:r>
    </w:p>
    <w:p w14:paraId="1393BACF" w14:textId="77777777" w:rsidR="00455825" w:rsidRPr="00C37E70" w:rsidRDefault="00455825">
      <w:pPr>
        <w:pStyle w:val="af"/>
        <w:numPr>
          <w:ilvl w:val="0"/>
          <w:numId w:val="16"/>
        </w:numPr>
        <w:spacing w:after="0" w:line="240" w:lineRule="auto"/>
        <w:ind w:left="0" w:firstLine="567"/>
        <w:jc w:val="both"/>
        <w:rPr>
          <w:rFonts w:ascii="Times New Roman" w:hAnsi="Times New Roman"/>
          <w:sz w:val="28"/>
          <w:szCs w:val="28"/>
        </w:rPr>
      </w:pPr>
      <w:r w:rsidRPr="00C37E70">
        <w:rPr>
          <w:rFonts w:ascii="Times New Roman" w:hAnsi="Times New Roman"/>
          <w:sz w:val="28"/>
          <w:szCs w:val="28"/>
        </w:rPr>
        <w:lastRenderedPageBreak/>
        <w:t xml:space="preserve"> водные объекты, используемые для целей пожаротушения;</w:t>
      </w:r>
    </w:p>
    <w:p w14:paraId="2C914AB4" w14:textId="6FA4B65D" w:rsidR="001B7910" w:rsidRPr="00455825" w:rsidRDefault="00455825">
      <w:pPr>
        <w:pStyle w:val="af"/>
        <w:numPr>
          <w:ilvl w:val="0"/>
          <w:numId w:val="16"/>
        </w:numPr>
        <w:spacing w:line="240" w:lineRule="auto"/>
        <w:ind w:left="0" w:firstLine="567"/>
        <w:jc w:val="both"/>
        <w:rPr>
          <w:rFonts w:ascii="Times New Roman" w:hAnsi="Times New Roman"/>
          <w:sz w:val="28"/>
          <w:szCs w:val="28"/>
        </w:rPr>
      </w:pPr>
      <w:r w:rsidRPr="00C37E70">
        <w:rPr>
          <w:rFonts w:ascii="Times New Roman" w:hAnsi="Times New Roman"/>
          <w:sz w:val="28"/>
          <w:szCs w:val="28"/>
        </w:rPr>
        <w:t xml:space="preserve"> противопожарные резервуары.</w:t>
      </w:r>
    </w:p>
    <w:p w14:paraId="5B0C644B" w14:textId="77777777" w:rsidR="00455825" w:rsidRPr="00C37E70" w:rsidRDefault="00455825" w:rsidP="00E25E22">
      <w:pPr>
        <w:spacing w:after="0" w:line="240" w:lineRule="auto"/>
        <w:ind w:firstLine="567"/>
        <w:jc w:val="both"/>
        <w:rPr>
          <w:rFonts w:ascii="Times New Roman" w:eastAsia="Times New Roman" w:hAnsi="Times New Roman"/>
          <w:b/>
          <w:sz w:val="28"/>
          <w:szCs w:val="28"/>
        </w:rPr>
      </w:pPr>
      <w:r w:rsidRPr="00C37E70">
        <w:rPr>
          <w:rFonts w:ascii="Times New Roman" w:eastAsia="Times New Roman" w:hAnsi="Times New Roman"/>
          <w:b/>
          <w:sz w:val="28"/>
          <w:szCs w:val="28"/>
        </w:rPr>
        <w:t>Расчет минимального количества источников противопожарного вод</w:t>
      </w:r>
      <w:r w:rsidRPr="00C37E70">
        <w:rPr>
          <w:rFonts w:ascii="Times New Roman" w:eastAsia="Times New Roman" w:hAnsi="Times New Roman"/>
          <w:b/>
          <w:sz w:val="28"/>
          <w:szCs w:val="28"/>
        </w:rPr>
        <w:t>о</w:t>
      </w:r>
      <w:r w:rsidRPr="00C37E70">
        <w:rPr>
          <w:rFonts w:ascii="Times New Roman" w:eastAsia="Times New Roman" w:hAnsi="Times New Roman"/>
          <w:b/>
          <w:sz w:val="28"/>
          <w:szCs w:val="28"/>
        </w:rPr>
        <w:t>снабжения (далее – ППВ):</w:t>
      </w:r>
    </w:p>
    <w:p w14:paraId="057085D7" w14:textId="77777777" w:rsidR="00455825" w:rsidRPr="00C37E70" w:rsidRDefault="00455825" w:rsidP="00E25E22">
      <w:pPr>
        <w:spacing w:after="0" w:line="240" w:lineRule="auto"/>
        <w:ind w:firstLine="567"/>
        <w:jc w:val="both"/>
        <w:rPr>
          <w:rFonts w:ascii="Times New Roman" w:eastAsia="Times New Roman" w:hAnsi="Times New Roman"/>
          <w:bCs/>
          <w:sz w:val="28"/>
          <w:szCs w:val="28"/>
        </w:rPr>
      </w:pPr>
      <w:r w:rsidRPr="00C37E70">
        <w:rPr>
          <w:rFonts w:ascii="Times New Roman" w:eastAsia="Times New Roman" w:hAnsi="Times New Roman"/>
          <w:bCs/>
          <w:sz w:val="28"/>
          <w:szCs w:val="28"/>
        </w:rPr>
        <w:t>1. Обоснование необходимости проведения расчёта.</w:t>
      </w:r>
    </w:p>
    <w:p w14:paraId="48CB2E7F" w14:textId="0B8BDFFB" w:rsidR="00455825" w:rsidRPr="00C37E70" w:rsidRDefault="00455825" w:rsidP="00E25E22">
      <w:pPr>
        <w:tabs>
          <w:tab w:val="left" w:pos="567"/>
        </w:tabs>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t xml:space="preserve">Федеральным законом от 06.10.2003 № 131-ФЗ </w:t>
      </w:r>
      <w:r w:rsidR="009640DA">
        <w:rPr>
          <w:rFonts w:ascii="Times New Roman" w:eastAsia="Times New Roman" w:hAnsi="Times New Roman"/>
          <w:sz w:val="28"/>
          <w:szCs w:val="28"/>
        </w:rPr>
        <w:t>«</w:t>
      </w:r>
      <w:r w:rsidRPr="00C37E70">
        <w:rPr>
          <w:rFonts w:ascii="Times New Roman" w:eastAsia="Times New Roman" w:hAnsi="Times New Roman"/>
          <w:sz w:val="28"/>
          <w:szCs w:val="28"/>
        </w:rPr>
        <w:t>Об общих принципах орг</w:t>
      </w:r>
      <w:r w:rsidRPr="00C37E70">
        <w:rPr>
          <w:rFonts w:ascii="Times New Roman" w:eastAsia="Times New Roman" w:hAnsi="Times New Roman"/>
          <w:sz w:val="28"/>
          <w:szCs w:val="28"/>
        </w:rPr>
        <w:t>а</w:t>
      </w:r>
      <w:r w:rsidRPr="00C37E70">
        <w:rPr>
          <w:rFonts w:ascii="Times New Roman" w:eastAsia="Times New Roman" w:hAnsi="Times New Roman"/>
          <w:sz w:val="28"/>
          <w:szCs w:val="28"/>
        </w:rPr>
        <w:t>низации местного самоуправления в Российской Федерации</w:t>
      </w:r>
      <w:r w:rsidR="009640DA">
        <w:rPr>
          <w:rFonts w:ascii="Times New Roman" w:eastAsia="Times New Roman" w:hAnsi="Times New Roman"/>
          <w:sz w:val="28"/>
          <w:szCs w:val="28"/>
        </w:rPr>
        <w:t>»</w:t>
      </w:r>
      <w:r w:rsidRPr="00C37E70">
        <w:rPr>
          <w:rFonts w:ascii="Times New Roman" w:eastAsia="Times New Roman" w:hAnsi="Times New Roman"/>
          <w:sz w:val="28"/>
          <w:szCs w:val="28"/>
        </w:rPr>
        <w:t xml:space="preserve"> к вопросам местн</w:t>
      </w:r>
      <w:r w:rsidRPr="00C37E70">
        <w:rPr>
          <w:rFonts w:ascii="Times New Roman" w:eastAsia="Times New Roman" w:hAnsi="Times New Roman"/>
          <w:sz w:val="28"/>
          <w:szCs w:val="28"/>
        </w:rPr>
        <w:t>о</w:t>
      </w:r>
      <w:r w:rsidRPr="00C37E70">
        <w:rPr>
          <w:rFonts w:ascii="Times New Roman" w:eastAsia="Times New Roman" w:hAnsi="Times New Roman"/>
          <w:sz w:val="28"/>
          <w:szCs w:val="28"/>
        </w:rPr>
        <w:t>го значения городских округов, городских и сельских поселений отнесено обесп</w:t>
      </w:r>
      <w:r w:rsidRPr="00C37E70">
        <w:rPr>
          <w:rFonts w:ascii="Times New Roman" w:eastAsia="Times New Roman" w:hAnsi="Times New Roman"/>
          <w:sz w:val="28"/>
          <w:szCs w:val="28"/>
        </w:rPr>
        <w:t>е</w:t>
      </w:r>
      <w:r w:rsidRPr="00C37E70">
        <w:rPr>
          <w:rFonts w:ascii="Times New Roman" w:eastAsia="Times New Roman" w:hAnsi="Times New Roman"/>
          <w:sz w:val="28"/>
          <w:szCs w:val="28"/>
        </w:rPr>
        <w:t xml:space="preserve">чение первичных мер пожарной безопасности. </w:t>
      </w:r>
    </w:p>
    <w:p w14:paraId="35C38A1D" w14:textId="2FE80ED0" w:rsidR="00455825" w:rsidRPr="00C37E70" w:rsidRDefault="00455825" w:rsidP="00E25E22">
      <w:pPr>
        <w:tabs>
          <w:tab w:val="left" w:pos="567"/>
        </w:tabs>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t xml:space="preserve">В соответствие со статьей 63 Федерального закона </w:t>
      </w:r>
      <w:r w:rsidR="009640DA">
        <w:rPr>
          <w:rFonts w:ascii="Times New Roman" w:eastAsia="Times New Roman" w:hAnsi="Times New Roman"/>
          <w:sz w:val="28"/>
          <w:szCs w:val="28"/>
        </w:rPr>
        <w:t>«</w:t>
      </w:r>
      <w:r w:rsidRPr="00C37E70">
        <w:rPr>
          <w:rFonts w:ascii="Times New Roman" w:eastAsia="Times New Roman" w:hAnsi="Times New Roman"/>
          <w:sz w:val="28"/>
          <w:szCs w:val="28"/>
        </w:rPr>
        <w:t>Технический регламент о требованиях пожарной безопасности</w:t>
      </w:r>
      <w:r w:rsidR="009640DA">
        <w:rPr>
          <w:rFonts w:ascii="Times New Roman" w:eastAsia="Times New Roman" w:hAnsi="Times New Roman"/>
          <w:sz w:val="28"/>
          <w:szCs w:val="28"/>
        </w:rPr>
        <w:t>»</w:t>
      </w:r>
      <w:r w:rsidRPr="00C37E70">
        <w:rPr>
          <w:rFonts w:ascii="Times New Roman" w:eastAsia="Times New Roman" w:hAnsi="Times New Roman"/>
          <w:sz w:val="28"/>
          <w:szCs w:val="28"/>
        </w:rPr>
        <w:t xml:space="preserve"> первичные меры пожарной безопасности включают в себя обеспечение надлежащего состояния источников противопожа</w:t>
      </w:r>
      <w:r w:rsidRPr="00C37E70">
        <w:rPr>
          <w:rFonts w:ascii="Times New Roman" w:eastAsia="Times New Roman" w:hAnsi="Times New Roman"/>
          <w:sz w:val="28"/>
          <w:szCs w:val="28"/>
        </w:rPr>
        <w:t>р</w:t>
      </w:r>
      <w:r w:rsidRPr="00C37E70">
        <w:rPr>
          <w:rFonts w:ascii="Times New Roman" w:eastAsia="Times New Roman" w:hAnsi="Times New Roman"/>
          <w:sz w:val="28"/>
          <w:szCs w:val="28"/>
        </w:rPr>
        <w:t xml:space="preserve">ного водоснабжения. </w:t>
      </w:r>
    </w:p>
    <w:p w14:paraId="29965B6B" w14:textId="0BC44319" w:rsidR="00455825" w:rsidRPr="00C37E70" w:rsidRDefault="00455825" w:rsidP="00E25E22">
      <w:pPr>
        <w:tabs>
          <w:tab w:val="left" w:pos="567"/>
        </w:tabs>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t>Органами местного самоуправления поселений и городских округов в целях пожаротушения должны быть созданы условия для забора в любое время года в</w:t>
      </w:r>
      <w:r w:rsidRPr="00C37E70">
        <w:rPr>
          <w:rFonts w:ascii="Times New Roman" w:eastAsia="Times New Roman" w:hAnsi="Times New Roman"/>
          <w:sz w:val="28"/>
          <w:szCs w:val="28"/>
        </w:rPr>
        <w:t>о</w:t>
      </w:r>
      <w:r w:rsidRPr="00C37E70">
        <w:rPr>
          <w:rFonts w:ascii="Times New Roman" w:eastAsia="Times New Roman" w:hAnsi="Times New Roman"/>
          <w:sz w:val="28"/>
          <w:szCs w:val="28"/>
        </w:rPr>
        <w:t>ды из источников наружного водоснабжения, расположенных в сельских нас</w:t>
      </w:r>
      <w:r w:rsidRPr="00C37E70">
        <w:rPr>
          <w:rFonts w:ascii="Times New Roman" w:eastAsia="Times New Roman" w:hAnsi="Times New Roman"/>
          <w:sz w:val="28"/>
          <w:szCs w:val="28"/>
        </w:rPr>
        <w:t>е</w:t>
      </w:r>
      <w:r w:rsidRPr="00C37E70">
        <w:rPr>
          <w:rFonts w:ascii="Times New Roman" w:eastAsia="Times New Roman" w:hAnsi="Times New Roman"/>
          <w:sz w:val="28"/>
          <w:szCs w:val="28"/>
        </w:rPr>
        <w:t xml:space="preserve">ленных пунктах и на прилегающих к ним территориях в соответствии со статьей 19 Федерального закона </w:t>
      </w:r>
      <w:r w:rsidR="009640DA">
        <w:rPr>
          <w:rFonts w:ascii="Times New Roman" w:eastAsia="Times New Roman" w:hAnsi="Times New Roman"/>
          <w:sz w:val="28"/>
          <w:szCs w:val="28"/>
        </w:rPr>
        <w:t>«</w:t>
      </w:r>
      <w:r w:rsidRPr="00C37E70">
        <w:rPr>
          <w:rFonts w:ascii="Times New Roman" w:eastAsia="Times New Roman" w:hAnsi="Times New Roman"/>
          <w:sz w:val="28"/>
          <w:szCs w:val="28"/>
        </w:rPr>
        <w:t>О пожарной безопасности</w:t>
      </w:r>
      <w:r w:rsidR="009640DA">
        <w:rPr>
          <w:rFonts w:ascii="Times New Roman" w:eastAsia="Times New Roman" w:hAnsi="Times New Roman"/>
          <w:sz w:val="28"/>
          <w:szCs w:val="28"/>
        </w:rPr>
        <w:t>»</w:t>
      </w:r>
      <w:r w:rsidRPr="00C37E70">
        <w:rPr>
          <w:rFonts w:ascii="Times New Roman" w:eastAsia="Times New Roman" w:hAnsi="Times New Roman"/>
          <w:sz w:val="28"/>
          <w:szCs w:val="28"/>
        </w:rPr>
        <w:t xml:space="preserve">.  </w:t>
      </w:r>
    </w:p>
    <w:p w14:paraId="083DEC65" w14:textId="77777777" w:rsidR="00455825" w:rsidRPr="00C37E70" w:rsidRDefault="00455825" w:rsidP="00E25E22">
      <w:pPr>
        <w:tabs>
          <w:tab w:val="left" w:pos="567"/>
        </w:tabs>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t>Статьей 53 Водного кодекса Российской Федерации установлено, что забор (изъятие) водных ресурсов для тушения пожаров допускается из любых водных объектов без какого-либо разрешения, бесплатно и в необходимом для ликвид</w:t>
      </w:r>
      <w:r w:rsidRPr="00C37E70">
        <w:rPr>
          <w:rFonts w:ascii="Times New Roman" w:eastAsia="Times New Roman" w:hAnsi="Times New Roman"/>
          <w:sz w:val="28"/>
          <w:szCs w:val="28"/>
        </w:rPr>
        <w:t>а</w:t>
      </w:r>
      <w:r w:rsidRPr="00C37E70">
        <w:rPr>
          <w:rFonts w:ascii="Times New Roman" w:eastAsia="Times New Roman" w:hAnsi="Times New Roman"/>
          <w:sz w:val="28"/>
          <w:szCs w:val="28"/>
        </w:rPr>
        <w:t xml:space="preserve">ции пожаров количестве. Использование водных объектов, предназначенных для обеспечения пожарной безопасности, для иных целей запрещается.  </w:t>
      </w:r>
    </w:p>
    <w:p w14:paraId="4AA28DF9" w14:textId="77777777" w:rsidR="00455825" w:rsidRPr="00C37E70" w:rsidRDefault="00455825" w:rsidP="00E25E22">
      <w:pPr>
        <w:tabs>
          <w:tab w:val="left" w:pos="567"/>
        </w:tabs>
        <w:spacing w:after="0" w:line="240" w:lineRule="auto"/>
        <w:ind w:firstLine="567"/>
        <w:jc w:val="both"/>
        <w:rPr>
          <w:rFonts w:ascii="Times New Roman" w:hAnsi="Times New Roman"/>
          <w:sz w:val="28"/>
          <w:szCs w:val="28"/>
        </w:rPr>
      </w:pPr>
      <w:r w:rsidRPr="00C37E70">
        <w:rPr>
          <w:rFonts w:ascii="Times New Roman" w:hAnsi="Times New Roman"/>
          <w:sz w:val="28"/>
          <w:szCs w:val="28"/>
        </w:rPr>
        <w:t xml:space="preserve">2. </w:t>
      </w:r>
      <w:r w:rsidRPr="00C37E70">
        <w:rPr>
          <w:rFonts w:ascii="Times New Roman" w:eastAsia="Times New Roman" w:hAnsi="Times New Roman"/>
          <w:sz w:val="28"/>
          <w:szCs w:val="28"/>
        </w:rPr>
        <w:t>Исходные данные для расчета.</w:t>
      </w:r>
    </w:p>
    <w:p w14:paraId="592D5489" w14:textId="34B9471A" w:rsidR="00455825" w:rsidRPr="00C37E70" w:rsidRDefault="00455825">
      <w:pPr>
        <w:pStyle w:val="af"/>
        <w:numPr>
          <w:ilvl w:val="0"/>
          <w:numId w:val="15"/>
        </w:numPr>
        <w:spacing w:after="0" w:line="240" w:lineRule="auto"/>
        <w:ind w:left="0" w:firstLine="567"/>
        <w:jc w:val="both"/>
        <w:rPr>
          <w:rFonts w:ascii="Times New Roman" w:hAnsi="Times New Roman"/>
          <w:sz w:val="28"/>
          <w:szCs w:val="28"/>
        </w:rPr>
      </w:pPr>
      <w:r w:rsidRPr="00C37E70">
        <w:rPr>
          <w:rFonts w:ascii="Times New Roman" w:hAnsi="Times New Roman"/>
          <w:sz w:val="28"/>
          <w:szCs w:val="28"/>
        </w:rPr>
        <w:t xml:space="preserve"> количество жителей </w:t>
      </w:r>
      <w:r w:rsidR="00B24395">
        <w:rPr>
          <w:rFonts w:ascii="Times New Roman" w:hAnsi="Times New Roman"/>
          <w:sz w:val="28"/>
          <w:szCs w:val="28"/>
        </w:rPr>
        <w:t>743</w:t>
      </w:r>
      <w:r w:rsidRPr="00C37E70">
        <w:rPr>
          <w:rFonts w:ascii="Times New Roman" w:hAnsi="Times New Roman"/>
          <w:sz w:val="28"/>
          <w:szCs w:val="28"/>
        </w:rPr>
        <w:t xml:space="preserve"> чел.,</w:t>
      </w:r>
    </w:p>
    <w:p w14:paraId="3B10E5C2" w14:textId="397E3052" w:rsidR="00455825" w:rsidRPr="00C37E70" w:rsidRDefault="00455825">
      <w:pPr>
        <w:pStyle w:val="af"/>
        <w:numPr>
          <w:ilvl w:val="0"/>
          <w:numId w:val="15"/>
        </w:numPr>
        <w:spacing w:after="0" w:line="240" w:lineRule="auto"/>
        <w:ind w:left="0" w:firstLine="567"/>
        <w:jc w:val="both"/>
        <w:rPr>
          <w:rFonts w:ascii="Times New Roman" w:hAnsi="Times New Roman"/>
          <w:sz w:val="28"/>
          <w:szCs w:val="28"/>
        </w:rPr>
      </w:pPr>
      <w:r w:rsidRPr="00C37E70">
        <w:rPr>
          <w:rFonts w:ascii="Times New Roman" w:hAnsi="Times New Roman"/>
          <w:sz w:val="28"/>
          <w:szCs w:val="28"/>
        </w:rPr>
        <w:t xml:space="preserve"> наличие домов более 2х этаже</w:t>
      </w:r>
      <w:r w:rsidRPr="004F63DE">
        <w:rPr>
          <w:rFonts w:ascii="Times New Roman" w:hAnsi="Times New Roman"/>
          <w:sz w:val="28"/>
          <w:szCs w:val="28"/>
        </w:rPr>
        <w:t>й –</w:t>
      </w:r>
      <w:r w:rsidR="00DA5F96" w:rsidRPr="004F63DE">
        <w:rPr>
          <w:rFonts w:ascii="Times New Roman" w:hAnsi="Times New Roman"/>
          <w:sz w:val="28"/>
          <w:szCs w:val="28"/>
        </w:rPr>
        <w:t xml:space="preserve"> не</w:t>
      </w:r>
      <w:r w:rsidRPr="004F63DE">
        <w:rPr>
          <w:rFonts w:ascii="Times New Roman" w:hAnsi="Times New Roman"/>
          <w:sz w:val="28"/>
          <w:szCs w:val="28"/>
        </w:rPr>
        <w:t xml:space="preserve"> имеются,</w:t>
      </w:r>
    </w:p>
    <w:p w14:paraId="124B2317" w14:textId="42E97AD9" w:rsidR="00455825" w:rsidRPr="00C37E70" w:rsidRDefault="00455825">
      <w:pPr>
        <w:pStyle w:val="af"/>
        <w:numPr>
          <w:ilvl w:val="0"/>
          <w:numId w:val="15"/>
        </w:numPr>
        <w:spacing w:after="0" w:line="240" w:lineRule="auto"/>
        <w:ind w:left="0" w:firstLine="567"/>
        <w:jc w:val="both"/>
        <w:rPr>
          <w:rFonts w:ascii="Times New Roman" w:hAnsi="Times New Roman"/>
          <w:sz w:val="28"/>
          <w:szCs w:val="28"/>
        </w:rPr>
      </w:pPr>
      <w:r w:rsidRPr="00C37E70">
        <w:rPr>
          <w:rFonts w:ascii="Times New Roman" w:hAnsi="Times New Roman"/>
          <w:sz w:val="28"/>
          <w:szCs w:val="28"/>
        </w:rPr>
        <w:t xml:space="preserve"> время прибытия близ расположенной пожарной части в </w:t>
      </w:r>
      <w:r w:rsidRPr="00B552D3">
        <w:rPr>
          <w:rFonts w:ascii="Times New Roman" w:hAnsi="Times New Roman"/>
          <w:sz w:val="28"/>
          <w:szCs w:val="28"/>
        </w:rPr>
        <w:t xml:space="preserve">пределах </w:t>
      </w:r>
      <w:r w:rsidR="00265661">
        <w:rPr>
          <w:rFonts w:ascii="Times New Roman" w:hAnsi="Times New Roman"/>
          <w:sz w:val="28"/>
          <w:szCs w:val="28"/>
        </w:rPr>
        <w:t>5</w:t>
      </w:r>
      <w:r w:rsidRPr="00B552D3">
        <w:rPr>
          <w:rFonts w:ascii="Times New Roman" w:hAnsi="Times New Roman"/>
          <w:sz w:val="28"/>
          <w:szCs w:val="28"/>
        </w:rPr>
        <w:t xml:space="preserve"> мин.</w:t>
      </w:r>
    </w:p>
    <w:p w14:paraId="678DD423" w14:textId="77777777" w:rsidR="00455825" w:rsidRPr="00C37E70" w:rsidRDefault="00455825" w:rsidP="00E25E22">
      <w:pPr>
        <w:spacing w:after="0" w:line="240" w:lineRule="auto"/>
        <w:ind w:firstLine="567"/>
        <w:jc w:val="both"/>
        <w:rPr>
          <w:rFonts w:ascii="Times New Roman" w:hAnsi="Times New Roman"/>
          <w:sz w:val="28"/>
          <w:szCs w:val="28"/>
        </w:rPr>
      </w:pPr>
      <w:r w:rsidRPr="00C37E70">
        <w:rPr>
          <w:rFonts w:ascii="Times New Roman" w:hAnsi="Times New Roman"/>
          <w:sz w:val="28"/>
          <w:szCs w:val="28"/>
        </w:rPr>
        <w:t xml:space="preserve"> Противопожарное водоснабжение состоит из:</w:t>
      </w:r>
    </w:p>
    <w:p w14:paraId="4710380D" w14:textId="1CBA16E4" w:rsidR="00455825" w:rsidRPr="00275775" w:rsidRDefault="00455825">
      <w:pPr>
        <w:pStyle w:val="af"/>
        <w:numPr>
          <w:ilvl w:val="0"/>
          <w:numId w:val="15"/>
        </w:numPr>
        <w:spacing w:after="0" w:line="240" w:lineRule="auto"/>
        <w:ind w:left="0" w:firstLine="567"/>
        <w:jc w:val="both"/>
        <w:rPr>
          <w:rFonts w:ascii="Times New Roman" w:hAnsi="Times New Roman"/>
          <w:sz w:val="28"/>
          <w:szCs w:val="28"/>
        </w:rPr>
      </w:pPr>
      <w:r w:rsidRPr="00275775">
        <w:rPr>
          <w:rFonts w:ascii="Times New Roman" w:hAnsi="Times New Roman"/>
          <w:sz w:val="28"/>
          <w:szCs w:val="28"/>
        </w:rPr>
        <w:t xml:space="preserve">Пожарных водоёмов – имеется,  </w:t>
      </w:r>
    </w:p>
    <w:p w14:paraId="544335CB" w14:textId="57886D41" w:rsidR="00455825" w:rsidRPr="00275775" w:rsidRDefault="00455825">
      <w:pPr>
        <w:pStyle w:val="af"/>
        <w:numPr>
          <w:ilvl w:val="0"/>
          <w:numId w:val="15"/>
        </w:numPr>
        <w:spacing w:after="0" w:line="240" w:lineRule="auto"/>
        <w:ind w:left="0" w:firstLine="567"/>
        <w:jc w:val="both"/>
        <w:rPr>
          <w:rFonts w:ascii="Times New Roman" w:hAnsi="Times New Roman"/>
          <w:sz w:val="28"/>
          <w:szCs w:val="28"/>
        </w:rPr>
      </w:pPr>
      <w:r w:rsidRPr="00275775">
        <w:rPr>
          <w:rFonts w:ascii="Times New Roman" w:hAnsi="Times New Roman"/>
          <w:sz w:val="28"/>
          <w:szCs w:val="28"/>
        </w:rPr>
        <w:t>Противопожарные резервуары – имеется</w:t>
      </w:r>
      <w:r w:rsidR="004F63DE" w:rsidRPr="00275775">
        <w:rPr>
          <w:rFonts w:ascii="Times New Roman" w:hAnsi="Times New Roman"/>
          <w:sz w:val="28"/>
          <w:szCs w:val="28"/>
        </w:rPr>
        <w:t xml:space="preserve">, </w:t>
      </w:r>
      <w:r w:rsidR="00B24395">
        <w:rPr>
          <w:rFonts w:ascii="Times New Roman" w:hAnsi="Times New Roman"/>
          <w:sz w:val="28"/>
          <w:szCs w:val="28"/>
        </w:rPr>
        <w:t>50</w:t>
      </w:r>
      <w:r w:rsidR="004F63DE" w:rsidRPr="00275775">
        <w:rPr>
          <w:rFonts w:ascii="Times New Roman" w:hAnsi="Times New Roman"/>
          <w:sz w:val="28"/>
          <w:szCs w:val="28"/>
        </w:rPr>
        <w:t xml:space="preserve"> </w:t>
      </w:r>
      <w:proofErr w:type="spellStart"/>
      <w:r w:rsidR="004F63DE" w:rsidRPr="00275775">
        <w:rPr>
          <w:rFonts w:ascii="Times New Roman" w:hAnsi="Times New Roman"/>
          <w:sz w:val="28"/>
          <w:szCs w:val="28"/>
        </w:rPr>
        <w:t>куб.м</w:t>
      </w:r>
      <w:proofErr w:type="spellEnd"/>
      <w:r w:rsidR="004F63DE" w:rsidRPr="00275775">
        <w:rPr>
          <w:rFonts w:ascii="Times New Roman" w:hAnsi="Times New Roman"/>
          <w:sz w:val="28"/>
          <w:szCs w:val="28"/>
        </w:rPr>
        <w:t>.</w:t>
      </w:r>
      <w:r w:rsidRPr="00275775">
        <w:rPr>
          <w:rFonts w:ascii="Times New Roman" w:hAnsi="Times New Roman"/>
          <w:sz w:val="28"/>
          <w:szCs w:val="28"/>
        </w:rPr>
        <w:t>,</w:t>
      </w:r>
      <w:r w:rsidR="00275775" w:rsidRPr="00275775">
        <w:rPr>
          <w:rFonts w:ascii="Times New Roman" w:hAnsi="Times New Roman"/>
          <w:sz w:val="28"/>
          <w:szCs w:val="28"/>
        </w:rPr>
        <w:t xml:space="preserve"> </w:t>
      </w:r>
    </w:p>
    <w:p w14:paraId="31739C3E" w14:textId="68B4429D" w:rsidR="00455825" w:rsidRPr="00275775" w:rsidRDefault="00455825">
      <w:pPr>
        <w:pStyle w:val="af"/>
        <w:numPr>
          <w:ilvl w:val="0"/>
          <w:numId w:val="15"/>
        </w:numPr>
        <w:spacing w:after="0" w:line="240" w:lineRule="auto"/>
        <w:ind w:left="0" w:firstLine="567"/>
        <w:jc w:val="both"/>
        <w:rPr>
          <w:rFonts w:ascii="Times New Roman" w:hAnsi="Times New Roman"/>
          <w:sz w:val="28"/>
          <w:szCs w:val="28"/>
        </w:rPr>
      </w:pPr>
      <w:r w:rsidRPr="00275775">
        <w:rPr>
          <w:rFonts w:ascii="Times New Roman" w:hAnsi="Times New Roman"/>
          <w:sz w:val="28"/>
          <w:szCs w:val="28"/>
        </w:rPr>
        <w:t>Пожарный гидрант – имеется,</w:t>
      </w:r>
    </w:p>
    <w:p w14:paraId="3B3DB4CA" w14:textId="4AB1DFE8" w:rsidR="00455825" w:rsidRPr="00275775" w:rsidRDefault="00455825">
      <w:pPr>
        <w:pStyle w:val="af"/>
        <w:numPr>
          <w:ilvl w:val="0"/>
          <w:numId w:val="15"/>
        </w:numPr>
        <w:spacing w:after="0" w:line="240" w:lineRule="auto"/>
        <w:ind w:left="0" w:firstLine="567"/>
        <w:jc w:val="both"/>
        <w:rPr>
          <w:rFonts w:ascii="Times New Roman" w:hAnsi="Times New Roman"/>
          <w:sz w:val="28"/>
          <w:szCs w:val="28"/>
        </w:rPr>
      </w:pPr>
      <w:r w:rsidRPr="00275775">
        <w:rPr>
          <w:rFonts w:ascii="Times New Roman" w:hAnsi="Times New Roman"/>
          <w:sz w:val="28"/>
          <w:szCs w:val="28"/>
        </w:rPr>
        <w:t>Водозаборное устройство – имеется.</w:t>
      </w:r>
    </w:p>
    <w:p w14:paraId="494D810C" w14:textId="70B637CC" w:rsidR="00455825" w:rsidRPr="00C37E70" w:rsidRDefault="00455825" w:rsidP="00E25E22">
      <w:pPr>
        <w:tabs>
          <w:tab w:val="left" w:pos="567"/>
        </w:tabs>
        <w:spacing w:after="0" w:line="240" w:lineRule="auto"/>
        <w:ind w:firstLine="567"/>
        <w:jc w:val="both"/>
        <w:rPr>
          <w:rFonts w:ascii="Times New Roman" w:hAnsi="Times New Roman"/>
          <w:bCs/>
          <w:sz w:val="28"/>
          <w:szCs w:val="28"/>
        </w:rPr>
      </w:pPr>
      <w:r w:rsidRPr="00C37E70">
        <w:rPr>
          <w:rFonts w:ascii="Times New Roman" w:eastAsia="Times New Roman" w:hAnsi="Times New Roman"/>
          <w:bCs/>
          <w:sz w:val="28"/>
          <w:szCs w:val="28"/>
        </w:rPr>
        <w:t xml:space="preserve">3. Расчет и обоснование количества источников </w:t>
      </w:r>
      <w:r w:rsidR="00275775">
        <w:rPr>
          <w:rFonts w:ascii="Times New Roman" w:eastAsia="Times New Roman" w:hAnsi="Times New Roman"/>
          <w:bCs/>
          <w:sz w:val="28"/>
          <w:szCs w:val="28"/>
        </w:rPr>
        <w:t>противопожарного вод</w:t>
      </w:r>
      <w:r w:rsidR="00275775">
        <w:rPr>
          <w:rFonts w:ascii="Times New Roman" w:eastAsia="Times New Roman" w:hAnsi="Times New Roman"/>
          <w:bCs/>
          <w:sz w:val="28"/>
          <w:szCs w:val="28"/>
        </w:rPr>
        <w:t>о</w:t>
      </w:r>
      <w:r w:rsidR="00275775">
        <w:rPr>
          <w:rFonts w:ascii="Times New Roman" w:eastAsia="Times New Roman" w:hAnsi="Times New Roman"/>
          <w:bCs/>
          <w:sz w:val="28"/>
          <w:szCs w:val="28"/>
        </w:rPr>
        <w:t>снабжения (</w:t>
      </w:r>
      <w:r w:rsidRPr="00C37E70">
        <w:rPr>
          <w:rFonts w:ascii="Times New Roman" w:eastAsia="Times New Roman" w:hAnsi="Times New Roman"/>
          <w:bCs/>
          <w:sz w:val="28"/>
          <w:szCs w:val="28"/>
        </w:rPr>
        <w:t>ППВ</w:t>
      </w:r>
      <w:r w:rsidR="00275775">
        <w:rPr>
          <w:rFonts w:ascii="Times New Roman" w:eastAsia="Times New Roman" w:hAnsi="Times New Roman"/>
          <w:bCs/>
          <w:sz w:val="28"/>
          <w:szCs w:val="28"/>
        </w:rPr>
        <w:t>)</w:t>
      </w:r>
      <w:r w:rsidRPr="00C37E70">
        <w:rPr>
          <w:rFonts w:ascii="Times New Roman" w:eastAsia="Times New Roman" w:hAnsi="Times New Roman"/>
          <w:bCs/>
          <w:sz w:val="28"/>
          <w:szCs w:val="28"/>
        </w:rPr>
        <w:t>.</w:t>
      </w:r>
    </w:p>
    <w:p w14:paraId="3D5C9721" w14:textId="77777777" w:rsidR="00455825" w:rsidRDefault="00455825" w:rsidP="00E25E22">
      <w:pPr>
        <w:tabs>
          <w:tab w:val="left" w:pos="567"/>
        </w:tabs>
        <w:spacing w:after="0" w:line="240" w:lineRule="auto"/>
        <w:ind w:firstLine="567"/>
        <w:jc w:val="both"/>
        <w:rPr>
          <w:rFonts w:ascii="Times New Roman" w:eastAsia="Times New Roman" w:hAnsi="Times New Roman"/>
          <w:sz w:val="28"/>
          <w:szCs w:val="28"/>
        </w:rPr>
      </w:pPr>
      <w:r w:rsidRPr="00C37E70">
        <w:rPr>
          <w:rFonts w:ascii="Times New Roman" w:eastAsia="Times New Roman" w:hAnsi="Times New Roman"/>
          <w:sz w:val="28"/>
          <w:szCs w:val="28"/>
        </w:rPr>
        <w:t>В соответствии со ст. 62 Федерального закона "Технический регламент о требованиях пожарной безопасности" здания и сооружения, а также территории организаций и населенных пунктов должны иметь источники противопожарного водоснабжения для тушения пожаров, в качестве которых могут использоваться естественные и искусственные водоемы, а также внутренний и наружный вод</w:t>
      </w:r>
      <w:r w:rsidRPr="00C37E70">
        <w:rPr>
          <w:rFonts w:ascii="Times New Roman" w:eastAsia="Times New Roman" w:hAnsi="Times New Roman"/>
          <w:sz w:val="28"/>
          <w:szCs w:val="28"/>
        </w:rPr>
        <w:t>о</w:t>
      </w:r>
      <w:r w:rsidRPr="00C37E70">
        <w:rPr>
          <w:rFonts w:ascii="Times New Roman" w:eastAsia="Times New Roman" w:hAnsi="Times New Roman"/>
          <w:sz w:val="28"/>
          <w:szCs w:val="28"/>
        </w:rPr>
        <w:t>проводы (в том числе питьевые, хозяйственно-питьевые, хозяйственные и прот</w:t>
      </w:r>
      <w:r w:rsidRPr="00C37E70">
        <w:rPr>
          <w:rFonts w:ascii="Times New Roman" w:eastAsia="Times New Roman" w:hAnsi="Times New Roman"/>
          <w:sz w:val="28"/>
          <w:szCs w:val="28"/>
        </w:rPr>
        <w:t>и</w:t>
      </w:r>
      <w:r w:rsidRPr="00C37E70">
        <w:rPr>
          <w:rFonts w:ascii="Times New Roman" w:eastAsia="Times New Roman" w:hAnsi="Times New Roman"/>
          <w:sz w:val="28"/>
          <w:szCs w:val="28"/>
        </w:rPr>
        <w:t>вопожарные).</w:t>
      </w:r>
    </w:p>
    <w:p w14:paraId="60911F3A" w14:textId="77777777" w:rsidR="00A517FF" w:rsidRPr="00C37E70" w:rsidRDefault="00A517FF" w:rsidP="00A517FF">
      <w:pPr>
        <w:tabs>
          <w:tab w:val="left" w:pos="567"/>
        </w:tabs>
        <w:spacing w:after="0" w:line="240" w:lineRule="auto"/>
        <w:ind w:right="57" w:firstLine="567"/>
        <w:jc w:val="both"/>
        <w:rPr>
          <w:rFonts w:ascii="Times New Roman" w:hAnsi="Times New Roman"/>
          <w:sz w:val="28"/>
          <w:szCs w:val="28"/>
        </w:rPr>
      </w:pPr>
      <w:r w:rsidRPr="00C37E70">
        <w:rPr>
          <w:rFonts w:ascii="Times New Roman" w:eastAsia="Times New Roman" w:hAnsi="Times New Roman"/>
          <w:sz w:val="28"/>
          <w:szCs w:val="28"/>
        </w:rPr>
        <w:t>К источникам наружного ППВ относятся:</w:t>
      </w:r>
    </w:p>
    <w:p w14:paraId="3A67EBF5" w14:textId="77777777" w:rsidR="00A517FF" w:rsidRPr="00C37E70" w:rsidRDefault="00A517FF">
      <w:pPr>
        <w:numPr>
          <w:ilvl w:val="0"/>
          <w:numId w:val="14"/>
        </w:numPr>
        <w:tabs>
          <w:tab w:val="left" w:pos="567"/>
        </w:tabs>
        <w:spacing w:after="0" w:line="240" w:lineRule="auto"/>
        <w:ind w:left="426" w:right="57" w:firstLine="851"/>
        <w:jc w:val="both"/>
        <w:rPr>
          <w:rFonts w:ascii="Times New Roman" w:hAnsi="Times New Roman"/>
          <w:sz w:val="28"/>
          <w:szCs w:val="28"/>
        </w:rPr>
      </w:pPr>
      <w:r w:rsidRPr="00C37E70">
        <w:rPr>
          <w:rFonts w:ascii="Times New Roman" w:eastAsia="Times New Roman" w:hAnsi="Times New Roman"/>
          <w:sz w:val="28"/>
          <w:szCs w:val="28"/>
        </w:rPr>
        <w:t>водные объекты, используемые для целей пожаротушения в соотве</w:t>
      </w:r>
      <w:r w:rsidRPr="00C37E70">
        <w:rPr>
          <w:rFonts w:ascii="Times New Roman" w:eastAsia="Times New Roman" w:hAnsi="Times New Roman"/>
          <w:sz w:val="28"/>
          <w:szCs w:val="28"/>
        </w:rPr>
        <w:t>т</w:t>
      </w:r>
      <w:r w:rsidRPr="00C37E70">
        <w:rPr>
          <w:rFonts w:ascii="Times New Roman" w:eastAsia="Times New Roman" w:hAnsi="Times New Roman"/>
          <w:sz w:val="28"/>
          <w:szCs w:val="28"/>
        </w:rPr>
        <w:t>ствии с законодательством Российской Федерации;</w:t>
      </w:r>
    </w:p>
    <w:p w14:paraId="3FD3E175" w14:textId="77777777" w:rsidR="00A517FF" w:rsidRPr="00C37E70" w:rsidRDefault="00A517FF">
      <w:pPr>
        <w:numPr>
          <w:ilvl w:val="0"/>
          <w:numId w:val="14"/>
        </w:numPr>
        <w:tabs>
          <w:tab w:val="left" w:pos="567"/>
        </w:tabs>
        <w:spacing w:after="0" w:line="240" w:lineRule="auto"/>
        <w:ind w:left="426" w:right="57" w:firstLine="851"/>
        <w:jc w:val="both"/>
        <w:rPr>
          <w:rFonts w:ascii="Times New Roman" w:hAnsi="Times New Roman"/>
          <w:sz w:val="28"/>
          <w:szCs w:val="28"/>
        </w:rPr>
      </w:pPr>
      <w:r w:rsidRPr="00C37E70">
        <w:rPr>
          <w:rFonts w:ascii="Times New Roman" w:eastAsia="Times New Roman" w:hAnsi="Times New Roman"/>
          <w:sz w:val="28"/>
          <w:szCs w:val="28"/>
        </w:rPr>
        <w:lastRenderedPageBreak/>
        <w:t xml:space="preserve">противопожарные резервуары. </w:t>
      </w:r>
    </w:p>
    <w:p w14:paraId="1CA4B87D" w14:textId="77777777" w:rsidR="00455825" w:rsidRPr="00C37E70" w:rsidRDefault="00455825" w:rsidP="00E25E22">
      <w:pPr>
        <w:tabs>
          <w:tab w:val="left" w:pos="567"/>
        </w:tabs>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t>Объем пожарных водоемов и резервуаров определяется исходя из расчетных расходов воды и продолжительности тушения пожаров согласно формулам, пр</w:t>
      </w:r>
      <w:r w:rsidRPr="00C37E70">
        <w:rPr>
          <w:rFonts w:ascii="Times New Roman" w:eastAsia="Times New Roman" w:hAnsi="Times New Roman"/>
          <w:sz w:val="28"/>
          <w:szCs w:val="28"/>
        </w:rPr>
        <w:t>и</w:t>
      </w:r>
      <w:r w:rsidRPr="00C37E70">
        <w:rPr>
          <w:rFonts w:ascii="Times New Roman" w:eastAsia="Times New Roman" w:hAnsi="Times New Roman"/>
          <w:sz w:val="28"/>
          <w:szCs w:val="28"/>
        </w:rPr>
        <w:t xml:space="preserve">веденным в СП 8.13130.2009. </w:t>
      </w:r>
    </w:p>
    <w:p w14:paraId="4FCE6FD5" w14:textId="79238CBC" w:rsidR="00EC12EA" w:rsidRPr="00C37E70" w:rsidRDefault="00455825" w:rsidP="00E25E22">
      <w:pPr>
        <w:tabs>
          <w:tab w:val="left" w:pos="567"/>
        </w:tabs>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t xml:space="preserve">Для </w:t>
      </w:r>
      <w:r w:rsidR="00B24395">
        <w:rPr>
          <w:rFonts w:ascii="Times New Roman" w:eastAsia="Times New Roman" w:hAnsi="Times New Roman"/>
          <w:sz w:val="28"/>
          <w:szCs w:val="28"/>
        </w:rPr>
        <w:t>Моховского</w:t>
      </w:r>
      <w:r>
        <w:rPr>
          <w:rFonts w:ascii="Times New Roman" w:eastAsia="Times New Roman" w:hAnsi="Times New Roman"/>
          <w:sz w:val="28"/>
          <w:szCs w:val="28"/>
        </w:rPr>
        <w:t xml:space="preserve"> сельсовета</w:t>
      </w:r>
      <w:r w:rsidRPr="00C37E70">
        <w:rPr>
          <w:rFonts w:ascii="Times New Roman" w:eastAsia="Times New Roman" w:hAnsi="Times New Roman"/>
          <w:sz w:val="28"/>
          <w:szCs w:val="28"/>
        </w:rPr>
        <w:t xml:space="preserve"> с количеством жителей </w:t>
      </w:r>
      <w:r w:rsidR="00B24395">
        <w:rPr>
          <w:rFonts w:ascii="Times New Roman" w:eastAsia="Times New Roman" w:hAnsi="Times New Roman"/>
          <w:sz w:val="28"/>
          <w:szCs w:val="28"/>
        </w:rPr>
        <w:t>менее 1</w:t>
      </w:r>
      <w:r w:rsidR="00EC12EA">
        <w:rPr>
          <w:rFonts w:ascii="Times New Roman" w:eastAsia="Times New Roman" w:hAnsi="Times New Roman"/>
          <w:sz w:val="28"/>
          <w:szCs w:val="28"/>
        </w:rPr>
        <w:t xml:space="preserve"> тысяч</w:t>
      </w:r>
      <w:r w:rsidR="00B24395">
        <w:rPr>
          <w:rFonts w:ascii="Times New Roman" w:eastAsia="Times New Roman" w:hAnsi="Times New Roman"/>
          <w:sz w:val="28"/>
          <w:szCs w:val="28"/>
        </w:rPr>
        <w:t>и</w:t>
      </w:r>
      <w:r w:rsidR="00EC12EA" w:rsidRPr="00C37E70">
        <w:rPr>
          <w:rFonts w:ascii="Times New Roman" w:eastAsia="Times New Roman" w:hAnsi="Times New Roman"/>
          <w:sz w:val="28"/>
          <w:szCs w:val="28"/>
        </w:rPr>
        <w:t xml:space="preserve"> человек принимается 1 расчетный пожар, расход воды на наружное пожаротушение на 1 пожар – </w:t>
      </w:r>
      <w:r w:rsidR="00EC12EA">
        <w:rPr>
          <w:rFonts w:ascii="Times New Roman" w:eastAsia="Times New Roman" w:hAnsi="Times New Roman"/>
          <w:sz w:val="28"/>
          <w:szCs w:val="28"/>
        </w:rPr>
        <w:t>10</w:t>
      </w:r>
      <w:r w:rsidR="00EC12EA" w:rsidRPr="00C37E70">
        <w:rPr>
          <w:rFonts w:ascii="Times New Roman" w:eastAsia="Times New Roman" w:hAnsi="Times New Roman"/>
          <w:sz w:val="28"/>
          <w:szCs w:val="28"/>
        </w:rPr>
        <w:t>л/с (при застройке зданиями высотой не более 2-х этажей независимо от степени огнестойкости).</w:t>
      </w:r>
    </w:p>
    <w:p w14:paraId="0583F151" w14:textId="7774A191" w:rsidR="00455825" w:rsidRPr="00C37E70" w:rsidRDefault="00455825" w:rsidP="00E25E22">
      <w:pPr>
        <w:tabs>
          <w:tab w:val="left" w:pos="567"/>
        </w:tabs>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t xml:space="preserve">Продолжительность тушения одного пожара принимается </w:t>
      </w:r>
      <w:r w:rsidR="009640DA">
        <w:rPr>
          <w:rFonts w:ascii="Times New Roman" w:eastAsia="Times New Roman" w:hAnsi="Times New Roman"/>
          <w:sz w:val="28"/>
          <w:szCs w:val="28"/>
        </w:rPr>
        <w:t xml:space="preserve">в соответствии с  </w:t>
      </w:r>
      <w:r w:rsidRPr="00C37E70">
        <w:rPr>
          <w:rFonts w:ascii="Times New Roman" w:eastAsia="Times New Roman" w:hAnsi="Times New Roman"/>
          <w:sz w:val="28"/>
          <w:szCs w:val="28"/>
        </w:rPr>
        <w:t xml:space="preserve">п.6.3 СП 8.13130.2009 и составляет 3 часа (10 800 с). </w:t>
      </w:r>
    </w:p>
    <w:p w14:paraId="31CD5B36" w14:textId="42593A2E" w:rsidR="00455825" w:rsidRPr="00C37E70" w:rsidRDefault="00455825" w:rsidP="00E25E22">
      <w:pPr>
        <w:tabs>
          <w:tab w:val="left" w:pos="567"/>
        </w:tabs>
        <w:spacing w:after="0" w:line="240" w:lineRule="auto"/>
        <w:ind w:firstLine="567"/>
        <w:jc w:val="both"/>
        <w:rPr>
          <w:rFonts w:ascii="Times New Roman" w:eastAsia="Times New Roman" w:hAnsi="Times New Roman"/>
          <w:sz w:val="28"/>
          <w:szCs w:val="28"/>
        </w:rPr>
      </w:pPr>
      <w:r w:rsidRPr="00C37E70">
        <w:rPr>
          <w:rFonts w:ascii="Times New Roman" w:eastAsia="Times New Roman" w:hAnsi="Times New Roman"/>
          <w:sz w:val="28"/>
          <w:szCs w:val="28"/>
        </w:rPr>
        <w:t>Таким образом, расчет минимального необходимого объема пожарного вод</w:t>
      </w:r>
      <w:r w:rsidRPr="00C37E70">
        <w:rPr>
          <w:rFonts w:ascii="Times New Roman" w:eastAsia="Times New Roman" w:hAnsi="Times New Roman"/>
          <w:sz w:val="28"/>
          <w:szCs w:val="28"/>
        </w:rPr>
        <w:t>о</w:t>
      </w:r>
      <w:r w:rsidRPr="00C37E70">
        <w:rPr>
          <w:rFonts w:ascii="Times New Roman" w:eastAsia="Times New Roman" w:hAnsi="Times New Roman"/>
          <w:sz w:val="28"/>
          <w:szCs w:val="28"/>
        </w:rPr>
        <w:t xml:space="preserve">ема для </w:t>
      </w:r>
      <w:r w:rsidR="00B24395">
        <w:rPr>
          <w:rFonts w:ascii="Times New Roman" w:eastAsia="Times New Roman" w:hAnsi="Times New Roman"/>
          <w:sz w:val="28"/>
          <w:szCs w:val="28"/>
        </w:rPr>
        <w:t>Моховского</w:t>
      </w:r>
      <w:r w:rsidR="00EC12EA">
        <w:rPr>
          <w:rFonts w:ascii="Times New Roman" w:eastAsia="Times New Roman" w:hAnsi="Times New Roman"/>
          <w:sz w:val="28"/>
          <w:szCs w:val="28"/>
        </w:rPr>
        <w:t xml:space="preserve"> </w:t>
      </w:r>
      <w:r>
        <w:rPr>
          <w:rFonts w:ascii="Times New Roman" w:eastAsia="Times New Roman" w:hAnsi="Times New Roman"/>
          <w:sz w:val="28"/>
          <w:szCs w:val="28"/>
        </w:rPr>
        <w:t>сельсовета</w:t>
      </w:r>
      <w:r w:rsidRPr="00C37E70">
        <w:rPr>
          <w:rFonts w:ascii="Times New Roman" w:eastAsia="Times New Roman" w:hAnsi="Times New Roman"/>
          <w:sz w:val="28"/>
          <w:szCs w:val="28"/>
        </w:rPr>
        <w:t xml:space="preserve"> составит:</w:t>
      </w:r>
    </w:p>
    <w:p w14:paraId="2E30F598" w14:textId="77777777" w:rsidR="00455825" w:rsidRPr="00C37E70" w:rsidRDefault="00455825" w:rsidP="00E25E22">
      <w:pPr>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t xml:space="preserve">10 800 с * </w:t>
      </w:r>
      <w:r>
        <w:rPr>
          <w:rFonts w:ascii="Times New Roman" w:eastAsia="Times New Roman" w:hAnsi="Times New Roman"/>
          <w:sz w:val="28"/>
          <w:szCs w:val="28"/>
        </w:rPr>
        <w:t>10</w:t>
      </w:r>
      <w:r w:rsidRPr="00C37E70">
        <w:rPr>
          <w:rFonts w:ascii="Times New Roman" w:eastAsia="Times New Roman" w:hAnsi="Times New Roman"/>
          <w:sz w:val="28"/>
          <w:szCs w:val="28"/>
        </w:rPr>
        <w:t xml:space="preserve"> л/с = </w:t>
      </w:r>
      <w:r>
        <w:rPr>
          <w:rFonts w:ascii="Times New Roman" w:eastAsia="Times New Roman" w:hAnsi="Times New Roman"/>
          <w:sz w:val="28"/>
          <w:szCs w:val="28"/>
        </w:rPr>
        <w:t>108 000</w:t>
      </w:r>
      <w:r w:rsidRPr="00C37E70">
        <w:rPr>
          <w:rFonts w:ascii="Times New Roman" w:eastAsia="Times New Roman" w:hAnsi="Times New Roman"/>
          <w:sz w:val="28"/>
          <w:szCs w:val="28"/>
        </w:rPr>
        <w:t xml:space="preserve">л = </w:t>
      </w:r>
      <w:r>
        <w:rPr>
          <w:rFonts w:ascii="Times New Roman" w:eastAsia="Times New Roman" w:hAnsi="Times New Roman"/>
          <w:sz w:val="28"/>
          <w:szCs w:val="28"/>
        </w:rPr>
        <w:t>108</w:t>
      </w:r>
      <w:r w:rsidRPr="00C37E70">
        <w:rPr>
          <w:rFonts w:ascii="Times New Roman" w:eastAsia="Times New Roman" w:hAnsi="Times New Roman"/>
          <w:sz w:val="28"/>
          <w:szCs w:val="28"/>
        </w:rPr>
        <w:t xml:space="preserve"> м</w:t>
      </w:r>
      <w:r w:rsidRPr="00C37E70">
        <w:rPr>
          <w:rFonts w:ascii="Times New Roman" w:eastAsia="Times New Roman" w:hAnsi="Times New Roman"/>
          <w:sz w:val="28"/>
          <w:szCs w:val="28"/>
          <w:vertAlign w:val="superscript"/>
        </w:rPr>
        <w:t>3</w:t>
      </w:r>
    </w:p>
    <w:p w14:paraId="274A8CEE" w14:textId="77777777" w:rsidR="00455825" w:rsidRPr="00C37E70" w:rsidRDefault="00455825" w:rsidP="00E25E22">
      <w:pPr>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t xml:space="preserve">В соответствии с п.9.10 СП 8.13130.2009 количество пожарных резервуаров или искусственных водоемов должно быть не менее двух, при этом в каждом из них должно храниться 50% объема воды на пожаротушение. </w:t>
      </w:r>
    </w:p>
    <w:p w14:paraId="720D4F97" w14:textId="77777777" w:rsidR="00455825" w:rsidRPr="00C37E70" w:rsidRDefault="00455825" w:rsidP="00E25E22">
      <w:pPr>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t xml:space="preserve">Расстояние между пожарными резервуарами или искусственными водоемами следует принимать согласно п.9.11, при этом подача воды на тушение пожара должна обеспечиваться из двух соседних резервуаров или водоемов. </w:t>
      </w:r>
    </w:p>
    <w:p w14:paraId="03B3387D" w14:textId="77777777" w:rsidR="00455825" w:rsidRPr="00C37E70" w:rsidRDefault="00455825" w:rsidP="00E25E22">
      <w:pPr>
        <w:spacing w:after="0" w:line="240" w:lineRule="auto"/>
        <w:ind w:firstLine="567"/>
        <w:jc w:val="both"/>
        <w:rPr>
          <w:rFonts w:ascii="Times New Roman" w:eastAsia="Times New Roman" w:hAnsi="Times New Roman"/>
          <w:sz w:val="28"/>
          <w:szCs w:val="28"/>
        </w:rPr>
      </w:pPr>
      <w:r w:rsidRPr="00C37E70">
        <w:rPr>
          <w:rFonts w:ascii="Times New Roman" w:eastAsia="Times New Roman" w:hAnsi="Times New Roman"/>
          <w:sz w:val="28"/>
          <w:szCs w:val="28"/>
        </w:rPr>
        <w:t>В соответствии с п.9.11 СП 8.13130.2009 пожарные резервуары или иску</w:t>
      </w:r>
      <w:r w:rsidRPr="00C37E70">
        <w:rPr>
          <w:rFonts w:ascii="Times New Roman" w:eastAsia="Times New Roman" w:hAnsi="Times New Roman"/>
          <w:sz w:val="28"/>
          <w:szCs w:val="28"/>
        </w:rPr>
        <w:t>с</w:t>
      </w:r>
      <w:r w:rsidRPr="00C37E70">
        <w:rPr>
          <w:rFonts w:ascii="Times New Roman" w:eastAsia="Times New Roman" w:hAnsi="Times New Roman"/>
          <w:sz w:val="28"/>
          <w:szCs w:val="28"/>
        </w:rPr>
        <w:t>ственные водоемы надлежит размещать из условия обслуживания ими зданий, находящихся в радиусе 200 м (при наличии автонасосов);</w:t>
      </w:r>
    </w:p>
    <w:p w14:paraId="0D8AC4CB" w14:textId="77777777" w:rsidR="00455825" w:rsidRDefault="00455825" w:rsidP="00E25E22">
      <w:pPr>
        <w:spacing w:after="0" w:line="240" w:lineRule="auto"/>
        <w:ind w:firstLine="567"/>
        <w:jc w:val="both"/>
        <w:rPr>
          <w:rFonts w:ascii="Times New Roman" w:eastAsia="Times New Roman" w:hAnsi="Times New Roman"/>
          <w:sz w:val="28"/>
          <w:szCs w:val="28"/>
        </w:rPr>
      </w:pPr>
      <w:r w:rsidRPr="00C37E70">
        <w:rPr>
          <w:rFonts w:ascii="Times New Roman" w:eastAsia="Times New Roman" w:hAnsi="Times New Roman"/>
          <w:sz w:val="28"/>
          <w:szCs w:val="28"/>
        </w:rPr>
        <w:t>Нормативное время прибытия подразделения пожарной охраны с автонас</w:t>
      </w:r>
      <w:r w:rsidRPr="00C37E70">
        <w:rPr>
          <w:rFonts w:ascii="Times New Roman" w:eastAsia="Times New Roman" w:hAnsi="Times New Roman"/>
          <w:sz w:val="28"/>
          <w:szCs w:val="28"/>
        </w:rPr>
        <w:t>о</w:t>
      </w:r>
      <w:r w:rsidRPr="00C37E70">
        <w:rPr>
          <w:rFonts w:ascii="Times New Roman" w:eastAsia="Times New Roman" w:hAnsi="Times New Roman"/>
          <w:sz w:val="28"/>
          <w:szCs w:val="28"/>
        </w:rPr>
        <w:t>сами составляет до 20 мин. Ст.76. п.1 ФЗ – 123.</w:t>
      </w:r>
    </w:p>
    <w:p w14:paraId="0F50BF1D" w14:textId="365EB39F" w:rsidR="00211AD3" w:rsidRPr="00211AD3" w:rsidRDefault="00211AD3" w:rsidP="00211AD3">
      <w:pPr>
        <w:spacing w:after="0" w:line="240" w:lineRule="auto"/>
        <w:ind w:right="57" w:firstLine="567"/>
        <w:jc w:val="both"/>
        <w:rPr>
          <w:rFonts w:ascii="Times New Roman" w:eastAsia="Times New Roman" w:hAnsi="Times New Roman"/>
          <w:sz w:val="28"/>
          <w:szCs w:val="28"/>
        </w:rPr>
      </w:pPr>
      <w:r w:rsidRPr="00C37E70">
        <w:rPr>
          <w:rFonts w:ascii="Times New Roman" w:eastAsia="Times New Roman" w:hAnsi="Times New Roman"/>
          <w:sz w:val="28"/>
          <w:szCs w:val="28"/>
        </w:rPr>
        <w:t xml:space="preserve">В связи с этим, радиус обслуживания одним пожарным водоёмом составляет </w:t>
      </w:r>
      <w:r w:rsidRPr="00211AD3">
        <w:rPr>
          <w:rFonts w:ascii="Times New Roman" w:eastAsia="Times New Roman" w:hAnsi="Times New Roman"/>
          <w:sz w:val="28"/>
          <w:szCs w:val="28"/>
        </w:rPr>
        <w:t>200 метров.</w:t>
      </w:r>
    </w:p>
    <w:p w14:paraId="39863221" w14:textId="0F615DAB" w:rsidR="008125C9" w:rsidRDefault="008125C9" w:rsidP="008125C9">
      <w:pPr>
        <w:spacing w:line="240" w:lineRule="auto"/>
        <w:ind w:firstLine="567"/>
        <w:jc w:val="both"/>
        <w:rPr>
          <w:rFonts w:ascii="Times New Roman" w:eastAsia="Times New Roman" w:hAnsi="Times New Roman"/>
          <w:sz w:val="28"/>
          <w:szCs w:val="28"/>
        </w:rPr>
      </w:pPr>
      <w:r w:rsidRPr="00211AD3">
        <w:rPr>
          <w:rFonts w:ascii="Times New Roman" w:eastAsia="Times New Roman" w:hAnsi="Times New Roman"/>
          <w:sz w:val="28"/>
          <w:szCs w:val="28"/>
        </w:rPr>
        <w:t xml:space="preserve">Обслуживание </w:t>
      </w:r>
      <w:r w:rsidR="00B24395">
        <w:rPr>
          <w:rFonts w:ascii="Times New Roman" w:eastAsia="Times New Roman" w:hAnsi="Times New Roman"/>
          <w:sz w:val="28"/>
          <w:szCs w:val="28"/>
        </w:rPr>
        <w:t>Моховского</w:t>
      </w:r>
      <w:r w:rsidRPr="00211AD3">
        <w:rPr>
          <w:rFonts w:ascii="Times New Roman" w:eastAsia="Times New Roman" w:hAnsi="Times New Roman"/>
          <w:sz w:val="28"/>
          <w:szCs w:val="28"/>
        </w:rPr>
        <w:t xml:space="preserve"> сельсовета осуществляет </w:t>
      </w:r>
      <w:r>
        <w:rPr>
          <w:rFonts w:ascii="Times New Roman" w:eastAsia="Times New Roman" w:hAnsi="Times New Roman"/>
          <w:sz w:val="28"/>
          <w:szCs w:val="28"/>
        </w:rPr>
        <w:t>ФГКУ «7 отряд фед</w:t>
      </w:r>
      <w:r>
        <w:rPr>
          <w:rFonts w:ascii="Times New Roman" w:eastAsia="Times New Roman" w:hAnsi="Times New Roman"/>
          <w:sz w:val="28"/>
          <w:szCs w:val="28"/>
        </w:rPr>
        <w:t>е</w:t>
      </w:r>
      <w:r>
        <w:rPr>
          <w:rFonts w:ascii="Times New Roman" w:eastAsia="Times New Roman" w:hAnsi="Times New Roman"/>
          <w:sz w:val="28"/>
          <w:szCs w:val="28"/>
        </w:rPr>
        <w:t>ральной противопожарной службы» ГУ МЧС России по Алтайскому краю, расп</w:t>
      </w:r>
      <w:r>
        <w:rPr>
          <w:rFonts w:ascii="Times New Roman" w:eastAsia="Times New Roman" w:hAnsi="Times New Roman"/>
          <w:sz w:val="28"/>
          <w:szCs w:val="28"/>
        </w:rPr>
        <w:t>о</w:t>
      </w:r>
      <w:r>
        <w:rPr>
          <w:rFonts w:ascii="Times New Roman" w:eastAsia="Times New Roman" w:hAnsi="Times New Roman"/>
          <w:sz w:val="28"/>
          <w:szCs w:val="28"/>
        </w:rPr>
        <w:t xml:space="preserve">ложенный в с. Моховское. </w:t>
      </w:r>
    </w:p>
    <w:p w14:paraId="6C3E009D" w14:textId="77777777" w:rsidR="008125C9" w:rsidRDefault="008125C9" w:rsidP="008125C9">
      <w:pPr>
        <w:spacing w:after="0" w:line="240" w:lineRule="auto"/>
        <w:ind w:right="57" w:firstLine="567"/>
        <w:jc w:val="center"/>
        <w:rPr>
          <w:rFonts w:ascii="Times New Roman" w:eastAsia="Times New Roman" w:hAnsi="Times New Roman"/>
          <w:sz w:val="28"/>
          <w:szCs w:val="28"/>
        </w:rPr>
      </w:pPr>
      <w:r>
        <w:rPr>
          <w:rFonts w:ascii="Times New Roman" w:eastAsia="Times New Roman" w:hAnsi="Times New Roman"/>
          <w:sz w:val="28"/>
          <w:szCs w:val="28"/>
        </w:rPr>
        <w:t>Время прибытия пожарной машины</w:t>
      </w:r>
    </w:p>
    <w:p w14:paraId="21AA8511" w14:textId="1BB819BB" w:rsidR="008125C9" w:rsidRPr="00A517FF" w:rsidRDefault="008125C9" w:rsidP="008125C9">
      <w:pPr>
        <w:spacing w:after="0" w:line="240" w:lineRule="auto"/>
        <w:ind w:right="57" w:firstLine="567"/>
        <w:jc w:val="right"/>
        <w:rPr>
          <w:rFonts w:ascii="Times New Roman" w:eastAsia="Times New Roman" w:hAnsi="Times New Roman"/>
          <w:sz w:val="28"/>
          <w:szCs w:val="28"/>
        </w:rPr>
      </w:pPr>
      <w:r w:rsidRPr="00A517FF">
        <w:rPr>
          <w:rFonts w:ascii="Times New Roman" w:eastAsia="Times New Roman" w:hAnsi="Times New Roman"/>
          <w:sz w:val="28"/>
          <w:szCs w:val="28"/>
        </w:rPr>
        <w:t>Таблица 6.3</w:t>
      </w:r>
      <w:r w:rsidR="008A4B84">
        <w:rPr>
          <w:rFonts w:ascii="Times New Roman" w:eastAsia="Times New Roman" w:hAnsi="Times New Roman"/>
          <w:sz w:val="28"/>
          <w:szCs w:val="28"/>
        </w:rPr>
        <w:t>-</w:t>
      </w:r>
      <w:r w:rsidRPr="00A517FF">
        <w:rPr>
          <w:rFonts w:ascii="Times New Roman" w:eastAsia="Times New Roman" w:hAnsi="Times New Roman"/>
          <w:sz w:val="28"/>
          <w:szCs w:val="28"/>
        </w:rPr>
        <w:t>1</w:t>
      </w:r>
    </w:p>
    <w:tbl>
      <w:tblPr>
        <w:tblStyle w:val="af1"/>
        <w:tblW w:w="9918" w:type="dxa"/>
        <w:tblLook w:val="04A0" w:firstRow="1" w:lastRow="0" w:firstColumn="1" w:lastColumn="0" w:noHBand="0" w:noVBand="1"/>
      </w:tblPr>
      <w:tblGrid>
        <w:gridCol w:w="2263"/>
        <w:gridCol w:w="3544"/>
        <w:gridCol w:w="1701"/>
        <w:gridCol w:w="2410"/>
      </w:tblGrid>
      <w:tr w:rsidR="008125C9" w:rsidRPr="00D95432" w14:paraId="05AE0EEF" w14:textId="77777777" w:rsidTr="00265661">
        <w:tc>
          <w:tcPr>
            <w:tcW w:w="2263" w:type="dxa"/>
          </w:tcPr>
          <w:p w14:paraId="25BFA4BC" w14:textId="77777777" w:rsidR="008125C9" w:rsidRPr="00D95432" w:rsidRDefault="008125C9" w:rsidP="00944BA9">
            <w:pPr>
              <w:ind w:right="57"/>
              <w:jc w:val="center"/>
              <w:rPr>
                <w:rFonts w:ascii="Times New Roman" w:hAnsi="Times New Roman"/>
                <w:sz w:val="24"/>
                <w:szCs w:val="24"/>
              </w:rPr>
            </w:pPr>
            <w:r w:rsidRPr="00D95432">
              <w:rPr>
                <w:rFonts w:ascii="Times New Roman" w:hAnsi="Times New Roman"/>
                <w:sz w:val="24"/>
                <w:szCs w:val="24"/>
              </w:rPr>
              <w:t>Населенный пункт</w:t>
            </w:r>
          </w:p>
        </w:tc>
        <w:tc>
          <w:tcPr>
            <w:tcW w:w="3544" w:type="dxa"/>
          </w:tcPr>
          <w:p w14:paraId="441F85AE" w14:textId="77777777" w:rsidR="008125C9" w:rsidRPr="00D95432" w:rsidRDefault="008125C9" w:rsidP="00944BA9">
            <w:pPr>
              <w:ind w:right="57"/>
              <w:jc w:val="center"/>
              <w:rPr>
                <w:rFonts w:ascii="Times New Roman" w:hAnsi="Times New Roman"/>
                <w:bCs/>
                <w:sz w:val="24"/>
                <w:szCs w:val="24"/>
              </w:rPr>
            </w:pPr>
            <w:r w:rsidRPr="00D95432">
              <w:rPr>
                <w:rFonts w:ascii="Times New Roman" w:hAnsi="Times New Roman" w:cs="Times New Roman"/>
                <w:bCs/>
                <w:sz w:val="24"/>
                <w:szCs w:val="24"/>
              </w:rPr>
              <w:t>Ближайшее противопожарное подразделение, населенный пункт</w:t>
            </w:r>
          </w:p>
        </w:tc>
        <w:tc>
          <w:tcPr>
            <w:tcW w:w="1701" w:type="dxa"/>
          </w:tcPr>
          <w:p w14:paraId="085845B2" w14:textId="77777777" w:rsidR="008125C9" w:rsidRPr="00D95432" w:rsidRDefault="008125C9" w:rsidP="00944BA9">
            <w:pPr>
              <w:ind w:right="57"/>
              <w:jc w:val="center"/>
              <w:rPr>
                <w:rFonts w:ascii="Times New Roman" w:hAnsi="Times New Roman"/>
                <w:sz w:val="24"/>
                <w:szCs w:val="24"/>
              </w:rPr>
            </w:pPr>
            <w:r w:rsidRPr="00D95432">
              <w:rPr>
                <w:rFonts w:ascii="Times New Roman" w:hAnsi="Times New Roman"/>
                <w:sz w:val="24"/>
                <w:szCs w:val="24"/>
              </w:rPr>
              <w:t>Расстояние, км</w:t>
            </w:r>
          </w:p>
        </w:tc>
        <w:tc>
          <w:tcPr>
            <w:tcW w:w="2410" w:type="dxa"/>
          </w:tcPr>
          <w:p w14:paraId="3D767D34" w14:textId="77777777" w:rsidR="008125C9" w:rsidRPr="00D95432" w:rsidRDefault="008125C9" w:rsidP="00944BA9">
            <w:pPr>
              <w:ind w:right="57"/>
              <w:jc w:val="center"/>
              <w:rPr>
                <w:rFonts w:ascii="Times New Roman" w:hAnsi="Times New Roman"/>
                <w:sz w:val="24"/>
                <w:szCs w:val="24"/>
              </w:rPr>
            </w:pPr>
            <w:r w:rsidRPr="00D95432">
              <w:rPr>
                <w:rFonts w:ascii="Times New Roman" w:hAnsi="Times New Roman"/>
                <w:sz w:val="24"/>
                <w:szCs w:val="24"/>
              </w:rPr>
              <w:t>Время прибытия, мин</w:t>
            </w:r>
          </w:p>
        </w:tc>
      </w:tr>
      <w:tr w:rsidR="008125C9" w:rsidRPr="00D95432" w14:paraId="207436AB" w14:textId="77777777" w:rsidTr="00265661">
        <w:tc>
          <w:tcPr>
            <w:tcW w:w="2263" w:type="dxa"/>
          </w:tcPr>
          <w:p w14:paraId="1BA74022" w14:textId="3303A8AF" w:rsidR="008125C9" w:rsidRPr="00D95432" w:rsidRDefault="008125C9" w:rsidP="00944BA9">
            <w:pPr>
              <w:ind w:right="57"/>
              <w:rPr>
                <w:rFonts w:ascii="Times New Roman" w:hAnsi="Times New Roman"/>
                <w:sz w:val="24"/>
                <w:szCs w:val="24"/>
              </w:rPr>
            </w:pPr>
            <w:r w:rsidRPr="00D95432">
              <w:rPr>
                <w:rFonts w:ascii="Times New Roman" w:hAnsi="Times New Roman"/>
                <w:sz w:val="24"/>
                <w:szCs w:val="24"/>
              </w:rPr>
              <w:t xml:space="preserve">п. </w:t>
            </w:r>
            <w:r w:rsidR="00B24395" w:rsidRPr="00D95432">
              <w:rPr>
                <w:rFonts w:ascii="Times New Roman" w:hAnsi="Times New Roman"/>
                <w:sz w:val="24"/>
                <w:szCs w:val="24"/>
              </w:rPr>
              <w:t>Чернышевский</w:t>
            </w:r>
          </w:p>
        </w:tc>
        <w:tc>
          <w:tcPr>
            <w:tcW w:w="3544" w:type="dxa"/>
          </w:tcPr>
          <w:p w14:paraId="7A541D95" w14:textId="77777777" w:rsidR="008125C9" w:rsidRPr="00D95432" w:rsidRDefault="008125C9" w:rsidP="00944BA9">
            <w:pPr>
              <w:ind w:right="57"/>
              <w:jc w:val="center"/>
              <w:rPr>
                <w:rFonts w:ascii="Times New Roman" w:hAnsi="Times New Roman"/>
                <w:sz w:val="24"/>
                <w:szCs w:val="24"/>
              </w:rPr>
            </w:pPr>
            <w:r w:rsidRPr="00D95432">
              <w:rPr>
                <w:rFonts w:ascii="Times New Roman" w:hAnsi="Times New Roman"/>
                <w:sz w:val="24"/>
                <w:szCs w:val="24"/>
              </w:rPr>
              <w:t xml:space="preserve">с. Моховское </w:t>
            </w:r>
          </w:p>
        </w:tc>
        <w:tc>
          <w:tcPr>
            <w:tcW w:w="1701" w:type="dxa"/>
          </w:tcPr>
          <w:p w14:paraId="07FFD70A" w14:textId="3CB7A841" w:rsidR="008125C9" w:rsidRPr="00D95432" w:rsidRDefault="00B24395" w:rsidP="00944BA9">
            <w:pPr>
              <w:ind w:right="57"/>
              <w:jc w:val="center"/>
              <w:rPr>
                <w:rFonts w:ascii="Times New Roman" w:hAnsi="Times New Roman"/>
                <w:sz w:val="24"/>
                <w:szCs w:val="24"/>
              </w:rPr>
            </w:pPr>
            <w:r w:rsidRPr="00D95432">
              <w:rPr>
                <w:rFonts w:ascii="Times New Roman" w:hAnsi="Times New Roman"/>
                <w:sz w:val="24"/>
                <w:szCs w:val="24"/>
              </w:rPr>
              <w:t>10</w:t>
            </w:r>
          </w:p>
        </w:tc>
        <w:tc>
          <w:tcPr>
            <w:tcW w:w="2410" w:type="dxa"/>
          </w:tcPr>
          <w:p w14:paraId="7CE9627C" w14:textId="66C184C7" w:rsidR="008125C9" w:rsidRPr="00D95432" w:rsidRDefault="00B24395" w:rsidP="00944BA9">
            <w:pPr>
              <w:ind w:right="57"/>
              <w:jc w:val="center"/>
              <w:rPr>
                <w:rFonts w:ascii="Times New Roman" w:hAnsi="Times New Roman"/>
                <w:sz w:val="24"/>
                <w:szCs w:val="24"/>
              </w:rPr>
            </w:pPr>
            <w:r w:rsidRPr="00D95432">
              <w:rPr>
                <w:rFonts w:ascii="Times New Roman" w:hAnsi="Times New Roman"/>
                <w:sz w:val="24"/>
                <w:szCs w:val="24"/>
              </w:rPr>
              <w:t>8</w:t>
            </w:r>
          </w:p>
        </w:tc>
      </w:tr>
    </w:tbl>
    <w:p w14:paraId="25620F45" w14:textId="77777777" w:rsidR="008125C9" w:rsidRPr="004F63DE" w:rsidRDefault="008125C9" w:rsidP="008125C9">
      <w:pPr>
        <w:pStyle w:val="richfactdown-paragraph"/>
        <w:shd w:val="clear" w:color="auto" w:fill="FFFFFF"/>
        <w:spacing w:before="240" w:beforeAutospacing="0" w:after="0" w:afterAutospacing="0"/>
        <w:ind w:firstLine="709"/>
        <w:jc w:val="both"/>
        <w:rPr>
          <w:sz w:val="28"/>
          <w:szCs w:val="28"/>
        </w:rPr>
      </w:pPr>
      <w:r w:rsidRPr="004F63DE">
        <w:rPr>
          <w:sz w:val="28"/>
          <w:szCs w:val="28"/>
        </w:rPr>
        <w:t>Состав и средства пожарно-спасательного подразделения состоят из одного грузового автомобиля, марки «ЗИЛ-131». Пожарный автомобиль предназначен для доставки к месту пожара личного состава, пожарного оборудования, воды и пенообразователя, а также тушения пожара водой из цистерны, открытого водо</w:t>
      </w:r>
      <w:r w:rsidRPr="004F63DE">
        <w:rPr>
          <w:sz w:val="28"/>
          <w:szCs w:val="28"/>
        </w:rPr>
        <w:t>ё</w:t>
      </w:r>
      <w:r w:rsidRPr="004F63DE">
        <w:rPr>
          <w:sz w:val="28"/>
          <w:szCs w:val="28"/>
        </w:rPr>
        <w:t>ма или водопроводной сети, воздушно-механической пеной с использованием привезённого или забираемого из постороннего резервуара пенообразователя.</w:t>
      </w:r>
    </w:p>
    <w:p w14:paraId="45AFACE5" w14:textId="77777777" w:rsidR="001B7910" w:rsidRPr="00895793" w:rsidRDefault="001B7910" w:rsidP="001B7910">
      <w:pPr>
        <w:autoSpaceDE w:val="0"/>
        <w:autoSpaceDN w:val="0"/>
        <w:adjustRightInd w:val="0"/>
        <w:spacing w:after="0" w:line="240" w:lineRule="auto"/>
        <w:rPr>
          <w:rFonts w:ascii="Times New Roman" w:hAnsi="Times New Roman" w:cs="Times New Roman"/>
          <w:color w:val="000000"/>
          <w:sz w:val="28"/>
          <w:szCs w:val="28"/>
        </w:rPr>
      </w:pPr>
    </w:p>
    <w:p w14:paraId="25E8094A" w14:textId="68407D0C" w:rsidR="00697147" w:rsidRPr="0016083C" w:rsidRDefault="00697147" w:rsidP="00E25E22">
      <w:pPr>
        <w:pStyle w:val="1"/>
        <w:spacing w:after="240" w:line="240" w:lineRule="auto"/>
        <w:ind w:firstLine="567"/>
        <w:jc w:val="both"/>
        <w:rPr>
          <w:rFonts w:ascii="Times New Roman" w:hAnsi="Times New Roman" w:cs="Times New Roman"/>
          <w:b/>
          <w:bCs/>
          <w:caps/>
          <w:color w:val="000000" w:themeColor="text1"/>
          <w:sz w:val="28"/>
          <w:szCs w:val="28"/>
        </w:rPr>
      </w:pPr>
      <w:bookmarkStart w:id="94" w:name="_Toc166829320"/>
      <w:r w:rsidRPr="009640DA">
        <w:rPr>
          <w:rFonts w:ascii="Times New Roman" w:hAnsi="Times New Roman" w:cs="Times New Roman"/>
          <w:b/>
          <w:bCs/>
          <w:caps/>
          <w:color w:val="auto"/>
          <w:sz w:val="28"/>
          <w:szCs w:val="28"/>
        </w:rPr>
        <w:lastRenderedPageBreak/>
        <w:t xml:space="preserve">Раздел </w:t>
      </w:r>
      <w:r w:rsidR="00F20BA7" w:rsidRPr="009640DA">
        <w:rPr>
          <w:rFonts w:ascii="Times New Roman" w:hAnsi="Times New Roman" w:cs="Times New Roman"/>
          <w:b/>
          <w:bCs/>
          <w:caps/>
          <w:color w:val="auto"/>
          <w:sz w:val="28"/>
          <w:szCs w:val="28"/>
        </w:rPr>
        <w:t>7</w:t>
      </w:r>
      <w:r w:rsidRPr="009640DA">
        <w:rPr>
          <w:rFonts w:ascii="Times New Roman" w:hAnsi="Times New Roman" w:cs="Times New Roman"/>
          <w:b/>
          <w:bCs/>
          <w:caps/>
          <w:color w:val="auto"/>
          <w:sz w:val="28"/>
          <w:szCs w:val="28"/>
        </w:rPr>
        <w:t xml:space="preserve">. </w:t>
      </w:r>
      <w:bookmarkEnd w:id="79"/>
      <w:bookmarkEnd w:id="92"/>
      <w:bookmarkEnd w:id="93"/>
      <w:r w:rsidR="00790B4E" w:rsidRPr="009640DA">
        <w:rPr>
          <w:rFonts w:ascii="Times New Roman" w:hAnsi="Times New Roman" w:cs="Times New Roman"/>
          <w:b/>
          <w:bCs/>
          <w:caps/>
          <w:color w:val="000000" w:themeColor="text1"/>
          <w:sz w:val="28"/>
          <w:szCs w:val="28"/>
        </w:rPr>
        <w:t>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94"/>
    </w:p>
    <w:p w14:paraId="235BFB84" w14:textId="5EA54E9D" w:rsidR="00790B4E" w:rsidRPr="002A7F5F" w:rsidRDefault="00790B4E" w:rsidP="00E25E22">
      <w:pPr>
        <w:spacing w:after="0" w:line="240" w:lineRule="auto"/>
        <w:ind w:firstLine="567"/>
        <w:jc w:val="both"/>
        <w:rPr>
          <w:rFonts w:ascii="Times New Roman" w:hAnsi="Times New Roman" w:cs="Times New Roman"/>
          <w:sz w:val="28"/>
          <w:szCs w:val="28"/>
        </w:rPr>
      </w:pPr>
      <w:r w:rsidRPr="002A7F5F">
        <w:rPr>
          <w:rFonts w:ascii="Times New Roman" w:hAnsi="Times New Roman" w:cs="Times New Roman"/>
          <w:sz w:val="28"/>
          <w:szCs w:val="28"/>
        </w:rPr>
        <w:t>Данный раздел обосновывающих материалов по внесению изменений в ген</w:t>
      </w:r>
      <w:r w:rsidRPr="002A7F5F">
        <w:rPr>
          <w:rFonts w:ascii="Times New Roman" w:hAnsi="Times New Roman" w:cs="Times New Roman"/>
          <w:sz w:val="28"/>
          <w:szCs w:val="28"/>
        </w:rPr>
        <w:t>е</w:t>
      </w:r>
      <w:r w:rsidRPr="002A7F5F">
        <w:rPr>
          <w:rFonts w:ascii="Times New Roman" w:hAnsi="Times New Roman" w:cs="Times New Roman"/>
          <w:sz w:val="28"/>
          <w:szCs w:val="28"/>
        </w:rPr>
        <w:t>ральный план обусловлен реализацией положений законодательства о градостр</w:t>
      </w:r>
      <w:r w:rsidRPr="002A7F5F">
        <w:rPr>
          <w:rFonts w:ascii="Times New Roman" w:hAnsi="Times New Roman" w:cs="Times New Roman"/>
          <w:sz w:val="28"/>
          <w:szCs w:val="28"/>
        </w:rPr>
        <w:t>о</w:t>
      </w:r>
      <w:r w:rsidRPr="002A7F5F">
        <w:rPr>
          <w:rFonts w:ascii="Times New Roman" w:hAnsi="Times New Roman" w:cs="Times New Roman"/>
          <w:sz w:val="28"/>
          <w:szCs w:val="28"/>
        </w:rPr>
        <w:t>ительной деятельности (Градостроительного кодекса Российской Федерации, З</w:t>
      </w:r>
      <w:r w:rsidRPr="002A7F5F">
        <w:rPr>
          <w:rFonts w:ascii="Times New Roman" w:hAnsi="Times New Roman" w:cs="Times New Roman"/>
          <w:sz w:val="28"/>
          <w:szCs w:val="28"/>
        </w:rPr>
        <w:t>е</w:t>
      </w:r>
      <w:r w:rsidRPr="002A7F5F">
        <w:rPr>
          <w:rFonts w:ascii="Times New Roman" w:hAnsi="Times New Roman" w:cs="Times New Roman"/>
          <w:sz w:val="28"/>
          <w:szCs w:val="28"/>
        </w:rPr>
        <w:t>мельного кодека и др.), в части установления или изменения границ населенных пунктов, входящих в состав поселения.</w:t>
      </w:r>
    </w:p>
    <w:p w14:paraId="6245B93D" w14:textId="485DEEB7" w:rsidR="009B01BE" w:rsidRDefault="009B01BE" w:rsidP="009B01BE">
      <w:pPr>
        <w:spacing w:after="0" w:line="240" w:lineRule="auto"/>
        <w:ind w:firstLine="567"/>
        <w:jc w:val="both"/>
        <w:rPr>
          <w:rFonts w:ascii="Times New Roman" w:hAnsi="Times New Roman" w:cs="Times New Roman"/>
          <w:color w:val="000000"/>
          <w:sz w:val="28"/>
          <w:szCs w:val="28"/>
          <w:shd w:val="clear" w:color="auto" w:fill="FFFFFF"/>
        </w:rPr>
      </w:pPr>
      <w:r w:rsidRPr="0055527E">
        <w:rPr>
          <w:rFonts w:ascii="Times New Roman" w:hAnsi="Times New Roman" w:cs="Times New Roman"/>
          <w:color w:val="000000"/>
          <w:sz w:val="28"/>
          <w:szCs w:val="28"/>
          <w:shd w:val="clear" w:color="auto" w:fill="FFFFFF"/>
        </w:rPr>
        <w:t xml:space="preserve">Муниципальное образование </w:t>
      </w:r>
      <w:r w:rsidR="00B24395">
        <w:rPr>
          <w:rFonts w:ascii="Times New Roman" w:hAnsi="Times New Roman" w:cs="Times New Roman"/>
          <w:color w:val="000000"/>
          <w:sz w:val="28"/>
          <w:szCs w:val="28"/>
          <w:shd w:val="clear" w:color="auto" w:fill="FFFFFF"/>
        </w:rPr>
        <w:t>Моховской</w:t>
      </w:r>
      <w:r w:rsidRPr="0055527E">
        <w:rPr>
          <w:rFonts w:ascii="Times New Roman" w:hAnsi="Times New Roman" w:cs="Times New Roman"/>
          <w:color w:val="000000"/>
          <w:sz w:val="28"/>
          <w:szCs w:val="28"/>
          <w:shd w:val="clear" w:color="auto" w:fill="FFFFFF"/>
        </w:rPr>
        <w:t xml:space="preserve"> сельсовет Алейского района Алта</w:t>
      </w:r>
      <w:r w:rsidRPr="0055527E">
        <w:rPr>
          <w:rFonts w:ascii="Times New Roman" w:hAnsi="Times New Roman" w:cs="Times New Roman"/>
          <w:color w:val="000000"/>
          <w:sz w:val="28"/>
          <w:szCs w:val="28"/>
          <w:shd w:val="clear" w:color="auto" w:fill="FFFFFF"/>
        </w:rPr>
        <w:t>й</w:t>
      </w:r>
      <w:r w:rsidRPr="0055527E">
        <w:rPr>
          <w:rFonts w:ascii="Times New Roman" w:hAnsi="Times New Roman" w:cs="Times New Roman"/>
          <w:color w:val="000000"/>
          <w:sz w:val="28"/>
          <w:szCs w:val="28"/>
          <w:shd w:val="clear" w:color="auto" w:fill="FFFFFF"/>
        </w:rPr>
        <w:t>ского края наделен статусом сельского поселения законом Алтайского края от </w:t>
      </w:r>
      <w:r>
        <w:rPr>
          <w:rFonts w:ascii="Times New Roman" w:hAnsi="Times New Roman" w:cs="Times New Roman"/>
          <w:color w:val="000000"/>
          <w:sz w:val="28"/>
          <w:szCs w:val="28"/>
          <w:shd w:val="clear" w:color="auto" w:fill="FFFFFF"/>
        </w:rPr>
        <w:t>01.03.</w:t>
      </w:r>
      <w:r w:rsidRPr="0055527E">
        <w:rPr>
          <w:rFonts w:ascii="Times New Roman" w:hAnsi="Times New Roman" w:cs="Times New Roman"/>
          <w:color w:val="000000"/>
          <w:sz w:val="28"/>
          <w:szCs w:val="28"/>
          <w:shd w:val="clear" w:color="auto" w:fill="FFFFFF"/>
        </w:rPr>
        <w:t xml:space="preserve">2008 года № </w:t>
      </w:r>
      <w:r>
        <w:rPr>
          <w:rFonts w:ascii="Times New Roman" w:hAnsi="Times New Roman" w:cs="Times New Roman"/>
          <w:color w:val="000000"/>
          <w:sz w:val="28"/>
          <w:szCs w:val="28"/>
          <w:shd w:val="clear" w:color="auto" w:fill="FFFFFF"/>
        </w:rPr>
        <w:t>30</w:t>
      </w:r>
      <w:r w:rsidRPr="0055527E">
        <w:rPr>
          <w:rFonts w:ascii="Times New Roman" w:hAnsi="Times New Roman" w:cs="Times New Roman"/>
          <w:color w:val="000000"/>
          <w:sz w:val="28"/>
          <w:szCs w:val="28"/>
          <w:shd w:val="clear" w:color="auto" w:fill="FFFFFF"/>
        </w:rPr>
        <w:t>-ЗС «О статусе и границах муниципальных и административно-территориальных образований Алейского района Алтайского края».</w:t>
      </w:r>
    </w:p>
    <w:p w14:paraId="13E107AE" w14:textId="4753508B" w:rsidR="00B34AB2" w:rsidRPr="009B01BE" w:rsidRDefault="0097166D" w:rsidP="009B01BE">
      <w:pPr>
        <w:spacing w:line="240" w:lineRule="auto"/>
        <w:ind w:firstLine="567"/>
        <w:jc w:val="both"/>
        <w:rPr>
          <w:rFonts w:ascii="Times New Roman" w:hAnsi="Times New Roman" w:cs="Times New Roman"/>
          <w:color w:val="000000"/>
          <w:sz w:val="28"/>
          <w:szCs w:val="28"/>
          <w:shd w:val="clear" w:color="auto" w:fill="FFFFFF"/>
        </w:rPr>
      </w:pPr>
      <w:r w:rsidRPr="002A7F5F">
        <w:rPr>
          <w:rFonts w:ascii="Times New Roman" w:hAnsi="Times New Roman" w:cs="Times New Roman"/>
          <w:sz w:val="28"/>
          <w:szCs w:val="28"/>
        </w:rPr>
        <w:t>Согласно части 5 статьи 18 Градостроительного кодекса Российской Федер</w:t>
      </w:r>
      <w:r w:rsidRPr="002A7F5F">
        <w:rPr>
          <w:rFonts w:ascii="Times New Roman" w:hAnsi="Times New Roman" w:cs="Times New Roman"/>
          <w:sz w:val="28"/>
          <w:szCs w:val="28"/>
        </w:rPr>
        <w:t>а</w:t>
      </w:r>
      <w:r w:rsidRPr="002A7F5F">
        <w:rPr>
          <w:rFonts w:ascii="Times New Roman" w:hAnsi="Times New Roman" w:cs="Times New Roman"/>
          <w:sz w:val="28"/>
          <w:szCs w:val="28"/>
        </w:rPr>
        <w:t>ции установление или изменение границ населенных пунктов, входящих в состав поселения, осуществляется в границах такого поселения.</w:t>
      </w:r>
    </w:p>
    <w:p w14:paraId="52F91A3D" w14:textId="12ABED36" w:rsidR="00E25E22" w:rsidRDefault="00B34AB2" w:rsidP="00E25E22">
      <w:pPr>
        <w:pStyle w:val="28"/>
        <w:spacing w:after="0" w:line="240" w:lineRule="auto"/>
        <w:ind w:firstLine="567"/>
        <w:jc w:val="both"/>
        <w:rPr>
          <w:rFonts w:ascii="Times New Roman" w:hAnsi="Times New Roman" w:cs="Times New Roman"/>
          <w:color w:val="000000"/>
          <w:sz w:val="28"/>
          <w:szCs w:val="28"/>
        </w:rPr>
      </w:pPr>
      <w:r w:rsidRPr="00B34AB2">
        <w:rPr>
          <w:rFonts w:ascii="Times New Roman" w:hAnsi="Times New Roman" w:cs="Times New Roman"/>
          <w:b/>
          <w:bCs/>
          <w:sz w:val="28"/>
          <w:szCs w:val="28"/>
        </w:rPr>
        <w:t>Существующее положение:</w:t>
      </w:r>
      <w:r w:rsidR="0097166D" w:rsidRPr="002A7F5F">
        <w:rPr>
          <w:rFonts w:ascii="Times New Roman" w:hAnsi="Times New Roman" w:cs="Times New Roman"/>
          <w:sz w:val="28"/>
          <w:szCs w:val="28"/>
        </w:rPr>
        <w:t xml:space="preserve"> </w:t>
      </w:r>
      <w:r>
        <w:rPr>
          <w:rFonts w:ascii="Times New Roman" w:hAnsi="Times New Roman" w:cs="Times New Roman"/>
          <w:sz w:val="28"/>
          <w:szCs w:val="28"/>
        </w:rPr>
        <w:t>г</w:t>
      </w:r>
      <w:r w:rsidR="002A7F5F" w:rsidRPr="00C76529">
        <w:rPr>
          <w:rFonts w:ascii="Times New Roman" w:hAnsi="Times New Roman" w:cs="Times New Roman"/>
          <w:color w:val="000000" w:themeColor="text1"/>
          <w:sz w:val="28"/>
          <w:szCs w:val="28"/>
        </w:rPr>
        <w:t>раниц</w:t>
      </w:r>
      <w:r w:rsidR="002A7F5F">
        <w:rPr>
          <w:rFonts w:ascii="Times New Roman" w:hAnsi="Times New Roman" w:cs="Times New Roman"/>
          <w:color w:val="000000" w:themeColor="text1"/>
          <w:sz w:val="28"/>
          <w:szCs w:val="28"/>
        </w:rPr>
        <w:t>а</w:t>
      </w:r>
      <w:r w:rsidR="002A7F5F" w:rsidRPr="00C76529">
        <w:rPr>
          <w:rFonts w:ascii="Times New Roman" w:hAnsi="Times New Roman" w:cs="Times New Roman"/>
          <w:color w:val="000000" w:themeColor="text1"/>
          <w:sz w:val="28"/>
          <w:szCs w:val="28"/>
        </w:rPr>
        <w:t xml:space="preserve"> </w:t>
      </w:r>
      <w:r w:rsidR="00B24395">
        <w:rPr>
          <w:rFonts w:ascii="Times New Roman" w:hAnsi="Times New Roman" w:cs="Times New Roman"/>
          <w:color w:val="000000" w:themeColor="text1"/>
          <w:sz w:val="28"/>
          <w:szCs w:val="28"/>
        </w:rPr>
        <w:t>Моховского</w:t>
      </w:r>
      <w:r w:rsidR="002A7F5F" w:rsidRPr="00C76529">
        <w:rPr>
          <w:rFonts w:ascii="Times New Roman" w:hAnsi="Times New Roman" w:cs="Times New Roman"/>
          <w:color w:val="000000" w:themeColor="text1"/>
          <w:sz w:val="28"/>
          <w:szCs w:val="28"/>
        </w:rPr>
        <w:t xml:space="preserve"> сельсовета внесен</w:t>
      </w:r>
      <w:r w:rsidR="002A7F5F">
        <w:rPr>
          <w:rFonts w:ascii="Times New Roman" w:hAnsi="Times New Roman" w:cs="Times New Roman"/>
          <w:color w:val="000000" w:themeColor="text1"/>
          <w:sz w:val="28"/>
          <w:szCs w:val="28"/>
        </w:rPr>
        <w:t>а</w:t>
      </w:r>
      <w:r w:rsidR="002A7F5F" w:rsidRPr="00C76529">
        <w:rPr>
          <w:rFonts w:ascii="Times New Roman" w:hAnsi="Times New Roman" w:cs="Times New Roman"/>
          <w:color w:val="000000" w:themeColor="text1"/>
          <w:sz w:val="28"/>
          <w:szCs w:val="28"/>
        </w:rPr>
        <w:t xml:space="preserve"> в Е</w:t>
      </w:r>
      <w:r w:rsidR="002A7F5F">
        <w:rPr>
          <w:rFonts w:ascii="Times New Roman" w:hAnsi="Times New Roman" w:cs="Times New Roman"/>
          <w:color w:val="000000" w:themeColor="text1"/>
          <w:sz w:val="28"/>
          <w:szCs w:val="28"/>
        </w:rPr>
        <w:t>д</w:t>
      </w:r>
      <w:r w:rsidR="002A7F5F">
        <w:rPr>
          <w:rFonts w:ascii="Times New Roman" w:hAnsi="Times New Roman" w:cs="Times New Roman"/>
          <w:color w:val="000000" w:themeColor="text1"/>
          <w:sz w:val="28"/>
          <w:szCs w:val="28"/>
        </w:rPr>
        <w:t>и</w:t>
      </w:r>
      <w:r w:rsidR="002A7F5F">
        <w:rPr>
          <w:rFonts w:ascii="Times New Roman" w:hAnsi="Times New Roman" w:cs="Times New Roman"/>
          <w:color w:val="000000" w:themeColor="text1"/>
          <w:sz w:val="28"/>
          <w:szCs w:val="28"/>
        </w:rPr>
        <w:t>ный государственный реестр недвижимости</w:t>
      </w:r>
      <w:r w:rsidR="002A7F5F" w:rsidRPr="00C76529">
        <w:rPr>
          <w:rFonts w:ascii="Times New Roman" w:hAnsi="Times New Roman" w:cs="Times New Roman"/>
          <w:color w:val="000000" w:themeColor="text1"/>
          <w:sz w:val="28"/>
          <w:szCs w:val="28"/>
        </w:rPr>
        <w:t xml:space="preserve"> в установленном законом порядке, </w:t>
      </w:r>
      <w:r w:rsidR="002A7F5F">
        <w:rPr>
          <w:rFonts w:ascii="Times New Roman" w:hAnsi="Times New Roman" w:cs="Times New Roman"/>
          <w:color w:val="000000" w:themeColor="text1"/>
          <w:sz w:val="28"/>
          <w:szCs w:val="28"/>
        </w:rPr>
        <w:t xml:space="preserve">имеет </w:t>
      </w:r>
      <w:r w:rsidR="002A7F5F" w:rsidRPr="00C76529">
        <w:rPr>
          <w:rFonts w:ascii="Times New Roman" w:hAnsi="Times New Roman" w:cs="Times New Roman"/>
          <w:color w:val="000000" w:themeColor="text1"/>
          <w:sz w:val="28"/>
          <w:szCs w:val="28"/>
        </w:rPr>
        <w:t xml:space="preserve">реестровый </w:t>
      </w:r>
      <w:r w:rsidR="002A7F5F" w:rsidRPr="00C76529">
        <w:rPr>
          <w:rFonts w:ascii="Times New Roman" w:hAnsi="Times New Roman" w:cs="Times New Roman"/>
          <w:sz w:val="28"/>
          <w:szCs w:val="28"/>
        </w:rPr>
        <w:t>номер</w:t>
      </w:r>
      <w:r w:rsidR="002A7F5F" w:rsidRPr="00C76529">
        <w:rPr>
          <w:rFonts w:ascii="Times New Roman" w:hAnsi="Times New Roman" w:cs="Times New Roman"/>
          <w:sz w:val="28"/>
          <w:szCs w:val="28"/>
          <w:shd w:val="clear" w:color="auto" w:fill="FFFFFF"/>
        </w:rPr>
        <w:t xml:space="preserve"> </w:t>
      </w:r>
      <w:r w:rsidR="002A7F5F" w:rsidRPr="00C76529">
        <w:rPr>
          <w:rFonts w:ascii="Times New Roman" w:hAnsi="Times New Roman" w:cs="Times New Roman"/>
          <w:sz w:val="28"/>
          <w:szCs w:val="28"/>
        </w:rPr>
        <w:t>22:01-</w:t>
      </w:r>
      <w:r w:rsidR="002A7F5F" w:rsidRPr="002A7F5F">
        <w:rPr>
          <w:rFonts w:ascii="Times New Roman" w:hAnsi="Times New Roman" w:cs="Times New Roman"/>
          <w:sz w:val="28"/>
          <w:szCs w:val="28"/>
        </w:rPr>
        <w:t>3.</w:t>
      </w:r>
      <w:r w:rsidR="00B24395">
        <w:rPr>
          <w:rFonts w:ascii="Times New Roman" w:hAnsi="Times New Roman" w:cs="Times New Roman"/>
          <w:sz w:val="28"/>
          <w:szCs w:val="28"/>
        </w:rPr>
        <w:t>2</w:t>
      </w:r>
      <w:r w:rsidR="002A7F5F" w:rsidRPr="002A7F5F">
        <w:rPr>
          <w:rFonts w:ascii="Times New Roman" w:hAnsi="Times New Roman" w:cs="Times New Roman"/>
          <w:sz w:val="28"/>
          <w:szCs w:val="28"/>
          <w:shd w:val="clear" w:color="auto" w:fill="FFFFFF"/>
        </w:rPr>
        <w:t xml:space="preserve"> </w:t>
      </w:r>
      <w:r w:rsidR="0097166D" w:rsidRPr="002A7F5F">
        <w:rPr>
          <w:rFonts w:ascii="Times New Roman" w:hAnsi="Times New Roman" w:cs="Times New Roman"/>
          <w:sz w:val="28"/>
          <w:szCs w:val="28"/>
        </w:rPr>
        <w:t xml:space="preserve">и </w:t>
      </w:r>
      <w:r w:rsidR="0097166D" w:rsidRPr="002A7F5F">
        <w:rPr>
          <w:rFonts w:ascii="Times New Roman" w:hAnsi="Times New Roman" w:cs="Times New Roman"/>
          <w:color w:val="000000" w:themeColor="text1"/>
          <w:sz w:val="28"/>
          <w:szCs w:val="28"/>
        </w:rPr>
        <w:t xml:space="preserve">площадь </w:t>
      </w:r>
      <w:r w:rsidR="00F64BE6">
        <w:rPr>
          <w:rFonts w:ascii="Times New Roman" w:hAnsi="Times New Roman" w:cs="Times New Roman"/>
          <w:color w:val="000000"/>
          <w:sz w:val="28"/>
          <w:szCs w:val="28"/>
        </w:rPr>
        <w:t>15661,6</w:t>
      </w:r>
      <w:r w:rsidR="00F64BE6" w:rsidRPr="00032803">
        <w:rPr>
          <w:rFonts w:ascii="Times New Roman" w:hAnsi="Times New Roman" w:cs="Times New Roman"/>
          <w:color w:val="000000"/>
          <w:sz w:val="28"/>
          <w:szCs w:val="28"/>
        </w:rPr>
        <w:t xml:space="preserve"> </w:t>
      </w:r>
      <w:r w:rsidR="002A7F5F" w:rsidRPr="002A7F5F">
        <w:rPr>
          <w:rFonts w:ascii="Times New Roman" w:hAnsi="Times New Roman" w:cs="Times New Roman"/>
          <w:color w:val="000000"/>
          <w:sz w:val="28"/>
          <w:szCs w:val="28"/>
        </w:rPr>
        <w:t>га</w:t>
      </w:r>
      <w:r w:rsidR="002A7F5F">
        <w:rPr>
          <w:rFonts w:ascii="Times New Roman" w:hAnsi="Times New Roman" w:cs="Times New Roman"/>
          <w:color w:val="000000"/>
          <w:sz w:val="28"/>
          <w:szCs w:val="28"/>
        </w:rPr>
        <w:t>.</w:t>
      </w:r>
    </w:p>
    <w:p w14:paraId="7E4A66DC" w14:textId="458CB9DA" w:rsidR="00B34AB2" w:rsidRDefault="00B34AB2" w:rsidP="00E25E22">
      <w:pPr>
        <w:pStyle w:val="28"/>
        <w:spacing w:after="0" w:line="240" w:lineRule="auto"/>
        <w:ind w:firstLine="567"/>
        <w:jc w:val="both"/>
        <w:rPr>
          <w:rFonts w:ascii="Times New Roman" w:hAnsi="Times New Roman" w:cs="Times New Roman"/>
          <w:sz w:val="28"/>
          <w:szCs w:val="28"/>
          <w:highlight w:val="yellow"/>
          <w:shd w:val="clear" w:color="auto" w:fill="FFFFFF"/>
        </w:rPr>
      </w:pPr>
      <w:r w:rsidRPr="00B34AB2">
        <w:rPr>
          <w:rFonts w:ascii="Times New Roman" w:hAnsi="Times New Roman" w:cs="Times New Roman"/>
          <w:sz w:val="28"/>
          <w:szCs w:val="28"/>
          <w:shd w:val="clear" w:color="auto" w:fill="FFFFFF"/>
        </w:rPr>
        <w:t xml:space="preserve">Граница </w:t>
      </w:r>
      <w:r w:rsidR="002B4F4D">
        <w:rPr>
          <w:rFonts w:ascii="Times New Roman" w:hAnsi="Times New Roman" w:cs="Times New Roman"/>
          <w:sz w:val="28"/>
          <w:szCs w:val="28"/>
          <w:shd w:val="clear" w:color="auto" w:fill="FFFFFF"/>
        </w:rPr>
        <w:t xml:space="preserve">населенного пункта </w:t>
      </w:r>
      <w:r w:rsidRPr="00B34AB2">
        <w:rPr>
          <w:rFonts w:ascii="Times New Roman" w:hAnsi="Times New Roman" w:cs="Times New Roman"/>
          <w:sz w:val="28"/>
          <w:szCs w:val="28"/>
          <w:shd w:val="clear" w:color="auto" w:fill="FFFFFF"/>
        </w:rPr>
        <w:t xml:space="preserve">с. </w:t>
      </w:r>
      <w:r w:rsidR="00B24395">
        <w:rPr>
          <w:rFonts w:ascii="Times New Roman" w:hAnsi="Times New Roman" w:cs="Times New Roman"/>
          <w:sz w:val="28"/>
          <w:szCs w:val="28"/>
          <w:shd w:val="clear" w:color="auto" w:fill="FFFFFF"/>
        </w:rPr>
        <w:t>Моховское</w:t>
      </w:r>
      <w:r w:rsidRPr="00B34AB2">
        <w:rPr>
          <w:rFonts w:ascii="Times New Roman" w:hAnsi="Times New Roman" w:cs="Times New Roman"/>
          <w:sz w:val="28"/>
          <w:szCs w:val="28"/>
          <w:shd w:val="clear" w:color="auto" w:fill="FFFFFF"/>
        </w:rPr>
        <w:t xml:space="preserve"> внесена </w:t>
      </w:r>
      <w:r w:rsidRPr="00B34AB2">
        <w:rPr>
          <w:rFonts w:ascii="Times New Roman" w:hAnsi="Times New Roman" w:cs="Times New Roman"/>
          <w:color w:val="000000" w:themeColor="text1"/>
          <w:sz w:val="28"/>
          <w:szCs w:val="28"/>
        </w:rPr>
        <w:t>в Единый государстве</w:t>
      </w:r>
      <w:r w:rsidRPr="00B34AB2">
        <w:rPr>
          <w:rFonts w:ascii="Times New Roman" w:hAnsi="Times New Roman" w:cs="Times New Roman"/>
          <w:color w:val="000000" w:themeColor="text1"/>
          <w:sz w:val="28"/>
          <w:szCs w:val="28"/>
        </w:rPr>
        <w:t>н</w:t>
      </w:r>
      <w:r w:rsidRPr="00B34AB2">
        <w:rPr>
          <w:rFonts w:ascii="Times New Roman" w:hAnsi="Times New Roman" w:cs="Times New Roman"/>
          <w:color w:val="000000" w:themeColor="text1"/>
          <w:sz w:val="28"/>
          <w:szCs w:val="28"/>
        </w:rPr>
        <w:t>ный реестр недвижимости в установленном законом порядке, имеет</w:t>
      </w:r>
      <w:r>
        <w:rPr>
          <w:rFonts w:ascii="Times New Roman" w:hAnsi="Times New Roman" w:cs="Times New Roman"/>
          <w:color w:val="000000" w:themeColor="text1"/>
          <w:sz w:val="28"/>
          <w:szCs w:val="28"/>
        </w:rPr>
        <w:t xml:space="preserve"> </w:t>
      </w:r>
      <w:r w:rsidRPr="00C76529">
        <w:rPr>
          <w:rFonts w:ascii="Times New Roman" w:hAnsi="Times New Roman" w:cs="Times New Roman"/>
          <w:color w:val="000000" w:themeColor="text1"/>
          <w:sz w:val="28"/>
          <w:szCs w:val="28"/>
        </w:rPr>
        <w:t xml:space="preserve">реестровый </w:t>
      </w:r>
      <w:r w:rsidRPr="00C76529">
        <w:rPr>
          <w:rFonts w:ascii="Times New Roman" w:hAnsi="Times New Roman" w:cs="Times New Roman"/>
          <w:sz w:val="28"/>
          <w:szCs w:val="28"/>
        </w:rPr>
        <w:t>номер</w:t>
      </w:r>
      <w:r w:rsidRPr="00C76529">
        <w:rPr>
          <w:rFonts w:ascii="Times New Roman" w:hAnsi="Times New Roman" w:cs="Times New Roman"/>
          <w:sz w:val="28"/>
          <w:szCs w:val="28"/>
          <w:shd w:val="clear" w:color="auto" w:fill="FFFFFF"/>
        </w:rPr>
        <w:t xml:space="preserve"> </w:t>
      </w:r>
      <w:r w:rsidRPr="00C76529">
        <w:rPr>
          <w:rFonts w:ascii="Times New Roman" w:hAnsi="Times New Roman" w:cs="Times New Roman"/>
          <w:sz w:val="28"/>
          <w:szCs w:val="28"/>
        </w:rPr>
        <w:t>22:01-</w:t>
      </w:r>
      <w:r>
        <w:rPr>
          <w:rFonts w:ascii="Times New Roman" w:hAnsi="Times New Roman" w:cs="Times New Roman"/>
          <w:sz w:val="28"/>
          <w:szCs w:val="28"/>
        </w:rPr>
        <w:t>4.</w:t>
      </w:r>
      <w:r w:rsidR="00B24395">
        <w:rPr>
          <w:rFonts w:ascii="Times New Roman" w:hAnsi="Times New Roman" w:cs="Times New Roman"/>
          <w:sz w:val="28"/>
          <w:szCs w:val="28"/>
        </w:rPr>
        <w:t>18</w:t>
      </w:r>
      <w:r w:rsidRPr="002A7F5F">
        <w:rPr>
          <w:rFonts w:ascii="Times New Roman" w:hAnsi="Times New Roman" w:cs="Times New Roman"/>
          <w:sz w:val="28"/>
          <w:szCs w:val="28"/>
          <w:shd w:val="clear" w:color="auto" w:fill="FFFFFF"/>
        </w:rPr>
        <w:t xml:space="preserve"> </w:t>
      </w:r>
      <w:r w:rsidRPr="002A7F5F">
        <w:rPr>
          <w:rFonts w:ascii="Times New Roman" w:hAnsi="Times New Roman" w:cs="Times New Roman"/>
          <w:sz w:val="28"/>
          <w:szCs w:val="28"/>
        </w:rPr>
        <w:t xml:space="preserve">и </w:t>
      </w:r>
      <w:r w:rsidRPr="002A7F5F">
        <w:rPr>
          <w:rFonts w:ascii="Times New Roman" w:hAnsi="Times New Roman" w:cs="Times New Roman"/>
          <w:color w:val="000000" w:themeColor="text1"/>
          <w:sz w:val="28"/>
          <w:szCs w:val="28"/>
        </w:rPr>
        <w:t xml:space="preserve">площадь </w:t>
      </w:r>
      <w:r w:rsidR="00F64BE6">
        <w:rPr>
          <w:rFonts w:ascii="Times New Roman" w:hAnsi="Times New Roman" w:cs="Times New Roman"/>
          <w:color w:val="000000"/>
          <w:sz w:val="28"/>
          <w:szCs w:val="28"/>
        </w:rPr>
        <w:t>521,0</w:t>
      </w:r>
      <w:r w:rsidRPr="002A7F5F">
        <w:rPr>
          <w:rFonts w:ascii="Times New Roman" w:hAnsi="Times New Roman" w:cs="Times New Roman"/>
          <w:color w:val="000000"/>
          <w:sz w:val="28"/>
          <w:szCs w:val="28"/>
        </w:rPr>
        <w:t xml:space="preserve"> га</w:t>
      </w:r>
      <w:r>
        <w:rPr>
          <w:rFonts w:ascii="Times New Roman" w:hAnsi="Times New Roman" w:cs="Times New Roman"/>
          <w:color w:val="000000"/>
          <w:sz w:val="28"/>
          <w:szCs w:val="28"/>
        </w:rPr>
        <w:t>.</w:t>
      </w:r>
      <w:r w:rsidRPr="00F75C8B">
        <w:rPr>
          <w:rFonts w:ascii="Times New Roman" w:hAnsi="Times New Roman" w:cs="Times New Roman"/>
          <w:sz w:val="28"/>
          <w:szCs w:val="28"/>
          <w:highlight w:val="yellow"/>
          <w:shd w:val="clear" w:color="auto" w:fill="FFFFFF"/>
        </w:rPr>
        <w:t xml:space="preserve"> </w:t>
      </w:r>
    </w:p>
    <w:p w14:paraId="16C6CECA" w14:textId="7C773C47" w:rsidR="00B34AB2" w:rsidRDefault="00B34AB2" w:rsidP="00B34AB2">
      <w:pPr>
        <w:pStyle w:val="28"/>
        <w:spacing w:after="0" w:line="240" w:lineRule="auto"/>
        <w:ind w:firstLine="567"/>
        <w:jc w:val="both"/>
        <w:rPr>
          <w:rFonts w:ascii="Times New Roman" w:hAnsi="Times New Roman" w:cs="Times New Roman"/>
          <w:sz w:val="28"/>
          <w:szCs w:val="28"/>
          <w:highlight w:val="yellow"/>
          <w:shd w:val="clear" w:color="auto" w:fill="FFFFFF"/>
        </w:rPr>
      </w:pPr>
      <w:r w:rsidRPr="00B34AB2">
        <w:rPr>
          <w:rFonts w:ascii="Times New Roman" w:hAnsi="Times New Roman" w:cs="Times New Roman"/>
          <w:sz w:val="28"/>
          <w:szCs w:val="28"/>
          <w:shd w:val="clear" w:color="auto" w:fill="FFFFFF"/>
        </w:rPr>
        <w:t xml:space="preserve">Граница </w:t>
      </w:r>
      <w:r w:rsidR="002B4F4D">
        <w:rPr>
          <w:rFonts w:ascii="Times New Roman" w:hAnsi="Times New Roman" w:cs="Times New Roman"/>
          <w:sz w:val="28"/>
          <w:szCs w:val="28"/>
          <w:shd w:val="clear" w:color="auto" w:fill="FFFFFF"/>
        </w:rPr>
        <w:t xml:space="preserve">населенного пункта </w:t>
      </w:r>
      <w:r>
        <w:rPr>
          <w:rFonts w:ascii="Times New Roman" w:hAnsi="Times New Roman" w:cs="Times New Roman"/>
          <w:sz w:val="28"/>
          <w:szCs w:val="28"/>
          <w:shd w:val="clear" w:color="auto" w:fill="FFFFFF"/>
        </w:rPr>
        <w:t xml:space="preserve">п. </w:t>
      </w:r>
      <w:r w:rsidR="00B24395">
        <w:rPr>
          <w:rFonts w:ascii="Times New Roman" w:hAnsi="Times New Roman" w:cs="Times New Roman"/>
          <w:sz w:val="28"/>
          <w:szCs w:val="28"/>
          <w:shd w:val="clear" w:color="auto" w:fill="FFFFFF"/>
        </w:rPr>
        <w:t>Чернышевский</w:t>
      </w:r>
      <w:r w:rsidRPr="00B34AB2">
        <w:rPr>
          <w:rFonts w:ascii="Times New Roman" w:hAnsi="Times New Roman" w:cs="Times New Roman"/>
          <w:sz w:val="28"/>
          <w:szCs w:val="28"/>
          <w:shd w:val="clear" w:color="auto" w:fill="FFFFFF"/>
        </w:rPr>
        <w:t xml:space="preserve"> внесена </w:t>
      </w:r>
      <w:r w:rsidRPr="00B34AB2">
        <w:rPr>
          <w:rFonts w:ascii="Times New Roman" w:hAnsi="Times New Roman" w:cs="Times New Roman"/>
          <w:color w:val="000000" w:themeColor="text1"/>
          <w:sz w:val="28"/>
          <w:szCs w:val="28"/>
        </w:rPr>
        <w:t>в Единый госуда</w:t>
      </w:r>
      <w:r w:rsidRPr="00B34AB2">
        <w:rPr>
          <w:rFonts w:ascii="Times New Roman" w:hAnsi="Times New Roman" w:cs="Times New Roman"/>
          <w:color w:val="000000" w:themeColor="text1"/>
          <w:sz w:val="28"/>
          <w:szCs w:val="28"/>
        </w:rPr>
        <w:t>р</w:t>
      </w:r>
      <w:r w:rsidRPr="00B34AB2">
        <w:rPr>
          <w:rFonts w:ascii="Times New Roman" w:hAnsi="Times New Roman" w:cs="Times New Roman"/>
          <w:color w:val="000000" w:themeColor="text1"/>
          <w:sz w:val="28"/>
          <w:szCs w:val="28"/>
        </w:rPr>
        <w:t>ственный реестр недвижимости в установленном законом порядке, имеет</w:t>
      </w:r>
      <w:r>
        <w:rPr>
          <w:rFonts w:ascii="Times New Roman" w:hAnsi="Times New Roman" w:cs="Times New Roman"/>
          <w:color w:val="000000" w:themeColor="text1"/>
          <w:sz w:val="28"/>
          <w:szCs w:val="28"/>
        </w:rPr>
        <w:t xml:space="preserve"> </w:t>
      </w:r>
      <w:r w:rsidRPr="00C76529">
        <w:rPr>
          <w:rFonts w:ascii="Times New Roman" w:hAnsi="Times New Roman" w:cs="Times New Roman"/>
          <w:color w:val="000000" w:themeColor="text1"/>
          <w:sz w:val="28"/>
          <w:szCs w:val="28"/>
        </w:rPr>
        <w:t>реес</w:t>
      </w:r>
      <w:r w:rsidRPr="00C76529">
        <w:rPr>
          <w:rFonts w:ascii="Times New Roman" w:hAnsi="Times New Roman" w:cs="Times New Roman"/>
          <w:color w:val="000000" w:themeColor="text1"/>
          <w:sz w:val="28"/>
          <w:szCs w:val="28"/>
        </w:rPr>
        <w:t>т</w:t>
      </w:r>
      <w:r w:rsidRPr="00C76529">
        <w:rPr>
          <w:rFonts w:ascii="Times New Roman" w:hAnsi="Times New Roman" w:cs="Times New Roman"/>
          <w:color w:val="000000" w:themeColor="text1"/>
          <w:sz w:val="28"/>
          <w:szCs w:val="28"/>
        </w:rPr>
        <w:t xml:space="preserve">ровый </w:t>
      </w:r>
      <w:r w:rsidRPr="00C76529">
        <w:rPr>
          <w:rFonts w:ascii="Times New Roman" w:hAnsi="Times New Roman" w:cs="Times New Roman"/>
          <w:sz w:val="28"/>
          <w:szCs w:val="28"/>
        </w:rPr>
        <w:t>номер</w:t>
      </w:r>
      <w:r w:rsidRPr="00C76529">
        <w:rPr>
          <w:rFonts w:ascii="Times New Roman" w:hAnsi="Times New Roman" w:cs="Times New Roman"/>
          <w:sz w:val="28"/>
          <w:szCs w:val="28"/>
          <w:shd w:val="clear" w:color="auto" w:fill="FFFFFF"/>
        </w:rPr>
        <w:t xml:space="preserve"> </w:t>
      </w:r>
      <w:r w:rsidRPr="00C76529">
        <w:rPr>
          <w:rFonts w:ascii="Times New Roman" w:hAnsi="Times New Roman" w:cs="Times New Roman"/>
          <w:sz w:val="28"/>
          <w:szCs w:val="28"/>
        </w:rPr>
        <w:t>22:01-</w:t>
      </w:r>
      <w:r>
        <w:rPr>
          <w:rFonts w:ascii="Times New Roman" w:hAnsi="Times New Roman" w:cs="Times New Roman"/>
          <w:sz w:val="28"/>
          <w:szCs w:val="28"/>
        </w:rPr>
        <w:t>4.</w:t>
      </w:r>
      <w:r w:rsidR="00B24395">
        <w:rPr>
          <w:rFonts w:ascii="Times New Roman" w:hAnsi="Times New Roman" w:cs="Times New Roman"/>
          <w:sz w:val="28"/>
          <w:szCs w:val="28"/>
        </w:rPr>
        <w:t>25</w:t>
      </w:r>
      <w:r w:rsidRPr="002A7F5F">
        <w:rPr>
          <w:rFonts w:ascii="Times New Roman" w:hAnsi="Times New Roman" w:cs="Times New Roman"/>
          <w:sz w:val="28"/>
          <w:szCs w:val="28"/>
          <w:shd w:val="clear" w:color="auto" w:fill="FFFFFF"/>
        </w:rPr>
        <w:t xml:space="preserve"> </w:t>
      </w:r>
      <w:r w:rsidRPr="002A7F5F">
        <w:rPr>
          <w:rFonts w:ascii="Times New Roman" w:hAnsi="Times New Roman" w:cs="Times New Roman"/>
          <w:sz w:val="28"/>
          <w:szCs w:val="28"/>
        </w:rPr>
        <w:t xml:space="preserve">и </w:t>
      </w:r>
      <w:r w:rsidRPr="002A7F5F">
        <w:rPr>
          <w:rFonts w:ascii="Times New Roman" w:hAnsi="Times New Roman" w:cs="Times New Roman"/>
          <w:color w:val="000000" w:themeColor="text1"/>
          <w:sz w:val="28"/>
          <w:szCs w:val="28"/>
        </w:rPr>
        <w:t>площадь</w:t>
      </w:r>
      <w:r>
        <w:rPr>
          <w:rFonts w:ascii="Times New Roman" w:hAnsi="Times New Roman" w:cs="Times New Roman"/>
          <w:color w:val="000000" w:themeColor="text1"/>
          <w:sz w:val="28"/>
          <w:szCs w:val="28"/>
        </w:rPr>
        <w:t xml:space="preserve"> </w:t>
      </w:r>
      <w:r w:rsidR="00F64BE6">
        <w:rPr>
          <w:rFonts w:ascii="Times New Roman" w:hAnsi="Times New Roman" w:cs="Times New Roman"/>
          <w:color w:val="000000" w:themeColor="text1"/>
          <w:sz w:val="28"/>
          <w:szCs w:val="28"/>
        </w:rPr>
        <w:t>153,4</w:t>
      </w:r>
      <w:r w:rsidRPr="002A7F5F">
        <w:rPr>
          <w:rFonts w:ascii="Times New Roman" w:hAnsi="Times New Roman" w:cs="Times New Roman"/>
          <w:color w:val="000000"/>
          <w:sz w:val="28"/>
          <w:szCs w:val="28"/>
        </w:rPr>
        <w:t xml:space="preserve"> га</w:t>
      </w:r>
      <w:r>
        <w:rPr>
          <w:rFonts w:ascii="Times New Roman" w:hAnsi="Times New Roman" w:cs="Times New Roman"/>
          <w:color w:val="000000"/>
          <w:sz w:val="28"/>
          <w:szCs w:val="28"/>
        </w:rPr>
        <w:t>.</w:t>
      </w:r>
      <w:r w:rsidRPr="00F75C8B">
        <w:rPr>
          <w:rFonts w:ascii="Times New Roman" w:hAnsi="Times New Roman" w:cs="Times New Roman"/>
          <w:sz w:val="28"/>
          <w:szCs w:val="28"/>
          <w:highlight w:val="yellow"/>
          <w:shd w:val="clear" w:color="auto" w:fill="FFFFFF"/>
        </w:rPr>
        <w:t xml:space="preserve"> </w:t>
      </w:r>
    </w:p>
    <w:p w14:paraId="3081DA3E" w14:textId="636EEB59" w:rsidR="00B34AB2" w:rsidRPr="00B34AB2" w:rsidRDefault="00B34AB2" w:rsidP="00B34AB2">
      <w:pPr>
        <w:pStyle w:val="28"/>
        <w:spacing w:after="0" w:line="240" w:lineRule="auto"/>
        <w:ind w:firstLine="567"/>
        <w:jc w:val="both"/>
        <w:rPr>
          <w:rFonts w:ascii="Times New Roman" w:hAnsi="Times New Roman" w:cs="Times New Roman"/>
          <w:b/>
          <w:bCs/>
          <w:sz w:val="28"/>
          <w:szCs w:val="28"/>
          <w:shd w:val="clear" w:color="auto" w:fill="FFFFFF"/>
        </w:rPr>
      </w:pPr>
      <w:r w:rsidRPr="00B34AB2">
        <w:rPr>
          <w:rFonts w:ascii="Times New Roman" w:hAnsi="Times New Roman" w:cs="Times New Roman"/>
          <w:b/>
          <w:bCs/>
          <w:sz w:val="28"/>
          <w:szCs w:val="28"/>
          <w:shd w:val="clear" w:color="auto" w:fill="FFFFFF"/>
        </w:rPr>
        <w:t>Проектные решения:</w:t>
      </w:r>
    </w:p>
    <w:p w14:paraId="4174F1C8" w14:textId="0B9822CE" w:rsidR="00B34AB2" w:rsidRPr="00B34AB2" w:rsidRDefault="00B34AB2" w:rsidP="00B34AB2">
      <w:pPr>
        <w:ind w:firstLine="567"/>
        <w:jc w:val="both"/>
        <w:rPr>
          <w:rFonts w:ascii="Times New Roman" w:hAnsi="Times New Roman" w:cs="Times New Roman"/>
          <w:sz w:val="28"/>
          <w:szCs w:val="28"/>
        </w:rPr>
      </w:pPr>
      <w:r w:rsidRPr="00B34AB2">
        <w:rPr>
          <w:rFonts w:ascii="Times New Roman" w:hAnsi="Times New Roman" w:cs="Times New Roman"/>
          <w:sz w:val="28"/>
          <w:szCs w:val="28"/>
        </w:rPr>
        <w:t xml:space="preserve">Проектом генерального плана </w:t>
      </w:r>
      <w:r w:rsidR="00B24395">
        <w:rPr>
          <w:rFonts w:ascii="Times New Roman" w:hAnsi="Times New Roman" w:cs="Times New Roman"/>
          <w:sz w:val="28"/>
          <w:szCs w:val="28"/>
        </w:rPr>
        <w:t>Моховского</w:t>
      </w:r>
      <w:r w:rsidRPr="00B34AB2">
        <w:rPr>
          <w:rFonts w:ascii="Times New Roman" w:hAnsi="Times New Roman" w:cs="Times New Roman"/>
          <w:sz w:val="28"/>
          <w:szCs w:val="28"/>
        </w:rPr>
        <w:t xml:space="preserve"> сельсовета Алейского района А</w:t>
      </w:r>
      <w:r w:rsidRPr="00B34AB2">
        <w:rPr>
          <w:rFonts w:ascii="Times New Roman" w:hAnsi="Times New Roman" w:cs="Times New Roman"/>
          <w:sz w:val="28"/>
          <w:szCs w:val="28"/>
        </w:rPr>
        <w:t>л</w:t>
      </w:r>
      <w:r w:rsidRPr="00B34AB2">
        <w:rPr>
          <w:rFonts w:ascii="Times New Roman" w:hAnsi="Times New Roman" w:cs="Times New Roman"/>
          <w:sz w:val="28"/>
          <w:szCs w:val="28"/>
        </w:rPr>
        <w:t xml:space="preserve">тайского края не планируется включение </w:t>
      </w:r>
      <w:r w:rsidR="002B4F4D">
        <w:rPr>
          <w:rFonts w:ascii="Times New Roman" w:hAnsi="Times New Roman" w:cs="Times New Roman"/>
          <w:sz w:val="28"/>
          <w:szCs w:val="28"/>
        </w:rPr>
        <w:t xml:space="preserve">и исключение </w:t>
      </w:r>
      <w:r w:rsidRPr="00B34AB2">
        <w:rPr>
          <w:rFonts w:ascii="Times New Roman" w:hAnsi="Times New Roman" w:cs="Times New Roman"/>
          <w:sz w:val="28"/>
          <w:szCs w:val="28"/>
        </w:rPr>
        <w:t>земельных участков в границы населённ</w:t>
      </w:r>
      <w:r w:rsidR="002B4F4D">
        <w:rPr>
          <w:rFonts w:ascii="Times New Roman" w:hAnsi="Times New Roman" w:cs="Times New Roman"/>
          <w:sz w:val="28"/>
          <w:szCs w:val="28"/>
        </w:rPr>
        <w:t>ых</w:t>
      </w:r>
      <w:r w:rsidRPr="00B34AB2">
        <w:rPr>
          <w:rFonts w:ascii="Times New Roman" w:hAnsi="Times New Roman" w:cs="Times New Roman"/>
          <w:sz w:val="28"/>
          <w:szCs w:val="28"/>
        </w:rPr>
        <w:t xml:space="preserve"> пункт</w:t>
      </w:r>
      <w:r w:rsidR="002B4F4D">
        <w:rPr>
          <w:rFonts w:ascii="Times New Roman" w:hAnsi="Times New Roman" w:cs="Times New Roman"/>
          <w:sz w:val="28"/>
          <w:szCs w:val="28"/>
        </w:rPr>
        <w:t>ов.</w:t>
      </w:r>
    </w:p>
    <w:p w14:paraId="7F523417" w14:textId="77777777" w:rsidR="00B34AB2" w:rsidRDefault="00B34AB2" w:rsidP="00E25E22">
      <w:pPr>
        <w:pStyle w:val="28"/>
        <w:spacing w:after="0" w:line="240" w:lineRule="auto"/>
        <w:ind w:firstLine="567"/>
        <w:jc w:val="both"/>
        <w:rPr>
          <w:rFonts w:ascii="Times New Roman" w:hAnsi="Times New Roman" w:cs="Times New Roman"/>
          <w:sz w:val="28"/>
          <w:szCs w:val="28"/>
          <w:highlight w:val="yellow"/>
          <w:shd w:val="clear" w:color="auto" w:fill="FFFFFF"/>
        </w:rPr>
      </w:pPr>
    </w:p>
    <w:p w14:paraId="540228C3" w14:textId="77777777" w:rsidR="00B34AB2" w:rsidRDefault="00B34AB2" w:rsidP="00E25E22">
      <w:pPr>
        <w:pStyle w:val="28"/>
        <w:spacing w:after="0" w:line="240" w:lineRule="auto"/>
        <w:ind w:firstLine="567"/>
        <w:jc w:val="both"/>
        <w:rPr>
          <w:rFonts w:ascii="Times New Roman" w:hAnsi="Times New Roman" w:cs="Times New Roman"/>
          <w:sz w:val="28"/>
          <w:szCs w:val="28"/>
          <w:highlight w:val="yellow"/>
          <w:shd w:val="clear" w:color="auto" w:fill="FFFFFF"/>
        </w:rPr>
      </w:pPr>
    </w:p>
    <w:p w14:paraId="2FC8D326" w14:textId="3B7D10F8" w:rsidR="001A347C" w:rsidRPr="00E25E22" w:rsidRDefault="00E25E22" w:rsidP="00E25E22">
      <w:pPr>
        <w:rPr>
          <w:rFonts w:ascii="Times New Roman" w:hAnsi="Times New Roman" w:cs="Times New Roman"/>
          <w:color w:val="000000"/>
          <w:sz w:val="28"/>
          <w:szCs w:val="28"/>
        </w:rPr>
      </w:pPr>
      <w:r>
        <w:rPr>
          <w:rFonts w:ascii="Times New Roman" w:hAnsi="Times New Roman" w:cs="Times New Roman"/>
          <w:color w:val="000000"/>
          <w:sz w:val="28"/>
          <w:szCs w:val="28"/>
        </w:rPr>
        <w:br w:type="page"/>
      </w:r>
    </w:p>
    <w:p w14:paraId="58F519B6" w14:textId="3414E99A" w:rsidR="00697147" w:rsidRPr="00D90F8C" w:rsidRDefault="00470DBA" w:rsidP="00E25E22">
      <w:pPr>
        <w:pStyle w:val="1"/>
        <w:spacing w:after="240" w:line="240" w:lineRule="auto"/>
        <w:ind w:firstLine="567"/>
        <w:rPr>
          <w:rFonts w:ascii="Times New Roman" w:hAnsi="Times New Roman" w:cs="Times New Roman"/>
          <w:b/>
          <w:bCs/>
          <w:caps/>
          <w:color w:val="auto"/>
          <w:sz w:val="28"/>
          <w:szCs w:val="28"/>
          <w:shd w:val="clear" w:color="auto" w:fill="FFFFFF"/>
        </w:rPr>
      </w:pPr>
      <w:bookmarkStart w:id="95" w:name="_Toc86422636"/>
      <w:bookmarkStart w:id="96" w:name="_Toc86653062"/>
      <w:bookmarkStart w:id="97" w:name="_Toc166829321"/>
      <w:r w:rsidRPr="00D90F8C">
        <w:rPr>
          <w:rFonts w:ascii="Times New Roman" w:hAnsi="Times New Roman" w:cs="Times New Roman"/>
          <w:b/>
          <w:bCs/>
          <w:caps/>
          <w:color w:val="auto"/>
          <w:sz w:val="28"/>
          <w:szCs w:val="28"/>
        </w:rPr>
        <w:lastRenderedPageBreak/>
        <w:t>Р</w:t>
      </w:r>
      <w:r w:rsidR="00697147" w:rsidRPr="00D90F8C">
        <w:rPr>
          <w:rFonts w:ascii="Times New Roman" w:hAnsi="Times New Roman" w:cs="Times New Roman"/>
          <w:b/>
          <w:bCs/>
          <w:caps/>
          <w:color w:val="auto"/>
          <w:sz w:val="28"/>
          <w:szCs w:val="28"/>
        </w:rPr>
        <w:t xml:space="preserve">аздел </w:t>
      </w:r>
      <w:r w:rsidR="00184562" w:rsidRPr="00D90F8C">
        <w:rPr>
          <w:rFonts w:ascii="Times New Roman" w:hAnsi="Times New Roman" w:cs="Times New Roman"/>
          <w:b/>
          <w:bCs/>
          <w:caps/>
          <w:color w:val="auto"/>
          <w:sz w:val="28"/>
          <w:szCs w:val="28"/>
        </w:rPr>
        <w:t>8</w:t>
      </w:r>
      <w:r w:rsidR="00697147" w:rsidRPr="00D90F8C">
        <w:rPr>
          <w:rFonts w:ascii="Times New Roman" w:hAnsi="Times New Roman" w:cs="Times New Roman"/>
          <w:b/>
          <w:bCs/>
          <w:caps/>
          <w:color w:val="auto"/>
          <w:sz w:val="28"/>
          <w:szCs w:val="28"/>
        </w:rPr>
        <w:t xml:space="preserve">. </w:t>
      </w:r>
      <w:bookmarkEnd w:id="95"/>
      <w:bookmarkEnd w:id="96"/>
      <w:r w:rsidR="008A7638" w:rsidRPr="00D90F8C">
        <w:rPr>
          <w:rFonts w:ascii="Times New Roman" w:hAnsi="Times New Roman" w:cs="Times New Roman"/>
          <w:b/>
          <w:bCs/>
          <w:caps/>
          <w:color w:val="000000" w:themeColor="text1"/>
          <w:sz w:val="28"/>
          <w:szCs w:val="28"/>
          <w:shd w:val="clear" w:color="auto" w:fill="FFFFFF"/>
        </w:rPr>
        <w:t>Сведения об утвержденных предметах охраны и границах территорий исторических поселений фед</w:t>
      </w:r>
      <w:r w:rsidR="008A7638" w:rsidRPr="00D90F8C">
        <w:rPr>
          <w:rFonts w:ascii="Times New Roman" w:hAnsi="Times New Roman" w:cs="Times New Roman"/>
          <w:b/>
          <w:bCs/>
          <w:caps/>
          <w:color w:val="000000" w:themeColor="text1"/>
          <w:sz w:val="28"/>
          <w:szCs w:val="28"/>
          <w:shd w:val="clear" w:color="auto" w:fill="FFFFFF"/>
        </w:rPr>
        <w:t>е</w:t>
      </w:r>
      <w:r w:rsidR="008A7638" w:rsidRPr="00D90F8C">
        <w:rPr>
          <w:rFonts w:ascii="Times New Roman" w:hAnsi="Times New Roman" w:cs="Times New Roman"/>
          <w:b/>
          <w:bCs/>
          <w:caps/>
          <w:color w:val="000000" w:themeColor="text1"/>
          <w:sz w:val="28"/>
          <w:szCs w:val="28"/>
          <w:shd w:val="clear" w:color="auto" w:fill="FFFFFF"/>
        </w:rPr>
        <w:t>рального значения и исторических поселений реги</w:t>
      </w:r>
      <w:r w:rsidR="008A7638" w:rsidRPr="00D90F8C">
        <w:rPr>
          <w:rFonts w:ascii="Times New Roman" w:hAnsi="Times New Roman" w:cs="Times New Roman"/>
          <w:b/>
          <w:bCs/>
          <w:caps/>
          <w:color w:val="000000" w:themeColor="text1"/>
          <w:sz w:val="28"/>
          <w:szCs w:val="28"/>
          <w:shd w:val="clear" w:color="auto" w:fill="FFFFFF"/>
        </w:rPr>
        <w:t>о</w:t>
      </w:r>
      <w:r w:rsidR="008A7638" w:rsidRPr="00D90F8C">
        <w:rPr>
          <w:rFonts w:ascii="Times New Roman" w:hAnsi="Times New Roman" w:cs="Times New Roman"/>
          <w:b/>
          <w:bCs/>
          <w:caps/>
          <w:color w:val="000000" w:themeColor="text1"/>
          <w:sz w:val="28"/>
          <w:szCs w:val="28"/>
          <w:shd w:val="clear" w:color="auto" w:fill="FFFFFF"/>
        </w:rPr>
        <w:t>нального значения</w:t>
      </w:r>
      <w:bookmarkEnd w:id="97"/>
    </w:p>
    <w:p w14:paraId="35767ADA" w14:textId="7B3208E4" w:rsidR="00201525" w:rsidRPr="00BA1197" w:rsidRDefault="00B82BC7" w:rsidP="00E25E22">
      <w:pPr>
        <w:spacing w:after="0" w:line="240" w:lineRule="auto"/>
        <w:ind w:firstLine="567"/>
        <w:jc w:val="both"/>
        <w:rPr>
          <w:rFonts w:ascii="Times New Roman" w:hAnsi="Times New Roman" w:cs="Times New Roman"/>
          <w:b/>
          <w:color w:val="000000" w:themeColor="text1"/>
          <w:sz w:val="28"/>
          <w:szCs w:val="28"/>
        </w:rPr>
      </w:pPr>
      <w:r w:rsidRPr="00D90F8C">
        <w:rPr>
          <w:rFonts w:ascii="Times New Roman" w:hAnsi="Times New Roman" w:cs="Times New Roman"/>
          <w:color w:val="000000" w:themeColor="text1"/>
          <w:sz w:val="28"/>
          <w:szCs w:val="28"/>
        </w:rPr>
        <w:t xml:space="preserve">Исторические поселения федерального значения и исторические поселения регионального значения на территории </w:t>
      </w:r>
      <w:r w:rsidR="00B24395">
        <w:rPr>
          <w:rFonts w:ascii="Times New Roman" w:hAnsi="Times New Roman" w:cs="Times New Roman"/>
          <w:color w:val="000000" w:themeColor="text1"/>
          <w:sz w:val="28"/>
          <w:szCs w:val="28"/>
        </w:rPr>
        <w:t>Моховского</w:t>
      </w:r>
      <w:r w:rsidR="00D90F8C" w:rsidRPr="00D90F8C">
        <w:rPr>
          <w:rFonts w:ascii="Times New Roman" w:hAnsi="Times New Roman" w:cs="Times New Roman"/>
          <w:color w:val="000000" w:themeColor="text1"/>
          <w:sz w:val="28"/>
          <w:szCs w:val="28"/>
        </w:rPr>
        <w:t xml:space="preserve"> </w:t>
      </w:r>
      <w:r w:rsidRPr="00D90F8C">
        <w:rPr>
          <w:rFonts w:ascii="Times New Roman" w:hAnsi="Times New Roman" w:cs="Times New Roman"/>
          <w:color w:val="000000" w:themeColor="text1"/>
          <w:sz w:val="28"/>
          <w:szCs w:val="28"/>
        </w:rPr>
        <w:t xml:space="preserve">сельсовета </w:t>
      </w:r>
      <w:r w:rsidR="00D90F8C" w:rsidRPr="00D90F8C">
        <w:rPr>
          <w:rFonts w:ascii="Times New Roman" w:hAnsi="Times New Roman" w:cs="Times New Roman"/>
          <w:color w:val="000000" w:themeColor="text1"/>
          <w:sz w:val="28"/>
          <w:szCs w:val="28"/>
        </w:rPr>
        <w:t xml:space="preserve">Алейского </w:t>
      </w:r>
      <w:r w:rsidRPr="00D90F8C">
        <w:rPr>
          <w:rFonts w:ascii="Times New Roman" w:hAnsi="Times New Roman" w:cs="Times New Roman"/>
          <w:color w:val="000000" w:themeColor="text1"/>
          <w:sz w:val="28"/>
          <w:szCs w:val="28"/>
        </w:rPr>
        <w:t xml:space="preserve">района </w:t>
      </w:r>
      <w:r w:rsidR="00D90F8C" w:rsidRPr="00D90F8C">
        <w:rPr>
          <w:rFonts w:ascii="Times New Roman" w:hAnsi="Times New Roman" w:cs="Times New Roman"/>
          <w:color w:val="000000" w:themeColor="text1"/>
          <w:sz w:val="28"/>
          <w:szCs w:val="28"/>
        </w:rPr>
        <w:t>Алтайского края</w:t>
      </w:r>
      <w:r w:rsidRPr="00D90F8C">
        <w:rPr>
          <w:rFonts w:ascii="Times New Roman" w:hAnsi="Times New Roman" w:cs="Times New Roman"/>
          <w:color w:val="000000" w:themeColor="text1"/>
          <w:sz w:val="28"/>
          <w:szCs w:val="28"/>
        </w:rPr>
        <w:t xml:space="preserve"> отсутствуют.</w:t>
      </w:r>
    </w:p>
    <w:p w14:paraId="2DE85737" w14:textId="3F81019E" w:rsidR="004A3C00" w:rsidRPr="000362B7" w:rsidRDefault="004A3C00" w:rsidP="000B11FC">
      <w:pPr>
        <w:pStyle w:val="aff7"/>
        <w:spacing w:before="0" w:after="0"/>
        <w:rPr>
          <w:sz w:val="28"/>
          <w:szCs w:val="28"/>
        </w:rPr>
      </w:pPr>
    </w:p>
    <w:p w14:paraId="54067933" w14:textId="77777777" w:rsidR="001603EF" w:rsidRDefault="001603EF" w:rsidP="004A3C00">
      <w:pPr>
        <w:spacing w:after="0" w:line="276" w:lineRule="auto"/>
        <w:ind w:firstLine="567"/>
        <w:jc w:val="both"/>
        <w:rPr>
          <w:rFonts w:ascii="Times New Roman" w:hAnsi="Times New Roman" w:cs="Times New Roman"/>
          <w:color w:val="000000" w:themeColor="text1"/>
          <w:sz w:val="28"/>
          <w:szCs w:val="28"/>
        </w:rPr>
        <w:sectPr w:rsidR="001603EF" w:rsidSect="00064DAF">
          <w:pgSz w:w="11906" w:h="16838"/>
          <w:pgMar w:top="1134" w:right="567" w:bottom="1134" w:left="1418" w:header="709" w:footer="709" w:gutter="0"/>
          <w:cols w:space="708"/>
          <w:docGrid w:linePitch="360"/>
        </w:sectPr>
      </w:pPr>
    </w:p>
    <w:p w14:paraId="3AA6C747" w14:textId="61094F00" w:rsidR="008A7638" w:rsidRPr="006D53A8" w:rsidRDefault="00032413" w:rsidP="00E25E22">
      <w:pPr>
        <w:pStyle w:val="1"/>
        <w:spacing w:before="0" w:after="240" w:line="240" w:lineRule="auto"/>
        <w:ind w:firstLine="567"/>
        <w:jc w:val="center"/>
        <w:rPr>
          <w:rFonts w:ascii="Times New Roman" w:eastAsia="Batang" w:hAnsi="Times New Roman" w:cs="Times New Roman"/>
          <w:b/>
          <w:bCs/>
          <w:caps/>
          <w:color w:val="000000"/>
          <w:sz w:val="28"/>
          <w:szCs w:val="28"/>
        </w:rPr>
      </w:pPr>
      <w:bookmarkStart w:id="98" w:name="_Toc83804897"/>
      <w:bookmarkStart w:id="99" w:name="_Toc86422637"/>
      <w:bookmarkStart w:id="100" w:name="_Toc86653063"/>
      <w:bookmarkStart w:id="101" w:name="_Toc166829322"/>
      <w:r w:rsidRPr="006D53A8">
        <w:rPr>
          <w:rFonts w:ascii="Times New Roman" w:hAnsi="Times New Roman" w:cs="Times New Roman"/>
          <w:b/>
          <w:bCs/>
          <w:caps/>
          <w:color w:val="000000" w:themeColor="text1"/>
          <w:sz w:val="28"/>
          <w:szCs w:val="28"/>
        </w:rPr>
        <w:lastRenderedPageBreak/>
        <w:t xml:space="preserve">Раздел </w:t>
      </w:r>
      <w:r w:rsidR="00C32960">
        <w:rPr>
          <w:rFonts w:ascii="Times New Roman" w:hAnsi="Times New Roman" w:cs="Times New Roman"/>
          <w:b/>
          <w:bCs/>
          <w:caps/>
          <w:color w:val="000000" w:themeColor="text1"/>
          <w:sz w:val="28"/>
          <w:szCs w:val="28"/>
        </w:rPr>
        <w:t>9</w:t>
      </w:r>
      <w:r w:rsidRPr="006D53A8">
        <w:rPr>
          <w:rFonts w:ascii="Times New Roman" w:hAnsi="Times New Roman" w:cs="Times New Roman"/>
          <w:b/>
          <w:bCs/>
          <w:caps/>
          <w:color w:val="000000" w:themeColor="text1"/>
          <w:sz w:val="28"/>
          <w:szCs w:val="28"/>
        </w:rPr>
        <w:t xml:space="preserve">. </w:t>
      </w:r>
      <w:bookmarkEnd w:id="98"/>
      <w:bookmarkEnd w:id="99"/>
      <w:bookmarkEnd w:id="100"/>
      <w:r w:rsidR="008A7638" w:rsidRPr="006D53A8">
        <w:rPr>
          <w:rFonts w:ascii="Times New Roman" w:eastAsia="Batang" w:hAnsi="Times New Roman" w:cs="Times New Roman"/>
          <w:b/>
          <w:bCs/>
          <w:caps/>
          <w:color w:val="000000"/>
          <w:sz w:val="28"/>
          <w:szCs w:val="28"/>
        </w:rPr>
        <w:t>Технико-экономические показатели проекта</w:t>
      </w:r>
      <w:bookmarkEnd w:id="101"/>
    </w:p>
    <w:p w14:paraId="18BA2E05" w14:textId="3754B775" w:rsidR="002D27B4" w:rsidRPr="006D53A8" w:rsidRDefault="002D27B4" w:rsidP="003D679B">
      <w:pPr>
        <w:pStyle w:val="af7"/>
        <w:spacing w:after="0"/>
        <w:ind w:firstLine="567"/>
        <w:jc w:val="both"/>
        <w:rPr>
          <w:rFonts w:ascii="Times New Roman" w:hAnsi="Times New Roman" w:cs="Times New Roman"/>
          <w:i w:val="0"/>
          <w:iCs w:val="0"/>
          <w:color w:val="000000" w:themeColor="text1"/>
          <w:sz w:val="28"/>
          <w:szCs w:val="28"/>
        </w:rPr>
      </w:pPr>
      <w:r w:rsidRPr="006D53A8">
        <w:rPr>
          <w:rFonts w:ascii="Times New Roman" w:hAnsi="Times New Roman" w:cs="Times New Roman"/>
          <w:i w:val="0"/>
          <w:iCs w:val="0"/>
          <w:color w:val="000000" w:themeColor="text1"/>
          <w:sz w:val="28"/>
          <w:szCs w:val="28"/>
        </w:rPr>
        <w:t xml:space="preserve">Основные параметры экономического и социального развития </w:t>
      </w:r>
      <w:r w:rsidR="00720A03" w:rsidRPr="006D53A8">
        <w:rPr>
          <w:rFonts w:ascii="Times New Roman" w:hAnsi="Times New Roman" w:cs="Times New Roman"/>
          <w:i w:val="0"/>
          <w:iCs w:val="0"/>
          <w:color w:val="000000" w:themeColor="text1"/>
          <w:sz w:val="28"/>
          <w:szCs w:val="28"/>
        </w:rPr>
        <w:t xml:space="preserve">в </w:t>
      </w:r>
      <w:r w:rsidR="00B24395">
        <w:rPr>
          <w:rFonts w:ascii="Times New Roman" w:hAnsi="Times New Roman" w:cs="Times New Roman"/>
          <w:i w:val="0"/>
          <w:iCs w:val="0"/>
          <w:color w:val="000000" w:themeColor="text1"/>
          <w:sz w:val="28"/>
          <w:szCs w:val="28"/>
        </w:rPr>
        <w:t>Моховско</w:t>
      </w:r>
      <w:r w:rsidR="006D53A8" w:rsidRPr="006D53A8">
        <w:rPr>
          <w:rFonts w:ascii="Times New Roman" w:hAnsi="Times New Roman" w:cs="Times New Roman"/>
          <w:i w:val="0"/>
          <w:iCs w:val="0"/>
          <w:color w:val="000000" w:themeColor="text1"/>
          <w:sz w:val="28"/>
          <w:szCs w:val="28"/>
        </w:rPr>
        <w:t>м</w:t>
      </w:r>
      <w:r w:rsidR="00C140AE" w:rsidRPr="006D53A8">
        <w:rPr>
          <w:rFonts w:ascii="Times New Roman" w:hAnsi="Times New Roman" w:cs="Times New Roman"/>
          <w:i w:val="0"/>
          <w:iCs w:val="0"/>
          <w:color w:val="000000" w:themeColor="text1"/>
          <w:sz w:val="28"/>
          <w:szCs w:val="28"/>
        </w:rPr>
        <w:t xml:space="preserve"> сельсовете </w:t>
      </w:r>
      <w:r w:rsidRPr="006D53A8">
        <w:rPr>
          <w:rFonts w:ascii="Times New Roman" w:hAnsi="Times New Roman" w:cs="Times New Roman"/>
          <w:i w:val="0"/>
          <w:iCs w:val="0"/>
          <w:color w:val="000000" w:themeColor="text1"/>
          <w:sz w:val="28"/>
          <w:szCs w:val="28"/>
        </w:rPr>
        <w:t xml:space="preserve">приведены в Таблице </w:t>
      </w:r>
      <w:r w:rsidR="008A4B84">
        <w:rPr>
          <w:rFonts w:ascii="Times New Roman" w:hAnsi="Times New Roman" w:cs="Times New Roman"/>
          <w:i w:val="0"/>
          <w:iCs w:val="0"/>
          <w:color w:val="000000" w:themeColor="text1"/>
          <w:sz w:val="28"/>
          <w:szCs w:val="28"/>
        </w:rPr>
        <w:t>9-</w:t>
      </w:r>
      <w:r w:rsidRPr="006D53A8">
        <w:rPr>
          <w:rFonts w:ascii="Times New Roman" w:hAnsi="Times New Roman" w:cs="Times New Roman"/>
          <w:i w:val="0"/>
          <w:iCs w:val="0"/>
          <w:color w:val="000000" w:themeColor="text1"/>
          <w:sz w:val="28"/>
          <w:szCs w:val="28"/>
        </w:rPr>
        <w:t>1.</w:t>
      </w:r>
    </w:p>
    <w:p w14:paraId="5E5D0E8D" w14:textId="3EE8BB96" w:rsidR="002D27B4" w:rsidRPr="006D53A8" w:rsidRDefault="002D27B4" w:rsidP="003D679B">
      <w:pPr>
        <w:spacing w:after="0" w:line="240" w:lineRule="auto"/>
        <w:jc w:val="right"/>
        <w:rPr>
          <w:rFonts w:ascii="Times New Roman" w:hAnsi="Times New Roman" w:cs="Times New Roman"/>
          <w:iCs/>
          <w:sz w:val="28"/>
          <w:szCs w:val="28"/>
        </w:rPr>
      </w:pPr>
      <w:r w:rsidRPr="006D53A8">
        <w:rPr>
          <w:rFonts w:ascii="Times New Roman" w:hAnsi="Times New Roman" w:cs="Times New Roman"/>
          <w:iCs/>
          <w:sz w:val="28"/>
          <w:szCs w:val="28"/>
        </w:rPr>
        <w:t xml:space="preserve">Таблица </w:t>
      </w:r>
      <w:r w:rsidR="008A4B84">
        <w:rPr>
          <w:rFonts w:ascii="Times New Roman" w:hAnsi="Times New Roman" w:cs="Times New Roman"/>
          <w:iCs/>
          <w:sz w:val="28"/>
          <w:szCs w:val="28"/>
        </w:rPr>
        <w:t>9-1</w:t>
      </w:r>
    </w:p>
    <w:tbl>
      <w:tblPr>
        <w:tblW w:w="5000" w:type="pct"/>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1"/>
        <w:gridCol w:w="4120"/>
        <w:gridCol w:w="1388"/>
        <w:gridCol w:w="1739"/>
        <w:gridCol w:w="2171"/>
      </w:tblGrid>
      <w:tr w:rsidR="00321374" w:rsidRPr="00DB7B86" w14:paraId="6AEAF9BD" w14:textId="77777777" w:rsidTr="00595A81">
        <w:trPr>
          <w:trHeight w:val="20"/>
          <w:tblHeader/>
        </w:trPr>
        <w:tc>
          <w:tcPr>
            <w:tcW w:w="419" w:type="pct"/>
            <w:shd w:val="clear" w:color="auto" w:fill="auto"/>
            <w:vAlign w:val="center"/>
          </w:tcPr>
          <w:p w14:paraId="25DEEC12" w14:textId="77777777" w:rsidR="008A4A22" w:rsidRPr="00DB7B86" w:rsidRDefault="008A4A22" w:rsidP="00B03934">
            <w:pPr>
              <w:spacing w:after="0" w:line="0" w:lineRule="atLeast"/>
              <w:jc w:val="center"/>
              <w:rPr>
                <w:rFonts w:ascii="Times New Roman" w:hAnsi="Times New Roman" w:cs="Times New Roman"/>
                <w:bCs/>
                <w:color w:val="000000"/>
                <w:sz w:val="24"/>
                <w:szCs w:val="24"/>
              </w:rPr>
            </w:pPr>
            <w:bookmarkStart w:id="102" w:name="_Hlk122281046"/>
            <w:bookmarkStart w:id="103" w:name="_Hlk129699427"/>
            <w:r w:rsidRPr="00DB7B86">
              <w:rPr>
                <w:rFonts w:ascii="Times New Roman" w:hAnsi="Times New Roman" w:cs="Times New Roman"/>
                <w:bCs/>
                <w:color w:val="000000"/>
                <w:sz w:val="24"/>
                <w:szCs w:val="24"/>
              </w:rPr>
              <w:t>№ п/п</w:t>
            </w:r>
          </w:p>
        </w:tc>
        <w:tc>
          <w:tcPr>
            <w:tcW w:w="2004" w:type="pct"/>
            <w:shd w:val="clear" w:color="auto" w:fill="auto"/>
            <w:vAlign w:val="center"/>
          </w:tcPr>
          <w:p w14:paraId="74132E26" w14:textId="77777777" w:rsidR="008A4A22" w:rsidRPr="00DB7B86" w:rsidRDefault="008A4A22" w:rsidP="00D55859">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Наименование показателя</w:t>
            </w:r>
          </w:p>
        </w:tc>
        <w:tc>
          <w:tcPr>
            <w:tcW w:w="675" w:type="pct"/>
            <w:shd w:val="clear" w:color="auto" w:fill="auto"/>
            <w:vAlign w:val="center"/>
          </w:tcPr>
          <w:p w14:paraId="1EDE702D" w14:textId="77777777" w:rsidR="008A4A22" w:rsidRPr="00DB7B86" w:rsidRDefault="008A4A22" w:rsidP="00D55859">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Единица измерения</w:t>
            </w:r>
          </w:p>
        </w:tc>
        <w:tc>
          <w:tcPr>
            <w:tcW w:w="846" w:type="pct"/>
            <w:shd w:val="clear" w:color="auto" w:fill="auto"/>
            <w:vAlign w:val="center"/>
          </w:tcPr>
          <w:p w14:paraId="520A2DC8" w14:textId="77777777" w:rsidR="008A4A22" w:rsidRPr="00DB7B86" w:rsidRDefault="008A4A22" w:rsidP="00D55859">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Современное состояние</w:t>
            </w:r>
          </w:p>
          <w:p w14:paraId="5682384D" w14:textId="1E123B85" w:rsidR="00B42231" w:rsidRPr="00DB7B86" w:rsidRDefault="00B42231" w:rsidP="00D55859">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(202</w:t>
            </w:r>
            <w:r w:rsidR="006D53A8" w:rsidRPr="00DB7B86">
              <w:rPr>
                <w:rFonts w:ascii="Times New Roman" w:hAnsi="Times New Roman" w:cs="Times New Roman"/>
                <w:bCs/>
                <w:color w:val="000000"/>
                <w:sz w:val="24"/>
                <w:szCs w:val="24"/>
              </w:rPr>
              <w:t>4</w:t>
            </w:r>
            <w:r w:rsidRPr="00DB7B86">
              <w:rPr>
                <w:rFonts w:ascii="Times New Roman" w:hAnsi="Times New Roman" w:cs="Times New Roman"/>
                <w:bCs/>
                <w:color w:val="000000"/>
                <w:sz w:val="24"/>
                <w:szCs w:val="24"/>
              </w:rPr>
              <w:t xml:space="preserve"> г.)</w:t>
            </w:r>
          </w:p>
        </w:tc>
        <w:tc>
          <w:tcPr>
            <w:tcW w:w="1056" w:type="pct"/>
            <w:shd w:val="clear" w:color="auto" w:fill="auto"/>
            <w:vAlign w:val="center"/>
          </w:tcPr>
          <w:p w14:paraId="1AB190F3" w14:textId="77777777" w:rsidR="008A4A22" w:rsidRPr="00DB7B86" w:rsidRDefault="008A4A22" w:rsidP="00D55859">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Расчетный срок</w:t>
            </w:r>
          </w:p>
          <w:p w14:paraId="5CB6C686" w14:textId="6757900F" w:rsidR="00B42231" w:rsidRPr="00DB7B86" w:rsidRDefault="00B42231" w:rsidP="00D55859">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(204</w:t>
            </w:r>
            <w:r w:rsidR="006D53A8" w:rsidRPr="00DB7B86">
              <w:rPr>
                <w:rFonts w:ascii="Times New Roman" w:hAnsi="Times New Roman" w:cs="Times New Roman"/>
                <w:bCs/>
                <w:color w:val="000000"/>
                <w:sz w:val="24"/>
                <w:szCs w:val="24"/>
              </w:rPr>
              <w:t>4</w:t>
            </w:r>
            <w:r w:rsidRPr="00DB7B86">
              <w:rPr>
                <w:rFonts w:ascii="Times New Roman" w:hAnsi="Times New Roman" w:cs="Times New Roman"/>
                <w:bCs/>
                <w:color w:val="000000"/>
                <w:sz w:val="24"/>
                <w:szCs w:val="24"/>
              </w:rPr>
              <w:t xml:space="preserve"> г.)</w:t>
            </w:r>
          </w:p>
        </w:tc>
      </w:tr>
      <w:bookmarkEnd w:id="102"/>
      <w:tr w:rsidR="00877AA7" w:rsidRPr="00DB7B86" w14:paraId="6B39F804" w14:textId="77777777" w:rsidTr="008149D1">
        <w:trPr>
          <w:trHeight w:val="20"/>
        </w:trPr>
        <w:tc>
          <w:tcPr>
            <w:tcW w:w="419" w:type="pct"/>
            <w:shd w:val="clear" w:color="auto" w:fill="auto"/>
            <w:vAlign w:val="center"/>
          </w:tcPr>
          <w:p w14:paraId="54AC06AF" w14:textId="0CAF0682" w:rsidR="00877AA7" w:rsidRPr="00DB7B86" w:rsidRDefault="00D050D9"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1</w:t>
            </w:r>
          </w:p>
        </w:tc>
        <w:tc>
          <w:tcPr>
            <w:tcW w:w="4581" w:type="pct"/>
            <w:gridSpan w:val="4"/>
            <w:shd w:val="clear" w:color="auto" w:fill="auto"/>
            <w:vAlign w:val="center"/>
          </w:tcPr>
          <w:p w14:paraId="735DA96F" w14:textId="54185A1F" w:rsidR="00877AA7" w:rsidRPr="00DB7B86" w:rsidRDefault="00B03934" w:rsidP="00D55859">
            <w:pPr>
              <w:suppressAutoHyphens/>
              <w:spacing w:after="0" w:line="0" w:lineRule="atLeast"/>
              <w:jc w:val="center"/>
              <w:rPr>
                <w:rFonts w:ascii="Times New Roman" w:hAnsi="Times New Roman" w:cs="Times New Roman"/>
                <w:bCs/>
                <w:sz w:val="24"/>
                <w:szCs w:val="24"/>
              </w:rPr>
            </w:pPr>
            <w:r w:rsidRPr="00DB7B86">
              <w:rPr>
                <w:rFonts w:ascii="Times New Roman" w:hAnsi="Times New Roman" w:cs="Times New Roman"/>
                <w:bCs/>
                <w:sz w:val="24"/>
                <w:szCs w:val="24"/>
              </w:rPr>
              <w:t>БАЛАНС ЗЕМЕЛЬ</w:t>
            </w:r>
          </w:p>
        </w:tc>
      </w:tr>
      <w:tr w:rsidR="004D1602" w:rsidRPr="00DB7B86" w14:paraId="3B22AED9" w14:textId="77777777" w:rsidTr="00595A81">
        <w:trPr>
          <w:trHeight w:val="20"/>
        </w:trPr>
        <w:tc>
          <w:tcPr>
            <w:tcW w:w="419" w:type="pct"/>
            <w:shd w:val="clear" w:color="auto" w:fill="auto"/>
          </w:tcPr>
          <w:p w14:paraId="2F8157FF" w14:textId="77777777" w:rsidR="004D1602" w:rsidRPr="00DB7B86" w:rsidRDefault="004D1602" w:rsidP="00B03934">
            <w:pPr>
              <w:spacing w:after="0" w:line="0" w:lineRule="atLeast"/>
              <w:jc w:val="center"/>
              <w:rPr>
                <w:rFonts w:ascii="Times New Roman" w:hAnsi="Times New Roman" w:cs="Times New Roman"/>
                <w:bCs/>
                <w:color w:val="000000"/>
                <w:sz w:val="24"/>
                <w:szCs w:val="24"/>
              </w:rPr>
            </w:pPr>
          </w:p>
        </w:tc>
        <w:tc>
          <w:tcPr>
            <w:tcW w:w="2004" w:type="pct"/>
            <w:shd w:val="clear" w:color="auto" w:fill="auto"/>
          </w:tcPr>
          <w:p w14:paraId="10198BB6" w14:textId="48F2276B" w:rsidR="004D1602" w:rsidRPr="00DB7B86" w:rsidRDefault="00B03934"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Всего земель</w:t>
            </w:r>
            <w:r w:rsidR="004D1602" w:rsidRPr="00DB7B86">
              <w:rPr>
                <w:rFonts w:ascii="Times New Roman" w:hAnsi="Times New Roman" w:cs="Times New Roman"/>
                <w:bCs/>
                <w:sz w:val="24"/>
                <w:szCs w:val="24"/>
              </w:rPr>
              <w:t xml:space="preserve"> </w:t>
            </w:r>
          </w:p>
        </w:tc>
        <w:tc>
          <w:tcPr>
            <w:tcW w:w="675" w:type="pct"/>
            <w:shd w:val="clear" w:color="auto" w:fill="auto"/>
          </w:tcPr>
          <w:p w14:paraId="3F116FD4" w14:textId="3FDE279B" w:rsidR="004D1602" w:rsidRPr="00DB7B86" w:rsidRDefault="00DD360E"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w:t>
            </w:r>
            <w:r w:rsidR="00B03934" w:rsidRPr="00DB7B86">
              <w:rPr>
                <w:rFonts w:ascii="Times New Roman" w:hAnsi="Times New Roman" w:cs="Times New Roman"/>
                <w:bCs/>
                <w:color w:val="000000"/>
                <w:sz w:val="24"/>
                <w:szCs w:val="24"/>
              </w:rPr>
              <w:t>а</w:t>
            </w:r>
            <w:r w:rsidR="00A71243" w:rsidRPr="00DB7B86">
              <w:rPr>
                <w:rFonts w:ascii="Times New Roman" w:hAnsi="Times New Roman" w:cs="Times New Roman"/>
                <w:bCs/>
                <w:color w:val="000000"/>
                <w:sz w:val="24"/>
                <w:szCs w:val="24"/>
              </w:rPr>
              <w:t xml:space="preserve"> </w:t>
            </w:r>
          </w:p>
        </w:tc>
        <w:tc>
          <w:tcPr>
            <w:tcW w:w="846" w:type="pct"/>
            <w:shd w:val="clear" w:color="auto" w:fill="auto"/>
          </w:tcPr>
          <w:p w14:paraId="1AFBE006" w14:textId="7D9FF411" w:rsidR="004D1602" w:rsidRPr="004B4E07" w:rsidRDefault="004B4E07" w:rsidP="00CF0228">
            <w:pPr>
              <w:suppressAutoHyphens/>
              <w:spacing w:after="0" w:line="0" w:lineRule="atLeast"/>
              <w:rPr>
                <w:rFonts w:ascii="Times New Roman" w:hAnsi="Times New Roman"/>
                <w:bCs/>
                <w:sz w:val="24"/>
                <w:szCs w:val="24"/>
              </w:rPr>
            </w:pPr>
            <w:r w:rsidRPr="004B4E07">
              <w:rPr>
                <w:rFonts w:ascii="Times New Roman" w:hAnsi="Times New Roman" w:cs="Times New Roman"/>
                <w:color w:val="000000"/>
                <w:sz w:val="24"/>
                <w:szCs w:val="24"/>
              </w:rPr>
              <w:t xml:space="preserve">15661,6 </w:t>
            </w:r>
            <w:r w:rsidR="00696F12" w:rsidRPr="004B4E07">
              <w:rPr>
                <w:rFonts w:ascii="Times New Roman" w:hAnsi="Times New Roman"/>
                <w:bCs/>
                <w:sz w:val="24"/>
                <w:szCs w:val="24"/>
              </w:rPr>
              <w:t>*</w:t>
            </w:r>
          </w:p>
        </w:tc>
        <w:tc>
          <w:tcPr>
            <w:tcW w:w="1056" w:type="pct"/>
            <w:shd w:val="clear" w:color="auto" w:fill="auto"/>
          </w:tcPr>
          <w:p w14:paraId="4BCE0F02" w14:textId="046089B2" w:rsidR="004D1602" w:rsidRPr="004B4E07" w:rsidRDefault="004B4E07" w:rsidP="00CF0228">
            <w:pPr>
              <w:suppressAutoHyphens/>
              <w:spacing w:after="0" w:line="0" w:lineRule="atLeast"/>
              <w:rPr>
                <w:rFonts w:ascii="Times New Roman" w:hAnsi="Times New Roman"/>
                <w:bCs/>
                <w:sz w:val="24"/>
                <w:szCs w:val="24"/>
              </w:rPr>
            </w:pPr>
            <w:r w:rsidRPr="004B4E07">
              <w:rPr>
                <w:rFonts w:ascii="Times New Roman" w:hAnsi="Times New Roman" w:cs="Times New Roman"/>
                <w:color w:val="000000"/>
                <w:sz w:val="24"/>
                <w:szCs w:val="24"/>
              </w:rPr>
              <w:t xml:space="preserve">15661,6 </w:t>
            </w:r>
            <w:r w:rsidR="00696F12" w:rsidRPr="004B4E07">
              <w:rPr>
                <w:rFonts w:ascii="Times New Roman" w:hAnsi="Times New Roman"/>
                <w:bCs/>
                <w:sz w:val="24"/>
                <w:szCs w:val="24"/>
              </w:rPr>
              <w:t>*</w:t>
            </w:r>
          </w:p>
        </w:tc>
      </w:tr>
      <w:tr w:rsidR="004D1602" w:rsidRPr="00DB7B86" w14:paraId="1DE6F9B8" w14:textId="77777777" w:rsidTr="00595A81">
        <w:trPr>
          <w:trHeight w:val="20"/>
        </w:trPr>
        <w:tc>
          <w:tcPr>
            <w:tcW w:w="419" w:type="pct"/>
            <w:shd w:val="clear" w:color="auto" w:fill="auto"/>
          </w:tcPr>
          <w:p w14:paraId="334BFB7B" w14:textId="200C769B" w:rsidR="004D1602" w:rsidRPr="00DB7B86" w:rsidRDefault="00696F12"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1.1</w:t>
            </w:r>
          </w:p>
        </w:tc>
        <w:tc>
          <w:tcPr>
            <w:tcW w:w="2004" w:type="pct"/>
            <w:shd w:val="clear" w:color="auto" w:fill="auto"/>
          </w:tcPr>
          <w:p w14:paraId="04FB7607" w14:textId="341BF730" w:rsidR="004D1602" w:rsidRPr="00DB7B86" w:rsidRDefault="00B03934"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sz w:val="24"/>
                <w:szCs w:val="24"/>
              </w:rPr>
              <w:t>Земли сельскохозяйственного назначения</w:t>
            </w:r>
          </w:p>
        </w:tc>
        <w:tc>
          <w:tcPr>
            <w:tcW w:w="675" w:type="pct"/>
            <w:shd w:val="clear" w:color="auto" w:fill="auto"/>
          </w:tcPr>
          <w:p w14:paraId="3DEBA3F0" w14:textId="04E555CD" w:rsidR="004D1602" w:rsidRPr="00DB7B86" w:rsidRDefault="00696F12"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13FD0D46" w14:textId="3CF7E2DF" w:rsidR="004D1602" w:rsidRPr="00D10373" w:rsidRDefault="00D10373" w:rsidP="00CF0228">
            <w:pPr>
              <w:suppressAutoHyphens/>
              <w:spacing w:after="0" w:line="0" w:lineRule="atLeast"/>
              <w:rPr>
                <w:rFonts w:ascii="Times New Roman" w:hAnsi="Times New Roman"/>
                <w:bCs/>
                <w:sz w:val="24"/>
                <w:szCs w:val="24"/>
              </w:rPr>
            </w:pPr>
            <w:r w:rsidRPr="00D10373">
              <w:rPr>
                <w:rFonts w:ascii="Times New Roman" w:hAnsi="Times New Roman"/>
                <w:bCs/>
                <w:sz w:val="24"/>
                <w:szCs w:val="24"/>
              </w:rPr>
              <w:t>13408,6</w:t>
            </w:r>
          </w:p>
        </w:tc>
        <w:tc>
          <w:tcPr>
            <w:tcW w:w="1056" w:type="pct"/>
            <w:shd w:val="clear" w:color="auto" w:fill="auto"/>
          </w:tcPr>
          <w:p w14:paraId="6DF2FD29" w14:textId="3BB9C522" w:rsidR="004D1602" w:rsidRPr="00D10373" w:rsidRDefault="00D10373" w:rsidP="00CF0228">
            <w:pPr>
              <w:suppressAutoHyphens/>
              <w:spacing w:after="0" w:line="0" w:lineRule="atLeast"/>
              <w:rPr>
                <w:rFonts w:ascii="Times New Roman" w:hAnsi="Times New Roman"/>
                <w:bCs/>
                <w:sz w:val="24"/>
                <w:szCs w:val="24"/>
              </w:rPr>
            </w:pPr>
            <w:r w:rsidRPr="00D10373">
              <w:rPr>
                <w:rFonts w:ascii="Times New Roman" w:hAnsi="Times New Roman"/>
                <w:bCs/>
                <w:sz w:val="24"/>
                <w:szCs w:val="24"/>
              </w:rPr>
              <w:t>13408,6</w:t>
            </w:r>
          </w:p>
        </w:tc>
      </w:tr>
      <w:tr w:rsidR="00B03934" w:rsidRPr="00DB7B86" w14:paraId="042978C6" w14:textId="77777777" w:rsidTr="00595A81">
        <w:trPr>
          <w:trHeight w:val="20"/>
        </w:trPr>
        <w:tc>
          <w:tcPr>
            <w:tcW w:w="419" w:type="pct"/>
            <w:shd w:val="clear" w:color="auto" w:fill="auto"/>
          </w:tcPr>
          <w:p w14:paraId="7EAE74DC" w14:textId="297F6703" w:rsidR="00B03934" w:rsidRPr="00DB7B86" w:rsidRDefault="00696F12"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1.2</w:t>
            </w:r>
          </w:p>
        </w:tc>
        <w:tc>
          <w:tcPr>
            <w:tcW w:w="2004" w:type="pct"/>
            <w:shd w:val="clear" w:color="auto" w:fill="auto"/>
          </w:tcPr>
          <w:p w14:paraId="05C615FC" w14:textId="1FBA0081" w:rsidR="00B03934" w:rsidRPr="00DB7B86" w:rsidRDefault="00696F12" w:rsidP="00CF0228">
            <w:pPr>
              <w:suppressAutoHyphens/>
              <w:spacing w:after="0" w:line="0" w:lineRule="atLeast"/>
              <w:rPr>
                <w:rFonts w:ascii="Times New Roman" w:hAnsi="Times New Roman" w:cs="Times New Roman"/>
                <w:sz w:val="24"/>
                <w:szCs w:val="24"/>
              </w:rPr>
            </w:pPr>
            <w:r w:rsidRPr="00DB7B86">
              <w:rPr>
                <w:rFonts w:ascii="Times New Roman" w:hAnsi="Times New Roman" w:cs="Times New Roman"/>
                <w:sz w:val="24"/>
                <w:szCs w:val="24"/>
              </w:rPr>
              <w:t>Земли населенных пунктов</w:t>
            </w:r>
          </w:p>
        </w:tc>
        <w:tc>
          <w:tcPr>
            <w:tcW w:w="675" w:type="pct"/>
            <w:shd w:val="clear" w:color="auto" w:fill="auto"/>
          </w:tcPr>
          <w:p w14:paraId="1B4613FB" w14:textId="7DC6C22A" w:rsidR="00B03934" w:rsidRPr="00DB7B86" w:rsidRDefault="00696F12"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6A7936D5" w14:textId="1598D8A8" w:rsidR="00B03934" w:rsidRPr="004B4E07" w:rsidRDefault="004B4E07" w:rsidP="00CF0228">
            <w:pPr>
              <w:suppressAutoHyphens/>
              <w:spacing w:after="0" w:line="0" w:lineRule="atLeast"/>
              <w:rPr>
                <w:rFonts w:ascii="Times New Roman" w:hAnsi="Times New Roman"/>
                <w:bCs/>
                <w:sz w:val="24"/>
                <w:szCs w:val="24"/>
              </w:rPr>
            </w:pPr>
            <w:r w:rsidRPr="004B4E07">
              <w:rPr>
                <w:rFonts w:ascii="Times New Roman" w:hAnsi="Times New Roman"/>
                <w:bCs/>
                <w:sz w:val="24"/>
                <w:szCs w:val="24"/>
              </w:rPr>
              <w:t>674,4</w:t>
            </w:r>
          </w:p>
        </w:tc>
        <w:tc>
          <w:tcPr>
            <w:tcW w:w="1056" w:type="pct"/>
            <w:shd w:val="clear" w:color="auto" w:fill="auto"/>
          </w:tcPr>
          <w:p w14:paraId="4739817D" w14:textId="6DE8FF6A" w:rsidR="00B03934" w:rsidRPr="004B4E07" w:rsidRDefault="004B4E07" w:rsidP="00CF0228">
            <w:pPr>
              <w:suppressAutoHyphens/>
              <w:spacing w:after="0" w:line="0" w:lineRule="atLeast"/>
              <w:rPr>
                <w:rFonts w:ascii="Times New Roman" w:hAnsi="Times New Roman"/>
                <w:bCs/>
                <w:sz w:val="24"/>
                <w:szCs w:val="24"/>
              </w:rPr>
            </w:pPr>
            <w:r w:rsidRPr="004B4E07">
              <w:rPr>
                <w:rFonts w:ascii="Times New Roman" w:hAnsi="Times New Roman"/>
                <w:bCs/>
                <w:sz w:val="24"/>
                <w:szCs w:val="24"/>
              </w:rPr>
              <w:t>674,4</w:t>
            </w:r>
          </w:p>
        </w:tc>
      </w:tr>
      <w:tr w:rsidR="00B03934" w:rsidRPr="00DB7B86" w14:paraId="18E7C969" w14:textId="77777777" w:rsidTr="00595A81">
        <w:trPr>
          <w:trHeight w:val="20"/>
        </w:trPr>
        <w:tc>
          <w:tcPr>
            <w:tcW w:w="419" w:type="pct"/>
            <w:shd w:val="clear" w:color="auto" w:fill="auto"/>
          </w:tcPr>
          <w:p w14:paraId="70007DEE" w14:textId="7EDB453E" w:rsidR="00B03934" w:rsidRPr="00DB7B86" w:rsidRDefault="00696F12"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1.3</w:t>
            </w:r>
          </w:p>
        </w:tc>
        <w:tc>
          <w:tcPr>
            <w:tcW w:w="2004" w:type="pct"/>
            <w:shd w:val="clear" w:color="auto" w:fill="auto"/>
          </w:tcPr>
          <w:p w14:paraId="5DEC10F7" w14:textId="2A69018C" w:rsidR="00B03934" w:rsidRPr="00DB7B86" w:rsidRDefault="00696F12" w:rsidP="00CF0228">
            <w:pPr>
              <w:suppressAutoHyphens/>
              <w:spacing w:after="0" w:line="0" w:lineRule="atLeast"/>
              <w:rPr>
                <w:rFonts w:ascii="Times New Roman" w:hAnsi="Times New Roman" w:cs="Times New Roman"/>
                <w:sz w:val="24"/>
                <w:szCs w:val="24"/>
              </w:rPr>
            </w:pPr>
            <w:r w:rsidRPr="00DB7B86">
              <w:rPr>
                <w:rFonts w:ascii="Times New Roman" w:hAnsi="Times New Roman" w:cs="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675" w:type="pct"/>
            <w:shd w:val="clear" w:color="auto" w:fill="auto"/>
          </w:tcPr>
          <w:p w14:paraId="4453B729" w14:textId="0788B447" w:rsidR="00B03934" w:rsidRPr="00DB7B86" w:rsidRDefault="00696F12"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5AA67B28" w14:textId="6170A8DA" w:rsidR="00B03934" w:rsidRPr="00D10373" w:rsidRDefault="004B4E07" w:rsidP="00CF0228">
            <w:pPr>
              <w:suppressAutoHyphens/>
              <w:spacing w:after="0" w:line="0" w:lineRule="atLeast"/>
              <w:rPr>
                <w:rFonts w:ascii="Times New Roman" w:hAnsi="Times New Roman"/>
                <w:bCs/>
                <w:sz w:val="24"/>
                <w:szCs w:val="24"/>
              </w:rPr>
            </w:pPr>
            <w:r w:rsidRPr="00D10373">
              <w:rPr>
                <w:rFonts w:ascii="Times New Roman" w:hAnsi="Times New Roman"/>
                <w:bCs/>
                <w:sz w:val="24"/>
                <w:szCs w:val="24"/>
              </w:rPr>
              <w:t>45,1</w:t>
            </w:r>
          </w:p>
        </w:tc>
        <w:tc>
          <w:tcPr>
            <w:tcW w:w="1056" w:type="pct"/>
            <w:shd w:val="clear" w:color="auto" w:fill="auto"/>
          </w:tcPr>
          <w:p w14:paraId="3FCF9083" w14:textId="60E5124A" w:rsidR="00B03934" w:rsidRPr="00D10373" w:rsidRDefault="004B4E07" w:rsidP="00CF0228">
            <w:pPr>
              <w:suppressAutoHyphens/>
              <w:spacing w:after="0" w:line="0" w:lineRule="atLeast"/>
              <w:rPr>
                <w:rFonts w:ascii="Times New Roman" w:hAnsi="Times New Roman"/>
                <w:bCs/>
                <w:sz w:val="24"/>
                <w:szCs w:val="24"/>
              </w:rPr>
            </w:pPr>
            <w:r w:rsidRPr="00D10373">
              <w:rPr>
                <w:rFonts w:ascii="Times New Roman" w:hAnsi="Times New Roman"/>
                <w:bCs/>
                <w:sz w:val="24"/>
                <w:szCs w:val="24"/>
              </w:rPr>
              <w:t>45,1</w:t>
            </w:r>
          </w:p>
        </w:tc>
      </w:tr>
      <w:tr w:rsidR="00B03934" w:rsidRPr="00DB7B86" w14:paraId="0A6673D4" w14:textId="77777777" w:rsidTr="00595A81">
        <w:trPr>
          <w:trHeight w:val="20"/>
        </w:trPr>
        <w:tc>
          <w:tcPr>
            <w:tcW w:w="419" w:type="pct"/>
            <w:shd w:val="clear" w:color="auto" w:fill="auto"/>
          </w:tcPr>
          <w:p w14:paraId="41A59C13" w14:textId="04AF33F0" w:rsidR="00B03934" w:rsidRPr="00DB7B86" w:rsidRDefault="00696F12"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1.</w:t>
            </w:r>
            <w:r w:rsidR="00E21743" w:rsidRPr="00DB7B86">
              <w:rPr>
                <w:rFonts w:ascii="Times New Roman" w:hAnsi="Times New Roman" w:cs="Times New Roman"/>
                <w:bCs/>
                <w:color w:val="000000"/>
                <w:sz w:val="24"/>
                <w:szCs w:val="24"/>
              </w:rPr>
              <w:t>4</w:t>
            </w:r>
          </w:p>
        </w:tc>
        <w:tc>
          <w:tcPr>
            <w:tcW w:w="2004" w:type="pct"/>
            <w:shd w:val="clear" w:color="auto" w:fill="auto"/>
          </w:tcPr>
          <w:p w14:paraId="0961633E" w14:textId="4DE3DF85" w:rsidR="00B03934" w:rsidRPr="00DB7B86" w:rsidRDefault="00696F12" w:rsidP="00CF0228">
            <w:pPr>
              <w:suppressAutoHyphens/>
              <w:spacing w:after="0" w:line="0" w:lineRule="atLeast"/>
              <w:rPr>
                <w:rFonts w:ascii="Times New Roman" w:hAnsi="Times New Roman" w:cs="Times New Roman"/>
                <w:sz w:val="24"/>
                <w:szCs w:val="24"/>
              </w:rPr>
            </w:pPr>
            <w:r w:rsidRPr="00DB7B86">
              <w:rPr>
                <w:rFonts w:ascii="Times New Roman" w:hAnsi="Times New Roman" w:cs="Times New Roman"/>
                <w:sz w:val="24"/>
                <w:szCs w:val="24"/>
              </w:rPr>
              <w:t>Земли лесного фонда</w:t>
            </w:r>
          </w:p>
        </w:tc>
        <w:tc>
          <w:tcPr>
            <w:tcW w:w="675" w:type="pct"/>
            <w:shd w:val="clear" w:color="auto" w:fill="auto"/>
          </w:tcPr>
          <w:p w14:paraId="7828E8EF" w14:textId="257337B1" w:rsidR="00B03934" w:rsidRPr="00DB7B86" w:rsidRDefault="00696F12"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547D077E" w14:textId="2FA9AACA" w:rsidR="00B03934" w:rsidRPr="004B4E07" w:rsidRDefault="004B4E07" w:rsidP="00CF0228">
            <w:pPr>
              <w:suppressAutoHyphens/>
              <w:spacing w:after="0" w:line="0" w:lineRule="atLeast"/>
              <w:rPr>
                <w:rFonts w:ascii="Times New Roman" w:hAnsi="Times New Roman"/>
                <w:bCs/>
                <w:sz w:val="24"/>
                <w:szCs w:val="24"/>
              </w:rPr>
            </w:pPr>
            <w:r w:rsidRPr="004B4E07">
              <w:rPr>
                <w:rFonts w:ascii="Times New Roman" w:hAnsi="Times New Roman"/>
                <w:bCs/>
                <w:sz w:val="24"/>
                <w:szCs w:val="24"/>
              </w:rPr>
              <w:t>1441,3</w:t>
            </w:r>
          </w:p>
        </w:tc>
        <w:tc>
          <w:tcPr>
            <w:tcW w:w="1056" w:type="pct"/>
            <w:shd w:val="clear" w:color="auto" w:fill="auto"/>
          </w:tcPr>
          <w:p w14:paraId="5B95518D" w14:textId="58DB4E29" w:rsidR="00B03934" w:rsidRPr="004B4E07" w:rsidRDefault="004B4E07" w:rsidP="00CF0228">
            <w:pPr>
              <w:suppressAutoHyphens/>
              <w:spacing w:after="0" w:line="0" w:lineRule="atLeast"/>
              <w:rPr>
                <w:rFonts w:ascii="Times New Roman" w:hAnsi="Times New Roman"/>
                <w:bCs/>
                <w:sz w:val="24"/>
                <w:szCs w:val="24"/>
              </w:rPr>
            </w:pPr>
            <w:r w:rsidRPr="004B4E07">
              <w:rPr>
                <w:rFonts w:ascii="Times New Roman" w:hAnsi="Times New Roman"/>
                <w:bCs/>
                <w:sz w:val="24"/>
                <w:szCs w:val="24"/>
              </w:rPr>
              <w:t>1441,3</w:t>
            </w:r>
          </w:p>
        </w:tc>
      </w:tr>
      <w:tr w:rsidR="00B03934" w:rsidRPr="00DB7B86" w14:paraId="13E17398" w14:textId="77777777" w:rsidTr="00595A81">
        <w:trPr>
          <w:trHeight w:val="20"/>
        </w:trPr>
        <w:tc>
          <w:tcPr>
            <w:tcW w:w="419" w:type="pct"/>
            <w:shd w:val="clear" w:color="auto" w:fill="auto"/>
          </w:tcPr>
          <w:p w14:paraId="4CB501E4" w14:textId="49FB04C6" w:rsidR="00B03934" w:rsidRPr="00DB7B86" w:rsidRDefault="00696F12"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1.</w:t>
            </w:r>
            <w:r w:rsidR="00E21743" w:rsidRPr="00DB7B86">
              <w:rPr>
                <w:rFonts w:ascii="Times New Roman" w:hAnsi="Times New Roman" w:cs="Times New Roman"/>
                <w:bCs/>
                <w:color w:val="000000"/>
                <w:sz w:val="24"/>
                <w:szCs w:val="24"/>
              </w:rPr>
              <w:t>5</w:t>
            </w:r>
          </w:p>
        </w:tc>
        <w:tc>
          <w:tcPr>
            <w:tcW w:w="2004" w:type="pct"/>
            <w:shd w:val="clear" w:color="auto" w:fill="auto"/>
          </w:tcPr>
          <w:p w14:paraId="57167260" w14:textId="28980AA7" w:rsidR="00B03934" w:rsidRPr="00DB7B86" w:rsidRDefault="00696F12" w:rsidP="00CF0228">
            <w:pPr>
              <w:suppressAutoHyphens/>
              <w:spacing w:after="0" w:line="0" w:lineRule="atLeast"/>
              <w:rPr>
                <w:rFonts w:ascii="Times New Roman" w:hAnsi="Times New Roman" w:cs="Times New Roman"/>
                <w:sz w:val="24"/>
                <w:szCs w:val="24"/>
              </w:rPr>
            </w:pPr>
            <w:r w:rsidRPr="00DB7B86">
              <w:rPr>
                <w:rFonts w:ascii="Times New Roman" w:hAnsi="Times New Roman" w:cs="Times New Roman"/>
                <w:sz w:val="24"/>
                <w:szCs w:val="24"/>
              </w:rPr>
              <w:t>Земли водного фонда</w:t>
            </w:r>
          </w:p>
        </w:tc>
        <w:tc>
          <w:tcPr>
            <w:tcW w:w="675" w:type="pct"/>
            <w:shd w:val="clear" w:color="auto" w:fill="auto"/>
          </w:tcPr>
          <w:p w14:paraId="132EB1F5" w14:textId="51AE86A6" w:rsidR="00B03934" w:rsidRPr="00DB7B86" w:rsidRDefault="00696F12"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016DB8C2" w14:textId="72FCABB6" w:rsidR="00B03934" w:rsidRPr="004B4E07" w:rsidRDefault="004B4E07" w:rsidP="00CF0228">
            <w:pPr>
              <w:suppressAutoHyphens/>
              <w:spacing w:after="0" w:line="0" w:lineRule="atLeast"/>
              <w:rPr>
                <w:rFonts w:ascii="Times New Roman" w:hAnsi="Times New Roman"/>
                <w:bCs/>
                <w:sz w:val="24"/>
                <w:szCs w:val="24"/>
              </w:rPr>
            </w:pPr>
            <w:r w:rsidRPr="004B4E07">
              <w:rPr>
                <w:rFonts w:ascii="Times New Roman" w:hAnsi="Times New Roman"/>
                <w:bCs/>
                <w:sz w:val="24"/>
                <w:szCs w:val="24"/>
              </w:rPr>
              <w:t>92,2</w:t>
            </w:r>
          </w:p>
        </w:tc>
        <w:tc>
          <w:tcPr>
            <w:tcW w:w="1056" w:type="pct"/>
            <w:shd w:val="clear" w:color="auto" w:fill="auto"/>
          </w:tcPr>
          <w:p w14:paraId="69559928" w14:textId="3BE6D6DD" w:rsidR="00B03934" w:rsidRPr="004B4E07" w:rsidRDefault="004B4E07" w:rsidP="00CF0228">
            <w:pPr>
              <w:suppressAutoHyphens/>
              <w:spacing w:after="0" w:line="0" w:lineRule="atLeast"/>
              <w:rPr>
                <w:rFonts w:ascii="Times New Roman" w:hAnsi="Times New Roman"/>
                <w:bCs/>
                <w:sz w:val="24"/>
                <w:szCs w:val="24"/>
              </w:rPr>
            </w:pPr>
            <w:r w:rsidRPr="004B4E07">
              <w:rPr>
                <w:rFonts w:ascii="Times New Roman" w:hAnsi="Times New Roman"/>
                <w:bCs/>
                <w:sz w:val="24"/>
                <w:szCs w:val="24"/>
              </w:rPr>
              <w:t>92,2</w:t>
            </w:r>
          </w:p>
        </w:tc>
      </w:tr>
      <w:tr w:rsidR="00B03934" w:rsidRPr="00DB7B86" w14:paraId="31D8724F" w14:textId="77777777" w:rsidTr="00B03934">
        <w:trPr>
          <w:trHeight w:val="20"/>
        </w:trPr>
        <w:tc>
          <w:tcPr>
            <w:tcW w:w="419" w:type="pct"/>
            <w:shd w:val="clear" w:color="auto" w:fill="auto"/>
          </w:tcPr>
          <w:p w14:paraId="0EC89466" w14:textId="711CD1BB" w:rsidR="00B03934"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2</w:t>
            </w:r>
          </w:p>
        </w:tc>
        <w:tc>
          <w:tcPr>
            <w:tcW w:w="4581" w:type="pct"/>
            <w:gridSpan w:val="4"/>
            <w:shd w:val="clear" w:color="auto" w:fill="auto"/>
          </w:tcPr>
          <w:p w14:paraId="47CA2ACA" w14:textId="188BDBD2" w:rsidR="00B03934" w:rsidRPr="00DB7B86" w:rsidRDefault="00B03934" w:rsidP="00B03934">
            <w:pPr>
              <w:suppressAutoHyphens/>
              <w:spacing w:after="0" w:line="0" w:lineRule="atLeast"/>
              <w:jc w:val="center"/>
              <w:rPr>
                <w:rFonts w:ascii="Times New Roman" w:hAnsi="Times New Roman"/>
                <w:bCs/>
                <w:sz w:val="24"/>
                <w:szCs w:val="24"/>
              </w:rPr>
            </w:pPr>
            <w:r w:rsidRPr="00DB7B86">
              <w:rPr>
                <w:rFonts w:ascii="Times New Roman" w:hAnsi="Times New Roman" w:cs="Times New Roman"/>
                <w:bCs/>
                <w:color w:val="000000"/>
                <w:sz w:val="24"/>
                <w:szCs w:val="24"/>
              </w:rPr>
              <w:t>ФУНКЦИОНАЛЬНЫЕ ЗОНЫ</w:t>
            </w:r>
          </w:p>
        </w:tc>
      </w:tr>
      <w:tr w:rsidR="002837C3" w:rsidRPr="00DB7B86" w14:paraId="6F9C2744" w14:textId="77777777" w:rsidTr="00595A81">
        <w:trPr>
          <w:trHeight w:val="20"/>
        </w:trPr>
        <w:tc>
          <w:tcPr>
            <w:tcW w:w="419" w:type="pct"/>
            <w:shd w:val="clear" w:color="auto" w:fill="auto"/>
          </w:tcPr>
          <w:p w14:paraId="0ED6D3E5" w14:textId="12C20EF3" w:rsidR="002837C3"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2</w:t>
            </w:r>
            <w:r w:rsidR="002837C3" w:rsidRPr="00DB7B86">
              <w:rPr>
                <w:rFonts w:ascii="Times New Roman" w:hAnsi="Times New Roman" w:cs="Times New Roman"/>
                <w:bCs/>
                <w:color w:val="000000"/>
                <w:sz w:val="24"/>
                <w:szCs w:val="24"/>
              </w:rPr>
              <w:t>.1</w:t>
            </w:r>
          </w:p>
        </w:tc>
        <w:tc>
          <w:tcPr>
            <w:tcW w:w="2004" w:type="pct"/>
            <w:shd w:val="clear" w:color="auto" w:fill="auto"/>
          </w:tcPr>
          <w:p w14:paraId="628BC3CB" w14:textId="044AF6F9" w:rsidR="002837C3" w:rsidRPr="00DB7B86" w:rsidRDefault="002837C3"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Зона застройки индивидуальными жилыми домами</w:t>
            </w:r>
          </w:p>
        </w:tc>
        <w:tc>
          <w:tcPr>
            <w:tcW w:w="675" w:type="pct"/>
            <w:shd w:val="clear" w:color="auto" w:fill="auto"/>
          </w:tcPr>
          <w:p w14:paraId="26E32727" w14:textId="7159F259" w:rsidR="002837C3" w:rsidRPr="00DB7B86" w:rsidRDefault="002837C3"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7361C5ED" w14:textId="22532EFC" w:rsidR="002837C3" w:rsidRPr="00DB7B86" w:rsidRDefault="0055594E"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332,9</w:t>
            </w:r>
          </w:p>
        </w:tc>
        <w:tc>
          <w:tcPr>
            <w:tcW w:w="1056" w:type="pct"/>
            <w:shd w:val="clear" w:color="auto" w:fill="auto"/>
          </w:tcPr>
          <w:p w14:paraId="08F30F3C" w14:textId="27584822" w:rsidR="002837C3" w:rsidRPr="00DB7B86" w:rsidRDefault="0055594E" w:rsidP="00CF0228">
            <w:pPr>
              <w:suppressAutoHyphens/>
              <w:spacing w:after="0" w:line="0" w:lineRule="atLeast"/>
              <w:rPr>
                <w:rFonts w:ascii="Times New Roman" w:hAnsi="Times New Roman" w:cs="Times New Roman"/>
                <w:bCs/>
                <w:sz w:val="24"/>
                <w:szCs w:val="24"/>
                <w:lang w:val="en-US"/>
              </w:rPr>
            </w:pPr>
            <w:r w:rsidRPr="00DB7B86">
              <w:rPr>
                <w:rFonts w:ascii="Times New Roman" w:hAnsi="Times New Roman"/>
                <w:bCs/>
                <w:sz w:val="24"/>
                <w:szCs w:val="24"/>
              </w:rPr>
              <w:t>332,9</w:t>
            </w:r>
          </w:p>
        </w:tc>
      </w:tr>
      <w:tr w:rsidR="006D53A8" w:rsidRPr="00DB7B86" w14:paraId="3297EBC8" w14:textId="77777777" w:rsidTr="00595A81">
        <w:trPr>
          <w:trHeight w:val="20"/>
        </w:trPr>
        <w:tc>
          <w:tcPr>
            <w:tcW w:w="419" w:type="pct"/>
            <w:shd w:val="clear" w:color="auto" w:fill="auto"/>
          </w:tcPr>
          <w:p w14:paraId="0EDFBBD3" w14:textId="35D7523C" w:rsidR="006D53A8"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2</w:t>
            </w:r>
            <w:r w:rsidR="006D53A8" w:rsidRPr="00DB7B86">
              <w:rPr>
                <w:rFonts w:ascii="Times New Roman" w:hAnsi="Times New Roman" w:cs="Times New Roman"/>
                <w:bCs/>
                <w:color w:val="000000"/>
                <w:sz w:val="24"/>
                <w:szCs w:val="24"/>
              </w:rPr>
              <w:t>.2</w:t>
            </w:r>
          </w:p>
        </w:tc>
        <w:tc>
          <w:tcPr>
            <w:tcW w:w="2004" w:type="pct"/>
            <w:shd w:val="clear" w:color="auto" w:fill="auto"/>
          </w:tcPr>
          <w:p w14:paraId="383556B5" w14:textId="2D9EBCD4" w:rsidR="006D53A8" w:rsidRPr="00DB7B86" w:rsidRDefault="006D53A8"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Зона застройки малоэтажными жилыми домами (до 4 этажей, включая мансардный)</w:t>
            </w:r>
          </w:p>
        </w:tc>
        <w:tc>
          <w:tcPr>
            <w:tcW w:w="675" w:type="pct"/>
            <w:shd w:val="clear" w:color="auto" w:fill="auto"/>
          </w:tcPr>
          <w:p w14:paraId="714C3B69" w14:textId="5BA45A83" w:rsidR="006D53A8" w:rsidRPr="00DB7B86" w:rsidRDefault="006D53A8"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14902D4C" w14:textId="70411388" w:rsidR="006D53A8" w:rsidRPr="00DB7B86" w:rsidRDefault="0055594E" w:rsidP="00CF0228">
            <w:pPr>
              <w:suppressAutoHyphens/>
              <w:spacing w:after="0" w:line="0" w:lineRule="atLeast"/>
              <w:rPr>
                <w:rFonts w:ascii="Times New Roman" w:hAnsi="Times New Roman"/>
                <w:bCs/>
                <w:sz w:val="24"/>
                <w:szCs w:val="24"/>
              </w:rPr>
            </w:pPr>
            <w:r w:rsidRPr="00DB7B86">
              <w:rPr>
                <w:rFonts w:ascii="Times New Roman" w:hAnsi="Times New Roman"/>
                <w:bCs/>
                <w:sz w:val="24"/>
                <w:szCs w:val="24"/>
              </w:rPr>
              <w:t>0,1</w:t>
            </w:r>
          </w:p>
        </w:tc>
        <w:tc>
          <w:tcPr>
            <w:tcW w:w="1056" w:type="pct"/>
            <w:shd w:val="clear" w:color="auto" w:fill="auto"/>
          </w:tcPr>
          <w:p w14:paraId="7A2683B7" w14:textId="09A5876F" w:rsidR="006D53A8" w:rsidRPr="00DB7B86" w:rsidRDefault="0055594E" w:rsidP="00CF0228">
            <w:pPr>
              <w:suppressAutoHyphens/>
              <w:spacing w:after="0" w:line="0" w:lineRule="atLeast"/>
              <w:rPr>
                <w:rFonts w:ascii="Times New Roman" w:hAnsi="Times New Roman"/>
                <w:bCs/>
                <w:sz w:val="24"/>
                <w:szCs w:val="24"/>
              </w:rPr>
            </w:pPr>
            <w:r w:rsidRPr="00DB7B86">
              <w:rPr>
                <w:rFonts w:ascii="Times New Roman" w:hAnsi="Times New Roman"/>
                <w:bCs/>
                <w:sz w:val="24"/>
                <w:szCs w:val="24"/>
              </w:rPr>
              <w:t>0,1</w:t>
            </w:r>
          </w:p>
        </w:tc>
      </w:tr>
      <w:tr w:rsidR="002837C3" w:rsidRPr="00DB7B86" w14:paraId="7D1AB954" w14:textId="77777777" w:rsidTr="00595A81">
        <w:trPr>
          <w:trHeight w:val="20"/>
        </w:trPr>
        <w:tc>
          <w:tcPr>
            <w:tcW w:w="419" w:type="pct"/>
            <w:shd w:val="clear" w:color="auto" w:fill="auto"/>
          </w:tcPr>
          <w:p w14:paraId="55304BE2" w14:textId="1C837149" w:rsidR="002837C3"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2</w:t>
            </w:r>
            <w:r w:rsidR="002837C3" w:rsidRPr="00DB7B86">
              <w:rPr>
                <w:rFonts w:ascii="Times New Roman" w:hAnsi="Times New Roman" w:cs="Times New Roman"/>
                <w:bCs/>
                <w:color w:val="000000"/>
                <w:sz w:val="24"/>
                <w:szCs w:val="24"/>
              </w:rPr>
              <w:t>.</w:t>
            </w:r>
            <w:r w:rsidR="006D53A8" w:rsidRPr="00DB7B86">
              <w:rPr>
                <w:rFonts w:ascii="Times New Roman" w:hAnsi="Times New Roman" w:cs="Times New Roman"/>
                <w:bCs/>
                <w:color w:val="000000"/>
                <w:sz w:val="24"/>
                <w:szCs w:val="24"/>
              </w:rPr>
              <w:t>3</w:t>
            </w:r>
          </w:p>
        </w:tc>
        <w:tc>
          <w:tcPr>
            <w:tcW w:w="2004" w:type="pct"/>
            <w:shd w:val="clear" w:color="auto" w:fill="auto"/>
          </w:tcPr>
          <w:p w14:paraId="38DC0CAC" w14:textId="4EA44D15" w:rsidR="002837C3" w:rsidRPr="00DB7B86" w:rsidRDefault="002837C3"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Общественно –деловая зона</w:t>
            </w:r>
          </w:p>
        </w:tc>
        <w:tc>
          <w:tcPr>
            <w:tcW w:w="675" w:type="pct"/>
            <w:shd w:val="clear" w:color="auto" w:fill="auto"/>
          </w:tcPr>
          <w:p w14:paraId="6CDEE7B7" w14:textId="60DF9884" w:rsidR="002837C3" w:rsidRPr="00DB7B86" w:rsidRDefault="002837C3"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3E6C5164" w14:textId="778E8633" w:rsidR="002837C3" w:rsidRPr="00DB7B86" w:rsidRDefault="0055594E" w:rsidP="00CF0228">
            <w:pPr>
              <w:suppressAutoHyphens/>
              <w:spacing w:after="0" w:line="0" w:lineRule="atLeast"/>
              <w:rPr>
                <w:rFonts w:ascii="Times New Roman" w:hAnsi="Times New Roman" w:cs="Times New Roman"/>
                <w:bCs/>
                <w:sz w:val="24"/>
                <w:szCs w:val="24"/>
              </w:rPr>
            </w:pPr>
            <w:r w:rsidRPr="00DB7B86">
              <w:rPr>
                <w:rFonts w:ascii="Times New Roman" w:hAnsi="Times New Roman"/>
                <w:bCs/>
                <w:sz w:val="24"/>
                <w:szCs w:val="24"/>
              </w:rPr>
              <w:t>5,</w:t>
            </w:r>
            <w:r w:rsidR="00D75E9C">
              <w:rPr>
                <w:rFonts w:ascii="Times New Roman" w:hAnsi="Times New Roman"/>
                <w:bCs/>
                <w:sz w:val="24"/>
                <w:szCs w:val="24"/>
              </w:rPr>
              <w:t>2</w:t>
            </w:r>
          </w:p>
        </w:tc>
        <w:tc>
          <w:tcPr>
            <w:tcW w:w="1056" w:type="pct"/>
            <w:shd w:val="clear" w:color="auto" w:fill="auto"/>
          </w:tcPr>
          <w:p w14:paraId="5C7B312F" w14:textId="138AE50C" w:rsidR="002837C3" w:rsidRPr="00DB7B86" w:rsidRDefault="0055594E"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5,</w:t>
            </w:r>
            <w:r w:rsidR="00D75E9C">
              <w:rPr>
                <w:rFonts w:ascii="Times New Roman" w:hAnsi="Times New Roman" w:cs="Times New Roman"/>
                <w:bCs/>
                <w:sz w:val="24"/>
                <w:szCs w:val="24"/>
              </w:rPr>
              <w:t>2</w:t>
            </w:r>
          </w:p>
        </w:tc>
      </w:tr>
      <w:tr w:rsidR="00710689" w:rsidRPr="00DB7B86" w14:paraId="79E9DF61" w14:textId="77777777" w:rsidTr="00595A81">
        <w:trPr>
          <w:trHeight w:val="20"/>
        </w:trPr>
        <w:tc>
          <w:tcPr>
            <w:tcW w:w="419" w:type="pct"/>
            <w:shd w:val="clear" w:color="auto" w:fill="auto"/>
          </w:tcPr>
          <w:p w14:paraId="14E60BA1" w14:textId="43541528" w:rsidR="00710689" w:rsidRPr="00DB7B86" w:rsidRDefault="00710689"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2.4</w:t>
            </w:r>
          </w:p>
        </w:tc>
        <w:tc>
          <w:tcPr>
            <w:tcW w:w="2004" w:type="pct"/>
            <w:shd w:val="clear" w:color="auto" w:fill="auto"/>
          </w:tcPr>
          <w:p w14:paraId="5858D73C" w14:textId="475DE2A5" w:rsidR="00710689" w:rsidRPr="00DB7B86" w:rsidRDefault="00710689" w:rsidP="00CF0228">
            <w:pPr>
              <w:suppressAutoHyphens/>
              <w:spacing w:after="0" w:line="0" w:lineRule="atLeast"/>
              <w:rPr>
                <w:rFonts w:ascii="Times New Roman" w:hAnsi="Times New Roman" w:cs="Times New Roman"/>
                <w:bCs/>
                <w:sz w:val="24"/>
                <w:szCs w:val="24"/>
              </w:rPr>
            </w:pPr>
            <w:r w:rsidRPr="00DB7B86">
              <w:rPr>
                <w:rFonts w:ascii="Times New Roman" w:hAnsi="Times New Roman"/>
                <w:sz w:val="24"/>
                <w:szCs w:val="24"/>
              </w:rPr>
              <w:t>Зона специализированной общественной застройки</w:t>
            </w:r>
          </w:p>
        </w:tc>
        <w:tc>
          <w:tcPr>
            <w:tcW w:w="675" w:type="pct"/>
            <w:shd w:val="clear" w:color="auto" w:fill="auto"/>
          </w:tcPr>
          <w:p w14:paraId="6345F807" w14:textId="043ECBCB" w:rsidR="00710689" w:rsidRPr="00DB7B86" w:rsidRDefault="00710689"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0E491F94" w14:textId="543335DF" w:rsidR="00710689" w:rsidRPr="00DB7B86" w:rsidRDefault="0055594E" w:rsidP="00CF0228">
            <w:pPr>
              <w:suppressAutoHyphens/>
              <w:spacing w:after="0" w:line="0" w:lineRule="atLeast"/>
              <w:rPr>
                <w:rFonts w:ascii="Times New Roman" w:hAnsi="Times New Roman"/>
                <w:bCs/>
                <w:sz w:val="24"/>
                <w:szCs w:val="24"/>
              </w:rPr>
            </w:pPr>
            <w:r w:rsidRPr="00DB7B86">
              <w:rPr>
                <w:rFonts w:ascii="Times New Roman" w:hAnsi="Times New Roman"/>
                <w:bCs/>
                <w:sz w:val="24"/>
                <w:szCs w:val="24"/>
              </w:rPr>
              <w:t>3,</w:t>
            </w:r>
            <w:r w:rsidR="00D75E9C">
              <w:rPr>
                <w:rFonts w:ascii="Times New Roman" w:hAnsi="Times New Roman"/>
                <w:bCs/>
                <w:sz w:val="24"/>
                <w:szCs w:val="24"/>
              </w:rPr>
              <w:t>7</w:t>
            </w:r>
          </w:p>
        </w:tc>
        <w:tc>
          <w:tcPr>
            <w:tcW w:w="1056" w:type="pct"/>
            <w:shd w:val="clear" w:color="auto" w:fill="auto"/>
          </w:tcPr>
          <w:p w14:paraId="264D2DFC" w14:textId="4E94EBED" w:rsidR="00710689" w:rsidRPr="00DB7B86" w:rsidRDefault="00710689" w:rsidP="00CF0228">
            <w:pPr>
              <w:suppressAutoHyphens/>
              <w:spacing w:after="0" w:line="0" w:lineRule="atLeast"/>
              <w:rPr>
                <w:rFonts w:ascii="Times New Roman" w:hAnsi="Times New Roman"/>
                <w:bCs/>
                <w:sz w:val="24"/>
                <w:szCs w:val="24"/>
              </w:rPr>
            </w:pPr>
            <w:r w:rsidRPr="00DB7B86">
              <w:rPr>
                <w:rFonts w:ascii="Times New Roman" w:hAnsi="Times New Roman"/>
                <w:bCs/>
                <w:sz w:val="24"/>
                <w:szCs w:val="24"/>
              </w:rPr>
              <w:t>3,</w:t>
            </w:r>
            <w:r w:rsidR="00D75E9C">
              <w:rPr>
                <w:rFonts w:ascii="Times New Roman" w:hAnsi="Times New Roman"/>
                <w:bCs/>
                <w:sz w:val="24"/>
                <w:szCs w:val="24"/>
              </w:rPr>
              <w:t>7</w:t>
            </w:r>
          </w:p>
        </w:tc>
      </w:tr>
      <w:tr w:rsidR="006D53A8" w:rsidRPr="00DB7B86" w14:paraId="47B367CB" w14:textId="77777777" w:rsidTr="00595A81">
        <w:trPr>
          <w:trHeight w:val="20"/>
        </w:trPr>
        <w:tc>
          <w:tcPr>
            <w:tcW w:w="419" w:type="pct"/>
            <w:shd w:val="clear" w:color="auto" w:fill="auto"/>
          </w:tcPr>
          <w:p w14:paraId="4FAE1A69" w14:textId="5E43D40A" w:rsidR="006D53A8"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2</w:t>
            </w:r>
            <w:r w:rsidR="006D53A8" w:rsidRPr="00DB7B86">
              <w:rPr>
                <w:rFonts w:ascii="Times New Roman" w:hAnsi="Times New Roman" w:cs="Times New Roman"/>
                <w:bCs/>
                <w:color w:val="000000"/>
                <w:sz w:val="24"/>
                <w:szCs w:val="24"/>
              </w:rPr>
              <w:t>.</w:t>
            </w:r>
            <w:r w:rsidR="00710689" w:rsidRPr="00DB7B86">
              <w:rPr>
                <w:rFonts w:ascii="Times New Roman" w:hAnsi="Times New Roman" w:cs="Times New Roman"/>
                <w:bCs/>
                <w:color w:val="000000"/>
                <w:sz w:val="24"/>
                <w:szCs w:val="24"/>
              </w:rPr>
              <w:t>5</w:t>
            </w:r>
          </w:p>
        </w:tc>
        <w:tc>
          <w:tcPr>
            <w:tcW w:w="2004" w:type="pct"/>
            <w:shd w:val="clear" w:color="auto" w:fill="auto"/>
          </w:tcPr>
          <w:p w14:paraId="65380057" w14:textId="441E90F7" w:rsidR="006D53A8" w:rsidRPr="00DB7B86" w:rsidRDefault="006D53A8"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Производственная зона</w:t>
            </w:r>
          </w:p>
        </w:tc>
        <w:tc>
          <w:tcPr>
            <w:tcW w:w="675" w:type="pct"/>
            <w:shd w:val="clear" w:color="auto" w:fill="auto"/>
          </w:tcPr>
          <w:p w14:paraId="3071ED69" w14:textId="61067892" w:rsidR="006D53A8" w:rsidRPr="00DB7B86" w:rsidRDefault="006D53A8"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1DADACE3" w14:textId="4C5C8A58" w:rsidR="006D53A8" w:rsidRPr="00DB7B86" w:rsidRDefault="0055594E" w:rsidP="00CF0228">
            <w:pPr>
              <w:suppressAutoHyphens/>
              <w:spacing w:after="0" w:line="0" w:lineRule="atLeast"/>
              <w:rPr>
                <w:rFonts w:ascii="Times New Roman" w:hAnsi="Times New Roman"/>
                <w:bCs/>
                <w:sz w:val="24"/>
                <w:szCs w:val="24"/>
              </w:rPr>
            </w:pPr>
            <w:r w:rsidRPr="00DB7B86">
              <w:rPr>
                <w:rFonts w:ascii="Times New Roman" w:hAnsi="Times New Roman"/>
                <w:bCs/>
                <w:sz w:val="24"/>
                <w:szCs w:val="24"/>
              </w:rPr>
              <w:t>6,4</w:t>
            </w:r>
          </w:p>
        </w:tc>
        <w:tc>
          <w:tcPr>
            <w:tcW w:w="1056" w:type="pct"/>
            <w:shd w:val="clear" w:color="auto" w:fill="auto"/>
          </w:tcPr>
          <w:p w14:paraId="2ACE4ED7" w14:textId="15342D02" w:rsidR="006D53A8" w:rsidRPr="00DB7B86" w:rsidRDefault="0055594E" w:rsidP="00CF0228">
            <w:pPr>
              <w:suppressAutoHyphens/>
              <w:spacing w:after="0" w:line="0" w:lineRule="atLeast"/>
              <w:rPr>
                <w:rFonts w:ascii="Times New Roman" w:hAnsi="Times New Roman"/>
                <w:bCs/>
                <w:sz w:val="24"/>
                <w:szCs w:val="24"/>
              </w:rPr>
            </w:pPr>
            <w:r w:rsidRPr="00DB7B86">
              <w:rPr>
                <w:rFonts w:ascii="Times New Roman" w:hAnsi="Times New Roman"/>
                <w:bCs/>
                <w:sz w:val="24"/>
                <w:szCs w:val="24"/>
              </w:rPr>
              <w:t>6,4</w:t>
            </w:r>
          </w:p>
        </w:tc>
      </w:tr>
      <w:tr w:rsidR="00A61486" w:rsidRPr="00DB7B86" w14:paraId="1B772EB4" w14:textId="77777777" w:rsidTr="00595A81">
        <w:trPr>
          <w:trHeight w:val="20"/>
        </w:trPr>
        <w:tc>
          <w:tcPr>
            <w:tcW w:w="419" w:type="pct"/>
            <w:shd w:val="clear" w:color="auto" w:fill="auto"/>
          </w:tcPr>
          <w:p w14:paraId="792B1494" w14:textId="6A30073B" w:rsidR="00A61486" w:rsidRPr="00DB7B86" w:rsidRDefault="00A61486" w:rsidP="00B03934">
            <w:pPr>
              <w:spacing w:after="0" w:line="0" w:lineRule="atLeast"/>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2.6</w:t>
            </w:r>
          </w:p>
        </w:tc>
        <w:tc>
          <w:tcPr>
            <w:tcW w:w="2004" w:type="pct"/>
            <w:shd w:val="clear" w:color="auto" w:fill="auto"/>
          </w:tcPr>
          <w:p w14:paraId="04C17724" w14:textId="0B49E638" w:rsidR="00A61486" w:rsidRPr="00DB7B86" w:rsidRDefault="00A61486" w:rsidP="00CF0228">
            <w:pPr>
              <w:suppressAutoHyphens/>
              <w:spacing w:after="0" w:line="0" w:lineRule="atLeast"/>
              <w:rPr>
                <w:rFonts w:ascii="Times New Roman" w:hAnsi="Times New Roman" w:cs="Times New Roman"/>
                <w:bCs/>
                <w:sz w:val="24"/>
                <w:szCs w:val="24"/>
              </w:rPr>
            </w:pPr>
            <w:r>
              <w:rPr>
                <w:rFonts w:ascii="Times New Roman" w:hAnsi="Times New Roman" w:cs="Times New Roman"/>
                <w:bCs/>
                <w:sz w:val="24"/>
                <w:szCs w:val="24"/>
              </w:rPr>
              <w:t>Коммунально-складская зона</w:t>
            </w:r>
          </w:p>
        </w:tc>
        <w:tc>
          <w:tcPr>
            <w:tcW w:w="675" w:type="pct"/>
            <w:shd w:val="clear" w:color="auto" w:fill="auto"/>
          </w:tcPr>
          <w:p w14:paraId="0D045FD8" w14:textId="191BE614" w:rsidR="00A61486" w:rsidRPr="00DB7B86" w:rsidRDefault="00A61486" w:rsidP="00CF0228">
            <w:pPr>
              <w:suppressAutoHyphens/>
              <w:spacing w:after="0" w:line="0" w:lineRule="atLeast"/>
              <w:rPr>
                <w:rFonts w:ascii="Times New Roman" w:hAnsi="Times New Roman" w:cs="Times New Roman"/>
                <w:bCs/>
                <w:color w:val="000000"/>
                <w:sz w:val="24"/>
                <w:szCs w:val="24"/>
              </w:rPr>
            </w:pPr>
            <w:r>
              <w:rPr>
                <w:rFonts w:ascii="Times New Roman" w:hAnsi="Times New Roman" w:cs="Times New Roman"/>
                <w:bCs/>
                <w:color w:val="000000"/>
                <w:sz w:val="24"/>
                <w:szCs w:val="24"/>
              </w:rPr>
              <w:t>га</w:t>
            </w:r>
          </w:p>
        </w:tc>
        <w:tc>
          <w:tcPr>
            <w:tcW w:w="846" w:type="pct"/>
            <w:shd w:val="clear" w:color="auto" w:fill="auto"/>
          </w:tcPr>
          <w:p w14:paraId="7BDDAB0C" w14:textId="7954FC36" w:rsidR="00A61486" w:rsidRPr="00DB7B86" w:rsidRDefault="00A61486" w:rsidP="00CF0228">
            <w:pPr>
              <w:suppressAutoHyphens/>
              <w:spacing w:after="0" w:line="0" w:lineRule="atLeast"/>
              <w:rPr>
                <w:rFonts w:ascii="Times New Roman" w:hAnsi="Times New Roman"/>
                <w:bCs/>
                <w:sz w:val="24"/>
                <w:szCs w:val="24"/>
              </w:rPr>
            </w:pPr>
            <w:r>
              <w:rPr>
                <w:rFonts w:ascii="Times New Roman" w:hAnsi="Times New Roman"/>
                <w:bCs/>
                <w:sz w:val="24"/>
                <w:szCs w:val="24"/>
              </w:rPr>
              <w:t>70,0</w:t>
            </w:r>
          </w:p>
        </w:tc>
        <w:tc>
          <w:tcPr>
            <w:tcW w:w="1056" w:type="pct"/>
            <w:shd w:val="clear" w:color="auto" w:fill="auto"/>
          </w:tcPr>
          <w:p w14:paraId="01F7D370" w14:textId="20F9D19A" w:rsidR="00A61486" w:rsidRPr="00DB7B86" w:rsidRDefault="00A61486" w:rsidP="00CF0228">
            <w:pPr>
              <w:suppressAutoHyphens/>
              <w:spacing w:after="0" w:line="0" w:lineRule="atLeast"/>
              <w:rPr>
                <w:rFonts w:ascii="Times New Roman" w:hAnsi="Times New Roman"/>
                <w:bCs/>
                <w:sz w:val="24"/>
                <w:szCs w:val="24"/>
              </w:rPr>
            </w:pPr>
            <w:r>
              <w:rPr>
                <w:rFonts w:ascii="Times New Roman" w:hAnsi="Times New Roman"/>
                <w:bCs/>
                <w:sz w:val="24"/>
                <w:szCs w:val="24"/>
              </w:rPr>
              <w:t>70,7</w:t>
            </w:r>
          </w:p>
        </w:tc>
      </w:tr>
      <w:tr w:rsidR="002837C3" w:rsidRPr="00DB7B86" w14:paraId="2E81C073" w14:textId="77777777" w:rsidTr="00595A81">
        <w:trPr>
          <w:trHeight w:val="20"/>
        </w:trPr>
        <w:tc>
          <w:tcPr>
            <w:tcW w:w="419" w:type="pct"/>
            <w:shd w:val="clear" w:color="auto" w:fill="auto"/>
          </w:tcPr>
          <w:p w14:paraId="5459856F" w14:textId="55A6A1BA" w:rsidR="002837C3"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2</w:t>
            </w:r>
            <w:r w:rsidR="002837C3" w:rsidRPr="00DB7B86">
              <w:rPr>
                <w:rFonts w:ascii="Times New Roman" w:hAnsi="Times New Roman" w:cs="Times New Roman"/>
                <w:bCs/>
                <w:color w:val="000000"/>
                <w:sz w:val="24"/>
                <w:szCs w:val="24"/>
              </w:rPr>
              <w:t>.</w:t>
            </w:r>
            <w:r w:rsidR="00710689" w:rsidRPr="00DB7B86">
              <w:rPr>
                <w:rFonts w:ascii="Times New Roman" w:hAnsi="Times New Roman" w:cs="Times New Roman"/>
                <w:bCs/>
                <w:color w:val="000000"/>
                <w:sz w:val="24"/>
                <w:szCs w:val="24"/>
              </w:rPr>
              <w:t>6</w:t>
            </w:r>
          </w:p>
        </w:tc>
        <w:tc>
          <w:tcPr>
            <w:tcW w:w="2004" w:type="pct"/>
            <w:shd w:val="clear" w:color="auto" w:fill="auto"/>
          </w:tcPr>
          <w:p w14:paraId="0960D256" w14:textId="1A3CA704" w:rsidR="002837C3" w:rsidRPr="00DB7B86" w:rsidRDefault="002837C3"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sz w:val="24"/>
                <w:szCs w:val="24"/>
              </w:rPr>
              <w:t>Зона инженерной инфраструктуры</w:t>
            </w:r>
          </w:p>
        </w:tc>
        <w:tc>
          <w:tcPr>
            <w:tcW w:w="675" w:type="pct"/>
            <w:shd w:val="clear" w:color="auto" w:fill="auto"/>
          </w:tcPr>
          <w:p w14:paraId="6271ED01" w14:textId="7CEAF79C" w:rsidR="002837C3" w:rsidRPr="00DB7B86" w:rsidRDefault="002837C3"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479E2F4E" w14:textId="5D67DD71" w:rsidR="002837C3" w:rsidRPr="00DB7B86" w:rsidRDefault="00253653" w:rsidP="00CF0228">
            <w:pPr>
              <w:suppressAutoHyphens/>
              <w:spacing w:after="0" w:line="0" w:lineRule="atLeast"/>
              <w:rPr>
                <w:rFonts w:ascii="Times New Roman" w:hAnsi="Times New Roman" w:cs="Times New Roman"/>
                <w:bCs/>
                <w:sz w:val="24"/>
                <w:szCs w:val="24"/>
              </w:rPr>
            </w:pPr>
            <w:r w:rsidRPr="00DB7B86">
              <w:rPr>
                <w:rFonts w:ascii="Times New Roman" w:hAnsi="Times New Roman"/>
                <w:bCs/>
                <w:sz w:val="24"/>
                <w:szCs w:val="24"/>
              </w:rPr>
              <w:t>3,0</w:t>
            </w:r>
          </w:p>
        </w:tc>
        <w:tc>
          <w:tcPr>
            <w:tcW w:w="1056" w:type="pct"/>
            <w:shd w:val="clear" w:color="auto" w:fill="auto"/>
          </w:tcPr>
          <w:p w14:paraId="1A89AB6A" w14:textId="50D8501D" w:rsidR="002837C3" w:rsidRPr="00DB7B86" w:rsidRDefault="00253653" w:rsidP="00CF0228">
            <w:pPr>
              <w:suppressAutoHyphens/>
              <w:spacing w:after="0" w:line="0" w:lineRule="atLeast"/>
              <w:rPr>
                <w:rFonts w:ascii="Times New Roman" w:hAnsi="Times New Roman" w:cs="Times New Roman"/>
                <w:bCs/>
                <w:sz w:val="24"/>
                <w:szCs w:val="24"/>
              </w:rPr>
            </w:pPr>
            <w:r w:rsidRPr="00DB7B86">
              <w:rPr>
                <w:rFonts w:ascii="Times New Roman" w:hAnsi="Times New Roman"/>
                <w:bCs/>
                <w:sz w:val="24"/>
                <w:szCs w:val="24"/>
              </w:rPr>
              <w:t>3,0</w:t>
            </w:r>
          </w:p>
        </w:tc>
      </w:tr>
      <w:tr w:rsidR="002837C3" w:rsidRPr="00DB7B86" w14:paraId="4C1410D3" w14:textId="77777777" w:rsidTr="00595A81">
        <w:trPr>
          <w:trHeight w:val="20"/>
        </w:trPr>
        <w:tc>
          <w:tcPr>
            <w:tcW w:w="419" w:type="pct"/>
            <w:shd w:val="clear" w:color="auto" w:fill="auto"/>
          </w:tcPr>
          <w:p w14:paraId="62AB4721" w14:textId="6BC980E1" w:rsidR="002837C3"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2</w:t>
            </w:r>
            <w:r w:rsidR="002837C3" w:rsidRPr="00DB7B86">
              <w:rPr>
                <w:rFonts w:ascii="Times New Roman" w:hAnsi="Times New Roman" w:cs="Times New Roman"/>
                <w:bCs/>
                <w:color w:val="000000"/>
                <w:sz w:val="24"/>
                <w:szCs w:val="24"/>
              </w:rPr>
              <w:t>.</w:t>
            </w:r>
            <w:r w:rsidR="00710689" w:rsidRPr="00DB7B86">
              <w:rPr>
                <w:rFonts w:ascii="Times New Roman" w:hAnsi="Times New Roman" w:cs="Times New Roman"/>
                <w:bCs/>
                <w:color w:val="000000"/>
                <w:sz w:val="24"/>
                <w:szCs w:val="24"/>
              </w:rPr>
              <w:t>7</w:t>
            </w:r>
          </w:p>
        </w:tc>
        <w:tc>
          <w:tcPr>
            <w:tcW w:w="2004" w:type="pct"/>
            <w:shd w:val="clear" w:color="auto" w:fill="auto"/>
          </w:tcPr>
          <w:p w14:paraId="5FD4AA62" w14:textId="4CCCAF0C" w:rsidR="002837C3" w:rsidRPr="00DB7B86" w:rsidRDefault="002837C3"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Зона транспортной инфраструктуры</w:t>
            </w:r>
          </w:p>
        </w:tc>
        <w:tc>
          <w:tcPr>
            <w:tcW w:w="675" w:type="pct"/>
            <w:shd w:val="clear" w:color="auto" w:fill="auto"/>
          </w:tcPr>
          <w:p w14:paraId="7C9952EE" w14:textId="5D2A1EF2" w:rsidR="002837C3" w:rsidRPr="00DB7B86" w:rsidRDefault="002837C3"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210F72CB" w14:textId="56D957E8" w:rsidR="002837C3" w:rsidRPr="00DB7B86" w:rsidRDefault="00253653" w:rsidP="00CF0228">
            <w:pPr>
              <w:suppressAutoHyphens/>
              <w:spacing w:after="0" w:line="0" w:lineRule="atLeast"/>
              <w:rPr>
                <w:rFonts w:ascii="Times New Roman" w:hAnsi="Times New Roman" w:cs="Times New Roman"/>
                <w:bCs/>
                <w:sz w:val="24"/>
                <w:szCs w:val="24"/>
              </w:rPr>
            </w:pPr>
            <w:r w:rsidRPr="00DB7B86">
              <w:rPr>
                <w:rFonts w:ascii="Times New Roman" w:hAnsi="Times New Roman"/>
                <w:bCs/>
                <w:sz w:val="24"/>
                <w:szCs w:val="24"/>
              </w:rPr>
              <w:t>45,1</w:t>
            </w:r>
          </w:p>
        </w:tc>
        <w:tc>
          <w:tcPr>
            <w:tcW w:w="1056" w:type="pct"/>
            <w:shd w:val="clear" w:color="auto" w:fill="auto"/>
          </w:tcPr>
          <w:p w14:paraId="68B392CF" w14:textId="6276F8C9" w:rsidR="002837C3" w:rsidRPr="00DB7B86" w:rsidRDefault="00253653" w:rsidP="00CF0228">
            <w:pPr>
              <w:suppressAutoHyphens/>
              <w:spacing w:after="0" w:line="0" w:lineRule="atLeast"/>
              <w:rPr>
                <w:rFonts w:ascii="Times New Roman" w:hAnsi="Times New Roman" w:cs="Times New Roman"/>
                <w:bCs/>
                <w:sz w:val="24"/>
                <w:szCs w:val="24"/>
                <w:lang w:val="en-US"/>
              </w:rPr>
            </w:pPr>
            <w:r w:rsidRPr="00DB7B86">
              <w:rPr>
                <w:rFonts w:ascii="Times New Roman" w:hAnsi="Times New Roman"/>
                <w:bCs/>
                <w:sz w:val="24"/>
                <w:szCs w:val="24"/>
              </w:rPr>
              <w:t>45,1</w:t>
            </w:r>
          </w:p>
        </w:tc>
      </w:tr>
      <w:tr w:rsidR="006D53A8" w:rsidRPr="00DB7B86" w14:paraId="783A115F" w14:textId="77777777" w:rsidTr="00595A81">
        <w:trPr>
          <w:trHeight w:val="20"/>
        </w:trPr>
        <w:tc>
          <w:tcPr>
            <w:tcW w:w="419" w:type="pct"/>
            <w:shd w:val="clear" w:color="auto" w:fill="auto"/>
          </w:tcPr>
          <w:p w14:paraId="2914F447" w14:textId="4B2C16C9" w:rsidR="006D53A8"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2</w:t>
            </w:r>
            <w:r w:rsidR="006D53A8" w:rsidRPr="00DB7B86">
              <w:rPr>
                <w:rFonts w:ascii="Times New Roman" w:hAnsi="Times New Roman" w:cs="Times New Roman"/>
                <w:bCs/>
                <w:color w:val="000000"/>
                <w:sz w:val="24"/>
                <w:szCs w:val="24"/>
              </w:rPr>
              <w:t>.</w:t>
            </w:r>
            <w:r w:rsidR="00710689" w:rsidRPr="00DB7B86">
              <w:rPr>
                <w:rFonts w:ascii="Times New Roman" w:hAnsi="Times New Roman" w:cs="Times New Roman"/>
                <w:bCs/>
                <w:color w:val="000000"/>
                <w:sz w:val="24"/>
                <w:szCs w:val="24"/>
              </w:rPr>
              <w:t>8</w:t>
            </w:r>
          </w:p>
        </w:tc>
        <w:tc>
          <w:tcPr>
            <w:tcW w:w="2004" w:type="pct"/>
            <w:shd w:val="clear" w:color="auto" w:fill="auto"/>
          </w:tcPr>
          <w:p w14:paraId="23EC0CCE" w14:textId="696D85EF" w:rsidR="006D53A8" w:rsidRPr="00DB7B86" w:rsidRDefault="006D53A8"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Зона рекреационного назначения</w:t>
            </w:r>
          </w:p>
        </w:tc>
        <w:tc>
          <w:tcPr>
            <w:tcW w:w="675" w:type="pct"/>
            <w:shd w:val="clear" w:color="auto" w:fill="auto"/>
          </w:tcPr>
          <w:p w14:paraId="31B3F97A" w14:textId="148E9FCB" w:rsidR="006D53A8" w:rsidRPr="00DB7B86" w:rsidRDefault="006D53A8"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60769177" w14:textId="128E30E2" w:rsidR="006D53A8" w:rsidRPr="00DB7B86" w:rsidRDefault="00253653" w:rsidP="00CF0228">
            <w:pPr>
              <w:suppressAutoHyphens/>
              <w:spacing w:after="0" w:line="0" w:lineRule="atLeast"/>
              <w:rPr>
                <w:rFonts w:ascii="Times New Roman" w:hAnsi="Times New Roman"/>
                <w:bCs/>
                <w:sz w:val="24"/>
                <w:szCs w:val="24"/>
              </w:rPr>
            </w:pPr>
            <w:r w:rsidRPr="00DB7B86">
              <w:rPr>
                <w:rFonts w:ascii="Times New Roman" w:hAnsi="Times New Roman"/>
                <w:bCs/>
                <w:sz w:val="24"/>
                <w:szCs w:val="24"/>
              </w:rPr>
              <w:t>4,8</w:t>
            </w:r>
          </w:p>
        </w:tc>
        <w:tc>
          <w:tcPr>
            <w:tcW w:w="1056" w:type="pct"/>
            <w:shd w:val="clear" w:color="auto" w:fill="auto"/>
          </w:tcPr>
          <w:p w14:paraId="3FB75B65" w14:textId="23892CB6" w:rsidR="006D53A8" w:rsidRPr="00DB7B86" w:rsidRDefault="00253653" w:rsidP="00CF0228">
            <w:pPr>
              <w:suppressAutoHyphens/>
              <w:spacing w:after="0" w:line="0" w:lineRule="atLeast"/>
              <w:rPr>
                <w:rFonts w:ascii="Times New Roman" w:hAnsi="Times New Roman"/>
                <w:bCs/>
                <w:sz w:val="24"/>
                <w:szCs w:val="24"/>
              </w:rPr>
            </w:pPr>
            <w:r w:rsidRPr="00DB7B86">
              <w:rPr>
                <w:rFonts w:ascii="Times New Roman" w:hAnsi="Times New Roman"/>
                <w:bCs/>
                <w:sz w:val="24"/>
                <w:szCs w:val="24"/>
              </w:rPr>
              <w:t>4,8</w:t>
            </w:r>
          </w:p>
        </w:tc>
      </w:tr>
      <w:tr w:rsidR="002837C3" w:rsidRPr="00DB7B86" w14:paraId="6D214FD3" w14:textId="77777777" w:rsidTr="00595A81">
        <w:trPr>
          <w:trHeight w:val="20"/>
        </w:trPr>
        <w:tc>
          <w:tcPr>
            <w:tcW w:w="419" w:type="pct"/>
            <w:shd w:val="clear" w:color="auto" w:fill="auto"/>
          </w:tcPr>
          <w:p w14:paraId="137DFF90" w14:textId="572A3F72" w:rsidR="002837C3"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2</w:t>
            </w:r>
            <w:r w:rsidR="002837C3" w:rsidRPr="00DB7B86">
              <w:rPr>
                <w:rFonts w:ascii="Times New Roman" w:hAnsi="Times New Roman" w:cs="Times New Roman"/>
                <w:bCs/>
                <w:color w:val="000000"/>
                <w:sz w:val="24"/>
                <w:szCs w:val="24"/>
              </w:rPr>
              <w:t>.</w:t>
            </w:r>
            <w:r w:rsidR="00710689" w:rsidRPr="00DB7B86">
              <w:rPr>
                <w:rFonts w:ascii="Times New Roman" w:hAnsi="Times New Roman" w:cs="Times New Roman"/>
                <w:bCs/>
                <w:color w:val="000000"/>
                <w:sz w:val="24"/>
                <w:szCs w:val="24"/>
              </w:rPr>
              <w:t>9</w:t>
            </w:r>
          </w:p>
        </w:tc>
        <w:tc>
          <w:tcPr>
            <w:tcW w:w="2004" w:type="pct"/>
            <w:shd w:val="clear" w:color="auto" w:fill="auto"/>
          </w:tcPr>
          <w:p w14:paraId="63C1EB3C" w14:textId="530BDD52" w:rsidR="002837C3" w:rsidRPr="00DB7B86" w:rsidRDefault="002837C3"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Зона сельскохозяйственного использования</w:t>
            </w:r>
          </w:p>
        </w:tc>
        <w:tc>
          <w:tcPr>
            <w:tcW w:w="675" w:type="pct"/>
            <w:shd w:val="clear" w:color="auto" w:fill="auto"/>
          </w:tcPr>
          <w:p w14:paraId="216A5848" w14:textId="33F20CBF" w:rsidR="002837C3" w:rsidRPr="00DB7B86" w:rsidRDefault="002837C3"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07C982D3" w14:textId="787E06CF" w:rsidR="002837C3" w:rsidRPr="00DB7B86" w:rsidRDefault="00253653" w:rsidP="00CF0228">
            <w:pPr>
              <w:suppressAutoHyphens/>
              <w:spacing w:after="0" w:line="0" w:lineRule="atLeast"/>
              <w:rPr>
                <w:rFonts w:ascii="Times New Roman" w:hAnsi="Times New Roman" w:cs="Times New Roman"/>
                <w:bCs/>
                <w:sz w:val="24"/>
                <w:szCs w:val="24"/>
              </w:rPr>
            </w:pPr>
            <w:r w:rsidRPr="00DB7B86">
              <w:rPr>
                <w:rFonts w:ascii="Times New Roman" w:hAnsi="Times New Roman"/>
                <w:bCs/>
                <w:sz w:val="24"/>
                <w:szCs w:val="24"/>
              </w:rPr>
              <w:t>13536,7</w:t>
            </w:r>
          </w:p>
        </w:tc>
        <w:tc>
          <w:tcPr>
            <w:tcW w:w="1056" w:type="pct"/>
            <w:shd w:val="clear" w:color="auto" w:fill="auto"/>
          </w:tcPr>
          <w:p w14:paraId="58AC82C3" w14:textId="09E2A9FD" w:rsidR="002837C3" w:rsidRPr="00DB7B86" w:rsidRDefault="00253653" w:rsidP="00CF0228">
            <w:pPr>
              <w:suppressAutoHyphens/>
              <w:spacing w:after="0" w:line="0" w:lineRule="atLeast"/>
              <w:rPr>
                <w:rFonts w:ascii="Times New Roman" w:hAnsi="Times New Roman" w:cs="Times New Roman"/>
                <w:bCs/>
                <w:sz w:val="24"/>
                <w:szCs w:val="24"/>
              </w:rPr>
            </w:pPr>
            <w:r w:rsidRPr="00DB7B86">
              <w:rPr>
                <w:rFonts w:ascii="Times New Roman" w:hAnsi="Times New Roman"/>
                <w:bCs/>
                <w:sz w:val="24"/>
                <w:szCs w:val="24"/>
              </w:rPr>
              <w:t>13536,7</w:t>
            </w:r>
          </w:p>
        </w:tc>
      </w:tr>
      <w:tr w:rsidR="002837C3" w:rsidRPr="00DB7B86" w14:paraId="2A2126CD" w14:textId="77777777" w:rsidTr="00595A81">
        <w:trPr>
          <w:trHeight w:val="20"/>
        </w:trPr>
        <w:tc>
          <w:tcPr>
            <w:tcW w:w="419" w:type="pct"/>
            <w:shd w:val="clear" w:color="auto" w:fill="auto"/>
          </w:tcPr>
          <w:p w14:paraId="341B16E9" w14:textId="332343A2" w:rsidR="002837C3"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2</w:t>
            </w:r>
            <w:r w:rsidR="002837C3" w:rsidRPr="00DB7B86">
              <w:rPr>
                <w:rFonts w:ascii="Times New Roman" w:hAnsi="Times New Roman" w:cs="Times New Roman"/>
                <w:bCs/>
                <w:color w:val="000000"/>
                <w:sz w:val="24"/>
                <w:szCs w:val="24"/>
              </w:rPr>
              <w:t>.</w:t>
            </w:r>
            <w:r w:rsidR="006D53A8" w:rsidRPr="00DB7B86">
              <w:rPr>
                <w:rFonts w:ascii="Times New Roman" w:hAnsi="Times New Roman" w:cs="Times New Roman"/>
                <w:bCs/>
                <w:color w:val="000000"/>
                <w:sz w:val="24"/>
                <w:szCs w:val="24"/>
              </w:rPr>
              <w:t>1</w:t>
            </w:r>
            <w:r w:rsidR="00253653" w:rsidRPr="00DB7B86">
              <w:rPr>
                <w:rFonts w:ascii="Times New Roman" w:hAnsi="Times New Roman" w:cs="Times New Roman"/>
                <w:bCs/>
                <w:color w:val="000000"/>
                <w:sz w:val="24"/>
                <w:szCs w:val="24"/>
              </w:rPr>
              <w:t>0</w:t>
            </w:r>
          </w:p>
        </w:tc>
        <w:tc>
          <w:tcPr>
            <w:tcW w:w="2004" w:type="pct"/>
            <w:shd w:val="clear" w:color="auto" w:fill="auto"/>
          </w:tcPr>
          <w:p w14:paraId="0E4AC5B5" w14:textId="591AC2AE" w:rsidR="002837C3" w:rsidRPr="00DB7B86" w:rsidRDefault="002837C3"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sz w:val="24"/>
                <w:szCs w:val="24"/>
              </w:rPr>
              <w:t>Зона специального назначения</w:t>
            </w:r>
          </w:p>
        </w:tc>
        <w:tc>
          <w:tcPr>
            <w:tcW w:w="675" w:type="pct"/>
            <w:shd w:val="clear" w:color="auto" w:fill="auto"/>
          </w:tcPr>
          <w:p w14:paraId="658F7B28" w14:textId="1CAEAEB4" w:rsidR="002837C3" w:rsidRPr="00DB7B86" w:rsidRDefault="002837C3"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4C749588" w14:textId="5D3580F3" w:rsidR="002837C3" w:rsidRPr="00DB7B86" w:rsidRDefault="00253653"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0,5</w:t>
            </w:r>
          </w:p>
        </w:tc>
        <w:tc>
          <w:tcPr>
            <w:tcW w:w="1056" w:type="pct"/>
            <w:shd w:val="clear" w:color="auto" w:fill="auto"/>
          </w:tcPr>
          <w:p w14:paraId="2F9960BE" w14:textId="675C9562" w:rsidR="002837C3" w:rsidRPr="00DB7B86" w:rsidRDefault="00253653" w:rsidP="00CF0228">
            <w:pPr>
              <w:suppressAutoHyphens/>
              <w:spacing w:after="0" w:line="0" w:lineRule="atLeast"/>
              <w:rPr>
                <w:rFonts w:ascii="Times New Roman" w:hAnsi="Times New Roman" w:cs="Times New Roman"/>
                <w:bCs/>
                <w:sz w:val="24"/>
                <w:szCs w:val="24"/>
              </w:rPr>
            </w:pPr>
            <w:r w:rsidRPr="00DB7B86">
              <w:rPr>
                <w:rFonts w:ascii="Times New Roman" w:hAnsi="Times New Roman"/>
                <w:bCs/>
                <w:sz w:val="24"/>
                <w:szCs w:val="24"/>
              </w:rPr>
              <w:t>0,5</w:t>
            </w:r>
          </w:p>
        </w:tc>
      </w:tr>
      <w:tr w:rsidR="006D53A8" w:rsidRPr="00DB7B86" w14:paraId="04FB4F1C" w14:textId="77777777" w:rsidTr="00595A81">
        <w:trPr>
          <w:trHeight w:val="20"/>
        </w:trPr>
        <w:tc>
          <w:tcPr>
            <w:tcW w:w="419" w:type="pct"/>
            <w:shd w:val="clear" w:color="auto" w:fill="auto"/>
          </w:tcPr>
          <w:p w14:paraId="7F6DEF78" w14:textId="3AB98E60" w:rsidR="006D53A8"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2</w:t>
            </w:r>
            <w:r w:rsidR="006D53A8" w:rsidRPr="00DB7B86">
              <w:rPr>
                <w:rFonts w:ascii="Times New Roman" w:hAnsi="Times New Roman" w:cs="Times New Roman"/>
                <w:bCs/>
                <w:color w:val="000000"/>
                <w:sz w:val="24"/>
                <w:szCs w:val="24"/>
              </w:rPr>
              <w:t>.1</w:t>
            </w:r>
            <w:r w:rsidR="00253653" w:rsidRPr="00DB7B86">
              <w:rPr>
                <w:rFonts w:ascii="Times New Roman" w:hAnsi="Times New Roman" w:cs="Times New Roman"/>
                <w:bCs/>
                <w:color w:val="000000"/>
                <w:sz w:val="24"/>
                <w:szCs w:val="24"/>
              </w:rPr>
              <w:t>1</w:t>
            </w:r>
          </w:p>
        </w:tc>
        <w:tc>
          <w:tcPr>
            <w:tcW w:w="2004" w:type="pct"/>
            <w:shd w:val="clear" w:color="auto" w:fill="auto"/>
          </w:tcPr>
          <w:p w14:paraId="3788D949" w14:textId="4331173E" w:rsidR="006D53A8" w:rsidRPr="00DB7B86" w:rsidRDefault="006D53A8"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Зона лесов</w:t>
            </w:r>
          </w:p>
        </w:tc>
        <w:tc>
          <w:tcPr>
            <w:tcW w:w="675" w:type="pct"/>
            <w:shd w:val="clear" w:color="auto" w:fill="auto"/>
          </w:tcPr>
          <w:p w14:paraId="1804A7C1" w14:textId="645A2093" w:rsidR="006D53A8" w:rsidRPr="00DB7B86" w:rsidRDefault="006D53A8"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05A44F9D" w14:textId="293DB9FB" w:rsidR="006D53A8" w:rsidRPr="00DB7B86" w:rsidRDefault="00253653" w:rsidP="00CF0228">
            <w:pPr>
              <w:suppressAutoHyphens/>
              <w:spacing w:after="0" w:line="0" w:lineRule="atLeast"/>
              <w:rPr>
                <w:rFonts w:ascii="Times New Roman" w:hAnsi="Times New Roman"/>
                <w:bCs/>
                <w:sz w:val="24"/>
                <w:szCs w:val="24"/>
              </w:rPr>
            </w:pPr>
            <w:r w:rsidRPr="00DB7B86">
              <w:rPr>
                <w:rFonts w:ascii="Times New Roman" w:hAnsi="Times New Roman"/>
                <w:bCs/>
                <w:sz w:val="24"/>
                <w:szCs w:val="24"/>
              </w:rPr>
              <w:t>1441,3</w:t>
            </w:r>
          </w:p>
        </w:tc>
        <w:tc>
          <w:tcPr>
            <w:tcW w:w="1056" w:type="pct"/>
            <w:shd w:val="clear" w:color="auto" w:fill="auto"/>
          </w:tcPr>
          <w:p w14:paraId="0B8EEBDE" w14:textId="3CCABDB1" w:rsidR="006D53A8" w:rsidRPr="00DB7B86" w:rsidRDefault="00253653" w:rsidP="00CF0228">
            <w:pPr>
              <w:suppressAutoHyphens/>
              <w:spacing w:after="0" w:line="0" w:lineRule="atLeast"/>
              <w:rPr>
                <w:rFonts w:ascii="Times New Roman" w:hAnsi="Times New Roman"/>
                <w:bCs/>
                <w:sz w:val="24"/>
                <w:szCs w:val="24"/>
              </w:rPr>
            </w:pPr>
            <w:r w:rsidRPr="00DB7B86">
              <w:rPr>
                <w:rFonts w:ascii="Times New Roman" w:hAnsi="Times New Roman"/>
                <w:bCs/>
                <w:sz w:val="24"/>
                <w:szCs w:val="24"/>
              </w:rPr>
              <w:t>1441,3</w:t>
            </w:r>
          </w:p>
        </w:tc>
      </w:tr>
      <w:tr w:rsidR="002837C3" w:rsidRPr="00DB7B86" w14:paraId="2296A21A" w14:textId="77777777" w:rsidTr="00595A81">
        <w:trPr>
          <w:trHeight w:val="20"/>
        </w:trPr>
        <w:tc>
          <w:tcPr>
            <w:tcW w:w="419" w:type="pct"/>
            <w:shd w:val="clear" w:color="auto" w:fill="auto"/>
          </w:tcPr>
          <w:p w14:paraId="2E848D57" w14:textId="075C6C1C" w:rsidR="002837C3"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2</w:t>
            </w:r>
            <w:r w:rsidR="002837C3" w:rsidRPr="00DB7B86">
              <w:rPr>
                <w:rFonts w:ascii="Times New Roman" w:hAnsi="Times New Roman" w:cs="Times New Roman"/>
                <w:bCs/>
                <w:color w:val="000000"/>
                <w:sz w:val="24"/>
                <w:szCs w:val="24"/>
              </w:rPr>
              <w:t>.</w:t>
            </w:r>
            <w:r w:rsidR="006D53A8" w:rsidRPr="00DB7B86">
              <w:rPr>
                <w:rFonts w:ascii="Times New Roman" w:hAnsi="Times New Roman" w:cs="Times New Roman"/>
                <w:bCs/>
                <w:color w:val="000000"/>
                <w:sz w:val="24"/>
                <w:szCs w:val="24"/>
              </w:rPr>
              <w:t>1</w:t>
            </w:r>
            <w:r w:rsidR="00253653" w:rsidRPr="00DB7B86">
              <w:rPr>
                <w:rFonts w:ascii="Times New Roman" w:hAnsi="Times New Roman" w:cs="Times New Roman"/>
                <w:bCs/>
                <w:color w:val="000000"/>
                <w:sz w:val="24"/>
                <w:szCs w:val="24"/>
              </w:rPr>
              <w:t>2</w:t>
            </w:r>
          </w:p>
        </w:tc>
        <w:tc>
          <w:tcPr>
            <w:tcW w:w="2004" w:type="pct"/>
            <w:shd w:val="clear" w:color="auto" w:fill="auto"/>
          </w:tcPr>
          <w:p w14:paraId="2E2F1088" w14:textId="3FA86182" w:rsidR="002837C3" w:rsidRPr="00DB7B86" w:rsidRDefault="002837C3"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sz w:val="24"/>
                <w:szCs w:val="24"/>
              </w:rPr>
              <w:t>Зона кладбищ</w:t>
            </w:r>
          </w:p>
        </w:tc>
        <w:tc>
          <w:tcPr>
            <w:tcW w:w="675" w:type="pct"/>
            <w:shd w:val="clear" w:color="auto" w:fill="auto"/>
          </w:tcPr>
          <w:p w14:paraId="5E9A07A6" w14:textId="7470FA8A" w:rsidR="002837C3" w:rsidRPr="00DB7B86" w:rsidRDefault="002837C3"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562447C4" w14:textId="5803842C" w:rsidR="002837C3" w:rsidRPr="00DB7B86" w:rsidRDefault="00253653" w:rsidP="00CF0228">
            <w:pPr>
              <w:suppressAutoHyphens/>
              <w:spacing w:after="0" w:line="0" w:lineRule="atLeast"/>
              <w:rPr>
                <w:rFonts w:ascii="Times New Roman" w:hAnsi="Times New Roman" w:cs="Times New Roman"/>
                <w:bCs/>
                <w:sz w:val="24"/>
                <w:szCs w:val="24"/>
              </w:rPr>
            </w:pPr>
            <w:r w:rsidRPr="00DB7B86">
              <w:rPr>
                <w:rFonts w:ascii="Times New Roman" w:hAnsi="Times New Roman"/>
                <w:bCs/>
                <w:sz w:val="24"/>
                <w:szCs w:val="24"/>
              </w:rPr>
              <w:t>2,5</w:t>
            </w:r>
          </w:p>
        </w:tc>
        <w:tc>
          <w:tcPr>
            <w:tcW w:w="1056" w:type="pct"/>
            <w:shd w:val="clear" w:color="auto" w:fill="auto"/>
          </w:tcPr>
          <w:p w14:paraId="48E20996" w14:textId="229659AF" w:rsidR="002837C3" w:rsidRPr="00DB7B86" w:rsidRDefault="00253653" w:rsidP="00CF0228">
            <w:pPr>
              <w:suppressAutoHyphens/>
              <w:spacing w:after="0" w:line="0" w:lineRule="atLeast"/>
              <w:rPr>
                <w:rFonts w:ascii="Times New Roman" w:hAnsi="Times New Roman" w:cs="Times New Roman"/>
                <w:bCs/>
                <w:sz w:val="24"/>
                <w:szCs w:val="24"/>
              </w:rPr>
            </w:pPr>
            <w:r w:rsidRPr="00DB7B86">
              <w:rPr>
                <w:rFonts w:ascii="Times New Roman" w:hAnsi="Times New Roman"/>
                <w:bCs/>
                <w:sz w:val="24"/>
                <w:szCs w:val="24"/>
              </w:rPr>
              <w:t>2,5</w:t>
            </w:r>
          </w:p>
        </w:tc>
      </w:tr>
      <w:tr w:rsidR="00253653" w:rsidRPr="00DB7B86" w14:paraId="2D55B774" w14:textId="77777777" w:rsidTr="00595A81">
        <w:trPr>
          <w:trHeight w:val="20"/>
        </w:trPr>
        <w:tc>
          <w:tcPr>
            <w:tcW w:w="419" w:type="pct"/>
            <w:shd w:val="clear" w:color="auto" w:fill="auto"/>
          </w:tcPr>
          <w:p w14:paraId="4AAFACBC" w14:textId="18EC9FF6" w:rsidR="00253653" w:rsidRPr="00DB7B86" w:rsidRDefault="00253653"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2.13</w:t>
            </w:r>
          </w:p>
        </w:tc>
        <w:tc>
          <w:tcPr>
            <w:tcW w:w="2004" w:type="pct"/>
            <w:shd w:val="clear" w:color="auto" w:fill="auto"/>
          </w:tcPr>
          <w:p w14:paraId="5082929F" w14:textId="7946E69E" w:rsidR="00253653" w:rsidRPr="00DB7B86" w:rsidRDefault="00253653"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sz w:val="24"/>
                <w:szCs w:val="24"/>
              </w:rPr>
              <w:t>Зона озелененных территорий специального назначения</w:t>
            </w:r>
          </w:p>
        </w:tc>
        <w:tc>
          <w:tcPr>
            <w:tcW w:w="675" w:type="pct"/>
            <w:shd w:val="clear" w:color="auto" w:fill="auto"/>
          </w:tcPr>
          <w:p w14:paraId="3C3FADF0" w14:textId="1330199C" w:rsidR="00253653" w:rsidRPr="00DB7B86" w:rsidRDefault="00253653"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7200914C" w14:textId="3EB92380" w:rsidR="00253653" w:rsidRPr="00DB7B86" w:rsidRDefault="00253653" w:rsidP="00CF0228">
            <w:pPr>
              <w:suppressAutoHyphens/>
              <w:spacing w:after="0" w:line="0" w:lineRule="atLeast"/>
              <w:rPr>
                <w:rFonts w:ascii="Times New Roman" w:hAnsi="Times New Roman"/>
                <w:bCs/>
                <w:sz w:val="24"/>
                <w:szCs w:val="24"/>
              </w:rPr>
            </w:pPr>
            <w:r w:rsidRPr="00DB7B86">
              <w:rPr>
                <w:rFonts w:ascii="Times New Roman" w:hAnsi="Times New Roman"/>
                <w:bCs/>
                <w:sz w:val="24"/>
                <w:szCs w:val="24"/>
              </w:rPr>
              <w:t>91,0</w:t>
            </w:r>
          </w:p>
        </w:tc>
        <w:tc>
          <w:tcPr>
            <w:tcW w:w="1056" w:type="pct"/>
            <w:shd w:val="clear" w:color="auto" w:fill="auto"/>
          </w:tcPr>
          <w:p w14:paraId="1AD30AE5" w14:textId="095B6A9B" w:rsidR="00253653" w:rsidRPr="00DB7B86" w:rsidRDefault="00253653" w:rsidP="00CF0228">
            <w:pPr>
              <w:suppressAutoHyphens/>
              <w:spacing w:after="0" w:line="0" w:lineRule="atLeast"/>
              <w:rPr>
                <w:rFonts w:ascii="Times New Roman" w:hAnsi="Times New Roman"/>
                <w:bCs/>
                <w:sz w:val="24"/>
                <w:szCs w:val="24"/>
              </w:rPr>
            </w:pPr>
            <w:r w:rsidRPr="00DB7B86">
              <w:rPr>
                <w:rFonts w:ascii="Times New Roman" w:hAnsi="Times New Roman"/>
                <w:bCs/>
                <w:sz w:val="24"/>
                <w:szCs w:val="24"/>
              </w:rPr>
              <w:t>91,0</w:t>
            </w:r>
          </w:p>
        </w:tc>
      </w:tr>
      <w:tr w:rsidR="002837C3" w:rsidRPr="00DB7B86" w14:paraId="23C927BB" w14:textId="77777777" w:rsidTr="00595A81">
        <w:trPr>
          <w:trHeight w:val="20"/>
        </w:trPr>
        <w:tc>
          <w:tcPr>
            <w:tcW w:w="419" w:type="pct"/>
            <w:shd w:val="clear" w:color="auto" w:fill="auto"/>
          </w:tcPr>
          <w:p w14:paraId="3D5596CE" w14:textId="09EDA919" w:rsidR="002837C3"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2</w:t>
            </w:r>
            <w:r w:rsidR="002837C3" w:rsidRPr="00DB7B86">
              <w:rPr>
                <w:rFonts w:ascii="Times New Roman" w:hAnsi="Times New Roman" w:cs="Times New Roman"/>
                <w:bCs/>
                <w:color w:val="000000"/>
                <w:sz w:val="24"/>
                <w:szCs w:val="24"/>
              </w:rPr>
              <w:t>.1</w:t>
            </w:r>
            <w:r w:rsidR="00710689" w:rsidRPr="00DB7B86">
              <w:rPr>
                <w:rFonts w:ascii="Times New Roman" w:hAnsi="Times New Roman" w:cs="Times New Roman"/>
                <w:bCs/>
                <w:color w:val="000000"/>
                <w:sz w:val="24"/>
                <w:szCs w:val="24"/>
              </w:rPr>
              <w:t>4</w:t>
            </w:r>
          </w:p>
        </w:tc>
        <w:tc>
          <w:tcPr>
            <w:tcW w:w="2004" w:type="pct"/>
            <w:shd w:val="clear" w:color="auto" w:fill="auto"/>
          </w:tcPr>
          <w:p w14:paraId="17873DF2" w14:textId="2D4F75F5" w:rsidR="002837C3" w:rsidRPr="00DB7B86" w:rsidRDefault="002515EE"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sz w:val="24"/>
                <w:szCs w:val="24"/>
              </w:rPr>
              <w:t xml:space="preserve">Иная зона </w:t>
            </w:r>
          </w:p>
        </w:tc>
        <w:tc>
          <w:tcPr>
            <w:tcW w:w="675" w:type="pct"/>
            <w:shd w:val="clear" w:color="auto" w:fill="auto"/>
          </w:tcPr>
          <w:p w14:paraId="3A602FFA" w14:textId="2D488774" w:rsidR="002837C3" w:rsidRPr="00DB7B86" w:rsidRDefault="002837C3"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171D531A" w14:textId="48D228AA" w:rsidR="002837C3" w:rsidRPr="00DB7B86" w:rsidRDefault="00253653" w:rsidP="00CF0228">
            <w:pPr>
              <w:suppressAutoHyphens/>
              <w:spacing w:after="0" w:line="0" w:lineRule="atLeast"/>
              <w:rPr>
                <w:rFonts w:ascii="Times New Roman" w:hAnsi="Times New Roman" w:cs="Times New Roman"/>
                <w:bCs/>
                <w:sz w:val="24"/>
                <w:szCs w:val="24"/>
                <w:lang w:val="en-US"/>
              </w:rPr>
            </w:pPr>
            <w:r w:rsidRPr="00DB7B86">
              <w:rPr>
                <w:rFonts w:ascii="Times New Roman" w:hAnsi="Times New Roman"/>
                <w:bCs/>
                <w:sz w:val="24"/>
                <w:szCs w:val="24"/>
              </w:rPr>
              <w:t>25,5</w:t>
            </w:r>
          </w:p>
        </w:tc>
        <w:tc>
          <w:tcPr>
            <w:tcW w:w="1056" w:type="pct"/>
            <w:shd w:val="clear" w:color="auto" w:fill="auto"/>
          </w:tcPr>
          <w:p w14:paraId="5B09D8A5" w14:textId="76F6E8AF" w:rsidR="002837C3" w:rsidRPr="00DB7B86" w:rsidRDefault="00253653" w:rsidP="00CF0228">
            <w:pPr>
              <w:suppressAutoHyphens/>
              <w:spacing w:after="0" w:line="0" w:lineRule="atLeast"/>
              <w:rPr>
                <w:rFonts w:ascii="Times New Roman" w:hAnsi="Times New Roman" w:cs="Times New Roman"/>
                <w:bCs/>
                <w:sz w:val="24"/>
                <w:szCs w:val="24"/>
                <w:lang w:val="en-US"/>
              </w:rPr>
            </w:pPr>
            <w:r w:rsidRPr="00DB7B86">
              <w:rPr>
                <w:rFonts w:ascii="Times New Roman" w:hAnsi="Times New Roman"/>
                <w:bCs/>
                <w:sz w:val="24"/>
                <w:szCs w:val="24"/>
              </w:rPr>
              <w:t>25,5</w:t>
            </w:r>
          </w:p>
        </w:tc>
      </w:tr>
      <w:tr w:rsidR="002F26BF" w:rsidRPr="00DB7B86" w14:paraId="67237407" w14:textId="77777777" w:rsidTr="00595A81">
        <w:trPr>
          <w:trHeight w:val="20"/>
        </w:trPr>
        <w:tc>
          <w:tcPr>
            <w:tcW w:w="419" w:type="pct"/>
            <w:shd w:val="clear" w:color="auto" w:fill="auto"/>
          </w:tcPr>
          <w:p w14:paraId="7409783E" w14:textId="390A5EC3" w:rsidR="002F26BF"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2</w:t>
            </w:r>
            <w:r w:rsidR="002F26BF" w:rsidRPr="00DB7B86">
              <w:rPr>
                <w:rFonts w:ascii="Times New Roman" w:hAnsi="Times New Roman" w:cs="Times New Roman"/>
                <w:bCs/>
                <w:color w:val="000000"/>
                <w:sz w:val="24"/>
                <w:szCs w:val="24"/>
              </w:rPr>
              <w:t>.1</w:t>
            </w:r>
            <w:r w:rsidR="00710689" w:rsidRPr="00DB7B86">
              <w:rPr>
                <w:rFonts w:ascii="Times New Roman" w:hAnsi="Times New Roman" w:cs="Times New Roman"/>
                <w:bCs/>
                <w:color w:val="000000"/>
                <w:sz w:val="24"/>
                <w:szCs w:val="24"/>
              </w:rPr>
              <w:t>5</w:t>
            </w:r>
          </w:p>
        </w:tc>
        <w:tc>
          <w:tcPr>
            <w:tcW w:w="2004" w:type="pct"/>
            <w:shd w:val="clear" w:color="auto" w:fill="auto"/>
          </w:tcPr>
          <w:p w14:paraId="2A56CA60" w14:textId="13D0AF3B" w:rsidR="002F26BF" w:rsidRPr="00DB7B86" w:rsidRDefault="002F26BF"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Поверхностные водные объекты</w:t>
            </w:r>
          </w:p>
        </w:tc>
        <w:tc>
          <w:tcPr>
            <w:tcW w:w="675" w:type="pct"/>
            <w:shd w:val="clear" w:color="auto" w:fill="auto"/>
          </w:tcPr>
          <w:p w14:paraId="5E9E956C" w14:textId="566C4B74" w:rsidR="002F26BF" w:rsidRPr="00DB7B86" w:rsidRDefault="002F26BF"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04D73431" w14:textId="6E2E9F33" w:rsidR="002F26BF" w:rsidRPr="00DB7B86" w:rsidRDefault="00253653" w:rsidP="00CF0228">
            <w:pPr>
              <w:suppressAutoHyphens/>
              <w:spacing w:after="0" w:line="0" w:lineRule="atLeast"/>
              <w:rPr>
                <w:rFonts w:ascii="Times New Roman" w:hAnsi="Times New Roman"/>
                <w:bCs/>
                <w:sz w:val="24"/>
                <w:szCs w:val="24"/>
              </w:rPr>
            </w:pPr>
            <w:r w:rsidRPr="00DB7B86">
              <w:rPr>
                <w:rFonts w:ascii="Times New Roman" w:hAnsi="Times New Roman"/>
                <w:bCs/>
                <w:sz w:val="24"/>
                <w:szCs w:val="24"/>
              </w:rPr>
              <w:t>92,2</w:t>
            </w:r>
          </w:p>
        </w:tc>
        <w:tc>
          <w:tcPr>
            <w:tcW w:w="1056" w:type="pct"/>
            <w:shd w:val="clear" w:color="auto" w:fill="auto"/>
          </w:tcPr>
          <w:p w14:paraId="4EF9FB1D" w14:textId="11DD0AE7" w:rsidR="002F26BF" w:rsidRPr="00DB7B86" w:rsidRDefault="00253653" w:rsidP="00CF0228">
            <w:pPr>
              <w:suppressAutoHyphens/>
              <w:spacing w:after="0" w:line="0" w:lineRule="atLeast"/>
              <w:rPr>
                <w:rFonts w:ascii="Times New Roman" w:hAnsi="Times New Roman"/>
                <w:bCs/>
                <w:sz w:val="24"/>
                <w:szCs w:val="24"/>
              </w:rPr>
            </w:pPr>
            <w:r w:rsidRPr="00DB7B86">
              <w:rPr>
                <w:rFonts w:ascii="Times New Roman" w:hAnsi="Times New Roman"/>
                <w:bCs/>
                <w:sz w:val="24"/>
                <w:szCs w:val="24"/>
              </w:rPr>
              <w:t>92,2</w:t>
            </w:r>
          </w:p>
        </w:tc>
      </w:tr>
      <w:tr w:rsidR="00AA150D" w:rsidRPr="00DB7B86" w14:paraId="09A6E602" w14:textId="77777777" w:rsidTr="00595A81">
        <w:trPr>
          <w:trHeight w:val="20"/>
        </w:trPr>
        <w:tc>
          <w:tcPr>
            <w:tcW w:w="419" w:type="pct"/>
            <w:shd w:val="clear" w:color="auto" w:fill="auto"/>
          </w:tcPr>
          <w:p w14:paraId="39143821" w14:textId="1F6CA5E2" w:rsidR="00AA150D" w:rsidRPr="00DB7B86" w:rsidRDefault="00AA150D"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2.16</w:t>
            </w:r>
          </w:p>
        </w:tc>
        <w:tc>
          <w:tcPr>
            <w:tcW w:w="2004" w:type="pct"/>
            <w:shd w:val="clear" w:color="auto" w:fill="auto"/>
          </w:tcPr>
          <w:p w14:paraId="57BA1165" w14:textId="2624819B" w:rsidR="00AA150D" w:rsidRPr="00DB7B86" w:rsidRDefault="00AA150D"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sz w:val="24"/>
                <w:szCs w:val="24"/>
              </w:rPr>
              <w:t>Зона складирования и захоронения отходов</w:t>
            </w:r>
          </w:p>
        </w:tc>
        <w:tc>
          <w:tcPr>
            <w:tcW w:w="675" w:type="pct"/>
            <w:shd w:val="clear" w:color="auto" w:fill="auto"/>
          </w:tcPr>
          <w:p w14:paraId="183A2D81" w14:textId="73BEF67F" w:rsidR="00AA150D" w:rsidRPr="00DB7B86" w:rsidRDefault="00AA150D"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га</w:t>
            </w:r>
          </w:p>
        </w:tc>
        <w:tc>
          <w:tcPr>
            <w:tcW w:w="846" w:type="pct"/>
            <w:shd w:val="clear" w:color="auto" w:fill="auto"/>
          </w:tcPr>
          <w:p w14:paraId="0AF0713A" w14:textId="41FFD12E" w:rsidR="00AA150D" w:rsidRPr="00DB7B86" w:rsidRDefault="00253653" w:rsidP="00CF0228">
            <w:pPr>
              <w:suppressAutoHyphens/>
              <w:spacing w:after="0" w:line="0" w:lineRule="atLeast"/>
              <w:rPr>
                <w:rFonts w:ascii="Times New Roman" w:hAnsi="Times New Roman"/>
                <w:bCs/>
                <w:sz w:val="24"/>
                <w:szCs w:val="24"/>
              </w:rPr>
            </w:pPr>
            <w:r w:rsidRPr="00DB7B86">
              <w:rPr>
                <w:rFonts w:ascii="Times New Roman" w:hAnsi="Times New Roman"/>
                <w:bCs/>
                <w:sz w:val="24"/>
                <w:szCs w:val="24"/>
              </w:rPr>
              <w:t>0,7</w:t>
            </w:r>
          </w:p>
        </w:tc>
        <w:tc>
          <w:tcPr>
            <w:tcW w:w="1056" w:type="pct"/>
            <w:shd w:val="clear" w:color="auto" w:fill="auto"/>
          </w:tcPr>
          <w:p w14:paraId="45347CDC" w14:textId="7DA9E903" w:rsidR="00AA150D" w:rsidRPr="00DB7B86" w:rsidRDefault="00D0271B" w:rsidP="00CF0228">
            <w:pPr>
              <w:suppressAutoHyphens/>
              <w:spacing w:after="0" w:line="0" w:lineRule="atLeast"/>
              <w:rPr>
                <w:rFonts w:ascii="Times New Roman" w:hAnsi="Times New Roman"/>
                <w:bCs/>
                <w:sz w:val="24"/>
                <w:szCs w:val="24"/>
              </w:rPr>
            </w:pPr>
            <w:r>
              <w:rPr>
                <w:rFonts w:ascii="Times New Roman" w:hAnsi="Times New Roman"/>
                <w:bCs/>
                <w:sz w:val="24"/>
                <w:szCs w:val="24"/>
              </w:rPr>
              <w:t>0</w:t>
            </w:r>
          </w:p>
        </w:tc>
      </w:tr>
      <w:tr w:rsidR="00F43D11" w:rsidRPr="00DB7B86" w14:paraId="6DF4A04B" w14:textId="77777777" w:rsidTr="008149D1">
        <w:trPr>
          <w:trHeight w:val="20"/>
        </w:trPr>
        <w:tc>
          <w:tcPr>
            <w:tcW w:w="419" w:type="pct"/>
            <w:shd w:val="clear" w:color="auto" w:fill="auto"/>
            <w:vAlign w:val="center"/>
          </w:tcPr>
          <w:p w14:paraId="3D44DAE4" w14:textId="61EB5AE6" w:rsidR="00F43D11"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3</w:t>
            </w:r>
          </w:p>
        </w:tc>
        <w:tc>
          <w:tcPr>
            <w:tcW w:w="4581" w:type="pct"/>
            <w:gridSpan w:val="4"/>
            <w:shd w:val="clear" w:color="auto" w:fill="auto"/>
            <w:vAlign w:val="center"/>
          </w:tcPr>
          <w:p w14:paraId="1759E00A" w14:textId="5D3E9C46" w:rsidR="00F43D11" w:rsidRPr="00DB7B86" w:rsidRDefault="00C140AE" w:rsidP="00F43D11">
            <w:pPr>
              <w:suppressAutoHyphens/>
              <w:spacing w:after="0" w:line="0" w:lineRule="atLeast"/>
              <w:jc w:val="center"/>
              <w:rPr>
                <w:rFonts w:ascii="Times New Roman" w:hAnsi="Times New Roman" w:cs="Times New Roman"/>
                <w:bCs/>
                <w:sz w:val="24"/>
                <w:szCs w:val="24"/>
              </w:rPr>
            </w:pPr>
            <w:r w:rsidRPr="00DB7B86">
              <w:rPr>
                <w:rFonts w:ascii="Times New Roman" w:hAnsi="Times New Roman" w:cs="Times New Roman"/>
                <w:bCs/>
                <w:sz w:val="24"/>
                <w:szCs w:val="24"/>
              </w:rPr>
              <w:t>НАСЕЛЕНИЕ</w:t>
            </w:r>
          </w:p>
        </w:tc>
      </w:tr>
      <w:tr w:rsidR="00F43D11" w:rsidRPr="00DB7B86" w14:paraId="6AA74AB2" w14:textId="77777777" w:rsidTr="00595A81">
        <w:trPr>
          <w:trHeight w:val="20"/>
        </w:trPr>
        <w:tc>
          <w:tcPr>
            <w:tcW w:w="419" w:type="pct"/>
            <w:shd w:val="clear" w:color="auto" w:fill="auto"/>
          </w:tcPr>
          <w:p w14:paraId="5310EB30" w14:textId="4BCA3D23" w:rsidR="00F43D11"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3</w:t>
            </w:r>
            <w:r w:rsidR="00F43D11" w:rsidRPr="00DB7B86">
              <w:rPr>
                <w:rFonts w:ascii="Times New Roman" w:hAnsi="Times New Roman" w:cs="Times New Roman"/>
                <w:bCs/>
                <w:color w:val="000000"/>
                <w:sz w:val="24"/>
                <w:szCs w:val="24"/>
              </w:rPr>
              <w:t>.1</w:t>
            </w:r>
          </w:p>
        </w:tc>
        <w:tc>
          <w:tcPr>
            <w:tcW w:w="2004" w:type="pct"/>
            <w:shd w:val="clear" w:color="auto" w:fill="auto"/>
          </w:tcPr>
          <w:p w14:paraId="4B1B6B53" w14:textId="1200AFBB" w:rsidR="00F43D11" w:rsidRPr="00DB7B86" w:rsidRDefault="00F43D11"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color w:val="000000"/>
                <w:sz w:val="24"/>
                <w:szCs w:val="24"/>
              </w:rPr>
              <w:t>Общая численность постоянного населения</w:t>
            </w:r>
          </w:p>
        </w:tc>
        <w:tc>
          <w:tcPr>
            <w:tcW w:w="675" w:type="pct"/>
            <w:shd w:val="clear" w:color="auto" w:fill="auto"/>
          </w:tcPr>
          <w:p w14:paraId="75F135A7" w14:textId="3F62528E" w:rsidR="00F43D11" w:rsidRPr="00DB7B86" w:rsidRDefault="00F43D11"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чел</w:t>
            </w:r>
          </w:p>
        </w:tc>
        <w:tc>
          <w:tcPr>
            <w:tcW w:w="846" w:type="pct"/>
            <w:shd w:val="clear" w:color="auto" w:fill="auto"/>
          </w:tcPr>
          <w:p w14:paraId="41A43417" w14:textId="19B0BBC4" w:rsidR="00F43D11" w:rsidRPr="00DB7B86" w:rsidRDefault="00253653"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74</w:t>
            </w:r>
            <w:r w:rsidR="00D4406A">
              <w:rPr>
                <w:rFonts w:ascii="Times New Roman" w:hAnsi="Times New Roman" w:cs="Times New Roman"/>
                <w:bCs/>
                <w:sz w:val="24"/>
                <w:szCs w:val="24"/>
              </w:rPr>
              <w:t>5</w:t>
            </w:r>
          </w:p>
        </w:tc>
        <w:tc>
          <w:tcPr>
            <w:tcW w:w="1056" w:type="pct"/>
            <w:shd w:val="clear" w:color="auto" w:fill="auto"/>
          </w:tcPr>
          <w:p w14:paraId="536F29E6" w14:textId="75CEBE53" w:rsidR="00F43D11" w:rsidRPr="00DB7B86" w:rsidRDefault="00253653"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7</w:t>
            </w:r>
            <w:r w:rsidR="00D4406A">
              <w:rPr>
                <w:rFonts w:ascii="Times New Roman" w:hAnsi="Times New Roman" w:cs="Times New Roman"/>
                <w:bCs/>
                <w:sz w:val="24"/>
                <w:szCs w:val="24"/>
              </w:rPr>
              <w:t>55</w:t>
            </w:r>
          </w:p>
        </w:tc>
      </w:tr>
      <w:tr w:rsidR="00F43D11" w:rsidRPr="00DB7B86" w14:paraId="7BC9D20A" w14:textId="77777777" w:rsidTr="00595A81">
        <w:trPr>
          <w:trHeight w:val="20"/>
        </w:trPr>
        <w:tc>
          <w:tcPr>
            <w:tcW w:w="419" w:type="pct"/>
            <w:shd w:val="clear" w:color="auto" w:fill="auto"/>
          </w:tcPr>
          <w:p w14:paraId="2EE98F51" w14:textId="7514AAE0" w:rsidR="00F43D11"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lastRenderedPageBreak/>
              <w:t>3</w:t>
            </w:r>
            <w:r w:rsidR="00F43D11" w:rsidRPr="00DB7B86">
              <w:rPr>
                <w:rFonts w:ascii="Times New Roman" w:hAnsi="Times New Roman" w:cs="Times New Roman"/>
                <w:bCs/>
                <w:color w:val="000000"/>
                <w:sz w:val="24"/>
                <w:szCs w:val="24"/>
              </w:rPr>
              <w:t>.2</w:t>
            </w:r>
          </w:p>
        </w:tc>
        <w:tc>
          <w:tcPr>
            <w:tcW w:w="2004" w:type="pct"/>
            <w:shd w:val="clear" w:color="auto" w:fill="auto"/>
          </w:tcPr>
          <w:p w14:paraId="512BEB8B" w14:textId="0E50FB5A" w:rsidR="00F43D11" w:rsidRPr="00DB7B86" w:rsidRDefault="00F43D11"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color w:val="000000"/>
                <w:sz w:val="24"/>
                <w:szCs w:val="24"/>
              </w:rPr>
              <w:t xml:space="preserve">Плотность населения на территории жилой застройки </w:t>
            </w:r>
          </w:p>
        </w:tc>
        <w:tc>
          <w:tcPr>
            <w:tcW w:w="675" w:type="pct"/>
            <w:shd w:val="clear" w:color="auto" w:fill="auto"/>
          </w:tcPr>
          <w:p w14:paraId="1CF81A86" w14:textId="53C77247" w:rsidR="00F43D11" w:rsidRPr="00DB7B86" w:rsidRDefault="00F43D11" w:rsidP="00253653">
            <w:pPr>
              <w:suppressAutoHyphens/>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чел/га</w:t>
            </w:r>
          </w:p>
        </w:tc>
        <w:tc>
          <w:tcPr>
            <w:tcW w:w="846" w:type="pct"/>
            <w:shd w:val="clear" w:color="auto" w:fill="auto"/>
          </w:tcPr>
          <w:p w14:paraId="751E5726" w14:textId="6A61616C" w:rsidR="00F43D11" w:rsidRPr="00DB7B86" w:rsidRDefault="00253653" w:rsidP="00253653">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2</w:t>
            </w:r>
            <w:r w:rsidR="00155192">
              <w:rPr>
                <w:rFonts w:ascii="Times New Roman" w:hAnsi="Times New Roman" w:cs="Times New Roman"/>
                <w:bCs/>
                <w:sz w:val="24"/>
                <w:szCs w:val="24"/>
              </w:rPr>
              <w:t>,2</w:t>
            </w:r>
          </w:p>
        </w:tc>
        <w:tc>
          <w:tcPr>
            <w:tcW w:w="1056" w:type="pct"/>
            <w:shd w:val="clear" w:color="auto" w:fill="auto"/>
          </w:tcPr>
          <w:p w14:paraId="28025028" w14:textId="1CBC9C61" w:rsidR="00F43D11" w:rsidRPr="00DB7B86" w:rsidRDefault="00253653"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2</w:t>
            </w:r>
            <w:r w:rsidR="00155192">
              <w:rPr>
                <w:rFonts w:ascii="Times New Roman" w:hAnsi="Times New Roman" w:cs="Times New Roman"/>
                <w:bCs/>
                <w:sz w:val="24"/>
                <w:szCs w:val="24"/>
              </w:rPr>
              <w:t>,</w:t>
            </w:r>
            <w:r w:rsidR="00D4406A">
              <w:rPr>
                <w:rFonts w:ascii="Times New Roman" w:hAnsi="Times New Roman" w:cs="Times New Roman"/>
                <w:bCs/>
                <w:sz w:val="24"/>
                <w:szCs w:val="24"/>
              </w:rPr>
              <w:t>3</w:t>
            </w:r>
          </w:p>
        </w:tc>
      </w:tr>
      <w:tr w:rsidR="00F43D11" w:rsidRPr="00DB7B86" w14:paraId="53180F46" w14:textId="77777777" w:rsidTr="008149D1">
        <w:trPr>
          <w:trHeight w:val="20"/>
        </w:trPr>
        <w:tc>
          <w:tcPr>
            <w:tcW w:w="419" w:type="pct"/>
            <w:shd w:val="clear" w:color="auto" w:fill="auto"/>
            <w:vAlign w:val="center"/>
          </w:tcPr>
          <w:p w14:paraId="088BBCBA" w14:textId="66A3054A" w:rsidR="00F43D11"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4</w:t>
            </w:r>
          </w:p>
        </w:tc>
        <w:tc>
          <w:tcPr>
            <w:tcW w:w="4581" w:type="pct"/>
            <w:gridSpan w:val="4"/>
            <w:shd w:val="clear" w:color="auto" w:fill="auto"/>
            <w:vAlign w:val="center"/>
          </w:tcPr>
          <w:p w14:paraId="067BB694" w14:textId="1491D2D2" w:rsidR="00F43D11" w:rsidRPr="00DB7B86" w:rsidRDefault="00F43D11" w:rsidP="00F43D11">
            <w:pPr>
              <w:suppressAutoHyphens/>
              <w:spacing w:after="0" w:line="0" w:lineRule="atLeast"/>
              <w:jc w:val="center"/>
              <w:rPr>
                <w:rFonts w:ascii="Times New Roman" w:hAnsi="Times New Roman" w:cs="Times New Roman"/>
                <w:bCs/>
                <w:sz w:val="24"/>
                <w:szCs w:val="24"/>
              </w:rPr>
            </w:pPr>
            <w:r w:rsidRPr="00DB7B86">
              <w:rPr>
                <w:rFonts w:ascii="Times New Roman" w:hAnsi="Times New Roman" w:cs="Times New Roman"/>
                <w:bCs/>
                <w:color w:val="000000"/>
                <w:sz w:val="24"/>
                <w:szCs w:val="24"/>
              </w:rPr>
              <w:t>ЖИЛИЩНЫЙ ФОНД</w:t>
            </w:r>
          </w:p>
        </w:tc>
      </w:tr>
      <w:tr w:rsidR="00B72B65" w:rsidRPr="00DB7B86" w14:paraId="69743F2D" w14:textId="77777777" w:rsidTr="00595A81">
        <w:trPr>
          <w:trHeight w:val="20"/>
        </w:trPr>
        <w:tc>
          <w:tcPr>
            <w:tcW w:w="419" w:type="pct"/>
            <w:shd w:val="clear" w:color="auto" w:fill="auto"/>
          </w:tcPr>
          <w:p w14:paraId="1843EB36" w14:textId="03ACA8A9" w:rsidR="00B72B65"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4</w:t>
            </w:r>
            <w:r w:rsidR="00B72B65" w:rsidRPr="00DB7B86">
              <w:rPr>
                <w:rFonts w:ascii="Times New Roman" w:hAnsi="Times New Roman" w:cs="Times New Roman"/>
                <w:bCs/>
                <w:color w:val="000000"/>
                <w:sz w:val="24"/>
                <w:szCs w:val="24"/>
              </w:rPr>
              <w:t>.1</w:t>
            </w:r>
          </w:p>
        </w:tc>
        <w:tc>
          <w:tcPr>
            <w:tcW w:w="2004" w:type="pct"/>
            <w:shd w:val="clear" w:color="auto" w:fill="auto"/>
          </w:tcPr>
          <w:p w14:paraId="00A32A3F" w14:textId="66835F63" w:rsidR="00B72B65" w:rsidRPr="00DB7B86" w:rsidRDefault="00B72B65"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color w:val="000000"/>
                <w:sz w:val="24"/>
                <w:szCs w:val="24"/>
              </w:rPr>
              <w:t>Средняя обеспеченность населения общей площадью жилищного фонда</w:t>
            </w:r>
          </w:p>
        </w:tc>
        <w:tc>
          <w:tcPr>
            <w:tcW w:w="675" w:type="pct"/>
            <w:shd w:val="clear" w:color="auto" w:fill="auto"/>
          </w:tcPr>
          <w:p w14:paraId="0E986C23" w14:textId="58EF3ECB" w:rsidR="00B72B65" w:rsidRPr="00DB7B86" w:rsidRDefault="00B72B65"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м</w:t>
            </w:r>
            <w:r w:rsidRPr="00DB7B86">
              <w:rPr>
                <w:rFonts w:ascii="Times New Roman" w:hAnsi="Times New Roman" w:cs="Times New Roman"/>
                <w:bCs/>
                <w:color w:val="000000"/>
                <w:sz w:val="24"/>
                <w:szCs w:val="24"/>
                <w:vertAlign w:val="superscript"/>
              </w:rPr>
              <w:t>2</w:t>
            </w:r>
            <w:r w:rsidRPr="00DB7B86">
              <w:rPr>
                <w:rFonts w:ascii="Times New Roman" w:hAnsi="Times New Roman" w:cs="Times New Roman"/>
                <w:bCs/>
                <w:color w:val="000000"/>
                <w:sz w:val="24"/>
                <w:szCs w:val="24"/>
              </w:rPr>
              <w:t>/чел</w:t>
            </w:r>
          </w:p>
        </w:tc>
        <w:tc>
          <w:tcPr>
            <w:tcW w:w="846" w:type="pct"/>
            <w:shd w:val="clear" w:color="auto" w:fill="auto"/>
          </w:tcPr>
          <w:p w14:paraId="08792581" w14:textId="7C49CEEC" w:rsidR="00B72B65" w:rsidRPr="00DB7B86" w:rsidRDefault="00CB5FFC" w:rsidP="00CF0228">
            <w:pPr>
              <w:suppressAutoHyphens/>
              <w:spacing w:after="0" w:line="0" w:lineRule="atLeast"/>
              <w:rPr>
                <w:rFonts w:ascii="Times New Roman" w:hAnsi="Times New Roman" w:cs="Times New Roman"/>
                <w:bCs/>
                <w:sz w:val="24"/>
                <w:szCs w:val="24"/>
              </w:rPr>
            </w:pPr>
            <w:r>
              <w:rPr>
                <w:rFonts w:ascii="Times New Roman" w:hAnsi="Times New Roman" w:cs="Times New Roman"/>
                <w:bCs/>
                <w:sz w:val="24"/>
                <w:szCs w:val="24"/>
              </w:rPr>
              <w:t>21,9</w:t>
            </w:r>
          </w:p>
        </w:tc>
        <w:tc>
          <w:tcPr>
            <w:tcW w:w="1056" w:type="pct"/>
            <w:shd w:val="clear" w:color="auto" w:fill="auto"/>
          </w:tcPr>
          <w:p w14:paraId="2AA079FA" w14:textId="0ADE3E9D" w:rsidR="00B72B65" w:rsidRPr="00DB7B86" w:rsidRDefault="00D4406A" w:rsidP="00CF0228">
            <w:pPr>
              <w:suppressAutoHyphens/>
              <w:spacing w:after="0" w:line="0" w:lineRule="atLeast"/>
              <w:rPr>
                <w:rFonts w:ascii="Times New Roman" w:hAnsi="Times New Roman" w:cs="Times New Roman"/>
                <w:bCs/>
                <w:sz w:val="24"/>
                <w:szCs w:val="24"/>
              </w:rPr>
            </w:pPr>
            <w:r>
              <w:rPr>
                <w:rFonts w:ascii="Times New Roman" w:hAnsi="Times New Roman" w:cs="Times New Roman"/>
                <w:bCs/>
                <w:sz w:val="24"/>
                <w:szCs w:val="24"/>
              </w:rPr>
              <w:t>21,6</w:t>
            </w:r>
          </w:p>
        </w:tc>
      </w:tr>
      <w:tr w:rsidR="00B72B65" w:rsidRPr="00DB7B86" w14:paraId="22073699" w14:textId="77777777" w:rsidTr="00595A81">
        <w:trPr>
          <w:trHeight w:val="20"/>
        </w:trPr>
        <w:tc>
          <w:tcPr>
            <w:tcW w:w="419" w:type="pct"/>
            <w:shd w:val="clear" w:color="auto" w:fill="auto"/>
          </w:tcPr>
          <w:p w14:paraId="2BA89141" w14:textId="4F9FB100" w:rsidR="00B72B65"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4</w:t>
            </w:r>
            <w:r w:rsidR="00B72B65" w:rsidRPr="00DB7B86">
              <w:rPr>
                <w:rFonts w:ascii="Times New Roman" w:hAnsi="Times New Roman" w:cs="Times New Roman"/>
                <w:bCs/>
                <w:color w:val="000000"/>
                <w:sz w:val="24"/>
                <w:szCs w:val="24"/>
              </w:rPr>
              <w:t>.2</w:t>
            </w:r>
          </w:p>
        </w:tc>
        <w:tc>
          <w:tcPr>
            <w:tcW w:w="2004" w:type="pct"/>
            <w:shd w:val="clear" w:color="auto" w:fill="auto"/>
          </w:tcPr>
          <w:p w14:paraId="7CD93BFB" w14:textId="1BD9B520" w:rsidR="00B72B65" w:rsidRPr="00DB7B86" w:rsidRDefault="00B72B65"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color w:val="000000"/>
                <w:sz w:val="24"/>
                <w:szCs w:val="24"/>
              </w:rPr>
              <w:t>Общая площадь жилищного фонда</w:t>
            </w:r>
          </w:p>
        </w:tc>
        <w:tc>
          <w:tcPr>
            <w:tcW w:w="675" w:type="pct"/>
            <w:shd w:val="clear" w:color="auto" w:fill="auto"/>
          </w:tcPr>
          <w:p w14:paraId="34DF166D" w14:textId="0A064A25" w:rsidR="00B72B65" w:rsidRPr="00DB7B86" w:rsidRDefault="00B72B65"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м</w:t>
            </w:r>
            <w:r w:rsidRPr="00DB7B86">
              <w:rPr>
                <w:rFonts w:ascii="Times New Roman" w:hAnsi="Times New Roman" w:cs="Times New Roman"/>
                <w:bCs/>
                <w:color w:val="000000"/>
                <w:sz w:val="24"/>
                <w:szCs w:val="24"/>
                <w:vertAlign w:val="superscript"/>
              </w:rPr>
              <w:t>2</w:t>
            </w:r>
          </w:p>
        </w:tc>
        <w:tc>
          <w:tcPr>
            <w:tcW w:w="846" w:type="pct"/>
            <w:shd w:val="clear" w:color="auto" w:fill="auto"/>
          </w:tcPr>
          <w:p w14:paraId="6D6C3261" w14:textId="76E2923F" w:rsidR="00B72B65" w:rsidRPr="00DB7B86" w:rsidRDefault="003A1816"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16300</w:t>
            </w:r>
          </w:p>
        </w:tc>
        <w:tc>
          <w:tcPr>
            <w:tcW w:w="1056" w:type="pct"/>
            <w:shd w:val="clear" w:color="auto" w:fill="auto"/>
          </w:tcPr>
          <w:p w14:paraId="6AD5AAD2" w14:textId="11580C30" w:rsidR="00B72B65" w:rsidRPr="00DB7B86" w:rsidRDefault="00724BC3" w:rsidP="00CF0228">
            <w:pPr>
              <w:suppressAutoHyphens/>
              <w:spacing w:after="0" w:line="0" w:lineRule="atLeast"/>
              <w:rPr>
                <w:rFonts w:ascii="Times New Roman" w:hAnsi="Times New Roman" w:cs="Times New Roman"/>
                <w:bCs/>
                <w:sz w:val="24"/>
                <w:szCs w:val="24"/>
              </w:rPr>
            </w:pPr>
            <w:r>
              <w:rPr>
                <w:rFonts w:ascii="Times New Roman" w:hAnsi="Times New Roman" w:cs="Times New Roman"/>
                <w:bCs/>
                <w:sz w:val="24"/>
                <w:szCs w:val="24"/>
              </w:rPr>
              <w:t>16300</w:t>
            </w:r>
          </w:p>
        </w:tc>
      </w:tr>
      <w:tr w:rsidR="00F43D11" w:rsidRPr="00DB7B86" w14:paraId="71B3596C" w14:textId="77777777" w:rsidTr="008149D1">
        <w:trPr>
          <w:trHeight w:val="20"/>
        </w:trPr>
        <w:tc>
          <w:tcPr>
            <w:tcW w:w="419" w:type="pct"/>
            <w:shd w:val="clear" w:color="auto" w:fill="auto"/>
            <w:vAlign w:val="center"/>
          </w:tcPr>
          <w:p w14:paraId="09C64C40" w14:textId="5383D097" w:rsidR="00F43D11"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5</w:t>
            </w:r>
          </w:p>
        </w:tc>
        <w:tc>
          <w:tcPr>
            <w:tcW w:w="4581" w:type="pct"/>
            <w:gridSpan w:val="4"/>
            <w:shd w:val="clear" w:color="auto" w:fill="auto"/>
            <w:vAlign w:val="center"/>
          </w:tcPr>
          <w:p w14:paraId="3E80E3E3" w14:textId="28A44C61" w:rsidR="00F43D11" w:rsidRPr="00DB7B86" w:rsidRDefault="00F43D11" w:rsidP="00F43D11">
            <w:pPr>
              <w:suppressAutoHyphens/>
              <w:spacing w:after="0" w:line="0" w:lineRule="atLeast"/>
              <w:jc w:val="center"/>
              <w:rPr>
                <w:rFonts w:ascii="Times New Roman" w:hAnsi="Times New Roman" w:cs="Times New Roman"/>
                <w:bCs/>
                <w:sz w:val="24"/>
                <w:szCs w:val="24"/>
              </w:rPr>
            </w:pPr>
            <w:r w:rsidRPr="00DB7B86">
              <w:rPr>
                <w:rFonts w:ascii="Times New Roman" w:hAnsi="Times New Roman" w:cs="Times New Roman"/>
                <w:bCs/>
                <w:color w:val="000000"/>
                <w:sz w:val="24"/>
                <w:szCs w:val="24"/>
              </w:rPr>
              <w:t>ОБЪЕКТЫ СОЦИАЛЬНОГО И КУЛЬТУРНО-БЫТОВОГО ОБСЛУЖИВАНИЯ НАСЕЛЕНИЯ</w:t>
            </w:r>
          </w:p>
        </w:tc>
      </w:tr>
      <w:tr w:rsidR="0088176B" w:rsidRPr="00DB7B86" w14:paraId="7FCA0AE4" w14:textId="77777777" w:rsidTr="00595A81">
        <w:trPr>
          <w:trHeight w:val="20"/>
        </w:trPr>
        <w:tc>
          <w:tcPr>
            <w:tcW w:w="419" w:type="pct"/>
            <w:shd w:val="clear" w:color="auto" w:fill="auto"/>
          </w:tcPr>
          <w:p w14:paraId="21658039" w14:textId="50BBE33D" w:rsidR="0088176B"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5</w:t>
            </w:r>
            <w:r w:rsidR="0088176B" w:rsidRPr="00DB7B86">
              <w:rPr>
                <w:rFonts w:ascii="Times New Roman" w:hAnsi="Times New Roman" w:cs="Times New Roman"/>
                <w:bCs/>
                <w:color w:val="000000"/>
                <w:sz w:val="24"/>
                <w:szCs w:val="24"/>
              </w:rPr>
              <w:t>.1</w:t>
            </w:r>
          </w:p>
        </w:tc>
        <w:tc>
          <w:tcPr>
            <w:tcW w:w="2004" w:type="pct"/>
            <w:shd w:val="clear" w:color="auto" w:fill="auto"/>
          </w:tcPr>
          <w:p w14:paraId="4DF4C9B9" w14:textId="059C1604" w:rsidR="0088176B" w:rsidRPr="00DB7B86" w:rsidRDefault="0088176B"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Дошкольные образовательные организации</w:t>
            </w:r>
          </w:p>
        </w:tc>
        <w:tc>
          <w:tcPr>
            <w:tcW w:w="675" w:type="pct"/>
            <w:shd w:val="clear" w:color="auto" w:fill="auto"/>
          </w:tcPr>
          <w:p w14:paraId="42EB8ED4" w14:textId="61894732" w:rsidR="0088176B" w:rsidRPr="00DB7B86" w:rsidRDefault="007A5594"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объект</w:t>
            </w:r>
          </w:p>
        </w:tc>
        <w:tc>
          <w:tcPr>
            <w:tcW w:w="846" w:type="pct"/>
            <w:shd w:val="clear" w:color="auto" w:fill="auto"/>
          </w:tcPr>
          <w:p w14:paraId="61D345F0" w14:textId="146AEA88" w:rsidR="0088176B" w:rsidRPr="00DB7B86" w:rsidRDefault="007A5594"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w:t>
            </w:r>
          </w:p>
        </w:tc>
        <w:tc>
          <w:tcPr>
            <w:tcW w:w="1056" w:type="pct"/>
            <w:shd w:val="clear" w:color="auto" w:fill="auto"/>
          </w:tcPr>
          <w:p w14:paraId="012EE9C0" w14:textId="64B418E7" w:rsidR="0088176B" w:rsidRPr="00DB7B86" w:rsidRDefault="007A5594"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w:t>
            </w:r>
          </w:p>
        </w:tc>
      </w:tr>
      <w:tr w:rsidR="0088176B" w:rsidRPr="00DB7B86" w14:paraId="75F03326" w14:textId="77777777" w:rsidTr="00595A81">
        <w:trPr>
          <w:trHeight w:val="20"/>
        </w:trPr>
        <w:tc>
          <w:tcPr>
            <w:tcW w:w="419" w:type="pct"/>
            <w:shd w:val="clear" w:color="auto" w:fill="auto"/>
          </w:tcPr>
          <w:p w14:paraId="714C6D2A" w14:textId="2BCF15B4" w:rsidR="0088176B"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5</w:t>
            </w:r>
            <w:r w:rsidR="0088176B" w:rsidRPr="00DB7B86">
              <w:rPr>
                <w:rFonts w:ascii="Times New Roman" w:hAnsi="Times New Roman" w:cs="Times New Roman"/>
                <w:bCs/>
                <w:color w:val="000000"/>
                <w:sz w:val="24"/>
                <w:szCs w:val="24"/>
              </w:rPr>
              <w:t>.2</w:t>
            </w:r>
          </w:p>
        </w:tc>
        <w:tc>
          <w:tcPr>
            <w:tcW w:w="2004" w:type="pct"/>
            <w:shd w:val="clear" w:color="auto" w:fill="auto"/>
          </w:tcPr>
          <w:p w14:paraId="1C04D4F4" w14:textId="5005410A" w:rsidR="0088176B" w:rsidRPr="00DB7B86" w:rsidRDefault="0088176B"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Общеобразовательные организации</w:t>
            </w:r>
          </w:p>
        </w:tc>
        <w:tc>
          <w:tcPr>
            <w:tcW w:w="675" w:type="pct"/>
            <w:shd w:val="clear" w:color="auto" w:fill="auto"/>
          </w:tcPr>
          <w:p w14:paraId="006A4F50" w14:textId="49F4DC5C" w:rsidR="0088176B" w:rsidRPr="00DB7B86" w:rsidRDefault="007A5594"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объект</w:t>
            </w:r>
          </w:p>
        </w:tc>
        <w:tc>
          <w:tcPr>
            <w:tcW w:w="846" w:type="pct"/>
            <w:shd w:val="clear" w:color="auto" w:fill="auto"/>
          </w:tcPr>
          <w:p w14:paraId="09716C29" w14:textId="6C2C4A47" w:rsidR="0088176B" w:rsidRPr="00DB7B86" w:rsidRDefault="007A5594"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w:t>
            </w:r>
          </w:p>
        </w:tc>
        <w:tc>
          <w:tcPr>
            <w:tcW w:w="1056" w:type="pct"/>
            <w:shd w:val="clear" w:color="auto" w:fill="auto"/>
          </w:tcPr>
          <w:p w14:paraId="5F4F07EF" w14:textId="7A2A895D" w:rsidR="0088176B" w:rsidRPr="00DB7B86" w:rsidRDefault="007A5594"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w:t>
            </w:r>
          </w:p>
        </w:tc>
      </w:tr>
      <w:tr w:rsidR="0088176B" w:rsidRPr="00DB7B86" w14:paraId="030BCDF6" w14:textId="77777777" w:rsidTr="00595A81">
        <w:trPr>
          <w:trHeight w:val="467"/>
        </w:trPr>
        <w:tc>
          <w:tcPr>
            <w:tcW w:w="419" w:type="pct"/>
            <w:shd w:val="clear" w:color="auto" w:fill="auto"/>
          </w:tcPr>
          <w:p w14:paraId="1AE740BA" w14:textId="537C5E2D" w:rsidR="0088176B"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5</w:t>
            </w:r>
            <w:r w:rsidR="0088176B" w:rsidRPr="00DB7B86">
              <w:rPr>
                <w:rFonts w:ascii="Times New Roman" w:hAnsi="Times New Roman" w:cs="Times New Roman"/>
                <w:bCs/>
                <w:color w:val="000000"/>
                <w:sz w:val="24"/>
                <w:szCs w:val="24"/>
              </w:rPr>
              <w:t>.3</w:t>
            </w:r>
          </w:p>
        </w:tc>
        <w:tc>
          <w:tcPr>
            <w:tcW w:w="2004" w:type="pct"/>
            <w:shd w:val="clear" w:color="auto" w:fill="auto"/>
          </w:tcPr>
          <w:p w14:paraId="34AAE63B" w14:textId="1BA4CB89" w:rsidR="0088176B" w:rsidRPr="00DB7B86" w:rsidRDefault="0088176B"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Организации дополнительного образования</w:t>
            </w:r>
          </w:p>
        </w:tc>
        <w:tc>
          <w:tcPr>
            <w:tcW w:w="675" w:type="pct"/>
            <w:shd w:val="clear" w:color="auto" w:fill="auto"/>
          </w:tcPr>
          <w:p w14:paraId="1B4F23ED" w14:textId="639B6B7E" w:rsidR="0088176B" w:rsidRPr="00DB7B86" w:rsidRDefault="0088176B"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мест</w:t>
            </w:r>
          </w:p>
        </w:tc>
        <w:tc>
          <w:tcPr>
            <w:tcW w:w="846" w:type="pct"/>
            <w:shd w:val="clear" w:color="auto" w:fill="auto"/>
          </w:tcPr>
          <w:p w14:paraId="4622014E" w14:textId="3A09D6ED" w:rsidR="0088176B" w:rsidRPr="00410F58" w:rsidRDefault="00410F58" w:rsidP="00CF0228">
            <w:pPr>
              <w:suppressAutoHyphens/>
              <w:spacing w:after="0" w:line="0" w:lineRule="atLeast"/>
              <w:rPr>
                <w:rFonts w:ascii="Times New Roman" w:hAnsi="Times New Roman" w:cs="Times New Roman"/>
                <w:bCs/>
                <w:sz w:val="24"/>
                <w:szCs w:val="24"/>
              </w:rPr>
            </w:pPr>
            <w:r w:rsidRPr="00410F58">
              <w:rPr>
                <w:rFonts w:ascii="Times New Roman" w:hAnsi="Times New Roman" w:cs="Times New Roman"/>
                <w:bCs/>
                <w:sz w:val="24"/>
                <w:szCs w:val="24"/>
              </w:rPr>
              <w:t>20</w:t>
            </w:r>
          </w:p>
        </w:tc>
        <w:tc>
          <w:tcPr>
            <w:tcW w:w="1056" w:type="pct"/>
            <w:shd w:val="clear" w:color="auto" w:fill="auto"/>
          </w:tcPr>
          <w:p w14:paraId="2198EEBF" w14:textId="427CBEFD" w:rsidR="0088176B" w:rsidRPr="00410F58" w:rsidRDefault="00410F58" w:rsidP="00CF0228">
            <w:pPr>
              <w:suppressAutoHyphens/>
              <w:spacing w:after="0" w:line="0" w:lineRule="atLeast"/>
              <w:rPr>
                <w:rFonts w:ascii="Times New Roman" w:hAnsi="Times New Roman" w:cs="Times New Roman"/>
                <w:bCs/>
                <w:sz w:val="24"/>
                <w:szCs w:val="24"/>
              </w:rPr>
            </w:pPr>
            <w:r w:rsidRPr="00410F58">
              <w:rPr>
                <w:rFonts w:ascii="Times New Roman" w:hAnsi="Times New Roman" w:cs="Times New Roman"/>
                <w:bCs/>
                <w:sz w:val="24"/>
                <w:szCs w:val="24"/>
              </w:rPr>
              <w:t>20</w:t>
            </w:r>
          </w:p>
        </w:tc>
      </w:tr>
      <w:tr w:rsidR="0088176B" w:rsidRPr="00DB7B86" w14:paraId="28056E95" w14:textId="77777777" w:rsidTr="00595A81">
        <w:trPr>
          <w:trHeight w:val="20"/>
        </w:trPr>
        <w:tc>
          <w:tcPr>
            <w:tcW w:w="419" w:type="pct"/>
            <w:shd w:val="clear" w:color="auto" w:fill="auto"/>
          </w:tcPr>
          <w:p w14:paraId="76E90F29" w14:textId="5AC53DFC" w:rsidR="0088176B"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5</w:t>
            </w:r>
            <w:r w:rsidR="0088176B" w:rsidRPr="00DB7B86">
              <w:rPr>
                <w:rFonts w:ascii="Times New Roman" w:hAnsi="Times New Roman" w:cs="Times New Roman"/>
                <w:bCs/>
                <w:color w:val="000000"/>
                <w:sz w:val="24"/>
                <w:szCs w:val="24"/>
              </w:rPr>
              <w:t>.4</w:t>
            </w:r>
          </w:p>
        </w:tc>
        <w:tc>
          <w:tcPr>
            <w:tcW w:w="2004" w:type="pct"/>
            <w:shd w:val="clear" w:color="auto" w:fill="auto"/>
          </w:tcPr>
          <w:p w14:paraId="65F78BF5" w14:textId="5C969035" w:rsidR="0088176B" w:rsidRPr="00DB7B86" w:rsidRDefault="00B47E58" w:rsidP="00CF0228">
            <w:pPr>
              <w:suppressAutoHyphens/>
              <w:spacing w:after="0" w:line="0" w:lineRule="atLeast"/>
              <w:rPr>
                <w:rFonts w:ascii="Times New Roman" w:hAnsi="Times New Roman" w:cs="Times New Roman"/>
                <w:bCs/>
                <w:sz w:val="24"/>
                <w:szCs w:val="24"/>
              </w:rPr>
            </w:pPr>
            <w:r>
              <w:rPr>
                <w:rFonts w:ascii="Times New Roman" w:hAnsi="Times New Roman" w:cs="Times New Roman"/>
                <w:sz w:val="24"/>
                <w:szCs w:val="24"/>
              </w:rPr>
              <w:t>Ф</w:t>
            </w:r>
            <w:r w:rsidRPr="00431617">
              <w:rPr>
                <w:rFonts w:ascii="Times New Roman" w:hAnsi="Times New Roman" w:cs="Times New Roman"/>
                <w:sz w:val="24"/>
                <w:szCs w:val="24"/>
              </w:rPr>
              <w:t>ельдшерско-акушерск</w:t>
            </w:r>
            <w:r>
              <w:rPr>
                <w:rFonts w:ascii="Times New Roman" w:hAnsi="Times New Roman" w:cs="Times New Roman"/>
                <w:sz w:val="24"/>
                <w:szCs w:val="24"/>
              </w:rPr>
              <w:t>ий</w:t>
            </w:r>
            <w:r w:rsidRPr="00431617">
              <w:rPr>
                <w:rFonts w:ascii="Times New Roman" w:hAnsi="Times New Roman" w:cs="Times New Roman"/>
                <w:sz w:val="24"/>
                <w:szCs w:val="24"/>
              </w:rPr>
              <w:t xml:space="preserve"> пункт</w:t>
            </w:r>
          </w:p>
        </w:tc>
        <w:tc>
          <w:tcPr>
            <w:tcW w:w="675" w:type="pct"/>
            <w:shd w:val="clear" w:color="auto" w:fill="auto"/>
          </w:tcPr>
          <w:p w14:paraId="64C134B5" w14:textId="1BF31A19" w:rsidR="0088176B" w:rsidRPr="00DB7B86" w:rsidRDefault="007A5594"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объект</w:t>
            </w:r>
          </w:p>
        </w:tc>
        <w:tc>
          <w:tcPr>
            <w:tcW w:w="846" w:type="pct"/>
            <w:shd w:val="clear" w:color="auto" w:fill="auto"/>
          </w:tcPr>
          <w:p w14:paraId="630FE383" w14:textId="7C81D5C6" w:rsidR="0088176B" w:rsidRPr="00DB7B86" w:rsidRDefault="00B103E0"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w:t>
            </w:r>
          </w:p>
        </w:tc>
        <w:tc>
          <w:tcPr>
            <w:tcW w:w="1056" w:type="pct"/>
            <w:shd w:val="clear" w:color="auto" w:fill="auto"/>
          </w:tcPr>
          <w:p w14:paraId="7397F7AC" w14:textId="305F6C2A" w:rsidR="0088176B" w:rsidRPr="00DB7B86" w:rsidRDefault="00027952"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lang w:val="en-US"/>
              </w:rPr>
              <w:t>1</w:t>
            </w:r>
          </w:p>
        </w:tc>
      </w:tr>
      <w:tr w:rsidR="0088176B" w:rsidRPr="00DB7B86" w14:paraId="02895546" w14:textId="77777777" w:rsidTr="00595A81">
        <w:trPr>
          <w:trHeight w:val="20"/>
        </w:trPr>
        <w:tc>
          <w:tcPr>
            <w:tcW w:w="419" w:type="pct"/>
            <w:shd w:val="clear" w:color="auto" w:fill="auto"/>
          </w:tcPr>
          <w:p w14:paraId="10A04C39" w14:textId="6A0263F9" w:rsidR="0088176B"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5</w:t>
            </w:r>
            <w:r w:rsidR="0088176B" w:rsidRPr="00DB7B86">
              <w:rPr>
                <w:rFonts w:ascii="Times New Roman" w:hAnsi="Times New Roman" w:cs="Times New Roman"/>
                <w:bCs/>
                <w:color w:val="000000"/>
                <w:sz w:val="24"/>
                <w:szCs w:val="24"/>
              </w:rPr>
              <w:t>.</w:t>
            </w:r>
            <w:r w:rsidR="00FD2050" w:rsidRPr="00DB7B86">
              <w:rPr>
                <w:rFonts w:ascii="Times New Roman" w:hAnsi="Times New Roman" w:cs="Times New Roman"/>
                <w:bCs/>
                <w:color w:val="000000"/>
                <w:sz w:val="24"/>
                <w:szCs w:val="24"/>
              </w:rPr>
              <w:t>5</w:t>
            </w:r>
          </w:p>
        </w:tc>
        <w:tc>
          <w:tcPr>
            <w:tcW w:w="2004" w:type="pct"/>
            <w:shd w:val="clear" w:color="auto" w:fill="auto"/>
          </w:tcPr>
          <w:p w14:paraId="7098EDBD" w14:textId="05648A9C" w:rsidR="0088176B" w:rsidRPr="00DB7B86" w:rsidRDefault="0088176B"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Клубы</w:t>
            </w:r>
          </w:p>
        </w:tc>
        <w:tc>
          <w:tcPr>
            <w:tcW w:w="675" w:type="pct"/>
            <w:shd w:val="clear" w:color="auto" w:fill="auto"/>
          </w:tcPr>
          <w:p w14:paraId="35E54CFE" w14:textId="59A5D4FD" w:rsidR="0088176B" w:rsidRPr="00DB7B86" w:rsidRDefault="0088176B"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объект</w:t>
            </w:r>
          </w:p>
        </w:tc>
        <w:tc>
          <w:tcPr>
            <w:tcW w:w="846" w:type="pct"/>
            <w:shd w:val="clear" w:color="auto" w:fill="auto"/>
          </w:tcPr>
          <w:p w14:paraId="38C78451" w14:textId="1C7EA96A" w:rsidR="0088176B" w:rsidRPr="00DB7B86" w:rsidRDefault="00595A81"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w:t>
            </w:r>
          </w:p>
        </w:tc>
        <w:tc>
          <w:tcPr>
            <w:tcW w:w="1056" w:type="pct"/>
            <w:shd w:val="clear" w:color="auto" w:fill="auto"/>
          </w:tcPr>
          <w:p w14:paraId="592BDB4F" w14:textId="2E03EF09" w:rsidR="0088176B" w:rsidRPr="00DB7B86" w:rsidRDefault="00595A81"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w:t>
            </w:r>
          </w:p>
        </w:tc>
      </w:tr>
      <w:tr w:rsidR="003068AA" w:rsidRPr="00DB7B86" w14:paraId="2C608473" w14:textId="77777777" w:rsidTr="00595A81">
        <w:trPr>
          <w:trHeight w:val="20"/>
        </w:trPr>
        <w:tc>
          <w:tcPr>
            <w:tcW w:w="419" w:type="pct"/>
            <w:shd w:val="clear" w:color="auto" w:fill="auto"/>
          </w:tcPr>
          <w:p w14:paraId="458A0ED2" w14:textId="4EC2C165" w:rsidR="003068A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5</w:t>
            </w:r>
            <w:r w:rsidR="003068AA" w:rsidRPr="00DB7B86">
              <w:rPr>
                <w:rFonts w:ascii="Times New Roman" w:hAnsi="Times New Roman" w:cs="Times New Roman"/>
                <w:bCs/>
                <w:color w:val="000000"/>
                <w:sz w:val="24"/>
                <w:szCs w:val="24"/>
              </w:rPr>
              <w:t>.</w:t>
            </w:r>
            <w:r w:rsidR="00FD2050" w:rsidRPr="00DB7B86">
              <w:rPr>
                <w:rFonts w:ascii="Times New Roman" w:hAnsi="Times New Roman" w:cs="Times New Roman"/>
                <w:bCs/>
                <w:color w:val="000000"/>
                <w:sz w:val="24"/>
                <w:szCs w:val="24"/>
              </w:rPr>
              <w:t>6</w:t>
            </w:r>
          </w:p>
        </w:tc>
        <w:tc>
          <w:tcPr>
            <w:tcW w:w="2004" w:type="pct"/>
            <w:shd w:val="clear" w:color="auto" w:fill="auto"/>
          </w:tcPr>
          <w:p w14:paraId="5C676A86" w14:textId="7D264774" w:rsidR="003068AA" w:rsidRPr="00DB7B86" w:rsidRDefault="003068AA"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Библиотеки</w:t>
            </w:r>
          </w:p>
        </w:tc>
        <w:tc>
          <w:tcPr>
            <w:tcW w:w="675" w:type="pct"/>
            <w:shd w:val="clear" w:color="auto" w:fill="auto"/>
          </w:tcPr>
          <w:p w14:paraId="066E8787" w14:textId="02BF7CDD" w:rsidR="003068AA" w:rsidRPr="00DB7B86" w:rsidRDefault="0088176B"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объект</w:t>
            </w:r>
          </w:p>
        </w:tc>
        <w:tc>
          <w:tcPr>
            <w:tcW w:w="846" w:type="pct"/>
            <w:shd w:val="clear" w:color="auto" w:fill="auto"/>
          </w:tcPr>
          <w:p w14:paraId="5951E849" w14:textId="70132885" w:rsidR="003068AA" w:rsidRPr="00DB7B86" w:rsidRDefault="007A5594"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w:t>
            </w:r>
          </w:p>
        </w:tc>
        <w:tc>
          <w:tcPr>
            <w:tcW w:w="1056" w:type="pct"/>
            <w:shd w:val="clear" w:color="auto" w:fill="auto"/>
          </w:tcPr>
          <w:p w14:paraId="364912BC" w14:textId="2A0665A9" w:rsidR="003068AA" w:rsidRPr="00DB7B86" w:rsidRDefault="007A5594"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w:t>
            </w:r>
          </w:p>
        </w:tc>
      </w:tr>
      <w:tr w:rsidR="003068AA" w:rsidRPr="00DB7B86" w14:paraId="095261B3" w14:textId="77777777" w:rsidTr="00595A81">
        <w:trPr>
          <w:trHeight w:val="20"/>
        </w:trPr>
        <w:tc>
          <w:tcPr>
            <w:tcW w:w="419" w:type="pct"/>
            <w:shd w:val="clear" w:color="auto" w:fill="auto"/>
          </w:tcPr>
          <w:p w14:paraId="6024F912" w14:textId="3C4DAEBB" w:rsidR="003068A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5</w:t>
            </w:r>
            <w:r w:rsidR="003068AA" w:rsidRPr="00DB7B86">
              <w:rPr>
                <w:rFonts w:ascii="Times New Roman" w:hAnsi="Times New Roman" w:cs="Times New Roman"/>
                <w:bCs/>
                <w:color w:val="000000"/>
                <w:sz w:val="24"/>
                <w:szCs w:val="24"/>
              </w:rPr>
              <w:t>.</w:t>
            </w:r>
            <w:r w:rsidR="00FD2050" w:rsidRPr="00DB7B86">
              <w:rPr>
                <w:rFonts w:ascii="Times New Roman" w:hAnsi="Times New Roman" w:cs="Times New Roman"/>
                <w:bCs/>
                <w:color w:val="000000"/>
                <w:sz w:val="24"/>
                <w:szCs w:val="24"/>
              </w:rPr>
              <w:t>7</w:t>
            </w:r>
          </w:p>
        </w:tc>
        <w:tc>
          <w:tcPr>
            <w:tcW w:w="2004" w:type="pct"/>
            <w:shd w:val="clear" w:color="auto" w:fill="auto"/>
          </w:tcPr>
          <w:p w14:paraId="057403C8" w14:textId="122A0F02" w:rsidR="003068AA" w:rsidRPr="00DB7B86" w:rsidRDefault="003068AA"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Спортивные залы общего пользования</w:t>
            </w:r>
          </w:p>
        </w:tc>
        <w:tc>
          <w:tcPr>
            <w:tcW w:w="675" w:type="pct"/>
            <w:shd w:val="clear" w:color="auto" w:fill="auto"/>
          </w:tcPr>
          <w:p w14:paraId="4EC1B3C5" w14:textId="29BDEBE2" w:rsidR="003068AA" w:rsidRPr="00DB7B86" w:rsidRDefault="0088176B"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кв.м.</w:t>
            </w:r>
          </w:p>
        </w:tc>
        <w:tc>
          <w:tcPr>
            <w:tcW w:w="846" w:type="pct"/>
            <w:shd w:val="clear" w:color="auto" w:fill="auto"/>
          </w:tcPr>
          <w:p w14:paraId="781A7B88" w14:textId="24A1DF47" w:rsidR="003068AA" w:rsidRPr="00DB7B86" w:rsidRDefault="009826ED"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100</w:t>
            </w:r>
            <w:r w:rsidR="00FE7E31" w:rsidRPr="00DB7B86">
              <w:rPr>
                <w:rFonts w:ascii="Times New Roman" w:hAnsi="Times New Roman" w:cs="Times New Roman"/>
                <w:bCs/>
                <w:sz w:val="24"/>
                <w:szCs w:val="24"/>
              </w:rPr>
              <w:t>,0</w:t>
            </w:r>
          </w:p>
        </w:tc>
        <w:tc>
          <w:tcPr>
            <w:tcW w:w="1056" w:type="pct"/>
            <w:shd w:val="clear" w:color="auto" w:fill="auto"/>
          </w:tcPr>
          <w:p w14:paraId="2B0210FC" w14:textId="138C68D2" w:rsidR="003068AA" w:rsidRPr="00DB7B86" w:rsidRDefault="009826ED"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100</w:t>
            </w:r>
            <w:r w:rsidR="00FE7E31" w:rsidRPr="00DB7B86">
              <w:rPr>
                <w:rFonts w:ascii="Times New Roman" w:hAnsi="Times New Roman" w:cs="Times New Roman"/>
                <w:bCs/>
                <w:sz w:val="24"/>
                <w:szCs w:val="24"/>
              </w:rPr>
              <w:t>,0</w:t>
            </w:r>
          </w:p>
        </w:tc>
      </w:tr>
      <w:tr w:rsidR="003068AA" w:rsidRPr="00DB7B86" w14:paraId="0E8EBC3C" w14:textId="77777777" w:rsidTr="00595A81">
        <w:trPr>
          <w:trHeight w:val="20"/>
        </w:trPr>
        <w:tc>
          <w:tcPr>
            <w:tcW w:w="419" w:type="pct"/>
            <w:shd w:val="clear" w:color="auto" w:fill="auto"/>
          </w:tcPr>
          <w:p w14:paraId="608EC924" w14:textId="0E2F6301" w:rsidR="003068A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5</w:t>
            </w:r>
            <w:r w:rsidR="003068AA" w:rsidRPr="00DB7B86">
              <w:rPr>
                <w:rFonts w:ascii="Times New Roman" w:hAnsi="Times New Roman" w:cs="Times New Roman"/>
                <w:bCs/>
                <w:color w:val="000000"/>
                <w:sz w:val="24"/>
                <w:szCs w:val="24"/>
              </w:rPr>
              <w:t>.</w:t>
            </w:r>
            <w:r w:rsidR="00FD2050" w:rsidRPr="00DB7B86">
              <w:rPr>
                <w:rFonts w:ascii="Times New Roman" w:hAnsi="Times New Roman" w:cs="Times New Roman"/>
                <w:bCs/>
                <w:color w:val="000000"/>
                <w:sz w:val="24"/>
                <w:szCs w:val="24"/>
              </w:rPr>
              <w:t>8</w:t>
            </w:r>
          </w:p>
        </w:tc>
        <w:tc>
          <w:tcPr>
            <w:tcW w:w="2004" w:type="pct"/>
            <w:shd w:val="clear" w:color="auto" w:fill="auto"/>
          </w:tcPr>
          <w:p w14:paraId="60C7433E" w14:textId="728E86AE" w:rsidR="003068AA" w:rsidRPr="00DB7B86" w:rsidRDefault="003068AA"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Плоскостные спортивные сооружения</w:t>
            </w:r>
          </w:p>
        </w:tc>
        <w:tc>
          <w:tcPr>
            <w:tcW w:w="675" w:type="pct"/>
            <w:shd w:val="clear" w:color="auto" w:fill="auto"/>
          </w:tcPr>
          <w:p w14:paraId="576B8135" w14:textId="6C36A4DE" w:rsidR="003068AA" w:rsidRPr="00DB7B86" w:rsidRDefault="00AA14CA"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кв.м.</w:t>
            </w:r>
          </w:p>
        </w:tc>
        <w:tc>
          <w:tcPr>
            <w:tcW w:w="846" w:type="pct"/>
            <w:shd w:val="clear" w:color="auto" w:fill="auto"/>
          </w:tcPr>
          <w:p w14:paraId="5248A65E" w14:textId="21F06BC9" w:rsidR="003068AA" w:rsidRPr="00DB7B86" w:rsidRDefault="009826ED"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6639,0</w:t>
            </w:r>
          </w:p>
        </w:tc>
        <w:tc>
          <w:tcPr>
            <w:tcW w:w="1056" w:type="pct"/>
            <w:shd w:val="clear" w:color="auto" w:fill="auto"/>
          </w:tcPr>
          <w:p w14:paraId="4823555D" w14:textId="67CF4FA7" w:rsidR="003068AA" w:rsidRPr="00DB7B86" w:rsidRDefault="009826ED"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6639,0</w:t>
            </w:r>
          </w:p>
        </w:tc>
      </w:tr>
      <w:tr w:rsidR="003068AA" w:rsidRPr="00DB7B86" w14:paraId="5A3E2BD3" w14:textId="77777777" w:rsidTr="00595A81">
        <w:trPr>
          <w:trHeight w:val="20"/>
        </w:trPr>
        <w:tc>
          <w:tcPr>
            <w:tcW w:w="419" w:type="pct"/>
            <w:shd w:val="clear" w:color="auto" w:fill="auto"/>
          </w:tcPr>
          <w:p w14:paraId="70A56D27" w14:textId="5148B193" w:rsidR="003068A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5</w:t>
            </w:r>
            <w:r w:rsidR="003068AA" w:rsidRPr="00DB7B86">
              <w:rPr>
                <w:rFonts w:ascii="Times New Roman" w:hAnsi="Times New Roman" w:cs="Times New Roman"/>
                <w:bCs/>
                <w:color w:val="000000"/>
                <w:sz w:val="24"/>
                <w:szCs w:val="24"/>
              </w:rPr>
              <w:t>.</w:t>
            </w:r>
            <w:r w:rsidR="00FD2050" w:rsidRPr="00DB7B86">
              <w:rPr>
                <w:rFonts w:ascii="Times New Roman" w:hAnsi="Times New Roman" w:cs="Times New Roman"/>
                <w:bCs/>
                <w:color w:val="000000"/>
                <w:sz w:val="24"/>
                <w:szCs w:val="24"/>
              </w:rPr>
              <w:t>9</w:t>
            </w:r>
          </w:p>
        </w:tc>
        <w:tc>
          <w:tcPr>
            <w:tcW w:w="2004" w:type="pct"/>
            <w:shd w:val="clear" w:color="auto" w:fill="auto"/>
          </w:tcPr>
          <w:p w14:paraId="15596469" w14:textId="122B395A" w:rsidR="003068AA" w:rsidRPr="00DB7B86" w:rsidRDefault="003068AA" w:rsidP="00CF0228">
            <w:pPr>
              <w:suppressAutoHyphens/>
              <w:spacing w:after="0" w:line="0" w:lineRule="atLeast"/>
              <w:rPr>
                <w:rFonts w:ascii="Times New Roman" w:hAnsi="Times New Roman" w:cs="Times New Roman"/>
                <w:bCs/>
                <w:sz w:val="24"/>
                <w:szCs w:val="24"/>
              </w:rPr>
            </w:pPr>
            <w:r w:rsidRPr="00DB7B86">
              <w:rPr>
                <w:rFonts w:ascii="Times New Roman" w:eastAsia="Times New Roman" w:hAnsi="Times New Roman" w:cs="Times New Roman"/>
                <w:bCs/>
                <w:sz w:val="24"/>
                <w:szCs w:val="24"/>
              </w:rPr>
              <w:t>Предприятия общественного питания</w:t>
            </w:r>
          </w:p>
        </w:tc>
        <w:tc>
          <w:tcPr>
            <w:tcW w:w="675" w:type="pct"/>
            <w:shd w:val="clear" w:color="auto" w:fill="auto"/>
          </w:tcPr>
          <w:p w14:paraId="216DD1B5" w14:textId="318728BC" w:rsidR="003068AA" w:rsidRPr="00DB7B86" w:rsidRDefault="007A5594"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мест</w:t>
            </w:r>
          </w:p>
        </w:tc>
        <w:tc>
          <w:tcPr>
            <w:tcW w:w="846" w:type="pct"/>
            <w:shd w:val="clear" w:color="auto" w:fill="auto"/>
          </w:tcPr>
          <w:p w14:paraId="0D12E420" w14:textId="2029AD23" w:rsidR="003068AA" w:rsidRPr="00DB7B86" w:rsidRDefault="00A1153A" w:rsidP="007E5EBA">
            <w:pPr>
              <w:suppressAutoHyphens/>
              <w:spacing w:after="0" w:line="0" w:lineRule="atLeast"/>
              <w:jc w:val="both"/>
              <w:rPr>
                <w:rFonts w:ascii="Times New Roman" w:hAnsi="Times New Roman" w:cs="Times New Roman"/>
                <w:bCs/>
                <w:sz w:val="24"/>
                <w:szCs w:val="24"/>
              </w:rPr>
            </w:pPr>
            <w:r w:rsidRPr="00DB7B86">
              <w:rPr>
                <w:rFonts w:ascii="Times New Roman" w:hAnsi="Times New Roman" w:cs="Times New Roman"/>
                <w:bCs/>
                <w:sz w:val="24"/>
                <w:szCs w:val="24"/>
              </w:rPr>
              <w:t>0</w:t>
            </w:r>
          </w:p>
        </w:tc>
        <w:tc>
          <w:tcPr>
            <w:tcW w:w="1056" w:type="pct"/>
            <w:shd w:val="clear" w:color="auto" w:fill="auto"/>
          </w:tcPr>
          <w:p w14:paraId="28C64B29" w14:textId="0C0DC9DF" w:rsidR="003068AA" w:rsidRPr="00DB7B86" w:rsidRDefault="009826ED"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15</w:t>
            </w:r>
          </w:p>
        </w:tc>
      </w:tr>
      <w:tr w:rsidR="003068AA" w:rsidRPr="00DB7B86" w14:paraId="76A2D494" w14:textId="77777777" w:rsidTr="00595A81">
        <w:trPr>
          <w:trHeight w:val="20"/>
        </w:trPr>
        <w:tc>
          <w:tcPr>
            <w:tcW w:w="419" w:type="pct"/>
            <w:shd w:val="clear" w:color="auto" w:fill="auto"/>
          </w:tcPr>
          <w:p w14:paraId="1E2425E1" w14:textId="2E7DA27E" w:rsidR="003068A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5</w:t>
            </w:r>
            <w:r w:rsidR="003068AA" w:rsidRPr="00DB7B86">
              <w:rPr>
                <w:rFonts w:ascii="Times New Roman" w:hAnsi="Times New Roman" w:cs="Times New Roman"/>
                <w:bCs/>
                <w:color w:val="000000"/>
                <w:sz w:val="24"/>
                <w:szCs w:val="24"/>
              </w:rPr>
              <w:t>.1</w:t>
            </w:r>
            <w:r w:rsidR="00FD2050" w:rsidRPr="00DB7B86">
              <w:rPr>
                <w:rFonts w:ascii="Times New Roman" w:hAnsi="Times New Roman" w:cs="Times New Roman"/>
                <w:bCs/>
                <w:color w:val="000000"/>
                <w:sz w:val="24"/>
                <w:szCs w:val="24"/>
              </w:rPr>
              <w:t>0</w:t>
            </w:r>
          </w:p>
        </w:tc>
        <w:tc>
          <w:tcPr>
            <w:tcW w:w="2004" w:type="pct"/>
            <w:shd w:val="clear" w:color="auto" w:fill="auto"/>
          </w:tcPr>
          <w:p w14:paraId="6BCDF59D" w14:textId="1F43E46D" w:rsidR="003068AA" w:rsidRPr="00DB7B86" w:rsidRDefault="003068AA" w:rsidP="00CF0228">
            <w:pPr>
              <w:suppressAutoHyphens/>
              <w:spacing w:after="0" w:line="0" w:lineRule="atLeast"/>
              <w:rPr>
                <w:rFonts w:ascii="Times New Roman" w:hAnsi="Times New Roman" w:cs="Times New Roman"/>
                <w:bCs/>
                <w:sz w:val="24"/>
                <w:szCs w:val="24"/>
              </w:rPr>
            </w:pPr>
            <w:r w:rsidRPr="00DB7B86">
              <w:rPr>
                <w:rFonts w:ascii="Times New Roman" w:eastAsia="Times New Roman" w:hAnsi="Times New Roman" w:cs="Times New Roman"/>
                <w:bCs/>
                <w:sz w:val="24"/>
                <w:szCs w:val="24"/>
              </w:rPr>
              <w:t>Стационарные торговые объекты</w:t>
            </w:r>
          </w:p>
        </w:tc>
        <w:tc>
          <w:tcPr>
            <w:tcW w:w="675" w:type="pct"/>
            <w:shd w:val="clear" w:color="auto" w:fill="auto"/>
          </w:tcPr>
          <w:p w14:paraId="57546FCF" w14:textId="4F94CFCA" w:rsidR="003068AA" w:rsidRPr="00DB7B86" w:rsidRDefault="007A5594"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объект</w:t>
            </w:r>
          </w:p>
        </w:tc>
        <w:tc>
          <w:tcPr>
            <w:tcW w:w="846" w:type="pct"/>
            <w:shd w:val="clear" w:color="auto" w:fill="auto"/>
          </w:tcPr>
          <w:p w14:paraId="5D524811" w14:textId="43D15896" w:rsidR="003068AA" w:rsidRPr="00DB7B86" w:rsidRDefault="009826ED"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6</w:t>
            </w:r>
          </w:p>
        </w:tc>
        <w:tc>
          <w:tcPr>
            <w:tcW w:w="1056" w:type="pct"/>
            <w:shd w:val="clear" w:color="auto" w:fill="auto"/>
          </w:tcPr>
          <w:p w14:paraId="38A39549" w14:textId="04FBD6B0" w:rsidR="003068AA" w:rsidRPr="00DB7B86" w:rsidRDefault="009826ED"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6</w:t>
            </w:r>
          </w:p>
        </w:tc>
      </w:tr>
      <w:tr w:rsidR="003068AA" w:rsidRPr="00DB7B86" w14:paraId="5C5BF439" w14:textId="77777777" w:rsidTr="00595A81">
        <w:trPr>
          <w:trHeight w:val="20"/>
        </w:trPr>
        <w:tc>
          <w:tcPr>
            <w:tcW w:w="419" w:type="pct"/>
            <w:shd w:val="clear" w:color="auto" w:fill="auto"/>
          </w:tcPr>
          <w:p w14:paraId="1C604404" w14:textId="47EE1943" w:rsidR="003068A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5</w:t>
            </w:r>
            <w:r w:rsidR="003068AA" w:rsidRPr="00DB7B86">
              <w:rPr>
                <w:rFonts w:ascii="Times New Roman" w:hAnsi="Times New Roman" w:cs="Times New Roman"/>
                <w:bCs/>
                <w:color w:val="000000"/>
                <w:sz w:val="24"/>
                <w:szCs w:val="24"/>
              </w:rPr>
              <w:t>.1</w:t>
            </w:r>
            <w:r w:rsidR="00FD2050" w:rsidRPr="00DB7B86">
              <w:rPr>
                <w:rFonts w:ascii="Times New Roman" w:hAnsi="Times New Roman" w:cs="Times New Roman"/>
                <w:bCs/>
                <w:color w:val="000000"/>
                <w:sz w:val="24"/>
                <w:szCs w:val="24"/>
              </w:rPr>
              <w:t>1</w:t>
            </w:r>
          </w:p>
        </w:tc>
        <w:tc>
          <w:tcPr>
            <w:tcW w:w="2004" w:type="pct"/>
            <w:shd w:val="clear" w:color="auto" w:fill="auto"/>
          </w:tcPr>
          <w:p w14:paraId="341E0D25" w14:textId="0A9EDBF4" w:rsidR="003068AA" w:rsidRPr="00DB7B86" w:rsidRDefault="003068AA" w:rsidP="00CF0228">
            <w:pPr>
              <w:suppressAutoHyphens/>
              <w:spacing w:after="0" w:line="0" w:lineRule="atLeast"/>
              <w:rPr>
                <w:rFonts w:ascii="Times New Roman" w:hAnsi="Times New Roman" w:cs="Times New Roman"/>
                <w:bCs/>
                <w:sz w:val="24"/>
                <w:szCs w:val="24"/>
              </w:rPr>
            </w:pPr>
            <w:r w:rsidRPr="00DB7B86">
              <w:rPr>
                <w:rFonts w:ascii="Times New Roman" w:eastAsia="Times New Roman" w:hAnsi="Times New Roman" w:cs="Times New Roman"/>
                <w:bCs/>
                <w:sz w:val="24"/>
                <w:szCs w:val="24"/>
              </w:rPr>
              <w:t>Нестационарные торговые объекты</w:t>
            </w:r>
          </w:p>
        </w:tc>
        <w:tc>
          <w:tcPr>
            <w:tcW w:w="675" w:type="pct"/>
            <w:shd w:val="clear" w:color="auto" w:fill="auto"/>
          </w:tcPr>
          <w:p w14:paraId="7FEB070D" w14:textId="1AF44902" w:rsidR="003068AA" w:rsidRPr="00DB7B86" w:rsidRDefault="007A5594" w:rsidP="00CF0228">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объект</w:t>
            </w:r>
          </w:p>
        </w:tc>
        <w:tc>
          <w:tcPr>
            <w:tcW w:w="846" w:type="pct"/>
            <w:shd w:val="clear" w:color="auto" w:fill="auto"/>
          </w:tcPr>
          <w:p w14:paraId="767A69EB" w14:textId="5CD7B57B" w:rsidR="003068AA" w:rsidRPr="00DB7B86" w:rsidRDefault="007E5EBA"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н</w:t>
            </w:r>
            <w:r w:rsidRPr="00DB7B86">
              <w:rPr>
                <w:rFonts w:ascii="Times New Roman" w:hAnsi="Times New Roman" w:cs="Times New Roman"/>
                <w:bCs/>
                <w:sz w:val="24"/>
                <w:szCs w:val="24"/>
                <w:lang w:val="en-US"/>
              </w:rPr>
              <w:t>/</w:t>
            </w:r>
            <w:r w:rsidRPr="00DB7B86">
              <w:rPr>
                <w:rFonts w:ascii="Times New Roman" w:hAnsi="Times New Roman" w:cs="Times New Roman"/>
                <w:bCs/>
                <w:sz w:val="24"/>
                <w:szCs w:val="24"/>
              </w:rPr>
              <w:t>д</w:t>
            </w:r>
          </w:p>
        </w:tc>
        <w:tc>
          <w:tcPr>
            <w:tcW w:w="1056" w:type="pct"/>
            <w:shd w:val="clear" w:color="auto" w:fill="auto"/>
          </w:tcPr>
          <w:p w14:paraId="513E414C" w14:textId="62372F92" w:rsidR="003068AA" w:rsidRPr="00DB7B86" w:rsidRDefault="00B73CE1" w:rsidP="00CF0228">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w:t>
            </w:r>
          </w:p>
        </w:tc>
      </w:tr>
      <w:tr w:rsidR="007E5EBA" w:rsidRPr="00DB7B86" w14:paraId="07A9F774" w14:textId="77777777" w:rsidTr="00595A81">
        <w:trPr>
          <w:trHeight w:val="20"/>
        </w:trPr>
        <w:tc>
          <w:tcPr>
            <w:tcW w:w="419" w:type="pct"/>
            <w:shd w:val="clear" w:color="auto" w:fill="auto"/>
          </w:tcPr>
          <w:p w14:paraId="202393D3" w14:textId="42C85E31" w:rsidR="007E5EB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5</w:t>
            </w:r>
            <w:r w:rsidR="007E5EBA" w:rsidRPr="00DB7B86">
              <w:rPr>
                <w:rFonts w:ascii="Times New Roman" w:hAnsi="Times New Roman" w:cs="Times New Roman"/>
                <w:bCs/>
                <w:color w:val="000000"/>
                <w:sz w:val="24"/>
                <w:szCs w:val="24"/>
              </w:rPr>
              <w:t>.1</w:t>
            </w:r>
            <w:r w:rsidR="00FD2050" w:rsidRPr="00DB7B86">
              <w:rPr>
                <w:rFonts w:ascii="Times New Roman" w:hAnsi="Times New Roman" w:cs="Times New Roman"/>
                <w:bCs/>
                <w:color w:val="000000"/>
                <w:sz w:val="24"/>
                <w:szCs w:val="24"/>
              </w:rPr>
              <w:t>2</w:t>
            </w:r>
          </w:p>
        </w:tc>
        <w:tc>
          <w:tcPr>
            <w:tcW w:w="2004" w:type="pct"/>
            <w:shd w:val="clear" w:color="auto" w:fill="auto"/>
          </w:tcPr>
          <w:p w14:paraId="0FEAC98A" w14:textId="0AB2196A" w:rsidR="007E5EBA" w:rsidRPr="00DB7B86" w:rsidRDefault="007E5EBA" w:rsidP="007E5EBA">
            <w:pPr>
              <w:suppressAutoHyphens/>
              <w:spacing w:after="0" w:line="0" w:lineRule="atLeast"/>
              <w:rPr>
                <w:rFonts w:ascii="Times New Roman" w:eastAsia="Times New Roman" w:hAnsi="Times New Roman" w:cs="Times New Roman"/>
                <w:bCs/>
                <w:sz w:val="24"/>
                <w:szCs w:val="24"/>
              </w:rPr>
            </w:pPr>
            <w:r w:rsidRPr="00DB7B86">
              <w:rPr>
                <w:rFonts w:ascii="Times New Roman" w:hAnsi="Times New Roman" w:cs="Times New Roman"/>
                <w:bCs/>
                <w:sz w:val="24"/>
                <w:szCs w:val="24"/>
              </w:rPr>
              <w:t>Отделение, филиалы банков</w:t>
            </w:r>
          </w:p>
        </w:tc>
        <w:tc>
          <w:tcPr>
            <w:tcW w:w="675" w:type="pct"/>
            <w:shd w:val="clear" w:color="auto" w:fill="auto"/>
          </w:tcPr>
          <w:p w14:paraId="3D427C57" w14:textId="30C77674" w:rsidR="007E5EBA" w:rsidRPr="00DB7B86" w:rsidRDefault="007E5EBA" w:rsidP="007E5EBA">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объект</w:t>
            </w:r>
          </w:p>
        </w:tc>
        <w:tc>
          <w:tcPr>
            <w:tcW w:w="846" w:type="pct"/>
            <w:shd w:val="clear" w:color="auto" w:fill="auto"/>
          </w:tcPr>
          <w:p w14:paraId="3AA8DAD7" w14:textId="0681F3B6" w:rsidR="007E5EBA" w:rsidRPr="00DB7B86" w:rsidRDefault="007E5EBA" w:rsidP="007E5EBA">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w:t>
            </w:r>
          </w:p>
        </w:tc>
        <w:tc>
          <w:tcPr>
            <w:tcW w:w="1056" w:type="pct"/>
            <w:shd w:val="clear" w:color="auto" w:fill="auto"/>
          </w:tcPr>
          <w:p w14:paraId="7AE03DA6" w14:textId="426F3667" w:rsidR="007E5EBA" w:rsidRPr="00DB7B86" w:rsidRDefault="007E5EBA" w:rsidP="007E5EBA">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w:t>
            </w:r>
          </w:p>
        </w:tc>
      </w:tr>
      <w:tr w:rsidR="007E5EBA" w:rsidRPr="00DB7B86" w14:paraId="63627D8F" w14:textId="77777777" w:rsidTr="00595A81">
        <w:trPr>
          <w:trHeight w:val="20"/>
        </w:trPr>
        <w:tc>
          <w:tcPr>
            <w:tcW w:w="419" w:type="pct"/>
            <w:shd w:val="clear" w:color="auto" w:fill="auto"/>
          </w:tcPr>
          <w:p w14:paraId="4DF53687" w14:textId="6FA6FE2E" w:rsidR="007E5EB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5</w:t>
            </w:r>
            <w:r w:rsidR="007E5EBA" w:rsidRPr="00DB7B86">
              <w:rPr>
                <w:rFonts w:ascii="Times New Roman" w:hAnsi="Times New Roman" w:cs="Times New Roman"/>
                <w:bCs/>
                <w:color w:val="000000"/>
                <w:sz w:val="24"/>
                <w:szCs w:val="24"/>
              </w:rPr>
              <w:t>.1</w:t>
            </w:r>
            <w:r w:rsidR="00FD2050" w:rsidRPr="00DB7B86">
              <w:rPr>
                <w:rFonts w:ascii="Times New Roman" w:hAnsi="Times New Roman" w:cs="Times New Roman"/>
                <w:bCs/>
                <w:color w:val="000000"/>
                <w:sz w:val="24"/>
                <w:szCs w:val="24"/>
              </w:rPr>
              <w:t>3</w:t>
            </w:r>
          </w:p>
        </w:tc>
        <w:tc>
          <w:tcPr>
            <w:tcW w:w="2004" w:type="pct"/>
            <w:shd w:val="clear" w:color="auto" w:fill="auto"/>
          </w:tcPr>
          <w:p w14:paraId="5339C8E9" w14:textId="6D859E65" w:rsidR="007E5EBA" w:rsidRPr="00DB7B86" w:rsidRDefault="007E5EBA" w:rsidP="007E5EBA">
            <w:pPr>
              <w:suppressAutoHyphens/>
              <w:spacing w:after="0" w:line="0" w:lineRule="atLeast"/>
              <w:rPr>
                <w:rFonts w:ascii="Times New Roman" w:eastAsia="Times New Roman" w:hAnsi="Times New Roman" w:cs="Times New Roman"/>
                <w:bCs/>
                <w:sz w:val="24"/>
                <w:szCs w:val="24"/>
              </w:rPr>
            </w:pPr>
            <w:r w:rsidRPr="00DB7B86">
              <w:rPr>
                <w:rFonts w:ascii="Times New Roman" w:hAnsi="Times New Roman" w:cs="Times New Roman"/>
                <w:bCs/>
                <w:sz w:val="24"/>
                <w:szCs w:val="24"/>
              </w:rPr>
              <w:t>Отделение почтовой связи</w:t>
            </w:r>
          </w:p>
        </w:tc>
        <w:tc>
          <w:tcPr>
            <w:tcW w:w="675" w:type="pct"/>
            <w:shd w:val="clear" w:color="auto" w:fill="auto"/>
          </w:tcPr>
          <w:p w14:paraId="6ADD73C0" w14:textId="6F17FE41" w:rsidR="007E5EBA" w:rsidRPr="00DB7B86" w:rsidRDefault="007E5EBA" w:rsidP="007E5EBA">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объект</w:t>
            </w:r>
          </w:p>
        </w:tc>
        <w:tc>
          <w:tcPr>
            <w:tcW w:w="846" w:type="pct"/>
            <w:shd w:val="clear" w:color="auto" w:fill="auto"/>
          </w:tcPr>
          <w:p w14:paraId="4CAE762C" w14:textId="35DE3B17" w:rsidR="007E5EBA" w:rsidRPr="00DB7B86" w:rsidRDefault="007E5EBA" w:rsidP="007E5EBA">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w:t>
            </w:r>
          </w:p>
        </w:tc>
        <w:tc>
          <w:tcPr>
            <w:tcW w:w="1056" w:type="pct"/>
            <w:shd w:val="clear" w:color="auto" w:fill="auto"/>
          </w:tcPr>
          <w:p w14:paraId="5BF865B3" w14:textId="3F86EA7B" w:rsidR="007E5EBA" w:rsidRPr="00DB7B86" w:rsidRDefault="007E5EBA" w:rsidP="007E5EBA">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w:t>
            </w:r>
          </w:p>
        </w:tc>
      </w:tr>
      <w:tr w:rsidR="007E5EBA" w:rsidRPr="00DB7B86" w14:paraId="1A615DC9" w14:textId="77777777" w:rsidTr="008149D1">
        <w:trPr>
          <w:trHeight w:val="20"/>
        </w:trPr>
        <w:tc>
          <w:tcPr>
            <w:tcW w:w="419" w:type="pct"/>
            <w:shd w:val="clear" w:color="auto" w:fill="auto"/>
            <w:vAlign w:val="center"/>
          </w:tcPr>
          <w:p w14:paraId="1D97F064" w14:textId="56B2151F" w:rsidR="007E5EB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6</w:t>
            </w:r>
          </w:p>
        </w:tc>
        <w:tc>
          <w:tcPr>
            <w:tcW w:w="4581" w:type="pct"/>
            <w:gridSpan w:val="4"/>
            <w:shd w:val="clear" w:color="auto" w:fill="auto"/>
            <w:vAlign w:val="center"/>
          </w:tcPr>
          <w:p w14:paraId="0D3A8DDF" w14:textId="4B6198E6" w:rsidR="007E5EBA" w:rsidRPr="00DB7B86" w:rsidRDefault="007E5EBA" w:rsidP="007E5EBA">
            <w:pPr>
              <w:suppressAutoHyphens/>
              <w:spacing w:after="0" w:line="0" w:lineRule="atLeast"/>
              <w:jc w:val="center"/>
              <w:rPr>
                <w:rFonts w:ascii="Times New Roman" w:hAnsi="Times New Roman" w:cs="Times New Roman"/>
                <w:bCs/>
                <w:sz w:val="24"/>
                <w:szCs w:val="24"/>
              </w:rPr>
            </w:pPr>
            <w:r w:rsidRPr="00DB7B86">
              <w:rPr>
                <w:rFonts w:ascii="Times New Roman" w:hAnsi="Times New Roman" w:cs="Times New Roman"/>
                <w:bCs/>
                <w:color w:val="000000"/>
                <w:sz w:val="24"/>
                <w:szCs w:val="24"/>
              </w:rPr>
              <w:t>ТРАНСПОРТНАЯ ИНФРАСТРУКТУРА</w:t>
            </w:r>
          </w:p>
        </w:tc>
      </w:tr>
      <w:tr w:rsidR="007E5EBA" w:rsidRPr="00DB7B86" w14:paraId="60561D37" w14:textId="77777777" w:rsidTr="00595A81">
        <w:trPr>
          <w:trHeight w:val="20"/>
        </w:trPr>
        <w:tc>
          <w:tcPr>
            <w:tcW w:w="419" w:type="pct"/>
            <w:shd w:val="clear" w:color="auto" w:fill="auto"/>
          </w:tcPr>
          <w:p w14:paraId="658DC858" w14:textId="5C24F033" w:rsidR="007E5EB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6</w:t>
            </w:r>
            <w:r w:rsidR="007E5EBA" w:rsidRPr="00DB7B86">
              <w:rPr>
                <w:rFonts w:ascii="Times New Roman" w:hAnsi="Times New Roman" w:cs="Times New Roman"/>
                <w:bCs/>
                <w:color w:val="000000"/>
                <w:sz w:val="24"/>
                <w:szCs w:val="24"/>
              </w:rPr>
              <w:t>.1</w:t>
            </w:r>
          </w:p>
        </w:tc>
        <w:tc>
          <w:tcPr>
            <w:tcW w:w="2004" w:type="pct"/>
            <w:shd w:val="clear" w:color="auto" w:fill="auto"/>
          </w:tcPr>
          <w:p w14:paraId="0B4BCBF6" w14:textId="4FB087E2" w:rsidR="007E5EBA" w:rsidRPr="00DB7B86" w:rsidRDefault="007E5EBA" w:rsidP="007E5EBA">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 xml:space="preserve">Автомобильные дороги </w:t>
            </w:r>
            <w:r w:rsidR="00DB7B86" w:rsidRPr="00DB7B86">
              <w:rPr>
                <w:rFonts w:ascii="Times New Roman" w:hAnsi="Times New Roman"/>
                <w:bCs/>
                <w:color w:val="000000"/>
                <w:sz w:val="24"/>
                <w:szCs w:val="24"/>
              </w:rPr>
              <w:t xml:space="preserve">регионального или </w:t>
            </w:r>
            <w:r w:rsidRPr="00DB7B86">
              <w:rPr>
                <w:rFonts w:ascii="Times New Roman" w:hAnsi="Times New Roman"/>
                <w:bCs/>
                <w:color w:val="000000"/>
                <w:sz w:val="24"/>
                <w:szCs w:val="24"/>
              </w:rPr>
              <w:t>межмуниципального значения</w:t>
            </w:r>
          </w:p>
        </w:tc>
        <w:tc>
          <w:tcPr>
            <w:tcW w:w="675" w:type="pct"/>
            <w:shd w:val="clear" w:color="auto" w:fill="auto"/>
          </w:tcPr>
          <w:p w14:paraId="75DC56BC" w14:textId="7C807C8B" w:rsidR="007E5EBA" w:rsidRPr="00DB7B86" w:rsidRDefault="007E5EBA" w:rsidP="007E5EBA">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км</w:t>
            </w:r>
          </w:p>
        </w:tc>
        <w:tc>
          <w:tcPr>
            <w:tcW w:w="846" w:type="pct"/>
            <w:shd w:val="clear" w:color="auto" w:fill="auto"/>
          </w:tcPr>
          <w:p w14:paraId="20F8573F" w14:textId="3F38130A" w:rsidR="007E5EBA" w:rsidRPr="00DB7B86" w:rsidRDefault="00DB7B86" w:rsidP="007E5EBA">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25,7</w:t>
            </w:r>
          </w:p>
        </w:tc>
        <w:tc>
          <w:tcPr>
            <w:tcW w:w="1056" w:type="pct"/>
            <w:shd w:val="clear" w:color="auto" w:fill="auto"/>
          </w:tcPr>
          <w:p w14:paraId="7237C38E" w14:textId="341457B2" w:rsidR="007E5EBA" w:rsidRPr="00DB7B86" w:rsidRDefault="00DB7B86" w:rsidP="007E5EBA">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25,7</w:t>
            </w:r>
          </w:p>
        </w:tc>
      </w:tr>
      <w:tr w:rsidR="007E5EBA" w:rsidRPr="00DB7B86" w14:paraId="492D104C" w14:textId="77777777" w:rsidTr="00595A81">
        <w:trPr>
          <w:trHeight w:val="20"/>
        </w:trPr>
        <w:tc>
          <w:tcPr>
            <w:tcW w:w="419" w:type="pct"/>
            <w:shd w:val="clear" w:color="auto" w:fill="auto"/>
          </w:tcPr>
          <w:p w14:paraId="24579D38" w14:textId="2C204A6C" w:rsidR="007E5EB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6</w:t>
            </w:r>
            <w:r w:rsidR="007E5EBA" w:rsidRPr="00DB7B86">
              <w:rPr>
                <w:rFonts w:ascii="Times New Roman" w:hAnsi="Times New Roman" w:cs="Times New Roman"/>
                <w:bCs/>
                <w:color w:val="000000"/>
                <w:sz w:val="24"/>
                <w:szCs w:val="24"/>
              </w:rPr>
              <w:t>.2</w:t>
            </w:r>
          </w:p>
        </w:tc>
        <w:tc>
          <w:tcPr>
            <w:tcW w:w="2004" w:type="pct"/>
            <w:shd w:val="clear" w:color="auto" w:fill="auto"/>
          </w:tcPr>
          <w:p w14:paraId="503745D5" w14:textId="5E2C313D" w:rsidR="007E5EBA" w:rsidRPr="00DB7B86" w:rsidRDefault="007E5EBA" w:rsidP="007E5EBA">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color w:val="000000"/>
                <w:sz w:val="24"/>
                <w:szCs w:val="24"/>
              </w:rPr>
              <w:t>Протяженность улично-дорожной сети</w:t>
            </w:r>
          </w:p>
        </w:tc>
        <w:tc>
          <w:tcPr>
            <w:tcW w:w="675" w:type="pct"/>
            <w:shd w:val="clear" w:color="auto" w:fill="auto"/>
          </w:tcPr>
          <w:p w14:paraId="737EEA12" w14:textId="4388A215" w:rsidR="007E5EBA" w:rsidRPr="00DB7B86" w:rsidRDefault="007E5EBA" w:rsidP="007E5EBA">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км</w:t>
            </w:r>
          </w:p>
        </w:tc>
        <w:tc>
          <w:tcPr>
            <w:tcW w:w="846" w:type="pct"/>
            <w:shd w:val="clear" w:color="auto" w:fill="auto"/>
          </w:tcPr>
          <w:p w14:paraId="66E6B1BE" w14:textId="58818A8B" w:rsidR="007E5EBA" w:rsidRPr="00DB7B86" w:rsidRDefault="00DB7B86" w:rsidP="007E5EBA">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18,8</w:t>
            </w:r>
          </w:p>
        </w:tc>
        <w:tc>
          <w:tcPr>
            <w:tcW w:w="1056" w:type="pct"/>
            <w:shd w:val="clear" w:color="auto" w:fill="auto"/>
          </w:tcPr>
          <w:p w14:paraId="3B3DB3F2" w14:textId="2FD05DC6" w:rsidR="007E5EBA" w:rsidRPr="00DB7B86" w:rsidRDefault="00DB7B86" w:rsidP="007E5EBA">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sz w:val="24"/>
                <w:szCs w:val="24"/>
              </w:rPr>
              <w:t>18,8</w:t>
            </w:r>
          </w:p>
        </w:tc>
      </w:tr>
      <w:tr w:rsidR="007E5EBA" w:rsidRPr="00DB7B86" w14:paraId="00C15786" w14:textId="77777777" w:rsidTr="009E4902">
        <w:trPr>
          <w:trHeight w:val="20"/>
        </w:trPr>
        <w:tc>
          <w:tcPr>
            <w:tcW w:w="419" w:type="pct"/>
            <w:shd w:val="clear" w:color="auto" w:fill="auto"/>
            <w:vAlign w:val="center"/>
          </w:tcPr>
          <w:p w14:paraId="55208CC9" w14:textId="753611D9" w:rsidR="007E5EBA" w:rsidRPr="00DB7B86" w:rsidRDefault="00B03934" w:rsidP="00B03934">
            <w:pPr>
              <w:suppressAutoHyphens/>
              <w:spacing w:after="0" w:line="0" w:lineRule="atLeast"/>
              <w:jc w:val="center"/>
              <w:rPr>
                <w:rFonts w:ascii="Times New Roman" w:hAnsi="Times New Roman" w:cs="Times New Roman"/>
                <w:bCs/>
                <w:sz w:val="24"/>
                <w:szCs w:val="24"/>
              </w:rPr>
            </w:pPr>
            <w:r w:rsidRPr="00DB7B86">
              <w:rPr>
                <w:rFonts w:ascii="Times New Roman" w:hAnsi="Times New Roman" w:cs="Times New Roman"/>
                <w:bCs/>
                <w:sz w:val="24"/>
                <w:szCs w:val="24"/>
              </w:rPr>
              <w:t>7</w:t>
            </w:r>
          </w:p>
        </w:tc>
        <w:tc>
          <w:tcPr>
            <w:tcW w:w="4581" w:type="pct"/>
            <w:gridSpan w:val="4"/>
            <w:shd w:val="clear" w:color="auto" w:fill="auto"/>
            <w:vAlign w:val="center"/>
          </w:tcPr>
          <w:p w14:paraId="047111B7" w14:textId="5DC8A1E8" w:rsidR="007E5EBA" w:rsidRPr="00DB7B86" w:rsidRDefault="007E5EBA" w:rsidP="007E5EBA">
            <w:pPr>
              <w:suppressAutoHyphens/>
              <w:spacing w:after="0" w:line="0" w:lineRule="atLeast"/>
              <w:jc w:val="center"/>
              <w:rPr>
                <w:rFonts w:ascii="Times New Roman" w:hAnsi="Times New Roman" w:cs="Times New Roman"/>
                <w:bCs/>
                <w:sz w:val="24"/>
                <w:szCs w:val="24"/>
              </w:rPr>
            </w:pPr>
            <w:r w:rsidRPr="00DB7B86">
              <w:rPr>
                <w:rFonts w:ascii="Times New Roman" w:hAnsi="Times New Roman"/>
                <w:bCs/>
                <w:color w:val="000000"/>
                <w:sz w:val="24"/>
                <w:szCs w:val="24"/>
              </w:rPr>
              <w:t>ИНЖЕНЕРНАЯ ИНФРАСТРУКТУРА</w:t>
            </w:r>
          </w:p>
        </w:tc>
      </w:tr>
      <w:tr w:rsidR="007E5EBA" w:rsidRPr="00DB7B86" w14:paraId="659EA6C9" w14:textId="77777777" w:rsidTr="009E4902">
        <w:trPr>
          <w:trHeight w:val="20"/>
        </w:trPr>
        <w:tc>
          <w:tcPr>
            <w:tcW w:w="419" w:type="pct"/>
            <w:shd w:val="clear" w:color="auto" w:fill="auto"/>
            <w:vAlign w:val="center"/>
          </w:tcPr>
          <w:p w14:paraId="0933891E" w14:textId="5C925DCF" w:rsidR="007E5EB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7</w:t>
            </w:r>
            <w:r w:rsidR="007E5EBA" w:rsidRPr="00DB7B86">
              <w:rPr>
                <w:rFonts w:ascii="Times New Roman" w:hAnsi="Times New Roman" w:cs="Times New Roman"/>
                <w:bCs/>
                <w:color w:val="000000"/>
                <w:sz w:val="24"/>
                <w:szCs w:val="24"/>
              </w:rPr>
              <w:t>.1</w:t>
            </w:r>
          </w:p>
        </w:tc>
        <w:tc>
          <w:tcPr>
            <w:tcW w:w="4581" w:type="pct"/>
            <w:gridSpan w:val="4"/>
            <w:shd w:val="clear" w:color="auto" w:fill="auto"/>
            <w:vAlign w:val="center"/>
          </w:tcPr>
          <w:p w14:paraId="58EF0BA5" w14:textId="6A595CBF" w:rsidR="007E5EBA" w:rsidRPr="00DB7B86" w:rsidRDefault="007E5EBA" w:rsidP="007E5EBA">
            <w:pPr>
              <w:suppressAutoHyphens/>
              <w:spacing w:after="0" w:line="0" w:lineRule="atLeast"/>
              <w:jc w:val="center"/>
              <w:rPr>
                <w:rFonts w:ascii="Times New Roman" w:hAnsi="Times New Roman" w:cs="Times New Roman"/>
                <w:bCs/>
                <w:sz w:val="24"/>
                <w:szCs w:val="24"/>
              </w:rPr>
            </w:pPr>
            <w:r w:rsidRPr="00DB7B86">
              <w:rPr>
                <w:rFonts w:ascii="Times New Roman" w:hAnsi="Times New Roman" w:cs="Times New Roman"/>
                <w:bCs/>
                <w:sz w:val="24"/>
                <w:szCs w:val="24"/>
              </w:rPr>
              <w:t>Электроснабжение</w:t>
            </w:r>
          </w:p>
        </w:tc>
      </w:tr>
      <w:tr w:rsidR="007E5EBA" w:rsidRPr="00DB7B86" w14:paraId="75492FF2" w14:textId="77777777" w:rsidTr="00595A81">
        <w:trPr>
          <w:trHeight w:val="20"/>
        </w:trPr>
        <w:tc>
          <w:tcPr>
            <w:tcW w:w="419" w:type="pct"/>
            <w:shd w:val="clear" w:color="auto" w:fill="auto"/>
          </w:tcPr>
          <w:p w14:paraId="701E5567" w14:textId="62C9B0BB" w:rsidR="007E5EB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bCs/>
                <w:color w:val="000000"/>
                <w:sz w:val="24"/>
                <w:szCs w:val="24"/>
              </w:rPr>
              <w:t>7</w:t>
            </w:r>
            <w:r w:rsidR="007E5EBA" w:rsidRPr="00DB7B86">
              <w:rPr>
                <w:rFonts w:ascii="Times New Roman" w:hAnsi="Times New Roman"/>
                <w:bCs/>
                <w:color w:val="000000"/>
                <w:sz w:val="24"/>
                <w:szCs w:val="24"/>
              </w:rPr>
              <w:t>.1.1</w:t>
            </w:r>
          </w:p>
        </w:tc>
        <w:tc>
          <w:tcPr>
            <w:tcW w:w="2004" w:type="pct"/>
            <w:shd w:val="clear" w:color="auto" w:fill="auto"/>
          </w:tcPr>
          <w:p w14:paraId="56BF3173" w14:textId="0B0984F7" w:rsidR="007E5EBA" w:rsidRPr="00DB7B86" w:rsidRDefault="007E5EBA" w:rsidP="007E5EBA">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Электроснабжение</w:t>
            </w:r>
          </w:p>
        </w:tc>
        <w:tc>
          <w:tcPr>
            <w:tcW w:w="675" w:type="pct"/>
            <w:shd w:val="clear" w:color="auto" w:fill="auto"/>
          </w:tcPr>
          <w:p w14:paraId="7FD8EB4E" w14:textId="073E9E66" w:rsidR="007E5EBA" w:rsidRPr="00DB7B86" w:rsidRDefault="007E5EBA" w:rsidP="007E5EBA">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кВт</w:t>
            </w:r>
          </w:p>
        </w:tc>
        <w:tc>
          <w:tcPr>
            <w:tcW w:w="846" w:type="pct"/>
            <w:shd w:val="clear" w:color="auto" w:fill="auto"/>
          </w:tcPr>
          <w:p w14:paraId="3FC80A12" w14:textId="22A6E9D1" w:rsidR="007E5EBA" w:rsidRPr="00160A6B" w:rsidRDefault="00D4406A" w:rsidP="007E5EBA">
            <w:pPr>
              <w:suppressAutoHyphens/>
              <w:spacing w:after="0" w:line="0" w:lineRule="atLeast"/>
              <w:rPr>
                <w:rFonts w:ascii="Times New Roman" w:hAnsi="Times New Roman" w:cs="Times New Roman"/>
                <w:bCs/>
                <w:sz w:val="24"/>
                <w:szCs w:val="24"/>
              </w:rPr>
            </w:pPr>
            <w:r>
              <w:rPr>
                <w:rFonts w:ascii="Times New Roman" w:hAnsi="Times New Roman" w:cs="Times New Roman"/>
                <w:bCs/>
                <w:sz w:val="24"/>
                <w:szCs w:val="24"/>
              </w:rPr>
              <w:t>1</w:t>
            </w:r>
          </w:p>
        </w:tc>
        <w:tc>
          <w:tcPr>
            <w:tcW w:w="1056" w:type="pct"/>
            <w:shd w:val="clear" w:color="auto" w:fill="auto"/>
          </w:tcPr>
          <w:p w14:paraId="78371C64" w14:textId="4C149E9F" w:rsidR="007E5EBA" w:rsidRPr="00160A6B" w:rsidRDefault="00B73CE1" w:rsidP="007E5EBA">
            <w:pPr>
              <w:suppressAutoHyphens/>
              <w:spacing w:after="0" w:line="0" w:lineRule="atLeast"/>
              <w:rPr>
                <w:rFonts w:ascii="Times New Roman" w:hAnsi="Times New Roman" w:cs="Times New Roman"/>
                <w:bCs/>
                <w:sz w:val="24"/>
                <w:szCs w:val="24"/>
              </w:rPr>
            </w:pPr>
            <w:r w:rsidRPr="00160A6B">
              <w:rPr>
                <w:rFonts w:ascii="Times New Roman" w:hAnsi="Times New Roman" w:cs="Times New Roman"/>
                <w:bCs/>
                <w:sz w:val="24"/>
                <w:szCs w:val="24"/>
              </w:rPr>
              <w:t>1</w:t>
            </w:r>
          </w:p>
        </w:tc>
      </w:tr>
      <w:tr w:rsidR="00D523BA" w:rsidRPr="00DB7B86" w14:paraId="54B9125A" w14:textId="77777777" w:rsidTr="00595A81">
        <w:trPr>
          <w:trHeight w:val="20"/>
        </w:trPr>
        <w:tc>
          <w:tcPr>
            <w:tcW w:w="419" w:type="pct"/>
            <w:shd w:val="clear" w:color="auto" w:fill="auto"/>
          </w:tcPr>
          <w:p w14:paraId="407F112A" w14:textId="512F3330" w:rsidR="00D523BA" w:rsidRPr="00DB7B86" w:rsidRDefault="00B03934" w:rsidP="00B03934">
            <w:pPr>
              <w:spacing w:after="0" w:line="0" w:lineRule="atLeast"/>
              <w:jc w:val="center"/>
              <w:rPr>
                <w:rFonts w:ascii="Times New Roman" w:hAnsi="Times New Roman"/>
                <w:bCs/>
                <w:color w:val="000000"/>
                <w:sz w:val="24"/>
                <w:szCs w:val="24"/>
              </w:rPr>
            </w:pPr>
            <w:r w:rsidRPr="00DB7B86">
              <w:rPr>
                <w:rFonts w:ascii="Times New Roman" w:hAnsi="Times New Roman"/>
                <w:bCs/>
                <w:color w:val="000000"/>
                <w:sz w:val="24"/>
                <w:szCs w:val="24"/>
              </w:rPr>
              <w:t>7</w:t>
            </w:r>
            <w:r w:rsidR="00D523BA" w:rsidRPr="00DB7B86">
              <w:rPr>
                <w:rFonts w:ascii="Times New Roman" w:hAnsi="Times New Roman"/>
                <w:bCs/>
                <w:color w:val="000000"/>
                <w:sz w:val="24"/>
                <w:szCs w:val="24"/>
              </w:rPr>
              <w:t>.1.2</w:t>
            </w:r>
          </w:p>
        </w:tc>
        <w:tc>
          <w:tcPr>
            <w:tcW w:w="2004" w:type="pct"/>
            <w:shd w:val="clear" w:color="auto" w:fill="auto"/>
          </w:tcPr>
          <w:p w14:paraId="65C248CE" w14:textId="5C1EDDFE" w:rsidR="00D523BA" w:rsidRPr="00DB7B86" w:rsidRDefault="00D523BA" w:rsidP="007E5EBA">
            <w:pPr>
              <w:suppressAutoHyphens/>
              <w:spacing w:after="0" w:line="0" w:lineRule="atLeast"/>
              <w:rPr>
                <w:rFonts w:ascii="Times New Roman" w:hAnsi="Times New Roman"/>
                <w:bCs/>
                <w:color w:val="000000"/>
                <w:sz w:val="24"/>
                <w:szCs w:val="24"/>
              </w:rPr>
            </w:pPr>
            <w:r w:rsidRPr="00DB7B86">
              <w:rPr>
                <w:rFonts w:ascii="Times New Roman" w:hAnsi="Times New Roman"/>
                <w:bCs/>
                <w:color w:val="000000"/>
                <w:sz w:val="24"/>
                <w:szCs w:val="24"/>
              </w:rPr>
              <w:t>Количество ПС</w:t>
            </w:r>
          </w:p>
        </w:tc>
        <w:tc>
          <w:tcPr>
            <w:tcW w:w="675" w:type="pct"/>
            <w:shd w:val="clear" w:color="auto" w:fill="auto"/>
          </w:tcPr>
          <w:p w14:paraId="696FEACA" w14:textId="7A2DB46F" w:rsidR="00D523BA" w:rsidRPr="00DB7B86" w:rsidRDefault="00D523BA" w:rsidP="007E5EBA">
            <w:pPr>
              <w:suppressAutoHyphens/>
              <w:spacing w:after="0" w:line="0" w:lineRule="atLeast"/>
              <w:rPr>
                <w:rFonts w:ascii="Times New Roman" w:hAnsi="Times New Roman"/>
                <w:bCs/>
                <w:color w:val="000000"/>
                <w:sz w:val="24"/>
                <w:szCs w:val="24"/>
              </w:rPr>
            </w:pPr>
            <w:r w:rsidRPr="00DB7B86">
              <w:rPr>
                <w:rFonts w:ascii="Times New Roman" w:hAnsi="Times New Roman"/>
                <w:bCs/>
                <w:color w:val="000000"/>
                <w:sz w:val="24"/>
                <w:szCs w:val="24"/>
              </w:rPr>
              <w:t>шт.</w:t>
            </w:r>
          </w:p>
        </w:tc>
        <w:tc>
          <w:tcPr>
            <w:tcW w:w="846" w:type="pct"/>
            <w:shd w:val="clear" w:color="auto" w:fill="auto"/>
          </w:tcPr>
          <w:p w14:paraId="058F2D10" w14:textId="096AB5E9" w:rsidR="00D523BA" w:rsidRPr="00160A6B" w:rsidRDefault="00160A6B" w:rsidP="007E5EBA">
            <w:pPr>
              <w:suppressAutoHyphens/>
              <w:spacing w:after="0" w:line="0" w:lineRule="atLeast"/>
              <w:rPr>
                <w:rFonts w:ascii="Times New Roman" w:hAnsi="Times New Roman" w:cs="Times New Roman"/>
                <w:bCs/>
                <w:sz w:val="24"/>
                <w:szCs w:val="24"/>
              </w:rPr>
            </w:pPr>
            <w:r w:rsidRPr="00160A6B">
              <w:rPr>
                <w:rFonts w:ascii="Times New Roman" w:hAnsi="Times New Roman" w:cs="Times New Roman"/>
                <w:bCs/>
                <w:sz w:val="24"/>
                <w:szCs w:val="24"/>
              </w:rPr>
              <w:t>2</w:t>
            </w:r>
          </w:p>
        </w:tc>
        <w:tc>
          <w:tcPr>
            <w:tcW w:w="1056" w:type="pct"/>
            <w:shd w:val="clear" w:color="auto" w:fill="auto"/>
          </w:tcPr>
          <w:p w14:paraId="60C084F2" w14:textId="43E79DAF" w:rsidR="00D523BA" w:rsidRPr="00160A6B" w:rsidRDefault="00160A6B" w:rsidP="007E5EBA">
            <w:pPr>
              <w:suppressAutoHyphens/>
              <w:spacing w:after="0" w:line="0" w:lineRule="atLeast"/>
              <w:rPr>
                <w:rFonts w:ascii="Times New Roman" w:hAnsi="Times New Roman" w:cs="Times New Roman"/>
                <w:bCs/>
                <w:sz w:val="24"/>
                <w:szCs w:val="24"/>
              </w:rPr>
            </w:pPr>
            <w:r w:rsidRPr="00160A6B">
              <w:rPr>
                <w:rFonts w:ascii="Times New Roman" w:hAnsi="Times New Roman" w:cs="Times New Roman"/>
                <w:bCs/>
                <w:sz w:val="24"/>
                <w:szCs w:val="24"/>
              </w:rPr>
              <w:t>2</w:t>
            </w:r>
          </w:p>
        </w:tc>
      </w:tr>
      <w:tr w:rsidR="007E5EBA" w:rsidRPr="00DB7B86" w14:paraId="1F2851C1" w14:textId="77777777" w:rsidTr="00595A81">
        <w:trPr>
          <w:trHeight w:val="20"/>
        </w:trPr>
        <w:tc>
          <w:tcPr>
            <w:tcW w:w="419" w:type="pct"/>
            <w:shd w:val="clear" w:color="auto" w:fill="auto"/>
          </w:tcPr>
          <w:p w14:paraId="0C8EFDC9" w14:textId="0F867628" w:rsidR="007E5EB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bCs/>
                <w:color w:val="000000"/>
                <w:sz w:val="24"/>
                <w:szCs w:val="24"/>
              </w:rPr>
              <w:t>7</w:t>
            </w:r>
            <w:r w:rsidR="007E5EBA" w:rsidRPr="00DB7B86">
              <w:rPr>
                <w:rFonts w:ascii="Times New Roman" w:hAnsi="Times New Roman"/>
                <w:bCs/>
                <w:color w:val="000000"/>
                <w:sz w:val="24"/>
                <w:szCs w:val="24"/>
              </w:rPr>
              <w:t>.1.</w:t>
            </w:r>
            <w:r w:rsidR="00D523BA" w:rsidRPr="00DB7B86">
              <w:rPr>
                <w:rFonts w:ascii="Times New Roman" w:hAnsi="Times New Roman"/>
                <w:bCs/>
                <w:color w:val="000000"/>
                <w:sz w:val="24"/>
                <w:szCs w:val="24"/>
              </w:rPr>
              <w:t>3</w:t>
            </w:r>
          </w:p>
        </w:tc>
        <w:tc>
          <w:tcPr>
            <w:tcW w:w="2004" w:type="pct"/>
            <w:shd w:val="clear" w:color="auto" w:fill="auto"/>
          </w:tcPr>
          <w:p w14:paraId="64AABB91" w14:textId="01D9B2E7" w:rsidR="007E5EBA" w:rsidRPr="00DB7B86" w:rsidRDefault="007E5EBA" w:rsidP="007E5EBA">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 xml:space="preserve">Количество </w:t>
            </w:r>
            <w:r w:rsidR="00D523BA" w:rsidRPr="00DB7B86">
              <w:rPr>
                <w:rFonts w:ascii="Times New Roman" w:hAnsi="Times New Roman"/>
                <w:bCs/>
                <w:color w:val="000000"/>
                <w:sz w:val="24"/>
                <w:szCs w:val="24"/>
              </w:rPr>
              <w:t xml:space="preserve">трансформаторов </w:t>
            </w:r>
          </w:p>
        </w:tc>
        <w:tc>
          <w:tcPr>
            <w:tcW w:w="675" w:type="pct"/>
            <w:shd w:val="clear" w:color="auto" w:fill="auto"/>
          </w:tcPr>
          <w:p w14:paraId="04EAA8AF" w14:textId="54DD68F6" w:rsidR="007E5EBA" w:rsidRPr="00DB7B86" w:rsidRDefault="007E5EBA" w:rsidP="007E5EBA">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шт.</w:t>
            </w:r>
          </w:p>
        </w:tc>
        <w:tc>
          <w:tcPr>
            <w:tcW w:w="846" w:type="pct"/>
            <w:shd w:val="clear" w:color="auto" w:fill="auto"/>
          </w:tcPr>
          <w:p w14:paraId="3955F07B" w14:textId="387C3953" w:rsidR="007E5EBA" w:rsidRPr="00160A6B" w:rsidRDefault="007E5EBA" w:rsidP="007E5EBA">
            <w:pPr>
              <w:suppressAutoHyphens/>
              <w:spacing w:after="0" w:line="0" w:lineRule="atLeast"/>
              <w:rPr>
                <w:rFonts w:ascii="Times New Roman" w:hAnsi="Times New Roman" w:cs="Times New Roman"/>
                <w:bCs/>
                <w:sz w:val="24"/>
                <w:szCs w:val="24"/>
              </w:rPr>
            </w:pPr>
            <w:r w:rsidRPr="00160A6B">
              <w:rPr>
                <w:rFonts w:ascii="Times New Roman" w:hAnsi="Times New Roman" w:cs="Times New Roman"/>
                <w:bCs/>
                <w:sz w:val="24"/>
                <w:szCs w:val="24"/>
              </w:rPr>
              <w:t>1</w:t>
            </w:r>
            <w:r w:rsidR="00160A6B" w:rsidRPr="00160A6B">
              <w:rPr>
                <w:rFonts w:ascii="Times New Roman" w:hAnsi="Times New Roman" w:cs="Times New Roman"/>
                <w:bCs/>
                <w:sz w:val="24"/>
                <w:szCs w:val="24"/>
              </w:rPr>
              <w:t>5</w:t>
            </w:r>
          </w:p>
        </w:tc>
        <w:tc>
          <w:tcPr>
            <w:tcW w:w="1056" w:type="pct"/>
            <w:shd w:val="clear" w:color="auto" w:fill="auto"/>
          </w:tcPr>
          <w:p w14:paraId="30F76D49" w14:textId="4C88346B" w:rsidR="007E5EBA" w:rsidRPr="00160A6B" w:rsidRDefault="007E5EBA" w:rsidP="007E5EBA">
            <w:pPr>
              <w:suppressAutoHyphens/>
              <w:spacing w:after="0" w:line="0" w:lineRule="atLeast"/>
              <w:rPr>
                <w:rFonts w:ascii="Times New Roman" w:hAnsi="Times New Roman" w:cs="Times New Roman"/>
                <w:bCs/>
                <w:sz w:val="24"/>
                <w:szCs w:val="24"/>
              </w:rPr>
            </w:pPr>
            <w:r w:rsidRPr="00160A6B">
              <w:rPr>
                <w:rFonts w:ascii="Times New Roman" w:hAnsi="Times New Roman" w:cs="Times New Roman"/>
                <w:bCs/>
                <w:sz w:val="24"/>
                <w:szCs w:val="24"/>
              </w:rPr>
              <w:t>1</w:t>
            </w:r>
            <w:r w:rsidR="00160A6B" w:rsidRPr="00160A6B">
              <w:rPr>
                <w:rFonts w:ascii="Times New Roman" w:hAnsi="Times New Roman" w:cs="Times New Roman"/>
                <w:bCs/>
                <w:sz w:val="24"/>
                <w:szCs w:val="24"/>
              </w:rPr>
              <w:t>5</w:t>
            </w:r>
          </w:p>
        </w:tc>
      </w:tr>
      <w:tr w:rsidR="007E5EBA" w:rsidRPr="00DB7B86" w14:paraId="470DC167" w14:textId="77777777" w:rsidTr="0088176B">
        <w:trPr>
          <w:trHeight w:val="20"/>
        </w:trPr>
        <w:tc>
          <w:tcPr>
            <w:tcW w:w="419" w:type="pct"/>
            <w:shd w:val="clear" w:color="auto" w:fill="auto"/>
            <w:vAlign w:val="center"/>
          </w:tcPr>
          <w:p w14:paraId="7A3F1801" w14:textId="63C6771A" w:rsidR="007E5EB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7</w:t>
            </w:r>
            <w:r w:rsidR="007E5EBA" w:rsidRPr="00DB7B86">
              <w:rPr>
                <w:rFonts w:ascii="Times New Roman" w:hAnsi="Times New Roman" w:cs="Times New Roman"/>
                <w:bCs/>
                <w:color w:val="000000"/>
                <w:sz w:val="24"/>
                <w:szCs w:val="24"/>
              </w:rPr>
              <w:t>.2</w:t>
            </w:r>
          </w:p>
        </w:tc>
        <w:tc>
          <w:tcPr>
            <w:tcW w:w="4581" w:type="pct"/>
            <w:gridSpan w:val="4"/>
            <w:shd w:val="clear" w:color="auto" w:fill="auto"/>
            <w:vAlign w:val="center"/>
          </w:tcPr>
          <w:p w14:paraId="242F5648" w14:textId="7B24EB0E" w:rsidR="007E5EBA" w:rsidRPr="00DB7B86" w:rsidRDefault="007E5EBA" w:rsidP="007E5EBA">
            <w:pPr>
              <w:suppressAutoHyphens/>
              <w:spacing w:after="0" w:line="0" w:lineRule="atLeast"/>
              <w:jc w:val="center"/>
              <w:rPr>
                <w:rFonts w:ascii="Times New Roman" w:hAnsi="Times New Roman" w:cs="Times New Roman"/>
                <w:bCs/>
                <w:sz w:val="24"/>
                <w:szCs w:val="24"/>
              </w:rPr>
            </w:pPr>
            <w:r w:rsidRPr="00DB7B86">
              <w:rPr>
                <w:rFonts w:ascii="Times New Roman" w:hAnsi="Times New Roman"/>
                <w:bCs/>
                <w:sz w:val="24"/>
                <w:szCs w:val="24"/>
              </w:rPr>
              <w:t>Водоснабжение</w:t>
            </w:r>
          </w:p>
        </w:tc>
      </w:tr>
      <w:tr w:rsidR="007E5EBA" w:rsidRPr="00DB7B86" w14:paraId="639E675D" w14:textId="77777777" w:rsidTr="00595A81">
        <w:trPr>
          <w:trHeight w:val="20"/>
        </w:trPr>
        <w:tc>
          <w:tcPr>
            <w:tcW w:w="419" w:type="pct"/>
            <w:shd w:val="clear" w:color="auto" w:fill="auto"/>
          </w:tcPr>
          <w:p w14:paraId="75C15D90" w14:textId="14633B1B" w:rsidR="007E5EB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7</w:t>
            </w:r>
            <w:r w:rsidR="007E5EBA" w:rsidRPr="00DB7B86">
              <w:rPr>
                <w:rFonts w:ascii="Times New Roman" w:hAnsi="Times New Roman" w:cs="Times New Roman"/>
                <w:bCs/>
                <w:color w:val="000000"/>
                <w:sz w:val="24"/>
                <w:szCs w:val="24"/>
              </w:rPr>
              <w:t>.2.1</w:t>
            </w:r>
          </w:p>
        </w:tc>
        <w:tc>
          <w:tcPr>
            <w:tcW w:w="2004" w:type="pct"/>
            <w:shd w:val="clear" w:color="auto" w:fill="auto"/>
          </w:tcPr>
          <w:p w14:paraId="162F52A7" w14:textId="37E8D4E5" w:rsidR="007E5EBA" w:rsidRPr="00DB7B86" w:rsidRDefault="007E5EBA" w:rsidP="007E5EBA">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Водоснабжение</w:t>
            </w:r>
          </w:p>
        </w:tc>
        <w:tc>
          <w:tcPr>
            <w:tcW w:w="675" w:type="pct"/>
            <w:shd w:val="clear" w:color="auto" w:fill="auto"/>
          </w:tcPr>
          <w:p w14:paraId="30829587" w14:textId="358E68A3" w:rsidR="007E5EBA" w:rsidRPr="004504F9" w:rsidRDefault="007E5EBA" w:rsidP="007E5EBA">
            <w:pPr>
              <w:suppressAutoHyphens/>
              <w:spacing w:after="0" w:line="0" w:lineRule="atLeast"/>
              <w:rPr>
                <w:rFonts w:ascii="Times New Roman" w:hAnsi="Times New Roman" w:cs="Times New Roman"/>
                <w:bCs/>
                <w:color w:val="000000"/>
                <w:sz w:val="24"/>
                <w:szCs w:val="24"/>
              </w:rPr>
            </w:pPr>
            <w:proofErr w:type="spellStart"/>
            <w:r w:rsidRPr="004504F9">
              <w:rPr>
                <w:rFonts w:ascii="Times New Roman" w:hAnsi="Times New Roman"/>
                <w:bCs/>
                <w:color w:val="000000"/>
                <w:sz w:val="24"/>
                <w:szCs w:val="24"/>
              </w:rPr>
              <w:t>куб.м</w:t>
            </w:r>
            <w:proofErr w:type="spellEnd"/>
            <w:r w:rsidRPr="004504F9">
              <w:rPr>
                <w:rFonts w:ascii="Times New Roman" w:hAnsi="Times New Roman"/>
                <w:bCs/>
                <w:color w:val="000000"/>
                <w:sz w:val="24"/>
                <w:szCs w:val="24"/>
              </w:rPr>
              <w:t>/</w:t>
            </w:r>
            <w:proofErr w:type="spellStart"/>
            <w:r w:rsidRPr="004504F9">
              <w:rPr>
                <w:rFonts w:ascii="Times New Roman" w:hAnsi="Times New Roman"/>
                <w:bCs/>
                <w:color w:val="000000"/>
                <w:sz w:val="24"/>
                <w:szCs w:val="24"/>
              </w:rPr>
              <w:t>сут</w:t>
            </w:r>
            <w:proofErr w:type="spellEnd"/>
          </w:p>
        </w:tc>
        <w:tc>
          <w:tcPr>
            <w:tcW w:w="846" w:type="pct"/>
            <w:shd w:val="clear" w:color="auto" w:fill="auto"/>
          </w:tcPr>
          <w:p w14:paraId="1CAF331D" w14:textId="3E3A60CB" w:rsidR="007E5EBA" w:rsidRPr="004504F9" w:rsidRDefault="004504F9" w:rsidP="007E5EBA">
            <w:pPr>
              <w:suppressAutoHyphens/>
              <w:spacing w:after="0" w:line="0" w:lineRule="atLeast"/>
              <w:rPr>
                <w:rFonts w:ascii="Times New Roman" w:hAnsi="Times New Roman" w:cs="Times New Roman"/>
                <w:bCs/>
                <w:sz w:val="24"/>
                <w:szCs w:val="24"/>
              </w:rPr>
            </w:pPr>
            <w:r w:rsidRPr="004504F9">
              <w:rPr>
                <w:rFonts w:ascii="Times New Roman" w:hAnsi="Times New Roman"/>
                <w:bCs/>
                <w:sz w:val="24"/>
                <w:szCs w:val="24"/>
              </w:rPr>
              <w:t>141,</w:t>
            </w:r>
            <w:r w:rsidR="00D4406A">
              <w:rPr>
                <w:rFonts w:ascii="Times New Roman" w:hAnsi="Times New Roman"/>
                <w:bCs/>
                <w:sz w:val="24"/>
                <w:szCs w:val="24"/>
              </w:rPr>
              <w:t>6</w:t>
            </w:r>
          </w:p>
        </w:tc>
        <w:tc>
          <w:tcPr>
            <w:tcW w:w="1056" w:type="pct"/>
            <w:shd w:val="clear" w:color="auto" w:fill="auto"/>
          </w:tcPr>
          <w:p w14:paraId="08489590" w14:textId="6C0AA96B" w:rsidR="007E5EBA" w:rsidRPr="004504F9" w:rsidRDefault="00D4406A" w:rsidP="007E5EBA">
            <w:pPr>
              <w:suppressAutoHyphens/>
              <w:spacing w:after="0" w:line="0" w:lineRule="atLeast"/>
              <w:rPr>
                <w:rFonts w:ascii="Times New Roman" w:hAnsi="Times New Roman" w:cs="Times New Roman"/>
                <w:bCs/>
                <w:sz w:val="24"/>
                <w:szCs w:val="24"/>
              </w:rPr>
            </w:pPr>
            <w:r>
              <w:rPr>
                <w:rFonts w:ascii="Times New Roman" w:hAnsi="Times New Roman" w:cs="Times New Roman"/>
                <w:bCs/>
                <w:sz w:val="24"/>
                <w:szCs w:val="24"/>
              </w:rPr>
              <w:t>143,4</w:t>
            </w:r>
          </w:p>
        </w:tc>
      </w:tr>
      <w:tr w:rsidR="007E5EBA" w:rsidRPr="00DB7B86" w14:paraId="501D8AED" w14:textId="77777777" w:rsidTr="00595A81">
        <w:trPr>
          <w:trHeight w:val="20"/>
        </w:trPr>
        <w:tc>
          <w:tcPr>
            <w:tcW w:w="419" w:type="pct"/>
            <w:shd w:val="clear" w:color="auto" w:fill="auto"/>
          </w:tcPr>
          <w:p w14:paraId="4EF04183" w14:textId="7484FA6F" w:rsidR="007E5EB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7</w:t>
            </w:r>
            <w:r w:rsidR="007E5EBA" w:rsidRPr="00DB7B86">
              <w:rPr>
                <w:rFonts w:ascii="Times New Roman" w:hAnsi="Times New Roman" w:cs="Times New Roman"/>
                <w:bCs/>
                <w:color w:val="000000"/>
                <w:sz w:val="24"/>
                <w:szCs w:val="24"/>
              </w:rPr>
              <w:t>.2.2</w:t>
            </w:r>
          </w:p>
        </w:tc>
        <w:tc>
          <w:tcPr>
            <w:tcW w:w="2004" w:type="pct"/>
            <w:shd w:val="clear" w:color="auto" w:fill="auto"/>
          </w:tcPr>
          <w:p w14:paraId="720E198D" w14:textId="7A3C2DE7" w:rsidR="007E5EBA" w:rsidRPr="00DB7B86" w:rsidRDefault="007E5EBA" w:rsidP="007E5EBA">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Сети водоснабжения</w:t>
            </w:r>
          </w:p>
        </w:tc>
        <w:tc>
          <w:tcPr>
            <w:tcW w:w="675" w:type="pct"/>
            <w:shd w:val="clear" w:color="auto" w:fill="auto"/>
          </w:tcPr>
          <w:p w14:paraId="21F723B2" w14:textId="6CC56080" w:rsidR="007E5EBA" w:rsidRPr="00DB7B86" w:rsidRDefault="00D60B5B" w:rsidP="007E5EBA">
            <w:pPr>
              <w:suppressAutoHyphens/>
              <w:spacing w:after="0" w:line="0" w:lineRule="atLeast"/>
              <w:ind w:left="-30"/>
              <w:rPr>
                <w:rFonts w:ascii="Times New Roman" w:hAnsi="Times New Roman" w:cs="Times New Roman"/>
                <w:bCs/>
                <w:color w:val="000000"/>
                <w:sz w:val="24"/>
                <w:szCs w:val="24"/>
              </w:rPr>
            </w:pPr>
            <w:r w:rsidRPr="00DB7B86">
              <w:rPr>
                <w:rFonts w:ascii="Times New Roman" w:hAnsi="Times New Roman"/>
                <w:bCs/>
                <w:color w:val="000000"/>
                <w:sz w:val="24"/>
                <w:szCs w:val="24"/>
              </w:rPr>
              <w:t>к</w:t>
            </w:r>
            <w:r w:rsidR="007E5EBA" w:rsidRPr="00DB7B86">
              <w:rPr>
                <w:rFonts w:ascii="Times New Roman" w:hAnsi="Times New Roman"/>
                <w:bCs/>
                <w:color w:val="000000"/>
                <w:sz w:val="24"/>
                <w:szCs w:val="24"/>
              </w:rPr>
              <w:t>м</w:t>
            </w:r>
            <w:r w:rsidRPr="00DB7B86">
              <w:rPr>
                <w:rFonts w:ascii="Times New Roman" w:hAnsi="Times New Roman"/>
                <w:bCs/>
                <w:color w:val="000000"/>
                <w:sz w:val="24"/>
                <w:szCs w:val="24"/>
              </w:rPr>
              <w:t>.</w:t>
            </w:r>
          </w:p>
        </w:tc>
        <w:tc>
          <w:tcPr>
            <w:tcW w:w="846" w:type="pct"/>
            <w:shd w:val="clear" w:color="auto" w:fill="auto"/>
          </w:tcPr>
          <w:p w14:paraId="212125AE" w14:textId="5EB1F901" w:rsidR="007E5EBA" w:rsidRPr="004504F9" w:rsidRDefault="004504F9" w:rsidP="007E5EBA">
            <w:pPr>
              <w:suppressAutoHyphens/>
              <w:spacing w:after="0" w:line="0" w:lineRule="atLeast"/>
              <w:rPr>
                <w:rFonts w:ascii="Times New Roman" w:hAnsi="Times New Roman" w:cs="Times New Roman"/>
                <w:bCs/>
                <w:sz w:val="24"/>
                <w:szCs w:val="24"/>
              </w:rPr>
            </w:pPr>
            <w:r w:rsidRPr="004504F9">
              <w:rPr>
                <w:rFonts w:ascii="Times New Roman" w:hAnsi="Times New Roman" w:cs="Times New Roman"/>
                <w:bCs/>
                <w:sz w:val="24"/>
                <w:szCs w:val="24"/>
              </w:rPr>
              <w:t>17,8</w:t>
            </w:r>
          </w:p>
        </w:tc>
        <w:tc>
          <w:tcPr>
            <w:tcW w:w="1056" w:type="pct"/>
            <w:shd w:val="clear" w:color="auto" w:fill="auto"/>
          </w:tcPr>
          <w:p w14:paraId="0FAF38AA" w14:textId="2ABED771" w:rsidR="007E5EBA" w:rsidRPr="004504F9" w:rsidRDefault="004504F9" w:rsidP="007E5EBA">
            <w:pPr>
              <w:suppressAutoHyphens/>
              <w:spacing w:after="0" w:line="0" w:lineRule="atLeast"/>
              <w:rPr>
                <w:rFonts w:ascii="Times New Roman" w:hAnsi="Times New Roman" w:cs="Times New Roman"/>
                <w:bCs/>
                <w:sz w:val="24"/>
                <w:szCs w:val="24"/>
              </w:rPr>
            </w:pPr>
            <w:r w:rsidRPr="004504F9">
              <w:rPr>
                <w:rFonts w:ascii="Times New Roman" w:hAnsi="Times New Roman" w:cs="Times New Roman"/>
                <w:bCs/>
                <w:sz w:val="24"/>
                <w:szCs w:val="24"/>
              </w:rPr>
              <w:t>17,8</w:t>
            </w:r>
          </w:p>
        </w:tc>
      </w:tr>
      <w:tr w:rsidR="007E5EBA" w:rsidRPr="00DB7B86" w14:paraId="0D4AD6D9" w14:textId="77777777" w:rsidTr="00595A81">
        <w:trPr>
          <w:trHeight w:val="20"/>
        </w:trPr>
        <w:tc>
          <w:tcPr>
            <w:tcW w:w="419" w:type="pct"/>
            <w:shd w:val="clear" w:color="auto" w:fill="auto"/>
          </w:tcPr>
          <w:p w14:paraId="186796A5" w14:textId="07F1478E" w:rsidR="007E5EB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7</w:t>
            </w:r>
            <w:r w:rsidR="007E5EBA" w:rsidRPr="00DB7B86">
              <w:rPr>
                <w:rFonts w:ascii="Times New Roman" w:hAnsi="Times New Roman" w:cs="Times New Roman"/>
                <w:bCs/>
                <w:color w:val="000000"/>
                <w:sz w:val="24"/>
                <w:szCs w:val="24"/>
              </w:rPr>
              <w:t>.2.3</w:t>
            </w:r>
          </w:p>
        </w:tc>
        <w:tc>
          <w:tcPr>
            <w:tcW w:w="2004" w:type="pct"/>
            <w:shd w:val="clear" w:color="auto" w:fill="auto"/>
          </w:tcPr>
          <w:p w14:paraId="590AE4AC" w14:textId="71B9F984" w:rsidR="007E5EBA" w:rsidRPr="00DB7B86" w:rsidRDefault="007E5EBA" w:rsidP="007E5EBA">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Водонапорная башня</w:t>
            </w:r>
          </w:p>
        </w:tc>
        <w:tc>
          <w:tcPr>
            <w:tcW w:w="675" w:type="pct"/>
            <w:shd w:val="clear" w:color="auto" w:fill="auto"/>
          </w:tcPr>
          <w:p w14:paraId="11F3852F" w14:textId="4808FA44" w:rsidR="007E5EBA" w:rsidRPr="00DB7B86" w:rsidRDefault="007E5EBA" w:rsidP="007E5EBA">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шт.</w:t>
            </w:r>
          </w:p>
        </w:tc>
        <w:tc>
          <w:tcPr>
            <w:tcW w:w="846" w:type="pct"/>
            <w:shd w:val="clear" w:color="auto" w:fill="auto"/>
          </w:tcPr>
          <w:p w14:paraId="464928BA" w14:textId="5013B109" w:rsidR="007E5EBA" w:rsidRPr="004504F9" w:rsidRDefault="004504F9" w:rsidP="007E5EBA">
            <w:pPr>
              <w:suppressAutoHyphens/>
              <w:spacing w:after="0" w:line="0" w:lineRule="atLeast"/>
              <w:rPr>
                <w:rFonts w:ascii="Times New Roman" w:hAnsi="Times New Roman" w:cs="Times New Roman"/>
                <w:bCs/>
                <w:sz w:val="24"/>
                <w:szCs w:val="24"/>
              </w:rPr>
            </w:pPr>
            <w:r w:rsidRPr="004504F9">
              <w:rPr>
                <w:rFonts w:ascii="Times New Roman" w:hAnsi="Times New Roman" w:cs="Times New Roman"/>
                <w:bCs/>
                <w:sz w:val="24"/>
                <w:szCs w:val="24"/>
              </w:rPr>
              <w:t>4</w:t>
            </w:r>
          </w:p>
        </w:tc>
        <w:tc>
          <w:tcPr>
            <w:tcW w:w="1056" w:type="pct"/>
            <w:shd w:val="clear" w:color="auto" w:fill="auto"/>
          </w:tcPr>
          <w:p w14:paraId="7FAC3A70" w14:textId="0372BDE6" w:rsidR="007E5EBA" w:rsidRPr="004504F9" w:rsidRDefault="004504F9" w:rsidP="007E5EBA">
            <w:pPr>
              <w:suppressAutoHyphens/>
              <w:spacing w:after="0" w:line="0" w:lineRule="atLeast"/>
              <w:rPr>
                <w:rFonts w:ascii="Times New Roman" w:hAnsi="Times New Roman" w:cs="Times New Roman"/>
                <w:bCs/>
                <w:sz w:val="24"/>
                <w:szCs w:val="24"/>
              </w:rPr>
            </w:pPr>
            <w:r w:rsidRPr="004504F9">
              <w:rPr>
                <w:rFonts w:ascii="Times New Roman" w:hAnsi="Times New Roman" w:cs="Times New Roman"/>
                <w:bCs/>
                <w:sz w:val="24"/>
                <w:szCs w:val="24"/>
              </w:rPr>
              <w:t>4</w:t>
            </w:r>
          </w:p>
        </w:tc>
      </w:tr>
      <w:tr w:rsidR="007E5EBA" w:rsidRPr="00DB7B86" w14:paraId="0EC11A8E" w14:textId="77777777" w:rsidTr="0088176B">
        <w:trPr>
          <w:trHeight w:val="20"/>
        </w:trPr>
        <w:tc>
          <w:tcPr>
            <w:tcW w:w="419" w:type="pct"/>
            <w:shd w:val="clear" w:color="auto" w:fill="auto"/>
            <w:vAlign w:val="center"/>
          </w:tcPr>
          <w:p w14:paraId="1E88AAC3" w14:textId="0857D1D3" w:rsidR="007E5EB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7</w:t>
            </w:r>
            <w:r w:rsidR="007E5EBA" w:rsidRPr="00DB7B86">
              <w:rPr>
                <w:rFonts w:ascii="Times New Roman" w:hAnsi="Times New Roman" w:cs="Times New Roman"/>
                <w:bCs/>
                <w:color w:val="000000"/>
                <w:sz w:val="24"/>
                <w:szCs w:val="24"/>
              </w:rPr>
              <w:t>.3</w:t>
            </w:r>
          </w:p>
        </w:tc>
        <w:tc>
          <w:tcPr>
            <w:tcW w:w="4581" w:type="pct"/>
            <w:gridSpan w:val="4"/>
            <w:shd w:val="clear" w:color="auto" w:fill="auto"/>
            <w:vAlign w:val="center"/>
          </w:tcPr>
          <w:p w14:paraId="1FD6CE9D" w14:textId="220D4BA0" w:rsidR="007E5EBA" w:rsidRPr="00DB7B86" w:rsidRDefault="007E5EBA" w:rsidP="007E5EBA">
            <w:pPr>
              <w:suppressAutoHyphens/>
              <w:spacing w:after="0" w:line="0" w:lineRule="atLeast"/>
              <w:jc w:val="center"/>
              <w:rPr>
                <w:rFonts w:ascii="Times New Roman" w:hAnsi="Times New Roman" w:cs="Times New Roman"/>
                <w:bCs/>
                <w:sz w:val="24"/>
                <w:szCs w:val="24"/>
              </w:rPr>
            </w:pPr>
            <w:r w:rsidRPr="00DB7B86">
              <w:rPr>
                <w:rFonts w:ascii="Times New Roman" w:hAnsi="Times New Roman" w:cs="Times New Roman"/>
                <w:bCs/>
                <w:sz w:val="24"/>
                <w:szCs w:val="24"/>
              </w:rPr>
              <w:t>Теплоснабжение</w:t>
            </w:r>
          </w:p>
        </w:tc>
      </w:tr>
      <w:tr w:rsidR="007E5EBA" w:rsidRPr="00DB7B86" w14:paraId="1C2D6C41" w14:textId="77777777" w:rsidTr="00595A81">
        <w:trPr>
          <w:trHeight w:val="20"/>
        </w:trPr>
        <w:tc>
          <w:tcPr>
            <w:tcW w:w="419" w:type="pct"/>
            <w:shd w:val="clear" w:color="auto" w:fill="auto"/>
          </w:tcPr>
          <w:p w14:paraId="07B5DDBB" w14:textId="5FE5432B" w:rsidR="007E5EB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7</w:t>
            </w:r>
            <w:r w:rsidR="007E5EBA" w:rsidRPr="00DB7B86">
              <w:rPr>
                <w:rFonts w:ascii="Times New Roman" w:hAnsi="Times New Roman" w:cs="Times New Roman"/>
                <w:bCs/>
                <w:color w:val="000000"/>
                <w:sz w:val="24"/>
                <w:szCs w:val="24"/>
              </w:rPr>
              <w:t>.3.1</w:t>
            </w:r>
          </w:p>
        </w:tc>
        <w:tc>
          <w:tcPr>
            <w:tcW w:w="2004" w:type="pct"/>
            <w:shd w:val="clear" w:color="auto" w:fill="auto"/>
          </w:tcPr>
          <w:p w14:paraId="6707F359" w14:textId="6BD20906" w:rsidR="007E5EBA" w:rsidRPr="00DB7B86" w:rsidRDefault="007E5EBA" w:rsidP="007E5EBA">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Сети теплоснабжения</w:t>
            </w:r>
          </w:p>
        </w:tc>
        <w:tc>
          <w:tcPr>
            <w:tcW w:w="675" w:type="pct"/>
            <w:shd w:val="clear" w:color="auto" w:fill="auto"/>
          </w:tcPr>
          <w:p w14:paraId="370F81D0" w14:textId="3B83C085" w:rsidR="007E5EBA" w:rsidRPr="00DB7B86" w:rsidRDefault="007E5EBA" w:rsidP="007E5EBA">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км</w:t>
            </w:r>
          </w:p>
        </w:tc>
        <w:tc>
          <w:tcPr>
            <w:tcW w:w="846" w:type="pct"/>
            <w:shd w:val="clear" w:color="auto" w:fill="auto"/>
          </w:tcPr>
          <w:p w14:paraId="68F3D24A" w14:textId="131B3B13" w:rsidR="007E5EBA" w:rsidRPr="004504F9" w:rsidRDefault="004504F9" w:rsidP="007E5EBA">
            <w:pPr>
              <w:suppressAutoHyphens/>
              <w:spacing w:after="0" w:line="0" w:lineRule="atLeast"/>
              <w:rPr>
                <w:rFonts w:ascii="Times New Roman" w:hAnsi="Times New Roman" w:cs="Times New Roman"/>
                <w:bCs/>
                <w:sz w:val="24"/>
                <w:szCs w:val="24"/>
              </w:rPr>
            </w:pPr>
            <w:r w:rsidRPr="004504F9">
              <w:rPr>
                <w:rFonts w:ascii="Times New Roman" w:hAnsi="Times New Roman" w:cs="Times New Roman"/>
                <w:bCs/>
                <w:sz w:val="24"/>
                <w:szCs w:val="24"/>
              </w:rPr>
              <w:t>0,26</w:t>
            </w:r>
          </w:p>
        </w:tc>
        <w:tc>
          <w:tcPr>
            <w:tcW w:w="1056" w:type="pct"/>
            <w:shd w:val="clear" w:color="auto" w:fill="auto"/>
          </w:tcPr>
          <w:p w14:paraId="6CD756E4" w14:textId="2E81F537" w:rsidR="007E5EBA" w:rsidRPr="004504F9" w:rsidRDefault="007E5EBA" w:rsidP="007E5EBA">
            <w:pPr>
              <w:suppressAutoHyphens/>
              <w:spacing w:after="0" w:line="0" w:lineRule="atLeast"/>
              <w:rPr>
                <w:rFonts w:ascii="Times New Roman" w:hAnsi="Times New Roman" w:cs="Times New Roman"/>
                <w:bCs/>
                <w:sz w:val="24"/>
                <w:szCs w:val="24"/>
              </w:rPr>
            </w:pPr>
            <w:r w:rsidRPr="004504F9">
              <w:rPr>
                <w:rFonts w:ascii="Times New Roman" w:hAnsi="Times New Roman" w:cs="Times New Roman"/>
                <w:bCs/>
                <w:sz w:val="24"/>
                <w:szCs w:val="24"/>
              </w:rPr>
              <w:t>0</w:t>
            </w:r>
            <w:r w:rsidR="00EB2AC9" w:rsidRPr="004504F9">
              <w:rPr>
                <w:rFonts w:ascii="Times New Roman" w:hAnsi="Times New Roman" w:cs="Times New Roman"/>
                <w:bCs/>
                <w:sz w:val="24"/>
                <w:szCs w:val="24"/>
              </w:rPr>
              <w:t>,</w:t>
            </w:r>
            <w:r w:rsidR="004504F9" w:rsidRPr="004504F9">
              <w:rPr>
                <w:rFonts w:ascii="Times New Roman" w:hAnsi="Times New Roman" w:cs="Times New Roman"/>
                <w:bCs/>
                <w:sz w:val="24"/>
                <w:szCs w:val="24"/>
              </w:rPr>
              <w:t>26</w:t>
            </w:r>
          </w:p>
        </w:tc>
      </w:tr>
      <w:tr w:rsidR="007E5EBA" w:rsidRPr="00DB7B86" w14:paraId="0009968F" w14:textId="77777777" w:rsidTr="00595A81">
        <w:trPr>
          <w:trHeight w:val="20"/>
        </w:trPr>
        <w:tc>
          <w:tcPr>
            <w:tcW w:w="419" w:type="pct"/>
            <w:shd w:val="clear" w:color="auto" w:fill="auto"/>
          </w:tcPr>
          <w:p w14:paraId="159EC42B" w14:textId="593CB4B8" w:rsidR="007E5EB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7</w:t>
            </w:r>
            <w:r w:rsidR="007E5EBA" w:rsidRPr="00DB7B86">
              <w:rPr>
                <w:rFonts w:ascii="Times New Roman" w:hAnsi="Times New Roman" w:cs="Times New Roman"/>
                <w:bCs/>
                <w:color w:val="000000"/>
                <w:sz w:val="24"/>
                <w:szCs w:val="24"/>
              </w:rPr>
              <w:t>.3.2</w:t>
            </w:r>
          </w:p>
        </w:tc>
        <w:tc>
          <w:tcPr>
            <w:tcW w:w="2004" w:type="pct"/>
            <w:shd w:val="clear" w:color="auto" w:fill="auto"/>
          </w:tcPr>
          <w:p w14:paraId="06D87533" w14:textId="13031C62" w:rsidR="007E5EBA" w:rsidRPr="00DB7B86" w:rsidRDefault="007E5EBA" w:rsidP="007E5EBA">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Котельная</w:t>
            </w:r>
          </w:p>
        </w:tc>
        <w:tc>
          <w:tcPr>
            <w:tcW w:w="675" w:type="pct"/>
            <w:shd w:val="clear" w:color="auto" w:fill="auto"/>
          </w:tcPr>
          <w:p w14:paraId="3914D542" w14:textId="7637F28F" w:rsidR="007E5EBA" w:rsidRPr="00DB7B86" w:rsidRDefault="007E5EBA" w:rsidP="007E5EBA">
            <w:pPr>
              <w:suppressAutoHyphens/>
              <w:spacing w:after="0" w:line="0" w:lineRule="atLeast"/>
              <w:rPr>
                <w:rFonts w:ascii="Times New Roman" w:hAnsi="Times New Roman" w:cs="Times New Roman"/>
                <w:bCs/>
                <w:color w:val="000000"/>
                <w:sz w:val="24"/>
                <w:szCs w:val="24"/>
              </w:rPr>
            </w:pPr>
            <w:r w:rsidRPr="00DB7B86">
              <w:rPr>
                <w:rFonts w:ascii="Times New Roman" w:hAnsi="Times New Roman"/>
                <w:bCs/>
                <w:color w:val="000000"/>
                <w:sz w:val="24"/>
                <w:szCs w:val="24"/>
              </w:rPr>
              <w:t>шт.</w:t>
            </w:r>
          </w:p>
        </w:tc>
        <w:tc>
          <w:tcPr>
            <w:tcW w:w="846" w:type="pct"/>
            <w:shd w:val="clear" w:color="auto" w:fill="auto"/>
          </w:tcPr>
          <w:p w14:paraId="6F461380" w14:textId="5B19FC65" w:rsidR="007E5EBA" w:rsidRPr="004504F9" w:rsidRDefault="00E96284" w:rsidP="007E5EBA">
            <w:pPr>
              <w:suppressAutoHyphens/>
              <w:spacing w:after="0" w:line="0" w:lineRule="atLeast"/>
              <w:rPr>
                <w:rFonts w:ascii="Times New Roman" w:hAnsi="Times New Roman" w:cs="Times New Roman"/>
                <w:bCs/>
                <w:sz w:val="24"/>
                <w:szCs w:val="24"/>
              </w:rPr>
            </w:pPr>
            <w:r w:rsidRPr="004504F9">
              <w:rPr>
                <w:rFonts w:ascii="Times New Roman" w:hAnsi="Times New Roman" w:cs="Times New Roman"/>
                <w:bCs/>
                <w:sz w:val="24"/>
                <w:szCs w:val="24"/>
              </w:rPr>
              <w:t>1</w:t>
            </w:r>
          </w:p>
        </w:tc>
        <w:tc>
          <w:tcPr>
            <w:tcW w:w="1056" w:type="pct"/>
            <w:shd w:val="clear" w:color="auto" w:fill="auto"/>
          </w:tcPr>
          <w:p w14:paraId="6E66FD20" w14:textId="556EA35B" w:rsidR="007E5EBA" w:rsidRPr="004504F9" w:rsidRDefault="00E96284" w:rsidP="007E5EBA">
            <w:pPr>
              <w:suppressAutoHyphens/>
              <w:spacing w:after="0" w:line="0" w:lineRule="atLeast"/>
              <w:rPr>
                <w:rFonts w:ascii="Times New Roman" w:hAnsi="Times New Roman" w:cs="Times New Roman"/>
                <w:bCs/>
                <w:sz w:val="24"/>
                <w:szCs w:val="24"/>
              </w:rPr>
            </w:pPr>
            <w:r w:rsidRPr="004504F9">
              <w:rPr>
                <w:rFonts w:ascii="Times New Roman" w:hAnsi="Times New Roman" w:cs="Times New Roman"/>
                <w:bCs/>
                <w:sz w:val="24"/>
                <w:szCs w:val="24"/>
              </w:rPr>
              <w:t>1</w:t>
            </w:r>
          </w:p>
        </w:tc>
      </w:tr>
      <w:tr w:rsidR="007E5EBA" w:rsidRPr="00DB7B86" w14:paraId="37294837" w14:textId="77777777" w:rsidTr="002114C0">
        <w:trPr>
          <w:trHeight w:val="20"/>
        </w:trPr>
        <w:tc>
          <w:tcPr>
            <w:tcW w:w="419" w:type="pct"/>
            <w:shd w:val="clear" w:color="auto" w:fill="auto"/>
            <w:vAlign w:val="center"/>
          </w:tcPr>
          <w:p w14:paraId="517E6F33" w14:textId="275190E7" w:rsidR="007E5EBA" w:rsidRPr="00DB7B86" w:rsidRDefault="00B03934" w:rsidP="00B03934">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8</w:t>
            </w:r>
          </w:p>
        </w:tc>
        <w:tc>
          <w:tcPr>
            <w:tcW w:w="4581" w:type="pct"/>
            <w:gridSpan w:val="4"/>
            <w:shd w:val="clear" w:color="auto" w:fill="auto"/>
            <w:vAlign w:val="center"/>
          </w:tcPr>
          <w:p w14:paraId="56DB53C3" w14:textId="71712815" w:rsidR="007E5EBA" w:rsidRPr="00DB7B86" w:rsidRDefault="007E5EBA" w:rsidP="007E5EBA">
            <w:pPr>
              <w:suppressAutoHyphens/>
              <w:spacing w:after="0" w:line="0" w:lineRule="atLeast"/>
              <w:jc w:val="center"/>
              <w:rPr>
                <w:rFonts w:ascii="Times New Roman" w:hAnsi="Times New Roman" w:cs="Times New Roman"/>
                <w:bCs/>
                <w:sz w:val="24"/>
                <w:szCs w:val="24"/>
              </w:rPr>
            </w:pPr>
            <w:r w:rsidRPr="00DB7B86">
              <w:rPr>
                <w:rFonts w:ascii="Times New Roman" w:hAnsi="Times New Roman" w:cs="Times New Roman"/>
                <w:bCs/>
                <w:sz w:val="24"/>
                <w:szCs w:val="24"/>
              </w:rPr>
              <w:t>САНИТАРНАЯ ОЧИСТКА ТЕРРИТОРИИ</w:t>
            </w:r>
          </w:p>
        </w:tc>
      </w:tr>
      <w:tr w:rsidR="00A60353" w:rsidRPr="00DB7B86" w14:paraId="72D6A833" w14:textId="77777777" w:rsidTr="00595A81">
        <w:trPr>
          <w:trHeight w:val="20"/>
        </w:trPr>
        <w:tc>
          <w:tcPr>
            <w:tcW w:w="419" w:type="pct"/>
            <w:shd w:val="clear" w:color="auto" w:fill="auto"/>
          </w:tcPr>
          <w:p w14:paraId="45C440CB" w14:textId="09F1173E" w:rsidR="00A60353" w:rsidRPr="00DB7B86" w:rsidRDefault="00A60353" w:rsidP="00A60353">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8.1</w:t>
            </w:r>
          </w:p>
        </w:tc>
        <w:tc>
          <w:tcPr>
            <w:tcW w:w="2004" w:type="pct"/>
            <w:shd w:val="clear" w:color="auto" w:fill="auto"/>
          </w:tcPr>
          <w:p w14:paraId="14F68B48" w14:textId="204E0504" w:rsidR="00A60353" w:rsidRPr="00CF270D" w:rsidRDefault="00CF270D" w:rsidP="00A60353">
            <w:pPr>
              <w:suppressAutoHyphens/>
              <w:spacing w:after="0" w:line="0" w:lineRule="atLeast"/>
              <w:rPr>
                <w:rFonts w:ascii="Times New Roman" w:hAnsi="Times New Roman" w:cs="Times New Roman"/>
                <w:bCs/>
                <w:color w:val="000000"/>
                <w:sz w:val="24"/>
                <w:szCs w:val="24"/>
              </w:rPr>
            </w:pPr>
            <w:r w:rsidRPr="00CF270D">
              <w:rPr>
                <w:rFonts w:ascii="Times New Roman" w:hAnsi="Times New Roman" w:cs="Times New Roman"/>
                <w:sz w:val="24"/>
                <w:szCs w:val="24"/>
              </w:rPr>
              <w:t>Места несанкционированного размещения отходов производства и потребления</w:t>
            </w:r>
          </w:p>
        </w:tc>
        <w:tc>
          <w:tcPr>
            <w:tcW w:w="675" w:type="pct"/>
            <w:shd w:val="clear" w:color="auto" w:fill="auto"/>
          </w:tcPr>
          <w:p w14:paraId="514A1356" w14:textId="7266877E" w:rsidR="00A60353" w:rsidRPr="00DB7B86" w:rsidRDefault="00A60353" w:rsidP="00A60353">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sz w:val="24"/>
                <w:szCs w:val="24"/>
              </w:rPr>
              <w:t>объект/га</w:t>
            </w:r>
          </w:p>
        </w:tc>
        <w:tc>
          <w:tcPr>
            <w:tcW w:w="846" w:type="pct"/>
            <w:shd w:val="clear" w:color="auto" w:fill="auto"/>
          </w:tcPr>
          <w:p w14:paraId="21D49D57" w14:textId="65688FB6" w:rsidR="00A60353" w:rsidRPr="00FD65F2" w:rsidRDefault="004504F9" w:rsidP="00A60353">
            <w:pPr>
              <w:suppressAutoHyphens/>
              <w:spacing w:after="0" w:line="0" w:lineRule="atLeast"/>
              <w:rPr>
                <w:rFonts w:ascii="Times New Roman" w:hAnsi="Times New Roman" w:cs="Times New Roman"/>
                <w:bCs/>
                <w:sz w:val="24"/>
                <w:szCs w:val="24"/>
                <w:lang w:val="en-US"/>
              </w:rPr>
            </w:pPr>
            <w:r w:rsidRPr="00FD65F2">
              <w:rPr>
                <w:rFonts w:ascii="Times New Roman" w:hAnsi="Times New Roman" w:cs="Times New Roman"/>
                <w:bCs/>
                <w:sz w:val="24"/>
                <w:szCs w:val="24"/>
              </w:rPr>
              <w:t>1</w:t>
            </w:r>
            <w:r w:rsidRPr="00FD65F2">
              <w:rPr>
                <w:rFonts w:ascii="Times New Roman" w:hAnsi="Times New Roman" w:cs="Times New Roman"/>
                <w:bCs/>
                <w:sz w:val="24"/>
                <w:szCs w:val="24"/>
                <w:lang w:val="en-US"/>
              </w:rPr>
              <w:t>/0</w:t>
            </w:r>
            <w:r w:rsidRPr="00FD65F2">
              <w:rPr>
                <w:rFonts w:ascii="Times New Roman" w:hAnsi="Times New Roman" w:cs="Times New Roman"/>
                <w:bCs/>
                <w:sz w:val="24"/>
                <w:szCs w:val="24"/>
              </w:rPr>
              <w:t>,</w:t>
            </w:r>
            <w:r w:rsidRPr="00FD65F2">
              <w:rPr>
                <w:rFonts w:ascii="Times New Roman" w:hAnsi="Times New Roman" w:cs="Times New Roman"/>
                <w:bCs/>
                <w:sz w:val="24"/>
                <w:szCs w:val="24"/>
                <w:lang w:val="en-US"/>
              </w:rPr>
              <w:t>7</w:t>
            </w:r>
          </w:p>
        </w:tc>
        <w:tc>
          <w:tcPr>
            <w:tcW w:w="1056" w:type="pct"/>
            <w:shd w:val="clear" w:color="auto" w:fill="auto"/>
          </w:tcPr>
          <w:p w14:paraId="74A4D6F0" w14:textId="299DBC54" w:rsidR="00A60353" w:rsidRPr="00FD65F2" w:rsidRDefault="004504F9" w:rsidP="00A60353">
            <w:pPr>
              <w:suppressAutoHyphens/>
              <w:spacing w:after="0" w:line="0" w:lineRule="atLeast"/>
              <w:rPr>
                <w:rFonts w:ascii="Times New Roman" w:hAnsi="Times New Roman" w:cs="Times New Roman"/>
                <w:bCs/>
                <w:sz w:val="24"/>
                <w:szCs w:val="24"/>
              </w:rPr>
            </w:pPr>
            <w:r w:rsidRPr="00FD65F2">
              <w:rPr>
                <w:rFonts w:ascii="Times New Roman" w:hAnsi="Times New Roman" w:cs="Times New Roman"/>
                <w:bCs/>
                <w:sz w:val="24"/>
                <w:szCs w:val="24"/>
              </w:rPr>
              <w:t>0</w:t>
            </w:r>
          </w:p>
        </w:tc>
      </w:tr>
      <w:tr w:rsidR="00A60353" w:rsidRPr="00DB7B86" w14:paraId="506FD1E2" w14:textId="77777777" w:rsidTr="002114C0">
        <w:trPr>
          <w:trHeight w:val="20"/>
        </w:trPr>
        <w:tc>
          <w:tcPr>
            <w:tcW w:w="419" w:type="pct"/>
            <w:shd w:val="clear" w:color="auto" w:fill="auto"/>
            <w:vAlign w:val="center"/>
          </w:tcPr>
          <w:p w14:paraId="2FFFA5D6" w14:textId="2CAD9388" w:rsidR="00A60353" w:rsidRPr="00DB7B86" w:rsidRDefault="00A60353" w:rsidP="00A60353">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9</w:t>
            </w:r>
          </w:p>
        </w:tc>
        <w:tc>
          <w:tcPr>
            <w:tcW w:w="4581" w:type="pct"/>
            <w:gridSpan w:val="4"/>
            <w:shd w:val="clear" w:color="auto" w:fill="auto"/>
            <w:vAlign w:val="center"/>
          </w:tcPr>
          <w:p w14:paraId="4CF43A5D" w14:textId="09058508" w:rsidR="00A60353" w:rsidRPr="00DB7B86" w:rsidRDefault="00A60353" w:rsidP="00A60353">
            <w:pPr>
              <w:suppressAutoHyphens/>
              <w:spacing w:after="0" w:line="0" w:lineRule="atLeast"/>
              <w:jc w:val="center"/>
              <w:rPr>
                <w:rFonts w:ascii="Times New Roman" w:hAnsi="Times New Roman" w:cs="Times New Roman"/>
                <w:bCs/>
                <w:sz w:val="24"/>
                <w:szCs w:val="24"/>
              </w:rPr>
            </w:pPr>
            <w:r w:rsidRPr="00DB7B86">
              <w:rPr>
                <w:rFonts w:ascii="Times New Roman" w:hAnsi="Times New Roman" w:cs="Times New Roman"/>
                <w:bCs/>
                <w:sz w:val="24"/>
                <w:szCs w:val="24"/>
              </w:rPr>
              <w:t>ОБЪЕКТЫ СПЕЦИАЛЬНОГО НАЗНАЧЕНИЯ</w:t>
            </w:r>
          </w:p>
        </w:tc>
      </w:tr>
      <w:tr w:rsidR="00A60353" w:rsidRPr="00DB7B86" w14:paraId="061436FF" w14:textId="77777777" w:rsidTr="00595A81">
        <w:trPr>
          <w:trHeight w:val="20"/>
        </w:trPr>
        <w:tc>
          <w:tcPr>
            <w:tcW w:w="419" w:type="pct"/>
            <w:shd w:val="clear" w:color="auto" w:fill="auto"/>
          </w:tcPr>
          <w:p w14:paraId="6CD3AB9B" w14:textId="4C3E621C" w:rsidR="00A60353" w:rsidRPr="00DB7B86" w:rsidRDefault="00A60353" w:rsidP="00A60353">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lastRenderedPageBreak/>
              <w:t>9.1</w:t>
            </w:r>
          </w:p>
        </w:tc>
        <w:tc>
          <w:tcPr>
            <w:tcW w:w="2004" w:type="pct"/>
            <w:shd w:val="clear" w:color="auto" w:fill="auto"/>
          </w:tcPr>
          <w:p w14:paraId="0F6B57B7" w14:textId="49BDDB11" w:rsidR="00A60353" w:rsidRPr="00DB7B86" w:rsidRDefault="00A60353" w:rsidP="00A60353">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sz w:val="24"/>
                <w:szCs w:val="24"/>
              </w:rPr>
              <w:t xml:space="preserve">Кладбище </w:t>
            </w:r>
          </w:p>
        </w:tc>
        <w:tc>
          <w:tcPr>
            <w:tcW w:w="675" w:type="pct"/>
            <w:shd w:val="clear" w:color="auto" w:fill="auto"/>
          </w:tcPr>
          <w:p w14:paraId="2410CB71" w14:textId="1389FDDC" w:rsidR="00A60353" w:rsidRPr="00DB7B86" w:rsidRDefault="00A60353" w:rsidP="00A60353">
            <w:pPr>
              <w:suppressAutoHyphens/>
              <w:spacing w:after="0" w:line="0" w:lineRule="atLeast"/>
              <w:rPr>
                <w:rFonts w:ascii="Times New Roman" w:hAnsi="Times New Roman" w:cs="Times New Roman"/>
                <w:bCs/>
                <w:color w:val="000000"/>
                <w:sz w:val="24"/>
                <w:szCs w:val="24"/>
              </w:rPr>
            </w:pPr>
            <w:r w:rsidRPr="00DB7B86">
              <w:rPr>
                <w:rFonts w:ascii="Times New Roman" w:hAnsi="Times New Roman" w:cs="Times New Roman"/>
                <w:bCs/>
                <w:sz w:val="24"/>
                <w:szCs w:val="24"/>
              </w:rPr>
              <w:t>объект/га</w:t>
            </w:r>
          </w:p>
        </w:tc>
        <w:tc>
          <w:tcPr>
            <w:tcW w:w="846" w:type="pct"/>
            <w:shd w:val="clear" w:color="auto" w:fill="auto"/>
          </w:tcPr>
          <w:p w14:paraId="33597E3A" w14:textId="0A663929" w:rsidR="00A60353" w:rsidRPr="00160A6B" w:rsidRDefault="00DB7B86" w:rsidP="00A60353">
            <w:pPr>
              <w:suppressAutoHyphens/>
              <w:spacing w:after="0" w:line="0" w:lineRule="atLeast"/>
              <w:rPr>
                <w:rFonts w:ascii="Times New Roman" w:hAnsi="Times New Roman" w:cs="Times New Roman"/>
                <w:bCs/>
                <w:sz w:val="24"/>
                <w:szCs w:val="24"/>
              </w:rPr>
            </w:pPr>
            <w:r w:rsidRPr="00160A6B">
              <w:rPr>
                <w:rFonts w:ascii="Times New Roman" w:hAnsi="Times New Roman" w:cs="Times New Roman"/>
                <w:bCs/>
                <w:sz w:val="24"/>
                <w:szCs w:val="24"/>
              </w:rPr>
              <w:t>3</w:t>
            </w:r>
            <w:r w:rsidR="00A60353" w:rsidRPr="00160A6B">
              <w:rPr>
                <w:rFonts w:ascii="Times New Roman" w:hAnsi="Times New Roman" w:cs="Times New Roman"/>
                <w:bCs/>
                <w:sz w:val="24"/>
                <w:szCs w:val="24"/>
                <w:lang w:val="en-US"/>
              </w:rPr>
              <w:t>/</w:t>
            </w:r>
            <w:r w:rsidRPr="00160A6B">
              <w:rPr>
                <w:rFonts w:ascii="Times New Roman" w:hAnsi="Times New Roman" w:cs="Times New Roman"/>
                <w:bCs/>
                <w:sz w:val="24"/>
                <w:szCs w:val="24"/>
              </w:rPr>
              <w:t>2,5</w:t>
            </w:r>
          </w:p>
        </w:tc>
        <w:tc>
          <w:tcPr>
            <w:tcW w:w="1056" w:type="pct"/>
            <w:shd w:val="clear" w:color="auto" w:fill="auto"/>
          </w:tcPr>
          <w:p w14:paraId="0B4C3830" w14:textId="3CDA91A5" w:rsidR="00A60353" w:rsidRPr="00160A6B" w:rsidRDefault="00DB7B86" w:rsidP="00A60353">
            <w:pPr>
              <w:suppressAutoHyphens/>
              <w:spacing w:after="0" w:line="0" w:lineRule="atLeast"/>
              <w:rPr>
                <w:rFonts w:ascii="Times New Roman" w:hAnsi="Times New Roman" w:cs="Times New Roman"/>
                <w:bCs/>
                <w:sz w:val="24"/>
                <w:szCs w:val="24"/>
              </w:rPr>
            </w:pPr>
            <w:r w:rsidRPr="00160A6B">
              <w:rPr>
                <w:rFonts w:ascii="Times New Roman" w:hAnsi="Times New Roman" w:cs="Times New Roman"/>
                <w:bCs/>
                <w:sz w:val="24"/>
                <w:szCs w:val="24"/>
              </w:rPr>
              <w:t>3</w:t>
            </w:r>
            <w:r w:rsidR="00A60353" w:rsidRPr="00160A6B">
              <w:rPr>
                <w:rFonts w:ascii="Times New Roman" w:hAnsi="Times New Roman" w:cs="Times New Roman"/>
                <w:bCs/>
                <w:sz w:val="24"/>
                <w:szCs w:val="24"/>
                <w:lang w:val="en-US"/>
              </w:rPr>
              <w:t>/</w:t>
            </w:r>
            <w:r w:rsidRPr="00160A6B">
              <w:rPr>
                <w:rFonts w:ascii="Times New Roman" w:hAnsi="Times New Roman" w:cs="Times New Roman"/>
                <w:bCs/>
                <w:sz w:val="24"/>
                <w:szCs w:val="24"/>
              </w:rPr>
              <w:t>2,5</w:t>
            </w:r>
          </w:p>
        </w:tc>
      </w:tr>
      <w:tr w:rsidR="00A60353" w:rsidRPr="00DB7B86" w14:paraId="73CF8019" w14:textId="77777777" w:rsidTr="00595A81">
        <w:trPr>
          <w:trHeight w:val="20"/>
        </w:trPr>
        <w:tc>
          <w:tcPr>
            <w:tcW w:w="419" w:type="pct"/>
            <w:shd w:val="clear" w:color="auto" w:fill="auto"/>
          </w:tcPr>
          <w:p w14:paraId="0116692C" w14:textId="039415A4" w:rsidR="00A60353" w:rsidRPr="00DB7B86" w:rsidRDefault="00A60353" w:rsidP="00A60353">
            <w:pPr>
              <w:spacing w:after="0" w:line="0" w:lineRule="atLeast"/>
              <w:jc w:val="center"/>
              <w:rPr>
                <w:rFonts w:ascii="Times New Roman" w:hAnsi="Times New Roman" w:cs="Times New Roman"/>
                <w:bCs/>
                <w:color w:val="000000"/>
                <w:sz w:val="24"/>
                <w:szCs w:val="24"/>
              </w:rPr>
            </w:pPr>
            <w:r w:rsidRPr="00DB7B86">
              <w:rPr>
                <w:rFonts w:ascii="Times New Roman" w:hAnsi="Times New Roman" w:cs="Times New Roman"/>
                <w:bCs/>
                <w:color w:val="000000"/>
                <w:sz w:val="24"/>
                <w:szCs w:val="24"/>
              </w:rPr>
              <w:t>9.2</w:t>
            </w:r>
          </w:p>
        </w:tc>
        <w:tc>
          <w:tcPr>
            <w:tcW w:w="2004" w:type="pct"/>
            <w:shd w:val="clear" w:color="auto" w:fill="auto"/>
          </w:tcPr>
          <w:p w14:paraId="53CD636C" w14:textId="69DFA834" w:rsidR="00A60353" w:rsidRPr="00DB7B86" w:rsidRDefault="00A60353" w:rsidP="00A60353">
            <w:pPr>
              <w:suppressAutoHyphens/>
              <w:spacing w:after="0" w:line="0" w:lineRule="atLeast"/>
              <w:rPr>
                <w:rFonts w:ascii="Times New Roman" w:hAnsi="Times New Roman" w:cs="Times New Roman"/>
                <w:bCs/>
                <w:sz w:val="24"/>
                <w:szCs w:val="24"/>
              </w:rPr>
            </w:pPr>
            <w:r w:rsidRPr="00DB7B86">
              <w:rPr>
                <w:rFonts w:ascii="Times New Roman" w:hAnsi="Times New Roman" w:cs="Times New Roman"/>
                <w:bCs/>
                <w:color w:val="000000"/>
                <w:sz w:val="24"/>
                <w:szCs w:val="24"/>
              </w:rPr>
              <w:t>Объект утилизации, уничтожения биологических отходов</w:t>
            </w:r>
          </w:p>
        </w:tc>
        <w:tc>
          <w:tcPr>
            <w:tcW w:w="675" w:type="pct"/>
            <w:shd w:val="clear" w:color="auto" w:fill="auto"/>
          </w:tcPr>
          <w:p w14:paraId="096C070C" w14:textId="62A61A90" w:rsidR="00A60353" w:rsidRPr="004504F9" w:rsidRDefault="00A60353" w:rsidP="00A60353">
            <w:pPr>
              <w:suppressAutoHyphens/>
              <w:spacing w:after="0" w:line="0" w:lineRule="atLeast"/>
              <w:rPr>
                <w:rFonts w:ascii="Times New Roman" w:hAnsi="Times New Roman" w:cs="Times New Roman"/>
                <w:bCs/>
                <w:sz w:val="24"/>
                <w:szCs w:val="24"/>
              </w:rPr>
            </w:pPr>
            <w:r w:rsidRPr="004504F9">
              <w:rPr>
                <w:rFonts w:ascii="Times New Roman" w:hAnsi="Times New Roman" w:cs="Times New Roman"/>
                <w:bCs/>
                <w:sz w:val="24"/>
                <w:szCs w:val="24"/>
              </w:rPr>
              <w:t>объект/га</w:t>
            </w:r>
          </w:p>
        </w:tc>
        <w:tc>
          <w:tcPr>
            <w:tcW w:w="846" w:type="pct"/>
            <w:shd w:val="clear" w:color="auto" w:fill="auto"/>
          </w:tcPr>
          <w:p w14:paraId="10570A04" w14:textId="0703E6BF" w:rsidR="00A60353" w:rsidRPr="004504F9" w:rsidRDefault="004504F9" w:rsidP="00A60353">
            <w:pPr>
              <w:suppressAutoHyphens/>
              <w:spacing w:after="0" w:line="0" w:lineRule="atLeast"/>
              <w:rPr>
                <w:rFonts w:ascii="Times New Roman" w:hAnsi="Times New Roman" w:cs="Times New Roman"/>
                <w:bCs/>
                <w:sz w:val="24"/>
                <w:szCs w:val="24"/>
              </w:rPr>
            </w:pPr>
            <w:r w:rsidRPr="004504F9">
              <w:rPr>
                <w:rFonts w:ascii="Times New Roman" w:hAnsi="Times New Roman" w:cs="Times New Roman"/>
                <w:bCs/>
                <w:sz w:val="24"/>
                <w:szCs w:val="24"/>
              </w:rPr>
              <w:t>1</w:t>
            </w:r>
            <w:r w:rsidRPr="004504F9">
              <w:rPr>
                <w:rFonts w:ascii="Times New Roman" w:hAnsi="Times New Roman" w:cs="Times New Roman"/>
                <w:bCs/>
                <w:sz w:val="24"/>
                <w:szCs w:val="24"/>
                <w:lang w:val="en-US"/>
              </w:rPr>
              <w:t>/</w:t>
            </w:r>
            <w:r w:rsidRPr="004504F9">
              <w:rPr>
                <w:rFonts w:ascii="Times New Roman" w:hAnsi="Times New Roman" w:cs="Times New Roman"/>
                <w:bCs/>
                <w:sz w:val="24"/>
                <w:szCs w:val="24"/>
              </w:rPr>
              <w:t>0,5</w:t>
            </w:r>
          </w:p>
        </w:tc>
        <w:tc>
          <w:tcPr>
            <w:tcW w:w="1056" w:type="pct"/>
            <w:shd w:val="clear" w:color="auto" w:fill="auto"/>
          </w:tcPr>
          <w:p w14:paraId="7627E6D5" w14:textId="00735FB1" w:rsidR="00A60353" w:rsidRPr="004504F9" w:rsidRDefault="004504F9" w:rsidP="00A60353">
            <w:pPr>
              <w:suppressAutoHyphens/>
              <w:spacing w:after="0" w:line="0" w:lineRule="atLeast"/>
              <w:rPr>
                <w:rFonts w:ascii="Times New Roman" w:hAnsi="Times New Roman" w:cs="Times New Roman"/>
                <w:bCs/>
                <w:sz w:val="24"/>
                <w:szCs w:val="24"/>
              </w:rPr>
            </w:pPr>
            <w:r w:rsidRPr="004504F9">
              <w:rPr>
                <w:rFonts w:ascii="Times New Roman" w:hAnsi="Times New Roman" w:cs="Times New Roman"/>
                <w:bCs/>
                <w:sz w:val="24"/>
                <w:szCs w:val="24"/>
              </w:rPr>
              <w:t>0</w:t>
            </w:r>
          </w:p>
        </w:tc>
      </w:tr>
    </w:tbl>
    <w:bookmarkEnd w:id="103"/>
    <w:p w14:paraId="53BD3A82" w14:textId="77777777" w:rsidR="00696F12" w:rsidRPr="00696F12" w:rsidRDefault="00696F12" w:rsidP="00696F12">
      <w:pPr>
        <w:pStyle w:val="32"/>
        <w:spacing w:before="0" w:beforeAutospacing="0" w:after="0" w:afterAutospacing="0"/>
        <w:jc w:val="left"/>
        <w:outlineLvl w:val="9"/>
        <w:rPr>
          <w:b w:val="0"/>
          <w:color w:val="auto"/>
          <w:szCs w:val="28"/>
          <w:lang w:val="ru-RU"/>
        </w:rPr>
      </w:pPr>
      <w:r w:rsidRPr="00A60353">
        <w:rPr>
          <w:b w:val="0"/>
          <w:color w:val="auto"/>
          <w:szCs w:val="28"/>
          <w:lang w:val="ru-RU"/>
        </w:rPr>
        <w:t>*</w:t>
      </w:r>
      <w:r w:rsidRPr="00A60353">
        <w:rPr>
          <w:b w:val="0"/>
          <w:sz w:val="24"/>
          <w:szCs w:val="24"/>
        </w:rPr>
        <w:t xml:space="preserve"> </w:t>
      </w:r>
      <w:r w:rsidRPr="00A60353">
        <w:rPr>
          <w:b w:val="0"/>
          <w:sz w:val="24"/>
          <w:szCs w:val="24"/>
          <w:lang w:val="ru-RU"/>
        </w:rPr>
        <w:t xml:space="preserve">площадь </w:t>
      </w:r>
      <w:r w:rsidRPr="00A60353">
        <w:rPr>
          <w:b w:val="0"/>
          <w:sz w:val="24"/>
          <w:szCs w:val="24"/>
        </w:rPr>
        <w:t>вычислена графически</w:t>
      </w:r>
    </w:p>
    <w:p w14:paraId="6E8035E0" w14:textId="77777777" w:rsidR="00696F12" w:rsidRPr="00696F12" w:rsidRDefault="00696F12" w:rsidP="00696F12">
      <w:pPr>
        <w:rPr>
          <w:rFonts w:ascii="Times New Roman" w:hAnsi="Times New Roman" w:cs="Times New Roman"/>
          <w:sz w:val="24"/>
          <w:szCs w:val="24"/>
        </w:rPr>
        <w:sectPr w:rsidR="00696F12" w:rsidRPr="00696F12" w:rsidSect="00064DAF">
          <w:pgSz w:w="11906" w:h="16838"/>
          <w:pgMar w:top="1134" w:right="850" w:bottom="1134" w:left="993" w:header="708" w:footer="708" w:gutter="0"/>
          <w:cols w:space="708"/>
          <w:docGrid w:linePitch="360"/>
        </w:sectPr>
      </w:pPr>
    </w:p>
    <w:p w14:paraId="78FAAA73" w14:textId="7EA711F7" w:rsidR="004B7F6D" w:rsidRDefault="00C140AE" w:rsidP="00A15998">
      <w:pPr>
        <w:pStyle w:val="142"/>
        <w:spacing w:after="240"/>
        <w:jc w:val="both"/>
      </w:pPr>
      <w:bookmarkStart w:id="104" w:name="_Toc86422639"/>
      <w:bookmarkStart w:id="105" w:name="_Toc86653065"/>
      <w:bookmarkStart w:id="106" w:name="_Toc121391077"/>
      <w:bookmarkStart w:id="107" w:name="_Toc166829323"/>
      <w:bookmarkStart w:id="108" w:name="_Toc86653066"/>
      <w:r w:rsidRPr="00A15998">
        <w:rPr>
          <w:rStyle w:val="10"/>
          <w:rFonts w:ascii="Times New Roman" w:hAnsi="Times New Roman" w:cs="Times New Roman"/>
          <w:b/>
          <w:bCs/>
          <w:color w:val="auto"/>
          <w:sz w:val="28"/>
          <w:szCs w:val="28"/>
        </w:rPr>
        <w:lastRenderedPageBreak/>
        <w:t>П</w:t>
      </w:r>
      <w:bookmarkEnd w:id="104"/>
      <w:r w:rsidR="00050768" w:rsidRPr="00A15998">
        <w:rPr>
          <w:rStyle w:val="10"/>
          <w:rFonts w:ascii="Times New Roman" w:hAnsi="Times New Roman" w:cs="Times New Roman"/>
          <w:b/>
          <w:bCs/>
          <w:color w:val="auto"/>
          <w:sz w:val="28"/>
          <w:szCs w:val="28"/>
        </w:rPr>
        <w:t>РИЛОЖЕНИЕ</w:t>
      </w:r>
      <w:r w:rsidRPr="00A15998">
        <w:rPr>
          <w:rStyle w:val="10"/>
          <w:rFonts w:ascii="Times New Roman" w:hAnsi="Times New Roman" w:cs="Times New Roman"/>
          <w:b/>
          <w:bCs/>
          <w:color w:val="auto"/>
          <w:sz w:val="28"/>
          <w:szCs w:val="28"/>
        </w:rPr>
        <w:t xml:space="preserve"> </w:t>
      </w:r>
      <w:bookmarkStart w:id="109" w:name="_Hlk120556840"/>
      <w:r w:rsidRPr="00A15998">
        <w:rPr>
          <w:rStyle w:val="10"/>
          <w:rFonts w:ascii="Times New Roman" w:hAnsi="Times New Roman" w:cs="Times New Roman"/>
          <w:b/>
          <w:bCs/>
          <w:color w:val="auto"/>
          <w:sz w:val="28"/>
          <w:szCs w:val="28"/>
        </w:rPr>
        <w:t>1</w:t>
      </w:r>
      <w:bookmarkEnd w:id="105"/>
      <w:r w:rsidRPr="00A15998">
        <w:rPr>
          <w:rStyle w:val="10"/>
          <w:rFonts w:ascii="Times New Roman" w:hAnsi="Times New Roman" w:cs="Times New Roman"/>
          <w:b/>
          <w:bCs/>
          <w:color w:val="auto"/>
          <w:sz w:val="28"/>
          <w:szCs w:val="28"/>
        </w:rPr>
        <w:t xml:space="preserve">. ПИСЬМО </w:t>
      </w:r>
      <w:bookmarkEnd w:id="106"/>
      <w:bookmarkEnd w:id="107"/>
      <w:bookmarkEnd w:id="109"/>
      <w:r w:rsidR="00B24395" w:rsidRPr="00A15998">
        <w:rPr>
          <w:rStyle w:val="10"/>
          <w:rFonts w:ascii="Times New Roman" w:hAnsi="Times New Roman" w:cs="Times New Roman"/>
          <w:b/>
          <w:bCs/>
          <w:color w:val="auto"/>
          <w:sz w:val="28"/>
          <w:szCs w:val="28"/>
        </w:rPr>
        <w:t>АЛТАЙСКОГО ФИЛИАЛА ФБУ «ТЕ</w:t>
      </w:r>
      <w:r w:rsidR="00B24395" w:rsidRPr="00A15998">
        <w:rPr>
          <w:rStyle w:val="10"/>
          <w:rFonts w:ascii="Times New Roman" w:hAnsi="Times New Roman" w:cs="Times New Roman"/>
          <w:b/>
          <w:bCs/>
          <w:color w:val="auto"/>
          <w:sz w:val="28"/>
          <w:szCs w:val="28"/>
        </w:rPr>
        <w:t>Р</w:t>
      </w:r>
      <w:r w:rsidR="00B24395" w:rsidRPr="00A15998">
        <w:rPr>
          <w:rStyle w:val="10"/>
          <w:rFonts w:ascii="Times New Roman" w:hAnsi="Times New Roman" w:cs="Times New Roman"/>
          <w:b/>
          <w:bCs/>
          <w:color w:val="auto"/>
          <w:sz w:val="28"/>
          <w:szCs w:val="28"/>
        </w:rPr>
        <w:t>РИТОРИАЛЬНЫЙ ФОНД ГЕОЛОГИЧЕСКОЙ ИНФОРМАЦИИ ПО СИБИРСКОМУ ФЕДЕРАЛЬНОМУ ОКРУГУ</w:t>
      </w:r>
      <w:r w:rsidR="00B24395">
        <w:rPr>
          <w:rStyle w:val="10"/>
          <w:rFonts w:ascii="Times New Roman" w:hAnsi="Times New Roman" w:cs="Times New Roman"/>
          <w:b/>
          <w:bCs/>
          <w:color w:val="auto"/>
          <w:sz w:val="28"/>
          <w:szCs w:val="28"/>
        </w:rPr>
        <w:t>»</w:t>
      </w:r>
      <w:r w:rsidR="00B24395">
        <w:rPr>
          <w:noProof/>
        </w:rPr>
        <w:drawing>
          <wp:inline distT="0" distB="0" distL="0" distR="0" wp14:anchorId="4FA67BCC" wp14:editId="2E9925F6">
            <wp:extent cx="5866765" cy="7809121"/>
            <wp:effectExtent l="0" t="0" r="635" b="1905"/>
            <wp:docPr id="2002828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28169" name="Рисунок 2002828169"/>
                    <pic:cNvPicPr/>
                  </pic:nvPicPr>
                  <pic:blipFill rotWithShape="1">
                    <a:blip r:embed="rId17">
                      <a:extLst>
                        <a:ext uri="{28A0092B-C50C-407E-A947-70E740481C1C}">
                          <a14:useLocalDpi xmlns:a14="http://schemas.microsoft.com/office/drawing/2010/main" val="0"/>
                        </a:ext>
                      </a:extLst>
                    </a:blip>
                    <a:srcRect t="559" r="1240"/>
                    <a:stretch/>
                  </pic:blipFill>
                  <pic:spPr bwMode="auto">
                    <a:xfrm>
                      <a:off x="0" y="0"/>
                      <a:ext cx="5866790" cy="7809154"/>
                    </a:xfrm>
                    <a:prstGeom prst="rect">
                      <a:avLst/>
                    </a:prstGeom>
                    <a:ln>
                      <a:noFill/>
                    </a:ln>
                    <a:extLst>
                      <a:ext uri="{53640926-AAD7-44D8-BBD7-CCE9431645EC}">
                        <a14:shadowObscured xmlns:a14="http://schemas.microsoft.com/office/drawing/2010/main"/>
                      </a:ext>
                    </a:extLst>
                  </pic:spPr>
                </pic:pic>
              </a:graphicData>
            </a:graphic>
          </wp:inline>
        </w:drawing>
      </w:r>
    </w:p>
    <w:p w14:paraId="6635F3E1" w14:textId="49688547" w:rsidR="004B7F6D" w:rsidRDefault="004B7F6D" w:rsidP="00E5797F">
      <w:pPr>
        <w:pStyle w:val="af"/>
        <w:spacing w:after="0" w:line="276" w:lineRule="auto"/>
        <w:ind w:left="567"/>
        <w:jc w:val="both"/>
        <w:rPr>
          <w:rFonts w:ascii="Times New Roman" w:hAnsi="Times New Roman" w:cs="Times New Roman"/>
          <w:b/>
          <w:bCs/>
          <w:caps/>
          <w:sz w:val="24"/>
          <w:szCs w:val="24"/>
        </w:rPr>
      </w:pPr>
    </w:p>
    <w:p w14:paraId="49CDD7A0" w14:textId="20DF02FC" w:rsidR="004B7F6D" w:rsidRDefault="004B7F6D" w:rsidP="00E5797F">
      <w:pPr>
        <w:pStyle w:val="af"/>
        <w:spacing w:after="0" w:line="276" w:lineRule="auto"/>
        <w:ind w:left="567"/>
        <w:jc w:val="both"/>
        <w:rPr>
          <w:rFonts w:ascii="Times New Roman" w:hAnsi="Times New Roman" w:cs="Times New Roman"/>
          <w:b/>
          <w:bCs/>
          <w:caps/>
          <w:sz w:val="24"/>
          <w:szCs w:val="24"/>
        </w:rPr>
      </w:pPr>
    </w:p>
    <w:p w14:paraId="231C6F1B" w14:textId="77777777" w:rsidR="001A7BF1" w:rsidRDefault="001A7BF1" w:rsidP="001A7BF1">
      <w:pPr>
        <w:spacing w:after="0" w:line="276" w:lineRule="auto"/>
        <w:jc w:val="both"/>
        <w:outlineLvl w:val="0"/>
        <w:rPr>
          <w:rFonts w:ascii="Times New Roman" w:hAnsi="Times New Roman" w:cs="Times New Roman"/>
          <w:b/>
          <w:bCs/>
          <w:smallCaps/>
          <w:sz w:val="24"/>
          <w:szCs w:val="24"/>
        </w:rPr>
        <w:sectPr w:rsidR="001A7BF1" w:rsidSect="00064DAF">
          <w:pgSz w:w="11906" w:h="16838"/>
          <w:pgMar w:top="1134" w:right="850" w:bottom="1134" w:left="1701" w:header="708" w:footer="708" w:gutter="0"/>
          <w:cols w:space="708"/>
          <w:docGrid w:linePitch="360"/>
        </w:sectPr>
      </w:pPr>
      <w:bookmarkStart w:id="110" w:name="_Toc86653067"/>
      <w:bookmarkStart w:id="111" w:name="_Toc121391079"/>
      <w:bookmarkStart w:id="112" w:name="_Toc86653068"/>
      <w:bookmarkEnd w:id="108"/>
    </w:p>
    <w:p w14:paraId="225E5717" w14:textId="6AC9D3EC" w:rsidR="001A7BF1" w:rsidRDefault="001A7BF1" w:rsidP="00FE6638">
      <w:pPr>
        <w:pStyle w:val="1"/>
        <w:jc w:val="both"/>
        <w:rPr>
          <w:rFonts w:ascii="Times New Roman" w:hAnsi="Times New Roman" w:cs="Times New Roman"/>
          <w:b/>
          <w:bCs/>
          <w:smallCaps/>
          <w:color w:val="auto"/>
          <w:sz w:val="24"/>
          <w:szCs w:val="24"/>
        </w:rPr>
      </w:pPr>
      <w:bookmarkStart w:id="113" w:name="_Toc166829324"/>
      <w:r w:rsidRPr="001A7BF1">
        <w:rPr>
          <w:rFonts w:ascii="Times New Roman" w:hAnsi="Times New Roman" w:cs="Times New Roman"/>
          <w:b/>
          <w:bCs/>
          <w:smallCaps/>
          <w:color w:val="auto"/>
          <w:sz w:val="24"/>
          <w:szCs w:val="24"/>
        </w:rPr>
        <w:lastRenderedPageBreak/>
        <w:t>ПРИЛОЖЕНИ</w:t>
      </w:r>
      <w:r w:rsidR="006B0861">
        <w:rPr>
          <w:rFonts w:ascii="Times New Roman" w:hAnsi="Times New Roman" w:cs="Times New Roman"/>
          <w:b/>
          <w:bCs/>
          <w:smallCaps/>
          <w:color w:val="auto"/>
          <w:sz w:val="24"/>
          <w:szCs w:val="24"/>
        </w:rPr>
        <w:t>Е</w:t>
      </w:r>
      <w:r w:rsidRPr="001A7BF1">
        <w:rPr>
          <w:rFonts w:ascii="Times New Roman" w:hAnsi="Times New Roman" w:cs="Times New Roman"/>
          <w:b/>
          <w:bCs/>
          <w:smallCaps/>
          <w:color w:val="auto"/>
          <w:sz w:val="24"/>
          <w:szCs w:val="24"/>
        </w:rPr>
        <w:t xml:space="preserve"> 2. ПИСЬМО МИНИСТЕРСТВА ПРИРОДНЫХ РЕСУРСОВ И </w:t>
      </w:r>
      <w:r w:rsidR="00FE6638">
        <w:rPr>
          <w:rFonts w:ascii="Times New Roman" w:hAnsi="Times New Roman" w:cs="Times New Roman"/>
          <w:b/>
          <w:bCs/>
          <w:smallCaps/>
          <w:color w:val="auto"/>
          <w:sz w:val="24"/>
          <w:szCs w:val="24"/>
        </w:rPr>
        <w:br/>
      </w:r>
      <w:r w:rsidRPr="001A7BF1">
        <w:rPr>
          <w:rFonts w:ascii="Times New Roman" w:hAnsi="Times New Roman" w:cs="Times New Roman"/>
          <w:b/>
          <w:bCs/>
          <w:smallCaps/>
          <w:color w:val="auto"/>
          <w:sz w:val="24"/>
          <w:szCs w:val="24"/>
        </w:rPr>
        <w:t xml:space="preserve">ЭКОЛОГИИ </w:t>
      </w:r>
      <w:r w:rsidR="006B0861">
        <w:rPr>
          <w:rFonts w:ascii="Times New Roman" w:hAnsi="Times New Roman" w:cs="Times New Roman"/>
          <w:b/>
          <w:bCs/>
          <w:smallCaps/>
          <w:color w:val="auto"/>
          <w:sz w:val="24"/>
          <w:szCs w:val="24"/>
        </w:rPr>
        <w:t>АЛТАЙСКОГО КРАЯ</w:t>
      </w:r>
      <w:bookmarkEnd w:id="113"/>
    </w:p>
    <w:p w14:paraId="39EB68B0" w14:textId="22441631" w:rsidR="005539CB" w:rsidRPr="001A7BF1" w:rsidRDefault="00C0709A" w:rsidP="00050768">
      <w:pPr>
        <w:jc w:val="center"/>
        <w:sectPr w:rsidR="005539CB" w:rsidRPr="001A7BF1" w:rsidSect="00064DAF">
          <w:pgSz w:w="11906" w:h="16838"/>
          <w:pgMar w:top="1134" w:right="850" w:bottom="1134" w:left="1701" w:header="708" w:footer="708" w:gutter="0"/>
          <w:cols w:space="708"/>
          <w:docGrid w:linePitch="360"/>
        </w:sectPr>
      </w:pPr>
      <w:r>
        <w:rPr>
          <w:noProof/>
          <w:lang w:eastAsia="ru-RU"/>
        </w:rPr>
        <w:drawing>
          <wp:inline distT="0" distB="0" distL="0" distR="0" wp14:anchorId="2914192A" wp14:editId="671C1617">
            <wp:extent cx="5889219" cy="6886575"/>
            <wp:effectExtent l="0" t="0" r="0" b="0"/>
            <wp:docPr id="16697428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42867" name="Рисунок 1669742867"/>
                    <pic:cNvPicPr/>
                  </pic:nvPicPr>
                  <pic:blipFill rotWithShape="1">
                    <a:blip r:embed="rId18">
                      <a:extLst>
                        <a:ext uri="{28A0092B-C50C-407E-A947-70E740481C1C}">
                          <a14:useLocalDpi xmlns:a14="http://schemas.microsoft.com/office/drawing/2010/main" val="0"/>
                        </a:ext>
                      </a:extLst>
                    </a:blip>
                    <a:srcRect l="862"/>
                    <a:stretch/>
                  </pic:blipFill>
                  <pic:spPr bwMode="auto">
                    <a:xfrm>
                      <a:off x="0" y="0"/>
                      <a:ext cx="5889219" cy="6886575"/>
                    </a:xfrm>
                    <a:prstGeom prst="rect">
                      <a:avLst/>
                    </a:prstGeom>
                    <a:ln>
                      <a:noFill/>
                    </a:ln>
                    <a:extLst>
                      <a:ext uri="{53640926-AAD7-44D8-BBD7-CCE9431645EC}">
                        <a14:shadowObscured xmlns:a14="http://schemas.microsoft.com/office/drawing/2010/main"/>
                      </a:ext>
                    </a:extLst>
                  </pic:spPr>
                </pic:pic>
              </a:graphicData>
            </a:graphic>
          </wp:inline>
        </w:drawing>
      </w:r>
    </w:p>
    <w:p w14:paraId="4960D8D1" w14:textId="5BD3E504" w:rsidR="0003163D" w:rsidRDefault="007511F6" w:rsidP="00FE6638">
      <w:pPr>
        <w:pStyle w:val="1"/>
        <w:spacing w:after="240"/>
        <w:jc w:val="both"/>
        <w:rPr>
          <w:rFonts w:ascii="Times New Roman" w:hAnsi="Times New Roman" w:cs="Times New Roman"/>
          <w:b/>
          <w:bCs/>
          <w:smallCaps/>
          <w:color w:val="auto"/>
          <w:sz w:val="24"/>
          <w:szCs w:val="24"/>
        </w:rPr>
      </w:pPr>
      <w:bookmarkStart w:id="114" w:name="_Toc166829325"/>
      <w:r w:rsidRPr="007511F6">
        <w:rPr>
          <w:rFonts w:ascii="Times New Roman" w:hAnsi="Times New Roman" w:cs="Times New Roman"/>
          <w:b/>
          <w:bCs/>
          <w:smallCaps/>
          <w:color w:val="auto"/>
          <w:sz w:val="24"/>
          <w:szCs w:val="24"/>
        </w:rPr>
        <w:lastRenderedPageBreak/>
        <w:t>ПРИЛОЖЕНИ</w:t>
      </w:r>
      <w:r w:rsidR="00786973">
        <w:rPr>
          <w:rFonts w:ascii="Times New Roman" w:hAnsi="Times New Roman" w:cs="Times New Roman"/>
          <w:b/>
          <w:bCs/>
          <w:smallCaps/>
          <w:color w:val="auto"/>
          <w:sz w:val="24"/>
          <w:szCs w:val="24"/>
        </w:rPr>
        <w:t>Е</w:t>
      </w:r>
      <w:r w:rsidRPr="007511F6">
        <w:rPr>
          <w:rFonts w:ascii="Times New Roman" w:hAnsi="Times New Roman" w:cs="Times New Roman"/>
          <w:b/>
          <w:bCs/>
          <w:smallCaps/>
          <w:color w:val="auto"/>
          <w:sz w:val="24"/>
          <w:szCs w:val="24"/>
        </w:rPr>
        <w:t xml:space="preserve"> 3. </w:t>
      </w:r>
      <w:r w:rsidR="00786973">
        <w:rPr>
          <w:rFonts w:ascii="Times New Roman" w:hAnsi="Times New Roman" w:cs="Times New Roman"/>
          <w:b/>
          <w:bCs/>
          <w:smallCaps/>
          <w:color w:val="auto"/>
          <w:sz w:val="24"/>
          <w:szCs w:val="24"/>
        </w:rPr>
        <w:t xml:space="preserve">ПИСЬМО УПРАВЛЕНИЯ ГОСУДАРСТВЕННОЙ ОХРАНЫ </w:t>
      </w:r>
      <w:r w:rsidR="00FE6638">
        <w:rPr>
          <w:rFonts w:ascii="Times New Roman" w:hAnsi="Times New Roman" w:cs="Times New Roman"/>
          <w:b/>
          <w:bCs/>
          <w:smallCaps/>
          <w:color w:val="auto"/>
          <w:sz w:val="24"/>
          <w:szCs w:val="24"/>
        </w:rPr>
        <w:br/>
      </w:r>
      <w:r w:rsidR="00786973">
        <w:rPr>
          <w:rFonts w:ascii="Times New Roman" w:hAnsi="Times New Roman" w:cs="Times New Roman"/>
          <w:b/>
          <w:bCs/>
          <w:smallCaps/>
          <w:color w:val="auto"/>
          <w:sz w:val="24"/>
          <w:szCs w:val="24"/>
        </w:rPr>
        <w:t>ОБЪЕКТОВ</w:t>
      </w:r>
      <w:r w:rsidR="00712A14">
        <w:rPr>
          <w:rFonts w:ascii="Times New Roman" w:hAnsi="Times New Roman" w:cs="Times New Roman"/>
          <w:b/>
          <w:bCs/>
          <w:smallCaps/>
          <w:color w:val="auto"/>
          <w:sz w:val="24"/>
          <w:szCs w:val="24"/>
        </w:rPr>
        <w:t xml:space="preserve"> КУЛЬТУРНОГО НАСЛЕД</w:t>
      </w:r>
      <w:r w:rsidR="0003163D" w:rsidRPr="0003163D">
        <w:rPr>
          <w:rFonts w:ascii="Times New Roman" w:hAnsi="Times New Roman" w:cs="Times New Roman"/>
          <w:b/>
          <w:bCs/>
          <w:smallCaps/>
          <w:color w:val="auto"/>
          <w:sz w:val="24"/>
          <w:szCs w:val="24"/>
        </w:rPr>
        <w:t xml:space="preserve"> </w:t>
      </w:r>
      <w:r w:rsidR="0003163D">
        <w:rPr>
          <w:rFonts w:ascii="Times New Roman" w:hAnsi="Times New Roman" w:cs="Times New Roman"/>
          <w:b/>
          <w:bCs/>
          <w:smallCaps/>
          <w:color w:val="auto"/>
          <w:sz w:val="24"/>
          <w:szCs w:val="24"/>
        </w:rPr>
        <w:t>ИЯ АЛТАЙСКОГО КРАЯ</w:t>
      </w:r>
      <w:bookmarkEnd w:id="114"/>
    </w:p>
    <w:p w14:paraId="493B5130" w14:textId="7B797C25" w:rsidR="0003163D" w:rsidRDefault="00C0709A" w:rsidP="00050768">
      <w:pPr>
        <w:pStyle w:val="af9"/>
        <w:jc w:val="center"/>
        <w:rPr>
          <w:b/>
          <w:bCs/>
          <w:smallCaps/>
          <w:sz w:val="24"/>
          <w:szCs w:val="24"/>
        </w:rPr>
      </w:pPr>
      <w:r>
        <w:rPr>
          <w:b/>
          <w:bCs/>
          <w:smallCaps/>
          <w:noProof/>
          <w:sz w:val="24"/>
          <w:szCs w:val="24"/>
        </w:rPr>
        <w:drawing>
          <wp:inline distT="0" distB="0" distL="0" distR="0" wp14:anchorId="7E9CA115" wp14:editId="728FF212">
            <wp:extent cx="5903366" cy="8228864"/>
            <wp:effectExtent l="0" t="0" r="2540" b="1270"/>
            <wp:docPr id="15856382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638224" name="Рисунок 1585638224"/>
                    <pic:cNvPicPr/>
                  </pic:nvPicPr>
                  <pic:blipFill rotWithShape="1">
                    <a:blip r:embed="rId19">
                      <a:extLst>
                        <a:ext uri="{28A0092B-C50C-407E-A947-70E740481C1C}">
                          <a14:useLocalDpi xmlns:a14="http://schemas.microsoft.com/office/drawing/2010/main" val="0"/>
                        </a:ext>
                      </a:extLst>
                    </a:blip>
                    <a:srcRect t="706" r="624" b="-1"/>
                    <a:stretch/>
                  </pic:blipFill>
                  <pic:spPr bwMode="auto">
                    <a:xfrm>
                      <a:off x="0" y="0"/>
                      <a:ext cx="5903366" cy="8228864"/>
                    </a:xfrm>
                    <a:prstGeom prst="rect">
                      <a:avLst/>
                    </a:prstGeom>
                    <a:ln>
                      <a:noFill/>
                    </a:ln>
                    <a:extLst>
                      <a:ext uri="{53640926-AAD7-44D8-BBD7-CCE9431645EC}">
                        <a14:shadowObscured xmlns:a14="http://schemas.microsoft.com/office/drawing/2010/main"/>
                      </a:ext>
                    </a:extLst>
                  </pic:spPr>
                </pic:pic>
              </a:graphicData>
            </a:graphic>
          </wp:inline>
        </w:drawing>
      </w:r>
    </w:p>
    <w:p w14:paraId="30714E45" w14:textId="1EDC6B7D" w:rsidR="00044565" w:rsidRDefault="00C0709A" w:rsidP="00585F10">
      <w:pPr>
        <w:pStyle w:val="af9"/>
        <w:rPr>
          <w:b/>
          <w:bCs/>
          <w:smallCaps/>
          <w:sz w:val="24"/>
          <w:szCs w:val="24"/>
        </w:rPr>
        <w:sectPr w:rsidR="00044565" w:rsidSect="00064DAF">
          <w:pgSz w:w="11906" w:h="16838"/>
          <w:pgMar w:top="1134" w:right="850" w:bottom="1134" w:left="1701" w:header="708" w:footer="708" w:gutter="0"/>
          <w:cols w:space="708"/>
          <w:docGrid w:linePitch="360"/>
        </w:sectPr>
      </w:pPr>
      <w:r>
        <w:rPr>
          <w:b/>
          <w:bCs/>
          <w:smallCaps/>
          <w:noProof/>
          <w:sz w:val="24"/>
          <w:szCs w:val="24"/>
        </w:rPr>
        <w:lastRenderedPageBreak/>
        <w:drawing>
          <wp:inline distT="0" distB="0" distL="0" distR="0" wp14:anchorId="09146604" wp14:editId="016FFEB7">
            <wp:extent cx="5940425" cy="8369300"/>
            <wp:effectExtent l="0" t="0" r="3175" b="0"/>
            <wp:docPr id="7798216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21695" name="Рисунок 779821695"/>
                    <pic:cNvPicPr/>
                  </pic:nvPicPr>
                  <pic:blipFill>
                    <a:blip r:embed="rId20">
                      <a:extLst>
                        <a:ext uri="{28A0092B-C50C-407E-A947-70E740481C1C}">
                          <a14:useLocalDpi xmlns:a14="http://schemas.microsoft.com/office/drawing/2010/main" val="0"/>
                        </a:ext>
                      </a:extLst>
                    </a:blip>
                    <a:stretch>
                      <a:fillRect/>
                    </a:stretch>
                  </pic:blipFill>
                  <pic:spPr>
                    <a:xfrm>
                      <a:off x="0" y="0"/>
                      <a:ext cx="5940425" cy="8369300"/>
                    </a:xfrm>
                    <a:prstGeom prst="rect">
                      <a:avLst/>
                    </a:prstGeom>
                  </pic:spPr>
                </pic:pic>
              </a:graphicData>
            </a:graphic>
          </wp:inline>
        </w:drawing>
      </w:r>
    </w:p>
    <w:p w14:paraId="05D48D32" w14:textId="45696235" w:rsidR="00044565" w:rsidRDefault="00C0709A" w:rsidP="00C0709A">
      <w:pPr>
        <w:pStyle w:val="af9"/>
        <w:jc w:val="center"/>
        <w:sectPr w:rsidR="00044565" w:rsidSect="00064DAF">
          <w:pgSz w:w="16838" w:h="11906" w:orient="landscape"/>
          <w:pgMar w:top="1701" w:right="1134" w:bottom="851" w:left="1134" w:header="709" w:footer="709" w:gutter="0"/>
          <w:cols w:space="708"/>
          <w:docGrid w:linePitch="360"/>
        </w:sectPr>
      </w:pPr>
      <w:r>
        <w:rPr>
          <w:noProof/>
        </w:rPr>
        <w:lastRenderedPageBreak/>
        <w:drawing>
          <wp:inline distT="0" distB="0" distL="0" distR="0" wp14:anchorId="76E95F05" wp14:editId="575750B6">
            <wp:extent cx="5872608" cy="8671251"/>
            <wp:effectExtent l="0" t="8573" r="5398" b="5397"/>
            <wp:docPr id="4252400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240019" name="Рисунок 425240019"/>
                    <pic:cNvPicPr/>
                  </pic:nvPicPr>
                  <pic:blipFill>
                    <a:blip r:embed="rId21">
                      <a:extLst>
                        <a:ext uri="{28A0092B-C50C-407E-A947-70E740481C1C}">
                          <a14:useLocalDpi xmlns:a14="http://schemas.microsoft.com/office/drawing/2010/main" val="0"/>
                        </a:ext>
                      </a:extLst>
                    </a:blip>
                    <a:stretch>
                      <a:fillRect/>
                    </a:stretch>
                  </pic:blipFill>
                  <pic:spPr>
                    <a:xfrm rot="16200000">
                      <a:off x="0" y="0"/>
                      <a:ext cx="5880857" cy="8683431"/>
                    </a:xfrm>
                    <a:prstGeom prst="rect">
                      <a:avLst/>
                    </a:prstGeom>
                  </pic:spPr>
                </pic:pic>
              </a:graphicData>
            </a:graphic>
          </wp:inline>
        </w:drawing>
      </w:r>
    </w:p>
    <w:p w14:paraId="27905015" w14:textId="298CD69D" w:rsidR="00044565" w:rsidRDefault="00C0709A" w:rsidP="00C0709A">
      <w:pPr>
        <w:pStyle w:val="af9"/>
        <w:jc w:val="center"/>
        <w:sectPr w:rsidR="00044565" w:rsidSect="00064DAF">
          <w:pgSz w:w="16838" w:h="11906" w:orient="landscape"/>
          <w:pgMar w:top="1701" w:right="1134" w:bottom="851" w:left="1134" w:header="709" w:footer="709" w:gutter="0"/>
          <w:cols w:space="708"/>
          <w:docGrid w:linePitch="360"/>
        </w:sectPr>
      </w:pPr>
      <w:r>
        <w:rPr>
          <w:noProof/>
        </w:rPr>
        <w:lastRenderedPageBreak/>
        <w:drawing>
          <wp:inline distT="0" distB="0" distL="0" distR="0" wp14:anchorId="1B120879" wp14:editId="2FBD0F0F">
            <wp:extent cx="5699806" cy="8139844"/>
            <wp:effectExtent l="0" t="635" r="0" b="0"/>
            <wp:docPr id="137849648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496487" name="Рисунок 1378496487"/>
                    <pic:cNvPicPr/>
                  </pic:nvPicPr>
                  <pic:blipFill>
                    <a:blip r:embed="rId22">
                      <a:extLst>
                        <a:ext uri="{28A0092B-C50C-407E-A947-70E740481C1C}">
                          <a14:useLocalDpi xmlns:a14="http://schemas.microsoft.com/office/drawing/2010/main" val="0"/>
                        </a:ext>
                      </a:extLst>
                    </a:blip>
                    <a:stretch>
                      <a:fillRect/>
                    </a:stretch>
                  </pic:blipFill>
                  <pic:spPr>
                    <a:xfrm rot="16200000">
                      <a:off x="0" y="0"/>
                      <a:ext cx="5712166" cy="8157495"/>
                    </a:xfrm>
                    <a:prstGeom prst="rect">
                      <a:avLst/>
                    </a:prstGeom>
                  </pic:spPr>
                </pic:pic>
              </a:graphicData>
            </a:graphic>
          </wp:inline>
        </w:drawing>
      </w:r>
    </w:p>
    <w:p w14:paraId="226E4A01" w14:textId="6E40BF61" w:rsidR="0003163D" w:rsidRDefault="00C0709A" w:rsidP="00C0709A">
      <w:pPr>
        <w:pStyle w:val="af9"/>
        <w:jc w:val="center"/>
        <w:sectPr w:rsidR="0003163D" w:rsidSect="00064DAF">
          <w:pgSz w:w="16838" w:h="11906" w:orient="landscape"/>
          <w:pgMar w:top="1701" w:right="1134" w:bottom="851" w:left="1134" w:header="709" w:footer="709" w:gutter="0"/>
          <w:cols w:space="708"/>
          <w:docGrid w:linePitch="360"/>
        </w:sectPr>
      </w:pPr>
      <w:r>
        <w:rPr>
          <w:noProof/>
        </w:rPr>
        <w:lastRenderedPageBreak/>
        <w:drawing>
          <wp:inline distT="0" distB="0" distL="0" distR="0" wp14:anchorId="44FAE09B" wp14:editId="23B627CA">
            <wp:extent cx="5705624" cy="8185646"/>
            <wp:effectExtent l="0" t="1587" r="7937" b="7938"/>
            <wp:docPr id="115693459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934591" name="Рисунок 1156934591"/>
                    <pic:cNvPicPr/>
                  </pic:nvPicPr>
                  <pic:blipFill>
                    <a:blip r:embed="rId23">
                      <a:extLst>
                        <a:ext uri="{28A0092B-C50C-407E-A947-70E740481C1C}">
                          <a14:useLocalDpi xmlns:a14="http://schemas.microsoft.com/office/drawing/2010/main" val="0"/>
                        </a:ext>
                      </a:extLst>
                    </a:blip>
                    <a:stretch>
                      <a:fillRect/>
                    </a:stretch>
                  </pic:blipFill>
                  <pic:spPr>
                    <a:xfrm rot="16200000">
                      <a:off x="0" y="0"/>
                      <a:ext cx="5713411" cy="8196818"/>
                    </a:xfrm>
                    <a:prstGeom prst="rect">
                      <a:avLst/>
                    </a:prstGeom>
                  </pic:spPr>
                </pic:pic>
              </a:graphicData>
            </a:graphic>
          </wp:inline>
        </w:drawing>
      </w:r>
    </w:p>
    <w:p w14:paraId="586A38CF" w14:textId="6467737F" w:rsidR="00C140AE" w:rsidRPr="00050768" w:rsidRDefault="00C140AE" w:rsidP="00050768">
      <w:pPr>
        <w:pStyle w:val="1"/>
        <w:jc w:val="both"/>
        <w:rPr>
          <w:rFonts w:ascii="Times New Roman" w:hAnsi="Times New Roman" w:cs="Times New Roman"/>
          <w:b/>
          <w:bCs/>
          <w:color w:val="auto"/>
          <w:sz w:val="28"/>
          <w:szCs w:val="28"/>
        </w:rPr>
      </w:pPr>
      <w:bookmarkStart w:id="115" w:name="_Toc166829326"/>
      <w:r w:rsidRPr="00050768">
        <w:rPr>
          <w:rFonts w:ascii="Times New Roman" w:hAnsi="Times New Roman" w:cs="Times New Roman"/>
          <w:b/>
          <w:bCs/>
          <w:color w:val="auto"/>
          <w:sz w:val="28"/>
          <w:szCs w:val="28"/>
        </w:rPr>
        <w:lastRenderedPageBreak/>
        <w:t>ПРИЛОЖЕНИ</w:t>
      </w:r>
      <w:r w:rsidR="00FE6638" w:rsidRPr="00050768">
        <w:rPr>
          <w:rFonts w:ascii="Times New Roman" w:hAnsi="Times New Roman" w:cs="Times New Roman"/>
          <w:b/>
          <w:bCs/>
          <w:color w:val="auto"/>
          <w:sz w:val="28"/>
          <w:szCs w:val="28"/>
        </w:rPr>
        <w:t>Е</w:t>
      </w:r>
      <w:r w:rsidRPr="00050768">
        <w:rPr>
          <w:rFonts w:ascii="Times New Roman" w:hAnsi="Times New Roman" w:cs="Times New Roman"/>
          <w:b/>
          <w:bCs/>
          <w:color w:val="auto"/>
          <w:sz w:val="28"/>
          <w:szCs w:val="28"/>
        </w:rPr>
        <w:t xml:space="preserve"> </w:t>
      </w:r>
      <w:bookmarkStart w:id="116" w:name="_Hlk120556906"/>
      <w:r w:rsidR="007511F6" w:rsidRPr="00050768">
        <w:rPr>
          <w:rFonts w:ascii="Times New Roman" w:hAnsi="Times New Roman" w:cs="Times New Roman"/>
          <w:b/>
          <w:bCs/>
          <w:color w:val="auto"/>
          <w:sz w:val="28"/>
          <w:szCs w:val="28"/>
        </w:rPr>
        <w:t>4</w:t>
      </w:r>
      <w:r w:rsidRPr="00050768">
        <w:rPr>
          <w:rFonts w:ascii="Times New Roman" w:hAnsi="Times New Roman" w:cs="Times New Roman"/>
          <w:b/>
          <w:bCs/>
          <w:color w:val="auto"/>
          <w:sz w:val="28"/>
          <w:szCs w:val="28"/>
        </w:rPr>
        <w:t xml:space="preserve">. ПИСЬМО МИНИСТРЕСТВА ТРАНСПОРТА </w:t>
      </w:r>
      <w:r w:rsidR="00044565" w:rsidRPr="00050768">
        <w:rPr>
          <w:rFonts w:ascii="Times New Roman" w:hAnsi="Times New Roman" w:cs="Times New Roman"/>
          <w:b/>
          <w:bCs/>
          <w:color w:val="auto"/>
          <w:sz w:val="28"/>
          <w:szCs w:val="28"/>
        </w:rPr>
        <w:t>А</w:t>
      </w:r>
      <w:r w:rsidR="00044565" w:rsidRPr="00050768">
        <w:rPr>
          <w:rFonts w:ascii="Times New Roman" w:hAnsi="Times New Roman" w:cs="Times New Roman"/>
          <w:b/>
          <w:bCs/>
          <w:color w:val="auto"/>
          <w:sz w:val="28"/>
          <w:szCs w:val="28"/>
        </w:rPr>
        <w:t>Л</w:t>
      </w:r>
      <w:r w:rsidR="00044565" w:rsidRPr="00050768">
        <w:rPr>
          <w:rFonts w:ascii="Times New Roman" w:hAnsi="Times New Roman" w:cs="Times New Roman"/>
          <w:b/>
          <w:bCs/>
          <w:color w:val="auto"/>
          <w:sz w:val="28"/>
          <w:szCs w:val="28"/>
        </w:rPr>
        <w:t>ТАЙСКОГО КРАЯ</w:t>
      </w:r>
      <w:r w:rsidRPr="00050768">
        <w:rPr>
          <w:rFonts w:ascii="Times New Roman" w:hAnsi="Times New Roman" w:cs="Times New Roman"/>
          <w:b/>
          <w:bCs/>
          <w:color w:val="auto"/>
          <w:sz w:val="28"/>
          <w:szCs w:val="28"/>
        </w:rPr>
        <w:t xml:space="preserve"> (МИНТРАНС </w:t>
      </w:r>
      <w:r w:rsidR="00044565" w:rsidRPr="00050768">
        <w:rPr>
          <w:rFonts w:ascii="Times New Roman" w:hAnsi="Times New Roman" w:cs="Times New Roman"/>
          <w:b/>
          <w:bCs/>
          <w:color w:val="auto"/>
          <w:sz w:val="28"/>
          <w:szCs w:val="28"/>
        </w:rPr>
        <w:t>АЛТАЙСКОГО КРАЯ</w:t>
      </w:r>
      <w:r w:rsidRPr="00050768">
        <w:rPr>
          <w:rFonts w:ascii="Times New Roman" w:hAnsi="Times New Roman" w:cs="Times New Roman"/>
          <w:b/>
          <w:bCs/>
          <w:color w:val="auto"/>
          <w:sz w:val="28"/>
          <w:szCs w:val="28"/>
        </w:rPr>
        <w:t>)</w:t>
      </w:r>
      <w:bookmarkEnd w:id="110"/>
      <w:bookmarkEnd w:id="111"/>
      <w:bookmarkEnd w:id="115"/>
    </w:p>
    <w:bookmarkEnd w:id="116"/>
    <w:p w14:paraId="200AB306" w14:textId="77777777" w:rsidR="00044565" w:rsidRDefault="00C0709A" w:rsidP="00050768">
      <w:pPr>
        <w:pStyle w:val="af9"/>
      </w:pPr>
      <w:r>
        <w:rPr>
          <w:noProof/>
        </w:rPr>
        <w:drawing>
          <wp:inline distT="0" distB="0" distL="0" distR="0" wp14:anchorId="0F19AB70" wp14:editId="74922EF5">
            <wp:extent cx="5940425" cy="6979285"/>
            <wp:effectExtent l="0" t="0" r="3175" b="0"/>
            <wp:docPr id="7440719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071938" name="Рисунок 744071938"/>
                    <pic:cNvPicPr/>
                  </pic:nvPicPr>
                  <pic:blipFill>
                    <a:blip r:embed="rId24">
                      <a:extLst>
                        <a:ext uri="{28A0092B-C50C-407E-A947-70E740481C1C}">
                          <a14:useLocalDpi xmlns:a14="http://schemas.microsoft.com/office/drawing/2010/main" val="0"/>
                        </a:ext>
                      </a:extLst>
                    </a:blip>
                    <a:stretch>
                      <a:fillRect/>
                    </a:stretch>
                  </pic:blipFill>
                  <pic:spPr>
                    <a:xfrm>
                      <a:off x="0" y="0"/>
                      <a:ext cx="5940425" cy="6979285"/>
                    </a:xfrm>
                    <a:prstGeom prst="rect">
                      <a:avLst/>
                    </a:prstGeom>
                  </pic:spPr>
                </pic:pic>
              </a:graphicData>
            </a:graphic>
          </wp:inline>
        </w:drawing>
      </w:r>
    </w:p>
    <w:p w14:paraId="4C70445D" w14:textId="72FB0198" w:rsidR="00C0709A" w:rsidRDefault="00C0709A" w:rsidP="00050768">
      <w:pPr>
        <w:pStyle w:val="af9"/>
        <w:sectPr w:rsidR="00C0709A" w:rsidSect="00064DAF">
          <w:pgSz w:w="11906" w:h="16838"/>
          <w:pgMar w:top="1134" w:right="850" w:bottom="1134" w:left="1701" w:header="708" w:footer="708" w:gutter="0"/>
          <w:cols w:space="708"/>
          <w:docGrid w:linePitch="360"/>
        </w:sectPr>
      </w:pPr>
      <w:r>
        <w:rPr>
          <w:noProof/>
        </w:rPr>
        <w:lastRenderedPageBreak/>
        <w:drawing>
          <wp:inline distT="0" distB="0" distL="0" distR="0" wp14:anchorId="22790FAC" wp14:editId="3229F41C">
            <wp:extent cx="5940425" cy="7019290"/>
            <wp:effectExtent l="0" t="0" r="3175" b="0"/>
            <wp:docPr id="29005320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53205" name="Рисунок 290053205"/>
                    <pic:cNvPicPr/>
                  </pic:nvPicPr>
                  <pic:blipFill>
                    <a:blip r:embed="rId25">
                      <a:extLst>
                        <a:ext uri="{28A0092B-C50C-407E-A947-70E740481C1C}">
                          <a14:useLocalDpi xmlns:a14="http://schemas.microsoft.com/office/drawing/2010/main" val="0"/>
                        </a:ext>
                      </a:extLst>
                    </a:blip>
                    <a:stretch>
                      <a:fillRect/>
                    </a:stretch>
                  </pic:blipFill>
                  <pic:spPr>
                    <a:xfrm>
                      <a:off x="0" y="0"/>
                      <a:ext cx="5940425" cy="7019290"/>
                    </a:xfrm>
                    <a:prstGeom prst="rect">
                      <a:avLst/>
                    </a:prstGeom>
                  </pic:spPr>
                </pic:pic>
              </a:graphicData>
            </a:graphic>
          </wp:inline>
        </w:drawing>
      </w:r>
    </w:p>
    <w:p w14:paraId="5E9EDD62" w14:textId="77777777" w:rsidR="00C54090" w:rsidRDefault="00C0709A" w:rsidP="00050768">
      <w:pPr>
        <w:pStyle w:val="af9"/>
        <w:jc w:val="center"/>
      </w:pPr>
      <w:r>
        <w:rPr>
          <w:noProof/>
        </w:rPr>
        <w:lastRenderedPageBreak/>
        <w:drawing>
          <wp:inline distT="0" distB="0" distL="0" distR="0" wp14:anchorId="02D932AB" wp14:editId="54609FAA">
            <wp:extent cx="8413750" cy="5939790"/>
            <wp:effectExtent l="0" t="0" r="6350" b="3810"/>
            <wp:docPr id="19036550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655018" name="Рисунок 1903655018"/>
                    <pic:cNvPicPr/>
                  </pic:nvPicPr>
                  <pic:blipFill>
                    <a:blip r:embed="rId26">
                      <a:extLst>
                        <a:ext uri="{28A0092B-C50C-407E-A947-70E740481C1C}">
                          <a14:useLocalDpi xmlns:a14="http://schemas.microsoft.com/office/drawing/2010/main" val="0"/>
                        </a:ext>
                      </a:extLst>
                    </a:blip>
                    <a:stretch>
                      <a:fillRect/>
                    </a:stretch>
                  </pic:blipFill>
                  <pic:spPr>
                    <a:xfrm>
                      <a:off x="0" y="0"/>
                      <a:ext cx="8413750" cy="5939790"/>
                    </a:xfrm>
                    <a:prstGeom prst="rect">
                      <a:avLst/>
                    </a:prstGeom>
                  </pic:spPr>
                </pic:pic>
              </a:graphicData>
            </a:graphic>
          </wp:inline>
        </w:drawing>
      </w:r>
    </w:p>
    <w:p w14:paraId="7DFFD6CB" w14:textId="4BB00A55" w:rsidR="00C0709A" w:rsidRDefault="00C0709A" w:rsidP="00050768">
      <w:pPr>
        <w:pStyle w:val="af9"/>
        <w:jc w:val="center"/>
        <w:sectPr w:rsidR="00C0709A" w:rsidSect="00064DAF">
          <w:pgSz w:w="16838" w:h="11906" w:orient="landscape"/>
          <w:pgMar w:top="1701" w:right="1134" w:bottom="851" w:left="1134" w:header="709" w:footer="709" w:gutter="0"/>
          <w:cols w:space="708"/>
          <w:docGrid w:linePitch="360"/>
        </w:sectPr>
      </w:pPr>
      <w:r>
        <w:rPr>
          <w:noProof/>
        </w:rPr>
        <w:lastRenderedPageBreak/>
        <w:drawing>
          <wp:inline distT="0" distB="0" distL="0" distR="0" wp14:anchorId="3B892949" wp14:editId="4EC056E7">
            <wp:extent cx="8520430" cy="5939790"/>
            <wp:effectExtent l="0" t="0" r="0" b="3810"/>
            <wp:docPr id="154546655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66555" name="Рисунок 1545466555"/>
                    <pic:cNvPicPr/>
                  </pic:nvPicPr>
                  <pic:blipFill>
                    <a:blip r:embed="rId27">
                      <a:extLst>
                        <a:ext uri="{28A0092B-C50C-407E-A947-70E740481C1C}">
                          <a14:useLocalDpi xmlns:a14="http://schemas.microsoft.com/office/drawing/2010/main" val="0"/>
                        </a:ext>
                      </a:extLst>
                    </a:blip>
                    <a:stretch>
                      <a:fillRect/>
                    </a:stretch>
                  </pic:blipFill>
                  <pic:spPr>
                    <a:xfrm>
                      <a:off x="0" y="0"/>
                      <a:ext cx="8520430" cy="5939790"/>
                    </a:xfrm>
                    <a:prstGeom prst="rect">
                      <a:avLst/>
                    </a:prstGeom>
                  </pic:spPr>
                </pic:pic>
              </a:graphicData>
            </a:graphic>
          </wp:inline>
        </w:drawing>
      </w:r>
    </w:p>
    <w:p w14:paraId="07D39ADC" w14:textId="452EBA2B" w:rsidR="00C140AE" w:rsidRPr="00050768" w:rsidRDefault="00C140AE" w:rsidP="00050768">
      <w:pPr>
        <w:pStyle w:val="1"/>
        <w:jc w:val="both"/>
        <w:rPr>
          <w:rFonts w:ascii="Times New Roman" w:hAnsi="Times New Roman" w:cs="Times New Roman"/>
          <w:b/>
          <w:bCs/>
          <w:color w:val="auto"/>
          <w:sz w:val="28"/>
          <w:szCs w:val="28"/>
        </w:rPr>
      </w:pPr>
      <w:bookmarkStart w:id="117" w:name="_Toc121391081"/>
      <w:bookmarkStart w:id="118" w:name="_Toc166829327"/>
      <w:bookmarkEnd w:id="112"/>
      <w:r w:rsidRPr="00050768">
        <w:rPr>
          <w:rFonts w:ascii="Times New Roman" w:hAnsi="Times New Roman" w:cs="Times New Roman"/>
          <w:b/>
          <w:bCs/>
          <w:color w:val="auto"/>
          <w:sz w:val="28"/>
          <w:szCs w:val="22"/>
        </w:rPr>
        <w:lastRenderedPageBreak/>
        <w:t>ПРИЛОЖЕНИ</w:t>
      </w:r>
      <w:r w:rsidR="00FE6638" w:rsidRPr="00050768">
        <w:rPr>
          <w:rFonts w:ascii="Times New Roman" w:hAnsi="Times New Roman" w:cs="Times New Roman"/>
          <w:b/>
          <w:bCs/>
          <w:color w:val="auto"/>
          <w:sz w:val="28"/>
          <w:szCs w:val="22"/>
        </w:rPr>
        <w:t>Е</w:t>
      </w:r>
      <w:r w:rsidRPr="00050768">
        <w:rPr>
          <w:rFonts w:ascii="Times New Roman" w:hAnsi="Times New Roman" w:cs="Times New Roman"/>
          <w:b/>
          <w:bCs/>
          <w:color w:val="auto"/>
          <w:sz w:val="28"/>
          <w:szCs w:val="22"/>
        </w:rPr>
        <w:t xml:space="preserve"> </w:t>
      </w:r>
      <w:r w:rsidR="00A952C1" w:rsidRPr="00050768">
        <w:rPr>
          <w:rFonts w:ascii="Times New Roman" w:hAnsi="Times New Roman" w:cs="Times New Roman"/>
          <w:b/>
          <w:bCs/>
          <w:color w:val="auto"/>
          <w:sz w:val="28"/>
          <w:szCs w:val="22"/>
        </w:rPr>
        <w:t>5</w:t>
      </w:r>
      <w:r w:rsidRPr="00050768">
        <w:rPr>
          <w:rFonts w:ascii="Times New Roman" w:hAnsi="Times New Roman" w:cs="Times New Roman"/>
          <w:b/>
          <w:bCs/>
          <w:color w:val="auto"/>
          <w:sz w:val="28"/>
          <w:szCs w:val="22"/>
        </w:rPr>
        <w:t xml:space="preserve">. </w:t>
      </w:r>
      <w:bookmarkStart w:id="119" w:name="_Hlk120556991"/>
      <w:r w:rsidR="00A952C1" w:rsidRPr="00050768">
        <w:rPr>
          <w:rFonts w:ascii="Times New Roman" w:hAnsi="Times New Roman" w:cs="Times New Roman"/>
          <w:b/>
          <w:bCs/>
          <w:color w:val="auto"/>
          <w:sz w:val="28"/>
          <w:szCs w:val="28"/>
        </w:rPr>
        <w:t>ПИСЬМО УПРАВЛЕНИ</w:t>
      </w:r>
      <w:r w:rsidR="00FE6638" w:rsidRPr="00050768">
        <w:rPr>
          <w:rFonts w:ascii="Times New Roman" w:hAnsi="Times New Roman" w:cs="Times New Roman"/>
          <w:b/>
          <w:bCs/>
          <w:color w:val="auto"/>
          <w:sz w:val="28"/>
          <w:szCs w:val="28"/>
        </w:rPr>
        <w:t>Я</w:t>
      </w:r>
      <w:r w:rsidR="00A952C1" w:rsidRPr="00050768">
        <w:rPr>
          <w:rFonts w:ascii="Times New Roman" w:hAnsi="Times New Roman" w:cs="Times New Roman"/>
          <w:b/>
          <w:bCs/>
          <w:color w:val="auto"/>
          <w:sz w:val="28"/>
          <w:szCs w:val="28"/>
        </w:rPr>
        <w:t xml:space="preserve"> ВЕТЕРИНАРИИ </w:t>
      </w:r>
      <w:bookmarkEnd w:id="117"/>
      <w:r w:rsidR="00FE6638" w:rsidRPr="00050768">
        <w:rPr>
          <w:rFonts w:ascii="Times New Roman" w:hAnsi="Times New Roman" w:cs="Times New Roman"/>
          <w:b/>
          <w:bCs/>
          <w:color w:val="auto"/>
          <w:sz w:val="28"/>
          <w:szCs w:val="28"/>
        </w:rPr>
        <w:t>АЛТАЙСКОГО КРАЯ</w:t>
      </w:r>
      <w:bookmarkEnd w:id="118"/>
    </w:p>
    <w:bookmarkEnd w:id="119"/>
    <w:p w14:paraId="26BBC9AC" w14:textId="1E8590E4" w:rsidR="00C140AE" w:rsidRPr="00A952C1" w:rsidRDefault="004038D8" w:rsidP="00050768">
      <w:pPr>
        <w:pStyle w:val="af9"/>
        <w:jc w:val="center"/>
      </w:pPr>
      <w:r>
        <w:rPr>
          <w:noProof/>
        </w:rPr>
        <w:drawing>
          <wp:inline distT="0" distB="0" distL="0" distR="0" wp14:anchorId="05144FCD" wp14:editId="38078C52">
            <wp:extent cx="5940425" cy="6657340"/>
            <wp:effectExtent l="0" t="0" r="3175" b="0"/>
            <wp:docPr id="59871502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715028" name="Рисунок 598715028"/>
                    <pic:cNvPicPr/>
                  </pic:nvPicPr>
                  <pic:blipFill>
                    <a:blip r:embed="rId28">
                      <a:extLst>
                        <a:ext uri="{28A0092B-C50C-407E-A947-70E740481C1C}">
                          <a14:useLocalDpi xmlns:a14="http://schemas.microsoft.com/office/drawing/2010/main" val="0"/>
                        </a:ext>
                      </a:extLst>
                    </a:blip>
                    <a:stretch>
                      <a:fillRect/>
                    </a:stretch>
                  </pic:blipFill>
                  <pic:spPr>
                    <a:xfrm>
                      <a:off x="0" y="0"/>
                      <a:ext cx="5940425" cy="6657340"/>
                    </a:xfrm>
                    <a:prstGeom prst="rect">
                      <a:avLst/>
                    </a:prstGeom>
                  </pic:spPr>
                </pic:pic>
              </a:graphicData>
            </a:graphic>
          </wp:inline>
        </w:drawing>
      </w:r>
    </w:p>
    <w:p w14:paraId="79773263" w14:textId="41C1F19F" w:rsidR="00DA6700" w:rsidRDefault="00C140AE" w:rsidP="004038D8">
      <w:pPr>
        <w:pStyle w:val="1"/>
        <w:spacing w:line="240" w:lineRule="auto"/>
        <w:jc w:val="both"/>
        <w:rPr>
          <w:rFonts w:ascii="Times New Roman" w:hAnsi="Times New Roman" w:cs="Times New Roman"/>
          <w:b/>
          <w:bCs/>
          <w:color w:val="auto"/>
          <w:sz w:val="28"/>
          <w:szCs w:val="28"/>
        </w:rPr>
      </w:pPr>
      <w:bookmarkStart w:id="120" w:name="_Toc121391082"/>
      <w:bookmarkStart w:id="121" w:name="_Toc166829328"/>
      <w:r w:rsidRPr="00050768">
        <w:rPr>
          <w:rFonts w:ascii="Times New Roman" w:hAnsi="Times New Roman" w:cs="Times New Roman"/>
          <w:b/>
          <w:bCs/>
          <w:color w:val="auto"/>
          <w:sz w:val="28"/>
          <w:szCs w:val="28"/>
        </w:rPr>
        <w:lastRenderedPageBreak/>
        <w:t>ПРИЛОЖЕНИ</w:t>
      </w:r>
      <w:r w:rsidR="00807ADD" w:rsidRPr="00050768">
        <w:rPr>
          <w:rFonts w:ascii="Times New Roman" w:hAnsi="Times New Roman" w:cs="Times New Roman"/>
          <w:b/>
          <w:bCs/>
          <w:color w:val="auto"/>
          <w:sz w:val="28"/>
          <w:szCs w:val="28"/>
        </w:rPr>
        <w:t>Е</w:t>
      </w:r>
      <w:r w:rsidRPr="00050768">
        <w:rPr>
          <w:rFonts w:ascii="Times New Roman" w:hAnsi="Times New Roman" w:cs="Times New Roman"/>
          <w:b/>
          <w:bCs/>
          <w:color w:val="auto"/>
          <w:sz w:val="28"/>
          <w:szCs w:val="28"/>
        </w:rPr>
        <w:t xml:space="preserve"> </w:t>
      </w:r>
      <w:r w:rsidR="008B5A68" w:rsidRPr="00050768">
        <w:rPr>
          <w:rFonts w:ascii="Times New Roman" w:hAnsi="Times New Roman" w:cs="Times New Roman"/>
          <w:b/>
          <w:bCs/>
          <w:color w:val="auto"/>
          <w:sz w:val="28"/>
          <w:szCs w:val="28"/>
        </w:rPr>
        <w:t>6</w:t>
      </w:r>
      <w:r w:rsidRPr="00050768">
        <w:rPr>
          <w:rFonts w:ascii="Times New Roman" w:hAnsi="Times New Roman" w:cs="Times New Roman"/>
          <w:b/>
          <w:bCs/>
          <w:color w:val="auto"/>
          <w:sz w:val="28"/>
          <w:szCs w:val="28"/>
        </w:rPr>
        <w:t xml:space="preserve">. </w:t>
      </w:r>
      <w:bookmarkEnd w:id="120"/>
      <w:r w:rsidR="00A952C1" w:rsidRPr="00050768">
        <w:rPr>
          <w:rFonts w:ascii="Times New Roman" w:hAnsi="Times New Roman" w:cs="Times New Roman"/>
          <w:b/>
          <w:bCs/>
          <w:color w:val="auto"/>
          <w:sz w:val="28"/>
          <w:szCs w:val="28"/>
        </w:rPr>
        <w:t xml:space="preserve">ПИСЬМО </w:t>
      </w:r>
      <w:r w:rsidR="00807ADD" w:rsidRPr="00050768">
        <w:rPr>
          <w:rFonts w:ascii="Times New Roman" w:hAnsi="Times New Roman" w:cs="Times New Roman"/>
          <w:b/>
          <w:bCs/>
          <w:color w:val="auto"/>
          <w:sz w:val="28"/>
          <w:szCs w:val="28"/>
        </w:rPr>
        <w:t>АЛТАЙСКОГО ЦЕНТРА ПО ГИДРОМЕТЕ</w:t>
      </w:r>
      <w:r w:rsidR="00807ADD" w:rsidRPr="00050768">
        <w:rPr>
          <w:rFonts w:ascii="Times New Roman" w:hAnsi="Times New Roman" w:cs="Times New Roman"/>
          <w:b/>
          <w:bCs/>
          <w:color w:val="auto"/>
          <w:sz w:val="28"/>
          <w:szCs w:val="28"/>
        </w:rPr>
        <w:t>О</w:t>
      </w:r>
      <w:r w:rsidR="00807ADD" w:rsidRPr="00050768">
        <w:rPr>
          <w:rFonts w:ascii="Times New Roman" w:hAnsi="Times New Roman" w:cs="Times New Roman"/>
          <w:b/>
          <w:bCs/>
          <w:color w:val="auto"/>
          <w:sz w:val="28"/>
          <w:szCs w:val="28"/>
        </w:rPr>
        <w:t xml:space="preserve">РОЛОГИИ И МОНИТОРИНГА ОКРУЖАЮЩЕЙ СРЕДЫ – ФИЛИАЛА </w:t>
      </w:r>
      <w:r w:rsidR="00A952C1" w:rsidRPr="00050768">
        <w:rPr>
          <w:rFonts w:ascii="Times New Roman" w:hAnsi="Times New Roman" w:cs="Times New Roman"/>
          <w:b/>
          <w:bCs/>
          <w:color w:val="auto"/>
          <w:sz w:val="28"/>
          <w:szCs w:val="28"/>
        </w:rPr>
        <w:t>Ф</w:t>
      </w:r>
      <w:r w:rsidR="00A952C1" w:rsidRPr="00050768">
        <w:rPr>
          <w:rFonts w:ascii="Times New Roman" w:hAnsi="Times New Roman" w:cs="Times New Roman"/>
          <w:b/>
          <w:bCs/>
          <w:color w:val="auto"/>
          <w:sz w:val="28"/>
          <w:szCs w:val="28"/>
        </w:rPr>
        <w:t>Е</w:t>
      </w:r>
      <w:r w:rsidR="00A952C1" w:rsidRPr="00050768">
        <w:rPr>
          <w:rFonts w:ascii="Times New Roman" w:hAnsi="Times New Roman" w:cs="Times New Roman"/>
          <w:b/>
          <w:bCs/>
          <w:color w:val="auto"/>
          <w:sz w:val="28"/>
          <w:szCs w:val="28"/>
        </w:rPr>
        <w:t>ДЕРАЛЬНОГО ГОСУДАРС</w:t>
      </w:r>
      <w:r w:rsidR="008B5A68" w:rsidRPr="00050768">
        <w:rPr>
          <w:rFonts w:ascii="Times New Roman" w:hAnsi="Times New Roman" w:cs="Times New Roman"/>
          <w:b/>
          <w:bCs/>
          <w:color w:val="auto"/>
          <w:sz w:val="28"/>
          <w:szCs w:val="28"/>
        </w:rPr>
        <w:t>ТВ</w:t>
      </w:r>
      <w:r w:rsidR="00A952C1" w:rsidRPr="00050768">
        <w:rPr>
          <w:rFonts w:ascii="Times New Roman" w:hAnsi="Times New Roman" w:cs="Times New Roman"/>
          <w:b/>
          <w:bCs/>
          <w:color w:val="auto"/>
          <w:sz w:val="28"/>
          <w:szCs w:val="28"/>
        </w:rPr>
        <w:t>ЕННОГО БЮДЖЕТНОГО УЧРЕЖДЕНИЯ «ЗАПАДНО-СИБИРСКОЕ УПРАВЛЕНИЕ ПО ГИДРОМЕТЕОРОЛОГИИ И МОНИТОРИНГУ ОКРУЖАЮЩЕЙ СРЕДЫ» (</w:t>
      </w:r>
      <w:r w:rsidR="00807ADD" w:rsidRPr="00050768">
        <w:rPr>
          <w:rFonts w:ascii="Times New Roman" w:hAnsi="Times New Roman" w:cs="Times New Roman"/>
          <w:b/>
          <w:bCs/>
          <w:color w:val="auto"/>
          <w:sz w:val="28"/>
          <w:szCs w:val="28"/>
        </w:rPr>
        <w:t>АЛТАЙСКИЙ ЦГМС – Ф</w:t>
      </w:r>
      <w:r w:rsidR="00807ADD" w:rsidRPr="00050768">
        <w:rPr>
          <w:rFonts w:ascii="Times New Roman" w:hAnsi="Times New Roman" w:cs="Times New Roman"/>
          <w:b/>
          <w:bCs/>
          <w:color w:val="auto"/>
          <w:sz w:val="28"/>
          <w:szCs w:val="28"/>
        </w:rPr>
        <w:t>И</w:t>
      </w:r>
      <w:r w:rsidR="00807ADD" w:rsidRPr="00050768">
        <w:rPr>
          <w:rFonts w:ascii="Times New Roman" w:hAnsi="Times New Roman" w:cs="Times New Roman"/>
          <w:b/>
          <w:bCs/>
          <w:color w:val="auto"/>
          <w:sz w:val="28"/>
          <w:szCs w:val="28"/>
        </w:rPr>
        <w:t xml:space="preserve">ЛИАЛ </w:t>
      </w:r>
      <w:r w:rsidR="00A952C1" w:rsidRPr="00050768">
        <w:rPr>
          <w:rFonts w:ascii="Times New Roman" w:hAnsi="Times New Roman" w:cs="Times New Roman"/>
          <w:b/>
          <w:bCs/>
          <w:color w:val="auto"/>
          <w:sz w:val="28"/>
          <w:szCs w:val="28"/>
        </w:rPr>
        <w:t>ФГБУ «ЗАПАДНО-СИБИРСКОЕ УГМС»)</w:t>
      </w:r>
      <w:bookmarkEnd w:id="121"/>
      <w:r w:rsidR="004038D8">
        <w:rPr>
          <w:rFonts w:ascii="Times New Roman" w:hAnsi="Times New Roman" w:cs="Times New Roman"/>
          <w:b/>
          <w:bCs/>
          <w:noProof/>
          <w:color w:val="auto"/>
          <w:sz w:val="28"/>
          <w:szCs w:val="22"/>
          <w:lang w:eastAsia="ru-RU"/>
        </w:rPr>
        <w:drawing>
          <wp:inline distT="0" distB="0" distL="0" distR="0" wp14:anchorId="73708EE6" wp14:editId="6B2C211D">
            <wp:extent cx="5940425" cy="7691856"/>
            <wp:effectExtent l="0" t="0" r="3175" b="4445"/>
            <wp:docPr id="128331670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316702" name="Рисунок 1283316702"/>
                    <pic:cNvPicPr/>
                  </pic:nvPicPr>
                  <pic:blipFill rotWithShape="1">
                    <a:blip r:embed="rId29">
                      <a:extLst>
                        <a:ext uri="{28A0092B-C50C-407E-A947-70E740481C1C}">
                          <a14:useLocalDpi xmlns:a14="http://schemas.microsoft.com/office/drawing/2010/main" val="0"/>
                        </a:ext>
                      </a:extLst>
                    </a:blip>
                    <a:srcRect t="8046"/>
                    <a:stretch/>
                  </pic:blipFill>
                  <pic:spPr bwMode="auto">
                    <a:xfrm>
                      <a:off x="0" y="0"/>
                      <a:ext cx="5940425" cy="7691856"/>
                    </a:xfrm>
                    <a:prstGeom prst="rect">
                      <a:avLst/>
                    </a:prstGeom>
                    <a:ln>
                      <a:noFill/>
                    </a:ln>
                    <a:extLst>
                      <a:ext uri="{53640926-AAD7-44D8-BBD7-CCE9431645EC}">
                        <a14:shadowObscured xmlns:a14="http://schemas.microsoft.com/office/drawing/2010/main"/>
                      </a:ext>
                    </a:extLst>
                  </pic:spPr>
                </pic:pic>
              </a:graphicData>
            </a:graphic>
          </wp:inline>
        </w:drawing>
      </w:r>
    </w:p>
    <w:p w14:paraId="729C7E80" w14:textId="77777777" w:rsidR="00DA6700" w:rsidRDefault="00DA6700" w:rsidP="00DA6700">
      <w:pPr>
        <w:pStyle w:val="a6"/>
        <w:ind w:firstLine="142"/>
        <w:jc w:val="right"/>
        <w:rPr>
          <w:rFonts w:ascii="Times New Roman" w:hAnsi="Times New Roman"/>
          <w:sz w:val="28"/>
          <w:szCs w:val="28"/>
        </w:rPr>
      </w:pPr>
      <w:r>
        <w:rPr>
          <w:rFonts w:ascii="Times New Roman" w:hAnsi="Times New Roman"/>
          <w:sz w:val="28"/>
          <w:szCs w:val="28"/>
        </w:rPr>
        <w:t>Утверждено</w:t>
      </w:r>
    </w:p>
    <w:p w14:paraId="78ADE2B7" w14:textId="77777777" w:rsidR="00DA6700" w:rsidRDefault="00DA6700" w:rsidP="00DA6700">
      <w:pPr>
        <w:pStyle w:val="a6"/>
        <w:ind w:firstLine="142"/>
        <w:jc w:val="right"/>
        <w:rPr>
          <w:rFonts w:ascii="Times New Roman" w:hAnsi="Times New Roman"/>
          <w:sz w:val="28"/>
          <w:szCs w:val="28"/>
        </w:rPr>
      </w:pPr>
    </w:p>
    <w:p w14:paraId="41DF8E2D" w14:textId="77777777" w:rsidR="00DA6700" w:rsidRPr="00F550AA" w:rsidRDefault="00DA6700" w:rsidP="00DA6700">
      <w:pPr>
        <w:pStyle w:val="a6"/>
        <w:ind w:firstLine="142"/>
        <w:jc w:val="right"/>
        <w:rPr>
          <w:rFonts w:ascii="Times New Roman" w:hAnsi="Times New Roman"/>
          <w:sz w:val="28"/>
          <w:szCs w:val="28"/>
        </w:rPr>
      </w:pPr>
    </w:p>
    <w:p w14:paraId="385E2C64" w14:textId="77777777" w:rsidR="00DA6700" w:rsidRPr="00F550AA" w:rsidRDefault="00DA6700" w:rsidP="00DA6700">
      <w:pPr>
        <w:pStyle w:val="a6"/>
        <w:ind w:firstLine="142"/>
        <w:jc w:val="right"/>
        <w:rPr>
          <w:rFonts w:ascii="Times New Roman" w:hAnsi="Times New Roman"/>
          <w:sz w:val="28"/>
          <w:szCs w:val="28"/>
        </w:rPr>
      </w:pPr>
      <w:r w:rsidRPr="00F550AA">
        <w:rPr>
          <w:rFonts w:ascii="Times New Roman" w:hAnsi="Times New Roman"/>
          <w:sz w:val="28"/>
          <w:szCs w:val="28"/>
        </w:rPr>
        <w:t>от __</w:t>
      </w:r>
      <w:r>
        <w:rPr>
          <w:rFonts w:ascii="Times New Roman" w:hAnsi="Times New Roman"/>
          <w:sz w:val="28"/>
          <w:szCs w:val="28"/>
        </w:rPr>
        <w:t>_________</w:t>
      </w:r>
      <w:r w:rsidRPr="00F550AA">
        <w:rPr>
          <w:rFonts w:ascii="Times New Roman" w:hAnsi="Times New Roman"/>
          <w:sz w:val="28"/>
          <w:szCs w:val="28"/>
        </w:rPr>
        <w:t>__ № __</w:t>
      </w:r>
      <w:r>
        <w:rPr>
          <w:rFonts w:ascii="Times New Roman" w:hAnsi="Times New Roman"/>
          <w:sz w:val="28"/>
          <w:szCs w:val="28"/>
        </w:rPr>
        <w:t>____</w:t>
      </w:r>
      <w:r w:rsidRPr="00F550AA">
        <w:rPr>
          <w:rFonts w:ascii="Times New Roman" w:hAnsi="Times New Roman"/>
          <w:sz w:val="28"/>
          <w:szCs w:val="28"/>
        </w:rPr>
        <w:t>__</w:t>
      </w:r>
    </w:p>
    <w:p w14:paraId="0FD9BC37" w14:textId="77777777" w:rsidR="00DA6700" w:rsidRPr="00F550AA" w:rsidRDefault="00DA6700" w:rsidP="00DA6700">
      <w:pPr>
        <w:pStyle w:val="a6"/>
        <w:spacing w:line="20" w:lineRule="atLeast"/>
        <w:ind w:firstLine="0"/>
        <w:jc w:val="center"/>
        <w:rPr>
          <w:rFonts w:ascii="Times New Roman" w:hAnsi="Times New Roman"/>
          <w:color w:val="000000" w:themeColor="text1"/>
          <w:sz w:val="28"/>
          <w:szCs w:val="28"/>
        </w:rPr>
      </w:pPr>
    </w:p>
    <w:p w14:paraId="2F165330" w14:textId="77777777" w:rsidR="00DA6700" w:rsidRPr="005469AC" w:rsidRDefault="00DA6700" w:rsidP="00DA6700">
      <w:pPr>
        <w:pStyle w:val="a6"/>
        <w:spacing w:line="360" w:lineRule="auto"/>
        <w:ind w:firstLine="0"/>
        <w:jc w:val="center"/>
        <w:rPr>
          <w:rFonts w:ascii="Times New Roman" w:hAnsi="Times New Roman"/>
          <w:b/>
          <w:bCs/>
        </w:rPr>
      </w:pPr>
    </w:p>
    <w:p w14:paraId="06821DAD" w14:textId="77777777" w:rsidR="00DA6700" w:rsidRPr="005469AC" w:rsidRDefault="00DA6700" w:rsidP="00DA6700">
      <w:pPr>
        <w:pStyle w:val="a6"/>
        <w:tabs>
          <w:tab w:val="left" w:pos="1620"/>
        </w:tabs>
        <w:spacing w:line="360" w:lineRule="auto"/>
        <w:ind w:firstLine="0"/>
        <w:jc w:val="center"/>
        <w:rPr>
          <w:rFonts w:ascii="Times New Roman" w:hAnsi="Times New Roman"/>
          <w:b/>
          <w:bCs/>
        </w:rPr>
      </w:pPr>
    </w:p>
    <w:p w14:paraId="48B92307" w14:textId="77777777" w:rsidR="00DA6700" w:rsidRPr="005469AC" w:rsidRDefault="00DA6700" w:rsidP="00DA6700">
      <w:pPr>
        <w:pStyle w:val="a6"/>
        <w:tabs>
          <w:tab w:val="left" w:pos="1620"/>
        </w:tabs>
        <w:spacing w:line="360" w:lineRule="auto"/>
        <w:ind w:firstLine="0"/>
        <w:jc w:val="center"/>
        <w:rPr>
          <w:rFonts w:ascii="Times New Roman" w:hAnsi="Times New Roman"/>
          <w:b/>
          <w:bCs/>
        </w:rPr>
      </w:pPr>
    </w:p>
    <w:p w14:paraId="0181B1B1" w14:textId="77777777" w:rsidR="00DA6700" w:rsidRPr="005469AC" w:rsidRDefault="00DA6700" w:rsidP="00DA6700">
      <w:pPr>
        <w:pStyle w:val="a6"/>
        <w:tabs>
          <w:tab w:val="left" w:pos="1620"/>
        </w:tabs>
        <w:spacing w:line="360" w:lineRule="auto"/>
        <w:ind w:firstLine="0"/>
        <w:jc w:val="center"/>
        <w:rPr>
          <w:rFonts w:ascii="Times New Roman" w:hAnsi="Times New Roman"/>
          <w:b/>
          <w:bCs/>
        </w:rPr>
      </w:pPr>
    </w:p>
    <w:p w14:paraId="678A8739" w14:textId="77777777" w:rsidR="00DA6700" w:rsidRPr="005469AC" w:rsidRDefault="00DA6700" w:rsidP="00DA6700">
      <w:pPr>
        <w:pStyle w:val="a6"/>
        <w:tabs>
          <w:tab w:val="left" w:pos="1620"/>
        </w:tabs>
        <w:spacing w:line="360" w:lineRule="auto"/>
        <w:ind w:firstLine="0"/>
        <w:jc w:val="center"/>
        <w:rPr>
          <w:rFonts w:ascii="Times New Roman" w:hAnsi="Times New Roman"/>
          <w:b/>
          <w:bCs/>
        </w:rPr>
      </w:pPr>
    </w:p>
    <w:p w14:paraId="48729131" w14:textId="77777777" w:rsidR="00DA6700" w:rsidRPr="005469AC" w:rsidRDefault="00DA6700" w:rsidP="00DA6700">
      <w:pPr>
        <w:pStyle w:val="a6"/>
        <w:tabs>
          <w:tab w:val="left" w:pos="1620"/>
        </w:tabs>
        <w:spacing w:line="360" w:lineRule="auto"/>
        <w:ind w:firstLine="0"/>
        <w:jc w:val="center"/>
        <w:rPr>
          <w:rFonts w:ascii="Times New Roman" w:hAnsi="Times New Roman"/>
          <w:b/>
          <w:bCs/>
        </w:rPr>
      </w:pPr>
    </w:p>
    <w:p w14:paraId="6E38D0ED" w14:textId="77777777" w:rsidR="00DA6700" w:rsidRDefault="00DA6700" w:rsidP="00DA6700">
      <w:pPr>
        <w:pStyle w:val="a6"/>
        <w:tabs>
          <w:tab w:val="left" w:pos="1620"/>
        </w:tabs>
        <w:spacing w:line="360" w:lineRule="auto"/>
        <w:ind w:firstLine="0"/>
        <w:jc w:val="center"/>
        <w:rPr>
          <w:rFonts w:ascii="Times New Roman" w:hAnsi="Times New Roman"/>
          <w:b/>
          <w:bCs/>
          <w:sz w:val="28"/>
          <w:szCs w:val="28"/>
        </w:rPr>
      </w:pPr>
    </w:p>
    <w:p w14:paraId="14B402EB" w14:textId="77777777" w:rsidR="00DA6700" w:rsidRPr="002850EB" w:rsidRDefault="00DA6700" w:rsidP="00DA6700">
      <w:pPr>
        <w:pStyle w:val="a6"/>
        <w:tabs>
          <w:tab w:val="left" w:pos="1620"/>
        </w:tabs>
        <w:spacing w:line="360" w:lineRule="auto"/>
        <w:ind w:firstLine="0"/>
        <w:jc w:val="center"/>
        <w:rPr>
          <w:rFonts w:ascii="Times New Roman" w:hAnsi="Times New Roman"/>
          <w:b/>
          <w:bCs/>
          <w:sz w:val="28"/>
          <w:szCs w:val="28"/>
        </w:rPr>
      </w:pPr>
    </w:p>
    <w:p w14:paraId="58E0BDB9" w14:textId="77777777" w:rsidR="00DA6700" w:rsidRPr="002850EB" w:rsidRDefault="00DA6700" w:rsidP="00DA6700">
      <w:pPr>
        <w:pStyle w:val="a6"/>
        <w:tabs>
          <w:tab w:val="left" w:pos="1620"/>
        </w:tabs>
        <w:ind w:firstLine="0"/>
        <w:jc w:val="center"/>
        <w:rPr>
          <w:rFonts w:ascii="Times New Roman" w:hAnsi="Times New Roman"/>
          <w:b/>
          <w:sz w:val="28"/>
          <w:szCs w:val="28"/>
        </w:rPr>
      </w:pPr>
      <w:r w:rsidRPr="002850EB">
        <w:rPr>
          <w:rFonts w:ascii="Times New Roman" w:hAnsi="Times New Roman"/>
          <w:b/>
          <w:sz w:val="28"/>
          <w:szCs w:val="28"/>
        </w:rPr>
        <w:t>ГЕНЕРАЛЬНЫЙ ПЛАН</w:t>
      </w:r>
    </w:p>
    <w:p w14:paraId="40DB3F91" w14:textId="77777777" w:rsidR="00DA6700" w:rsidRPr="002850EB" w:rsidRDefault="00DA6700" w:rsidP="00DA6700">
      <w:pPr>
        <w:pStyle w:val="a6"/>
        <w:tabs>
          <w:tab w:val="left" w:pos="1620"/>
        </w:tabs>
        <w:ind w:firstLine="0"/>
        <w:jc w:val="center"/>
        <w:rPr>
          <w:rFonts w:ascii="Times New Roman" w:hAnsi="Times New Roman"/>
          <w:sz w:val="28"/>
          <w:szCs w:val="28"/>
        </w:rPr>
      </w:pPr>
      <w:r w:rsidRPr="002850EB">
        <w:rPr>
          <w:rFonts w:ascii="Times New Roman" w:hAnsi="Times New Roman"/>
          <w:b/>
          <w:sz w:val="28"/>
          <w:szCs w:val="28"/>
        </w:rPr>
        <w:t xml:space="preserve"> </w:t>
      </w:r>
      <w:r>
        <w:rPr>
          <w:rFonts w:ascii="Times New Roman" w:hAnsi="Times New Roman"/>
          <w:b/>
          <w:sz w:val="28"/>
          <w:szCs w:val="28"/>
        </w:rPr>
        <w:t xml:space="preserve">МОХОВСКОГО СЕЛЬСОВЕТА </w:t>
      </w:r>
      <w:r>
        <w:rPr>
          <w:rFonts w:ascii="Times New Roman" w:hAnsi="Times New Roman"/>
          <w:b/>
          <w:sz w:val="28"/>
          <w:szCs w:val="28"/>
        </w:rPr>
        <w:br/>
        <w:t>АЛЕЙСКОГО РАЙОНА АЛТАЙСКОГО КРАЯ</w:t>
      </w:r>
    </w:p>
    <w:p w14:paraId="362283F4" w14:textId="77777777" w:rsidR="00DA6700" w:rsidRPr="002850EB" w:rsidRDefault="00DA6700" w:rsidP="00DA6700">
      <w:pPr>
        <w:spacing w:after="0"/>
        <w:ind w:left="292"/>
        <w:rPr>
          <w:sz w:val="28"/>
          <w:szCs w:val="28"/>
        </w:rPr>
      </w:pPr>
    </w:p>
    <w:p w14:paraId="652CFF28" w14:textId="77777777" w:rsidR="00DA6700" w:rsidRPr="002850EB" w:rsidRDefault="00DA6700" w:rsidP="00DA6700">
      <w:pPr>
        <w:pStyle w:val="a6"/>
        <w:tabs>
          <w:tab w:val="left" w:pos="1620"/>
        </w:tabs>
        <w:spacing w:line="360" w:lineRule="auto"/>
        <w:ind w:firstLine="0"/>
        <w:jc w:val="center"/>
        <w:rPr>
          <w:rFonts w:ascii="Times New Roman" w:hAnsi="Times New Roman"/>
          <w:b/>
          <w:bCs/>
          <w:smallCaps/>
          <w:sz w:val="28"/>
          <w:szCs w:val="28"/>
        </w:rPr>
      </w:pPr>
      <w:r w:rsidRPr="002850EB">
        <w:rPr>
          <w:rFonts w:ascii="Times New Roman" w:hAnsi="Times New Roman"/>
          <w:b/>
          <w:bCs/>
          <w:smallCaps/>
          <w:sz w:val="28"/>
          <w:szCs w:val="28"/>
        </w:rPr>
        <w:t>Положение о территориальном планировании</w:t>
      </w:r>
    </w:p>
    <w:p w14:paraId="0A45815E" w14:textId="77777777" w:rsidR="00DA6700" w:rsidRPr="002850EB" w:rsidRDefault="00DA6700" w:rsidP="00DA6700">
      <w:pPr>
        <w:spacing w:after="0"/>
        <w:ind w:left="292"/>
        <w:rPr>
          <w:sz w:val="28"/>
          <w:szCs w:val="28"/>
        </w:rPr>
      </w:pPr>
      <w:r w:rsidRPr="002850EB">
        <w:rPr>
          <w:sz w:val="28"/>
          <w:szCs w:val="28"/>
        </w:rPr>
        <w:t xml:space="preserve"> </w:t>
      </w:r>
    </w:p>
    <w:p w14:paraId="0F59A4B8" w14:textId="4002B13F" w:rsidR="00DA6700" w:rsidRPr="002850EB" w:rsidRDefault="00DA6700" w:rsidP="00DA6700">
      <w:pPr>
        <w:spacing w:after="0"/>
        <w:ind w:left="292"/>
        <w:rPr>
          <w:sz w:val="28"/>
          <w:szCs w:val="28"/>
        </w:rPr>
      </w:pPr>
      <w:r w:rsidRPr="002850EB">
        <w:rPr>
          <w:sz w:val="28"/>
          <w:szCs w:val="28"/>
        </w:rPr>
        <w:t xml:space="preserve"> </w:t>
      </w:r>
    </w:p>
    <w:p w14:paraId="7D10ECAC" w14:textId="77777777" w:rsidR="00DA6700" w:rsidRDefault="00DA6700" w:rsidP="00DA6700">
      <w:pPr>
        <w:spacing w:after="0"/>
        <w:ind w:left="292"/>
        <w:rPr>
          <w:sz w:val="28"/>
        </w:rPr>
      </w:pPr>
    </w:p>
    <w:p w14:paraId="0D548DC8" w14:textId="77777777" w:rsidR="00DA6700" w:rsidRDefault="00DA6700" w:rsidP="00DA6700">
      <w:pPr>
        <w:spacing w:after="0"/>
        <w:ind w:left="292"/>
        <w:rPr>
          <w:sz w:val="28"/>
        </w:rPr>
      </w:pPr>
    </w:p>
    <w:p w14:paraId="7FCFD88A" w14:textId="77777777" w:rsidR="00DA6700" w:rsidRDefault="00DA6700" w:rsidP="00DA6700">
      <w:pPr>
        <w:spacing w:after="0"/>
        <w:ind w:left="292"/>
        <w:rPr>
          <w:sz w:val="28"/>
        </w:rPr>
      </w:pPr>
    </w:p>
    <w:p w14:paraId="63B330C0" w14:textId="77777777" w:rsidR="00DA6700" w:rsidRDefault="00DA6700" w:rsidP="00DA6700">
      <w:pPr>
        <w:spacing w:after="0"/>
        <w:ind w:left="292"/>
        <w:rPr>
          <w:sz w:val="28"/>
        </w:rPr>
      </w:pPr>
    </w:p>
    <w:p w14:paraId="6C621116" w14:textId="77777777" w:rsidR="00DA6700" w:rsidRDefault="00DA6700" w:rsidP="00DA6700">
      <w:pPr>
        <w:spacing w:after="0"/>
        <w:ind w:left="292"/>
        <w:rPr>
          <w:sz w:val="28"/>
        </w:rPr>
      </w:pPr>
    </w:p>
    <w:p w14:paraId="093662F2" w14:textId="77777777" w:rsidR="00DA6700" w:rsidRDefault="00DA6700" w:rsidP="00DA6700">
      <w:pPr>
        <w:spacing w:after="0"/>
        <w:ind w:left="292"/>
        <w:rPr>
          <w:sz w:val="28"/>
        </w:rPr>
      </w:pPr>
    </w:p>
    <w:p w14:paraId="067E8B66" w14:textId="77777777" w:rsidR="00DA6700" w:rsidRDefault="00DA6700" w:rsidP="00DA6700">
      <w:pPr>
        <w:spacing w:after="0"/>
        <w:ind w:left="292"/>
        <w:rPr>
          <w:sz w:val="28"/>
        </w:rPr>
      </w:pPr>
    </w:p>
    <w:p w14:paraId="3FB68559" w14:textId="77777777" w:rsidR="00DA6700" w:rsidRDefault="00DA6700" w:rsidP="00DA6700">
      <w:pPr>
        <w:spacing w:after="0"/>
        <w:ind w:left="292"/>
        <w:rPr>
          <w:sz w:val="28"/>
        </w:rPr>
      </w:pPr>
    </w:p>
    <w:p w14:paraId="58267123" w14:textId="77777777" w:rsidR="00DA6700" w:rsidRDefault="00DA6700" w:rsidP="00DA6700">
      <w:pPr>
        <w:spacing w:after="0"/>
        <w:ind w:left="292"/>
        <w:rPr>
          <w:sz w:val="28"/>
        </w:rPr>
      </w:pPr>
    </w:p>
    <w:p w14:paraId="55CF2255" w14:textId="77777777" w:rsidR="00DA6700" w:rsidRDefault="00DA6700" w:rsidP="00DA6700">
      <w:pPr>
        <w:spacing w:after="0"/>
        <w:ind w:left="292"/>
        <w:rPr>
          <w:sz w:val="28"/>
        </w:rPr>
      </w:pPr>
    </w:p>
    <w:p w14:paraId="0664EFD3" w14:textId="77777777" w:rsidR="00DA6700" w:rsidRDefault="00DA6700" w:rsidP="00DA6700">
      <w:pPr>
        <w:spacing w:after="0"/>
        <w:ind w:left="292"/>
        <w:rPr>
          <w:sz w:val="28"/>
        </w:rPr>
      </w:pPr>
    </w:p>
    <w:p w14:paraId="69511611" w14:textId="77777777" w:rsidR="00DA6700" w:rsidRDefault="00DA6700" w:rsidP="00DA6700">
      <w:pPr>
        <w:spacing w:after="0"/>
        <w:ind w:left="292"/>
        <w:rPr>
          <w:sz w:val="28"/>
        </w:rPr>
      </w:pPr>
    </w:p>
    <w:p w14:paraId="66C86EA7" w14:textId="77777777" w:rsidR="00DA6700" w:rsidRDefault="00DA6700" w:rsidP="00DA6700">
      <w:pPr>
        <w:spacing w:after="0"/>
        <w:ind w:left="292"/>
        <w:rPr>
          <w:sz w:val="28"/>
        </w:rPr>
      </w:pPr>
    </w:p>
    <w:p w14:paraId="3249ECC3" w14:textId="77777777" w:rsidR="00DA6700" w:rsidRDefault="00DA6700" w:rsidP="00DA6700">
      <w:pPr>
        <w:spacing w:after="0"/>
        <w:ind w:left="292"/>
        <w:rPr>
          <w:sz w:val="28"/>
        </w:rPr>
      </w:pPr>
    </w:p>
    <w:p w14:paraId="590CC47D" w14:textId="77777777" w:rsidR="00DA6700" w:rsidRDefault="00DA6700" w:rsidP="00DA6700">
      <w:pPr>
        <w:spacing w:after="0"/>
        <w:ind w:left="292"/>
      </w:pPr>
    </w:p>
    <w:p w14:paraId="59DACC78" w14:textId="77777777" w:rsidR="00DA6700" w:rsidRDefault="00DA6700" w:rsidP="00DA6700"/>
    <w:p w14:paraId="39E3085D" w14:textId="77777777" w:rsidR="00DA6700" w:rsidRDefault="00DA6700" w:rsidP="00DA6700"/>
    <w:p w14:paraId="55C4996C" w14:textId="77777777" w:rsidR="00DA6700" w:rsidRPr="00DA6700" w:rsidRDefault="00DA6700" w:rsidP="00DA6700">
      <w:pPr>
        <w:rPr>
          <w:rFonts w:ascii="Times New Roman" w:hAnsi="Times New Roman" w:cs="Times New Roman"/>
          <w:sz w:val="28"/>
          <w:szCs w:val="24"/>
        </w:rPr>
      </w:pPr>
    </w:p>
    <w:p w14:paraId="723EA291" w14:textId="77777777" w:rsidR="00DA6700" w:rsidRPr="00DA6700" w:rsidRDefault="00DA6700" w:rsidP="00DA6700">
      <w:pPr>
        <w:jc w:val="center"/>
        <w:rPr>
          <w:rFonts w:ascii="Times New Roman" w:hAnsi="Times New Roman" w:cs="Times New Roman"/>
          <w:sz w:val="28"/>
          <w:szCs w:val="24"/>
        </w:rPr>
      </w:pPr>
      <w:r w:rsidRPr="00DA6700">
        <w:rPr>
          <w:rFonts w:ascii="Times New Roman" w:hAnsi="Times New Roman" w:cs="Times New Roman"/>
          <w:sz w:val="28"/>
          <w:szCs w:val="24"/>
        </w:rPr>
        <w:t>Барнаул 2024</w:t>
      </w:r>
    </w:p>
    <w:p w14:paraId="67EF88D0" w14:textId="77777777" w:rsidR="00DA6700" w:rsidRDefault="00DA6700" w:rsidP="00DA6700">
      <w:pPr>
        <w:sectPr w:rsidR="00DA6700" w:rsidSect="00DA6700">
          <w:footerReference w:type="even" r:id="rId30"/>
          <w:footerReference w:type="default" r:id="rId31"/>
          <w:footerReference w:type="first" r:id="rId32"/>
          <w:pgSz w:w="11906" w:h="16841"/>
          <w:pgMar w:top="1138" w:right="845" w:bottom="1162" w:left="852" w:header="720" w:footer="714" w:gutter="0"/>
          <w:cols w:space="720"/>
          <w:titlePg/>
          <w:docGrid w:linePitch="326"/>
        </w:sectPr>
      </w:pPr>
    </w:p>
    <w:sdt>
      <w:sdtPr>
        <w:rPr>
          <w:rFonts w:ascii="Times New Roman" w:eastAsia="Times New Roman" w:hAnsi="Times New Roman" w:cs="Times New Roman"/>
          <w:b/>
          <w:bCs/>
          <w:color w:val="auto"/>
          <w:sz w:val="24"/>
          <w:szCs w:val="24"/>
          <w:lang w:eastAsia="en-US"/>
        </w:rPr>
        <w:id w:val="1477186572"/>
        <w:docPartObj>
          <w:docPartGallery w:val="Table of Contents"/>
          <w:docPartUnique/>
        </w:docPartObj>
      </w:sdtPr>
      <w:sdtEndPr>
        <w:rPr>
          <w:rFonts w:asciiTheme="minorHAnsi" w:eastAsiaTheme="minorHAnsi" w:hAnsiTheme="minorHAnsi" w:cstheme="minorBidi"/>
          <w:b w:val="0"/>
          <w:bCs w:val="0"/>
          <w:sz w:val="22"/>
        </w:rPr>
      </w:sdtEndPr>
      <w:sdtContent>
        <w:p w14:paraId="6B608261" w14:textId="77777777" w:rsidR="00DA6700" w:rsidRPr="00DA6700" w:rsidRDefault="00DA6700" w:rsidP="00DA6700">
          <w:pPr>
            <w:pStyle w:val="ac"/>
            <w:spacing w:after="240"/>
            <w:jc w:val="center"/>
            <w:rPr>
              <w:rFonts w:ascii="Times New Roman" w:hAnsi="Times New Roman" w:cs="Times New Roman"/>
              <w:color w:val="000000" w:themeColor="text1"/>
              <w:sz w:val="28"/>
              <w:szCs w:val="28"/>
            </w:rPr>
          </w:pPr>
          <w:r w:rsidRPr="00DA6700">
            <w:rPr>
              <w:rFonts w:ascii="Times New Roman" w:hAnsi="Times New Roman" w:cs="Times New Roman"/>
              <w:color w:val="000000" w:themeColor="text1"/>
              <w:sz w:val="28"/>
              <w:szCs w:val="28"/>
            </w:rPr>
            <w:t>СОДЕРЖАНИЕ</w:t>
          </w:r>
        </w:p>
        <w:p w14:paraId="7076B5E0" w14:textId="6EC68F94" w:rsidR="00DA6700" w:rsidRPr="00DA6700" w:rsidRDefault="00DA6700" w:rsidP="00DA6700">
          <w:pPr>
            <w:pStyle w:val="12"/>
            <w:rPr>
              <w:rFonts w:eastAsiaTheme="minorEastAsia"/>
              <w:kern w:val="2"/>
              <w14:ligatures w14:val="standardContextual"/>
            </w:rPr>
          </w:pPr>
          <w:r w:rsidRPr="00DA6700">
            <w:fldChar w:fldCharType="begin"/>
          </w:r>
          <w:r w:rsidRPr="00DA6700">
            <w:instrText xml:space="preserve"> TOC \o "1-3" \h \z \u </w:instrText>
          </w:r>
          <w:r w:rsidRPr="00DA6700">
            <w:fldChar w:fldCharType="separate"/>
          </w:r>
          <w:hyperlink w:anchor="_Toc175579691" w:history="1">
            <w:r w:rsidRPr="00DA6700">
              <w:rPr>
                <w:rStyle w:val="ae"/>
              </w:rPr>
              <w:t>Общие положения</w:t>
            </w:r>
            <w:r w:rsidRPr="00DA6700">
              <w:rPr>
                <w:webHidden/>
              </w:rPr>
              <w:tab/>
            </w:r>
            <w:r w:rsidRPr="00DA6700">
              <w:rPr>
                <w:webHidden/>
              </w:rPr>
              <w:fldChar w:fldCharType="begin"/>
            </w:r>
            <w:r w:rsidRPr="00DA6700">
              <w:rPr>
                <w:webHidden/>
              </w:rPr>
              <w:instrText xml:space="preserve"> PAGEREF _Toc175579691 \h </w:instrText>
            </w:r>
            <w:r w:rsidRPr="00DA6700">
              <w:rPr>
                <w:webHidden/>
              </w:rPr>
            </w:r>
            <w:r w:rsidRPr="00DA6700">
              <w:rPr>
                <w:webHidden/>
              </w:rPr>
              <w:fldChar w:fldCharType="separate"/>
            </w:r>
            <w:r w:rsidR="00065C58">
              <w:rPr>
                <w:webHidden/>
              </w:rPr>
              <w:t>95</w:t>
            </w:r>
            <w:r w:rsidRPr="00DA6700">
              <w:rPr>
                <w:webHidden/>
              </w:rPr>
              <w:fldChar w:fldCharType="end"/>
            </w:r>
          </w:hyperlink>
        </w:p>
        <w:p w14:paraId="152C4F49" w14:textId="57DBB960" w:rsidR="00DA6700" w:rsidRPr="00DA6700" w:rsidRDefault="00A14374" w:rsidP="00DA6700">
          <w:pPr>
            <w:pStyle w:val="21"/>
            <w:rPr>
              <w:rFonts w:eastAsiaTheme="minorEastAsia"/>
              <w:b w:val="0"/>
              <w:bCs w:val="0"/>
              <w:kern w:val="2"/>
              <w:sz w:val="28"/>
              <w:szCs w:val="28"/>
              <w14:ligatures w14:val="standardContextual"/>
            </w:rPr>
          </w:pPr>
          <w:hyperlink w:anchor="_Toc175579692" w:history="1">
            <w:r w:rsidR="00DA6700" w:rsidRPr="00DA6700">
              <w:rPr>
                <w:rStyle w:val="ae"/>
                <w:rFonts w:cs="Times New Roman"/>
                <w:b w:val="0"/>
                <w:bCs w:val="0"/>
                <w:sz w:val="28"/>
                <w:szCs w:val="28"/>
              </w:rPr>
              <w:t xml:space="preserve">1. Сведения о видах, назначении и наименовании планируемых для размещения объектов местного значения Моховского сельсовета их основные характеристики, </w:t>
            </w:r>
            <w:r w:rsidR="00DA6700" w:rsidRPr="00DA6700">
              <w:rPr>
                <w:rStyle w:val="ae"/>
                <w:rFonts w:cs="Times New Roman"/>
                <w:b w:val="0"/>
                <w:bCs w:val="0"/>
                <w:sz w:val="28"/>
                <w:szCs w:val="28"/>
                <w:u w:val="none"/>
              </w:rPr>
              <w:t>местоположение</w:t>
            </w:r>
            <w:r w:rsidR="00DA6700" w:rsidRPr="00DA6700">
              <w:rPr>
                <w:rStyle w:val="ae"/>
                <w:rFonts w:cs="Times New Roman"/>
                <w:b w:val="0"/>
                <w:bCs w:val="0"/>
                <w:sz w:val="28"/>
                <w:szCs w:val="28"/>
              </w:rPr>
              <w:t>, а также характеристики зон с особыми условиями использования территорий</w:t>
            </w:r>
            <w:r w:rsidR="00DA6700" w:rsidRPr="00DA6700">
              <w:rPr>
                <w:b w:val="0"/>
                <w:bCs w:val="0"/>
                <w:webHidden/>
                <w:sz w:val="28"/>
                <w:szCs w:val="28"/>
              </w:rPr>
              <w:tab/>
            </w:r>
            <w:r w:rsidR="00DA6700" w:rsidRPr="00DA6700">
              <w:rPr>
                <w:b w:val="0"/>
                <w:bCs w:val="0"/>
                <w:webHidden/>
                <w:sz w:val="28"/>
                <w:szCs w:val="28"/>
              </w:rPr>
              <w:fldChar w:fldCharType="begin"/>
            </w:r>
            <w:r w:rsidR="00DA6700" w:rsidRPr="00DA6700">
              <w:rPr>
                <w:b w:val="0"/>
                <w:bCs w:val="0"/>
                <w:webHidden/>
                <w:sz w:val="28"/>
                <w:szCs w:val="28"/>
              </w:rPr>
              <w:instrText xml:space="preserve"> PAGEREF _Toc175579692 \h </w:instrText>
            </w:r>
            <w:r w:rsidR="00DA6700" w:rsidRPr="00DA6700">
              <w:rPr>
                <w:b w:val="0"/>
                <w:bCs w:val="0"/>
                <w:webHidden/>
                <w:sz w:val="28"/>
                <w:szCs w:val="28"/>
              </w:rPr>
            </w:r>
            <w:r w:rsidR="00DA6700" w:rsidRPr="00DA6700">
              <w:rPr>
                <w:b w:val="0"/>
                <w:bCs w:val="0"/>
                <w:webHidden/>
                <w:sz w:val="28"/>
                <w:szCs w:val="28"/>
              </w:rPr>
              <w:fldChar w:fldCharType="separate"/>
            </w:r>
            <w:r w:rsidR="00065C58">
              <w:rPr>
                <w:b w:val="0"/>
                <w:bCs w:val="0"/>
                <w:webHidden/>
                <w:sz w:val="28"/>
                <w:szCs w:val="28"/>
              </w:rPr>
              <w:t>96</w:t>
            </w:r>
            <w:r w:rsidR="00DA6700" w:rsidRPr="00DA6700">
              <w:rPr>
                <w:b w:val="0"/>
                <w:bCs w:val="0"/>
                <w:webHidden/>
                <w:sz w:val="28"/>
                <w:szCs w:val="28"/>
              </w:rPr>
              <w:fldChar w:fldCharType="end"/>
            </w:r>
          </w:hyperlink>
        </w:p>
        <w:p w14:paraId="5FEA4F33" w14:textId="4D62A766" w:rsidR="00DA6700" w:rsidRPr="00DA6700" w:rsidRDefault="00A14374" w:rsidP="00DA6700">
          <w:pPr>
            <w:pStyle w:val="12"/>
            <w:spacing w:after="0"/>
            <w:rPr>
              <w:rFonts w:eastAsiaTheme="minorEastAsia"/>
              <w:kern w:val="2"/>
              <w14:ligatures w14:val="standardContextual"/>
            </w:rPr>
          </w:pPr>
          <w:hyperlink w:anchor="_Toc175579693" w:history="1">
            <w:r w:rsidR="00DA6700" w:rsidRPr="00DA6700">
              <w:rPr>
                <w:rStyle w:val="ae"/>
              </w:rPr>
              <w:t xml:space="preserve">2. Параметры функциональных зон, а также сведения о </w:t>
            </w:r>
            <w:r w:rsidR="00DA6700" w:rsidRPr="00065C58">
              <w:rPr>
                <w:rStyle w:val="ae"/>
                <w:u w:val="none"/>
              </w:rPr>
              <w:t>планируемых</w:t>
            </w:r>
            <w:r w:rsidR="00DA6700" w:rsidRPr="00DA6700">
              <w:rPr>
                <w:rStyle w:val="ae"/>
              </w:rPr>
              <w:t xml:space="preserve"> для размещения в них объектах федерального значения, объектах регионального значения, объектах местного значения за исключением линейных объектов</w:t>
            </w:r>
            <w:r w:rsidR="00DA6700" w:rsidRPr="00DA6700">
              <w:rPr>
                <w:webHidden/>
              </w:rPr>
              <w:tab/>
            </w:r>
            <w:r w:rsidR="00DA6700" w:rsidRPr="00DA6700">
              <w:rPr>
                <w:webHidden/>
              </w:rPr>
              <w:fldChar w:fldCharType="begin"/>
            </w:r>
            <w:r w:rsidR="00DA6700" w:rsidRPr="00DA6700">
              <w:rPr>
                <w:webHidden/>
              </w:rPr>
              <w:instrText xml:space="preserve"> PAGEREF _Toc175579693 \h </w:instrText>
            </w:r>
            <w:r w:rsidR="00DA6700" w:rsidRPr="00DA6700">
              <w:rPr>
                <w:webHidden/>
              </w:rPr>
            </w:r>
            <w:r w:rsidR="00DA6700" w:rsidRPr="00DA6700">
              <w:rPr>
                <w:webHidden/>
              </w:rPr>
              <w:fldChar w:fldCharType="separate"/>
            </w:r>
            <w:r w:rsidR="00065C58">
              <w:rPr>
                <w:webHidden/>
              </w:rPr>
              <w:t>97</w:t>
            </w:r>
            <w:r w:rsidR="00DA6700" w:rsidRPr="00DA6700">
              <w:rPr>
                <w:webHidden/>
              </w:rPr>
              <w:fldChar w:fldCharType="end"/>
            </w:r>
          </w:hyperlink>
        </w:p>
        <w:p w14:paraId="3AED53C2" w14:textId="636794E3" w:rsidR="00DA6700" w:rsidRPr="00DA6700" w:rsidRDefault="00A14374" w:rsidP="00DA6700">
          <w:pPr>
            <w:pStyle w:val="21"/>
            <w:rPr>
              <w:rFonts w:eastAsiaTheme="minorEastAsia"/>
              <w:b w:val="0"/>
              <w:bCs w:val="0"/>
              <w:kern w:val="2"/>
              <w:sz w:val="28"/>
              <w:szCs w:val="28"/>
              <w14:ligatures w14:val="standardContextual"/>
            </w:rPr>
          </w:pPr>
          <w:hyperlink w:anchor="_Toc175579694" w:history="1">
            <w:r w:rsidR="00DA6700" w:rsidRPr="00DA6700">
              <w:rPr>
                <w:rStyle w:val="ae"/>
                <w:rFonts w:cs="Times New Roman"/>
                <w:b w:val="0"/>
                <w:bCs w:val="0"/>
                <w:sz w:val="28"/>
                <w:szCs w:val="28"/>
              </w:rPr>
              <w:t>3. Характеристики зон с особыми условиями использования территорий</w:t>
            </w:r>
            <w:r w:rsidR="00DA6700" w:rsidRPr="00DA6700">
              <w:rPr>
                <w:b w:val="0"/>
                <w:bCs w:val="0"/>
                <w:webHidden/>
                <w:sz w:val="28"/>
                <w:szCs w:val="28"/>
              </w:rPr>
              <w:tab/>
            </w:r>
            <w:r w:rsidR="00DA6700" w:rsidRPr="00DA6700">
              <w:rPr>
                <w:b w:val="0"/>
                <w:bCs w:val="0"/>
                <w:webHidden/>
                <w:sz w:val="28"/>
                <w:szCs w:val="28"/>
              </w:rPr>
              <w:fldChar w:fldCharType="begin"/>
            </w:r>
            <w:r w:rsidR="00DA6700" w:rsidRPr="00DA6700">
              <w:rPr>
                <w:b w:val="0"/>
                <w:bCs w:val="0"/>
                <w:webHidden/>
                <w:sz w:val="28"/>
                <w:szCs w:val="28"/>
              </w:rPr>
              <w:instrText xml:space="preserve"> PAGEREF _Toc175579694 \h </w:instrText>
            </w:r>
            <w:r w:rsidR="00DA6700" w:rsidRPr="00DA6700">
              <w:rPr>
                <w:b w:val="0"/>
                <w:bCs w:val="0"/>
                <w:webHidden/>
                <w:sz w:val="28"/>
                <w:szCs w:val="28"/>
              </w:rPr>
            </w:r>
            <w:r w:rsidR="00DA6700" w:rsidRPr="00DA6700">
              <w:rPr>
                <w:b w:val="0"/>
                <w:bCs w:val="0"/>
                <w:webHidden/>
                <w:sz w:val="28"/>
                <w:szCs w:val="28"/>
              </w:rPr>
              <w:fldChar w:fldCharType="separate"/>
            </w:r>
            <w:r w:rsidR="00065C58">
              <w:rPr>
                <w:b w:val="0"/>
                <w:bCs w:val="0"/>
                <w:webHidden/>
                <w:sz w:val="28"/>
                <w:szCs w:val="28"/>
              </w:rPr>
              <w:t>100</w:t>
            </w:r>
            <w:r w:rsidR="00DA6700" w:rsidRPr="00DA6700">
              <w:rPr>
                <w:b w:val="0"/>
                <w:bCs w:val="0"/>
                <w:webHidden/>
                <w:sz w:val="28"/>
                <w:szCs w:val="28"/>
              </w:rPr>
              <w:fldChar w:fldCharType="end"/>
            </w:r>
          </w:hyperlink>
        </w:p>
        <w:p w14:paraId="3DB31976" w14:textId="77777777" w:rsidR="00DA6700" w:rsidRPr="00CA178D" w:rsidRDefault="00DA6700" w:rsidP="00DA6700">
          <w:pPr>
            <w:spacing w:after="240"/>
            <w:rPr>
              <w:szCs w:val="24"/>
            </w:rPr>
          </w:pPr>
          <w:r w:rsidRPr="00DA6700">
            <w:rPr>
              <w:rFonts w:ascii="Times New Roman" w:hAnsi="Times New Roman" w:cs="Times New Roman"/>
              <w:sz w:val="28"/>
              <w:szCs w:val="28"/>
            </w:rPr>
            <w:fldChar w:fldCharType="end"/>
          </w:r>
        </w:p>
      </w:sdtContent>
    </w:sdt>
    <w:p w14:paraId="1AE4917F" w14:textId="77777777" w:rsidR="00DA6700" w:rsidRDefault="00DA6700" w:rsidP="00DA6700"/>
    <w:p w14:paraId="4DAE6F81" w14:textId="77777777" w:rsidR="00DA6700" w:rsidRDefault="00DA6700" w:rsidP="00DA6700"/>
    <w:p w14:paraId="37F894CF" w14:textId="77777777" w:rsidR="00DA6700" w:rsidRDefault="00DA6700" w:rsidP="00DA6700"/>
    <w:p w14:paraId="5671A715" w14:textId="77777777" w:rsidR="00DA6700" w:rsidRDefault="00DA6700" w:rsidP="00DA6700"/>
    <w:p w14:paraId="6123C152" w14:textId="77777777" w:rsidR="00DA6700" w:rsidRDefault="00DA6700" w:rsidP="00DA6700"/>
    <w:p w14:paraId="33BC47D3" w14:textId="77777777" w:rsidR="00DA6700" w:rsidRDefault="00DA6700" w:rsidP="00DA6700"/>
    <w:p w14:paraId="591C25BE" w14:textId="77777777" w:rsidR="00DA6700" w:rsidRDefault="00DA6700" w:rsidP="00DA6700"/>
    <w:p w14:paraId="27E0DDCA" w14:textId="77777777" w:rsidR="00DA6700" w:rsidRDefault="00DA6700" w:rsidP="00DA6700"/>
    <w:p w14:paraId="78A95A35" w14:textId="77777777" w:rsidR="00DA6700" w:rsidRDefault="00DA6700" w:rsidP="00DA6700"/>
    <w:p w14:paraId="13F69C91" w14:textId="77777777" w:rsidR="00DA6700" w:rsidRDefault="00DA6700" w:rsidP="00DA6700"/>
    <w:p w14:paraId="76E11D25" w14:textId="77777777" w:rsidR="00DA6700" w:rsidRDefault="00DA6700" w:rsidP="00DA6700"/>
    <w:p w14:paraId="352816AB" w14:textId="77777777" w:rsidR="00DA6700" w:rsidRDefault="00DA6700" w:rsidP="00DA6700"/>
    <w:p w14:paraId="5DFA6C45" w14:textId="77777777" w:rsidR="00DA6700" w:rsidRDefault="00DA6700" w:rsidP="00DA6700"/>
    <w:p w14:paraId="6B187E36" w14:textId="77777777" w:rsidR="00DA6700" w:rsidRDefault="00DA6700" w:rsidP="00DA6700"/>
    <w:p w14:paraId="25AED415" w14:textId="77777777" w:rsidR="00DA6700" w:rsidRDefault="00DA6700" w:rsidP="00DA6700"/>
    <w:p w14:paraId="3F0AE3D9" w14:textId="77777777" w:rsidR="00DA6700" w:rsidRDefault="00DA6700" w:rsidP="00DA6700"/>
    <w:p w14:paraId="1FD3DAD8" w14:textId="77777777" w:rsidR="00DA6700" w:rsidRDefault="00DA6700" w:rsidP="00DA6700"/>
    <w:p w14:paraId="1D7F503C" w14:textId="77777777" w:rsidR="00DA6700" w:rsidRDefault="00DA6700" w:rsidP="00DA6700"/>
    <w:p w14:paraId="3835D761" w14:textId="77777777" w:rsidR="00DA6700" w:rsidRDefault="00DA6700" w:rsidP="00DA6700"/>
    <w:p w14:paraId="049465F4" w14:textId="77777777" w:rsidR="00DA6700" w:rsidRDefault="00DA6700" w:rsidP="00DA6700"/>
    <w:p w14:paraId="4C180094" w14:textId="77777777" w:rsidR="00DA6700" w:rsidRDefault="00DA6700" w:rsidP="00DA6700"/>
    <w:p w14:paraId="4FDB1DC8" w14:textId="77777777" w:rsidR="00DA6700" w:rsidRDefault="00DA6700" w:rsidP="00DA6700"/>
    <w:p w14:paraId="241270B4" w14:textId="77777777" w:rsidR="00DA6700" w:rsidRDefault="00DA6700" w:rsidP="00DA6700"/>
    <w:p w14:paraId="4E722E7E" w14:textId="77777777" w:rsidR="00DA6700" w:rsidRPr="00DA6700" w:rsidRDefault="00DA6700" w:rsidP="00DA6700">
      <w:pPr>
        <w:tabs>
          <w:tab w:val="left" w:pos="7797"/>
        </w:tabs>
        <w:spacing w:before="240" w:after="240"/>
        <w:jc w:val="center"/>
        <w:rPr>
          <w:rFonts w:ascii="Times New Roman" w:hAnsi="Times New Roman" w:cs="Times New Roman"/>
          <w:b/>
          <w:sz w:val="28"/>
          <w:szCs w:val="28"/>
        </w:rPr>
      </w:pPr>
      <w:r w:rsidRPr="00DA6700">
        <w:rPr>
          <w:rFonts w:ascii="Times New Roman" w:hAnsi="Times New Roman" w:cs="Times New Roman"/>
          <w:b/>
          <w:sz w:val="28"/>
          <w:szCs w:val="28"/>
        </w:rPr>
        <w:lastRenderedPageBreak/>
        <w:t>СОСТАВ ГРАФИЧЕСКИХ МАТЕРИАЛОВ ПРОЕКТА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7603"/>
        <w:gridCol w:w="1549"/>
      </w:tblGrid>
      <w:tr w:rsidR="00DA6700" w:rsidRPr="00065C58" w14:paraId="6AF863CB" w14:textId="77777777" w:rsidTr="005C131C">
        <w:trPr>
          <w:trHeight w:val="264"/>
        </w:trPr>
        <w:tc>
          <w:tcPr>
            <w:tcW w:w="48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6E7A88" w14:textId="77777777" w:rsidR="00DA6700" w:rsidRPr="00065C58" w:rsidRDefault="00DA6700" w:rsidP="005C131C">
            <w:pPr>
              <w:pStyle w:val="S"/>
              <w:spacing w:line="240" w:lineRule="auto"/>
              <w:ind w:firstLine="0"/>
              <w:jc w:val="center"/>
              <w:rPr>
                <w:rFonts w:ascii="Times New Roman" w:hAnsi="Times New Roman"/>
                <w:b/>
                <w:lang w:val="en-US" w:eastAsia="en-US" w:bidi="en-US"/>
              </w:rPr>
            </w:pPr>
            <w:r w:rsidRPr="00065C58">
              <w:rPr>
                <w:rFonts w:ascii="Times New Roman" w:hAnsi="Times New Roman"/>
                <w:b/>
                <w:lang w:val="en-US" w:eastAsia="en-US" w:bidi="en-US"/>
              </w:rPr>
              <w:t>№ п/п</w:t>
            </w:r>
          </w:p>
        </w:tc>
        <w:tc>
          <w:tcPr>
            <w:tcW w:w="37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25F7651" w14:textId="77777777" w:rsidR="00DA6700" w:rsidRPr="00065C58" w:rsidRDefault="00DA6700" w:rsidP="005C131C">
            <w:pPr>
              <w:pStyle w:val="S"/>
              <w:spacing w:line="240" w:lineRule="auto"/>
              <w:ind w:firstLine="0"/>
              <w:jc w:val="center"/>
              <w:rPr>
                <w:rStyle w:val="ae"/>
                <w:rFonts w:ascii="Times New Roman" w:hAnsi="Times New Roman"/>
              </w:rPr>
            </w:pPr>
            <w:r w:rsidRPr="00065C58">
              <w:rPr>
                <w:rFonts w:ascii="Times New Roman" w:hAnsi="Times New Roman"/>
                <w:b/>
                <w:lang w:eastAsia="en-US" w:bidi="en-US"/>
              </w:rPr>
              <w:t>Наименование чертежа</w:t>
            </w:r>
          </w:p>
        </w:tc>
        <w:tc>
          <w:tcPr>
            <w:tcW w:w="76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34AE323" w14:textId="77777777" w:rsidR="00DA6700" w:rsidRPr="00065C58" w:rsidRDefault="00DA6700" w:rsidP="005C131C">
            <w:pPr>
              <w:pStyle w:val="S"/>
              <w:spacing w:line="240" w:lineRule="auto"/>
              <w:ind w:firstLine="0"/>
              <w:jc w:val="center"/>
              <w:rPr>
                <w:rFonts w:ascii="Times New Roman" w:hAnsi="Times New Roman"/>
                <w:b/>
              </w:rPr>
            </w:pPr>
            <w:r w:rsidRPr="00065C58">
              <w:rPr>
                <w:rFonts w:ascii="Times New Roman" w:hAnsi="Times New Roman"/>
                <w:b/>
                <w:lang w:eastAsia="en-US" w:bidi="en-US"/>
              </w:rPr>
              <w:t>Масштаб</w:t>
            </w:r>
          </w:p>
        </w:tc>
      </w:tr>
      <w:tr w:rsidR="00DA6700" w:rsidRPr="00065C58" w14:paraId="0D8FBA76" w14:textId="77777777" w:rsidTr="005C131C">
        <w:trPr>
          <w:trHeight w:val="299"/>
        </w:trPr>
        <w:tc>
          <w:tcPr>
            <w:tcW w:w="486" w:type="pct"/>
            <w:tcBorders>
              <w:top w:val="single" w:sz="4" w:space="0" w:color="auto"/>
              <w:left w:val="single" w:sz="4" w:space="0" w:color="auto"/>
              <w:bottom w:val="single" w:sz="4" w:space="0" w:color="auto"/>
              <w:right w:val="single" w:sz="4" w:space="0" w:color="auto"/>
            </w:tcBorders>
            <w:vAlign w:val="center"/>
          </w:tcPr>
          <w:p w14:paraId="561957C9" w14:textId="77777777" w:rsidR="00DA6700" w:rsidRPr="00065C58" w:rsidRDefault="00DA6700" w:rsidP="005C131C">
            <w:pPr>
              <w:pStyle w:val="S1"/>
              <w:spacing w:line="240" w:lineRule="auto"/>
              <w:rPr>
                <w:lang w:val="en-US" w:eastAsia="en-US" w:bidi="en-US"/>
              </w:rPr>
            </w:pPr>
          </w:p>
        </w:tc>
        <w:tc>
          <w:tcPr>
            <w:tcW w:w="3750" w:type="pct"/>
            <w:tcBorders>
              <w:top w:val="single" w:sz="4" w:space="0" w:color="auto"/>
              <w:left w:val="single" w:sz="4" w:space="0" w:color="auto"/>
              <w:bottom w:val="single" w:sz="4" w:space="0" w:color="auto"/>
              <w:right w:val="single" w:sz="4" w:space="0" w:color="auto"/>
            </w:tcBorders>
            <w:vAlign w:val="center"/>
            <w:hideMark/>
          </w:tcPr>
          <w:p w14:paraId="2549A04C" w14:textId="77777777" w:rsidR="00DA6700" w:rsidRPr="00065C58" w:rsidRDefault="00DA6700" w:rsidP="005C131C">
            <w:pPr>
              <w:spacing w:after="0"/>
              <w:ind w:left="55"/>
              <w:rPr>
                <w:rFonts w:ascii="Times New Roman" w:hAnsi="Times New Roman" w:cs="Times New Roman"/>
                <w:b/>
                <w:bCs/>
                <w:sz w:val="24"/>
                <w:szCs w:val="24"/>
                <w:lang w:bidi="en-US"/>
              </w:rPr>
            </w:pPr>
            <w:r w:rsidRPr="00065C58">
              <w:rPr>
                <w:rFonts w:ascii="Times New Roman" w:hAnsi="Times New Roman" w:cs="Times New Roman"/>
                <w:b/>
                <w:bCs/>
                <w:sz w:val="24"/>
                <w:szCs w:val="24"/>
                <w:lang w:bidi="en-US"/>
              </w:rPr>
              <w:t>Утверждаемая часть</w:t>
            </w:r>
          </w:p>
        </w:tc>
        <w:tc>
          <w:tcPr>
            <w:tcW w:w="764" w:type="pct"/>
            <w:tcBorders>
              <w:top w:val="single" w:sz="4" w:space="0" w:color="auto"/>
              <w:left w:val="single" w:sz="4" w:space="0" w:color="auto"/>
              <w:bottom w:val="single" w:sz="4" w:space="0" w:color="auto"/>
              <w:right w:val="single" w:sz="4" w:space="0" w:color="auto"/>
            </w:tcBorders>
            <w:vAlign w:val="center"/>
          </w:tcPr>
          <w:p w14:paraId="14975B21" w14:textId="77777777" w:rsidR="00DA6700" w:rsidRPr="00065C58" w:rsidRDefault="00DA6700" w:rsidP="005C131C">
            <w:pPr>
              <w:jc w:val="center"/>
              <w:rPr>
                <w:rFonts w:ascii="Times New Roman" w:hAnsi="Times New Roman" w:cs="Times New Roman"/>
                <w:sz w:val="24"/>
                <w:szCs w:val="24"/>
                <w:lang w:bidi="en-US"/>
              </w:rPr>
            </w:pPr>
          </w:p>
        </w:tc>
      </w:tr>
      <w:tr w:rsidR="00DA6700" w:rsidRPr="00065C58" w14:paraId="08E5D260" w14:textId="77777777" w:rsidTr="005C131C">
        <w:trPr>
          <w:trHeight w:val="523"/>
        </w:trPr>
        <w:tc>
          <w:tcPr>
            <w:tcW w:w="486" w:type="pct"/>
            <w:tcBorders>
              <w:top w:val="single" w:sz="4" w:space="0" w:color="auto"/>
              <w:left w:val="single" w:sz="4" w:space="0" w:color="auto"/>
              <w:bottom w:val="single" w:sz="4" w:space="0" w:color="auto"/>
              <w:right w:val="single" w:sz="4" w:space="0" w:color="auto"/>
            </w:tcBorders>
            <w:vAlign w:val="center"/>
            <w:hideMark/>
          </w:tcPr>
          <w:p w14:paraId="5DF1008E" w14:textId="77777777" w:rsidR="00DA6700" w:rsidRPr="00065C58" w:rsidRDefault="00DA6700" w:rsidP="005C131C">
            <w:pPr>
              <w:pStyle w:val="S1"/>
              <w:spacing w:line="240" w:lineRule="auto"/>
              <w:rPr>
                <w:lang w:val="en-US" w:eastAsia="en-US" w:bidi="en-US"/>
              </w:rPr>
            </w:pPr>
            <w:r w:rsidRPr="00065C58">
              <w:rPr>
                <w:lang w:val="en-US" w:eastAsia="en-US" w:bidi="en-US"/>
              </w:rPr>
              <w:t>ГП 1</w:t>
            </w:r>
          </w:p>
        </w:tc>
        <w:tc>
          <w:tcPr>
            <w:tcW w:w="3750" w:type="pct"/>
            <w:tcBorders>
              <w:top w:val="single" w:sz="4" w:space="0" w:color="auto"/>
              <w:left w:val="single" w:sz="4" w:space="0" w:color="auto"/>
              <w:bottom w:val="single" w:sz="4" w:space="0" w:color="auto"/>
              <w:right w:val="single" w:sz="4" w:space="0" w:color="auto"/>
            </w:tcBorders>
            <w:vAlign w:val="center"/>
          </w:tcPr>
          <w:p w14:paraId="01AF3091" w14:textId="77777777" w:rsidR="00DA6700" w:rsidRPr="00065C58" w:rsidRDefault="00DA6700" w:rsidP="005C131C">
            <w:pPr>
              <w:spacing w:after="0"/>
              <w:ind w:left="55"/>
              <w:rPr>
                <w:rFonts w:ascii="Times New Roman" w:hAnsi="Times New Roman" w:cs="Times New Roman"/>
                <w:sz w:val="24"/>
                <w:szCs w:val="24"/>
                <w:lang w:bidi="en-US"/>
              </w:rPr>
            </w:pPr>
            <w:r w:rsidRPr="00065C58">
              <w:rPr>
                <w:rFonts w:ascii="Times New Roman" w:hAnsi="Times New Roman" w:cs="Times New Roman"/>
                <w:sz w:val="24"/>
                <w:szCs w:val="24"/>
                <w:lang w:bidi="en-US"/>
              </w:rPr>
              <w:t>Карта границ населенных пунктов (в том числе границ образуемых населенных пунктов) Моховского сельсовета Алейского района А</w:t>
            </w:r>
            <w:r w:rsidRPr="00065C58">
              <w:rPr>
                <w:rFonts w:ascii="Times New Roman" w:hAnsi="Times New Roman" w:cs="Times New Roman"/>
                <w:sz w:val="24"/>
                <w:szCs w:val="24"/>
                <w:lang w:bidi="en-US"/>
              </w:rPr>
              <w:t>л</w:t>
            </w:r>
            <w:r w:rsidRPr="00065C58">
              <w:rPr>
                <w:rFonts w:ascii="Times New Roman" w:hAnsi="Times New Roman" w:cs="Times New Roman"/>
                <w:sz w:val="24"/>
                <w:szCs w:val="24"/>
                <w:lang w:bidi="en-US"/>
              </w:rPr>
              <w:t>тайского края</w:t>
            </w:r>
          </w:p>
        </w:tc>
        <w:tc>
          <w:tcPr>
            <w:tcW w:w="764" w:type="pct"/>
            <w:tcBorders>
              <w:top w:val="single" w:sz="4" w:space="0" w:color="auto"/>
              <w:left w:val="single" w:sz="4" w:space="0" w:color="auto"/>
              <w:bottom w:val="single" w:sz="4" w:space="0" w:color="auto"/>
              <w:right w:val="single" w:sz="4" w:space="0" w:color="auto"/>
            </w:tcBorders>
            <w:vAlign w:val="center"/>
          </w:tcPr>
          <w:p w14:paraId="38E6CA25" w14:textId="77777777" w:rsidR="00DA6700" w:rsidRPr="00065C58" w:rsidRDefault="00DA6700" w:rsidP="00DA6700">
            <w:pPr>
              <w:ind w:hanging="302"/>
              <w:jc w:val="right"/>
              <w:rPr>
                <w:rFonts w:ascii="Times New Roman" w:hAnsi="Times New Roman" w:cs="Times New Roman"/>
                <w:sz w:val="24"/>
                <w:szCs w:val="24"/>
                <w:lang w:bidi="en-US"/>
              </w:rPr>
            </w:pPr>
            <w:r w:rsidRPr="00065C58">
              <w:rPr>
                <w:rFonts w:ascii="Times New Roman" w:hAnsi="Times New Roman" w:cs="Times New Roman"/>
                <w:sz w:val="24"/>
                <w:szCs w:val="24"/>
                <w:lang w:bidi="en-US"/>
              </w:rPr>
              <w:t>М 1:25000</w:t>
            </w:r>
          </w:p>
        </w:tc>
      </w:tr>
      <w:tr w:rsidR="00DA6700" w:rsidRPr="00065C58" w14:paraId="6D9AA956" w14:textId="77777777" w:rsidTr="005C131C">
        <w:trPr>
          <w:trHeight w:val="523"/>
        </w:trPr>
        <w:tc>
          <w:tcPr>
            <w:tcW w:w="486" w:type="pct"/>
            <w:tcBorders>
              <w:top w:val="single" w:sz="4" w:space="0" w:color="auto"/>
              <w:left w:val="single" w:sz="4" w:space="0" w:color="auto"/>
              <w:bottom w:val="single" w:sz="4" w:space="0" w:color="auto"/>
              <w:right w:val="single" w:sz="4" w:space="0" w:color="auto"/>
            </w:tcBorders>
            <w:vAlign w:val="center"/>
          </w:tcPr>
          <w:p w14:paraId="73C46AB0" w14:textId="77777777" w:rsidR="00DA6700" w:rsidRPr="00065C58" w:rsidRDefault="00DA6700" w:rsidP="005C131C">
            <w:pPr>
              <w:pStyle w:val="S1"/>
              <w:spacing w:line="240" w:lineRule="auto"/>
              <w:rPr>
                <w:lang w:eastAsia="en-US" w:bidi="en-US"/>
              </w:rPr>
            </w:pPr>
            <w:r w:rsidRPr="00065C58">
              <w:rPr>
                <w:lang w:eastAsia="en-US" w:bidi="en-US"/>
              </w:rPr>
              <w:t>ГП 2</w:t>
            </w:r>
          </w:p>
        </w:tc>
        <w:tc>
          <w:tcPr>
            <w:tcW w:w="3750" w:type="pct"/>
            <w:tcBorders>
              <w:top w:val="single" w:sz="4" w:space="0" w:color="auto"/>
              <w:left w:val="single" w:sz="4" w:space="0" w:color="auto"/>
              <w:bottom w:val="single" w:sz="4" w:space="0" w:color="auto"/>
              <w:right w:val="single" w:sz="4" w:space="0" w:color="auto"/>
            </w:tcBorders>
            <w:vAlign w:val="center"/>
          </w:tcPr>
          <w:p w14:paraId="513DDC85" w14:textId="77777777" w:rsidR="00DA6700" w:rsidRPr="00065C58" w:rsidRDefault="00DA6700" w:rsidP="005C131C">
            <w:pPr>
              <w:spacing w:after="0"/>
              <w:ind w:left="55"/>
              <w:rPr>
                <w:rFonts w:ascii="Times New Roman" w:hAnsi="Times New Roman" w:cs="Times New Roman"/>
                <w:sz w:val="24"/>
                <w:szCs w:val="24"/>
              </w:rPr>
            </w:pPr>
            <w:r w:rsidRPr="00065C58">
              <w:rPr>
                <w:rFonts w:ascii="Times New Roman" w:hAnsi="Times New Roman" w:cs="Times New Roman"/>
                <w:sz w:val="24"/>
                <w:szCs w:val="24"/>
                <w:lang w:bidi="en-US"/>
              </w:rPr>
              <w:t>Карта функциональных зон Моховского сельсовета Алейского района Алтайского края</w:t>
            </w:r>
          </w:p>
        </w:tc>
        <w:tc>
          <w:tcPr>
            <w:tcW w:w="764" w:type="pct"/>
            <w:tcBorders>
              <w:top w:val="single" w:sz="4" w:space="0" w:color="auto"/>
              <w:left w:val="single" w:sz="4" w:space="0" w:color="auto"/>
              <w:bottom w:val="single" w:sz="4" w:space="0" w:color="auto"/>
              <w:right w:val="single" w:sz="4" w:space="0" w:color="auto"/>
            </w:tcBorders>
            <w:vAlign w:val="center"/>
          </w:tcPr>
          <w:p w14:paraId="4D41BA73" w14:textId="77777777" w:rsidR="00DA6700" w:rsidRPr="00065C58" w:rsidRDefault="00DA6700" w:rsidP="00DA6700">
            <w:pPr>
              <w:ind w:left="1"/>
              <w:jc w:val="right"/>
              <w:rPr>
                <w:rFonts w:ascii="Times New Roman" w:hAnsi="Times New Roman" w:cs="Times New Roman"/>
                <w:sz w:val="24"/>
                <w:szCs w:val="24"/>
                <w:lang w:bidi="en-US"/>
              </w:rPr>
            </w:pPr>
            <w:r w:rsidRPr="00065C58">
              <w:rPr>
                <w:rFonts w:ascii="Times New Roman" w:hAnsi="Times New Roman" w:cs="Times New Roman"/>
                <w:sz w:val="24"/>
                <w:szCs w:val="24"/>
                <w:lang w:bidi="en-US"/>
              </w:rPr>
              <w:t>М 1:25000</w:t>
            </w:r>
          </w:p>
        </w:tc>
      </w:tr>
      <w:tr w:rsidR="00DA6700" w:rsidRPr="00065C58" w14:paraId="6E817C11" w14:textId="77777777" w:rsidTr="005C131C">
        <w:trPr>
          <w:trHeight w:val="523"/>
        </w:trPr>
        <w:tc>
          <w:tcPr>
            <w:tcW w:w="486" w:type="pct"/>
            <w:tcBorders>
              <w:top w:val="single" w:sz="4" w:space="0" w:color="auto"/>
              <w:left w:val="single" w:sz="4" w:space="0" w:color="auto"/>
              <w:bottom w:val="single" w:sz="4" w:space="0" w:color="auto"/>
              <w:right w:val="single" w:sz="4" w:space="0" w:color="auto"/>
            </w:tcBorders>
            <w:vAlign w:val="center"/>
          </w:tcPr>
          <w:p w14:paraId="615F4718" w14:textId="77777777" w:rsidR="00DA6700" w:rsidRPr="00065C58" w:rsidRDefault="00DA6700" w:rsidP="005C131C">
            <w:pPr>
              <w:pStyle w:val="S1"/>
              <w:spacing w:line="240" w:lineRule="auto"/>
              <w:rPr>
                <w:lang w:eastAsia="en-US" w:bidi="en-US"/>
              </w:rPr>
            </w:pPr>
            <w:r w:rsidRPr="00065C58">
              <w:rPr>
                <w:lang w:eastAsia="en-US" w:bidi="en-US"/>
              </w:rPr>
              <w:t>ГП 3</w:t>
            </w:r>
          </w:p>
        </w:tc>
        <w:tc>
          <w:tcPr>
            <w:tcW w:w="3750" w:type="pct"/>
            <w:tcBorders>
              <w:top w:val="single" w:sz="4" w:space="0" w:color="auto"/>
              <w:left w:val="single" w:sz="4" w:space="0" w:color="auto"/>
              <w:bottom w:val="single" w:sz="4" w:space="0" w:color="auto"/>
              <w:right w:val="single" w:sz="4" w:space="0" w:color="auto"/>
            </w:tcBorders>
            <w:vAlign w:val="center"/>
          </w:tcPr>
          <w:p w14:paraId="1F37517E" w14:textId="77777777" w:rsidR="00DA6700" w:rsidRPr="00065C58" w:rsidRDefault="00DA6700" w:rsidP="005C131C">
            <w:pPr>
              <w:spacing w:after="0"/>
              <w:ind w:left="55"/>
              <w:rPr>
                <w:rFonts w:ascii="Times New Roman" w:hAnsi="Times New Roman" w:cs="Times New Roman"/>
                <w:sz w:val="24"/>
                <w:szCs w:val="24"/>
                <w:lang w:bidi="en-US"/>
              </w:rPr>
            </w:pPr>
            <w:r w:rsidRPr="00065C58">
              <w:rPr>
                <w:rFonts w:ascii="Times New Roman" w:hAnsi="Times New Roman" w:cs="Times New Roman"/>
                <w:sz w:val="24"/>
                <w:szCs w:val="24"/>
                <w:lang w:bidi="en-US"/>
              </w:rPr>
              <w:t>Карта планируемого размещения объектов местного значения Мохо</w:t>
            </w:r>
            <w:r w:rsidRPr="00065C58">
              <w:rPr>
                <w:rFonts w:ascii="Times New Roman" w:hAnsi="Times New Roman" w:cs="Times New Roman"/>
                <w:sz w:val="24"/>
                <w:szCs w:val="24"/>
                <w:lang w:bidi="en-US"/>
              </w:rPr>
              <w:t>в</w:t>
            </w:r>
            <w:r w:rsidRPr="00065C58">
              <w:rPr>
                <w:rFonts w:ascii="Times New Roman" w:hAnsi="Times New Roman" w:cs="Times New Roman"/>
                <w:sz w:val="24"/>
                <w:szCs w:val="24"/>
                <w:lang w:bidi="en-US"/>
              </w:rPr>
              <w:t>ского сельсовета Алейского района Алтайского края</w:t>
            </w:r>
          </w:p>
        </w:tc>
        <w:tc>
          <w:tcPr>
            <w:tcW w:w="764" w:type="pct"/>
            <w:tcBorders>
              <w:top w:val="single" w:sz="4" w:space="0" w:color="auto"/>
              <w:left w:val="single" w:sz="4" w:space="0" w:color="auto"/>
              <w:bottom w:val="single" w:sz="4" w:space="0" w:color="auto"/>
              <w:right w:val="single" w:sz="4" w:space="0" w:color="auto"/>
            </w:tcBorders>
            <w:vAlign w:val="center"/>
          </w:tcPr>
          <w:p w14:paraId="283E0639" w14:textId="77777777" w:rsidR="00DA6700" w:rsidRPr="00065C58" w:rsidRDefault="00DA6700" w:rsidP="00DA6700">
            <w:pPr>
              <w:ind w:hanging="302"/>
              <w:jc w:val="right"/>
              <w:rPr>
                <w:rFonts w:ascii="Times New Roman" w:hAnsi="Times New Roman" w:cs="Times New Roman"/>
                <w:sz w:val="24"/>
                <w:szCs w:val="24"/>
                <w:lang w:bidi="en-US"/>
              </w:rPr>
            </w:pPr>
            <w:r w:rsidRPr="00065C58">
              <w:rPr>
                <w:rFonts w:ascii="Times New Roman" w:hAnsi="Times New Roman" w:cs="Times New Roman"/>
                <w:sz w:val="24"/>
                <w:szCs w:val="24"/>
                <w:lang w:bidi="en-US"/>
              </w:rPr>
              <w:t>М 1:25000</w:t>
            </w:r>
          </w:p>
        </w:tc>
      </w:tr>
      <w:tr w:rsidR="00DA6700" w:rsidRPr="00065C58" w14:paraId="49A697F3" w14:textId="77777777" w:rsidTr="005C131C">
        <w:trPr>
          <w:trHeight w:val="523"/>
        </w:trPr>
        <w:tc>
          <w:tcPr>
            <w:tcW w:w="486" w:type="pct"/>
            <w:tcBorders>
              <w:top w:val="single" w:sz="4" w:space="0" w:color="auto"/>
              <w:left w:val="single" w:sz="4" w:space="0" w:color="auto"/>
              <w:bottom w:val="single" w:sz="4" w:space="0" w:color="auto"/>
              <w:right w:val="single" w:sz="4" w:space="0" w:color="auto"/>
            </w:tcBorders>
            <w:vAlign w:val="center"/>
          </w:tcPr>
          <w:p w14:paraId="78817D53" w14:textId="77777777" w:rsidR="00DA6700" w:rsidRPr="00065C58" w:rsidRDefault="00DA6700" w:rsidP="005C131C">
            <w:pPr>
              <w:pStyle w:val="S1"/>
              <w:spacing w:line="240" w:lineRule="auto"/>
              <w:rPr>
                <w:lang w:eastAsia="en-US" w:bidi="en-US"/>
              </w:rPr>
            </w:pPr>
            <w:r w:rsidRPr="00065C58">
              <w:rPr>
                <w:lang w:eastAsia="en-US" w:bidi="en-US"/>
              </w:rPr>
              <w:t>ГП 4</w:t>
            </w:r>
          </w:p>
        </w:tc>
        <w:tc>
          <w:tcPr>
            <w:tcW w:w="3750" w:type="pct"/>
            <w:tcBorders>
              <w:top w:val="single" w:sz="4" w:space="0" w:color="auto"/>
              <w:left w:val="single" w:sz="4" w:space="0" w:color="auto"/>
              <w:bottom w:val="single" w:sz="4" w:space="0" w:color="auto"/>
              <w:right w:val="single" w:sz="4" w:space="0" w:color="auto"/>
            </w:tcBorders>
            <w:vAlign w:val="center"/>
          </w:tcPr>
          <w:p w14:paraId="1AB1E1C0" w14:textId="77777777" w:rsidR="00DA6700" w:rsidRPr="00065C58" w:rsidRDefault="00DA6700" w:rsidP="005C131C">
            <w:pPr>
              <w:spacing w:after="0"/>
              <w:ind w:left="55"/>
              <w:rPr>
                <w:rFonts w:ascii="Times New Roman" w:hAnsi="Times New Roman" w:cs="Times New Roman"/>
                <w:sz w:val="24"/>
                <w:szCs w:val="24"/>
              </w:rPr>
            </w:pPr>
            <w:r w:rsidRPr="00065C58">
              <w:rPr>
                <w:rFonts w:ascii="Times New Roman" w:hAnsi="Times New Roman" w:cs="Times New Roman"/>
                <w:sz w:val="24"/>
                <w:szCs w:val="24"/>
                <w:lang w:bidi="en-US"/>
              </w:rPr>
              <w:t>Фрагмент карты планируемого размещения объектов местного знач</w:t>
            </w:r>
            <w:r w:rsidRPr="00065C58">
              <w:rPr>
                <w:rFonts w:ascii="Times New Roman" w:hAnsi="Times New Roman" w:cs="Times New Roman"/>
                <w:sz w:val="24"/>
                <w:szCs w:val="24"/>
                <w:lang w:bidi="en-US"/>
              </w:rPr>
              <w:t>е</w:t>
            </w:r>
            <w:r w:rsidRPr="00065C58">
              <w:rPr>
                <w:rFonts w:ascii="Times New Roman" w:hAnsi="Times New Roman" w:cs="Times New Roman"/>
                <w:sz w:val="24"/>
                <w:szCs w:val="24"/>
                <w:lang w:bidi="en-US"/>
              </w:rPr>
              <w:t xml:space="preserve">ния </w:t>
            </w:r>
            <w:r w:rsidRPr="00065C58">
              <w:rPr>
                <w:rFonts w:ascii="Times New Roman" w:hAnsi="Times New Roman" w:cs="Times New Roman"/>
                <w:sz w:val="24"/>
                <w:szCs w:val="24"/>
              </w:rPr>
              <w:t>с. Моховское, п. Чернышевский</w:t>
            </w:r>
          </w:p>
        </w:tc>
        <w:tc>
          <w:tcPr>
            <w:tcW w:w="764" w:type="pct"/>
            <w:tcBorders>
              <w:top w:val="single" w:sz="4" w:space="0" w:color="auto"/>
              <w:left w:val="single" w:sz="4" w:space="0" w:color="auto"/>
              <w:bottom w:val="single" w:sz="4" w:space="0" w:color="auto"/>
              <w:right w:val="single" w:sz="4" w:space="0" w:color="auto"/>
            </w:tcBorders>
            <w:vAlign w:val="center"/>
          </w:tcPr>
          <w:p w14:paraId="352E3B52" w14:textId="77777777" w:rsidR="00DA6700" w:rsidRPr="00065C58" w:rsidRDefault="00DA6700" w:rsidP="00DA6700">
            <w:pPr>
              <w:ind w:hanging="443"/>
              <w:jc w:val="right"/>
              <w:rPr>
                <w:rFonts w:ascii="Times New Roman" w:hAnsi="Times New Roman" w:cs="Times New Roman"/>
                <w:sz w:val="24"/>
                <w:szCs w:val="24"/>
                <w:lang w:bidi="en-US"/>
              </w:rPr>
            </w:pPr>
            <w:r w:rsidRPr="00065C58">
              <w:rPr>
                <w:rFonts w:ascii="Times New Roman" w:hAnsi="Times New Roman" w:cs="Times New Roman"/>
                <w:sz w:val="24"/>
                <w:szCs w:val="24"/>
                <w:lang w:bidi="en-US"/>
              </w:rPr>
              <w:t>М 1:5000</w:t>
            </w:r>
          </w:p>
        </w:tc>
      </w:tr>
      <w:tr w:rsidR="00DA6700" w:rsidRPr="00065C58" w14:paraId="598C8656" w14:textId="77777777" w:rsidTr="005C131C">
        <w:trPr>
          <w:trHeight w:val="523"/>
        </w:trPr>
        <w:tc>
          <w:tcPr>
            <w:tcW w:w="486" w:type="pct"/>
            <w:tcBorders>
              <w:top w:val="single" w:sz="4" w:space="0" w:color="auto"/>
              <w:left w:val="single" w:sz="4" w:space="0" w:color="auto"/>
              <w:bottom w:val="single" w:sz="4" w:space="0" w:color="auto"/>
              <w:right w:val="single" w:sz="4" w:space="0" w:color="auto"/>
            </w:tcBorders>
            <w:vAlign w:val="center"/>
          </w:tcPr>
          <w:p w14:paraId="172012FB" w14:textId="77777777" w:rsidR="00DA6700" w:rsidRPr="00065C58" w:rsidRDefault="00DA6700" w:rsidP="005C131C">
            <w:pPr>
              <w:pStyle w:val="S1"/>
              <w:spacing w:line="240" w:lineRule="auto"/>
              <w:rPr>
                <w:lang w:eastAsia="en-US" w:bidi="en-US"/>
              </w:rPr>
            </w:pPr>
          </w:p>
        </w:tc>
        <w:tc>
          <w:tcPr>
            <w:tcW w:w="3750" w:type="pct"/>
            <w:tcBorders>
              <w:top w:val="single" w:sz="4" w:space="0" w:color="auto"/>
              <w:left w:val="single" w:sz="4" w:space="0" w:color="auto"/>
              <w:bottom w:val="single" w:sz="4" w:space="0" w:color="auto"/>
              <w:right w:val="single" w:sz="4" w:space="0" w:color="auto"/>
            </w:tcBorders>
            <w:vAlign w:val="center"/>
          </w:tcPr>
          <w:p w14:paraId="4484E885" w14:textId="77777777" w:rsidR="00DA6700" w:rsidRPr="00065C58" w:rsidRDefault="00DA6700" w:rsidP="005C131C">
            <w:pPr>
              <w:spacing w:after="0"/>
              <w:ind w:left="55"/>
              <w:rPr>
                <w:rFonts w:ascii="Times New Roman" w:hAnsi="Times New Roman" w:cs="Times New Roman"/>
                <w:sz w:val="24"/>
                <w:szCs w:val="24"/>
              </w:rPr>
            </w:pPr>
            <w:r w:rsidRPr="00065C58">
              <w:rPr>
                <w:rFonts w:ascii="Times New Roman" w:hAnsi="Times New Roman" w:cs="Times New Roman"/>
                <w:b/>
                <w:bCs/>
                <w:sz w:val="24"/>
                <w:szCs w:val="24"/>
                <w:lang w:bidi="en-US"/>
              </w:rPr>
              <w:t>Материалы по обоснованию проектных решений</w:t>
            </w:r>
          </w:p>
        </w:tc>
        <w:tc>
          <w:tcPr>
            <w:tcW w:w="764" w:type="pct"/>
            <w:tcBorders>
              <w:top w:val="single" w:sz="4" w:space="0" w:color="auto"/>
              <w:left w:val="single" w:sz="4" w:space="0" w:color="auto"/>
              <w:bottom w:val="single" w:sz="4" w:space="0" w:color="auto"/>
              <w:right w:val="single" w:sz="4" w:space="0" w:color="auto"/>
            </w:tcBorders>
            <w:vAlign w:val="center"/>
          </w:tcPr>
          <w:p w14:paraId="39D91F24" w14:textId="77777777" w:rsidR="00DA6700" w:rsidRPr="00065C58" w:rsidRDefault="00DA6700" w:rsidP="00DA6700">
            <w:pPr>
              <w:ind w:hanging="302"/>
              <w:jc w:val="right"/>
              <w:rPr>
                <w:rFonts w:ascii="Times New Roman" w:hAnsi="Times New Roman" w:cs="Times New Roman"/>
                <w:sz w:val="24"/>
                <w:szCs w:val="24"/>
                <w:lang w:bidi="en-US"/>
              </w:rPr>
            </w:pPr>
          </w:p>
        </w:tc>
      </w:tr>
      <w:tr w:rsidR="00DA6700" w:rsidRPr="00065C58" w14:paraId="06418F54" w14:textId="77777777" w:rsidTr="005C131C">
        <w:trPr>
          <w:trHeight w:val="172"/>
        </w:trPr>
        <w:tc>
          <w:tcPr>
            <w:tcW w:w="486" w:type="pct"/>
            <w:tcBorders>
              <w:top w:val="single" w:sz="4" w:space="0" w:color="auto"/>
              <w:left w:val="single" w:sz="4" w:space="0" w:color="auto"/>
              <w:bottom w:val="single" w:sz="4" w:space="0" w:color="auto"/>
              <w:right w:val="single" w:sz="4" w:space="0" w:color="auto"/>
            </w:tcBorders>
            <w:vAlign w:val="center"/>
          </w:tcPr>
          <w:p w14:paraId="7F0A7E69" w14:textId="77777777" w:rsidR="00DA6700" w:rsidRPr="00065C58" w:rsidRDefault="00DA6700" w:rsidP="005C131C">
            <w:pPr>
              <w:pStyle w:val="S1"/>
              <w:spacing w:line="240" w:lineRule="auto"/>
              <w:rPr>
                <w:lang w:eastAsia="en-US" w:bidi="en-US"/>
              </w:rPr>
            </w:pPr>
            <w:r w:rsidRPr="00065C58">
              <w:rPr>
                <w:lang w:eastAsia="en-US" w:bidi="en-US"/>
              </w:rPr>
              <w:t>ГП 5</w:t>
            </w:r>
          </w:p>
        </w:tc>
        <w:tc>
          <w:tcPr>
            <w:tcW w:w="3750" w:type="pct"/>
            <w:tcBorders>
              <w:top w:val="single" w:sz="4" w:space="0" w:color="auto"/>
              <w:left w:val="single" w:sz="4" w:space="0" w:color="auto"/>
              <w:bottom w:val="single" w:sz="4" w:space="0" w:color="auto"/>
              <w:right w:val="single" w:sz="4" w:space="0" w:color="auto"/>
            </w:tcBorders>
            <w:vAlign w:val="center"/>
          </w:tcPr>
          <w:p w14:paraId="50A074EF" w14:textId="77777777" w:rsidR="00DA6700" w:rsidRPr="00065C58" w:rsidRDefault="00DA6700" w:rsidP="005C131C">
            <w:pPr>
              <w:spacing w:after="0"/>
              <w:ind w:left="55"/>
              <w:rPr>
                <w:rFonts w:ascii="Times New Roman" w:hAnsi="Times New Roman" w:cs="Times New Roman"/>
                <w:b/>
                <w:sz w:val="24"/>
                <w:szCs w:val="24"/>
                <w:lang w:bidi="en-US"/>
              </w:rPr>
            </w:pPr>
            <w:r w:rsidRPr="00065C58">
              <w:rPr>
                <w:rFonts w:ascii="Times New Roman" w:hAnsi="Times New Roman" w:cs="Times New Roman"/>
                <w:sz w:val="24"/>
                <w:szCs w:val="24"/>
              </w:rPr>
              <w:t xml:space="preserve">Карта современного использования и комплексной оценки территории </w:t>
            </w:r>
            <w:r w:rsidRPr="00065C58">
              <w:rPr>
                <w:rFonts w:ascii="Times New Roman" w:hAnsi="Times New Roman" w:cs="Times New Roman"/>
                <w:sz w:val="24"/>
                <w:szCs w:val="24"/>
                <w:lang w:bidi="en-US"/>
              </w:rPr>
              <w:t>Моховского сельсовета Алейского района Алтайского края</w:t>
            </w:r>
          </w:p>
        </w:tc>
        <w:tc>
          <w:tcPr>
            <w:tcW w:w="764" w:type="pct"/>
            <w:tcBorders>
              <w:top w:val="single" w:sz="4" w:space="0" w:color="auto"/>
              <w:left w:val="single" w:sz="4" w:space="0" w:color="auto"/>
              <w:bottom w:val="single" w:sz="4" w:space="0" w:color="auto"/>
              <w:right w:val="single" w:sz="4" w:space="0" w:color="auto"/>
            </w:tcBorders>
            <w:vAlign w:val="center"/>
          </w:tcPr>
          <w:p w14:paraId="36B2D927" w14:textId="77777777" w:rsidR="00DA6700" w:rsidRPr="00065C58" w:rsidRDefault="00DA6700" w:rsidP="00DA6700">
            <w:pPr>
              <w:ind w:hanging="302"/>
              <w:jc w:val="right"/>
              <w:rPr>
                <w:rFonts w:ascii="Times New Roman" w:hAnsi="Times New Roman" w:cs="Times New Roman"/>
                <w:sz w:val="24"/>
                <w:szCs w:val="24"/>
                <w:lang w:bidi="en-US"/>
              </w:rPr>
            </w:pPr>
            <w:r w:rsidRPr="00065C58">
              <w:rPr>
                <w:rFonts w:ascii="Times New Roman" w:hAnsi="Times New Roman" w:cs="Times New Roman"/>
                <w:sz w:val="24"/>
                <w:szCs w:val="24"/>
                <w:lang w:bidi="en-US"/>
              </w:rPr>
              <w:t>М 1:25000</w:t>
            </w:r>
          </w:p>
        </w:tc>
      </w:tr>
      <w:tr w:rsidR="00DA6700" w:rsidRPr="00065C58" w14:paraId="0A22B74B" w14:textId="77777777" w:rsidTr="005C131C">
        <w:trPr>
          <w:trHeight w:val="523"/>
        </w:trPr>
        <w:tc>
          <w:tcPr>
            <w:tcW w:w="486" w:type="pct"/>
            <w:tcBorders>
              <w:top w:val="single" w:sz="4" w:space="0" w:color="auto"/>
              <w:left w:val="single" w:sz="4" w:space="0" w:color="auto"/>
              <w:bottom w:val="single" w:sz="4" w:space="0" w:color="auto"/>
              <w:right w:val="single" w:sz="4" w:space="0" w:color="auto"/>
            </w:tcBorders>
            <w:vAlign w:val="center"/>
          </w:tcPr>
          <w:p w14:paraId="1C243B0C" w14:textId="77777777" w:rsidR="00DA6700" w:rsidRPr="00065C58" w:rsidRDefault="00DA6700" w:rsidP="005C131C">
            <w:pPr>
              <w:pStyle w:val="S1"/>
              <w:spacing w:line="240" w:lineRule="auto"/>
              <w:rPr>
                <w:lang w:eastAsia="en-US" w:bidi="en-US"/>
              </w:rPr>
            </w:pPr>
            <w:r w:rsidRPr="00065C58">
              <w:rPr>
                <w:lang w:eastAsia="en-US" w:bidi="en-US"/>
              </w:rPr>
              <w:t>ГП 6</w:t>
            </w:r>
          </w:p>
        </w:tc>
        <w:tc>
          <w:tcPr>
            <w:tcW w:w="3750" w:type="pct"/>
            <w:tcBorders>
              <w:top w:val="single" w:sz="4" w:space="0" w:color="auto"/>
              <w:left w:val="single" w:sz="4" w:space="0" w:color="auto"/>
              <w:bottom w:val="single" w:sz="4" w:space="0" w:color="auto"/>
              <w:right w:val="single" w:sz="4" w:space="0" w:color="auto"/>
            </w:tcBorders>
            <w:vAlign w:val="center"/>
          </w:tcPr>
          <w:p w14:paraId="34F9F14F" w14:textId="77777777" w:rsidR="00DA6700" w:rsidRPr="00065C58" w:rsidRDefault="00DA6700" w:rsidP="005C131C">
            <w:pPr>
              <w:spacing w:after="0"/>
              <w:ind w:left="55"/>
              <w:rPr>
                <w:rFonts w:ascii="Times New Roman" w:hAnsi="Times New Roman" w:cs="Times New Roman"/>
                <w:sz w:val="24"/>
                <w:szCs w:val="24"/>
                <w:lang w:bidi="en-US"/>
              </w:rPr>
            </w:pPr>
            <w:r w:rsidRPr="00065C58">
              <w:rPr>
                <w:rFonts w:ascii="Times New Roman" w:hAnsi="Times New Roman" w:cs="Times New Roman"/>
                <w:sz w:val="24"/>
                <w:szCs w:val="24"/>
              </w:rPr>
              <w:t>Фрагмент карты современного использования и комплексной оценки территории с. Моховское, п. Чернышевский</w:t>
            </w:r>
          </w:p>
        </w:tc>
        <w:tc>
          <w:tcPr>
            <w:tcW w:w="764" w:type="pct"/>
            <w:tcBorders>
              <w:top w:val="single" w:sz="4" w:space="0" w:color="auto"/>
              <w:left w:val="single" w:sz="4" w:space="0" w:color="auto"/>
              <w:bottom w:val="single" w:sz="4" w:space="0" w:color="auto"/>
              <w:right w:val="single" w:sz="4" w:space="0" w:color="auto"/>
            </w:tcBorders>
            <w:vAlign w:val="center"/>
          </w:tcPr>
          <w:p w14:paraId="73AB3525" w14:textId="77777777" w:rsidR="00DA6700" w:rsidRPr="00065C58" w:rsidRDefault="00DA6700" w:rsidP="00DA6700">
            <w:pPr>
              <w:ind w:hanging="443"/>
              <w:jc w:val="right"/>
              <w:rPr>
                <w:rFonts w:ascii="Times New Roman" w:hAnsi="Times New Roman" w:cs="Times New Roman"/>
                <w:sz w:val="24"/>
                <w:szCs w:val="24"/>
                <w:lang w:bidi="en-US"/>
              </w:rPr>
            </w:pPr>
            <w:r w:rsidRPr="00065C58">
              <w:rPr>
                <w:rFonts w:ascii="Times New Roman" w:hAnsi="Times New Roman" w:cs="Times New Roman"/>
                <w:sz w:val="24"/>
                <w:szCs w:val="24"/>
                <w:lang w:bidi="en-US"/>
              </w:rPr>
              <w:t>М 1:5000</w:t>
            </w:r>
          </w:p>
        </w:tc>
      </w:tr>
      <w:tr w:rsidR="00DA6700" w:rsidRPr="00065C58" w14:paraId="1AF89BF2" w14:textId="77777777" w:rsidTr="005C131C">
        <w:trPr>
          <w:trHeight w:val="523"/>
        </w:trPr>
        <w:tc>
          <w:tcPr>
            <w:tcW w:w="486" w:type="pct"/>
            <w:tcBorders>
              <w:top w:val="single" w:sz="4" w:space="0" w:color="auto"/>
              <w:left w:val="single" w:sz="4" w:space="0" w:color="auto"/>
              <w:bottom w:val="single" w:sz="4" w:space="0" w:color="auto"/>
              <w:right w:val="single" w:sz="4" w:space="0" w:color="auto"/>
            </w:tcBorders>
            <w:vAlign w:val="center"/>
          </w:tcPr>
          <w:p w14:paraId="70DE6C9E" w14:textId="77777777" w:rsidR="00DA6700" w:rsidRPr="00065C58" w:rsidRDefault="00DA6700" w:rsidP="005C131C">
            <w:pPr>
              <w:pStyle w:val="S1"/>
              <w:spacing w:line="240" w:lineRule="auto"/>
              <w:rPr>
                <w:lang w:eastAsia="en-US" w:bidi="en-US"/>
              </w:rPr>
            </w:pPr>
            <w:r w:rsidRPr="00065C58">
              <w:rPr>
                <w:lang w:eastAsia="en-US" w:bidi="en-US"/>
              </w:rPr>
              <w:t>ГП 7</w:t>
            </w:r>
          </w:p>
        </w:tc>
        <w:tc>
          <w:tcPr>
            <w:tcW w:w="3750" w:type="pct"/>
            <w:tcBorders>
              <w:top w:val="single" w:sz="4" w:space="0" w:color="auto"/>
              <w:left w:val="single" w:sz="4" w:space="0" w:color="auto"/>
              <w:bottom w:val="single" w:sz="4" w:space="0" w:color="auto"/>
              <w:right w:val="single" w:sz="4" w:space="0" w:color="auto"/>
            </w:tcBorders>
            <w:vAlign w:val="center"/>
          </w:tcPr>
          <w:p w14:paraId="1FF9E854" w14:textId="77777777" w:rsidR="00DA6700" w:rsidRPr="00065C58" w:rsidRDefault="00DA6700" w:rsidP="005C131C">
            <w:pPr>
              <w:spacing w:after="0"/>
              <w:ind w:left="55"/>
              <w:rPr>
                <w:rFonts w:ascii="Times New Roman" w:hAnsi="Times New Roman" w:cs="Times New Roman"/>
                <w:sz w:val="24"/>
                <w:szCs w:val="24"/>
                <w:lang w:bidi="en-US"/>
              </w:rPr>
            </w:pPr>
            <w:r w:rsidRPr="00065C58">
              <w:rPr>
                <w:rFonts w:ascii="Times New Roman" w:hAnsi="Times New Roman" w:cs="Times New Roman"/>
                <w:sz w:val="24"/>
                <w:szCs w:val="24"/>
                <w:lang w:bidi="en-US"/>
              </w:rPr>
              <w:t>Карта зон с особыми условиями использования территории.</w:t>
            </w:r>
          </w:p>
          <w:p w14:paraId="5152ACF7" w14:textId="77777777" w:rsidR="00DA6700" w:rsidRPr="00065C58" w:rsidRDefault="00DA6700" w:rsidP="005C131C">
            <w:pPr>
              <w:spacing w:after="0"/>
              <w:ind w:left="55"/>
              <w:rPr>
                <w:rFonts w:ascii="Times New Roman" w:hAnsi="Times New Roman" w:cs="Times New Roman"/>
                <w:sz w:val="24"/>
                <w:szCs w:val="24"/>
                <w:lang w:bidi="en-US"/>
              </w:rPr>
            </w:pPr>
            <w:r w:rsidRPr="00065C58">
              <w:rPr>
                <w:rFonts w:ascii="Times New Roman" w:hAnsi="Times New Roman" w:cs="Times New Roman"/>
                <w:sz w:val="24"/>
                <w:szCs w:val="24"/>
              </w:rPr>
              <w:t>Карта территорий, подверженных риску возникновению чрезвыча</w:t>
            </w:r>
            <w:r w:rsidRPr="00065C58">
              <w:rPr>
                <w:rFonts w:ascii="Times New Roman" w:hAnsi="Times New Roman" w:cs="Times New Roman"/>
                <w:sz w:val="24"/>
                <w:szCs w:val="24"/>
              </w:rPr>
              <w:t>й</w:t>
            </w:r>
            <w:r w:rsidRPr="00065C58">
              <w:rPr>
                <w:rFonts w:ascii="Times New Roman" w:hAnsi="Times New Roman" w:cs="Times New Roman"/>
                <w:sz w:val="24"/>
                <w:szCs w:val="24"/>
              </w:rPr>
              <w:t xml:space="preserve">ных ситуаций природного и техногенного характера, </w:t>
            </w:r>
            <w:r w:rsidRPr="00065C58">
              <w:rPr>
                <w:rFonts w:ascii="Times New Roman" w:hAnsi="Times New Roman" w:cs="Times New Roman"/>
                <w:sz w:val="24"/>
                <w:szCs w:val="24"/>
                <w:lang w:bidi="en-US"/>
              </w:rPr>
              <w:t>Моховского</w:t>
            </w:r>
            <w:r w:rsidRPr="00065C58">
              <w:rPr>
                <w:rFonts w:ascii="Times New Roman" w:hAnsi="Times New Roman" w:cs="Times New Roman"/>
                <w:sz w:val="24"/>
                <w:szCs w:val="24"/>
              </w:rPr>
              <w:t xml:space="preserve"> сельсовета Алейского района Алтайского края</w:t>
            </w:r>
          </w:p>
        </w:tc>
        <w:tc>
          <w:tcPr>
            <w:tcW w:w="764" w:type="pct"/>
            <w:tcBorders>
              <w:top w:val="single" w:sz="4" w:space="0" w:color="auto"/>
              <w:left w:val="single" w:sz="4" w:space="0" w:color="auto"/>
              <w:bottom w:val="single" w:sz="4" w:space="0" w:color="auto"/>
              <w:right w:val="single" w:sz="4" w:space="0" w:color="auto"/>
            </w:tcBorders>
            <w:vAlign w:val="center"/>
          </w:tcPr>
          <w:p w14:paraId="6BC26063" w14:textId="77777777" w:rsidR="00DA6700" w:rsidRPr="00065C58" w:rsidRDefault="00DA6700" w:rsidP="00DA6700">
            <w:pPr>
              <w:ind w:hanging="302"/>
              <w:jc w:val="right"/>
              <w:rPr>
                <w:rFonts w:ascii="Times New Roman" w:hAnsi="Times New Roman" w:cs="Times New Roman"/>
                <w:sz w:val="24"/>
                <w:szCs w:val="24"/>
                <w:lang w:bidi="en-US"/>
              </w:rPr>
            </w:pPr>
            <w:r w:rsidRPr="00065C58">
              <w:rPr>
                <w:rFonts w:ascii="Times New Roman" w:hAnsi="Times New Roman" w:cs="Times New Roman"/>
                <w:sz w:val="24"/>
                <w:szCs w:val="24"/>
                <w:lang w:bidi="en-US"/>
              </w:rPr>
              <w:t>М 1:25000</w:t>
            </w:r>
          </w:p>
        </w:tc>
      </w:tr>
      <w:tr w:rsidR="00DA6700" w:rsidRPr="00065C58" w14:paraId="0CF231DC" w14:textId="77777777" w:rsidTr="005C131C">
        <w:trPr>
          <w:trHeight w:val="523"/>
        </w:trPr>
        <w:tc>
          <w:tcPr>
            <w:tcW w:w="486" w:type="pct"/>
            <w:tcBorders>
              <w:top w:val="single" w:sz="4" w:space="0" w:color="auto"/>
              <w:left w:val="single" w:sz="4" w:space="0" w:color="auto"/>
              <w:bottom w:val="single" w:sz="4" w:space="0" w:color="auto"/>
              <w:right w:val="single" w:sz="4" w:space="0" w:color="auto"/>
            </w:tcBorders>
            <w:vAlign w:val="center"/>
          </w:tcPr>
          <w:p w14:paraId="4E834EA2" w14:textId="77777777" w:rsidR="00DA6700" w:rsidRPr="00065C58" w:rsidRDefault="00DA6700" w:rsidP="005C131C">
            <w:pPr>
              <w:pStyle w:val="S1"/>
              <w:spacing w:line="240" w:lineRule="auto"/>
              <w:rPr>
                <w:lang w:eastAsia="en-US" w:bidi="en-US"/>
              </w:rPr>
            </w:pPr>
            <w:r w:rsidRPr="00065C58">
              <w:rPr>
                <w:lang w:eastAsia="en-US" w:bidi="en-US"/>
              </w:rPr>
              <w:t>ГП 8</w:t>
            </w:r>
          </w:p>
        </w:tc>
        <w:tc>
          <w:tcPr>
            <w:tcW w:w="3750" w:type="pct"/>
            <w:tcBorders>
              <w:top w:val="single" w:sz="4" w:space="0" w:color="auto"/>
              <w:left w:val="single" w:sz="4" w:space="0" w:color="auto"/>
              <w:bottom w:val="single" w:sz="4" w:space="0" w:color="auto"/>
              <w:right w:val="single" w:sz="4" w:space="0" w:color="auto"/>
            </w:tcBorders>
            <w:vAlign w:val="center"/>
          </w:tcPr>
          <w:p w14:paraId="1E6C6DC7" w14:textId="77777777" w:rsidR="00DA6700" w:rsidRPr="00065C58" w:rsidRDefault="00DA6700" w:rsidP="005C131C">
            <w:pPr>
              <w:spacing w:after="0"/>
              <w:ind w:left="55"/>
              <w:rPr>
                <w:rFonts w:ascii="Times New Roman" w:hAnsi="Times New Roman" w:cs="Times New Roman"/>
                <w:sz w:val="24"/>
                <w:szCs w:val="24"/>
                <w:lang w:bidi="en-US"/>
              </w:rPr>
            </w:pPr>
            <w:r w:rsidRPr="00065C58">
              <w:rPr>
                <w:rFonts w:ascii="Times New Roman" w:hAnsi="Times New Roman" w:cs="Times New Roman"/>
                <w:sz w:val="24"/>
                <w:szCs w:val="24"/>
                <w:lang w:bidi="en-US"/>
              </w:rPr>
              <w:t xml:space="preserve">Карта зон с особыми условиями использования территории </w:t>
            </w:r>
            <w:r w:rsidRPr="00065C58">
              <w:rPr>
                <w:rFonts w:ascii="Times New Roman" w:hAnsi="Times New Roman" w:cs="Times New Roman"/>
                <w:sz w:val="24"/>
                <w:szCs w:val="24"/>
              </w:rPr>
              <w:t>Моховск</w:t>
            </w:r>
            <w:r w:rsidRPr="00065C58">
              <w:rPr>
                <w:rFonts w:ascii="Times New Roman" w:hAnsi="Times New Roman" w:cs="Times New Roman"/>
                <w:sz w:val="24"/>
                <w:szCs w:val="24"/>
              </w:rPr>
              <w:t>о</w:t>
            </w:r>
            <w:r w:rsidRPr="00065C58">
              <w:rPr>
                <w:rFonts w:ascii="Times New Roman" w:hAnsi="Times New Roman" w:cs="Times New Roman"/>
                <w:sz w:val="24"/>
                <w:szCs w:val="24"/>
              </w:rPr>
              <w:t>го сельсовета Алейского района Алтайского края</w:t>
            </w:r>
          </w:p>
        </w:tc>
        <w:tc>
          <w:tcPr>
            <w:tcW w:w="764" w:type="pct"/>
            <w:tcBorders>
              <w:top w:val="single" w:sz="4" w:space="0" w:color="auto"/>
              <w:left w:val="single" w:sz="4" w:space="0" w:color="auto"/>
              <w:bottom w:val="single" w:sz="4" w:space="0" w:color="auto"/>
              <w:right w:val="single" w:sz="4" w:space="0" w:color="auto"/>
            </w:tcBorders>
            <w:vAlign w:val="center"/>
          </w:tcPr>
          <w:p w14:paraId="40BC255D" w14:textId="77777777" w:rsidR="00DA6700" w:rsidRPr="00065C58" w:rsidRDefault="00DA6700" w:rsidP="00DA6700">
            <w:pPr>
              <w:ind w:hanging="302"/>
              <w:jc w:val="right"/>
              <w:rPr>
                <w:rFonts w:ascii="Times New Roman" w:hAnsi="Times New Roman" w:cs="Times New Roman"/>
                <w:sz w:val="24"/>
                <w:szCs w:val="24"/>
                <w:lang w:bidi="en-US"/>
              </w:rPr>
            </w:pPr>
            <w:r w:rsidRPr="00065C58">
              <w:rPr>
                <w:rFonts w:ascii="Times New Roman" w:hAnsi="Times New Roman" w:cs="Times New Roman"/>
                <w:sz w:val="24"/>
                <w:szCs w:val="24"/>
                <w:lang w:bidi="en-US"/>
              </w:rPr>
              <w:t>М 1:25000</w:t>
            </w:r>
          </w:p>
        </w:tc>
      </w:tr>
    </w:tbl>
    <w:p w14:paraId="426F8CEE" w14:textId="77777777" w:rsidR="00DA6700" w:rsidRPr="00DA6700" w:rsidRDefault="00DA6700" w:rsidP="00DA6700">
      <w:pPr>
        <w:pStyle w:val="1"/>
        <w:keepNext w:val="0"/>
        <w:pageBreakBefore/>
        <w:suppressAutoHyphens/>
        <w:jc w:val="center"/>
        <w:rPr>
          <w:rFonts w:ascii="Times New Roman" w:hAnsi="Times New Roman" w:cs="Times New Roman"/>
          <w:b/>
          <w:bCs/>
          <w:color w:val="auto"/>
          <w:sz w:val="28"/>
          <w:szCs w:val="28"/>
        </w:rPr>
      </w:pPr>
      <w:bookmarkStart w:id="122" w:name="_Toc80702109"/>
      <w:bookmarkStart w:id="123" w:name="_Toc175579691"/>
      <w:r w:rsidRPr="00DA6700">
        <w:rPr>
          <w:rFonts w:ascii="Times New Roman" w:hAnsi="Times New Roman" w:cs="Times New Roman"/>
          <w:b/>
          <w:bCs/>
          <w:color w:val="auto"/>
          <w:sz w:val="28"/>
          <w:szCs w:val="28"/>
        </w:rPr>
        <w:lastRenderedPageBreak/>
        <w:t>Общие положения</w:t>
      </w:r>
      <w:bookmarkEnd w:id="122"/>
      <w:bookmarkEnd w:id="123"/>
    </w:p>
    <w:p w14:paraId="4C7E4F4A" w14:textId="77777777" w:rsidR="00DA6700" w:rsidRPr="00DA6700" w:rsidRDefault="00DA6700" w:rsidP="00DA6700">
      <w:pPr>
        <w:pStyle w:val="28"/>
        <w:spacing w:after="0" w:line="240" w:lineRule="auto"/>
        <w:ind w:firstLine="567"/>
        <w:jc w:val="both"/>
        <w:rPr>
          <w:rFonts w:ascii="Times New Roman" w:hAnsi="Times New Roman" w:cs="Times New Roman"/>
          <w:iCs/>
          <w:color w:val="000000"/>
          <w:sz w:val="28"/>
          <w:szCs w:val="28"/>
        </w:rPr>
      </w:pPr>
      <w:r w:rsidRPr="00DA6700">
        <w:rPr>
          <w:rFonts w:ascii="Times New Roman" w:hAnsi="Times New Roman" w:cs="Times New Roman"/>
          <w:noProof/>
          <w:sz w:val="28"/>
          <w:szCs w:val="28"/>
        </w:rPr>
        <w:t xml:space="preserve">1.1. Генеральный план </w:t>
      </w:r>
      <w:r w:rsidRPr="00DA6700">
        <w:rPr>
          <w:rFonts w:ascii="Times New Roman" w:hAnsi="Times New Roman" w:cs="Times New Roman"/>
          <w:color w:val="000000" w:themeColor="text1"/>
          <w:sz w:val="28"/>
          <w:szCs w:val="28"/>
        </w:rPr>
        <w:t>Моховского сельсовета Алейского района Алтайского края</w:t>
      </w:r>
      <w:r w:rsidRPr="00DA6700">
        <w:rPr>
          <w:rFonts w:ascii="Times New Roman" w:hAnsi="Times New Roman" w:cs="Times New Roman"/>
          <w:noProof/>
          <w:sz w:val="28"/>
          <w:szCs w:val="28"/>
        </w:rPr>
        <w:t xml:space="preserve"> подготовлен на территорию </w:t>
      </w:r>
      <w:r w:rsidRPr="00DA6700">
        <w:rPr>
          <w:rFonts w:ascii="Times New Roman" w:hAnsi="Times New Roman" w:cs="Times New Roman"/>
          <w:sz w:val="28"/>
          <w:szCs w:val="28"/>
        </w:rPr>
        <w:t>муниципального образования Моховской сел</w:t>
      </w:r>
      <w:r w:rsidRPr="00DA6700">
        <w:rPr>
          <w:rFonts w:ascii="Times New Roman" w:hAnsi="Times New Roman" w:cs="Times New Roman"/>
          <w:sz w:val="28"/>
          <w:szCs w:val="28"/>
        </w:rPr>
        <w:t>ь</w:t>
      </w:r>
      <w:r w:rsidRPr="00DA6700">
        <w:rPr>
          <w:rFonts w:ascii="Times New Roman" w:hAnsi="Times New Roman" w:cs="Times New Roman"/>
          <w:sz w:val="28"/>
          <w:szCs w:val="28"/>
        </w:rPr>
        <w:t>совет</w:t>
      </w:r>
      <w:r w:rsidRPr="00DA6700">
        <w:rPr>
          <w:rFonts w:ascii="Times New Roman" w:hAnsi="Times New Roman" w:cs="Times New Roman"/>
          <w:color w:val="000000" w:themeColor="text1"/>
          <w:sz w:val="28"/>
          <w:szCs w:val="28"/>
        </w:rPr>
        <w:t xml:space="preserve"> </w:t>
      </w:r>
      <w:r w:rsidRPr="00DA6700">
        <w:rPr>
          <w:rFonts w:ascii="Times New Roman" w:hAnsi="Times New Roman" w:cs="Times New Roman"/>
          <w:sz w:val="28"/>
          <w:szCs w:val="28"/>
        </w:rPr>
        <w:t xml:space="preserve">в границах, утвержденных </w:t>
      </w:r>
      <w:r w:rsidRPr="00DA6700">
        <w:rPr>
          <w:rFonts w:ascii="Times New Roman" w:hAnsi="Times New Roman" w:cs="Times New Roman"/>
          <w:color w:val="000000"/>
          <w:sz w:val="28"/>
          <w:szCs w:val="28"/>
          <w:shd w:val="clear" w:color="auto" w:fill="FFFFFF"/>
        </w:rPr>
        <w:t>законом Алтайского края от 01.03.2008 года № 30-ЗС «О статусе и границах муниципальных и административно-территориальных образований Алейского района Алтайского края»</w:t>
      </w:r>
      <w:r w:rsidRPr="00DA6700">
        <w:rPr>
          <w:rFonts w:ascii="Times New Roman" w:hAnsi="Times New Roman" w:cs="Times New Roman"/>
          <w:iCs/>
          <w:color w:val="000000"/>
          <w:sz w:val="28"/>
          <w:szCs w:val="28"/>
        </w:rPr>
        <w:t xml:space="preserve">. </w:t>
      </w:r>
    </w:p>
    <w:p w14:paraId="24B4B901" w14:textId="77777777" w:rsidR="00DA6700" w:rsidRPr="00DA6700" w:rsidRDefault="00DA6700" w:rsidP="00DA6700">
      <w:pPr>
        <w:spacing w:after="0" w:line="240" w:lineRule="auto"/>
        <w:ind w:firstLine="567"/>
        <w:jc w:val="both"/>
        <w:rPr>
          <w:rFonts w:ascii="Times New Roman" w:hAnsi="Times New Roman" w:cs="Times New Roman"/>
          <w:sz w:val="28"/>
          <w:szCs w:val="28"/>
        </w:rPr>
      </w:pPr>
      <w:r w:rsidRPr="00DA6700">
        <w:rPr>
          <w:rFonts w:ascii="Times New Roman" w:hAnsi="Times New Roman" w:cs="Times New Roman"/>
          <w:iCs/>
          <w:noProof/>
          <w:sz w:val="28"/>
          <w:szCs w:val="28"/>
        </w:rPr>
        <w:t xml:space="preserve">1.2. </w:t>
      </w:r>
      <w:r w:rsidRPr="00DA6700">
        <w:rPr>
          <w:rFonts w:ascii="Times New Roman" w:hAnsi="Times New Roman" w:cs="Times New Roman"/>
          <w:sz w:val="28"/>
          <w:szCs w:val="28"/>
        </w:rPr>
        <w:t>Генеральным планом определены следующие сроки реализации:</w:t>
      </w:r>
    </w:p>
    <w:p w14:paraId="442A1D27" w14:textId="77777777" w:rsidR="00DA6700" w:rsidRPr="00DA6700" w:rsidRDefault="00DA6700" w:rsidP="00DA6700">
      <w:pPr>
        <w:pStyle w:val="af"/>
        <w:spacing w:after="0" w:line="240" w:lineRule="auto"/>
        <w:ind w:left="567" w:firstLine="567"/>
        <w:jc w:val="both"/>
        <w:rPr>
          <w:rFonts w:ascii="Times New Roman" w:hAnsi="Times New Roman" w:cs="Times New Roman"/>
          <w:sz w:val="28"/>
          <w:szCs w:val="28"/>
        </w:rPr>
      </w:pPr>
      <w:r w:rsidRPr="00DA6700">
        <w:rPr>
          <w:rFonts w:ascii="Times New Roman" w:hAnsi="Times New Roman" w:cs="Times New Roman"/>
          <w:sz w:val="28"/>
          <w:szCs w:val="28"/>
        </w:rPr>
        <w:t>- исходный год (современное состояние) – 2024 год;</w:t>
      </w:r>
    </w:p>
    <w:p w14:paraId="1EAD2714" w14:textId="77777777" w:rsidR="00DA6700" w:rsidRPr="00DA6700" w:rsidRDefault="00DA6700" w:rsidP="00DA6700">
      <w:pPr>
        <w:pStyle w:val="a1"/>
        <w:numPr>
          <w:ilvl w:val="0"/>
          <w:numId w:val="0"/>
        </w:numPr>
        <w:spacing w:after="0"/>
        <w:ind w:left="1" w:firstLine="1133"/>
        <w:rPr>
          <w:sz w:val="28"/>
          <w:szCs w:val="28"/>
        </w:rPr>
      </w:pPr>
      <w:r w:rsidRPr="00DA6700">
        <w:rPr>
          <w:sz w:val="28"/>
          <w:szCs w:val="28"/>
        </w:rPr>
        <w:t xml:space="preserve">- </w:t>
      </w:r>
      <w:r w:rsidRPr="00DA6700">
        <w:rPr>
          <w:sz w:val="28"/>
          <w:szCs w:val="28"/>
          <w:lang w:val="en-US"/>
        </w:rPr>
        <w:t>I</w:t>
      </w:r>
      <w:r w:rsidRPr="00DA6700">
        <w:rPr>
          <w:sz w:val="28"/>
          <w:szCs w:val="28"/>
        </w:rPr>
        <w:t xml:space="preserve"> этап (первая очередь строительства) –203</w:t>
      </w:r>
      <w:r w:rsidRPr="00DA6700">
        <w:rPr>
          <w:sz w:val="28"/>
          <w:szCs w:val="28"/>
          <w:lang w:val="ru-RU"/>
        </w:rPr>
        <w:t>4</w:t>
      </w:r>
      <w:r w:rsidRPr="00DA6700">
        <w:rPr>
          <w:sz w:val="28"/>
          <w:szCs w:val="28"/>
        </w:rPr>
        <w:t xml:space="preserve"> год;</w:t>
      </w:r>
    </w:p>
    <w:p w14:paraId="73C0EFCC" w14:textId="77777777" w:rsidR="00DA6700" w:rsidRPr="00DA6700" w:rsidRDefault="00DA6700" w:rsidP="00DA6700">
      <w:pPr>
        <w:pStyle w:val="a1"/>
        <w:numPr>
          <w:ilvl w:val="0"/>
          <w:numId w:val="0"/>
        </w:numPr>
        <w:spacing w:after="0"/>
        <w:ind w:left="568" w:firstLine="567"/>
        <w:rPr>
          <w:sz w:val="28"/>
          <w:szCs w:val="28"/>
        </w:rPr>
      </w:pPr>
      <w:r w:rsidRPr="00DA6700">
        <w:rPr>
          <w:sz w:val="28"/>
          <w:szCs w:val="28"/>
        </w:rPr>
        <w:t xml:space="preserve">- </w:t>
      </w:r>
      <w:r w:rsidRPr="00DA6700">
        <w:rPr>
          <w:sz w:val="28"/>
          <w:szCs w:val="28"/>
          <w:lang w:val="en-US"/>
        </w:rPr>
        <w:t>II</w:t>
      </w:r>
      <w:r w:rsidRPr="00DA6700">
        <w:rPr>
          <w:sz w:val="28"/>
          <w:szCs w:val="28"/>
        </w:rPr>
        <w:t xml:space="preserve"> этап (расчетный срок реализации генерального плана) – 204</w:t>
      </w:r>
      <w:r w:rsidRPr="00DA6700">
        <w:rPr>
          <w:sz w:val="28"/>
          <w:szCs w:val="28"/>
          <w:lang w:val="ru-RU"/>
        </w:rPr>
        <w:t>4</w:t>
      </w:r>
      <w:r w:rsidRPr="00DA6700">
        <w:rPr>
          <w:sz w:val="28"/>
          <w:szCs w:val="28"/>
        </w:rPr>
        <w:t xml:space="preserve"> год.</w:t>
      </w:r>
    </w:p>
    <w:p w14:paraId="4BBC5487" w14:textId="77777777" w:rsidR="00DA6700" w:rsidRPr="00DA6700" w:rsidRDefault="00DA6700" w:rsidP="00DA6700">
      <w:pPr>
        <w:suppressAutoHyphens/>
        <w:spacing w:after="0" w:line="240" w:lineRule="auto"/>
        <w:ind w:firstLine="567"/>
        <w:jc w:val="both"/>
        <w:rPr>
          <w:rFonts w:ascii="Times New Roman" w:hAnsi="Times New Roman" w:cs="Times New Roman"/>
          <w:iCs/>
          <w:noProof/>
          <w:sz w:val="28"/>
          <w:szCs w:val="28"/>
        </w:rPr>
      </w:pPr>
      <w:r w:rsidRPr="00DA6700">
        <w:rPr>
          <w:rFonts w:ascii="Times New Roman" w:hAnsi="Times New Roman" w:cs="Times New Roman"/>
          <w:iCs/>
          <w:noProof/>
          <w:sz w:val="28"/>
          <w:szCs w:val="28"/>
        </w:rPr>
        <w:t>1.3. Прогнозная численность постоянного населения на конец расчетного срока 755 человек.</w:t>
      </w:r>
    </w:p>
    <w:p w14:paraId="13039CC8" w14:textId="77777777" w:rsidR="00DA6700" w:rsidRDefault="00DA6700" w:rsidP="00DA6700"/>
    <w:p w14:paraId="0CA2610D" w14:textId="77777777" w:rsidR="00DA6700" w:rsidRDefault="00DA6700" w:rsidP="00DA6700"/>
    <w:p w14:paraId="4C71F2A2" w14:textId="77777777" w:rsidR="00DA6700" w:rsidRDefault="00DA6700" w:rsidP="00DA6700">
      <w:pPr>
        <w:rPr>
          <w:sz w:val="28"/>
          <w:szCs w:val="28"/>
        </w:rPr>
        <w:sectPr w:rsidR="00DA6700" w:rsidSect="00DA6700">
          <w:footerReference w:type="default" r:id="rId33"/>
          <w:pgSz w:w="11906" w:h="16838"/>
          <w:pgMar w:top="1134" w:right="567" w:bottom="1134" w:left="1418" w:header="709" w:footer="709" w:gutter="0"/>
          <w:cols w:space="708"/>
          <w:docGrid w:linePitch="360"/>
        </w:sectPr>
      </w:pPr>
    </w:p>
    <w:p w14:paraId="2EB2CC65" w14:textId="11992CF1" w:rsidR="00DA6700" w:rsidRPr="00DA6700" w:rsidRDefault="00DA6700" w:rsidP="00DA6700">
      <w:pPr>
        <w:pStyle w:val="2"/>
        <w:spacing w:before="0" w:after="240" w:line="240" w:lineRule="auto"/>
        <w:jc w:val="both"/>
        <w:rPr>
          <w:rFonts w:ascii="Times New Roman" w:hAnsi="Times New Roman" w:cs="Times New Roman"/>
          <w:color w:val="000000" w:themeColor="text1"/>
          <w:sz w:val="28"/>
          <w:szCs w:val="28"/>
        </w:rPr>
      </w:pPr>
      <w:bookmarkStart w:id="124" w:name="_Toc175579692"/>
      <w:bookmarkStart w:id="125" w:name="_Toc3456178"/>
      <w:bookmarkStart w:id="126" w:name="_Toc7341268"/>
      <w:bookmarkStart w:id="127" w:name="_Toc7370157"/>
      <w:r w:rsidRPr="00DA6700">
        <w:rPr>
          <w:rFonts w:ascii="Times New Roman" w:hAnsi="Times New Roman" w:cs="Times New Roman"/>
          <w:color w:val="000000" w:themeColor="text1"/>
          <w:sz w:val="28"/>
          <w:szCs w:val="28"/>
        </w:rPr>
        <w:lastRenderedPageBreak/>
        <w:t>1. Сведения о видах, назначении и наименовании планируемых для размещения объектов местного значения Моховск</w:t>
      </w:r>
      <w:r w:rsidRPr="00DA6700">
        <w:rPr>
          <w:rFonts w:ascii="Times New Roman" w:hAnsi="Times New Roman" w:cs="Times New Roman"/>
          <w:color w:val="000000" w:themeColor="text1"/>
          <w:sz w:val="28"/>
          <w:szCs w:val="28"/>
        </w:rPr>
        <w:t>о</w:t>
      </w:r>
      <w:r w:rsidRPr="00DA6700">
        <w:rPr>
          <w:rFonts w:ascii="Times New Roman" w:hAnsi="Times New Roman" w:cs="Times New Roman"/>
          <w:color w:val="000000" w:themeColor="text1"/>
          <w:sz w:val="28"/>
          <w:szCs w:val="28"/>
        </w:rPr>
        <w:t>го сельсовета их основные характеристики, местоположение, а также характеристики зон с особыми условиями испол</w:t>
      </w:r>
      <w:r w:rsidRPr="00DA6700">
        <w:rPr>
          <w:rFonts w:ascii="Times New Roman" w:hAnsi="Times New Roman" w:cs="Times New Roman"/>
          <w:color w:val="000000" w:themeColor="text1"/>
          <w:sz w:val="28"/>
          <w:szCs w:val="28"/>
        </w:rPr>
        <w:t>ь</w:t>
      </w:r>
      <w:r w:rsidRPr="00DA6700">
        <w:rPr>
          <w:rFonts w:ascii="Times New Roman" w:hAnsi="Times New Roman" w:cs="Times New Roman"/>
          <w:color w:val="000000" w:themeColor="text1"/>
          <w:sz w:val="28"/>
          <w:szCs w:val="28"/>
        </w:rPr>
        <w:t>зования территорий</w:t>
      </w:r>
      <w:bookmarkEnd w:id="124"/>
      <w:r w:rsidRPr="00DA6700">
        <w:rPr>
          <w:rFonts w:ascii="Times New Roman" w:hAnsi="Times New Roman" w:cs="Times New Roman"/>
          <w:color w:val="000000" w:themeColor="text1"/>
          <w:sz w:val="28"/>
          <w:szCs w:val="28"/>
        </w:rPr>
        <w:t xml:space="preserve"> </w:t>
      </w:r>
      <w:bookmarkStart w:id="128" w:name="_Hlk500415141"/>
      <w:bookmarkStart w:id="129" w:name="_Toc519091752"/>
      <w:bookmarkEnd w:id="125"/>
      <w:bookmarkEnd w:id="126"/>
      <w:bookmarkEnd w:id="1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6"/>
        <w:gridCol w:w="2296"/>
        <w:gridCol w:w="2934"/>
        <w:gridCol w:w="1858"/>
        <w:gridCol w:w="1892"/>
        <w:gridCol w:w="1672"/>
        <w:gridCol w:w="1360"/>
        <w:gridCol w:w="1858"/>
      </w:tblGrid>
      <w:tr w:rsidR="00DA6700" w:rsidRPr="00DA6700" w14:paraId="1A80A5A5" w14:textId="77777777" w:rsidTr="00DA6700">
        <w:trPr>
          <w:trHeight w:val="1473"/>
          <w:tblHeader/>
        </w:trPr>
        <w:tc>
          <w:tcPr>
            <w:tcW w:w="0" w:type="auto"/>
            <w:shd w:val="clear" w:color="auto" w:fill="auto"/>
          </w:tcPr>
          <w:p w14:paraId="1C580D5E" w14:textId="2A26EFFF" w:rsidR="00DA6700" w:rsidRPr="00DA6700" w:rsidRDefault="00DA6700" w:rsidP="00DA6700">
            <w:pPr>
              <w:spacing w:line="240" w:lineRule="auto"/>
              <w:jc w:val="center"/>
              <w:rPr>
                <w:rFonts w:ascii="Times New Roman" w:hAnsi="Times New Roman" w:cs="Times New Roman"/>
                <w:sz w:val="24"/>
                <w:szCs w:val="24"/>
              </w:rPr>
            </w:pPr>
            <w:r w:rsidRPr="00DA6700">
              <w:rPr>
                <w:rFonts w:ascii="Times New Roman" w:hAnsi="Times New Roman" w:cs="Times New Roman"/>
                <w:sz w:val="24"/>
                <w:szCs w:val="24"/>
              </w:rPr>
              <w:t>И</w:t>
            </w:r>
            <w:r w:rsidRPr="00DA6700">
              <w:rPr>
                <w:rFonts w:ascii="Times New Roman" w:hAnsi="Times New Roman" w:cs="Times New Roman"/>
                <w:sz w:val="24"/>
                <w:szCs w:val="24"/>
              </w:rPr>
              <w:t>н</w:t>
            </w:r>
            <w:r w:rsidRPr="00DA6700">
              <w:rPr>
                <w:rFonts w:ascii="Times New Roman" w:hAnsi="Times New Roman" w:cs="Times New Roman"/>
                <w:sz w:val="24"/>
                <w:szCs w:val="24"/>
              </w:rPr>
              <w:t>декс объе</w:t>
            </w:r>
            <w:r w:rsidRPr="00DA6700">
              <w:rPr>
                <w:rFonts w:ascii="Times New Roman" w:hAnsi="Times New Roman" w:cs="Times New Roman"/>
                <w:sz w:val="24"/>
                <w:szCs w:val="24"/>
              </w:rPr>
              <w:t>к</w:t>
            </w:r>
            <w:r w:rsidRPr="00DA6700">
              <w:rPr>
                <w:rFonts w:ascii="Times New Roman" w:hAnsi="Times New Roman" w:cs="Times New Roman"/>
                <w:sz w:val="24"/>
                <w:szCs w:val="24"/>
              </w:rPr>
              <w:t>та</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79895F2" w14:textId="772D912A" w:rsidR="00DA6700" w:rsidRPr="00DA6700" w:rsidRDefault="00DA6700" w:rsidP="00DA6700">
            <w:pPr>
              <w:spacing w:line="240" w:lineRule="auto"/>
              <w:jc w:val="center"/>
              <w:rPr>
                <w:rFonts w:ascii="Times New Roman" w:hAnsi="Times New Roman" w:cs="Times New Roman"/>
                <w:sz w:val="24"/>
                <w:szCs w:val="24"/>
              </w:rPr>
            </w:pPr>
            <w:r w:rsidRPr="00DA6700">
              <w:rPr>
                <w:rFonts w:ascii="Times New Roman" w:hAnsi="Times New Roman" w:cs="Times New Roman"/>
                <w:sz w:val="24"/>
                <w:szCs w:val="24"/>
              </w:rPr>
              <w:t>Назначение и наименовани</w:t>
            </w:r>
            <w:r>
              <w:rPr>
                <w:rFonts w:ascii="Times New Roman" w:hAnsi="Times New Roman" w:cs="Times New Roman"/>
                <w:sz w:val="24"/>
                <w:szCs w:val="24"/>
              </w:rPr>
              <w:t xml:space="preserve">е </w:t>
            </w:r>
            <w:r w:rsidRPr="00DA6700">
              <w:rPr>
                <w:rFonts w:ascii="Times New Roman" w:hAnsi="Times New Roman" w:cs="Times New Roman"/>
                <w:sz w:val="24"/>
                <w:szCs w:val="24"/>
              </w:rPr>
              <w:t>об</w:t>
            </w:r>
            <w:r w:rsidRPr="00DA6700">
              <w:rPr>
                <w:rFonts w:ascii="Times New Roman" w:hAnsi="Times New Roman" w:cs="Times New Roman"/>
                <w:sz w:val="24"/>
                <w:szCs w:val="24"/>
              </w:rPr>
              <w:t>ъ</w:t>
            </w:r>
            <w:r w:rsidRPr="00DA6700">
              <w:rPr>
                <w:rFonts w:ascii="Times New Roman" w:hAnsi="Times New Roman" w:cs="Times New Roman"/>
                <w:sz w:val="24"/>
                <w:szCs w:val="24"/>
              </w:rPr>
              <w:t>екта</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3BD480B" w14:textId="77777777" w:rsidR="00DA6700" w:rsidRPr="00DA6700" w:rsidRDefault="00DA6700" w:rsidP="00DA6700">
            <w:pPr>
              <w:spacing w:line="240" w:lineRule="auto"/>
              <w:jc w:val="center"/>
              <w:rPr>
                <w:rFonts w:ascii="Times New Roman" w:hAnsi="Times New Roman" w:cs="Times New Roman"/>
                <w:sz w:val="24"/>
                <w:szCs w:val="24"/>
              </w:rPr>
            </w:pPr>
            <w:r w:rsidRPr="00DA6700">
              <w:rPr>
                <w:rFonts w:ascii="Times New Roman" w:hAnsi="Times New Roman" w:cs="Times New Roman"/>
                <w:sz w:val="24"/>
                <w:szCs w:val="24"/>
              </w:rPr>
              <w:t>Строител</w:t>
            </w:r>
            <w:r w:rsidRPr="00DA6700">
              <w:rPr>
                <w:rFonts w:ascii="Times New Roman" w:hAnsi="Times New Roman" w:cs="Times New Roman"/>
                <w:sz w:val="24"/>
                <w:szCs w:val="24"/>
              </w:rPr>
              <w:t>ь</w:t>
            </w:r>
            <w:r w:rsidRPr="00DA6700">
              <w:rPr>
                <w:rFonts w:ascii="Times New Roman" w:hAnsi="Times New Roman" w:cs="Times New Roman"/>
                <w:sz w:val="24"/>
                <w:szCs w:val="24"/>
              </w:rPr>
              <w:t>ство</w:t>
            </w:r>
            <w:r w:rsidRPr="00DA6700">
              <w:rPr>
                <w:rFonts w:ascii="Times New Roman" w:hAnsi="Times New Roman" w:cs="Times New Roman"/>
                <w:sz w:val="24"/>
                <w:szCs w:val="24"/>
                <w:lang w:val="en-US"/>
              </w:rPr>
              <w:t>/</w:t>
            </w:r>
            <w:r w:rsidRPr="00DA6700">
              <w:rPr>
                <w:rFonts w:ascii="Times New Roman" w:hAnsi="Times New Roman" w:cs="Times New Roman"/>
                <w:sz w:val="24"/>
                <w:szCs w:val="24"/>
              </w:rPr>
              <w:t>реконструкция</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F81B3BF" w14:textId="77777777" w:rsidR="00DA6700" w:rsidRPr="00DA6700" w:rsidRDefault="00DA6700" w:rsidP="00DA6700">
            <w:pPr>
              <w:spacing w:line="240" w:lineRule="auto"/>
              <w:jc w:val="center"/>
              <w:rPr>
                <w:rFonts w:ascii="Times New Roman" w:hAnsi="Times New Roman" w:cs="Times New Roman"/>
                <w:sz w:val="24"/>
                <w:szCs w:val="24"/>
              </w:rPr>
            </w:pPr>
            <w:r w:rsidRPr="00DA6700">
              <w:rPr>
                <w:rFonts w:ascii="Times New Roman" w:hAnsi="Times New Roman" w:cs="Times New Roman"/>
                <w:sz w:val="24"/>
                <w:szCs w:val="24"/>
              </w:rPr>
              <w:t>Местополож</w:t>
            </w:r>
            <w:r w:rsidRPr="00DA6700">
              <w:rPr>
                <w:rFonts w:ascii="Times New Roman" w:hAnsi="Times New Roman" w:cs="Times New Roman"/>
                <w:sz w:val="24"/>
                <w:szCs w:val="24"/>
              </w:rPr>
              <w:t>е</w:t>
            </w:r>
            <w:r w:rsidRPr="00DA6700">
              <w:rPr>
                <w:rFonts w:ascii="Times New Roman" w:hAnsi="Times New Roman" w:cs="Times New Roman"/>
                <w:sz w:val="24"/>
                <w:szCs w:val="24"/>
              </w:rPr>
              <w:t>ние (за искл</w:t>
            </w:r>
            <w:r w:rsidRPr="00DA6700">
              <w:rPr>
                <w:rFonts w:ascii="Times New Roman" w:hAnsi="Times New Roman" w:cs="Times New Roman"/>
                <w:sz w:val="24"/>
                <w:szCs w:val="24"/>
              </w:rPr>
              <w:t>ю</w:t>
            </w:r>
            <w:r w:rsidRPr="00DA6700">
              <w:rPr>
                <w:rFonts w:ascii="Times New Roman" w:hAnsi="Times New Roman" w:cs="Times New Roman"/>
                <w:sz w:val="24"/>
                <w:szCs w:val="24"/>
              </w:rPr>
              <w:t>чением лине</w:t>
            </w:r>
            <w:r w:rsidRPr="00DA6700">
              <w:rPr>
                <w:rFonts w:ascii="Times New Roman" w:hAnsi="Times New Roman" w:cs="Times New Roman"/>
                <w:sz w:val="24"/>
                <w:szCs w:val="24"/>
              </w:rPr>
              <w:t>й</w:t>
            </w:r>
            <w:r w:rsidRPr="00DA6700">
              <w:rPr>
                <w:rFonts w:ascii="Times New Roman" w:hAnsi="Times New Roman" w:cs="Times New Roman"/>
                <w:sz w:val="24"/>
                <w:szCs w:val="24"/>
              </w:rPr>
              <w:t>ных объектов)</w:t>
            </w:r>
          </w:p>
        </w:tc>
        <w:tc>
          <w:tcPr>
            <w:tcW w:w="0" w:type="auto"/>
            <w:shd w:val="clear" w:color="auto" w:fill="auto"/>
          </w:tcPr>
          <w:p w14:paraId="7FF01696" w14:textId="40D88786" w:rsidR="00DA6700" w:rsidRPr="00DA6700" w:rsidRDefault="00DA6700" w:rsidP="00DA6700">
            <w:pPr>
              <w:spacing w:line="240" w:lineRule="auto"/>
              <w:jc w:val="center"/>
              <w:rPr>
                <w:rFonts w:ascii="Times New Roman" w:hAnsi="Times New Roman" w:cs="Times New Roman"/>
                <w:sz w:val="24"/>
                <w:szCs w:val="24"/>
              </w:rPr>
            </w:pPr>
            <w:r w:rsidRPr="00DA6700">
              <w:rPr>
                <w:rFonts w:ascii="Times New Roman" w:hAnsi="Times New Roman" w:cs="Times New Roman"/>
                <w:sz w:val="24"/>
                <w:szCs w:val="24"/>
              </w:rPr>
              <w:t>Основные х</w:t>
            </w:r>
            <w:r w:rsidRPr="00DA6700">
              <w:rPr>
                <w:rFonts w:ascii="Times New Roman" w:hAnsi="Times New Roman" w:cs="Times New Roman"/>
                <w:sz w:val="24"/>
                <w:szCs w:val="24"/>
              </w:rPr>
              <w:t>а</w:t>
            </w:r>
            <w:r w:rsidRPr="00DA6700">
              <w:rPr>
                <w:rFonts w:ascii="Times New Roman" w:hAnsi="Times New Roman" w:cs="Times New Roman"/>
                <w:sz w:val="24"/>
                <w:szCs w:val="24"/>
              </w:rPr>
              <w:t>рактеристики</w:t>
            </w:r>
            <w:r>
              <w:rPr>
                <w:rFonts w:ascii="Times New Roman" w:hAnsi="Times New Roman" w:cs="Times New Roman"/>
                <w:sz w:val="24"/>
                <w:szCs w:val="24"/>
              </w:rPr>
              <w:t xml:space="preserve"> </w:t>
            </w:r>
            <w:r w:rsidRPr="00DA6700">
              <w:rPr>
                <w:rFonts w:ascii="Times New Roman" w:hAnsi="Times New Roman" w:cs="Times New Roman"/>
                <w:sz w:val="24"/>
                <w:szCs w:val="24"/>
              </w:rPr>
              <w:t>объекта (пар</w:t>
            </w:r>
            <w:r w:rsidRPr="00DA6700">
              <w:rPr>
                <w:rFonts w:ascii="Times New Roman" w:hAnsi="Times New Roman" w:cs="Times New Roman"/>
                <w:sz w:val="24"/>
                <w:szCs w:val="24"/>
              </w:rPr>
              <w:t>а</w:t>
            </w:r>
            <w:r w:rsidRPr="00DA6700">
              <w:rPr>
                <w:rFonts w:ascii="Times New Roman" w:hAnsi="Times New Roman" w:cs="Times New Roman"/>
                <w:sz w:val="24"/>
                <w:szCs w:val="24"/>
              </w:rPr>
              <w:t>метры)</w:t>
            </w:r>
          </w:p>
        </w:tc>
        <w:tc>
          <w:tcPr>
            <w:tcW w:w="0" w:type="auto"/>
            <w:shd w:val="clear" w:color="auto" w:fill="auto"/>
          </w:tcPr>
          <w:p w14:paraId="55A19BF8" w14:textId="6CE9DC6E" w:rsidR="00DA6700" w:rsidRPr="00DA6700" w:rsidRDefault="00DA6700" w:rsidP="00DA6700">
            <w:pPr>
              <w:spacing w:line="240" w:lineRule="auto"/>
              <w:jc w:val="center"/>
              <w:rPr>
                <w:rFonts w:ascii="Times New Roman" w:hAnsi="Times New Roman" w:cs="Times New Roman"/>
                <w:sz w:val="24"/>
                <w:szCs w:val="24"/>
              </w:rPr>
            </w:pPr>
            <w:r w:rsidRPr="00DA6700">
              <w:rPr>
                <w:rFonts w:ascii="Times New Roman" w:hAnsi="Times New Roman" w:cs="Times New Roman"/>
                <w:sz w:val="24"/>
                <w:szCs w:val="24"/>
              </w:rPr>
              <w:t>Характер</w:t>
            </w:r>
            <w:r w:rsidRPr="00DA6700">
              <w:rPr>
                <w:rFonts w:ascii="Times New Roman" w:hAnsi="Times New Roman" w:cs="Times New Roman"/>
                <w:sz w:val="24"/>
                <w:szCs w:val="24"/>
              </w:rPr>
              <w:t>и</w:t>
            </w:r>
            <w:r w:rsidRPr="00DA6700">
              <w:rPr>
                <w:rFonts w:ascii="Times New Roman" w:hAnsi="Times New Roman" w:cs="Times New Roman"/>
                <w:sz w:val="24"/>
                <w:szCs w:val="24"/>
              </w:rPr>
              <w:t>стики зон с особыми условиями использов</w:t>
            </w:r>
            <w:r w:rsidRPr="00DA6700">
              <w:rPr>
                <w:rFonts w:ascii="Times New Roman" w:hAnsi="Times New Roman" w:cs="Times New Roman"/>
                <w:sz w:val="24"/>
                <w:szCs w:val="24"/>
              </w:rPr>
              <w:t>а</w:t>
            </w:r>
            <w:r w:rsidRPr="00DA6700">
              <w:rPr>
                <w:rFonts w:ascii="Times New Roman" w:hAnsi="Times New Roman" w:cs="Times New Roman"/>
                <w:sz w:val="24"/>
                <w:szCs w:val="24"/>
              </w:rPr>
              <w:t>ния</w:t>
            </w:r>
            <w:r>
              <w:rPr>
                <w:rFonts w:ascii="Times New Roman" w:hAnsi="Times New Roman" w:cs="Times New Roman"/>
                <w:sz w:val="24"/>
                <w:szCs w:val="24"/>
              </w:rPr>
              <w:t xml:space="preserve"> </w:t>
            </w:r>
            <w:r w:rsidRPr="00DA6700">
              <w:rPr>
                <w:rFonts w:ascii="Times New Roman" w:hAnsi="Times New Roman" w:cs="Times New Roman"/>
                <w:sz w:val="24"/>
                <w:szCs w:val="24"/>
              </w:rPr>
              <w:t>террит</w:t>
            </w:r>
            <w:r w:rsidRPr="00DA6700">
              <w:rPr>
                <w:rFonts w:ascii="Times New Roman" w:hAnsi="Times New Roman" w:cs="Times New Roman"/>
                <w:sz w:val="24"/>
                <w:szCs w:val="24"/>
              </w:rPr>
              <w:t>о</w:t>
            </w:r>
            <w:r w:rsidRPr="00DA6700">
              <w:rPr>
                <w:rFonts w:ascii="Times New Roman" w:hAnsi="Times New Roman" w:cs="Times New Roman"/>
                <w:sz w:val="24"/>
                <w:szCs w:val="24"/>
              </w:rPr>
              <w:t>рий</w:t>
            </w:r>
          </w:p>
        </w:tc>
        <w:tc>
          <w:tcPr>
            <w:tcW w:w="0" w:type="auto"/>
            <w:shd w:val="clear" w:color="auto" w:fill="auto"/>
          </w:tcPr>
          <w:p w14:paraId="33E95C73" w14:textId="4DD3E609" w:rsidR="00DA6700" w:rsidRPr="00DA6700" w:rsidRDefault="00DA6700" w:rsidP="00DA6700">
            <w:pPr>
              <w:spacing w:line="240" w:lineRule="auto"/>
              <w:ind w:left="142"/>
              <w:jc w:val="center"/>
              <w:rPr>
                <w:rFonts w:ascii="Times New Roman" w:hAnsi="Times New Roman" w:cs="Times New Roman"/>
                <w:sz w:val="24"/>
                <w:szCs w:val="24"/>
              </w:rPr>
            </w:pPr>
            <w:r w:rsidRPr="00DA6700">
              <w:rPr>
                <w:rFonts w:ascii="Times New Roman" w:hAnsi="Times New Roman" w:cs="Times New Roman"/>
                <w:sz w:val="24"/>
                <w:szCs w:val="24"/>
              </w:rPr>
              <w:t>Срок р</w:t>
            </w:r>
            <w:r w:rsidRPr="00DA6700">
              <w:rPr>
                <w:rFonts w:ascii="Times New Roman" w:hAnsi="Times New Roman" w:cs="Times New Roman"/>
                <w:sz w:val="24"/>
                <w:szCs w:val="24"/>
              </w:rPr>
              <w:t>е</w:t>
            </w:r>
            <w:r w:rsidRPr="00DA6700">
              <w:rPr>
                <w:rFonts w:ascii="Times New Roman" w:hAnsi="Times New Roman" w:cs="Times New Roman"/>
                <w:sz w:val="24"/>
                <w:szCs w:val="24"/>
              </w:rPr>
              <w:t>ализации</w:t>
            </w:r>
          </w:p>
        </w:tc>
        <w:tc>
          <w:tcPr>
            <w:tcW w:w="0" w:type="auto"/>
          </w:tcPr>
          <w:p w14:paraId="1A8C7C13" w14:textId="552CD69D" w:rsidR="00DA6700" w:rsidRPr="00DA6700" w:rsidRDefault="00DA6700" w:rsidP="00DA6700">
            <w:pPr>
              <w:spacing w:line="240" w:lineRule="auto"/>
              <w:ind w:left="142"/>
              <w:jc w:val="center"/>
              <w:rPr>
                <w:rFonts w:ascii="Times New Roman" w:hAnsi="Times New Roman" w:cs="Times New Roman"/>
                <w:sz w:val="24"/>
                <w:szCs w:val="24"/>
              </w:rPr>
            </w:pPr>
            <w:r w:rsidRPr="00DA6700">
              <w:rPr>
                <w:rFonts w:ascii="Times New Roman" w:hAnsi="Times New Roman" w:cs="Times New Roman"/>
                <w:sz w:val="24"/>
                <w:szCs w:val="24"/>
              </w:rPr>
              <w:t>Индекс фун</w:t>
            </w:r>
            <w:r w:rsidRPr="00DA6700">
              <w:rPr>
                <w:rFonts w:ascii="Times New Roman" w:hAnsi="Times New Roman" w:cs="Times New Roman"/>
                <w:sz w:val="24"/>
                <w:szCs w:val="24"/>
              </w:rPr>
              <w:t>к</w:t>
            </w:r>
            <w:r w:rsidRPr="00DA6700">
              <w:rPr>
                <w:rFonts w:ascii="Times New Roman" w:hAnsi="Times New Roman" w:cs="Times New Roman"/>
                <w:sz w:val="24"/>
                <w:szCs w:val="24"/>
              </w:rPr>
              <w:t>циональной зоны</w:t>
            </w:r>
          </w:p>
        </w:tc>
      </w:tr>
      <w:tr w:rsidR="00DA6700" w:rsidRPr="00DA6700" w14:paraId="371E67B6" w14:textId="77777777" w:rsidTr="00DA6700">
        <w:trPr>
          <w:trHeight w:val="238"/>
          <w:tblHeader/>
        </w:trPr>
        <w:tc>
          <w:tcPr>
            <w:tcW w:w="0" w:type="auto"/>
            <w:shd w:val="clear" w:color="auto" w:fill="auto"/>
          </w:tcPr>
          <w:p w14:paraId="695A04AE" w14:textId="77777777" w:rsidR="00DA6700" w:rsidRPr="00DA6700" w:rsidRDefault="00DA6700" w:rsidP="00DA6700">
            <w:pPr>
              <w:spacing w:after="0" w:line="240" w:lineRule="auto"/>
              <w:ind w:left="142"/>
              <w:jc w:val="center"/>
              <w:rPr>
                <w:rFonts w:ascii="Times New Roman" w:hAnsi="Times New Roman" w:cs="Times New Roman"/>
                <w:sz w:val="24"/>
                <w:szCs w:val="24"/>
              </w:rPr>
            </w:pPr>
            <w:r w:rsidRPr="00DA6700">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D727163" w14:textId="77777777" w:rsidR="00DA6700" w:rsidRPr="00DA6700" w:rsidRDefault="00DA6700" w:rsidP="00DA6700">
            <w:pPr>
              <w:spacing w:after="0" w:line="240" w:lineRule="auto"/>
              <w:ind w:left="142"/>
              <w:jc w:val="center"/>
              <w:rPr>
                <w:rFonts w:ascii="Times New Roman" w:hAnsi="Times New Roman" w:cs="Times New Roman"/>
                <w:sz w:val="24"/>
                <w:szCs w:val="24"/>
              </w:rPr>
            </w:pPr>
            <w:r w:rsidRPr="00DA6700">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A74A533" w14:textId="77777777" w:rsidR="00DA6700" w:rsidRPr="00DA6700" w:rsidRDefault="00DA6700" w:rsidP="00DA6700">
            <w:pPr>
              <w:spacing w:after="0" w:line="240" w:lineRule="auto"/>
              <w:ind w:left="142"/>
              <w:jc w:val="center"/>
              <w:rPr>
                <w:rFonts w:ascii="Times New Roman" w:hAnsi="Times New Roman" w:cs="Times New Roman"/>
                <w:sz w:val="24"/>
                <w:szCs w:val="24"/>
              </w:rPr>
            </w:pPr>
            <w:r w:rsidRPr="00DA6700">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7F28540" w14:textId="77777777" w:rsidR="00DA6700" w:rsidRPr="00DA6700" w:rsidRDefault="00DA6700" w:rsidP="00DA6700">
            <w:pPr>
              <w:spacing w:after="0" w:line="240" w:lineRule="auto"/>
              <w:ind w:left="142"/>
              <w:jc w:val="center"/>
              <w:rPr>
                <w:rFonts w:ascii="Times New Roman" w:hAnsi="Times New Roman" w:cs="Times New Roman"/>
                <w:sz w:val="24"/>
                <w:szCs w:val="24"/>
              </w:rPr>
            </w:pPr>
            <w:r w:rsidRPr="00DA6700">
              <w:rPr>
                <w:rFonts w:ascii="Times New Roman" w:hAnsi="Times New Roman" w:cs="Times New Roman"/>
                <w:sz w:val="24"/>
                <w:szCs w:val="24"/>
              </w:rPr>
              <w:t>4</w:t>
            </w:r>
          </w:p>
        </w:tc>
        <w:tc>
          <w:tcPr>
            <w:tcW w:w="0" w:type="auto"/>
            <w:shd w:val="clear" w:color="auto" w:fill="auto"/>
          </w:tcPr>
          <w:p w14:paraId="4DEE950E" w14:textId="77777777" w:rsidR="00DA6700" w:rsidRPr="00DA6700" w:rsidRDefault="00DA6700" w:rsidP="00DA6700">
            <w:pPr>
              <w:spacing w:after="0" w:line="240" w:lineRule="auto"/>
              <w:ind w:left="142"/>
              <w:jc w:val="center"/>
              <w:rPr>
                <w:rFonts w:ascii="Times New Roman" w:hAnsi="Times New Roman" w:cs="Times New Roman"/>
                <w:sz w:val="24"/>
                <w:szCs w:val="24"/>
              </w:rPr>
            </w:pPr>
            <w:r w:rsidRPr="00DA6700">
              <w:rPr>
                <w:rFonts w:ascii="Times New Roman" w:hAnsi="Times New Roman" w:cs="Times New Roman"/>
                <w:sz w:val="24"/>
                <w:szCs w:val="24"/>
              </w:rPr>
              <w:t>5</w:t>
            </w:r>
          </w:p>
        </w:tc>
        <w:tc>
          <w:tcPr>
            <w:tcW w:w="0" w:type="auto"/>
            <w:shd w:val="clear" w:color="auto" w:fill="auto"/>
          </w:tcPr>
          <w:p w14:paraId="54D92BC0" w14:textId="77777777" w:rsidR="00DA6700" w:rsidRPr="00DA6700" w:rsidRDefault="00DA6700" w:rsidP="00DA6700">
            <w:pPr>
              <w:spacing w:after="0" w:line="240" w:lineRule="auto"/>
              <w:ind w:left="142"/>
              <w:jc w:val="center"/>
              <w:rPr>
                <w:rFonts w:ascii="Times New Roman" w:hAnsi="Times New Roman" w:cs="Times New Roman"/>
                <w:sz w:val="24"/>
                <w:szCs w:val="24"/>
              </w:rPr>
            </w:pPr>
            <w:r w:rsidRPr="00DA6700">
              <w:rPr>
                <w:rFonts w:ascii="Times New Roman" w:hAnsi="Times New Roman" w:cs="Times New Roman"/>
                <w:sz w:val="24"/>
                <w:szCs w:val="24"/>
              </w:rPr>
              <w:t>6</w:t>
            </w:r>
          </w:p>
        </w:tc>
        <w:tc>
          <w:tcPr>
            <w:tcW w:w="0" w:type="auto"/>
            <w:shd w:val="clear" w:color="auto" w:fill="auto"/>
          </w:tcPr>
          <w:p w14:paraId="2A7053A5" w14:textId="77777777" w:rsidR="00DA6700" w:rsidRPr="00DA6700" w:rsidRDefault="00DA6700" w:rsidP="00DA6700">
            <w:pPr>
              <w:spacing w:after="0" w:line="240" w:lineRule="auto"/>
              <w:ind w:left="142"/>
              <w:jc w:val="center"/>
              <w:rPr>
                <w:rFonts w:ascii="Times New Roman" w:hAnsi="Times New Roman" w:cs="Times New Roman"/>
                <w:sz w:val="24"/>
                <w:szCs w:val="24"/>
              </w:rPr>
            </w:pPr>
            <w:r w:rsidRPr="00DA6700">
              <w:rPr>
                <w:rFonts w:ascii="Times New Roman" w:hAnsi="Times New Roman" w:cs="Times New Roman"/>
                <w:sz w:val="24"/>
                <w:szCs w:val="24"/>
              </w:rPr>
              <w:t>7</w:t>
            </w:r>
          </w:p>
        </w:tc>
        <w:tc>
          <w:tcPr>
            <w:tcW w:w="0" w:type="auto"/>
          </w:tcPr>
          <w:p w14:paraId="3245B430" w14:textId="77777777" w:rsidR="00DA6700" w:rsidRPr="00DA6700" w:rsidRDefault="00DA6700" w:rsidP="00DA6700">
            <w:pPr>
              <w:spacing w:after="0" w:line="240" w:lineRule="auto"/>
              <w:ind w:left="142"/>
              <w:jc w:val="center"/>
              <w:rPr>
                <w:rFonts w:ascii="Times New Roman" w:hAnsi="Times New Roman" w:cs="Times New Roman"/>
                <w:sz w:val="24"/>
                <w:szCs w:val="24"/>
              </w:rPr>
            </w:pPr>
            <w:r w:rsidRPr="00DA6700">
              <w:rPr>
                <w:rFonts w:ascii="Times New Roman" w:hAnsi="Times New Roman" w:cs="Times New Roman"/>
                <w:sz w:val="24"/>
                <w:szCs w:val="24"/>
              </w:rPr>
              <w:t>8</w:t>
            </w:r>
          </w:p>
        </w:tc>
      </w:tr>
      <w:tr w:rsidR="00DA6700" w:rsidRPr="00DA6700" w14:paraId="7C128FA9" w14:textId="77777777" w:rsidTr="009B5A3D">
        <w:trPr>
          <w:trHeight w:val="278"/>
        </w:trPr>
        <w:tc>
          <w:tcPr>
            <w:tcW w:w="0" w:type="auto"/>
            <w:gridSpan w:val="8"/>
            <w:shd w:val="clear" w:color="auto" w:fill="auto"/>
          </w:tcPr>
          <w:p w14:paraId="247D7587" w14:textId="77777777" w:rsidR="00DA6700" w:rsidRPr="00DA6700" w:rsidRDefault="00DA6700" w:rsidP="009B5A3D">
            <w:pPr>
              <w:spacing w:after="0" w:line="240" w:lineRule="auto"/>
              <w:ind w:left="142"/>
              <w:rPr>
                <w:rFonts w:ascii="Times New Roman" w:hAnsi="Times New Roman" w:cs="Times New Roman"/>
                <w:sz w:val="24"/>
                <w:szCs w:val="24"/>
              </w:rPr>
            </w:pPr>
            <w:r w:rsidRPr="00DA6700">
              <w:rPr>
                <w:rFonts w:ascii="Times New Roman" w:hAnsi="Times New Roman" w:cs="Times New Roman"/>
                <w:sz w:val="24"/>
                <w:szCs w:val="24"/>
              </w:rPr>
              <w:t>1. Объекты утилизации, обезвреживания, размещения отходов производства и потребления</w:t>
            </w:r>
          </w:p>
        </w:tc>
      </w:tr>
      <w:tr w:rsidR="00DA6700" w:rsidRPr="00DA6700" w14:paraId="66AD188D" w14:textId="77777777" w:rsidTr="00DA6700">
        <w:tc>
          <w:tcPr>
            <w:tcW w:w="0" w:type="auto"/>
            <w:shd w:val="clear" w:color="auto" w:fill="auto"/>
          </w:tcPr>
          <w:p w14:paraId="6F1E3B81"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t>1.1</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5DDC077" w14:textId="77777777" w:rsidR="00DA6700" w:rsidRPr="00DA6700" w:rsidRDefault="00DA6700" w:rsidP="00DA6700">
            <w:pPr>
              <w:spacing w:after="0" w:line="240" w:lineRule="auto"/>
              <w:rPr>
                <w:rFonts w:ascii="Times New Roman" w:hAnsi="Times New Roman" w:cs="Times New Roman"/>
                <w:sz w:val="24"/>
                <w:szCs w:val="24"/>
              </w:rPr>
            </w:pPr>
            <w:r w:rsidRPr="00DA6700">
              <w:rPr>
                <w:rFonts w:ascii="Times New Roman" w:hAnsi="Times New Roman" w:cs="Times New Roman"/>
                <w:sz w:val="24"/>
                <w:szCs w:val="24"/>
              </w:rPr>
              <w:t>Объект утилизации, уничтожения би</w:t>
            </w:r>
            <w:r w:rsidRPr="00DA6700">
              <w:rPr>
                <w:rFonts w:ascii="Times New Roman" w:hAnsi="Times New Roman" w:cs="Times New Roman"/>
                <w:sz w:val="24"/>
                <w:szCs w:val="24"/>
              </w:rPr>
              <w:t>о</w:t>
            </w:r>
            <w:r w:rsidRPr="00DA6700">
              <w:rPr>
                <w:rFonts w:ascii="Times New Roman" w:hAnsi="Times New Roman" w:cs="Times New Roman"/>
                <w:sz w:val="24"/>
                <w:szCs w:val="24"/>
              </w:rPr>
              <w:t>логических отходов</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72D9821" w14:textId="77777777" w:rsidR="00DA6700" w:rsidRPr="00DA6700" w:rsidRDefault="00DA6700" w:rsidP="00DA6700">
            <w:pPr>
              <w:spacing w:line="240" w:lineRule="auto"/>
              <w:ind w:left="5"/>
              <w:rPr>
                <w:rFonts w:ascii="Times New Roman" w:hAnsi="Times New Roman" w:cs="Times New Roman"/>
                <w:sz w:val="24"/>
                <w:szCs w:val="24"/>
              </w:rPr>
            </w:pPr>
            <w:r w:rsidRPr="00DA6700">
              <w:rPr>
                <w:rFonts w:ascii="Times New Roman" w:hAnsi="Times New Roman" w:cs="Times New Roman"/>
                <w:sz w:val="24"/>
                <w:szCs w:val="24"/>
              </w:rPr>
              <w:t>Ликвидация</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B32106B"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t>Участок ра</w:t>
            </w:r>
            <w:r w:rsidRPr="00DA6700">
              <w:rPr>
                <w:rFonts w:ascii="Times New Roman" w:hAnsi="Times New Roman" w:cs="Times New Roman"/>
                <w:sz w:val="24"/>
                <w:szCs w:val="24"/>
              </w:rPr>
              <w:t>с</w:t>
            </w:r>
            <w:r w:rsidRPr="00DA6700">
              <w:rPr>
                <w:rFonts w:ascii="Times New Roman" w:hAnsi="Times New Roman" w:cs="Times New Roman"/>
                <w:sz w:val="24"/>
                <w:szCs w:val="24"/>
              </w:rPr>
              <w:t>положен в з</w:t>
            </w:r>
            <w:r w:rsidRPr="00DA6700">
              <w:rPr>
                <w:rFonts w:ascii="Times New Roman" w:hAnsi="Times New Roman" w:cs="Times New Roman"/>
                <w:sz w:val="24"/>
                <w:szCs w:val="24"/>
              </w:rPr>
              <w:t>а</w:t>
            </w:r>
            <w:r w:rsidRPr="00DA6700">
              <w:rPr>
                <w:rFonts w:ascii="Times New Roman" w:hAnsi="Times New Roman" w:cs="Times New Roman"/>
                <w:sz w:val="24"/>
                <w:szCs w:val="24"/>
              </w:rPr>
              <w:t>падном направлении на расстоянии 3000 м от ж</w:t>
            </w:r>
            <w:r w:rsidRPr="00DA6700">
              <w:rPr>
                <w:rFonts w:ascii="Times New Roman" w:hAnsi="Times New Roman" w:cs="Times New Roman"/>
                <w:sz w:val="24"/>
                <w:szCs w:val="24"/>
              </w:rPr>
              <w:t>и</w:t>
            </w:r>
            <w:r w:rsidRPr="00DA6700">
              <w:rPr>
                <w:rFonts w:ascii="Times New Roman" w:hAnsi="Times New Roman" w:cs="Times New Roman"/>
                <w:sz w:val="24"/>
                <w:szCs w:val="24"/>
              </w:rPr>
              <w:t>лых домов с. Моховское</w:t>
            </w:r>
          </w:p>
        </w:tc>
        <w:tc>
          <w:tcPr>
            <w:tcW w:w="0" w:type="auto"/>
            <w:shd w:val="clear" w:color="auto" w:fill="auto"/>
          </w:tcPr>
          <w:p w14:paraId="1AAC97F7"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t>Площадью 0,5 га</w:t>
            </w:r>
          </w:p>
        </w:tc>
        <w:tc>
          <w:tcPr>
            <w:tcW w:w="0" w:type="auto"/>
            <w:shd w:val="clear" w:color="auto" w:fill="auto"/>
          </w:tcPr>
          <w:p w14:paraId="6A4E8FF5"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t>Санитарно-защитная зона – 1000 м</w:t>
            </w:r>
          </w:p>
        </w:tc>
        <w:tc>
          <w:tcPr>
            <w:tcW w:w="0" w:type="auto"/>
            <w:shd w:val="clear" w:color="auto" w:fill="auto"/>
          </w:tcPr>
          <w:p w14:paraId="62F590CE"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t xml:space="preserve">Первая очередь </w:t>
            </w:r>
          </w:p>
        </w:tc>
        <w:tc>
          <w:tcPr>
            <w:tcW w:w="0" w:type="auto"/>
          </w:tcPr>
          <w:p w14:paraId="01C110C5" w14:textId="77777777" w:rsidR="00DA6700" w:rsidRPr="00DA6700" w:rsidRDefault="00DA6700" w:rsidP="00DA6700">
            <w:pPr>
              <w:spacing w:line="240" w:lineRule="auto"/>
              <w:ind w:left="142"/>
              <w:jc w:val="center"/>
              <w:rPr>
                <w:rFonts w:ascii="Times New Roman" w:hAnsi="Times New Roman" w:cs="Times New Roman"/>
                <w:sz w:val="24"/>
                <w:szCs w:val="24"/>
              </w:rPr>
            </w:pPr>
            <w:r w:rsidRPr="00DA6700">
              <w:rPr>
                <w:rFonts w:ascii="Times New Roman" w:hAnsi="Times New Roman" w:cs="Times New Roman"/>
                <w:sz w:val="24"/>
                <w:szCs w:val="24"/>
              </w:rPr>
              <w:t>СП-1</w:t>
            </w:r>
          </w:p>
        </w:tc>
      </w:tr>
      <w:tr w:rsidR="00DA6700" w:rsidRPr="00DA6700" w14:paraId="1D8066E4" w14:textId="77777777" w:rsidTr="00DA6700">
        <w:tc>
          <w:tcPr>
            <w:tcW w:w="0" w:type="auto"/>
            <w:shd w:val="clear" w:color="auto" w:fill="auto"/>
          </w:tcPr>
          <w:p w14:paraId="1993C1E7"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t>1.2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4827BE1" w14:textId="77777777" w:rsidR="00DA6700" w:rsidRPr="00DA6700" w:rsidRDefault="00DA6700" w:rsidP="00DA6700">
            <w:pPr>
              <w:spacing w:after="0" w:line="240" w:lineRule="auto"/>
              <w:rPr>
                <w:rFonts w:ascii="Times New Roman" w:hAnsi="Times New Roman" w:cs="Times New Roman"/>
                <w:sz w:val="24"/>
                <w:szCs w:val="24"/>
              </w:rPr>
            </w:pPr>
            <w:r w:rsidRPr="00DA6700">
              <w:rPr>
                <w:rFonts w:ascii="Times New Roman" w:hAnsi="Times New Roman" w:cs="Times New Roman"/>
                <w:sz w:val="24"/>
                <w:szCs w:val="24"/>
              </w:rPr>
              <w:t>Места несанкци</w:t>
            </w:r>
            <w:r w:rsidRPr="00DA6700">
              <w:rPr>
                <w:rFonts w:ascii="Times New Roman" w:hAnsi="Times New Roman" w:cs="Times New Roman"/>
                <w:sz w:val="24"/>
                <w:szCs w:val="24"/>
              </w:rPr>
              <w:t>о</w:t>
            </w:r>
            <w:r w:rsidRPr="00DA6700">
              <w:rPr>
                <w:rFonts w:ascii="Times New Roman" w:hAnsi="Times New Roman" w:cs="Times New Roman"/>
                <w:sz w:val="24"/>
                <w:szCs w:val="24"/>
              </w:rPr>
              <w:t>нированного ра</w:t>
            </w:r>
            <w:r w:rsidRPr="00DA6700">
              <w:rPr>
                <w:rFonts w:ascii="Times New Roman" w:hAnsi="Times New Roman" w:cs="Times New Roman"/>
                <w:sz w:val="24"/>
                <w:szCs w:val="24"/>
              </w:rPr>
              <w:t>з</w:t>
            </w:r>
            <w:r w:rsidRPr="00DA6700">
              <w:rPr>
                <w:rFonts w:ascii="Times New Roman" w:hAnsi="Times New Roman" w:cs="Times New Roman"/>
                <w:sz w:val="24"/>
                <w:szCs w:val="24"/>
              </w:rPr>
              <w:t>мещения отходов производства и п</w:t>
            </w:r>
            <w:r w:rsidRPr="00DA6700">
              <w:rPr>
                <w:rFonts w:ascii="Times New Roman" w:hAnsi="Times New Roman" w:cs="Times New Roman"/>
                <w:sz w:val="24"/>
                <w:szCs w:val="24"/>
              </w:rPr>
              <w:t>о</w:t>
            </w:r>
            <w:r w:rsidRPr="00DA6700">
              <w:rPr>
                <w:rFonts w:ascii="Times New Roman" w:hAnsi="Times New Roman" w:cs="Times New Roman"/>
                <w:sz w:val="24"/>
                <w:szCs w:val="24"/>
              </w:rPr>
              <w:t>требления</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CD75316" w14:textId="77777777" w:rsidR="00DA6700" w:rsidRPr="00DA6700" w:rsidRDefault="00DA6700" w:rsidP="00DA6700">
            <w:pPr>
              <w:spacing w:line="240" w:lineRule="auto"/>
              <w:ind w:left="5"/>
              <w:rPr>
                <w:rFonts w:ascii="Times New Roman" w:hAnsi="Times New Roman" w:cs="Times New Roman"/>
                <w:sz w:val="24"/>
                <w:szCs w:val="24"/>
              </w:rPr>
            </w:pPr>
            <w:r w:rsidRPr="00DA6700">
              <w:rPr>
                <w:rFonts w:ascii="Times New Roman" w:hAnsi="Times New Roman" w:cs="Times New Roman"/>
                <w:sz w:val="24"/>
                <w:szCs w:val="24"/>
              </w:rPr>
              <w:t>Ликвидация</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B9B3F7E"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t>Участок ра</w:t>
            </w:r>
            <w:r w:rsidRPr="00DA6700">
              <w:rPr>
                <w:rFonts w:ascii="Times New Roman" w:hAnsi="Times New Roman" w:cs="Times New Roman"/>
                <w:sz w:val="24"/>
                <w:szCs w:val="24"/>
              </w:rPr>
              <w:t>с</w:t>
            </w:r>
            <w:r w:rsidRPr="00DA6700">
              <w:rPr>
                <w:rFonts w:ascii="Times New Roman" w:hAnsi="Times New Roman" w:cs="Times New Roman"/>
                <w:sz w:val="24"/>
                <w:szCs w:val="24"/>
              </w:rPr>
              <w:t>положен в 380 м по напра</w:t>
            </w:r>
            <w:r w:rsidRPr="00DA6700">
              <w:rPr>
                <w:rFonts w:ascii="Times New Roman" w:hAnsi="Times New Roman" w:cs="Times New Roman"/>
                <w:sz w:val="24"/>
                <w:szCs w:val="24"/>
              </w:rPr>
              <w:t>в</w:t>
            </w:r>
            <w:r w:rsidRPr="00DA6700">
              <w:rPr>
                <w:rFonts w:ascii="Times New Roman" w:hAnsi="Times New Roman" w:cs="Times New Roman"/>
                <w:sz w:val="24"/>
                <w:szCs w:val="24"/>
              </w:rPr>
              <w:t>лению на юго-восток от с. Моховское, ул. Алтайская, дом 18, кв.2</w:t>
            </w:r>
          </w:p>
        </w:tc>
        <w:tc>
          <w:tcPr>
            <w:tcW w:w="0" w:type="auto"/>
            <w:shd w:val="clear" w:color="auto" w:fill="auto"/>
          </w:tcPr>
          <w:p w14:paraId="6DDFB011"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t>Площадью 0,7 га</w:t>
            </w:r>
          </w:p>
        </w:tc>
        <w:tc>
          <w:tcPr>
            <w:tcW w:w="0" w:type="auto"/>
            <w:shd w:val="clear" w:color="auto" w:fill="auto"/>
          </w:tcPr>
          <w:p w14:paraId="39728093"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t>Санитарно-защитная зона – 500 м</w:t>
            </w:r>
          </w:p>
        </w:tc>
        <w:tc>
          <w:tcPr>
            <w:tcW w:w="0" w:type="auto"/>
            <w:shd w:val="clear" w:color="auto" w:fill="auto"/>
          </w:tcPr>
          <w:p w14:paraId="78BB5FBD"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t>Первая очередь</w:t>
            </w:r>
          </w:p>
        </w:tc>
        <w:tc>
          <w:tcPr>
            <w:tcW w:w="0" w:type="auto"/>
          </w:tcPr>
          <w:p w14:paraId="4754DBC8" w14:textId="77777777" w:rsidR="00DA6700" w:rsidRPr="00DA6700" w:rsidRDefault="00DA6700" w:rsidP="00DA6700">
            <w:pPr>
              <w:spacing w:line="240" w:lineRule="auto"/>
              <w:ind w:left="142"/>
              <w:jc w:val="center"/>
              <w:rPr>
                <w:rFonts w:ascii="Times New Roman" w:hAnsi="Times New Roman" w:cs="Times New Roman"/>
                <w:sz w:val="24"/>
                <w:szCs w:val="24"/>
              </w:rPr>
            </w:pPr>
            <w:r w:rsidRPr="00DA6700">
              <w:rPr>
                <w:rFonts w:ascii="Times New Roman" w:hAnsi="Times New Roman" w:cs="Times New Roman"/>
                <w:sz w:val="24"/>
                <w:szCs w:val="24"/>
              </w:rPr>
              <w:t>СП-3</w:t>
            </w:r>
          </w:p>
        </w:tc>
      </w:tr>
      <w:tr w:rsidR="00DA6700" w:rsidRPr="00DA6700" w14:paraId="042AA4B8" w14:textId="77777777" w:rsidTr="009B5A3D">
        <w:trPr>
          <w:trHeight w:val="268"/>
        </w:trPr>
        <w:tc>
          <w:tcPr>
            <w:tcW w:w="0" w:type="auto"/>
            <w:gridSpan w:val="8"/>
            <w:shd w:val="clear" w:color="auto" w:fill="auto"/>
          </w:tcPr>
          <w:p w14:paraId="61F80D7F" w14:textId="77777777" w:rsidR="00DA6700" w:rsidRPr="00DA6700" w:rsidRDefault="00DA6700" w:rsidP="009B5A3D">
            <w:pPr>
              <w:spacing w:after="0" w:line="240" w:lineRule="auto"/>
              <w:ind w:left="142"/>
              <w:rPr>
                <w:rFonts w:ascii="Times New Roman" w:hAnsi="Times New Roman" w:cs="Times New Roman"/>
                <w:sz w:val="24"/>
                <w:szCs w:val="24"/>
              </w:rPr>
            </w:pPr>
            <w:r w:rsidRPr="00DA6700">
              <w:rPr>
                <w:rFonts w:ascii="Times New Roman" w:hAnsi="Times New Roman" w:cs="Times New Roman"/>
                <w:sz w:val="24"/>
                <w:szCs w:val="24"/>
              </w:rPr>
              <w:t>2. Улично-дорожная сеть сельского населенного пункта</w:t>
            </w:r>
          </w:p>
        </w:tc>
      </w:tr>
      <w:tr w:rsidR="00DA6700" w:rsidRPr="00DA6700" w14:paraId="41E3E694" w14:textId="77777777" w:rsidTr="00DA6700">
        <w:tc>
          <w:tcPr>
            <w:tcW w:w="0" w:type="auto"/>
            <w:shd w:val="clear" w:color="auto" w:fill="auto"/>
          </w:tcPr>
          <w:p w14:paraId="72FDE9AD"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lastRenderedPageBreak/>
              <w:t>2.1</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1FA92F4" w14:textId="77777777" w:rsidR="00DA6700" w:rsidRPr="00DA6700" w:rsidRDefault="00DA6700" w:rsidP="00DA6700">
            <w:pPr>
              <w:spacing w:after="0" w:line="240" w:lineRule="auto"/>
              <w:rPr>
                <w:rFonts w:ascii="Times New Roman" w:hAnsi="Times New Roman" w:cs="Times New Roman"/>
                <w:sz w:val="24"/>
                <w:szCs w:val="24"/>
              </w:rPr>
            </w:pPr>
            <w:r w:rsidRPr="00DA6700">
              <w:rPr>
                <w:rFonts w:ascii="Times New Roman" w:hAnsi="Times New Roman" w:cs="Times New Roman"/>
                <w:sz w:val="24"/>
                <w:szCs w:val="24"/>
              </w:rPr>
              <w:t>Улица в жилой з</w:t>
            </w:r>
            <w:r w:rsidRPr="00DA6700">
              <w:rPr>
                <w:rFonts w:ascii="Times New Roman" w:hAnsi="Times New Roman" w:cs="Times New Roman"/>
                <w:sz w:val="24"/>
                <w:szCs w:val="24"/>
              </w:rPr>
              <w:t>а</w:t>
            </w:r>
            <w:r w:rsidRPr="00DA6700">
              <w:rPr>
                <w:rFonts w:ascii="Times New Roman" w:hAnsi="Times New Roman" w:cs="Times New Roman"/>
                <w:sz w:val="24"/>
                <w:szCs w:val="24"/>
              </w:rPr>
              <w:t>стройке</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4E44CEB" w14:textId="77777777" w:rsidR="00DA6700" w:rsidRPr="00DA6700" w:rsidRDefault="00DA6700" w:rsidP="00DA6700">
            <w:pPr>
              <w:spacing w:line="240" w:lineRule="auto"/>
              <w:ind w:left="5"/>
              <w:rPr>
                <w:rFonts w:ascii="Times New Roman" w:hAnsi="Times New Roman" w:cs="Times New Roman"/>
                <w:sz w:val="24"/>
                <w:szCs w:val="24"/>
              </w:rPr>
            </w:pPr>
            <w:r w:rsidRPr="00DA6700">
              <w:rPr>
                <w:rFonts w:ascii="Times New Roman" w:hAnsi="Times New Roman" w:cs="Times New Roman"/>
                <w:sz w:val="24"/>
                <w:szCs w:val="24"/>
              </w:rPr>
              <w:t>Реконструкция</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567A8A3"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t>с. Моховское, линейный объект – ук</w:t>
            </w:r>
            <w:r w:rsidRPr="00DA6700">
              <w:rPr>
                <w:rFonts w:ascii="Times New Roman" w:hAnsi="Times New Roman" w:cs="Times New Roman"/>
                <w:sz w:val="24"/>
                <w:szCs w:val="24"/>
              </w:rPr>
              <w:t>а</w:t>
            </w:r>
            <w:r w:rsidRPr="00DA6700">
              <w:rPr>
                <w:rFonts w:ascii="Times New Roman" w:hAnsi="Times New Roman" w:cs="Times New Roman"/>
                <w:sz w:val="24"/>
                <w:szCs w:val="24"/>
              </w:rPr>
              <w:t>зание фун</w:t>
            </w:r>
            <w:r w:rsidRPr="00DA6700">
              <w:rPr>
                <w:rFonts w:ascii="Times New Roman" w:hAnsi="Times New Roman" w:cs="Times New Roman"/>
                <w:sz w:val="24"/>
                <w:szCs w:val="24"/>
              </w:rPr>
              <w:t>к</w:t>
            </w:r>
            <w:r w:rsidRPr="00DA6700">
              <w:rPr>
                <w:rFonts w:ascii="Times New Roman" w:hAnsi="Times New Roman" w:cs="Times New Roman"/>
                <w:sz w:val="24"/>
                <w:szCs w:val="24"/>
              </w:rPr>
              <w:t>циональной зоны не тр</w:t>
            </w:r>
            <w:r w:rsidRPr="00DA6700">
              <w:rPr>
                <w:rFonts w:ascii="Times New Roman" w:hAnsi="Times New Roman" w:cs="Times New Roman"/>
                <w:sz w:val="24"/>
                <w:szCs w:val="24"/>
              </w:rPr>
              <w:t>е</w:t>
            </w:r>
            <w:r w:rsidRPr="00DA6700">
              <w:rPr>
                <w:rFonts w:ascii="Times New Roman" w:hAnsi="Times New Roman" w:cs="Times New Roman"/>
                <w:sz w:val="24"/>
                <w:szCs w:val="24"/>
              </w:rPr>
              <w:t>буется</w:t>
            </w:r>
          </w:p>
        </w:tc>
        <w:tc>
          <w:tcPr>
            <w:tcW w:w="0" w:type="auto"/>
            <w:shd w:val="clear" w:color="auto" w:fill="auto"/>
          </w:tcPr>
          <w:p w14:paraId="04BD6A2F"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t>Протяженн</w:t>
            </w:r>
            <w:r w:rsidRPr="00DA6700">
              <w:rPr>
                <w:rFonts w:ascii="Times New Roman" w:hAnsi="Times New Roman" w:cs="Times New Roman"/>
                <w:sz w:val="24"/>
                <w:szCs w:val="24"/>
              </w:rPr>
              <w:t>о</w:t>
            </w:r>
            <w:r w:rsidRPr="00DA6700">
              <w:rPr>
                <w:rFonts w:ascii="Times New Roman" w:hAnsi="Times New Roman" w:cs="Times New Roman"/>
                <w:sz w:val="24"/>
                <w:szCs w:val="24"/>
              </w:rPr>
              <w:t>стью 10,7 км</w:t>
            </w:r>
          </w:p>
        </w:tc>
        <w:tc>
          <w:tcPr>
            <w:tcW w:w="0" w:type="auto"/>
            <w:shd w:val="clear" w:color="auto" w:fill="auto"/>
          </w:tcPr>
          <w:p w14:paraId="719F2EF0"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t>-</w:t>
            </w:r>
          </w:p>
        </w:tc>
        <w:tc>
          <w:tcPr>
            <w:tcW w:w="0" w:type="auto"/>
            <w:shd w:val="clear" w:color="auto" w:fill="auto"/>
          </w:tcPr>
          <w:p w14:paraId="02D8B14A"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t xml:space="preserve">Первая очередь </w:t>
            </w:r>
          </w:p>
        </w:tc>
        <w:tc>
          <w:tcPr>
            <w:tcW w:w="0" w:type="auto"/>
          </w:tcPr>
          <w:p w14:paraId="4E162059" w14:textId="77777777" w:rsidR="00DA6700" w:rsidRPr="00DA6700" w:rsidRDefault="00DA6700" w:rsidP="00DA6700">
            <w:pPr>
              <w:spacing w:line="240" w:lineRule="auto"/>
              <w:ind w:left="142"/>
              <w:jc w:val="center"/>
              <w:rPr>
                <w:rFonts w:ascii="Times New Roman" w:hAnsi="Times New Roman" w:cs="Times New Roman"/>
                <w:sz w:val="24"/>
                <w:szCs w:val="24"/>
              </w:rPr>
            </w:pPr>
            <w:r w:rsidRPr="00DA6700">
              <w:rPr>
                <w:rFonts w:ascii="Times New Roman" w:hAnsi="Times New Roman" w:cs="Times New Roman"/>
                <w:sz w:val="24"/>
                <w:szCs w:val="24"/>
              </w:rPr>
              <w:t>Ин</w:t>
            </w:r>
          </w:p>
        </w:tc>
      </w:tr>
      <w:tr w:rsidR="00DA6700" w:rsidRPr="00DA6700" w14:paraId="546C5C9F" w14:textId="77777777" w:rsidTr="00DA6700">
        <w:tc>
          <w:tcPr>
            <w:tcW w:w="0" w:type="auto"/>
            <w:shd w:val="clear" w:color="auto" w:fill="auto"/>
          </w:tcPr>
          <w:p w14:paraId="5F1189FD"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t>2.2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EE7A107" w14:textId="77777777" w:rsidR="00DA6700" w:rsidRPr="00DA6700" w:rsidRDefault="00DA6700" w:rsidP="00DA6700">
            <w:pPr>
              <w:spacing w:after="0" w:line="240" w:lineRule="auto"/>
              <w:rPr>
                <w:rFonts w:ascii="Times New Roman" w:hAnsi="Times New Roman" w:cs="Times New Roman"/>
                <w:sz w:val="24"/>
                <w:szCs w:val="24"/>
              </w:rPr>
            </w:pPr>
            <w:r w:rsidRPr="00DA6700">
              <w:rPr>
                <w:rFonts w:ascii="Times New Roman" w:hAnsi="Times New Roman" w:cs="Times New Roman"/>
                <w:sz w:val="24"/>
                <w:szCs w:val="24"/>
              </w:rPr>
              <w:t>Улица в жилой з</w:t>
            </w:r>
            <w:r w:rsidRPr="00DA6700">
              <w:rPr>
                <w:rFonts w:ascii="Times New Roman" w:hAnsi="Times New Roman" w:cs="Times New Roman"/>
                <w:sz w:val="24"/>
                <w:szCs w:val="24"/>
              </w:rPr>
              <w:t>а</w:t>
            </w:r>
            <w:r w:rsidRPr="00DA6700">
              <w:rPr>
                <w:rFonts w:ascii="Times New Roman" w:hAnsi="Times New Roman" w:cs="Times New Roman"/>
                <w:sz w:val="24"/>
                <w:szCs w:val="24"/>
              </w:rPr>
              <w:t>стройке</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7195585" w14:textId="77777777" w:rsidR="00DA6700" w:rsidRPr="00DA6700" w:rsidRDefault="00DA6700" w:rsidP="00DA6700">
            <w:pPr>
              <w:spacing w:line="240" w:lineRule="auto"/>
              <w:ind w:left="5"/>
              <w:rPr>
                <w:rFonts w:ascii="Times New Roman" w:hAnsi="Times New Roman" w:cs="Times New Roman"/>
                <w:sz w:val="24"/>
                <w:szCs w:val="24"/>
              </w:rPr>
            </w:pPr>
            <w:r w:rsidRPr="00DA6700">
              <w:rPr>
                <w:rFonts w:ascii="Times New Roman" w:hAnsi="Times New Roman" w:cs="Times New Roman"/>
                <w:sz w:val="24"/>
                <w:szCs w:val="24"/>
              </w:rPr>
              <w:t>Реконструкция</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1F2B034"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t>п. Черныше</w:t>
            </w:r>
            <w:r w:rsidRPr="00DA6700">
              <w:rPr>
                <w:rFonts w:ascii="Times New Roman" w:hAnsi="Times New Roman" w:cs="Times New Roman"/>
                <w:sz w:val="24"/>
                <w:szCs w:val="24"/>
              </w:rPr>
              <w:t>в</w:t>
            </w:r>
            <w:r w:rsidRPr="00DA6700">
              <w:rPr>
                <w:rFonts w:ascii="Times New Roman" w:hAnsi="Times New Roman" w:cs="Times New Roman"/>
                <w:sz w:val="24"/>
                <w:szCs w:val="24"/>
              </w:rPr>
              <w:t>ский, лине</w:t>
            </w:r>
            <w:r w:rsidRPr="00DA6700">
              <w:rPr>
                <w:rFonts w:ascii="Times New Roman" w:hAnsi="Times New Roman" w:cs="Times New Roman"/>
                <w:sz w:val="24"/>
                <w:szCs w:val="24"/>
              </w:rPr>
              <w:t>й</w:t>
            </w:r>
            <w:r w:rsidRPr="00DA6700">
              <w:rPr>
                <w:rFonts w:ascii="Times New Roman" w:hAnsi="Times New Roman" w:cs="Times New Roman"/>
                <w:sz w:val="24"/>
                <w:szCs w:val="24"/>
              </w:rPr>
              <w:t>ный объект – указание функционал</w:t>
            </w:r>
            <w:r w:rsidRPr="00DA6700">
              <w:rPr>
                <w:rFonts w:ascii="Times New Roman" w:hAnsi="Times New Roman" w:cs="Times New Roman"/>
                <w:sz w:val="24"/>
                <w:szCs w:val="24"/>
              </w:rPr>
              <w:t>ь</w:t>
            </w:r>
            <w:r w:rsidRPr="00DA6700">
              <w:rPr>
                <w:rFonts w:ascii="Times New Roman" w:hAnsi="Times New Roman" w:cs="Times New Roman"/>
                <w:sz w:val="24"/>
                <w:szCs w:val="24"/>
              </w:rPr>
              <w:t>ной зоны не требуется</w:t>
            </w:r>
          </w:p>
        </w:tc>
        <w:tc>
          <w:tcPr>
            <w:tcW w:w="0" w:type="auto"/>
            <w:shd w:val="clear" w:color="auto" w:fill="auto"/>
          </w:tcPr>
          <w:p w14:paraId="565E690C"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t>Протяженн</w:t>
            </w:r>
            <w:r w:rsidRPr="00DA6700">
              <w:rPr>
                <w:rFonts w:ascii="Times New Roman" w:hAnsi="Times New Roman" w:cs="Times New Roman"/>
                <w:sz w:val="24"/>
                <w:szCs w:val="24"/>
              </w:rPr>
              <w:t>о</w:t>
            </w:r>
            <w:r w:rsidRPr="00DA6700">
              <w:rPr>
                <w:rFonts w:ascii="Times New Roman" w:hAnsi="Times New Roman" w:cs="Times New Roman"/>
                <w:sz w:val="24"/>
                <w:szCs w:val="24"/>
              </w:rPr>
              <w:t>стью 3,3 км</w:t>
            </w:r>
          </w:p>
        </w:tc>
        <w:tc>
          <w:tcPr>
            <w:tcW w:w="0" w:type="auto"/>
            <w:shd w:val="clear" w:color="auto" w:fill="auto"/>
          </w:tcPr>
          <w:p w14:paraId="7EF0C700"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t>-</w:t>
            </w:r>
          </w:p>
        </w:tc>
        <w:tc>
          <w:tcPr>
            <w:tcW w:w="0" w:type="auto"/>
            <w:shd w:val="clear" w:color="auto" w:fill="auto"/>
          </w:tcPr>
          <w:p w14:paraId="760F5371" w14:textId="77777777" w:rsidR="00DA6700" w:rsidRPr="00DA6700" w:rsidRDefault="00DA6700" w:rsidP="00DA6700">
            <w:pPr>
              <w:spacing w:line="240" w:lineRule="auto"/>
              <w:ind w:left="142"/>
              <w:rPr>
                <w:rFonts w:ascii="Times New Roman" w:hAnsi="Times New Roman" w:cs="Times New Roman"/>
                <w:sz w:val="24"/>
                <w:szCs w:val="24"/>
              </w:rPr>
            </w:pPr>
            <w:r w:rsidRPr="00DA6700">
              <w:rPr>
                <w:rFonts w:ascii="Times New Roman" w:hAnsi="Times New Roman" w:cs="Times New Roman"/>
                <w:sz w:val="24"/>
                <w:szCs w:val="24"/>
              </w:rPr>
              <w:t xml:space="preserve">Первая очередь </w:t>
            </w:r>
          </w:p>
        </w:tc>
        <w:tc>
          <w:tcPr>
            <w:tcW w:w="0" w:type="auto"/>
          </w:tcPr>
          <w:p w14:paraId="45010D69" w14:textId="77777777" w:rsidR="00DA6700" w:rsidRPr="00DA6700" w:rsidRDefault="00DA6700" w:rsidP="00DA6700">
            <w:pPr>
              <w:spacing w:line="240" w:lineRule="auto"/>
              <w:ind w:left="142"/>
              <w:jc w:val="center"/>
              <w:rPr>
                <w:rFonts w:ascii="Times New Roman" w:hAnsi="Times New Roman" w:cs="Times New Roman"/>
                <w:sz w:val="24"/>
                <w:szCs w:val="24"/>
              </w:rPr>
            </w:pPr>
            <w:r w:rsidRPr="00DA6700">
              <w:rPr>
                <w:rFonts w:ascii="Times New Roman" w:hAnsi="Times New Roman" w:cs="Times New Roman"/>
                <w:sz w:val="24"/>
                <w:szCs w:val="24"/>
              </w:rPr>
              <w:t>Ин</w:t>
            </w:r>
          </w:p>
        </w:tc>
      </w:tr>
      <w:bookmarkEnd w:id="128"/>
    </w:tbl>
    <w:p w14:paraId="5C2A13AE" w14:textId="77777777" w:rsidR="00DA6700" w:rsidRPr="00DA6700" w:rsidRDefault="00DA6700" w:rsidP="009B5A3D">
      <w:pPr>
        <w:pStyle w:val="1"/>
        <w:spacing w:before="0" w:line="240" w:lineRule="auto"/>
        <w:jc w:val="both"/>
        <w:rPr>
          <w:rFonts w:ascii="Times New Roman" w:hAnsi="Times New Roman" w:cs="Times New Roman"/>
          <w:color w:val="000000" w:themeColor="text1"/>
          <w:sz w:val="28"/>
          <w:szCs w:val="28"/>
        </w:rPr>
      </w:pPr>
      <w:r w:rsidRPr="00DA6700">
        <w:rPr>
          <w:rFonts w:ascii="Times New Roman" w:hAnsi="Times New Roman" w:cs="Times New Roman"/>
          <w:sz w:val="28"/>
          <w:szCs w:val="28"/>
        </w:rPr>
        <w:br w:type="page"/>
      </w:r>
      <w:bookmarkStart w:id="130" w:name="_Toc175579693"/>
      <w:r w:rsidRPr="00DA6700">
        <w:rPr>
          <w:rFonts w:ascii="Times New Roman" w:hAnsi="Times New Roman" w:cs="Times New Roman"/>
          <w:color w:val="000000" w:themeColor="text1"/>
          <w:sz w:val="28"/>
          <w:szCs w:val="28"/>
        </w:rPr>
        <w:lastRenderedPageBreak/>
        <w:t>2. Параметры функциональных зон, а также сведения о планируемых для размещения в них объектах федерального зн</w:t>
      </w:r>
      <w:r w:rsidRPr="00DA6700">
        <w:rPr>
          <w:rFonts w:ascii="Times New Roman" w:hAnsi="Times New Roman" w:cs="Times New Roman"/>
          <w:color w:val="000000" w:themeColor="text1"/>
          <w:sz w:val="28"/>
          <w:szCs w:val="28"/>
        </w:rPr>
        <w:t>а</w:t>
      </w:r>
      <w:r w:rsidRPr="00DA6700">
        <w:rPr>
          <w:rFonts w:ascii="Times New Roman" w:hAnsi="Times New Roman" w:cs="Times New Roman"/>
          <w:color w:val="000000" w:themeColor="text1"/>
          <w:sz w:val="28"/>
          <w:szCs w:val="28"/>
        </w:rPr>
        <w:t>чения</w:t>
      </w:r>
      <w:bookmarkEnd w:id="129"/>
      <w:r w:rsidRPr="00DA6700">
        <w:rPr>
          <w:rFonts w:ascii="Times New Roman" w:hAnsi="Times New Roman" w:cs="Times New Roman"/>
          <w:color w:val="000000" w:themeColor="text1"/>
          <w:sz w:val="28"/>
          <w:szCs w:val="28"/>
        </w:rPr>
        <w:t>, объектах регионального значения, объектах местного значения за исключением линейных объектов</w:t>
      </w:r>
      <w:bookmarkEnd w:id="130"/>
    </w:p>
    <w:p w14:paraId="5BF4AB6D" w14:textId="77777777" w:rsidR="00DA6700" w:rsidRPr="00DA6700" w:rsidRDefault="00DA6700" w:rsidP="00DA6700">
      <w:pPr>
        <w:pStyle w:val="aff7"/>
        <w:suppressAutoHyphens/>
        <w:spacing w:before="0" w:after="0"/>
        <w:ind w:firstLine="0"/>
        <w:rPr>
          <w:color w:val="FF0000"/>
          <w:sz w:val="28"/>
          <w:szCs w:val="28"/>
        </w:rPr>
      </w:pPr>
    </w:p>
    <w:tbl>
      <w:tblPr>
        <w:tblStyle w:val="af1"/>
        <w:tblW w:w="0" w:type="auto"/>
        <w:jc w:val="center"/>
        <w:tblLayout w:type="fixed"/>
        <w:tblLook w:val="04A0" w:firstRow="1" w:lastRow="0" w:firstColumn="1" w:lastColumn="0" w:noHBand="0" w:noVBand="1"/>
      </w:tblPr>
      <w:tblGrid>
        <w:gridCol w:w="897"/>
        <w:gridCol w:w="2642"/>
        <w:gridCol w:w="1843"/>
        <w:gridCol w:w="1417"/>
        <w:gridCol w:w="1560"/>
        <w:gridCol w:w="1417"/>
        <w:gridCol w:w="1365"/>
        <w:gridCol w:w="903"/>
        <w:gridCol w:w="2516"/>
      </w:tblGrid>
      <w:tr w:rsidR="00DA6700" w:rsidRPr="009B5A3D" w14:paraId="39F3955C" w14:textId="77777777" w:rsidTr="009B5A3D">
        <w:trPr>
          <w:jc w:val="center"/>
        </w:trPr>
        <w:tc>
          <w:tcPr>
            <w:tcW w:w="897" w:type="dxa"/>
            <w:vMerge w:val="restart"/>
          </w:tcPr>
          <w:p w14:paraId="622B6A11" w14:textId="77777777" w:rsidR="00DA6700" w:rsidRPr="009B5A3D" w:rsidRDefault="00DA6700" w:rsidP="005C131C">
            <w:pPr>
              <w:pStyle w:val="aff7"/>
              <w:suppressAutoHyphens/>
              <w:spacing w:before="0" w:after="0" w:line="20" w:lineRule="atLeast"/>
              <w:ind w:firstLine="0"/>
              <w:jc w:val="center"/>
              <w:rPr>
                <w:szCs w:val="24"/>
              </w:rPr>
            </w:pPr>
            <w:r w:rsidRPr="009B5A3D">
              <w:rPr>
                <w:szCs w:val="24"/>
              </w:rPr>
              <w:t>Индекс</w:t>
            </w:r>
          </w:p>
        </w:tc>
        <w:tc>
          <w:tcPr>
            <w:tcW w:w="2642" w:type="dxa"/>
            <w:vMerge w:val="restart"/>
          </w:tcPr>
          <w:p w14:paraId="36910C0E" w14:textId="77777777" w:rsidR="00DA6700" w:rsidRPr="009B5A3D" w:rsidRDefault="00DA6700" w:rsidP="005C131C">
            <w:pPr>
              <w:pStyle w:val="aff7"/>
              <w:suppressAutoHyphens/>
              <w:spacing w:before="0" w:after="0" w:line="20" w:lineRule="atLeast"/>
              <w:ind w:firstLine="0"/>
              <w:jc w:val="center"/>
              <w:rPr>
                <w:szCs w:val="24"/>
              </w:rPr>
            </w:pPr>
            <w:r w:rsidRPr="009B5A3D">
              <w:rPr>
                <w:szCs w:val="24"/>
              </w:rPr>
              <w:t>Наименование функциональной зоны</w:t>
            </w:r>
          </w:p>
        </w:tc>
        <w:tc>
          <w:tcPr>
            <w:tcW w:w="1843" w:type="dxa"/>
            <w:vMerge w:val="restart"/>
          </w:tcPr>
          <w:p w14:paraId="758854EB" w14:textId="77777777" w:rsidR="00DA6700" w:rsidRPr="009B5A3D" w:rsidRDefault="00DA6700" w:rsidP="005C131C">
            <w:pPr>
              <w:pStyle w:val="aff7"/>
              <w:suppressAutoHyphens/>
              <w:spacing w:before="0" w:after="0" w:line="20" w:lineRule="atLeast"/>
              <w:ind w:firstLine="0"/>
              <w:jc w:val="center"/>
              <w:rPr>
                <w:szCs w:val="24"/>
              </w:rPr>
            </w:pPr>
            <w:r w:rsidRPr="009B5A3D">
              <w:rPr>
                <w:szCs w:val="24"/>
              </w:rPr>
              <w:t>Характер освоения территории</w:t>
            </w:r>
          </w:p>
        </w:tc>
        <w:tc>
          <w:tcPr>
            <w:tcW w:w="9178" w:type="dxa"/>
            <w:gridSpan w:val="6"/>
          </w:tcPr>
          <w:p w14:paraId="0A2EA16D" w14:textId="77777777" w:rsidR="00DA6700" w:rsidRPr="009B5A3D" w:rsidRDefault="00DA6700" w:rsidP="005C131C">
            <w:pPr>
              <w:pStyle w:val="aff7"/>
              <w:suppressAutoHyphens/>
              <w:spacing w:before="0" w:after="0" w:line="20" w:lineRule="atLeast"/>
              <w:ind w:firstLine="0"/>
              <w:jc w:val="center"/>
              <w:rPr>
                <w:szCs w:val="24"/>
              </w:rPr>
            </w:pPr>
            <w:r w:rsidRPr="009B5A3D">
              <w:rPr>
                <w:szCs w:val="24"/>
              </w:rPr>
              <w:t>Параметры планируемого развития функциональной зоны</w:t>
            </w:r>
          </w:p>
        </w:tc>
      </w:tr>
      <w:tr w:rsidR="009B5A3D" w:rsidRPr="009B5A3D" w14:paraId="3A488F16" w14:textId="77777777" w:rsidTr="009B5A3D">
        <w:trPr>
          <w:jc w:val="center"/>
        </w:trPr>
        <w:tc>
          <w:tcPr>
            <w:tcW w:w="897" w:type="dxa"/>
            <w:vMerge/>
          </w:tcPr>
          <w:p w14:paraId="50B5BE31" w14:textId="77777777" w:rsidR="00DA6700" w:rsidRPr="009B5A3D" w:rsidRDefault="00DA6700" w:rsidP="005C131C">
            <w:pPr>
              <w:pStyle w:val="aff7"/>
              <w:suppressAutoHyphens/>
              <w:spacing w:before="0" w:after="0" w:line="20" w:lineRule="atLeast"/>
              <w:ind w:firstLine="0"/>
              <w:jc w:val="center"/>
              <w:rPr>
                <w:szCs w:val="24"/>
              </w:rPr>
            </w:pPr>
          </w:p>
        </w:tc>
        <w:tc>
          <w:tcPr>
            <w:tcW w:w="2642" w:type="dxa"/>
            <w:vMerge/>
          </w:tcPr>
          <w:p w14:paraId="674E3A7C" w14:textId="77777777" w:rsidR="00DA6700" w:rsidRPr="009B5A3D" w:rsidRDefault="00DA6700" w:rsidP="005C131C">
            <w:pPr>
              <w:pStyle w:val="aff7"/>
              <w:suppressAutoHyphens/>
              <w:spacing w:before="0" w:after="0" w:line="20" w:lineRule="atLeast"/>
              <w:ind w:firstLine="0"/>
              <w:jc w:val="center"/>
              <w:rPr>
                <w:szCs w:val="24"/>
              </w:rPr>
            </w:pPr>
          </w:p>
        </w:tc>
        <w:tc>
          <w:tcPr>
            <w:tcW w:w="1843" w:type="dxa"/>
            <w:vMerge/>
          </w:tcPr>
          <w:p w14:paraId="3F269B56" w14:textId="77777777" w:rsidR="00DA6700" w:rsidRPr="009B5A3D" w:rsidRDefault="00DA6700" w:rsidP="005C131C">
            <w:pPr>
              <w:pStyle w:val="aff7"/>
              <w:suppressAutoHyphens/>
              <w:spacing w:before="0" w:after="0" w:line="20" w:lineRule="atLeast"/>
              <w:ind w:firstLine="0"/>
              <w:jc w:val="center"/>
              <w:rPr>
                <w:szCs w:val="24"/>
              </w:rPr>
            </w:pPr>
          </w:p>
        </w:tc>
        <w:tc>
          <w:tcPr>
            <w:tcW w:w="1417" w:type="dxa"/>
          </w:tcPr>
          <w:p w14:paraId="4722087C" w14:textId="77777777" w:rsidR="00DA6700" w:rsidRPr="009B5A3D" w:rsidRDefault="00DA6700" w:rsidP="005C131C">
            <w:pPr>
              <w:pStyle w:val="aff7"/>
              <w:suppressAutoHyphens/>
              <w:spacing w:before="0" w:after="0" w:line="20" w:lineRule="atLeast"/>
              <w:ind w:firstLine="0"/>
              <w:jc w:val="center"/>
              <w:rPr>
                <w:szCs w:val="24"/>
              </w:rPr>
            </w:pPr>
            <w:r w:rsidRPr="009B5A3D">
              <w:rPr>
                <w:szCs w:val="24"/>
              </w:rPr>
              <w:t>*Максимальная плотность населения (чел/га)</w:t>
            </w:r>
          </w:p>
        </w:tc>
        <w:tc>
          <w:tcPr>
            <w:tcW w:w="1560" w:type="dxa"/>
          </w:tcPr>
          <w:p w14:paraId="7FAC5981" w14:textId="77777777" w:rsidR="00DA6700" w:rsidRPr="009B5A3D" w:rsidRDefault="00DA6700" w:rsidP="005C131C">
            <w:pPr>
              <w:pStyle w:val="aff7"/>
              <w:suppressAutoHyphens/>
              <w:spacing w:before="0" w:after="0" w:line="20" w:lineRule="atLeast"/>
              <w:ind w:firstLine="0"/>
              <w:jc w:val="center"/>
              <w:rPr>
                <w:szCs w:val="24"/>
              </w:rPr>
            </w:pPr>
            <w:r w:rsidRPr="009B5A3D">
              <w:rPr>
                <w:szCs w:val="24"/>
              </w:rPr>
              <w:t>*Показатели численности постоянного населения (чел)</w:t>
            </w:r>
          </w:p>
        </w:tc>
        <w:tc>
          <w:tcPr>
            <w:tcW w:w="1417" w:type="dxa"/>
          </w:tcPr>
          <w:p w14:paraId="11F2AF9D" w14:textId="77777777" w:rsidR="00DA6700" w:rsidRPr="009B5A3D" w:rsidRDefault="00DA6700" w:rsidP="005C131C">
            <w:pPr>
              <w:pStyle w:val="aff7"/>
              <w:suppressAutoHyphens/>
              <w:spacing w:before="0" w:after="0" w:line="20" w:lineRule="atLeast"/>
              <w:ind w:firstLine="0"/>
              <w:jc w:val="center"/>
              <w:rPr>
                <w:szCs w:val="24"/>
              </w:rPr>
            </w:pPr>
            <w:r w:rsidRPr="009B5A3D">
              <w:rPr>
                <w:szCs w:val="24"/>
              </w:rPr>
              <w:t>*Средняя жилищная обеспеченность (кв.м./чел)</w:t>
            </w:r>
          </w:p>
        </w:tc>
        <w:tc>
          <w:tcPr>
            <w:tcW w:w="1365" w:type="dxa"/>
          </w:tcPr>
          <w:p w14:paraId="2647D65B" w14:textId="77777777" w:rsidR="00DA6700" w:rsidRPr="009B5A3D" w:rsidRDefault="00DA6700" w:rsidP="005C131C">
            <w:pPr>
              <w:pStyle w:val="aff7"/>
              <w:suppressAutoHyphens/>
              <w:spacing w:before="0" w:after="0" w:line="20" w:lineRule="atLeast"/>
              <w:ind w:firstLine="0"/>
              <w:jc w:val="center"/>
              <w:rPr>
                <w:szCs w:val="24"/>
              </w:rPr>
            </w:pPr>
            <w:r w:rsidRPr="009B5A3D">
              <w:rPr>
                <w:szCs w:val="24"/>
              </w:rPr>
              <w:t>*Планируемый объем ввода жилья (кв.м.)</w:t>
            </w:r>
          </w:p>
        </w:tc>
        <w:tc>
          <w:tcPr>
            <w:tcW w:w="903" w:type="dxa"/>
          </w:tcPr>
          <w:p w14:paraId="2CF71D01" w14:textId="77777777" w:rsidR="00DA6700" w:rsidRPr="009B5A3D" w:rsidRDefault="00DA6700" w:rsidP="005C131C">
            <w:pPr>
              <w:pStyle w:val="aff7"/>
              <w:suppressAutoHyphens/>
              <w:spacing w:before="0" w:after="0" w:line="20" w:lineRule="atLeast"/>
              <w:ind w:firstLine="0"/>
              <w:jc w:val="center"/>
              <w:rPr>
                <w:szCs w:val="24"/>
              </w:rPr>
            </w:pPr>
            <w:r w:rsidRPr="009B5A3D">
              <w:rPr>
                <w:szCs w:val="24"/>
              </w:rPr>
              <w:t>Площадь функциональной зоны (га)</w:t>
            </w:r>
          </w:p>
        </w:tc>
        <w:tc>
          <w:tcPr>
            <w:tcW w:w="2516" w:type="dxa"/>
          </w:tcPr>
          <w:p w14:paraId="1F206ED4" w14:textId="77777777" w:rsidR="00DA6700" w:rsidRPr="009B5A3D" w:rsidRDefault="00DA6700" w:rsidP="005C131C">
            <w:pPr>
              <w:pStyle w:val="aff7"/>
              <w:suppressAutoHyphens/>
              <w:spacing w:before="0" w:after="0" w:line="20" w:lineRule="atLeast"/>
              <w:ind w:firstLine="0"/>
              <w:jc w:val="center"/>
              <w:rPr>
                <w:szCs w:val="24"/>
              </w:rPr>
            </w:pPr>
            <w:r w:rsidRPr="009B5A3D">
              <w:rPr>
                <w:szCs w:val="24"/>
              </w:rPr>
              <w:t>Сведения о планируемых объектах федерального, регионального, местного значения (за исключением линейных объектов)</w:t>
            </w:r>
          </w:p>
        </w:tc>
      </w:tr>
      <w:tr w:rsidR="009B5A3D" w:rsidRPr="009B5A3D" w14:paraId="53F88E94" w14:textId="77777777" w:rsidTr="009B5A3D">
        <w:tblPrEx>
          <w:jc w:val="left"/>
        </w:tblPrEx>
        <w:tc>
          <w:tcPr>
            <w:tcW w:w="897" w:type="dxa"/>
          </w:tcPr>
          <w:p w14:paraId="73E3F3DD" w14:textId="77777777" w:rsidR="00DA6700" w:rsidRPr="009B5A3D" w:rsidRDefault="00DA6700" w:rsidP="005C131C">
            <w:pPr>
              <w:pStyle w:val="aff7"/>
              <w:suppressAutoHyphens/>
              <w:spacing w:before="0" w:after="0"/>
              <w:ind w:firstLine="0"/>
              <w:jc w:val="center"/>
              <w:rPr>
                <w:szCs w:val="24"/>
              </w:rPr>
            </w:pPr>
            <w:r w:rsidRPr="009B5A3D">
              <w:rPr>
                <w:szCs w:val="24"/>
              </w:rPr>
              <w:t>1</w:t>
            </w:r>
          </w:p>
        </w:tc>
        <w:tc>
          <w:tcPr>
            <w:tcW w:w="2642" w:type="dxa"/>
          </w:tcPr>
          <w:p w14:paraId="0B0F64E4" w14:textId="77777777" w:rsidR="00DA6700" w:rsidRPr="009B5A3D" w:rsidRDefault="00DA6700" w:rsidP="005C131C">
            <w:pPr>
              <w:pStyle w:val="aff7"/>
              <w:suppressAutoHyphens/>
              <w:spacing w:before="0" w:after="0"/>
              <w:ind w:firstLine="0"/>
              <w:jc w:val="center"/>
              <w:rPr>
                <w:szCs w:val="24"/>
              </w:rPr>
            </w:pPr>
            <w:r w:rsidRPr="009B5A3D">
              <w:rPr>
                <w:szCs w:val="24"/>
              </w:rPr>
              <w:t>2</w:t>
            </w:r>
          </w:p>
        </w:tc>
        <w:tc>
          <w:tcPr>
            <w:tcW w:w="1843" w:type="dxa"/>
          </w:tcPr>
          <w:p w14:paraId="689E3F30" w14:textId="77777777" w:rsidR="00DA6700" w:rsidRPr="009B5A3D" w:rsidRDefault="00DA6700" w:rsidP="005C131C">
            <w:pPr>
              <w:pStyle w:val="aff7"/>
              <w:suppressAutoHyphens/>
              <w:spacing w:before="0" w:after="0"/>
              <w:ind w:firstLine="0"/>
              <w:jc w:val="center"/>
              <w:rPr>
                <w:szCs w:val="24"/>
              </w:rPr>
            </w:pPr>
            <w:r w:rsidRPr="009B5A3D">
              <w:rPr>
                <w:szCs w:val="24"/>
              </w:rPr>
              <w:t>3</w:t>
            </w:r>
          </w:p>
        </w:tc>
        <w:tc>
          <w:tcPr>
            <w:tcW w:w="1417" w:type="dxa"/>
          </w:tcPr>
          <w:p w14:paraId="19EB15C4" w14:textId="77777777" w:rsidR="00DA6700" w:rsidRPr="009B5A3D" w:rsidRDefault="00DA6700" w:rsidP="005C131C">
            <w:pPr>
              <w:pStyle w:val="aff7"/>
              <w:suppressAutoHyphens/>
              <w:spacing w:before="0" w:after="0"/>
              <w:ind w:firstLine="0"/>
              <w:jc w:val="center"/>
              <w:rPr>
                <w:szCs w:val="24"/>
              </w:rPr>
            </w:pPr>
            <w:r w:rsidRPr="009B5A3D">
              <w:rPr>
                <w:szCs w:val="24"/>
              </w:rPr>
              <w:t>4</w:t>
            </w:r>
          </w:p>
        </w:tc>
        <w:tc>
          <w:tcPr>
            <w:tcW w:w="1560" w:type="dxa"/>
          </w:tcPr>
          <w:p w14:paraId="6AAEC74F" w14:textId="77777777" w:rsidR="00DA6700" w:rsidRPr="009B5A3D" w:rsidRDefault="00DA6700" w:rsidP="005C131C">
            <w:pPr>
              <w:pStyle w:val="aff7"/>
              <w:suppressAutoHyphens/>
              <w:spacing w:before="0" w:after="0"/>
              <w:ind w:firstLine="0"/>
              <w:jc w:val="center"/>
              <w:rPr>
                <w:szCs w:val="24"/>
              </w:rPr>
            </w:pPr>
            <w:r w:rsidRPr="009B5A3D">
              <w:rPr>
                <w:szCs w:val="24"/>
              </w:rPr>
              <w:t>5</w:t>
            </w:r>
          </w:p>
        </w:tc>
        <w:tc>
          <w:tcPr>
            <w:tcW w:w="1417" w:type="dxa"/>
          </w:tcPr>
          <w:p w14:paraId="4E210A00" w14:textId="77777777" w:rsidR="00DA6700" w:rsidRPr="009B5A3D" w:rsidRDefault="00DA6700" w:rsidP="005C131C">
            <w:pPr>
              <w:pStyle w:val="aff7"/>
              <w:tabs>
                <w:tab w:val="left" w:pos="386"/>
                <w:tab w:val="center" w:pos="459"/>
              </w:tabs>
              <w:suppressAutoHyphens/>
              <w:spacing w:before="0" w:after="0"/>
              <w:ind w:firstLine="0"/>
              <w:jc w:val="center"/>
              <w:rPr>
                <w:szCs w:val="24"/>
              </w:rPr>
            </w:pPr>
            <w:r w:rsidRPr="009B5A3D">
              <w:rPr>
                <w:szCs w:val="24"/>
              </w:rPr>
              <w:t>6</w:t>
            </w:r>
          </w:p>
        </w:tc>
        <w:tc>
          <w:tcPr>
            <w:tcW w:w="1365" w:type="dxa"/>
          </w:tcPr>
          <w:p w14:paraId="648975D8" w14:textId="77777777" w:rsidR="00DA6700" w:rsidRPr="009B5A3D" w:rsidRDefault="00DA6700" w:rsidP="005C131C">
            <w:pPr>
              <w:pStyle w:val="aff7"/>
              <w:suppressAutoHyphens/>
              <w:spacing w:before="0" w:after="0"/>
              <w:ind w:firstLine="0"/>
              <w:jc w:val="center"/>
              <w:rPr>
                <w:szCs w:val="24"/>
              </w:rPr>
            </w:pPr>
            <w:r w:rsidRPr="009B5A3D">
              <w:rPr>
                <w:szCs w:val="24"/>
              </w:rPr>
              <w:t>7</w:t>
            </w:r>
          </w:p>
        </w:tc>
        <w:tc>
          <w:tcPr>
            <w:tcW w:w="903" w:type="dxa"/>
          </w:tcPr>
          <w:p w14:paraId="087AC321" w14:textId="77777777" w:rsidR="00DA6700" w:rsidRPr="009B5A3D" w:rsidRDefault="00DA6700" w:rsidP="005C131C">
            <w:pPr>
              <w:pStyle w:val="aff7"/>
              <w:suppressAutoHyphens/>
              <w:spacing w:before="0" w:after="0"/>
              <w:ind w:firstLine="0"/>
              <w:jc w:val="center"/>
              <w:rPr>
                <w:szCs w:val="24"/>
              </w:rPr>
            </w:pPr>
            <w:r w:rsidRPr="009B5A3D">
              <w:rPr>
                <w:szCs w:val="24"/>
              </w:rPr>
              <w:t>8</w:t>
            </w:r>
          </w:p>
        </w:tc>
        <w:tc>
          <w:tcPr>
            <w:tcW w:w="2516" w:type="dxa"/>
          </w:tcPr>
          <w:p w14:paraId="689C6C6D" w14:textId="77777777" w:rsidR="00DA6700" w:rsidRPr="009B5A3D" w:rsidRDefault="00DA6700" w:rsidP="005C131C">
            <w:pPr>
              <w:pStyle w:val="aff7"/>
              <w:suppressAutoHyphens/>
              <w:spacing w:before="0" w:after="0"/>
              <w:ind w:firstLine="0"/>
              <w:jc w:val="center"/>
              <w:rPr>
                <w:szCs w:val="24"/>
              </w:rPr>
            </w:pPr>
            <w:r w:rsidRPr="009B5A3D">
              <w:rPr>
                <w:szCs w:val="24"/>
              </w:rPr>
              <w:t>9</w:t>
            </w:r>
          </w:p>
        </w:tc>
      </w:tr>
      <w:tr w:rsidR="009B5A3D" w:rsidRPr="009B5A3D" w14:paraId="169839D9" w14:textId="77777777" w:rsidTr="009B5A3D">
        <w:tblPrEx>
          <w:jc w:val="left"/>
        </w:tblPrEx>
        <w:trPr>
          <w:trHeight w:val="797"/>
        </w:trPr>
        <w:tc>
          <w:tcPr>
            <w:tcW w:w="897" w:type="dxa"/>
          </w:tcPr>
          <w:p w14:paraId="01829CB6" w14:textId="77777777" w:rsidR="00DA6700" w:rsidRPr="009B5A3D" w:rsidRDefault="00DA6700" w:rsidP="005C131C">
            <w:pPr>
              <w:pStyle w:val="aff7"/>
              <w:suppressAutoHyphens/>
              <w:spacing w:before="0" w:after="0"/>
              <w:ind w:firstLine="0"/>
              <w:jc w:val="center"/>
              <w:rPr>
                <w:szCs w:val="24"/>
              </w:rPr>
            </w:pPr>
            <w:r w:rsidRPr="009B5A3D">
              <w:rPr>
                <w:szCs w:val="24"/>
              </w:rPr>
              <w:t>Ж-1</w:t>
            </w:r>
          </w:p>
        </w:tc>
        <w:tc>
          <w:tcPr>
            <w:tcW w:w="2642" w:type="dxa"/>
          </w:tcPr>
          <w:p w14:paraId="0AC29689" w14:textId="77777777" w:rsidR="00DA6700" w:rsidRPr="009B5A3D" w:rsidRDefault="00DA6700" w:rsidP="005C131C">
            <w:pPr>
              <w:pStyle w:val="aff7"/>
              <w:suppressAutoHyphens/>
              <w:spacing w:before="0" w:after="0"/>
              <w:ind w:firstLine="0"/>
              <w:jc w:val="left"/>
              <w:rPr>
                <w:szCs w:val="24"/>
              </w:rPr>
            </w:pPr>
            <w:r w:rsidRPr="009B5A3D">
              <w:rPr>
                <w:szCs w:val="24"/>
              </w:rPr>
              <w:t xml:space="preserve">Зона застройки индивидуальными жилыми домами </w:t>
            </w:r>
          </w:p>
        </w:tc>
        <w:tc>
          <w:tcPr>
            <w:tcW w:w="1843" w:type="dxa"/>
          </w:tcPr>
          <w:p w14:paraId="6615C3E2" w14:textId="77777777" w:rsidR="00DA6700" w:rsidRPr="009B5A3D" w:rsidRDefault="00DA6700" w:rsidP="005C131C">
            <w:pPr>
              <w:pStyle w:val="aff7"/>
              <w:suppressAutoHyphens/>
              <w:spacing w:before="0" w:after="0"/>
              <w:ind w:firstLine="0"/>
              <w:jc w:val="left"/>
              <w:rPr>
                <w:szCs w:val="24"/>
                <w:highlight w:val="yellow"/>
              </w:rPr>
            </w:pPr>
            <w:r w:rsidRPr="009B5A3D">
              <w:rPr>
                <w:szCs w:val="24"/>
              </w:rPr>
              <w:t>Существующая</w:t>
            </w:r>
          </w:p>
        </w:tc>
        <w:tc>
          <w:tcPr>
            <w:tcW w:w="1417" w:type="dxa"/>
          </w:tcPr>
          <w:p w14:paraId="6C08B0B2" w14:textId="77777777" w:rsidR="00DA6700" w:rsidRPr="009B5A3D" w:rsidRDefault="00DA6700" w:rsidP="005C131C">
            <w:pPr>
              <w:pStyle w:val="aff7"/>
              <w:suppressAutoHyphens/>
              <w:spacing w:before="0" w:after="0"/>
              <w:ind w:firstLine="0"/>
              <w:jc w:val="center"/>
              <w:rPr>
                <w:szCs w:val="24"/>
              </w:rPr>
            </w:pPr>
            <w:r w:rsidRPr="009B5A3D">
              <w:rPr>
                <w:szCs w:val="24"/>
              </w:rPr>
              <w:t>2,1</w:t>
            </w:r>
          </w:p>
        </w:tc>
        <w:tc>
          <w:tcPr>
            <w:tcW w:w="1560" w:type="dxa"/>
          </w:tcPr>
          <w:p w14:paraId="246F7AED" w14:textId="77777777" w:rsidR="00DA6700" w:rsidRPr="009B5A3D" w:rsidRDefault="00DA6700" w:rsidP="005C131C">
            <w:pPr>
              <w:pStyle w:val="aff7"/>
              <w:suppressAutoHyphens/>
              <w:spacing w:before="0" w:after="0"/>
              <w:ind w:firstLine="0"/>
              <w:jc w:val="center"/>
              <w:rPr>
                <w:szCs w:val="24"/>
              </w:rPr>
            </w:pPr>
            <w:r w:rsidRPr="009B5A3D">
              <w:rPr>
                <w:szCs w:val="24"/>
              </w:rPr>
              <w:t>706</w:t>
            </w:r>
          </w:p>
        </w:tc>
        <w:tc>
          <w:tcPr>
            <w:tcW w:w="1417" w:type="dxa"/>
          </w:tcPr>
          <w:p w14:paraId="63CB9D0E" w14:textId="77777777" w:rsidR="00DA6700" w:rsidRPr="009B5A3D" w:rsidRDefault="00DA6700" w:rsidP="005C131C">
            <w:pPr>
              <w:pStyle w:val="aff7"/>
              <w:suppressAutoHyphens/>
              <w:spacing w:before="0" w:after="0"/>
              <w:ind w:firstLine="0"/>
              <w:jc w:val="center"/>
              <w:rPr>
                <w:szCs w:val="24"/>
              </w:rPr>
            </w:pPr>
            <w:r w:rsidRPr="009B5A3D">
              <w:rPr>
                <w:szCs w:val="24"/>
              </w:rPr>
              <w:t>25,0</w:t>
            </w:r>
          </w:p>
        </w:tc>
        <w:tc>
          <w:tcPr>
            <w:tcW w:w="1365" w:type="dxa"/>
          </w:tcPr>
          <w:p w14:paraId="1554FC74" w14:textId="77777777" w:rsidR="00DA6700" w:rsidRPr="009B5A3D" w:rsidRDefault="00DA6700" w:rsidP="005C131C">
            <w:pPr>
              <w:pStyle w:val="aff7"/>
              <w:suppressAutoHyphens/>
              <w:spacing w:before="0" w:after="0"/>
              <w:ind w:firstLine="0"/>
              <w:jc w:val="center"/>
              <w:rPr>
                <w:szCs w:val="24"/>
                <w:lang w:val="en-US"/>
              </w:rPr>
            </w:pPr>
            <w:r w:rsidRPr="009B5A3D">
              <w:rPr>
                <w:szCs w:val="24"/>
                <w:lang w:val="en-US"/>
              </w:rPr>
              <w:t>-</w:t>
            </w:r>
          </w:p>
          <w:p w14:paraId="7865A3DC" w14:textId="77777777" w:rsidR="00DA6700" w:rsidRPr="009B5A3D" w:rsidRDefault="00DA6700" w:rsidP="005C131C">
            <w:pPr>
              <w:pStyle w:val="aff7"/>
              <w:suppressAutoHyphens/>
              <w:spacing w:before="0" w:after="0"/>
              <w:jc w:val="center"/>
              <w:rPr>
                <w:szCs w:val="24"/>
                <w:lang w:val="en-US"/>
              </w:rPr>
            </w:pPr>
          </w:p>
        </w:tc>
        <w:tc>
          <w:tcPr>
            <w:tcW w:w="903" w:type="dxa"/>
          </w:tcPr>
          <w:p w14:paraId="6E4C3830" w14:textId="77777777" w:rsidR="00DA6700" w:rsidRPr="009B5A3D" w:rsidRDefault="00DA6700" w:rsidP="005C131C">
            <w:pPr>
              <w:pStyle w:val="aff7"/>
              <w:suppressAutoHyphens/>
              <w:spacing w:before="0" w:after="0"/>
              <w:ind w:firstLine="0"/>
              <w:jc w:val="center"/>
              <w:rPr>
                <w:szCs w:val="24"/>
              </w:rPr>
            </w:pPr>
            <w:r w:rsidRPr="009B5A3D">
              <w:rPr>
                <w:szCs w:val="24"/>
              </w:rPr>
              <w:t>332,9</w:t>
            </w:r>
          </w:p>
        </w:tc>
        <w:tc>
          <w:tcPr>
            <w:tcW w:w="2516" w:type="dxa"/>
          </w:tcPr>
          <w:p w14:paraId="7D1480A5" w14:textId="77777777" w:rsidR="00DA6700" w:rsidRPr="009B5A3D" w:rsidRDefault="00DA6700" w:rsidP="005C131C">
            <w:pPr>
              <w:pStyle w:val="aff7"/>
              <w:suppressAutoHyphens/>
              <w:spacing w:before="0" w:after="0"/>
              <w:ind w:firstLine="0"/>
              <w:jc w:val="center"/>
              <w:rPr>
                <w:szCs w:val="24"/>
              </w:rPr>
            </w:pPr>
            <w:r w:rsidRPr="009B5A3D">
              <w:rPr>
                <w:szCs w:val="24"/>
              </w:rPr>
              <w:t>-</w:t>
            </w:r>
          </w:p>
        </w:tc>
      </w:tr>
      <w:tr w:rsidR="009B5A3D" w:rsidRPr="009B5A3D" w14:paraId="204AAB77" w14:textId="77777777" w:rsidTr="009B5A3D">
        <w:tblPrEx>
          <w:jc w:val="left"/>
        </w:tblPrEx>
        <w:trPr>
          <w:trHeight w:val="556"/>
        </w:trPr>
        <w:tc>
          <w:tcPr>
            <w:tcW w:w="897" w:type="dxa"/>
          </w:tcPr>
          <w:p w14:paraId="68EFEFB4" w14:textId="77777777" w:rsidR="00DA6700" w:rsidRPr="009B5A3D" w:rsidRDefault="00DA6700" w:rsidP="005C131C">
            <w:pPr>
              <w:suppressAutoHyphens/>
              <w:jc w:val="center"/>
              <w:rPr>
                <w:rFonts w:ascii="Times New Roman" w:hAnsi="Times New Roman" w:cs="Times New Roman"/>
                <w:sz w:val="24"/>
                <w:szCs w:val="24"/>
              </w:rPr>
            </w:pPr>
            <w:r w:rsidRPr="009B5A3D">
              <w:rPr>
                <w:rFonts w:ascii="Times New Roman" w:hAnsi="Times New Roman" w:cs="Times New Roman"/>
                <w:color w:val="000000" w:themeColor="text1"/>
                <w:sz w:val="24"/>
                <w:szCs w:val="24"/>
              </w:rPr>
              <w:t>Ж-2</w:t>
            </w:r>
          </w:p>
        </w:tc>
        <w:tc>
          <w:tcPr>
            <w:tcW w:w="2642" w:type="dxa"/>
          </w:tcPr>
          <w:p w14:paraId="57CBBD3B" w14:textId="77777777" w:rsidR="00DA6700" w:rsidRPr="009B5A3D" w:rsidRDefault="00DA6700" w:rsidP="005C131C">
            <w:pPr>
              <w:pStyle w:val="aff7"/>
              <w:suppressAutoHyphens/>
              <w:spacing w:before="0" w:after="0"/>
              <w:ind w:firstLine="0"/>
              <w:jc w:val="left"/>
              <w:rPr>
                <w:szCs w:val="24"/>
                <w:highlight w:val="yellow"/>
              </w:rPr>
            </w:pPr>
            <w:r w:rsidRPr="009B5A3D">
              <w:rPr>
                <w:color w:val="000000" w:themeColor="text1"/>
                <w:szCs w:val="24"/>
              </w:rPr>
              <w:t>Зона застройки малоэтажными жилыми домами (до 4 этажей, включая мансардный)</w:t>
            </w:r>
          </w:p>
        </w:tc>
        <w:tc>
          <w:tcPr>
            <w:tcW w:w="1843" w:type="dxa"/>
          </w:tcPr>
          <w:p w14:paraId="3E276F67" w14:textId="77777777" w:rsidR="00DA6700" w:rsidRPr="009B5A3D" w:rsidRDefault="00DA6700" w:rsidP="005C131C">
            <w:pPr>
              <w:pStyle w:val="aff7"/>
              <w:suppressAutoHyphens/>
              <w:spacing w:before="0" w:after="0"/>
              <w:ind w:firstLine="0"/>
              <w:jc w:val="left"/>
              <w:rPr>
                <w:szCs w:val="24"/>
              </w:rPr>
            </w:pPr>
            <w:r w:rsidRPr="009B5A3D">
              <w:rPr>
                <w:szCs w:val="24"/>
              </w:rPr>
              <w:t>Существующая</w:t>
            </w:r>
          </w:p>
        </w:tc>
        <w:tc>
          <w:tcPr>
            <w:tcW w:w="1417" w:type="dxa"/>
          </w:tcPr>
          <w:p w14:paraId="09E99CA3" w14:textId="77777777" w:rsidR="00DA6700" w:rsidRPr="009B5A3D" w:rsidRDefault="00DA6700" w:rsidP="005C131C">
            <w:pPr>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1560" w:type="dxa"/>
          </w:tcPr>
          <w:p w14:paraId="622AC100"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417" w:type="dxa"/>
          </w:tcPr>
          <w:p w14:paraId="1D3B0826" w14:textId="77777777" w:rsidR="00DA6700" w:rsidRPr="009B5A3D" w:rsidRDefault="00DA6700" w:rsidP="005C131C">
            <w:pPr>
              <w:pStyle w:val="af"/>
              <w:ind w:left="0"/>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1365" w:type="dxa"/>
          </w:tcPr>
          <w:p w14:paraId="7CB469E6" w14:textId="77777777" w:rsidR="00DA6700" w:rsidRPr="009B5A3D" w:rsidRDefault="00DA6700" w:rsidP="005C131C">
            <w:pPr>
              <w:pStyle w:val="aff7"/>
              <w:suppressAutoHyphens/>
              <w:spacing w:before="0" w:after="0"/>
              <w:ind w:firstLine="0"/>
              <w:jc w:val="center"/>
              <w:rPr>
                <w:color w:val="000000"/>
                <w:szCs w:val="24"/>
              </w:rPr>
            </w:pPr>
            <w:r w:rsidRPr="009B5A3D">
              <w:rPr>
                <w:color w:val="000000"/>
                <w:szCs w:val="24"/>
              </w:rPr>
              <w:t>-</w:t>
            </w:r>
          </w:p>
        </w:tc>
        <w:tc>
          <w:tcPr>
            <w:tcW w:w="903" w:type="dxa"/>
          </w:tcPr>
          <w:p w14:paraId="304FA36D" w14:textId="77777777" w:rsidR="00DA6700" w:rsidRPr="009B5A3D" w:rsidRDefault="00DA6700" w:rsidP="005C131C">
            <w:pPr>
              <w:pStyle w:val="aff7"/>
              <w:suppressAutoHyphens/>
              <w:spacing w:before="0" w:after="0"/>
              <w:ind w:firstLine="0"/>
              <w:jc w:val="center"/>
              <w:rPr>
                <w:color w:val="000000"/>
                <w:szCs w:val="24"/>
              </w:rPr>
            </w:pPr>
            <w:r w:rsidRPr="009B5A3D">
              <w:rPr>
                <w:color w:val="000000"/>
                <w:szCs w:val="24"/>
              </w:rPr>
              <w:t>0,1</w:t>
            </w:r>
          </w:p>
        </w:tc>
        <w:tc>
          <w:tcPr>
            <w:tcW w:w="2516" w:type="dxa"/>
          </w:tcPr>
          <w:p w14:paraId="7A3D64A3" w14:textId="77777777" w:rsidR="00DA6700" w:rsidRPr="009B5A3D" w:rsidRDefault="00DA6700" w:rsidP="005C131C">
            <w:pPr>
              <w:pStyle w:val="aff7"/>
              <w:suppressAutoHyphens/>
              <w:spacing w:before="0" w:after="0"/>
              <w:ind w:firstLine="0"/>
              <w:jc w:val="center"/>
              <w:rPr>
                <w:color w:val="000000"/>
                <w:szCs w:val="24"/>
              </w:rPr>
            </w:pPr>
            <w:r w:rsidRPr="009B5A3D">
              <w:rPr>
                <w:color w:val="000000"/>
                <w:szCs w:val="24"/>
              </w:rPr>
              <w:t>-</w:t>
            </w:r>
          </w:p>
        </w:tc>
      </w:tr>
      <w:tr w:rsidR="009B5A3D" w:rsidRPr="009B5A3D" w14:paraId="7AA94955" w14:textId="77777777" w:rsidTr="009B5A3D">
        <w:tblPrEx>
          <w:jc w:val="left"/>
        </w:tblPrEx>
        <w:trPr>
          <w:trHeight w:val="839"/>
        </w:trPr>
        <w:tc>
          <w:tcPr>
            <w:tcW w:w="897" w:type="dxa"/>
            <w:vMerge w:val="restart"/>
          </w:tcPr>
          <w:p w14:paraId="6BA0BD95" w14:textId="77777777" w:rsidR="00DA6700" w:rsidRPr="009B5A3D" w:rsidRDefault="00DA6700" w:rsidP="005C131C">
            <w:pPr>
              <w:suppressAutoHyphens/>
              <w:jc w:val="center"/>
              <w:rPr>
                <w:rFonts w:ascii="Times New Roman" w:hAnsi="Times New Roman" w:cs="Times New Roman"/>
                <w:sz w:val="24"/>
                <w:szCs w:val="24"/>
              </w:rPr>
            </w:pPr>
            <w:r w:rsidRPr="009B5A3D">
              <w:rPr>
                <w:rFonts w:ascii="Times New Roman" w:hAnsi="Times New Roman" w:cs="Times New Roman"/>
                <w:sz w:val="24"/>
                <w:szCs w:val="24"/>
              </w:rPr>
              <w:t>ОД</w:t>
            </w:r>
          </w:p>
          <w:p w14:paraId="1095F6AA" w14:textId="77777777" w:rsidR="00DA6700" w:rsidRPr="009B5A3D" w:rsidRDefault="00DA6700" w:rsidP="005C131C">
            <w:pPr>
              <w:suppressAutoHyphens/>
              <w:jc w:val="center"/>
              <w:rPr>
                <w:rFonts w:ascii="Times New Roman" w:hAnsi="Times New Roman" w:cs="Times New Roman"/>
                <w:sz w:val="24"/>
                <w:szCs w:val="24"/>
              </w:rPr>
            </w:pPr>
          </w:p>
          <w:p w14:paraId="6424A335" w14:textId="77777777" w:rsidR="00DA6700" w:rsidRPr="009B5A3D" w:rsidRDefault="00DA6700" w:rsidP="005C131C">
            <w:pPr>
              <w:suppressAutoHyphens/>
              <w:jc w:val="center"/>
              <w:rPr>
                <w:rFonts w:ascii="Times New Roman" w:hAnsi="Times New Roman" w:cs="Times New Roman"/>
                <w:sz w:val="24"/>
                <w:szCs w:val="24"/>
              </w:rPr>
            </w:pPr>
          </w:p>
          <w:p w14:paraId="6C962515" w14:textId="77777777" w:rsidR="00DA6700" w:rsidRPr="009B5A3D" w:rsidRDefault="00DA6700" w:rsidP="005C131C">
            <w:pPr>
              <w:suppressAutoHyphens/>
              <w:jc w:val="center"/>
              <w:rPr>
                <w:rFonts w:ascii="Times New Roman" w:hAnsi="Times New Roman" w:cs="Times New Roman"/>
                <w:sz w:val="24"/>
                <w:szCs w:val="24"/>
              </w:rPr>
            </w:pPr>
          </w:p>
        </w:tc>
        <w:tc>
          <w:tcPr>
            <w:tcW w:w="2642" w:type="dxa"/>
            <w:vMerge w:val="restart"/>
          </w:tcPr>
          <w:p w14:paraId="571987FF" w14:textId="77777777" w:rsidR="00DA6700" w:rsidRPr="009B5A3D" w:rsidRDefault="00DA6700" w:rsidP="005C131C">
            <w:pPr>
              <w:pStyle w:val="aff7"/>
              <w:suppressAutoHyphens/>
              <w:spacing w:before="0" w:after="0"/>
              <w:ind w:firstLine="0"/>
              <w:jc w:val="left"/>
              <w:rPr>
                <w:szCs w:val="24"/>
                <w:highlight w:val="yellow"/>
              </w:rPr>
            </w:pPr>
            <w:r w:rsidRPr="009B5A3D">
              <w:rPr>
                <w:szCs w:val="24"/>
              </w:rPr>
              <w:t>Общественно-деловая зона</w:t>
            </w:r>
          </w:p>
        </w:tc>
        <w:tc>
          <w:tcPr>
            <w:tcW w:w="1843" w:type="dxa"/>
            <w:vMerge w:val="restart"/>
          </w:tcPr>
          <w:p w14:paraId="098314BC" w14:textId="77777777" w:rsidR="00DA6700" w:rsidRPr="009B5A3D" w:rsidRDefault="00DA6700" w:rsidP="005C131C">
            <w:pPr>
              <w:pStyle w:val="aff7"/>
              <w:suppressAutoHyphens/>
              <w:spacing w:before="0" w:after="0"/>
              <w:ind w:firstLine="0"/>
              <w:jc w:val="left"/>
              <w:rPr>
                <w:szCs w:val="24"/>
              </w:rPr>
            </w:pPr>
            <w:r w:rsidRPr="009B5A3D">
              <w:rPr>
                <w:szCs w:val="24"/>
              </w:rPr>
              <w:t>Существующая</w:t>
            </w:r>
          </w:p>
        </w:tc>
        <w:tc>
          <w:tcPr>
            <w:tcW w:w="1417" w:type="dxa"/>
            <w:vMerge w:val="restart"/>
          </w:tcPr>
          <w:p w14:paraId="04BF34A3" w14:textId="77777777" w:rsidR="00DA6700" w:rsidRPr="009B5A3D" w:rsidRDefault="00DA6700" w:rsidP="005C131C">
            <w:pPr>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1560" w:type="dxa"/>
            <w:vMerge w:val="restart"/>
          </w:tcPr>
          <w:p w14:paraId="3652F781"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417" w:type="dxa"/>
            <w:vMerge w:val="restart"/>
          </w:tcPr>
          <w:p w14:paraId="27EDE2BC" w14:textId="77777777" w:rsidR="00DA6700" w:rsidRPr="009B5A3D" w:rsidRDefault="00DA6700" w:rsidP="005C131C">
            <w:pPr>
              <w:pStyle w:val="af"/>
              <w:ind w:left="0"/>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1365" w:type="dxa"/>
            <w:vMerge w:val="restart"/>
          </w:tcPr>
          <w:p w14:paraId="6C201C16" w14:textId="77777777" w:rsidR="00DA6700" w:rsidRPr="009B5A3D" w:rsidRDefault="00DA6700" w:rsidP="005C131C">
            <w:pPr>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903" w:type="dxa"/>
            <w:vMerge w:val="restart"/>
          </w:tcPr>
          <w:p w14:paraId="26E2775F" w14:textId="77777777" w:rsidR="00DA6700" w:rsidRPr="009B5A3D" w:rsidRDefault="00DA6700" w:rsidP="005C131C">
            <w:pPr>
              <w:jc w:val="center"/>
              <w:rPr>
                <w:rFonts w:ascii="Times New Roman" w:hAnsi="Times New Roman" w:cs="Times New Roman"/>
                <w:sz w:val="24"/>
                <w:szCs w:val="24"/>
              </w:rPr>
            </w:pPr>
            <w:r w:rsidRPr="009B5A3D">
              <w:rPr>
                <w:rFonts w:ascii="Times New Roman" w:hAnsi="Times New Roman" w:cs="Times New Roman"/>
                <w:sz w:val="24"/>
                <w:szCs w:val="24"/>
              </w:rPr>
              <w:t>5,2</w:t>
            </w:r>
          </w:p>
        </w:tc>
        <w:tc>
          <w:tcPr>
            <w:tcW w:w="2516" w:type="dxa"/>
          </w:tcPr>
          <w:p w14:paraId="590A4942" w14:textId="77777777" w:rsidR="00DA6700" w:rsidRPr="009B5A3D" w:rsidRDefault="00DA6700" w:rsidP="005C131C">
            <w:pPr>
              <w:rPr>
                <w:rFonts w:ascii="Times New Roman" w:hAnsi="Times New Roman" w:cs="Times New Roman"/>
                <w:sz w:val="24"/>
                <w:szCs w:val="24"/>
              </w:rPr>
            </w:pPr>
            <w:r w:rsidRPr="009B5A3D">
              <w:rPr>
                <w:rFonts w:ascii="Times New Roman" w:hAnsi="Times New Roman" w:cs="Times New Roman"/>
                <w:sz w:val="24"/>
                <w:szCs w:val="24"/>
              </w:rPr>
              <w:t>Планируемое для размещения предпр</w:t>
            </w:r>
            <w:r w:rsidRPr="009B5A3D">
              <w:rPr>
                <w:rFonts w:ascii="Times New Roman" w:hAnsi="Times New Roman" w:cs="Times New Roman"/>
                <w:sz w:val="24"/>
                <w:szCs w:val="24"/>
              </w:rPr>
              <w:t>и</w:t>
            </w:r>
            <w:r w:rsidRPr="009B5A3D">
              <w:rPr>
                <w:rFonts w:ascii="Times New Roman" w:hAnsi="Times New Roman" w:cs="Times New Roman"/>
                <w:sz w:val="24"/>
                <w:szCs w:val="24"/>
              </w:rPr>
              <w:t>ятие общественного питания на 15 пос</w:t>
            </w:r>
            <w:r w:rsidRPr="009B5A3D">
              <w:rPr>
                <w:rFonts w:ascii="Times New Roman" w:hAnsi="Times New Roman" w:cs="Times New Roman"/>
                <w:sz w:val="24"/>
                <w:szCs w:val="24"/>
              </w:rPr>
              <w:t>а</w:t>
            </w:r>
            <w:r w:rsidRPr="009B5A3D">
              <w:rPr>
                <w:rFonts w:ascii="Times New Roman" w:hAnsi="Times New Roman" w:cs="Times New Roman"/>
                <w:sz w:val="24"/>
                <w:szCs w:val="24"/>
              </w:rPr>
              <w:t>дочных мест (иного значения)</w:t>
            </w:r>
          </w:p>
        </w:tc>
      </w:tr>
      <w:tr w:rsidR="009B5A3D" w:rsidRPr="009B5A3D" w14:paraId="1CCA7DCD" w14:textId="77777777" w:rsidTr="009B5A3D">
        <w:tblPrEx>
          <w:jc w:val="left"/>
        </w:tblPrEx>
        <w:trPr>
          <w:trHeight w:val="1685"/>
        </w:trPr>
        <w:tc>
          <w:tcPr>
            <w:tcW w:w="897" w:type="dxa"/>
            <w:vMerge/>
          </w:tcPr>
          <w:p w14:paraId="4B6F3259" w14:textId="77777777" w:rsidR="00DA6700" w:rsidRPr="009B5A3D" w:rsidRDefault="00DA6700" w:rsidP="005C131C">
            <w:pPr>
              <w:suppressAutoHyphens/>
              <w:jc w:val="center"/>
              <w:rPr>
                <w:rFonts w:ascii="Times New Roman" w:hAnsi="Times New Roman" w:cs="Times New Roman"/>
                <w:sz w:val="24"/>
                <w:szCs w:val="24"/>
              </w:rPr>
            </w:pPr>
          </w:p>
        </w:tc>
        <w:tc>
          <w:tcPr>
            <w:tcW w:w="2642" w:type="dxa"/>
            <w:vMerge/>
          </w:tcPr>
          <w:p w14:paraId="03EB4C8A" w14:textId="77777777" w:rsidR="00DA6700" w:rsidRPr="009B5A3D" w:rsidRDefault="00DA6700" w:rsidP="005C131C">
            <w:pPr>
              <w:pStyle w:val="aff7"/>
              <w:suppressAutoHyphens/>
              <w:spacing w:before="0" w:after="0"/>
              <w:ind w:firstLine="0"/>
              <w:jc w:val="left"/>
              <w:rPr>
                <w:szCs w:val="24"/>
              </w:rPr>
            </w:pPr>
          </w:p>
        </w:tc>
        <w:tc>
          <w:tcPr>
            <w:tcW w:w="1843" w:type="dxa"/>
            <w:vMerge/>
          </w:tcPr>
          <w:p w14:paraId="74E3F331" w14:textId="77777777" w:rsidR="00DA6700" w:rsidRPr="009B5A3D" w:rsidRDefault="00DA6700" w:rsidP="005C131C">
            <w:pPr>
              <w:pStyle w:val="aff7"/>
              <w:suppressAutoHyphens/>
              <w:spacing w:before="0" w:after="0"/>
              <w:ind w:firstLine="0"/>
              <w:jc w:val="center"/>
              <w:rPr>
                <w:szCs w:val="24"/>
              </w:rPr>
            </w:pPr>
          </w:p>
        </w:tc>
        <w:tc>
          <w:tcPr>
            <w:tcW w:w="1417" w:type="dxa"/>
            <w:vMerge/>
          </w:tcPr>
          <w:p w14:paraId="67F58D51" w14:textId="77777777" w:rsidR="00DA6700" w:rsidRPr="009B5A3D" w:rsidRDefault="00DA6700" w:rsidP="005C131C">
            <w:pPr>
              <w:jc w:val="center"/>
              <w:rPr>
                <w:rFonts w:ascii="Times New Roman" w:hAnsi="Times New Roman" w:cs="Times New Roman"/>
                <w:sz w:val="24"/>
                <w:szCs w:val="24"/>
              </w:rPr>
            </w:pPr>
          </w:p>
        </w:tc>
        <w:tc>
          <w:tcPr>
            <w:tcW w:w="1560" w:type="dxa"/>
            <w:vMerge/>
          </w:tcPr>
          <w:p w14:paraId="523B59A1" w14:textId="77777777" w:rsidR="00DA6700" w:rsidRPr="009B5A3D" w:rsidRDefault="00DA6700" w:rsidP="005C131C">
            <w:pPr>
              <w:pStyle w:val="aff7"/>
              <w:suppressAutoHyphens/>
              <w:spacing w:before="0" w:after="0"/>
              <w:ind w:firstLine="0"/>
              <w:jc w:val="center"/>
              <w:rPr>
                <w:szCs w:val="24"/>
              </w:rPr>
            </w:pPr>
          </w:p>
        </w:tc>
        <w:tc>
          <w:tcPr>
            <w:tcW w:w="1417" w:type="dxa"/>
            <w:vMerge/>
          </w:tcPr>
          <w:p w14:paraId="49EA6355" w14:textId="77777777" w:rsidR="00DA6700" w:rsidRPr="009B5A3D" w:rsidRDefault="00DA6700" w:rsidP="005C131C">
            <w:pPr>
              <w:pStyle w:val="af"/>
              <w:ind w:left="0"/>
              <w:jc w:val="center"/>
              <w:rPr>
                <w:rFonts w:ascii="Times New Roman" w:hAnsi="Times New Roman" w:cs="Times New Roman"/>
                <w:sz w:val="24"/>
                <w:szCs w:val="24"/>
              </w:rPr>
            </w:pPr>
          </w:p>
        </w:tc>
        <w:tc>
          <w:tcPr>
            <w:tcW w:w="1365" w:type="dxa"/>
            <w:vMerge/>
          </w:tcPr>
          <w:p w14:paraId="3FF198A8" w14:textId="77777777" w:rsidR="00DA6700" w:rsidRPr="009B5A3D" w:rsidRDefault="00DA6700" w:rsidP="005C131C">
            <w:pPr>
              <w:jc w:val="center"/>
              <w:rPr>
                <w:rFonts w:ascii="Times New Roman" w:hAnsi="Times New Roman" w:cs="Times New Roman"/>
                <w:sz w:val="24"/>
                <w:szCs w:val="24"/>
              </w:rPr>
            </w:pPr>
          </w:p>
        </w:tc>
        <w:tc>
          <w:tcPr>
            <w:tcW w:w="903" w:type="dxa"/>
            <w:vMerge/>
          </w:tcPr>
          <w:p w14:paraId="327A4AA3" w14:textId="77777777" w:rsidR="00DA6700" w:rsidRPr="009B5A3D" w:rsidRDefault="00DA6700" w:rsidP="005C131C">
            <w:pPr>
              <w:rPr>
                <w:rFonts w:ascii="Times New Roman" w:hAnsi="Times New Roman" w:cs="Times New Roman"/>
                <w:sz w:val="24"/>
                <w:szCs w:val="24"/>
              </w:rPr>
            </w:pPr>
          </w:p>
        </w:tc>
        <w:tc>
          <w:tcPr>
            <w:tcW w:w="2516" w:type="dxa"/>
          </w:tcPr>
          <w:p w14:paraId="188E0E62" w14:textId="77777777" w:rsidR="00DA6700" w:rsidRPr="009B5A3D" w:rsidRDefault="00DA6700" w:rsidP="005C131C">
            <w:pPr>
              <w:rPr>
                <w:rFonts w:ascii="Times New Roman" w:hAnsi="Times New Roman" w:cs="Times New Roman"/>
                <w:sz w:val="24"/>
                <w:szCs w:val="24"/>
              </w:rPr>
            </w:pPr>
            <w:r w:rsidRPr="009B5A3D">
              <w:rPr>
                <w:rFonts w:ascii="Times New Roman" w:hAnsi="Times New Roman" w:cs="Times New Roman"/>
                <w:sz w:val="24"/>
                <w:szCs w:val="24"/>
              </w:rPr>
              <w:t>Планируемый для строительства один нестационарный то</w:t>
            </w:r>
            <w:r w:rsidRPr="009B5A3D">
              <w:rPr>
                <w:rFonts w:ascii="Times New Roman" w:hAnsi="Times New Roman" w:cs="Times New Roman"/>
                <w:sz w:val="24"/>
                <w:szCs w:val="24"/>
              </w:rPr>
              <w:t>р</w:t>
            </w:r>
            <w:r w:rsidRPr="009B5A3D">
              <w:rPr>
                <w:rFonts w:ascii="Times New Roman" w:hAnsi="Times New Roman" w:cs="Times New Roman"/>
                <w:sz w:val="24"/>
                <w:szCs w:val="24"/>
              </w:rPr>
              <w:t>говый объект (иного значения)</w:t>
            </w:r>
          </w:p>
        </w:tc>
      </w:tr>
      <w:tr w:rsidR="009B5A3D" w:rsidRPr="009B5A3D" w14:paraId="1C86B371" w14:textId="77777777" w:rsidTr="009B5A3D">
        <w:tblPrEx>
          <w:jc w:val="left"/>
        </w:tblPrEx>
        <w:trPr>
          <w:trHeight w:val="2250"/>
        </w:trPr>
        <w:tc>
          <w:tcPr>
            <w:tcW w:w="897" w:type="dxa"/>
          </w:tcPr>
          <w:p w14:paraId="1F48DDCB" w14:textId="77777777" w:rsidR="00DA6700" w:rsidRPr="009B5A3D" w:rsidRDefault="00DA6700" w:rsidP="005C131C">
            <w:pPr>
              <w:suppressAutoHyphens/>
              <w:jc w:val="center"/>
              <w:rPr>
                <w:rFonts w:ascii="Times New Roman" w:hAnsi="Times New Roman" w:cs="Times New Roman"/>
                <w:sz w:val="24"/>
                <w:szCs w:val="24"/>
              </w:rPr>
            </w:pPr>
            <w:r w:rsidRPr="009B5A3D">
              <w:rPr>
                <w:rFonts w:ascii="Times New Roman" w:hAnsi="Times New Roman" w:cs="Times New Roman"/>
                <w:sz w:val="24"/>
                <w:szCs w:val="24"/>
              </w:rPr>
              <w:t>ОД-1</w:t>
            </w:r>
          </w:p>
        </w:tc>
        <w:tc>
          <w:tcPr>
            <w:tcW w:w="2642" w:type="dxa"/>
          </w:tcPr>
          <w:p w14:paraId="497170B0" w14:textId="77777777" w:rsidR="00DA6700" w:rsidRPr="009B5A3D" w:rsidRDefault="00DA6700" w:rsidP="005C131C">
            <w:pPr>
              <w:pStyle w:val="aff7"/>
              <w:suppressAutoHyphens/>
              <w:spacing w:before="0" w:after="0"/>
              <w:ind w:firstLine="0"/>
              <w:jc w:val="left"/>
              <w:rPr>
                <w:szCs w:val="24"/>
              </w:rPr>
            </w:pPr>
            <w:r w:rsidRPr="009B5A3D">
              <w:rPr>
                <w:szCs w:val="24"/>
              </w:rPr>
              <w:t>Зона специализированной общественной застройки</w:t>
            </w:r>
          </w:p>
        </w:tc>
        <w:tc>
          <w:tcPr>
            <w:tcW w:w="1843" w:type="dxa"/>
          </w:tcPr>
          <w:p w14:paraId="1FFCF5C4" w14:textId="77777777" w:rsidR="00DA6700" w:rsidRPr="009B5A3D" w:rsidRDefault="00DA6700" w:rsidP="005C131C">
            <w:pPr>
              <w:pStyle w:val="aff7"/>
              <w:suppressAutoHyphens/>
              <w:spacing w:before="0" w:after="0"/>
              <w:ind w:firstLine="0"/>
              <w:jc w:val="left"/>
              <w:rPr>
                <w:szCs w:val="24"/>
              </w:rPr>
            </w:pPr>
            <w:r w:rsidRPr="009B5A3D">
              <w:rPr>
                <w:szCs w:val="24"/>
              </w:rPr>
              <w:t>Существующая</w:t>
            </w:r>
          </w:p>
        </w:tc>
        <w:tc>
          <w:tcPr>
            <w:tcW w:w="1417" w:type="dxa"/>
          </w:tcPr>
          <w:p w14:paraId="466D3446" w14:textId="77777777" w:rsidR="00DA6700" w:rsidRPr="009B5A3D" w:rsidRDefault="00DA6700" w:rsidP="005C131C">
            <w:pPr>
              <w:jc w:val="center"/>
              <w:rPr>
                <w:rFonts w:ascii="Times New Roman" w:hAnsi="Times New Roman" w:cs="Times New Roman"/>
                <w:sz w:val="24"/>
                <w:szCs w:val="24"/>
              </w:rPr>
            </w:pPr>
            <w:r w:rsidRPr="009B5A3D">
              <w:rPr>
                <w:rFonts w:ascii="Times New Roman" w:hAnsi="Times New Roman" w:cs="Times New Roman"/>
                <w:sz w:val="24"/>
                <w:szCs w:val="24"/>
              </w:rPr>
              <w:t>-</w:t>
            </w:r>
          </w:p>
          <w:p w14:paraId="667B33A0" w14:textId="77777777" w:rsidR="00DA6700" w:rsidRPr="009B5A3D" w:rsidRDefault="00DA6700" w:rsidP="005C131C">
            <w:pPr>
              <w:jc w:val="center"/>
              <w:rPr>
                <w:rFonts w:ascii="Times New Roman" w:hAnsi="Times New Roman" w:cs="Times New Roman"/>
                <w:sz w:val="24"/>
                <w:szCs w:val="24"/>
              </w:rPr>
            </w:pPr>
          </w:p>
        </w:tc>
        <w:tc>
          <w:tcPr>
            <w:tcW w:w="1560" w:type="dxa"/>
          </w:tcPr>
          <w:p w14:paraId="1F7864EF" w14:textId="77777777" w:rsidR="00DA6700" w:rsidRPr="009B5A3D" w:rsidRDefault="00DA6700" w:rsidP="005C131C">
            <w:pPr>
              <w:pStyle w:val="aff7"/>
              <w:suppressAutoHyphens/>
              <w:spacing w:before="0" w:after="0"/>
              <w:ind w:firstLine="0"/>
              <w:jc w:val="center"/>
              <w:rPr>
                <w:szCs w:val="24"/>
              </w:rPr>
            </w:pPr>
            <w:r w:rsidRPr="009B5A3D">
              <w:rPr>
                <w:szCs w:val="24"/>
              </w:rPr>
              <w:t>-</w:t>
            </w:r>
          </w:p>
          <w:p w14:paraId="68C4D633" w14:textId="77777777" w:rsidR="00DA6700" w:rsidRPr="009B5A3D" w:rsidRDefault="00DA6700" w:rsidP="005C131C">
            <w:pPr>
              <w:pStyle w:val="aff7"/>
              <w:suppressAutoHyphens/>
              <w:spacing w:before="0" w:after="0"/>
              <w:jc w:val="center"/>
              <w:rPr>
                <w:szCs w:val="24"/>
              </w:rPr>
            </w:pPr>
          </w:p>
        </w:tc>
        <w:tc>
          <w:tcPr>
            <w:tcW w:w="1417" w:type="dxa"/>
          </w:tcPr>
          <w:p w14:paraId="625A5744" w14:textId="77777777" w:rsidR="00DA6700" w:rsidRPr="009B5A3D" w:rsidRDefault="00DA6700" w:rsidP="005C131C">
            <w:pPr>
              <w:pStyle w:val="af"/>
              <w:ind w:left="0"/>
              <w:jc w:val="center"/>
              <w:rPr>
                <w:rFonts w:ascii="Times New Roman" w:hAnsi="Times New Roman" w:cs="Times New Roman"/>
                <w:sz w:val="24"/>
                <w:szCs w:val="24"/>
              </w:rPr>
            </w:pPr>
            <w:r w:rsidRPr="009B5A3D">
              <w:rPr>
                <w:rFonts w:ascii="Times New Roman" w:hAnsi="Times New Roman" w:cs="Times New Roman"/>
                <w:sz w:val="24"/>
                <w:szCs w:val="24"/>
              </w:rPr>
              <w:t>-</w:t>
            </w:r>
          </w:p>
          <w:p w14:paraId="3ED2A565" w14:textId="77777777" w:rsidR="00DA6700" w:rsidRPr="009B5A3D" w:rsidRDefault="00DA6700" w:rsidP="005C131C">
            <w:pPr>
              <w:pStyle w:val="af"/>
              <w:ind w:left="0"/>
              <w:jc w:val="center"/>
              <w:rPr>
                <w:rFonts w:ascii="Times New Roman" w:hAnsi="Times New Roman" w:cs="Times New Roman"/>
                <w:sz w:val="24"/>
                <w:szCs w:val="24"/>
              </w:rPr>
            </w:pPr>
          </w:p>
        </w:tc>
        <w:tc>
          <w:tcPr>
            <w:tcW w:w="1365" w:type="dxa"/>
          </w:tcPr>
          <w:p w14:paraId="321FD76E"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903" w:type="dxa"/>
          </w:tcPr>
          <w:p w14:paraId="0A98523C"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3,7</w:t>
            </w:r>
          </w:p>
        </w:tc>
        <w:tc>
          <w:tcPr>
            <w:tcW w:w="2516" w:type="dxa"/>
          </w:tcPr>
          <w:p w14:paraId="10976EEA" w14:textId="77777777" w:rsidR="00DA6700" w:rsidRPr="009B5A3D" w:rsidRDefault="00DA6700" w:rsidP="005C131C">
            <w:pPr>
              <w:spacing w:after="160"/>
              <w:rPr>
                <w:rFonts w:ascii="Times New Roman" w:hAnsi="Times New Roman" w:cs="Times New Roman"/>
                <w:sz w:val="24"/>
                <w:szCs w:val="24"/>
              </w:rPr>
            </w:pPr>
            <w:r w:rsidRPr="009B5A3D">
              <w:rPr>
                <w:rFonts w:ascii="Times New Roman" w:hAnsi="Times New Roman" w:cs="Times New Roman"/>
                <w:sz w:val="24"/>
                <w:szCs w:val="24"/>
              </w:rPr>
              <w:t>Планируемый для строительства фел</w:t>
            </w:r>
            <w:r w:rsidRPr="009B5A3D">
              <w:rPr>
                <w:rFonts w:ascii="Times New Roman" w:hAnsi="Times New Roman" w:cs="Times New Roman"/>
                <w:sz w:val="24"/>
                <w:szCs w:val="24"/>
              </w:rPr>
              <w:t>ь</w:t>
            </w:r>
            <w:r w:rsidRPr="009B5A3D">
              <w:rPr>
                <w:rFonts w:ascii="Times New Roman" w:hAnsi="Times New Roman" w:cs="Times New Roman"/>
                <w:sz w:val="24"/>
                <w:szCs w:val="24"/>
              </w:rPr>
              <w:t>дшерско-акушерский пункт КГБУЗ «Але</w:t>
            </w:r>
            <w:r w:rsidRPr="009B5A3D">
              <w:rPr>
                <w:rFonts w:ascii="Times New Roman" w:hAnsi="Times New Roman" w:cs="Times New Roman"/>
                <w:sz w:val="24"/>
                <w:szCs w:val="24"/>
              </w:rPr>
              <w:t>й</w:t>
            </w:r>
            <w:r w:rsidRPr="009B5A3D">
              <w:rPr>
                <w:rFonts w:ascii="Times New Roman" w:hAnsi="Times New Roman" w:cs="Times New Roman"/>
                <w:sz w:val="24"/>
                <w:szCs w:val="24"/>
              </w:rPr>
              <w:t>ская ЦРБ» в с. М</w:t>
            </w:r>
            <w:r w:rsidRPr="009B5A3D">
              <w:rPr>
                <w:rFonts w:ascii="Times New Roman" w:hAnsi="Times New Roman" w:cs="Times New Roman"/>
                <w:sz w:val="24"/>
                <w:szCs w:val="24"/>
              </w:rPr>
              <w:t>о</w:t>
            </w:r>
            <w:r w:rsidRPr="009B5A3D">
              <w:rPr>
                <w:rFonts w:ascii="Times New Roman" w:hAnsi="Times New Roman" w:cs="Times New Roman"/>
                <w:sz w:val="24"/>
                <w:szCs w:val="24"/>
              </w:rPr>
              <w:t>ховское на 15 пос</w:t>
            </w:r>
            <w:r w:rsidRPr="009B5A3D">
              <w:rPr>
                <w:rFonts w:ascii="Times New Roman" w:hAnsi="Times New Roman" w:cs="Times New Roman"/>
                <w:sz w:val="24"/>
                <w:szCs w:val="24"/>
              </w:rPr>
              <w:t>е</w:t>
            </w:r>
            <w:r w:rsidRPr="009B5A3D">
              <w:rPr>
                <w:rFonts w:ascii="Times New Roman" w:hAnsi="Times New Roman" w:cs="Times New Roman"/>
                <w:sz w:val="24"/>
                <w:szCs w:val="24"/>
              </w:rPr>
              <w:t>щений в смену (рег</w:t>
            </w:r>
            <w:r w:rsidRPr="009B5A3D">
              <w:rPr>
                <w:rFonts w:ascii="Times New Roman" w:hAnsi="Times New Roman" w:cs="Times New Roman"/>
                <w:sz w:val="24"/>
                <w:szCs w:val="24"/>
              </w:rPr>
              <w:t>и</w:t>
            </w:r>
            <w:r w:rsidRPr="009B5A3D">
              <w:rPr>
                <w:rFonts w:ascii="Times New Roman" w:hAnsi="Times New Roman" w:cs="Times New Roman"/>
                <w:sz w:val="24"/>
                <w:szCs w:val="24"/>
              </w:rPr>
              <w:t>онального значения)</w:t>
            </w:r>
          </w:p>
        </w:tc>
      </w:tr>
      <w:tr w:rsidR="009B5A3D" w:rsidRPr="009B5A3D" w14:paraId="47528C06" w14:textId="77777777" w:rsidTr="009B5A3D">
        <w:tblPrEx>
          <w:jc w:val="left"/>
        </w:tblPrEx>
        <w:trPr>
          <w:trHeight w:val="627"/>
        </w:trPr>
        <w:tc>
          <w:tcPr>
            <w:tcW w:w="897" w:type="dxa"/>
          </w:tcPr>
          <w:p w14:paraId="769EC4DF" w14:textId="77777777" w:rsidR="00DA6700" w:rsidRPr="009B5A3D" w:rsidRDefault="00DA6700" w:rsidP="005C131C">
            <w:pPr>
              <w:suppressAutoHyphens/>
              <w:jc w:val="center"/>
              <w:rPr>
                <w:rFonts w:ascii="Times New Roman" w:hAnsi="Times New Roman" w:cs="Times New Roman"/>
                <w:sz w:val="24"/>
                <w:szCs w:val="24"/>
              </w:rPr>
            </w:pPr>
            <w:r w:rsidRPr="009B5A3D">
              <w:rPr>
                <w:rFonts w:ascii="Times New Roman" w:hAnsi="Times New Roman" w:cs="Times New Roman"/>
                <w:sz w:val="24"/>
                <w:szCs w:val="24"/>
              </w:rPr>
              <w:t>П</w:t>
            </w:r>
          </w:p>
        </w:tc>
        <w:tc>
          <w:tcPr>
            <w:tcW w:w="2642" w:type="dxa"/>
          </w:tcPr>
          <w:p w14:paraId="74AE4D09" w14:textId="01B997CD" w:rsidR="00DA6700" w:rsidRPr="009B5A3D" w:rsidRDefault="00DA6700" w:rsidP="009B5A3D">
            <w:pPr>
              <w:pStyle w:val="aff7"/>
              <w:suppressAutoHyphens/>
              <w:spacing w:before="0" w:after="0"/>
              <w:ind w:firstLine="0"/>
              <w:jc w:val="left"/>
              <w:rPr>
                <w:szCs w:val="24"/>
              </w:rPr>
            </w:pPr>
            <w:r w:rsidRPr="009B5A3D">
              <w:rPr>
                <w:szCs w:val="24"/>
              </w:rPr>
              <w:t>Производственная зона</w:t>
            </w:r>
          </w:p>
        </w:tc>
        <w:tc>
          <w:tcPr>
            <w:tcW w:w="1843" w:type="dxa"/>
          </w:tcPr>
          <w:p w14:paraId="5DCE3D1E" w14:textId="77777777" w:rsidR="00DA6700" w:rsidRPr="009B5A3D" w:rsidRDefault="00DA6700" w:rsidP="005C131C">
            <w:pPr>
              <w:pStyle w:val="aff7"/>
              <w:suppressAutoHyphens/>
              <w:spacing w:before="0" w:after="0"/>
              <w:ind w:firstLine="0"/>
              <w:jc w:val="left"/>
              <w:rPr>
                <w:szCs w:val="24"/>
              </w:rPr>
            </w:pPr>
            <w:r w:rsidRPr="009B5A3D">
              <w:rPr>
                <w:szCs w:val="24"/>
              </w:rPr>
              <w:t>Существующая</w:t>
            </w:r>
          </w:p>
        </w:tc>
        <w:tc>
          <w:tcPr>
            <w:tcW w:w="1417" w:type="dxa"/>
          </w:tcPr>
          <w:p w14:paraId="4C0B82A3" w14:textId="77777777" w:rsidR="00DA6700" w:rsidRPr="009B5A3D" w:rsidRDefault="00DA6700" w:rsidP="005C131C">
            <w:pPr>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1560" w:type="dxa"/>
          </w:tcPr>
          <w:p w14:paraId="709F7FC7"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417" w:type="dxa"/>
          </w:tcPr>
          <w:p w14:paraId="31F5E9F5" w14:textId="77777777" w:rsidR="00DA6700" w:rsidRPr="009B5A3D" w:rsidRDefault="00DA6700" w:rsidP="005C131C">
            <w:pPr>
              <w:pStyle w:val="af"/>
              <w:ind w:left="0"/>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1365" w:type="dxa"/>
          </w:tcPr>
          <w:p w14:paraId="3DD295D6" w14:textId="5A46A480" w:rsidR="00DA6700" w:rsidRPr="009B5A3D" w:rsidRDefault="00DA6700" w:rsidP="009B5A3D">
            <w:pPr>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903" w:type="dxa"/>
          </w:tcPr>
          <w:p w14:paraId="52CAF73A" w14:textId="77777777" w:rsidR="00DA6700" w:rsidRPr="009B5A3D" w:rsidRDefault="00DA6700" w:rsidP="005C131C">
            <w:pPr>
              <w:jc w:val="center"/>
              <w:rPr>
                <w:rFonts w:ascii="Times New Roman" w:hAnsi="Times New Roman" w:cs="Times New Roman"/>
                <w:sz w:val="24"/>
                <w:szCs w:val="24"/>
              </w:rPr>
            </w:pPr>
            <w:r w:rsidRPr="009B5A3D">
              <w:rPr>
                <w:rFonts w:ascii="Times New Roman" w:hAnsi="Times New Roman" w:cs="Times New Roman"/>
                <w:sz w:val="24"/>
                <w:szCs w:val="24"/>
              </w:rPr>
              <w:t>6,4</w:t>
            </w:r>
          </w:p>
        </w:tc>
        <w:tc>
          <w:tcPr>
            <w:tcW w:w="2516" w:type="dxa"/>
          </w:tcPr>
          <w:p w14:paraId="4F7B46A8" w14:textId="77777777" w:rsidR="00DA6700" w:rsidRPr="009B5A3D" w:rsidRDefault="00DA6700" w:rsidP="009B5A3D">
            <w:pPr>
              <w:jc w:val="center"/>
              <w:rPr>
                <w:rFonts w:ascii="Times New Roman" w:hAnsi="Times New Roman" w:cs="Times New Roman"/>
                <w:sz w:val="24"/>
                <w:szCs w:val="24"/>
              </w:rPr>
            </w:pPr>
            <w:r w:rsidRPr="009B5A3D">
              <w:rPr>
                <w:rFonts w:ascii="Times New Roman" w:hAnsi="Times New Roman" w:cs="Times New Roman"/>
                <w:sz w:val="24"/>
                <w:szCs w:val="24"/>
              </w:rPr>
              <w:t>-</w:t>
            </w:r>
          </w:p>
        </w:tc>
      </w:tr>
      <w:tr w:rsidR="009B5A3D" w:rsidRPr="009B5A3D" w14:paraId="75BD62B1" w14:textId="77777777" w:rsidTr="009B5A3D">
        <w:tblPrEx>
          <w:jc w:val="left"/>
        </w:tblPrEx>
        <w:trPr>
          <w:trHeight w:val="1656"/>
        </w:trPr>
        <w:tc>
          <w:tcPr>
            <w:tcW w:w="897" w:type="dxa"/>
          </w:tcPr>
          <w:p w14:paraId="44D298B9" w14:textId="77777777" w:rsidR="00DA6700" w:rsidRPr="009B5A3D" w:rsidRDefault="00DA6700" w:rsidP="005C131C">
            <w:pPr>
              <w:suppressAutoHyphens/>
              <w:jc w:val="center"/>
              <w:rPr>
                <w:rFonts w:ascii="Times New Roman" w:hAnsi="Times New Roman" w:cs="Times New Roman"/>
                <w:sz w:val="24"/>
                <w:szCs w:val="24"/>
              </w:rPr>
            </w:pPr>
            <w:r w:rsidRPr="009B5A3D">
              <w:rPr>
                <w:rFonts w:ascii="Times New Roman" w:hAnsi="Times New Roman" w:cs="Times New Roman"/>
                <w:sz w:val="24"/>
                <w:szCs w:val="24"/>
              </w:rPr>
              <w:t>К</w:t>
            </w:r>
          </w:p>
        </w:tc>
        <w:tc>
          <w:tcPr>
            <w:tcW w:w="2642" w:type="dxa"/>
          </w:tcPr>
          <w:p w14:paraId="5E39C32D" w14:textId="77777777" w:rsidR="00DA6700" w:rsidRPr="009B5A3D" w:rsidRDefault="00DA6700" w:rsidP="005C131C">
            <w:pPr>
              <w:pStyle w:val="aff7"/>
              <w:suppressAutoHyphens/>
              <w:spacing w:before="0" w:after="0"/>
              <w:ind w:firstLine="0"/>
              <w:jc w:val="left"/>
              <w:rPr>
                <w:szCs w:val="24"/>
              </w:rPr>
            </w:pPr>
            <w:r w:rsidRPr="009B5A3D">
              <w:rPr>
                <w:szCs w:val="24"/>
              </w:rPr>
              <w:t>Коммунально-складская</w:t>
            </w:r>
          </w:p>
        </w:tc>
        <w:tc>
          <w:tcPr>
            <w:tcW w:w="1843" w:type="dxa"/>
          </w:tcPr>
          <w:p w14:paraId="69018A9C" w14:textId="77777777" w:rsidR="00DA6700" w:rsidRPr="009B5A3D" w:rsidRDefault="00DA6700" w:rsidP="005C131C">
            <w:pPr>
              <w:pStyle w:val="aff7"/>
              <w:suppressAutoHyphens/>
              <w:spacing w:before="0" w:after="0"/>
              <w:ind w:firstLine="0"/>
              <w:jc w:val="left"/>
              <w:rPr>
                <w:szCs w:val="24"/>
              </w:rPr>
            </w:pPr>
            <w:r w:rsidRPr="009B5A3D">
              <w:rPr>
                <w:szCs w:val="24"/>
              </w:rPr>
              <w:t>Существующая</w:t>
            </w:r>
          </w:p>
        </w:tc>
        <w:tc>
          <w:tcPr>
            <w:tcW w:w="1417" w:type="dxa"/>
          </w:tcPr>
          <w:p w14:paraId="7B2F66C6" w14:textId="77777777" w:rsidR="00DA6700" w:rsidRPr="009B5A3D" w:rsidRDefault="00DA6700" w:rsidP="005C131C">
            <w:pPr>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1560" w:type="dxa"/>
          </w:tcPr>
          <w:p w14:paraId="6486AD8B"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417" w:type="dxa"/>
          </w:tcPr>
          <w:p w14:paraId="1DBC91D4" w14:textId="77777777" w:rsidR="00DA6700" w:rsidRPr="009B5A3D" w:rsidRDefault="00DA6700" w:rsidP="005C131C">
            <w:pPr>
              <w:pStyle w:val="af"/>
              <w:ind w:left="0"/>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1365" w:type="dxa"/>
          </w:tcPr>
          <w:p w14:paraId="66332DCE" w14:textId="77777777" w:rsidR="00DA6700" w:rsidRPr="009B5A3D" w:rsidRDefault="00DA6700" w:rsidP="005C131C">
            <w:pPr>
              <w:jc w:val="center"/>
              <w:rPr>
                <w:rFonts w:ascii="Times New Roman" w:hAnsi="Times New Roman" w:cs="Times New Roman"/>
                <w:sz w:val="24"/>
                <w:szCs w:val="24"/>
              </w:rPr>
            </w:pPr>
            <w:r w:rsidRPr="009B5A3D">
              <w:rPr>
                <w:rFonts w:ascii="Times New Roman" w:hAnsi="Times New Roman" w:cs="Times New Roman"/>
                <w:sz w:val="24"/>
                <w:szCs w:val="24"/>
              </w:rPr>
              <w:t>-</w:t>
            </w:r>
          </w:p>
          <w:p w14:paraId="54713617" w14:textId="77777777" w:rsidR="00DA6700" w:rsidRPr="009B5A3D" w:rsidRDefault="00DA6700" w:rsidP="005C131C">
            <w:pPr>
              <w:jc w:val="center"/>
              <w:rPr>
                <w:rFonts w:ascii="Times New Roman" w:hAnsi="Times New Roman" w:cs="Times New Roman"/>
                <w:sz w:val="24"/>
                <w:szCs w:val="24"/>
              </w:rPr>
            </w:pPr>
          </w:p>
          <w:p w14:paraId="1634ECAC" w14:textId="77777777" w:rsidR="00DA6700" w:rsidRPr="009B5A3D" w:rsidRDefault="00DA6700" w:rsidP="005C131C">
            <w:pPr>
              <w:jc w:val="center"/>
              <w:rPr>
                <w:rFonts w:ascii="Times New Roman" w:hAnsi="Times New Roman" w:cs="Times New Roman"/>
                <w:sz w:val="24"/>
                <w:szCs w:val="24"/>
              </w:rPr>
            </w:pPr>
          </w:p>
          <w:p w14:paraId="07682D92" w14:textId="77777777" w:rsidR="00DA6700" w:rsidRPr="009B5A3D" w:rsidRDefault="00DA6700" w:rsidP="005C131C">
            <w:pPr>
              <w:jc w:val="center"/>
              <w:rPr>
                <w:rFonts w:ascii="Times New Roman" w:hAnsi="Times New Roman" w:cs="Times New Roman"/>
                <w:sz w:val="24"/>
                <w:szCs w:val="24"/>
              </w:rPr>
            </w:pPr>
          </w:p>
        </w:tc>
        <w:tc>
          <w:tcPr>
            <w:tcW w:w="903" w:type="dxa"/>
          </w:tcPr>
          <w:p w14:paraId="42A8FE86" w14:textId="77777777" w:rsidR="00DA6700" w:rsidRPr="009B5A3D" w:rsidRDefault="00DA6700" w:rsidP="005C131C">
            <w:pPr>
              <w:jc w:val="center"/>
              <w:rPr>
                <w:rFonts w:ascii="Times New Roman" w:hAnsi="Times New Roman" w:cs="Times New Roman"/>
                <w:sz w:val="24"/>
                <w:szCs w:val="24"/>
              </w:rPr>
            </w:pPr>
            <w:r w:rsidRPr="009B5A3D">
              <w:rPr>
                <w:rFonts w:ascii="Times New Roman" w:hAnsi="Times New Roman" w:cs="Times New Roman"/>
                <w:sz w:val="24"/>
                <w:szCs w:val="24"/>
                <w:lang w:val="en-US"/>
              </w:rPr>
              <w:t>70</w:t>
            </w:r>
            <w:r w:rsidRPr="009B5A3D">
              <w:rPr>
                <w:rFonts w:ascii="Times New Roman" w:hAnsi="Times New Roman" w:cs="Times New Roman"/>
                <w:sz w:val="24"/>
                <w:szCs w:val="24"/>
              </w:rPr>
              <w:t>,7</w:t>
            </w:r>
          </w:p>
        </w:tc>
        <w:tc>
          <w:tcPr>
            <w:tcW w:w="2516" w:type="dxa"/>
          </w:tcPr>
          <w:p w14:paraId="68393544" w14:textId="77777777" w:rsidR="00DA6700" w:rsidRPr="009B5A3D" w:rsidRDefault="00DA6700" w:rsidP="005C131C">
            <w:pPr>
              <w:rPr>
                <w:rFonts w:ascii="Times New Roman" w:hAnsi="Times New Roman" w:cs="Times New Roman"/>
                <w:sz w:val="24"/>
                <w:szCs w:val="24"/>
              </w:rPr>
            </w:pPr>
            <w:r w:rsidRPr="009B5A3D">
              <w:rPr>
                <w:rFonts w:ascii="Times New Roman" w:hAnsi="Times New Roman" w:cs="Times New Roman"/>
                <w:sz w:val="24"/>
                <w:szCs w:val="24"/>
              </w:rPr>
              <w:t>Планируемое к ли</w:t>
            </w:r>
            <w:r w:rsidRPr="009B5A3D">
              <w:rPr>
                <w:rFonts w:ascii="Times New Roman" w:hAnsi="Times New Roman" w:cs="Times New Roman"/>
                <w:sz w:val="24"/>
                <w:szCs w:val="24"/>
              </w:rPr>
              <w:t>к</w:t>
            </w:r>
            <w:r w:rsidRPr="009B5A3D">
              <w:rPr>
                <w:rFonts w:ascii="Times New Roman" w:hAnsi="Times New Roman" w:cs="Times New Roman"/>
                <w:sz w:val="24"/>
                <w:szCs w:val="24"/>
              </w:rPr>
              <w:t>видации место н</w:t>
            </w:r>
            <w:r w:rsidRPr="009B5A3D">
              <w:rPr>
                <w:rFonts w:ascii="Times New Roman" w:hAnsi="Times New Roman" w:cs="Times New Roman"/>
                <w:sz w:val="24"/>
                <w:szCs w:val="24"/>
              </w:rPr>
              <w:t>е</w:t>
            </w:r>
            <w:r w:rsidRPr="009B5A3D">
              <w:rPr>
                <w:rFonts w:ascii="Times New Roman" w:hAnsi="Times New Roman" w:cs="Times New Roman"/>
                <w:sz w:val="24"/>
                <w:szCs w:val="24"/>
              </w:rPr>
              <w:t>санкционированного размещения отходов производства и п</w:t>
            </w:r>
            <w:r w:rsidRPr="009B5A3D">
              <w:rPr>
                <w:rFonts w:ascii="Times New Roman" w:hAnsi="Times New Roman" w:cs="Times New Roman"/>
                <w:sz w:val="24"/>
                <w:szCs w:val="24"/>
              </w:rPr>
              <w:t>о</w:t>
            </w:r>
            <w:r w:rsidRPr="009B5A3D">
              <w:rPr>
                <w:rFonts w:ascii="Times New Roman" w:hAnsi="Times New Roman" w:cs="Times New Roman"/>
                <w:sz w:val="24"/>
                <w:szCs w:val="24"/>
              </w:rPr>
              <w:t>требления</w:t>
            </w:r>
          </w:p>
        </w:tc>
      </w:tr>
      <w:tr w:rsidR="009B5A3D" w:rsidRPr="009B5A3D" w14:paraId="41EB398B" w14:textId="77777777" w:rsidTr="009B5A3D">
        <w:tblPrEx>
          <w:jc w:val="left"/>
        </w:tblPrEx>
        <w:trPr>
          <w:trHeight w:val="1406"/>
        </w:trPr>
        <w:tc>
          <w:tcPr>
            <w:tcW w:w="897" w:type="dxa"/>
          </w:tcPr>
          <w:p w14:paraId="7D801D34" w14:textId="77777777" w:rsidR="00DA6700" w:rsidRPr="009B5A3D" w:rsidRDefault="00DA6700" w:rsidP="005C131C">
            <w:pPr>
              <w:suppressAutoHyphens/>
              <w:jc w:val="center"/>
              <w:rPr>
                <w:rFonts w:ascii="Times New Roman" w:hAnsi="Times New Roman" w:cs="Times New Roman"/>
                <w:sz w:val="24"/>
                <w:szCs w:val="24"/>
              </w:rPr>
            </w:pPr>
            <w:r w:rsidRPr="009B5A3D">
              <w:rPr>
                <w:rFonts w:ascii="Times New Roman" w:hAnsi="Times New Roman" w:cs="Times New Roman"/>
                <w:sz w:val="24"/>
                <w:szCs w:val="24"/>
              </w:rPr>
              <w:t>И</w:t>
            </w:r>
          </w:p>
        </w:tc>
        <w:tc>
          <w:tcPr>
            <w:tcW w:w="2642" w:type="dxa"/>
          </w:tcPr>
          <w:p w14:paraId="36ED4C4D" w14:textId="77777777" w:rsidR="00DA6700" w:rsidRPr="009B5A3D" w:rsidRDefault="00DA6700" w:rsidP="005C131C">
            <w:pPr>
              <w:pStyle w:val="aff7"/>
              <w:suppressAutoHyphens/>
              <w:spacing w:before="0" w:after="0"/>
              <w:ind w:firstLine="0"/>
              <w:jc w:val="left"/>
              <w:rPr>
                <w:szCs w:val="24"/>
              </w:rPr>
            </w:pPr>
            <w:r w:rsidRPr="009B5A3D">
              <w:rPr>
                <w:szCs w:val="24"/>
              </w:rPr>
              <w:t>Зона инженерной инфраструктуры</w:t>
            </w:r>
          </w:p>
        </w:tc>
        <w:tc>
          <w:tcPr>
            <w:tcW w:w="1843" w:type="dxa"/>
          </w:tcPr>
          <w:p w14:paraId="4894FBEA" w14:textId="77777777" w:rsidR="00DA6700" w:rsidRPr="009B5A3D" w:rsidRDefault="00DA6700" w:rsidP="005C131C">
            <w:pPr>
              <w:pStyle w:val="aff7"/>
              <w:suppressAutoHyphens/>
              <w:spacing w:before="0" w:after="0"/>
              <w:ind w:firstLine="0"/>
              <w:jc w:val="left"/>
              <w:rPr>
                <w:szCs w:val="24"/>
              </w:rPr>
            </w:pPr>
            <w:r w:rsidRPr="009B5A3D">
              <w:rPr>
                <w:szCs w:val="24"/>
              </w:rPr>
              <w:t>Существующая</w:t>
            </w:r>
          </w:p>
        </w:tc>
        <w:tc>
          <w:tcPr>
            <w:tcW w:w="1417" w:type="dxa"/>
          </w:tcPr>
          <w:p w14:paraId="169126F6" w14:textId="77777777" w:rsidR="00DA6700" w:rsidRPr="009B5A3D" w:rsidRDefault="00DA6700" w:rsidP="005C131C">
            <w:pPr>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1560" w:type="dxa"/>
          </w:tcPr>
          <w:p w14:paraId="599074DF"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417" w:type="dxa"/>
          </w:tcPr>
          <w:p w14:paraId="15E0701F" w14:textId="77777777" w:rsidR="00DA6700" w:rsidRPr="009B5A3D" w:rsidRDefault="00DA6700" w:rsidP="005C131C">
            <w:pPr>
              <w:pStyle w:val="af"/>
              <w:ind w:left="0"/>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1365" w:type="dxa"/>
          </w:tcPr>
          <w:p w14:paraId="5E3A1852"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903" w:type="dxa"/>
          </w:tcPr>
          <w:p w14:paraId="75C3F16E"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3,0</w:t>
            </w:r>
          </w:p>
        </w:tc>
        <w:tc>
          <w:tcPr>
            <w:tcW w:w="2516" w:type="dxa"/>
          </w:tcPr>
          <w:p w14:paraId="7911FB86" w14:textId="77777777" w:rsidR="00DA6700" w:rsidRPr="009B5A3D" w:rsidRDefault="00DA6700" w:rsidP="005C131C">
            <w:pPr>
              <w:spacing w:after="160"/>
              <w:rPr>
                <w:rFonts w:ascii="Times New Roman" w:hAnsi="Times New Roman" w:cs="Times New Roman"/>
                <w:sz w:val="24"/>
                <w:szCs w:val="24"/>
              </w:rPr>
            </w:pPr>
            <w:r w:rsidRPr="009B5A3D">
              <w:rPr>
                <w:rFonts w:ascii="Times New Roman" w:hAnsi="Times New Roman" w:cs="Times New Roman"/>
                <w:sz w:val="24"/>
                <w:szCs w:val="24"/>
              </w:rPr>
              <w:t>-</w:t>
            </w:r>
          </w:p>
        </w:tc>
      </w:tr>
      <w:tr w:rsidR="009B5A3D" w:rsidRPr="009B5A3D" w14:paraId="15EF7A2A" w14:textId="77777777" w:rsidTr="009B5A3D">
        <w:tblPrEx>
          <w:jc w:val="left"/>
        </w:tblPrEx>
        <w:trPr>
          <w:trHeight w:val="845"/>
        </w:trPr>
        <w:tc>
          <w:tcPr>
            <w:tcW w:w="897" w:type="dxa"/>
          </w:tcPr>
          <w:p w14:paraId="780B58B1" w14:textId="77777777" w:rsidR="00DA6700" w:rsidRPr="009B5A3D" w:rsidRDefault="00DA6700" w:rsidP="005C131C">
            <w:pPr>
              <w:suppressAutoHyphens/>
              <w:jc w:val="center"/>
              <w:rPr>
                <w:rFonts w:ascii="Times New Roman" w:hAnsi="Times New Roman" w:cs="Times New Roman"/>
                <w:sz w:val="24"/>
                <w:szCs w:val="24"/>
              </w:rPr>
            </w:pPr>
            <w:r w:rsidRPr="009B5A3D">
              <w:rPr>
                <w:rFonts w:ascii="Times New Roman" w:hAnsi="Times New Roman" w:cs="Times New Roman"/>
                <w:sz w:val="24"/>
                <w:szCs w:val="24"/>
              </w:rPr>
              <w:t>Т</w:t>
            </w:r>
          </w:p>
        </w:tc>
        <w:tc>
          <w:tcPr>
            <w:tcW w:w="2642" w:type="dxa"/>
          </w:tcPr>
          <w:p w14:paraId="66567E47" w14:textId="77777777" w:rsidR="00DA6700" w:rsidRPr="009B5A3D" w:rsidRDefault="00DA6700" w:rsidP="005C131C">
            <w:pPr>
              <w:pStyle w:val="aff7"/>
              <w:suppressAutoHyphens/>
              <w:spacing w:before="0" w:after="0"/>
              <w:ind w:firstLine="0"/>
              <w:jc w:val="left"/>
              <w:rPr>
                <w:szCs w:val="24"/>
              </w:rPr>
            </w:pPr>
            <w:r w:rsidRPr="009B5A3D">
              <w:rPr>
                <w:szCs w:val="24"/>
              </w:rPr>
              <w:t>Зона транспортной инфраструктуры</w:t>
            </w:r>
          </w:p>
        </w:tc>
        <w:tc>
          <w:tcPr>
            <w:tcW w:w="1843" w:type="dxa"/>
          </w:tcPr>
          <w:p w14:paraId="1F374CED" w14:textId="77777777" w:rsidR="00DA6700" w:rsidRPr="009B5A3D" w:rsidRDefault="00DA6700" w:rsidP="005C131C">
            <w:pPr>
              <w:pStyle w:val="aff7"/>
              <w:suppressAutoHyphens/>
              <w:spacing w:before="0" w:after="0"/>
              <w:ind w:firstLine="0"/>
              <w:jc w:val="left"/>
              <w:rPr>
                <w:szCs w:val="24"/>
              </w:rPr>
            </w:pPr>
            <w:r w:rsidRPr="009B5A3D">
              <w:rPr>
                <w:szCs w:val="24"/>
              </w:rPr>
              <w:t>Существующая</w:t>
            </w:r>
          </w:p>
        </w:tc>
        <w:tc>
          <w:tcPr>
            <w:tcW w:w="1417" w:type="dxa"/>
          </w:tcPr>
          <w:p w14:paraId="278EDF7D" w14:textId="77777777" w:rsidR="00DA6700" w:rsidRPr="009B5A3D" w:rsidRDefault="00DA6700" w:rsidP="005C131C">
            <w:pPr>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1560" w:type="dxa"/>
          </w:tcPr>
          <w:p w14:paraId="2F208B83"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417" w:type="dxa"/>
          </w:tcPr>
          <w:p w14:paraId="0E94F6E9" w14:textId="77777777" w:rsidR="00DA6700" w:rsidRPr="009B5A3D" w:rsidRDefault="00DA6700" w:rsidP="005C131C">
            <w:pPr>
              <w:pStyle w:val="af"/>
              <w:ind w:left="0"/>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1365" w:type="dxa"/>
          </w:tcPr>
          <w:p w14:paraId="03D105B7"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903" w:type="dxa"/>
          </w:tcPr>
          <w:p w14:paraId="04D4F262"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45,1</w:t>
            </w:r>
          </w:p>
        </w:tc>
        <w:tc>
          <w:tcPr>
            <w:tcW w:w="2516" w:type="dxa"/>
          </w:tcPr>
          <w:p w14:paraId="78635637" w14:textId="77777777" w:rsidR="00DA6700" w:rsidRPr="009B5A3D" w:rsidRDefault="00DA6700" w:rsidP="005C131C">
            <w:pPr>
              <w:spacing w:after="160"/>
              <w:rPr>
                <w:rFonts w:ascii="Times New Roman" w:hAnsi="Times New Roman" w:cs="Times New Roman"/>
                <w:sz w:val="24"/>
                <w:szCs w:val="24"/>
              </w:rPr>
            </w:pPr>
            <w:r w:rsidRPr="009B5A3D">
              <w:rPr>
                <w:rFonts w:ascii="Times New Roman" w:hAnsi="Times New Roman" w:cs="Times New Roman"/>
                <w:sz w:val="24"/>
                <w:szCs w:val="24"/>
              </w:rPr>
              <w:t>-</w:t>
            </w:r>
          </w:p>
        </w:tc>
      </w:tr>
      <w:tr w:rsidR="009B5A3D" w:rsidRPr="009B5A3D" w14:paraId="613B73F2" w14:textId="77777777" w:rsidTr="009B5A3D">
        <w:tblPrEx>
          <w:jc w:val="left"/>
        </w:tblPrEx>
        <w:trPr>
          <w:trHeight w:val="843"/>
        </w:trPr>
        <w:tc>
          <w:tcPr>
            <w:tcW w:w="897" w:type="dxa"/>
          </w:tcPr>
          <w:p w14:paraId="1F2E4C3D" w14:textId="77777777" w:rsidR="00DA6700" w:rsidRPr="009B5A3D" w:rsidRDefault="00DA6700" w:rsidP="005C131C">
            <w:pPr>
              <w:suppressAutoHyphens/>
              <w:jc w:val="center"/>
              <w:rPr>
                <w:rFonts w:ascii="Times New Roman" w:hAnsi="Times New Roman" w:cs="Times New Roman"/>
                <w:sz w:val="24"/>
                <w:szCs w:val="24"/>
              </w:rPr>
            </w:pPr>
            <w:r w:rsidRPr="009B5A3D">
              <w:rPr>
                <w:rFonts w:ascii="Times New Roman" w:hAnsi="Times New Roman" w:cs="Times New Roman"/>
                <w:sz w:val="24"/>
                <w:szCs w:val="24"/>
              </w:rPr>
              <w:lastRenderedPageBreak/>
              <w:t>Р</w:t>
            </w:r>
          </w:p>
        </w:tc>
        <w:tc>
          <w:tcPr>
            <w:tcW w:w="2642" w:type="dxa"/>
          </w:tcPr>
          <w:p w14:paraId="4E2F95BA" w14:textId="77777777" w:rsidR="00DA6700" w:rsidRPr="009B5A3D" w:rsidRDefault="00DA6700" w:rsidP="005C131C">
            <w:pPr>
              <w:pStyle w:val="aff7"/>
              <w:suppressAutoHyphens/>
              <w:spacing w:before="0" w:after="0"/>
              <w:ind w:firstLine="0"/>
              <w:jc w:val="left"/>
              <w:rPr>
                <w:szCs w:val="24"/>
              </w:rPr>
            </w:pPr>
            <w:r w:rsidRPr="009B5A3D">
              <w:rPr>
                <w:szCs w:val="24"/>
              </w:rPr>
              <w:t>Зона рекреационного назначения</w:t>
            </w:r>
          </w:p>
        </w:tc>
        <w:tc>
          <w:tcPr>
            <w:tcW w:w="1843" w:type="dxa"/>
          </w:tcPr>
          <w:p w14:paraId="128FEB0C" w14:textId="77777777" w:rsidR="00DA6700" w:rsidRPr="009B5A3D" w:rsidRDefault="00DA6700" w:rsidP="005C131C">
            <w:pPr>
              <w:pStyle w:val="aff7"/>
              <w:suppressAutoHyphens/>
              <w:spacing w:before="0" w:after="0"/>
              <w:ind w:firstLine="0"/>
              <w:jc w:val="left"/>
              <w:rPr>
                <w:szCs w:val="24"/>
              </w:rPr>
            </w:pPr>
            <w:r w:rsidRPr="009B5A3D">
              <w:rPr>
                <w:szCs w:val="24"/>
              </w:rPr>
              <w:t>Существующая</w:t>
            </w:r>
          </w:p>
        </w:tc>
        <w:tc>
          <w:tcPr>
            <w:tcW w:w="1417" w:type="dxa"/>
          </w:tcPr>
          <w:p w14:paraId="3638E31B" w14:textId="77777777" w:rsidR="00DA6700" w:rsidRPr="009B5A3D" w:rsidRDefault="00DA6700" w:rsidP="005C131C">
            <w:pPr>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1560" w:type="dxa"/>
          </w:tcPr>
          <w:p w14:paraId="3F6D620B"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417" w:type="dxa"/>
          </w:tcPr>
          <w:p w14:paraId="625714AA" w14:textId="77777777" w:rsidR="00DA6700" w:rsidRPr="009B5A3D" w:rsidRDefault="00DA6700" w:rsidP="005C131C">
            <w:pPr>
              <w:pStyle w:val="af"/>
              <w:ind w:left="0"/>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1365" w:type="dxa"/>
          </w:tcPr>
          <w:p w14:paraId="41C0A156"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903" w:type="dxa"/>
          </w:tcPr>
          <w:p w14:paraId="15FA4972"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4,8</w:t>
            </w:r>
          </w:p>
        </w:tc>
        <w:tc>
          <w:tcPr>
            <w:tcW w:w="2516" w:type="dxa"/>
          </w:tcPr>
          <w:p w14:paraId="3DE04ECA" w14:textId="77777777" w:rsidR="00DA6700" w:rsidRPr="009B5A3D" w:rsidRDefault="00DA6700" w:rsidP="005C131C">
            <w:pPr>
              <w:spacing w:after="160"/>
              <w:rPr>
                <w:rFonts w:ascii="Times New Roman" w:hAnsi="Times New Roman" w:cs="Times New Roman"/>
                <w:sz w:val="24"/>
                <w:szCs w:val="24"/>
              </w:rPr>
            </w:pPr>
            <w:r w:rsidRPr="009B5A3D">
              <w:rPr>
                <w:rFonts w:ascii="Times New Roman" w:hAnsi="Times New Roman" w:cs="Times New Roman"/>
                <w:sz w:val="24"/>
                <w:szCs w:val="24"/>
              </w:rPr>
              <w:t>-</w:t>
            </w:r>
          </w:p>
        </w:tc>
      </w:tr>
      <w:tr w:rsidR="009B5A3D" w:rsidRPr="009B5A3D" w14:paraId="6CC050DA" w14:textId="77777777" w:rsidTr="009B5A3D">
        <w:tblPrEx>
          <w:jc w:val="left"/>
        </w:tblPrEx>
        <w:trPr>
          <w:trHeight w:val="844"/>
        </w:trPr>
        <w:tc>
          <w:tcPr>
            <w:tcW w:w="897" w:type="dxa"/>
          </w:tcPr>
          <w:p w14:paraId="40DBFF94" w14:textId="77777777" w:rsidR="00DA6700" w:rsidRPr="009B5A3D" w:rsidRDefault="00DA6700" w:rsidP="005C131C">
            <w:pPr>
              <w:suppressAutoHyphens/>
              <w:ind w:left="30" w:right="57"/>
              <w:jc w:val="center"/>
              <w:rPr>
                <w:rFonts w:ascii="Times New Roman" w:hAnsi="Times New Roman" w:cs="Times New Roman"/>
                <w:sz w:val="24"/>
                <w:szCs w:val="24"/>
              </w:rPr>
            </w:pPr>
            <w:r w:rsidRPr="009B5A3D">
              <w:rPr>
                <w:rFonts w:ascii="Times New Roman" w:hAnsi="Times New Roman" w:cs="Times New Roman"/>
                <w:sz w:val="24"/>
                <w:szCs w:val="24"/>
              </w:rPr>
              <w:t>СХ-1</w:t>
            </w:r>
          </w:p>
        </w:tc>
        <w:tc>
          <w:tcPr>
            <w:tcW w:w="2642" w:type="dxa"/>
          </w:tcPr>
          <w:p w14:paraId="52E8A37C" w14:textId="77777777" w:rsidR="00DA6700" w:rsidRPr="009B5A3D" w:rsidRDefault="00DA6700" w:rsidP="005C131C">
            <w:pPr>
              <w:ind w:left="33"/>
              <w:rPr>
                <w:rFonts w:ascii="Times New Roman" w:hAnsi="Times New Roman" w:cs="Times New Roman"/>
                <w:sz w:val="24"/>
                <w:szCs w:val="24"/>
              </w:rPr>
            </w:pPr>
            <w:r w:rsidRPr="009B5A3D">
              <w:rPr>
                <w:rFonts w:ascii="Times New Roman" w:hAnsi="Times New Roman" w:cs="Times New Roman"/>
                <w:sz w:val="24"/>
                <w:szCs w:val="24"/>
              </w:rPr>
              <w:t>Зона сельскохозя</w:t>
            </w:r>
            <w:r w:rsidRPr="009B5A3D">
              <w:rPr>
                <w:rFonts w:ascii="Times New Roman" w:hAnsi="Times New Roman" w:cs="Times New Roman"/>
                <w:sz w:val="24"/>
                <w:szCs w:val="24"/>
              </w:rPr>
              <w:t>й</w:t>
            </w:r>
            <w:r w:rsidRPr="009B5A3D">
              <w:rPr>
                <w:rFonts w:ascii="Times New Roman" w:hAnsi="Times New Roman" w:cs="Times New Roman"/>
                <w:sz w:val="24"/>
                <w:szCs w:val="24"/>
              </w:rPr>
              <w:t>ственного использов</w:t>
            </w:r>
            <w:r w:rsidRPr="009B5A3D">
              <w:rPr>
                <w:rFonts w:ascii="Times New Roman" w:hAnsi="Times New Roman" w:cs="Times New Roman"/>
                <w:sz w:val="24"/>
                <w:szCs w:val="24"/>
              </w:rPr>
              <w:t>а</w:t>
            </w:r>
            <w:r w:rsidRPr="009B5A3D">
              <w:rPr>
                <w:rFonts w:ascii="Times New Roman" w:hAnsi="Times New Roman" w:cs="Times New Roman"/>
                <w:sz w:val="24"/>
                <w:szCs w:val="24"/>
              </w:rPr>
              <w:t>ния</w:t>
            </w:r>
          </w:p>
        </w:tc>
        <w:tc>
          <w:tcPr>
            <w:tcW w:w="1843" w:type="dxa"/>
          </w:tcPr>
          <w:p w14:paraId="41D4BA44" w14:textId="29DD34CD" w:rsidR="00DA6700" w:rsidRPr="009B5A3D" w:rsidRDefault="00DA6700" w:rsidP="005C131C">
            <w:pPr>
              <w:ind w:left="33"/>
              <w:rPr>
                <w:rFonts w:ascii="Times New Roman" w:hAnsi="Times New Roman" w:cs="Times New Roman"/>
                <w:sz w:val="24"/>
                <w:szCs w:val="24"/>
              </w:rPr>
            </w:pPr>
            <w:r w:rsidRPr="009B5A3D">
              <w:rPr>
                <w:rFonts w:ascii="Times New Roman" w:hAnsi="Times New Roman" w:cs="Times New Roman"/>
                <w:sz w:val="24"/>
                <w:szCs w:val="24"/>
              </w:rPr>
              <w:t>Существу</w:t>
            </w:r>
            <w:r w:rsidR="009B5A3D">
              <w:rPr>
                <w:rFonts w:ascii="Times New Roman" w:hAnsi="Times New Roman" w:cs="Times New Roman"/>
                <w:sz w:val="24"/>
                <w:szCs w:val="24"/>
              </w:rPr>
              <w:t>ю</w:t>
            </w:r>
            <w:r w:rsidRPr="009B5A3D">
              <w:rPr>
                <w:rFonts w:ascii="Times New Roman" w:hAnsi="Times New Roman" w:cs="Times New Roman"/>
                <w:sz w:val="24"/>
                <w:szCs w:val="24"/>
              </w:rPr>
              <w:t>щая</w:t>
            </w:r>
          </w:p>
        </w:tc>
        <w:tc>
          <w:tcPr>
            <w:tcW w:w="1417" w:type="dxa"/>
          </w:tcPr>
          <w:p w14:paraId="18FAA3F6"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560" w:type="dxa"/>
          </w:tcPr>
          <w:p w14:paraId="6270E55D"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417" w:type="dxa"/>
          </w:tcPr>
          <w:p w14:paraId="201C0830" w14:textId="77777777" w:rsidR="00DA6700" w:rsidRPr="009B5A3D" w:rsidRDefault="00DA6700" w:rsidP="005C131C">
            <w:pPr>
              <w:tabs>
                <w:tab w:val="left" w:pos="181"/>
              </w:tabs>
              <w:suppressAutoHyphens/>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1365" w:type="dxa"/>
          </w:tcPr>
          <w:p w14:paraId="6E72E663"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903" w:type="dxa"/>
          </w:tcPr>
          <w:p w14:paraId="48FD52B5"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13536,7</w:t>
            </w:r>
          </w:p>
        </w:tc>
        <w:tc>
          <w:tcPr>
            <w:tcW w:w="2516" w:type="dxa"/>
          </w:tcPr>
          <w:p w14:paraId="395AD594" w14:textId="77777777" w:rsidR="00DA6700" w:rsidRPr="009B5A3D" w:rsidRDefault="00DA6700" w:rsidP="005C131C">
            <w:pPr>
              <w:spacing w:after="160"/>
              <w:rPr>
                <w:rFonts w:ascii="Times New Roman" w:hAnsi="Times New Roman" w:cs="Times New Roman"/>
                <w:sz w:val="24"/>
                <w:szCs w:val="24"/>
              </w:rPr>
            </w:pPr>
            <w:r w:rsidRPr="009B5A3D">
              <w:rPr>
                <w:rFonts w:ascii="Times New Roman" w:hAnsi="Times New Roman" w:cs="Times New Roman"/>
                <w:sz w:val="24"/>
                <w:szCs w:val="24"/>
              </w:rPr>
              <w:t>-</w:t>
            </w:r>
          </w:p>
        </w:tc>
      </w:tr>
      <w:tr w:rsidR="009B5A3D" w:rsidRPr="009B5A3D" w14:paraId="1EEAB101" w14:textId="77777777" w:rsidTr="009B5A3D">
        <w:tblPrEx>
          <w:jc w:val="left"/>
        </w:tblPrEx>
        <w:tc>
          <w:tcPr>
            <w:tcW w:w="897" w:type="dxa"/>
          </w:tcPr>
          <w:p w14:paraId="28EA9CFA" w14:textId="77777777" w:rsidR="00DA6700" w:rsidRPr="009B5A3D" w:rsidRDefault="00DA6700" w:rsidP="005C131C">
            <w:pPr>
              <w:suppressAutoHyphens/>
              <w:ind w:left="62"/>
              <w:jc w:val="center"/>
              <w:rPr>
                <w:rFonts w:ascii="Times New Roman" w:hAnsi="Times New Roman" w:cs="Times New Roman"/>
                <w:sz w:val="24"/>
                <w:szCs w:val="24"/>
              </w:rPr>
            </w:pPr>
            <w:r w:rsidRPr="009B5A3D">
              <w:rPr>
                <w:rFonts w:ascii="Times New Roman" w:hAnsi="Times New Roman" w:cs="Times New Roman"/>
                <w:sz w:val="24"/>
                <w:szCs w:val="24"/>
              </w:rPr>
              <w:t>СП-1</w:t>
            </w:r>
          </w:p>
        </w:tc>
        <w:tc>
          <w:tcPr>
            <w:tcW w:w="2642" w:type="dxa"/>
          </w:tcPr>
          <w:p w14:paraId="4B94FE4F" w14:textId="77777777" w:rsidR="00DA6700" w:rsidRPr="009B5A3D" w:rsidRDefault="00DA6700" w:rsidP="005C131C">
            <w:pPr>
              <w:pStyle w:val="aff7"/>
              <w:suppressAutoHyphens/>
              <w:spacing w:before="0" w:after="0"/>
              <w:ind w:left="62" w:hanging="8"/>
              <w:jc w:val="left"/>
              <w:rPr>
                <w:szCs w:val="24"/>
              </w:rPr>
            </w:pPr>
            <w:r w:rsidRPr="009B5A3D">
              <w:rPr>
                <w:szCs w:val="24"/>
              </w:rPr>
              <w:t>Зона специального назначения</w:t>
            </w:r>
          </w:p>
        </w:tc>
        <w:tc>
          <w:tcPr>
            <w:tcW w:w="1843" w:type="dxa"/>
          </w:tcPr>
          <w:p w14:paraId="2DECEE39" w14:textId="77777777" w:rsidR="00DA6700" w:rsidRPr="009B5A3D" w:rsidRDefault="00DA6700" w:rsidP="005C131C">
            <w:pPr>
              <w:pStyle w:val="aff7"/>
              <w:suppressAutoHyphens/>
              <w:spacing w:before="0" w:after="0"/>
              <w:ind w:left="62" w:hanging="8"/>
              <w:jc w:val="left"/>
              <w:rPr>
                <w:szCs w:val="24"/>
              </w:rPr>
            </w:pPr>
            <w:r w:rsidRPr="009B5A3D">
              <w:rPr>
                <w:szCs w:val="24"/>
              </w:rPr>
              <w:t>Существующая</w:t>
            </w:r>
          </w:p>
        </w:tc>
        <w:tc>
          <w:tcPr>
            <w:tcW w:w="1417" w:type="dxa"/>
          </w:tcPr>
          <w:p w14:paraId="757BCC28" w14:textId="77777777" w:rsidR="00DA6700" w:rsidRPr="009B5A3D" w:rsidRDefault="00DA6700" w:rsidP="005C131C">
            <w:pPr>
              <w:pStyle w:val="aff7"/>
              <w:suppressAutoHyphens/>
              <w:spacing w:before="0" w:after="0"/>
              <w:ind w:left="62" w:firstLine="0"/>
              <w:jc w:val="center"/>
              <w:rPr>
                <w:szCs w:val="24"/>
              </w:rPr>
            </w:pPr>
            <w:r w:rsidRPr="009B5A3D">
              <w:rPr>
                <w:szCs w:val="24"/>
              </w:rPr>
              <w:t>-</w:t>
            </w:r>
          </w:p>
        </w:tc>
        <w:tc>
          <w:tcPr>
            <w:tcW w:w="1560" w:type="dxa"/>
          </w:tcPr>
          <w:p w14:paraId="2954175D" w14:textId="77777777" w:rsidR="00DA6700" w:rsidRPr="009B5A3D" w:rsidRDefault="00DA6700" w:rsidP="005C131C">
            <w:pPr>
              <w:pStyle w:val="aff7"/>
              <w:suppressAutoHyphens/>
              <w:spacing w:before="0" w:after="0"/>
              <w:ind w:left="62" w:firstLine="0"/>
              <w:jc w:val="center"/>
              <w:rPr>
                <w:szCs w:val="24"/>
              </w:rPr>
            </w:pPr>
            <w:r w:rsidRPr="009B5A3D">
              <w:rPr>
                <w:szCs w:val="24"/>
              </w:rPr>
              <w:t>-</w:t>
            </w:r>
          </w:p>
        </w:tc>
        <w:tc>
          <w:tcPr>
            <w:tcW w:w="1417" w:type="dxa"/>
          </w:tcPr>
          <w:p w14:paraId="1A1115F1"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365" w:type="dxa"/>
          </w:tcPr>
          <w:p w14:paraId="1C837926"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903" w:type="dxa"/>
          </w:tcPr>
          <w:p w14:paraId="7ACB5BED"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0,5</w:t>
            </w:r>
          </w:p>
        </w:tc>
        <w:tc>
          <w:tcPr>
            <w:tcW w:w="2516" w:type="dxa"/>
          </w:tcPr>
          <w:p w14:paraId="66928AFB" w14:textId="77777777" w:rsidR="00DA6700" w:rsidRPr="009B5A3D" w:rsidRDefault="00DA6700" w:rsidP="005C131C">
            <w:pPr>
              <w:spacing w:after="160"/>
              <w:rPr>
                <w:rFonts w:ascii="Times New Roman" w:hAnsi="Times New Roman" w:cs="Times New Roman"/>
                <w:sz w:val="24"/>
                <w:szCs w:val="24"/>
              </w:rPr>
            </w:pPr>
            <w:r w:rsidRPr="009B5A3D">
              <w:rPr>
                <w:rFonts w:ascii="Times New Roman" w:hAnsi="Times New Roman" w:cs="Times New Roman"/>
                <w:sz w:val="24"/>
                <w:szCs w:val="24"/>
              </w:rPr>
              <w:t>Планируемый к ли</w:t>
            </w:r>
            <w:r w:rsidRPr="009B5A3D">
              <w:rPr>
                <w:rFonts w:ascii="Times New Roman" w:hAnsi="Times New Roman" w:cs="Times New Roman"/>
                <w:sz w:val="24"/>
                <w:szCs w:val="24"/>
              </w:rPr>
              <w:t>к</w:t>
            </w:r>
            <w:r w:rsidRPr="009B5A3D">
              <w:rPr>
                <w:rFonts w:ascii="Times New Roman" w:hAnsi="Times New Roman" w:cs="Times New Roman"/>
                <w:sz w:val="24"/>
                <w:szCs w:val="24"/>
              </w:rPr>
              <w:t>видации объект ут</w:t>
            </w:r>
            <w:r w:rsidRPr="009B5A3D">
              <w:rPr>
                <w:rFonts w:ascii="Times New Roman" w:hAnsi="Times New Roman" w:cs="Times New Roman"/>
                <w:sz w:val="24"/>
                <w:szCs w:val="24"/>
              </w:rPr>
              <w:t>и</w:t>
            </w:r>
            <w:r w:rsidRPr="009B5A3D">
              <w:rPr>
                <w:rFonts w:ascii="Times New Roman" w:hAnsi="Times New Roman" w:cs="Times New Roman"/>
                <w:sz w:val="24"/>
                <w:szCs w:val="24"/>
              </w:rPr>
              <w:t>лизации, уничтож</w:t>
            </w:r>
            <w:r w:rsidRPr="009B5A3D">
              <w:rPr>
                <w:rFonts w:ascii="Times New Roman" w:hAnsi="Times New Roman" w:cs="Times New Roman"/>
                <w:sz w:val="24"/>
                <w:szCs w:val="24"/>
              </w:rPr>
              <w:t>е</w:t>
            </w:r>
            <w:r w:rsidRPr="009B5A3D">
              <w:rPr>
                <w:rFonts w:ascii="Times New Roman" w:hAnsi="Times New Roman" w:cs="Times New Roman"/>
                <w:sz w:val="24"/>
                <w:szCs w:val="24"/>
              </w:rPr>
              <w:t>ния биологических отходов</w:t>
            </w:r>
          </w:p>
        </w:tc>
      </w:tr>
      <w:tr w:rsidR="009B5A3D" w:rsidRPr="009B5A3D" w14:paraId="5FDC0243" w14:textId="77777777" w:rsidTr="009B5A3D">
        <w:tblPrEx>
          <w:jc w:val="left"/>
        </w:tblPrEx>
        <w:tc>
          <w:tcPr>
            <w:tcW w:w="897" w:type="dxa"/>
          </w:tcPr>
          <w:p w14:paraId="2C952378" w14:textId="77777777" w:rsidR="00DA6700" w:rsidRPr="009B5A3D" w:rsidRDefault="00DA6700" w:rsidP="005C131C">
            <w:pPr>
              <w:suppressAutoHyphens/>
              <w:ind w:left="62"/>
              <w:jc w:val="center"/>
              <w:rPr>
                <w:rFonts w:ascii="Times New Roman" w:hAnsi="Times New Roman" w:cs="Times New Roman"/>
                <w:sz w:val="24"/>
                <w:szCs w:val="24"/>
              </w:rPr>
            </w:pPr>
            <w:r w:rsidRPr="009B5A3D">
              <w:rPr>
                <w:rFonts w:ascii="Times New Roman" w:hAnsi="Times New Roman" w:cs="Times New Roman"/>
                <w:sz w:val="24"/>
                <w:szCs w:val="24"/>
              </w:rPr>
              <w:t>ЗЛФ</w:t>
            </w:r>
          </w:p>
        </w:tc>
        <w:tc>
          <w:tcPr>
            <w:tcW w:w="2642" w:type="dxa"/>
          </w:tcPr>
          <w:p w14:paraId="707E7D98" w14:textId="77777777" w:rsidR="00DA6700" w:rsidRPr="009B5A3D" w:rsidRDefault="00DA6700" w:rsidP="005C131C">
            <w:pPr>
              <w:pStyle w:val="aff7"/>
              <w:suppressAutoHyphens/>
              <w:spacing w:before="0" w:after="0"/>
              <w:ind w:left="62" w:hanging="8"/>
              <w:jc w:val="left"/>
              <w:rPr>
                <w:szCs w:val="24"/>
              </w:rPr>
            </w:pPr>
            <w:r w:rsidRPr="009B5A3D">
              <w:rPr>
                <w:szCs w:val="24"/>
              </w:rPr>
              <w:t>Зона лесов</w:t>
            </w:r>
          </w:p>
        </w:tc>
        <w:tc>
          <w:tcPr>
            <w:tcW w:w="1843" w:type="dxa"/>
          </w:tcPr>
          <w:p w14:paraId="3FA5299A" w14:textId="77777777" w:rsidR="00DA6700" w:rsidRPr="009B5A3D" w:rsidRDefault="00DA6700" w:rsidP="005C131C">
            <w:pPr>
              <w:pStyle w:val="aff7"/>
              <w:suppressAutoHyphens/>
              <w:spacing w:before="0" w:after="0"/>
              <w:ind w:left="62" w:hanging="8"/>
              <w:jc w:val="left"/>
              <w:rPr>
                <w:szCs w:val="24"/>
              </w:rPr>
            </w:pPr>
            <w:r w:rsidRPr="009B5A3D">
              <w:rPr>
                <w:szCs w:val="24"/>
              </w:rPr>
              <w:t>Существующая</w:t>
            </w:r>
          </w:p>
        </w:tc>
        <w:tc>
          <w:tcPr>
            <w:tcW w:w="1417" w:type="dxa"/>
          </w:tcPr>
          <w:p w14:paraId="3E39DCAD" w14:textId="77777777" w:rsidR="00DA6700" w:rsidRPr="009B5A3D" w:rsidRDefault="00DA6700" w:rsidP="005C131C">
            <w:pPr>
              <w:pStyle w:val="aff7"/>
              <w:suppressAutoHyphens/>
              <w:spacing w:before="0" w:after="0"/>
              <w:ind w:left="62" w:firstLine="0"/>
              <w:jc w:val="center"/>
              <w:rPr>
                <w:szCs w:val="24"/>
              </w:rPr>
            </w:pPr>
            <w:r w:rsidRPr="009B5A3D">
              <w:rPr>
                <w:szCs w:val="24"/>
              </w:rPr>
              <w:t>-</w:t>
            </w:r>
          </w:p>
        </w:tc>
        <w:tc>
          <w:tcPr>
            <w:tcW w:w="1560" w:type="dxa"/>
          </w:tcPr>
          <w:p w14:paraId="4CD3A99F" w14:textId="77777777" w:rsidR="00DA6700" w:rsidRPr="009B5A3D" w:rsidRDefault="00DA6700" w:rsidP="005C131C">
            <w:pPr>
              <w:pStyle w:val="aff7"/>
              <w:suppressAutoHyphens/>
              <w:spacing w:before="0" w:after="0"/>
              <w:ind w:left="62" w:firstLine="0"/>
              <w:jc w:val="center"/>
              <w:rPr>
                <w:szCs w:val="24"/>
              </w:rPr>
            </w:pPr>
            <w:r w:rsidRPr="009B5A3D">
              <w:rPr>
                <w:szCs w:val="24"/>
              </w:rPr>
              <w:t>-</w:t>
            </w:r>
          </w:p>
        </w:tc>
        <w:tc>
          <w:tcPr>
            <w:tcW w:w="1417" w:type="dxa"/>
          </w:tcPr>
          <w:p w14:paraId="6F1F0B41"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365" w:type="dxa"/>
          </w:tcPr>
          <w:p w14:paraId="14FFBC4B"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903" w:type="dxa"/>
          </w:tcPr>
          <w:p w14:paraId="31E75081"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1441,3</w:t>
            </w:r>
          </w:p>
        </w:tc>
        <w:tc>
          <w:tcPr>
            <w:tcW w:w="2516" w:type="dxa"/>
          </w:tcPr>
          <w:p w14:paraId="120834BD" w14:textId="77777777" w:rsidR="00DA6700" w:rsidRPr="009B5A3D" w:rsidRDefault="00DA6700" w:rsidP="005C131C">
            <w:pPr>
              <w:spacing w:after="160"/>
              <w:rPr>
                <w:rFonts w:ascii="Times New Roman" w:hAnsi="Times New Roman" w:cs="Times New Roman"/>
                <w:sz w:val="24"/>
                <w:szCs w:val="24"/>
                <w:highlight w:val="yellow"/>
              </w:rPr>
            </w:pPr>
            <w:r w:rsidRPr="009B5A3D">
              <w:rPr>
                <w:rFonts w:ascii="Times New Roman" w:hAnsi="Times New Roman" w:cs="Times New Roman"/>
                <w:sz w:val="24"/>
                <w:szCs w:val="24"/>
              </w:rPr>
              <w:t>-</w:t>
            </w:r>
          </w:p>
        </w:tc>
      </w:tr>
      <w:tr w:rsidR="009B5A3D" w:rsidRPr="009B5A3D" w14:paraId="7B08DB91" w14:textId="77777777" w:rsidTr="009B5A3D">
        <w:tblPrEx>
          <w:jc w:val="left"/>
        </w:tblPrEx>
        <w:trPr>
          <w:trHeight w:val="575"/>
        </w:trPr>
        <w:tc>
          <w:tcPr>
            <w:tcW w:w="897" w:type="dxa"/>
          </w:tcPr>
          <w:p w14:paraId="164FA8BF" w14:textId="77777777" w:rsidR="00DA6700" w:rsidRPr="009B5A3D" w:rsidRDefault="00DA6700" w:rsidP="005C131C">
            <w:pPr>
              <w:suppressAutoHyphens/>
              <w:ind w:left="62"/>
              <w:jc w:val="center"/>
              <w:rPr>
                <w:rFonts w:ascii="Times New Roman" w:hAnsi="Times New Roman" w:cs="Times New Roman"/>
                <w:sz w:val="24"/>
                <w:szCs w:val="24"/>
              </w:rPr>
            </w:pPr>
            <w:r w:rsidRPr="009B5A3D">
              <w:rPr>
                <w:rFonts w:ascii="Times New Roman" w:hAnsi="Times New Roman" w:cs="Times New Roman"/>
                <w:sz w:val="24"/>
                <w:szCs w:val="24"/>
              </w:rPr>
              <w:t>СП-2</w:t>
            </w:r>
          </w:p>
          <w:p w14:paraId="09096A27" w14:textId="77777777" w:rsidR="00DA6700" w:rsidRPr="009B5A3D" w:rsidRDefault="00DA6700" w:rsidP="005C131C">
            <w:pPr>
              <w:suppressAutoHyphens/>
              <w:ind w:left="62"/>
              <w:jc w:val="center"/>
              <w:rPr>
                <w:rFonts w:ascii="Times New Roman" w:hAnsi="Times New Roman" w:cs="Times New Roman"/>
                <w:sz w:val="24"/>
                <w:szCs w:val="24"/>
              </w:rPr>
            </w:pPr>
          </w:p>
        </w:tc>
        <w:tc>
          <w:tcPr>
            <w:tcW w:w="2642" w:type="dxa"/>
          </w:tcPr>
          <w:p w14:paraId="493A0793" w14:textId="77777777" w:rsidR="00DA6700" w:rsidRPr="009B5A3D" w:rsidRDefault="00DA6700" w:rsidP="005C131C">
            <w:pPr>
              <w:pStyle w:val="aff7"/>
              <w:suppressAutoHyphens/>
              <w:spacing w:before="0" w:after="0"/>
              <w:ind w:left="62" w:hanging="8"/>
              <w:jc w:val="left"/>
              <w:rPr>
                <w:szCs w:val="24"/>
              </w:rPr>
            </w:pPr>
            <w:r w:rsidRPr="009B5A3D">
              <w:rPr>
                <w:szCs w:val="24"/>
              </w:rPr>
              <w:t>Зона кладбищ</w:t>
            </w:r>
          </w:p>
        </w:tc>
        <w:tc>
          <w:tcPr>
            <w:tcW w:w="1843" w:type="dxa"/>
          </w:tcPr>
          <w:p w14:paraId="52416F16" w14:textId="77777777" w:rsidR="00DA6700" w:rsidRPr="009B5A3D" w:rsidRDefault="00DA6700" w:rsidP="005C131C">
            <w:pPr>
              <w:pStyle w:val="aff7"/>
              <w:suppressAutoHyphens/>
              <w:spacing w:before="0" w:after="0"/>
              <w:ind w:left="62" w:hanging="8"/>
              <w:jc w:val="left"/>
              <w:rPr>
                <w:szCs w:val="24"/>
              </w:rPr>
            </w:pPr>
            <w:r w:rsidRPr="009B5A3D">
              <w:rPr>
                <w:szCs w:val="24"/>
              </w:rPr>
              <w:t>Существующая</w:t>
            </w:r>
          </w:p>
        </w:tc>
        <w:tc>
          <w:tcPr>
            <w:tcW w:w="1417" w:type="dxa"/>
          </w:tcPr>
          <w:p w14:paraId="334F9348"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560" w:type="dxa"/>
          </w:tcPr>
          <w:p w14:paraId="0ED20767"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417" w:type="dxa"/>
          </w:tcPr>
          <w:p w14:paraId="2A72B085"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365" w:type="dxa"/>
          </w:tcPr>
          <w:p w14:paraId="0CEA9757"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903" w:type="dxa"/>
          </w:tcPr>
          <w:p w14:paraId="1EBCA0DA"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2,5</w:t>
            </w:r>
          </w:p>
        </w:tc>
        <w:tc>
          <w:tcPr>
            <w:tcW w:w="2516" w:type="dxa"/>
          </w:tcPr>
          <w:p w14:paraId="4573802B" w14:textId="77777777" w:rsidR="00DA6700" w:rsidRPr="009B5A3D" w:rsidRDefault="00DA6700" w:rsidP="005C131C">
            <w:pPr>
              <w:spacing w:after="160"/>
              <w:rPr>
                <w:rFonts w:ascii="Times New Roman" w:hAnsi="Times New Roman" w:cs="Times New Roman"/>
                <w:sz w:val="24"/>
                <w:szCs w:val="24"/>
              </w:rPr>
            </w:pPr>
            <w:r w:rsidRPr="009B5A3D">
              <w:rPr>
                <w:rFonts w:ascii="Times New Roman" w:hAnsi="Times New Roman" w:cs="Times New Roman"/>
                <w:sz w:val="24"/>
                <w:szCs w:val="24"/>
              </w:rPr>
              <w:t>-</w:t>
            </w:r>
          </w:p>
        </w:tc>
      </w:tr>
      <w:tr w:rsidR="009B5A3D" w:rsidRPr="009B5A3D" w14:paraId="58EC665A" w14:textId="77777777" w:rsidTr="009B5A3D">
        <w:tblPrEx>
          <w:jc w:val="left"/>
        </w:tblPrEx>
        <w:trPr>
          <w:trHeight w:val="705"/>
        </w:trPr>
        <w:tc>
          <w:tcPr>
            <w:tcW w:w="897" w:type="dxa"/>
          </w:tcPr>
          <w:p w14:paraId="1DDC43BD" w14:textId="77777777" w:rsidR="00DA6700" w:rsidRPr="009B5A3D" w:rsidRDefault="00DA6700" w:rsidP="005C131C">
            <w:pPr>
              <w:suppressAutoHyphens/>
              <w:ind w:left="62"/>
              <w:jc w:val="center"/>
              <w:rPr>
                <w:rFonts w:ascii="Times New Roman" w:hAnsi="Times New Roman" w:cs="Times New Roman"/>
                <w:sz w:val="24"/>
                <w:szCs w:val="24"/>
              </w:rPr>
            </w:pPr>
            <w:r w:rsidRPr="009B5A3D">
              <w:rPr>
                <w:rFonts w:ascii="Times New Roman" w:hAnsi="Times New Roman" w:cs="Times New Roman"/>
                <w:sz w:val="24"/>
                <w:szCs w:val="24"/>
              </w:rPr>
              <w:t>ОС-1</w:t>
            </w:r>
          </w:p>
        </w:tc>
        <w:tc>
          <w:tcPr>
            <w:tcW w:w="2642" w:type="dxa"/>
          </w:tcPr>
          <w:p w14:paraId="261F5917" w14:textId="77777777" w:rsidR="00DA6700" w:rsidRPr="009B5A3D" w:rsidRDefault="00DA6700" w:rsidP="005C131C">
            <w:pPr>
              <w:pStyle w:val="aff7"/>
              <w:suppressAutoHyphens/>
              <w:spacing w:before="0" w:after="0"/>
              <w:ind w:left="62" w:hanging="8"/>
              <w:jc w:val="left"/>
              <w:rPr>
                <w:szCs w:val="24"/>
              </w:rPr>
            </w:pPr>
            <w:r w:rsidRPr="009B5A3D">
              <w:rPr>
                <w:szCs w:val="24"/>
              </w:rPr>
              <w:t>Зона озелененных территорий специального назначения</w:t>
            </w:r>
          </w:p>
        </w:tc>
        <w:tc>
          <w:tcPr>
            <w:tcW w:w="1843" w:type="dxa"/>
          </w:tcPr>
          <w:p w14:paraId="1BA9A05F" w14:textId="77777777" w:rsidR="00DA6700" w:rsidRPr="009B5A3D" w:rsidRDefault="00DA6700" w:rsidP="005C131C">
            <w:pPr>
              <w:pStyle w:val="aff7"/>
              <w:suppressAutoHyphens/>
              <w:spacing w:before="0" w:after="0"/>
              <w:ind w:left="62" w:hanging="8"/>
              <w:jc w:val="left"/>
              <w:rPr>
                <w:szCs w:val="24"/>
              </w:rPr>
            </w:pPr>
            <w:r w:rsidRPr="009B5A3D">
              <w:rPr>
                <w:szCs w:val="24"/>
              </w:rPr>
              <w:t>Существующая</w:t>
            </w:r>
          </w:p>
        </w:tc>
        <w:tc>
          <w:tcPr>
            <w:tcW w:w="1417" w:type="dxa"/>
          </w:tcPr>
          <w:p w14:paraId="557A2E42"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560" w:type="dxa"/>
          </w:tcPr>
          <w:p w14:paraId="4B4D7A55"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417" w:type="dxa"/>
          </w:tcPr>
          <w:p w14:paraId="765AFF58"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365" w:type="dxa"/>
          </w:tcPr>
          <w:p w14:paraId="1C02C576"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903" w:type="dxa"/>
          </w:tcPr>
          <w:p w14:paraId="315E0853"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91,0</w:t>
            </w:r>
          </w:p>
        </w:tc>
        <w:tc>
          <w:tcPr>
            <w:tcW w:w="2516" w:type="dxa"/>
          </w:tcPr>
          <w:p w14:paraId="7F72246D" w14:textId="77777777" w:rsidR="00DA6700" w:rsidRPr="009B5A3D" w:rsidRDefault="00DA6700" w:rsidP="005C131C">
            <w:pPr>
              <w:spacing w:after="160"/>
              <w:rPr>
                <w:rFonts w:ascii="Times New Roman" w:hAnsi="Times New Roman" w:cs="Times New Roman"/>
                <w:sz w:val="24"/>
                <w:szCs w:val="24"/>
              </w:rPr>
            </w:pPr>
            <w:r w:rsidRPr="009B5A3D">
              <w:rPr>
                <w:rFonts w:ascii="Times New Roman" w:hAnsi="Times New Roman" w:cs="Times New Roman"/>
                <w:sz w:val="24"/>
                <w:szCs w:val="24"/>
              </w:rPr>
              <w:t>-</w:t>
            </w:r>
          </w:p>
        </w:tc>
      </w:tr>
      <w:tr w:rsidR="009B5A3D" w:rsidRPr="009B5A3D" w14:paraId="0842E6D5" w14:textId="77777777" w:rsidTr="009B5A3D">
        <w:tblPrEx>
          <w:jc w:val="left"/>
        </w:tblPrEx>
        <w:trPr>
          <w:trHeight w:val="573"/>
        </w:trPr>
        <w:tc>
          <w:tcPr>
            <w:tcW w:w="897" w:type="dxa"/>
          </w:tcPr>
          <w:p w14:paraId="001F752C" w14:textId="77777777" w:rsidR="00DA6700" w:rsidRPr="009B5A3D" w:rsidRDefault="00DA6700" w:rsidP="005C131C">
            <w:pPr>
              <w:suppressAutoHyphens/>
              <w:ind w:left="62"/>
              <w:jc w:val="center"/>
              <w:rPr>
                <w:rFonts w:ascii="Times New Roman" w:hAnsi="Times New Roman" w:cs="Times New Roman"/>
                <w:sz w:val="24"/>
                <w:szCs w:val="24"/>
              </w:rPr>
            </w:pPr>
            <w:r w:rsidRPr="009B5A3D">
              <w:rPr>
                <w:rFonts w:ascii="Times New Roman" w:hAnsi="Times New Roman" w:cs="Times New Roman"/>
                <w:sz w:val="24"/>
                <w:szCs w:val="24"/>
              </w:rPr>
              <w:t>Ин</w:t>
            </w:r>
          </w:p>
        </w:tc>
        <w:tc>
          <w:tcPr>
            <w:tcW w:w="2642" w:type="dxa"/>
          </w:tcPr>
          <w:p w14:paraId="51DED0BB" w14:textId="77777777" w:rsidR="00DA6700" w:rsidRPr="009B5A3D" w:rsidRDefault="00DA6700" w:rsidP="005C131C">
            <w:pPr>
              <w:pStyle w:val="aff7"/>
              <w:suppressAutoHyphens/>
              <w:spacing w:before="0" w:after="0"/>
              <w:ind w:left="62" w:hanging="8"/>
              <w:jc w:val="left"/>
              <w:rPr>
                <w:szCs w:val="24"/>
              </w:rPr>
            </w:pPr>
            <w:r w:rsidRPr="009B5A3D">
              <w:rPr>
                <w:szCs w:val="24"/>
              </w:rPr>
              <w:t xml:space="preserve">Иная зона </w:t>
            </w:r>
          </w:p>
        </w:tc>
        <w:tc>
          <w:tcPr>
            <w:tcW w:w="1843" w:type="dxa"/>
          </w:tcPr>
          <w:p w14:paraId="6BFA752B" w14:textId="77777777" w:rsidR="00DA6700" w:rsidRPr="009B5A3D" w:rsidRDefault="00DA6700" w:rsidP="005C131C">
            <w:pPr>
              <w:pStyle w:val="aff7"/>
              <w:suppressAutoHyphens/>
              <w:spacing w:before="0" w:after="0"/>
              <w:ind w:left="62" w:hanging="8"/>
              <w:jc w:val="left"/>
              <w:rPr>
                <w:szCs w:val="24"/>
              </w:rPr>
            </w:pPr>
            <w:r w:rsidRPr="009B5A3D">
              <w:rPr>
                <w:szCs w:val="24"/>
              </w:rPr>
              <w:t>Существующая</w:t>
            </w:r>
          </w:p>
        </w:tc>
        <w:tc>
          <w:tcPr>
            <w:tcW w:w="1417" w:type="dxa"/>
          </w:tcPr>
          <w:p w14:paraId="026DD5AE"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560" w:type="dxa"/>
          </w:tcPr>
          <w:p w14:paraId="4AAB2CC8"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417" w:type="dxa"/>
          </w:tcPr>
          <w:p w14:paraId="23E1D3D2" w14:textId="77777777" w:rsidR="00DA6700" w:rsidRPr="009B5A3D" w:rsidRDefault="00DA6700" w:rsidP="005C131C">
            <w:pPr>
              <w:pStyle w:val="aff7"/>
              <w:suppressAutoHyphens/>
              <w:spacing w:before="0" w:after="0"/>
              <w:ind w:firstLine="0"/>
              <w:jc w:val="center"/>
              <w:rPr>
                <w:szCs w:val="24"/>
              </w:rPr>
            </w:pPr>
            <w:r w:rsidRPr="009B5A3D">
              <w:rPr>
                <w:szCs w:val="24"/>
              </w:rPr>
              <w:t>-</w:t>
            </w:r>
          </w:p>
        </w:tc>
        <w:tc>
          <w:tcPr>
            <w:tcW w:w="1365" w:type="dxa"/>
          </w:tcPr>
          <w:p w14:paraId="2987DDA2"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w:t>
            </w:r>
          </w:p>
        </w:tc>
        <w:tc>
          <w:tcPr>
            <w:tcW w:w="903" w:type="dxa"/>
          </w:tcPr>
          <w:p w14:paraId="5C4E481F" w14:textId="77777777" w:rsidR="00DA6700" w:rsidRPr="009B5A3D" w:rsidRDefault="00DA6700" w:rsidP="005C131C">
            <w:pPr>
              <w:spacing w:after="160"/>
              <w:jc w:val="center"/>
              <w:rPr>
                <w:rFonts w:ascii="Times New Roman" w:hAnsi="Times New Roman" w:cs="Times New Roman"/>
                <w:sz w:val="24"/>
                <w:szCs w:val="24"/>
              </w:rPr>
            </w:pPr>
            <w:r w:rsidRPr="009B5A3D">
              <w:rPr>
                <w:rFonts w:ascii="Times New Roman" w:hAnsi="Times New Roman" w:cs="Times New Roman"/>
                <w:sz w:val="24"/>
                <w:szCs w:val="24"/>
              </w:rPr>
              <w:t>25,5</w:t>
            </w:r>
          </w:p>
        </w:tc>
        <w:tc>
          <w:tcPr>
            <w:tcW w:w="2516" w:type="dxa"/>
          </w:tcPr>
          <w:p w14:paraId="4231B6E9" w14:textId="77777777" w:rsidR="00DA6700" w:rsidRPr="009B5A3D" w:rsidRDefault="00DA6700" w:rsidP="005C131C">
            <w:pPr>
              <w:spacing w:after="160"/>
              <w:rPr>
                <w:rFonts w:ascii="Times New Roman" w:hAnsi="Times New Roman" w:cs="Times New Roman"/>
                <w:sz w:val="24"/>
                <w:szCs w:val="24"/>
              </w:rPr>
            </w:pPr>
            <w:r w:rsidRPr="009B5A3D">
              <w:rPr>
                <w:rFonts w:ascii="Times New Roman" w:hAnsi="Times New Roman" w:cs="Times New Roman"/>
                <w:sz w:val="24"/>
                <w:szCs w:val="24"/>
              </w:rPr>
              <w:t>-</w:t>
            </w:r>
          </w:p>
        </w:tc>
      </w:tr>
    </w:tbl>
    <w:p w14:paraId="316AAA4F" w14:textId="77777777" w:rsidR="00DA6700" w:rsidRPr="00DA6700" w:rsidRDefault="00DA6700" w:rsidP="00DA6700">
      <w:pPr>
        <w:pStyle w:val="2"/>
        <w:spacing w:before="0" w:line="240" w:lineRule="auto"/>
        <w:rPr>
          <w:rFonts w:ascii="Times New Roman" w:hAnsi="Times New Roman" w:cs="Times New Roman"/>
          <w:color w:val="auto"/>
          <w:sz w:val="28"/>
          <w:szCs w:val="28"/>
        </w:rPr>
      </w:pPr>
    </w:p>
    <w:p w14:paraId="64146F50" w14:textId="77777777" w:rsidR="00DA6700" w:rsidRPr="00DA6700" w:rsidRDefault="00DA6700" w:rsidP="00DA6700">
      <w:pPr>
        <w:spacing w:line="240" w:lineRule="auto"/>
        <w:rPr>
          <w:rFonts w:ascii="Times New Roman" w:eastAsiaTheme="majorEastAsia" w:hAnsi="Times New Roman" w:cs="Times New Roman"/>
          <w:sz w:val="28"/>
          <w:szCs w:val="28"/>
        </w:rPr>
      </w:pPr>
      <w:r w:rsidRPr="00DA6700">
        <w:rPr>
          <w:rFonts w:ascii="Times New Roman" w:hAnsi="Times New Roman" w:cs="Times New Roman"/>
          <w:sz w:val="28"/>
          <w:szCs w:val="28"/>
        </w:rPr>
        <w:br w:type="page"/>
      </w:r>
    </w:p>
    <w:p w14:paraId="7EFF4F5D" w14:textId="77777777" w:rsidR="00DA6700" w:rsidRPr="00DA6700" w:rsidRDefault="00DA6700" w:rsidP="009B5A3D">
      <w:pPr>
        <w:pStyle w:val="2"/>
        <w:spacing w:before="0" w:after="240" w:line="240" w:lineRule="auto"/>
        <w:jc w:val="both"/>
        <w:rPr>
          <w:rFonts w:ascii="Times New Roman" w:hAnsi="Times New Roman" w:cs="Times New Roman"/>
          <w:color w:val="auto"/>
          <w:sz w:val="28"/>
          <w:szCs w:val="28"/>
        </w:rPr>
      </w:pPr>
      <w:bookmarkStart w:id="131" w:name="_Toc175579694"/>
      <w:r w:rsidRPr="00DA6700">
        <w:rPr>
          <w:rFonts w:ascii="Times New Roman" w:hAnsi="Times New Roman" w:cs="Times New Roman"/>
          <w:color w:val="auto"/>
          <w:sz w:val="28"/>
          <w:szCs w:val="28"/>
        </w:rPr>
        <w:lastRenderedPageBreak/>
        <w:t>3. Характеристики зон с особыми условиями использования территорий</w:t>
      </w:r>
      <w:bookmarkEnd w:id="131"/>
    </w:p>
    <w:tbl>
      <w:tblPr>
        <w:tblStyle w:val="af1"/>
        <w:tblW w:w="5209" w:type="pct"/>
        <w:tblInd w:w="-147" w:type="dxa"/>
        <w:tblLook w:val="04A0" w:firstRow="1" w:lastRow="0" w:firstColumn="1" w:lastColumn="0" w:noHBand="0" w:noVBand="1"/>
      </w:tblPr>
      <w:tblGrid>
        <w:gridCol w:w="1123"/>
        <w:gridCol w:w="2598"/>
        <w:gridCol w:w="2993"/>
        <w:gridCol w:w="2990"/>
        <w:gridCol w:w="2993"/>
        <w:gridCol w:w="2707"/>
      </w:tblGrid>
      <w:tr w:rsidR="00DA6700" w:rsidRPr="009B5A3D" w14:paraId="0EFD939D" w14:textId="77777777" w:rsidTr="005C131C">
        <w:tc>
          <w:tcPr>
            <w:tcW w:w="421" w:type="pct"/>
          </w:tcPr>
          <w:p w14:paraId="239493EE" w14:textId="77777777" w:rsidR="00DA6700" w:rsidRPr="009B5A3D" w:rsidRDefault="00DA6700" w:rsidP="00DA6700">
            <w:pPr>
              <w:pStyle w:val="afe"/>
              <w:suppressAutoHyphens/>
              <w:spacing w:after="0"/>
              <w:jc w:val="center"/>
              <w:rPr>
                <w:sz w:val="24"/>
                <w:szCs w:val="24"/>
              </w:rPr>
            </w:pPr>
            <w:r w:rsidRPr="009B5A3D">
              <w:rPr>
                <w:sz w:val="24"/>
                <w:szCs w:val="24"/>
              </w:rPr>
              <w:t>Индекс объекта</w:t>
            </w:r>
          </w:p>
        </w:tc>
        <w:tc>
          <w:tcPr>
            <w:tcW w:w="561" w:type="pct"/>
          </w:tcPr>
          <w:p w14:paraId="15FBCFBB" w14:textId="77777777" w:rsidR="00DA6700" w:rsidRPr="009B5A3D" w:rsidRDefault="00DA6700" w:rsidP="00DA6700">
            <w:pPr>
              <w:pStyle w:val="afe"/>
              <w:suppressAutoHyphens/>
              <w:spacing w:after="0"/>
              <w:jc w:val="center"/>
              <w:rPr>
                <w:sz w:val="24"/>
                <w:szCs w:val="24"/>
              </w:rPr>
            </w:pPr>
            <w:r w:rsidRPr="009B5A3D">
              <w:rPr>
                <w:sz w:val="24"/>
                <w:szCs w:val="24"/>
              </w:rPr>
              <w:t xml:space="preserve">Назначение и наименование объекта </w:t>
            </w:r>
          </w:p>
        </w:tc>
        <w:tc>
          <w:tcPr>
            <w:tcW w:w="1028" w:type="pct"/>
          </w:tcPr>
          <w:p w14:paraId="785CEA3C" w14:textId="77777777" w:rsidR="00DA6700" w:rsidRPr="009B5A3D" w:rsidRDefault="00DA6700" w:rsidP="00DA6700">
            <w:pPr>
              <w:pStyle w:val="afe"/>
              <w:suppressAutoHyphens/>
              <w:spacing w:after="0"/>
              <w:jc w:val="center"/>
              <w:rPr>
                <w:sz w:val="24"/>
                <w:szCs w:val="24"/>
              </w:rPr>
            </w:pPr>
            <w:r w:rsidRPr="009B5A3D">
              <w:rPr>
                <w:sz w:val="24"/>
                <w:szCs w:val="24"/>
              </w:rPr>
              <w:t xml:space="preserve">Местоположение </w:t>
            </w:r>
          </w:p>
        </w:tc>
        <w:tc>
          <w:tcPr>
            <w:tcW w:w="1027" w:type="pct"/>
          </w:tcPr>
          <w:p w14:paraId="1F92ED92" w14:textId="77777777" w:rsidR="00DA6700" w:rsidRPr="009B5A3D" w:rsidRDefault="00DA6700" w:rsidP="00DA6700">
            <w:pPr>
              <w:pStyle w:val="afe"/>
              <w:suppressAutoHyphens/>
              <w:spacing w:after="0"/>
              <w:jc w:val="center"/>
              <w:rPr>
                <w:sz w:val="24"/>
                <w:szCs w:val="24"/>
              </w:rPr>
            </w:pPr>
            <w:r w:rsidRPr="009B5A3D">
              <w:rPr>
                <w:sz w:val="24"/>
                <w:szCs w:val="24"/>
              </w:rPr>
              <w:t xml:space="preserve">Площадь территории объекта, га </w:t>
            </w:r>
          </w:p>
        </w:tc>
        <w:tc>
          <w:tcPr>
            <w:tcW w:w="1028" w:type="pct"/>
          </w:tcPr>
          <w:p w14:paraId="62B0B18F" w14:textId="77777777" w:rsidR="00DA6700" w:rsidRPr="009B5A3D" w:rsidRDefault="00DA6700" w:rsidP="00DA6700">
            <w:pPr>
              <w:pStyle w:val="afe"/>
              <w:suppressAutoHyphens/>
              <w:spacing w:after="0"/>
              <w:jc w:val="center"/>
              <w:rPr>
                <w:sz w:val="24"/>
                <w:szCs w:val="24"/>
              </w:rPr>
            </w:pPr>
            <w:r w:rsidRPr="009B5A3D">
              <w:rPr>
                <w:sz w:val="24"/>
                <w:szCs w:val="24"/>
              </w:rPr>
              <w:t>Тип ЗОУИТ</w:t>
            </w:r>
          </w:p>
        </w:tc>
        <w:tc>
          <w:tcPr>
            <w:tcW w:w="935" w:type="pct"/>
          </w:tcPr>
          <w:p w14:paraId="2F98ABA5" w14:textId="77777777" w:rsidR="00DA6700" w:rsidRPr="009B5A3D" w:rsidRDefault="00DA6700" w:rsidP="00DA6700">
            <w:pPr>
              <w:pStyle w:val="afe"/>
              <w:suppressAutoHyphens/>
              <w:spacing w:after="0"/>
              <w:jc w:val="center"/>
              <w:rPr>
                <w:sz w:val="24"/>
                <w:szCs w:val="24"/>
              </w:rPr>
            </w:pPr>
            <w:r w:rsidRPr="009B5A3D">
              <w:rPr>
                <w:sz w:val="24"/>
                <w:szCs w:val="24"/>
              </w:rPr>
              <w:t>Характеристики ЗОУИТ</w:t>
            </w:r>
          </w:p>
        </w:tc>
      </w:tr>
      <w:tr w:rsidR="00DA6700" w:rsidRPr="009B5A3D" w14:paraId="6D459F6E" w14:textId="77777777" w:rsidTr="005C131C">
        <w:trPr>
          <w:tblHeader/>
        </w:trPr>
        <w:tc>
          <w:tcPr>
            <w:tcW w:w="421" w:type="pct"/>
          </w:tcPr>
          <w:p w14:paraId="00CF8165" w14:textId="77777777" w:rsidR="00DA6700" w:rsidRPr="009B5A3D" w:rsidRDefault="00DA6700" w:rsidP="00DA6700">
            <w:pPr>
              <w:pStyle w:val="afe"/>
              <w:suppressAutoHyphens/>
              <w:spacing w:after="0"/>
              <w:jc w:val="center"/>
              <w:rPr>
                <w:sz w:val="24"/>
                <w:szCs w:val="24"/>
              </w:rPr>
            </w:pPr>
            <w:r w:rsidRPr="009B5A3D">
              <w:rPr>
                <w:sz w:val="24"/>
                <w:szCs w:val="24"/>
              </w:rPr>
              <w:t>1</w:t>
            </w:r>
          </w:p>
        </w:tc>
        <w:tc>
          <w:tcPr>
            <w:tcW w:w="561" w:type="pct"/>
          </w:tcPr>
          <w:p w14:paraId="33A3A528" w14:textId="77777777" w:rsidR="00DA6700" w:rsidRPr="009B5A3D" w:rsidRDefault="00DA6700" w:rsidP="00DA6700">
            <w:pPr>
              <w:pStyle w:val="afe"/>
              <w:suppressAutoHyphens/>
              <w:spacing w:after="0"/>
              <w:jc w:val="center"/>
              <w:rPr>
                <w:sz w:val="24"/>
                <w:szCs w:val="24"/>
              </w:rPr>
            </w:pPr>
            <w:r w:rsidRPr="009B5A3D">
              <w:rPr>
                <w:sz w:val="24"/>
                <w:szCs w:val="24"/>
              </w:rPr>
              <w:t>2</w:t>
            </w:r>
          </w:p>
        </w:tc>
        <w:tc>
          <w:tcPr>
            <w:tcW w:w="1028" w:type="pct"/>
          </w:tcPr>
          <w:p w14:paraId="2803C27B" w14:textId="77777777" w:rsidR="00DA6700" w:rsidRPr="009B5A3D" w:rsidRDefault="00DA6700" w:rsidP="00DA6700">
            <w:pPr>
              <w:pStyle w:val="afe"/>
              <w:suppressAutoHyphens/>
              <w:spacing w:after="0"/>
              <w:jc w:val="center"/>
              <w:rPr>
                <w:sz w:val="24"/>
                <w:szCs w:val="24"/>
              </w:rPr>
            </w:pPr>
            <w:r w:rsidRPr="009B5A3D">
              <w:rPr>
                <w:sz w:val="24"/>
                <w:szCs w:val="24"/>
              </w:rPr>
              <w:t>3</w:t>
            </w:r>
          </w:p>
        </w:tc>
        <w:tc>
          <w:tcPr>
            <w:tcW w:w="1027" w:type="pct"/>
          </w:tcPr>
          <w:p w14:paraId="3348AA96" w14:textId="77777777" w:rsidR="00DA6700" w:rsidRPr="009B5A3D" w:rsidRDefault="00DA6700" w:rsidP="00DA6700">
            <w:pPr>
              <w:pStyle w:val="afe"/>
              <w:suppressAutoHyphens/>
              <w:spacing w:after="0"/>
              <w:jc w:val="center"/>
              <w:rPr>
                <w:sz w:val="24"/>
                <w:szCs w:val="24"/>
              </w:rPr>
            </w:pPr>
            <w:r w:rsidRPr="009B5A3D">
              <w:rPr>
                <w:sz w:val="24"/>
                <w:szCs w:val="24"/>
              </w:rPr>
              <w:t>4</w:t>
            </w:r>
          </w:p>
        </w:tc>
        <w:tc>
          <w:tcPr>
            <w:tcW w:w="1028" w:type="pct"/>
          </w:tcPr>
          <w:p w14:paraId="05C4F9AD" w14:textId="77777777" w:rsidR="00DA6700" w:rsidRPr="009B5A3D" w:rsidRDefault="00DA6700" w:rsidP="00DA6700">
            <w:pPr>
              <w:pStyle w:val="afe"/>
              <w:suppressAutoHyphens/>
              <w:spacing w:after="0"/>
              <w:jc w:val="center"/>
              <w:rPr>
                <w:sz w:val="24"/>
                <w:szCs w:val="24"/>
              </w:rPr>
            </w:pPr>
            <w:r w:rsidRPr="009B5A3D">
              <w:rPr>
                <w:sz w:val="24"/>
                <w:szCs w:val="24"/>
              </w:rPr>
              <w:t>5</w:t>
            </w:r>
          </w:p>
        </w:tc>
        <w:tc>
          <w:tcPr>
            <w:tcW w:w="935" w:type="pct"/>
          </w:tcPr>
          <w:p w14:paraId="70AB0E04" w14:textId="77777777" w:rsidR="00DA6700" w:rsidRPr="009B5A3D" w:rsidRDefault="00DA6700" w:rsidP="00DA6700">
            <w:pPr>
              <w:pStyle w:val="afe"/>
              <w:suppressAutoHyphens/>
              <w:spacing w:after="0"/>
              <w:jc w:val="center"/>
              <w:rPr>
                <w:sz w:val="24"/>
                <w:szCs w:val="24"/>
              </w:rPr>
            </w:pPr>
            <w:r w:rsidRPr="009B5A3D">
              <w:rPr>
                <w:sz w:val="24"/>
                <w:szCs w:val="24"/>
              </w:rPr>
              <w:t>6</w:t>
            </w:r>
          </w:p>
        </w:tc>
      </w:tr>
      <w:tr w:rsidR="00DA6700" w:rsidRPr="009B5A3D" w14:paraId="54201EF9" w14:textId="77777777" w:rsidTr="005C131C">
        <w:trPr>
          <w:trHeight w:val="1663"/>
        </w:trPr>
        <w:tc>
          <w:tcPr>
            <w:tcW w:w="421" w:type="pct"/>
          </w:tcPr>
          <w:p w14:paraId="23023DD1" w14:textId="77777777" w:rsidR="00DA6700" w:rsidRPr="009B5A3D" w:rsidRDefault="00DA6700" w:rsidP="00DA6700">
            <w:pPr>
              <w:pStyle w:val="afe"/>
              <w:suppressAutoHyphens/>
              <w:spacing w:after="0"/>
              <w:rPr>
                <w:sz w:val="24"/>
                <w:szCs w:val="24"/>
              </w:rPr>
            </w:pPr>
            <w:r w:rsidRPr="009B5A3D">
              <w:rPr>
                <w:sz w:val="24"/>
                <w:szCs w:val="24"/>
              </w:rPr>
              <w:t>1.1</w:t>
            </w:r>
          </w:p>
        </w:tc>
        <w:tc>
          <w:tcPr>
            <w:tcW w:w="561" w:type="pct"/>
          </w:tcPr>
          <w:p w14:paraId="280A4256" w14:textId="77777777" w:rsidR="00DA6700" w:rsidRPr="009B5A3D" w:rsidRDefault="00DA6700" w:rsidP="00DA6700">
            <w:pPr>
              <w:pStyle w:val="Default"/>
            </w:pPr>
            <w:r w:rsidRPr="009B5A3D">
              <w:t>Объект утилизации, уничтожения биолог</w:t>
            </w:r>
            <w:r w:rsidRPr="009B5A3D">
              <w:t>и</w:t>
            </w:r>
            <w:r w:rsidRPr="009B5A3D">
              <w:t>ческих отходов</w:t>
            </w:r>
          </w:p>
        </w:tc>
        <w:tc>
          <w:tcPr>
            <w:tcW w:w="1028" w:type="pct"/>
          </w:tcPr>
          <w:p w14:paraId="2C9F94B1" w14:textId="77777777" w:rsidR="00DA6700" w:rsidRPr="009B5A3D" w:rsidRDefault="00DA6700" w:rsidP="00DA6700">
            <w:pPr>
              <w:pStyle w:val="afe"/>
              <w:suppressAutoHyphens/>
              <w:spacing w:after="0"/>
              <w:rPr>
                <w:b/>
                <w:bCs/>
                <w:sz w:val="24"/>
                <w:szCs w:val="24"/>
              </w:rPr>
            </w:pPr>
            <w:r w:rsidRPr="009B5A3D">
              <w:rPr>
                <w:sz w:val="24"/>
                <w:szCs w:val="24"/>
              </w:rPr>
              <w:t>с. Моховское, участок расположен в западном направлении на расстоянии 3000 м от жилых домов с. Моховское</w:t>
            </w:r>
          </w:p>
        </w:tc>
        <w:tc>
          <w:tcPr>
            <w:tcW w:w="1027" w:type="pct"/>
          </w:tcPr>
          <w:p w14:paraId="01180DAA" w14:textId="77777777" w:rsidR="00DA6700" w:rsidRPr="009B5A3D" w:rsidRDefault="00DA6700" w:rsidP="00DA6700">
            <w:pPr>
              <w:pStyle w:val="Default"/>
              <w:jc w:val="center"/>
            </w:pPr>
            <w:r w:rsidRPr="009B5A3D">
              <w:t>0,5</w:t>
            </w:r>
          </w:p>
        </w:tc>
        <w:tc>
          <w:tcPr>
            <w:tcW w:w="1028" w:type="pct"/>
          </w:tcPr>
          <w:p w14:paraId="12D0F18D" w14:textId="77777777" w:rsidR="00DA6700" w:rsidRPr="009B5A3D" w:rsidRDefault="00DA6700" w:rsidP="00DA6700">
            <w:pPr>
              <w:pStyle w:val="afe"/>
              <w:suppressAutoHyphens/>
              <w:spacing w:after="0"/>
              <w:rPr>
                <w:sz w:val="24"/>
                <w:szCs w:val="24"/>
              </w:rPr>
            </w:pPr>
            <w:r w:rsidRPr="009B5A3D">
              <w:rPr>
                <w:sz w:val="24"/>
                <w:szCs w:val="24"/>
              </w:rPr>
              <w:t>Санитарно-защитная зона</w:t>
            </w:r>
          </w:p>
        </w:tc>
        <w:tc>
          <w:tcPr>
            <w:tcW w:w="935" w:type="pct"/>
          </w:tcPr>
          <w:p w14:paraId="74CF69F0" w14:textId="77777777" w:rsidR="00DA6700" w:rsidRPr="009B5A3D" w:rsidRDefault="00DA6700" w:rsidP="00DA6700">
            <w:pPr>
              <w:pStyle w:val="Default"/>
              <w:rPr>
                <w:b/>
                <w:bCs/>
              </w:rPr>
            </w:pPr>
            <w:r w:rsidRPr="009B5A3D">
              <w:t>СанПиН 2.2.1/2.1.1.1200-03 «С</w:t>
            </w:r>
            <w:r w:rsidRPr="009B5A3D">
              <w:t>а</w:t>
            </w:r>
            <w:r w:rsidRPr="009B5A3D">
              <w:t>нитарно-защитные з</w:t>
            </w:r>
            <w:r w:rsidRPr="009B5A3D">
              <w:t>о</w:t>
            </w:r>
            <w:r w:rsidRPr="009B5A3D">
              <w:t>ны и санитарная кла</w:t>
            </w:r>
            <w:r w:rsidRPr="009B5A3D">
              <w:t>с</w:t>
            </w:r>
            <w:r w:rsidRPr="009B5A3D">
              <w:t>сификация предпри</w:t>
            </w:r>
            <w:r w:rsidRPr="009B5A3D">
              <w:t>я</w:t>
            </w:r>
            <w:r w:rsidRPr="009B5A3D">
              <w:t>тий, сооружений и иных объектов»</w:t>
            </w:r>
          </w:p>
        </w:tc>
      </w:tr>
      <w:tr w:rsidR="00DA6700" w:rsidRPr="009B5A3D" w14:paraId="1614BD82" w14:textId="77777777" w:rsidTr="005C131C">
        <w:trPr>
          <w:trHeight w:val="1663"/>
        </w:trPr>
        <w:tc>
          <w:tcPr>
            <w:tcW w:w="421" w:type="pct"/>
          </w:tcPr>
          <w:p w14:paraId="6F512593" w14:textId="77777777" w:rsidR="00DA6700" w:rsidRPr="009B5A3D" w:rsidRDefault="00DA6700" w:rsidP="00DA6700">
            <w:pPr>
              <w:pStyle w:val="afe"/>
              <w:suppressAutoHyphens/>
              <w:spacing w:after="0"/>
              <w:rPr>
                <w:sz w:val="24"/>
                <w:szCs w:val="24"/>
              </w:rPr>
            </w:pPr>
            <w:r w:rsidRPr="009B5A3D">
              <w:rPr>
                <w:sz w:val="24"/>
                <w:szCs w:val="24"/>
              </w:rPr>
              <w:t>1.2</w:t>
            </w:r>
          </w:p>
        </w:tc>
        <w:tc>
          <w:tcPr>
            <w:tcW w:w="561" w:type="pct"/>
          </w:tcPr>
          <w:p w14:paraId="171B608E" w14:textId="77777777" w:rsidR="00DA6700" w:rsidRPr="009B5A3D" w:rsidRDefault="00DA6700" w:rsidP="00DA6700">
            <w:pPr>
              <w:pStyle w:val="Default"/>
              <w:rPr>
                <w:b/>
                <w:bCs/>
              </w:rPr>
            </w:pPr>
            <w:r w:rsidRPr="009B5A3D">
              <w:t>Места несанкционир</w:t>
            </w:r>
            <w:r w:rsidRPr="009B5A3D">
              <w:t>о</w:t>
            </w:r>
            <w:r w:rsidRPr="009B5A3D">
              <w:t>ванного размещения отходов производства и потребления</w:t>
            </w:r>
          </w:p>
        </w:tc>
        <w:tc>
          <w:tcPr>
            <w:tcW w:w="1028" w:type="pct"/>
          </w:tcPr>
          <w:p w14:paraId="1053EDA6" w14:textId="77777777" w:rsidR="00DA6700" w:rsidRPr="009B5A3D" w:rsidRDefault="00DA6700" w:rsidP="00DA6700">
            <w:pPr>
              <w:pStyle w:val="afe"/>
              <w:suppressAutoHyphens/>
              <w:spacing w:after="0"/>
              <w:rPr>
                <w:b/>
                <w:bCs/>
                <w:sz w:val="24"/>
                <w:szCs w:val="24"/>
                <w:highlight w:val="yellow"/>
              </w:rPr>
            </w:pPr>
            <w:r w:rsidRPr="009B5A3D">
              <w:rPr>
                <w:sz w:val="24"/>
                <w:szCs w:val="24"/>
              </w:rPr>
              <w:t>Участок расположен в 380 м по направлению на юго-восток от с. Моховское, ул. Алтайская, дом 18, кв.2</w:t>
            </w:r>
          </w:p>
        </w:tc>
        <w:tc>
          <w:tcPr>
            <w:tcW w:w="1027" w:type="pct"/>
          </w:tcPr>
          <w:p w14:paraId="7ED0A668" w14:textId="77777777" w:rsidR="00DA6700" w:rsidRPr="009B5A3D" w:rsidRDefault="00DA6700" w:rsidP="00DA6700">
            <w:pPr>
              <w:pStyle w:val="Default"/>
              <w:jc w:val="center"/>
            </w:pPr>
            <w:r w:rsidRPr="009B5A3D">
              <w:t>0,7</w:t>
            </w:r>
          </w:p>
        </w:tc>
        <w:tc>
          <w:tcPr>
            <w:tcW w:w="1028" w:type="pct"/>
          </w:tcPr>
          <w:p w14:paraId="258CF153" w14:textId="77777777" w:rsidR="00DA6700" w:rsidRPr="009B5A3D" w:rsidRDefault="00DA6700" w:rsidP="00DA6700">
            <w:pPr>
              <w:pStyle w:val="afe"/>
              <w:suppressAutoHyphens/>
              <w:spacing w:after="0"/>
              <w:rPr>
                <w:b/>
                <w:bCs/>
                <w:sz w:val="24"/>
                <w:szCs w:val="24"/>
              </w:rPr>
            </w:pPr>
            <w:r w:rsidRPr="009B5A3D">
              <w:rPr>
                <w:sz w:val="24"/>
                <w:szCs w:val="24"/>
              </w:rPr>
              <w:t xml:space="preserve">Санитарно-защитная зона </w:t>
            </w:r>
          </w:p>
        </w:tc>
        <w:tc>
          <w:tcPr>
            <w:tcW w:w="935" w:type="pct"/>
          </w:tcPr>
          <w:p w14:paraId="2B12B546" w14:textId="77777777" w:rsidR="00DA6700" w:rsidRPr="009B5A3D" w:rsidRDefault="00DA6700" w:rsidP="00DA6700">
            <w:pPr>
              <w:pStyle w:val="Default"/>
            </w:pPr>
            <w:r w:rsidRPr="009B5A3D">
              <w:t>СанПиН 2.2.1/2.1.1.1200-03 «С</w:t>
            </w:r>
            <w:r w:rsidRPr="009B5A3D">
              <w:t>а</w:t>
            </w:r>
            <w:r w:rsidRPr="009B5A3D">
              <w:t>нитарно-защитные з</w:t>
            </w:r>
            <w:r w:rsidRPr="009B5A3D">
              <w:t>о</w:t>
            </w:r>
            <w:r w:rsidRPr="009B5A3D">
              <w:t>ны и санитарная кла</w:t>
            </w:r>
            <w:r w:rsidRPr="009B5A3D">
              <w:t>с</w:t>
            </w:r>
            <w:r w:rsidRPr="009B5A3D">
              <w:t>сификация предпри</w:t>
            </w:r>
            <w:r w:rsidRPr="009B5A3D">
              <w:t>я</w:t>
            </w:r>
            <w:r w:rsidRPr="009B5A3D">
              <w:t>тий, сооружений и иных объектов»</w:t>
            </w:r>
          </w:p>
          <w:p w14:paraId="07C11A25" w14:textId="77777777" w:rsidR="00DA6700" w:rsidRPr="009B5A3D" w:rsidRDefault="00DA6700" w:rsidP="00DA6700">
            <w:pPr>
              <w:pStyle w:val="Default"/>
              <w:rPr>
                <w:b/>
                <w:bCs/>
              </w:rPr>
            </w:pPr>
          </w:p>
        </w:tc>
      </w:tr>
    </w:tbl>
    <w:p w14:paraId="4F318A43" w14:textId="32F129F5" w:rsidR="000E5C9C" w:rsidRDefault="000E5C9C" w:rsidP="009B5A3D">
      <w:pPr>
        <w:pStyle w:val="afe"/>
        <w:suppressAutoHyphens/>
        <w:spacing w:line="276" w:lineRule="auto"/>
        <w:rPr>
          <w:sz w:val="28"/>
          <w:szCs w:val="28"/>
          <w:lang w:bidi="en-US"/>
        </w:rPr>
        <w:sectPr w:rsidR="000E5C9C" w:rsidSect="000E5C9C">
          <w:pgSz w:w="16838" w:h="11906" w:orient="landscape"/>
          <w:pgMar w:top="1701" w:right="1134" w:bottom="851" w:left="1134" w:header="709" w:footer="709" w:gutter="0"/>
          <w:cols w:space="708"/>
          <w:docGrid w:linePitch="360"/>
        </w:sectPr>
      </w:pPr>
    </w:p>
    <w:p w14:paraId="34B6E351" w14:textId="1C8B8DAD" w:rsidR="00DA6700" w:rsidRDefault="000E5C9C" w:rsidP="000E5C9C">
      <w:pPr>
        <w:pStyle w:val="afe"/>
        <w:suppressAutoHyphens/>
        <w:spacing w:line="276" w:lineRule="auto"/>
        <w:jc w:val="center"/>
        <w:rPr>
          <w:sz w:val="28"/>
          <w:szCs w:val="28"/>
          <w:lang w:bidi="en-US"/>
        </w:rPr>
      </w:pPr>
      <w:r>
        <w:rPr>
          <w:noProof/>
          <w:sz w:val="28"/>
          <w:szCs w:val="28"/>
        </w:rPr>
        <w:lastRenderedPageBreak/>
        <w:drawing>
          <wp:inline distT="0" distB="0" distL="0" distR="0" wp14:anchorId="30C6E4F0" wp14:editId="541FAF2E">
            <wp:extent cx="7372273" cy="6278245"/>
            <wp:effectExtent l="0" t="0" r="635" b="8255"/>
            <wp:docPr id="6531215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121544" name="Рисунок 653121544"/>
                    <pic:cNvPicPr/>
                  </pic:nvPicPr>
                  <pic:blipFill>
                    <a:blip r:embed="rId34">
                      <a:extLst>
                        <a:ext uri="{28A0092B-C50C-407E-A947-70E740481C1C}">
                          <a14:useLocalDpi xmlns:a14="http://schemas.microsoft.com/office/drawing/2010/main" val="0"/>
                        </a:ext>
                      </a:extLst>
                    </a:blip>
                    <a:stretch>
                      <a:fillRect/>
                    </a:stretch>
                  </pic:blipFill>
                  <pic:spPr>
                    <a:xfrm>
                      <a:off x="0" y="0"/>
                      <a:ext cx="7383102" cy="6287467"/>
                    </a:xfrm>
                    <a:prstGeom prst="rect">
                      <a:avLst/>
                    </a:prstGeom>
                  </pic:spPr>
                </pic:pic>
              </a:graphicData>
            </a:graphic>
          </wp:inline>
        </w:drawing>
      </w:r>
    </w:p>
    <w:p w14:paraId="6178A130" w14:textId="20F0D954" w:rsidR="000E5C9C" w:rsidRDefault="000E5C9C" w:rsidP="000E5C9C">
      <w:pPr>
        <w:pStyle w:val="afe"/>
        <w:suppressAutoHyphens/>
        <w:spacing w:line="276" w:lineRule="auto"/>
        <w:jc w:val="center"/>
        <w:rPr>
          <w:sz w:val="28"/>
          <w:szCs w:val="28"/>
          <w:lang w:bidi="en-US"/>
        </w:rPr>
      </w:pPr>
      <w:r>
        <w:rPr>
          <w:noProof/>
          <w:sz w:val="28"/>
          <w:szCs w:val="28"/>
        </w:rPr>
        <w:lastRenderedPageBreak/>
        <w:drawing>
          <wp:inline distT="0" distB="0" distL="0" distR="0" wp14:anchorId="52CE3445" wp14:editId="34C50155">
            <wp:extent cx="7232598" cy="6245381"/>
            <wp:effectExtent l="0" t="0" r="6985" b="3175"/>
            <wp:docPr id="124358027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80273" name="Рисунок 1243580273"/>
                    <pic:cNvPicPr/>
                  </pic:nvPicPr>
                  <pic:blipFill>
                    <a:blip r:embed="rId35">
                      <a:extLst>
                        <a:ext uri="{28A0092B-C50C-407E-A947-70E740481C1C}">
                          <a14:useLocalDpi xmlns:a14="http://schemas.microsoft.com/office/drawing/2010/main" val="0"/>
                        </a:ext>
                      </a:extLst>
                    </a:blip>
                    <a:stretch>
                      <a:fillRect/>
                    </a:stretch>
                  </pic:blipFill>
                  <pic:spPr>
                    <a:xfrm>
                      <a:off x="0" y="0"/>
                      <a:ext cx="7250281" cy="6260651"/>
                    </a:xfrm>
                    <a:prstGeom prst="rect">
                      <a:avLst/>
                    </a:prstGeom>
                  </pic:spPr>
                </pic:pic>
              </a:graphicData>
            </a:graphic>
          </wp:inline>
        </w:drawing>
      </w:r>
    </w:p>
    <w:p w14:paraId="5F81873F" w14:textId="1A2814E3" w:rsidR="000E5C9C" w:rsidRDefault="000E5C9C" w:rsidP="000E5C9C">
      <w:pPr>
        <w:pStyle w:val="afe"/>
        <w:suppressAutoHyphens/>
        <w:spacing w:line="276" w:lineRule="auto"/>
        <w:jc w:val="center"/>
        <w:rPr>
          <w:sz w:val="28"/>
          <w:szCs w:val="28"/>
          <w:lang w:bidi="en-US"/>
        </w:rPr>
      </w:pPr>
      <w:r>
        <w:rPr>
          <w:noProof/>
          <w:sz w:val="28"/>
          <w:szCs w:val="28"/>
        </w:rPr>
        <w:lastRenderedPageBreak/>
        <w:drawing>
          <wp:inline distT="0" distB="0" distL="0" distR="0" wp14:anchorId="0EB61319" wp14:editId="7EFDA0B5">
            <wp:extent cx="10256165" cy="6229350"/>
            <wp:effectExtent l="0" t="0" r="0" b="0"/>
            <wp:docPr id="343306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30616" name="Рисунок 34330616"/>
                    <pic:cNvPicPr/>
                  </pic:nvPicPr>
                  <pic:blipFill>
                    <a:blip r:embed="rId36">
                      <a:extLst>
                        <a:ext uri="{28A0092B-C50C-407E-A947-70E740481C1C}">
                          <a14:useLocalDpi xmlns:a14="http://schemas.microsoft.com/office/drawing/2010/main" val="0"/>
                        </a:ext>
                      </a:extLst>
                    </a:blip>
                    <a:stretch>
                      <a:fillRect/>
                    </a:stretch>
                  </pic:blipFill>
                  <pic:spPr>
                    <a:xfrm>
                      <a:off x="0" y="0"/>
                      <a:ext cx="10287861" cy="6248601"/>
                    </a:xfrm>
                    <a:prstGeom prst="rect">
                      <a:avLst/>
                    </a:prstGeom>
                  </pic:spPr>
                </pic:pic>
              </a:graphicData>
            </a:graphic>
          </wp:inline>
        </w:drawing>
      </w:r>
    </w:p>
    <w:p w14:paraId="7B0072F0" w14:textId="380174D5" w:rsidR="000E5C9C" w:rsidRDefault="000E5C9C" w:rsidP="000E5C9C">
      <w:pPr>
        <w:pStyle w:val="afe"/>
        <w:suppressAutoHyphens/>
        <w:spacing w:line="276" w:lineRule="auto"/>
        <w:jc w:val="center"/>
        <w:rPr>
          <w:sz w:val="28"/>
          <w:szCs w:val="28"/>
          <w:lang w:bidi="en-US"/>
        </w:rPr>
      </w:pPr>
      <w:r>
        <w:rPr>
          <w:noProof/>
          <w:sz w:val="28"/>
          <w:szCs w:val="28"/>
        </w:rPr>
        <w:lastRenderedPageBreak/>
        <w:drawing>
          <wp:inline distT="0" distB="0" distL="0" distR="0" wp14:anchorId="2AEBDD75" wp14:editId="74FBC399">
            <wp:extent cx="7932829" cy="6315075"/>
            <wp:effectExtent l="0" t="0" r="0" b="0"/>
            <wp:docPr id="768151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5155" name="Рисунок 76815155"/>
                    <pic:cNvPicPr/>
                  </pic:nvPicPr>
                  <pic:blipFill>
                    <a:blip r:embed="rId37">
                      <a:extLst>
                        <a:ext uri="{28A0092B-C50C-407E-A947-70E740481C1C}">
                          <a14:useLocalDpi xmlns:a14="http://schemas.microsoft.com/office/drawing/2010/main" val="0"/>
                        </a:ext>
                      </a:extLst>
                    </a:blip>
                    <a:stretch>
                      <a:fillRect/>
                    </a:stretch>
                  </pic:blipFill>
                  <pic:spPr>
                    <a:xfrm>
                      <a:off x="0" y="0"/>
                      <a:ext cx="7941461" cy="6321947"/>
                    </a:xfrm>
                    <a:prstGeom prst="rect">
                      <a:avLst/>
                    </a:prstGeom>
                  </pic:spPr>
                </pic:pic>
              </a:graphicData>
            </a:graphic>
          </wp:inline>
        </w:drawing>
      </w:r>
    </w:p>
    <w:p w14:paraId="723577EC" w14:textId="12EDF469" w:rsidR="000E5C9C" w:rsidRDefault="000E5C9C" w:rsidP="000E5C9C">
      <w:pPr>
        <w:pStyle w:val="afe"/>
        <w:suppressAutoHyphens/>
        <w:spacing w:line="276" w:lineRule="auto"/>
        <w:jc w:val="center"/>
        <w:rPr>
          <w:sz w:val="28"/>
          <w:szCs w:val="28"/>
          <w:lang w:bidi="en-US"/>
        </w:rPr>
      </w:pPr>
      <w:r>
        <w:rPr>
          <w:noProof/>
          <w:sz w:val="28"/>
          <w:szCs w:val="28"/>
        </w:rPr>
        <w:lastRenderedPageBreak/>
        <w:drawing>
          <wp:inline distT="0" distB="0" distL="0" distR="0" wp14:anchorId="4DC610B3" wp14:editId="1CFDE393">
            <wp:extent cx="8972036" cy="6286500"/>
            <wp:effectExtent l="0" t="0" r="635" b="0"/>
            <wp:docPr id="8925900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590018" name="Рисунок 892590018"/>
                    <pic:cNvPicPr/>
                  </pic:nvPicPr>
                  <pic:blipFill>
                    <a:blip r:embed="rId38">
                      <a:extLst>
                        <a:ext uri="{28A0092B-C50C-407E-A947-70E740481C1C}">
                          <a14:useLocalDpi xmlns:a14="http://schemas.microsoft.com/office/drawing/2010/main" val="0"/>
                        </a:ext>
                      </a:extLst>
                    </a:blip>
                    <a:stretch>
                      <a:fillRect/>
                    </a:stretch>
                  </pic:blipFill>
                  <pic:spPr>
                    <a:xfrm>
                      <a:off x="0" y="0"/>
                      <a:ext cx="8991167" cy="6299905"/>
                    </a:xfrm>
                    <a:prstGeom prst="rect">
                      <a:avLst/>
                    </a:prstGeom>
                  </pic:spPr>
                </pic:pic>
              </a:graphicData>
            </a:graphic>
          </wp:inline>
        </w:drawing>
      </w:r>
    </w:p>
    <w:p w14:paraId="7A909E58" w14:textId="35EF2A14" w:rsidR="000E5C9C" w:rsidRDefault="000E5C9C" w:rsidP="000E5C9C">
      <w:pPr>
        <w:pStyle w:val="afe"/>
        <w:suppressAutoHyphens/>
        <w:spacing w:line="276" w:lineRule="auto"/>
        <w:jc w:val="center"/>
        <w:rPr>
          <w:sz w:val="28"/>
          <w:szCs w:val="28"/>
          <w:lang w:bidi="en-US"/>
        </w:rPr>
      </w:pPr>
      <w:r>
        <w:rPr>
          <w:noProof/>
          <w:sz w:val="28"/>
          <w:szCs w:val="28"/>
        </w:rPr>
        <w:lastRenderedPageBreak/>
        <w:drawing>
          <wp:inline distT="0" distB="0" distL="0" distR="0" wp14:anchorId="332E1423" wp14:editId="6BA98D72">
            <wp:extent cx="8296275" cy="6313144"/>
            <wp:effectExtent l="0" t="0" r="0" b="0"/>
            <wp:docPr id="120857700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577003" name="Рисунок 1208577003"/>
                    <pic:cNvPicPr/>
                  </pic:nvPicPr>
                  <pic:blipFill>
                    <a:blip r:embed="rId39">
                      <a:extLst>
                        <a:ext uri="{28A0092B-C50C-407E-A947-70E740481C1C}">
                          <a14:useLocalDpi xmlns:a14="http://schemas.microsoft.com/office/drawing/2010/main" val="0"/>
                        </a:ext>
                      </a:extLst>
                    </a:blip>
                    <a:stretch>
                      <a:fillRect/>
                    </a:stretch>
                  </pic:blipFill>
                  <pic:spPr>
                    <a:xfrm>
                      <a:off x="0" y="0"/>
                      <a:ext cx="8327762" cy="6337104"/>
                    </a:xfrm>
                    <a:prstGeom prst="rect">
                      <a:avLst/>
                    </a:prstGeom>
                  </pic:spPr>
                </pic:pic>
              </a:graphicData>
            </a:graphic>
          </wp:inline>
        </w:drawing>
      </w:r>
    </w:p>
    <w:p w14:paraId="2B99AA21" w14:textId="15C61408" w:rsidR="000E5C9C" w:rsidRDefault="000E5C9C" w:rsidP="000E5C9C">
      <w:pPr>
        <w:pStyle w:val="afe"/>
        <w:suppressAutoHyphens/>
        <w:spacing w:line="276" w:lineRule="auto"/>
        <w:jc w:val="center"/>
        <w:rPr>
          <w:sz w:val="28"/>
          <w:szCs w:val="28"/>
          <w:lang w:bidi="en-US"/>
        </w:rPr>
      </w:pPr>
      <w:r>
        <w:rPr>
          <w:noProof/>
          <w:sz w:val="28"/>
          <w:szCs w:val="28"/>
        </w:rPr>
        <w:lastRenderedPageBreak/>
        <w:drawing>
          <wp:inline distT="0" distB="0" distL="0" distR="0" wp14:anchorId="6AFB310C" wp14:editId="5FC29BEB">
            <wp:extent cx="8958369" cy="6286500"/>
            <wp:effectExtent l="0" t="0" r="0" b="0"/>
            <wp:docPr id="70717567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175675" name="Рисунок 707175675"/>
                    <pic:cNvPicPr/>
                  </pic:nvPicPr>
                  <pic:blipFill>
                    <a:blip r:embed="rId40">
                      <a:extLst>
                        <a:ext uri="{28A0092B-C50C-407E-A947-70E740481C1C}">
                          <a14:useLocalDpi xmlns:a14="http://schemas.microsoft.com/office/drawing/2010/main" val="0"/>
                        </a:ext>
                      </a:extLst>
                    </a:blip>
                    <a:stretch>
                      <a:fillRect/>
                    </a:stretch>
                  </pic:blipFill>
                  <pic:spPr>
                    <a:xfrm>
                      <a:off x="0" y="0"/>
                      <a:ext cx="8973680" cy="6297244"/>
                    </a:xfrm>
                    <a:prstGeom prst="rect">
                      <a:avLst/>
                    </a:prstGeom>
                  </pic:spPr>
                </pic:pic>
              </a:graphicData>
            </a:graphic>
          </wp:inline>
        </w:drawing>
      </w:r>
    </w:p>
    <w:p w14:paraId="52E3241C" w14:textId="1305FFB6" w:rsidR="000E5C9C" w:rsidRDefault="000E5C9C" w:rsidP="000E5C9C">
      <w:pPr>
        <w:pStyle w:val="afe"/>
        <w:suppressAutoHyphens/>
        <w:spacing w:line="276" w:lineRule="auto"/>
        <w:jc w:val="center"/>
        <w:rPr>
          <w:sz w:val="28"/>
          <w:szCs w:val="28"/>
          <w:lang w:bidi="en-US"/>
        </w:rPr>
      </w:pPr>
      <w:r>
        <w:rPr>
          <w:noProof/>
          <w:sz w:val="28"/>
          <w:szCs w:val="28"/>
        </w:rPr>
        <w:lastRenderedPageBreak/>
        <w:drawing>
          <wp:inline distT="0" distB="0" distL="0" distR="0" wp14:anchorId="3AF05421" wp14:editId="26D62231">
            <wp:extent cx="6419850" cy="6308059"/>
            <wp:effectExtent l="0" t="0" r="0" b="0"/>
            <wp:docPr id="4147239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2392" name="Рисунок 41472392"/>
                    <pic:cNvPicPr/>
                  </pic:nvPicPr>
                  <pic:blipFill>
                    <a:blip r:embed="rId41">
                      <a:extLst>
                        <a:ext uri="{28A0092B-C50C-407E-A947-70E740481C1C}">
                          <a14:useLocalDpi xmlns:a14="http://schemas.microsoft.com/office/drawing/2010/main" val="0"/>
                        </a:ext>
                      </a:extLst>
                    </a:blip>
                    <a:stretch>
                      <a:fillRect/>
                    </a:stretch>
                  </pic:blipFill>
                  <pic:spPr>
                    <a:xfrm>
                      <a:off x="0" y="0"/>
                      <a:ext cx="6431162" cy="6319174"/>
                    </a:xfrm>
                    <a:prstGeom prst="rect">
                      <a:avLst/>
                    </a:prstGeom>
                  </pic:spPr>
                </pic:pic>
              </a:graphicData>
            </a:graphic>
          </wp:inline>
        </w:drawing>
      </w:r>
    </w:p>
    <w:p w14:paraId="5280BD99" w14:textId="77777777" w:rsidR="000E5C9C" w:rsidRDefault="000E5C9C" w:rsidP="009B5A3D">
      <w:pPr>
        <w:pStyle w:val="afe"/>
        <w:suppressAutoHyphens/>
        <w:spacing w:line="276" w:lineRule="auto"/>
        <w:rPr>
          <w:sz w:val="28"/>
          <w:szCs w:val="28"/>
          <w:lang w:bidi="en-US"/>
        </w:rPr>
        <w:sectPr w:rsidR="000E5C9C" w:rsidSect="000E5C9C">
          <w:pgSz w:w="16838" w:h="11906" w:orient="landscape"/>
          <w:pgMar w:top="0" w:right="0" w:bottom="0" w:left="0" w:header="709" w:footer="709" w:gutter="0"/>
          <w:cols w:space="708"/>
          <w:docGrid w:linePitch="360"/>
        </w:sectPr>
      </w:pPr>
    </w:p>
    <w:p w14:paraId="18FD8FC2" w14:textId="77777777" w:rsidR="000E5C9C" w:rsidRDefault="000E5C9C" w:rsidP="000E5C9C">
      <w:pPr>
        <w:pStyle w:val="afe"/>
        <w:suppressAutoHyphens/>
        <w:spacing w:line="276" w:lineRule="auto"/>
        <w:rPr>
          <w:sz w:val="28"/>
          <w:szCs w:val="28"/>
          <w:lang w:bidi="en-US"/>
        </w:rPr>
      </w:pPr>
    </w:p>
    <w:sectPr w:rsidR="000E5C9C" w:rsidSect="00064DAF">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4BDFE0" w14:textId="77777777" w:rsidR="00A14374" w:rsidRDefault="00A14374" w:rsidP="00F25733">
      <w:pPr>
        <w:spacing w:after="0" w:line="240" w:lineRule="auto"/>
      </w:pPr>
      <w:r>
        <w:separator/>
      </w:r>
    </w:p>
  </w:endnote>
  <w:endnote w:type="continuationSeparator" w:id="0">
    <w:p w14:paraId="2D37861D" w14:textId="77777777" w:rsidR="00A14374" w:rsidRDefault="00A14374" w:rsidP="00F257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Batang">
    <w:altName w:val="Arial Unicode MS"/>
    <w:panose1 w:val="02030600000101010101"/>
    <w:charset w:val="81"/>
    <w:family w:val="auto"/>
    <w:notTrueType/>
    <w:pitch w:val="fixed"/>
    <w:sig w:usb0="00000000" w:usb1="09060000" w:usb2="00000010" w:usb3="00000000" w:csb0="00080000" w:csb1="00000000"/>
  </w:font>
  <w:font w:name="TimesNewRomanPSMT">
    <w:altName w:val="MS Mincho"/>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3C0094" w14:textId="378F0F32" w:rsidR="000B7030" w:rsidRPr="00F25733" w:rsidRDefault="000B7030">
    <w:pPr>
      <w:pStyle w:val="aa"/>
      <w:rPr>
        <w:rFonts w:ascii="Times New Roman" w:hAnsi="Times New Roman" w:cs="Times New Roman"/>
        <w:i/>
        <w:iCs/>
        <w:color w:val="BFBFBF" w:themeColor="background1" w:themeShade="BF"/>
        <w:sz w:val="16"/>
        <w:szCs w:val="16"/>
      </w:rPr>
    </w:pPr>
    <w:r w:rsidRPr="00A071AA">
      <w:rPr>
        <w:rFonts w:ascii="Times New Roman" w:hAnsi="Times New Roman" w:cs="Times New Roman"/>
        <w:i/>
        <w:iCs/>
        <w:color w:val="BFBFBF" w:themeColor="background1" w:themeShade="BF"/>
        <w:sz w:val="16"/>
        <w:szCs w:val="16"/>
      </w:rPr>
      <w:t>Материалы по обоснованию проектных решений</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1840012"/>
      <w:docPartObj>
        <w:docPartGallery w:val="Page Numbers (Bottom of Page)"/>
        <w:docPartUnique/>
      </w:docPartObj>
    </w:sdtPr>
    <w:sdtEndPr/>
    <w:sdtContent>
      <w:p w14:paraId="10769B43" w14:textId="733B447B" w:rsidR="000B7030" w:rsidRDefault="000B7030">
        <w:pPr>
          <w:pStyle w:val="aa"/>
          <w:jc w:val="right"/>
        </w:pPr>
        <w:r>
          <w:fldChar w:fldCharType="begin"/>
        </w:r>
        <w:r>
          <w:instrText>PAGE   \* MERGEFORMAT</w:instrText>
        </w:r>
        <w:r>
          <w:fldChar w:fldCharType="separate"/>
        </w:r>
        <w:r w:rsidR="00B10153">
          <w:rPr>
            <w:noProof/>
          </w:rPr>
          <w:t>24</w:t>
        </w:r>
        <w:r>
          <w:fldChar w:fldCharType="end"/>
        </w:r>
      </w:p>
    </w:sdtContent>
  </w:sdt>
  <w:p w14:paraId="64BD7B50" w14:textId="0E7A9A1A" w:rsidR="000B7030" w:rsidRPr="00A002D8" w:rsidRDefault="000B7030" w:rsidP="00052CC6">
    <w:pPr>
      <w:pStyle w:val="aa"/>
      <w:rPr>
        <w:rFonts w:ascii="Times New Roman" w:hAnsi="Times New Roman" w:cs="Times New Roman"/>
        <w:i/>
        <w:iCs/>
        <w:color w:val="BFBFBF" w:themeColor="background1" w:themeShade="BF"/>
        <w:sz w:val="16"/>
        <w:szCs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4023558"/>
      <w:docPartObj>
        <w:docPartGallery w:val="Page Numbers (Bottom of Page)"/>
        <w:docPartUnique/>
      </w:docPartObj>
    </w:sdtPr>
    <w:sdtEndPr/>
    <w:sdtContent>
      <w:p w14:paraId="3AC08827" w14:textId="711F1B34" w:rsidR="000B7030" w:rsidRDefault="000B7030">
        <w:pPr>
          <w:pStyle w:val="aa"/>
          <w:jc w:val="right"/>
        </w:pPr>
        <w:r>
          <w:fldChar w:fldCharType="begin"/>
        </w:r>
        <w:r>
          <w:instrText>PAGE   \* MERGEFORMAT</w:instrText>
        </w:r>
        <w:r>
          <w:fldChar w:fldCharType="separate"/>
        </w:r>
        <w:r w:rsidR="00B10153">
          <w:rPr>
            <w:noProof/>
          </w:rPr>
          <w:t>91</w:t>
        </w:r>
        <w:r>
          <w:fldChar w:fldCharType="end"/>
        </w:r>
      </w:p>
    </w:sdtContent>
  </w:sdt>
  <w:p w14:paraId="74EEAA7C" w14:textId="77777777" w:rsidR="000B7030" w:rsidRPr="00865BB9" w:rsidRDefault="000B7030" w:rsidP="004908CB">
    <w:pPr>
      <w:pStyle w:val="a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91EA41" w14:textId="77777777" w:rsidR="00DA6700" w:rsidRDefault="00DA6700" w:rsidP="00405AFA">
    <w:pPr>
      <w:tabs>
        <w:tab w:val="right" w:pos="10210"/>
      </w:tabs>
      <w:spacing w:after="0"/>
      <w:ind w:left="-12"/>
      <w:jc w:val="right"/>
    </w:pPr>
    <w:r>
      <w:t xml:space="preserve"> </w:t>
    </w:r>
    <w:r>
      <w:tab/>
    </w:r>
    <w:r>
      <w:fldChar w:fldCharType="begin"/>
    </w:r>
    <w:r>
      <w:instrText xml:space="preserve"> PAGE   \* MERGEFORMAT </w:instrText>
    </w:r>
    <w:r>
      <w:fldChar w:fldCharType="separate"/>
    </w:r>
    <w:r>
      <w:rPr>
        <w:noProof/>
      </w:rPr>
      <w:t>10</w:t>
    </w:r>
    <w:r>
      <w:fldChar w:fldCharType="end"/>
    </w:r>
    <w: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463AEB" w14:textId="77777777" w:rsidR="00DA6700" w:rsidRDefault="00DA6700">
    <w:pPr>
      <w:tabs>
        <w:tab w:val="right" w:pos="10210"/>
      </w:tabs>
      <w:spacing w:after="0"/>
      <w:ind w:left="-12"/>
    </w:pPr>
    <w:r>
      <w:t xml:space="preserve"> </w:t>
    </w:r>
    <w:r>
      <w:tab/>
    </w:r>
    <w:r>
      <w:fldChar w:fldCharType="begin"/>
    </w:r>
    <w:r>
      <w:instrText xml:space="preserve"> PAGE   \* MERGEFORMAT </w:instrText>
    </w:r>
    <w:r>
      <w:fldChar w:fldCharType="separate"/>
    </w:r>
    <w:r w:rsidR="00B10153">
      <w:rPr>
        <w:noProof/>
      </w:rPr>
      <w:t>94</w:t>
    </w:r>
    <w:r>
      <w:fldChar w:fldCharType="end"/>
    </w:r>
    <w: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4DFA9A" w14:textId="77777777" w:rsidR="00DA6700" w:rsidRDefault="00DA6700">
    <w:pPr>
      <w:tabs>
        <w:tab w:val="right" w:pos="10210"/>
      </w:tabs>
      <w:spacing w:after="0"/>
      <w:ind w:left="-12"/>
    </w:pPr>
    <w:r>
      <w:t xml:space="preserve"> </w:t>
    </w:r>
    <w:r>
      <w:tab/>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0F00C0" w14:textId="77777777" w:rsidR="00DA6700" w:rsidRPr="00AB4E0F" w:rsidRDefault="00DA6700" w:rsidP="000E5C9C">
    <w:pPr>
      <w:pStyle w:val="aa"/>
      <w:tabs>
        <w:tab w:val="clear" w:pos="4677"/>
        <w:tab w:val="clear" w:pos="9355"/>
        <w:tab w:val="right" w:pos="14566"/>
        <w:tab w:val="left" w:pos="15026"/>
      </w:tabs>
      <w:ind w:right="536"/>
      <w:jc w:val="right"/>
      <w:rPr>
        <w:rFonts w:eastAsia="Batang"/>
        <w:color w:val="767171"/>
      </w:rPr>
    </w:pPr>
    <w:r w:rsidRPr="00AB4E0F">
      <w:rPr>
        <w:rFonts w:ascii="Batang" w:eastAsia="Batang" w:hAnsi="Batang"/>
        <w:i/>
        <w:color w:val="808080" w:themeColor="background1" w:themeShade="80"/>
        <w:sz w:val="18"/>
        <w:szCs w:val="18"/>
      </w:rPr>
      <w:t>ООО «</w:t>
    </w:r>
    <w:proofErr w:type="spellStart"/>
    <w:r w:rsidRPr="00AB4E0F">
      <w:rPr>
        <w:rFonts w:ascii="Batang" w:eastAsia="Batang" w:hAnsi="Batang"/>
        <w:i/>
        <w:color w:val="808080" w:themeColor="background1" w:themeShade="80"/>
        <w:sz w:val="18"/>
        <w:szCs w:val="18"/>
      </w:rPr>
      <w:t>СибПроект</w:t>
    </w:r>
    <w:proofErr w:type="spellEnd"/>
    <w:r w:rsidRPr="00AB4E0F">
      <w:rPr>
        <w:rFonts w:ascii="Batang" w:eastAsia="Batang" w:hAnsi="Batang"/>
        <w:i/>
        <w:color w:val="808080" w:themeColor="background1" w:themeShade="80"/>
        <w:sz w:val="18"/>
        <w:szCs w:val="18"/>
      </w:rPr>
      <w:t>»</w:t>
    </w:r>
    <w:r w:rsidRPr="00AB4E0F">
      <w:rPr>
        <w:rFonts w:ascii="Batang" w:eastAsia="Batang" w:hAnsi="Batang"/>
        <w:color w:val="808080" w:themeColor="background1" w:themeShade="80"/>
        <w:sz w:val="18"/>
        <w:szCs w:val="18"/>
      </w:rPr>
      <w:t xml:space="preserve"> </w:t>
    </w:r>
    <w:r w:rsidRPr="00AB4E0F">
      <w:rPr>
        <w:rFonts w:eastAsia="Batang"/>
        <w:color w:val="767171"/>
      </w:rPr>
      <w:t xml:space="preserve">                                                                                               </w:t>
    </w:r>
    <w:r>
      <w:rPr>
        <w:rFonts w:eastAsia="Batang"/>
        <w:color w:val="767171"/>
        <w:lang w:val="en-US"/>
      </w:rPr>
      <w:t xml:space="preserve">                            </w:t>
    </w:r>
    <w:r w:rsidRPr="00AB4E0F">
      <w:rPr>
        <w:rFonts w:eastAsia="Batang"/>
        <w:color w:val="171717"/>
      </w:rPr>
      <w:t xml:space="preserve"> </w:t>
    </w:r>
    <w:r w:rsidRPr="00AB4E0F">
      <w:rPr>
        <w:rFonts w:eastAsia="Batang"/>
        <w:color w:val="171717"/>
      </w:rPr>
      <w:fldChar w:fldCharType="begin"/>
    </w:r>
    <w:r w:rsidRPr="00AB4E0F">
      <w:rPr>
        <w:rFonts w:eastAsia="Batang"/>
        <w:color w:val="171717"/>
      </w:rPr>
      <w:instrText xml:space="preserve"> PAGE   \* MERGEFORMAT </w:instrText>
    </w:r>
    <w:r w:rsidRPr="00AB4E0F">
      <w:rPr>
        <w:rFonts w:eastAsia="Batang"/>
        <w:color w:val="171717"/>
      </w:rPr>
      <w:fldChar w:fldCharType="separate"/>
    </w:r>
    <w:r w:rsidR="00B10153">
      <w:rPr>
        <w:rFonts w:eastAsia="Batang"/>
        <w:noProof/>
        <w:color w:val="171717"/>
      </w:rPr>
      <w:t>112</w:t>
    </w:r>
    <w:r w:rsidRPr="00AB4E0F">
      <w:rPr>
        <w:rFonts w:eastAsia="Batang"/>
        <w:color w:val="171717"/>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B79925" w14:textId="77777777" w:rsidR="00A14374" w:rsidRDefault="00A14374" w:rsidP="00F25733">
      <w:pPr>
        <w:spacing w:after="0" w:line="240" w:lineRule="auto"/>
      </w:pPr>
      <w:r>
        <w:separator/>
      </w:r>
    </w:p>
  </w:footnote>
  <w:footnote w:type="continuationSeparator" w:id="0">
    <w:p w14:paraId="3C952EA9" w14:textId="77777777" w:rsidR="00A14374" w:rsidRDefault="00A14374" w:rsidP="00F2573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264495" w14:textId="77777777" w:rsidR="000B7030" w:rsidRPr="00050768" w:rsidRDefault="000B7030" w:rsidP="00050768">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5D0CF922"/>
    <w:lvl w:ilvl="0">
      <w:start w:val="1"/>
      <w:numFmt w:val="bullet"/>
      <w:pStyle w:val="9"/>
      <w:lvlText w:val=""/>
      <w:lvlJc w:val="left"/>
      <w:pPr>
        <w:tabs>
          <w:tab w:val="num" w:pos="644"/>
        </w:tabs>
        <w:ind w:left="644" w:hanging="360"/>
      </w:pPr>
      <w:rPr>
        <w:rFonts w:ascii="Symbol" w:hAnsi="Symbol" w:hint="default"/>
      </w:rPr>
    </w:lvl>
  </w:abstractNum>
  <w:abstractNum w:abstractNumId="1">
    <w:nsid w:val="02233A54"/>
    <w:multiLevelType w:val="hybridMultilevel"/>
    <w:tmpl w:val="7C728BEC"/>
    <w:lvl w:ilvl="0" w:tplc="EBC6D07A">
      <w:start w:val="1"/>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8B9489E"/>
    <w:multiLevelType w:val="singleLevel"/>
    <w:tmpl w:val="2CCCD6B4"/>
    <w:lvl w:ilvl="0">
      <w:start w:val="1"/>
      <w:numFmt w:val="bullet"/>
      <w:pStyle w:val="a"/>
      <w:lvlText w:val=""/>
      <w:lvlJc w:val="left"/>
      <w:pPr>
        <w:tabs>
          <w:tab w:val="num" w:pos="360"/>
        </w:tabs>
        <w:ind w:left="360" w:hanging="360"/>
      </w:pPr>
      <w:rPr>
        <w:rFonts w:ascii="Symbol" w:hAnsi="Symbol" w:hint="default"/>
      </w:rPr>
    </w:lvl>
  </w:abstractNum>
  <w:abstractNum w:abstractNumId="3">
    <w:nsid w:val="0B2668C7"/>
    <w:multiLevelType w:val="multilevel"/>
    <w:tmpl w:val="E2B4AAD0"/>
    <w:styleLink w:val="WW8Num40"/>
    <w:lvl w:ilvl="0">
      <w:numFmt w:val="bullet"/>
      <w:lvlText w:val="-"/>
      <w:lvlJc w:val="left"/>
      <w:rPr>
        <w:rFonts w:ascii="Times New Roman" w:eastAsia="Times New Roman" w:hAnsi="Times New Roman" w:cs="Times New Roman"/>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
    <w:nsid w:val="0D383C85"/>
    <w:multiLevelType w:val="hybridMultilevel"/>
    <w:tmpl w:val="87EE3FB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0356372"/>
    <w:multiLevelType w:val="hybridMultilevel"/>
    <w:tmpl w:val="A1246FF0"/>
    <w:lvl w:ilvl="0" w:tplc="D5D04F52">
      <w:start w:val="1"/>
      <w:numFmt w:val="bullet"/>
      <w:lvlText w:val="-"/>
      <w:lvlJc w:val="left"/>
      <w:pPr>
        <w:ind w:left="19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4520946">
      <w:start w:val="1"/>
      <w:numFmt w:val="bullet"/>
      <w:lvlText w:val="o"/>
      <w:lvlJc w:val="left"/>
      <w:pPr>
        <w:ind w:left="3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834A988">
      <w:start w:val="1"/>
      <w:numFmt w:val="bullet"/>
      <w:lvlText w:val="▪"/>
      <w:lvlJc w:val="left"/>
      <w:pPr>
        <w:ind w:left="3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1768FD2">
      <w:start w:val="1"/>
      <w:numFmt w:val="bullet"/>
      <w:lvlText w:val="•"/>
      <w:lvlJc w:val="left"/>
      <w:pPr>
        <w:ind w:left="45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ACC5974">
      <w:start w:val="1"/>
      <w:numFmt w:val="bullet"/>
      <w:lvlText w:val="o"/>
      <w:lvlJc w:val="left"/>
      <w:pPr>
        <w:ind w:left="52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BCA63F0">
      <w:start w:val="1"/>
      <w:numFmt w:val="bullet"/>
      <w:lvlText w:val="▪"/>
      <w:lvlJc w:val="left"/>
      <w:pPr>
        <w:ind w:left="6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59E93B8">
      <w:start w:val="1"/>
      <w:numFmt w:val="bullet"/>
      <w:lvlText w:val="•"/>
      <w:lvlJc w:val="left"/>
      <w:pPr>
        <w:ind w:left="6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B2E0E66">
      <w:start w:val="1"/>
      <w:numFmt w:val="bullet"/>
      <w:lvlText w:val="o"/>
      <w:lvlJc w:val="left"/>
      <w:pPr>
        <w:ind w:left="74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3D092C4">
      <w:start w:val="1"/>
      <w:numFmt w:val="bullet"/>
      <w:lvlText w:val="▪"/>
      <w:lvlJc w:val="left"/>
      <w:pPr>
        <w:ind w:left="81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nsid w:val="11A21DA2"/>
    <w:multiLevelType w:val="multilevel"/>
    <w:tmpl w:val="9B4E9412"/>
    <w:lvl w:ilvl="0">
      <w:start w:val="1"/>
      <w:numFmt w:val="decimal"/>
      <w:pStyle w:val="1TNR12"/>
      <w:lvlText w:val="%1."/>
      <w:lvlJc w:val="left"/>
      <w:pPr>
        <w:ind w:left="1429" w:hanging="360"/>
      </w:pPr>
    </w:lvl>
    <w:lvl w:ilvl="1">
      <w:start w:val="6"/>
      <w:numFmt w:val="decimal"/>
      <w:isLgl/>
      <w:lvlText w:val="%1.%2"/>
      <w:lvlJc w:val="left"/>
      <w:pPr>
        <w:ind w:left="1609" w:hanging="540"/>
      </w:pPr>
      <w:rPr>
        <w:rFonts w:hint="default"/>
      </w:rPr>
    </w:lvl>
    <w:lvl w:ilvl="2">
      <w:start w:val="5"/>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1789" w:hanging="72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149" w:hanging="108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509" w:hanging="1440"/>
      </w:pPr>
      <w:rPr>
        <w:rFonts w:hint="default"/>
      </w:rPr>
    </w:lvl>
  </w:abstractNum>
  <w:abstractNum w:abstractNumId="7">
    <w:nsid w:val="1BEC722E"/>
    <w:multiLevelType w:val="multilevel"/>
    <w:tmpl w:val="882A4300"/>
    <w:numStyleLink w:val="11111117"/>
  </w:abstractNum>
  <w:abstractNum w:abstractNumId="8">
    <w:nsid w:val="20882F47"/>
    <w:multiLevelType w:val="multilevel"/>
    <w:tmpl w:val="882A4300"/>
    <w:numStyleLink w:val="11111117"/>
  </w:abstractNum>
  <w:abstractNum w:abstractNumId="9">
    <w:nsid w:val="23FF149B"/>
    <w:multiLevelType w:val="hybridMultilevel"/>
    <w:tmpl w:val="050C0CD0"/>
    <w:lvl w:ilvl="0" w:tplc="BD18B26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272E47CC"/>
    <w:multiLevelType w:val="hybridMultilevel"/>
    <w:tmpl w:val="3E722A4A"/>
    <w:lvl w:ilvl="0" w:tplc="18467DFA">
      <w:start w:val="1"/>
      <w:numFmt w:val="bullet"/>
      <w:lvlText w:val="–"/>
      <w:lvlJc w:val="left"/>
      <w:pPr>
        <w:ind w:left="1077" w:hanging="360"/>
      </w:pPr>
      <w:rPr>
        <w:rFonts w:ascii="Times New Roman" w:hAnsi="Times New Roman" w:cs="Times New Roman" w:hint="default"/>
        <w:b w:val="0"/>
        <w:i w:val="0"/>
        <w:sz w:val="24"/>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1">
    <w:nsid w:val="2D777298"/>
    <w:multiLevelType w:val="multilevel"/>
    <w:tmpl w:val="FBC0A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0417D56"/>
    <w:multiLevelType w:val="multilevel"/>
    <w:tmpl w:val="B19C3BB2"/>
    <w:lvl w:ilvl="0">
      <w:start w:val="1"/>
      <w:numFmt w:val="decimal"/>
      <w:pStyle w:val="a0"/>
      <w:suff w:val="space"/>
      <w:lvlText w:val="Таблица %1"/>
      <w:lvlJc w:val="left"/>
      <w:pPr>
        <w:ind w:left="502" w:hanging="360"/>
      </w:pPr>
      <w:rPr>
        <w:b w:val="0"/>
        <w:bCs w:val="0"/>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lang w:val="ru-RU"/>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30B67FA9"/>
    <w:multiLevelType w:val="hybridMultilevel"/>
    <w:tmpl w:val="AEBAB8AC"/>
    <w:lvl w:ilvl="0" w:tplc="18467DFA">
      <w:start w:val="1"/>
      <w:numFmt w:val="bullet"/>
      <w:lvlText w:val="–"/>
      <w:lvlJc w:val="left"/>
      <w:pPr>
        <w:ind w:left="1429" w:hanging="360"/>
      </w:pPr>
      <w:rPr>
        <w:rFonts w:ascii="Times New Roman" w:hAnsi="Times New Roman" w:cs="Times New Roman" w:hint="default"/>
        <w:b w:val="0"/>
        <w:i w:val="0"/>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35AE2297"/>
    <w:multiLevelType w:val="multilevel"/>
    <w:tmpl w:val="4CC6C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6C56514"/>
    <w:multiLevelType w:val="hybridMultilevel"/>
    <w:tmpl w:val="EEB08DF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8345307"/>
    <w:multiLevelType w:val="multilevel"/>
    <w:tmpl w:val="FC945292"/>
    <w:lvl w:ilvl="0">
      <w:start w:val="1"/>
      <w:numFmt w:val="decimal"/>
      <w:pStyle w:val="S3"/>
      <w:lvlText w:val="%1"/>
      <w:lvlJc w:val="left"/>
      <w:pPr>
        <w:tabs>
          <w:tab w:val="num" w:pos="360"/>
        </w:tabs>
        <w:ind w:left="360" w:hanging="360"/>
      </w:pPr>
      <w:rPr>
        <w:rFonts w:hint="default"/>
        <w:b/>
      </w:rPr>
    </w:lvl>
    <w:lvl w:ilvl="1">
      <w:start w:val="1"/>
      <w:numFmt w:val="decimal"/>
      <w:lvlText w:val="%1.%2"/>
      <w:lvlJc w:val="left"/>
      <w:pPr>
        <w:tabs>
          <w:tab w:val="num" w:pos="720"/>
        </w:tabs>
        <w:ind w:left="720" w:hanging="360"/>
      </w:pPr>
      <w:rPr>
        <w:rFonts w:hint="default"/>
        <w:b/>
      </w:rPr>
    </w:lvl>
    <w:lvl w:ilvl="2">
      <w:start w:val="1"/>
      <w:numFmt w:val="decimal"/>
      <w:pStyle w:val="S4"/>
      <w:lvlText w:val="%1.%2.%3"/>
      <w:lvlJc w:val="left"/>
      <w:pPr>
        <w:tabs>
          <w:tab w:val="num" w:pos="5040"/>
        </w:tabs>
        <w:ind w:left="5040" w:hanging="720"/>
      </w:pPr>
      <w:rPr>
        <w:rFonts w:hint="default"/>
      </w:rPr>
    </w:lvl>
    <w:lvl w:ilvl="3">
      <w:start w:val="1"/>
      <w:numFmt w:val="decimal"/>
      <w:pStyle w:val="3"/>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7">
    <w:nsid w:val="383B7867"/>
    <w:multiLevelType w:val="hybridMultilevel"/>
    <w:tmpl w:val="07DE1788"/>
    <w:lvl w:ilvl="0" w:tplc="18467DFA">
      <w:start w:val="1"/>
      <w:numFmt w:val="bullet"/>
      <w:lvlText w:val="–"/>
      <w:lvlJc w:val="left"/>
      <w:pPr>
        <w:ind w:left="1287" w:hanging="360"/>
      </w:pPr>
      <w:rPr>
        <w:rFonts w:ascii="Times New Roman" w:hAnsi="Times New Roman" w:cs="Times New Roman" w:hint="default"/>
        <w:b w:val="0"/>
        <w:i w:val="0"/>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39D00F58"/>
    <w:multiLevelType w:val="hybridMultilevel"/>
    <w:tmpl w:val="B816DB44"/>
    <w:lvl w:ilvl="0" w:tplc="18467DFA">
      <w:start w:val="1"/>
      <w:numFmt w:val="bullet"/>
      <w:lvlText w:val="–"/>
      <w:lvlJc w:val="left"/>
      <w:pPr>
        <w:ind w:left="928" w:hanging="360"/>
      </w:pPr>
      <w:rPr>
        <w:rFonts w:ascii="Times New Roman" w:hAnsi="Times New Roman" w:cs="Times New Roman" w:hint="default"/>
        <w:b w:val="0"/>
        <w:i w:val="0"/>
        <w:sz w:val="24"/>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9">
    <w:nsid w:val="3AFD335C"/>
    <w:multiLevelType w:val="hybridMultilevel"/>
    <w:tmpl w:val="99306928"/>
    <w:lvl w:ilvl="0" w:tplc="18467DFA">
      <w:start w:val="1"/>
      <w:numFmt w:val="bullet"/>
      <w:lvlText w:val="–"/>
      <w:lvlJc w:val="left"/>
      <w:pPr>
        <w:ind w:left="360" w:hanging="360"/>
      </w:pPr>
      <w:rPr>
        <w:rFonts w:ascii="Times New Roman" w:hAnsi="Times New Roman" w:cs="Times New Roman" w:hint="default"/>
        <w:b w:val="0"/>
        <w:i w:val="0"/>
        <w:sz w:val="24"/>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nsid w:val="404145F9"/>
    <w:multiLevelType w:val="hybridMultilevel"/>
    <w:tmpl w:val="520E68FC"/>
    <w:lvl w:ilvl="0" w:tplc="E9DAF118">
      <w:start w:val="7"/>
      <w:numFmt w:val="decimal"/>
      <w:lvlText w:val="%1."/>
      <w:lvlJc w:val="left"/>
      <w:pPr>
        <w:ind w:left="12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AC420BE">
      <w:start w:val="1"/>
      <w:numFmt w:val="lowerLetter"/>
      <w:lvlText w:val="%2"/>
      <w:lvlJc w:val="left"/>
      <w:pPr>
        <w:ind w:left="1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128D15C">
      <w:start w:val="1"/>
      <w:numFmt w:val="lowerRoman"/>
      <w:lvlText w:val="%3"/>
      <w:lvlJc w:val="left"/>
      <w:pPr>
        <w:ind w:left="2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1D87A48">
      <w:start w:val="1"/>
      <w:numFmt w:val="decimal"/>
      <w:lvlText w:val="%4"/>
      <w:lvlJc w:val="left"/>
      <w:pPr>
        <w:ind w:left="3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C4C3380">
      <w:start w:val="1"/>
      <w:numFmt w:val="lowerLetter"/>
      <w:lvlText w:val="%5"/>
      <w:lvlJc w:val="left"/>
      <w:pPr>
        <w:ind w:left="4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FA6AC60">
      <w:start w:val="1"/>
      <w:numFmt w:val="lowerRoman"/>
      <w:lvlText w:val="%6"/>
      <w:lvlJc w:val="left"/>
      <w:pPr>
        <w:ind w:left="4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4C0FCB2">
      <w:start w:val="1"/>
      <w:numFmt w:val="decimal"/>
      <w:lvlText w:val="%7"/>
      <w:lvlJc w:val="left"/>
      <w:pPr>
        <w:ind w:left="5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BF8EFD6">
      <w:start w:val="1"/>
      <w:numFmt w:val="lowerLetter"/>
      <w:lvlText w:val="%8"/>
      <w:lvlJc w:val="left"/>
      <w:pPr>
        <w:ind w:left="6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4E8FD40">
      <w:start w:val="1"/>
      <w:numFmt w:val="lowerRoman"/>
      <w:lvlText w:val="%9"/>
      <w:lvlJc w:val="left"/>
      <w:pPr>
        <w:ind w:left="6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nsid w:val="4AB425C0"/>
    <w:multiLevelType w:val="hybridMultilevel"/>
    <w:tmpl w:val="E42E4620"/>
    <w:lvl w:ilvl="0" w:tplc="BEF8E176">
      <w:start w:val="1"/>
      <w:numFmt w:val="bullet"/>
      <w:pStyle w:val="5"/>
      <w:lvlText w:val="−"/>
      <w:lvlJc w:val="left"/>
      <w:pPr>
        <w:ind w:left="720" w:hanging="360"/>
      </w:pPr>
      <w:rPr>
        <w:rFonts w:ascii="Courier New" w:hAnsi="Courier New"/>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DC95DD4"/>
    <w:multiLevelType w:val="multilevel"/>
    <w:tmpl w:val="9AE6D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E4740F0"/>
    <w:multiLevelType w:val="hybridMultilevel"/>
    <w:tmpl w:val="66DA169C"/>
    <w:lvl w:ilvl="0" w:tplc="18467DFA">
      <w:start w:val="1"/>
      <w:numFmt w:val="bullet"/>
      <w:lvlText w:val="–"/>
      <w:lvlJc w:val="left"/>
      <w:pPr>
        <w:ind w:left="1287" w:hanging="360"/>
      </w:pPr>
      <w:rPr>
        <w:rFonts w:ascii="Times New Roman" w:hAnsi="Times New Roman" w:cs="Times New Roman" w:hint="default"/>
        <w:b w:val="0"/>
        <w:i w:val="0"/>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548B237A"/>
    <w:multiLevelType w:val="hybridMultilevel"/>
    <w:tmpl w:val="4F7EFE8A"/>
    <w:lvl w:ilvl="0" w:tplc="18467DFA">
      <w:start w:val="1"/>
      <w:numFmt w:val="bullet"/>
      <w:lvlText w:val="–"/>
      <w:lvlJc w:val="left"/>
      <w:pPr>
        <w:ind w:left="1287" w:hanging="360"/>
      </w:pPr>
      <w:rPr>
        <w:rFonts w:ascii="Times New Roman" w:hAnsi="Times New Roman" w:cs="Times New Roman" w:hint="default"/>
        <w:b w:val="0"/>
        <w:i w:val="0"/>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54BB4EEC"/>
    <w:multiLevelType w:val="hybridMultilevel"/>
    <w:tmpl w:val="F65CE04C"/>
    <w:lvl w:ilvl="0" w:tplc="18467DFA">
      <w:start w:val="1"/>
      <w:numFmt w:val="bullet"/>
      <w:lvlText w:val="–"/>
      <w:lvlJc w:val="left"/>
      <w:pPr>
        <w:ind w:left="1287" w:hanging="360"/>
      </w:pPr>
      <w:rPr>
        <w:rFonts w:ascii="Times New Roman" w:hAnsi="Times New Roman" w:cs="Times New Roman" w:hint="default"/>
        <w:b w:val="0"/>
        <w:i w:val="0"/>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5AE41AFD"/>
    <w:multiLevelType w:val="hybridMultilevel"/>
    <w:tmpl w:val="39C0D748"/>
    <w:lvl w:ilvl="0" w:tplc="18467DFA">
      <w:start w:val="1"/>
      <w:numFmt w:val="bullet"/>
      <w:lvlText w:val="–"/>
      <w:lvlJc w:val="left"/>
      <w:pPr>
        <w:ind w:left="720" w:hanging="360"/>
      </w:pPr>
      <w:rPr>
        <w:rFonts w:ascii="Times New Roman" w:hAnsi="Times New Roman" w:cs="Times New Roman" w:hint="default"/>
        <w:b w:val="0"/>
        <w:i w:val="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01A1E29"/>
    <w:multiLevelType w:val="hybridMultilevel"/>
    <w:tmpl w:val="A770FA38"/>
    <w:lvl w:ilvl="0" w:tplc="0194E684">
      <w:start w:val="1"/>
      <w:numFmt w:val="bullet"/>
      <w:lvlText w:val=""/>
      <w:lvlJc w:val="left"/>
      <w:pPr>
        <w:tabs>
          <w:tab w:val="num" w:pos="2149"/>
        </w:tabs>
        <w:ind w:left="2149" w:hanging="360"/>
      </w:pPr>
      <w:rPr>
        <w:rFonts w:ascii="Symbol" w:hAnsi="Symbol" w:hint="default"/>
      </w:rPr>
    </w:lvl>
    <w:lvl w:ilvl="1" w:tplc="0194E684">
      <w:start w:val="1"/>
      <w:numFmt w:val="bullet"/>
      <w:lvlText w:val=""/>
      <w:lvlJc w:val="left"/>
      <w:pPr>
        <w:tabs>
          <w:tab w:val="num" w:pos="2149"/>
        </w:tabs>
        <w:ind w:left="2149" w:hanging="360"/>
      </w:pPr>
      <w:rPr>
        <w:rFonts w:ascii="Symbol" w:hAnsi="Symbol" w:hint="default"/>
      </w:rPr>
    </w:lvl>
    <w:lvl w:ilvl="2" w:tplc="5E5ECE76">
      <w:start w:val="1"/>
      <w:numFmt w:val="bullet"/>
      <w:lvlText w:val="-"/>
      <w:lvlJc w:val="left"/>
      <w:pPr>
        <w:tabs>
          <w:tab w:val="num" w:pos="2339"/>
        </w:tabs>
        <w:ind w:left="2509" w:firstLine="0"/>
      </w:pPr>
      <w:rPr>
        <w:rFonts w:ascii="Symbol" w:hAnsi="Symbol"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8">
    <w:nsid w:val="6137397A"/>
    <w:multiLevelType w:val="hybridMultilevel"/>
    <w:tmpl w:val="DCF079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36D237D"/>
    <w:multiLevelType w:val="multilevel"/>
    <w:tmpl w:val="882A4300"/>
    <w:styleLink w:val="11111117"/>
    <w:lvl w:ilvl="0">
      <w:start w:val="1"/>
      <w:numFmt w:val="bullet"/>
      <w:pStyle w:val="a1"/>
      <w:suff w:val="space"/>
      <w:lvlText w:val="–"/>
      <w:lvlJc w:val="left"/>
      <w:pPr>
        <w:ind w:left="-141"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30">
    <w:nsid w:val="63CA11EE"/>
    <w:multiLevelType w:val="hybridMultilevel"/>
    <w:tmpl w:val="44D89E7C"/>
    <w:lvl w:ilvl="0" w:tplc="7C90417E">
      <w:start w:val="1"/>
      <w:numFmt w:val="decimal"/>
      <w:pStyle w:val="N"/>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31">
    <w:nsid w:val="69F4034A"/>
    <w:multiLevelType w:val="hybridMultilevel"/>
    <w:tmpl w:val="E0BAEE1C"/>
    <w:lvl w:ilvl="0" w:tplc="18467DFA">
      <w:start w:val="1"/>
      <w:numFmt w:val="bullet"/>
      <w:lvlText w:val="–"/>
      <w:lvlJc w:val="left"/>
      <w:pPr>
        <w:ind w:left="1996" w:hanging="360"/>
      </w:pPr>
      <w:rPr>
        <w:rFonts w:ascii="Times New Roman" w:hAnsi="Times New Roman" w:cs="Times New Roman" w:hint="default"/>
        <w:b w:val="0"/>
        <w:i w:val="0"/>
        <w:sz w:val="24"/>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32">
    <w:nsid w:val="6AD404B3"/>
    <w:multiLevelType w:val="hybridMultilevel"/>
    <w:tmpl w:val="E9CE2A6E"/>
    <w:lvl w:ilvl="0" w:tplc="18467DFA">
      <w:start w:val="1"/>
      <w:numFmt w:val="bullet"/>
      <w:lvlText w:val="–"/>
      <w:lvlJc w:val="left"/>
      <w:pPr>
        <w:ind w:left="1287" w:hanging="360"/>
      </w:pPr>
      <w:rPr>
        <w:rFonts w:ascii="Times New Roman" w:hAnsi="Times New Roman" w:cs="Times New Roman" w:hint="default"/>
        <w:b w:val="0"/>
        <w:i w:val="0"/>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6CAB2DB0"/>
    <w:multiLevelType w:val="hybridMultilevel"/>
    <w:tmpl w:val="1F14BE2C"/>
    <w:styleLink w:val="1ai"/>
    <w:lvl w:ilvl="0" w:tplc="DD3E36AA">
      <w:numFmt w:val="bullet"/>
      <w:lvlText w:val=""/>
      <w:lvlJc w:val="left"/>
      <w:pPr>
        <w:tabs>
          <w:tab w:val="num" w:pos="1429"/>
        </w:tabs>
        <w:ind w:left="1429" w:hanging="360"/>
      </w:pPr>
      <w:rPr>
        <w:rFonts w:ascii="Symbol" w:hAnsi="Symbol" w:cs="Symbol" w:hint="default"/>
      </w:rPr>
    </w:lvl>
    <w:lvl w:ilvl="1" w:tplc="420A05C0">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4">
    <w:nsid w:val="704130B6"/>
    <w:multiLevelType w:val="multilevel"/>
    <w:tmpl w:val="CFBCD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113287A"/>
    <w:multiLevelType w:val="multilevel"/>
    <w:tmpl w:val="F7B80C58"/>
    <w:styleLink w:val="111111"/>
    <w:lvl w:ilvl="0">
      <w:start w:val="1"/>
      <w:numFmt w:val="decimal"/>
      <w:lvlText w:val="%1)"/>
      <w:lvlJc w:val="left"/>
      <w:pPr>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6">
    <w:nsid w:val="77321747"/>
    <w:multiLevelType w:val="hybridMultilevel"/>
    <w:tmpl w:val="43C2E1DA"/>
    <w:lvl w:ilvl="0" w:tplc="18467DFA">
      <w:start w:val="1"/>
      <w:numFmt w:val="bullet"/>
      <w:lvlText w:val="–"/>
      <w:lvlJc w:val="left"/>
      <w:pPr>
        <w:ind w:left="720" w:hanging="360"/>
      </w:pPr>
      <w:rPr>
        <w:rFonts w:ascii="Times New Roman" w:hAnsi="Times New Roman" w:cs="Times New Roman" w:hint="default"/>
        <w:b w:val="0"/>
        <w:i w:val="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CE36EBC"/>
    <w:multiLevelType w:val="multilevel"/>
    <w:tmpl w:val="02664CF8"/>
    <w:lvl w:ilvl="0">
      <w:start w:val="1"/>
      <w:numFmt w:val="decimal"/>
      <w:lvlText w:val="%1"/>
      <w:lvlJc w:val="left"/>
      <w:pPr>
        <w:ind w:left="142" w:firstLine="0"/>
      </w:pPr>
      <w:rPr>
        <w:rFonts w:hint="default"/>
        <w:strike w:val="0"/>
        <w:color w:val="auto"/>
      </w:rPr>
    </w:lvl>
    <w:lvl w:ilvl="1">
      <w:start w:val="1"/>
      <w:numFmt w:val="bullet"/>
      <w:lvlText w:val="-"/>
      <w:lvlJc w:val="left"/>
      <w:pPr>
        <w:ind w:left="0" w:firstLine="0"/>
      </w:pPr>
      <w:rPr>
        <w:rFonts w:ascii="Times New Roman" w:eastAsia="Times New Roman"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2">
      <w:start w:val="1"/>
      <w:numFmt w:val="decimal"/>
      <w:lvlText w:val="%1.%2.%3"/>
      <w:lvlJc w:val="left"/>
      <w:pPr>
        <w:ind w:left="0" w:firstLine="0"/>
      </w:pPr>
      <w:rPr>
        <w:rFonts w:hint="default"/>
        <w:b w:val="0"/>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216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9"/>
  </w:num>
  <w:num w:numId="2">
    <w:abstractNumId w:val="8"/>
  </w:num>
  <w:num w:numId="3">
    <w:abstractNumId w:val="12"/>
  </w:num>
  <w:num w:numId="4">
    <w:abstractNumId w:val="2"/>
  </w:num>
  <w:num w:numId="5">
    <w:abstractNumId w:val="0"/>
  </w:num>
  <w:num w:numId="6">
    <w:abstractNumId w:val="21"/>
  </w:num>
  <w:num w:numId="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 w:numId="9">
    <w:abstractNumId w:val="16"/>
  </w:num>
  <w:num w:numId="10">
    <w:abstractNumId w:val="7"/>
  </w:num>
  <w:num w:numId="11">
    <w:abstractNumId w:val="3"/>
  </w:num>
  <w:num w:numId="12">
    <w:abstractNumId w:val="1"/>
  </w:num>
  <w:num w:numId="13">
    <w:abstractNumId w:val="27"/>
  </w:num>
  <w:num w:numId="14">
    <w:abstractNumId w:val="5"/>
  </w:num>
  <w:num w:numId="15">
    <w:abstractNumId w:val="36"/>
  </w:num>
  <w:num w:numId="16">
    <w:abstractNumId w:val="24"/>
  </w:num>
  <w:num w:numId="17">
    <w:abstractNumId w:val="37"/>
  </w:num>
  <w:num w:numId="18">
    <w:abstractNumId w:val="18"/>
  </w:num>
  <w:num w:numId="19">
    <w:abstractNumId w:val="33"/>
  </w:num>
  <w:num w:numId="20">
    <w:abstractNumId w:val="19"/>
  </w:num>
  <w:num w:numId="21">
    <w:abstractNumId w:val="17"/>
  </w:num>
  <w:num w:numId="22">
    <w:abstractNumId w:val="32"/>
  </w:num>
  <w:num w:numId="23">
    <w:abstractNumId w:val="25"/>
  </w:num>
  <w:num w:numId="24">
    <w:abstractNumId w:val="23"/>
  </w:num>
  <w:num w:numId="25">
    <w:abstractNumId w:val="13"/>
  </w:num>
  <w:num w:numId="26">
    <w:abstractNumId w:val="26"/>
  </w:num>
  <w:num w:numId="27">
    <w:abstractNumId w:val="10"/>
  </w:num>
  <w:num w:numId="28">
    <w:abstractNumId w:val="28"/>
  </w:num>
  <w:num w:numId="29">
    <w:abstractNumId w:val="11"/>
  </w:num>
  <w:num w:numId="30">
    <w:abstractNumId w:val="34"/>
  </w:num>
  <w:num w:numId="31">
    <w:abstractNumId w:val="22"/>
  </w:num>
  <w:num w:numId="32">
    <w:abstractNumId w:val="14"/>
  </w:num>
  <w:num w:numId="33">
    <w:abstractNumId w:val="31"/>
  </w:num>
  <w:num w:numId="34">
    <w:abstractNumId w:val="35"/>
  </w:num>
  <w:num w:numId="35">
    <w:abstractNumId w:val="9"/>
  </w:num>
  <w:num w:numId="36">
    <w:abstractNumId w:val="15"/>
  </w:num>
  <w:num w:numId="37">
    <w:abstractNumId w:val="4"/>
  </w:num>
  <w:num w:numId="38">
    <w:abstractNumId w:val="10"/>
  </w:num>
  <w:num w:numId="39">
    <w:abstractNumId w:val="2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4E46"/>
    <w:rsid w:val="000014D9"/>
    <w:rsid w:val="00001866"/>
    <w:rsid w:val="00001CA5"/>
    <w:rsid w:val="00002C26"/>
    <w:rsid w:val="0000455F"/>
    <w:rsid w:val="00004A07"/>
    <w:rsid w:val="00005646"/>
    <w:rsid w:val="00006104"/>
    <w:rsid w:val="00006361"/>
    <w:rsid w:val="00007591"/>
    <w:rsid w:val="000078B6"/>
    <w:rsid w:val="00010486"/>
    <w:rsid w:val="000113A2"/>
    <w:rsid w:val="00011685"/>
    <w:rsid w:val="00011A2A"/>
    <w:rsid w:val="000131EC"/>
    <w:rsid w:val="00013361"/>
    <w:rsid w:val="00014875"/>
    <w:rsid w:val="0001496C"/>
    <w:rsid w:val="00016CC4"/>
    <w:rsid w:val="000175A1"/>
    <w:rsid w:val="000208A6"/>
    <w:rsid w:val="00022A53"/>
    <w:rsid w:val="00023983"/>
    <w:rsid w:val="00023C2B"/>
    <w:rsid w:val="0002613B"/>
    <w:rsid w:val="000266D6"/>
    <w:rsid w:val="00027952"/>
    <w:rsid w:val="00027DC7"/>
    <w:rsid w:val="00030424"/>
    <w:rsid w:val="0003046B"/>
    <w:rsid w:val="0003057C"/>
    <w:rsid w:val="0003061D"/>
    <w:rsid w:val="00030683"/>
    <w:rsid w:val="0003163D"/>
    <w:rsid w:val="00032072"/>
    <w:rsid w:val="0003211D"/>
    <w:rsid w:val="00032413"/>
    <w:rsid w:val="00032803"/>
    <w:rsid w:val="0003331B"/>
    <w:rsid w:val="00033435"/>
    <w:rsid w:val="00033962"/>
    <w:rsid w:val="000349CA"/>
    <w:rsid w:val="00034D81"/>
    <w:rsid w:val="000351C4"/>
    <w:rsid w:val="00035A65"/>
    <w:rsid w:val="00035C8A"/>
    <w:rsid w:val="000362B7"/>
    <w:rsid w:val="000367D8"/>
    <w:rsid w:val="00037911"/>
    <w:rsid w:val="00037AA6"/>
    <w:rsid w:val="00040275"/>
    <w:rsid w:val="0004035E"/>
    <w:rsid w:val="0004044E"/>
    <w:rsid w:val="0004086C"/>
    <w:rsid w:val="0004189B"/>
    <w:rsid w:val="000427C9"/>
    <w:rsid w:val="00042E5F"/>
    <w:rsid w:val="00042F3D"/>
    <w:rsid w:val="00043A59"/>
    <w:rsid w:val="00043EB8"/>
    <w:rsid w:val="00044565"/>
    <w:rsid w:val="00044947"/>
    <w:rsid w:val="00044AD0"/>
    <w:rsid w:val="00045695"/>
    <w:rsid w:val="000470CA"/>
    <w:rsid w:val="00050693"/>
    <w:rsid w:val="000506F1"/>
    <w:rsid w:val="00050768"/>
    <w:rsid w:val="00051B95"/>
    <w:rsid w:val="00051D1B"/>
    <w:rsid w:val="000526C8"/>
    <w:rsid w:val="0005270B"/>
    <w:rsid w:val="00052844"/>
    <w:rsid w:val="00052870"/>
    <w:rsid w:val="00052CC6"/>
    <w:rsid w:val="0005437B"/>
    <w:rsid w:val="0005452E"/>
    <w:rsid w:val="0005520D"/>
    <w:rsid w:val="000563B1"/>
    <w:rsid w:val="00056B23"/>
    <w:rsid w:val="00057441"/>
    <w:rsid w:val="00060320"/>
    <w:rsid w:val="00060A4E"/>
    <w:rsid w:val="00061F18"/>
    <w:rsid w:val="00063554"/>
    <w:rsid w:val="00063727"/>
    <w:rsid w:val="00063B34"/>
    <w:rsid w:val="0006408D"/>
    <w:rsid w:val="0006433D"/>
    <w:rsid w:val="00064DAF"/>
    <w:rsid w:val="00064FA1"/>
    <w:rsid w:val="00065076"/>
    <w:rsid w:val="0006518E"/>
    <w:rsid w:val="000654C6"/>
    <w:rsid w:val="00065C58"/>
    <w:rsid w:val="00065F7E"/>
    <w:rsid w:val="00065FC6"/>
    <w:rsid w:val="000674D8"/>
    <w:rsid w:val="000678D2"/>
    <w:rsid w:val="00067CE7"/>
    <w:rsid w:val="00067DB5"/>
    <w:rsid w:val="00067E24"/>
    <w:rsid w:val="000703FB"/>
    <w:rsid w:val="000708A2"/>
    <w:rsid w:val="000729F5"/>
    <w:rsid w:val="000735C2"/>
    <w:rsid w:val="00073BF2"/>
    <w:rsid w:val="00074653"/>
    <w:rsid w:val="00074ACB"/>
    <w:rsid w:val="00074BF2"/>
    <w:rsid w:val="00074DAA"/>
    <w:rsid w:val="00075868"/>
    <w:rsid w:val="00075B7D"/>
    <w:rsid w:val="00076111"/>
    <w:rsid w:val="00077280"/>
    <w:rsid w:val="000776D9"/>
    <w:rsid w:val="000778CD"/>
    <w:rsid w:val="0007792B"/>
    <w:rsid w:val="00077A11"/>
    <w:rsid w:val="00077C14"/>
    <w:rsid w:val="0008005A"/>
    <w:rsid w:val="000800C8"/>
    <w:rsid w:val="00082139"/>
    <w:rsid w:val="00082991"/>
    <w:rsid w:val="000829C3"/>
    <w:rsid w:val="00082B2B"/>
    <w:rsid w:val="00083501"/>
    <w:rsid w:val="00083753"/>
    <w:rsid w:val="00083C58"/>
    <w:rsid w:val="00083E82"/>
    <w:rsid w:val="000855E9"/>
    <w:rsid w:val="00085F29"/>
    <w:rsid w:val="00086C45"/>
    <w:rsid w:val="000878BF"/>
    <w:rsid w:val="00090F4C"/>
    <w:rsid w:val="00090F61"/>
    <w:rsid w:val="00091CA5"/>
    <w:rsid w:val="00092127"/>
    <w:rsid w:val="000934B1"/>
    <w:rsid w:val="00094786"/>
    <w:rsid w:val="00094E76"/>
    <w:rsid w:val="000969B2"/>
    <w:rsid w:val="00097EBE"/>
    <w:rsid w:val="000A0E04"/>
    <w:rsid w:val="000A169A"/>
    <w:rsid w:val="000A19DA"/>
    <w:rsid w:val="000A1F05"/>
    <w:rsid w:val="000A42FE"/>
    <w:rsid w:val="000A4F45"/>
    <w:rsid w:val="000A50AA"/>
    <w:rsid w:val="000A5923"/>
    <w:rsid w:val="000A685E"/>
    <w:rsid w:val="000A71E3"/>
    <w:rsid w:val="000A74CF"/>
    <w:rsid w:val="000A75FD"/>
    <w:rsid w:val="000B055A"/>
    <w:rsid w:val="000B0959"/>
    <w:rsid w:val="000B11FC"/>
    <w:rsid w:val="000B15EF"/>
    <w:rsid w:val="000B229D"/>
    <w:rsid w:val="000B2AE8"/>
    <w:rsid w:val="000B2C28"/>
    <w:rsid w:val="000B358E"/>
    <w:rsid w:val="000B3AAF"/>
    <w:rsid w:val="000B4709"/>
    <w:rsid w:val="000B517A"/>
    <w:rsid w:val="000B55E3"/>
    <w:rsid w:val="000B5869"/>
    <w:rsid w:val="000B5A26"/>
    <w:rsid w:val="000B6484"/>
    <w:rsid w:val="000B6FD2"/>
    <w:rsid w:val="000B7030"/>
    <w:rsid w:val="000B7A55"/>
    <w:rsid w:val="000B7B9B"/>
    <w:rsid w:val="000C0B0D"/>
    <w:rsid w:val="000C0BFD"/>
    <w:rsid w:val="000C1C0A"/>
    <w:rsid w:val="000C288B"/>
    <w:rsid w:val="000C3436"/>
    <w:rsid w:val="000C463A"/>
    <w:rsid w:val="000C4755"/>
    <w:rsid w:val="000C5486"/>
    <w:rsid w:val="000C55D2"/>
    <w:rsid w:val="000C6485"/>
    <w:rsid w:val="000C67F6"/>
    <w:rsid w:val="000C6E92"/>
    <w:rsid w:val="000C7116"/>
    <w:rsid w:val="000D0118"/>
    <w:rsid w:val="000D0609"/>
    <w:rsid w:val="000D0C4A"/>
    <w:rsid w:val="000D0D0E"/>
    <w:rsid w:val="000D1498"/>
    <w:rsid w:val="000D2381"/>
    <w:rsid w:val="000D2CC5"/>
    <w:rsid w:val="000D330D"/>
    <w:rsid w:val="000D33FC"/>
    <w:rsid w:val="000D3499"/>
    <w:rsid w:val="000D3636"/>
    <w:rsid w:val="000D3DE0"/>
    <w:rsid w:val="000D4043"/>
    <w:rsid w:val="000D484D"/>
    <w:rsid w:val="000D51C4"/>
    <w:rsid w:val="000D5582"/>
    <w:rsid w:val="000D61AD"/>
    <w:rsid w:val="000D6770"/>
    <w:rsid w:val="000D6B74"/>
    <w:rsid w:val="000D6BA9"/>
    <w:rsid w:val="000D70AB"/>
    <w:rsid w:val="000D77DC"/>
    <w:rsid w:val="000E0805"/>
    <w:rsid w:val="000E094F"/>
    <w:rsid w:val="000E0A99"/>
    <w:rsid w:val="000E0F97"/>
    <w:rsid w:val="000E1071"/>
    <w:rsid w:val="000E2F0E"/>
    <w:rsid w:val="000E386B"/>
    <w:rsid w:val="000E3E9B"/>
    <w:rsid w:val="000E5941"/>
    <w:rsid w:val="000E5C9C"/>
    <w:rsid w:val="000E5F90"/>
    <w:rsid w:val="000E68F5"/>
    <w:rsid w:val="000E7093"/>
    <w:rsid w:val="000F056C"/>
    <w:rsid w:val="000F1B13"/>
    <w:rsid w:val="000F4E9A"/>
    <w:rsid w:val="000F5068"/>
    <w:rsid w:val="000F5D19"/>
    <w:rsid w:val="000F5F3F"/>
    <w:rsid w:val="000F7435"/>
    <w:rsid w:val="000F7D22"/>
    <w:rsid w:val="001013D9"/>
    <w:rsid w:val="00104BB1"/>
    <w:rsid w:val="001051B3"/>
    <w:rsid w:val="00105EF8"/>
    <w:rsid w:val="00106391"/>
    <w:rsid w:val="00107338"/>
    <w:rsid w:val="0010749A"/>
    <w:rsid w:val="0010759B"/>
    <w:rsid w:val="0010795E"/>
    <w:rsid w:val="001101B2"/>
    <w:rsid w:val="001106FC"/>
    <w:rsid w:val="001108D3"/>
    <w:rsid w:val="001109D8"/>
    <w:rsid w:val="001118B8"/>
    <w:rsid w:val="0011256B"/>
    <w:rsid w:val="00113B44"/>
    <w:rsid w:val="00114414"/>
    <w:rsid w:val="0011595A"/>
    <w:rsid w:val="00115E3D"/>
    <w:rsid w:val="001170B3"/>
    <w:rsid w:val="00117F5F"/>
    <w:rsid w:val="001206CC"/>
    <w:rsid w:val="00121606"/>
    <w:rsid w:val="001217F4"/>
    <w:rsid w:val="00121CE0"/>
    <w:rsid w:val="0012204C"/>
    <w:rsid w:val="001220A9"/>
    <w:rsid w:val="001232CD"/>
    <w:rsid w:val="00123FE4"/>
    <w:rsid w:val="0012442B"/>
    <w:rsid w:val="001248D3"/>
    <w:rsid w:val="00125787"/>
    <w:rsid w:val="00125F4C"/>
    <w:rsid w:val="00126004"/>
    <w:rsid w:val="0012656A"/>
    <w:rsid w:val="00126AF0"/>
    <w:rsid w:val="0012743F"/>
    <w:rsid w:val="00130009"/>
    <w:rsid w:val="00130DC9"/>
    <w:rsid w:val="0013107C"/>
    <w:rsid w:val="001311D0"/>
    <w:rsid w:val="00131AEC"/>
    <w:rsid w:val="00131F35"/>
    <w:rsid w:val="00132EF0"/>
    <w:rsid w:val="001333A2"/>
    <w:rsid w:val="00133AD7"/>
    <w:rsid w:val="00134279"/>
    <w:rsid w:val="0013578C"/>
    <w:rsid w:val="00136429"/>
    <w:rsid w:val="00137289"/>
    <w:rsid w:val="001376CE"/>
    <w:rsid w:val="00140347"/>
    <w:rsid w:val="001419AC"/>
    <w:rsid w:val="001426FE"/>
    <w:rsid w:val="001428B2"/>
    <w:rsid w:val="001429D9"/>
    <w:rsid w:val="0014300E"/>
    <w:rsid w:val="00143C06"/>
    <w:rsid w:val="00144637"/>
    <w:rsid w:val="00144A08"/>
    <w:rsid w:val="00144A5C"/>
    <w:rsid w:val="00144E25"/>
    <w:rsid w:val="001457AA"/>
    <w:rsid w:val="00146233"/>
    <w:rsid w:val="001464C6"/>
    <w:rsid w:val="0014698F"/>
    <w:rsid w:val="00147ABF"/>
    <w:rsid w:val="00147E78"/>
    <w:rsid w:val="001502A1"/>
    <w:rsid w:val="00150F8D"/>
    <w:rsid w:val="001520DE"/>
    <w:rsid w:val="0015265A"/>
    <w:rsid w:val="00152BB7"/>
    <w:rsid w:val="0015327A"/>
    <w:rsid w:val="00153C5B"/>
    <w:rsid w:val="00155192"/>
    <w:rsid w:val="00155F92"/>
    <w:rsid w:val="00156047"/>
    <w:rsid w:val="00156190"/>
    <w:rsid w:val="00157058"/>
    <w:rsid w:val="001601ED"/>
    <w:rsid w:val="001603EF"/>
    <w:rsid w:val="0016083C"/>
    <w:rsid w:val="00160A6B"/>
    <w:rsid w:val="00160F8E"/>
    <w:rsid w:val="00161BBB"/>
    <w:rsid w:val="001621A8"/>
    <w:rsid w:val="001630E1"/>
    <w:rsid w:val="0016316C"/>
    <w:rsid w:val="00163485"/>
    <w:rsid w:val="00163673"/>
    <w:rsid w:val="00163A56"/>
    <w:rsid w:val="00163F96"/>
    <w:rsid w:val="00164202"/>
    <w:rsid w:val="00164360"/>
    <w:rsid w:val="00166460"/>
    <w:rsid w:val="001668D0"/>
    <w:rsid w:val="0017032D"/>
    <w:rsid w:val="001703FC"/>
    <w:rsid w:val="00170EA9"/>
    <w:rsid w:val="00171029"/>
    <w:rsid w:val="00171F1A"/>
    <w:rsid w:val="00172744"/>
    <w:rsid w:val="00172C53"/>
    <w:rsid w:val="00172E53"/>
    <w:rsid w:val="00173B29"/>
    <w:rsid w:val="0017514B"/>
    <w:rsid w:val="0017536B"/>
    <w:rsid w:val="001754DA"/>
    <w:rsid w:val="0017558B"/>
    <w:rsid w:val="00175841"/>
    <w:rsid w:val="00175B4E"/>
    <w:rsid w:val="0017697D"/>
    <w:rsid w:val="00176E68"/>
    <w:rsid w:val="001770A5"/>
    <w:rsid w:val="001771CF"/>
    <w:rsid w:val="00177588"/>
    <w:rsid w:val="0017781B"/>
    <w:rsid w:val="001779C8"/>
    <w:rsid w:val="00177B38"/>
    <w:rsid w:val="00177CF3"/>
    <w:rsid w:val="00180256"/>
    <w:rsid w:val="00180587"/>
    <w:rsid w:val="001809FE"/>
    <w:rsid w:val="00180E61"/>
    <w:rsid w:val="00180FA4"/>
    <w:rsid w:val="00181097"/>
    <w:rsid w:val="001814BB"/>
    <w:rsid w:val="0018406E"/>
    <w:rsid w:val="00184081"/>
    <w:rsid w:val="00184562"/>
    <w:rsid w:val="00184A8D"/>
    <w:rsid w:val="001855A7"/>
    <w:rsid w:val="00185ED9"/>
    <w:rsid w:val="0018649D"/>
    <w:rsid w:val="001869A0"/>
    <w:rsid w:val="0019080E"/>
    <w:rsid w:val="00191ABC"/>
    <w:rsid w:val="001924E9"/>
    <w:rsid w:val="00192C3D"/>
    <w:rsid w:val="00193426"/>
    <w:rsid w:val="001940D0"/>
    <w:rsid w:val="0019529F"/>
    <w:rsid w:val="00195B7A"/>
    <w:rsid w:val="00196472"/>
    <w:rsid w:val="00196B35"/>
    <w:rsid w:val="00197DCD"/>
    <w:rsid w:val="001A0940"/>
    <w:rsid w:val="001A0AC2"/>
    <w:rsid w:val="001A30DF"/>
    <w:rsid w:val="001A3144"/>
    <w:rsid w:val="001A347C"/>
    <w:rsid w:val="001A5591"/>
    <w:rsid w:val="001A5B96"/>
    <w:rsid w:val="001A5EDB"/>
    <w:rsid w:val="001A5EF0"/>
    <w:rsid w:val="001A6476"/>
    <w:rsid w:val="001A68F6"/>
    <w:rsid w:val="001A70C6"/>
    <w:rsid w:val="001A75BC"/>
    <w:rsid w:val="001A7BF1"/>
    <w:rsid w:val="001A7FA0"/>
    <w:rsid w:val="001B036E"/>
    <w:rsid w:val="001B0987"/>
    <w:rsid w:val="001B1566"/>
    <w:rsid w:val="001B1B27"/>
    <w:rsid w:val="001B4F29"/>
    <w:rsid w:val="001B7381"/>
    <w:rsid w:val="001B7910"/>
    <w:rsid w:val="001C08F8"/>
    <w:rsid w:val="001C0B5B"/>
    <w:rsid w:val="001C28E1"/>
    <w:rsid w:val="001C34F2"/>
    <w:rsid w:val="001C4755"/>
    <w:rsid w:val="001C4E76"/>
    <w:rsid w:val="001C68D0"/>
    <w:rsid w:val="001C6CD3"/>
    <w:rsid w:val="001C6CF7"/>
    <w:rsid w:val="001C6E14"/>
    <w:rsid w:val="001C7900"/>
    <w:rsid w:val="001D35C7"/>
    <w:rsid w:val="001D3C1E"/>
    <w:rsid w:val="001D4465"/>
    <w:rsid w:val="001D4CAD"/>
    <w:rsid w:val="001D5114"/>
    <w:rsid w:val="001D6369"/>
    <w:rsid w:val="001D78B3"/>
    <w:rsid w:val="001D7997"/>
    <w:rsid w:val="001E2B50"/>
    <w:rsid w:val="001E3954"/>
    <w:rsid w:val="001E46C4"/>
    <w:rsid w:val="001E5DA5"/>
    <w:rsid w:val="001E64A9"/>
    <w:rsid w:val="001E6886"/>
    <w:rsid w:val="001E6C4C"/>
    <w:rsid w:val="001E6DDC"/>
    <w:rsid w:val="001E76DB"/>
    <w:rsid w:val="001E7A26"/>
    <w:rsid w:val="001F0DBB"/>
    <w:rsid w:val="001F0F72"/>
    <w:rsid w:val="001F1D07"/>
    <w:rsid w:val="001F216E"/>
    <w:rsid w:val="001F2642"/>
    <w:rsid w:val="001F3410"/>
    <w:rsid w:val="001F3B72"/>
    <w:rsid w:val="001F3B7E"/>
    <w:rsid w:val="001F53BB"/>
    <w:rsid w:val="001F5CCD"/>
    <w:rsid w:val="001F70BE"/>
    <w:rsid w:val="001F77FD"/>
    <w:rsid w:val="002005AE"/>
    <w:rsid w:val="00200BD4"/>
    <w:rsid w:val="002010F6"/>
    <w:rsid w:val="00201525"/>
    <w:rsid w:val="00202C4B"/>
    <w:rsid w:val="0020394B"/>
    <w:rsid w:val="00204652"/>
    <w:rsid w:val="0020568A"/>
    <w:rsid w:val="002056E4"/>
    <w:rsid w:val="002057FE"/>
    <w:rsid w:val="00205BB2"/>
    <w:rsid w:val="00205C25"/>
    <w:rsid w:val="00206254"/>
    <w:rsid w:val="002068B6"/>
    <w:rsid w:val="00206FAA"/>
    <w:rsid w:val="00210115"/>
    <w:rsid w:val="002111EC"/>
    <w:rsid w:val="002114C0"/>
    <w:rsid w:val="00211AD3"/>
    <w:rsid w:val="00213243"/>
    <w:rsid w:val="002136C9"/>
    <w:rsid w:val="0021390E"/>
    <w:rsid w:val="00213C0D"/>
    <w:rsid w:val="00213D37"/>
    <w:rsid w:val="00215642"/>
    <w:rsid w:val="0021707F"/>
    <w:rsid w:val="00217DA7"/>
    <w:rsid w:val="00220BDA"/>
    <w:rsid w:val="0022172F"/>
    <w:rsid w:val="00222078"/>
    <w:rsid w:val="0022279F"/>
    <w:rsid w:val="002231D5"/>
    <w:rsid w:val="002234B3"/>
    <w:rsid w:val="002235F2"/>
    <w:rsid w:val="00223A1F"/>
    <w:rsid w:val="002246EC"/>
    <w:rsid w:val="0022477D"/>
    <w:rsid w:val="00224F51"/>
    <w:rsid w:val="00226430"/>
    <w:rsid w:val="0022648B"/>
    <w:rsid w:val="00226D42"/>
    <w:rsid w:val="00227F45"/>
    <w:rsid w:val="002306E2"/>
    <w:rsid w:val="00230DB2"/>
    <w:rsid w:val="0023145E"/>
    <w:rsid w:val="00233463"/>
    <w:rsid w:val="002337EA"/>
    <w:rsid w:val="002339EB"/>
    <w:rsid w:val="00234E17"/>
    <w:rsid w:val="00235349"/>
    <w:rsid w:val="002363E3"/>
    <w:rsid w:val="00236CCE"/>
    <w:rsid w:val="00236DCB"/>
    <w:rsid w:val="002403B8"/>
    <w:rsid w:val="00240A63"/>
    <w:rsid w:val="00241376"/>
    <w:rsid w:val="0024213A"/>
    <w:rsid w:val="002423A2"/>
    <w:rsid w:val="00243786"/>
    <w:rsid w:val="00245404"/>
    <w:rsid w:val="00245559"/>
    <w:rsid w:val="002457FD"/>
    <w:rsid w:val="002466D4"/>
    <w:rsid w:val="00247710"/>
    <w:rsid w:val="0025074A"/>
    <w:rsid w:val="0025115D"/>
    <w:rsid w:val="00251279"/>
    <w:rsid w:val="002515EE"/>
    <w:rsid w:val="0025230B"/>
    <w:rsid w:val="002525B4"/>
    <w:rsid w:val="00253653"/>
    <w:rsid w:val="002537D2"/>
    <w:rsid w:val="00253D1B"/>
    <w:rsid w:val="00255CA4"/>
    <w:rsid w:val="00256A32"/>
    <w:rsid w:val="00256C71"/>
    <w:rsid w:val="00256EE0"/>
    <w:rsid w:val="00257F53"/>
    <w:rsid w:val="0026051D"/>
    <w:rsid w:val="00262104"/>
    <w:rsid w:val="00263700"/>
    <w:rsid w:val="00264CA6"/>
    <w:rsid w:val="00264E1D"/>
    <w:rsid w:val="00265661"/>
    <w:rsid w:val="002671F2"/>
    <w:rsid w:val="00270B0E"/>
    <w:rsid w:val="00270F2A"/>
    <w:rsid w:val="00271730"/>
    <w:rsid w:val="0027189A"/>
    <w:rsid w:val="00271918"/>
    <w:rsid w:val="002727D5"/>
    <w:rsid w:val="002735F7"/>
    <w:rsid w:val="00273C1E"/>
    <w:rsid w:val="0027414A"/>
    <w:rsid w:val="002747E2"/>
    <w:rsid w:val="002755E4"/>
    <w:rsid w:val="00275734"/>
    <w:rsid w:val="00275775"/>
    <w:rsid w:val="002760E9"/>
    <w:rsid w:val="00276836"/>
    <w:rsid w:val="00276AD8"/>
    <w:rsid w:val="002771E0"/>
    <w:rsid w:val="00277F81"/>
    <w:rsid w:val="002816FD"/>
    <w:rsid w:val="002837C3"/>
    <w:rsid w:val="00284D24"/>
    <w:rsid w:val="00285283"/>
    <w:rsid w:val="0028647F"/>
    <w:rsid w:val="0028680A"/>
    <w:rsid w:val="00287308"/>
    <w:rsid w:val="002902BD"/>
    <w:rsid w:val="00290DAE"/>
    <w:rsid w:val="0029156E"/>
    <w:rsid w:val="00291951"/>
    <w:rsid w:val="0029235A"/>
    <w:rsid w:val="00293623"/>
    <w:rsid w:val="002953AC"/>
    <w:rsid w:val="00296496"/>
    <w:rsid w:val="00297A09"/>
    <w:rsid w:val="002A0BAD"/>
    <w:rsid w:val="002A1647"/>
    <w:rsid w:val="002A1B44"/>
    <w:rsid w:val="002A284A"/>
    <w:rsid w:val="002A2C9C"/>
    <w:rsid w:val="002A3749"/>
    <w:rsid w:val="002A3BF3"/>
    <w:rsid w:val="002A3E71"/>
    <w:rsid w:val="002A5A4B"/>
    <w:rsid w:val="002A6D64"/>
    <w:rsid w:val="002A7B7C"/>
    <w:rsid w:val="002A7F2B"/>
    <w:rsid w:val="002A7F5F"/>
    <w:rsid w:val="002B0006"/>
    <w:rsid w:val="002B1063"/>
    <w:rsid w:val="002B192E"/>
    <w:rsid w:val="002B2C8C"/>
    <w:rsid w:val="002B322B"/>
    <w:rsid w:val="002B4406"/>
    <w:rsid w:val="002B4F4D"/>
    <w:rsid w:val="002B6D0F"/>
    <w:rsid w:val="002B7C19"/>
    <w:rsid w:val="002C2406"/>
    <w:rsid w:val="002C2B07"/>
    <w:rsid w:val="002C2B4E"/>
    <w:rsid w:val="002C2CE3"/>
    <w:rsid w:val="002C51EC"/>
    <w:rsid w:val="002C5458"/>
    <w:rsid w:val="002C638C"/>
    <w:rsid w:val="002C6BE1"/>
    <w:rsid w:val="002D0619"/>
    <w:rsid w:val="002D0836"/>
    <w:rsid w:val="002D175A"/>
    <w:rsid w:val="002D27B4"/>
    <w:rsid w:val="002D2B37"/>
    <w:rsid w:val="002D2BD4"/>
    <w:rsid w:val="002D2ECA"/>
    <w:rsid w:val="002D2F32"/>
    <w:rsid w:val="002D32CE"/>
    <w:rsid w:val="002D339A"/>
    <w:rsid w:val="002D419A"/>
    <w:rsid w:val="002D6190"/>
    <w:rsid w:val="002D6E7E"/>
    <w:rsid w:val="002D6F9E"/>
    <w:rsid w:val="002D7BB3"/>
    <w:rsid w:val="002D7F3E"/>
    <w:rsid w:val="002E09E7"/>
    <w:rsid w:val="002E1266"/>
    <w:rsid w:val="002E2D69"/>
    <w:rsid w:val="002E30D6"/>
    <w:rsid w:val="002E36A2"/>
    <w:rsid w:val="002E390A"/>
    <w:rsid w:val="002E447D"/>
    <w:rsid w:val="002E54B9"/>
    <w:rsid w:val="002E5A52"/>
    <w:rsid w:val="002E63E3"/>
    <w:rsid w:val="002E683D"/>
    <w:rsid w:val="002E6D77"/>
    <w:rsid w:val="002E7197"/>
    <w:rsid w:val="002E72FA"/>
    <w:rsid w:val="002F0174"/>
    <w:rsid w:val="002F02EF"/>
    <w:rsid w:val="002F03D9"/>
    <w:rsid w:val="002F12B8"/>
    <w:rsid w:val="002F20C3"/>
    <w:rsid w:val="002F2664"/>
    <w:rsid w:val="002F26BF"/>
    <w:rsid w:val="002F2A59"/>
    <w:rsid w:val="002F43E7"/>
    <w:rsid w:val="002F45B8"/>
    <w:rsid w:val="002F4E76"/>
    <w:rsid w:val="002F5819"/>
    <w:rsid w:val="002F586A"/>
    <w:rsid w:val="002F61E6"/>
    <w:rsid w:val="002F6567"/>
    <w:rsid w:val="002F7832"/>
    <w:rsid w:val="002F7FAA"/>
    <w:rsid w:val="003027A7"/>
    <w:rsid w:val="003034E5"/>
    <w:rsid w:val="0030364D"/>
    <w:rsid w:val="003046EE"/>
    <w:rsid w:val="00304B30"/>
    <w:rsid w:val="0030607B"/>
    <w:rsid w:val="00306632"/>
    <w:rsid w:val="003068AA"/>
    <w:rsid w:val="00307594"/>
    <w:rsid w:val="00307AD5"/>
    <w:rsid w:val="00307FCC"/>
    <w:rsid w:val="003115DD"/>
    <w:rsid w:val="003116A1"/>
    <w:rsid w:val="00311F8C"/>
    <w:rsid w:val="0031211D"/>
    <w:rsid w:val="00312651"/>
    <w:rsid w:val="003135FD"/>
    <w:rsid w:val="00313C90"/>
    <w:rsid w:val="003140DC"/>
    <w:rsid w:val="00314CFA"/>
    <w:rsid w:val="00314E6C"/>
    <w:rsid w:val="00314F3F"/>
    <w:rsid w:val="00317D08"/>
    <w:rsid w:val="00321374"/>
    <w:rsid w:val="003216CD"/>
    <w:rsid w:val="00321A7C"/>
    <w:rsid w:val="00321F5A"/>
    <w:rsid w:val="00323BAF"/>
    <w:rsid w:val="00324A59"/>
    <w:rsid w:val="00330274"/>
    <w:rsid w:val="00330B9E"/>
    <w:rsid w:val="00330FA7"/>
    <w:rsid w:val="00331276"/>
    <w:rsid w:val="00331E55"/>
    <w:rsid w:val="00332677"/>
    <w:rsid w:val="00332883"/>
    <w:rsid w:val="003329FB"/>
    <w:rsid w:val="003337AB"/>
    <w:rsid w:val="00334242"/>
    <w:rsid w:val="00335125"/>
    <w:rsid w:val="00335313"/>
    <w:rsid w:val="00336DD3"/>
    <w:rsid w:val="00337470"/>
    <w:rsid w:val="00337754"/>
    <w:rsid w:val="00337C18"/>
    <w:rsid w:val="00337C6C"/>
    <w:rsid w:val="00337E5B"/>
    <w:rsid w:val="0034055E"/>
    <w:rsid w:val="003410A4"/>
    <w:rsid w:val="00341138"/>
    <w:rsid w:val="0034188A"/>
    <w:rsid w:val="00342178"/>
    <w:rsid w:val="00342764"/>
    <w:rsid w:val="00342951"/>
    <w:rsid w:val="00343A91"/>
    <w:rsid w:val="00345135"/>
    <w:rsid w:val="00345330"/>
    <w:rsid w:val="00346741"/>
    <w:rsid w:val="003470D8"/>
    <w:rsid w:val="00350115"/>
    <w:rsid w:val="003503CF"/>
    <w:rsid w:val="00350570"/>
    <w:rsid w:val="00350980"/>
    <w:rsid w:val="003512DD"/>
    <w:rsid w:val="00351BE1"/>
    <w:rsid w:val="003522E3"/>
    <w:rsid w:val="003524A1"/>
    <w:rsid w:val="003538B9"/>
    <w:rsid w:val="00353AA7"/>
    <w:rsid w:val="0035463A"/>
    <w:rsid w:val="003557C6"/>
    <w:rsid w:val="0035585E"/>
    <w:rsid w:val="00355C4D"/>
    <w:rsid w:val="003570A0"/>
    <w:rsid w:val="00357E8D"/>
    <w:rsid w:val="00360C58"/>
    <w:rsid w:val="00361193"/>
    <w:rsid w:val="0036231B"/>
    <w:rsid w:val="00366154"/>
    <w:rsid w:val="00366C68"/>
    <w:rsid w:val="00366D6C"/>
    <w:rsid w:val="003704CF"/>
    <w:rsid w:val="00370CEB"/>
    <w:rsid w:val="00371B21"/>
    <w:rsid w:val="00372A36"/>
    <w:rsid w:val="00372B8E"/>
    <w:rsid w:val="00372E69"/>
    <w:rsid w:val="00373130"/>
    <w:rsid w:val="00373D6F"/>
    <w:rsid w:val="003742C9"/>
    <w:rsid w:val="0037497F"/>
    <w:rsid w:val="00375D27"/>
    <w:rsid w:val="00376C4B"/>
    <w:rsid w:val="00377270"/>
    <w:rsid w:val="00377377"/>
    <w:rsid w:val="00377486"/>
    <w:rsid w:val="00380969"/>
    <w:rsid w:val="00380F3E"/>
    <w:rsid w:val="00380F43"/>
    <w:rsid w:val="0038141F"/>
    <w:rsid w:val="00381D52"/>
    <w:rsid w:val="003825AA"/>
    <w:rsid w:val="00383118"/>
    <w:rsid w:val="003834D6"/>
    <w:rsid w:val="00383FF2"/>
    <w:rsid w:val="00384568"/>
    <w:rsid w:val="00384A70"/>
    <w:rsid w:val="0038637B"/>
    <w:rsid w:val="0038642D"/>
    <w:rsid w:val="00386512"/>
    <w:rsid w:val="003869D0"/>
    <w:rsid w:val="00386ABB"/>
    <w:rsid w:val="003907E2"/>
    <w:rsid w:val="00393D4F"/>
    <w:rsid w:val="00394AB7"/>
    <w:rsid w:val="00395A2C"/>
    <w:rsid w:val="00395CEE"/>
    <w:rsid w:val="00396857"/>
    <w:rsid w:val="00396EB5"/>
    <w:rsid w:val="003A0DAB"/>
    <w:rsid w:val="003A1816"/>
    <w:rsid w:val="003A2202"/>
    <w:rsid w:val="003A2406"/>
    <w:rsid w:val="003A44A1"/>
    <w:rsid w:val="003A45B8"/>
    <w:rsid w:val="003A4C5D"/>
    <w:rsid w:val="003A4DFD"/>
    <w:rsid w:val="003A55A2"/>
    <w:rsid w:val="003A5E3C"/>
    <w:rsid w:val="003A6058"/>
    <w:rsid w:val="003A69D6"/>
    <w:rsid w:val="003A6A85"/>
    <w:rsid w:val="003A722B"/>
    <w:rsid w:val="003A7340"/>
    <w:rsid w:val="003B2705"/>
    <w:rsid w:val="003B4105"/>
    <w:rsid w:val="003B48B3"/>
    <w:rsid w:val="003B557F"/>
    <w:rsid w:val="003B7856"/>
    <w:rsid w:val="003C0ACF"/>
    <w:rsid w:val="003C0E9D"/>
    <w:rsid w:val="003C1087"/>
    <w:rsid w:val="003C126D"/>
    <w:rsid w:val="003C128A"/>
    <w:rsid w:val="003C14CC"/>
    <w:rsid w:val="003C1E97"/>
    <w:rsid w:val="003C2EFB"/>
    <w:rsid w:val="003C3023"/>
    <w:rsid w:val="003C416E"/>
    <w:rsid w:val="003C4372"/>
    <w:rsid w:val="003C544D"/>
    <w:rsid w:val="003C6BAF"/>
    <w:rsid w:val="003C6E8D"/>
    <w:rsid w:val="003C72F0"/>
    <w:rsid w:val="003D0082"/>
    <w:rsid w:val="003D018F"/>
    <w:rsid w:val="003D0411"/>
    <w:rsid w:val="003D1C40"/>
    <w:rsid w:val="003D2B57"/>
    <w:rsid w:val="003D384F"/>
    <w:rsid w:val="003D3D0A"/>
    <w:rsid w:val="003D4F7A"/>
    <w:rsid w:val="003D57F5"/>
    <w:rsid w:val="003D582E"/>
    <w:rsid w:val="003D5910"/>
    <w:rsid w:val="003D59AE"/>
    <w:rsid w:val="003D5CA5"/>
    <w:rsid w:val="003D60BF"/>
    <w:rsid w:val="003D679B"/>
    <w:rsid w:val="003D683D"/>
    <w:rsid w:val="003D735C"/>
    <w:rsid w:val="003E0032"/>
    <w:rsid w:val="003E0315"/>
    <w:rsid w:val="003E0A44"/>
    <w:rsid w:val="003E2983"/>
    <w:rsid w:val="003E3620"/>
    <w:rsid w:val="003E4ED1"/>
    <w:rsid w:val="003E4F72"/>
    <w:rsid w:val="003E6FE3"/>
    <w:rsid w:val="003E7D4A"/>
    <w:rsid w:val="003F346B"/>
    <w:rsid w:val="003F357A"/>
    <w:rsid w:val="003F3930"/>
    <w:rsid w:val="003F42D0"/>
    <w:rsid w:val="003F45E3"/>
    <w:rsid w:val="003F57E7"/>
    <w:rsid w:val="003F66FD"/>
    <w:rsid w:val="003F7F2B"/>
    <w:rsid w:val="003F7F9E"/>
    <w:rsid w:val="00401D92"/>
    <w:rsid w:val="0040252C"/>
    <w:rsid w:val="00402534"/>
    <w:rsid w:val="004038D8"/>
    <w:rsid w:val="004043F2"/>
    <w:rsid w:val="004046F3"/>
    <w:rsid w:val="0040556B"/>
    <w:rsid w:val="004079C9"/>
    <w:rsid w:val="00407D49"/>
    <w:rsid w:val="00410F58"/>
    <w:rsid w:val="004123C0"/>
    <w:rsid w:val="0041292D"/>
    <w:rsid w:val="00413680"/>
    <w:rsid w:val="00414B1F"/>
    <w:rsid w:val="0041558F"/>
    <w:rsid w:val="0041757A"/>
    <w:rsid w:val="00417677"/>
    <w:rsid w:val="00420A8A"/>
    <w:rsid w:val="00420D3A"/>
    <w:rsid w:val="00421665"/>
    <w:rsid w:val="00421773"/>
    <w:rsid w:val="00422526"/>
    <w:rsid w:val="00422E7B"/>
    <w:rsid w:val="0042355A"/>
    <w:rsid w:val="00424817"/>
    <w:rsid w:val="00424BEA"/>
    <w:rsid w:val="00425121"/>
    <w:rsid w:val="0042726A"/>
    <w:rsid w:val="00427323"/>
    <w:rsid w:val="004273A5"/>
    <w:rsid w:val="00431617"/>
    <w:rsid w:val="00431DCC"/>
    <w:rsid w:val="0043262C"/>
    <w:rsid w:val="00432E5B"/>
    <w:rsid w:val="00434AA1"/>
    <w:rsid w:val="00434C8D"/>
    <w:rsid w:val="00435D69"/>
    <w:rsid w:val="0043774E"/>
    <w:rsid w:val="00440ECD"/>
    <w:rsid w:val="004419D7"/>
    <w:rsid w:val="00441FB1"/>
    <w:rsid w:val="0044248B"/>
    <w:rsid w:val="00442CE3"/>
    <w:rsid w:val="004435D1"/>
    <w:rsid w:val="004439AC"/>
    <w:rsid w:val="00443B9C"/>
    <w:rsid w:val="00445223"/>
    <w:rsid w:val="004457DE"/>
    <w:rsid w:val="00445AB7"/>
    <w:rsid w:val="0044619E"/>
    <w:rsid w:val="0044652F"/>
    <w:rsid w:val="00446E85"/>
    <w:rsid w:val="0044743F"/>
    <w:rsid w:val="004504F9"/>
    <w:rsid w:val="004512E9"/>
    <w:rsid w:val="00455825"/>
    <w:rsid w:val="004563E9"/>
    <w:rsid w:val="0045777E"/>
    <w:rsid w:val="004617C9"/>
    <w:rsid w:val="00461C60"/>
    <w:rsid w:val="00461E2F"/>
    <w:rsid w:val="00463524"/>
    <w:rsid w:val="00464EA5"/>
    <w:rsid w:val="00465602"/>
    <w:rsid w:val="004663D1"/>
    <w:rsid w:val="00466F6D"/>
    <w:rsid w:val="0047009C"/>
    <w:rsid w:val="00470DBA"/>
    <w:rsid w:val="0047120C"/>
    <w:rsid w:val="004722CC"/>
    <w:rsid w:val="004729D3"/>
    <w:rsid w:val="00472D59"/>
    <w:rsid w:val="00473782"/>
    <w:rsid w:val="00473D10"/>
    <w:rsid w:val="00474985"/>
    <w:rsid w:val="00474F2E"/>
    <w:rsid w:val="00475CCB"/>
    <w:rsid w:val="004766F7"/>
    <w:rsid w:val="0047702E"/>
    <w:rsid w:val="00482905"/>
    <w:rsid w:val="0048302D"/>
    <w:rsid w:val="004837FB"/>
    <w:rsid w:val="00483A79"/>
    <w:rsid w:val="004844D7"/>
    <w:rsid w:val="00484C50"/>
    <w:rsid w:val="004854F3"/>
    <w:rsid w:val="00486EAF"/>
    <w:rsid w:val="004874B6"/>
    <w:rsid w:val="004908CB"/>
    <w:rsid w:val="00490D75"/>
    <w:rsid w:val="00490EC3"/>
    <w:rsid w:val="00491586"/>
    <w:rsid w:val="004916B5"/>
    <w:rsid w:val="00492547"/>
    <w:rsid w:val="00492A3E"/>
    <w:rsid w:val="00493EE8"/>
    <w:rsid w:val="00494EFC"/>
    <w:rsid w:val="00495A2F"/>
    <w:rsid w:val="00496FDA"/>
    <w:rsid w:val="00497E4C"/>
    <w:rsid w:val="004A027E"/>
    <w:rsid w:val="004A0CCC"/>
    <w:rsid w:val="004A0D7B"/>
    <w:rsid w:val="004A0EC9"/>
    <w:rsid w:val="004A0F3F"/>
    <w:rsid w:val="004A1950"/>
    <w:rsid w:val="004A1CFE"/>
    <w:rsid w:val="004A3C00"/>
    <w:rsid w:val="004A4384"/>
    <w:rsid w:val="004A47D9"/>
    <w:rsid w:val="004A51FC"/>
    <w:rsid w:val="004A527B"/>
    <w:rsid w:val="004A52EB"/>
    <w:rsid w:val="004A5B70"/>
    <w:rsid w:val="004A65FB"/>
    <w:rsid w:val="004A7357"/>
    <w:rsid w:val="004B005C"/>
    <w:rsid w:val="004B01A6"/>
    <w:rsid w:val="004B1396"/>
    <w:rsid w:val="004B15BB"/>
    <w:rsid w:val="004B3A3F"/>
    <w:rsid w:val="004B3FFB"/>
    <w:rsid w:val="004B46BB"/>
    <w:rsid w:val="004B4E07"/>
    <w:rsid w:val="004B51D9"/>
    <w:rsid w:val="004B5588"/>
    <w:rsid w:val="004B6AB6"/>
    <w:rsid w:val="004B73B8"/>
    <w:rsid w:val="004B7F6D"/>
    <w:rsid w:val="004C0550"/>
    <w:rsid w:val="004C05EF"/>
    <w:rsid w:val="004C1AF8"/>
    <w:rsid w:val="004C2387"/>
    <w:rsid w:val="004C23E8"/>
    <w:rsid w:val="004C2435"/>
    <w:rsid w:val="004C292B"/>
    <w:rsid w:val="004C2E48"/>
    <w:rsid w:val="004C2F5E"/>
    <w:rsid w:val="004C3E1A"/>
    <w:rsid w:val="004C3EE4"/>
    <w:rsid w:val="004C4AF7"/>
    <w:rsid w:val="004C53D7"/>
    <w:rsid w:val="004C59C8"/>
    <w:rsid w:val="004C691B"/>
    <w:rsid w:val="004C7599"/>
    <w:rsid w:val="004D01A4"/>
    <w:rsid w:val="004D07E3"/>
    <w:rsid w:val="004D1602"/>
    <w:rsid w:val="004D224C"/>
    <w:rsid w:val="004D43DF"/>
    <w:rsid w:val="004D46F9"/>
    <w:rsid w:val="004D51E9"/>
    <w:rsid w:val="004D61D6"/>
    <w:rsid w:val="004D62EF"/>
    <w:rsid w:val="004D6627"/>
    <w:rsid w:val="004D68FA"/>
    <w:rsid w:val="004D6A7A"/>
    <w:rsid w:val="004D74C7"/>
    <w:rsid w:val="004D77BC"/>
    <w:rsid w:val="004D7885"/>
    <w:rsid w:val="004D7EC7"/>
    <w:rsid w:val="004E04A7"/>
    <w:rsid w:val="004E0500"/>
    <w:rsid w:val="004E0BA4"/>
    <w:rsid w:val="004E0F4A"/>
    <w:rsid w:val="004E259A"/>
    <w:rsid w:val="004E2633"/>
    <w:rsid w:val="004E2874"/>
    <w:rsid w:val="004E33B6"/>
    <w:rsid w:val="004E398E"/>
    <w:rsid w:val="004E513B"/>
    <w:rsid w:val="004E531E"/>
    <w:rsid w:val="004E5C23"/>
    <w:rsid w:val="004E5FF2"/>
    <w:rsid w:val="004E66C8"/>
    <w:rsid w:val="004E6D76"/>
    <w:rsid w:val="004E7360"/>
    <w:rsid w:val="004F08D4"/>
    <w:rsid w:val="004F0ADF"/>
    <w:rsid w:val="004F11BB"/>
    <w:rsid w:val="004F1EF9"/>
    <w:rsid w:val="004F22BA"/>
    <w:rsid w:val="004F22FF"/>
    <w:rsid w:val="004F257E"/>
    <w:rsid w:val="004F317C"/>
    <w:rsid w:val="004F367E"/>
    <w:rsid w:val="004F4165"/>
    <w:rsid w:val="004F4356"/>
    <w:rsid w:val="004F4C88"/>
    <w:rsid w:val="004F5329"/>
    <w:rsid w:val="004F5D6A"/>
    <w:rsid w:val="004F5DBF"/>
    <w:rsid w:val="004F63DE"/>
    <w:rsid w:val="004F6935"/>
    <w:rsid w:val="004F6EE0"/>
    <w:rsid w:val="00500064"/>
    <w:rsid w:val="00500403"/>
    <w:rsid w:val="005005E6"/>
    <w:rsid w:val="00500C82"/>
    <w:rsid w:val="00500D3A"/>
    <w:rsid w:val="00500E27"/>
    <w:rsid w:val="00501211"/>
    <w:rsid w:val="0050146C"/>
    <w:rsid w:val="00504862"/>
    <w:rsid w:val="0050492A"/>
    <w:rsid w:val="00504F45"/>
    <w:rsid w:val="00504F77"/>
    <w:rsid w:val="00505844"/>
    <w:rsid w:val="00506063"/>
    <w:rsid w:val="005071BD"/>
    <w:rsid w:val="005078DE"/>
    <w:rsid w:val="005106CD"/>
    <w:rsid w:val="00510C9C"/>
    <w:rsid w:val="00510F0C"/>
    <w:rsid w:val="005128E2"/>
    <w:rsid w:val="00513A99"/>
    <w:rsid w:val="00514C78"/>
    <w:rsid w:val="00516804"/>
    <w:rsid w:val="0051717A"/>
    <w:rsid w:val="00520300"/>
    <w:rsid w:val="00521E72"/>
    <w:rsid w:val="00521F50"/>
    <w:rsid w:val="005222C9"/>
    <w:rsid w:val="00525E20"/>
    <w:rsid w:val="00525EAE"/>
    <w:rsid w:val="005268DE"/>
    <w:rsid w:val="00526E1D"/>
    <w:rsid w:val="00526E8C"/>
    <w:rsid w:val="0052739F"/>
    <w:rsid w:val="00531A49"/>
    <w:rsid w:val="00532A4B"/>
    <w:rsid w:val="0053524E"/>
    <w:rsid w:val="0053535D"/>
    <w:rsid w:val="0053610F"/>
    <w:rsid w:val="00537583"/>
    <w:rsid w:val="00540209"/>
    <w:rsid w:val="0054071E"/>
    <w:rsid w:val="00540C7D"/>
    <w:rsid w:val="00541C5F"/>
    <w:rsid w:val="005440C5"/>
    <w:rsid w:val="005448CD"/>
    <w:rsid w:val="00544B1A"/>
    <w:rsid w:val="005453EC"/>
    <w:rsid w:val="00545A24"/>
    <w:rsid w:val="00546191"/>
    <w:rsid w:val="00546F9E"/>
    <w:rsid w:val="0054732F"/>
    <w:rsid w:val="00547B35"/>
    <w:rsid w:val="00547C65"/>
    <w:rsid w:val="00550298"/>
    <w:rsid w:val="00550E95"/>
    <w:rsid w:val="005523E7"/>
    <w:rsid w:val="0055331C"/>
    <w:rsid w:val="005539CB"/>
    <w:rsid w:val="00553D70"/>
    <w:rsid w:val="005541FE"/>
    <w:rsid w:val="00554D2C"/>
    <w:rsid w:val="00554E24"/>
    <w:rsid w:val="00554FAB"/>
    <w:rsid w:val="0055527E"/>
    <w:rsid w:val="0055565A"/>
    <w:rsid w:val="0055594E"/>
    <w:rsid w:val="00555F0F"/>
    <w:rsid w:val="00557B28"/>
    <w:rsid w:val="00557B55"/>
    <w:rsid w:val="005601D3"/>
    <w:rsid w:val="00560694"/>
    <w:rsid w:val="00560EE7"/>
    <w:rsid w:val="0056139A"/>
    <w:rsid w:val="00561845"/>
    <w:rsid w:val="00561C7B"/>
    <w:rsid w:val="005624C0"/>
    <w:rsid w:val="005634E9"/>
    <w:rsid w:val="00563EDD"/>
    <w:rsid w:val="00564948"/>
    <w:rsid w:val="00565A3B"/>
    <w:rsid w:val="00567112"/>
    <w:rsid w:val="0056774C"/>
    <w:rsid w:val="00567C20"/>
    <w:rsid w:val="00567ED3"/>
    <w:rsid w:val="00570304"/>
    <w:rsid w:val="00570C21"/>
    <w:rsid w:val="00571843"/>
    <w:rsid w:val="005725A1"/>
    <w:rsid w:val="00572880"/>
    <w:rsid w:val="005731B1"/>
    <w:rsid w:val="00573BC5"/>
    <w:rsid w:val="005743CA"/>
    <w:rsid w:val="00575784"/>
    <w:rsid w:val="00575E1F"/>
    <w:rsid w:val="00575F37"/>
    <w:rsid w:val="00576FD8"/>
    <w:rsid w:val="00577A90"/>
    <w:rsid w:val="00577BEC"/>
    <w:rsid w:val="0058081E"/>
    <w:rsid w:val="00580B3E"/>
    <w:rsid w:val="00580EC7"/>
    <w:rsid w:val="005815F3"/>
    <w:rsid w:val="00581725"/>
    <w:rsid w:val="00581BED"/>
    <w:rsid w:val="00581C68"/>
    <w:rsid w:val="005824FF"/>
    <w:rsid w:val="005853FB"/>
    <w:rsid w:val="00585AAA"/>
    <w:rsid w:val="00585F10"/>
    <w:rsid w:val="00586D75"/>
    <w:rsid w:val="005871BD"/>
    <w:rsid w:val="00587D5D"/>
    <w:rsid w:val="00592041"/>
    <w:rsid w:val="00592508"/>
    <w:rsid w:val="005930D7"/>
    <w:rsid w:val="00593448"/>
    <w:rsid w:val="0059376D"/>
    <w:rsid w:val="00593D3C"/>
    <w:rsid w:val="005948AD"/>
    <w:rsid w:val="00595185"/>
    <w:rsid w:val="0059535A"/>
    <w:rsid w:val="00595A81"/>
    <w:rsid w:val="00597DA9"/>
    <w:rsid w:val="005A1133"/>
    <w:rsid w:val="005A2798"/>
    <w:rsid w:val="005A2910"/>
    <w:rsid w:val="005A3455"/>
    <w:rsid w:val="005A40E3"/>
    <w:rsid w:val="005A47EE"/>
    <w:rsid w:val="005A500A"/>
    <w:rsid w:val="005A5362"/>
    <w:rsid w:val="005A6E6E"/>
    <w:rsid w:val="005A7546"/>
    <w:rsid w:val="005A7BCA"/>
    <w:rsid w:val="005B026A"/>
    <w:rsid w:val="005B2D51"/>
    <w:rsid w:val="005B3A4A"/>
    <w:rsid w:val="005B3DC4"/>
    <w:rsid w:val="005B436E"/>
    <w:rsid w:val="005B44DA"/>
    <w:rsid w:val="005B44F0"/>
    <w:rsid w:val="005B4846"/>
    <w:rsid w:val="005B656D"/>
    <w:rsid w:val="005B728C"/>
    <w:rsid w:val="005B74BC"/>
    <w:rsid w:val="005B764D"/>
    <w:rsid w:val="005C06DA"/>
    <w:rsid w:val="005C0761"/>
    <w:rsid w:val="005C0DDA"/>
    <w:rsid w:val="005C1AF4"/>
    <w:rsid w:val="005C22E1"/>
    <w:rsid w:val="005C3BC2"/>
    <w:rsid w:val="005C40EC"/>
    <w:rsid w:val="005C4498"/>
    <w:rsid w:val="005C4FB6"/>
    <w:rsid w:val="005C565B"/>
    <w:rsid w:val="005C57C3"/>
    <w:rsid w:val="005C63EE"/>
    <w:rsid w:val="005C6E0A"/>
    <w:rsid w:val="005C7DA1"/>
    <w:rsid w:val="005C7FD5"/>
    <w:rsid w:val="005D01AE"/>
    <w:rsid w:val="005D0A6F"/>
    <w:rsid w:val="005D17D4"/>
    <w:rsid w:val="005D3E01"/>
    <w:rsid w:val="005D46D2"/>
    <w:rsid w:val="005D4AD1"/>
    <w:rsid w:val="005D63DF"/>
    <w:rsid w:val="005D6F8A"/>
    <w:rsid w:val="005D701F"/>
    <w:rsid w:val="005D7379"/>
    <w:rsid w:val="005D7466"/>
    <w:rsid w:val="005D75C9"/>
    <w:rsid w:val="005D799F"/>
    <w:rsid w:val="005E1BCD"/>
    <w:rsid w:val="005E1CDD"/>
    <w:rsid w:val="005E20B9"/>
    <w:rsid w:val="005E2C1C"/>
    <w:rsid w:val="005E2E27"/>
    <w:rsid w:val="005E314D"/>
    <w:rsid w:val="005E4578"/>
    <w:rsid w:val="005E4A6C"/>
    <w:rsid w:val="005E5136"/>
    <w:rsid w:val="005E59C2"/>
    <w:rsid w:val="005E646A"/>
    <w:rsid w:val="005E64A5"/>
    <w:rsid w:val="005E66EC"/>
    <w:rsid w:val="005E6A58"/>
    <w:rsid w:val="005E73CC"/>
    <w:rsid w:val="005E744E"/>
    <w:rsid w:val="005E792E"/>
    <w:rsid w:val="005F03E0"/>
    <w:rsid w:val="005F0CF4"/>
    <w:rsid w:val="005F1094"/>
    <w:rsid w:val="005F13C9"/>
    <w:rsid w:val="005F18AF"/>
    <w:rsid w:val="005F1C43"/>
    <w:rsid w:val="005F1F2B"/>
    <w:rsid w:val="005F1F95"/>
    <w:rsid w:val="005F2892"/>
    <w:rsid w:val="005F5A0A"/>
    <w:rsid w:val="005F5E27"/>
    <w:rsid w:val="005F5FFB"/>
    <w:rsid w:val="005F62CC"/>
    <w:rsid w:val="005F6453"/>
    <w:rsid w:val="005F6EF3"/>
    <w:rsid w:val="005F741E"/>
    <w:rsid w:val="005F751C"/>
    <w:rsid w:val="00600137"/>
    <w:rsid w:val="00600961"/>
    <w:rsid w:val="00600995"/>
    <w:rsid w:val="00602DD6"/>
    <w:rsid w:val="00603650"/>
    <w:rsid w:val="00604676"/>
    <w:rsid w:val="00604B89"/>
    <w:rsid w:val="00605386"/>
    <w:rsid w:val="00605762"/>
    <w:rsid w:val="006100F5"/>
    <w:rsid w:val="00610488"/>
    <w:rsid w:val="00612365"/>
    <w:rsid w:val="00613351"/>
    <w:rsid w:val="00613854"/>
    <w:rsid w:val="00613950"/>
    <w:rsid w:val="00613C87"/>
    <w:rsid w:val="00614F44"/>
    <w:rsid w:val="006152C3"/>
    <w:rsid w:val="0061596F"/>
    <w:rsid w:val="006160F2"/>
    <w:rsid w:val="0061699B"/>
    <w:rsid w:val="00616AAC"/>
    <w:rsid w:val="00616F16"/>
    <w:rsid w:val="0061732D"/>
    <w:rsid w:val="00617939"/>
    <w:rsid w:val="00617E81"/>
    <w:rsid w:val="00617FFB"/>
    <w:rsid w:val="006201BC"/>
    <w:rsid w:val="00620D59"/>
    <w:rsid w:val="00622656"/>
    <w:rsid w:val="00622960"/>
    <w:rsid w:val="00625C29"/>
    <w:rsid w:val="006264A8"/>
    <w:rsid w:val="0062665D"/>
    <w:rsid w:val="00626BA3"/>
    <w:rsid w:val="00626C39"/>
    <w:rsid w:val="00626CF0"/>
    <w:rsid w:val="00627A05"/>
    <w:rsid w:val="00630521"/>
    <w:rsid w:val="006309AD"/>
    <w:rsid w:val="00630D0A"/>
    <w:rsid w:val="00631333"/>
    <w:rsid w:val="00632356"/>
    <w:rsid w:val="00632974"/>
    <w:rsid w:val="00633257"/>
    <w:rsid w:val="00633B2D"/>
    <w:rsid w:val="00633CF8"/>
    <w:rsid w:val="00633D55"/>
    <w:rsid w:val="00633DE2"/>
    <w:rsid w:val="00635454"/>
    <w:rsid w:val="00635C52"/>
    <w:rsid w:val="006364FA"/>
    <w:rsid w:val="006365FD"/>
    <w:rsid w:val="00636804"/>
    <w:rsid w:val="00636D23"/>
    <w:rsid w:val="00637AD1"/>
    <w:rsid w:val="00637BB3"/>
    <w:rsid w:val="006410BF"/>
    <w:rsid w:val="00641A63"/>
    <w:rsid w:val="00642C14"/>
    <w:rsid w:val="006435D2"/>
    <w:rsid w:val="006440A2"/>
    <w:rsid w:val="006440E4"/>
    <w:rsid w:val="00645B85"/>
    <w:rsid w:val="00645C66"/>
    <w:rsid w:val="006464A2"/>
    <w:rsid w:val="00647CB2"/>
    <w:rsid w:val="0065014C"/>
    <w:rsid w:val="00650921"/>
    <w:rsid w:val="00650991"/>
    <w:rsid w:val="00651D0A"/>
    <w:rsid w:val="0065351B"/>
    <w:rsid w:val="006535B7"/>
    <w:rsid w:val="006540D3"/>
    <w:rsid w:val="00654E46"/>
    <w:rsid w:val="00656938"/>
    <w:rsid w:val="00657F82"/>
    <w:rsid w:val="0066041B"/>
    <w:rsid w:val="00660B19"/>
    <w:rsid w:val="00660BE0"/>
    <w:rsid w:val="00660C0B"/>
    <w:rsid w:val="00661B53"/>
    <w:rsid w:val="006638EE"/>
    <w:rsid w:val="00663A62"/>
    <w:rsid w:val="00663B5F"/>
    <w:rsid w:val="00664197"/>
    <w:rsid w:val="00664E2A"/>
    <w:rsid w:val="00664FA7"/>
    <w:rsid w:val="00665AA0"/>
    <w:rsid w:val="00666238"/>
    <w:rsid w:val="006662B1"/>
    <w:rsid w:val="00666679"/>
    <w:rsid w:val="00666AD0"/>
    <w:rsid w:val="00667D9A"/>
    <w:rsid w:val="00670960"/>
    <w:rsid w:val="00670B4F"/>
    <w:rsid w:val="00670BD4"/>
    <w:rsid w:val="00671025"/>
    <w:rsid w:val="006711D9"/>
    <w:rsid w:val="0067181E"/>
    <w:rsid w:val="006720C2"/>
    <w:rsid w:val="00672995"/>
    <w:rsid w:val="006732BB"/>
    <w:rsid w:val="00673523"/>
    <w:rsid w:val="00673A8B"/>
    <w:rsid w:val="0067491F"/>
    <w:rsid w:val="00674981"/>
    <w:rsid w:val="00675DF7"/>
    <w:rsid w:val="0067716C"/>
    <w:rsid w:val="00677174"/>
    <w:rsid w:val="0067734C"/>
    <w:rsid w:val="0068003F"/>
    <w:rsid w:val="00680F0E"/>
    <w:rsid w:val="00680F42"/>
    <w:rsid w:val="006826D5"/>
    <w:rsid w:val="00682E93"/>
    <w:rsid w:val="00682F3E"/>
    <w:rsid w:val="006835A1"/>
    <w:rsid w:val="00684976"/>
    <w:rsid w:val="00685526"/>
    <w:rsid w:val="006863B6"/>
    <w:rsid w:val="00686F94"/>
    <w:rsid w:val="0068767C"/>
    <w:rsid w:val="00687A09"/>
    <w:rsid w:val="0069058B"/>
    <w:rsid w:val="00690E83"/>
    <w:rsid w:val="006929B5"/>
    <w:rsid w:val="00692DB6"/>
    <w:rsid w:val="0069321E"/>
    <w:rsid w:val="006936EF"/>
    <w:rsid w:val="00693C21"/>
    <w:rsid w:val="006940D7"/>
    <w:rsid w:val="00694B80"/>
    <w:rsid w:val="006950B0"/>
    <w:rsid w:val="00695758"/>
    <w:rsid w:val="00696956"/>
    <w:rsid w:val="00696F12"/>
    <w:rsid w:val="00697147"/>
    <w:rsid w:val="00697163"/>
    <w:rsid w:val="006A045A"/>
    <w:rsid w:val="006A2621"/>
    <w:rsid w:val="006A27FE"/>
    <w:rsid w:val="006A2885"/>
    <w:rsid w:val="006A3522"/>
    <w:rsid w:val="006A526E"/>
    <w:rsid w:val="006A72AC"/>
    <w:rsid w:val="006B01B7"/>
    <w:rsid w:val="006B01DA"/>
    <w:rsid w:val="006B0861"/>
    <w:rsid w:val="006B2844"/>
    <w:rsid w:val="006B3361"/>
    <w:rsid w:val="006B3913"/>
    <w:rsid w:val="006B40AE"/>
    <w:rsid w:val="006B5265"/>
    <w:rsid w:val="006B54A3"/>
    <w:rsid w:val="006B685C"/>
    <w:rsid w:val="006B6D78"/>
    <w:rsid w:val="006B7408"/>
    <w:rsid w:val="006C1515"/>
    <w:rsid w:val="006C2F6E"/>
    <w:rsid w:val="006C2FD9"/>
    <w:rsid w:val="006C3642"/>
    <w:rsid w:val="006C44D6"/>
    <w:rsid w:val="006C4872"/>
    <w:rsid w:val="006C4E56"/>
    <w:rsid w:val="006C65A7"/>
    <w:rsid w:val="006C6B65"/>
    <w:rsid w:val="006C71E3"/>
    <w:rsid w:val="006C771F"/>
    <w:rsid w:val="006D2AC7"/>
    <w:rsid w:val="006D4CE8"/>
    <w:rsid w:val="006D5035"/>
    <w:rsid w:val="006D53A8"/>
    <w:rsid w:val="006D5D40"/>
    <w:rsid w:val="006D64E0"/>
    <w:rsid w:val="006D769B"/>
    <w:rsid w:val="006E1C88"/>
    <w:rsid w:val="006E5329"/>
    <w:rsid w:val="006E5458"/>
    <w:rsid w:val="006E6312"/>
    <w:rsid w:val="006E7227"/>
    <w:rsid w:val="006F1D03"/>
    <w:rsid w:val="006F1D42"/>
    <w:rsid w:val="006F2AFE"/>
    <w:rsid w:val="006F2CC0"/>
    <w:rsid w:val="006F31E5"/>
    <w:rsid w:val="006F3200"/>
    <w:rsid w:val="006F3AD1"/>
    <w:rsid w:val="006F3EF6"/>
    <w:rsid w:val="006F5943"/>
    <w:rsid w:val="006F681B"/>
    <w:rsid w:val="006F6CBD"/>
    <w:rsid w:val="006F73FB"/>
    <w:rsid w:val="006F74A8"/>
    <w:rsid w:val="006F7F2A"/>
    <w:rsid w:val="00700099"/>
    <w:rsid w:val="007008A4"/>
    <w:rsid w:val="007010DE"/>
    <w:rsid w:val="00702D36"/>
    <w:rsid w:val="00702E73"/>
    <w:rsid w:val="007035DC"/>
    <w:rsid w:val="00703A7C"/>
    <w:rsid w:val="00703ABE"/>
    <w:rsid w:val="00703F25"/>
    <w:rsid w:val="007047BD"/>
    <w:rsid w:val="00705E90"/>
    <w:rsid w:val="0070661B"/>
    <w:rsid w:val="00706F96"/>
    <w:rsid w:val="00706FE7"/>
    <w:rsid w:val="0071009E"/>
    <w:rsid w:val="00710310"/>
    <w:rsid w:val="00710689"/>
    <w:rsid w:val="00711BAF"/>
    <w:rsid w:val="007126A3"/>
    <w:rsid w:val="00712A14"/>
    <w:rsid w:val="00712D99"/>
    <w:rsid w:val="00713B64"/>
    <w:rsid w:val="007144E5"/>
    <w:rsid w:val="00714AD1"/>
    <w:rsid w:val="00715B1E"/>
    <w:rsid w:val="00720A03"/>
    <w:rsid w:val="00720D84"/>
    <w:rsid w:val="00723E20"/>
    <w:rsid w:val="0072449C"/>
    <w:rsid w:val="007246AE"/>
    <w:rsid w:val="00724BC3"/>
    <w:rsid w:val="00724CE7"/>
    <w:rsid w:val="007256CF"/>
    <w:rsid w:val="007259A6"/>
    <w:rsid w:val="00727E96"/>
    <w:rsid w:val="0073012D"/>
    <w:rsid w:val="0073058D"/>
    <w:rsid w:val="007305D7"/>
    <w:rsid w:val="00732A4D"/>
    <w:rsid w:val="00732BA5"/>
    <w:rsid w:val="00733477"/>
    <w:rsid w:val="00733875"/>
    <w:rsid w:val="007341EF"/>
    <w:rsid w:val="00734487"/>
    <w:rsid w:val="00734573"/>
    <w:rsid w:val="00734C21"/>
    <w:rsid w:val="00735D85"/>
    <w:rsid w:val="007405CC"/>
    <w:rsid w:val="00740887"/>
    <w:rsid w:val="00740ABB"/>
    <w:rsid w:val="00741194"/>
    <w:rsid w:val="007416D1"/>
    <w:rsid w:val="007416F5"/>
    <w:rsid w:val="0074309C"/>
    <w:rsid w:val="007433A8"/>
    <w:rsid w:val="00743B96"/>
    <w:rsid w:val="0074478B"/>
    <w:rsid w:val="00744D84"/>
    <w:rsid w:val="00745680"/>
    <w:rsid w:val="007478D7"/>
    <w:rsid w:val="00750743"/>
    <w:rsid w:val="00750900"/>
    <w:rsid w:val="007511F6"/>
    <w:rsid w:val="00751595"/>
    <w:rsid w:val="007518F0"/>
    <w:rsid w:val="00751978"/>
    <w:rsid w:val="00752994"/>
    <w:rsid w:val="00752A91"/>
    <w:rsid w:val="007535AA"/>
    <w:rsid w:val="0075383A"/>
    <w:rsid w:val="0075418F"/>
    <w:rsid w:val="0075419B"/>
    <w:rsid w:val="00754C62"/>
    <w:rsid w:val="007550D0"/>
    <w:rsid w:val="00755C70"/>
    <w:rsid w:val="00756C48"/>
    <w:rsid w:val="00756FD3"/>
    <w:rsid w:val="00757348"/>
    <w:rsid w:val="0076033A"/>
    <w:rsid w:val="00760868"/>
    <w:rsid w:val="0076091C"/>
    <w:rsid w:val="00760B84"/>
    <w:rsid w:val="00760BB1"/>
    <w:rsid w:val="00761268"/>
    <w:rsid w:val="007627D1"/>
    <w:rsid w:val="00762BC3"/>
    <w:rsid w:val="0076382A"/>
    <w:rsid w:val="00763F2B"/>
    <w:rsid w:val="00764873"/>
    <w:rsid w:val="00764B49"/>
    <w:rsid w:val="00764FFF"/>
    <w:rsid w:val="00765674"/>
    <w:rsid w:val="00766551"/>
    <w:rsid w:val="00766B21"/>
    <w:rsid w:val="00767E1B"/>
    <w:rsid w:val="0077000C"/>
    <w:rsid w:val="00770029"/>
    <w:rsid w:val="0077007D"/>
    <w:rsid w:val="00771BBD"/>
    <w:rsid w:val="00772538"/>
    <w:rsid w:val="00772E1C"/>
    <w:rsid w:val="00774277"/>
    <w:rsid w:val="0077495C"/>
    <w:rsid w:val="00777102"/>
    <w:rsid w:val="007778E0"/>
    <w:rsid w:val="00777E91"/>
    <w:rsid w:val="007836F0"/>
    <w:rsid w:val="00783CA4"/>
    <w:rsid w:val="00784AB2"/>
    <w:rsid w:val="00786341"/>
    <w:rsid w:val="00786973"/>
    <w:rsid w:val="00787D18"/>
    <w:rsid w:val="00790B4E"/>
    <w:rsid w:val="007910AC"/>
    <w:rsid w:val="00791C09"/>
    <w:rsid w:val="00792023"/>
    <w:rsid w:val="00792A41"/>
    <w:rsid w:val="00792A48"/>
    <w:rsid w:val="00792BF6"/>
    <w:rsid w:val="00793513"/>
    <w:rsid w:val="007936FB"/>
    <w:rsid w:val="00793819"/>
    <w:rsid w:val="00793DC2"/>
    <w:rsid w:val="00794F3E"/>
    <w:rsid w:val="00795777"/>
    <w:rsid w:val="00795DC3"/>
    <w:rsid w:val="00795F5C"/>
    <w:rsid w:val="00797338"/>
    <w:rsid w:val="007A12D0"/>
    <w:rsid w:val="007A13D6"/>
    <w:rsid w:val="007A2B4D"/>
    <w:rsid w:val="007A330A"/>
    <w:rsid w:val="007A3C5A"/>
    <w:rsid w:val="007A4495"/>
    <w:rsid w:val="007A4E75"/>
    <w:rsid w:val="007A5594"/>
    <w:rsid w:val="007A67BC"/>
    <w:rsid w:val="007A69A1"/>
    <w:rsid w:val="007B0E3A"/>
    <w:rsid w:val="007B1330"/>
    <w:rsid w:val="007B20EF"/>
    <w:rsid w:val="007B29E5"/>
    <w:rsid w:val="007B2E1B"/>
    <w:rsid w:val="007B418C"/>
    <w:rsid w:val="007B4A93"/>
    <w:rsid w:val="007B4DB8"/>
    <w:rsid w:val="007B510D"/>
    <w:rsid w:val="007B6F01"/>
    <w:rsid w:val="007B7066"/>
    <w:rsid w:val="007C0A22"/>
    <w:rsid w:val="007C157B"/>
    <w:rsid w:val="007C1C0A"/>
    <w:rsid w:val="007C1D85"/>
    <w:rsid w:val="007C1E93"/>
    <w:rsid w:val="007C1EB1"/>
    <w:rsid w:val="007C2087"/>
    <w:rsid w:val="007C2266"/>
    <w:rsid w:val="007C29F7"/>
    <w:rsid w:val="007C2E23"/>
    <w:rsid w:val="007C2F62"/>
    <w:rsid w:val="007C3100"/>
    <w:rsid w:val="007C3FF2"/>
    <w:rsid w:val="007C42A5"/>
    <w:rsid w:val="007C6220"/>
    <w:rsid w:val="007C69E1"/>
    <w:rsid w:val="007C6E09"/>
    <w:rsid w:val="007C76D8"/>
    <w:rsid w:val="007C7E89"/>
    <w:rsid w:val="007D0179"/>
    <w:rsid w:val="007D0445"/>
    <w:rsid w:val="007D06AF"/>
    <w:rsid w:val="007D1E62"/>
    <w:rsid w:val="007D2449"/>
    <w:rsid w:val="007D30C3"/>
    <w:rsid w:val="007D3B00"/>
    <w:rsid w:val="007D553E"/>
    <w:rsid w:val="007D61E5"/>
    <w:rsid w:val="007D6786"/>
    <w:rsid w:val="007D6D00"/>
    <w:rsid w:val="007D6FA9"/>
    <w:rsid w:val="007E1038"/>
    <w:rsid w:val="007E17D1"/>
    <w:rsid w:val="007E3606"/>
    <w:rsid w:val="007E3D66"/>
    <w:rsid w:val="007E5936"/>
    <w:rsid w:val="007E594F"/>
    <w:rsid w:val="007E5EBA"/>
    <w:rsid w:val="007E6446"/>
    <w:rsid w:val="007E672D"/>
    <w:rsid w:val="007E711A"/>
    <w:rsid w:val="007E75DE"/>
    <w:rsid w:val="007F03A0"/>
    <w:rsid w:val="007F0678"/>
    <w:rsid w:val="007F0ACA"/>
    <w:rsid w:val="007F0E19"/>
    <w:rsid w:val="007F2CA8"/>
    <w:rsid w:val="007F2E1C"/>
    <w:rsid w:val="007F2F99"/>
    <w:rsid w:val="007F2FFF"/>
    <w:rsid w:val="007F53B8"/>
    <w:rsid w:val="007F5430"/>
    <w:rsid w:val="007F5E47"/>
    <w:rsid w:val="007F6AC3"/>
    <w:rsid w:val="008007BC"/>
    <w:rsid w:val="00801392"/>
    <w:rsid w:val="00801B28"/>
    <w:rsid w:val="008034CD"/>
    <w:rsid w:val="0080430D"/>
    <w:rsid w:val="00804971"/>
    <w:rsid w:val="00804B63"/>
    <w:rsid w:val="00806F9E"/>
    <w:rsid w:val="008077F9"/>
    <w:rsid w:val="00807ADD"/>
    <w:rsid w:val="00812177"/>
    <w:rsid w:val="008125C9"/>
    <w:rsid w:val="0081261F"/>
    <w:rsid w:val="00813385"/>
    <w:rsid w:val="00813A2C"/>
    <w:rsid w:val="00814270"/>
    <w:rsid w:val="0081444D"/>
    <w:rsid w:val="0081470D"/>
    <w:rsid w:val="008149D1"/>
    <w:rsid w:val="00815DFA"/>
    <w:rsid w:val="00816602"/>
    <w:rsid w:val="008166BC"/>
    <w:rsid w:val="00816E98"/>
    <w:rsid w:val="008170EC"/>
    <w:rsid w:val="00817500"/>
    <w:rsid w:val="00820F07"/>
    <w:rsid w:val="00821C63"/>
    <w:rsid w:val="00824805"/>
    <w:rsid w:val="00824F75"/>
    <w:rsid w:val="00825AD8"/>
    <w:rsid w:val="00825F91"/>
    <w:rsid w:val="00826AC6"/>
    <w:rsid w:val="0082793C"/>
    <w:rsid w:val="008307B5"/>
    <w:rsid w:val="00830814"/>
    <w:rsid w:val="00832C06"/>
    <w:rsid w:val="00832D17"/>
    <w:rsid w:val="00832D65"/>
    <w:rsid w:val="00833515"/>
    <w:rsid w:val="0083645B"/>
    <w:rsid w:val="008369E8"/>
    <w:rsid w:val="00842DF0"/>
    <w:rsid w:val="00844925"/>
    <w:rsid w:val="0084497A"/>
    <w:rsid w:val="00844E87"/>
    <w:rsid w:val="008453B2"/>
    <w:rsid w:val="008474B6"/>
    <w:rsid w:val="008475EC"/>
    <w:rsid w:val="008503B4"/>
    <w:rsid w:val="00850D0B"/>
    <w:rsid w:val="008521A3"/>
    <w:rsid w:val="0085220D"/>
    <w:rsid w:val="0085254B"/>
    <w:rsid w:val="008527BC"/>
    <w:rsid w:val="00853372"/>
    <w:rsid w:val="00853547"/>
    <w:rsid w:val="00853C3C"/>
    <w:rsid w:val="00853D78"/>
    <w:rsid w:val="008549B2"/>
    <w:rsid w:val="0085552D"/>
    <w:rsid w:val="008555C8"/>
    <w:rsid w:val="00855FAD"/>
    <w:rsid w:val="0085692E"/>
    <w:rsid w:val="008600F1"/>
    <w:rsid w:val="00860605"/>
    <w:rsid w:val="00860E94"/>
    <w:rsid w:val="0086239F"/>
    <w:rsid w:val="00863743"/>
    <w:rsid w:val="00863B2F"/>
    <w:rsid w:val="008642BE"/>
    <w:rsid w:val="00865215"/>
    <w:rsid w:val="0086579D"/>
    <w:rsid w:val="008660A9"/>
    <w:rsid w:val="008664F6"/>
    <w:rsid w:val="008666CC"/>
    <w:rsid w:val="008668BA"/>
    <w:rsid w:val="00866A98"/>
    <w:rsid w:val="00866D48"/>
    <w:rsid w:val="00867F50"/>
    <w:rsid w:val="00870540"/>
    <w:rsid w:val="00870EAE"/>
    <w:rsid w:val="00871321"/>
    <w:rsid w:val="008714D6"/>
    <w:rsid w:val="008717AE"/>
    <w:rsid w:val="00871C3E"/>
    <w:rsid w:val="00871FB5"/>
    <w:rsid w:val="00872466"/>
    <w:rsid w:val="00872892"/>
    <w:rsid w:val="00872E97"/>
    <w:rsid w:val="008735F6"/>
    <w:rsid w:val="0087494E"/>
    <w:rsid w:val="00874AB7"/>
    <w:rsid w:val="0087611C"/>
    <w:rsid w:val="00876C10"/>
    <w:rsid w:val="00877AA7"/>
    <w:rsid w:val="00877E0B"/>
    <w:rsid w:val="00880675"/>
    <w:rsid w:val="00880A1D"/>
    <w:rsid w:val="008816FA"/>
    <w:rsid w:val="0088176B"/>
    <w:rsid w:val="00882249"/>
    <w:rsid w:val="00882733"/>
    <w:rsid w:val="008827EA"/>
    <w:rsid w:val="00882B6F"/>
    <w:rsid w:val="00882F11"/>
    <w:rsid w:val="00885585"/>
    <w:rsid w:val="00885B63"/>
    <w:rsid w:val="00886017"/>
    <w:rsid w:val="008860B8"/>
    <w:rsid w:val="0088648D"/>
    <w:rsid w:val="00890271"/>
    <w:rsid w:val="008905BD"/>
    <w:rsid w:val="00890899"/>
    <w:rsid w:val="00891344"/>
    <w:rsid w:val="00891BDD"/>
    <w:rsid w:val="00891CA2"/>
    <w:rsid w:val="00891D83"/>
    <w:rsid w:val="00891FDA"/>
    <w:rsid w:val="00892D23"/>
    <w:rsid w:val="008931A1"/>
    <w:rsid w:val="008937AB"/>
    <w:rsid w:val="00893D19"/>
    <w:rsid w:val="008942B6"/>
    <w:rsid w:val="0089432E"/>
    <w:rsid w:val="008954EF"/>
    <w:rsid w:val="00895793"/>
    <w:rsid w:val="00895C92"/>
    <w:rsid w:val="00895FA2"/>
    <w:rsid w:val="00896272"/>
    <w:rsid w:val="00896713"/>
    <w:rsid w:val="00897114"/>
    <w:rsid w:val="008A00A5"/>
    <w:rsid w:val="008A02CB"/>
    <w:rsid w:val="008A1CAC"/>
    <w:rsid w:val="008A36AF"/>
    <w:rsid w:val="008A3C05"/>
    <w:rsid w:val="008A3EBF"/>
    <w:rsid w:val="008A4437"/>
    <w:rsid w:val="008A4A22"/>
    <w:rsid w:val="008A4A77"/>
    <w:rsid w:val="008A4B84"/>
    <w:rsid w:val="008A4C4F"/>
    <w:rsid w:val="008A5514"/>
    <w:rsid w:val="008A59E6"/>
    <w:rsid w:val="008A7638"/>
    <w:rsid w:val="008B0056"/>
    <w:rsid w:val="008B0447"/>
    <w:rsid w:val="008B1505"/>
    <w:rsid w:val="008B16D0"/>
    <w:rsid w:val="008B1767"/>
    <w:rsid w:val="008B4190"/>
    <w:rsid w:val="008B51D1"/>
    <w:rsid w:val="008B5212"/>
    <w:rsid w:val="008B55A4"/>
    <w:rsid w:val="008B5620"/>
    <w:rsid w:val="008B59BA"/>
    <w:rsid w:val="008B5A68"/>
    <w:rsid w:val="008B63FA"/>
    <w:rsid w:val="008B66FE"/>
    <w:rsid w:val="008B689D"/>
    <w:rsid w:val="008B770C"/>
    <w:rsid w:val="008C0ABA"/>
    <w:rsid w:val="008C1593"/>
    <w:rsid w:val="008C2522"/>
    <w:rsid w:val="008C25D0"/>
    <w:rsid w:val="008C466D"/>
    <w:rsid w:val="008C49C0"/>
    <w:rsid w:val="008C4A23"/>
    <w:rsid w:val="008C5192"/>
    <w:rsid w:val="008C6383"/>
    <w:rsid w:val="008C6707"/>
    <w:rsid w:val="008C7074"/>
    <w:rsid w:val="008C7A7F"/>
    <w:rsid w:val="008D06DD"/>
    <w:rsid w:val="008D16C8"/>
    <w:rsid w:val="008D1779"/>
    <w:rsid w:val="008D1950"/>
    <w:rsid w:val="008D21D3"/>
    <w:rsid w:val="008D2A1C"/>
    <w:rsid w:val="008D2C52"/>
    <w:rsid w:val="008D44C0"/>
    <w:rsid w:val="008D5270"/>
    <w:rsid w:val="008D52C5"/>
    <w:rsid w:val="008D563E"/>
    <w:rsid w:val="008D71C4"/>
    <w:rsid w:val="008E0319"/>
    <w:rsid w:val="008E1535"/>
    <w:rsid w:val="008E17DF"/>
    <w:rsid w:val="008E22B7"/>
    <w:rsid w:val="008E293A"/>
    <w:rsid w:val="008E3740"/>
    <w:rsid w:val="008E3A40"/>
    <w:rsid w:val="008E4363"/>
    <w:rsid w:val="008E4D97"/>
    <w:rsid w:val="008E5395"/>
    <w:rsid w:val="008E64B5"/>
    <w:rsid w:val="008E6F3B"/>
    <w:rsid w:val="008E7529"/>
    <w:rsid w:val="008E771A"/>
    <w:rsid w:val="008E7E85"/>
    <w:rsid w:val="008F00D1"/>
    <w:rsid w:val="008F0BBF"/>
    <w:rsid w:val="008F0FA1"/>
    <w:rsid w:val="008F1AC5"/>
    <w:rsid w:val="008F2432"/>
    <w:rsid w:val="008F27CD"/>
    <w:rsid w:val="008F2BEB"/>
    <w:rsid w:val="008F4209"/>
    <w:rsid w:val="008F4BBA"/>
    <w:rsid w:val="008F4C24"/>
    <w:rsid w:val="008F5665"/>
    <w:rsid w:val="008F7A40"/>
    <w:rsid w:val="009003D1"/>
    <w:rsid w:val="009007B7"/>
    <w:rsid w:val="00900EDC"/>
    <w:rsid w:val="00901284"/>
    <w:rsid w:val="009014BD"/>
    <w:rsid w:val="00901C17"/>
    <w:rsid w:val="009021A0"/>
    <w:rsid w:val="009029D3"/>
    <w:rsid w:val="00902B66"/>
    <w:rsid w:val="00902D83"/>
    <w:rsid w:val="00902E69"/>
    <w:rsid w:val="00904D87"/>
    <w:rsid w:val="009065BA"/>
    <w:rsid w:val="009077E6"/>
    <w:rsid w:val="00907A5F"/>
    <w:rsid w:val="00912416"/>
    <w:rsid w:val="00912B6F"/>
    <w:rsid w:val="00912CB9"/>
    <w:rsid w:val="00913108"/>
    <w:rsid w:val="0091333E"/>
    <w:rsid w:val="00915532"/>
    <w:rsid w:val="00915B40"/>
    <w:rsid w:val="00915D87"/>
    <w:rsid w:val="00916A86"/>
    <w:rsid w:val="00916BF8"/>
    <w:rsid w:val="00917538"/>
    <w:rsid w:val="00917540"/>
    <w:rsid w:val="00917AAE"/>
    <w:rsid w:val="0092031D"/>
    <w:rsid w:val="0092058A"/>
    <w:rsid w:val="009207C8"/>
    <w:rsid w:val="009231A8"/>
    <w:rsid w:val="00923305"/>
    <w:rsid w:val="0092377A"/>
    <w:rsid w:val="00923876"/>
    <w:rsid w:val="00924368"/>
    <w:rsid w:val="009246E0"/>
    <w:rsid w:val="009273B1"/>
    <w:rsid w:val="00930792"/>
    <w:rsid w:val="009311A6"/>
    <w:rsid w:val="00931C32"/>
    <w:rsid w:val="00932585"/>
    <w:rsid w:val="00932FB5"/>
    <w:rsid w:val="00933206"/>
    <w:rsid w:val="00934511"/>
    <w:rsid w:val="00935284"/>
    <w:rsid w:val="00935B97"/>
    <w:rsid w:val="00936950"/>
    <w:rsid w:val="00936958"/>
    <w:rsid w:val="00937380"/>
    <w:rsid w:val="0094012E"/>
    <w:rsid w:val="009405CC"/>
    <w:rsid w:val="00942189"/>
    <w:rsid w:val="009421F7"/>
    <w:rsid w:val="00943224"/>
    <w:rsid w:val="00943992"/>
    <w:rsid w:val="00943BB2"/>
    <w:rsid w:val="00944BA9"/>
    <w:rsid w:val="00944BDD"/>
    <w:rsid w:val="00946196"/>
    <w:rsid w:val="00946310"/>
    <w:rsid w:val="00946749"/>
    <w:rsid w:val="00947239"/>
    <w:rsid w:val="00947757"/>
    <w:rsid w:val="009479C1"/>
    <w:rsid w:val="00950188"/>
    <w:rsid w:val="00951E3A"/>
    <w:rsid w:val="00952350"/>
    <w:rsid w:val="00952742"/>
    <w:rsid w:val="00953358"/>
    <w:rsid w:val="009537B6"/>
    <w:rsid w:val="0095401F"/>
    <w:rsid w:val="00954876"/>
    <w:rsid w:val="00954A5F"/>
    <w:rsid w:val="00957917"/>
    <w:rsid w:val="00957F8D"/>
    <w:rsid w:val="00960385"/>
    <w:rsid w:val="0096062D"/>
    <w:rsid w:val="0096143B"/>
    <w:rsid w:val="00961494"/>
    <w:rsid w:val="00961709"/>
    <w:rsid w:val="0096178D"/>
    <w:rsid w:val="009638AC"/>
    <w:rsid w:val="00963C93"/>
    <w:rsid w:val="009640DA"/>
    <w:rsid w:val="00964F99"/>
    <w:rsid w:val="00965EA9"/>
    <w:rsid w:val="009661E8"/>
    <w:rsid w:val="00966455"/>
    <w:rsid w:val="00966B3C"/>
    <w:rsid w:val="00966D9C"/>
    <w:rsid w:val="00970918"/>
    <w:rsid w:val="00970AA5"/>
    <w:rsid w:val="00970EC3"/>
    <w:rsid w:val="0097166D"/>
    <w:rsid w:val="00972B5B"/>
    <w:rsid w:val="009732B8"/>
    <w:rsid w:val="00974A0D"/>
    <w:rsid w:val="00975AA7"/>
    <w:rsid w:val="00976F74"/>
    <w:rsid w:val="009777C9"/>
    <w:rsid w:val="00981483"/>
    <w:rsid w:val="009814A3"/>
    <w:rsid w:val="00981D1D"/>
    <w:rsid w:val="00982256"/>
    <w:rsid w:val="009826ED"/>
    <w:rsid w:val="009827AB"/>
    <w:rsid w:val="009832DA"/>
    <w:rsid w:val="00984C93"/>
    <w:rsid w:val="0098516B"/>
    <w:rsid w:val="00986B01"/>
    <w:rsid w:val="00986F6C"/>
    <w:rsid w:val="00990276"/>
    <w:rsid w:val="00990597"/>
    <w:rsid w:val="00990F64"/>
    <w:rsid w:val="009910CF"/>
    <w:rsid w:val="00991208"/>
    <w:rsid w:val="00991BF9"/>
    <w:rsid w:val="00992409"/>
    <w:rsid w:val="00993392"/>
    <w:rsid w:val="009934E3"/>
    <w:rsid w:val="009950DC"/>
    <w:rsid w:val="00996C1B"/>
    <w:rsid w:val="00996E5C"/>
    <w:rsid w:val="00997247"/>
    <w:rsid w:val="009A165E"/>
    <w:rsid w:val="009A18DD"/>
    <w:rsid w:val="009A20E9"/>
    <w:rsid w:val="009A3C2A"/>
    <w:rsid w:val="009A4226"/>
    <w:rsid w:val="009A4366"/>
    <w:rsid w:val="009A4406"/>
    <w:rsid w:val="009A5586"/>
    <w:rsid w:val="009A70BA"/>
    <w:rsid w:val="009A75B2"/>
    <w:rsid w:val="009A7BF5"/>
    <w:rsid w:val="009B01BE"/>
    <w:rsid w:val="009B1B1A"/>
    <w:rsid w:val="009B1CC0"/>
    <w:rsid w:val="009B3ACC"/>
    <w:rsid w:val="009B3BA8"/>
    <w:rsid w:val="009B3C9E"/>
    <w:rsid w:val="009B484B"/>
    <w:rsid w:val="009B5A3D"/>
    <w:rsid w:val="009B5ADD"/>
    <w:rsid w:val="009B5B6C"/>
    <w:rsid w:val="009B74D4"/>
    <w:rsid w:val="009B7794"/>
    <w:rsid w:val="009B7926"/>
    <w:rsid w:val="009B7C97"/>
    <w:rsid w:val="009C0BA4"/>
    <w:rsid w:val="009C125A"/>
    <w:rsid w:val="009C12EC"/>
    <w:rsid w:val="009C18F3"/>
    <w:rsid w:val="009C2D78"/>
    <w:rsid w:val="009C2E93"/>
    <w:rsid w:val="009C2FC5"/>
    <w:rsid w:val="009C31EC"/>
    <w:rsid w:val="009C3D5F"/>
    <w:rsid w:val="009C41C1"/>
    <w:rsid w:val="009C42FF"/>
    <w:rsid w:val="009C5406"/>
    <w:rsid w:val="009C544C"/>
    <w:rsid w:val="009C568C"/>
    <w:rsid w:val="009C5BEC"/>
    <w:rsid w:val="009C68E3"/>
    <w:rsid w:val="009C73C2"/>
    <w:rsid w:val="009C74B2"/>
    <w:rsid w:val="009D113C"/>
    <w:rsid w:val="009D12DA"/>
    <w:rsid w:val="009D1774"/>
    <w:rsid w:val="009D1B41"/>
    <w:rsid w:val="009D1B81"/>
    <w:rsid w:val="009D1DED"/>
    <w:rsid w:val="009D265D"/>
    <w:rsid w:val="009D291E"/>
    <w:rsid w:val="009D2A3B"/>
    <w:rsid w:val="009D2FA0"/>
    <w:rsid w:val="009D32A8"/>
    <w:rsid w:val="009D38E2"/>
    <w:rsid w:val="009D3CD7"/>
    <w:rsid w:val="009D5C75"/>
    <w:rsid w:val="009D758B"/>
    <w:rsid w:val="009D7E9A"/>
    <w:rsid w:val="009E02CE"/>
    <w:rsid w:val="009E03B9"/>
    <w:rsid w:val="009E0859"/>
    <w:rsid w:val="009E0B6B"/>
    <w:rsid w:val="009E0C6B"/>
    <w:rsid w:val="009E2B5A"/>
    <w:rsid w:val="009E306B"/>
    <w:rsid w:val="009E30A7"/>
    <w:rsid w:val="009E37F0"/>
    <w:rsid w:val="009E42AC"/>
    <w:rsid w:val="009E4902"/>
    <w:rsid w:val="009E548A"/>
    <w:rsid w:val="009E6C41"/>
    <w:rsid w:val="009E72E7"/>
    <w:rsid w:val="009F0609"/>
    <w:rsid w:val="009F0BFF"/>
    <w:rsid w:val="009F3268"/>
    <w:rsid w:val="009F6B13"/>
    <w:rsid w:val="009F7168"/>
    <w:rsid w:val="009F7548"/>
    <w:rsid w:val="009F7E57"/>
    <w:rsid w:val="00A002D8"/>
    <w:rsid w:val="00A003A9"/>
    <w:rsid w:val="00A00B19"/>
    <w:rsid w:val="00A014B7"/>
    <w:rsid w:val="00A01653"/>
    <w:rsid w:val="00A01D37"/>
    <w:rsid w:val="00A01DCD"/>
    <w:rsid w:val="00A02AC5"/>
    <w:rsid w:val="00A034C7"/>
    <w:rsid w:val="00A0463D"/>
    <w:rsid w:val="00A04744"/>
    <w:rsid w:val="00A05228"/>
    <w:rsid w:val="00A0588F"/>
    <w:rsid w:val="00A06A92"/>
    <w:rsid w:val="00A06E12"/>
    <w:rsid w:val="00A07974"/>
    <w:rsid w:val="00A07E8B"/>
    <w:rsid w:val="00A10528"/>
    <w:rsid w:val="00A1153A"/>
    <w:rsid w:val="00A135BD"/>
    <w:rsid w:val="00A13E69"/>
    <w:rsid w:val="00A14065"/>
    <w:rsid w:val="00A14374"/>
    <w:rsid w:val="00A14491"/>
    <w:rsid w:val="00A15998"/>
    <w:rsid w:val="00A15CF2"/>
    <w:rsid w:val="00A17E70"/>
    <w:rsid w:val="00A20400"/>
    <w:rsid w:val="00A20468"/>
    <w:rsid w:val="00A209BD"/>
    <w:rsid w:val="00A20F7F"/>
    <w:rsid w:val="00A21B96"/>
    <w:rsid w:val="00A225C9"/>
    <w:rsid w:val="00A24B56"/>
    <w:rsid w:val="00A25170"/>
    <w:rsid w:val="00A25962"/>
    <w:rsid w:val="00A25D63"/>
    <w:rsid w:val="00A2660D"/>
    <w:rsid w:val="00A26DA7"/>
    <w:rsid w:val="00A26F4C"/>
    <w:rsid w:val="00A2783D"/>
    <w:rsid w:val="00A30128"/>
    <w:rsid w:val="00A3013E"/>
    <w:rsid w:val="00A3031F"/>
    <w:rsid w:val="00A3070E"/>
    <w:rsid w:val="00A30947"/>
    <w:rsid w:val="00A31053"/>
    <w:rsid w:val="00A31B70"/>
    <w:rsid w:val="00A31BBB"/>
    <w:rsid w:val="00A35DBF"/>
    <w:rsid w:val="00A360DE"/>
    <w:rsid w:val="00A36BD9"/>
    <w:rsid w:val="00A36D72"/>
    <w:rsid w:val="00A375B7"/>
    <w:rsid w:val="00A4012A"/>
    <w:rsid w:val="00A40440"/>
    <w:rsid w:val="00A4266A"/>
    <w:rsid w:val="00A43CF7"/>
    <w:rsid w:val="00A43FA0"/>
    <w:rsid w:val="00A443A8"/>
    <w:rsid w:val="00A45151"/>
    <w:rsid w:val="00A451DC"/>
    <w:rsid w:val="00A45DFC"/>
    <w:rsid w:val="00A47495"/>
    <w:rsid w:val="00A47867"/>
    <w:rsid w:val="00A517FF"/>
    <w:rsid w:val="00A51D0E"/>
    <w:rsid w:val="00A53B0E"/>
    <w:rsid w:val="00A5437D"/>
    <w:rsid w:val="00A54A7C"/>
    <w:rsid w:val="00A54C43"/>
    <w:rsid w:val="00A556BE"/>
    <w:rsid w:val="00A55AAA"/>
    <w:rsid w:val="00A56679"/>
    <w:rsid w:val="00A56AEC"/>
    <w:rsid w:val="00A57748"/>
    <w:rsid w:val="00A578E4"/>
    <w:rsid w:val="00A57C5F"/>
    <w:rsid w:val="00A60353"/>
    <w:rsid w:val="00A6035F"/>
    <w:rsid w:val="00A60774"/>
    <w:rsid w:val="00A60A0A"/>
    <w:rsid w:val="00A611DD"/>
    <w:rsid w:val="00A61486"/>
    <w:rsid w:val="00A615B2"/>
    <w:rsid w:val="00A62660"/>
    <w:rsid w:val="00A627D1"/>
    <w:rsid w:val="00A6318E"/>
    <w:rsid w:val="00A640E9"/>
    <w:rsid w:val="00A6566F"/>
    <w:rsid w:val="00A658DC"/>
    <w:rsid w:val="00A6671A"/>
    <w:rsid w:val="00A67FE1"/>
    <w:rsid w:val="00A70241"/>
    <w:rsid w:val="00A71243"/>
    <w:rsid w:val="00A7164F"/>
    <w:rsid w:val="00A71B52"/>
    <w:rsid w:val="00A71B80"/>
    <w:rsid w:val="00A735EB"/>
    <w:rsid w:val="00A7473D"/>
    <w:rsid w:val="00A75A26"/>
    <w:rsid w:val="00A76C42"/>
    <w:rsid w:val="00A77BE2"/>
    <w:rsid w:val="00A81036"/>
    <w:rsid w:val="00A8140B"/>
    <w:rsid w:val="00A814FF"/>
    <w:rsid w:val="00A81CC4"/>
    <w:rsid w:val="00A82699"/>
    <w:rsid w:val="00A83043"/>
    <w:rsid w:val="00A83E17"/>
    <w:rsid w:val="00A84530"/>
    <w:rsid w:val="00A84D4B"/>
    <w:rsid w:val="00A8590B"/>
    <w:rsid w:val="00A85CB5"/>
    <w:rsid w:val="00A85DAF"/>
    <w:rsid w:val="00A862B3"/>
    <w:rsid w:val="00A87989"/>
    <w:rsid w:val="00A879F0"/>
    <w:rsid w:val="00A90B06"/>
    <w:rsid w:val="00A90B93"/>
    <w:rsid w:val="00A913D8"/>
    <w:rsid w:val="00A92202"/>
    <w:rsid w:val="00A92B4A"/>
    <w:rsid w:val="00A93E8C"/>
    <w:rsid w:val="00A93F04"/>
    <w:rsid w:val="00A94F1F"/>
    <w:rsid w:val="00A952C1"/>
    <w:rsid w:val="00A95B5A"/>
    <w:rsid w:val="00A96AE9"/>
    <w:rsid w:val="00A97005"/>
    <w:rsid w:val="00A97891"/>
    <w:rsid w:val="00A97946"/>
    <w:rsid w:val="00A979BE"/>
    <w:rsid w:val="00A97A65"/>
    <w:rsid w:val="00AA03DA"/>
    <w:rsid w:val="00AA07E3"/>
    <w:rsid w:val="00AA0A21"/>
    <w:rsid w:val="00AA13A1"/>
    <w:rsid w:val="00AA14CA"/>
    <w:rsid w:val="00AA150D"/>
    <w:rsid w:val="00AA1715"/>
    <w:rsid w:val="00AA1E32"/>
    <w:rsid w:val="00AA2A93"/>
    <w:rsid w:val="00AA341B"/>
    <w:rsid w:val="00AA34F6"/>
    <w:rsid w:val="00AA3B61"/>
    <w:rsid w:val="00AA427F"/>
    <w:rsid w:val="00AA44C3"/>
    <w:rsid w:val="00AA49A9"/>
    <w:rsid w:val="00AA536F"/>
    <w:rsid w:val="00AA54D0"/>
    <w:rsid w:val="00AA61DD"/>
    <w:rsid w:val="00AA6CC0"/>
    <w:rsid w:val="00AA711B"/>
    <w:rsid w:val="00AA728A"/>
    <w:rsid w:val="00AA7912"/>
    <w:rsid w:val="00AB0B17"/>
    <w:rsid w:val="00AB141E"/>
    <w:rsid w:val="00AB2BBF"/>
    <w:rsid w:val="00AB3069"/>
    <w:rsid w:val="00AB3793"/>
    <w:rsid w:val="00AB3C49"/>
    <w:rsid w:val="00AB4E7D"/>
    <w:rsid w:val="00AB4EC3"/>
    <w:rsid w:val="00AB52C5"/>
    <w:rsid w:val="00AB59B6"/>
    <w:rsid w:val="00AB65BB"/>
    <w:rsid w:val="00AB6FAD"/>
    <w:rsid w:val="00AC1731"/>
    <w:rsid w:val="00AC1DC4"/>
    <w:rsid w:val="00AC2E22"/>
    <w:rsid w:val="00AC3E3E"/>
    <w:rsid w:val="00AC56ED"/>
    <w:rsid w:val="00AC5CD8"/>
    <w:rsid w:val="00AC631B"/>
    <w:rsid w:val="00AC68FA"/>
    <w:rsid w:val="00AC69CA"/>
    <w:rsid w:val="00AC7BF8"/>
    <w:rsid w:val="00AC7C4A"/>
    <w:rsid w:val="00AD16EB"/>
    <w:rsid w:val="00AD23C1"/>
    <w:rsid w:val="00AD2B8A"/>
    <w:rsid w:val="00AD2C6C"/>
    <w:rsid w:val="00AD3867"/>
    <w:rsid w:val="00AD3A40"/>
    <w:rsid w:val="00AD48E8"/>
    <w:rsid w:val="00AD576A"/>
    <w:rsid w:val="00AD6B98"/>
    <w:rsid w:val="00AD6D2A"/>
    <w:rsid w:val="00AE0270"/>
    <w:rsid w:val="00AE1796"/>
    <w:rsid w:val="00AE425D"/>
    <w:rsid w:val="00AE4C57"/>
    <w:rsid w:val="00AE5087"/>
    <w:rsid w:val="00AE5CBA"/>
    <w:rsid w:val="00AE7C0C"/>
    <w:rsid w:val="00AF0E89"/>
    <w:rsid w:val="00AF1883"/>
    <w:rsid w:val="00AF1F79"/>
    <w:rsid w:val="00AF27EC"/>
    <w:rsid w:val="00AF3944"/>
    <w:rsid w:val="00AF420D"/>
    <w:rsid w:val="00AF4840"/>
    <w:rsid w:val="00AF5362"/>
    <w:rsid w:val="00AF66D4"/>
    <w:rsid w:val="00AF6B2F"/>
    <w:rsid w:val="00AF79B4"/>
    <w:rsid w:val="00B00791"/>
    <w:rsid w:val="00B008D8"/>
    <w:rsid w:val="00B0237F"/>
    <w:rsid w:val="00B029D2"/>
    <w:rsid w:val="00B0338F"/>
    <w:rsid w:val="00B033CF"/>
    <w:rsid w:val="00B03934"/>
    <w:rsid w:val="00B05465"/>
    <w:rsid w:val="00B062E7"/>
    <w:rsid w:val="00B10153"/>
    <w:rsid w:val="00B103E0"/>
    <w:rsid w:val="00B108C7"/>
    <w:rsid w:val="00B10CED"/>
    <w:rsid w:val="00B111DE"/>
    <w:rsid w:val="00B11743"/>
    <w:rsid w:val="00B11830"/>
    <w:rsid w:val="00B12313"/>
    <w:rsid w:val="00B128EC"/>
    <w:rsid w:val="00B12EB8"/>
    <w:rsid w:val="00B13123"/>
    <w:rsid w:val="00B15557"/>
    <w:rsid w:val="00B1620F"/>
    <w:rsid w:val="00B16259"/>
    <w:rsid w:val="00B1659F"/>
    <w:rsid w:val="00B169B5"/>
    <w:rsid w:val="00B16BFA"/>
    <w:rsid w:val="00B1712B"/>
    <w:rsid w:val="00B176D4"/>
    <w:rsid w:val="00B20340"/>
    <w:rsid w:val="00B209E6"/>
    <w:rsid w:val="00B20BE3"/>
    <w:rsid w:val="00B20CE1"/>
    <w:rsid w:val="00B21A22"/>
    <w:rsid w:val="00B22813"/>
    <w:rsid w:val="00B2333C"/>
    <w:rsid w:val="00B24395"/>
    <w:rsid w:val="00B2714A"/>
    <w:rsid w:val="00B2758A"/>
    <w:rsid w:val="00B30AE9"/>
    <w:rsid w:val="00B31611"/>
    <w:rsid w:val="00B32DAC"/>
    <w:rsid w:val="00B33292"/>
    <w:rsid w:val="00B34AB2"/>
    <w:rsid w:val="00B36A85"/>
    <w:rsid w:val="00B42231"/>
    <w:rsid w:val="00B42364"/>
    <w:rsid w:val="00B431C1"/>
    <w:rsid w:val="00B44309"/>
    <w:rsid w:val="00B457FA"/>
    <w:rsid w:val="00B46B4A"/>
    <w:rsid w:val="00B47E58"/>
    <w:rsid w:val="00B50019"/>
    <w:rsid w:val="00B5011A"/>
    <w:rsid w:val="00B506C2"/>
    <w:rsid w:val="00B511E4"/>
    <w:rsid w:val="00B512F5"/>
    <w:rsid w:val="00B513B0"/>
    <w:rsid w:val="00B51AC2"/>
    <w:rsid w:val="00B51C13"/>
    <w:rsid w:val="00B526B1"/>
    <w:rsid w:val="00B52D44"/>
    <w:rsid w:val="00B52E56"/>
    <w:rsid w:val="00B53926"/>
    <w:rsid w:val="00B552D3"/>
    <w:rsid w:val="00B55F00"/>
    <w:rsid w:val="00B569B7"/>
    <w:rsid w:val="00B60A92"/>
    <w:rsid w:val="00B61881"/>
    <w:rsid w:val="00B62663"/>
    <w:rsid w:val="00B637EB"/>
    <w:rsid w:val="00B647AC"/>
    <w:rsid w:val="00B662ED"/>
    <w:rsid w:val="00B6702B"/>
    <w:rsid w:val="00B671C4"/>
    <w:rsid w:val="00B674C2"/>
    <w:rsid w:val="00B7085B"/>
    <w:rsid w:val="00B71BDE"/>
    <w:rsid w:val="00B72B52"/>
    <w:rsid w:val="00B72B65"/>
    <w:rsid w:val="00B72CE5"/>
    <w:rsid w:val="00B73025"/>
    <w:rsid w:val="00B73538"/>
    <w:rsid w:val="00B73CE1"/>
    <w:rsid w:val="00B75B9C"/>
    <w:rsid w:val="00B7642A"/>
    <w:rsid w:val="00B77241"/>
    <w:rsid w:val="00B775DC"/>
    <w:rsid w:val="00B7785D"/>
    <w:rsid w:val="00B80498"/>
    <w:rsid w:val="00B80C2D"/>
    <w:rsid w:val="00B81711"/>
    <w:rsid w:val="00B819F0"/>
    <w:rsid w:val="00B81AB7"/>
    <w:rsid w:val="00B82065"/>
    <w:rsid w:val="00B82AA7"/>
    <w:rsid w:val="00B82BC7"/>
    <w:rsid w:val="00B83DE7"/>
    <w:rsid w:val="00B8401D"/>
    <w:rsid w:val="00B843AD"/>
    <w:rsid w:val="00B855AF"/>
    <w:rsid w:val="00B86A79"/>
    <w:rsid w:val="00B87146"/>
    <w:rsid w:val="00B87693"/>
    <w:rsid w:val="00B87BFC"/>
    <w:rsid w:val="00B90168"/>
    <w:rsid w:val="00B910BD"/>
    <w:rsid w:val="00B91158"/>
    <w:rsid w:val="00B911B2"/>
    <w:rsid w:val="00B913FF"/>
    <w:rsid w:val="00B92416"/>
    <w:rsid w:val="00B92B93"/>
    <w:rsid w:val="00B9321F"/>
    <w:rsid w:val="00B94A02"/>
    <w:rsid w:val="00B9679C"/>
    <w:rsid w:val="00B96861"/>
    <w:rsid w:val="00BA00A4"/>
    <w:rsid w:val="00BA052B"/>
    <w:rsid w:val="00BA1197"/>
    <w:rsid w:val="00BA1DA8"/>
    <w:rsid w:val="00BA1F9A"/>
    <w:rsid w:val="00BA2920"/>
    <w:rsid w:val="00BA4C36"/>
    <w:rsid w:val="00BA4FAC"/>
    <w:rsid w:val="00BA5225"/>
    <w:rsid w:val="00BA53CF"/>
    <w:rsid w:val="00BA7742"/>
    <w:rsid w:val="00BA7948"/>
    <w:rsid w:val="00BA7C0C"/>
    <w:rsid w:val="00BB03FD"/>
    <w:rsid w:val="00BB166F"/>
    <w:rsid w:val="00BB1684"/>
    <w:rsid w:val="00BB172A"/>
    <w:rsid w:val="00BB1C34"/>
    <w:rsid w:val="00BB1F34"/>
    <w:rsid w:val="00BB2296"/>
    <w:rsid w:val="00BB2838"/>
    <w:rsid w:val="00BB2F31"/>
    <w:rsid w:val="00BB338B"/>
    <w:rsid w:val="00BB42ED"/>
    <w:rsid w:val="00BB6136"/>
    <w:rsid w:val="00BB6C24"/>
    <w:rsid w:val="00BB70BE"/>
    <w:rsid w:val="00BB7515"/>
    <w:rsid w:val="00BB7F18"/>
    <w:rsid w:val="00BC00F2"/>
    <w:rsid w:val="00BC04E2"/>
    <w:rsid w:val="00BC0E16"/>
    <w:rsid w:val="00BC1C62"/>
    <w:rsid w:val="00BC2AFE"/>
    <w:rsid w:val="00BC2E91"/>
    <w:rsid w:val="00BC2EA0"/>
    <w:rsid w:val="00BC3EA8"/>
    <w:rsid w:val="00BC3FF7"/>
    <w:rsid w:val="00BC45A8"/>
    <w:rsid w:val="00BC49BE"/>
    <w:rsid w:val="00BC5571"/>
    <w:rsid w:val="00BC5ABC"/>
    <w:rsid w:val="00BC5DAF"/>
    <w:rsid w:val="00BC6023"/>
    <w:rsid w:val="00BC794B"/>
    <w:rsid w:val="00BC7E5C"/>
    <w:rsid w:val="00BD00E8"/>
    <w:rsid w:val="00BD0663"/>
    <w:rsid w:val="00BD13FB"/>
    <w:rsid w:val="00BD22EC"/>
    <w:rsid w:val="00BD2576"/>
    <w:rsid w:val="00BD2CA6"/>
    <w:rsid w:val="00BD2FE4"/>
    <w:rsid w:val="00BD4425"/>
    <w:rsid w:val="00BD5212"/>
    <w:rsid w:val="00BD52CC"/>
    <w:rsid w:val="00BD54C3"/>
    <w:rsid w:val="00BD6124"/>
    <w:rsid w:val="00BD6848"/>
    <w:rsid w:val="00BD73FF"/>
    <w:rsid w:val="00BD74CA"/>
    <w:rsid w:val="00BD7B9B"/>
    <w:rsid w:val="00BD7EA5"/>
    <w:rsid w:val="00BD7F0A"/>
    <w:rsid w:val="00BE046D"/>
    <w:rsid w:val="00BE0A07"/>
    <w:rsid w:val="00BE0F03"/>
    <w:rsid w:val="00BE29E3"/>
    <w:rsid w:val="00BE306D"/>
    <w:rsid w:val="00BE3DE9"/>
    <w:rsid w:val="00BE4319"/>
    <w:rsid w:val="00BE4AB0"/>
    <w:rsid w:val="00BE671D"/>
    <w:rsid w:val="00BE68D6"/>
    <w:rsid w:val="00BE7426"/>
    <w:rsid w:val="00BF1680"/>
    <w:rsid w:val="00BF227E"/>
    <w:rsid w:val="00BF3269"/>
    <w:rsid w:val="00BF3503"/>
    <w:rsid w:val="00BF3ABE"/>
    <w:rsid w:val="00BF4AB8"/>
    <w:rsid w:val="00BF4D94"/>
    <w:rsid w:val="00BF5082"/>
    <w:rsid w:val="00BF5AB3"/>
    <w:rsid w:val="00BF5DF5"/>
    <w:rsid w:val="00BF73AE"/>
    <w:rsid w:val="00BF751C"/>
    <w:rsid w:val="00C01DD1"/>
    <w:rsid w:val="00C02974"/>
    <w:rsid w:val="00C02D0A"/>
    <w:rsid w:val="00C03138"/>
    <w:rsid w:val="00C03D18"/>
    <w:rsid w:val="00C055B0"/>
    <w:rsid w:val="00C0709A"/>
    <w:rsid w:val="00C07814"/>
    <w:rsid w:val="00C07F6B"/>
    <w:rsid w:val="00C13BDD"/>
    <w:rsid w:val="00C140AE"/>
    <w:rsid w:val="00C14B68"/>
    <w:rsid w:val="00C14C32"/>
    <w:rsid w:val="00C150B1"/>
    <w:rsid w:val="00C15877"/>
    <w:rsid w:val="00C17516"/>
    <w:rsid w:val="00C17FAD"/>
    <w:rsid w:val="00C207FD"/>
    <w:rsid w:val="00C2151F"/>
    <w:rsid w:val="00C222B0"/>
    <w:rsid w:val="00C22C85"/>
    <w:rsid w:val="00C22F5B"/>
    <w:rsid w:val="00C235A2"/>
    <w:rsid w:val="00C23DFD"/>
    <w:rsid w:val="00C2460C"/>
    <w:rsid w:val="00C247DE"/>
    <w:rsid w:val="00C25486"/>
    <w:rsid w:val="00C260D2"/>
    <w:rsid w:val="00C26E93"/>
    <w:rsid w:val="00C2792F"/>
    <w:rsid w:val="00C30014"/>
    <w:rsid w:val="00C30084"/>
    <w:rsid w:val="00C30750"/>
    <w:rsid w:val="00C31815"/>
    <w:rsid w:val="00C32960"/>
    <w:rsid w:val="00C34199"/>
    <w:rsid w:val="00C349BB"/>
    <w:rsid w:val="00C35AEF"/>
    <w:rsid w:val="00C35BBD"/>
    <w:rsid w:val="00C35FEC"/>
    <w:rsid w:val="00C369B3"/>
    <w:rsid w:val="00C3772D"/>
    <w:rsid w:val="00C37865"/>
    <w:rsid w:val="00C37AAB"/>
    <w:rsid w:val="00C405D3"/>
    <w:rsid w:val="00C415AB"/>
    <w:rsid w:val="00C41A25"/>
    <w:rsid w:val="00C443F1"/>
    <w:rsid w:val="00C44674"/>
    <w:rsid w:val="00C45C2A"/>
    <w:rsid w:val="00C50729"/>
    <w:rsid w:val="00C50923"/>
    <w:rsid w:val="00C51259"/>
    <w:rsid w:val="00C512CC"/>
    <w:rsid w:val="00C529A1"/>
    <w:rsid w:val="00C53648"/>
    <w:rsid w:val="00C54090"/>
    <w:rsid w:val="00C54AEF"/>
    <w:rsid w:val="00C54B38"/>
    <w:rsid w:val="00C5636B"/>
    <w:rsid w:val="00C56B74"/>
    <w:rsid w:val="00C57183"/>
    <w:rsid w:val="00C5769B"/>
    <w:rsid w:val="00C578BD"/>
    <w:rsid w:val="00C57965"/>
    <w:rsid w:val="00C57ADF"/>
    <w:rsid w:val="00C6088B"/>
    <w:rsid w:val="00C615E6"/>
    <w:rsid w:val="00C61D74"/>
    <w:rsid w:val="00C6356A"/>
    <w:rsid w:val="00C645B4"/>
    <w:rsid w:val="00C64FAD"/>
    <w:rsid w:val="00C651A0"/>
    <w:rsid w:val="00C652AE"/>
    <w:rsid w:val="00C66870"/>
    <w:rsid w:val="00C66B56"/>
    <w:rsid w:val="00C66FE0"/>
    <w:rsid w:val="00C7175F"/>
    <w:rsid w:val="00C71A91"/>
    <w:rsid w:val="00C71ED8"/>
    <w:rsid w:val="00C725CC"/>
    <w:rsid w:val="00C730E1"/>
    <w:rsid w:val="00C7369F"/>
    <w:rsid w:val="00C73FA8"/>
    <w:rsid w:val="00C74876"/>
    <w:rsid w:val="00C764F4"/>
    <w:rsid w:val="00C76529"/>
    <w:rsid w:val="00C767AA"/>
    <w:rsid w:val="00C77294"/>
    <w:rsid w:val="00C776B4"/>
    <w:rsid w:val="00C77E98"/>
    <w:rsid w:val="00C80653"/>
    <w:rsid w:val="00C80747"/>
    <w:rsid w:val="00C829F3"/>
    <w:rsid w:val="00C831D0"/>
    <w:rsid w:val="00C835D9"/>
    <w:rsid w:val="00C84605"/>
    <w:rsid w:val="00C84C93"/>
    <w:rsid w:val="00C84F88"/>
    <w:rsid w:val="00C85FD1"/>
    <w:rsid w:val="00C86741"/>
    <w:rsid w:val="00C8711A"/>
    <w:rsid w:val="00C8714E"/>
    <w:rsid w:val="00C907E3"/>
    <w:rsid w:val="00C92B38"/>
    <w:rsid w:val="00C945AD"/>
    <w:rsid w:val="00C9494A"/>
    <w:rsid w:val="00C950B0"/>
    <w:rsid w:val="00C95274"/>
    <w:rsid w:val="00C953E1"/>
    <w:rsid w:val="00C95CFA"/>
    <w:rsid w:val="00C9631E"/>
    <w:rsid w:val="00C96725"/>
    <w:rsid w:val="00C96B9C"/>
    <w:rsid w:val="00CA036C"/>
    <w:rsid w:val="00CA0D49"/>
    <w:rsid w:val="00CA1643"/>
    <w:rsid w:val="00CA19C9"/>
    <w:rsid w:val="00CA22CE"/>
    <w:rsid w:val="00CA3950"/>
    <w:rsid w:val="00CA3B21"/>
    <w:rsid w:val="00CA3C06"/>
    <w:rsid w:val="00CA4412"/>
    <w:rsid w:val="00CA4882"/>
    <w:rsid w:val="00CA5C3C"/>
    <w:rsid w:val="00CB0008"/>
    <w:rsid w:val="00CB0DAE"/>
    <w:rsid w:val="00CB0EE2"/>
    <w:rsid w:val="00CB12D1"/>
    <w:rsid w:val="00CB2339"/>
    <w:rsid w:val="00CB241B"/>
    <w:rsid w:val="00CB3382"/>
    <w:rsid w:val="00CB345A"/>
    <w:rsid w:val="00CB373F"/>
    <w:rsid w:val="00CB3B84"/>
    <w:rsid w:val="00CB3D24"/>
    <w:rsid w:val="00CB5FFC"/>
    <w:rsid w:val="00CB7059"/>
    <w:rsid w:val="00CB7791"/>
    <w:rsid w:val="00CC02CD"/>
    <w:rsid w:val="00CC0C75"/>
    <w:rsid w:val="00CC197E"/>
    <w:rsid w:val="00CC1D4B"/>
    <w:rsid w:val="00CC3016"/>
    <w:rsid w:val="00CC33AE"/>
    <w:rsid w:val="00CC3B9D"/>
    <w:rsid w:val="00CC3E61"/>
    <w:rsid w:val="00CC4ED8"/>
    <w:rsid w:val="00CC520C"/>
    <w:rsid w:val="00CC5883"/>
    <w:rsid w:val="00CC5B82"/>
    <w:rsid w:val="00CC6544"/>
    <w:rsid w:val="00CC6757"/>
    <w:rsid w:val="00CC7251"/>
    <w:rsid w:val="00CC7616"/>
    <w:rsid w:val="00CC7C06"/>
    <w:rsid w:val="00CD043F"/>
    <w:rsid w:val="00CD0911"/>
    <w:rsid w:val="00CD195C"/>
    <w:rsid w:val="00CD1B33"/>
    <w:rsid w:val="00CD1E26"/>
    <w:rsid w:val="00CD29D0"/>
    <w:rsid w:val="00CD3336"/>
    <w:rsid w:val="00CD352C"/>
    <w:rsid w:val="00CD361E"/>
    <w:rsid w:val="00CD4945"/>
    <w:rsid w:val="00CD4B0D"/>
    <w:rsid w:val="00CD4F4C"/>
    <w:rsid w:val="00CD58C4"/>
    <w:rsid w:val="00CD73CD"/>
    <w:rsid w:val="00CE0E26"/>
    <w:rsid w:val="00CE0FF6"/>
    <w:rsid w:val="00CE11BE"/>
    <w:rsid w:val="00CE15ED"/>
    <w:rsid w:val="00CE1D2C"/>
    <w:rsid w:val="00CE2FF7"/>
    <w:rsid w:val="00CE35A1"/>
    <w:rsid w:val="00CE3659"/>
    <w:rsid w:val="00CE3904"/>
    <w:rsid w:val="00CE3AB6"/>
    <w:rsid w:val="00CE48ED"/>
    <w:rsid w:val="00CE4932"/>
    <w:rsid w:val="00CE4AAE"/>
    <w:rsid w:val="00CE4BCC"/>
    <w:rsid w:val="00CE4CB8"/>
    <w:rsid w:val="00CE50A5"/>
    <w:rsid w:val="00CE527E"/>
    <w:rsid w:val="00CE5929"/>
    <w:rsid w:val="00CE649C"/>
    <w:rsid w:val="00CE7997"/>
    <w:rsid w:val="00CE7C2B"/>
    <w:rsid w:val="00CE7C79"/>
    <w:rsid w:val="00CE7D82"/>
    <w:rsid w:val="00CF0206"/>
    <w:rsid w:val="00CF0228"/>
    <w:rsid w:val="00CF0515"/>
    <w:rsid w:val="00CF1A63"/>
    <w:rsid w:val="00CF1FBB"/>
    <w:rsid w:val="00CF270D"/>
    <w:rsid w:val="00CF280C"/>
    <w:rsid w:val="00CF3D39"/>
    <w:rsid w:val="00CF44C8"/>
    <w:rsid w:val="00CF6077"/>
    <w:rsid w:val="00CF68D5"/>
    <w:rsid w:val="00CF7380"/>
    <w:rsid w:val="00CF7CEC"/>
    <w:rsid w:val="00D0068D"/>
    <w:rsid w:val="00D008D5"/>
    <w:rsid w:val="00D01864"/>
    <w:rsid w:val="00D024E1"/>
    <w:rsid w:val="00D0271B"/>
    <w:rsid w:val="00D03016"/>
    <w:rsid w:val="00D0375C"/>
    <w:rsid w:val="00D050D9"/>
    <w:rsid w:val="00D05B7B"/>
    <w:rsid w:val="00D06BAA"/>
    <w:rsid w:val="00D070F3"/>
    <w:rsid w:val="00D10373"/>
    <w:rsid w:val="00D10BC0"/>
    <w:rsid w:val="00D1101A"/>
    <w:rsid w:val="00D11271"/>
    <w:rsid w:val="00D112D4"/>
    <w:rsid w:val="00D11887"/>
    <w:rsid w:val="00D11AB0"/>
    <w:rsid w:val="00D11C19"/>
    <w:rsid w:val="00D12483"/>
    <w:rsid w:val="00D1269B"/>
    <w:rsid w:val="00D13168"/>
    <w:rsid w:val="00D1336F"/>
    <w:rsid w:val="00D140B9"/>
    <w:rsid w:val="00D21FB8"/>
    <w:rsid w:val="00D232DF"/>
    <w:rsid w:val="00D23750"/>
    <w:rsid w:val="00D2417D"/>
    <w:rsid w:val="00D245BB"/>
    <w:rsid w:val="00D259DF"/>
    <w:rsid w:val="00D25FAA"/>
    <w:rsid w:val="00D26BF3"/>
    <w:rsid w:val="00D275E5"/>
    <w:rsid w:val="00D279EA"/>
    <w:rsid w:val="00D27DC6"/>
    <w:rsid w:val="00D3144A"/>
    <w:rsid w:val="00D32196"/>
    <w:rsid w:val="00D32B26"/>
    <w:rsid w:val="00D32C69"/>
    <w:rsid w:val="00D35834"/>
    <w:rsid w:val="00D358FA"/>
    <w:rsid w:val="00D35BB2"/>
    <w:rsid w:val="00D35CBC"/>
    <w:rsid w:val="00D3610E"/>
    <w:rsid w:val="00D36579"/>
    <w:rsid w:val="00D36BA4"/>
    <w:rsid w:val="00D3779B"/>
    <w:rsid w:val="00D378F5"/>
    <w:rsid w:val="00D40E7F"/>
    <w:rsid w:val="00D4269F"/>
    <w:rsid w:val="00D42991"/>
    <w:rsid w:val="00D43B92"/>
    <w:rsid w:val="00D4406A"/>
    <w:rsid w:val="00D4467D"/>
    <w:rsid w:val="00D447B5"/>
    <w:rsid w:val="00D45775"/>
    <w:rsid w:val="00D45D47"/>
    <w:rsid w:val="00D46393"/>
    <w:rsid w:val="00D46788"/>
    <w:rsid w:val="00D4718C"/>
    <w:rsid w:val="00D47544"/>
    <w:rsid w:val="00D478A2"/>
    <w:rsid w:val="00D47CD0"/>
    <w:rsid w:val="00D50116"/>
    <w:rsid w:val="00D523BA"/>
    <w:rsid w:val="00D52665"/>
    <w:rsid w:val="00D52723"/>
    <w:rsid w:val="00D528B2"/>
    <w:rsid w:val="00D52999"/>
    <w:rsid w:val="00D553CC"/>
    <w:rsid w:val="00D5553E"/>
    <w:rsid w:val="00D55859"/>
    <w:rsid w:val="00D55BB0"/>
    <w:rsid w:val="00D56C33"/>
    <w:rsid w:val="00D57BE7"/>
    <w:rsid w:val="00D600C0"/>
    <w:rsid w:val="00D602DD"/>
    <w:rsid w:val="00D60B5B"/>
    <w:rsid w:val="00D60EA5"/>
    <w:rsid w:val="00D61FA6"/>
    <w:rsid w:val="00D63C35"/>
    <w:rsid w:val="00D64555"/>
    <w:rsid w:val="00D6584B"/>
    <w:rsid w:val="00D6706C"/>
    <w:rsid w:val="00D67343"/>
    <w:rsid w:val="00D6764B"/>
    <w:rsid w:val="00D67EFF"/>
    <w:rsid w:val="00D70CBA"/>
    <w:rsid w:val="00D7170F"/>
    <w:rsid w:val="00D730E3"/>
    <w:rsid w:val="00D73951"/>
    <w:rsid w:val="00D75768"/>
    <w:rsid w:val="00D757B5"/>
    <w:rsid w:val="00D75E9C"/>
    <w:rsid w:val="00D760F7"/>
    <w:rsid w:val="00D76AB4"/>
    <w:rsid w:val="00D7734C"/>
    <w:rsid w:val="00D7737B"/>
    <w:rsid w:val="00D77F30"/>
    <w:rsid w:val="00D77FBC"/>
    <w:rsid w:val="00D80029"/>
    <w:rsid w:val="00D80420"/>
    <w:rsid w:val="00D83380"/>
    <w:rsid w:val="00D8499D"/>
    <w:rsid w:val="00D8651E"/>
    <w:rsid w:val="00D86845"/>
    <w:rsid w:val="00D87417"/>
    <w:rsid w:val="00D875E6"/>
    <w:rsid w:val="00D90C07"/>
    <w:rsid w:val="00D90F8C"/>
    <w:rsid w:val="00D90FAF"/>
    <w:rsid w:val="00D918A1"/>
    <w:rsid w:val="00D92EBE"/>
    <w:rsid w:val="00D93456"/>
    <w:rsid w:val="00D945F5"/>
    <w:rsid w:val="00D95432"/>
    <w:rsid w:val="00D95507"/>
    <w:rsid w:val="00D97BFE"/>
    <w:rsid w:val="00DA128D"/>
    <w:rsid w:val="00DA12BD"/>
    <w:rsid w:val="00DA143A"/>
    <w:rsid w:val="00DA184A"/>
    <w:rsid w:val="00DA1987"/>
    <w:rsid w:val="00DA2FC6"/>
    <w:rsid w:val="00DA3880"/>
    <w:rsid w:val="00DA3E32"/>
    <w:rsid w:val="00DA4F5B"/>
    <w:rsid w:val="00DA5A25"/>
    <w:rsid w:val="00DA5F96"/>
    <w:rsid w:val="00DA60D1"/>
    <w:rsid w:val="00DA6429"/>
    <w:rsid w:val="00DA6700"/>
    <w:rsid w:val="00DB2378"/>
    <w:rsid w:val="00DB357A"/>
    <w:rsid w:val="00DB3C48"/>
    <w:rsid w:val="00DB4165"/>
    <w:rsid w:val="00DB5025"/>
    <w:rsid w:val="00DB5CF3"/>
    <w:rsid w:val="00DB7042"/>
    <w:rsid w:val="00DB7B86"/>
    <w:rsid w:val="00DB7E76"/>
    <w:rsid w:val="00DC181A"/>
    <w:rsid w:val="00DC1E9E"/>
    <w:rsid w:val="00DC3115"/>
    <w:rsid w:val="00DC3AF2"/>
    <w:rsid w:val="00DC3C33"/>
    <w:rsid w:val="00DC3C6A"/>
    <w:rsid w:val="00DC5949"/>
    <w:rsid w:val="00DC6610"/>
    <w:rsid w:val="00DC6D49"/>
    <w:rsid w:val="00DC7544"/>
    <w:rsid w:val="00DC79DF"/>
    <w:rsid w:val="00DD10A0"/>
    <w:rsid w:val="00DD1591"/>
    <w:rsid w:val="00DD360E"/>
    <w:rsid w:val="00DD5237"/>
    <w:rsid w:val="00DD62A1"/>
    <w:rsid w:val="00DE11A3"/>
    <w:rsid w:val="00DE41C0"/>
    <w:rsid w:val="00DE530E"/>
    <w:rsid w:val="00DE537A"/>
    <w:rsid w:val="00DE6588"/>
    <w:rsid w:val="00DE7911"/>
    <w:rsid w:val="00DF00DB"/>
    <w:rsid w:val="00DF0560"/>
    <w:rsid w:val="00DF1B90"/>
    <w:rsid w:val="00DF2002"/>
    <w:rsid w:val="00DF31EC"/>
    <w:rsid w:val="00DF3968"/>
    <w:rsid w:val="00DF4444"/>
    <w:rsid w:val="00DF5440"/>
    <w:rsid w:val="00DF72D4"/>
    <w:rsid w:val="00E003CA"/>
    <w:rsid w:val="00E017B8"/>
    <w:rsid w:val="00E01B0F"/>
    <w:rsid w:val="00E028EA"/>
    <w:rsid w:val="00E03071"/>
    <w:rsid w:val="00E034DC"/>
    <w:rsid w:val="00E03C99"/>
    <w:rsid w:val="00E03D0E"/>
    <w:rsid w:val="00E0639A"/>
    <w:rsid w:val="00E06678"/>
    <w:rsid w:val="00E06862"/>
    <w:rsid w:val="00E06A5A"/>
    <w:rsid w:val="00E1173B"/>
    <w:rsid w:val="00E12361"/>
    <w:rsid w:val="00E12C1A"/>
    <w:rsid w:val="00E130BB"/>
    <w:rsid w:val="00E146F5"/>
    <w:rsid w:val="00E149F8"/>
    <w:rsid w:val="00E14E41"/>
    <w:rsid w:val="00E15A0F"/>
    <w:rsid w:val="00E16294"/>
    <w:rsid w:val="00E17ABF"/>
    <w:rsid w:val="00E206F9"/>
    <w:rsid w:val="00E21026"/>
    <w:rsid w:val="00E21743"/>
    <w:rsid w:val="00E21F49"/>
    <w:rsid w:val="00E2215D"/>
    <w:rsid w:val="00E22676"/>
    <w:rsid w:val="00E22A05"/>
    <w:rsid w:val="00E23057"/>
    <w:rsid w:val="00E2348A"/>
    <w:rsid w:val="00E24686"/>
    <w:rsid w:val="00E24C81"/>
    <w:rsid w:val="00E25C68"/>
    <w:rsid w:val="00E25D5C"/>
    <w:rsid w:val="00E25E22"/>
    <w:rsid w:val="00E25EE0"/>
    <w:rsid w:val="00E26FB3"/>
    <w:rsid w:val="00E27A38"/>
    <w:rsid w:val="00E27DD6"/>
    <w:rsid w:val="00E301B8"/>
    <w:rsid w:val="00E30745"/>
    <w:rsid w:val="00E30B4C"/>
    <w:rsid w:val="00E311DF"/>
    <w:rsid w:val="00E3153F"/>
    <w:rsid w:val="00E32324"/>
    <w:rsid w:val="00E33366"/>
    <w:rsid w:val="00E366B9"/>
    <w:rsid w:val="00E367DF"/>
    <w:rsid w:val="00E37495"/>
    <w:rsid w:val="00E4034B"/>
    <w:rsid w:val="00E40486"/>
    <w:rsid w:val="00E40CD5"/>
    <w:rsid w:val="00E40DD7"/>
    <w:rsid w:val="00E40EC0"/>
    <w:rsid w:val="00E42617"/>
    <w:rsid w:val="00E434F9"/>
    <w:rsid w:val="00E43C93"/>
    <w:rsid w:val="00E44C82"/>
    <w:rsid w:val="00E478DA"/>
    <w:rsid w:val="00E47F35"/>
    <w:rsid w:val="00E505E4"/>
    <w:rsid w:val="00E5130C"/>
    <w:rsid w:val="00E513BE"/>
    <w:rsid w:val="00E5247E"/>
    <w:rsid w:val="00E555FD"/>
    <w:rsid w:val="00E55BA9"/>
    <w:rsid w:val="00E5736F"/>
    <w:rsid w:val="00E57732"/>
    <w:rsid w:val="00E578CD"/>
    <w:rsid w:val="00E5797F"/>
    <w:rsid w:val="00E579E8"/>
    <w:rsid w:val="00E57AC0"/>
    <w:rsid w:val="00E57E9B"/>
    <w:rsid w:val="00E60715"/>
    <w:rsid w:val="00E60722"/>
    <w:rsid w:val="00E613AB"/>
    <w:rsid w:val="00E62077"/>
    <w:rsid w:val="00E62085"/>
    <w:rsid w:val="00E63A5D"/>
    <w:rsid w:val="00E64ED9"/>
    <w:rsid w:val="00E65BD0"/>
    <w:rsid w:val="00E6762A"/>
    <w:rsid w:val="00E7064D"/>
    <w:rsid w:val="00E70C95"/>
    <w:rsid w:val="00E7135D"/>
    <w:rsid w:val="00E71FB0"/>
    <w:rsid w:val="00E72C08"/>
    <w:rsid w:val="00E73823"/>
    <w:rsid w:val="00E74D86"/>
    <w:rsid w:val="00E751B1"/>
    <w:rsid w:val="00E759A6"/>
    <w:rsid w:val="00E75C9B"/>
    <w:rsid w:val="00E76DC6"/>
    <w:rsid w:val="00E77DAE"/>
    <w:rsid w:val="00E80F1F"/>
    <w:rsid w:val="00E824EB"/>
    <w:rsid w:val="00E827E3"/>
    <w:rsid w:val="00E85897"/>
    <w:rsid w:val="00E85AA9"/>
    <w:rsid w:val="00E86FAF"/>
    <w:rsid w:val="00E87631"/>
    <w:rsid w:val="00E915B0"/>
    <w:rsid w:val="00E917B7"/>
    <w:rsid w:val="00E92380"/>
    <w:rsid w:val="00E9267D"/>
    <w:rsid w:val="00E94091"/>
    <w:rsid w:val="00E9607B"/>
    <w:rsid w:val="00E96284"/>
    <w:rsid w:val="00E9639E"/>
    <w:rsid w:val="00E96E05"/>
    <w:rsid w:val="00E96F4A"/>
    <w:rsid w:val="00E97D38"/>
    <w:rsid w:val="00E97DA7"/>
    <w:rsid w:val="00EA08A0"/>
    <w:rsid w:val="00EA1954"/>
    <w:rsid w:val="00EA1C11"/>
    <w:rsid w:val="00EA1CBF"/>
    <w:rsid w:val="00EA1F17"/>
    <w:rsid w:val="00EA1FAF"/>
    <w:rsid w:val="00EA2750"/>
    <w:rsid w:val="00EA2FF7"/>
    <w:rsid w:val="00EA5094"/>
    <w:rsid w:val="00EA5625"/>
    <w:rsid w:val="00EA751B"/>
    <w:rsid w:val="00EA79EE"/>
    <w:rsid w:val="00EB1C9B"/>
    <w:rsid w:val="00EB20DF"/>
    <w:rsid w:val="00EB25DF"/>
    <w:rsid w:val="00EB2A8B"/>
    <w:rsid w:val="00EB2AC9"/>
    <w:rsid w:val="00EB2DC4"/>
    <w:rsid w:val="00EB3FD1"/>
    <w:rsid w:val="00EB4F0A"/>
    <w:rsid w:val="00EB57AA"/>
    <w:rsid w:val="00EB6894"/>
    <w:rsid w:val="00EB6F23"/>
    <w:rsid w:val="00EB70FA"/>
    <w:rsid w:val="00EB7E10"/>
    <w:rsid w:val="00EC0398"/>
    <w:rsid w:val="00EC06C5"/>
    <w:rsid w:val="00EC12EA"/>
    <w:rsid w:val="00EC1492"/>
    <w:rsid w:val="00EC180B"/>
    <w:rsid w:val="00EC21FD"/>
    <w:rsid w:val="00EC33CE"/>
    <w:rsid w:val="00EC3A27"/>
    <w:rsid w:val="00EC3EC7"/>
    <w:rsid w:val="00EC464C"/>
    <w:rsid w:val="00EC5208"/>
    <w:rsid w:val="00EC649F"/>
    <w:rsid w:val="00EC6D8F"/>
    <w:rsid w:val="00EC7087"/>
    <w:rsid w:val="00EC7AFB"/>
    <w:rsid w:val="00ED0FB6"/>
    <w:rsid w:val="00ED1F0D"/>
    <w:rsid w:val="00ED20CE"/>
    <w:rsid w:val="00ED2802"/>
    <w:rsid w:val="00ED4071"/>
    <w:rsid w:val="00ED4E75"/>
    <w:rsid w:val="00ED51A7"/>
    <w:rsid w:val="00ED5915"/>
    <w:rsid w:val="00ED59ED"/>
    <w:rsid w:val="00ED5A4C"/>
    <w:rsid w:val="00ED5E4B"/>
    <w:rsid w:val="00ED7107"/>
    <w:rsid w:val="00ED7703"/>
    <w:rsid w:val="00EE0F4A"/>
    <w:rsid w:val="00EE1246"/>
    <w:rsid w:val="00EE233F"/>
    <w:rsid w:val="00EE2F99"/>
    <w:rsid w:val="00EE301C"/>
    <w:rsid w:val="00EE31FB"/>
    <w:rsid w:val="00EE3B31"/>
    <w:rsid w:val="00EE3BB2"/>
    <w:rsid w:val="00EE4E06"/>
    <w:rsid w:val="00EE5FEE"/>
    <w:rsid w:val="00EE678E"/>
    <w:rsid w:val="00EE701E"/>
    <w:rsid w:val="00EF044B"/>
    <w:rsid w:val="00EF08C6"/>
    <w:rsid w:val="00EF0E0C"/>
    <w:rsid w:val="00EF13CA"/>
    <w:rsid w:val="00EF19B5"/>
    <w:rsid w:val="00EF47DA"/>
    <w:rsid w:val="00EF4DA3"/>
    <w:rsid w:val="00EF51CA"/>
    <w:rsid w:val="00EF5DAE"/>
    <w:rsid w:val="00EF6916"/>
    <w:rsid w:val="00EF6BE1"/>
    <w:rsid w:val="00EF6D58"/>
    <w:rsid w:val="00EF6FD7"/>
    <w:rsid w:val="00F0158C"/>
    <w:rsid w:val="00F0185F"/>
    <w:rsid w:val="00F0197A"/>
    <w:rsid w:val="00F03D98"/>
    <w:rsid w:val="00F04C8E"/>
    <w:rsid w:val="00F04CBA"/>
    <w:rsid w:val="00F04DFC"/>
    <w:rsid w:val="00F06A61"/>
    <w:rsid w:val="00F11991"/>
    <w:rsid w:val="00F122CC"/>
    <w:rsid w:val="00F13921"/>
    <w:rsid w:val="00F13BB5"/>
    <w:rsid w:val="00F1619A"/>
    <w:rsid w:val="00F1653F"/>
    <w:rsid w:val="00F16622"/>
    <w:rsid w:val="00F16B11"/>
    <w:rsid w:val="00F17AA2"/>
    <w:rsid w:val="00F201B0"/>
    <w:rsid w:val="00F20BA7"/>
    <w:rsid w:val="00F21B9F"/>
    <w:rsid w:val="00F21C39"/>
    <w:rsid w:val="00F21E76"/>
    <w:rsid w:val="00F223A5"/>
    <w:rsid w:val="00F2270D"/>
    <w:rsid w:val="00F2283F"/>
    <w:rsid w:val="00F2294C"/>
    <w:rsid w:val="00F2389F"/>
    <w:rsid w:val="00F23F90"/>
    <w:rsid w:val="00F24AEB"/>
    <w:rsid w:val="00F25733"/>
    <w:rsid w:val="00F2598E"/>
    <w:rsid w:val="00F25E17"/>
    <w:rsid w:val="00F26333"/>
    <w:rsid w:val="00F26A9A"/>
    <w:rsid w:val="00F26E54"/>
    <w:rsid w:val="00F27059"/>
    <w:rsid w:val="00F30453"/>
    <w:rsid w:val="00F30478"/>
    <w:rsid w:val="00F305FF"/>
    <w:rsid w:val="00F30A23"/>
    <w:rsid w:val="00F30D65"/>
    <w:rsid w:val="00F3107B"/>
    <w:rsid w:val="00F313CF"/>
    <w:rsid w:val="00F31660"/>
    <w:rsid w:val="00F31797"/>
    <w:rsid w:val="00F33A1B"/>
    <w:rsid w:val="00F3416A"/>
    <w:rsid w:val="00F350FC"/>
    <w:rsid w:val="00F35750"/>
    <w:rsid w:val="00F37861"/>
    <w:rsid w:val="00F37BAC"/>
    <w:rsid w:val="00F410EB"/>
    <w:rsid w:val="00F41351"/>
    <w:rsid w:val="00F41AF4"/>
    <w:rsid w:val="00F42798"/>
    <w:rsid w:val="00F43ABD"/>
    <w:rsid w:val="00F43D11"/>
    <w:rsid w:val="00F441B8"/>
    <w:rsid w:val="00F44F7C"/>
    <w:rsid w:val="00F47028"/>
    <w:rsid w:val="00F470CC"/>
    <w:rsid w:val="00F50463"/>
    <w:rsid w:val="00F50D69"/>
    <w:rsid w:val="00F52E9D"/>
    <w:rsid w:val="00F52EC7"/>
    <w:rsid w:val="00F54ADB"/>
    <w:rsid w:val="00F54DEE"/>
    <w:rsid w:val="00F55D52"/>
    <w:rsid w:val="00F5651C"/>
    <w:rsid w:val="00F5697C"/>
    <w:rsid w:val="00F56B2E"/>
    <w:rsid w:val="00F56D38"/>
    <w:rsid w:val="00F572D3"/>
    <w:rsid w:val="00F57DC0"/>
    <w:rsid w:val="00F60B70"/>
    <w:rsid w:val="00F615B1"/>
    <w:rsid w:val="00F61792"/>
    <w:rsid w:val="00F61A78"/>
    <w:rsid w:val="00F62C6C"/>
    <w:rsid w:val="00F6368C"/>
    <w:rsid w:val="00F63B11"/>
    <w:rsid w:val="00F64AE9"/>
    <w:rsid w:val="00F64BE6"/>
    <w:rsid w:val="00F661BE"/>
    <w:rsid w:val="00F66563"/>
    <w:rsid w:val="00F66822"/>
    <w:rsid w:val="00F67487"/>
    <w:rsid w:val="00F6766F"/>
    <w:rsid w:val="00F703E3"/>
    <w:rsid w:val="00F7052A"/>
    <w:rsid w:val="00F71273"/>
    <w:rsid w:val="00F71528"/>
    <w:rsid w:val="00F72DDD"/>
    <w:rsid w:val="00F7317B"/>
    <w:rsid w:val="00F733A3"/>
    <w:rsid w:val="00F737BD"/>
    <w:rsid w:val="00F74A43"/>
    <w:rsid w:val="00F753E8"/>
    <w:rsid w:val="00F75B87"/>
    <w:rsid w:val="00F75C8B"/>
    <w:rsid w:val="00F75EBB"/>
    <w:rsid w:val="00F75FD0"/>
    <w:rsid w:val="00F77013"/>
    <w:rsid w:val="00F770AF"/>
    <w:rsid w:val="00F80D5D"/>
    <w:rsid w:val="00F81939"/>
    <w:rsid w:val="00F8227E"/>
    <w:rsid w:val="00F83B89"/>
    <w:rsid w:val="00F83C84"/>
    <w:rsid w:val="00F84196"/>
    <w:rsid w:val="00F847BC"/>
    <w:rsid w:val="00F85025"/>
    <w:rsid w:val="00F852A7"/>
    <w:rsid w:val="00F8581D"/>
    <w:rsid w:val="00F85AF0"/>
    <w:rsid w:val="00F86035"/>
    <w:rsid w:val="00F862B9"/>
    <w:rsid w:val="00F8669F"/>
    <w:rsid w:val="00F866C2"/>
    <w:rsid w:val="00F868F5"/>
    <w:rsid w:val="00F86968"/>
    <w:rsid w:val="00F86A80"/>
    <w:rsid w:val="00F8736F"/>
    <w:rsid w:val="00F916ED"/>
    <w:rsid w:val="00F918E1"/>
    <w:rsid w:val="00F92B3F"/>
    <w:rsid w:val="00F936EB"/>
    <w:rsid w:val="00F93D73"/>
    <w:rsid w:val="00F94489"/>
    <w:rsid w:val="00F9473C"/>
    <w:rsid w:val="00F94E1A"/>
    <w:rsid w:val="00F959CA"/>
    <w:rsid w:val="00F96C61"/>
    <w:rsid w:val="00F97103"/>
    <w:rsid w:val="00F97564"/>
    <w:rsid w:val="00FA078F"/>
    <w:rsid w:val="00FA0842"/>
    <w:rsid w:val="00FA1B11"/>
    <w:rsid w:val="00FA209A"/>
    <w:rsid w:val="00FA383F"/>
    <w:rsid w:val="00FA3B32"/>
    <w:rsid w:val="00FA3C59"/>
    <w:rsid w:val="00FA3CF0"/>
    <w:rsid w:val="00FA7435"/>
    <w:rsid w:val="00FA756B"/>
    <w:rsid w:val="00FA7EEC"/>
    <w:rsid w:val="00FB22C5"/>
    <w:rsid w:val="00FB2C30"/>
    <w:rsid w:val="00FB32DF"/>
    <w:rsid w:val="00FB4A39"/>
    <w:rsid w:val="00FB4C1C"/>
    <w:rsid w:val="00FB5CA8"/>
    <w:rsid w:val="00FB608C"/>
    <w:rsid w:val="00FB6276"/>
    <w:rsid w:val="00FB6643"/>
    <w:rsid w:val="00FB67A6"/>
    <w:rsid w:val="00FB70DE"/>
    <w:rsid w:val="00FB7311"/>
    <w:rsid w:val="00FB742F"/>
    <w:rsid w:val="00FB74D1"/>
    <w:rsid w:val="00FB7849"/>
    <w:rsid w:val="00FC0790"/>
    <w:rsid w:val="00FC16D9"/>
    <w:rsid w:val="00FC289C"/>
    <w:rsid w:val="00FC310A"/>
    <w:rsid w:val="00FC5209"/>
    <w:rsid w:val="00FC5401"/>
    <w:rsid w:val="00FC5606"/>
    <w:rsid w:val="00FC5B09"/>
    <w:rsid w:val="00FC5BF0"/>
    <w:rsid w:val="00FD0F90"/>
    <w:rsid w:val="00FD10BE"/>
    <w:rsid w:val="00FD110E"/>
    <w:rsid w:val="00FD15AB"/>
    <w:rsid w:val="00FD2050"/>
    <w:rsid w:val="00FD2BC6"/>
    <w:rsid w:val="00FD2BFB"/>
    <w:rsid w:val="00FD2C67"/>
    <w:rsid w:val="00FD2F64"/>
    <w:rsid w:val="00FD3DBB"/>
    <w:rsid w:val="00FD40B0"/>
    <w:rsid w:val="00FD40ED"/>
    <w:rsid w:val="00FD4395"/>
    <w:rsid w:val="00FD5F0D"/>
    <w:rsid w:val="00FD6410"/>
    <w:rsid w:val="00FD6592"/>
    <w:rsid w:val="00FD65F2"/>
    <w:rsid w:val="00FD70E8"/>
    <w:rsid w:val="00FD76DB"/>
    <w:rsid w:val="00FE07DC"/>
    <w:rsid w:val="00FE1564"/>
    <w:rsid w:val="00FE1963"/>
    <w:rsid w:val="00FE1A4F"/>
    <w:rsid w:val="00FE330D"/>
    <w:rsid w:val="00FE40EE"/>
    <w:rsid w:val="00FE4AD0"/>
    <w:rsid w:val="00FE5F69"/>
    <w:rsid w:val="00FE6638"/>
    <w:rsid w:val="00FE6F2C"/>
    <w:rsid w:val="00FE7705"/>
    <w:rsid w:val="00FE7E31"/>
    <w:rsid w:val="00FF0EC7"/>
    <w:rsid w:val="00FF1329"/>
    <w:rsid w:val="00FF27C3"/>
    <w:rsid w:val="00FF352C"/>
    <w:rsid w:val="00FF449E"/>
    <w:rsid w:val="00FF4D55"/>
    <w:rsid w:val="00FF52B6"/>
    <w:rsid w:val="00FF53E3"/>
    <w:rsid w:val="00FF5BED"/>
    <w:rsid w:val="00FF5E15"/>
    <w:rsid w:val="00FF7B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6792A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w:uiPriority="0" w:qFormat="1"/>
    <w:lsdException w:name="List Bullet" w:uiPriority="0"/>
    <w:lsdException w:name="Title" w:semiHidden="0" w:uiPriority="10" w:unhideWhenUsed="0" w:qFormat="1"/>
    <w:lsdException w:name="Default Paragraph Font" w:uiPriority="1"/>
    <w:lsdException w:name="Subtitle" w:semiHidden="0" w:uiPriority="0" w:unhideWhenUsed="0" w:qFormat="1"/>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style>
  <w:style w:type="paragraph" w:styleId="1">
    <w:name w:val="heading 1"/>
    <w:basedOn w:val="a2"/>
    <w:next w:val="a2"/>
    <w:link w:val="10"/>
    <w:uiPriority w:val="9"/>
    <w:qFormat/>
    <w:rsid w:val="00EC708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2"/>
    <w:next w:val="a2"/>
    <w:link w:val="20"/>
    <w:uiPriority w:val="9"/>
    <w:unhideWhenUsed/>
    <w:qFormat/>
    <w:rsid w:val="00016CC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0">
    <w:name w:val="heading 3"/>
    <w:basedOn w:val="a2"/>
    <w:next w:val="a2"/>
    <w:link w:val="31"/>
    <w:uiPriority w:val="9"/>
    <w:unhideWhenUsed/>
    <w:qFormat/>
    <w:rsid w:val="0017781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2"/>
    <w:next w:val="a2"/>
    <w:link w:val="40"/>
    <w:uiPriority w:val="9"/>
    <w:unhideWhenUsed/>
    <w:qFormat/>
    <w:rsid w:val="0017781B"/>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0">
    <w:name w:val="heading 5"/>
    <w:basedOn w:val="a2"/>
    <w:next w:val="a2"/>
    <w:link w:val="51"/>
    <w:uiPriority w:val="9"/>
    <w:unhideWhenUsed/>
    <w:qFormat/>
    <w:rsid w:val="0017781B"/>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2"/>
    <w:next w:val="a2"/>
    <w:link w:val="60"/>
    <w:uiPriority w:val="9"/>
    <w:unhideWhenUsed/>
    <w:qFormat/>
    <w:rsid w:val="00A57C5F"/>
    <w:pPr>
      <w:keepNext/>
      <w:keepLines/>
      <w:spacing w:before="40" w:after="0"/>
      <w:outlineLvl w:val="5"/>
    </w:pPr>
    <w:rPr>
      <w:rFonts w:asciiTheme="majorHAnsi" w:eastAsiaTheme="majorEastAsia" w:hAnsiTheme="majorHAnsi" w:cstheme="majorBidi"/>
      <w:color w:val="1F3763" w:themeColor="accent1" w:themeShade="7F"/>
    </w:rPr>
  </w:style>
  <w:style w:type="paragraph" w:styleId="9">
    <w:name w:val="heading 9"/>
    <w:basedOn w:val="a2"/>
    <w:next w:val="a2"/>
    <w:link w:val="90"/>
    <w:uiPriority w:val="99"/>
    <w:qFormat/>
    <w:rsid w:val="00904D87"/>
    <w:pPr>
      <w:numPr>
        <w:numId w:val="5"/>
      </w:numPr>
      <w:spacing w:before="240" w:after="60" w:line="240" w:lineRule="auto"/>
      <w:ind w:left="0" w:firstLine="567"/>
      <w:outlineLvl w:val="8"/>
    </w:pPr>
    <w:rPr>
      <w:rFonts w:ascii="Arial" w:eastAsia="Times New Roman" w:hAnsi="Arial" w:cs="Arial"/>
      <w:lang w:eastAsia="ru-RU"/>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Plain Text"/>
    <w:aliases w:val="Знак11, Знак11"/>
    <w:basedOn w:val="a2"/>
    <w:link w:val="11"/>
    <w:rsid w:val="00EB7E10"/>
    <w:pPr>
      <w:spacing w:after="0" w:line="240" w:lineRule="auto"/>
      <w:ind w:firstLine="709"/>
      <w:jc w:val="both"/>
    </w:pPr>
    <w:rPr>
      <w:rFonts w:ascii="Courier New" w:eastAsia="Calibri" w:hAnsi="Courier New" w:cs="Times New Roman"/>
      <w:sz w:val="24"/>
      <w:szCs w:val="24"/>
      <w:lang w:val="x-none" w:eastAsia="ru-RU"/>
    </w:rPr>
  </w:style>
  <w:style w:type="character" w:customStyle="1" w:styleId="a7">
    <w:name w:val="Текст Знак"/>
    <w:basedOn w:val="a3"/>
    <w:uiPriority w:val="99"/>
    <w:semiHidden/>
    <w:rsid w:val="00EB7E10"/>
    <w:rPr>
      <w:rFonts w:ascii="Consolas" w:hAnsi="Consolas"/>
      <w:sz w:val="21"/>
      <w:szCs w:val="21"/>
    </w:rPr>
  </w:style>
  <w:style w:type="character" w:customStyle="1" w:styleId="11">
    <w:name w:val="Текст Знак1"/>
    <w:aliases w:val="Знак11 Знак, Знак11 Знак"/>
    <w:link w:val="a6"/>
    <w:uiPriority w:val="99"/>
    <w:locked/>
    <w:rsid w:val="00EB7E10"/>
    <w:rPr>
      <w:rFonts w:ascii="Courier New" w:eastAsia="Calibri" w:hAnsi="Courier New" w:cs="Times New Roman"/>
      <w:sz w:val="24"/>
      <w:szCs w:val="24"/>
      <w:lang w:val="x-none" w:eastAsia="ru-RU"/>
    </w:rPr>
  </w:style>
  <w:style w:type="paragraph" w:styleId="a8">
    <w:name w:val="header"/>
    <w:aliases w:val="ВерхКолонтитул,Знак22,Знак1,Знак4,Знак23,Знак211,Знак212,Знак24,Balloon Text"/>
    <w:basedOn w:val="a2"/>
    <w:link w:val="a9"/>
    <w:uiPriority w:val="99"/>
    <w:unhideWhenUsed/>
    <w:rsid w:val="00F25733"/>
    <w:pPr>
      <w:tabs>
        <w:tab w:val="center" w:pos="4677"/>
        <w:tab w:val="right" w:pos="9355"/>
      </w:tabs>
      <w:spacing w:after="0" w:line="240" w:lineRule="auto"/>
    </w:pPr>
  </w:style>
  <w:style w:type="character" w:customStyle="1" w:styleId="a9">
    <w:name w:val="Верхний колонтитул Знак"/>
    <w:aliases w:val="ВерхКолонтитул Знак,Знак22 Знак,Знак1 Знак,Знак4 Знак,Знак23 Знак,Знак211 Знак,Знак212 Знак,Знак24 Знак,Balloon Text Знак"/>
    <w:basedOn w:val="a3"/>
    <w:link w:val="a8"/>
    <w:uiPriority w:val="99"/>
    <w:rsid w:val="00F25733"/>
  </w:style>
  <w:style w:type="paragraph" w:styleId="aa">
    <w:name w:val="footer"/>
    <w:basedOn w:val="a2"/>
    <w:link w:val="ab"/>
    <w:uiPriority w:val="99"/>
    <w:unhideWhenUsed/>
    <w:rsid w:val="00F25733"/>
    <w:pPr>
      <w:tabs>
        <w:tab w:val="center" w:pos="4677"/>
        <w:tab w:val="right" w:pos="9355"/>
      </w:tabs>
      <w:spacing w:after="0" w:line="240" w:lineRule="auto"/>
    </w:pPr>
  </w:style>
  <w:style w:type="character" w:customStyle="1" w:styleId="ab">
    <w:name w:val="Нижний колонтитул Знак"/>
    <w:basedOn w:val="a3"/>
    <w:link w:val="aa"/>
    <w:uiPriority w:val="99"/>
    <w:qFormat/>
    <w:rsid w:val="00F25733"/>
  </w:style>
  <w:style w:type="character" w:customStyle="1" w:styleId="10">
    <w:name w:val="Заголовок 1 Знак"/>
    <w:basedOn w:val="a3"/>
    <w:link w:val="1"/>
    <w:uiPriority w:val="9"/>
    <w:rsid w:val="00EC7087"/>
    <w:rPr>
      <w:rFonts w:asciiTheme="majorHAnsi" w:eastAsiaTheme="majorEastAsia" w:hAnsiTheme="majorHAnsi" w:cstheme="majorBidi"/>
      <w:color w:val="2F5496" w:themeColor="accent1" w:themeShade="BF"/>
      <w:sz w:val="32"/>
      <w:szCs w:val="32"/>
    </w:rPr>
  </w:style>
  <w:style w:type="paragraph" w:styleId="ac">
    <w:name w:val="TOC Heading"/>
    <w:basedOn w:val="1"/>
    <w:next w:val="a2"/>
    <w:uiPriority w:val="39"/>
    <w:unhideWhenUsed/>
    <w:qFormat/>
    <w:rsid w:val="00EC7087"/>
    <w:pPr>
      <w:outlineLvl w:val="9"/>
    </w:pPr>
    <w:rPr>
      <w:lang w:eastAsia="ru-RU"/>
    </w:rPr>
  </w:style>
  <w:style w:type="paragraph" w:styleId="a1">
    <w:name w:val="List"/>
    <w:aliases w:val="List Char,Char Char"/>
    <w:basedOn w:val="a2"/>
    <w:link w:val="ad"/>
    <w:qFormat/>
    <w:rsid w:val="004D74C7"/>
    <w:pPr>
      <w:numPr>
        <w:numId w:val="2"/>
      </w:numPr>
      <w:spacing w:after="60" w:line="240" w:lineRule="auto"/>
      <w:ind w:left="568"/>
      <w:jc w:val="both"/>
    </w:pPr>
    <w:rPr>
      <w:rFonts w:ascii="Times New Roman" w:eastAsia="Times New Roman" w:hAnsi="Times New Roman" w:cs="Times New Roman"/>
      <w:snapToGrid w:val="0"/>
      <w:sz w:val="24"/>
      <w:szCs w:val="24"/>
      <w:lang w:val="x-none" w:eastAsia="x-none"/>
    </w:rPr>
  </w:style>
  <w:style w:type="character" w:customStyle="1" w:styleId="ad">
    <w:name w:val="Список Знак"/>
    <w:aliases w:val="List Char Знак,Char Char Знак"/>
    <w:link w:val="a1"/>
    <w:rsid w:val="004D74C7"/>
    <w:rPr>
      <w:rFonts w:ascii="Times New Roman" w:eastAsia="Times New Roman" w:hAnsi="Times New Roman" w:cs="Times New Roman"/>
      <w:snapToGrid w:val="0"/>
      <w:sz w:val="24"/>
      <w:szCs w:val="24"/>
      <w:lang w:val="x-none" w:eastAsia="x-none"/>
    </w:rPr>
  </w:style>
  <w:style w:type="numbering" w:customStyle="1" w:styleId="11111117">
    <w:name w:val="1 / 1.1 / 1.1.117"/>
    <w:basedOn w:val="a5"/>
    <w:next w:val="111111"/>
    <w:rsid w:val="004D74C7"/>
    <w:pPr>
      <w:numPr>
        <w:numId w:val="1"/>
      </w:numPr>
    </w:pPr>
  </w:style>
  <w:style w:type="numbering" w:styleId="111111">
    <w:name w:val="Outline List 2"/>
    <w:basedOn w:val="a5"/>
    <w:uiPriority w:val="99"/>
    <w:semiHidden/>
    <w:unhideWhenUsed/>
    <w:rsid w:val="004D74C7"/>
    <w:pPr>
      <w:numPr>
        <w:numId w:val="34"/>
      </w:numPr>
    </w:pPr>
  </w:style>
  <w:style w:type="character" w:styleId="ae">
    <w:name w:val="Hyperlink"/>
    <w:basedOn w:val="a3"/>
    <w:uiPriority w:val="99"/>
    <w:unhideWhenUsed/>
    <w:rsid w:val="00B128EC"/>
    <w:rPr>
      <w:color w:val="0563C1" w:themeColor="hyperlink"/>
      <w:u w:val="single"/>
    </w:rPr>
  </w:style>
  <w:style w:type="paragraph" w:styleId="af">
    <w:name w:val="List Paragraph"/>
    <w:aliases w:val="обычный,Варианты ответов,Абзац списка11,4,Use Case List Paragraph,ТЗ список,Абзац списка литеральный,List Paragraph,Bullet List,FooterText,numbered,Bullet 1,it_List1,асз.Списка,Абзац основного текста,Абзац списка нумерованный,lp1,Маркер"/>
    <w:basedOn w:val="a2"/>
    <w:link w:val="af0"/>
    <w:uiPriority w:val="34"/>
    <w:qFormat/>
    <w:rsid w:val="00B128EC"/>
    <w:pPr>
      <w:ind w:left="720"/>
      <w:contextualSpacing/>
    </w:pPr>
  </w:style>
  <w:style w:type="character" w:customStyle="1" w:styleId="es-el-code-term">
    <w:name w:val="es-el-code-term"/>
    <w:basedOn w:val="a3"/>
    <w:rsid w:val="002D0836"/>
  </w:style>
  <w:style w:type="paragraph" w:customStyle="1" w:styleId="formattext">
    <w:name w:val="formattext"/>
    <w:rsid w:val="00CC3B9D"/>
    <w:pPr>
      <w:widowControl w:val="0"/>
      <w:autoSpaceDE w:val="0"/>
      <w:autoSpaceDN w:val="0"/>
      <w:adjustRightInd w:val="0"/>
      <w:spacing w:after="0" w:line="240" w:lineRule="auto"/>
    </w:pPr>
    <w:rPr>
      <w:rFonts w:ascii="Times New Roman" w:eastAsia="Times New Roman" w:hAnsi="Times New Roman" w:cs="Times New Roman"/>
      <w:sz w:val="18"/>
      <w:szCs w:val="18"/>
      <w:lang w:eastAsia="ru-RU"/>
    </w:rPr>
  </w:style>
  <w:style w:type="paragraph" w:styleId="12">
    <w:name w:val="toc 1"/>
    <w:basedOn w:val="a2"/>
    <w:next w:val="a2"/>
    <w:autoRedefine/>
    <w:uiPriority w:val="39"/>
    <w:unhideWhenUsed/>
    <w:rsid w:val="00DA6700"/>
    <w:pPr>
      <w:tabs>
        <w:tab w:val="right" w:leader="dot" w:pos="9921"/>
      </w:tabs>
      <w:spacing w:after="100" w:line="240" w:lineRule="auto"/>
      <w:jc w:val="both"/>
    </w:pPr>
    <w:rPr>
      <w:rFonts w:ascii="Times New Roman" w:hAnsi="Times New Roman" w:cs="Times New Roman"/>
      <w:smallCaps/>
      <w:noProof/>
      <w:sz w:val="28"/>
      <w:szCs w:val="28"/>
    </w:rPr>
  </w:style>
  <w:style w:type="character" w:customStyle="1" w:styleId="20">
    <w:name w:val="Заголовок 2 Знак"/>
    <w:basedOn w:val="a3"/>
    <w:link w:val="2"/>
    <w:rsid w:val="00016CC4"/>
    <w:rPr>
      <w:rFonts w:asciiTheme="majorHAnsi" w:eastAsiaTheme="majorEastAsia" w:hAnsiTheme="majorHAnsi" w:cstheme="majorBidi"/>
      <w:color w:val="2F5496" w:themeColor="accent1" w:themeShade="BF"/>
      <w:sz w:val="26"/>
      <w:szCs w:val="26"/>
    </w:rPr>
  </w:style>
  <w:style w:type="paragraph" w:customStyle="1" w:styleId="a0">
    <w:name w:val="Номер таблицы"/>
    <w:basedOn w:val="a2"/>
    <w:qFormat/>
    <w:rsid w:val="00CB3B84"/>
    <w:pPr>
      <w:numPr>
        <w:numId w:val="3"/>
      </w:numPr>
      <w:spacing w:after="0" w:line="360" w:lineRule="auto"/>
      <w:ind w:left="360"/>
      <w:jc w:val="right"/>
    </w:pPr>
    <w:rPr>
      <w:rFonts w:ascii="Times New Roman" w:eastAsia="Times New Roman" w:hAnsi="Times New Roman" w:cs="Times New Roman"/>
      <w:sz w:val="24"/>
      <w:szCs w:val="24"/>
      <w:lang w:eastAsia="ru-RU"/>
    </w:rPr>
  </w:style>
  <w:style w:type="table" w:styleId="af1">
    <w:name w:val="Table Grid"/>
    <w:aliases w:val="Table Grid Report,OTR,Tab Border"/>
    <w:basedOn w:val="a4"/>
    <w:rsid w:val="00CB3B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toc 2"/>
    <w:basedOn w:val="a2"/>
    <w:next w:val="a2"/>
    <w:autoRedefine/>
    <w:uiPriority w:val="39"/>
    <w:unhideWhenUsed/>
    <w:rsid w:val="00DA6700"/>
    <w:pPr>
      <w:tabs>
        <w:tab w:val="right" w:leader="dot" w:pos="9921"/>
      </w:tabs>
      <w:spacing w:after="0" w:line="240" w:lineRule="auto"/>
      <w:jc w:val="both"/>
    </w:pPr>
    <w:rPr>
      <w:rFonts w:ascii="Times New Roman" w:hAnsi="Times New Roman"/>
      <w:b/>
      <w:bCs/>
      <w:noProof/>
      <w:sz w:val="24"/>
    </w:rPr>
  </w:style>
  <w:style w:type="paragraph" w:styleId="af2">
    <w:name w:val="Normal (Web)"/>
    <w:aliases w:val="Обычный (Web),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Обычный (Web)1"/>
    <w:basedOn w:val="a2"/>
    <w:link w:val="af3"/>
    <w:uiPriority w:val="99"/>
    <w:unhideWhenUsed/>
    <w:qFormat/>
    <w:rsid w:val="00907A5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2">
    <w:name w:val="Основной текст (2)"/>
    <w:basedOn w:val="a3"/>
    <w:rsid w:val="00A26F4C"/>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table" w:customStyle="1" w:styleId="TableGrid">
    <w:name w:val="TableGrid"/>
    <w:rsid w:val="006662B1"/>
    <w:pPr>
      <w:spacing w:after="0" w:line="240" w:lineRule="auto"/>
    </w:pPr>
    <w:rPr>
      <w:rFonts w:eastAsiaTheme="minorEastAsia"/>
      <w:lang w:eastAsia="ru-RU"/>
    </w:rPr>
    <w:tblPr>
      <w:tblCellMar>
        <w:top w:w="0" w:type="dxa"/>
        <w:left w:w="0" w:type="dxa"/>
        <w:bottom w:w="0" w:type="dxa"/>
        <w:right w:w="0" w:type="dxa"/>
      </w:tblCellMar>
    </w:tblPr>
  </w:style>
  <w:style w:type="paragraph" w:styleId="af4">
    <w:name w:val="footnote text"/>
    <w:basedOn w:val="a2"/>
    <w:link w:val="af5"/>
    <w:uiPriority w:val="99"/>
    <w:semiHidden/>
    <w:unhideWhenUsed/>
    <w:rsid w:val="00575E1F"/>
    <w:pPr>
      <w:spacing w:after="0" w:line="240" w:lineRule="auto"/>
    </w:pPr>
    <w:rPr>
      <w:sz w:val="20"/>
      <w:szCs w:val="20"/>
    </w:rPr>
  </w:style>
  <w:style w:type="character" w:customStyle="1" w:styleId="af5">
    <w:name w:val="Текст сноски Знак"/>
    <w:basedOn w:val="a3"/>
    <w:link w:val="af4"/>
    <w:uiPriority w:val="99"/>
    <w:semiHidden/>
    <w:rsid w:val="00575E1F"/>
    <w:rPr>
      <w:sz w:val="20"/>
      <w:szCs w:val="20"/>
    </w:rPr>
  </w:style>
  <w:style w:type="character" w:styleId="af6">
    <w:name w:val="footnote reference"/>
    <w:basedOn w:val="a3"/>
    <w:uiPriority w:val="99"/>
    <w:semiHidden/>
    <w:unhideWhenUsed/>
    <w:rsid w:val="00575E1F"/>
    <w:rPr>
      <w:vertAlign w:val="superscript"/>
    </w:rPr>
  </w:style>
  <w:style w:type="paragraph" w:styleId="af7">
    <w:name w:val="caption"/>
    <w:aliases w:val="Название объектаТаблица,Название объекта 2,рисунка,Таблица_номер_справа_12,Название объекта Знак1 Знак,Название объекта Знак Знак Знак,Название объекта Знак Знак Знак Знак Знак Знак Знак Знак Знак,Таблица название,Название объекта Знак1"/>
    <w:basedOn w:val="a2"/>
    <w:next w:val="a2"/>
    <w:link w:val="af8"/>
    <w:unhideWhenUsed/>
    <w:qFormat/>
    <w:rsid w:val="00E16294"/>
    <w:pPr>
      <w:spacing w:after="200" w:line="240" w:lineRule="auto"/>
    </w:pPr>
    <w:rPr>
      <w:i/>
      <w:iCs/>
      <w:color w:val="44546A" w:themeColor="text2"/>
      <w:sz w:val="18"/>
      <w:szCs w:val="18"/>
    </w:rPr>
  </w:style>
  <w:style w:type="paragraph" w:customStyle="1" w:styleId="af9">
    <w:name w:val="_Обычный"/>
    <w:basedOn w:val="a2"/>
    <w:link w:val="afa"/>
    <w:qFormat/>
    <w:rsid w:val="00D64555"/>
    <w:pPr>
      <w:spacing w:before="120" w:after="120" w:line="360" w:lineRule="auto"/>
      <w:contextualSpacing/>
    </w:pPr>
    <w:rPr>
      <w:rFonts w:ascii="Times New Roman" w:eastAsia="Times New Roman" w:hAnsi="Times New Roman" w:cs="Times New Roman"/>
      <w:iCs/>
      <w:sz w:val="26"/>
      <w:szCs w:val="26"/>
      <w:lang w:eastAsia="ru-RU"/>
    </w:rPr>
  </w:style>
  <w:style w:type="character" w:customStyle="1" w:styleId="afa">
    <w:name w:val="_Обычный Знак"/>
    <w:link w:val="af9"/>
    <w:rsid w:val="00D64555"/>
    <w:rPr>
      <w:rFonts w:ascii="Times New Roman" w:eastAsia="Times New Roman" w:hAnsi="Times New Roman" w:cs="Times New Roman"/>
      <w:iCs/>
      <w:sz w:val="26"/>
      <w:szCs w:val="26"/>
      <w:lang w:eastAsia="ru-RU"/>
    </w:rPr>
  </w:style>
  <w:style w:type="paragraph" w:styleId="afb">
    <w:name w:val="No Spacing"/>
    <w:aliases w:val="с интервалом,Без интервала1,No Spacing,No Spacing1"/>
    <w:link w:val="afc"/>
    <w:uiPriority w:val="1"/>
    <w:qFormat/>
    <w:rsid w:val="00D64555"/>
    <w:pPr>
      <w:spacing w:after="0" w:line="240" w:lineRule="auto"/>
    </w:pPr>
    <w:rPr>
      <w:rFonts w:ascii="Calibri" w:eastAsia="Times New Roman" w:hAnsi="Calibri" w:cs="Calibri"/>
      <w:lang w:eastAsia="ru-RU"/>
    </w:rPr>
  </w:style>
  <w:style w:type="character" w:customStyle="1" w:styleId="afc">
    <w:name w:val="Без интервала Знак"/>
    <w:aliases w:val="с интервалом Знак,Без интервала1 Знак,No Spacing Знак,No Spacing1 Знак"/>
    <w:link w:val="afb"/>
    <w:uiPriority w:val="1"/>
    <w:rsid w:val="00D64555"/>
    <w:rPr>
      <w:rFonts w:ascii="Calibri" w:eastAsia="Times New Roman" w:hAnsi="Calibri" w:cs="Calibri"/>
      <w:lang w:eastAsia="ru-RU"/>
    </w:rPr>
  </w:style>
  <w:style w:type="paragraph" w:styleId="a">
    <w:name w:val="List Bullet"/>
    <w:basedOn w:val="a2"/>
    <w:rsid w:val="00A4012A"/>
    <w:pPr>
      <w:numPr>
        <w:numId w:val="4"/>
      </w:numPr>
      <w:spacing w:after="0" w:line="240" w:lineRule="auto"/>
      <w:contextualSpacing/>
    </w:pPr>
    <w:rPr>
      <w:rFonts w:ascii="Courier New" w:eastAsia="Times New Roman" w:hAnsi="Courier New" w:cs="Courier New"/>
      <w:sz w:val="20"/>
      <w:szCs w:val="20"/>
      <w:lang w:eastAsia="ru-RU"/>
    </w:rPr>
  </w:style>
  <w:style w:type="character" w:styleId="afd">
    <w:name w:val="Placeholder Text"/>
    <w:basedOn w:val="a3"/>
    <w:uiPriority w:val="99"/>
    <w:semiHidden/>
    <w:rsid w:val="007E672D"/>
    <w:rPr>
      <w:color w:val="808080"/>
    </w:rPr>
  </w:style>
  <w:style w:type="character" w:customStyle="1" w:styleId="af3">
    <w:name w:val="Обычный (веб) Знак"/>
    <w:aliases w:val="Обычный (Web) Знак,Обычный (веб) Знак2 Знак Знак Знак,Обычный (веб) Знак Знак1 Знак Знак Знак,Обычный (веб) Знак1 Знак Знак Знак2 Знак Знак,Обычный (веб) Знак Знак Знак Знак Знак2 Знак Знак,Обычный (Web)1 Знак"/>
    <w:link w:val="af2"/>
    <w:locked/>
    <w:rsid w:val="00F06A61"/>
    <w:rPr>
      <w:rFonts w:ascii="Times New Roman" w:eastAsia="Times New Roman" w:hAnsi="Times New Roman" w:cs="Times New Roman"/>
      <w:sz w:val="24"/>
      <w:szCs w:val="24"/>
      <w:lang w:eastAsia="ru-RU"/>
    </w:rPr>
  </w:style>
  <w:style w:type="paragraph" w:styleId="afe">
    <w:name w:val="Body Text"/>
    <w:basedOn w:val="a2"/>
    <w:link w:val="aff"/>
    <w:uiPriority w:val="99"/>
    <w:rsid w:val="00F06A61"/>
    <w:pPr>
      <w:spacing w:after="120" w:line="240" w:lineRule="auto"/>
    </w:pPr>
    <w:rPr>
      <w:rFonts w:ascii="Times New Roman" w:eastAsia="Times New Roman" w:hAnsi="Times New Roman" w:cs="Times New Roman"/>
      <w:sz w:val="20"/>
      <w:szCs w:val="20"/>
      <w:lang w:eastAsia="ru-RU"/>
    </w:rPr>
  </w:style>
  <w:style w:type="character" w:customStyle="1" w:styleId="aff">
    <w:name w:val="Основной текст Знак"/>
    <w:basedOn w:val="a3"/>
    <w:link w:val="afe"/>
    <w:uiPriority w:val="99"/>
    <w:rsid w:val="00F06A61"/>
    <w:rPr>
      <w:rFonts w:ascii="Times New Roman" w:eastAsia="Times New Roman" w:hAnsi="Times New Roman" w:cs="Times New Roman"/>
      <w:sz w:val="20"/>
      <w:szCs w:val="20"/>
      <w:lang w:eastAsia="ru-RU"/>
    </w:rPr>
  </w:style>
  <w:style w:type="character" w:styleId="aff0">
    <w:name w:val="annotation reference"/>
    <w:basedOn w:val="a3"/>
    <w:uiPriority w:val="99"/>
    <w:semiHidden/>
    <w:unhideWhenUsed/>
    <w:rsid w:val="00226430"/>
    <w:rPr>
      <w:sz w:val="16"/>
      <w:szCs w:val="16"/>
    </w:rPr>
  </w:style>
  <w:style w:type="paragraph" w:styleId="aff1">
    <w:name w:val="annotation text"/>
    <w:basedOn w:val="a2"/>
    <w:link w:val="aff2"/>
    <w:uiPriority w:val="99"/>
    <w:unhideWhenUsed/>
    <w:rsid w:val="00226430"/>
    <w:pPr>
      <w:spacing w:line="240" w:lineRule="auto"/>
    </w:pPr>
    <w:rPr>
      <w:sz w:val="20"/>
      <w:szCs w:val="20"/>
    </w:rPr>
  </w:style>
  <w:style w:type="character" w:customStyle="1" w:styleId="aff2">
    <w:name w:val="Текст примечания Знак"/>
    <w:basedOn w:val="a3"/>
    <w:link w:val="aff1"/>
    <w:uiPriority w:val="99"/>
    <w:rsid w:val="00226430"/>
    <w:rPr>
      <w:sz w:val="20"/>
      <w:szCs w:val="20"/>
    </w:rPr>
  </w:style>
  <w:style w:type="paragraph" w:styleId="aff3">
    <w:name w:val="annotation subject"/>
    <w:basedOn w:val="aff1"/>
    <w:next w:val="aff1"/>
    <w:link w:val="aff4"/>
    <w:uiPriority w:val="99"/>
    <w:semiHidden/>
    <w:unhideWhenUsed/>
    <w:rsid w:val="00226430"/>
    <w:rPr>
      <w:b/>
      <w:bCs/>
    </w:rPr>
  </w:style>
  <w:style w:type="character" w:customStyle="1" w:styleId="aff4">
    <w:name w:val="Тема примечания Знак"/>
    <w:basedOn w:val="aff2"/>
    <w:link w:val="aff3"/>
    <w:uiPriority w:val="99"/>
    <w:semiHidden/>
    <w:rsid w:val="00226430"/>
    <w:rPr>
      <w:b/>
      <w:bCs/>
      <w:sz w:val="20"/>
      <w:szCs w:val="20"/>
    </w:rPr>
  </w:style>
  <w:style w:type="paragraph" w:styleId="aff5">
    <w:name w:val="Balloon Text"/>
    <w:basedOn w:val="a2"/>
    <w:link w:val="aff6"/>
    <w:unhideWhenUsed/>
    <w:rsid w:val="00226430"/>
    <w:pPr>
      <w:spacing w:after="0" w:line="240" w:lineRule="auto"/>
    </w:pPr>
    <w:rPr>
      <w:rFonts w:ascii="Segoe UI" w:hAnsi="Segoe UI" w:cs="Segoe UI"/>
      <w:sz w:val="18"/>
      <w:szCs w:val="18"/>
    </w:rPr>
  </w:style>
  <w:style w:type="character" w:customStyle="1" w:styleId="aff6">
    <w:name w:val="Текст выноски Знак"/>
    <w:basedOn w:val="a3"/>
    <w:link w:val="aff5"/>
    <w:uiPriority w:val="99"/>
    <w:semiHidden/>
    <w:rsid w:val="00226430"/>
    <w:rPr>
      <w:rFonts w:ascii="Segoe UI" w:hAnsi="Segoe UI" w:cs="Segoe UI"/>
      <w:sz w:val="18"/>
      <w:szCs w:val="18"/>
    </w:rPr>
  </w:style>
  <w:style w:type="character" w:customStyle="1" w:styleId="90">
    <w:name w:val="Заголовок 9 Знак"/>
    <w:basedOn w:val="a3"/>
    <w:link w:val="9"/>
    <w:uiPriority w:val="99"/>
    <w:rsid w:val="00904D87"/>
    <w:rPr>
      <w:rFonts w:ascii="Arial" w:eastAsia="Times New Roman" w:hAnsi="Arial" w:cs="Arial"/>
      <w:lang w:eastAsia="ru-RU"/>
    </w:rPr>
  </w:style>
  <w:style w:type="paragraph" w:customStyle="1" w:styleId="aff7">
    <w:name w:val="Абзац"/>
    <w:basedOn w:val="a2"/>
    <w:link w:val="aff8"/>
    <w:qFormat/>
    <w:rsid w:val="00904D87"/>
    <w:pPr>
      <w:spacing w:before="120" w:after="60" w:line="240" w:lineRule="auto"/>
      <w:ind w:firstLine="567"/>
      <w:jc w:val="both"/>
    </w:pPr>
    <w:rPr>
      <w:rFonts w:ascii="Times New Roman" w:eastAsia="Calibri" w:hAnsi="Times New Roman" w:cs="Times New Roman"/>
      <w:sz w:val="24"/>
      <w:szCs w:val="20"/>
      <w:lang w:eastAsia="ru-RU"/>
    </w:rPr>
  </w:style>
  <w:style w:type="character" w:customStyle="1" w:styleId="aff8">
    <w:name w:val="Абзац Знак"/>
    <w:link w:val="aff7"/>
    <w:qFormat/>
    <w:locked/>
    <w:rsid w:val="00904D87"/>
    <w:rPr>
      <w:rFonts w:ascii="Times New Roman" w:eastAsia="Calibri" w:hAnsi="Times New Roman" w:cs="Times New Roman"/>
      <w:sz w:val="24"/>
      <w:szCs w:val="20"/>
      <w:lang w:eastAsia="ru-RU"/>
    </w:rPr>
  </w:style>
  <w:style w:type="character" w:styleId="aff9">
    <w:name w:val="Strong"/>
    <w:basedOn w:val="a3"/>
    <w:uiPriority w:val="22"/>
    <w:qFormat/>
    <w:rsid w:val="0082793C"/>
    <w:rPr>
      <w:b/>
      <w:bCs/>
    </w:rPr>
  </w:style>
  <w:style w:type="paragraph" w:customStyle="1" w:styleId="ConsPlusNormal">
    <w:name w:val="ConsPlusNormal"/>
    <w:link w:val="ConsPlusNormal0"/>
    <w:qFormat/>
    <w:rsid w:val="0082793C"/>
    <w:pPr>
      <w:autoSpaceDE w:val="0"/>
      <w:autoSpaceDN w:val="0"/>
      <w:adjustRightInd w:val="0"/>
      <w:spacing w:after="0" w:line="240" w:lineRule="auto"/>
    </w:pPr>
    <w:rPr>
      <w:rFonts w:ascii="Arial" w:eastAsia="Calibri" w:hAnsi="Arial" w:cs="Arial"/>
      <w:sz w:val="20"/>
      <w:szCs w:val="20"/>
      <w:lang w:eastAsia="ru-RU"/>
    </w:rPr>
  </w:style>
  <w:style w:type="paragraph" w:customStyle="1" w:styleId="S">
    <w:name w:val="S_Обычный"/>
    <w:basedOn w:val="a2"/>
    <w:link w:val="S0"/>
    <w:qFormat/>
    <w:rsid w:val="002A5A4B"/>
    <w:pPr>
      <w:spacing w:after="0" w:line="360" w:lineRule="auto"/>
      <w:ind w:firstLine="709"/>
      <w:jc w:val="both"/>
    </w:pPr>
    <w:rPr>
      <w:rFonts w:ascii="Calibri" w:eastAsia="Calibri" w:hAnsi="Calibri" w:cs="Times New Roman"/>
      <w:sz w:val="24"/>
      <w:szCs w:val="24"/>
      <w:lang w:val="x-none" w:eastAsia="x-none"/>
    </w:rPr>
  </w:style>
  <w:style w:type="character" w:customStyle="1" w:styleId="S0">
    <w:name w:val="S_Обычный Знак"/>
    <w:link w:val="S"/>
    <w:locked/>
    <w:rsid w:val="002A5A4B"/>
    <w:rPr>
      <w:rFonts w:ascii="Calibri" w:eastAsia="Calibri" w:hAnsi="Calibri" w:cs="Times New Roman"/>
      <w:sz w:val="24"/>
      <w:szCs w:val="24"/>
      <w:lang w:val="x-none" w:eastAsia="x-none"/>
    </w:rPr>
  </w:style>
  <w:style w:type="paragraph" w:customStyle="1" w:styleId="S1">
    <w:name w:val="S_Обычный в таблице"/>
    <w:basedOn w:val="a2"/>
    <w:link w:val="S2"/>
    <w:rsid w:val="002A5A4B"/>
    <w:pPr>
      <w:spacing w:after="0" w:line="360" w:lineRule="auto"/>
      <w:jc w:val="center"/>
    </w:pPr>
    <w:rPr>
      <w:rFonts w:ascii="Times New Roman" w:eastAsia="Times New Roman" w:hAnsi="Times New Roman" w:cs="Times New Roman"/>
      <w:sz w:val="24"/>
      <w:szCs w:val="24"/>
      <w:lang w:eastAsia="ru-RU"/>
    </w:rPr>
  </w:style>
  <w:style w:type="character" w:customStyle="1" w:styleId="ConsPlusNormal0">
    <w:name w:val="ConsPlusNormal Знак"/>
    <w:link w:val="ConsPlusNormal"/>
    <w:rsid w:val="00125F4C"/>
    <w:rPr>
      <w:rFonts w:ascii="Arial" w:eastAsia="Calibri" w:hAnsi="Arial" w:cs="Arial"/>
      <w:sz w:val="20"/>
      <w:szCs w:val="20"/>
      <w:lang w:eastAsia="ru-RU"/>
    </w:rPr>
  </w:style>
  <w:style w:type="paragraph" w:customStyle="1" w:styleId="32">
    <w:name w:val="Заголовок М3"/>
    <w:basedOn w:val="a2"/>
    <w:link w:val="33"/>
    <w:uiPriority w:val="99"/>
    <w:qFormat/>
    <w:rsid w:val="00125F4C"/>
    <w:pPr>
      <w:keepNext/>
      <w:tabs>
        <w:tab w:val="num" w:pos="0"/>
        <w:tab w:val="right" w:leader="dot" w:pos="9540"/>
      </w:tabs>
      <w:spacing w:before="100" w:beforeAutospacing="1" w:after="100" w:afterAutospacing="1" w:line="240" w:lineRule="auto"/>
      <w:jc w:val="center"/>
      <w:outlineLvl w:val="0"/>
    </w:pPr>
    <w:rPr>
      <w:rFonts w:ascii="Times New Roman" w:eastAsia="Calibri" w:hAnsi="Times New Roman" w:cs="Times New Roman"/>
      <w:b/>
      <w:bCs/>
      <w:color w:val="000000"/>
      <w:sz w:val="28"/>
      <w:szCs w:val="20"/>
      <w:lang w:val="x-none" w:eastAsia="x-none"/>
    </w:rPr>
  </w:style>
  <w:style w:type="character" w:customStyle="1" w:styleId="33">
    <w:name w:val="Заголовок М3 Знак"/>
    <w:link w:val="32"/>
    <w:uiPriority w:val="99"/>
    <w:rsid w:val="00125F4C"/>
    <w:rPr>
      <w:rFonts w:ascii="Times New Roman" w:eastAsia="Calibri" w:hAnsi="Times New Roman" w:cs="Times New Roman"/>
      <w:b/>
      <w:bCs/>
      <w:color w:val="000000"/>
      <w:sz w:val="28"/>
      <w:szCs w:val="20"/>
      <w:lang w:val="x-none" w:eastAsia="x-none"/>
    </w:rPr>
  </w:style>
  <w:style w:type="character" w:styleId="affa">
    <w:name w:val="FollowedHyperlink"/>
    <w:basedOn w:val="a3"/>
    <w:uiPriority w:val="99"/>
    <w:semiHidden/>
    <w:unhideWhenUsed/>
    <w:rsid w:val="0017032D"/>
    <w:rPr>
      <w:color w:val="954F72" w:themeColor="followedHyperlink"/>
      <w:u w:val="single"/>
    </w:rPr>
  </w:style>
  <w:style w:type="paragraph" w:customStyle="1" w:styleId="23">
    <w:name w:val="Заголовок М2"/>
    <w:basedOn w:val="a2"/>
    <w:link w:val="24"/>
    <w:qFormat/>
    <w:rsid w:val="00F13BB5"/>
    <w:pPr>
      <w:keepNext/>
      <w:tabs>
        <w:tab w:val="left" w:pos="1620"/>
        <w:tab w:val="right" w:leader="dot" w:pos="9540"/>
      </w:tabs>
      <w:spacing w:before="100" w:beforeAutospacing="1" w:after="100" w:afterAutospacing="1" w:line="276" w:lineRule="auto"/>
      <w:ind w:left="360"/>
      <w:jc w:val="center"/>
      <w:outlineLvl w:val="0"/>
    </w:pPr>
    <w:rPr>
      <w:rFonts w:ascii="Times New Roman" w:eastAsia="Calibri" w:hAnsi="Times New Roman" w:cs="Times New Roman"/>
      <w:color w:val="000000"/>
      <w:sz w:val="28"/>
      <w:szCs w:val="20"/>
      <w:lang w:val="x-none" w:eastAsia="x-none"/>
    </w:rPr>
  </w:style>
  <w:style w:type="character" w:customStyle="1" w:styleId="24">
    <w:name w:val="Заголовок М2 Знак"/>
    <w:link w:val="23"/>
    <w:rsid w:val="00F13BB5"/>
    <w:rPr>
      <w:rFonts w:ascii="Times New Roman" w:eastAsia="Calibri" w:hAnsi="Times New Roman" w:cs="Times New Roman"/>
      <w:color w:val="000000"/>
      <w:sz w:val="28"/>
      <w:szCs w:val="20"/>
      <w:lang w:val="x-none" w:eastAsia="x-none"/>
    </w:rPr>
  </w:style>
  <w:style w:type="paragraph" w:customStyle="1" w:styleId="affb">
    <w:name w:val="Генплан"/>
    <w:basedOn w:val="a2"/>
    <w:rsid w:val="00A90B06"/>
    <w:pPr>
      <w:tabs>
        <w:tab w:val="left" w:pos="7797"/>
      </w:tabs>
      <w:spacing w:after="0" w:line="360" w:lineRule="auto"/>
      <w:jc w:val="center"/>
    </w:pPr>
    <w:rPr>
      <w:rFonts w:ascii="Times New Roman" w:eastAsia="Times New Roman" w:hAnsi="Times New Roman" w:cs="Times New Roman"/>
      <w:b/>
      <w:bCs/>
      <w:sz w:val="32"/>
      <w:szCs w:val="32"/>
      <w:lang w:eastAsia="ru-RU"/>
    </w:rPr>
  </w:style>
  <w:style w:type="paragraph" w:customStyle="1" w:styleId="110">
    <w:name w:val="Табличный_боковик_11"/>
    <w:link w:val="111"/>
    <w:uiPriority w:val="99"/>
    <w:qFormat/>
    <w:rsid w:val="00877AA7"/>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uiPriority w:val="99"/>
    <w:rsid w:val="00877AA7"/>
    <w:rPr>
      <w:rFonts w:ascii="Times New Roman" w:eastAsia="Times New Roman" w:hAnsi="Times New Roman" w:cs="Times New Roman"/>
      <w:szCs w:val="24"/>
      <w:lang w:eastAsia="ru-RU"/>
    </w:rPr>
  </w:style>
  <w:style w:type="character" w:customStyle="1" w:styleId="af0">
    <w:name w:val="Абзац списка Знак"/>
    <w:aliases w:val="обычный Знак,Варианты ответов Знак,Абзац списка11 Знак,4 Знак,Use Case List Paragraph Знак,ТЗ список Знак,Абзац списка литеральный Знак,List Paragraph Знак,Bullet List Знак,FooterText Знак,numbered Знак,Bullet 1 Знак,it_List1 Знак"/>
    <w:link w:val="af"/>
    <w:uiPriority w:val="34"/>
    <w:qFormat/>
    <w:locked/>
    <w:rsid w:val="009C42FF"/>
  </w:style>
  <w:style w:type="character" w:customStyle="1" w:styleId="11pt">
    <w:name w:val="Основной текст + 11 pt"/>
    <w:rsid w:val="009C42FF"/>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ru-RU"/>
    </w:rPr>
  </w:style>
  <w:style w:type="character" w:customStyle="1" w:styleId="14">
    <w:name w:val="14 Обычный Знак"/>
    <w:link w:val="140"/>
    <w:locked/>
    <w:rsid w:val="00EA5094"/>
    <w:rPr>
      <w:rFonts w:ascii="Times New Roman" w:eastAsia="Times New Roman" w:hAnsi="Times New Roman" w:cs="Times New Roman"/>
      <w:sz w:val="28"/>
      <w:szCs w:val="28"/>
      <w:lang w:val="x-none" w:eastAsia="x-none"/>
    </w:rPr>
  </w:style>
  <w:style w:type="paragraph" w:customStyle="1" w:styleId="140">
    <w:name w:val="14 Обычный"/>
    <w:basedOn w:val="a2"/>
    <w:link w:val="14"/>
    <w:qFormat/>
    <w:rsid w:val="00EA5094"/>
    <w:pPr>
      <w:spacing w:after="0" w:line="240" w:lineRule="auto"/>
      <w:jc w:val="center"/>
    </w:pPr>
    <w:rPr>
      <w:rFonts w:ascii="Times New Roman" w:eastAsia="Times New Roman" w:hAnsi="Times New Roman" w:cs="Times New Roman"/>
      <w:sz w:val="28"/>
      <w:szCs w:val="28"/>
      <w:lang w:val="x-none" w:eastAsia="x-none"/>
    </w:rPr>
  </w:style>
  <w:style w:type="paragraph" w:customStyle="1" w:styleId="5">
    <w:name w:val="Абзац списка5"/>
    <w:basedOn w:val="af"/>
    <w:qFormat/>
    <w:rsid w:val="00BC49BE"/>
    <w:pPr>
      <w:widowControl w:val="0"/>
      <w:numPr>
        <w:numId w:val="6"/>
      </w:numPr>
      <w:shd w:val="clear" w:color="auto" w:fill="FFFFFF"/>
      <w:tabs>
        <w:tab w:val="left" w:pos="993"/>
      </w:tabs>
      <w:suppressAutoHyphens/>
      <w:autoSpaceDE w:val="0"/>
      <w:spacing w:after="0" w:line="240" w:lineRule="auto"/>
      <w:ind w:left="0" w:firstLine="709"/>
      <w:jc w:val="both"/>
    </w:pPr>
    <w:rPr>
      <w:rFonts w:ascii="Times New Roman" w:eastAsia="SimSun" w:hAnsi="Times New Roman" w:cs="Times New Roman"/>
      <w:sz w:val="28"/>
      <w:szCs w:val="28"/>
      <w:lang w:eastAsia="ar-SA"/>
    </w:rPr>
  </w:style>
  <w:style w:type="paragraph" w:customStyle="1" w:styleId="510">
    <w:name w:val="Абзац списка51"/>
    <w:basedOn w:val="5"/>
    <w:uiPriority w:val="34"/>
    <w:qFormat/>
    <w:rsid w:val="00BC49BE"/>
    <w:pPr>
      <w:tabs>
        <w:tab w:val="clear" w:pos="993"/>
        <w:tab w:val="left" w:pos="325"/>
      </w:tabs>
      <w:ind w:firstLine="0"/>
    </w:pPr>
    <w:rPr>
      <w:sz w:val="24"/>
      <w:szCs w:val="24"/>
    </w:rPr>
  </w:style>
  <w:style w:type="paragraph" w:customStyle="1" w:styleId="120">
    <w:name w:val="Таблица 12"/>
    <w:basedOn w:val="a2"/>
    <w:link w:val="121"/>
    <w:qFormat/>
    <w:rsid w:val="00BC49BE"/>
    <w:pPr>
      <w:widowControl w:val="0"/>
      <w:shd w:val="clear" w:color="auto" w:fill="FFFFFF"/>
      <w:suppressAutoHyphens/>
      <w:autoSpaceDE w:val="0"/>
      <w:spacing w:after="0" w:line="240" w:lineRule="auto"/>
    </w:pPr>
    <w:rPr>
      <w:rFonts w:ascii="Times New Roman" w:eastAsia="Calibri" w:hAnsi="Times New Roman" w:cs="Times New Roman"/>
      <w:sz w:val="24"/>
      <w:szCs w:val="24"/>
    </w:rPr>
  </w:style>
  <w:style w:type="character" w:customStyle="1" w:styleId="121">
    <w:name w:val="Таблица 12 Знак"/>
    <w:basedOn w:val="a3"/>
    <w:link w:val="120"/>
    <w:rsid w:val="00BC49BE"/>
    <w:rPr>
      <w:rFonts w:ascii="Times New Roman" w:eastAsia="Calibri" w:hAnsi="Times New Roman" w:cs="Times New Roman"/>
      <w:sz w:val="24"/>
      <w:szCs w:val="24"/>
      <w:shd w:val="clear" w:color="auto" w:fill="FFFFFF"/>
    </w:rPr>
  </w:style>
  <w:style w:type="paragraph" w:customStyle="1" w:styleId="affc">
    <w:name w:val="Табличный_название"/>
    <w:basedOn w:val="a2"/>
    <w:uiPriority w:val="99"/>
    <w:qFormat/>
    <w:rsid w:val="00BC49BE"/>
    <w:pPr>
      <w:suppressAutoHyphens/>
      <w:spacing w:before="120" w:after="120" w:line="240" w:lineRule="auto"/>
      <w:ind w:firstLine="709"/>
      <w:jc w:val="both"/>
    </w:pPr>
    <w:rPr>
      <w:rFonts w:ascii="Times New Roman" w:eastAsia="Calibri" w:hAnsi="Times New Roman" w:cs="Times New Roman"/>
      <w:sz w:val="28"/>
      <w:szCs w:val="20"/>
      <w:lang w:eastAsia="zh-CN"/>
    </w:rPr>
  </w:style>
  <w:style w:type="paragraph" w:styleId="34">
    <w:name w:val="Body Text Indent 3"/>
    <w:basedOn w:val="a2"/>
    <w:link w:val="35"/>
    <w:semiHidden/>
    <w:unhideWhenUsed/>
    <w:rsid w:val="0017781B"/>
    <w:pPr>
      <w:spacing w:after="120" w:line="240" w:lineRule="auto"/>
      <w:ind w:left="283"/>
    </w:pPr>
    <w:rPr>
      <w:rFonts w:ascii="Times New Roman" w:eastAsia="Times New Roman" w:hAnsi="Times New Roman" w:cs="Times New Roman"/>
      <w:sz w:val="16"/>
      <w:szCs w:val="16"/>
      <w:lang w:val="x-none" w:eastAsia="x-none"/>
    </w:rPr>
  </w:style>
  <w:style w:type="character" w:customStyle="1" w:styleId="35">
    <w:name w:val="Основной текст с отступом 3 Знак"/>
    <w:basedOn w:val="a3"/>
    <w:link w:val="34"/>
    <w:semiHidden/>
    <w:rsid w:val="0017781B"/>
    <w:rPr>
      <w:rFonts w:ascii="Times New Roman" w:eastAsia="Times New Roman" w:hAnsi="Times New Roman" w:cs="Times New Roman"/>
      <w:sz w:val="16"/>
      <w:szCs w:val="16"/>
      <w:lang w:val="x-none" w:eastAsia="x-none"/>
    </w:rPr>
  </w:style>
  <w:style w:type="character" w:customStyle="1" w:styleId="141">
    <w:name w:val="Обычный + 14 пт Знак"/>
    <w:aliases w:val="По центру Знак"/>
    <w:link w:val="142"/>
    <w:qFormat/>
    <w:locked/>
    <w:rsid w:val="0017781B"/>
    <w:rPr>
      <w:rFonts w:ascii="Times New Roman" w:eastAsia="Times New Roman" w:hAnsi="Times New Roman" w:cs="Times New Roman"/>
      <w:sz w:val="28"/>
      <w:szCs w:val="20"/>
      <w:lang w:eastAsia="ru-RU"/>
    </w:rPr>
  </w:style>
  <w:style w:type="paragraph" w:customStyle="1" w:styleId="142">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
    <w:basedOn w:val="a2"/>
    <w:link w:val="141"/>
    <w:qFormat/>
    <w:rsid w:val="0017781B"/>
    <w:pPr>
      <w:spacing w:after="0" w:line="240" w:lineRule="auto"/>
    </w:pPr>
    <w:rPr>
      <w:rFonts w:ascii="Times New Roman" w:eastAsia="Times New Roman" w:hAnsi="Times New Roman" w:cs="Times New Roman"/>
      <w:sz w:val="28"/>
      <w:szCs w:val="20"/>
      <w:lang w:eastAsia="ru-RU"/>
    </w:rPr>
  </w:style>
  <w:style w:type="character" w:customStyle="1" w:styleId="143">
    <w:name w:val="Основной 14 Знак"/>
    <w:link w:val="144"/>
    <w:locked/>
    <w:rsid w:val="0017781B"/>
    <w:rPr>
      <w:rFonts w:ascii="Times New Roman" w:eastAsia="Times New Roman" w:hAnsi="Times New Roman" w:cs="Times New Roman"/>
      <w:sz w:val="28"/>
      <w:szCs w:val="28"/>
      <w:lang w:eastAsia="ru-RU"/>
    </w:rPr>
  </w:style>
  <w:style w:type="paragraph" w:customStyle="1" w:styleId="144">
    <w:name w:val="Основной 14"/>
    <w:basedOn w:val="afe"/>
    <w:link w:val="143"/>
    <w:qFormat/>
    <w:rsid w:val="0017781B"/>
    <w:pPr>
      <w:ind w:right="-16" w:firstLine="720"/>
      <w:jc w:val="both"/>
    </w:pPr>
    <w:rPr>
      <w:sz w:val="28"/>
      <w:szCs w:val="28"/>
    </w:rPr>
  </w:style>
  <w:style w:type="character" w:customStyle="1" w:styleId="affd">
    <w:name w:val="Основной тект Знак"/>
    <w:link w:val="affe"/>
    <w:locked/>
    <w:rsid w:val="0017781B"/>
    <w:rPr>
      <w:rFonts w:ascii="Times New Roman" w:eastAsia="Times New Roman" w:hAnsi="Times New Roman" w:cs="Times New Roman"/>
      <w:sz w:val="28"/>
      <w:szCs w:val="28"/>
      <w:lang w:val="x-none" w:eastAsia="x-none"/>
    </w:rPr>
  </w:style>
  <w:style w:type="paragraph" w:customStyle="1" w:styleId="affe">
    <w:name w:val="Основной тект"/>
    <w:basedOn w:val="a2"/>
    <w:link w:val="affd"/>
    <w:rsid w:val="0017781B"/>
    <w:pPr>
      <w:autoSpaceDE w:val="0"/>
      <w:autoSpaceDN w:val="0"/>
      <w:spacing w:after="0" w:line="240" w:lineRule="auto"/>
      <w:ind w:firstLine="851"/>
      <w:jc w:val="both"/>
    </w:pPr>
    <w:rPr>
      <w:rFonts w:ascii="Times New Roman" w:eastAsia="Times New Roman" w:hAnsi="Times New Roman" w:cs="Times New Roman"/>
      <w:sz w:val="28"/>
      <w:szCs w:val="28"/>
      <w:lang w:val="x-none" w:eastAsia="x-none"/>
    </w:rPr>
  </w:style>
  <w:style w:type="character" w:customStyle="1" w:styleId="afff">
    <w:name w:val="Основной Знак"/>
    <w:link w:val="afff0"/>
    <w:uiPriority w:val="99"/>
    <w:locked/>
    <w:rsid w:val="0017781B"/>
    <w:rPr>
      <w:rFonts w:ascii="Times New Roman" w:eastAsia="Times New Roman" w:hAnsi="Times New Roman" w:cs="Times New Roman"/>
      <w:sz w:val="28"/>
      <w:szCs w:val="20"/>
      <w:lang w:val="x-none" w:eastAsia="x-none"/>
    </w:rPr>
  </w:style>
  <w:style w:type="paragraph" w:customStyle="1" w:styleId="afff0">
    <w:name w:val="Основной"/>
    <w:basedOn w:val="a2"/>
    <w:link w:val="afff"/>
    <w:uiPriority w:val="99"/>
    <w:qFormat/>
    <w:rsid w:val="0017781B"/>
    <w:pPr>
      <w:widowControl w:val="0"/>
      <w:snapToGrid w:val="0"/>
      <w:spacing w:after="0" w:line="240" w:lineRule="auto"/>
      <w:ind w:firstLine="709"/>
      <w:jc w:val="both"/>
    </w:pPr>
    <w:rPr>
      <w:rFonts w:ascii="Times New Roman" w:eastAsia="Times New Roman" w:hAnsi="Times New Roman" w:cs="Times New Roman"/>
      <w:sz w:val="28"/>
      <w:szCs w:val="20"/>
      <w:lang w:val="x-none" w:eastAsia="x-none"/>
    </w:rPr>
  </w:style>
  <w:style w:type="character" w:customStyle="1" w:styleId="ArNar">
    <w:name w:val="Обычный ArNar Знак"/>
    <w:link w:val="ArNar0"/>
    <w:locked/>
    <w:rsid w:val="0017781B"/>
    <w:rPr>
      <w:rFonts w:ascii="Arial Narrow" w:hAnsi="Arial Narrow"/>
      <w:color w:val="000000"/>
    </w:rPr>
  </w:style>
  <w:style w:type="paragraph" w:customStyle="1" w:styleId="ArNar0">
    <w:name w:val="Обычный ArNar"/>
    <w:basedOn w:val="a2"/>
    <w:link w:val="ArNar"/>
    <w:rsid w:val="0017781B"/>
    <w:pPr>
      <w:spacing w:after="0" w:line="240" w:lineRule="auto"/>
      <w:ind w:firstLine="709"/>
      <w:jc w:val="both"/>
    </w:pPr>
    <w:rPr>
      <w:rFonts w:ascii="Arial Narrow" w:hAnsi="Arial Narrow"/>
      <w:color w:val="000000"/>
    </w:rPr>
  </w:style>
  <w:style w:type="character" w:customStyle="1" w:styleId="122">
    <w:name w:val="Основной 12 Знак"/>
    <w:link w:val="123"/>
    <w:locked/>
    <w:rsid w:val="0017781B"/>
    <w:rPr>
      <w:rFonts w:ascii="Times New Roman" w:eastAsia="Times New Roman" w:hAnsi="Times New Roman" w:cs="Times New Roman"/>
      <w:sz w:val="24"/>
      <w:szCs w:val="24"/>
      <w:lang w:eastAsia="ru-RU"/>
    </w:rPr>
  </w:style>
  <w:style w:type="paragraph" w:customStyle="1" w:styleId="123">
    <w:name w:val="Основной 12"/>
    <w:basedOn w:val="afff0"/>
    <w:link w:val="122"/>
    <w:qFormat/>
    <w:rsid w:val="0017781B"/>
    <w:pPr>
      <w:spacing w:before="40" w:after="40" w:line="276" w:lineRule="auto"/>
    </w:pPr>
    <w:rPr>
      <w:sz w:val="24"/>
      <w:szCs w:val="24"/>
      <w:lang w:val="ru-RU" w:eastAsia="ru-RU"/>
    </w:rPr>
  </w:style>
  <w:style w:type="paragraph" w:customStyle="1" w:styleId="Default">
    <w:name w:val="Default"/>
    <w:rsid w:val="0017781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145">
    <w:name w:val="основной 14 Знак"/>
    <w:link w:val="146"/>
    <w:locked/>
    <w:rsid w:val="0017781B"/>
    <w:rPr>
      <w:rFonts w:ascii="Times New Roman" w:eastAsia="Times New Roman" w:hAnsi="Times New Roman" w:cs="Times New Roman"/>
      <w:sz w:val="28"/>
      <w:szCs w:val="28"/>
      <w:lang w:val="x-none" w:eastAsia="x-none"/>
    </w:rPr>
  </w:style>
  <w:style w:type="paragraph" w:customStyle="1" w:styleId="146">
    <w:name w:val="основной 14"/>
    <w:basedOn w:val="a2"/>
    <w:link w:val="145"/>
    <w:qFormat/>
    <w:rsid w:val="0017781B"/>
    <w:pPr>
      <w:spacing w:after="0" w:line="240" w:lineRule="auto"/>
      <w:ind w:firstLine="720"/>
      <w:jc w:val="both"/>
    </w:pPr>
    <w:rPr>
      <w:rFonts w:ascii="Times New Roman" w:eastAsia="Times New Roman" w:hAnsi="Times New Roman" w:cs="Times New Roman"/>
      <w:sz w:val="28"/>
      <w:szCs w:val="28"/>
      <w:lang w:val="x-none" w:eastAsia="x-none"/>
    </w:rPr>
  </w:style>
  <w:style w:type="character" w:customStyle="1" w:styleId="cls009">
    <w:name w:val="cls_009"/>
    <w:basedOn w:val="a3"/>
    <w:rsid w:val="0017781B"/>
  </w:style>
  <w:style w:type="character" w:customStyle="1" w:styleId="31">
    <w:name w:val="Заголовок 3 Знак"/>
    <w:basedOn w:val="a3"/>
    <w:link w:val="30"/>
    <w:rsid w:val="0017781B"/>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3"/>
    <w:link w:val="4"/>
    <w:uiPriority w:val="9"/>
    <w:rsid w:val="0017781B"/>
    <w:rPr>
      <w:rFonts w:asciiTheme="majorHAnsi" w:eastAsiaTheme="majorEastAsia" w:hAnsiTheme="majorHAnsi" w:cstheme="majorBidi"/>
      <w:i/>
      <w:iCs/>
      <w:color w:val="2F5496" w:themeColor="accent1" w:themeShade="BF"/>
    </w:rPr>
  </w:style>
  <w:style w:type="character" w:customStyle="1" w:styleId="51">
    <w:name w:val="Заголовок 5 Знак"/>
    <w:basedOn w:val="a3"/>
    <w:link w:val="50"/>
    <w:uiPriority w:val="9"/>
    <w:rsid w:val="0017781B"/>
    <w:rPr>
      <w:rFonts w:asciiTheme="majorHAnsi" w:eastAsiaTheme="majorEastAsia" w:hAnsiTheme="majorHAnsi" w:cstheme="majorBidi"/>
      <w:color w:val="2F5496" w:themeColor="accent1" w:themeShade="BF"/>
    </w:rPr>
  </w:style>
  <w:style w:type="character" w:customStyle="1" w:styleId="TimesNewRoman121">
    <w:name w:val="Стиль Times New Roman 12 пт По центру Знак1"/>
    <w:link w:val="TimesNewRoman12"/>
    <w:locked/>
    <w:rsid w:val="0017781B"/>
    <w:rPr>
      <w:rFonts w:ascii="Arial" w:hAnsi="Arial" w:cs="Arial"/>
      <w:spacing w:val="-4"/>
      <w:sz w:val="24"/>
    </w:rPr>
  </w:style>
  <w:style w:type="paragraph" w:customStyle="1" w:styleId="TimesNewRoman12">
    <w:name w:val="Стиль Times New Roman 12 пт По центру"/>
    <w:basedOn w:val="a2"/>
    <w:link w:val="TimesNewRoman121"/>
    <w:rsid w:val="0017781B"/>
    <w:pPr>
      <w:widowControl w:val="0"/>
      <w:spacing w:after="0" w:line="240" w:lineRule="auto"/>
      <w:jc w:val="center"/>
    </w:pPr>
    <w:rPr>
      <w:rFonts w:ascii="Arial" w:hAnsi="Arial" w:cs="Arial"/>
      <w:spacing w:val="-4"/>
      <w:sz w:val="24"/>
    </w:rPr>
  </w:style>
  <w:style w:type="character" w:customStyle="1" w:styleId="N0">
    <w:name w:val="Список N Знак"/>
    <w:basedOn w:val="a3"/>
    <w:link w:val="N"/>
    <w:locked/>
    <w:rsid w:val="0017781B"/>
    <w:rPr>
      <w:rFonts w:ascii="Times New Roman" w:eastAsia="Times New Roman" w:hAnsi="Times New Roman" w:cs="Times New Roman"/>
      <w:sz w:val="28"/>
      <w:szCs w:val="28"/>
      <w:lang w:val="x-none" w:eastAsia="x-none"/>
    </w:rPr>
  </w:style>
  <w:style w:type="paragraph" w:customStyle="1" w:styleId="N">
    <w:name w:val="Список N"/>
    <w:basedOn w:val="a2"/>
    <w:link w:val="N0"/>
    <w:qFormat/>
    <w:rsid w:val="0017781B"/>
    <w:pPr>
      <w:numPr>
        <w:numId w:val="7"/>
      </w:numPr>
      <w:spacing w:after="60" w:line="240" w:lineRule="auto"/>
      <w:ind w:left="426" w:hanging="426"/>
      <w:jc w:val="both"/>
    </w:pPr>
    <w:rPr>
      <w:rFonts w:ascii="Times New Roman" w:eastAsia="Times New Roman" w:hAnsi="Times New Roman" w:cs="Times New Roman"/>
      <w:sz w:val="28"/>
      <w:szCs w:val="28"/>
      <w:lang w:val="x-none" w:eastAsia="x-none"/>
    </w:rPr>
  </w:style>
  <w:style w:type="paragraph" w:customStyle="1" w:styleId="36">
    <w:name w:val="Основной текст3"/>
    <w:basedOn w:val="a2"/>
    <w:rsid w:val="0017781B"/>
    <w:pPr>
      <w:spacing w:after="0" w:line="240" w:lineRule="auto"/>
      <w:jc w:val="both"/>
    </w:pPr>
    <w:rPr>
      <w:rFonts w:ascii="Bookman Old Style" w:eastAsia="Times New Roman" w:hAnsi="Bookman Old Style" w:cs="Arial"/>
      <w:sz w:val="24"/>
      <w:szCs w:val="24"/>
      <w:lang w:eastAsia="ru-RU"/>
    </w:rPr>
  </w:style>
  <w:style w:type="character" w:customStyle="1" w:styleId="description2">
    <w:name w:val="description2"/>
    <w:rsid w:val="0017781B"/>
    <w:rPr>
      <w:vanish/>
      <w:webHidden w:val="0"/>
      <w:sz w:val="21"/>
      <w:szCs w:val="21"/>
      <w:specVanish/>
    </w:rPr>
  </w:style>
  <w:style w:type="character" w:customStyle="1" w:styleId="60">
    <w:name w:val="Заголовок 6 Знак"/>
    <w:basedOn w:val="a3"/>
    <w:link w:val="6"/>
    <w:uiPriority w:val="9"/>
    <w:rsid w:val="00A57C5F"/>
    <w:rPr>
      <w:rFonts w:asciiTheme="majorHAnsi" w:eastAsiaTheme="majorEastAsia" w:hAnsiTheme="majorHAnsi" w:cstheme="majorBidi"/>
      <w:color w:val="1F3763" w:themeColor="accent1" w:themeShade="7F"/>
    </w:rPr>
  </w:style>
  <w:style w:type="paragraph" w:customStyle="1" w:styleId="147">
    <w:name w:val="курсив 14"/>
    <w:basedOn w:val="a2"/>
    <w:link w:val="148"/>
    <w:qFormat/>
    <w:rsid w:val="00A57C5F"/>
    <w:pPr>
      <w:spacing w:before="120" w:after="40" w:line="240" w:lineRule="auto"/>
      <w:jc w:val="both"/>
    </w:pPr>
    <w:rPr>
      <w:rFonts w:ascii="Times New Roman" w:eastAsia="Times New Roman" w:hAnsi="Times New Roman" w:cs="Times New Roman"/>
      <w:i/>
      <w:sz w:val="28"/>
      <w:szCs w:val="28"/>
      <w:lang w:eastAsia="ru-RU"/>
    </w:rPr>
  </w:style>
  <w:style w:type="character" w:customStyle="1" w:styleId="148">
    <w:name w:val="курсив 14 Знак"/>
    <w:link w:val="147"/>
    <w:rsid w:val="00A57C5F"/>
    <w:rPr>
      <w:rFonts w:ascii="Times New Roman" w:eastAsia="Times New Roman" w:hAnsi="Times New Roman" w:cs="Times New Roman"/>
      <w:i/>
      <w:sz w:val="28"/>
      <w:szCs w:val="28"/>
      <w:lang w:eastAsia="ru-RU"/>
    </w:rPr>
  </w:style>
  <w:style w:type="paragraph" w:customStyle="1" w:styleId="124">
    <w:name w:val="курсив 12"/>
    <w:basedOn w:val="147"/>
    <w:link w:val="125"/>
    <w:qFormat/>
    <w:rsid w:val="00A57C5F"/>
    <w:pPr>
      <w:spacing w:line="276" w:lineRule="auto"/>
      <w:ind w:firstLine="709"/>
    </w:pPr>
    <w:rPr>
      <w:sz w:val="24"/>
      <w:szCs w:val="24"/>
    </w:rPr>
  </w:style>
  <w:style w:type="character" w:customStyle="1" w:styleId="125">
    <w:name w:val="курсив 12 Знак"/>
    <w:basedOn w:val="148"/>
    <w:link w:val="124"/>
    <w:rsid w:val="00A57C5F"/>
    <w:rPr>
      <w:rFonts w:ascii="Times New Roman" w:eastAsia="Times New Roman" w:hAnsi="Times New Roman" w:cs="Times New Roman"/>
      <w:i/>
      <w:sz w:val="24"/>
      <w:szCs w:val="24"/>
      <w:lang w:eastAsia="ru-RU"/>
    </w:rPr>
  </w:style>
  <w:style w:type="character" w:customStyle="1" w:styleId="af8">
    <w:name w:val="Название объекта Знак"/>
    <w:aliases w:val="Название объектаТаблица Знак,Название объекта 2 Знак,рисунка Знак,Таблица_номер_справа_12 Знак,Название объекта Знак1 Знак Знак,Название объекта Знак Знак Знак Знак,Название объекта Знак Знак Знак Знак Знак Знак Знак Знак Знак Знак"/>
    <w:link w:val="af7"/>
    <w:locked/>
    <w:rsid w:val="00FF4D55"/>
    <w:rPr>
      <w:i/>
      <w:iCs/>
      <w:color w:val="44546A" w:themeColor="text2"/>
      <w:sz w:val="18"/>
      <w:szCs w:val="18"/>
    </w:rPr>
  </w:style>
  <w:style w:type="paragraph" w:customStyle="1" w:styleId="7">
    <w:name w:val="заголовок 7"/>
    <w:basedOn w:val="a2"/>
    <w:next w:val="a2"/>
    <w:rsid w:val="0055565A"/>
    <w:pPr>
      <w:keepNext/>
      <w:autoSpaceDE w:val="0"/>
      <w:autoSpaceDN w:val="0"/>
      <w:spacing w:after="0" w:line="240" w:lineRule="auto"/>
      <w:jc w:val="center"/>
    </w:pPr>
    <w:rPr>
      <w:rFonts w:ascii="Times New Roman" w:eastAsia="Times New Roman" w:hAnsi="Times New Roman" w:cs="Times New Roman"/>
      <w:sz w:val="20"/>
      <w:szCs w:val="24"/>
      <w:lang w:eastAsia="ru-RU"/>
    </w:rPr>
  </w:style>
  <w:style w:type="paragraph" w:styleId="37">
    <w:name w:val="toc 3"/>
    <w:basedOn w:val="a2"/>
    <w:next w:val="a2"/>
    <w:autoRedefine/>
    <w:uiPriority w:val="39"/>
    <w:unhideWhenUsed/>
    <w:rsid w:val="008D1950"/>
    <w:pPr>
      <w:spacing w:after="0" w:line="240" w:lineRule="auto"/>
      <w:ind w:left="170" w:firstLine="709"/>
    </w:pPr>
    <w:rPr>
      <w:rFonts w:ascii="Times New Roman" w:hAnsi="Times New Roman"/>
      <w:sz w:val="24"/>
    </w:rPr>
  </w:style>
  <w:style w:type="character" w:customStyle="1" w:styleId="blk">
    <w:name w:val="blk"/>
    <w:basedOn w:val="a3"/>
    <w:rsid w:val="00C17FAD"/>
  </w:style>
  <w:style w:type="character" w:customStyle="1" w:styleId="afff1">
    <w:name w:val="Текст_Обычный"/>
    <w:basedOn w:val="a3"/>
    <w:uiPriority w:val="1"/>
    <w:qFormat/>
    <w:rsid w:val="000B7A55"/>
  </w:style>
  <w:style w:type="paragraph" w:customStyle="1" w:styleId="52">
    <w:name w:val="Основной текст5"/>
    <w:basedOn w:val="a2"/>
    <w:rsid w:val="00256A32"/>
    <w:pPr>
      <w:widowControl w:val="0"/>
      <w:shd w:val="clear" w:color="auto" w:fill="FFFFFF"/>
      <w:spacing w:after="0" w:line="456" w:lineRule="exact"/>
      <w:ind w:hanging="480"/>
      <w:jc w:val="both"/>
    </w:pPr>
    <w:rPr>
      <w:rFonts w:ascii="Arial" w:eastAsia="Arial" w:hAnsi="Arial" w:cs="Arial"/>
      <w:color w:val="000000"/>
      <w:sz w:val="18"/>
      <w:szCs w:val="18"/>
      <w:lang w:eastAsia="ru-RU"/>
    </w:rPr>
  </w:style>
  <w:style w:type="paragraph" w:customStyle="1" w:styleId="1TNR12">
    <w:name w:val="Список1 № TNR12"/>
    <w:basedOn w:val="123"/>
    <w:link w:val="1TNR120"/>
    <w:qFormat/>
    <w:rsid w:val="00256A32"/>
    <w:pPr>
      <w:numPr>
        <w:numId w:val="8"/>
      </w:numPr>
      <w:tabs>
        <w:tab w:val="left" w:pos="993"/>
      </w:tabs>
      <w:snapToGrid/>
      <w:ind w:left="0" w:firstLine="502"/>
    </w:pPr>
    <w:rPr>
      <w:rFonts w:eastAsia="Calibri"/>
      <w:snapToGrid w:val="0"/>
    </w:rPr>
  </w:style>
  <w:style w:type="character" w:customStyle="1" w:styleId="1TNR120">
    <w:name w:val="Список1 № TNR12 Знак"/>
    <w:basedOn w:val="122"/>
    <w:link w:val="1TNR12"/>
    <w:rsid w:val="00256A32"/>
    <w:rPr>
      <w:rFonts w:ascii="Times New Roman" w:eastAsia="Calibri" w:hAnsi="Times New Roman" w:cs="Times New Roman"/>
      <w:snapToGrid w:val="0"/>
      <w:sz w:val="24"/>
      <w:szCs w:val="24"/>
      <w:lang w:eastAsia="ru-RU"/>
    </w:rPr>
  </w:style>
  <w:style w:type="paragraph" w:styleId="afff2">
    <w:name w:val="Body Text Indent"/>
    <w:basedOn w:val="a2"/>
    <w:link w:val="afff3"/>
    <w:uiPriority w:val="99"/>
    <w:semiHidden/>
    <w:unhideWhenUsed/>
    <w:rsid w:val="00A56AEC"/>
    <w:pPr>
      <w:spacing w:after="120"/>
      <w:ind w:left="283"/>
    </w:pPr>
  </w:style>
  <w:style w:type="character" w:customStyle="1" w:styleId="afff3">
    <w:name w:val="Основной текст с отступом Знак"/>
    <w:basedOn w:val="a3"/>
    <w:link w:val="afff2"/>
    <w:rsid w:val="00A56AEC"/>
  </w:style>
  <w:style w:type="paragraph" w:customStyle="1" w:styleId="25">
    <w:name w:val="Заголовок_подзаголовок_2"/>
    <w:next w:val="aff7"/>
    <w:link w:val="26"/>
    <w:rsid w:val="00946196"/>
    <w:pPr>
      <w:keepNext/>
      <w:spacing w:before="120" w:after="60" w:line="240" w:lineRule="auto"/>
      <w:ind w:right="567" w:firstLine="709"/>
      <w:jc w:val="both"/>
    </w:pPr>
    <w:rPr>
      <w:rFonts w:ascii="Times New Roman" w:eastAsia="Times New Roman" w:hAnsi="Times New Roman" w:cs="Times New Roman"/>
      <w:b/>
      <w:bCs/>
      <w:sz w:val="24"/>
      <w:szCs w:val="24"/>
      <w:lang w:eastAsia="ru-RU"/>
    </w:rPr>
  </w:style>
  <w:style w:type="character" w:customStyle="1" w:styleId="26">
    <w:name w:val="Заголовок_подзаголовок_2 Знак"/>
    <w:basedOn w:val="a3"/>
    <w:link w:val="25"/>
    <w:rsid w:val="00946196"/>
    <w:rPr>
      <w:rFonts w:ascii="Times New Roman" w:eastAsia="Times New Roman" w:hAnsi="Times New Roman" w:cs="Times New Roman"/>
      <w:b/>
      <w:bCs/>
      <w:sz w:val="24"/>
      <w:szCs w:val="24"/>
      <w:lang w:eastAsia="ru-RU"/>
    </w:rPr>
  </w:style>
  <w:style w:type="paragraph" w:customStyle="1" w:styleId="38">
    <w:name w:val="Заголовок_подзаголовок_3"/>
    <w:next w:val="aff7"/>
    <w:link w:val="39"/>
    <w:qFormat/>
    <w:rsid w:val="00946196"/>
    <w:pPr>
      <w:keepNext/>
      <w:spacing w:before="120" w:after="60" w:line="240" w:lineRule="auto"/>
      <w:ind w:left="709" w:right="567"/>
    </w:pPr>
    <w:rPr>
      <w:rFonts w:ascii="Times New Roman" w:eastAsia="Times New Roman" w:hAnsi="Times New Roman" w:cs="Times New Roman"/>
      <w:bCs/>
      <w:sz w:val="24"/>
      <w:szCs w:val="24"/>
      <w:u w:val="single"/>
      <w:lang w:eastAsia="ru-RU"/>
    </w:rPr>
  </w:style>
  <w:style w:type="character" w:customStyle="1" w:styleId="39">
    <w:name w:val="Заголовок_подзаголовок_3 Знак"/>
    <w:basedOn w:val="26"/>
    <w:link w:val="38"/>
    <w:rsid w:val="00946196"/>
    <w:rPr>
      <w:rFonts w:ascii="Times New Roman" w:eastAsia="Times New Roman" w:hAnsi="Times New Roman" w:cs="Times New Roman"/>
      <w:b w:val="0"/>
      <w:bCs/>
      <w:sz w:val="24"/>
      <w:szCs w:val="24"/>
      <w:u w:val="single"/>
      <w:lang w:eastAsia="ru-RU"/>
    </w:rPr>
  </w:style>
  <w:style w:type="paragraph" w:customStyle="1" w:styleId="afff4">
    <w:name w:val="Таблица_название_таблицы"/>
    <w:next w:val="aff7"/>
    <w:link w:val="afff5"/>
    <w:qFormat/>
    <w:rsid w:val="00383FF2"/>
    <w:pPr>
      <w:keepNext/>
      <w:spacing w:after="120" w:line="240" w:lineRule="auto"/>
      <w:jc w:val="center"/>
    </w:pPr>
    <w:rPr>
      <w:rFonts w:ascii="Times New Roman" w:eastAsia="Times New Roman" w:hAnsi="Times New Roman" w:cs="Times New Roman"/>
      <w:bCs/>
      <w:sz w:val="24"/>
      <w:lang w:eastAsia="ru-RU"/>
    </w:rPr>
  </w:style>
  <w:style w:type="character" w:customStyle="1" w:styleId="afff5">
    <w:name w:val="Таблица_название_таблицы Знак"/>
    <w:basedOn w:val="a3"/>
    <w:link w:val="afff4"/>
    <w:rsid w:val="00383FF2"/>
    <w:rPr>
      <w:rFonts w:ascii="Times New Roman" w:eastAsia="Times New Roman" w:hAnsi="Times New Roman" w:cs="Times New Roman"/>
      <w:bCs/>
      <w:sz w:val="24"/>
      <w:lang w:eastAsia="ru-RU"/>
    </w:rPr>
  </w:style>
  <w:style w:type="character" w:customStyle="1" w:styleId="ConsPlusNormal1">
    <w:name w:val="ConsPlusNormal Знак1"/>
    <w:locked/>
    <w:rsid w:val="00383FF2"/>
    <w:rPr>
      <w:rFonts w:ascii="Calibri" w:eastAsia="Times New Roman" w:hAnsi="Calibri" w:cs="Calibri"/>
      <w:szCs w:val="20"/>
      <w:lang w:eastAsia="ru-RU"/>
    </w:rPr>
  </w:style>
  <w:style w:type="paragraph" w:customStyle="1" w:styleId="S3">
    <w:name w:val="S_Заголовок 3"/>
    <w:basedOn w:val="30"/>
    <w:link w:val="S30"/>
    <w:rsid w:val="00383FF2"/>
    <w:pPr>
      <w:keepLines w:val="0"/>
      <w:numPr>
        <w:numId w:val="9"/>
      </w:numPr>
      <w:tabs>
        <w:tab w:val="clear" w:pos="360"/>
        <w:tab w:val="num" w:pos="5040"/>
      </w:tabs>
      <w:spacing w:before="120" w:after="120" w:line="240" w:lineRule="auto"/>
      <w:ind w:left="0" w:firstLine="709"/>
    </w:pPr>
    <w:rPr>
      <w:rFonts w:ascii="Times New Roman" w:eastAsia="Times New Roman" w:hAnsi="Times New Roman" w:cs="Times New Roman"/>
      <w:color w:val="auto"/>
      <w:u w:val="single"/>
      <w:lang w:eastAsia="ru-RU"/>
    </w:rPr>
  </w:style>
  <w:style w:type="character" w:customStyle="1" w:styleId="S30">
    <w:name w:val="S_Заголовок 3 Знак"/>
    <w:link w:val="S3"/>
    <w:rsid w:val="00383FF2"/>
    <w:rPr>
      <w:rFonts w:ascii="Times New Roman" w:eastAsia="Times New Roman" w:hAnsi="Times New Roman" w:cs="Times New Roman"/>
      <w:sz w:val="24"/>
      <w:szCs w:val="24"/>
      <w:u w:val="single"/>
      <w:lang w:eastAsia="ru-RU"/>
    </w:rPr>
  </w:style>
  <w:style w:type="paragraph" w:customStyle="1" w:styleId="S4">
    <w:name w:val="S_Заголовок 4"/>
    <w:basedOn w:val="4"/>
    <w:autoRedefine/>
    <w:rsid w:val="00383FF2"/>
    <w:pPr>
      <w:keepLines w:val="0"/>
      <w:numPr>
        <w:ilvl w:val="2"/>
        <w:numId w:val="9"/>
      </w:numPr>
      <w:tabs>
        <w:tab w:val="clear" w:pos="5040"/>
      </w:tabs>
      <w:spacing w:before="120" w:after="120" w:line="240" w:lineRule="auto"/>
      <w:ind w:left="0" w:firstLine="709"/>
    </w:pPr>
    <w:rPr>
      <w:rFonts w:ascii="Times New Roman" w:eastAsia="Times New Roman" w:hAnsi="Times New Roman" w:cs="Times New Roman"/>
      <w:iCs w:val="0"/>
      <w:color w:val="auto"/>
      <w:sz w:val="24"/>
      <w:szCs w:val="24"/>
      <w:lang w:eastAsia="ru-RU"/>
    </w:rPr>
  </w:style>
  <w:style w:type="paragraph" w:customStyle="1" w:styleId="3">
    <w:name w:val="Стиль3"/>
    <w:basedOn w:val="a2"/>
    <w:rsid w:val="00383FF2"/>
    <w:pPr>
      <w:numPr>
        <w:ilvl w:val="3"/>
        <w:numId w:val="9"/>
      </w:numPr>
      <w:tabs>
        <w:tab w:val="clear" w:pos="1800"/>
        <w:tab w:val="num" w:pos="172"/>
      </w:tabs>
      <w:suppressAutoHyphens/>
      <w:spacing w:after="0" w:line="360" w:lineRule="auto"/>
      <w:ind w:left="172" w:firstLine="680"/>
      <w:jc w:val="both"/>
    </w:pPr>
    <w:rPr>
      <w:rFonts w:ascii="Times New Roman" w:eastAsia="Times New Roman" w:hAnsi="Times New Roman" w:cs="Times New Roman"/>
      <w:sz w:val="24"/>
      <w:szCs w:val="24"/>
      <w:lang w:eastAsia="ar-SA"/>
    </w:rPr>
  </w:style>
  <w:style w:type="numbering" w:customStyle="1" w:styleId="WW8Num40">
    <w:name w:val="WW8Num40"/>
    <w:basedOn w:val="a5"/>
    <w:rsid w:val="009661E8"/>
    <w:pPr>
      <w:numPr>
        <w:numId w:val="11"/>
      </w:numPr>
    </w:pPr>
  </w:style>
  <w:style w:type="paragraph" w:customStyle="1" w:styleId="112">
    <w:name w:val="Табличный_таблица_11"/>
    <w:link w:val="113"/>
    <w:uiPriority w:val="99"/>
    <w:qFormat/>
    <w:rsid w:val="00AD6D2A"/>
    <w:pPr>
      <w:spacing w:after="0" w:line="240" w:lineRule="auto"/>
      <w:jc w:val="center"/>
    </w:pPr>
    <w:rPr>
      <w:rFonts w:ascii="Times New Roman" w:eastAsia="Times New Roman" w:hAnsi="Times New Roman" w:cs="Times New Roman"/>
      <w:lang w:eastAsia="ru-RU"/>
    </w:rPr>
  </w:style>
  <w:style w:type="character" w:customStyle="1" w:styleId="113">
    <w:name w:val="Табличный_таблица_11 Знак"/>
    <w:link w:val="112"/>
    <w:uiPriority w:val="99"/>
    <w:locked/>
    <w:rsid w:val="00AD6D2A"/>
    <w:rPr>
      <w:rFonts w:ascii="Times New Roman" w:eastAsia="Times New Roman" w:hAnsi="Times New Roman" w:cs="Times New Roman"/>
      <w:lang w:eastAsia="ru-RU"/>
    </w:rPr>
  </w:style>
  <w:style w:type="character" w:customStyle="1" w:styleId="27">
    <w:name w:val="Основной текст (2)_"/>
    <w:basedOn w:val="a3"/>
    <w:link w:val="210"/>
    <w:locked/>
    <w:rsid w:val="00E87631"/>
    <w:rPr>
      <w:sz w:val="28"/>
      <w:szCs w:val="28"/>
      <w:shd w:val="clear" w:color="auto" w:fill="FFFFFF"/>
    </w:rPr>
  </w:style>
  <w:style w:type="paragraph" w:customStyle="1" w:styleId="210">
    <w:name w:val="Основной текст (2)1"/>
    <w:basedOn w:val="a2"/>
    <w:link w:val="27"/>
    <w:rsid w:val="00E87631"/>
    <w:pPr>
      <w:widowControl w:val="0"/>
      <w:shd w:val="clear" w:color="auto" w:fill="FFFFFF"/>
      <w:spacing w:after="300" w:line="326" w:lineRule="exact"/>
    </w:pPr>
    <w:rPr>
      <w:sz w:val="28"/>
      <w:szCs w:val="28"/>
    </w:rPr>
  </w:style>
  <w:style w:type="paragraph" w:styleId="3a">
    <w:name w:val="Body Text 3"/>
    <w:basedOn w:val="a2"/>
    <w:link w:val="3b"/>
    <w:uiPriority w:val="99"/>
    <w:unhideWhenUsed/>
    <w:rsid w:val="00C7369F"/>
    <w:pPr>
      <w:spacing w:after="120"/>
    </w:pPr>
    <w:rPr>
      <w:sz w:val="16"/>
      <w:szCs w:val="16"/>
    </w:rPr>
  </w:style>
  <w:style w:type="character" w:customStyle="1" w:styleId="3b">
    <w:name w:val="Основной текст 3 Знак"/>
    <w:basedOn w:val="a3"/>
    <w:link w:val="3a"/>
    <w:uiPriority w:val="99"/>
    <w:rsid w:val="00C7369F"/>
    <w:rPr>
      <w:sz w:val="16"/>
      <w:szCs w:val="16"/>
    </w:rPr>
  </w:style>
  <w:style w:type="paragraph" w:styleId="28">
    <w:name w:val="Body Text 2"/>
    <w:basedOn w:val="a2"/>
    <w:link w:val="29"/>
    <w:uiPriority w:val="99"/>
    <w:unhideWhenUsed/>
    <w:rsid w:val="00C7369F"/>
    <w:pPr>
      <w:spacing w:after="120" w:line="480" w:lineRule="auto"/>
    </w:pPr>
  </w:style>
  <w:style w:type="character" w:customStyle="1" w:styleId="29">
    <w:name w:val="Основной текст 2 Знак"/>
    <w:basedOn w:val="a3"/>
    <w:link w:val="28"/>
    <w:uiPriority w:val="99"/>
    <w:rsid w:val="00C7369F"/>
  </w:style>
  <w:style w:type="character" w:customStyle="1" w:styleId="w">
    <w:name w:val="w"/>
    <w:basedOn w:val="a3"/>
    <w:rsid w:val="0028647F"/>
  </w:style>
  <w:style w:type="character" w:styleId="afff6">
    <w:name w:val="Intense Emphasis"/>
    <w:basedOn w:val="a3"/>
    <w:uiPriority w:val="21"/>
    <w:qFormat/>
    <w:rsid w:val="00702D36"/>
    <w:rPr>
      <w:i/>
      <w:iCs/>
      <w:color w:val="4472C4" w:themeColor="accent1"/>
    </w:rPr>
  </w:style>
  <w:style w:type="character" w:customStyle="1" w:styleId="afff7">
    <w:name w:val="Определения"/>
    <w:rsid w:val="005D4AD1"/>
    <w:rPr>
      <w:rFonts w:ascii="Courier New" w:hAnsi="Courier New"/>
      <w:i/>
      <w:caps/>
      <w:sz w:val="24"/>
      <w:u w:val="none"/>
    </w:rPr>
  </w:style>
  <w:style w:type="character" w:customStyle="1" w:styleId="FontStyle11">
    <w:name w:val="Font Style11"/>
    <w:basedOn w:val="a3"/>
    <w:uiPriority w:val="99"/>
    <w:rsid w:val="008931A1"/>
    <w:rPr>
      <w:rFonts w:ascii="Times New Roman" w:hAnsi="Times New Roman" w:cs="Times New Roman"/>
      <w:b/>
      <w:bCs/>
      <w:sz w:val="26"/>
      <w:szCs w:val="26"/>
    </w:rPr>
  </w:style>
  <w:style w:type="character" w:customStyle="1" w:styleId="FontStyle12">
    <w:name w:val="Font Style12"/>
    <w:basedOn w:val="a3"/>
    <w:uiPriority w:val="99"/>
    <w:rsid w:val="008931A1"/>
    <w:rPr>
      <w:rFonts w:ascii="Times New Roman" w:hAnsi="Times New Roman" w:cs="Times New Roman"/>
      <w:sz w:val="26"/>
      <w:szCs w:val="26"/>
    </w:rPr>
  </w:style>
  <w:style w:type="character" w:styleId="afff8">
    <w:name w:val="Subtle Emphasis"/>
    <w:basedOn w:val="a3"/>
    <w:uiPriority w:val="19"/>
    <w:qFormat/>
    <w:rsid w:val="00916BF8"/>
    <w:rPr>
      <w:i/>
      <w:iCs/>
      <w:color w:val="404040" w:themeColor="text1" w:themeTint="BF"/>
    </w:rPr>
  </w:style>
  <w:style w:type="paragraph" w:styleId="2a">
    <w:name w:val="Quote"/>
    <w:basedOn w:val="a2"/>
    <w:next w:val="a2"/>
    <w:link w:val="2b"/>
    <w:uiPriority w:val="29"/>
    <w:qFormat/>
    <w:rsid w:val="00732BA5"/>
    <w:pPr>
      <w:spacing w:before="200"/>
      <w:ind w:left="864" w:right="864"/>
      <w:jc w:val="center"/>
    </w:pPr>
    <w:rPr>
      <w:i/>
      <w:iCs/>
      <w:color w:val="404040" w:themeColor="text1" w:themeTint="BF"/>
    </w:rPr>
  </w:style>
  <w:style w:type="character" w:customStyle="1" w:styleId="2b">
    <w:name w:val="Цитата 2 Знак"/>
    <w:basedOn w:val="a3"/>
    <w:link w:val="2a"/>
    <w:uiPriority w:val="29"/>
    <w:rsid w:val="00732BA5"/>
    <w:rPr>
      <w:i/>
      <w:iCs/>
      <w:color w:val="404040" w:themeColor="text1" w:themeTint="BF"/>
    </w:rPr>
  </w:style>
  <w:style w:type="character" w:customStyle="1" w:styleId="FontStyle67">
    <w:name w:val="Font Style67"/>
    <w:basedOn w:val="a3"/>
    <w:rsid w:val="00EA1954"/>
    <w:rPr>
      <w:rFonts w:ascii="Times New Roman" w:hAnsi="Times New Roman" w:cs="Times New Roman"/>
      <w:b/>
      <w:bCs/>
      <w:sz w:val="20"/>
      <w:szCs w:val="20"/>
    </w:rPr>
  </w:style>
  <w:style w:type="character" w:customStyle="1" w:styleId="FontStyle29">
    <w:name w:val="Font Style29"/>
    <w:basedOn w:val="a3"/>
    <w:uiPriority w:val="99"/>
    <w:rsid w:val="00007591"/>
    <w:rPr>
      <w:rFonts w:ascii="Times New Roman" w:hAnsi="Times New Roman" w:cs="Times New Roman"/>
      <w:sz w:val="26"/>
      <w:szCs w:val="26"/>
    </w:rPr>
  </w:style>
  <w:style w:type="character" w:customStyle="1" w:styleId="FontStyle30">
    <w:name w:val="Font Style30"/>
    <w:basedOn w:val="a3"/>
    <w:uiPriority w:val="99"/>
    <w:rsid w:val="00007591"/>
    <w:rPr>
      <w:rFonts w:ascii="Times New Roman" w:hAnsi="Times New Roman" w:cs="Times New Roman"/>
      <w:i/>
      <w:iCs/>
      <w:spacing w:val="30"/>
      <w:sz w:val="26"/>
      <w:szCs w:val="26"/>
    </w:rPr>
  </w:style>
  <w:style w:type="paragraph" w:customStyle="1" w:styleId="afff9">
    <w:name w:val="Основной ГП"/>
    <w:link w:val="afffa"/>
    <w:qFormat/>
    <w:rsid w:val="00520300"/>
    <w:pPr>
      <w:spacing w:after="120" w:line="276" w:lineRule="auto"/>
      <w:ind w:firstLine="709"/>
      <w:jc w:val="both"/>
    </w:pPr>
    <w:rPr>
      <w:rFonts w:ascii="Tahoma" w:eastAsia="Calibri" w:hAnsi="Tahoma" w:cs="Tahoma"/>
      <w:sz w:val="24"/>
      <w:szCs w:val="24"/>
    </w:rPr>
  </w:style>
  <w:style w:type="character" w:customStyle="1" w:styleId="afffa">
    <w:name w:val="Основной ГП Знак"/>
    <w:basedOn w:val="a3"/>
    <w:link w:val="afff9"/>
    <w:rsid w:val="00520300"/>
    <w:rPr>
      <w:rFonts w:ascii="Tahoma" w:eastAsia="Calibri" w:hAnsi="Tahoma" w:cs="Tahoma"/>
      <w:sz w:val="24"/>
      <w:szCs w:val="24"/>
    </w:rPr>
  </w:style>
  <w:style w:type="paragraph" w:styleId="2c">
    <w:name w:val="Body Text Indent 2"/>
    <w:basedOn w:val="a2"/>
    <w:link w:val="2d"/>
    <w:uiPriority w:val="99"/>
    <w:semiHidden/>
    <w:unhideWhenUsed/>
    <w:rsid w:val="009E0B6B"/>
    <w:pPr>
      <w:spacing w:after="120" w:line="480" w:lineRule="auto"/>
      <w:ind w:left="283" w:firstLine="709"/>
      <w:jc w:val="both"/>
    </w:pPr>
    <w:rPr>
      <w:rFonts w:ascii="Times New Roman" w:eastAsia="Times New Roman" w:hAnsi="Times New Roman" w:cs="Times New Roman"/>
      <w:sz w:val="28"/>
      <w:lang w:eastAsia="ru-RU"/>
    </w:rPr>
  </w:style>
  <w:style w:type="character" w:customStyle="1" w:styleId="2d">
    <w:name w:val="Основной текст с отступом 2 Знак"/>
    <w:basedOn w:val="a3"/>
    <w:link w:val="2c"/>
    <w:uiPriority w:val="99"/>
    <w:semiHidden/>
    <w:rsid w:val="009E0B6B"/>
    <w:rPr>
      <w:rFonts w:ascii="Times New Roman" w:eastAsia="Times New Roman" w:hAnsi="Times New Roman" w:cs="Times New Roman"/>
      <w:sz w:val="28"/>
      <w:lang w:eastAsia="ru-RU"/>
    </w:rPr>
  </w:style>
  <w:style w:type="table" w:customStyle="1" w:styleId="13">
    <w:name w:val="Сетка таблицы1"/>
    <w:basedOn w:val="a4"/>
    <w:next w:val="af1"/>
    <w:uiPriority w:val="59"/>
    <w:rsid w:val="00BA794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hwnw">
    <w:name w:val="_6hwnw"/>
    <w:basedOn w:val="a3"/>
    <w:rsid w:val="00D01864"/>
  </w:style>
  <w:style w:type="character" w:customStyle="1" w:styleId="afffb">
    <w:name w:val="Гипертекстовая ссылка"/>
    <w:rsid w:val="006410BF"/>
    <w:rPr>
      <w:color w:val="008000"/>
    </w:rPr>
  </w:style>
  <w:style w:type="paragraph" w:customStyle="1" w:styleId="afffc">
    <w:name w:val="Название таблицы"/>
    <w:basedOn w:val="af7"/>
    <w:uiPriority w:val="99"/>
    <w:rsid w:val="00B52D44"/>
    <w:pPr>
      <w:keepNext/>
      <w:spacing w:before="120" w:after="0"/>
    </w:pPr>
    <w:rPr>
      <w:rFonts w:ascii="Times New Roman" w:eastAsia="Times New Roman" w:hAnsi="Times New Roman" w:cs="Times New Roman"/>
      <w:b/>
      <w:bCs/>
      <w:i w:val="0"/>
      <w:iCs w:val="0"/>
      <w:color w:val="auto"/>
      <w:sz w:val="22"/>
      <w:szCs w:val="22"/>
      <w:lang w:val="x-none" w:eastAsia="x-none"/>
    </w:rPr>
  </w:style>
  <w:style w:type="paragraph" w:customStyle="1" w:styleId="s10">
    <w:name w:val="s_1"/>
    <w:basedOn w:val="a2"/>
    <w:rsid w:val="00B52D4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d">
    <w:name w:val="Табличный_центр"/>
    <w:basedOn w:val="a2"/>
    <w:rsid w:val="00F86968"/>
    <w:pPr>
      <w:spacing w:after="0" w:line="240" w:lineRule="auto"/>
      <w:jc w:val="center"/>
    </w:pPr>
    <w:rPr>
      <w:rFonts w:ascii="Times New Roman" w:eastAsia="Times New Roman" w:hAnsi="Times New Roman" w:cs="Times New Roman"/>
      <w:b/>
      <w:lang w:eastAsia="ru-RU"/>
    </w:rPr>
  </w:style>
  <w:style w:type="paragraph" w:customStyle="1" w:styleId="100">
    <w:name w:val="Табличный_центр_10"/>
    <w:basedOn w:val="a2"/>
    <w:qFormat/>
    <w:rsid w:val="00F86968"/>
    <w:pPr>
      <w:spacing w:after="0" w:line="240" w:lineRule="auto"/>
      <w:jc w:val="center"/>
    </w:pPr>
    <w:rPr>
      <w:rFonts w:ascii="Times New Roman" w:eastAsia="Times New Roman" w:hAnsi="Times New Roman" w:cs="Times New Roman"/>
      <w:sz w:val="20"/>
      <w:szCs w:val="24"/>
      <w:lang w:eastAsia="ru-RU"/>
    </w:rPr>
  </w:style>
  <w:style w:type="character" w:customStyle="1" w:styleId="extended-textshort">
    <w:name w:val="extended-text__short"/>
    <w:basedOn w:val="a3"/>
    <w:rsid w:val="00F86968"/>
  </w:style>
  <w:style w:type="paragraph" w:customStyle="1" w:styleId="15">
    <w:name w:val="Штамп1"/>
    <w:basedOn w:val="a2"/>
    <w:rsid w:val="005B4846"/>
    <w:pPr>
      <w:widowControl w:val="0"/>
      <w:spacing w:after="0" w:line="240" w:lineRule="auto"/>
      <w:jc w:val="center"/>
    </w:pPr>
    <w:rPr>
      <w:rFonts w:ascii="Times New Roman" w:eastAsia="Times New Roman" w:hAnsi="Times New Roman" w:cs="Times New Roman"/>
      <w:sz w:val="24"/>
      <w:szCs w:val="24"/>
      <w:lang w:eastAsia="ru-RU"/>
    </w:rPr>
  </w:style>
  <w:style w:type="paragraph" w:customStyle="1" w:styleId="afffe">
    <w:name w:val="Краткий обратный адрес"/>
    <w:basedOn w:val="a2"/>
    <w:rsid w:val="005B4846"/>
    <w:pPr>
      <w:spacing w:after="0" w:line="240" w:lineRule="auto"/>
      <w:jc w:val="both"/>
    </w:pPr>
    <w:rPr>
      <w:rFonts w:ascii="Times New Roman" w:eastAsia="Times New Roman" w:hAnsi="Times New Roman" w:cs="Times New Roman"/>
      <w:sz w:val="24"/>
      <w:szCs w:val="24"/>
      <w:lang w:eastAsia="ru-RU"/>
    </w:rPr>
  </w:style>
  <w:style w:type="character" w:customStyle="1" w:styleId="current">
    <w:name w:val="current"/>
    <w:basedOn w:val="a3"/>
    <w:rsid w:val="00612365"/>
  </w:style>
  <w:style w:type="paragraph" w:customStyle="1" w:styleId="130">
    <w:name w:val="стиль13"/>
    <w:basedOn w:val="a2"/>
    <w:rsid w:val="0003280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estern">
    <w:name w:val="western"/>
    <w:basedOn w:val="a2"/>
    <w:rsid w:val="006100F5"/>
    <w:pPr>
      <w:spacing w:before="100" w:beforeAutospacing="1" w:after="119" w:line="240" w:lineRule="auto"/>
    </w:pPr>
    <w:rPr>
      <w:rFonts w:ascii="Times New Roman" w:eastAsia="Times New Roman" w:hAnsi="Times New Roman" w:cs="Times New Roman"/>
      <w:color w:val="000000"/>
      <w:sz w:val="24"/>
      <w:szCs w:val="24"/>
      <w:lang w:eastAsia="ru-RU"/>
    </w:rPr>
  </w:style>
  <w:style w:type="character" w:styleId="affff">
    <w:name w:val="page number"/>
    <w:basedOn w:val="a3"/>
    <w:rsid w:val="00770029"/>
  </w:style>
  <w:style w:type="paragraph" w:customStyle="1" w:styleId="ConsPlusNonformat">
    <w:name w:val="ConsPlusNonformat"/>
    <w:rsid w:val="0077002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affff0">
    <w:name w:val="Красная строка Знак"/>
    <w:basedOn w:val="a3"/>
    <w:rsid w:val="00770029"/>
    <w:rPr>
      <w:rFonts w:cs="Times New Roman"/>
      <w:sz w:val="24"/>
      <w:szCs w:val="24"/>
      <w:lang w:val="ru-RU" w:eastAsia="ru-RU" w:bidi="ar-SA"/>
    </w:rPr>
  </w:style>
  <w:style w:type="paragraph" w:customStyle="1" w:styleId="b">
    <w:name w:val="_b_обычный"/>
    <w:qFormat/>
    <w:rsid w:val="004F4C88"/>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affff1">
    <w:name w:val="Обычный текст"/>
    <w:basedOn w:val="a2"/>
    <w:link w:val="affff2"/>
    <w:qFormat/>
    <w:rsid w:val="004F4C88"/>
    <w:pPr>
      <w:spacing w:after="0" w:line="240" w:lineRule="auto"/>
      <w:ind w:firstLine="709"/>
      <w:jc w:val="both"/>
    </w:pPr>
    <w:rPr>
      <w:rFonts w:ascii="Times New Roman" w:eastAsia="Times New Roman" w:hAnsi="Times New Roman" w:cs="Times New Roman"/>
      <w:sz w:val="28"/>
      <w:szCs w:val="28"/>
      <w:lang w:eastAsia="ru-RU"/>
    </w:rPr>
  </w:style>
  <w:style w:type="character" w:customStyle="1" w:styleId="affff2">
    <w:name w:val="Обычный текст Знак"/>
    <w:basedOn w:val="a3"/>
    <w:link w:val="affff1"/>
    <w:rsid w:val="004F4C88"/>
    <w:rPr>
      <w:rFonts w:ascii="Times New Roman" w:eastAsia="Times New Roman" w:hAnsi="Times New Roman" w:cs="Times New Roman"/>
      <w:sz w:val="28"/>
      <w:szCs w:val="28"/>
      <w:lang w:eastAsia="ru-RU"/>
    </w:rPr>
  </w:style>
  <w:style w:type="paragraph" w:customStyle="1" w:styleId="S5">
    <w:name w:val="S_Обычный жирный"/>
    <w:basedOn w:val="a2"/>
    <w:link w:val="S6"/>
    <w:qFormat/>
    <w:rsid w:val="004F4C88"/>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S6">
    <w:name w:val="S_Обычный жирный Знак"/>
    <w:link w:val="S5"/>
    <w:rsid w:val="004F4C88"/>
    <w:rPr>
      <w:rFonts w:ascii="Times New Roman" w:eastAsia="Times New Roman" w:hAnsi="Times New Roman" w:cs="Times New Roman"/>
      <w:sz w:val="28"/>
      <w:szCs w:val="24"/>
      <w:lang w:eastAsia="ru-RU"/>
    </w:rPr>
  </w:style>
  <w:style w:type="character" w:customStyle="1" w:styleId="16">
    <w:name w:val=".1 стиль_итм Знак Знак"/>
    <w:basedOn w:val="a3"/>
    <w:link w:val="17"/>
    <w:locked/>
    <w:rsid w:val="00673A8B"/>
    <w:rPr>
      <w:rFonts w:ascii="Arial Narrow" w:hAnsi="Arial Narrow"/>
      <w:color w:val="000000"/>
      <w:spacing w:val="2"/>
      <w:sz w:val="24"/>
      <w:szCs w:val="24"/>
      <w:shd w:val="clear" w:color="auto" w:fill="FFFFFF"/>
      <w:lang w:eastAsia="ru-RU"/>
    </w:rPr>
  </w:style>
  <w:style w:type="paragraph" w:customStyle="1" w:styleId="17">
    <w:name w:val=".1 стиль_итм"/>
    <w:basedOn w:val="a2"/>
    <w:link w:val="16"/>
    <w:rsid w:val="00673A8B"/>
    <w:pPr>
      <w:shd w:val="clear" w:color="auto" w:fill="FFFFFF"/>
      <w:spacing w:after="0" w:line="240" w:lineRule="auto"/>
      <w:ind w:firstLine="709"/>
      <w:jc w:val="both"/>
    </w:pPr>
    <w:rPr>
      <w:rFonts w:ascii="Arial Narrow" w:hAnsi="Arial Narrow"/>
      <w:color w:val="000000"/>
      <w:spacing w:val="2"/>
      <w:sz w:val="24"/>
      <w:szCs w:val="24"/>
      <w:lang w:eastAsia="ru-RU"/>
    </w:rPr>
  </w:style>
  <w:style w:type="paragraph" w:customStyle="1" w:styleId="2e">
    <w:name w:val="Заголовок (Уровень 2)"/>
    <w:basedOn w:val="a2"/>
    <w:next w:val="afe"/>
    <w:link w:val="2f"/>
    <w:autoRedefine/>
    <w:qFormat/>
    <w:rsid w:val="00DD62A1"/>
    <w:pPr>
      <w:autoSpaceDE w:val="0"/>
      <w:autoSpaceDN w:val="0"/>
      <w:adjustRightInd w:val="0"/>
      <w:spacing w:after="0" w:line="240" w:lineRule="auto"/>
      <w:ind w:firstLine="567"/>
      <w:outlineLvl w:val="0"/>
    </w:pPr>
    <w:rPr>
      <w:rFonts w:ascii="Times New Roman" w:eastAsia="Times New Roman" w:hAnsi="Times New Roman" w:cs="Times New Roman"/>
      <w:b/>
      <w:bCs/>
      <w:color w:val="000000" w:themeColor="text1"/>
      <w:sz w:val="28"/>
      <w:szCs w:val="28"/>
      <w:lang w:eastAsia="ru-RU"/>
    </w:rPr>
  </w:style>
  <w:style w:type="character" w:customStyle="1" w:styleId="2f">
    <w:name w:val="Заголовок (Уровень 2) Знак"/>
    <w:basedOn w:val="a3"/>
    <w:link w:val="2e"/>
    <w:rsid w:val="00DD62A1"/>
    <w:rPr>
      <w:rFonts w:ascii="Times New Roman" w:eastAsia="Times New Roman" w:hAnsi="Times New Roman" w:cs="Times New Roman"/>
      <w:b/>
      <w:bCs/>
      <w:color w:val="000000" w:themeColor="text1"/>
      <w:sz w:val="28"/>
      <w:szCs w:val="28"/>
      <w:lang w:eastAsia="ru-RU"/>
    </w:rPr>
  </w:style>
  <w:style w:type="paragraph" w:customStyle="1" w:styleId="00">
    <w:name w:val="00"/>
    <w:basedOn w:val="a2"/>
    <w:link w:val="000"/>
    <w:qFormat/>
    <w:rsid w:val="00675DF7"/>
    <w:pPr>
      <w:spacing w:after="0"/>
      <w:jc w:val="both"/>
    </w:pPr>
    <w:rPr>
      <w:rFonts w:ascii="Times New Roman" w:hAnsi="Times New Roman" w:cs="Times New Roman"/>
      <w:sz w:val="26"/>
      <w:szCs w:val="26"/>
    </w:rPr>
  </w:style>
  <w:style w:type="character" w:customStyle="1" w:styleId="000">
    <w:name w:val="00 Знак"/>
    <w:basedOn w:val="a3"/>
    <w:link w:val="00"/>
    <w:rsid w:val="00675DF7"/>
    <w:rPr>
      <w:rFonts w:ascii="Times New Roman" w:hAnsi="Times New Roman" w:cs="Times New Roman"/>
      <w:sz w:val="26"/>
      <w:szCs w:val="26"/>
    </w:rPr>
  </w:style>
  <w:style w:type="paragraph" w:customStyle="1" w:styleId="101">
    <w:name w:val="Стиль10"/>
    <w:basedOn w:val="a2"/>
    <w:link w:val="102"/>
    <w:qFormat/>
    <w:rsid w:val="00675DF7"/>
    <w:pPr>
      <w:spacing w:after="0" w:line="240" w:lineRule="auto"/>
      <w:jc w:val="center"/>
    </w:pPr>
    <w:rPr>
      <w:rFonts w:ascii="Times New Roman" w:eastAsia="Times New Roman" w:hAnsi="Times New Roman" w:cs="Times New Roman"/>
      <w:sz w:val="17"/>
      <w:szCs w:val="17"/>
      <w:lang w:eastAsia="ru-RU"/>
    </w:rPr>
  </w:style>
  <w:style w:type="character" w:customStyle="1" w:styleId="102">
    <w:name w:val="Стиль10 Знак"/>
    <w:basedOn w:val="a3"/>
    <w:link w:val="101"/>
    <w:rsid w:val="00675DF7"/>
    <w:rPr>
      <w:rFonts w:ascii="Times New Roman" w:eastAsia="Times New Roman" w:hAnsi="Times New Roman" w:cs="Times New Roman"/>
      <w:sz w:val="17"/>
      <w:szCs w:val="17"/>
      <w:lang w:eastAsia="ru-RU"/>
    </w:rPr>
  </w:style>
  <w:style w:type="paragraph" w:customStyle="1" w:styleId="p10">
    <w:name w:val="p10"/>
    <w:basedOn w:val="a2"/>
    <w:rsid w:val="002A6D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Cell">
    <w:name w:val="ConsPlusCell"/>
    <w:rsid w:val="00EC33CE"/>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p3">
    <w:name w:val="p3"/>
    <w:basedOn w:val="a2"/>
    <w:rsid w:val="003704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3"/>
    <w:rsid w:val="003704CF"/>
  </w:style>
  <w:style w:type="character" w:customStyle="1" w:styleId="s8">
    <w:name w:val="s8"/>
    <w:basedOn w:val="a3"/>
    <w:rsid w:val="003704CF"/>
  </w:style>
  <w:style w:type="paragraph" w:customStyle="1" w:styleId="2f0">
    <w:name w:val="2"/>
    <w:basedOn w:val="a2"/>
    <w:next w:val="af2"/>
    <w:rsid w:val="007F53B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eport">
    <w:name w:val="Report"/>
    <w:basedOn w:val="a2"/>
    <w:rsid w:val="00A07E8B"/>
    <w:pPr>
      <w:spacing w:after="0" w:line="360" w:lineRule="auto"/>
      <w:ind w:firstLine="567"/>
      <w:jc w:val="both"/>
    </w:pPr>
    <w:rPr>
      <w:rFonts w:ascii="Times New Roman" w:eastAsia="Times New Roman" w:hAnsi="Times New Roman" w:cs="Times New Roman"/>
      <w:sz w:val="20"/>
      <w:szCs w:val="20"/>
      <w:lang w:eastAsia="ru-RU"/>
    </w:rPr>
  </w:style>
  <w:style w:type="table" w:customStyle="1" w:styleId="TableNormal25">
    <w:name w:val="Table Normal25"/>
    <w:uiPriority w:val="2"/>
    <w:semiHidden/>
    <w:unhideWhenUsed/>
    <w:qFormat/>
    <w:rsid w:val="005F62C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ai11012">
    <w:name w:val="1 / a / i11012"/>
    <w:basedOn w:val="a5"/>
    <w:next w:val="1ai"/>
    <w:semiHidden/>
    <w:rsid w:val="005F62CC"/>
  </w:style>
  <w:style w:type="numbering" w:styleId="1ai">
    <w:name w:val="Outline List 1"/>
    <w:basedOn w:val="a5"/>
    <w:uiPriority w:val="99"/>
    <w:semiHidden/>
    <w:unhideWhenUsed/>
    <w:rsid w:val="005F62CC"/>
    <w:pPr>
      <w:numPr>
        <w:numId w:val="19"/>
      </w:numPr>
    </w:pPr>
  </w:style>
  <w:style w:type="paragraph" w:customStyle="1" w:styleId="ConsCell">
    <w:name w:val="ConsCell"/>
    <w:semiHidden/>
    <w:rsid w:val="00525E20"/>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18">
    <w:name w:val="1"/>
    <w:basedOn w:val="a2"/>
    <w:next w:val="af2"/>
    <w:uiPriority w:val="99"/>
    <w:unhideWhenUsed/>
    <w:rsid w:val="006B086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3">
    <w:name w:val="Знак Знак Знак Знак Знак Знак"/>
    <w:basedOn w:val="a2"/>
    <w:rsid w:val="008C49C0"/>
    <w:pPr>
      <w:spacing w:before="100" w:beforeAutospacing="1" w:after="100" w:afterAutospacing="1" w:line="240" w:lineRule="auto"/>
    </w:pPr>
    <w:rPr>
      <w:rFonts w:ascii="Tahoma" w:eastAsia="Times New Roman" w:hAnsi="Tahoma" w:cs="Times New Roman"/>
      <w:sz w:val="20"/>
      <w:szCs w:val="20"/>
      <w:lang w:val="en-US"/>
    </w:rPr>
  </w:style>
  <w:style w:type="paragraph" w:styleId="affff4">
    <w:name w:val="Subtitle"/>
    <w:basedOn w:val="a2"/>
    <w:link w:val="affff5"/>
    <w:qFormat/>
    <w:rsid w:val="008C49C0"/>
    <w:pPr>
      <w:spacing w:after="0" w:line="240" w:lineRule="auto"/>
      <w:ind w:firstLine="709"/>
      <w:jc w:val="both"/>
    </w:pPr>
    <w:rPr>
      <w:rFonts w:ascii="Times New Roman" w:eastAsia="Times New Roman" w:hAnsi="Times New Roman" w:cs="Times New Roman"/>
      <w:sz w:val="28"/>
      <w:szCs w:val="20"/>
      <w:lang w:eastAsia="ru-RU"/>
    </w:rPr>
  </w:style>
  <w:style w:type="character" w:customStyle="1" w:styleId="affff5">
    <w:name w:val="Подзаголовок Знак"/>
    <w:basedOn w:val="a3"/>
    <w:link w:val="affff4"/>
    <w:rsid w:val="008C49C0"/>
    <w:rPr>
      <w:rFonts w:ascii="Times New Roman" w:eastAsia="Times New Roman" w:hAnsi="Times New Roman" w:cs="Times New Roman"/>
      <w:sz w:val="28"/>
      <w:szCs w:val="20"/>
      <w:lang w:eastAsia="ru-RU"/>
    </w:rPr>
  </w:style>
  <w:style w:type="paragraph" w:customStyle="1" w:styleId="2f1">
    <w:name w:val="Знак Знак Знак Знак Знак Знак2"/>
    <w:basedOn w:val="a2"/>
    <w:rsid w:val="000B15EF"/>
    <w:pPr>
      <w:spacing w:before="100" w:beforeAutospacing="1" w:after="100" w:afterAutospacing="1" w:line="240" w:lineRule="auto"/>
    </w:pPr>
    <w:rPr>
      <w:rFonts w:ascii="Tahoma" w:eastAsia="Times New Roman" w:hAnsi="Tahoma" w:cs="Times New Roman"/>
      <w:sz w:val="20"/>
      <w:szCs w:val="20"/>
      <w:lang w:val="en-US"/>
    </w:rPr>
  </w:style>
  <w:style w:type="paragraph" w:styleId="affff6">
    <w:name w:val="Title"/>
    <w:basedOn w:val="a2"/>
    <w:next w:val="a2"/>
    <w:link w:val="affff7"/>
    <w:uiPriority w:val="10"/>
    <w:qFormat/>
    <w:rsid w:val="002D6E7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fff7">
    <w:name w:val="Название Знак"/>
    <w:basedOn w:val="a3"/>
    <w:link w:val="affff6"/>
    <w:uiPriority w:val="10"/>
    <w:rsid w:val="002D6E7E"/>
    <w:rPr>
      <w:rFonts w:asciiTheme="majorHAnsi" w:eastAsiaTheme="majorEastAsia" w:hAnsiTheme="majorHAnsi" w:cstheme="majorBidi"/>
      <w:spacing w:val="-10"/>
      <w:kern w:val="28"/>
      <w:sz w:val="56"/>
      <w:szCs w:val="56"/>
    </w:rPr>
  </w:style>
  <w:style w:type="paragraph" w:customStyle="1" w:styleId="richfactdown-paragraph">
    <w:name w:val="richfactdown-paragraph"/>
    <w:basedOn w:val="a2"/>
    <w:rsid w:val="00756C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9">
    <w:name w:val="Знак Знак Знак Знак Знак Знак1"/>
    <w:basedOn w:val="a2"/>
    <w:rsid w:val="00A913D8"/>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8">
    <w:name w:val="Знак Знак Знак Знак Знак Знак"/>
    <w:basedOn w:val="a2"/>
    <w:rsid w:val="00797338"/>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S2">
    <w:name w:val="S_Обычный в таблице Знак"/>
    <w:link w:val="S1"/>
    <w:rsid w:val="00DA6700"/>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w:uiPriority="0" w:qFormat="1"/>
    <w:lsdException w:name="List Bullet" w:uiPriority="0"/>
    <w:lsdException w:name="Title" w:semiHidden="0" w:uiPriority="10" w:unhideWhenUsed="0" w:qFormat="1"/>
    <w:lsdException w:name="Default Paragraph Font" w:uiPriority="1"/>
    <w:lsdException w:name="Subtitle" w:semiHidden="0" w:uiPriority="0" w:unhideWhenUsed="0" w:qFormat="1"/>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style>
  <w:style w:type="paragraph" w:styleId="1">
    <w:name w:val="heading 1"/>
    <w:basedOn w:val="a2"/>
    <w:next w:val="a2"/>
    <w:link w:val="10"/>
    <w:uiPriority w:val="9"/>
    <w:qFormat/>
    <w:rsid w:val="00EC708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2"/>
    <w:next w:val="a2"/>
    <w:link w:val="20"/>
    <w:uiPriority w:val="9"/>
    <w:unhideWhenUsed/>
    <w:qFormat/>
    <w:rsid w:val="00016CC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0">
    <w:name w:val="heading 3"/>
    <w:basedOn w:val="a2"/>
    <w:next w:val="a2"/>
    <w:link w:val="31"/>
    <w:uiPriority w:val="9"/>
    <w:unhideWhenUsed/>
    <w:qFormat/>
    <w:rsid w:val="0017781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2"/>
    <w:next w:val="a2"/>
    <w:link w:val="40"/>
    <w:uiPriority w:val="9"/>
    <w:unhideWhenUsed/>
    <w:qFormat/>
    <w:rsid w:val="0017781B"/>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0">
    <w:name w:val="heading 5"/>
    <w:basedOn w:val="a2"/>
    <w:next w:val="a2"/>
    <w:link w:val="51"/>
    <w:uiPriority w:val="9"/>
    <w:unhideWhenUsed/>
    <w:qFormat/>
    <w:rsid w:val="0017781B"/>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2"/>
    <w:next w:val="a2"/>
    <w:link w:val="60"/>
    <w:uiPriority w:val="9"/>
    <w:unhideWhenUsed/>
    <w:qFormat/>
    <w:rsid w:val="00A57C5F"/>
    <w:pPr>
      <w:keepNext/>
      <w:keepLines/>
      <w:spacing w:before="40" w:after="0"/>
      <w:outlineLvl w:val="5"/>
    </w:pPr>
    <w:rPr>
      <w:rFonts w:asciiTheme="majorHAnsi" w:eastAsiaTheme="majorEastAsia" w:hAnsiTheme="majorHAnsi" w:cstheme="majorBidi"/>
      <w:color w:val="1F3763" w:themeColor="accent1" w:themeShade="7F"/>
    </w:rPr>
  </w:style>
  <w:style w:type="paragraph" w:styleId="9">
    <w:name w:val="heading 9"/>
    <w:basedOn w:val="a2"/>
    <w:next w:val="a2"/>
    <w:link w:val="90"/>
    <w:uiPriority w:val="99"/>
    <w:qFormat/>
    <w:rsid w:val="00904D87"/>
    <w:pPr>
      <w:numPr>
        <w:numId w:val="5"/>
      </w:numPr>
      <w:spacing w:before="240" w:after="60" w:line="240" w:lineRule="auto"/>
      <w:ind w:left="0" w:firstLine="567"/>
      <w:outlineLvl w:val="8"/>
    </w:pPr>
    <w:rPr>
      <w:rFonts w:ascii="Arial" w:eastAsia="Times New Roman" w:hAnsi="Arial" w:cs="Arial"/>
      <w:lang w:eastAsia="ru-RU"/>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Plain Text"/>
    <w:aliases w:val="Знак11, Знак11"/>
    <w:basedOn w:val="a2"/>
    <w:link w:val="11"/>
    <w:rsid w:val="00EB7E10"/>
    <w:pPr>
      <w:spacing w:after="0" w:line="240" w:lineRule="auto"/>
      <w:ind w:firstLine="709"/>
      <w:jc w:val="both"/>
    </w:pPr>
    <w:rPr>
      <w:rFonts w:ascii="Courier New" w:eastAsia="Calibri" w:hAnsi="Courier New" w:cs="Times New Roman"/>
      <w:sz w:val="24"/>
      <w:szCs w:val="24"/>
      <w:lang w:val="x-none" w:eastAsia="ru-RU"/>
    </w:rPr>
  </w:style>
  <w:style w:type="character" w:customStyle="1" w:styleId="a7">
    <w:name w:val="Текст Знак"/>
    <w:basedOn w:val="a3"/>
    <w:uiPriority w:val="99"/>
    <w:semiHidden/>
    <w:rsid w:val="00EB7E10"/>
    <w:rPr>
      <w:rFonts w:ascii="Consolas" w:hAnsi="Consolas"/>
      <w:sz w:val="21"/>
      <w:szCs w:val="21"/>
    </w:rPr>
  </w:style>
  <w:style w:type="character" w:customStyle="1" w:styleId="11">
    <w:name w:val="Текст Знак1"/>
    <w:aliases w:val="Знак11 Знак, Знак11 Знак"/>
    <w:link w:val="a6"/>
    <w:uiPriority w:val="99"/>
    <w:locked/>
    <w:rsid w:val="00EB7E10"/>
    <w:rPr>
      <w:rFonts w:ascii="Courier New" w:eastAsia="Calibri" w:hAnsi="Courier New" w:cs="Times New Roman"/>
      <w:sz w:val="24"/>
      <w:szCs w:val="24"/>
      <w:lang w:val="x-none" w:eastAsia="ru-RU"/>
    </w:rPr>
  </w:style>
  <w:style w:type="paragraph" w:styleId="a8">
    <w:name w:val="header"/>
    <w:aliases w:val="ВерхКолонтитул,Знак22,Знак1,Знак4,Знак23,Знак211,Знак212,Знак24,Balloon Text"/>
    <w:basedOn w:val="a2"/>
    <w:link w:val="a9"/>
    <w:uiPriority w:val="99"/>
    <w:unhideWhenUsed/>
    <w:rsid w:val="00F25733"/>
    <w:pPr>
      <w:tabs>
        <w:tab w:val="center" w:pos="4677"/>
        <w:tab w:val="right" w:pos="9355"/>
      </w:tabs>
      <w:spacing w:after="0" w:line="240" w:lineRule="auto"/>
    </w:pPr>
  </w:style>
  <w:style w:type="character" w:customStyle="1" w:styleId="a9">
    <w:name w:val="Верхний колонтитул Знак"/>
    <w:aliases w:val="ВерхКолонтитул Знак,Знак22 Знак,Знак1 Знак,Знак4 Знак,Знак23 Знак,Знак211 Знак,Знак212 Знак,Знак24 Знак,Balloon Text Знак"/>
    <w:basedOn w:val="a3"/>
    <w:link w:val="a8"/>
    <w:uiPriority w:val="99"/>
    <w:rsid w:val="00F25733"/>
  </w:style>
  <w:style w:type="paragraph" w:styleId="aa">
    <w:name w:val="footer"/>
    <w:basedOn w:val="a2"/>
    <w:link w:val="ab"/>
    <w:uiPriority w:val="99"/>
    <w:unhideWhenUsed/>
    <w:rsid w:val="00F25733"/>
    <w:pPr>
      <w:tabs>
        <w:tab w:val="center" w:pos="4677"/>
        <w:tab w:val="right" w:pos="9355"/>
      </w:tabs>
      <w:spacing w:after="0" w:line="240" w:lineRule="auto"/>
    </w:pPr>
  </w:style>
  <w:style w:type="character" w:customStyle="1" w:styleId="ab">
    <w:name w:val="Нижний колонтитул Знак"/>
    <w:basedOn w:val="a3"/>
    <w:link w:val="aa"/>
    <w:uiPriority w:val="99"/>
    <w:qFormat/>
    <w:rsid w:val="00F25733"/>
  </w:style>
  <w:style w:type="character" w:customStyle="1" w:styleId="10">
    <w:name w:val="Заголовок 1 Знак"/>
    <w:basedOn w:val="a3"/>
    <w:link w:val="1"/>
    <w:uiPriority w:val="9"/>
    <w:rsid w:val="00EC7087"/>
    <w:rPr>
      <w:rFonts w:asciiTheme="majorHAnsi" w:eastAsiaTheme="majorEastAsia" w:hAnsiTheme="majorHAnsi" w:cstheme="majorBidi"/>
      <w:color w:val="2F5496" w:themeColor="accent1" w:themeShade="BF"/>
      <w:sz w:val="32"/>
      <w:szCs w:val="32"/>
    </w:rPr>
  </w:style>
  <w:style w:type="paragraph" w:styleId="ac">
    <w:name w:val="TOC Heading"/>
    <w:basedOn w:val="1"/>
    <w:next w:val="a2"/>
    <w:uiPriority w:val="39"/>
    <w:unhideWhenUsed/>
    <w:qFormat/>
    <w:rsid w:val="00EC7087"/>
    <w:pPr>
      <w:outlineLvl w:val="9"/>
    </w:pPr>
    <w:rPr>
      <w:lang w:eastAsia="ru-RU"/>
    </w:rPr>
  </w:style>
  <w:style w:type="paragraph" w:styleId="a1">
    <w:name w:val="List"/>
    <w:aliases w:val="List Char,Char Char"/>
    <w:basedOn w:val="a2"/>
    <w:link w:val="ad"/>
    <w:qFormat/>
    <w:rsid w:val="004D74C7"/>
    <w:pPr>
      <w:numPr>
        <w:numId w:val="2"/>
      </w:numPr>
      <w:spacing w:after="60" w:line="240" w:lineRule="auto"/>
      <w:ind w:left="568"/>
      <w:jc w:val="both"/>
    </w:pPr>
    <w:rPr>
      <w:rFonts w:ascii="Times New Roman" w:eastAsia="Times New Roman" w:hAnsi="Times New Roman" w:cs="Times New Roman"/>
      <w:snapToGrid w:val="0"/>
      <w:sz w:val="24"/>
      <w:szCs w:val="24"/>
      <w:lang w:val="x-none" w:eastAsia="x-none"/>
    </w:rPr>
  </w:style>
  <w:style w:type="character" w:customStyle="1" w:styleId="ad">
    <w:name w:val="Список Знак"/>
    <w:aliases w:val="List Char Знак,Char Char Знак"/>
    <w:link w:val="a1"/>
    <w:rsid w:val="004D74C7"/>
    <w:rPr>
      <w:rFonts w:ascii="Times New Roman" w:eastAsia="Times New Roman" w:hAnsi="Times New Roman" w:cs="Times New Roman"/>
      <w:snapToGrid w:val="0"/>
      <w:sz w:val="24"/>
      <w:szCs w:val="24"/>
      <w:lang w:val="x-none" w:eastAsia="x-none"/>
    </w:rPr>
  </w:style>
  <w:style w:type="numbering" w:customStyle="1" w:styleId="11111117">
    <w:name w:val="1 / 1.1 / 1.1.117"/>
    <w:basedOn w:val="a5"/>
    <w:next w:val="111111"/>
    <w:rsid w:val="004D74C7"/>
    <w:pPr>
      <w:numPr>
        <w:numId w:val="1"/>
      </w:numPr>
    </w:pPr>
  </w:style>
  <w:style w:type="numbering" w:styleId="111111">
    <w:name w:val="Outline List 2"/>
    <w:basedOn w:val="a5"/>
    <w:uiPriority w:val="99"/>
    <w:semiHidden/>
    <w:unhideWhenUsed/>
    <w:rsid w:val="004D74C7"/>
    <w:pPr>
      <w:numPr>
        <w:numId w:val="34"/>
      </w:numPr>
    </w:pPr>
  </w:style>
  <w:style w:type="character" w:styleId="ae">
    <w:name w:val="Hyperlink"/>
    <w:basedOn w:val="a3"/>
    <w:uiPriority w:val="99"/>
    <w:unhideWhenUsed/>
    <w:rsid w:val="00B128EC"/>
    <w:rPr>
      <w:color w:val="0563C1" w:themeColor="hyperlink"/>
      <w:u w:val="single"/>
    </w:rPr>
  </w:style>
  <w:style w:type="paragraph" w:styleId="af">
    <w:name w:val="List Paragraph"/>
    <w:aliases w:val="обычный,Варианты ответов,Абзац списка11,4,Use Case List Paragraph,ТЗ список,Абзац списка литеральный,List Paragraph,Bullet List,FooterText,numbered,Bullet 1,it_List1,асз.Списка,Абзац основного текста,Абзац списка нумерованный,lp1,Маркер"/>
    <w:basedOn w:val="a2"/>
    <w:link w:val="af0"/>
    <w:uiPriority w:val="34"/>
    <w:qFormat/>
    <w:rsid w:val="00B128EC"/>
    <w:pPr>
      <w:ind w:left="720"/>
      <w:contextualSpacing/>
    </w:pPr>
  </w:style>
  <w:style w:type="character" w:customStyle="1" w:styleId="es-el-code-term">
    <w:name w:val="es-el-code-term"/>
    <w:basedOn w:val="a3"/>
    <w:rsid w:val="002D0836"/>
  </w:style>
  <w:style w:type="paragraph" w:customStyle="1" w:styleId="formattext">
    <w:name w:val="formattext"/>
    <w:rsid w:val="00CC3B9D"/>
    <w:pPr>
      <w:widowControl w:val="0"/>
      <w:autoSpaceDE w:val="0"/>
      <w:autoSpaceDN w:val="0"/>
      <w:adjustRightInd w:val="0"/>
      <w:spacing w:after="0" w:line="240" w:lineRule="auto"/>
    </w:pPr>
    <w:rPr>
      <w:rFonts w:ascii="Times New Roman" w:eastAsia="Times New Roman" w:hAnsi="Times New Roman" w:cs="Times New Roman"/>
      <w:sz w:val="18"/>
      <w:szCs w:val="18"/>
      <w:lang w:eastAsia="ru-RU"/>
    </w:rPr>
  </w:style>
  <w:style w:type="paragraph" w:styleId="12">
    <w:name w:val="toc 1"/>
    <w:basedOn w:val="a2"/>
    <w:next w:val="a2"/>
    <w:autoRedefine/>
    <w:uiPriority w:val="39"/>
    <w:unhideWhenUsed/>
    <w:rsid w:val="00DA6700"/>
    <w:pPr>
      <w:tabs>
        <w:tab w:val="right" w:leader="dot" w:pos="9921"/>
      </w:tabs>
      <w:spacing w:after="100" w:line="240" w:lineRule="auto"/>
      <w:jc w:val="both"/>
    </w:pPr>
    <w:rPr>
      <w:rFonts w:ascii="Times New Roman" w:hAnsi="Times New Roman" w:cs="Times New Roman"/>
      <w:smallCaps/>
      <w:noProof/>
      <w:sz w:val="28"/>
      <w:szCs w:val="28"/>
    </w:rPr>
  </w:style>
  <w:style w:type="character" w:customStyle="1" w:styleId="20">
    <w:name w:val="Заголовок 2 Знак"/>
    <w:basedOn w:val="a3"/>
    <w:link w:val="2"/>
    <w:rsid w:val="00016CC4"/>
    <w:rPr>
      <w:rFonts w:asciiTheme="majorHAnsi" w:eastAsiaTheme="majorEastAsia" w:hAnsiTheme="majorHAnsi" w:cstheme="majorBidi"/>
      <w:color w:val="2F5496" w:themeColor="accent1" w:themeShade="BF"/>
      <w:sz w:val="26"/>
      <w:szCs w:val="26"/>
    </w:rPr>
  </w:style>
  <w:style w:type="paragraph" w:customStyle="1" w:styleId="a0">
    <w:name w:val="Номер таблицы"/>
    <w:basedOn w:val="a2"/>
    <w:qFormat/>
    <w:rsid w:val="00CB3B84"/>
    <w:pPr>
      <w:numPr>
        <w:numId w:val="3"/>
      </w:numPr>
      <w:spacing w:after="0" w:line="360" w:lineRule="auto"/>
      <w:ind w:left="360"/>
      <w:jc w:val="right"/>
    </w:pPr>
    <w:rPr>
      <w:rFonts w:ascii="Times New Roman" w:eastAsia="Times New Roman" w:hAnsi="Times New Roman" w:cs="Times New Roman"/>
      <w:sz w:val="24"/>
      <w:szCs w:val="24"/>
      <w:lang w:eastAsia="ru-RU"/>
    </w:rPr>
  </w:style>
  <w:style w:type="table" w:styleId="af1">
    <w:name w:val="Table Grid"/>
    <w:aliases w:val="Table Grid Report,OTR,Tab Border"/>
    <w:basedOn w:val="a4"/>
    <w:rsid w:val="00CB3B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toc 2"/>
    <w:basedOn w:val="a2"/>
    <w:next w:val="a2"/>
    <w:autoRedefine/>
    <w:uiPriority w:val="39"/>
    <w:unhideWhenUsed/>
    <w:rsid w:val="00DA6700"/>
    <w:pPr>
      <w:tabs>
        <w:tab w:val="right" w:leader="dot" w:pos="9921"/>
      </w:tabs>
      <w:spacing w:after="0" w:line="240" w:lineRule="auto"/>
      <w:jc w:val="both"/>
    </w:pPr>
    <w:rPr>
      <w:rFonts w:ascii="Times New Roman" w:hAnsi="Times New Roman"/>
      <w:b/>
      <w:bCs/>
      <w:noProof/>
      <w:sz w:val="24"/>
    </w:rPr>
  </w:style>
  <w:style w:type="paragraph" w:styleId="af2">
    <w:name w:val="Normal (Web)"/>
    <w:aliases w:val="Обычный (Web),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Обычный (Web)1"/>
    <w:basedOn w:val="a2"/>
    <w:link w:val="af3"/>
    <w:uiPriority w:val="99"/>
    <w:unhideWhenUsed/>
    <w:qFormat/>
    <w:rsid w:val="00907A5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2">
    <w:name w:val="Основной текст (2)"/>
    <w:basedOn w:val="a3"/>
    <w:rsid w:val="00A26F4C"/>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table" w:customStyle="1" w:styleId="TableGrid">
    <w:name w:val="TableGrid"/>
    <w:rsid w:val="006662B1"/>
    <w:pPr>
      <w:spacing w:after="0" w:line="240" w:lineRule="auto"/>
    </w:pPr>
    <w:rPr>
      <w:rFonts w:eastAsiaTheme="minorEastAsia"/>
      <w:lang w:eastAsia="ru-RU"/>
    </w:rPr>
    <w:tblPr>
      <w:tblCellMar>
        <w:top w:w="0" w:type="dxa"/>
        <w:left w:w="0" w:type="dxa"/>
        <w:bottom w:w="0" w:type="dxa"/>
        <w:right w:w="0" w:type="dxa"/>
      </w:tblCellMar>
    </w:tblPr>
  </w:style>
  <w:style w:type="paragraph" w:styleId="af4">
    <w:name w:val="footnote text"/>
    <w:basedOn w:val="a2"/>
    <w:link w:val="af5"/>
    <w:uiPriority w:val="99"/>
    <w:semiHidden/>
    <w:unhideWhenUsed/>
    <w:rsid w:val="00575E1F"/>
    <w:pPr>
      <w:spacing w:after="0" w:line="240" w:lineRule="auto"/>
    </w:pPr>
    <w:rPr>
      <w:sz w:val="20"/>
      <w:szCs w:val="20"/>
    </w:rPr>
  </w:style>
  <w:style w:type="character" w:customStyle="1" w:styleId="af5">
    <w:name w:val="Текст сноски Знак"/>
    <w:basedOn w:val="a3"/>
    <w:link w:val="af4"/>
    <w:uiPriority w:val="99"/>
    <w:semiHidden/>
    <w:rsid w:val="00575E1F"/>
    <w:rPr>
      <w:sz w:val="20"/>
      <w:szCs w:val="20"/>
    </w:rPr>
  </w:style>
  <w:style w:type="character" w:styleId="af6">
    <w:name w:val="footnote reference"/>
    <w:basedOn w:val="a3"/>
    <w:uiPriority w:val="99"/>
    <w:semiHidden/>
    <w:unhideWhenUsed/>
    <w:rsid w:val="00575E1F"/>
    <w:rPr>
      <w:vertAlign w:val="superscript"/>
    </w:rPr>
  </w:style>
  <w:style w:type="paragraph" w:styleId="af7">
    <w:name w:val="caption"/>
    <w:aliases w:val="Название объектаТаблица,Название объекта 2,рисунка,Таблица_номер_справа_12,Название объекта Знак1 Знак,Название объекта Знак Знак Знак,Название объекта Знак Знак Знак Знак Знак Знак Знак Знак Знак,Таблица название,Название объекта Знак1"/>
    <w:basedOn w:val="a2"/>
    <w:next w:val="a2"/>
    <w:link w:val="af8"/>
    <w:unhideWhenUsed/>
    <w:qFormat/>
    <w:rsid w:val="00E16294"/>
    <w:pPr>
      <w:spacing w:after="200" w:line="240" w:lineRule="auto"/>
    </w:pPr>
    <w:rPr>
      <w:i/>
      <w:iCs/>
      <w:color w:val="44546A" w:themeColor="text2"/>
      <w:sz w:val="18"/>
      <w:szCs w:val="18"/>
    </w:rPr>
  </w:style>
  <w:style w:type="paragraph" w:customStyle="1" w:styleId="af9">
    <w:name w:val="_Обычный"/>
    <w:basedOn w:val="a2"/>
    <w:link w:val="afa"/>
    <w:qFormat/>
    <w:rsid w:val="00D64555"/>
    <w:pPr>
      <w:spacing w:before="120" w:after="120" w:line="360" w:lineRule="auto"/>
      <w:contextualSpacing/>
    </w:pPr>
    <w:rPr>
      <w:rFonts w:ascii="Times New Roman" w:eastAsia="Times New Roman" w:hAnsi="Times New Roman" w:cs="Times New Roman"/>
      <w:iCs/>
      <w:sz w:val="26"/>
      <w:szCs w:val="26"/>
      <w:lang w:eastAsia="ru-RU"/>
    </w:rPr>
  </w:style>
  <w:style w:type="character" w:customStyle="1" w:styleId="afa">
    <w:name w:val="_Обычный Знак"/>
    <w:link w:val="af9"/>
    <w:rsid w:val="00D64555"/>
    <w:rPr>
      <w:rFonts w:ascii="Times New Roman" w:eastAsia="Times New Roman" w:hAnsi="Times New Roman" w:cs="Times New Roman"/>
      <w:iCs/>
      <w:sz w:val="26"/>
      <w:szCs w:val="26"/>
      <w:lang w:eastAsia="ru-RU"/>
    </w:rPr>
  </w:style>
  <w:style w:type="paragraph" w:styleId="afb">
    <w:name w:val="No Spacing"/>
    <w:aliases w:val="с интервалом,Без интервала1,No Spacing,No Spacing1"/>
    <w:link w:val="afc"/>
    <w:uiPriority w:val="1"/>
    <w:qFormat/>
    <w:rsid w:val="00D64555"/>
    <w:pPr>
      <w:spacing w:after="0" w:line="240" w:lineRule="auto"/>
    </w:pPr>
    <w:rPr>
      <w:rFonts w:ascii="Calibri" w:eastAsia="Times New Roman" w:hAnsi="Calibri" w:cs="Calibri"/>
      <w:lang w:eastAsia="ru-RU"/>
    </w:rPr>
  </w:style>
  <w:style w:type="character" w:customStyle="1" w:styleId="afc">
    <w:name w:val="Без интервала Знак"/>
    <w:aliases w:val="с интервалом Знак,Без интервала1 Знак,No Spacing Знак,No Spacing1 Знак"/>
    <w:link w:val="afb"/>
    <w:uiPriority w:val="1"/>
    <w:rsid w:val="00D64555"/>
    <w:rPr>
      <w:rFonts w:ascii="Calibri" w:eastAsia="Times New Roman" w:hAnsi="Calibri" w:cs="Calibri"/>
      <w:lang w:eastAsia="ru-RU"/>
    </w:rPr>
  </w:style>
  <w:style w:type="paragraph" w:styleId="a">
    <w:name w:val="List Bullet"/>
    <w:basedOn w:val="a2"/>
    <w:rsid w:val="00A4012A"/>
    <w:pPr>
      <w:numPr>
        <w:numId w:val="4"/>
      </w:numPr>
      <w:spacing w:after="0" w:line="240" w:lineRule="auto"/>
      <w:contextualSpacing/>
    </w:pPr>
    <w:rPr>
      <w:rFonts w:ascii="Courier New" w:eastAsia="Times New Roman" w:hAnsi="Courier New" w:cs="Courier New"/>
      <w:sz w:val="20"/>
      <w:szCs w:val="20"/>
      <w:lang w:eastAsia="ru-RU"/>
    </w:rPr>
  </w:style>
  <w:style w:type="character" w:styleId="afd">
    <w:name w:val="Placeholder Text"/>
    <w:basedOn w:val="a3"/>
    <w:uiPriority w:val="99"/>
    <w:semiHidden/>
    <w:rsid w:val="007E672D"/>
    <w:rPr>
      <w:color w:val="808080"/>
    </w:rPr>
  </w:style>
  <w:style w:type="character" w:customStyle="1" w:styleId="af3">
    <w:name w:val="Обычный (веб) Знак"/>
    <w:aliases w:val="Обычный (Web) Знак,Обычный (веб) Знак2 Знак Знак Знак,Обычный (веб) Знак Знак1 Знак Знак Знак,Обычный (веб) Знак1 Знак Знак Знак2 Знак Знак,Обычный (веб) Знак Знак Знак Знак Знак2 Знак Знак,Обычный (Web)1 Знак"/>
    <w:link w:val="af2"/>
    <w:locked/>
    <w:rsid w:val="00F06A61"/>
    <w:rPr>
      <w:rFonts w:ascii="Times New Roman" w:eastAsia="Times New Roman" w:hAnsi="Times New Roman" w:cs="Times New Roman"/>
      <w:sz w:val="24"/>
      <w:szCs w:val="24"/>
      <w:lang w:eastAsia="ru-RU"/>
    </w:rPr>
  </w:style>
  <w:style w:type="paragraph" w:styleId="afe">
    <w:name w:val="Body Text"/>
    <w:basedOn w:val="a2"/>
    <w:link w:val="aff"/>
    <w:uiPriority w:val="99"/>
    <w:rsid w:val="00F06A61"/>
    <w:pPr>
      <w:spacing w:after="120" w:line="240" w:lineRule="auto"/>
    </w:pPr>
    <w:rPr>
      <w:rFonts w:ascii="Times New Roman" w:eastAsia="Times New Roman" w:hAnsi="Times New Roman" w:cs="Times New Roman"/>
      <w:sz w:val="20"/>
      <w:szCs w:val="20"/>
      <w:lang w:eastAsia="ru-RU"/>
    </w:rPr>
  </w:style>
  <w:style w:type="character" w:customStyle="1" w:styleId="aff">
    <w:name w:val="Основной текст Знак"/>
    <w:basedOn w:val="a3"/>
    <w:link w:val="afe"/>
    <w:uiPriority w:val="99"/>
    <w:rsid w:val="00F06A61"/>
    <w:rPr>
      <w:rFonts w:ascii="Times New Roman" w:eastAsia="Times New Roman" w:hAnsi="Times New Roman" w:cs="Times New Roman"/>
      <w:sz w:val="20"/>
      <w:szCs w:val="20"/>
      <w:lang w:eastAsia="ru-RU"/>
    </w:rPr>
  </w:style>
  <w:style w:type="character" w:styleId="aff0">
    <w:name w:val="annotation reference"/>
    <w:basedOn w:val="a3"/>
    <w:uiPriority w:val="99"/>
    <w:semiHidden/>
    <w:unhideWhenUsed/>
    <w:rsid w:val="00226430"/>
    <w:rPr>
      <w:sz w:val="16"/>
      <w:szCs w:val="16"/>
    </w:rPr>
  </w:style>
  <w:style w:type="paragraph" w:styleId="aff1">
    <w:name w:val="annotation text"/>
    <w:basedOn w:val="a2"/>
    <w:link w:val="aff2"/>
    <w:uiPriority w:val="99"/>
    <w:unhideWhenUsed/>
    <w:rsid w:val="00226430"/>
    <w:pPr>
      <w:spacing w:line="240" w:lineRule="auto"/>
    </w:pPr>
    <w:rPr>
      <w:sz w:val="20"/>
      <w:szCs w:val="20"/>
    </w:rPr>
  </w:style>
  <w:style w:type="character" w:customStyle="1" w:styleId="aff2">
    <w:name w:val="Текст примечания Знак"/>
    <w:basedOn w:val="a3"/>
    <w:link w:val="aff1"/>
    <w:uiPriority w:val="99"/>
    <w:rsid w:val="00226430"/>
    <w:rPr>
      <w:sz w:val="20"/>
      <w:szCs w:val="20"/>
    </w:rPr>
  </w:style>
  <w:style w:type="paragraph" w:styleId="aff3">
    <w:name w:val="annotation subject"/>
    <w:basedOn w:val="aff1"/>
    <w:next w:val="aff1"/>
    <w:link w:val="aff4"/>
    <w:uiPriority w:val="99"/>
    <w:semiHidden/>
    <w:unhideWhenUsed/>
    <w:rsid w:val="00226430"/>
    <w:rPr>
      <w:b/>
      <w:bCs/>
    </w:rPr>
  </w:style>
  <w:style w:type="character" w:customStyle="1" w:styleId="aff4">
    <w:name w:val="Тема примечания Знак"/>
    <w:basedOn w:val="aff2"/>
    <w:link w:val="aff3"/>
    <w:uiPriority w:val="99"/>
    <w:semiHidden/>
    <w:rsid w:val="00226430"/>
    <w:rPr>
      <w:b/>
      <w:bCs/>
      <w:sz w:val="20"/>
      <w:szCs w:val="20"/>
    </w:rPr>
  </w:style>
  <w:style w:type="paragraph" w:styleId="aff5">
    <w:name w:val="Balloon Text"/>
    <w:basedOn w:val="a2"/>
    <w:link w:val="aff6"/>
    <w:unhideWhenUsed/>
    <w:rsid w:val="00226430"/>
    <w:pPr>
      <w:spacing w:after="0" w:line="240" w:lineRule="auto"/>
    </w:pPr>
    <w:rPr>
      <w:rFonts w:ascii="Segoe UI" w:hAnsi="Segoe UI" w:cs="Segoe UI"/>
      <w:sz w:val="18"/>
      <w:szCs w:val="18"/>
    </w:rPr>
  </w:style>
  <w:style w:type="character" w:customStyle="1" w:styleId="aff6">
    <w:name w:val="Текст выноски Знак"/>
    <w:basedOn w:val="a3"/>
    <w:link w:val="aff5"/>
    <w:uiPriority w:val="99"/>
    <w:semiHidden/>
    <w:rsid w:val="00226430"/>
    <w:rPr>
      <w:rFonts w:ascii="Segoe UI" w:hAnsi="Segoe UI" w:cs="Segoe UI"/>
      <w:sz w:val="18"/>
      <w:szCs w:val="18"/>
    </w:rPr>
  </w:style>
  <w:style w:type="character" w:customStyle="1" w:styleId="90">
    <w:name w:val="Заголовок 9 Знак"/>
    <w:basedOn w:val="a3"/>
    <w:link w:val="9"/>
    <w:uiPriority w:val="99"/>
    <w:rsid w:val="00904D87"/>
    <w:rPr>
      <w:rFonts w:ascii="Arial" w:eastAsia="Times New Roman" w:hAnsi="Arial" w:cs="Arial"/>
      <w:lang w:eastAsia="ru-RU"/>
    </w:rPr>
  </w:style>
  <w:style w:type="paragraph" w:customStyle="1" w:styleId="aff7">
    <w:name w:val="Абзац"/>
    <w:basedOn w:val="a2"/>
    <w:link w:val="aff8"/>
    <w:qFormat/>
    <w:rsid w:val="00904D87"/>
    <w:pPr>
      <w:spacing w:before="120" w:after="60" w:line="240" w:lineRule="auto"/>
      <w:ind w:firstLine="567"/>
      <w:jc w:val="both"/>
    </w:pPr>
    <w:rPr>
      <w:rFonts w:ascii="Times New Roman" w:eastAsia="Calibri" w:hAnsi="Times New Roman" w:cs="Times New Roman"/>
      <w:sz w:val="24"/>
      <w:szCs w:val="20"/>
      <w:lang w:eastAsia="ru-RU"/>
    </w:rPr>
  </w:style>
  <w:style w:type="character" w:customStyle="1" w:styleId="aff8">
    <w:name w:val="Абзац Знак"/>
    <w:link w:val="aff7"/>
    <w:qFormat/>
    <w:locked/>
    <w:rsid w:val="00904D87"/>
    <w:rPr>
      <w:rFonts w:ascii="Times New Roman" w:eastAsia="Calibri" w:hAnsi="Times New Roman" w:cs="Times New Roman"/>
      <w:sz w:val="24"/>
      <w:szCs w:val="20"/>
      <w:lang w:eastAsia="ru-RU"/>
    </w:rPr>
  </w:style>
  <w:style w:type="character" w:styleId="aff9">
    <w:name w:val="Strong"/>
    <w:basedOn w:val="a3"/>
    <w:uiPriority w:val="22"/>
    <w:qFormat/>
    <w:rsid w:val="0082793C"/>
    <w:rPr>
      <w:b/>
      <w:bCs/>
    </w:rPr>
  </w:style>
  <w:style w:type="paragraph" w:customStyle="1" w:styleId="ConsPlusNormal">
    <w:name w:val="ConsPlusNormal"/>
    <w:link w:val="ConsPlusNormal0"/>
    <w:qFormat/>
    <w:rsid w:val="0082793C"/>
    <w:pPr>
      <w:autoSpaceDE w:val="0"/>
      <w:autoSpaceDN w:val="0"/>
      <w:adjustRightInd w:val="0"/>
      <w:spacing w:after="0" w:line="240" w:lineRule="auto"/>
    </w:pPr>
    <w:rPr>
      <w:rFonts w:ascii="Arial" w:eastAsia="Calibri" w:hAnsi="Arial" w:cs="Arial"/>
      <w:sz w:val="20"/>
      <w:szCs w:val="20"/>
      <w:lang w:eastAsia="ru-RU"/>
    </w:rPr>
  </w:style>
  <w:style w:type="paragraph" w:customStyle="1" w:styleId="S">
    <w:name w:val="S_Обычный"/>
    <w:basedOn w:val="a2"/>
    <w:link w:val="S0"/>
    <w:qFormat/>
    <w:rsid w:val="002A5A4B"/>
    <w:pPr>
      <w:spacing w:after="0" w:line="360" w:lineRule="auto"/>
      <w:ind w:firstLine="709"/>
      <w:jc w:val="both"/>
    </w:pPr>
    <w:rPr>
      <w:rFonts w:ascii="Calibri" w:eastAsia="Calibri" w:hAnsi="Calibri" w:cs="Times New Roman"/>
      <w:sz w:val="24"/>
      <w:szCs w:val="24"/>
      <w:lang w:val="x-none" w:eastAsia="x-none"/>
    </w:rPr>
  </w:style>
  <w:style w:type="character" w:customStyle="1" w:styleId="S0">
    <w:name w:val="S_Обычный Знак"/>
    <w:link w:val="S"/>
    <w:locked/>
    <w:rsid w:val="002A5A4B"/>
    <w:rPr>
      <w:rFonts w:ascii="Calibri" w:eastAsia="Calibri" w:hAnsi="Calibri" w:cs="Times New Roman"/>
      <w:sz w:val="24"/>
      <w:szCs w:val="24"/>
      <w:lang w:val="x-none" w:eastAsia="x-none"/>
    </w:rPr>
  </w:style>
  <w:style w:type="paragraph" w:customStyle="1" w:styleId="S1">
    <w:name w:val="S_Обычный в таблице"/>
    <w:basedOn w:val="a2"/>
    <w:link w:val="S2"/>
    <w:rsid w:val="002A5A4B"/>
    <w:pPr>
      <w:spacing w:after="0" w:line="360" w:lineRule="auto"/>
      <w:jc w:val="center"/>
    </w:pPr>
    <w:rPr>
      <w:rFonts w:ascii="Times New Roman" w:eastAsia="Times New Roman" w:hAnsi="Times New Roman" w:cs="Times New Roman"/>
      <w:sz w:val="24"/>
      <w:szCs w:val="24"/>
      <w:lang w:eastAsia="ru-RU"/>
    </w:rPr>
  </w:style>
  <w:style w:type="character" w:customStyle="1" w:styleId="ConsPlusNormal0">
    <w:name w:val="ConsPlusNormal Знак"/>
    <w:link w:val="ConsPlusNormal"/>
    <w:rsid w:val="00125F4C"/>
    <w:rPr>
      <w:rFonts w:ascii="Arial" w:eastAsia="Calibri" w:hAnsi="Arial" w:cs="Arial"/>
      <w:sz w:val="20"/>
      <w:szCs w:val="20"/>
      <w:lang w:eastAsia="ru-RU"/>
    </w:rPr>
  </w:style>
  <w:style w:type="paragraph" w:customStyle="1" w:styleId="32">
    <w:name w:val="Заголовок М3"/>
    <w:basedOn w:val="a2"/>
    <w:link w:val="33"/>
    <w:uiPriority w:val="99"/>
    <w:qFormat/>
    <w:rsid w:val="00125F4C"/>
    <w:pPr>
      <w:keepNext/>
      <w:tabs>
        <w:tab w:val="num" w:pos="0"/>
        <w:tab w:val="right" w:leader="dot" w:pos="9540"/>
      </w:tabs>
      <w:spacing w:before="100" w:beforeAutospacing="1" w:after="100" w:afterAutospacing="1" w:line="240" w:lineRule="auto"/>
      <w:jc w:val="center"/>
      <w:outlineLvl w:val="0"/>
    </w:pPr>
    <w:rPr>
      <w:rFonts w:ascii="Times New Roman" w:eastAsia="Calibri" w:hAnsi="Times New Roman" w:cs="Times New Roman"/>
      <w:b/>
      <w:bCs/>
      <w:color w:val="000000"/>
      <w:sz w:val="28"/>
      <w:szCs w:val="20"/>
      <w:lang w:val="x-none" w:eastAsia="x-none"/>
    </w:rPr>
  </w:style>
  <w:style w:type="character" w:customStyle="1" w:styleId="33">
    <w:name w:val="Заголовок М3 Знак"/>
    <w:link w:val="32"/>
    <w:uiPriority w:val="99"/>
    <w:rsid w:val="00125F4C"/>
    <w:rPr>
      <w:rFonts w:ascii="Times New Roman" w:eastAsia="Calibri" w:hAnsi="Times New Roman" w:cs="Times New Roman"/>
      <w:b/>
      <w:bCs/>
      <w:color w:val="000000"/>
      <w:sz w:val="28"/>
      <w:szCs w:val="20"/>
      <w:lang w:val="x-none" w:eastAsia="x-none"/>
    </w:rPr>
  </w:style>
  <w:style w:type="character" w:styleId="affa">
    <w:name w:val="FollowedHyperlink"/>
    <w:basedOn w:val="a3"/>
    <w:uiPriority w:val="99"/>
    <w:semiHidden/>
    <w:unhideWhenUsed/>
    <w:rsid w:val="0017032D"/>
    <w:rPr>
      <w:color w:val="954F72" w:themeColor="followedHyperlink"/>
      <w:u w:val="single"/>
    </w:rPr>
  </w:style>
  <w:style w:type="paragraph" w:customStyle="1" w:styleId="23">
    <w:name w:val="Заголовок М2"/>
    <w:basedOn w:val="a2"/>
    <w:link w:val="24"/>
    <w:qFormat/>
    <w:rsid w:val="00F13BB5"/>
    <w:pPr>
      <w:keepNext/>
      <w:tabs>
        <w:tab w:val="left" w:pos="1620"/>
        <w:tab w:val="right" w:leader="dot" w:pos="9540"/>
      </w:tabs>
      <w:spacing w:before="100" w:beforeAutospacing="1" w:after="100" w:afterAutospacing="1" w:line="276" w:lineRule="auto"/>
      <w:ind w:left="360"/>
      <w:jc w:val="center"/>
      <w:outlineLvl w:val="0"/>
    </w:pPr>
    <w:rPr>
      <w:rFonts w:ascii="Times New Roman" w:eastAsia="Calibri" w:hAnsi="Times New Roman" w:cs="Times New Roman"/>
      <w:color w:val="000000"/>
      <w:sz w:val="28"/>
      <w:szCs w:val="20"/>
      <w:lang w:val="x-none" w:eastAsia="x-none"/>
    </w:rPr>
  </w:style>
  <w:style w:type="character" w:customStyle="1" w:styleId="24">
    <w:name w:val="Заголовок М2 Знак"/>
    <w:link w:val="23"/>
    <w:rsid w:val="00F13BB5"/>
    <w:rPr>
      <w:rFonts w:ascii="Times New Roman" w:eastAsia="Calibri" w:hAnsi="Times New Roman" w:cs="Times New Roman"/>
      <w:color w:val="000000"/>
      <w:sz w:val="28"/>
      <w:szCs w:val="20"/>
      <w:lang w:val="x-none" w:eastAsia="x-none"/>
    </w:rPr>
  </w:style>
  <w:style w:type="paragraph" w:customStyle="1" w:styleId="affb">
    <w:name w:val="Генплан"/>
    <w:basedOn w:val="a2"/>
    <w:rsid w:val="00A90B06"/>
    <w:pPr>
      <w:tabs>
        <w:tab w:val="left" w:pos="7797"/>
      </w:tabs>
      <w:spacing w:after="0" w:line="360" w:lineRule="auto"/>
      <w:jc w:val="center"/>
    </w:pPr>
    <w:rPr>
      <w:rFonts w:ascii="Times New Roman" w:eastAsia="Times New Roman" w:hAnsi="Times New Roman" w:cs="Times New Roman"/>
      <w:b/>
      <w:bCs/>
      <w:sz w:val="32"/>
      <w:szCs w:val="32"/>
      <w:lang w:eastAsia="ru-RU"/>
    </w:rPr>
  </w:style>
  <w:style w:type="paragraph" w:customStyle="1" w:styleId="110">
    <w:name w:val="Табличный_боковик_11"/>
    <w:link w:val="111"/>
    <w:uiPriority w:val="99"/>
    <w:qFormat/>
    <w:rsid w:val="00877AA7"/>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uiPriority w:val="99"/>
    <w:rsid w:val="00877AA7"/>
    <w:rPr>
      <w:rFonts w:ascii="Times New Roman" w:eastAsia="Times New Roman" w:hAnsi="Times New Roman" w:cs="Times New Roman"/>
      <w:szCs w:val="24"/>
      <w:lang w:eastAsia="ru-RU"/>
    </w:rPr>
  </w:style>
  <w:style w:type="character" w:customStyle="1" w:styleId="af0">
    <w:name w:val="Абзац списка Знак"/>
    <w:aliases w:val="обычный Знак,Варианты ответов Знак,Абзац списка11 Знак,4 Знак,Use Case List Paragraph Знак,ТЗ список Знак,Абзац списка литеральный Знак,List Paragraph Знак,Bullet List Знак,FooterText Знак,numbered Знак,Bullet 1 Знак,it_List1 Знак"/>
    <w:link w:val="af"/>
    <w:uiPriority w:val="34"/>
    <w:qFormat/>
    <w:locked/>
    <w:rsid w:val="009C42FF"/>
  </w:style>
  <w:style w:type="character" w:customStyle="1" w:styleId="11pt">
    <w:name w:val="Основной текст + 11 pt"/>
    <w:rsid w:val="009C42FF"/>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ru-RU"/>
    </w:rPr>
  </w:style>
  <w:style w:type="character" w:customStyle="1" w:styleId="14">
    <w:name w:val="14 Обычный Знак"/>
    <w:link w:val="140"/>
    <w:locked/>
    <w:rsid w:val="00EA5094"/>
    <w:rPr>
      <w:rFonts w:ascii="Times New Roman" w:eastAsia="Times New Roman" w:hAnsi="Times New Roman" w:cs="Times New Roman"/>
      <w:sz w:val="28"/>
      <w:szCs w:val="28"/>
      <w:lang w:val="x-none" w:eastAsia="x-none"/>
    </w:rPr>
  </w:style>
  <w:style w:type="paragraph" w:customStyle="1" w:styleId="140">
    <w:name w:val="14 Обычный"/>
    <w:basedOn w:val="a2"/>
    <w:link w:val="14"/>
    <w:qFormat/>
    <w:rsid w:val="00EA5094"/>
    <w:pPr>
      <w:spacing w:after="0" w:line="240" w:lineRule="auto"/>
      <w:jc w:val="center"/>
    </w:pPr>
    <w:rPr>
      <w:rFonts w:ascii="Times New Roman" w:eastAsia="Times New Roman" w:hAnsi="Times New Roman" w:cs="Times New Roman"/>
      <w:sz w:val="28"/>
      <w:szCs w:val="28"/>
      <w:lang w:val="x-none" w:eastAsia="x-none"/>
    </w:rPr>
  </w:style>
  <w:style w:type="paragraph" w:customStyle="1" w:styleId="5">
    <w:name w:val="Абзац списка5"/>
    <w:basedOn w:val="af"/>
    <w:qFormat/>
    <w:rsid w:val="00BC49BE"/>
    <w:pPr>
      <w:widowControl w:val="0"/>
      <w:numPr>
        <w:numId w:val="6"/>
      </w:numPr>
      <w:shd w:val="clear" w:color="auto" w:fill="FFFFFF"/>
      <w:tabs>
        <w:tab w:val="left" w:pos="993"/>
      </w:tabs>
      <w:suppressAutoHyphens/>
      <w:autoSpaceDE w:val="0"/>
      <w:spacing w:after="0" w:line="240" w:lineRule="auto"/>
      <w:ind w:left="0" w:firstLine="709"/>
      <w:jc w:val="both"/>
    </w:pPr>
    <w:rPr>
      <w:rFonts w:ascii="Times New Roman" w:eastAsia="SimSun" w:hAnsi="Times New Roman" w:cs="Times New Roman"/>
      <w:sz w:val="28"/>
      <w:szCs w:val="28"/>
      <w:lang w:eastAsia="ar-SA"/>
    </w:rPr>
  </w:style>
  <w:style w:type="paragraph" w:customStyle="1" w:styleId="510">
    <w:name w:val="Абзац списка51"/>
    <w:basedOn w:val="5"/>
    <w:uiPriority w:val="34"/>
    <w:qFormat/>
    <w:rsid w:val="00BC49BE"/>
    <w:pPr>
      <w:tabs>
        <w:tab w:val="clear" w:pos="993"/>
        <w:tab w:val="left" w:pos="325"/>
      </w:tabs>
      <w:ind w:firstLine="0"/>
    </w:pPr>
    <w:rPr>
      <w:sz w:val="24"/>
      <w:szCs w:val="24"/>
    </w:rPr>
  </w:style>
  <w:style w:type="paragraph" w:customStyle="1" w:styleId="120">
    <w:name w:val="Таблица 12"/>
    <w:basedOn w:val="a2"/>
    <w:link w:val="121"/>
    <w:qFormat/>
    <w:rsid w:val="00BC49BE"/>
    <w:pPr>
      <w:widowControl w:val="0"/>
      <w:shd w:val="clear" w:color="auto" w:fill="FFFFFF"/>
      <w:suppressAutoHyphens/>
      <w:autoSpaceDE w:val="0"/>
      <w:spacing w:after="0" w:line="240" w:lineRule="auto"/>
    </w:pPr>
    <w:rPr>
      <w:rFonts w:ascii="Times New Roman" w:eastAsia="Calibri" w:hAnsi="Times New Roman" w:cs="Times New Roman"/>
      <w:sz w:val="24"/>
      <w:szCs w:val="24"/>
    </w:rPr>
  </w:style>
  <w:style w:type="character" w:customStyle="1" w:styleId="121">
    <w:name w:val="Таблица 12 Знак"/>
    <w:basedOn w:val="a3"/>
    <w:link w:val="120"/>
    <w:rsid w:val="00BC49BE"/>
    <w:rPr>
      <w:rFonts w:ascii="Times New Roman" w:eastAsia="Calibri" w:hAnsi="Times New Roman" w:cs="Times New Roman"/>
      <w:sz w:val="24"/>
      <w:szCs w:val="24"/>
      <w:shd w:val="clear" w:color="auto" w:fill="FFFFFF"/>
    </w:rPr>
  </w:style>
  <w:style w:type="paragraph" w:customStyle="1" w:styleId="affc">
    <w:name w:val="Табличный_название"/>
    <w:basedOn w:val="a2"/>
    <w:uiPriority w:val="99"/>
    <w:qFormat/>
    <w:rsid w:val="00BC49BE"/>
    <w:pPr>
      <w:suppressAutoHyphens/>
      <w:spacing w:before="120" w:after="120" w:line="240" w:lineRule="auto"/>
      <w:ind w:firstLine="709"/>
      <w:jc w:val="both"/>
    </w:pPr>
    <w:rPr>
      <w:rFonts w:ascii="Times New Roman" w:eastAsia="Calibri" w:hAnsi="Times New Roman" w:cs="Times New Roman"/>
      <w:sz w:val="28"/>
      <w:szCs w:val="20"/>
      <w:lang w:eastAsia="zh-CN"/>
    </w:rPr>
  </w:style>
  <w:style w:type="paragraph" w:styleId="34">
    <w:name w:val="Body Text Indent 3"/>
    <w:basedOn w:val="a2"/>
    <w:link w:val="35"/>
    <w:semiHidden/>
    <w:unhideWhenUsed/>
    <w:rsid w:val="0017781B"/>
    <w:pPr>
      <w:spacing w:after="120" w:line="240" w:lineRule="auto"/>
      <w:ind w:left="283"/>
    </w:pPr>
    <w:rPr>
      <w:rFonts w:ascii="Times New Roman" w:eastAsia="Times New Roman" w:hAnsi="Times New Roman" w:cs="Times New Roman"/>
      <w:sz w:val="16"/>
      <w:szCs w:val="16"/>
      <w:lang w:val="x-none" w:eastAsia="x-none"/>
    </w:rPr>
  </w:style>
  <w:style w:type="character" w:customStyle="1" w:styleId="35">
    <w:name w:val="Основной текст с отступом 3 Знак"/>
    <w:basedOn w:val="a3"/>
    <w:link w:val="34"/>
    <w:semiHidden/>
    <w:rsid w:val="0017781B"/>
    <w:rPr>
      <w:rFonts w:ascii="Times New Roman" w:eastAsia="Times New Roman" w:hAnsi="Times New Roman" w:cs="Times New Roman"/>
      <w:sz w:val="16"/>
      <w:szCs w:val="16"/>
      <w:lang w:val="x-none" w:eastAsia="x-none"/>
    </w:rPr>
  </w:style>
  <w:style w:type="character" w:customStyle="1" w:styleId="141">
    <w:name w:val="Обычный + 14 пт Знак"/>
    <w:aliases w:val="По центру Знак"/>
    <w:link w:val="142"/>
    <w:qFormat/>
    <w:locked/>
    <w:rsid w:val="0017781B"/>
    <w:rPr>
      <w:rFonts w:ascii="Times New Roman" w:eastAsia="Times New Roman" w:hAnsi="Times New Roman" w:cs="Times New Roman"/>
      <w:sz w:val="28"/>
      <w:szCs w:val="20"/>
      <w:lang w:eastAsia="ru-RU"/>
    </w:rPr>
  </w:style>
  <w:style w:type="paragraph" w:customStyle="1" w:styleId="142">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
    <w:basedOn w:val="a2"/>
    <w:link w:val="141"/>
    <w:qFormat/>
    <w:rsid w:val="0017781B"/>
    <w:pPr>
      <w:spacing w:after="0" w:line="240" w:lineRule="auto"/>
    </w:pPr>
    <w:rPr>
      <w:rFonts w:ascii="Times New Roman" w:eastAsia="Times New Roman" w:hAnsi="Times New Roman" w:cs="Times New Roman"/>
      <w:sz w:val="28"/>
      <w:szCs w:val="20"/>
      <w:lang w:eastAsia="ru-RU"/>
    </w:rPr>
  </w:style>
  <w:style w:type="character" w:customStyle="1" w:styleId="143">
    <w:name w:val="Основной 14 Знак"/>
    <w:link w:val="144"/>
    <w:locked/>
    <w:rsid w:val="0017781B"/>
    <w:rPr>
      <w:rFonts w:ascii="Times New Roman" w:eastAsia="Times New Roman" w:hAnsi="Times New Roman" w:cs="Times New Roman"/>
      <w:sz w:val="28"/>
      <w:szCs w:val="28"/>
      <w:lang w:eastAsia="ru-RU"/>
    </w:rPr>
  </w:style>
  <w:style w:type="paragraph" w:customStyle="1" w:styleId="144">
    <w:name w:val="Основной 14"/>
    <w:basedOn w:val="afe"/>
    <w:link w:val="143"/>
    <w:qFormat/>
    <w:rsid w:val="0017781B"/>
    <w:pPr>
      <w:ind w:right="-16" w:firstLine="720"/>
      <w:jc w:val="both"/>
    </w:pPr>
    <w:rPr>
      <w:sz w:val="28"/>
      <w:szCs w:val="28"/>
    </w:rPr>
  </w:style>
  <w:style w:type="character" w:customStyle="1" w:styleId="affd">
    <w:name w:val="Основной тект Знак"/>
    <w:link w:val="affe"/>
    <w:locked/>
    <w:rsid w:val="0017781B"/>
    <w:rPr>
      <w:rFonts w:ascii="Times New Roman" w:eastAsia="Times New Roman" w:hAnsi="Times New Roman" w:cs="Times New Roman"/>
      <w:sz w:val="28"/>
      <w:szCs w:val="28"/>
      <w:lang w:val="x-none" w:eastAsia="x-none"/>
    </w:rPr>
  </w:style>
  <w:style w:type="paragraph" w:customStyle="1" w:styleId="affe">
    <w:name w:val="Основной тект"/>
    <w:basedOn w:val="a2"/>
    <w:link w:val="affd"/>
    <w:rsid w:val="0017781B"/>
    <w:pPr>
      <w:autoSpaceDE w:val="0"/>
      <w:autoSpaceDN w:val="0"/>
      <w:spacing w:after="0" w:line="240" w:lineRule="auto"/>
      <w:ind w:firstLine="851"/>
      <w:jc w:val="both"/>
    </w:pPr>
    <w:rPr>
      <w:rFonts w:ascii="Times New Roman" w:eastAsia="Times New Roman" w:hAnsi="Times New Roman" w:cs="Times New Roman"/>
      <w:sz w:val="28"/>
      <w:szCs w:val="28"/>
      <w:lang w:val="x-none" w:eastAsia="x-none"/>
    </w:rPr>
  </w:style>
  <w:style w:type="character" w:customStyle="1" w:styleId="afff">
    <w:name w:val="Основной Знак"/>
    <w:link w:val="afff0"/>
    <w:uiPriority w:val="99"/>
    <w:locked/>
    <w:rsid w:val="0017781B"/>
    <w:rPr>
      <w:rFonts w:ascii="Times New Roman" w:eastAsia="Times New Roman" w:hAnsi="Times New Roman" w:cs="Times New Roman"/>
      <w:sz w:val="28"/>
      <w:szCs w:val="20"/>
      <w:lang w:val="x-none" w:eastAsia="x-none"/>
    </w:rPr>
  </w:style>
  <w:style w:type="paragraph" w:customStyle="1" w:styleId="afff0">
    <w:name w:val="Основной"/>
    <w:basedOn w:val="a2"/>
    <w:link w:val="afff"/>
    <w:uiPriority w:val="99"/>
    <w:qFormat/>
    <w:rsid w:val="0017781B"/>
    <w:pPr>
      <w:widowControl w:val="0"/>
      <w:snapToGrid w:val="0"/>
      <w:spacing w:after="0" w:line="240" w:lineRule="auto"/>
      <w:ind w:firstLine="709"/>
      <w:jc w:val="both"/>
    </w:pPr>
    <w:rPr>
      <w:rFonts w:ascii="Times New Roman" w:eastAsia="Times New Roman" w:hAnsi="Times New Roman" w:cs="Times New Roman"/>
      <w:sz w:val="28"/>
      <w:szCs w:val="20"/>
      <w:lang w:val="x-none" w:eastAsia="x-none"/>
    </w:rPr>
  </w:style>
  <w:style w:type="character" w:customStyle="1" w:styleId="ArNar">
    <w:name w:val="Обычный ArNar Знак"/>
    <w:link w:val="ArNar0"/>
    <w:locked/>
    <w:rsid w:val="0017781B"/>
    <w:rPr>
      <w:rFonts w:ascii="Arial Narrow" w:hAnsi="Arial Narrow"/>
      <w:color w:val="000000"/>
    </w:rPr>
  </w:style>
  <w:style w:type="paragraph" w:customStyle="1" w:styleId="ArNar0">
    <w:name w:val="Обычный ArNar"/>
    <w:basedOn w:val="a2"/>
    <w:link w:val="ArNar"/>
    <w:rsid w:val="0017781B"/>
    <w:pPr>
      <w:spacing w:after="0" w:line="240" w:lineRule="auto"/>
      <w:ind w:firstLine="709"/>
      <w:jc w:val="both"/>
    </w:pPr>
    <w:rPr>
      <w:rFonts w:ascii="Arial Narrow" w:hAnsi="Arial Narrow"/>
      <w:color w:val="000000"/>
    </w:rPr>
  </w:style>
  <w:style w:type="character" w:customStyle="1" w:styleId="122">
    <w:name w:val="Основной 12 Знак"/>
    <w:link w:val="123"/>
    <w:locked/>
    <w:rsid w:val="0017781B"/>
    <w:rPr>
      <w:rFonts w:ascii="Times New Roman" w:eastAsia="Times New Roman" w:hAnsi="Times New Roman" w:cs="Times New Roman"/>
      <w:sz w:val="24"/>
      <w:szCs w:val="24"/>
      <w:lang w:eastAsia="ru-RU"/>
    </w:rPr>
  </w:style>
  <w:style w:type="paragraph" w:customStyle="1" w:styleId="123">
    <w:name w:val="Основной 12"/>
    <w:basedOn w:val="afff0"/>
    <w:link w:val="122"/>
    <w:qFormat/>
    <w:rsid w:val="0017781B"/>
    <w:pPr>
      <w:spacing w:before="40" w:after="40" w:line="276" w:lineRule="auto"/>
    </w:pPr>
    <w:rPr>
      <w:sz w:val="24"/>
      <w:szCs w:val="24"/>
      <w:lang w:val="ru-RU" w:eastAsia="ru-RU"/>
    </w:rPr>
  </w:style>
  <w:style w:type="paragraph" w:customStyle="1" w:styleId="Default">
    <w:name w:val="Default"/>
    <w:rsid w:val="0017781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145">
    <w:name w:val="основной 14 Знак"/>
    <w:link w:val="146"/>
    <w:locked/>
    <w:rsid w:val="0017781B"/>
    <w:rPr>
      <w:rFonts w:ascii="Times New Roman" w:eastAsia="Times New Roman" w:hAnsi="Times New Roman" w:cs="Times New Roman"/>
      <w:sz w:val="28"/>
      <w:szCs w:val="28"/>
      <w:lang w:val="x-none" w:eastAsia="x-none"/>
    </w:rPr>
  </w:style>
  <w:style w:type="paragraph" w:customStyle="1" w:styleId="146">
    <w:name w:val="основной 14"/>
    <w:basedOn w:val="a2"/>
    <w:link w:val="145"/>
    <w:qFormat/>
    <w:rsid w:val="0017781B"/>
    <w:pPr>
      <w:spacing w:after="0" w:line="240" w:lineRule="auto"/>
      <w:ind w:firstLine="720"/>
      <w:jc w:val="both"/>
    </w:pPr>
    <w:rPr>
      <w:rFonts w:ascii="Times New Roman" w:eastAsia="Times New Roman" w:hAnsi="Times New Roman" w:cs="Times New Roman"/>
      <w:sz w:val="28"/>
      <w:szCs w:val="28"/>
      <w:lang w:val="x-none" w:eastAsia="x-none"/>
    </w:rPr>
  </w:style>
  <w:style w:type="character" w:customStyle="1" w:styleId="cls009">
    <w:name w:val="cls_009"/>
    <w:basedOn w:val="a3"/>
    <w:rsid w:val="0017781B"/>
  </w:style>
  <w:style w:type="character" w:customStyle="1" w:styleId="31">
    <w:name w:val="Заголовок 3 Знак"/>
    <w:basedOn w:val="a3"/>
    <w:link w:val="30"/>
    <w:rsid w:val="0017781B"/>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3"/>
    <w:link w:val="4"/>
    <w:uiPriority w:val="9"/>
    <w:rsid w:val="0017781B"/>
    <w:rPr>
      <w:rFonts w:asciiTheme="majorHAnsi" w:eastAsiaTheme="majorEastAsia" w:hAnsiTheme="majorHAnsi" w:cstheme="majorBidi"/>
      <w:i/>
      <w:iCs/>
      <w:color w:val="2F5496" w:themeColor="accent1" w:themeShade="BF"/>
    </w:rPr>
  </w:style>
  <w:style w:type="character" w:customStyle="1" w:styleId="51">
    <w:name w:val="Заголовок 5 Знак"/>
    <w:basedOn w:val="a3"/>
    <w:link w:val="50"/>
    <w:uiPriority w:val="9"/>
    <w:rsid w:val="0017781B"/>
    <w:rPr>
      <w:rFonts w:asciiTheme="majorHAnsi" w:eastAsiaTheme="majorEastAsia" w:hAnsiTheme="majorHAnsi" w:cstheme="majorBidi"/>
      <w:color w:val="2F5496" w:themeColor="accent1" w:themeShade="BF"/>
    </w:rPr>
  </w:style>
  <w:style w:type="character" w:customStyle="1" w:styleId="TimesNewRoman121">
    <w:name w:val="Стиль Times New Roman 12 пт По центру Знак1"/>
    <w:link w:val="TimesNewRoman12"/>
    <w:locked/>
    <w:rsid w:val="0017781B"/>
    <w:rPr>
      <w:rFonts w:ascii="Arial" w:hAnsi="Arial" w:cs="Arial"/>
      <w:spacing w:val="-4"/>
      <w:sz w:val="24"/>
    </w:rPr>
  </w:style>
  <w:style w:type="paragraph" w:customStyle="1" w:styleId="TimesNewRoman12">
    <w:name w:val="Стиль Times New Roman 12 пт По центру"/>
    <w:basedOn w:val="a2"/>
    <w:link w:val="TimesNewRoman121"/>
    <w:rsid w:val="0017781B"/>
    <w:pPr>
      <w:widowControl w:val="0"/>
      <w:spacing w:after="0" w:line="240" w:lineRule="auto"/>
      <w:jc w:val="center"/>
    </w:pPr>
    <w:rPr>
      <w:rFonts w:ascii="Arial" w:hAnsi="Arial" w:cs="Arial"/>
      <w:spacing w:val="-4"/>
      <w:sz w:val="24"/>
    </w:rPr>
  </w:style>
  <w:style w:type="character" w:customStyle="1" w:styleId="N0">
    <w:name w:val="Список N Знак"/>
    <w:basedOn w:val="a3"/>
    <w:link w:val="N"/>
    <w:locked/>
    <w:rsid w:val="0017781B"/>
    <w:rPr>
      <w:rFonts w:ascii="Times New Roman" w:eastAsia="Times New Roman" w:hAnsi="Times New Roman" w:cs="Times New Roman"/>
      <w:sz w:val="28"/>
      <w:szCs w:val="28"/>
      <w:lang w:val="x-none" w:eastAsia="x-none"/>
    </w:rPr>
  </w:style>
  <w:style w:type="paragraph" w:customStyle="1" w:styleId="N">
    <w:name w:val="Список N"/>
    <w:basedOn w:val="a2"/>
    <w:link w:val="N0"/>
    <w:qFormat/>
    <w:rsid w:val="0017781B"/>
    <w:pPr>
      <w:numPr>
        <w:numId w:val="7"/>
      </w:numPr>
      <w:spacing w:after="60" w:line="240" w:lineRule="auto"/>
      <w:ind w:left="426" w:hanging="426"/>
      <w:jc w:val="both"/>
    </w:pPr>
    <w:rPr>
      <w:rFonts w:ascii="Times New Roman" w:eastAsia="Times New Roman" w:hAnsi="Times New Roman" w:cs="Times New Roman"/>
      <w:sz w:val="28"/>
      <w:szCs w:val="28"/>
      <w:lang w:val="x-none" w:eastAsia="x-none"/>
    </w:rPr>
  </w:style>
  <w:style w:type="paragraph" w:customStyle="1" w:styleId="36">
    <w:name w:val="Основной текст3"/>
    <w:basedOn w:val="a2"/>
    <w:rsid w:val="0017781B"/>
    <w:pPr>
      <w:spacing w:after="0" w:line="240" w:lineRule="auto"/>
      <w:jc w:val="both"/>
    </w:pPr>
    <w:rPr>
      <w:rFonts w:ascii="Bookman Old Style" w:eastAsia="Times New Roman" w:hAnsi="Bookman Old Style" w:cs="Arial"/>
      <w:sz w:val="24"/>
      <w:szCs w:val="24"/>
      <w:lang w:eastAsia="ru-RU"/>
    </w:rPr>
  </w:style>
  <w:style w:type="character" w:customStyle="1" w:styleId="description2">
    <w:name w:val="description2"/>
    <w:rsid w:val="0017781B"/>
    <w:rPr>
      <w:vanish/>
      <w:webHidden w:val="0"/>
      <w:sz w:val="21"/>
      <w:szCs w:val="21"/>
      <w:specVanish/>
    </w:rPr>
  </w:style>
  <w:style w:type="character" w:customStyle="1" w:styleId="60">
    <w:name w:val="Заголовок 6 Знак"/>
    <w:basedOn w:val="a3"/>
    <w:link w:val="6"/>
    <w:uiPriority w:val="9"/>
    <w:rsid w:val="00A57C5F"/>
    <w:rPr>
      <w:rFonts w:asciiTheme="majorHAnsi" w:eastAsiaTheme="majorEastAsia" w:hAnsiTheme="majorHAnsi" w:cstheme="majorBidi"/>
      <w:color w:val="1F3763" w:themeColor="accent1" w:themeShade="7F"/>
    </w:rPr>
  </w:style>
  <w:style w:type="paragraph" w:customStyle="1" w:styleId="147">
    <w:name w:val="курсив 14"/>
    <w:basedOn w:val="a2"/>
    <w:link w:val="148"/>
    <w:qFormat/>
    <w:rsid w:val="00A57C5F"/>
    <w:pPr>
      <w:spacing w:before="120" w:after="40" w:line="240" w:lineRule="auto"/>
      <w:jc w:val="both"/>
    </w:pPr>
    <w:rPr>
      <w:rFonts w:ascii="Times New Roman" w:eastAsia="Times New Roman" w:hAnsi="Times New Roman" w:cs="Times New Roman"/>
      <w:i/>
      <w:sz w:val="28"/>
      <w:szCs w:val="28"/>
      <w:lang w:eastAsia="ru-RU"/>
    </w:rPr>
  </w:style>
  <w:style w:type="character" w:customStyle="1" w:styleId="148">
    <w:name w:val="курсив 14 Знак"/>
    <w:link w:val="147"/>
    <w:rsid w:val="00A57C5F"/>
    <w:rPr>
      <w:rFonts w:ascii="Times New Roman" w:eastAsia="Times New Roman" w:hAnsi="Times New Roman" w:cs="Times New Roman"/>
      <w:i/>
      <w:sz w:val="28"/>
      <w:szCs w:val="28"/>
      <w:lang w:eastAsia="ru-RU"/>
    </w:rPr>
  </w:style>
  <w:style w:type="paragraph" w:customStyle="1" w:styleId="124">
    <w:name w:val="курсив 12"/>
    <w:basedOn w:val="147"/>
    <w:link w:val="125"/>
    <w:qFormat/>
    <w:rsid w:val="00A57C5F"/>
    <w:pPr>
      <w:spacing w:line="276" w:lineRule="auto"/>
      <w:ind w:firstLine="709"/>
    </w:pPr>
    <w:rPr>
      <w:sz w:val="24"/>
      <w:szCs w:val="24"/>
    </w:rPr>
  </w:style>
  <w:style w:type="character" w:customStyle="1" w:styleId="125">
    <w:name w:val="курсив 12 Знак"/>
    <w:basedOn w:val="148"/>
    <w:link w:val="124"/>
    <w:rsid w:val="00A57C5F"/>
    <w:rPr>
      <w:rFonts w:ascii="Times New Roman" w:eastAsia="Times New Roman" w:hAnsi="Times New Roman" w:cs="Times New Roman"/>
      <w:i/>
      <w:sz w:val="24"/>
      <w:szCs w:val="24"/>
      <w:lang w:eastAsia="ru-RU"/>
    </w:rPr>
  </w:style>
  <w:style w:type="character" w:customStyle="1" w:styleId="af8">
    <w:name w:val="Название объекта Знак"/>
    <w:aliases w:val="Название объектаТаблица Знак,Название объекта 2 Знак,рисунка Знак,Таблица_номер_справа_12 Знак,Название объекта Знак1 Знак Знак,Название объекта Знак Знак Знак Знак,Название объекта Знак Знак Знак Знак Знак Знак Знак Знак Знак Знак"/>
    <w:link w:val="af7"/>
    <w:locked/>
    <w:rsid w:val="00FF4D55"/>
    <w:rPr>
      <w:i/>
      <w:iCs/>
      <w:color w:val="44546A" w:themeColor="text2"/>
      <w:sz w:val="18"/>
      <w:szCs w:val="18"/>
    </w:rPr>
  </w:style>
  <w:style w:type="paragraph" w:customStyle="1" w:styleId="7">
    <w:name w:val="заголовок 7"/>
    <w:basedOn w:val="a2"/>
    <w:next w:val="a2"/>
    <w:rsid w:val="0055565A"/>
    <w:pPr>
      <w:keepNext/>
      <w:autoSpaceDE w:val="0"/>
      <w:autoSpaceDN w:val="0"/>
      <w:spacing w:after="0" w:line="240" w:lineRule="auto"/>
      <w:jc w:val="center"/>
    </w:pPr>
    <w:rPr>
      <w:rFonts w:ascii="Times New Roman" w:eastAsia="Times New Roman" w:hAnsi="Times New Roman" w:cs="Times New Roman"/>
      <w:sz w:val="20"/>
      <w:szCs w:val="24"/>
      <w:lang w:eastAsia="ru-RU"/>
    </w:rPr>
  </w:style>
  <w:style w:type="paragraph" w:styleId="37">
    <w:name w:val="toc 3"/>
    <w:basedOn w:val="a2"/>
    <w:next w:val="a2"/>
    <w:autoRedefine/>
    <w:uiPriority w:val="39"/>
    <w:unhideWhenUsed/>
    <w:rsid w:val="008D1950"/>
    <w:pPr>
      <w:spacing w:after="0" w:line="240" w:lineRule="auto"/>
      <w:ind w:left="170" w:firstLine="709"/>
    </w:pPr>
    <w:rPr>
      <w:rFonts w:ascii="Times New Roman" w:hAnsi="Times New Roman"/>
      <w:sz w:val="24"/>
    </w:rPr>
  </w:style>
  <w:style w:type="character" w:customStyle="1" w:styleId="blk">
    <w:name w:val="blk"/>
    <w:basedOn w:val="a3"/>
    <w:rsid w:val="00C17FAD"/>
  </w:style>
  <w:style w:type="character" w:customStyle="1" w:styleId="afff1">
    <w:name w:val="Текст_Обычный"/>
    <w:basedOn w:val="a3"/>
    <w:uiPriority w:val="1"/>
    <w:qFormat/>
    <w:rsid w:val="000B7A55"/>
  </w:style>
  <w:style w:type="paragraph" w:customStyle="1" w:styleId="52">
    <w:name w:val="Основной текст5"/>
    <w:basedOn w:val="a2"/>
    <w:rsid w:val="00256A32"/>
    <w:pPr>
      <w:widowControl w:val="0"/>
      <w:shd w:val="clear" w:color="auto" w:fill="FFFFFF"/>
      <w:spacing w:after="0" w:line="456" w:lineRule="exact"/>
      <w:ind w:hanging="480"/>
      <w:jc w:val="both"/>
    </w:pPr>
    <w:rPr>
      <w:rFonts w:ascii="Arial" w:eastAsia="Arial" w:hAnsi="Arial" w:cs="Arial"/>
      <w:color w:val="000000"/>
      <w:sz w:val="18"/>
      <w:szCs w:val="18"/>
      <w:lang w:eastAsia="ru-RU"/>
    </w:rPr>
  </w:style>
  <w:style w:type="paragraph" w:customStyle="1" w:styleId="1TNR12">
    <w:name w:val="Список1 № TNR12"/>
    <w:basedOn w:val="123"/>
    <w:link w:val="1TNR120"/>
    <w:qFormat/>
    <w:rsid w:val="00256A32"/>
    <w:pPr>
      <w:numPr>
        <w:numId w:val="8"/>
      </w:numPr>
      <w:tabs>
        <w:tab w:val="left" w:pos="993"/>
      </w:tabs>
      <w:snapToGrid/>
      <w:ind w:left="0" w:firstLine="502"/>
    </w:pPr>
    <w:rPr>
      <w:rFonts w:eastAsia="Calibri"/>
      <w:snapToGrid w:val="0"/>
    </w:rPr>
  </w:style>
  <w:style w:type="character" w:customStyle="1" w:styleId="1TNR120">
    <w:name w:val="Список1 № TNR12 Знак"/>
    <w:basedOn w:val="122"/>
    <w:link w:val="1TNR12"/>
    <w:rsid w:val="00256A32"/>
    <w:rPr>
      <w:rFonts w:ascii="Times New Roman" w:eastAsia="Calibri" w:hAnsi="Times New Roman" w:cs="Times New Roman"/>
      <w:snapToGrid w:val="0"/>
      <w:sz w:val="24"/>
      <w:szCs w:val="24"/>
      <w:lang w:eastAsia="ru-RU"/>
    </w:rPr>
  </w:style>
  <w:style w:type="paragraph" w:styleId="afff2">
    <w:name w:val="Body Text Indent"/>
    <w:basedOn w:val="a2"/>
    <w:link w:val="afff3"/>
    <w:uiPriority w:val="99"/>
    <w:semiHidden/>
    <w:unhideWhenUsed/>
    <w:rsid w:val="00A56AEC"/>
    <w:pPr>
      <w:spacing w:after="120"/>
      <w:ind w:left="283"/>
    </w:pPr>
  </w:style>
  <w:style w:type="character" w:customStyle="1" w:styleId="afff3">
    <w:name w:val="Основной текст с отступом Знак"/>
    <w:basedOn w:val="a3"/>
    <w:link w:val="afff2"/>
    <w:rsid w:val="00A56AEC"/>
  </w:style>
  <w:style w:type="paragraph" w:customStyle="1" w:styleId="25">
    <w:name w:val="Заголовок_подзаголовок_2"/>
    <w:next w:val="aff7"/>
    <w:link w:val="26"/>
    <w:rsid w:val="00946196"/>
    <w:pPr>
      <w:keepNext/>
      <w:spacing w:before="120" w:after="60" w:line="240" w:lineRule="auto"/>
      <w:ind w:right="567" w:firstLine="709"/>
      <w:jc w:val="both"/>
    </w:pPr>
    <w:rPr>
      <w:rFonts w:ascii="Times New Roman" w:eastAsia="Times New Roman" w:hAnsi="Times New Roman" w:cs="Times New Roman"/>
      <w:b/>
      <w:bCs/>
      <w:sz w:val="24"/>
      <w:szCs w:val="24"/>
      <w:lang w:eastAsia="ru-RU"/>
    </w:rPr>
  </w:style>
  <w:style w:type="character" w:customStyle="1" w:styleId="26">
    <w:name w:val="Заголовок_подзаголовок_2 Знак"/>
    <w:basedOn w:val="a3"/>
    <w:link w:val="25"/>
    <w:rsid w:val="00946196"/>
    <w:rPr>
      <w:rFonts w:ascii="Times New Roman" w:eastAsia="Times New Roman" w:hAnsi="Times New Roman" w:cs="Times New Roman"/>
      <w:b/>
      <w:bCs/>
      <w:sz w:val="24"/>
      <w:szCs w:val="24"/>
      <w:lang w:eastAsia="ru-RU"/>
    </w:rPr>
  </w:style>
  <w:style w:type="paragraph" w:customStyle="1" w:styleId="38">
    <w:name w:val="Заголовок_подзаголовок_3"/>
    <w:next w:val="aff7"/>
    <w:link w:val="39"/>
    <w:qFormat/>
    <w:rsid w:val="00946196"/>
    <w:pPr>
      <w:keepNext/>
      <w:spacing w:before="120" w:after="60" w:line="240" w:lineRule="auto"/>
      <w:ind w:left="709" w:right="567"/>
    </w:pPr>
    <w:rPr>
      <w:rFonts w:ascii="Times New Roman" w:eastAsia="Times New Roman" w:hAnsi="Times New Roman" w:cs="Times New Roman"/>
      <w:bCs/>
      <w:sz w:val="24"/>
      <w:szCs w:val="24"/>
      <w:u w:val="single"/>
      <w:lang w:eastAsia="ru-RU"/>
    </w:rPr>
  </w:style>
  <w:style w:type="character" w:customStyle="1" w:styleId="39">
    <w:name w:val="Заголовок_подзаголовок_3 Знак"/>
    <w:basedOn w:val="26"/>
    <w:link w:val="38"/>
    <w:rsid w:val="00946196"/>
    <w:rPr>
      <w:rFonts w:ascii="Times New Roman" w:eastAsia="Times New Roman" w:hAnsi="Times New Roman" w:cs="Times New Roman"/>
      <w:b w:val="0"/>
      <w:bCs/>
      <w:sz w:val="24"/>
      <w:szCs w:val="24"/>
      <w:u w:val="single"/>
      <w:lang w:eastAsia="ru-RU"/>
    </w:rPr>
  </w:style>
  <w:style w:type="paragraph" w:customStyle="1" w:styleId="afff4">
    <w:name w:val="Таблица_название_таблицы"/>
    <w:next w:val="aff7"/>
    <w:link w:val="afff5"/>
    <w:qFormat/>
    <w:rsid w:val="00383FF2"/>
    <w:pPr>
      <w:keepNext/>
      <w:spacing w:after="120" w:line="240" w:lineRule="auto"/>
      <w:jc w:val="center"/>
    </w:pPr>
    <w:rPr>
      <w:rFonts w:ascii="Times New Roman" w:eastAsia="Times New Roman" w:hAnsi="Times New Roman" w:cs="Times New Roman"/>
      <w:bCs/>
      <w:sz w:val="24"/>
      <w:lang w:eastAsia="ru-RU"/>
    </w:rPr>
  </w:style>
  <w:style w:type="character" w:customStyle="1" w:styleId="afff5">
    <w:name w:val="Таблица_название_таблицы Знак"/>
    <w:basedOn w:val="a3"/>
    <w:link w:val="afff4"/>
    <w:rsid w:val="00383FF2"/>
    <w:rPr>
      <w:rFonts w:ascii="Times New Roman" w:eastAsia="Times New Roman" w:hAnsi="Times New Roman" w:cs="Times New Roman"/>
      <w:bCs/>
      <w:sz w:val="24"/>
      <w:lang w:eastAsia="ru-RU"/>
    </w:rPr>
  </w:style>
  <w:style w:type="character" w:customStyle="1" w:styleId="ConsPlusNormal1">
    <w:name w:val="ConsPlusNormal Знак1"/>
    <w:locked/>
    <w:rsid w:val="00383FF2"/>
    <w:rPr>
      <w:rFonts w:ascii="Calibri" w:eastAsia="Times New Roman" w:hAnsi="Calibri" w:cs="Calibri"/>
      <w:szCs w:val="20"/>
      <w:lang w:eastAsia="ru-RU"/>
    </w:rPr>
  </w:style>
  <w:style w:type="paragraph" w:customStyle="1" w:styleId="S3">
    <w:name w:val="S_Заголовок 3"/>
    <w:basedOn w:val="30"/>
    <w:link w:val="S30"/>
    <w:rsid w:val="00383FF2"/>
    <w:pPr>
      <w:keepLines w:val="0"/>
      <w:numPr>
        <w:numId w:val="9"/>
      </w:numPr>
      <w:tabs>
        <w:tab w:val="clear" w:pos="360"/>
        <w:tab w:val="num" w:pos="5040"/>
      </w:tabs>
      <w:spacing w:before="120" w:after="120" w:line="240" w:lineRule="auto"/>
      <w:ind w:left="0" w:firstLine="709"/>
    </w:pPr>
    <w:rPr>
      <w:rFonts w:ascii="Times New Roman" w:eastAsia="Times New Roman" w:hAnsi="Times New Roman" w:cs="Times New Roman"/>
      <w:color w:val="auto"/>
      <w:u w:val="single"/>
      <w:lang w:eastAsia="ru-RU"/>
    </w:rPr>
  </w:style>
  <w:style w:type="character" w:customStyle="1" w:styleId="S30">
    <w:name w:val="S_Заголовок 3 Знак"/>
    <w:link w:val="S3"/>
    <w:rsid w:val="00383FF2"/>
    <w:rPr>
      <w:rFonts w:ascii="Times New Roman" w:eastAsia="Times New Roman" w:hAnsi="Times New Roman" w:cs="Times New Roman"/>
      <w:sz w:val="24"/>
      <w:szCs w:val="24"/>
      <w:u w:val="single"/>
      <w:lang w:eastAsia="ru-RU"/>
    </w:rPr>
  </w:style>
  <w:style w:type="paragraph" w:customStyle="1" w:styleId="S4">
    <w:name w:val="S_Заголовок 4"/>
    <w:basedOn w:val="4"/>
    <w:autoRedefine/>
    <w:rsid w:val="00383FF2"/>
    <w:pPr>
      <w:keepLines w:val="0"/>
      <w:numPr>
        <w:ilvl w:val="2"/>
        <w:numId w:val="9"/>
      </w:numPr>
      <w:tabs>
        <w:tab w:val="clear" w:pos="5040"/>
      </w:tabs>
      <w:spacing w:before="120" w:after="120" w:line="240" w:lineRule="auto"/>
      <w:ind w:left="0" w:firstLine="709"/>
    </w:pPr>
    <w:rPr>
      <w:rFonts w:ascii="Times New Roman" w:eastAsia="Times New Roman" w:hAnsi="Times New Roman" w:cs="Times New Roman"/>
      <w:iCs w:val="0"/>
      <w:color w:val="auto"/>
      <w:sz w:val="24"/>
      <w:szCs w:val="24"/>
      <w:lang w:eastAsia="ru-RU"/>
    </w:rPr>
  </w:style>
  <w:style w:type="paragraph" w:customStyle="1" w:styleId="3">
    <w:name w:val="Стиль3"/>
    <w:basedOn w:val="a2"/>
    <w:rsid w:val="00383FF2"/>
    <w:pPr>
      <w:numPr>
        <w:ilvl w:val="3"/>
        <w:numId w:val="9"/>
      </w:numPr>
      <w:tabs>
        <w:tab w:val="clear" w:pos="1800"/>
        <w:tab w:val="num" w:pos="172"/>
      </w:tabs>
      <w:suppressAutoHyphens/>
      <w:spacing w:after="0" w:line="360" w:lineRule="auto"/>
      <w:ind w:left="172" w:firstLine="680"/>
      <w:jc w:val="both"/>
    </w:pPr>
    <w:rPr>
      <w:rFonts w:ascii="Times New Roman" w:eastAsia="Times New Roman" w:hAnsi="Times New Roman" w:cs="Times New Roman"/>
      <w:sz w:val="24"/>
      <w:szCs w:val="24"/>
      <w:lang w:eastAsia="ar-SA"/>
    </w:rPr>
  </w:style>
  <w:style w:type="numbering" w:customStyle="1" w:styleId="WW8Num40">
    <w:name w:val="WW8Num40"/>
    <w:basedOn w:val="a5"/>
    <w:rsid w:val="009661E8"/>
    <w:pPr>
      <w:numPr>
        <w:numId w:val="11"/>
      </w:numPr>
    </w:pPr>
  </w:style>
  <w:style w:type="paragraph" w:customStyle="1" w:styleId="112">
    <w:name w:val="Табличный_таблица_11"/>
    <w:link w:val="113"/>
    <w:uiPriority w:val="99"/>
    <w:qFormat/>
    <w:rsid w:val="00AD6D2A"/>
    <w:pPr>
      <w:spacing w:after="0" w:line="240" w:lineRule="auto"/>
      <w:jc w:val="center"/>
    </w:pPr>
    <w:rPr>
      <w:rFonts w:ascii="Times New Roman" w:eastAsia="Times New Roman" w:hAnsi="Times New Roman" w:cs="Times New Roman"/>
      <w:lang w:eastAsia="ru-RU"/>
    </w:rPr>
  </w:style>
  <w:style w:type="character" w:customStyle="1" w:styleId="113">
    <w:name w:val="Табличный_таблица_11 Знак"/>
    <w:link w:val="112"/>
    <w:uiPriority w:val="99"/>
    <w:locked/>
    <w:rsid w:val="00AD6D2A"/>
    <w:rPr>
      <w:rFonts w:ascii="Times New Roman" w:eastAsia="Times New Roman" w:hAnsi="Times New Roman" w:cs="Times New Roman"/>
      <w:lang w:eastAsia="ru-RU"/>
    </w:rPr>
  </w:style>
  <w:style w:type="character" w:customStyle="1" w:styleId="27">
    <w:name w:val="Основной текст (2)_"/>
    <w:basedOn w:val="a3"/>
    <w:link w:val="210"/>
    <w:locked/>
    <w:rsid w:val="00E87631"/>
    <w:rPr>
      <w:sz w:val="28"/>
      <w:szCs w:val="28"/>
      <w:shd w:val="clear" w:color="auto" w:fill="FFFFFF"/>
    </w:rPr>
  </w:style>
  <w:style w:type="paragraph" w:customStyle="1" w:styleId="210">
    <w:name w:val="Основной текст (2)1"/>
    <w:basedOn w:val="a2"/>
    <w:link w:val="27"/>
    <w:rsid w:val="00E87631"/>
    <w:pPr>
      <w:widowControl w:val="0"/>
      <w:shd w:val="clear" w:color="auto" w:fill="FFFFFF"/>
      <w:spacing w:after="300" w:line="326" w:lineRule="exact"/>
    </w:pPr>
    <w:rPr>
      <w:sz w:val="28"/>
      <w:szCs w:val="28"/>
    </w:rPr>
  </w:style>
  <w:style w:type="paragraph" w:styleId="3a">
    <w:name w:val="Body Text 3"/>
    <w:basedOn w:val="a2"/>
    <w:link w:val="3b"/>
    <w:uiPriority w:val="99"/>
    <w:unhideWhenUsed/>
    <w:rsid w:val="00C7369F"/>
    <w:pPr>
      <w:spacing w:after="120"/>
    </w:pPr>
    <w:rPr>
      <w:sz w:val="16"/>
      <w:szCs w:val="16"/>
    </w:rPr>
  </w:style>
  <w:style w:type="character" w:customStyle="1" w:styleId="3b">
    <w:name w:val="Основной текст 3 Знак"/>
    <w:basedOn w:val="a3"/>
    <w:link w:val="3a"/>
    <w:uiPriority w:val="99"/>
    <w:rsid w:val="00C7369F"/>
    <w:rPr>
      <w:sz w:val="16"/>
      <w:szCs w:val="16"/>
    </w:rPr>
  </w:style>
  <w:style w:type="paragraph" w:styleId="28">
    <w:name w:val="Body Text 2"/>
    <w:basedOn w:val="a2"/>
    <w:link w:val="29"/>
    <w:uiPriority w:val="99"/>
    <w:unhideWhenUsed/>
    <w:rsid w:val="00C7369F"/>
    <w:pPr>
      <w:spacing w:after="120" w:line="480" w:lineRule="auto"/>
    </w:pPr>
  </w:style>
  <w:style w:type="character" w:customStyle="1" w:styleId="29">
    <w:name w:val="Основной текст 2 Знак"/>
    <w:basedOn w:val="a3"/>
    <w:link w:val="28"/>
    <w:uiPriority w:val="99"/>
    <w:rsid w:val="00C7369F"/>
  </w:style>
  <w:style w:type="character" w:customStyle="1" w:styleId="w">
    <w:name w:val="w"/>
    <w:basedOn w:val="a3"/>
    <w:rsid w:val="0028647F"/>
  </w:style>
  <w:style w:type="character" w:styleId="afff6">
    <w:name w:val="Intense Emphasis"/>
    <w:basedOn w:val="a3"/>
    <w:uiPriority w:val="21"/>
    <w:qFormat/>
    <w:rsid w:val="00702D36"/>
    <w:rPr>
      <w:i/>
      <w:iCs/>
      <w:color w:val="4472C4" w:themeColor="accent1"/>
    </w:rPr>
  </w:style>
  <w:style w:type="character" w:customStyle="1" w:styleId="afff7">
    <w:name w:val="Определения"/>
    <w:rsid w:val="005D4AD1"/>
    <w:rPr>
      <w:rFonts w:ascii="Courier New" w:hAnsi="Courier New"/>
      <w:i/>
      <w:caps/>
      <w:sz w:val="24"/>
      <w:u w:val="none"/>
    </w:rPr>
  </w:style>
  <w:style w:type="character" w:customStyle="1" w:styleId="FontStyle11">
    <w:name w:val="Font Style11"/>
    <w:basedOn w:val="a3"/>
    <w:uiPriority w:val="99"/>
    <w:rsid w:val="008931A1"/>
    <w:rPr>
      <w:rFonts w:ascii="Times New Roman" w:hAnsi="Times New Roman" w:cs="Times New Roman"/>
      <w:b/>
      <w:bCs/>
      <w:sz w:val="26"/>
      <w:szCs w:val="26"/>
    </w:rPr>
  </w:style>
  <w:style w:type="character" w:customStyle="1" w:styleId="FontStyle12">
    <w:name w:val="Font Style12"/>
    <w:basedOn w:val="a3"/>
    <w:uiPriority w:val="99"/>
    <w:rsid w:val="008931A1"/>
    <w:rPr>
      <w:rFonts w:ascii="Times New Roman" w:hAnsi="Times New Roman" w:cs="Times New Roman"/>
      <w:sz w:val="26"/>
      <w:szCs w:val="26"/>
    </w:rPr>
  </w:style>
  <w:style w:type="character" w:styleId="afff8">
    <w:name w:val="Subtle Emphasis"/>
    <w:basedOn w:val="a3"/>
    <w:uiPriority w:val="19"/>
    <w:qFormat/>
    <w:rsid w:val="00916BF8"/>
    <w:rPr>
      <w:i/>
      <w:iCs/>
      <w:color w:val="404040" w:themeColor="text1" w:themeTint="BF"/>
    </w:rPr>
  </w:style>
  <w:style w:type="paragraph" w:styleId="2a">
    <w:name w:val="Quote"/>
    <w:basedOn w:val="a2"/>
    <w:next w:val="a2"/>
    <w:link w:val="2b"/>
    <w:uiPriority w:val="29"/>
    <w:qFormat/>
    <w:rsid w:val="00732BA5"/>
    <w:pPr>
      <w:spacing w:before="200"/>
      <w:ind w:left="864" w:right="864"/>
      <w:jc w:val="center"/>
    </w:pPr>
    <w:rPr>
      <w:i/>
      <w:iCs/>
      <w:color w:val="404040" w:themeColor="text1" w:themeTint="BF"/>
    </w:rPr>
  </w:style>
  <w:style w:type="character" w:customStyle="1" w:styleId="2b">
    <w:name w:val="Цитата 2 Знак"/>
    <w:basedOn w:val="a3"/>
    <w:link w:val="2a"/>
    <w:uiPriority w:val="29"/>
    <w:rsid w:val="00732BA5"/>
    <w:rPr>
      <w:i/>
      <w:iCs/>
      <w:color w:val="404040" w:themeColor="text1" w:themeTint="BF"/>
    </w:rPr>
  </w:style>
  <w:style w:type="character" w:customStyle="1" w:styleId="FontStyle67">
    <w:name w:val="Font Style67"/>
    <w:basedOn w:val="a3"/>
    <w:rsid w:val="00EA1954"/>
    <w:rPr>
      <w:rFonts w:ascii="Times New Roman" w:hAnsi="Times New Roman" w:cs="Times New Roman"/>
      <w:b/>
      <w:bCs/>
      <w:sz w:val="20"/>
      <w:szCs w:val="20"/>
    </w:rPr>
  </w:style>
  <w:style w:type="character" w:customStyle="1" w:styleId="FontStyle29">
    <w:name w:val="Font Style29"/>
    <w:basedOn w:val="a3"/>
    <w:uiPriority w:val="99"/>
    <w:rsid w:val="00007591"/>
    <w:rPr>
      <w:rFonts w:ascii="Times New Roman" w:hAnsi="Times New Roman" w:cs="Times New Roman"/>
      <w:sz w:val="26"/>
      <w:szCs w:val="26"/>
    </w:rPr>
  </w:style>
  <w:style w:type="character" w:customStyle="1" w:styleId="FontStyle30">
    <w:name w:val="Font Style30"/>
    <w:basedOn w:val="a3"/>
    <w:uiPriority w:val="99"/>
    <w:rsid w:val="00007591"/>
    <w:rPr>
      <w:rFonts w:ascii="Times New Roman" w:hAnsi="Times New Roman" w:cs="Times New Roman"/>
      <w:i/>
      <w:iCs/>
      <w:spacing w:val="30"/>
      <w:sz w:val="26"/>
      <w:szCs w:val="26"/>
    </w:rPr>
  </w:style>
  <w:style w:type="paragraph" w:customStyle="1" w:styleId="afff9">
    <w:name w:val="Основной ГП"/>
    <w:link w:val="afffa"/>
    <w:qFormat/>
    <w:rsid w:val="00520300"/>
    <w:pPr>
      <w:spacing w:after="120" w:line="276" w:lineRule="auto"/>
      <w:ind w:firstLine="709"/>
      <w:jc w:val="both"/>
    </w:pPr>
    <w:rPr>
      <w:rFonts w:ascii="Tahoma" w:eastAsia="Calibri" w:hAnsi="Tahoma" w:cs="Tahoma"/>
      <w:sz w:val="24"/>
      <w:szCs w:val="24"/>
    </w:rPr>
  </w:style>
  <w:style w:type="character" w:customStyle="1" w:styleId="afffa">
    <w:name w:val="Основной ГП Знак"/>
    <w:basedOn w:val="a3"/>
    <w:link w:val="afff9"/>
    <w:rsid w:val="00520300"/>
    <w:rPr>
      <w:rFonts w:ascii="Tahoma" w:eastAsia="Calibri" w:hAnsi="Tahoma" w:cs="Tahoma"/>
      <w:sz w:val="24"/>
      <w:szCs w:val="24"/>
    </w:rPr>
  </w:style>
  <w:style w:type="paragraph" w:styleId="2c">
    <w:name w:val="Body Text Indent 2"/>
    <w:basedOn w:val="a2"/>
    <w:link w:val="2d"/>
    <w:uiPriority w:val="99"/>
    <w:semiHidden/>
    <w:unhideWhenUsed/>
    <w:rsid w:val="009E0B6B"/>
    <w:pPr>
      <w:spacing w:after="120" w:line="480" w:lineRule="auto"/>
      <w:ind w:left="283" w:firstLine="709"/>
      <w:jc w:val="both"/>
    </w:pPr>
    <w:rPr>
      <w:rFonts w:ascii="Times New Roman" w:eastAsia="Times New Roman" w:hAnsi="Times New Roman" w:cs="Times New Roman"/>
      <w:sz w:val="28"/>
      <w:lang w:eastAsia="ru-RU"/>
    </w:rPr>
  </w:style>
  <w:style w:type="character" w:customStyle="1" w:styleId="2d">
    <w:name w:val="Основной текст с отступом 2 Знак"/>
    <w:basedOn w:val="a3"/>
    <w:link w:val="2c"/>
    <w:uiPriority w:val="99"/>
    <w:semiHidden/>
    <w:rsid w:val="009E0B6B"/>
    <w:rPr>
      <w:rFonts w:ascii="Times New Roman" w:eastAsia="Times New Roman" w:hAnsi="Times New Roman" w:cs="Times New Roman"/>
      <w:sz w:val="28"/>
      <w:lang w:eastAsia="ru-RU"/>
    </w:rPr>
  </w:style>
  <w:style w:type="table" w:customStyle="1" w:styleId="13">
    <w:name w:val="Сетка таблицы1"/>
    <w:basedOn w:val="a4"/>
    <w:next w:val="af1"/>
    <w:uiPriority w:val="59"/>
    <w:rsid w:val="00BA794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hwnw">
    <w:name w:val="_6hwnw"/>
    <w:basedOn w:val="a3"/>
    <w:rsid w:val="00D01864"/>
  </w:style>
  <w:style w:type="character" w:customStyle="1" w:styleId="afffb">
    <w:name w:val="Гипертекстовая ссылка"/>
    <w:rsid w:val="006410BF"/>
    <w:rPr>
      <w:color w:val="008000"/>
    </w:rPr>
  </w:style>
  <w:style w:type="paragraph" w:customStyle="1" w:styleId="afffc">
    <w:name w:val="Название таблицы"/>
    <w:basedOn w:val="af7"/>
    <w:uiPriority w:val="99"/>
    <w:rsid w:val="00B52D44"/>
    <w:pPr>
      <w:keepNext/>
      <w:spacing w:before="120" w:after="0"/>
    </w:pPr>
    <w:rPr>
      <w:rFonts w:ascii="Times New Roman" w:eastAsia="Times New Roman" w:hAnsi="Times New Roman" w:cs="Times New Roman"/>
      <w:b/>
      <w:bCs/>
      <w:i w:val="0"/>
      <w:iCs w:val="0"/>
      <w:color w:val="auto"/>
      <w:sz w:val="22"/>
      <w:szCs w:val="22"/>
      <w:lang w:val="x-none" w:eastAsia="x-none"/>
    </w:rPr>
  </w:style>
  <w:style w:type="paragraph" w:customStyle="1" w:styleId="s10">
    <w:name w:val="s_1"/>
    <w:basedOn w:val="a2"/>
    <w:rsid w:val="00B52D4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d">
    <w:name w:val="Табличный_центр"/>
    <w:basedOn w:val="a2"/>
    <w:rsid w:val="00F86968"/>
    <w:pPr>
      <w:spacing w:after="0" w:line="240" w:lineRule="auto"/>
      <w:jc w:val="center"/>
    </w:pPr>
    <w:rPr>
      <w:rFonts w:ascii="Times New Roman" w:eastAsia="Times New Roman" w:hAnsi="Times New Roman" w:cs="Times New Roman"/>
      <w:b/>
      <w:lang w:eastAsia="ru-RU"/>
    </w:rPr>
  </w:style>
  <w:style w:type="paragraph" w:customStyle="1" w:styleId="100">
    <w:name w:val="Табличный_центр_10"/>
    <w:basedOn w:val="a2"/>
    <w:qFormat/>
    <w:rsid w:val="00F86968"/>
    <w:pPr>
      <w:spacing w:after="0" w:line="240" w:lineRule="auto"/>
      <w:jc w:val="center"/>
    </w:pPr>
    <w:rPr>
      <w:rFonts w:ascii="Times New Roman" w:eastAsia="Times New Roman" w:hAnsi="Times New Roman" w:cs="Times New Roman"/>
      <w:sz w:val="20"/>
      <w:szCs w:val="24"/>
      <w:lang w:eastAsia="ru-RU"/>
    </w:rPr>
  </w:style>
  <w:style w:type="character" w:customStyle="1" w:styleId="extended-textshort">
    <w:name w:val="extended-text__short"/>
    <w:basedOn w:val="a3"/>
    <w:rsid w:val="00F86968"/>
  </w:style>
  <w:style w:type="paragraph" w:customStyle="1" w:styleId="15">
    <w:name w:val="Штамп1"/>
    <w:basedOn w:val="a2"/>
    <w:rsid w:val="005B4846"/>
    <w:pPr>
      <w:widowControl w:val="0"/>
      <w:spacing w:after="0" w:line="240" w:lineRule="auto"/>
      <w:jc w:val="center"/>
    </w:pPr>
    <w:rPr>
      <w:rFonts w:ascii="Times New Roman" w:eastAsia="Times New Roman" w:hAnsi="Times New Roman" w:cs="Times New Roman"/>
      <w:sz w:val="24"/>
      <w:szCs w:val="24"/>
      <w:lang w:eastAsia="ru-RU"/>
    </w:rPr>
  </w:style>
  <w:style w:type="paragraph" w:customStyle="1" w:styleId="afffe">
    <w:name w:val="Краткий обратный адрес"/>
    <w:basedOn w:val="a2"/>
    <w:rsid w:val="005B4846"/>
    <w:pPr>
      <w:spacing w:after="0" w:line="240" w:lineRule="auto"/>
      <w:jc w:val="both"/>
    </w:pPr>
    <w:rPr>
      <w:rFonts w:ascii="Times New Roman" w:eastAsia="Times New Roman" w:hAnsi="Times New Roman" w:cs="Times New Roman"/>
      <w:sz w:val="24"/>
      <w:szCs w:val="24"/>
      <w:lang w:eastAsia="ru-RU"/>
    </w:rPr>
  </w:style>
  <w:style w:type="character" w:customStyle="1" w:styleId="current">
    <w:name w:val="current"/>
    <w:basedOn w:val="a3"/>
    <w:rsid w:val="00612365"/>
  </w:style>
  <w:style w:type="paragraph" w:customStyle="1" w:styleId="130">
    <w:name w:val="стиль13"/>
    <w:basedOn w:val="a2"/>
    <w:rsid w:val="0003280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estern">
    <w:name w:val="western"/>
    <w:basedOn w:val="a2"/>
    <w:rsid w:val="006100F5"/>
    <w:pPr>
      <w:spacing w:before="100" w:beforeAutospacing="1" w:after="119" w:line="240" w:lineRule="auto"/>
    </w:pPr>
    <w:rPr>
      <w:rFonts w:ascii="Times New Roman" w:eastAsia="Times New Roman" w:hAnsi="Times New Roman" w:cs="Times New Roman"/>
      <w:color w:val="000000"/>
      <w:sz w:val="24"/>
      <w:szCs w:val="24"/>
      <w:lang w:eastAsia="ru-RU"/>
    </w:rPr>
  </w:style>
  <w:style w:type="character" w:styleId="affff">
    <w:name w:val="page number"/>
    <w:basedOn w:val="a3"/>
    <w:rsid w:val="00770029"/>
  </w:style>
  <w:style w:type="paragraph" w:customStyle="1" w:styleId="ConsPlusNonformat">
    <w:name w:val="ConsPlusNonformat"/>
    <w:rsid w:val="0077002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affff0">
    <w:name w:val="Красная строка Знак"/>
    <w:basedOn w:val="a3"/>
    <w:rsid w:val="00770029"/>
    <w:rPr>
      <w:rFonts w:cs="Times New Roman"/>
      <w:sz w:val="24"/>
      <w:szCs w:val="24"/>
      <w:lang w:val="ru-RU" w:eastAsia="ru-RU" w:bidi="ar-SA"/>
    </w:rPr>
  </w:style>
  <w:style w:type="paragraph" w:customStyle="1" w:styleId="b">
    <w:name w:val="_b_обычный"/>
    <w:qFormat/>
    <w:rsid w:val="004F4C88"/>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affff1">
    <w:name w:val="Обычный текст"/>
    <w:basedOn w:val="a2"/>
    <w:link w:val="affff2"/>
    <w:qFormat/>
    <w:rsid w:val="004F4C88"/>
    <w:pPr>
      <w:spacing w:after="0" w:line="240" w:lineRule="auto"/>
      <w:ind w:firstLine="709"/>
      <w:jc w:val="both"/>
    </w:pPr>
    <w:rPr>
      <w:rFonts w:ascii="Times New Roman" w:eastAsia="Times New Roman" w:hAnsi="Times New Roman" w:cs="Times New Roman"/>
      <w:sz w:val="28"/>
      <w:szCs w:val="28"/>
      <w:lang w:eastAsia="ru-RU"/>
    </w:rPr>
  </w:style>
  <w:style w:type="character" w:customStyle="1" w:styleId="affff2">
    <w:name w:val="Обычный текст Знак"/>
    <w:basedOn w:val="a3"/>
    <w:link w:val="affff1"/>
    <w:rsid w:val="004F4C88"/>
    <w:rPr>
      <w:rFonts w:ascii="Times New Roman" w:eastAsia="Times New Roman" w:hAnsi="Times New Roman" w:cs="Times New Roman"/>
      <w:sz w:val="28"/>
      <w:szCs w:val="28"/>
      <w:lang w:eastAsia="ru-RU"/>
    </w:rPr>
  </w:style>
  <w:style w:type="paragraph" w:customStyle="1" w:styleId="S5">
    <w:name w:val="S_Обычный жирный"/>
    <w:basedOn w:val="a2"/>
    <w:link w:val="S6"/>
    <w:qFormat/>
    <w:rsid w:val="004F4C88"/>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S6">
    <w:name w:val="S_Обычный жирный Знак"/>
    <w:link w:val="S5"/>
    <w:rsid w:val="004F4C88"/>
    <w:rPr>
      <w:rFonts w:ascii="Times New Roman" w:eastAsia="Times New Roman" w:hAnsi="Times New Roman" w:cs="Times New Roman"/>
      <w:sz w:val="28"/>
      <w:szCs w:val="24"/>
      <w:lang w:eastAsia="ru-RU"/>
    </w:rPr>
  </w:style>
  <w:style w:type="character" w:customStyle="1" w:styleId="16">
    <w:name w:val=".1 стиль_итм Знак Знак"/>
    <w:basedOn w:val="a3"/>
    <w:link w:val="17"/>
    <w:locked/>
    <w:rsid w:val="00673A8B"/>
    <w:rPr>
      <w:rFonts w:ascii="Arial Narrow" w:hAnsi="Arial Narrow"/>
      <w:color w:val="000000"/>
      <w:spacing w:val="2"/>
      <w:sz w:val="24"/>
      <w:szCs w:val="24"/>
      <w:shd w:val="clear" w:color="auto" w:fill="FFFFFF"/>
      <w:lang w:eastAsia="ru-RU"/>
    </w:rPr>
  </w:style>
  <w:style w:type="paragraph" w:customStyle="1" w:styleId="17">
    <w:name w:val=".1 стиль_итм"/>
    <w:basedOn w:val="a2"/>
    <w:link w:val="16"/>
    <w:rsid w:val="00673A8B"/>
    <w:pPr>
      <w:shd w:val="clear" w:color="auto" w:fill="FFFFFF"/>
      <w:spacing w:after="0" w:line="240" w:lineRule="auto"/>
      <w:ind w:firstLine="709"/>
      <w:jc w:val="both"/>
    </w:pPr>
    <w:rPr>
      <w:rFonts w:ascii="Arial Narrow" w:hAnsi="Arial Narrow"/>
      <w:color w:val="000000"/>
      <w:spacing w:val="2"/>
      <w:sz w:val="24"/>
      <w:szCs w:val="24"/>
      <w:lang w:eastAsia="ru-RU"/>
    </w:rPr>
  </w:style>
  <w:style w:type="paragraph" w:customStyle="1" w:styleId="2e">
    <w:name w:val="Заголовок (Уровень 2)"/>
    <w:basedOn w:val="a2"/>
    <w:next w:val="afe"/>
    <w:link w:val="2f"/>
    <w:autoRedefine/>
    <w:qFormat/>
    <w:rsid w:val="00DD62A1"/>
    <w:pPr>
      <w:autoSpaceDE w:val="0"/>
      <w:autoSpaceDN w:val="0"/>
      <w:adjustRightInd w:val="0"/>
      <w:spacing w:after="0" w:line="240" w:lineRule="auto"/>
      <w:ind w:firstLine="567"/>
      <w:outlineLvl w:val="0"/>
    </w:pPr>
    <w:rPr>
      <w:rFonts w:ascii="Times New Roman" w:eastAsia="Times New Roman" w:hAnsi="Times New Roman" w:cs="Times New Roman"/>
      <w:b/>
      <w:bCs/>
      <w:color w:val="000000" w:themeColor="text1"/>
      <w:sz w:val="28"/>
      <w:szCs w:val="28"/>
      <w:lang w:eastAsia="ru-RU"/>
    </w:rPr>
  </w:style>
  <w:style w:type="character" w:customStyle="1" w:styleId="2f">
    <w:name w:val="Заголовок (Уровень 2) Знак"/>
    <w:basedOn w:val="a3"/>
    <w:link w:val="2e"/>
    <w:rsid w:val="00DD62A1"/>
    <w:rPr>
      <w:rFonts w:ascii="Times New Roman" w:eastAsia="Times New Roman" w:hAnsi="Times New Roman" w:cs="Times New Roman"/>
      <w:b/>
      <w:bCs/>
      <w:color w:val="000000" w:themeColor="text1"/>
      <w:sz w:val="28"/>
      <w:szCs w:val="28"/>
      <w:lang w:eastAsia="ru-RU"/>
    </w:rPr>
  </w:style>
  <w:style w:type="paragraph" w:customStyle="1" w:styleId="00">
    <w:name w:val="00"/>
    <w:basedOn w:val="a2"/>
    <w:link w:val="000"/>
    <w:qFormat/>
    <w:rsid w:val="00675DF7"/>
    <w:pPr>
      <w:spacing w:after="0"/>
      <w:jc w:val="both"/>
    </w:pPr>
    <w:rPr>
      <w:rFonts w:ascii="Times New Roman" w:hAnsi="Times New Roman" w:cs="Times New Roman"/>
      <w:sz w:val="26"/>
      <w:szCs w:val="26"/>
    </w:rPr>
  </w:style>
  <w:style w:type="character" w:customStyle="1" w:styleId="000">
    <w:name w:val="00 Знак"/>
    <w:basedOn w:val="a3"/>
    <w:link w:val="00"/>
    <w:rsid w:val="00675DF7"/>
    <w:rPr>
      <w:rFonts w:ascii="Times New Roman" w:hAnsi="Times New Roman" w:cs="Times New Roman"/>
      <w:sz w:val="26"/>
      <w:szCs w:val="26"/>
    </w:rPr>
  </w:style>
  <w:style w:type="paragraph" w:customStyle="1" w:styleId="101">
    <w:name w:val="Стиль10"/>
    <w:basedOn w:val="a2"/>
    <w:link w:val="102"/>
    <w:qFormat/>
    <w:rsid w:val="00675DF7"/>
    <w:pPr>
      <w:spacing w:after="0" w:line="240" w:lineRule="auto"/>
      <w:jc w:val="center"/>
    </w:pPr>
    <w:rPr>
      <w:rFonts w:ascii="Times New Roman" w:eastAsia="Times New Roman" w:hAnsi="Times New Roman" w:cs="Times New Roman"/>
      <w:sz w:val="17"/>
      <w:szCs w:val="17"/>
      <w:lang w:eastAsia="ru-RU"/>
    </w:rPr>
  </w:style>
  <w:style w:type="character" w:customStyle="1" w:styleId="102">
    <w:name w:val="Стиль10 Знак"/>
    <w:basedOn w:val="a3"/>
    <w:link w:val="101"/>
    <w:rsid w:val="00675DF7"/>
    <w:rPr>
      <w:rFonts w:ascii="Times New Roman" w:eastAsia="Times New Roman" w:hAnsi="Times New Roman" w:cs="Times New Roman"/>
      <w:sz w:val="17"/>
      <w:szCs w:val="17"/>
      <w:lang w:eastAsia="ru-RU"/>
    </w:rPr>
  </w:style>
  <w:style w:type="paragraph" w:customStyle="1" w:styleId="p10">
    <w:name w:val="p10"/>
    <w:basedOn w:val="a2"/>
    <w:rsid w:val="002A6D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Cell">
    <w:name w:val="ConsPlusCell"/>
    <w:rsid w:val="00EC33CE"/>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p3">
    <w:name w:val="p3"/>
    <w:basedOn w:val="a2"/>
    <w:rsid w:val="003704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3"/>
    <w:rsid w:val="003704CF"/>
  </w:style>
  <w:style w:type="character" w:customStyle="1" w:styleId="s8">
    <w:name w:val="s8"/>
    <w:basedOn w:val="a3"/>
    <w:rsid w:val="003704CF"/>
  </w:style>
  <w:style w:type="paragraph" w:customStyle="1" w:styleId="2f0">
    <w:name w:val="2"/>
    <w:basedOn w:val="a2"/>
    <w:next w:val="af2"/>
    <w:rsid w:val="007F53B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eport">
    <w:name w:val="Report"/>
    <w:basedOn w:val="a2"/>
    <w:rsid w:val="00A07E8B"/>
    <w:pPr>
      <w:spacing w:after="0" w:line="360" w:lineRule="auto"/>
      <w:ind w:firstLine="567"/>
      <w:jc w:val="both"/>
    </w:pPr>
    <w:rPr>
      <w:rFonts w:ascii="Times New Roman" w:eastAsia="Times New Roman" w:hAnsi="Times New Roman" w:cs="Times New Roman"/>
      <w:sz w:val="20"/>
      <w:szCs w:val="20"/>
      <w:lang w:eastAsia="ru-RU"/>
    </w:rPr>
  </w:style>
  <w:style w:type="table" w:customStyle="1" w:styleId="TableNormal25">
    <w:name w:val="Table Normal25"/>
    <w:uiPriority w:val="2"/>
    <w:semiHidden/>
    <w:unhideWhenUsed/>
    <w:qFormat/>
    <w:rsid w:val="005F62C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ai11012">
    <w:name w:val="1 / a / i11012"/>
    <w:basedOn w:val="a5"/>
    <w:next w:val="1ai"/>
    <w:semiHidden/>
    <w:rsid w:val="005F62CC"/>
  </w:style>
  <w:style w:type="numbering" w:styleId="1ai">
    <w:name w:val="Outline List 1"/>
    <w:basedOn w:val="a5"/>
    <w:uiPriority w:val="99"/>
    <w:semiHidden/>
    <w:unhideWhenUsed/>
    <w:rsid w:val="005F62CC"/>
    <w:pPr>
      <w:numPr>
        <w:numId w:val="19"/>
      </w:numPr>
    </w:pPr>
  </w:style>
  <w:style w:type="paragraph" w:customStyle="1" w:styleId="ConsCell">
    <w:name w:val="ConsCell"/>
    <w:semiHidden/>
    <w:rsid w:val="00525E20"/>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18">
    <w:name w:val="1"/>
    <w:basedOn w:val="a2"/>
    <w:next w:val="af2"/>
    <w:uiPriority w:val="99"/>
    <w:unhideWhenUsed/>
    <w:rsid w:val="006B086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3">
    <w:name w:val="Знак Знак Знак Знак Знак Знак"/>
    <w:basedOn w:val="a2"/>
    <w:rsid w:val="008C49C0"/>
    <w:pPr>
      <w:spacing w:before="100" w:beforeAutospacing="1" w:after="100" w:afterAutospacing="1" w:line="240" w:lineRule="auto"/>
    </w:pPr>
    <w:rPr>
      <w:rFonts w:ascii="Tahoma" w:eastAsia="Times New Roman" w:hAnsi="Tahoma" w:cs="Times New Roman"/>
      <w:sz w:val="20"/>
      <w:szCs w:val="20"/>
      <w:lang w:val="en-US"/>
    </w:rPr>
  </w:style>
  <w:style w:type="paragraph" w:styleId="affff4">
    <w:name w:val="Subtitle"/>
    <w:basedOn w:val="a2"/>
    <w:link w:val="affff5"/>
    <w:qFormat/>
    <w:rsid w:val="008C49C0"/>
    <w:pPr>
      <w:spacing w:after="0" w:line="240" w:lineRule="auto"/>
      <w:ind w:firstLine="709"/>
      <w:jc w:val="both"/>
    </w:pPr>
    <w:rPr>
      <w:rFonts w:ascii="Times New Roman" w:eastAsia="Times New Roman" w:hAnsi="Times New Roman" w:cs="Times New Roman"/>
      <w:sz w:val="28"/>
      <w:szCs w:val="20"/>
      <w:lang w:eastAsia="ru-RU"/>
    </w:rPr>
  </w:style>
  <w:style w:type="character" w:customStyle="1" w:styleId="affff5">
    <w:name w:val="Подзаголовок Знак"/>
    <w:basedOn w:val="a3"/>
    <w:link w:val="affff4"/>
    <w:rsid w:val="008C49C0"/>
    <w:rPr>
      <w:rFonts w:ascii="Times New Roman" w:eastAsia="Times New Roman" w:hAnsi="Times New Roman" w:cs="Times New Roman"/>
      <w:sz w:val="28"/>
      <w:szCs w:val="20"/>
      <w:lang w:eastAsia="ru-RU"/>
    </w:rPr>
  </w:style>
  <w:style w:type="paragraph" w:customStyle="1" w:styleId="2f1">
    <w:name w:val="Знак Знак Знак Знак Знак Знак2"/>
    <w:basedOn w:val="a2"/>
    <w:rsid w:val="000B15EF"/>
    <w:pPr>
      <w:spacing w:before="100" w:beforeAutospacing="1" w:after="100" w:afterAutospacing="1" w:line="240" w:lineRule="auto"/>
    </w:pPr>
    <w:rPr>
      <w:rFonts w:ascii="Tahoma" w:eastAsia="Times New Roman" w:hAnsi="Tahoma" w:cs="Times New Roman"/>
      <w:sz w:val="20"/>
      <w:szCs w:val="20"/>
      <w:lang w:val="en-US"/>
    </w:rPr>
  </w:style>
  <w:style w:type="paragraph" w:styleId="affff6">
    <w:name w:val="Title"/>
    <w:basedOn w:val="a2"/>
    <w:next w:val="a2"/>
    <w:link w:val="affff7"/>
    <w:uiPriority w:val="10"/>
    <w:qFormat/>
    <w:rsid w:val="002D6E7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fff7">
    <w:name w:val="Название Знак"/>
    <w:basedOn w:val="a3"/>
    <w:link w:val="affff6"/>
    <w:uiPriority w:val="10"/>
    <w:rsid w:val="002D6E7E"/>
    <w:rPr>
      <w:rFonts w:asciiTheme="majorHAnsi" w:eastAsiaTheme="majorEastAsia" w:hAnsiTheme="majorHAnsi" w:cstheme="majorBidi"/>
      <w:spacing w:val="-10"/>
      <w:kern w:val="28"/>
      <w:sz w:val="56"/>
      <w:szCs w:val="56"/>
    </w:rPr>
  </w:style>
  <w:style w:type="paragraph" w:customStyle="1" w:styleId="richfactdown-paragraph">
    <w:name w:val="richfactdown-paragraph"/>
    <w:basedOn w:val="a2"/>
    <w:rsid w:val="00756C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9">
    <w:name w:val="Знак Знак Знак Знак Знак Знак1"/>
    <w:basedOn w:val="a2"/>
    <w:rsid w:val="00A913D8"/>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8">
    <w:name w:val="Знак Знак Знак Знак Знак Знак"/>
    <w:basedOn w:val="a2"/>
    <w:rsid w:val="00797338"/>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S2">
    <w:name w:val="S_Обычный в таблице Знак"/>
    <w:link w:val="S1"/>
    <w:rsid w:val="00DA6700"/>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17235">
      <w:bodyDiv w:val="1"/>
      <w:marLeft w:val="0"/>
      <w:marRight w:val="0"/>
      <w:marTop w:val="0"/>
      <w:marBottom w:val="0"/>
      <w:divBdr>
        <w:top w:val="none" w:sz="0" w:space="0" w:color="auto"/>
        <w:left w:val="none" w:sz="0" w:space="0" w:color="auto"/>
        <w:bottom w:val="none" w:sz="0" w:space="0" w:color="auto"/>
        <w:right w:val="none" w:sz="0" w:space="0" w:color="auto"/>
      </w:divBdr>
    </w:div>
    <w:div w:id="27798486">
      <w:bodyDiv w:val="1"/>
      <w:marLeft w:val="0"/>
      <w:marRight w:val="0"/>
      <w:marTop w:val="0"/>
      <w:marBottom w:val="0"/>
      <w:divBdr>
        <w:top w:val="none" w:sz="0" w:space="0" w:color="auto"/>
        <w:left w:val="none" w:sz="0" w:space="0" w:color="auto"/>
        <w:bottom w:val="none" w:sz="0" w:space="0" w:color="auto"/>
        <w:right w:val="none" w:sz="0" w:space="0" w:color="auto"/>
      </w:divBdr>
    </w:div>
    <w:div w:id="30498221">
      <w:bodyDiv w:val="1"/>
      <w:marLeft w:val="0"/>
      <w:marRight w:val="0"/>
      <w:marTop w:val="0"/>
      <w:marBottom w:val="0"/>
      <w:divBdr>
        <w:top w:val="none" w:sz="0" w:space="0" w:color="auto"/>
        <w:left w:val="none" w:sz="0" w:space="0" w:color="auto"/>
        <w:bottom w:val="none" w:sz="0" w:space="0" w:color="auto"/>
        <w:right w:val="none" w:sz="0" w:space="0" w:color="auto"/>
      </w:divBdr>
    </w:div>
    <w:div w:id="38866215">
      <w:bodyDiv w:val="1"/>
      <w:marLeft w:val="0"/>
      <w:marRight w:val="0"/>
      <w:marTop w:val="0"/>
      <w:marBottom w:val="0"/>
      <w:divBdr>
        <w:top w:val="none" w:sz="0" w:space="0" w:color="auto"/>
        <w:left w:val="none" w:sz="0" w:space="0" w:color="auto"/>
        <w:bottom w:val="none" w:sz="0" w:space="0" w:color="auto"/>
        <w:right w:val="none" w:sz="0" w:space="0" w:color="auto"/>
      </w:divBdr>
    </w:div>
    <w:div w:id="58020172">
      <w:bodyDiv w:val="1"/>
      <w:marLeft w:val="0"/>
      <w:marRight w:val="0"/>
      <w:marTop w:val="0"/>
      <w:marBottom w:val="0"/>
      <w:divBdr>
        <w:top w:val="none" w:sz="0" w:space="0" w:color="auto"/>
        <w:left w:val="none" w:sz="0" w:space="0" w:color="auto"/>
        <w:bottom w:val="none" w:sz="0" w:space="0" w:color="auto"/>
        <w:right w:val="none" w:sz="0" w:space="0" w:color="auto"/>
      </w:divBdr>
    </w:div>
    <w:div w:id="62021780">
      <w:bodyDiv w:val="1"/>
      <w:marLeft w:val="0"/>
      <w:marRight w:val="0"/>
      <w:marTop w:val="0"/>
      <w:marBottom w:val="0"/>
      <w:divBdr>
        <w:top w:val="none" w:sz="0" w:space="0" w:color="auto"/>
        <w:left w:val="none" w:sz="0" w:space="0" w:color="auto"/>
        <w:bottom w:val="none" w:sz="0" w:space="0" w:color="auto"/>
        <w:right w:val="none" w:sz="0" w:space="0" w:color="auto"/>
      </w:divBdr>
    </w:div>
    <w:div w:id="69887539">
      <w:bodyDiv w:val="1"/>
      <w:marLeft w:val="0"/>
      <w:marRight w:val="0"/>
      <w:marTop w:val="0"/>
      <w:marBottom w:val="0"/>
      <w:divBdr>
        <w:top w:val="none" w:sz="0" w:space="0" w:color="auto"/>
        <w:left w:val="none" w:sz="0" w:space="0" w:color="auto"/>
        <w:bottom w:val="none" w:sz="0" w:space="0" w:color="auto"/>
        <w:right w:val="none" w:sz="0" w:space="0" w:color="auto"/>
      </w:divBdr>
    </w:div>
    <w:div w:id="76103123">
      <w:bodyDiv w:val="1"/>
      <w:marLeft w:val="0"/>
      <w:marRight w:val="0"/>
      <w:marTop w:val="0"/>
      <w:marBottom w:val="0"/>
      <w:divBdr>
        <w:top w:val="none" w:sz="0" w:space="0" w:color="auto"/>
        <w:left w:val="none" w:sz="0" w:space="0" w:color="auto"/>
        <w:bottom w:val="none" w:sz="0" w:space="0" w:color="auto"/>
        <w:right w:val="none" w:sz="0" w:space="0" w:color="auto"/>
      </w:divBdr>
      <w:divsChild>
        <w:div w:id="185874429">
          <w:marLeft w:val="0"/>
          <w:marRight w:val="0"/>
          <w:marTop w:val="0"/>
          <w:marBottom w:val="0"/>
          <w:divBdr>
            <w:top w:val="none" w:sz="0" w:space="0" w:color="auto"/>
            <w:left w:val="none" w:sz="0" w:space="0" w:color="auto"/>
            <w:bottom w:val="none" w:sz="0" w:space="0" w:color="auto"/>
            <w:right w:val="none" w:sz="0" w:space="0" w:color="auto"/>
          </w:divBdr>
          <w:divsChild>
            <w:div w:id="2077433111">
              <w:marLeft w:val="0"/>
              <w:marRight w:val="0"/>
              <w:marTop w:val="0"/>
              <w:marBottom w:val="0"/>
              <w:divBdr>
                <w:top w:val="none" w:sz="0" w:space="0" w:color="auto"/>
                <w:left w:val="none" w:sz="0" w:space="0" w:color="auto"/>
                <w:bottom w:val="none" w:sz="0" w:space="0" w:color="auto"/>
                <w:right w:val="none" w:sz="0" w:space="0" w:color="auto"/>
              </w:divBdr>
              <w:divsChild>
                <w:div w:id="70251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220311">
          <w:marLeft w:val="0"/>
          <w:marRight w:val="0"/>
          <w:marTop w:val="0"/>
          <w:marBottom w:val="0"/>
          <w:divBdr>
            <w:top w:val="none" w:sz="0" w:space="0" w:color="auto"/>
            <w:left w:val="none" w:sz="0" w:space="0" w:color="auto"/>
            <w:bottom w:val="none" w:sz="0" w:space="0" w:color="auto"/>
            <w:right w:val="none" w:sz="0" w:space="0" w:color="auto"/>
          </w:divBdr>
          <w:divsChild>
            <w:div w:id="1755396038">
              <w:marLeft w:val="0"/>
              <w:marRight w:val="0"/>
              <w:marTop w:val="0"/>
              <w:marBottom w:val="0"/>
              <w:divBdr>
                <w:top w:val="none" w:sz="0" w:space="0" w:color="auto"/>
                <w:left w:val="none" w:sz="0" w:space="0" w:color="auto"/>
                <w:bottom w:val="none" w:sz="0" w:space="0" w:color="auto"/>
                <w:right w:val="none" w:sz="0" w:space="0" w:color="auto"/>
              </w:divBdr>
              <w:divsChild>
                <w:div w:id="3620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33767">
      <w:bodyDiv w:val="1"/>
      <w:marLeft w:val="0"/>
      <w:marRight w:val="0"/>
      <w:marTop w:val="0"/>
      <w:marBottom w:val="0"/>
      <w:divBdr>
        <w:top w:val="none" w:sz="0" w:space="0" w:color="auto"/>
        <w:left w:val="none" w:sz="0" w:space="0" w:color="auto"/>
        <w:bottom w:val="none" w:sz="0" w:space="0" w:color="auto"/>
        <w:right w:val="none" w:sz="0" w:space="0" w:color="auto"/>
      </w:divBdr>
    </w:div>
    <w:div w:id="81948712">
      <w:bodyDiv w:val="1"/>
      <w:marLeft w:val="0"/>
      <w:marRight w:val="0"/>
      <w:marTop w:val="0"/>
      <w:marBottom w:val="0"/>
      <w:divBdr>
        <w:top w:val="none" w:sz="0" w:space="0" w:color="auto"/>
        <w:left w:val="none" w:sz="0" w:space="0" w:color="auto"/>
        <w:bottom w:val="none" w:sz="0" w:space="0" w:color="auto"/>
        <w:right w:val="none" w:sz="0" w:space="0" w:color="auto"/>
      </w:divBdr>
    </w:div>
    <w:div w:id="114259436">
      <w:bodyDiv w:val="1"/>
      <w:marLeft w:val="0"/>
      <w:marRight w:val="0"/>
      <w:marTop w:val="0"/>
      <w:marBottom w:val="0"/>
      <w:divBdr>
        <w:top w:val="none" w:sz="0" w:space="0" w:color="auto"/>
        <w:left w:val="none" w:sz="0" w:space="0" w:color="auto"/>
        <w:bottom w:val="none" w:sz="0" w:space="0" w:color="auto"/>
        <w:right w:val="none" w:sz="0" w:space="0" w:color="auto"/>
      </w:divBdr>
    </w:div>
    <w:div w:id="180047722">
      <w:bodyDiv w:val="1"/>
      <w:marLeft w:val="0"/>
      <w:marRight w:val="0"/>
      <w:marTop w:val="0"/>
      <w:marBottom w:val="0"/>
      <w:divBdr>
        <w:top w:val="none" w:sz="0" w:space="0" w:color="auto"/>
        <w:left w:val="none" w:sz="0" w:space="0" w:color="auto"/>
        <w:bottom w:val="none" w:sz="0" w:space="0" w:color="auto"/>
        <w:right w:val="none" w:sz="0" w:space="0" w:color="auto"/>
      </w:divBdr>
    </w:div>
    <w:div w:id="187527041">
      <w:bodyDiv w:val="1"/>
      <w:marLeft w:val="0"/>
      <w:marRight w:val="0"/>
      <w:marTop w:val="0"/>
      <w:marBottom w:val="0"/>
      <w:divBdr>
        <w:top w:val="none" w:sz="0" w:space="0" w:color="auto"/>
        <w:left w:val="none" w:sz="0" w:space="0" w:color="auto"/>
        <w:bottom w:val="none" w:sz="0" w:space="0" w:color="auto"/>
        <w:right w:val="none" w:sz="0" w:space="0" w:color="auto"/>
      </w:divBdr>
    </w:div>
    <w:div w:id="195654206">
      <w:bodyDiv w:val="1"/>
      <w:marLeft w:val="0"/>
      <w:marRight w:val="0"/>
      <w:marTop w:val="0"/>
      <w:marBottom w:val="0"/>
      <w:divBdr>
        <w:top w:val="none" w:sz="0" w:space="0" w:color="auto"/>
        <w:left w:val="none" w:sz="0" w:space="0" w:color="auto"/>
        <w:bottom w:val="none" w:sz="0" w:space="0" w:color="auto"/>
        <w:right w:val="none" w:sz="0" w:space="0" w:color="auto"/>
      </w:divBdr>
    </w:div>
    <w:div w:id="198934323">
      <w:bodyDiv w:val="1"/>
      <w:marLeft w:val="0"/>
      <w:marRight w:val="0"/>
      <w:marTop w:val="0"/>
      <w:marBottom w:val="0"/>
      <w:divBdr>
        <w:top w:val="none" w:sz="0" w:space="0" w:color="auto"/>
        <w:left w:val="none" w:sz="0" w:space="0" w:color="auto"/>
        <w:bottom w:val="none" w:sz="0" w:space="0" w:color="auto"/>
        <w:right w:val="none" w:sz="0" w:space="0" w:color="auto"/>
      </w:divBdr>
    </w:div>
    <w:div w:id="223613307">
      <w:bodyDiv w:val="1"/>
      <w:marLeft w:val="0"/>
      <w:marRight w:val="0"/>
      <w:marTop w:val="0"/>
      <w:marBottom w:val="0"/>
      <w:divBdr>
        <w:top w:val="none" w:sz="0" w:space="0" w:color="auto"/>
        <w:left w:val="none" w:sz="0" w:space="0" w:color="auto"/>
        <w:bottom w:val="none" w:sz="0" w:space="0" w:color="auto"/>
        <w:right w:val="none" w:sz="0" w:space="0" w:color="auto"/>
      </w:divBdr>
    </w:div>
    <w:div w:id="230583006">
      <w:bodyDiv w:val="1"/>
      <w:marLeft w:val="0"/>
      <w:marRight w:val="0"/>
      <w:marTop w:val="0"/>
      <w:marBottom w:val="0"/>
      <w:divBdr>
        <w:top w:val="none" w:sz="0" w:space="0" w:color="auto"/>
        <w:left w:val="none" w:sz="0" w:space="0" w:color="auto"/>
        <w:bottom w:val="none" w:sz="0" w:space="0" w:color="auto"/>
        <w:right w:val="none" w:sz="0" w:space="0" w:color="auto"/>
      </w:divBdr>
    </w:div>
    <w:div w:id="247420518">
      <w:bodyDiv w:val="1"/>
      <w:marLeft w:val="0"/>
      <w:marRight w:val="0"/>
      <w:marTop w:val="0"/>
      <w:marBottom w:val="0"/>
      <w:divBdr>
        <w:top w:val="none" w:sz="0" w:space="0" w:color="auto"/>
        <w:left w:val="none" w:sz="0" w:space="0" w:color="auto"/>
        <w:bottom w:val="none" w:sz="0" w:space="0" w:color="auto"/>
        <w:right w:val="none" w:sz="0" w:space="0" w:color="auto"/>
      </w:divBdr>
    </w:div>
    <w:div w:id="283313501">
      <w:bodyDiv w:val="1"/>
      <w:marLeft w:val="0"/>
      <w:marRight w:val="0"/>
      <w:marTop w:val="0"/>
      <w:marBottom w:val="0"/>
      <w:divBdr>
        <w:top w:val="none" w:sz="0" w:space="0" w:color="auto"/>
        <w:left w:val="none" w:sz="0" w:space="0" w:color="auto"/>
        <w:bottom w:val="none" w:sz="0" w:space="0" w:color="auto"/>
        <w:right w:val="none" w:sz="0" w:space="0" w:color="auto"/>
      </w:divBdr>
    </w:div>
    <w:div w:id="287661469">
      <w:bodyDiv w:val="1"/>
      <w:marLeft w:val="0"/>
      <w:marRight w:val="0"/>
      <w:marTop w:val="0"/>
      <w:marBottom w:val="0"/>
      <w:divBdr>
        <w:top w:val="none" w:sz="0" w:space="0" w:color="auto"/>
        <w:left w:val="none" w:sz="0" w:space="0" w:color="auto"/>
        <w:bottom w:val="none" w:sz="0" w:space="0" w:color="auto"/>
        <w:right w:val="none" w:sz="0" w:space="0" w:color="auto"/>
      </w:divBdr>
    </w:div>
    <w:div w:id="297027768">
      <w:bodyDiv w:val="1"/>
      <w:marLeft w:val="0"/>
      <w:marRight w:val="0"/>
      <w:marTop w:val="0"/>
      <w:marBottom w:val="0"/>
      <w:divBdr>
        <w:top w:val="none" w:sz="0" w:space="0" w:color="auto"/>
        <w:left w:val="none" w:sz="0" w:space="0" w:color="auto"/>
        <w:bottom w:val="none" w:sz="0" w:space="0" w:color="auto"/>
        <w:right w:val="none" w:sz="0" w:space="0" w:color="auto"/>
      </w:divBdr>
    </w:div>
    <w:div w:id="301007602">
      <w:bodyDiv w:val="1"/>
      <w:marLeft w:val="0"/>
      <w:marRight w:val="0"/>
      <w:marTop w:val="0"/>
      <w:marBottom w:val="0"/>
      <w:divBdr>
        <w:top w:val="none" w:sz="0" w:space="0" w:color="auto"/>
        <w:left w:val="none" w:sz="0" w:space="0" w:color="auto"/>
        <w:bottom w:val="none" w:sz="0" w:space="0" w:color="auto"/>
        <w:right w:val="none" w:sz="0" w:space="0" w:color="auto"/>
      </w:divBdr>
    </w:div>
    <w:div w:id="315498036">
      <w:bodyDiv w:val="1"/>
      <w:marLeft w:val="0"/>
      <w:marRight w:val="0"/>
      <w:marTop w:val="0"/>
      <w:marBottom w:val="0"/>
      <w:divBdr>
        <w:top w:val="none" w:sz="0" w:space="0" w:color="auto"/>
        <w:left w:val="none" w:sz="0" w:space="0" w:color="auto"/>
        <w:bottom w:val="none" w:sz="0" w:space="0" w:color="auto"/>
        <w:right w:val="none" w:sz="0" w:space="0" w:color="auto"/>
      </w:divBdr>
    </w:div>
    <w:div w:id="318005371">
      <w:bodyDiv w:val="1"/>
      <w:marLeft w:val="0"/>
      <w:marRight w:val="0"/>
      <w:marTop w:val="0"/>
      <w:marBottom w:val="0"/>
      <w:divBdr>
        <w:top w:val="none" w:sz="0" w:space="0" w:color="auto"/>
        <w:left w:val="none" w:sz="0" w:space="0" w:color="auto"/>
        <w:bottom w:val="none" w:sz="0" w:space="0" w:color="auto"/>
        <w:right w:val="none" w:sz="0" w:space="0" w:color="auto"/>
      </w:divBdr>
    </w:div>
    <w:div w:id="332685940">
      <w:bodyDiv w:val="1"/>
      <w:marLeft w:val="0"/>
      <w:marRight w:val="0"/>
      <w:marTop w:val="0"/>
      <w:marBottom w:val="0"/>
      <w:divBdr>
        <w:top w:val="none" w:sz="0" w:space="0" w:color="auto"/>
        <w:left w:val="none" w:sz="0" w:space="0" w:color="auto"/>
        <w:bottom w:val="none" w:sz="0" w:space="0" w:color="auto"/>
        <w:right w:val="none" w:sz="0" w:space="0" w:color="auto"/>
      </w:divBdr>
    </w:div>
    <w:div w:id="338584209">
      <w:bodyDiv w:val="1"/>
      <w:marLeft w:val="0"/>
      <w:marRight w:val="0"/>
      <w:marTop w:val="0"/>
      <w:marBottom w:val="0"/>
      <w:divBdr>
        <w:top w:val="none" w:sz="0" w:space="0" w:color="auto"/>
        <w:left w:val="none" w:sz="0" w:space="0" w:color="auto"/>
        <w:bottom w:val="none" w:sz="0" w:space="0" w:color="auto"/>
        <w:right w:val="none" w:sz="0" w:space="0" w:color="auto"/>
      </w:divBdr>
    </w:div>
    <w:div w:id="342320690">
      <w:bodyDiv w:val="1"/>
      <w:marLeft w:val="0"/>
      <w:marRight w:val="0"/>
      <w:marTop w:val="0"/>
      <w:marBottom w:val="0"/>
      <w:divBdr>
        <w:top w:val="none" w:sz="0" w:space="0" w:color="auto"/>
        <w:left w:val="none" w:sz="0" w:space="0" w:color="auto"/>
        <w:bottom w:val="none" w:sz="0" w:space="0" w:color="auto"/>
        <w:right w:val="none" w:sz="0" w:space="0" w:color="auto"/>
      </w:divBdr>
    </w:div>
    <w:div w:id="372659716">
      <w:bodyDiv w:val="1"/>
      <w:marLeft w:val="0"/>
      <w:marRight w:val="0"/>
      <w:marTop w:val="0"/>
      <w:marBottom w:val="0"/>
      <w:divBdr>
        <w:top w:val="none" w:sz="0" w:space="0" w:color="auto"/>
        <w:left w:val="none" w:sz="0" w:space="0" w:color="auto"/>
        <w:bottom w:val="none" w:sz="0" w:space="0" w:color="auto"/>
        <w:right w:val="none" w:sz="0" w:space="0" w:color="auto"/>
      </w:divBdr>
    </w:div>
    <w:div w:id="383531383">
      <w:bodyDiv w:val="1"/>
      <w:marLeft w:val="0"/>
      <w:marRight w:val="0"/>
      <w:marTop w:val="0"/>
      <w:marBottom w:val="0"/>
      <w:divBdr>
        <w:top w:val="none" w:sz="0" w:space="0" w:color="auto"/>
        <w:left w:val="none" w:sz="0" w:space="0" w:color="auto"/>
        <w:bottom w:val="none" w:sz="0" w:space="0" w:color="auto"/>
        <w:right w:val="none" w:sz="0" w:space="0" w:color="auto"/>
      </w:divBdr>
    </w:div>
    <w:div w:id="391659297">
      <w:bodyDiv w:val="1"/>
      <w:marLeft w:val="0"/>
      <w:marRight w:val="0"/>
      <w:marTop w:val="0"/>
      <w:marBottom w:val="0"/>
      <w:divBdr>
        <w:top w:val="none" w:sz="0" w:space="0" w:color="auto"/>
        <w:left w:val="none" w:sz="0" w:space="0" w:color="auto"/>
        <w:bottom w:val="none" w:sz="0" w:space="0" w:color="auto"/>
        <w:right w:val="none" w:sz="0" w:space="0" w:color="auto"/>
      </w:divBdr>
    </w:div>
    <w:div w:id="441417634">
      <w:bodyDiv w:val="1"/>
      <w:marLeft w:val="0"/>
      <w:marRight w:val="0"/>
      <w:marTop w:val="0"/>
      <w:marBottom w:val="0"/>
      <w:divBdr>
        <w:top w:val="none" w:sz="0" w:space="0" w:color="auto"/>
        <w:left w:val="none" w:sz="0" w:space="0" w:color="auto"/>
        <w:bottom w:val="none" w:sz="0" w:space="0" w:color="auto"/>
        <w:right w:val="none" w:sz="0" w:space="0" w:color="auto"/>
      </w:divBdr>
    </w:div>
    <w:div w:id="451363225">
      <w:bodyDiv w:val="1"/>
      <w:marLeft w:val="0"/>
      <w:marRight w:val="0"/>
      <w:marTop w:val="0"/>
      <w:marBottom w:val="0"/>
      <w:divBdr>
        <w:top w:val="none" w:sz="0" w:space="0" w:color="auto"/>
        <w:left w:val="none" w:sz="0" w:space="0" w:color="auto"/>
        <w:bottom w:val="none" w:sz="0" w:space="0" w:color="auto"/>
        <w:right w:val="none" w:sz="0" w:space="0" w:color="auto"/>
      </w:divBdr>
    </w:div>
    <w:div w:id="452671653">
      <w:bodyDiv w:val="1"/>
      <w:marLeft w:val="0"/>
      <w:marRight w:val="0"/>
      <w:marTop w:val="0"/>
      <w:marBottom w:val="0"/>
      <w:divBdr>
        <w:top w:val="none" w:sz="0" w:space="0" w:color="auto"/>
        <w:left w:val="none" w:sz="0" w:space="0" w:color="auto"/>
        <w:bottom w:val="none" w:sz="0" w:space="0" w:color="auto"/>
        <w:right w:val="none" w:sz="0" w:space="0" w:color="auto"/>
      </w:divBdr>
    </w:div>
    <w:div w:id="478687924">
      <w:bodyDiv w:val="1"/>
      <w:marLeft w:val="0"/>
      <w:marRight w:val="0"/>
      <w:marTop w:val="0"/>
      <w:marBottom w:val="0"/>
      <w:divBdr>
        <w:top w:val="none" w:sz="0" w:space="0" w:color="auto"/>
        <w:left w:val="none" w:sz="0" w:space="0" w:color="auto"/>
        <w:bottom w:val="none" w:sz="0" w:space="0" w:color="auto"/>
        <w:right w:val="none" w:sz="0" w:space="0" w:color="auto"/>
      </w:divBdr>
    </w:div>
    <w:div w:id="489633899">
      <w:bodyDiv w:val="1"/>
      <w:marLeft w:val="0"/>
      <w:marRight w:val="0"/>
      <w:marTop w:val="0"/>
      <w:marBottom w:val="0"/>
      <w:divBdr>
        <w:top w:val="none" w:sz="0" w:space="0" w:color="auto"/>
        <w:left w:val="none" w:sz="0" w:space="0" w:color="auto"/>
        <w:bottom w:val="none" w:sz="0" w:space="0" w:color="auto"/>
        <w:right w:val="none" w:sz="0" w:space="0" w:color="auto"/>
      </w:divBdr>
    </w:div>
    <w:div w:id="504638006">
      <w:bodyDiv w:val="1"/>
      <w:marLeft w:val="0"/>
      <w:marRight w:val="0"/>
      <w:marTop w:val="0"/>
      <w:marBottom w:val="0"/>
      <w:divBdr>
        <w:top w:val="none" w:sz="0" w:space="0" w:color="auto"/>
        <w:left w:val="none" w:sz="0" w:space="0" w:color="auto"/>
        <w:bottom w:val="none" w:sz="0" w:space="0" w:color="auto"/>
        <w:right w:val="none" w:sz="0" w:space="0" w:color="auto"/>
      </w:divBdr>
    </w:div>
    <w:div w:id="512377285">
      <w:bodyDiv w:val="1"/>
      <w:marLeft w:val="0"/>
      <w:marRight w:val="0"/>
      <w:marTop w:val="0"/>
      <w:marBottom w:val="0"/>
      <w:divBdr>
        <w:top w:val="none" w:sz="0" w:space="0" w:color="auto"/>
        <w:left w:val="none" w:sz="0" w:space="0" w:color="auto"/>
        <w:bottom w:val="none" w:sz="0" w:space="0" w:color="auto"/>
        <w:right w:val="none" w:sz="0" w:space="0" w:color="auto"/>
      </w:divBdr>
    </w:div>
    <w:div w:id="513224225">
      <w:bodyDiv w:val="1"/>
      <w:marLeft w:val="0"/>
      <w:marRight w:val="0"/>
      <w:marTop w:val="0"/>
      <w:marBottom w:val="0"/>
      <w:divBdr>
        <w:top w:val="none" w:sz="0" w:space="0" w:color="auto"/>
        <w:left w:val="none" w:sz="0" w:space="0" w:color="auto"/>
        <w:bottom w:val="none" w:sz="0" w:space="0" w:color="auto"/>
        <w:right w:val="none" w:sz="0" w:space="0" w:color="auto"/>
      </w:divBdr>
      <w:divsChild>
        <w:div w:id="710232174">
          <w:marLeft w:val="0"/>
          <w:marRight w:val="0"/>
          <w:marTop w:val="0"/>
          <w:marBottom w:val="0"/>
          <w:divBdr>
            <w:top w:val="none" w:sz="0" w:space="0" w:color="auto"/>
            <w:left w:val="none" w:sz="0" w:space="0" w:color="auto"/>
            <w:bottom w:val="none" w:sz="0" w:space="0" w:color="auto"/>
            <w:right w:val="none" w:sz="0" w:space="0" w:color="auto"/>
          </w:divBdr>
          <w:divsChild>
            <w:div w:id="506411637">
              <w:marLeft w:val="0"/>
              <w:marRight w:val="0"/>
              <w:marTop w:val="0"/>
              <w:marBottom w:val="0"/>
              <w:divBdr>
                <w:top w:val="none" w:sz="0" w:space="0" w:color="auto"/>
                <w:left w:val="none" w:sz="0" w:space="0" w:color="auto"/>
                <w:bottom w:val="none" w:sz="0" w:space="0" w:color="auto"/>
                <w:right w:val="none" w:sz="0" w:space="0" w:color="auto"/>
              </w:divBdr>
              <w:divsChild>
                <w:div w:id="1935283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745296">
          <w:marLeft w:val="0"/>
          <w:marRight w:val="0"/>
          <w:marTop w:val="0"/>
          <w:marBottom w:val="0"/>
          <w:divBdr>
            <w:top w:val="none" w:sz="0" w:space="0" w:color="auto"/>
            <w:left w:val="none" w:sz="0" w:space="0" w:color="auto"/>
            <w:bottom w:val="none" w:sz="0" w:space="0" w:color="auto"/>
            <w:right w:val="none" w:sz="0" w:space="0" w:color="auto"/>
          </w:divBdr>
          <w:divsChild>
            <w:div w:id="207112282">
              <w:marLeft w:val="0"/>
              <w:marRight w:val="0"/>
              <w:marTop w:val="0"/>
              <w:marBottom w:val="0"/>
              <w:divBdr>
                <w:top w:val="none" w:sz="0" w:space="0" w:color="auto"/>
                <w:left w:val="none" w:sz="0" w:space="0" w:color="auto"/>
                <w:bottom w:val="none" w:sz="0" w:space="0" w:color="auto"/>
                <w:right w:val="none" w:sz="0" w:space="0" w:color="auto"/>
              </w:divBdr>
              <w:divsChild>
                <w:div w:id="81726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134558">
          <w:marLeft w:val="0"/>
          <w:marRight w:val="0"/>
          <w:marTop w:val="0"/>
          <w:marBottom w:val="0"/>
          <w:divBdr>
            <w:top w:val="none" w:sz="0" w:space="0" w:color="auto"/>
            <w:left w:val="none" w:sz="0" w:space="0" w:color="auto"/>
            <w:bottom w:val="none" w:sz="0" w:space="0" w:color="auto"/>
            <w:right w:val="none" w:sz="0" w:space="0" w:color="auto"/>
          </w:divBdr>
          <w:divsChild>
            <w:div w:id="1418139202">
              <w:marLeft w:val="0"/>
              <w:marRight w:val="0"/>
              <w:marTop w:val="0"/>
              <w:marBottom w:val="0"/>
              <w:divBdr>
                <w:top w:val="none" w:sz="0" w:space="0" w:color="auto"/>
                <w:left w:val="none" w:sz="0" w:space="0" w:color="auto"/>
                <w:bottom w:val="none" w:sz="0" w:space="0" w:color="auto"/>
                <w:right w:val="none" w:sz="0" w:space="0" w:color="auto"/>
              </w:divBdr>
              <w:divsChild>
                <w:div w:id="590699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753409">
          <w:marLeft w:val="0"/>
          <w:marRight w:val="0"/>
          <w:marTop w:val="0"/>
          <w:marBottom w:val="0"/>
          <w:divBdr>
            <w:top w:val="none" w:sz="0" w:space="0" w:color="auto"/>
            <w:left w:val="none" w:sz="0" w:space="0" w:color="auto"/>
            <w:bottom w:val="none" w:sz="0" w:space="0" w:color="auto"/>
            <w:right w:val="none" w:sz="0" w:space="0" w:color="auto"/>
          </w:divBdr>
          <w:divsChild>
            <w:div w:id="990132277">
              <w:marLeft w:val="0"/>
              <w:marRight w:val="0"/>
              <w:marTop w:val="0"/>
              <w:marBottom w:val="0"/>
              <w:divBdr>
                <w:top w:val="none" w:sz="0" w:space="0" w:color="auto"/>
                <w:left w:val="none" w:sz="0" w:space="0" w:color="auto"/>
                <w:bottom w:val="none" w:sz="0" w:space="0" w:color="auto"/>
                <w:right w:val="none" w:sz="0" w:space="0" w:color="auto"/>
              </w:divBdr>
              <w:divsChild>
                <w:div w:id="662272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620332">
          <w:marLeft w:val="0"/>
          <w:marRight w:val="0"/>
          <w:marTop w:val="0"/>
          <w:marBottom w:val="0"/>
          <w:divBdr>
            <w:top w:val="none" w:sz="0" w:space="0" w:color="auto"/>
            <w:left w:val="none" w:sz="0" w:space="0" w:color="auto"/>
            <w:bottom w:val="none" w:sz="0" w:space="0" w:color="auto"/>
            <w:right w:val="none" w:sz="0" w:space="0" w:color="auto"/>
          </w:divBdr>
          <w:divsChild>
            <w:div w:id="293873062">
              <w:marLeft w:val="0"/>
              <w:marRight w:val="0"/>
              <w:marTop w:val="0"/>
              <w:marBottom w:val="0"/>
              <w:divBdr>
                <w:top w:val="none" w:sz="0" w:space="0" w:color="auto"/>
                <w:left w:val="none" w:sz="0" w:space="0" w:color="auto"/>
                <w:bottom w:val="none" w:sz="0" w:space="0" w:color="auto"/>
                <w:right w:val="none" w:sz="0" w:space="0" w:color="auto"/>
              </w:divBdr>
              <w:divsChild>
                <w:div w:id="141447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240218">
      <w:bodyDiv w:val="1"/>
      <w:marLeft w:val="0"/>
      <w:marRight w:val="0"/>
      <w:marTop w:val="0"/>
      <w:marBottom w:val="0"/>
      <w:divBdr>
        <w:top w:val="none" w:sz="0" w:space="0" w:color="auto"/>
        <w:left w:val="none" w:sz="0" w:space="0" w:color="auto"/>
        <w:bottom w:val="none" w:sz="0" w:space="0" w:color="auto"/>
        <w:right w:val="none" w:sz="0" w:space="0" w:color="auto"/>
      </w:divBdr>
    </w:div>
    <w:div w:id="524171543">
      <w:bodyDiv w:val="1"/>
      <w:marLeft w:val="0"/>
      <w:marRight w:val="0"/>
      <w:marTop w:val="0"/>
      <w:marBottom w:val="0"/>
      <w:divBdr>
        <w:top w:val="none" w:sz="0" w:space="0" w:color="auto"/>
        <w:left w:val="none" w:sz="0" w:space="0" w:color="auto"/>
        <w:bottom w:val="none" w:sz="0" w:space="0" w:color="auto"/>
        <w:right w:val="none" w:sz="0" w:space="0" w:color="auto"/>
      </w:divBdr>
    </w:div>
    <w:div w:id="528373767">
      <w:bodyDiv w:val="1"/>
      <w:marLeft w:val="0"/>
      <w:marRight w:val="0"/>
      <w:marTop w:val="0"/>
      <w:marBottom w:val="0"/>
      <w:divBdr>
        <w:top w:val="none" w:sz="0" w:space="0" w:color="auto"/>
        <w:left w:val="none" w:sz="0" w:space="0" w:color="auto"/>
        <w:bottom w:val="none" w:sz="0" w:space="0" w:color="auto"/>
        <w:right w:val="none" w:sz="0" w:space="0" w:color="auto"/>
      </w:divBdr>
    </w:div>
    <w:div w:id="583804436">
      <w:bodyDiv w:val="1"/>
      <w:marLeft w:val="0"/>
      <w:marRight w:val="0"/>
      <w:marTop w:val="0"/>
      <w:marBottom w:val="0"/>
      <w:divBdr>
        <w:top w:val="none" w:sz="0" w:space="0" w:color="auto"/>
        <w:left w:val="none" w:sz="0" w:space="0" w:color="auto"/>
        <w:bottom w:val="none" w:sz="0" w:space="0" w:color="auto"/>
        <w:right w:val="none" w:sz="0" w:space="0" w:color="auto"/>
      </w:divBdr>
    </w:div>
    <w:div w:id="584340530">
      <w:bodyDiv w:val="1"/>
      <w:marLeft w:val="0"/>
      <w:marRight w:val="0"/>
      <w:marTop w:val="0"/>
      <w:marBottom w:val="0"/>
      <w:divBdr>
        <w:top w:val="none" w:sz="0" w:space="0" w:color="auto"/>
        <w:left w:val="none" w:sz="0" w:space="0" w:color="auto"/>
        <w:bottom w:val="none" w:sz="0" w:space="0" w:color="auto"/>
        <w:right w:val="none" w:sz="0" w:space="0" w:color="auto"/>
      </w:divBdr>
    </w:div>
    <w:div w:id="586960532">
      <w:bodyDiv w:val="1"/>
      <w:marLeft w:val="0"/>
      <w:marRight w:val="0"/>
      <w:marTop w:val="0"/>
      <w:marBottom w:val="0"/>
      <w:divBdr>
        <w:top w:val="none" w:sz="0" w:space="0" w:color="auto"/>
        <w:left w:val="none" w:sz="0" w:space="0" w:color="auto"/>
        <w:bottom w:val="none" w:sz="0" w:space="0" w:color="auto"/>
        <w:right w:val="none" w:sz="0" w:space="0" w:color="auto"/>
      </w:divBdr>
    </w:div>
    <w:div w:id="594485450">
      <w:bodyDiv w:val="1"/>
      <w:marLeft w:val="0"/>
      <w:marRight w:val="0"/>
      <w:marTop w:val="0"/>
      <w:marBottom w:val="0"/>
      <w:divBdr>
        <w:top w:val="none" w:sz="0" w:space="0" w:color="auto"/>
        <w:left w:val="none" w:sz="0" w:space="0" w:color="auto"/>
        <w:bottom w:val="none" w:sz="0" w:space="0" w:color="auto"/>
        <w:right w:val="none" w:sz="0" w:space="0" w:color="auto"/>
      </w:divBdr>
    </w:div>
    <w:div w:id="629898796">
      <w:bodyDiv w:val="1"/>
      <w:marLeft w:val="0"/>
      <w:marRight w:val="0"/>
      <w:marTop w:val="0"/>
      <w:marBottom w:val="0"/>
      <w:divBdr>
        <w:top w:val="none" w:sz="0" w:space="0" w:color="auto"/>
        <w:left w:val="none" w:sz="0" w:space="0" w:color="auto"/>
        <w:bottom w:val="none" w:sz="0" w:space="0" w:color="auto"/>
        <w:right w:val="none" w:sz="0" w:space="0" w:color="auto"/>
      </w:divBdr>
    </w:div>
    <w:div w:id="670181063">
      <w:bodyDiv w:val="1"/>
      <w:marLeft w:val="0"/>
      <w:marRight w:val="0"/>
      <w:marTop w:val="0"/>
      <w:marBottom w:val="0"/>
      <w:divBdr>
        <w:top w:val="none" w:sz="0" w:space="0" w:color="auto"/>
        <w:left w:val="none" w:sz="0" w:space="0" w:color="auto"/>
        <w:bottom w:val="none" w:sz="0" w:space="0" w:color="auto"/>
        <w:right w:val="none" w:sz="0" w:space="0" w:color="auto"/>
      </w:divBdr>
    </w:div>
    <w:div w:id="680742187">
      <w:bodyDiv w:val="1"/>
      <w:marLeft w:val="0"/>
      <w:marRight w:val="0"/>
      <w:marTop w:val="0"/>
      <w:marBottom w:val="0"/>
      <w:divBdr>
        <w:top w:val="none" w:sz="0" w:space="0" w:color="auto"/>
        <w:left w:val="none" w:sz="0" w:space="0" w:color="auto"/>
        <w:bottom w:val="none" w:sz="0" w:space="0" w:color="auto"/>
        <w:right w:val="none" w:sz="0" w:space="0" w:color="auto"/>
      </w:divBdr>
    </w:div>
    <w:div w:id="717895690">
      <w:bodyDiv w:val="1"/>
      <w:marLeft w:val="0"/>
      <w:marRight w:val="0"/>
      <w:marTop w:val="0"/>
      <w:marBottom w:val="0"/>
      <w:divBdr>
        <w:top w:val="none" w:sz="0" w:space="0" w:color="auto"/>
        <w:left w:val="none" w:sz="0" w:space="0" w:color="auto"/>
        <w:bottom w:val="none" w:sz="0" w:space="0" w:color="auto"/>
        <w:right w:val="none" w:sz="0" w:space="0" w:color="auto"/>
      </w:divBdr>
    </w:div>
    <w:div w:id="745301867">
      <w:bodyDiv w:val="1"/>
      <w:marLeft w:val="0"/>
      <w:marRight w:val="0"/>
      <w:marTop w:val="0"/>
      <w:marBottom w:val="0"/>
      <w:divBdr>
        <w:top w:val="none" w:sz="0" w:space="0" w:color="auto"/>
        <w:left w:val="none" w:sz="0" w:space="0" w:color="auto"/>
        <w:bottom w:val="none" w:sz="0" w:space="0" w:color="auto"/>
        <w:right w:val="none" w:sz="0" w:space="0" w:color="auto"/>
      </w:divBdr>
    </w:div>
    <w:div w:id="745759459">
      <w:bodyDiv w:val="1"/>
      <w:marLeft w:val="0"/>
      <w:marRight w:val="0"/>
      <w:marTop w:val="0"/>
      <w:marBottom w:val="0"/>
      <w:divBdr>
        <w:top w:val="none" w:sz="0" w:space="0" w:color="auto"/>
        <w:left w:val="none" w:sz="0" w:space="0" w:color="auto"/>
        <w:bottom w:val="none" w:sz="0" w:space="0" w:color="auto"/>
        <w:right w:val="none" w:sz="0" w:space="0" w:color="auto"/>
      </w:divBdr>
    </w:div>
    <w:div w:id="759524090">
      <w:bodyDiv w:val="1"/>
      <w:marLeft w:val="0"/>
      <w:marRight w:val="0"/>
      <w:marTop w:val="0"/>
      <w:marBottom w:val="0"/>
      <w:divBdr>
        <w:top w:val="none" w:sz="0" w:space="0" w:color="auto"/>
        <w:left w:val="none" w:sz="0" w:space="0" w:color="auto"/>
        <w:bottom w:val="none" w:sz="0" w:space="0" w:color="auto"/>
        <w:right w:val="none" w:sz="0" w:space="0" w:color="auto"/>
      </w:divBdr>
    </w:div>
    <w:div w:id="783503210">
      <w:bodyDiv w:val="1"/>
      <w:marLeft w:val="0"/>
      <w:marRight w:val="0"/>
      <w:marTop w:val="0"/>
      <w:marBottom w:val="0"/>
      <w:divBdr>
        <w:top w:val="none" w:sz="0" w:space="0" w:color="auto"/>
        <w:left w:val="none" w:sz="0" w:space="0" w:color="auto"/>
        <w:bottom w:val="none" w:sz="0" w:space="0" w:color="auto"/>
        <w:right w:val="none" w:sz="0" w:space="0" w:color="auto"/>
      </w:divBdr>
    </w:div>
    <w:div w:id="785150997">
      <w:bodyDiv w:val="1"/>
      <w:marLeft w:val="0"/>
      <w:marRight w:val="0"/>
      <w:marTop w:val="0"/>
      <w:marBottom w:val="0"/>
      <w:divBdr>
        <w:top w:val="none" w:sz="0" w:space="0" w:color="auto"/>
        <w:left w:val="none" w:sz="0" w:space="0" w:color="auto"/>
        <w:bottom w:val="none" w:sz="0" w:space="0" w:color="auto"/>
        <w:right w:val="none" w:sz="0" w:space="0" w:color="auto"/>
      </w:divBdr>
    </w:div>
    <w:div w:id="790323357">
      <w:bodyDiv w:val="1"/>
      <w:marLeft w:val="0"/>
      <w:marRight w:val="0"/>
      <w:marTop w:val="0"/>
      <w:marBottom w:val="0"/>
      <w:divBdr>
        <w:top w:val="none" w:sz="0" w:space="0" w:color="auto"/>
        <w:left w:val="none" w:sz="0" w:space="0" w:color="auto"/>
        <w:bottom w:val="none" w:sz="0" w:space="0" w:color="auto"/>
        <w:right w:val="none" w:sz="0" w:space="0" w:color="auto"/>
      </w:divBdr>
    </w:div>
    <w:div w:id="800684433">
      <w:bodyDiv w:val="1"/>
      <w:marLeft w:val="0"/>
      <w:marRight w:val="0"/>
      <w:marTop w:val="0"/>
      <w:marBottom w:val="0"/>
      <w:divBdr>
        <w:top w:val="none" w:sz="0" w:space="0" w:color="auto"/>
        <w:left w:val="none" w:sz="0" w:space="0" w:color="auto"/>
        <w:bottom w:val="none" w:sz="0" w:space="0" w:color="auto"/>
        <w:right w:val="none" w:sz="0" w:space="0" w:color="auto"/>
      </w:divBdr>
    </w:div>
    <w:div w:id="812285469">
      <w:bodyDiv w:val="1"/>
      <w:marLeft w:val="0"/>
      <w:marRight w:val="0"/>
      <w:marTop w:val="0"/>
      <w:marBottom w:val="0"/>
      <w:divBdr>
        <w:top w:val="none" w:sz="0" w:space="0" w:color="auto"/>
        <w:left w:val="none" w:sz="0" w:space="0" w:color="auto"/>
        <w:bottom w:val="none" w:sz="0" w:space="0" w:color="auto"/>
        <w:right w:val="none" w:sz="0" w:space="0" w:color="auto"/>
      </w:divBdr>
    </w:div>
    <w:div w:id="828398707">
      <w:bodyDiv w:val="1"/>
      <w:marLeft w:val="0"/>
      <w:marRight w:val="0"/>
      <w:marTop w:val="0"/>
      <w:marBottom w:val="0"/>
      <w:divBdr>
        <w:top w:val="none" w:sz="0" w:space="0" w:color="auto"/>
        <w:left w:val="none" w:sz="0" w:space="0" w:color="auto"/>
        <w:bottom w:val="none" w:sz="0" w:space="0" w:color="auto"/>
        <w:right w:val="none" w:sz="0" w:space="0" w:color="auto"/>
      </w:divBdr>
      <w:divsChild>
        <w:div w:id="400253533">
          <w:marLeft w:val="0"/>
          <w:marRight w:val="0"/>
          <w:marTop w:val="0"/>
          <w:marBottom w:val="0"/>
          <w:divBdr>
            <w:top w:val="none" w:sz="0" w:space="0" w:color="auto"/>
            <w:left w:val="none" w:sz="0" w:space="0" w:color="auto"/>
            <w:bottom w:val="none" w:sz="0" w:space="0" w:color="auto"/>
            <w:right w:val="none" w:sz="0" w:space="0" w:color="auto"/>
          </w:divBdr>
          <w:divsChild>
            <w:div w:id="1755466224">
              <w:marLeft w:val="0"/>
              <w:marRight w:val="0"/>
              <w:marTop w:val="0"/>
              <w:marBottom w:val="0"/>
              <w:divBdr>
                <w:top w:val="none" w:sz="0" w:space="0" w:color="auto"/>
                <w:left w:val="none" w:sz="0" w:space="0" w:color="auto"/>
                <w:bottom w:val="none" w:sz="0" w:space="0" w:color="auto"/>
                <w:right w:val="none" w:sz="0" w:space="0" w:color="auto"/>
              </w:divBdr>
              <w:divsChild>
                <w:div w:id="1556575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872954">
          <w:marLeft w:val="0"/>
          <w:marRight w:val="0"/>
          <w:marTop w:val="0"/>
          <w:marBottom w:val="0"/>
          <w:divBdr>
            <w:top w:val="none" w:sz="0" w:space="0" w:color="auto"/>
            <w:left w:val="none" w:sz="0" w:space="0" w:color="auto"/>
            <w:bottom w:val="none" w:sz="0" w:space="0" w:color="auto"/>
            <w:right w:val="none" w:sz="0" w:space="0" w:color="auto"/>
          </w:divBdr>
          <w:divsChild>
            <w:div w:id="1198272184">
              <w:marLeft w:val="0"/>
              <w:marRight w:val="0"/>
              <w:marTop w:val="0"/>
              <w:marBottom w:val="0"/>
              <w:divBdr>
                <w:top w:val="none" w:sz="0" w:space="0" w:color="auto"/>
                <w:left w:val="none" w:sz="0" w:space="0" w:color="auto"/>
                <w:bottom w:val="none" w:sz="0" w:space="0" w:color="auto"/>
                <w:right w:val="none" w:sz="0" w:space="0" w:color="auto"/>
              </w:divBdr>
              <w:divsChild>
                <w:div w:id="1034429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008924">
          <w:marLeft w:val="0"/>
          <w:marRight w:val="0"/>
          <w:marTop w:val="0"/>
          <w:marBottom w:val="0"/>
          <w:divBdr>
            <w:top w:val="none" w:sz="0" w:space="0" w:color="auto"/>
            <w:left w:val="none" w:sz="0" w:space="0" w:color="auto"/>
            <w:bottom w:val="none" w:sz="0" w:space="0" w:color="auto"/>
            <w:right w:val="none" w:sz="0" w:space="0" w:color="auto"/>
          </w:divBdr>
          <w:divsChild>
            <w:div w:id="728723152">
              <w:marLeft w:val="0"/>
              <w:marRight w:val="0"/>
              <w:marTop w:val="0"/>
              <w:marBottom w:val="0"/>
              <w:divBdr>
                <w:top w:val="none" w:sz="0" w:space="0" w:color="auto"/>
                <w:left w:val="none" w:sz="0" w:space="0" w:color="auto"/>
                <w:bottom w:val="none" w:sz="0" w:space="0" w:color="auto"/>
                <w:right w:val="none" w:sz="0" w:space="0" w:color="auto"/>
              </w:divBdr>
              <w:divsChild>
                <w:div w:id="181895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623566">
          <w:marLeft w:val="0"/>
          <w:marRight w:val="0"/>
          <w:marTop w:val="0"/>
          <w:marBottom w:val="0"/>
          <w:divBdr>
            <w:top w:val="none" w:sz="0" w:space="0" w:color="auto"/>
            <w:left w:val="none" w:sz="0" w:space="0" w:color="auto"/>
            <w:bottom w:val="none" w:sz="0" w:space="0" w:color="auto"/>
            <w:right w:val="none" w:sz="0" w:space="0" w:color="auto"/>
          </w:divBdr>
          <w:divsChild>
            <w:div w:id="1695497426">
              <w:marLeft w:val="0"/>
              <w:marRight w:val="0"/>
              <w:marTop w:val="0"/>
              <w:marBottom w:val="0"/>
              <w:divBdr>
                <w:top w:val="none" w:sz="0" w:space="0" w:color="auto"/>
                <w:left w:val="none" w:sz="0" w:space="0" w:color="auto"/>
                <w:bottom w:val="none" w:sz="0" w:space="0" w:color="auto"/>
                <w:right w:val="none" w:sz="0" w:space="0" w:color="auto"/>
              </w:divBdr>
              <w:divsChild>
                <w:div w:id="1986928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902723">
          <w:marLeft w:val="0"/>
          <w:marRight w:val="0"/>
          <w:marTop w:val="0"/>
          <w:marBottom w:val="0"/>
          <w:divBdr>
            <w:top w:val="none" w:sz="0" w:space="0" w:color="auto"/>
            <w:left w:val="none" w:sz="0" w:space="0" w:color="auto"/>
            <w:bottom w:val="none" w:sz="0" w:space="0" w:color="auto"/>
            <w:right w:val="none" w:sz="0" w:space="0" w:color="auto"/>
          </w:divBdr>
          <w:divsChild>
            <w:div w:id="1659068195">
              <w:marLeft w:val="0"/>
              <w:marRight w:val="0"/>
              <w:marTop w:val="0"/>
              <w:marBottom w:val="0"/>
              <w:divBdr>
                <w:top w:val="none" w:sz="0" w:space="0" w:color="auto"/>
                <w:left w:val="none" w:sz="0" w:space="0" w:color="auto"/>
                <w:bottom w:val="none" w:sz="0" w:space="0" w:color="auto"/>
                <w:right w:val="none" w:sz="0" w:space="0" w:color="auto"/>
              </w:divBdr>
              <w:divsChild>
                <w:div w:id="124263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795717">
      <w:bodyDiv w:val="1"/>
      <w:marLeft w:val="0"/>
      <w:marRight w:val="0"/>
      <w:marTop w:val="0"/>
      <w:marBottom w:val="0"/>
      <w:divBdr>
        <w:top w:val="none" w:sz="0" w:space="0" w:color="auto"/>
        <w:left w:val="none" w:sz="0" w:space="0" w:color="auto"/>
        <w:bottom w:val="none" w:sz="0" w:space="0" w:color="auto"/>
        <w:right w:val="none" w:sz="0" w:space="0" w:color="auto"/>
      </w:divBdr>
    </w:div>
    <w:div w:id="837115810">
      <w:bodyDiv w:val="1"/>
      <w:marLeft w:val="0"/>
      <w:marRight w:val="0"/>
      <w:marTop w:val="0"/>
      <w:marBottom w:val="0"/>
      <w:divBdr>
        <w:top w:val="none" w:sz="0" w:space="0" w:color="auto"/>
        <w:left w:val="none" w:sz="0" w:space="0" w:color="auto"/>
        <w:bottom w:val="none" w:sz="0" w:space="0" w:color="auto"/>
        <w:right w:val="none" w:sz="0" w:space="0" w:color="auto"/>
      </w:divBdr>
    </w:div>
    <w:div w:id="838734633">
      <w:bodyDiv w:val="1"/>
      <w:marLeft w:val="0"/>
      <w:marRight w:val="0"/>
      <w:marTop w:val="0"/>
      <w:marBottom w:val="0"/>
      <w:divBdr>
        <w:top w:val="none" w:sz="0" w:space="0" w:color="auto"/>
        <w:left w:val="none" w:sz="0" w:space="0" w:color="auto"/>
        <w:bottom w:val="none" w:sz="0" w:space="0" w:color="auto"/>
        <w:right w:val="none" w:sz="0" w:space="0" w:color="auto"/>
      </w:divBdr>
    </w:div>
    <w:div w:id="858815785">
      <w:bodyDiv w:val="1"/>
      <w:marLeft w:val="0"/>
      <w:marRight w:val="0"/>
      <w:marTop w:val="0"/>
      <w:marBottom w:val="0"/>
      <w:divBdr>
        <w:top w:val="none" w:sz="0" w:space="0" w:color="auto"/>
        <w:left w:val="none" w:sz="0" w:space="0" w:color="auto"/>
        <w:bottom w:val="none" w:sz="0" w:space="0" w:color="auto"/>
        <w:right w:val="none" w:sz="0" w:space="0" w:color="auto"/>
      </w:divBdr>
    </w:div>
    <w:div w:id="875971596">
      <w:bodyDiv w:val="1"/>
      <w:marLeft w:val="0"/>
      <w:marRight w:val="0"/>
      <w:marTop w:val="0"/>
      <w:marBottom w:val="0"/>
      <w:divBdr>
        <w:top w:val="none" w:sz="0" w:space="0" w:color="auto"/>
        <w:left w:val="none" w:sz="0" w:space="0" w:color="auto"/>
        <w:bottom w:val="none" w:sz="0" w:space="0" w:color="auto"/>
        <w:right w:val="none" w:sz="0" w:space="0" w:color="auto"/>
      </w:divBdr>
    </w:div>
    <w:div w:id="886257853">
      <w:bodyDiv w:val="1"/>
      <w:marLeft w:val="0"/>
      <w:marRight w:val="0"/>
      <w:marTop w:val="0"/>
      <w:marBottom w:val="0"/>
      <w:divBdr>
        <w:top w:val="none" w:sz="0" w:space="0" w:color="auto"/>
        <w:left w:val="none" w:sz="0" w:space="0" w:color="auto"/>
        <w:bottom w:val="none" w:sz="0" w:space="0" w:color="auto"/>
        <w:right w:val="none" w:sz="0" w:space="0" w:color="auto"/>
      </w:divBdr>
    </w:div>
    <w:div w:id="890581530">
      <w:bodyDiv w:val="1"/>
      <w:marLeft w:val="0"/>
      <w:marRight w:val="0"/>
      <w:marTop w:val="0"/>
      <w:marBottom w:val="0"/>
      <w:divBdr>
        <w:top w:val="none" w:sz="0" w:space="0" w:color="auto"/>
        <w:left w:val="none" w:sz="0" w:space="0" w:color="auto"/>
        <w:bottom w:val="none" w:sz="0" w:space="0" w:color="auto"/>
        <w:right w:val="none" w:sz="0" w:space="0" w:color="auto"/>
      </w:divBdr>
    </w:div>
    <w:div w:id="906499723">
      <w:bodyDiv w:val="1"/>
      <w:marLeft w:val="0"/>
      <w:marRight w:val="0"/>
      <w:marTop w:val="0"/>
      <w:marBottom w:val="0"/>
      <w:divBdr>
        <w:top w:val="none" w:sz="0" w:space="0" w:color="auto"/>
        <w:left w:val="none" w:sz="0" w:space="0" w:color="auto"/>
        <w:bottom w:val="none" w:sz="0" w:space="0" w:color="auto"/>
        <w:right w:val="none" w:sz="0" w:space="0" w:color="auto"/>
      </w:divBdr>
      <w:divsChild>
        <w:div w:id="1119253204">
          <w:marLeft w:val="0"/>
          <w:marRight w:val="0"/>
          <w:marTop w:val="0"/>
          <w:marBottom w:val="0"/>
          <w:divBdr>
            <w:top w:val="none" w:sz="0" w:space="0" w:color="auto"/>
            <w:left w:val="none" w:sz="0" w:space="0" w:color="auto"/>
            <w:bottom w:val="none" w:sz="0" w:space="0" w:color="auto"/>
            <w:right w:val="none" w:sz="0" w:space="0" w:color="auto"/>
          </w:divBdr>
          <w:divsChild>
            <w:div w:id="430511010">
              <w:marLeft w:val="0"/>
              <w:marRight w:val="0"/>
              <w:marTop w:val="0"/>
              <w:marBottom w:val="0"/>
              <w:divBdr>
                <w:top w:val="none" w:sz="0" w:space="0" w:color="auto"/>
                <w:left w:val="none" w:sz="0" w:space="0" w:color="auto"/>
                <w:bottom w:val="none" w:sz="0" w:space="0" w:color="auto"/>
                <w:right w:val="none" w:sz="0" w:space="0" w:color="auto"/>
              </w:divBdr>
              <w:divsChild>
                <w:div w:id="140595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899414">
          <w:marLeft w:val="0"/>
          <w:marRight w:val="0"/>
          <w:marTop w:val="0"/>
          <w:marBottom w:val="0"/>
          <w:divBdr>
            <w:top w:val="none" w:sz="0" w:space="0" w:color="auto"/>
            <w:left w:val="none" w:sz="0" w:space="0" w:color="auto"/>
            <w:bottom w:val="none" w:sz="0" w:space="0" w:color="auto"/>
            <w:right w:val="none" w:sz="0" w:space="0" w:color="auto"/>
          </w:divBdr>
          <w:divsChild>
            <w:div w:id="954403889">
              <w:marLeft w:val="0"/>
              <w:marRight w:val="0"/>
              <w:marTop w:val="0"/>
              <w:marBottom w:val="0"/>
              <w:divBdr>
                <w:top w:val="none" w:sz="0" w:space="0" w:color="auto"/>
                <w:left w:val="none" w:sz="0" w:space="0" w:color="auto"/>
                <w:bottom w:val="none" w:sz="0" w:space="0" w:color="auto"/>
                <w:right w:val="none" w:sz="0" w:space="0" w:color="auto"/>
              </w:divBdr>
              <w:divsChild>
                <w:div w:id="1323657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770781">
      <w:bodyDiv w:val="1"/>
      <w:marLeft w:val="0"/>
      <w:marRight w:val="0"/>
      <w:marTop w:val="0"/>
      <w:marBottom w:val="0"/>
      <w:divBdr>
        <w:top w:val="none" w:sz="0" w:space="0" w:color="auto"/>
        <w:left w:val="none" w:sz="0" w:space="0" w:color="auto"/>
        <w:bottom w:val="none" w:sz="0" w:space="0" w:color="auto"/>
        <w:right w:val="none" w:sz="0" w:space="0" w:color="auto"/>
      </w:divBdr>
    </w:div>
    <w:div w:id="941650098">
      <w:bodyDiv w:val="1"/>
      <w:marLeft w:val="0"/>
      <w:marRight w:val="0"/>
      <w:marTop w:val="0"/>
      <w:marBottom w:val="0"/>
      <w:divBdr>
        <w:top w:val="none" w:sz="0" w:space="0" w:color="auto"/>
        <w:left w:val="none" w:sz="0" w:space="0" w:color="auto"/>
        <w:bottom w:val="none" w:sz="0" w:space="0" w:color="auto"/>
        <w:right w:val="none" w:sz="0" w:space="0" w:color="auto"/>
      </w:divBdr>
    </w:div>
    <w:div w:id="993263869">
      <w:bodyDiv w:val="1"/>
      <w:marLeft w:val="0"/>
      <w:marRight w:val="0"/>
      <w:marTop w:val="0"/>
      <w:marBottom w:val="0"/>
      <w:divBdr>
        <w:top w:val="none" w:sz="0" w:space="0" w:color="auto"/>
        <w:left w:val="none" w:sz="0" w:space="0" w:color="auto"/>
        <w:bottom w:val="none" w:sz="0" w:space="0" w:color="auto"/>
        <w:right w:val="none" w:sz="0" w:space="0" w:color="auto"/>
      </w:divBdr>
    </w:div>
    <w:div w:id="1001545757">
      <w:bodyDiv w:val="1"/>
      <w:marLeft w:val="0"/>
      <w:marRight w:val="0"/>
      <w:marTop w:val="0"/>
      <w:marBottom w:val="0"/>
      <w:divBdr>
        <w:top w:val="none" w:sz="0" w:space="0" w:color="auto"/>
        <w:left w:val="none" w:sz="0" w:space="0" w:color="auto"/>
        <w:bottom w:val="none" w:sz="0" w:space="0" w:color="auto"/>
        <w:right w:val="none" w:sz="0" w:space="0" w:color="auto"/>
      </w:divBdr>
    </w:div>
    <w:div w:id="1009868165">
      <w:bodyDiv w:val="1"/>
      <w:marLeft w:val="0"/>
      <w:marRight w:val="0"/>
      <w:marTop w:val="0"/>
      <w:marBottom w:val="0"/>
      <w:divBdr>
        <w:top w:val="none" w:sz="0" w:space="0" w:color="auto"/>
        <w:left w:val="none" w:sz="0" w:space="0" w:color="auto"/>
        <w:bottom w:val="none" w:sz="0" w:space="0" w:color="auto"/>
        <w:right w:val="none" w:sz="0" w:space="0" w:color="auto"/>
      </w:divBdr>
      <w:divsChild>
        <w:div w:id="1319068606">
          <w:marLeft w:val="0"/>
          <w:marRight w:val="0"/>
          <w:marTop w:val="0"/>
          <w:marBottom w:val="0"/>
          <w:divBdr>
            <w:top w:val="none" w:sz="0" w:space="0" w:color="auto"/>
            <w:left w:val="none" w:sz="0" w:space="0" w:color="auto"/>
            <w:bottom w:val="none" w:sz="0" w:space="0" w:color="auto"/>
            <w:right w:val="none" w:sz="0" w:space="0" w:color="auto"/>
          </w:divBdr>
          <w:divsChild>
            <w:div w:id="98065743">
              <w:marLeft w:val="0"/>
              <w:marRight w:val="0"/>
              <w:marTop w:val="0"/>
              <w:marBottom w:val="0"/>
              <w:divBdr>
                <w:top w:val="none" w:sz="0" w:space="0" w:color="auto"/>
                <w:left w:val="none" w:sz="0" w:space="0" w:color="auto"/>
                <w:bottom w:val="none" w:sz="0" w:space="0" w:color="auto"/>
                <w:right w:val="none" w:sz="0" w:space="0" w:color="auto"/>
              </w:divBdr>
            </w:div>
          </w:divsChild>
        </w:div>
        <w:div w:id="1990357342">
          <w:marLeft w:val="0"/>
          <w:marRight w:val="0"/>
          <w:marTop w:val="60"/>
          <w:marBottom w:val="0"/>
          <w:divBdr>
            <w:top w:val="none" w:sz="0" w:space="0" w:color="auto"/>
            <w:left w:val="none" w:sz="0" w:space="0" w:color="auto"/>
            <w:bottom w:val="none" w:sz="0" w:space="0" w:color="auto"/>
            <w:right w:val="none" w:sz="0" w:space="0" w:color="auto"/>
          </w:divBdr>
          <w:divsChild>
            <w:div w:id="40017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341672">
      <w:bodyDiv w:val="1"/>
      <w:marLeft w:val="0"/>
      <w:marRight w:val="0"/>
      <w:marTop w:val="0"/>
      <w:marBottom w:val="0"/>
      <w:divBdr>
        <w:top w:val="none" w:sz="0" w:space="0" w:color="auto"/>
        <w:left w:val="none" w:sz="0" w:space="0" w:color="auto"/>
        <w:bottom w:val="none" w:sz="0" w:space="0" w:color="auto"/>
        <w:right w:val="none" w:sz="0" w:space="0" w:color="auto"/>
      </w:divBdr>
    </w:div>
    <w:div w:id="1012495168">
      <w:bodyDiv w:val="1"/>
      <w:marLeft w:val="0"/>
      <w:marRight w:val="0"/>
      <w:marTop w:val="0"/>
      <w:marBottom w:val="0"/>
      <w:divBdr>
        <w:top w:val="none" w:sz="0" w:space="0" w:color="auto"/>
        <w:left w:val="none" w:sz="0" w:space="0" w:color="auto"/>
        <w:bottom w:val="none" w:sz="0" w:space="0" w:color="auto"/>
        <w:right w:val="none" w:sz="0" w:space="0" w:color="auto"/>
      </w:divBdr>
    </w:div>
    <w:div w:id="1016542016">
      <w:bodyDiv w:val="1"/>
      <w:marLeft w:val="0"/>
      <w:marRight w:val="0"/>
      <w:marTop w:val="0"/>
      <w:marBottom w:val="0"/>
      <w:divBdr>
        <w:top w:val="none" w:sz="0" w:space="0" w:color="auto"/>
        <w:left w:val="none" w:sz="0" w:space="0" w:color="auto"/>
        <w:bottom w:val="none" w:sz="0" w:space="0" w:color="auto"/>
        <w:right w:val="none" w:sz="0" w:space="0" w:color="auto"/>
      </w:divBdr>
    </w:div>
    <w:div w:id="1019548642">
      <w:bodyDiv w:val="1"/>
      <w:marLeft w:val="0"/>
      <w:marRight w:val="0"/>
      <w:marTop w:val="0"/>
      <w:marBottom w:val="0"/>
      <w:divBdr>
        <w:top w:val="none" w:sz="0" w:space="0" w:color="auto"/>
        <w:left w:val="none" w:sz="0" w:space="0" w:color="auto"/>
        <w:bottom w:val="none" w:sz="0" w:space="0" w:color="auto"/>
        <w:right w:val="none" w:sz="0" w:space="0" w:color="auto"/>
      </w:divBdr>
    </w:div>
    <w:div w:id="1041249484">
      <w:bodyDiv w:val="1"/>
      <w:marLeft w:val="0"/>
      <w:marRight w:val="0"/>
      <w:marTop w:val="0"/>
      <w:marBottom w:val="0"/>
      <w:divBdr>
        <w:top w:val="none" w:sz="0" w:space="0" w:color="auto"/>
        <w:left w:val="none" w:sz="0" w:space="0" w:color="auto"/>
        <w:bottom w:val="none" w:sz="0" w:space="0" w:color="auto"/>
        <w:right w:val="none" w:sz="0" w:space="0" w:color="auto"/>
      </w:divBdr>
    </w:div>
    <w:div w:id="1053506915">
      <w:bodyDiv w:val="1"/>
      <w:marLeft w:val="0"/>
      <w:marRight w:val="0"/>
      <w:marTop w:val="0"/>
      <w:marBottom w:val="0"/>
      <w:divBdr>
        <w:top w:val="none" w:sz="0" w:space="0" w:color="auto"/>
        <w:left w:val="none" w:sz="0" w:space="0" w:color="auto"/>
        <w:bottom w:val="none" w:sz="0" w:space="0" w:color="auto"/>
        <w:right w:val="none" w:sz="0" w:space="0" w:color="auto"/>
      </w:divBdr>
    </w:div>
    <w:div w:id="1073042428">
      <w:bodyDiv w:val="1"/>
      <w:marLeft w:val="0"/>
      <w:marRight w:val="0"/>
      <w:marTop w:val="0"/>
      <w:marBottom w:val="0"/>
      <w:divBdr>
        <w:top w:val="none" w:sz="0" w:space="0" w:color="auto"/>
        <w:left w:val="none" w:sz="0" w:space="0" w:color="auto"/>
        <w:bottom w:val="none" w:sz="0" w:space="0" w:color="auto"/>
        <w:right w:val="none" w:sz="0" w:space="0" w:color="auto"/>
      </w:divBdr>
    </w:div>
    <w:div w:id="1108770569">
      <w:bodyDiv w:val="1"/>
      <w:marLeft w:val="0"/>
      <w:marRight w:val="0"/>
      <w:marTop w:val="0"/>
      <w:marBottom w:val="0"/>
      <w:divBdr>
        <w:top w:val="none" w:sz="0" w:space="0" w:color="auto"/>
        <w:left w:val="none" w:sz="0" w:space="0" w:color="auto"/>
        <w:bottom w:val="none" w:sz="0" w:space="0" w:color="auto"/>
        <w:right w:val="none" w:sz="0" w:space="0" w:color="auto"/>
      </w:divBdr>
    </w:div>
    <w:div w:id="1111242608">
      <w:bodyDiv w:val="1"/>
      <w:marLeft w:val="0"/>
      <w:marRight w:val="0"/>
      <w:marTop w:val="0"/>
      <w:marBottom w:val="0"/>
      <w:divBdr>
        <w:top w:val="none" w:sz="0" w:space="0" w:color="auto"/>
        <w:left w:val="none" w:sz="0" w:space="0" w:color="auto"/>
        <w:bottom w:val="none" w:sz="0" w:space="0" w:color="auto"/>
        <w:right w:val="none" w:sz="0" w:space="0" w:color="auto"/>
      </w:divBdr>
    </w:div>
    <w:div w:id="1116632074">
      <w:bodyDiv w:val="1"/>
      <w:marLeft w:val="0"/>
      <w:marRight w:val="0"/>
      <w:marTop w:val="0"/>
      <w:marBottom w:val="0"/>
      <w:divBdr>
        <w:top w:val="none" w:sz="0" w:space="0" w:color="auto"/>
        <w:left w:val="none" w:sz="0" w:space="0" w:color="auto"/>
        <w:bottom w:val="none" w:sz="0" w:space="0" w:color="auto"/>
        <w:right w:val="none" w:sz="0" w:space="0" w:color="auto"/>
      </w:divBdr>
    </w:div>
    <w:div w:id="1126696992">
      <w:bodyDiv w:val="1"/>
      <w:marLeft w:val="0"/>
      <w:marRight w:val="0"/>
      <w:marTop w:val="0"/>
      <w:marBottom w:val="0"/>
      <w:divBdr>
        <w:top w:val="none" w:sz="0" w:space="0" w:color="auto"/>
        <w:left w:val="none" w:sz="0" w:space="0" w:color="auto"/>
        <w:bottom w:val="none" w:sz="0" w:space="0" w:color="auto"/>
        <w:right w:val="none" w:sz="0" w:space="0" w:color="auto"/>
      </w:divBdr>
    </w:div>
    <w:div w:id="1128203014">
      <w:bodyDiv w:val="1"/>
      <w:marLeft w:val="0"/>
      <w:marRight w:val="0"/>
      <w:marTop w:val="0"/>
      <w:marBottom w:val="0"/>
      <w:divBdr>
        <w:top w:val="none" w:sz="0" w:space="0" w:color="auto"/>
        <w:left w:val="none" w:sz="0" w:space="0" w:color="auto"/>
        <w:bottom w:val="none" w:sz="0" w:space="0" w:color="auto"/>
        <w:right w:val="none" w:sz="0" w:space="0" w:color="auto"/>
      </w:divBdr>
    </w:div>
    <w:div w:id="1155028887">
      <w:bodyDiv w:val="1"/>
      <w:marLeft w:val="0"/>
      <w:marRight w:val="0"/>
      <w:marTop w:val="0"/>
      <w:marBottom w:val="0"/>
      <w:divBdr>
        <w:top w:val="none" w:sz="0" w:space="0" w:color="auto"/>
        <w:left w:val="none" w:sz="0" w:space="0" w:color="auto"/>
        <w:bottom w:val="none" w:sz="0" w:space="0" w:color="auto"/>
        <w:right w:val="none" w:sz="0" w:space="0" w:color="auto"/>
      </w:divBdr>
    </w:div>
    <w:div w:id="1161193155">
      <w:bodyDiv w:val="1"/>
      <w:marLeft w:val="0"/>
      <w:marRight w:val="0"/>
      <w:marTop w:val="0"/>
      <w:marBottom w:val="0"/>
      <w:divBdr>
        <w:top w:val="none" w:sz="0" w:space="0" w:color="auto"/>
        <w:left w:val="none" w:sz="0" w:space="0" w:color="auto"/>
        <w:bottom w:val="none" w:sz="0" w:space="0" w:color="auto"/>
        <w:right w:val="none" w:sz="0" w:space="0" w:color="auto"/>
      </w:divBdr>
    </w:div>
    <w:div w:id="1167087695">
      <w:bodyDiv w:val="1"/>
      <w:marLeft w:val="0"/>
      <w:marRight w:val="0"/>
      <w:marTop w:val="0"/>
      <w:marBottom w:val="0"/>
      <w:divBdr>
        <w:top w:val="none" w:sz="0" w:space="0" w:color="auto"/>
        <w:left w:val="none" w:sz="0" w:space="0" w:color="auto"/>
        <w:bottom w:val="none" w:sz="0" w:space="0" w:color="auto"/>
        <w:right w:val="none" w:sz="0" w:space="0" w:color="auto"/>
      </w:divBdr>
    </w:div>
    <w:div w:id="1184443687">
      <w:bodyDiv w:val="1"/>
      <w:marLeft w:val="0"/>
      <w:marRight w:val="0"/>
      <w:marTop w:val="0"/>
      <w:marBottom w:val="0"/>
      <w:divBdr>
        <w:top w:val="none" w:sz="0" w:space="0" w:color="auto"/>
        <w:left w:val="none" w:sz="0" w:space="0" w:color="auto"/>
        <w:bottom w:val="none" w:sz="0" w:space="0" w:color="auto"/>
        <w:right w:val="none" w:sz="0" w:space="0" w:color="auto"/>
      </w:divBdr>
    </w:div>
    <w:div w:id="1200238407">
      <w:bodyDiv w:val="1"/>
      <w:marLeft w:val="0"/>
      <w:marRight w:val="0"/>
      <w:marTop w:val="0"/>
      <w:marBottom w:val="0"/>
      <w:divBdr>
        <w:top w:val="none" w:sz="0" w:space="0" w:color="auto"/>
        <w:left w:val="none" w:sz="0" w:space="0" w:color="auto"/>
        <w:bottom w:val="none" w:sz="0" w:space="0" w:color="auto"/>
        <w:right w:val="none" w:sz="0" w:space="0" w:color="auto"/>
      </w:divBdr>
    </w:div>
    <w:div w:id="1206024716">
      <w:bodyDiv w:val="1"/>
      <w:marLeft w:val="0"/>
      <w:marRight w:val="0"/>
      <w:marTop w:val="0"/>
      <w:marBottom w:val="0"/>
      <w:divBdr>
        <w:top w:val="none" w:sz="0" w:space="0" w:color="auto"/>
        <w:left w:val="none" w:sz="0" w:space="0" w:color="auto"/>
        <w:bottom w:val="none" w:sz="0" w:space="0" w:color="auto"/>
        <w:right w:val="none" w:sz="0" w:space="0" w:color="auto"/>
      </w:divBdr>
    </w:div>
    <w:div w:id="1232733263">
      <w:bodyDiv w:val="1"/>
      <w:marLeft w:val="0"/>
      <w:marRight w:val="0"/>
      <w:marTop w:val="0"/>
      <w:marBottom w:val="0"/>
      <w:divBdr>
        <w:top w:val="none" w:sz="0" w:space="0" w:color="auto"/>
        <w:left w:val="none" w:sz="0" w:space="0" w:color="auto"/>
        <w:bottom w:val="none" w:sz="0" w:space="0" w:color="auto"/>
        <w:right w:val="none" w:sz="0" w:space="0" w:color="auto"/>
      </w:divBdr>
    </w:div>
    <w:div w:id="1242254104">
      <w:bodyDiv w:val="1"/>
      <w:marLeft w:val="0"/>
      <w:marRight w:val="0"/>
      <w:marTop w:val="0"/>
      <w:marBottom w:val="0"/>
      <w:divBdr>
        <w:top w:val="none" w:sz="0" w:space="0" w:color="auto"/>
        <w:left w:val="none" w:sz="0" w:space="0" w:color="auto"/>
        <w:bottom w:val="none" w:sz="0" w:space="0" w:color="auto"/>
        <w:right w:val="none" w:sz="0" w:space="0" w:color="auto"/>
      </w:divBdr>
    </w:div>
    <w:div w:id="1246038917">
      <w:bodyDiv w:val="1"/>
      <w:marLeft w:val="0"/>
      <w:marRight w:val="0"/>
      <w:marTop w:val="0"/>
      <w:marBottom w:val="0"/>
      <w:divBdr>
        <w:top w:val="none" w:sz="0" w:space="0" w:color="auto"/>
        <w:left w:val="none" w:sz="0" w:space="0" w:color="auto"/>
        <w:bottom w:val="none" w:sz="0" w:space="0" w:color="auto"/>
        <w:right w:val="none" w:sz="0" w:space="0" w:color="auto"/>
      </w:divBdr>
    </w:div>
    <w:div w:id="1247223376">
      <w:bodyDiv w:val="1"/>
      <w:marLeft w:val="0"/>
      <w:marRight w:val="0"/>
      <w:marTop w:val="0"/>
      <w:marBottom w:val="0"/>
      <w:divBdr>
        <w:top w:val="none" w:sz="0" w:space="0" w:color="auto"/>
        <w:left w:val="none" w:sz="0" w:space="0" w:color="auto"/>
        <w:bottom w:val="none" w:sz="0" w:space="0" w:color="auto"/>
        <w:right w:val="none" w:sz="0" w:space="0" w:color="auto"/>
      </w:divBdr>
    </w:div>
    <w:div w:id="1266185971">
      <w:bodyDiv w:val="1"/>
      <w:marLeft w:val="0"/>
      <w:marRight w:val="0"/>
      <w:marTop w:val="0"/>
      <w:marBottom w:val="0"/>
      <w:divBdr>
        <w:top w:val="none" w:sz="0" w:space="0" w:color="auto"/>
        <w:left w:val="none" w:sz="0" w:space="0" w:color="auto"/>
        <w:bottom w:val="none" w:sz="0" w:space="0" w:color="auto"/>
        <w:right w:val="none" w:sz="0" w:space="0" w:color="auto"/>
      </w:divBdr>
    </w:div>
    <w:div w:id="1288007671">
      <w:bodyDiv w:val="1"/>
      <w:marLeft w:val="0"/>
      <w:marRight w:val="0"/>
      <w:marTop w:val="0"/>
      <w:marBottom w:val="0"/>
      <w:divBdr>
        <w:top w:val="none" w:sz="0" w:space="0" w:color="auto"/>
        <w:left w:val="none" w:sz="0" w:space="0" w:color="auto"/>
        <w:bottom w:val="none" w:sz="0" w:space="0" w:color="auto"/>
        <w:right w:val="none" w:sz="0" w:space="0" w:color="auto"/>
      </w:divBdr>
    </w:div>
    <w:div w:id="1327825879">
      <w:bodyDiv w:val="1"/>
      <w:marLeft w:val="0"/>
      <w:marRight w:val="0"/>
      <w:marTop w:val="0"/>
      <w:marBottom w:val="0"/>
      <w:divBdr>
        <w:top w:val="none" w:sz="0" w:space="0" w:color="auto"/>
        <w:left w:val="none" w:sz="0" w:space="0" w:color="auto"/>
        <w:bottom w:val="none" w:sz="0" w:space="0" w:color="auto"/>
        <w:right w:val="none" w:sz="0" w:space="0" w:color="auto"/>
      </w:divBdr>
    </w:div>
    <w:div w:id="1344436804">
      <w:bodyDiv w:val="1"/>
      <w:marLeft w:val="0"/>
      <w:marRight w:val="0"/>
      <w:marTop w:val="0"/>
      <w:marBottom w:val="0"/>
      <w:divBdr>
        <w:top w:val="none" w:sz="0" w:space="0" w:color="auto"/>
        <w:left w:val="none" w:sz="0" w:space="0" w:color="auto"/>
        <w:bottom w:val="none" w:sz="0" w:space="0" w:color="auto"/>
        <w:right w:val="none" w:sz="0" w:space="0" w:color="auto"/>
      </w:divBdr>
    </w:div>
    <w:div w:id="1389911825">
      <w:bodyDiv w:val="1"/>
      <w:marLeft w:val="0"/>
      <w:marRight w:val="0"/>
      <w:marTop w:val="0"/>
      <w:marBottom w:val="0"/>
      <w:divBdr>
        <w:top w:val="none" w:sz="0" w:space="0" w:color="auto"/>
        <w:left w:val="none" w:sz="0" w:space="0" w:color="auto"/>
        <w:bottom w:val="none" w:sz="0" w:space="0" w:color="auto"/>
        <w:right w:val="none" w:sz="0" w:space="0" w:color="auto"/>
      </w:divBdr>
    </w:div>
    <w:div w:id="1393310829">
      <w:bodyDiv w:val="1"/>
      <w:marLeft w:val="0"/>
      <w:marRight w:val="0"/>
      <w:marTop w:val="0"/>
      <w:marBottom w:val="0"/>
      <w:divBdr>
        <w:top w:val="none" w:sz="0" w:space="0" w:color="auto"/>
        <w:left w:val="none" w:sz="0" w:space="0" w:color="auto"/>
        <w:bottom w:val="none" w:sz="0" w:space="0" w:color="auto"/>
        <w:right w:val="none" w:sz="0" w:space="0" w:color="auto"/>
      </w:divBdr>
    </w:div>
    <w:div w:id="1398167281">
      <w:bodyDiv w:val="1"/>
      <w:marLeft w:val="0"/>
      <w:marRight w:val="0"/>
      <w:marTop w:val="0"/>
      <w:marBottom w:val="0"/>
      <w:divBdr>
        <w:top w:val="none" w:sz="0" w:space="0" w:color="auto"/>
        <w:left w:val="none" w:sz="0" w:space="0" w:color="auto"/>
        <w:bottom w:val="none" w:sz="0" w:space="0" w:color="auto"/>
        <w:right w:val="none" w:sz="0" w:space="0" w:color="auto"/>
      </w:divBdr>
    </w:div>
    <w:div w:id="1401519697">
      <w:bodyDiv w:val="1"/>
      <w:marLeft w:val="0"/>
      <w:marRight w:val="0"/>
      <w:marTop w:val="0"/>
      <w:marBottom w:val="0"/>
      <w:divBdr>
        <w:top w:val="none" w:sz="0" w:space="0" w:color="auto"/>
        <w:left w:val="none" w:sz="0" w:space="0" w:color="auto"/>
        <w:bottom w:val="none" w:sz="0" w:space="0" w:color="auto"/>
        <w:right w:val="none" w:sz="0" w:space="0" w:color="auto"/>
      </w:divBdr>
    </w:div>
    <w:div w:id="1432242477">
      <w:bodyDiv w:val="1"/>
      <w:marLeft w:val="0"/>
      <w:marRight w:val="0"/>
      <w:marTop w:val="0"/>
      <w:marBottom w:val="0"/>
      <w:divBdr>
        <w:top w:val="none" w:sz="0" w:space="0" w:color="auto"/>
        <w:left w:val="none" w:sz="0" w:space="0" w:color="auto"/>
        <w:bottom w:val="none" w:sz="0" w:space="0" w:color="auto"/>
        <w:right w:val="none" w:sz="0" w:space="0" w:color="auto"/>
      </w:divBdr>
    </w:div>
    <w:div w:id="1452624702">
      <w:bodyDiv w:val="1"/>
      <w:marLeft w:val="0"/>
      <w:marRight w:val="0"/>
      <w:marTop w:val="0"/>
      <w:marBottom w:val="0"/>
      <w:divBdr>
        <w:top w:val="none" w:sz="0" w:space="0" w:color="auto"/>
        <w:left w:val="none" w:sz="0" w:space="0" w:color="auto"/>
        <w:bottom w:val="none" w:sz="0" w:space="0" w:color="auto"/>
        <w:right w:val="none" w:sz="0" w:space="0" w:color="auto"/>
      </w:divBdr>
    </w:div>
    <w:div w:id="1483544028">
      <w:bodyDiv w:val="1"/>
      <w:marLeft w:val="0"/>
      <w:marRight w:val="0"/>
      <w:marTop w:val="0"/>
      <w:marBottom w:val="0"/>
      <w:divBdr>
        <w:top w:val="none" w:sz="0" w:space="0" w:color="auto"/>
        <w:left w:val="none" w:sz="0" w:space="0" w:color="auto"/>
        <w:bottom w:val="none" w:sz="0" w:space="0" w:color="auto"/>
        <w:right w:val="none" w:sz="0" w:space="0" w:color="auto"/>
      </w:divBdr>
    </w:div>
    <w:div w:id="1514805732">
      <w:bodyDiv w:val="1"/>
      <w:marLeft w:val="0"/>
      <w:marRight w:val="0"/>
      <w:marTop w:val="0"/>
      <w:marBottom w:val="0"/>
      <w:divBdr>
        <w:top w:val="none" w:sz="0" w:space="0" w:color="auto"/>
        <w:left w:val="none" w:sz="0" w:space="0" w:color="auto"/>
        <w:bottom w:val="none" w:sz="0" w:space="0" w:color="auto"/>
        <w:right w:val="none" w:sz="0" w:space="0" w:color="auto"/>
      </w:divBdr>
    </w:div>
    <w:div w:id="1515607179">
      <w:bodyDiv w:val="1"/>
      <w:marLeft w:val="0"/>
      <w:marRight w:val="0"/>
      <w:marTop w:val="0"/>
      <w:marBottom w:val="0"/>
      <w:divBdr>
        <w:top w:val="none" w:sz="0" w:space="0" w:color="auto"/>
        <w:left w:val="none" w:sz="0" w:space="0" w:color="auto"/>
        <w:bottom w:val="none" w:sz="0" w:space="0" w:color="auto"/>
        <w:right w:val="none" w:sz="0" w:space="0" w:color="auto"/>
      </w:divBdr>
    </w:div>
    <w:div w:id="1550221039">
      <w:bodyDiv w:val="1"/>
      <w:marLeft w:val="0"/>
      <w:marRight w:val="0"/>
      <w:marTop w:val="0"/>
      <w:marBottom w:val="0"/>
      <w:divBdr>
        <w:top w:val="none" w:sz="0" w:space="0" w:color="auto"/>
        <w:left w:val="none" w:sz="0" w:space="0" w:color="auto"/>
        <w:bottom w:val="none" w:sz="0" w:space="0" w:color="auto"/>
        <w:right w:val="none" w:sz="0" w:space="0" w:color="auto"/>
      </w:divBdr>
    </w:div>
    <w:div w:id="1554973200">
      <w:bodyDiv w:val="1"/>
      <w:marLeft w:val="0"/>
      <w:marRight w:val="0"/>
      <w:marTop w:val="0"/>
      <w:marBottom w:val="0"/>
      <w:divBdr>
        <w:top w:val="none" w:sz="0" w:space="0" w:color="auto"/>
        <w:left w:val="none" w:sz="0" w:space="0" w:color="auto"/>
        <w:bottom w:val="none" w:sz="0" w:space="0" w:color="auto"/>
        <w:right w:val="none" w:sz="0" w:space="0" w:color="auto"/>
      </w:divBdr>
    </w:div>
    <w:div w:id="1579098751">
      <w:bodyDiv w:val="1"/>
      <w:marLeft w:val="0"/>
      <w:marRight w:val="0"/>
      <w:marTop w:val="0"/>
      <w:marBottom w:val="0"/>
      <w:divBdr>
        <w:top w:val="none" w:sz="0" w:space="0" w:color="auto"/>
        <w:left w:val="none" w:sz="0" w:space="0" w:color="auto"/>
        <w:bottom w:val="none" w:sz="0" w:space="0" w:color="auto"/>
        <w:right w:val="none" w:sz="0" w:space="0" w:color="auto"/>
      </w:divBdr>
      <w:divsChild>
        <w:div w:id="1855338891">
          <w:marLeft w:val="0"/>
          <w:marRight w:val="0"/>
          <w:marTop w:val="0"/>
          <w:marBottom w:val="0"/>
          <w:divBdr>
            <w:top w:val="none" w:sz="0" w:space="0" w:color="auto"/>
            <w:left w:val="none" w:sz="0" w:space="0" w:color="auto"/>
            <w:bottom w:val="none" w:sz="0" w:space="0" w:color="auto"/>
            <w:right w:val="none" w:sz="0" w:space="0" w:color="auto"/>
          </w:divBdr>
          <w:divsChild>
            <w:div w:id="2042051718">
              <w:marLeft w:val="0"/>
              <w:marRight w:val="0"/>
              <w:marTop w:val="0"/>
              <w:marBottom w:val="0"/>
              <w:divBdr>
                <w:top w:val="none" w:sz="0" w:space="0" w:color="auto"/>
                <w:left w:val="none" w:sz="0" w:space="0" w:color="auto"/>
                <w:bottom w:val="none" w:sz="0" w:space="0" w:color="auto"/>
                <w:right w:val="none" w:sz="0" w:space="0" w:color="auto"/>
              </w:divBdr>
              <w:divsChild>
                <w:div w:id="350107798">
                  <w:blockQuote w:val="1"/>
                  <w:marLeft w:val="0"/>
                  <w:marRight w:val="0"/>
                  <w:marTop w:val="0"/>
                  <w:marBottom w:val="0"/>
                  <w:divBdr>
                    <w:top w:val="none" w:sz="0" w:space="0" w:color="auto"/>
                    <w:left w:val="none" w:sz="0" w:space="0" w:color="auto"/>
                    <w:bottom w:val="none" w:sz="0" w:space="0" w:color="auto"/>
                    <w:right w:val="none" w:sz="0" w:space="0" w:color="auto"/>
                  </w:divBdr>
                </w:div>
                <w:div w:id="1204827193">
                  <w:marLeft w:val="0"/>
                  <w:marRight w:val="0"/>
                  <w:marTop w:val="150"/>
                  <w:marBottom w:val="375"/>
                  <w:divBdr>
                    <w:top w:val="none" w:sz="0" w:space="0" w:color="auto"/>
                    <w:left w:val="none" w:sz="0" w:space="0" w:color="auto"/>
                    <w:bottom w:val="none" w:sz="0" w:space="0" w:color="auto"/>
                    <w:right w:val="none" w:sz="0" w:space="0" w:color="auto"/>
                  </w:divBdr>
                </w:div>
              </w:divsChild>
            </w:div>
          </w:divsChild>
        </w:div>
      </w:divsChild>
    </w:div>
    <w:div w:id="1595167967">
      <w:bodyDiv w:val="1"/>
      <w:marLeft w:val="0"/>
      <w:marRight w:val="0"/>
      <w:marTop w:val="0"/>
      <w:marBottom w:val="0"/>
      <w:divBdr>
        <w:top w:val="none" w:sz="0" w:space="0" w:color="auto"/>
        <w:left w:val="none" w:sz="0" w:space="0" w:color="auto"/>
        <w:bottom w:val="none" w:sz="0" w:space="0" w:color="auto"/>
        <w:right w:val="none" w:sz="0" w:space="0" w:color="auto"/>
      </w:divBdr>
      <w:divsChild>
        <w:div w:id="1356930488">
          <w:marLeft w:val="0"/>
          <w:marRight w:val="0"/>
          <w:marTop w:val="0"/>
          <w:marBottom w:val="0"/>
          <w:divBdr>
            <w:top w:val="none" w:sz="0" w:space="0" w:color="auto"/>
            <w:left w:val="none" w:sz="0" w:space="0" w:color="auto"/>
            <w:bottom w:val="none" w:sz="0" w:space="0" w:color="auto"/>
            <w:right w:val="none" w:sz="0" w:space="0" w:color="auto"/>
          </w:divBdr>
          <w:divsChild>
            <w:div w:id="1809126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063875">
      <w:bodyDiv w:val="1"/>
      <w:marLeft w:val="0"/>
      <w:marRight w:val="0"/>
      <w:marTop w:val="0"/>
      <w:marBottom w:val="0"/>
      <w:divBdr>
        <w:top w:val="none" w:sz="0" w:space="0" w:color="auto"/>
        <w:left w:val="none" w:sz="0" w:space="0" w:color="auto"/>
        <w:bottom w:val="none" w:sz="0" w:space="0" w:color="auto"/>
        <w:right w:val="none" w:sz="0" w:space="0" w:color="auto"/>
      </w:divBdr>
    </w:div>
    <w:div w:id="1610308291">
      <w:bodyDiv w:val="1"/>
      <w:marLeft w:val="0"/>
      <w:marRight w:val="0"/>
      <w:marTop w:val="0"/>
      <w:marBottom w:val="0"/>
      <w:divBdr>
        <w:top w:val="none" w:sz="0" w:space="0" w:color="auto"/>
        <w:left w:val="none" w:sz="0" w:space="0" w:color="auto"/>
        <w:bottom w:val="none" w:sz="0" w:space="0" w:color="auto"/>
        <w:right w:val="none" w:sz="0" w:space="0" w:color="auto"/>
      </w:divBdr>
    </w:div>
    <w:div w:id="1639797382">
      <w:bodyDiv w:val="1"/>
      <w:marLeft w:val="0"/>
      <w:marRight w:val="0"/>
      <w:marTop w:val="0"/>
      <w:marBottom w:val="0"/>
      <w:divBdr>
        <w:top w:val="none" w:sz="0" w:space="0" w:color="auto"/>
        <w:left w:val="none" w:sz="0" w:space="0" w:color="auto"/>
        <w:bottom w:val="none" w:sz="0" w:space="0" w:color="auto"/>
        <w:right w:val="none" w:sz="0" w:space="0" w:color="auto"/>
      </w:divBdr>
    </w:div>
    <w:div w:id="1665015856">
      <w:bodyDiv w:val="1"/>
      <w:marLeft w:val="0"/>
      <w:marRight w:val="0"/>
      <w:marTop w:val="0"/>
      <w:marBottom w:val="0"/>
      <w:divBdr>
        <w:top w:val="none" w:sz="0" w:space="0" w:color="auto"/>
        <w:left w:val="none" w:sz="0" w:space="0" w:color="auto"/>
        <w:bottom w:val="none" w:sz="0" w:space="0" w:color="auto"/>
        <w:right w:val="none" w:sz="0" w:space="0" w:color="auto"/>
      </w:divBdr>
    </w:div>
    <w:div w:id="1713113999">
      <w:bodyDiv w:val="1"/>
      <w:marLeft w:val="0"/>
      <w:marRight w:val="0"/>
      <w:marTop w:val="0"/>
      <w:marBottom w:val="0"/>
      <w:divBdr>
        <w:top w:val="none" w:sz="0" w:space="0" w:color="auto"/>
        <w:left w:val="none" w:sz="0" w:space="0" w:color="auto"/>
        <w:bottom w:val="none" w:sz="0" w:space="0" w:color="auto"/>
        <w:right w:val="none" w:sz="0" w:space="0" w:color="auto"/>
      </w:divBdr>
    </w:div>
    <w:div w:id="1716347604">
      <w:bodyDiv w:val="1"/>
      <w:marLeft w:val="0"/>
      <w:marRight w:val="0"/>
      <w:marTop w:val="0"/>
      <w:marBottom w:val="0"/>
      <w:divBdr>
        <w:top w:val="none" w:sz="0" w:space="0" w:color="auto"/>
        <w:left w:val="none" w:sz="0" w:space="0" w:color="auto"/>
        <w:bottom w:val="none" w:sz="0" w:space="0" w:color="auto"/>
        <w:right w:val="none" w:sz="0" w:space="0" w:color="auto"/>
      </w:divBdr>
    </w:div>
    <w:div w:id="1720325385">
      <w:bodyDiv w:val="1"/>
      <w:marLeft w:val="0"/>
      <w:marRight w:val="0"/>
      <w:marTop w:val="0"/>
      <w:marBottom w:val="0"/>
      <w:divBdr>
        <w:top w:val="none" w:sz="0" w:space="0" w:color="auto"/>
        <w:left w:val="none" w:sz="0" w:space="0" w:color="auto"/>
        <w:bottom w:val="none" w:sz="0" w:space="0" w:color="auto"/>
        <w:right w:val="none" w:sz="0" w:space="0" w:color="auto"/>
      </w:divBdr>
    </w:div>
    <w:div w:id="1723020961">
      <w:bodyDiv w:val="1"/>
      <w:marLeft w:val="0"/>
      <w:marRight w:val="0"/>
      <w:marTop w:val="0"/>
      <w:marBottom w:val="0"/>
      <w:divBdr>
        <w:top w:val="none" w:sz="0" w:space="0" w:color="auto"/>
        <w:left w:val="none" w:sz="0" w:space="0" w:color="auto"/>
        <w:bottom w:val="none" w:sz="0" w:space="0" w:color="auto"/>
        <w:right w:val="none" w:sz="0" w:space="0" w:color="auto"/>
      </w:divBdr>
    </w:div>
    <w:div w:id="1728720395">
      <w:bodyDiv w:val="1"/>
      <w:marLeft w:val="0"/>
      <w:marRight w:val="0"/>
      <w:marTop w:val="0"/>
      <w:marBottom w:val="0"/>
      <w:divBdr>
        <w:top w:val="none" w:sz="0" w:space="0" w:color="auto"/>
        <w:left w:val="none" w:sz="0" w:space="0" w:color="auto"/>
        <w:bottom w:val="none" w:sz="0" w:space="0" w:color="auto"/>
        <w:right w:val="none" w:sz="0" w:space="0" w:color="auto"/>
      </w:divBdr>
    </w:div>
    <w:div w:id="1735156736">
      <w:bodyDiv w:val="1"/>
      <w:marLeft w:val="0"/>
      <w:marRight w:val="0"/>
      <w:marTop w:val="0"/>
      <w:marBottom w:val="0"/>
      <w:divBdr>
        <w:top w:val="none" w:sz="0" w:space="0" w:color="auto"/>
        <w:left w:val="none" w:sz="0" w:space="0" w:color="auto"/>
        <w:bottom w:val="none" w:sz="0" w:space="0" w:color="auto"/>
        <w:right w:val="none" w:sz="0" w:space="0" w:color="auto"/>
      </w:divBdr>
    </w:div>
    <w:div w:id="1746225800">
      <w:bodyDiv w:val="1"/>
      <w:marLeft w:val="0"/>
      <w:marRight w:val="0"/>
      <w:marTop w:val="0"/>
      <w:marBottom w:val="0"/>
      <w:divBdr>
        <w:top w:val="none" w:sz="0" w:space="0" w:color="auto"/>
        <w:left w:val="none" w:sz="0" w:space="0" w:color="auto"/>
        <w:bottom w:val="none" w:sz="0" w:space="0" w:color="auto"/>
        <w:right w:val="none" w:sz="0" w:space="0" w:color="auto"/>
      </w:divBdr>
    </w:div>
    <w:div w:id="1790784439">
      <w:bodyDiv w:val="1"/>
      <w:marLeft w:val="0"/>
      <w:marRight w:val="0"/>
      <w:marTop w:val="0"/>
      <w:marBottom w:val="0"/>
      <w:divBdr>
        <w:top w:val="none" w:sz="0" w:space="0" w:color="auto"/>
        <w:left w:val="none" w:sz="0" w:space="0" w:color="auto"/>
        <w:bottom w:val="none" w:sz="0" w:space="0" w:color="auto"/>
        <w:right w:val="none" w:sz="0" w:space="0" w:color="auto"/>
      </w:divBdr>
    </w:div>
    <w:div w:id="1823155759">
      <w:bodyDiv w:val="1"/>
      <w:marLeft w:val="0"/>
      <w:marRight w:val="0"/>
      <w:marTop w:val="0"/>
      <w:marBottom w:val="0"/>
      <w:divBdr>
        <w:top w:val="none" w:sz="0" w:space="0" w:color="auto"/>
        <w:left w:val="none" w:sz="0" w:space="0" w:color="auto"/>
        <w:bottom w:val="none" w:sz="0" w:space="0" w:color="auto"/>
        <w:right w:val="none" w:sz="0" w:space="0" w:color="auto"/>
      </w:divBdr>
    </w:div>
    <w:div w:id="1842894145">
      <w:bodyDiv w:val="1"/>
      <w:marLeft w:val="0"/>
      <w:marRight w:val="0"/>
      <w:marTop w:val="0"/>
      <w:marBottom w:val="0"/>
      <w:divBdr>
        <w:top w:val="none" w:sz="0" w:space="0" w:color="auto"/>
        <w:left w:val="none" w:sz="0" w:space="0" w:color="auto"/>
        <w:bottom w:val="none" w:sz="0" w:space="0" w:color="auto"/>
        <w:right w:val="none" w:sz="0" w:space="0" w:color="auto"/>
      </w:divBdr>
    </w:div>
    <w:div w:id="1859587448">
      <w:bodyDiv w:val="1"/>
      <w:marLeft w:val="0"/>
      <w:marRight w:val="0"/>
      <w:marTop w:val="0"/>
      <w:marBottom w:val="0"/>
      <w:divBdr>
        <w:top w:val="none" w:sz="0" w:space="0" w:color="auto"/>
        <w:left w:val="none" w:sz="0" w:space="0" w:color="auto"/>
        <w:bottom w:val="none" w:sz="0" w:space="0" w:color="auto"/>
        <w:right w:val="none" w:sz="0" w:space="0" w:color="auto"/>
      </w:divBdr>
    </w:div>
    <w:div w:id="1882473603">
      <w:bodyDiv w:val="1"/>
      <w:marLeft w:val="0"/>
      <w:marRight w:val="0"/>
      <w:marTop w:val="0"/>
      <w:marBottom w:val="0"/>
      <w:divBdr>
        <w:top w:val="none" w:sz="0" w:space="0" w:color="auto"/>
        <w:left w:val="none" w:sz="0" w:space="0" w:color="auto"/>
        <w:bottom w:val="none" w:sz="0" w:space="0" w:color="auto"/>
        <w:right w:val="none" w:sz="0" w:space="0" w:color="auto"/>
      </w:divBdr>
    </w:div>
    <w:div w:id="1893078151">
      <w:bodyDiv w:val="1"/>
      <w:marLeft w:val="0"/>
      <w:marRight w:val="0"/>
      <w:marTop w:val="0"/>
      <w:marBottom w:val="0"/>
      <w:divBdr>
        <w:top w:val="none" w:sz="0" w:space="0" w:color="auto"/>
        <w:left w:val="none" w:sz="0" w:space="0" w:color="auto"/>
        <w:bottom w:val="none" w:sz="0" w:space="0" w:color="auto"/>
        <w:right w:val="none" w:sz="0" w:space="0" w:color="auto"/>
      </w:divBdr>
    </w:div>
    <w:div w:id="1951662433">
      <w:bodyDiv w:val="1"/>
      <w:marLeft w:val="0"/>
      <w:marRight w:val="0"/>
      <w:marTop w:val="0"/>
      <w:marBottom w:val="0"/>
      <w:divBdr>
        <w:top w:val="none" w:sz="0" w:space="0" w:color="auto"/>
        <w:left w:val="none" w:sz="0" w:space="0" w:color="auto"/>
        <w:bottom w:val="none" w:sz="0" w:space="0" w:color="auto"/>
        <w:right w:val="none" w:sz="0" w:space="0" w:color="auto"/>
      </w:divBdr>
    </w:div>
    <w:div w:id="1960532361">
      <w:bodyDiv w:val="1"/>
      <w:marLeft w:val="0"/>
      <w:marRight w:val="0"/>
      <w:marTop w:val="0"/>
      <w:marBottom w:val="0"/>
      <w:divBdr>
        <w:top w:val="none" w:sz="0" w:space="0" w:color="auto"/>
        <w:left w:val="none" w:sz="0" w:space="0" w:color="auto"/>
        <w:bottom w:val="none" w:sz="0" w:space="0" w:color="auto"/>
        <w:right w:val="none" w:sz="0" w:space="0" w:color="auto"/>
      </w:divBdr>
    </w:div>
    <w:div w:id="1985962718">
      <w:bodyDiv w:val="1"/>
      <w:marLeft w:val="0"/>
      <w:marRight w:val="0"/>
      <w:marTop w:val="0"/>
      <w:marBottom w:val="0"/>
      <w:divBdr>
        <w:top w:val="none" w:sz="0" w:space="0" w:color="auto"/>
        <w:left w:val="none" w:sz="0" w:space="0" w:color="auto"/>
        <w:bottom w:val="none" w:sz="0" w:space="0" w:color="auto"/>
        <w:right w:val="none" w:sz="0" w:space="0" w:color="auto"/>
      </w:divBdr>
    </w:div>
    <w:div w:id="1989283531">
      <w:bodyDiv w:val="1"/>
      <w:marLeft w:val="0"/>
      <w:marRight w:val="0"/>
      <w:marTop w:val="0"/>
      <w:marBottom w:val="0"/>
      <w:divBdr>
        <w:top w:val="none" w:sz="0" w:space="0" w:color="auto"/>
        <w:left w:val="none" w:sz="0" w:space="0" w:color="auto"/>
        <w:bottom w:val="none" w:sz="0" w:space="0" w:color="auto"/>
        <w:right w:val="none" w:sz="0" w:space="0" w:color="auto"/>
      </w:divBdr>
    </w:div>
    <w:div w:id="2011978541">
      <w:bodyDiv w:val="1"/>
      <w:marLeft w:val="0"/>
      <w:marRight w:val="0"/>
      <w:marTop w:val="0"/>
      <w:marBottom w:val="0"/>
      <w:divBdr>
        <w:top w:val="none" w:sz="0" w:space="0" w:color="auto"/>
        <w:left w:val="none" w:sz="0" w:space="0" w:color="auto"/>
        <w:bottom w:val="none" w:sz="0" w:space="0" w:color="auto"/>
        <w:right w:val="none" w:sz="0" w:space="0" w:color="auto"/>
      </w:divBdr>
    </w:div>
    <w:div w:id="2027898107">
      <w:bodyDiv w:val="1"/>
      <w:marLeft w:val="0"/>
      <w:marRight w:val="0"/>
      <w:marTop w:val="0"/>
      <w:marBottom w:val="0"/>
      <w:divBdr>
        <w:top w:val="none" w:sz="0" w:space="0" w:color="auto"/>
        <w:left w:val="none" w:sz="0" w:space="0" w:color="auto"/>
        <w:bottom w:val="none" w:sz="0" w:space="0" w:color="auto"/>
        <w:right w:val="none" w:sz="0" w:space="0" w:color="auto"/>
      </w:divBdr>
    </w:div>
    <w:div w:id="2063747794">
      <w:bodyDiv w:val="1"/>
      <w:marLeft w:val="0"/>
      <w:marRight w:val="0"/>
      <w:marTop w:val="0"/>
      <w:marBottom w:val="0"/>
      <w:divBdr>
        <w:top w:val="none" w:sz="0" w:space="0" w:color="auto"/>
        <w:left w:val="none" w:sz="0" w:space="0" w:color="auto"/>
        <w:bottom w:val="none" w:sz="0" w:space="0" w:color="auto"/>
        <w:right w:val="none" w:sz="0" w:space="0" w:color="auto"/>
      </w:divBdr>
    </w:div>
    <w:div w:id="2085713719">
      <w:bodyDiv w:val="1"/>
      <w:marLeft w:val="0"/>
      <w:marRight w:val="0"/>
      <w:marTop w:val="0"/>
      <w:marBottom w:val="0"/>
      <w:divBdr>
        <w:top w:val="none" w:sz="0" w:space="0" w:color="auto"/>
        <w:left w:val="none" w:sz="0" w:space="0" w:color="auto"/>
        <w:bottom w:val="none" w:sz="0" w:space="0" w:color="auto"/>
        <w:right w:val="none" w:sz="0" w:space="0" w:color="auto"/>
      </w:divBdr>
    </w:div>
    <w:div w:id="2098360870">
      <w:bodyDiv w:val="1"/>
      <w:marLeft w:val="0"/>
      <w:marRight w:val="0"/>
      <w:marTop w:val="0"/>
      <w:marBottom w:val="0"/>
      <w:divBdr>
        <w:top w:val="none" w:sz="0" w:space="0" w:color="auto"/>
        <w:left w:val="none" w:sz="0" w:space="0" w:color="auto"/>
        <w:bottom w:val="none" w:sz="0" w:space="0" w:color="auto"/>
        <w:right w:val="none" w:sz="0" w:space="0" w:color="auto"/>
      </w:divBdr>
    </w:div>
    <w:div w:id="2129422483">
      <w:bodyDiv w:val="1"/>
      <w:marLeft w:val="0"/>
      <w:marRight w:val="0"/>
      <w:marTop w:val="0"/>
      <w:marBottom w:val="0"/>
      <w:divBdr>
        <w:top w:val="none" w:sz="0" w:space="0" w:color="auto"/>
        <w:left w:val="none" w:sz="0" w:space="0" w:color="auto"/>
        <w:bottom w:val="none" w:sz="0" w:space="0" w:color="auto"/>
        <w:right w:val="none" w:sz="0" w:space="0" w:color="auto"/>
      </w:divBdr>
    </w:div>
    <w:div w:id="21394495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5D7F7F2D6C4AB9C8F8B138B0FDD4434FB4AD7DE406574A88600AFA215F41F889C5D4A7FC0D14A859F0ABE" TargetMode="External"/><Relationship Id="rId18" Type="http://schemas.openxmlformats.org/officeDocument/2006/relationships/image" Target="media/image2.png"/><Relationship Id="rId26" Type="http://schemas.openxmlformats.org/officeDocument/2006/relationships/image" Target="media/image10.png"/><Relationship Id="rId39"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4.pn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consultantplus://offline/ref=5D7F7F2D6C4AB9C8F8B138B0FDD4434FB4AD7DE406574A88600AFA215F41F889C5D4A7FC0D14A859F0AAE" TargetMode="External"/><Relationship Id="rId17" Type="http://schemas.openxmlformats.org/officeDocument/2006/relationships/image" Target="media/image1.png"/><Relationship Id="rId25" Type="http://schemas.openxmlformats.org/officeDocument/2006/relationships/image" Target="media/image9.png"/><Relationship Id="rId33" Type="http://schemas.openxmlformats.org/officeDocument/2006/relationships/footer" Target="footer7.xml"/><Relationship Id="rId38"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4.png"/><Relationship Id="rId29" Type="http://schemas.openxmlformats.org/officeDocument/2006/relationships/image" Target="media/image13.png"/><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docs.cntd.ru/document/420327657" TargetMode="External"/><Relationship Id="rId24" Type="http://schemas.openxmlformats.org/officeDocument/2006/relationships/image" Target="media/image8.png"/><Relationship Id="rId32" Type="http://schemas.openxmlformats.org/officeDocument/2006/relationships/footer" Target="footer6.xml"/><Relationship Id="rId37" Type="http://schemas.openxmlformats.org/officeDocument/2006/relationships/image" Target="media/image17.png"/><Relationship Id="rId40" Type="http://schemas.openxmlformats.org/officeDocument/2006/relationships/image" Target="media/image20.png"/><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6.png"/><Relationship Id="rId10" Type="http://schemas.openxmlformats.org/officeDocument/2006/relationships/footer" Target="footer2.xml"/><Relationship Id="rId19" Type="http://schemas.openxmlformats.org/officeDocument/2006/relationships/image" Target="media/image3.png"/><Relationship Id="rId31" Type="http://schemas.openxmlformats.org/officeDocument/2006/relationships/footer" Target="footer5.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consultantplus://offline/ref=5D7F7F2D6C4AB9C8F8B138B0FDD4434FB4AD7DE406574A88600AFA215F41F889C5D4A7FC0D14A859F0A6E"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footer" Target="footer4.xml"/><Relationship Id="rId35" Type="http://schemas.openxmlformats.org/officeDocument/2006/relationships/image" Target="media/image15.png"/><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3782FB-CEB9-4239-BAA1-B4ABE3877D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7499</TotalTime>
  <Pages>112</Pages>
  <Words>24185</Words>
  <Characters>137860</Characters>
  <Application>Microsoft Office Word</Application>
  <DocSecurity>0</DocSecurity>
  <Lines>1148</Lines>
  <Paragraphs>323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161722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72</cp:revision>
  <dcterms:created xsi:type="dcterms:W3CDTF">2024-04-09T08:58:00Z</dcterms:created>
  <dcterms:modified xsi:type="dcterms:W3CDTF">2025-02-28T03:51:00Z</dcterms:modified>
</cp:coreProperties>
</file>