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937A" w14:textId="77777777" w:rsidR="00F821E1" w:rsidRPr="007F51D1" w:rsidRDefault="00F821E1" w:rsidP="00911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1D1">
        <w:rPr>
          <w:rFonts w:ascii="Times New Roman" w:hAnsi="Times New Roman" w:cs="Times New Roman"/>
          <w:b/>
          <w:sz w:val="28"/>
          <w:szCs w:val="24"/>
        </w:rPr>
        <w:t>Информация об инвестиционной активности муниципального образования Алейский район Алтайского края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3900"/>
        <w:gridCol w:w="1440"/>
        <w:gridCol w:w="1440"/>
        <w:gridCol w:w="1440"/>
        <w:gridCol w:w="1440"/>
      </w:tblGrid>
      <w:tr w:rsidR="002C27E6" w:rsidRPr="002C27E6" w14:paraId="740193CA" w14:textId="77777777" w:rsidTr="002C27E6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9A4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Рейтинг района по основным показателям инвестиционной деятельности (по крупным и средним организациям):</w:t>
            </w:r>
          </w:p>
        </w:tc>
      </w:tr>
      <w:tr w:rsidR="002C27E6" w:rsidRPr="002C27E6" w14:paraId="39F7E060" w14:textId="77777777" w:rsidTr="002C27E6">
        <w:trPr>
          <w:trHeight w:val="660"/>
        </w:trPr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6F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1D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6E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B31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факт</w:t>
            </w:r>
          </w:p>
        </w:tc>
      </w:tr>
      <w:tr w:rsidR="002C27E6" w:rsidRPr="002C27E6" w14:paraId="5F0B2BF2" w14:textId="77777777" w:rsidTr="002C27E6">
        <w:trPr>
          <w:trHeight w:val="402"/>
        </w:trPr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9A17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4EAE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97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2C27E6" w:rsidRPr="002C27E6" w14:paraId="08B0BF7C" w14:textId="77777777" w:rsidTr="002C27E6">
        <w:trPr>
          <w:trHeight w:val="63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93A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8A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BD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06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C27E6" w:rsidRPr="002C27E6" w14:paraId="75C1E554" w14:textId="77777777" w:rsidTr="002C27E6">
        <w:trPr>
          <w:trHeight w:val="63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020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1C9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71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CE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C27E6" w:rsidRPr="002C27E6" w14:paraId="640F091F" w14:textId="77777777" w:rsidTr="002C27E6">
        <w:trPr>
          <w:trHeight w:val="31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16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 на 1000 жителей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A7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556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B0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C27E6" w:rsidRPr="002C27E6" w14:paraId="3C28C754" w14:textId="77777777" w:rsidTr="002C27E6">
        <w:trPr>
          <w:trHeight w:val="31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D94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(снижение) ввода жилых домов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3F2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5A1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52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C27E6" w:rsidRPr="002C27E6" w14:paraId="5B840AAA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BF0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3D6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1AF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5651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1A1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7E6" w:rsidRPr="002C27E6" w14:paraId="77BFBA1A" w14:textId="77777777" w:rsidTr="002C27E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0BB3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 инвестиционной деятельности</w:t>
            </w:r>
          </w:p>
        </w:tc>
      </w:tr>
      <w:tr w:rsidR="002C27E6" w:rsidRPr="002C27E6" w14:paraId="73F2E88B" w14:textId="77777777" w:rsidTr="002C27E6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CD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B5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739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32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95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г. </w:t>
            </w:r>
            <w:proofErr w:type="gramStart"/>
            <w:r w:rsidRPr="002C2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2021</w:t>
            </w:r>
            <w:proofErr w:type="gramEnd"/>
            <w:r w:rsidRPr="002C2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в %</w:t>
            </w:r>
          </w:p>
        </w:tc>
      </w:tr>
      <w:tr w:rsidR="002C27E6" w:rsidRPr="002C27E6" w14:paraId="68BF4C31" w14:textId="77777777" w:rsidTr="002C27E6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2324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ИНВЕСТИЦИЙ</w:t>
            </w:r>
            <w:proofErr w:type="gramEnd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05A6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AEE3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FE6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6BC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0C299CB2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D5A9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действующих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06A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8F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E58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322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</w:tr>
      <w:tr w:rsidR="002C27E6" w:rsidRPr="002C27E6" w14:paraId="6E7D4BD0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17AE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3ED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5C4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D79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22C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43176B7D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5FD3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05D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9099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DB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D10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1ED8A068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1B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собственных средств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8CD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E83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FEB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4A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153,6</w:t>
            </w:r>
          </w:p>
        </w:tc>
      </w:tr>
      <w:tr w:rsidR="002C27E6" w:rsidRPr="002C27E6" w14:paraId="21399ACB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6DA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730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535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35B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D83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09E89FE7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1053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привлеченных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0AEE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30F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574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34C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</w:tr>
      <w:tr w:rsidR="002C27E6" w:rsidRPr="002C27E6" w14:paraId="2200B199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051C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D2BF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BF7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A03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8E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1408AE0B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F6C1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F820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4F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F16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48BE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6674C722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89C7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кредитов банков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7076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183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C18E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2F7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70B25C9D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F7A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B2EB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B2A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270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40B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23FA2EBE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D798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заемных средств других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8CB4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AED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DCC1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9FC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77BCEE1B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E60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3418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543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61A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438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342BBDC3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6E02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иностранных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014C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676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778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08A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52161713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C14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6A2E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644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53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A26E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3F95904B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07D3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бюджетов всех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EDEA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EFB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04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82A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508,6</w:t>
            </w:r>
          </w:p>
        </w:tc>
      </w:tr>
      <w:tr w:rsidR="002C27E6" w:rsidRPr="002C27E6" w14:paraId="2FE231E6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7399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9311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CEE3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C0E3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D04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646227B1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12EF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0E27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B1E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CC8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0AC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74C9C024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A28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местных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D67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6E0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D29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DE3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654B9E1D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0EF3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372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96EE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235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BC9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26150BB2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887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регионального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2C4A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E40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D5E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03CF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316,1</w:t>
            </w:r>
          </w:p>
        </w:tc>
      </w:tr>
      <w:tr w:rsidR="002C27E6" w:rsidRPr="002C27E6" w14:paraId="17AF65A0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9EF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A720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646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5493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7C2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49A24FF6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6319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федерального</w:t>
            </w:r>
            <w:proofErr w:type="gramEnd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83DB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573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30C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FA9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7971A667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6E8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D6C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0F2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E279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025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2C8D2281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BA7A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 привлеченных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93F1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522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691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113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33839A03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7931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DD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26D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AD2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304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2BE3739A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41E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жилища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FCF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75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EE5D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17C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5C065A24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93D1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здания (кроме жилых) и сооружения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8D97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3C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F262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7B4F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397,7</w:t>
            </w:r>
          </w:p>
        </w:tc>
      </w:tr>
      <w:tr w:rsidR="002C27E6" w:rsidRPr="002C27E6" w14:paraId="563AC1CE" w14:textId="77777777" w:rsidTr="002C27E6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0C1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машины и оборудование, включая </w:t>
            </w:r>
            <w:proofErr w:type="spellStart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</w:t>
            </w:r>
            <w:proofErr w:type="spellEnd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инвентарь, и другие объекты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AA19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5AC5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21A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5864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2C27E6" w:rsidRPr="002C27E6" w14:paraId="6B0B40F5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CEA2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EBAE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28FC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1CE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474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70240BAE" w14:textId="77777777" w:rsidTr="002C27E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E79F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98E6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9D1A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B78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8729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7E6" w:rsidRPr="002C27E6" w14:paraId="46083F9F" w14:textId="77777777" w:rsidTr="002C27E6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FF9C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инвестиционных проектов на территории муниципального района (города)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BEA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718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C4C8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D39E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2C27E6" w:rsidRPr="002C27E6" w14:paraId="54B04009" w14:textId="77777777" w:rsidTr="002C27E6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8DD4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инвестиционных проектов, реализованных на территории муниципального района (города)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DA66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79D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C71B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31C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201,9</w:t>
            </w:r>
          </w:p>
        </w:tc>
      </w:tr>
      <w:tr w:rsidR="002C27E6" w:rsidRPr="002C27E6" w14:paraId="7E6366D0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8193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общей площади жилых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91E2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6EC1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D247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EAD9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158,3</w:t>
            </w:r>
          </w:p>
        </w:tc>
      </w:tr>
      <w:tr w:rsidR="002C27E6" w:rsidRPr="002C27E6" w14:paraId="7814C5B4" w14:textId="77777777" w:rsidTr="002C27E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2D8D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индивидуальное жилищное строительство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5AF5" w14:textId="77777777" w:rsidR="002C27E6" w:rsidRPr="002C27E6" w:rsidRDefault="002C27E6" w:rsidP="002C2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2F96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6B60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3291" w14:textId="77777777" w:rsidR="002C27E6" w:rsidRPr="002C27E6" w:rsidRDefault="002C27E6" w:rsidP="002C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</w:t>
            </w:r>
          </w:p>
        </w:tc>
      </w:tr>
    </w:tbl>
    <w:p w14:paraId="456001E6" w14:textId="77777777" w:rsidR="00B348CC" w:rsidRDefault="00B348CC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450C3" w14:textId="77777777" w:rsidR="00B348CC" w:rsidRPr="0001357B" w:rsidRDefault="00B348CC" w:rsidP="00B3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8CC" w:rsidRPr="0001357B" w:rsidSect="00D6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E1"/>
    <w:rsid w:val="00131148"/>
    <w:rsid w:val="002C27E6"/>
    <w:rsid w:val="002E0C07"/>
    <w:rsid w:val="006603A1"/>
    <w:rsid w:val="007F33B1"/>
    <w:rsid w:val="007F51D1"/>
    <w:rsid w:val="0091136F"/>
    <w:rsid w:val="00925BBE"/>
    <w:rsid w:val="00B348CC"/>
    <w:rsid w:val="00CB6B9C"/>
    <w:rsid w:val="00D60199"/>
    <w:rsid w:val="00DB0026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6C77"/>
  <w15:docId w15:val="{5BB1727E-B8FD-4180-A1D2-CC4DA72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2023-04-07T05:54:00Z</dcterms:created>
  <dcterms:modified xsi:type="dcterms:W3CDTF">2023-04-07T07:08:00Z</dcterms:modified>
</cp:coreProperties>
</file>