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3A" w:rsidRDefault="00606F3A" w:rsidP="00D818B5">
      <w:pPr>
        <w:rPr>
          <w:b/>
        </w:rPr>
      </w:pPr>
    </w:p>
    <w:p w:rsidR="00606F3A" w:rsidRDefault="00606F3A" w:rsidP="00606F3A">
      <w:pPr>
        <w:jc w:val="center"/>
        <w:rPr>
          <w:b/>
        </w:rPr>
      </w:pPr>
      <w:r>
        <w:rPr>
          <w:b/>
        </w:rPr>
        <w:t>РОССИЙСКАЯ ФЕДЕРАЦИЯ</w:t>
      </w:r>
    </w:p>
    <w:p w:rsidR="00606F3A" w:rsidRDefault="00606F3A" w:rsidP="00606F3A">
      <w:pPr>
        <w:jc w:val="center"/>
        <w:rPr>
          <w:b/>
        </w:rPr>
      </w:pPr>
      <w:r>
        <w:rPr>
          <w:b/>
        </w:rPr>
        <w:t>СОБРАНИЕ ДЕПУТАТОВ АЛЕЙСКОГО РАЙОНА АЛТАЙСКОГО КРАЯ</w:t>
      </w:r>
    </w:p>
    <w:p w:rsidR="00606F3A" w:rsidRDefault="00606F3A" w:rsidP="00606F3A">
      <w:pPr>
        <w:jc w:val="center"/>
        <w:rPr>
          <w:b/>
        </w:rPr>
      </w:pPr>
      <w:r>
        <w:rPr>
          <w:b/>
        </w:rPr>
        <w:t>(</w:t>
      </w:r>
      <w:r w:rsidR="00A5121D">
        <w:rPr>
          <w:b/>
        </w:rPr>
        <w:t>вось</w:t>
      </w:r>
      <w:r w:rsidR="00D818B5">
        <w:rPr>
          <w:b/>
        </w:rPr>
        <w:t xml:space="preserve">мой </w:t>
      </w:r>
      <w:r>
        <w:rPr>
          <w:b/>
        </w:rPr>
        <w:t>созыв)</w:t>
      </w:r>
    </w:p>
    <w:p w:rsidR="00606F3A" w:rsidRDefault="00606F3A" w:rsidP="00D818B5">
      <w:pPr>
        <w:rPr>
          <w:b/>
          <w:sz w:val="40"/>
          <w:szCs w:val="40"/>
        </w:rPr>
      </w:pPr>
    </w:p>
    <w:p w:rsidR="00606F3A" w:rsidRDefault="00606F3A" w:rsidP="00606F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:rsidR="00606F3A" w:rsidRDefault="00606F3A" w:rsidP="00A85A89">
      <w:pPr>
        <w:jc w:val="center"/>
        <w:outlineLvl w:val="0"/>
        <w:rPr>
          <w:sz w:val="28"/>
          <w:szCs w:val="28"/>
        </w:rPr>
      </w:pPr>
    </w:p>
    <w:p w:rsidR="00E54F31" w:rsidRDefault="00E54F31" w:rsidP="00EE6BD4">
      <w:pPr>
        <w:jc w:val="center"/>
      </w:pPr>
    </w:p>
    <w:p w:rsidR="00EE6BD4" w:rsidRDefault="00483A92" w:rsidP="00483A92">
      <w:pPr>
        <w:tabs>
          <w:tab w:val="left" w:pos="60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818B5">
        <w:rPr>
          <w:sz w:val="28"/>
          <w:szCs w:val="28"/>
        </w:rPr>
        <w:t>27.04.</w:t>
      </w:r>
      <w:r w:rsidR="00DE626B">
        <w:rPr>
          <w:sz w:val="28"/>
          <w:szCs w:val="28"/>
        </w:rPr>
        <w:t>202</w:t>
      </w:r>
      <w:r w:rsidR="005947D9">
        <w:rPr>
          <w:sz w:val="28"/>
          <w:szCs w:val="28"/>
        </w:rPr>
        <w:t xml:space="preserve">3                                                                                          </w:t>
      </w:r>
      <w:r w:rsidR="00D818B5">
        <w:rPr>
          <w:sz w:val="28"/>
          <w:szCs w:val="28"/>
        </w:rPr>
        <w:t xml:space="preserve">            </w:t>
      </w:r>
      <w:r w:rsidR="00DE626B">
        <w:rPr>
          <w:sz w:val="28"/>
          <w:szCs w:val="28"/>
        </w:rPr>
        <w:t xml:space="preserve">№ </w:t>
      </w:r>
      <w:r w:rsidR="00D818B5">
        <w:rPr>
          <w:sz w:val="28"/>
          <w:szCs w:val="28"/>
        </w:rPr>
        <w:t>10</w:t>
      </w:r>
    </w:p>
    <w:p w:rsidR="00D818B5" w:rsidRDefault="00D818B5" w:rsidP="00D818B5">
      <w:pPr>
        <w:jc w:val="center"/>
      </w:pPr>
      <w:r>
        <w:t>г</w:t>
      </w:r>
      <w:r w:rsidRPr="00EE6BD4">
        <w:t>. Алейск</w:t>
      </w:r>
    </w:p>
    <w:p w:rsidR="00D818B5" w:rsidRDefault="00D818B5" w:rsidP="00D818B5">
      <w:pPr>
        <w:tabs>
          <w:tab w:val="left" w:pos="600"/>
        </w:tabs>
        <w:jc w:val="center"/>
        <w:rPr>
          <w:sz w:val="28"/>
          <w:szCs w:val="28"/>
        </w:rPr>
      </w:pPr>
    </w:p>
    <w:p w:rsidR="00E54F31" w:rsidRDefault="00E54F31" w:rsidP="00483A92">
      <w:pPr>
        <w:tabs>
          <w:tab w:val="left" w:pos="9600"/>
        </w:tabs>
        <w:rPr>
          <w:sz w:val="28"/>
          <w:szCs w:val="28"/>
        </w:rPr>
      </w:pPr>
    </w:p>
    <w:p w:rsidR="00606F3A" w:rsidRDefault="00606F3A" w:rsidP="00483A92">
      <w:pPr>
        <w:tabs>
          <w:tab w:val="left" w:pos="9600"/>
        </w:tabs>
        <w:rPr>
          <w:sz w:val="28"/>
          <w:szCs w:val="28"/>
        </w:rPr>
      </w:pPr>
    </w:p>
    <w:p w:rsidR="00436B03" w:rsidRPr="00EE6BD4" w:rsidRDefault="00483A92" w:rsidP="00483A92">
      <w:pPr>
        <w:tabs>
          <w:tab w:val="left" w:pos="96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22"/>
        <w:gridCol w:w="421"/>
      </w:tblGrid>
      <w:tr w:rsidR="00D37D4D" w:rsidRPr="0031543B" w:rsidTr="00001E7C">
        <w:trPr>
          <w:trHeight w:val="483"/>
        </w:trPr>
        <w:tc>
          <w:tcPr>
            <w:tcW w:w="4643" w:type="dxa"/>
            <w:gridSpan w:val="2"/>
            <w:shd w:val="clear" w:color="auto" w:fill="auto"/>
          </w:tcPr>
          <w:p w:rsidR="00511B16" w:rsidRDefault="00A7411D" w:rsidP="007A0E52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испо</w:t>
            </w:r>
            <w:r w:rsidR="004776FF">
              <w:rPr>
                <w:sz w:val="28"/>
              </w:rPr>
              <w:t>лнении районного</w:t>
            </w:r>
          </w:p>
          <w:p w:rsidR="00D37D4D" w:rsidRPr="0031543B" w:rsidRDefault="004776FF" w:rsidP="005947D9">
            <w:pPr>
              <w:jc w:val="both"/>
              <w:rPr>
                <w:sz w:val="28"/>
              </w:rPr>
            </w:pPr>
            <w:r>
              <w:rPr>
                <w:sz w:val="28"/>
              </w:rPr>
              <w:t>бюджета за 20</w:t>
            </w:r>
            <w:r w:rsidR="00951063">
              <w:rPr>
                <w:sz w:val="28"/>
              </w:rPr>
              <w:t>2</w:t>
            </w:r>
            <w:r w:rsidR="005947D9">
              <w:rPr>
                <w:sz w:val="28"/>
              </w:rPr>
              <w:t>2</w:t>
            </w:r>
            <w:r w:rsidR="00A7411D">
              <w:rPr>
                <w:sz w:val="28"/>
              </w:rPr>
              <w:t xml:space="preserve"> год</w:t>
            </w:r>
          </w:p>
        </w:tc>
      </w:tr>
      <w:tr w:rsidR="00511B16" w:rsidRPr="0031543B" w:rsidTr="001E4479">
        <w:trPr>
          <w:gridAfter w:val="1"/>
          <w:wAfter w:w="421" w:type="dxa"/>
          <w:trHeight w:val="307"/>
        </w:trPr>
        <w:tc>
          <w:tcPr>
            <w:tcW w:w="4222" w:type="dxa"/>
            <w:shd w:val="clear" w:color="auto" w:fill="auto"/>
          </w:tcPr>
          <w:p w:rsidR="00511B16" w:rsidRPr="0031543B" w:rsidRDefault="00511B16" w:rsidP="001E4479">
            <w:pPr>
              <w:jc w:val="both"/>
              <w:rPr>
                <w:sz w:val="28"/>
              </w:rPr>
            </w:pPr>
          </w:p>
        </w:tc>
      </w:tr>
    </w:tbl>
    <w:p w:rsidR="00511B16" w:rsidRDefault="00511B16" w:rsidP="00511B16">
      <w:pPr>
        <w:jc w:val="both"/>
        <w:rPr>
          <w:sz w:val="28"/>
        </w:rPr>
      </w:pPr>
    </w:p>
    <w:p w:rsidR="00511B16" w:rsidRDefault="00511B16" w:rsidP="00511B16">
      <w:pPr>
        <w:ind w:firstLine="709"/>
        <w:jc w:val="both"/>
        <w:rPr>
          <w:sz w:val="28"/>
        </w:rPr>
      </w:pPr>
    </w:p>
    <w:p w:rsidR="00511B16" w:rsidRDefault="00511B16" w:rsidP="00511B16">
      <w:pPr>
        <w:ind w:firstLine="709"/>
        <w:jc w:val="both"/>
        <w:rPr>
          <w:sz w:val="28"/>
          <w:szCs w:val="28"/>
        </w:rPr>
      </w:pPr>
      <w:r>
        <w:rPr>
          <w:sz w:val="28"/>
        </w:rPr>
        <w:t>В соответствии с</w:t>
      </w:r>
      <w:r w:rsidR="00893D09">
        <w:rPr>
          <w:sz w:val="28"/>
        </w:rPr>
        <w:t>о ст.264.5</w:t>
      </w:r>
      <w:r>
        <w:rPr>
          <w:sz w:val="28"/>
        </w:rPr>
        <w:t xml:space="preserve"> Бюджетн</w:t>
      </w:r>
      <w:r w:rsidR="00893D09">
        <w:rPr>
          <w:sz w:val="28"/>
        </w:rPr>
        <w:t>ого</w:t>
      </w:r>
      <w:r>
        <w:rPr>
          <w:sz w:val="28"/>
        </w:rPr>
        <w:t xml:space="preserve"> кодекс</w:t>
      </w:r>
      <w:r w:rsidR="00893D09">
        <w:rPr>
          <w:sz w:val="28"/>
        </w:rPr>
        <w:t>а</w:t>
      </w:r>
      <w:r>
        <w:rPr>
          <w:sz w:val="28"/>
        </w:rPr>
        <w:t xml:space="preserve"> Российской Федерации, руководствуясь   ст.</w:t>
      </w:r>
      <w:r w:rsidR="003C3FCD">
        <w:rPr>
          <w:sz w:val="28"/>
        </w:rPr>
        <w:t>24</w:t>
      </w:r>
      <w:r>
        <w:rPr>
          <w:sz w:val="28"/>
        </w:rPr>
        <w:t xml:space="preserve"> Устава муниципального образования Алейский район Алтайского края, Собрание депутатов Алейского района РЕШИЛО:</w:t>
      </w:r>
    </w:p>
    <w:p w:rsidR="00511B16" w:rsidRDefault="00511B16" w:rsidP="00511B16">
      <w:pPr>
        <w:ind w:firstLine="709"/>
        <w:jc w:val="both"/>
        <w:rPr>
          <w:sz w:val="28"/>
          <w:szCs w:val="28"/>
        </w:rPr>
      </w:pPr>
    </w:p>
    <w:p w:rsidR="00511B16" w:rsidRDefault="00511B16" w:rsidP="00511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Принять </w:t>
      </w:r>
      <w:r w:rsidR="00735838">
        <w:rPr>
          <w:sz w:val="28"/>
          <w:szCs w:val="28"/>
        </w:rPr>
        <w:t>р</w:t>
      </w:r>
      <w:r>
        <w:rPr>
          <w:sz w:val="28"/>
          <w:szCs w:val="28"/>
        </w:rPr>
        <w:t>ешение «Об исполнении районного бюджета за 20</w:t>
      </w:r>
      <w:r w:rsidR="00951063">
        <w:rPr>
          <w:sz w:val="28"/>
          <w:szCs w:val="28"/>
        </w:rPr>
        <w:t>2</w:t>
      </w:r>
      <w:r w:rsidR="005947D9">
        <w:rPr>
          <w:sz w:val="28"/>
          <w:szCs w:val="28"/>
        </w:rPr>
        <w:t>2</w:t>
      </w:r>
      <w:r>
        <w:rPr>
          <w:sz w:val="28"/>
          <w:szCs w:val="28"/>
        </w:rPr>
        <w:t xml:space="preserve"> год».</w:t>
      </w:r>
    </w:p>
    <w:p w:rsidR="00511B16" w:rsidRDefault="00511B16" w:rsidP="00511B16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Направить данное </w:t>
      </w:r>
      <w:r w:rsidR="00735838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  <w:r>
        <w:rPr>
          <w:sz w:val="28"/>
        </w:rPr>
        <w:t xml:space="preserve"> главе Алейского района С.Я. Агарковой для подписания и обнародования в установленном порядке.</w:t>
      </w:r>
    </w:p>
    <w:p w:rsidR="00511B16" w:rsidRPr="0031543B" w:rsidRDefault="00511B16" w:rsidP="00511B16">
      <w:pPr>
        <w:ind w:firstLine="708"/>
        <w:jc w:val="both"/>
        <w:rPr>
          <w:sz w:val="28"/>
        </w:rPr>
      </w:pPr>
      <w:r>
        <w:rPr>
          <w:sz w:val="28"/>
        </w:rPr>
        <w:t>3.</w:t>
      </w:r>
      <w:r w:rsidR="00094188">
        <w:rPr>
          <w:sz w:val="28"/>
        </w:rPr>
        <w:t xml:space="preserve"> </w:t>
      </w:r>
      <w:r>
        <w:rPr>
          <w:sz w:val="28"/>
        </w:rPr>
        <w:t xml:space="preserve">Контроль за исполнением настоящего решения возложить на </w:t>
      </w:r>
      <w:r w:rsidR="008C424C">
        <w:rPr>
          <w:sz w:val="28"/>
        </w:rPr>
        <w:t xml:space="preserve">постоянную </w:t>
      </w:r>
      <w:r w:rsidR="00286EEE">
        <w:rPr>
          <w:sz w:val="28"/>
        </w:rPr>
        <w:t xml:space="preserve">депутатскую комиссию по бюджету и экономической политике (С.В. Потапахина).  </w:t>
      </w:r>
    </w:p>
    <w:p w:rsidR="00511B16" w:rsidRPr="0031543B" w:rsidRDefault="00511B16" w:rsidP="00511B16">
      <w:pPr>
        <w:jc w:val="both"/>
        <w:rPr>
          <w:sz w:val="28"/>
        </w:rPr>
      </w:pPr>
    </w:p>
    <w:p w:rsidR="00511B16" w:rsidRDefault="00511B16" w:rsidP="00511B16">
      <w:pPr>
        <w:jc w:val="both"/>
        <w:rPr>
          <w:sz w:val="28"/>
        </w:rPr>
      </w:pPr>
    </w:p>
    <w:p w:rsidR="009B6EE5" w:rsidRDefault="009B6EE5" w:rsidP="00511B16">
      <w:pPr>
        <w:jc w:val="both"/>
        <w:rPr>
          <w:sz w:val="28"/>
        </w:rPr>
      </w:pPr>
    </w:p>
    <w:p w:rsidR="00286EEE" w:rsidRPr="0031543B" w:rsidRDefault="00286EEE" w:rsidP="00511B16">
      <w:pPr>
        <w:jc w:val="both"/>
        <w:rPr>
          <w:sz w:val="28"/>
        </w:rPr>
      </w:pPr>
    </w:p>
    <w:p w:rsidR="00511B16" w:rsidRDefault="00511B16" w:rsidP="00511B16">
      <w:pPr>
        <w:outlineLvl w:val="0"/>
        <w:rPr>
          <w:sz w:val="28"/>
        </w:rPr>
      </w:pPr>
      <w:r w:rsidRPr="0031543B">
        <w:rPr>
          <w:sz w:val="28"/>
        </w:rPr>
        <w:t>Председатель Собрания</w:t>
      </w:r>
    </w:p>
    <w:p w:rsidR="00511B16" w:rsidRPr="0031543B" w:rsidRDefault="00511B16" w:rsidP="00511B16">
      <w:pPr>
        <w:outlineLvl w:val="0"/>
        <w:rPr>
          <w:sz w:val="28"/>
        </w:rPr>
      </w:pPr>
      <w:r>
        <w:rPr>
          <w:sz w:val="28"/>
        </w:rPr>
        <w:t xml:space="preserve">депутатов  Алейского района                                               </w:t>
      </w:r>
      <w:r w:rsidR="00D818B5">
        <w:rPr>
          <w:sz w:val="28"/>
        </w:rPr>
        <w:t xml:space="preserve">                  </w:t>
      </w:r>
      <w:r>
        <w:rPr>
          <w:sz w:val="28"/>
        </w:rPr>
        <w:t>С.Д.Миллер</w:t>
      </w:r>
    </w:p>
    <w:p w:rsidR="00511B16" w:rsidRDefault="00511B16" w:rsidP="00511B16">
      <w:pPr>
        <w:pStyle w:val="a9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B16" w:rsidRDefault="00511B16" w:rsidP="00511B16">
      <w:pPr>
        <w:pStyle w:val="a9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B16" w:rsidRDefault="00511B16" w:rsidP="00511B16">
      <w:pPr>
        <w:pStyle w:val="a9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B16" w:rsidRDefault="00511B16" w:rsidP="00511B16">
      <w:pPr>
        <w:pStyle w:val="a9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B16" w:rsidRDefault="00511B16" w:rsidP="00511B16">
      <w:pPr>
        <w:pStyle w:val="a9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B16" w:rsidRDefault="00511B16" w:rsidP="00511B16">
      <w:pPr>
        <w:pStyle w:val="a9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B16" w:rsidRDefault="00511B16" w:rsidP="00511B16">
      <w:pPr>
        <w:pStyle w:val="a9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B16" w:rsidRDefault="00511B16" w:rsidP="00511B16">
      <w:pPr>
        <w:pStyle w:val="a9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B16" w:rsidRDefault="00511B16" w:rsidP="00511B16">
      <w:pPr>
        <w:pStyle w:val="a9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B16" w:rsidRDefault="00511B16" w:rsidP="00511B16">
      <w:pPr>
        <w:pStyle w:val="a9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B16" w:rsidRDefault="00511B16" w:rsidP="00511B16">
      <w:pPr>
        <w:pStyle w:val="a9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B16" w:rsidRDefault="00511B16" w:rsidP="00511B16">
      <w:pPr>
        <w:pStyle w:val="a9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5838" w:rsidRDefault="00735838" w:rsidP="00D00EEF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5838" w:rsidRDefault="00D1652D" w:rsidP="00D1652D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D818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Принято </w:t>
      </w:r>
    </w:p>
    <w:p w:rsidR="00D00EEF" w:rsidRDefault="00B23941" w:rsidP="00B23941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818B5">
        <w:rPr>
          <w:rFonts w:ascii="Times New Roman" w:hAnsi="Times New Roman" w:cs="Times New Roman"/>
          <w:sz w:val="28"/>
          <w:szCs w:val="28"/>
        </w:rPr>
        <w:t xml:space="preserve">                      решением </w:t>
      </w:r>
      <w:r w:rsidR="00D00EEF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D00EEF" w:rsidRDefault="00B23941" w:rsidP="00D1652D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818B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00EEF">
        <w:rPr>
          <w:rFonts w:ascii="Times New Roman" w:hAnsi="Times New Roman" w:cs="Times New Roman"/>
          <w:sz w:val="28"/>
          <w:szCs w:val="28"/>
        </w:rPr>
        <w:t>Алейского района</w:t>
      </w:r>
    </w:p>
    <w:p w:rsidR="00D00EEF" w:rsidRDefault="00B23941" w:rsidP="00D1652D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818B5">
        <w:rPr>
          <w:rFonts w:ascii="Times New Roman" w:hAnsi="Times New Roman" w:cs="Times New Roman"/>
          <w:sz w:val="28"/>
          <w:szCs w:val="28"/>
        </w:rPr>
        <w:t xml:space="preserve">        о</w:t>
      </w:r>
      <w:r w:rsidR="00DE626B">
        <w:rPr>
          <w:rFonts w:ascii="Times New Roman" w:hAnsi="Times New Roman" w:cs="Times New Roman"/>
          <w:sz w:val="28"/>
          <w:szCs w:val="28"/>
        </w:rPr>
        <w:t>т</w:t>
      </w:r>
      <w:r w:rsidR="00D818B5">
        <w:rPr>
          <w:rFonts w:ascii="Times New Roman" w:hAnsi="Times New Roman" w:cs="Times New Roman"/>
          <w:sz w:val="28"/>
          <w:szCs w:val="28"/>
        </w:rPr>
        <w:t xml:space="preserve"> 27.04.</w:t>
      </w:r>
      <w:r w:rsidR="00DE626B">
        <w:rPr>
          <w:rFonts w:ascii="Times New Roman" w:hAnsi="Times New Roman" w:cs="Times New Roman"/>
          <w:sz w:val="28"/>
          <w:szCs w:val="28"/>
        </w:rPr>
        <w:t>202</w:t>
      </w:r>
      <w:r w:rsidR="005947D9">
        <w:rPr>
          <w:rFonts w:ascii="Times New Roman" w:hAnsi="Times New Roman" w:cs="Times New Roman"/>
          <w:sz w:val="28"/>
          <w:szCs w:val="28"/>
        </w:rPr>
        <w:t>3</w:t>
      </w:r>
      <w:r w:rsidR="00D818B5">
        <w:rPr>
          <w:rFonts w:ascii="Times New Roman" w:hAnsi="Times New Roman" w:cs="Times New Roman"/>
          <w:sz w:val="28"/>
          <w:szCs w:val="28"/>
        </w:rPr>
        <w:t xml:space="preserve">  </w:t>
      </w:r>
      <w:r w:rsidR="00D00EEF">
        <w:rPr>
          <w:rFonts w:ascii="Times New Roman" w:hAnsi="Times New Roman" w:cs="Times New Roman"/>
          <w:sz w:val="28"/>
          <w:szCs w:val="28"/>
        </w:rPr>
        <w:t>№</w:t>
      </w:r>
      <w:r w:rsidR="00D818B5">
        <w:rPr>
          <w:rFonts w:ascii="Times New Roman" w:hAnsi="Times New Roman" w:cs="Times New Roman"/>
          <w:sz w:val="28"/>
          <w:szCs w:val="28"/>
        </w:rPr>
        <w:t>10</w:t>
      </w:r>
    </w:p>
    <w:p w:rsidR="00D00EEF" w:rsidRPr="0059201F" w:rsidRDefault="00D00EEF" w:rsidP="00D1652D">
      <w:pPr>
        <w:ind w:left="7106"/>
        <w:jc w:val="right"/>
      </w:pPr>
    </w:p>
    <w:p w:rsidR="00D00EEF" w:rsidRPr="00830115" w:rsidRDefault="00D00EEF" w:rsidP="00D00EEF">
      <w:pPr>
        <w:pStyle w:val="afb"/>
        <w:ind w:firstLine="0"/>
        <w:jc w:val="right"/>
        <w:rPr>
          <w:szCs w:val="28"/>
        </w:rPr>
      </w:pPr>
    </w:p>
    <w:p w:rsidR="00D00EEF" w:rsidRDefault="00D00EEF" w:rsidP="00D00EEF">
      <w:pPr>
        <w:jc w:val="center"/>
        <w:rPr>
          <w:b/>
          <w:sz w:val="28"/>
          <w:szCs w:val="28"/>
        </w:rPr>
      </w:pPr>
      <w:r w:rsidRPr="00830115">
        <w:rPr>
          <w:b/>
          <w:sz w:val="28"/>
          <w:szCs w:val="28"/>
        </w:rPr>
        <w:t>Р Е Ш Е Н И Е</w:t>
      </w:r>
    </w:p>
    <w:p w:rsidR="00D00EEF" w:rsidRDefault="00D00EEF" w:rsidP="00D00EEF">
      <w:pPr>
        <w:jc w:val="center"/>
        <w:rPr>
          <w:b/>
          <w:sz w:val="28"/>
          <w:szCs w:val="28"/>
        </w:rPr>
      </w:pPr>
    </w:p>
    <w:p w:rsidR="00D00EEF" w:rsidRPr="00830115" w:rsidRDefault="00D00EEF" w:rsidP="00D00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районного бюджета за 20</w:t>
      </w:r>
      <w:r w:rsidR="00951063">
        <w:rPr>
          <w:b/>
          <w:sz w:val="28"/>
          <w:szCs w:val="28"/>
        </w:rPr>
        <w:t>2</w:t>
      </w:r>
      <w:r w:rsidR="005947D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511B16" w:rsidRDefault="00511B16" w:rsidP="00511B16">
      <w:pPr>
        <w:pStyle w:val="a9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7D4D" w:rsidRDefault="00D37D4D" w:rsidP="00EE6BD4">
      <w:pPr>
        <w:jc w:val="both"/>
        <w:rPr>
          <w:sz w:val="28"/>
        </w:rPr>
      </w:pPr>
    </w:p>
    <w:p w:rsidR="00F319F2" w:rsidRDefault="00476498" w:rsidP="00550C6C">
      <w:pPr>
        <w:tabs>
          <w:tab w:val="left" w:pos="85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19F2">
        <w:rPr>
          <w:sz w:val="28"/>
          <w:szCs w:val="28"/>
        </w:rPr>
        <w:t>. Утвердить отчет об исполнении районного бюджета за 20</w:t>
      </w:r>
      <w:r w:rsidR="00951063">
        <w:rPr>
          <w:sz w:val="28"/>
          <w:szCs w:val="28"/>
        </w:rPr>
        <w:t>2</w:t>
      </w:r>
      <w:r w:rsidR="005947D9">
        <w:rPr>
          <w:sz w:val="28"/>
          <w:szCs w:val="28"/>
        </w:rPr>
        <w:t>2</w:t>
      </w:r>
      <w:r w:rsidR="00550C6C">
        <w:rPr>
          <w:sz w:val="28"/>
          <w:szCs w:val="28"/>
        </w:rPr>
        <w:t xml:space="preserve"> год по доходам в сумме </w:t>
      </w:r>
      <w:r w:rsidR="00B03C55">
        <w:rPr>
          <w:sz w:val="28"/>
          <w:szCs w:val="28"/>
        </w:rPr>
        <w:t xml:space="preserve">765478,8 </w:t>
      </w:r>
      <w:r w:rsidR="00F319F2">
        <w:rPr>
          <w:sz w:val="28"/>
          <w:szCs w:val="28"/>
        </w:rPr>
        <w:t>тыс. рублей, по расходам</w:t>
      </w:r>
      <w:r>
        <w:rPr>
          <w:sz w:val="28"/>
          <w:szCs w:val="28"/>
        </w:rPr>
        <w:t xml:space="preserve"> с учетом уточненного плана </w:t>
      </w:r>
      <w:r w:rsidR="00F319F2">
        <w:rPr>
          <w:sz w:val="28"/>
          <w:szCs w:val="28"/>
        </w:rPr>
        <w:t xml:space="preserve">в сумме </w:t>
      </w:r>
      <w:r w:rsidR="00B03C55">
        <w:rPr>
          <w:sz w:val="28"/>
          <w:szCs w:val="28"/>
        </w:rPr>
        <w:t xml:space="preserve">742576,7 </w:t>
      </w:r>
      <w:r w:rsidR="00F319F2">
        <w:rPr>
          <w:sz w:val="28"/>
          <w:szCs w:val="28"/>
        </w:rPr>
        <w:t>тыс. рублей</w:t>
      </w:r>
      <w:r w:rsidR="009B6EE5">
        <w:rPr>
          <w:sz w:val="28"/>
          <w:szCs w:val="28"/>
        </w:rPr>
        <w:t>,</w:t>
      </w:r>
      <w:r w:rsidR="00FB4D22">
        <w:rPr>
          <w:sz w:val="28"/>
          <w:szCs w:val="28"/>
        </w:rPr>
        <w:t xml:space="preserve"> </w:t>
      </w:r>
      <w:r w:rsidR="00F319F2">
        <w:rPr>
          <w:sz w:val="28"/>
          <w:szCs w:val="28"/>
        </w:rPr>
        <w:t xml:space="preserve">с </w:t>
      </w:r>
      <w:r w:rsidR="009B6EE5">
        <w:rPr>
          <w:sz w:val="28"/>
          <w:szCs w:val="28"/>
        </w:rPr>
        <w:t>превышением доходов над расходами</w:t>
      </w:r>
      <w:r w:rsidR="00FB4D22">
        <w:rPr>
          <w:sz w:val="28"/>
          <w:szCs w:val="28"/>
        </w:rPr>
        <w:t xml:space="preserve"> в </w:t>
      </w:r>
      <w:r w:rsidR="00F319F2">
        <w:rPr>
          <w:sz w:val="28"/>
          <w:szCs w:val="28"/>
        </w:rPr>
        <w:t xml:space="preserve">сумме  </w:t>
      </w:r>
      <w:r w:rsidR="00B03C55">
        <w:rPr>
          <w:sz w:val="28"/>
          <w:szCs w:val="28"/>
        </w:rPr>
        <w:t>22902,1</w:t>
      </w:r>
      <w:r w:rsidR="00F319F2">
        <w:rPr>
          <w:sz w:val="28"/>
          <w:szCs w:val="28"/>
        </w:rPr>
        <w:t>тыс. рублей и со следующими показателями:</w:t>
      </w:r>
    </w:p>
    <w:p w:rsidR="00F319F2" w:rsidRDefault="00EE15CE" w:rsidP="00B35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19F2">
        <w:rPr>
          <w:sz w:val="28"/>
          <w:szCs w:val="28"/>
        </w:rPr>
        <w:t>1)  по доходам районного бюджета за 20</w:t>
      </w:r>
      <w:r w:rsidR="004C3E27">
        <w:rPr>
          <w:sz w:val="28"/>
          <w:szCs w:val="28"/>
        </w:rPr>
        <w:t>2</w:t>
      </w:r>
      <w:r w:rsidR="005947D9">
        <w:rPr>
          <w:sz w:val="28"/>
          <w:szCs w:val="28"/>
        </w:rPr>
        <w:t>2</w:t>
      </w:r>
      <w:r w:rsidR="00F319F2">
        <w:rPr>
          <w:sz w:val="28"/>
          <w:szCs w:val="28"/>
        </w:rPr>
        <w:t xml:space="preserve"> год согласно приложени</w:t>
      </w:r>
      <w:r w:rsidR="002A105E">
        <w:rPr>
          <w:sz w:val="28"/>
          <w:szCs w:val="28"/>
        </w:rPr>
        <w:t>ю</w:t>
      </w:r>
      <w:r w:rsidR="00F319F2">
        <w:rPr>
          <w:sz w:val="28"/>
          <w:szCs w:val="28"/>
        </w:rPr>
        <w:t xml:space="preserve"> 1 к настоящему решению;</w:t>
      </w:r>
    </w:p>
    <w:p w:rsidR="00F319F2" w:rsidRDefault="00EE15CE" w:rsidP="00B35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19F2">
        <w:rPr>
          <w:sz w:val="28"/>
          <w:szCs w:val="28"/>
        </w:rPr>
        <w:t>2) по расходам районного бюджета за 20</w:t>
      </w:r>
      <w:r w:rsidR="00951063">
        <w:rPr>
          <w:sz w:val="28"/>
          <w:szCs w:val="28"/>
        </w:rPr>
        <w:t>2</w:t>
      </w:r>
      <w:r w:rsidR="005947D9">
        <w:rPr>
          <w:sz w:val="28"/>
          <w:szCs w:val="28"/>
        </w:rPr>
        <w:t>2</w:t>
      </w:r>
      <w:r w:rsidR="00F319F2">
        <w:rPr>
          <w:sz w:val="28"/>
          <w:szCs w:val="28"/>
        </w:rPr>
        <w:t xml:space="preserve"> год согласно приложени</w:t>
      </w:r>
      <w:r w:rsidR="005947D9">
        <w:rPr>
          <w:sz w:val="28"/>
          <w:szCs w:val="28"/>
        </w:rPr>
        <w:t xml:space="preserve">ям </w:t>
      </w:r>
      <w:r w:rsidR="002A105E">
        <w:rPr>
          <w:sz w:val="28"/>
          <w:szCs w:val="28"/>
        </w:rPr>
        <w:t>2</w:t>
      </w:r>
      <w:r w:rsidR="005947D9">
        <w:rPr>
          <w:sz w:val="28"/>
          <w:szCs w:val="28"/>
        </w:rPr>
        <w:t xml:space="preserve"> </w:t>
      </w:r>
      <w:r w:rsidR="006E758B">
        <w:rPr>
          <w:sz w:val="28"/>
          <w:szCs w:val="28"/>
        </w:rPr>
        <w:t xml:space="preserve">и 3 </w:t>
      </w:r>
      <w:r w:rsidR="00F319F2">
        <w:rPr>
          <w:sz w:val="28"/>
          <w:szCs w:val="28"/>
        </w:rPr>
        <w:t>к настоящему решению;</w:t>
      </w:r>
    </w:p>
    <w:p w:rsidR="00F319F2" w:rsidRDefault="00EE15CE" w:rsidP="00B35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19F2">
        <w:rPr>
          <w:sz w:val="28"/>
          <w:szCs w:val="28"/>
        </w:rPr>
        <w:t>3) по источникам финансирования дефицита районного бюджета за 20</w:t>
      </w:r>
      <w:r w:rsidR="00951063">
        <w:rPr>
          <w:sz w:val="28"/>
          <w:szCs w:val="28"/>
        </w:rPr>
        <w:t>2</w:t>
      </w:r>
      <w:r w:rsidR="005947D9">
        <w:rPr>
          <w:sz w:val="28"/>
          <w:szCs w:val="28"/>
        </w:rPr>
        <w:t>2</w:t>
      </w:r>
      <w:r w:rsidR="00F319F2">
        <w:rPr>
          <w:sz w:val="28"/>
          <w:szCs w:val="28"/>
        </w:rPr>
        <w:t xml:space="preserve"> год согласно приложени</w:t>
      </w:r>
      <w:r w:rsidR="006E758B">
        <w:rPr>
          <w:sz w:val="28"/>
          <w:szCs w:val="28"/>
        </w:rPr>
        <w:t>ю</w:t>
      </w:r>
      <w:r w:rsidR="005947D9">
        <w:rPr>
          <w:sz w:val="28"/>
          <w:szCs w:val="28"/>
        </w:rPr>
        <w:t xml:space="preserve"> </w:t>
      </w:r>
      <w:r w:rsidR="002A105E">
        <w:rPr>
          <w:sz w:val="28"/>
          <w:szCs w:val="28"/>
        </w:rPr>
        <w:t>4</w:t>
      </w:r>
      <w:r w:rsidR="00F319F2">
        <w:rPr>
          <w:sz w:val="28"/>
          <w:szCs w:val="28"/>
        </w:rPr>
        <w:t xml:space="preserve"> к настоящему решению;</w:t>
      </w:r>
    </w:p>
    <w:p w:rsidR="00F319F2" w:rsidRDefault="00EE15CE" w:rsidP="00B35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19F2">
        <w:rPr>
          <w:sz w:val="28"/>
          <w:szCs w:val="28"/>
        </w:rPr>
        <w:t>4) по распределению расходов районного бюджета за 20</w:t>
      </w:r>
      <w:r w:rsidR="00951063">
        <w:rPr>
          <w:sz w:val="28"/>
          <w:szCs w:val="28"/>
        </w:rPr>
        <w:t>2</w:t>
      </w:r>
      <w:r w:rsidR="00C72708">
        <w:rPr>
          <w:sz w:val="28"/>
          <w:szCs w:val="28"/>
        </w:rPr>
        <w:t>2</w:t>
      </w:r>
      <w:r w:rsidR="00F319F2">
        <w:rPr>
          <w:sz w:val="28"/>
          <w:szCs w:val="28"/>
        </w:rPr>
        <w:t xml:space="preserve"> год по межбюджетным трансфертам согласно приложениям </w:t>
      </w:r>
      <w:r w:rsidR="002A105E">
        <w:rPr>
          <w:sz w:val="28"/>
          <w:szCs w:val="28"/>
        </w:rPr>
        <w:t>5</w:t>
      </w:r>
      <w:r w:rsidR="00F319F2">
        <w:rPr>
          <w:sz w:val="28"/>
          <w:szCs w:val="28"/>
        </w:rPr>
        <w:t>,</w:t>
      </w:r>
      <w:r w:rsidR="002A105E">
        <w:rPr>
          <w:sz w:val="28"/>
          <w:szCs w:val="28"/>
        </w:rPr>
        <w:t>6</w:t>
      </w:r>
      <w:r w:rsidR="00F319F2">
        <w:rPr>
          <w:sz w:val="28"/>
          <w:szCs w:val="28"/>
        </w:rPr>
        <w:t>,</w:t>
      </w:r>
      <w:r w:rsidR="002A105E">
        <w:rPr>
          <w:sz w:val="28"/>
          <w:szCs w:val="28"/>
        </w:rPr>
        <w:t>7</w:t>
      </w:r>
      <w:r w:rsidR="00F319F2">
        <w:rPr>
          <w:sz w:val="28"/>
          <w:szCs w:val="28"/>
        </w:rPr>
        <w:t>,</w:t>
      </w:r>
      <w:r w:rsidR="002A105E">
        <w:rPr>
          <w:sz w:val="28"/>
          <w:szCs w:val="28"/>
        </w:rPr>
        <w:t>8</w:t>
      </w:r>
      <w:r w:rsidR="00F319F2">
        <w:rPr>
          <w:sz w:val="28"/>
          <w:szCs w:val="28"/>
        </w:rPr>
        <w:t xml:space="preserve">, </w:t>
      </w:r>
      <w:r w:rsidR="002A105E">
        <w:rPr>
          <w:sz w:val="28"/>
          <w:szCs w:val="28"/>
        </w:rPr>
        <w:t>9</w:t>
      </w:r>
      <w:r w:rsidR="00897955">
        <w:rPr>
          <w:sz w:val="28"/>
          <w:szCs w:val="28"/>
        </w:rPr>
        <w:t>,</w:t>
      </w:r>
      <w:r w:rsidR="00852F1B">
        <w:rPr>
          <w:sz w:val="28"/>
          <w:szCs w:val="28"/>
        </w:rPr>
        <w:t>1</w:t>
      </w:r>
      <w:r w:rsidR="002A105E">
        <w:rPr>
          <w:sz w:val="28"/>
          <w:szCs w:val="28"/>
        </w:rPr>
        <w:t>0</w:t>
      </w:r>
      <w:r w:rsidR="002114D3">
        <w:rPr>
          <w:sz w:val="28"/>
          <w:szCs w:val="28"/>
        </w:rPr>
        <w:t>, 11, 12</w:t>
      </w:r>
      <w:r w:rsidR="00F319F2">
        <w:rPr>
          <w:sz w:val="28"/>
          <w:szCs w:val="28"/>
        </w:rPr>
        <w:t xml:space="preserve"> к настоящему решению.</w:t>
      </w:r>
    </w:p>
    <w:p w:rsidR="00DB5CF8" w:rsidRPr="00134DEF" w:rsidRDefault="00EE15CE" w:rsidP="00B35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759E">
        <w:rPr>
          <w:sz w:val="28"/>
          <w:szCs w:val="28"/>
        </w:rPr>
        <w:t>2</w:t>
      </w:r>
      <w:r w:rsidR="00F319F2">
        <w:rPr>
          <w:sz w:val="28"/>
          <w:szCs w:val="28"/>
        </w:rPr>
        <w:t xml:space="preserve">. </w:t>
      </w:r>
      <w:r w:rsidR="0017436D">
        <w:rPr>
          <w:sz w:val="28"/>
        </w:rPr>
        <w:t>Н</w:t>
      </w:r>
      <w:r w:rsidR="00EC5640">
        <w:rPr>
          <w:sz w:val="28"/>
        </w:rPr>
        <w:t>астоящее р</w:t>
      </w:r>
      <w:r w:rsidR="00DB5CF8">
        <w:rPr>
          <w:sz w:val="28"/>
        </w:rPr>
        <w:t>ешение</w:t>
      </w:r>
      <w:r w:rsidR="005947D9">
        <w:rPr>
          <w:sz w:val="28"/>
        </w:rPr>
        <w:t xml:space="preserve"> </w:t>
      </w:r>
      <w:r w:rsidR="0017436D">
        <w:rPr>
          <w:sz w:val="28"/>
          <w:szCs w:val="28"/>
        </w:rPr>
        <w:t>о</w:t>
      </w:r>
      <w:r w:rsidR="0017436D">
        <w:rPr>
          <w:sz w:val="28"/>
        </w:rPr>
        <w:t>публиковать</w:t>
      </w:r>
      <w:r w:rsidR="005947D9">
        <w:rPr>
          <w:sz w:val="28"/>
        </w:rPr>
        <w:t xml:space="preserve"> </w:t>
      </w:r>
      <w:r w:rsidR="0017436D">
        <w:rPr>
          <w:sz w:val="28"/>
        </w:rPr>
        <w:t>в установленном порядке</w:t>
      </w:r>
      <w:r w:rsidR="00DB5CF8">
        <w:rPr>
          <w:sz w:val="28"/>
        </w:rPr>
        <w:t>.</w:t>
      </w:r>
    </w:p>
    <w:p w:rsidR="00DB5CF8" w:rsidRDefault="00DB5CF8" w:rsidP="00DB5CF8">
      <w:pPr>
        <w:jc w:val="both"/>
        <w:rPr>
          <w:sz w:val="28"/>
          <w:szCs w:val="28"/>
        </w:rPr>
      </w:pPr>
    </w:p>
    <w:p w:rsidR="006602D2" w:rsidRDefault="006602D2" w:rsidP="00DB5CF8">
      <w:pPr>
        <w:jc w:val="both"/>
        <w:rPr>
          <w:sz w:val="28"/>
          <w:szCs w:val="28"/>
        </w:rPr>
      </w:pPr>
    </w:p>
    <w:p w:rsidR="006602D2" w:rsidRDefault="006602D2" w:rsidP="00DB5CF8">
      <w:pPr>
        <w:jc w:val="both"/>
        <w:rPr>
          <w:sz w:val="28"/>
          <w:szCs w:val="28"/>
        </w:rPr>
      </w:pPr>
    </w:p>
    <w:p w:rsidR="00BE63AD" w:rsidRDefault="00BE63AD" w:rsidP="00DB5CF8">
      <w:pPr>
        <w:jc w:val="both"/>
        <w:rPr>
          <w:sz w:val="28"/>
          <w:szCs w:val="28"/>
        </w:rPr>
      </w:pPr>
    </w:p>
    <w:p w:rsidR="00B359B5" w:rsidRDefault="00587FA4" w:rsidP="00A41A03">
      <w:pPr>
        <w:pStyle w:val="a9"/>
        <w:spacing w:before="0" w:after="0"/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B239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818B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23941">
        <w:rPr>
          <w:rFonts w:ascii="Times New Roman" w:hAnsi="Times New Roman" w:cs="Times New Roman"/>
          <w:sz w:val="28"/>
          <w:szCs w:val="28"/>
        </w:rPr>
        <w:t xml:space="preserve"> </w:t>
      </w:r>
      <w:r w:rsidR="00E54F31">
        <w:rPr>
          <w:rFonts w:ascii="Times New Roman" w:hAnsi="Times New Roman" w:cs="Times New Roman"/>
          <w:sz w:val="28"/>
          <w:szCs w:val="28"/>
        </w:rPr>
        <w:t>С.Я. Агаркова</w:t>
      </w:r>
    </w:p>
    <w:p w:rsidR="00F13FCE" w:rsidRDefault="00F13FCE" w:rsidP="008C34C3">
      <w:pPr>
        <w:jc w:val="both"/>
      </w:pPr>
    </w:p>
    <w:p w:rsidR="00D6570B" w:rsidRDefault="00D6570B" w:rsidP="008C34C3">
      <w:pPr>
        <w:jc w:val="both"/>
      </w:pPr>
    </w:p>
    <w:p w:rsidR="00F13FCE" w:rsidRDefault="00F13FCE" w:rsidP="008C34C3">
      <w:pPr>
        <w:jc w:val="both"/>
      </w:pPr>
    </w:p>
    <w:p w:rsidR="00D818B5" w:rsidRDefault="00D818B5" w:rsidP="008C34C3">
      <w:pPr>
        <w:jc w:val="both"/>
      </w:pPr>
    </w:p>
    <w:p w:rsidR="00D818B5" w:rsidRDefault="00D818B5" w:rsidP="008C34C3">
      <w:pPr>
        <w:jc w:val="both"/>
      </w:pPr>
    </w:p>
    <w:p w:rsidR="00D818B5" w:rsidRDefault="00D818B5" w:rsidP="008C34C3">
      <w:pPr>
        <w:jc w:val="both"/>
      </w:pPr>
    </w:p>
    <w:p w:rsidR="001E4479" w:rsidRDefault="001E4479" w:rsidP="001E4479">
      <w:r>
        <w:t>г. Алейск</w:t>
      </w:r>
    </w:p>
    <w:p w:rsidR="001E4479" w:rsidRDefault="00D818B5" w:rsidP="001E4479">
      <w:r>
        <w:t>27.04.</w:t>
      </w:r>
      <w:r w:rsidR="00695E4A">
        <w:t>202</w:t>
      </w:r>
      <w:r w:rsidR="005947D9">
        <w:t>3</w:t>
      </w:r>
      <w:r>
        <w:t xml:space="preserve"> </w:t>
      </w:r>
    </w:p>
    <w:p w:rsidR="001E4479" w:rsidRDefault="001E4479" w:rsidP="001E4479">
      <w:r>
        <w:t xml:space="preserve">№ </w:t>
      </w:r>
      <w:r w:rsidR="00D818B5">
        <w:t xml:space="preserve">5 </w:t>
      </w:r>
      <w:r>
        <w:t>-</w:t>
      </w:r>
      <w:r w:rsidR="00D818B5">
        <w:t xml:space="preserve"> </w:t>
      </w:r>
      <w:r>
        <w:t xml:space="preserve">РСД                                </w:t>
      </w:r>
    </w:p>
    <w:p w:rsidR="001E4479" w:rsidRDefault="001E4479" w:rsidP="001E4479">
      <w:pPr>
        <w:jc w:val="both"/>
      </w:pPr>
    </w:p>
    <w:p w:rsidR="00695E4A" w:rsidRPr="009B6EE5" w:rsidRDefault="00695E4A" w:rsidP="008C34C3">
      <w:pPr>
        <w:jc w:val="both"/>
        <w:rPr>
          <w:sz w:val="28"/>
          <w:szCs w:val="28"/>
        </w:rPr>
      </w:pPr>
    </w:p>
    <w:p w:rsidR="00D818B5" w:rsidRDefault="00D818B5" w:rsidP="00C77C27">
      <w:pPr>
        <w:pStyle w:val="a9"/>
        <w:spacing w:before="0" w:after="0"/>
        <w:ind w:left="4536" w:firstLine="709"/>
        <w:rPr>
          <w:rFonts w:ascii="Times New Roman" w:hAnsi="Times New Roman" w:cs="Times New Roman"/>
          <w:sz w:val="24"/>
          <w:szCs w:val="24"/>
        </w:rPr>
      </w:pPr>
    </w:p>
    <w:p w:rsidR="00D818B5" w:rsidRDefault="00D818B5" w:rsidP="00C77C27">
      <w:pPr>
        <w:pStyle w:val="a9"/>
        <w:spacing w:before="0" w:after="0"/>
        <w:ind w:left="4536" w:firstLine="709"/>
        <w:rPr>
          <w:rFonts w:ascii="Times New Roman" w:hAnsi="Times New Roman" w:cs="Times New Roman"/>
          <w:sz w:val="24"/>
          <w:szCs w:val="24"/>
        </w:rPr>
      </w:pPr>
    </w:p>
    <w:p w:rsidR="00D818B5" w:rsidRDefault="00D818B5" w:rsidP="00C77C27">
      <w:pPr>
        <w:pStyle w:val="a9"/>
        <w:spacing w:before="0" w:after="0"/>
        <w:ind w:left="4536" w:firstLine="709"/>
        <w:rPr>
          <w:rFonts w:ascii="Times New Roman" w:hAnsi="Times New Roman" w:cs="Times New Roman"/>
          <w:sz w:val="24"/>
          <w:szCs w:val="24"/>
        </w:rPr>
      </w:pPr>
    </w:p>
    <w:p w:rsidR="00D818B5" w:rsidRDefault="00D818B5" w:rsidP="00C77C27">
      <w:pPr>
        <w:pStyle w:val="a9"/>
        <w:spacing w:before="0" w:after="0"/>
        <w:ind w:left="4536" w:firstLine="709"/>
        <w:rPr>
          <w:rFonts w:ascii="Times New Roman" w:hAnsi="Times New Roman" w:cs="Times New Roman"/>
          <w:sz w:val="24"/>
          <w:szCs w:val="24"/>
        </w:rPr>
      </w:pPr>
    </w:p>
    <w:p w:rsidR="00D818B5" w:rsidRDefault="00D818B5" w:rsidP="00C77C27">
      <w:pPr>
        <w:pStyle w:val="a9"/>
        <w:spacing w:before="0" w:after="0"/>
        <w:ind w:left="4536" w:firstLine="709"/>
        <w:rPr>
          <w:rFonts w:ascii="Times New Roman" w:hAnsi="Times New Roman" w:cs="Times New Roman"/>
          <w:sz w:val="24"/>
          <w:szCs w:val="24"/>
        </w:rPr>
      </w:pPr>
    </w:p>
    <w:p w:rsidR="00D818B5" w:rsidRDefault="00D818B5" w:rsidP="00C77C27">
      <w:pPr>
        <w:pStyle w:val="a9"/>
        <w:spacing w:before="0" w:after="0"/>
        <w:ind w:left="4536" w:firstLine="709"/>
        <w:rPr>
          <w:rFonts w:ascii="Times New Roman" w:hAnsi="Times New Roman" w:cs="Times New Roman"/>
          <w:sz w:val="24"/>
          <w:szCs w:val="24"/>
        </w:rPr>
      </w:pPr>
    </w:p>
    <w:p w:rsidR="00D818B5" w:rsidRDefault="00D818B5" w:rsidP="00C77C27">
      <w:pPr>
        <w:pStyle w:val="a9"/>
        <w:spacing w:before="0" w:after="0"/>
        <w:ind w:left="4536" w:firstLine="709"/>
        <w:rPr>
          <w:rFonts w:ascii="Times New Roman" w:hAnsi="Times New Roman" w:cs="Times New Roman"/>
          <w:sz w:val="24"/>
          <w:szCs w:val="24"/>
        </w:rPr>
      </w:pPr>
    </w:p>
    <w:p w:rsidR="00D818B5" w:rsidRDefault="00D818B5" w:rsidP="00C77C27">
      <w:pPr>
        <w:pStyle w:val="a9"/>
        <w:spacing w:before="0" w:after="0"/>
        <w:ind w:left="4536" w:firstLine="709"/>
        <w:rPr>
          <w:rFonts w:ascii="Times New Roman" w:hAnsi="Times New Roman" w:cs="Times New Roman"/>
          <w:sz w:val="24"/>
          <w:szCs w:val="24"/>
        </w:rPr>
      </w:pPr>
    </w:p>
    <w:p w:rsidR="00D818B5" w:rsidRDefault="00D818B5" w:rsidP="00C77C27">
      <w:pPr>
        <w:pStyle w:val="a9"/>
        <w:spacing w:before="0" w:after="0"/>
        <w:ind w:left="4536" w:firstLine="709"/>
        <w:rPr>
          <w:rFonts w:ascii="Times New Roman" w:hAnsi="Times New Roman" w:cs="Times New Roman"/>
          <w:sz w:val="24"/>
          <w:szCs w:val="24"/>
        </w:rPr>
      </w:pPr>
    </w:p>
    <w:p w:rsidR="00D818B5" w:rsidRDefault="00D818B5" w:rsidP="00C77C27">
      <w:pPr>
        <w:pStyle w:val="a9"/>
        <w:spacing w:before="0" w:after="0"/>
        <w:ind w:left="4536" w:firstLine="709"/>
        <w:rPr>
          <w:rFonts w:ascii="Times New Roman" w:hAnsi="Times New Roman" w:cs="Times New Roman"/>
          <w:sz w:val="24"/>
          <w:szCs w:val="24"/>
        </w:rPr>
      </w:pPr>
    </w:p>
    <w:p w:rsidR="009B6EE5" w:rsidRPr="00FB4D22" w:rsidRDefault="00D818B5" w:rsidP="00FB4D22">
      <w:pPr>
        <w:pStyle w:val="a9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</w:t>
      </w:r>
    </w:p>
    <w:p w:rsidR="00897955" w:rsidRDefault="00897955" w:rsidP="00D818B5">
      <w:pPr>
        <w:ind w:left="4956"/>
        <w:jc w:val="both"/>
      </w:pPr>
      <w:r>
        <w:t>П</w:t>
      </w:r>
      <w:r w:rsidRPr="00A043A5">
        <w:t xml:space="preserve">риложение 1 к решению </w:t>
      </w:r>
      <w:r>
        <w:t>Собрания депутатов</w:t>
      </w:r>
      <w:r w:rsidR="00D818B5">
        <w:t xml:space="preserve"> </w:t>
      </w:r>
      <w:r w:rsidR="00951063">
        <w:t>«Об исполнении районного бюджета за 202</w:t>
      </w:r>
      <w:r w:rsidR="005947D9">
        <w:t>2</w:t>
      </w:r>
      <w:r w:rsidR="00951063">
        <w:t xml:space="preserve"> год»</w:t>
      </w:r>
    </w:p>
    <w:p w:rsidR="00897955" w:rsidRPr="00A043A5" w:rsidRDefault="00897955" w:rsidP="00951063">
      <w:pPr>
        <w:pStyle w:val="a9"/>
        <w:tabs>
          <w:tab w:val="left" w:pos="8925"/>
        </w:tabs>
        <w:spacing w:before="0" w:after="0"/>
        <w:ind w:firstLine="709"/>
        <w:jc w:val="center"/>
      </w:pPr>
    </w:p>
    <w:p w:rsidR="00897955" w:rsidRDefault="00897955" w:rsidP="00897955">
      <w:pPr>
        <w:jc w:val="center"/>
        <w:rPr>
          <w:b/>
        </w:rPr>
      </w:pPr>
      <w:r>
        <w:rPr>
          <w:b/>
        </w:rPr>
        <w:t>Доходы районного бюджета по кодам классификации доходов бюджетов</w:t>
      </w:r>
    </w:p>
    <w:p w:rsidR="00897955" w:rsidRDefault="00897955" w:rsidP="00897955">
      <w:pPr>
        <w:jc w:val="center"/>
        <w:rPr>
          <w:b/>
        </w:rPr>
      </w:pPr>
    </w:p>
    <w:tbl>
      <w:tblPr>
        <w:tblW w:w="988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329"/>
        <w:gridCol w:w="2323"/>
        <w:gridCol w:w="5103"/>
        <w:gridCol w:w="1134"/>
      </w:tblGrid>
      <w:tr w:rsidR="00897955" w:rsidTr="00D818B5">
        <w:trPr>
          <w:trHeight w:val="20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7955" w:rsidRDefault="00897955" w:rsidP="00BE63AD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50C6C" w:rsidRDefault="00897955" w:rsidP="00BE63AD">
            <w:pPr>
              <w:spacing w:after="12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  <w:r w:rsidR="00A82A77">
              <w:rPr>
                <w:b/>
                <w:sz w:val="22"/>
                <w:szCs w:val="22"/>
              </w:rPr>
              <w:t xml:space="preserve"> показателя</w:t>
            </w:r>
          </w:p>
          <w:p w:rsidR="00550C6C" w:rsidRPr="00550C6C" w:rsidRDefault="00550C6C" w:rsidP="00550C6C">
            <w:pPr>
              <w:rPr>
                <w:sz w:val="22"/>
                <w:szCs w:val="22"/>
              </w:rPr>
            </w:pPr>
          </w:p>
          <w:p w:rsidR="00550C6C" w:rsidRPr="00550C6C" w:rsidRDefault="00550C6C" w:rsidP="00550C6C">
            <w:pPr>
              <w:rPr>
                <w:sz w:val="22"/>
                <w:szCs w:val="22"/>
              </w:rPr>
            </w:pPr>
          </w:p>
          <w:p w:rsidR="00550C6C" w:rsidRDefault="00550C6C" w:rsidP="00550C6C">
            <w:pPr>
              <w:rPr>
                <w:sz w:val="22"/>
                <w:szCs w:val="22"/>
              </w:rPr>
            </w:pPr>
          </w:p>
          <w:p w:rsidR="00897955" w:rsidRPr="00550C6C" w:rsidRDefault="00897955" w:rsidP="00550C6C">
            <w:pPr>
              <w:ind w:right="-108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97955" w:rsidRDefault="00897955" w:rsidP="00BE63AD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Кассовое исполнение,</w:t>
            </w:r>
          </w:p>
          <w:p w:rsidR="00897955" w:rsidRDefault="00897955" w:rsidP="00BE63AD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тыс. рублей </w:t>
            </w:r>
          </w:p>
        </w:tc>
      </w:tr>
      <w:tr w:rsidR="00897955" w:rsidRPr="004F4BFE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7955" w:rsidRPr="004F4BFE" w:rsidRDefault="00897955" w:rsidP="00BE63A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администратора доходов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7955" w:rsidRPr="004F4BFE" w:rsidRDefault="00897955" w:rsidP="00BE63A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доходов районного бюджета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55" w:rsidRPr="004F4BFE" w:rsidRDefault="00897955" w:rsidP="00BE63AD">
            <w:pPr>
              <w:spacing w:after="12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955" w:rsidRPr="004F4BFE" w:rsidRDefault="00897955" w:rsidP="00BE63AD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897955" w:rsidRPr="004D3C20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955" w:rsidRPr="004D3C20" w:rsidRDefault="00897955" w:rsidP="00BE63AD">
            <w:pPr>
              <w:jc w:val="center"/>
              <w:rPr>
                <w:sz w:val="22"/>
                <w:szCs w:val="22"/>
              </w:rPr>
            </w:pPr>
            <w:r w:rsidRPr="004D3C20">
              <w:rPr>
                <w:sz w:val="22"/>
                <w:szCs w:val="22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955" w:rsidRPr="004D3C20" w:rsidRDefault="00897955" w:rsidP="00BE63AD">
            <w:pPr>
              <w:jc w:val="center"/>
              <w:rPr>
                <w:sz w:val="22"/>
                <w:szCs w:val="22"/>
              </w:rPr>
            </w:pPr>
            <w:r w:rsidRPr="004D3C20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955" w:rsidRPr="004D3C20" w:rsidRDefault="00897955" w:rsidP="00BE63AD">
            <w:pPr>
              <w:jc w:val="center"/>
              <w:rPr>
                <w:sz w:val="22"/>
                <w:szCs w:val="22"/>
              </w:rPr>
            </w:pPr>
            <w:r w:rsidRPr="004D3C2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955" w:rsidRPr="004D3C20" w:rsidRDefault="00897955" w:rsidP="00BE63AD">
            <w:pPr>
              <w:jc w:val="center"/>
              <w:rPr>
                <w:sz w:val="22"/>
                <w:szCs w:val="22"/>
              </w:rPr>
            </w:pPr>
            <w:r w:rsidRPr="004D3C20">
              <w:rPr>
                <w:sz w:val="22"/>
                <w:szCs w:val="22"/>
              </w:rPr>
              <w:t>4</w:t>
            </w:r>
          </w:p>
        </w:tc>
      </w:tr>
      <w:tr w:rsidR="00897955" w:rsidRPr="001509AD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695E72" w:rsidRDefault="00897955" w:rsidP="00BE63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695E72" w:rsidRDefault="00897955" w:rsidP="00BE63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955" w:rsidRPr="00695E72" w:rsidRDefault="00897955" w:rsidP="00AF0DB0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695E72">
              <w:rPr>
                <w:rFonts w:ascii="Times New Roman" w:hAnsi="Times New Roman" w:cs="Times New Roman"/>
                <w:b/>
              </w:rPr>
              <w:t>Доходы,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97955" w:rsidRPr="00E135C0" w:rsidRDefault="00CA3801" w:rsidP="00266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76547</w:t>
            </w:r>
            <w:r w:rsidR="00357493">
              <w:rPr>
                <w:sz w:val="20"/>
                <w:szCs w:val="20"/>
              </w:rPr>
              <w:t>8,</w:t>
            </w:r>
            <w:r w:rsidR="00E16688">
              <w:rPr>
                <w:sz w:val="20"/>
                <w:szCs w:val="20"/>
              </w:rPr>
              <w:t>8</w:t>
            </w:r>
          </w:p>
        </w:tc>
      </w:tr>
      <w:tr w:rsidR="005F0632" w:rsidRPr="004B4D7C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1 16 110050 01 0000 140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F62CE8">
              <w:rPr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175B06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</w:t>
            </w:r>
          </w:p>
        </w:tc>
      </w:tr>
      <w:tr w:rsidR="005F0632" w:rsidRPr="004B4D7C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4B4D7C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1B3116" w:rsidRDefault="005F0632" w:rsidP="00B70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1 12 01010 01 0</w:t>
            </w:r>
            <w:r w:rsidRPr="001B3116">
              <w:rPr>
                <w:sz w:val="20"/>
                <w:szCs w:val="20"/>
              </w:rPr>
              <w:t>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Pr="004B4D7C" w:rsidRDefault="00175B06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5F0632" w:rsidRPr="004B4D7C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1B3116" w:rsidRDefault="005F0632" w:rsidP="00B705D6">
            <w:pPr>
              <w:rPr>
                <w:sz w:val="20"/>
                <w:szCs w:val="20"/>
              </w:rPr>
            </w:pPr>
            <w:r w:rsidRPr="001B3116">
              <w:rPr>
                <w:sz w:val="20"/>
                <w:szCs w:val="20"/>
              </w:rPr>
              <w:t>1 12 0104</w:t>
            </w:r>
            <w:r>
              <w:rPr>
                <w:sz w:val="20"/>
                <w:szCs w:val="20"/>
              </w:rPr>
              <w:t>1</w:t>
            </w:r>
            <w:r w:rsidRPr="001B3116">
              <w:rPr>
                <w:sz w:val="20"/>
                <w:szCs w:val="20"/>
              </w:rPr>
              <w:t xml:space="preserve"> 01 </w:t>
            </w:r>
            <w:r>
              <w:rPr>
                <w:sz w:val="20"/>
                <w:szCs w:val="20"/>
              </w:rPr>
              <w:t>0</w:t>
            </w:r>
            <w:r w:rsidRPr="001B3116">
              <w:rPr>
                <w:sz w:val="20"/>
                <w:szCs w:val="20"/>
              </w:rPr>
              <w:t>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175B06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5F0632" w:rsidRPr="004B4D7C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4B4D7C" w:rsidRDefault="005F0632" w:rsidP="00175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1 13 01995 05 0000 130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175B06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4130,5</w:t>
            </w:r>
          </w:p>
        </w:tc>
      </w:tr>
      <w:tr w:rsidR="005F0632" w:rsidRPr="004B4D7C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4B4D7C" w:rsidRDefault="005F0632" w:rsidP="00D35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1 13 02065 05 0000 130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175B06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</w:t>
            </w:r>
            <w:r w:rsidR="00E16688">
              <w:rPr>
                <w:sz w:val="20"/>
                <w:szCs w:val="20"/>
              </w:rPr>
              <w:t>7</w:t>
            </w:r>
          </w:p>
        </w:tc>
      </w:tr>
      <w:tr w:rsidR="005F0632" w:rsidRPr="004B4D7C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1A50DA" w:rsidRDefault="005F0632" w:rsidP="00B705D6">
            <w:pPr>
              <w:rPr>
                <w:sz w:val="20"/>
                <w:szCs w:val="20"/>
              </w:rPr>
            </w:pPr>
            <w:r w:rsidRPr="006E31B6">
              <w:rPr>
                <w:color w:val="000000"/>
                <w:sz w:val="20"/>
                <w:szCs w:val="20"/>
              </w:rPr>
              <w:t>1</w:t>
            </w:r>
            <w:r w:rsidR="00D35682">
              <w:rPr>
                <w:color w:val="000000"/>
                <w:sz w:val="20"/>
                <w:szCs w:val="20"/>
              </w:rPr>
              <w:t xml:space="preserve"> </w:t>
            </w:r>
            <w:r w:rsidRPr="006E31B6">
              <w:rPr>
                <w:color w:val="000000"/>
                <w:sz w:val="20"/>
                <w:szCs w:val="20"/>
              </w:rPr>
              <w:t>16</w:t>
            </w:r>
            <w:r w:rsidR="00175B06">
              <w:rPr>
                <w:color w:val="000000"/>
                <w:sz w:val="20"/>
                <w:szCs w:val="20"/>
              </w:rPr>
              <w:t xml:space="preserve"> </w:t>
            </w:r>
            <w:r w:rsidRPr="006E31B6">
              <w:rPr>
                <w:color w:val="000000"/>
                <w:sz w:val="20"/>
                <w:szCs w:val="20"/>
              </w:rPr>
              <w:t>01053</w:t>
            </w:r>
            <w:r w:rsidR="00175B06">
              <w:rPr>
                <w:color w:val="000000"/>
                <w:sz w:val="20"/>
                <w:szCs w:val="20"/>
              </w:rPr>
              <w:t xml:space="preserve"> </w:t>
            </w:r>
            <w:r w:rsidRPr="006E31B6">
              <w:rPr>
                <w:color w:val="000000"/>
                <w:sz w:val="20"/>
                <w:szCs w:val="20"/>
              </w:rPr>
              <w:t>01</w:t>
            </w:r>
            <w:r w:rsidR="00175B06">
              <w:rPr>
                <w:color w:val="000000"/>
                <w:sz w:val="20"/>
                <w:szCs w:val="20"/>
              </w:rPr>
              <w:t xml:space="preserve"> </w:t>
            </w:r>
            <w:r w:rsidRPr="006E31B6">
              <w:rPr>
                <w:color w:val="000000"/>
                <w:sz w:val="20"/>
                <w:szCs w:val="20"/>
              </w:rPr>
              <w:t>0020</w:t>
            </w:r>
            <w:r w:rsidR="00175B06">
              <w:rPr>
                <w:color w:val="000000"/>
                <w:sz w:val="20"/>
                <w:szCs w:val="20"/>
              </w:rPr>
              <w:t xml:space="preserve"> </w:t>
            </w:r>
            <w:r w:rsidRPr="006E31B6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both"/>
              <w:rPr>
                <w:sz w:val="20"/>
                <w:szCs w:val="20"/>
              </w:rPr>
            </w:pPr>
            <w:r w:rsidRPr="006E31B6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175B06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5F0632" w:rsidRPr="004B4D7C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E31B6" w:rsidRDefault="005F0632" w:rsidP="00B705D6">
            <w:pPr>
              <w:rPr>
                <w:color w:val="000000"/>
                <w:sz w:val="20"/>
                <w:szCs w:val="20"/>
              </w:rPr>
            </w:pPr>
            <w:r w:rsidRPr="003F2CBE">
              <w:rPr>
                <w:color w:val="000000"/>
                <w:sz w:val="20"/>
                <w:szCs w:val="20"/>
              </w:rPr>
              <w:t>1</w:t>
            </w:r>
            <w:r w:rsidR="00D35682"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16</w:t>
            </w:r>
            <w:r w:rsidR="00175B06"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01063</w:t>
            </w:r>
            <w:r w:rsidR="00175B06"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01</w:t>
            </w:r>
            <w:r w:rsidR="00175B06"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0020</w:t>
            </w:r>
            <w:r w:rsidR="00175B06"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E31B6" w:rsidRDefault="005F0632" w:rsidP="00B705D6">
            <w:pPr>
              <w:jc w:val="both"/>
              <w:rPr>
                <w:sz w:val="20"/>
                <w:szCs w:val="20"/>
              </w:rPr>
            </w:pPr>
            <w:r w:rsidRPr="003F2CB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175B06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5F0632" w:rsidRPr="004B4D7C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3F2CBE" w:rsidRDefault="005F0632" w:rsidP="00B705D6">
            <w:pPr>
              <w:rPr>
                <w:color w:val="000000"/>
                <w:sz w:val="20"/>
                <w:szCs w:val="20"/>
              </w:rPr>
            </w:pPr>
            <w:r w:rsidRPr="003F2CBE">
              <w:rPr>
                <w:color w:val="000000"/>
                <w:sz w:val="20"/>
                <w:szCs w:val="20"/>
              </w:rPr>
              <w:t>1</w:t>
            </w:r>
            <w:r w:rsidR="00D35682"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16</w:t>
            </w:r>
            <w:r w:rsidR="00175B06"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01073</w:t>
            </w:r>
            <w:r w:rsidR="00175B06"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01</w:t>
            </w:r>
            <w:r w:rsidR="00175B06"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0020</w:t>
            </w:r>
            <w:r w:rsidR="00175B06"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3F2CBE" w:rsidRDefault="005F0632" w:rsidP="00B705D6">
            <w:pPr>
              <w:jc w:val="both"/>
              <w:rPr>
                <w:sz w:val="20"/>
                <w:szCs w:val="20"/>
              </w:rPr>
            </w:pPr>
            <w:r w:rsidRPr="003F2CB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175B06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5F0632" w:rsidRPr="004B4D7C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3F2CBE" w:rsidRDefault="005F0632" w:rsidP="00B705D6">
            <w:pPr>
              <w:rPr>
                <w:color w:val="000000"/>
                <w:sz w:val="20"/>
                <w:szCs w:val="20"/>
              </w:rPr>
            </w:pPr>
            <w:r w:rsidRPr="003F2CBE">
              <w:rPr>
                <w:color w:val="000000"/>
                <w:sz w:val="20"/>
                <w:szCs w:val="20"/>
              </w:rPr>
              <w:t>1</w:t>
            </w:r>
            <w:r w:rsidR="00D35682"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16</w:t>
            </w:r>
            <w:r w:rsidR="00175B06"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01203</w:t>
            </w:r>
            <w:r w:rsidR="00175B06"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01</w:t>
            </w:r>
            <w:r w:rsidR="00175B06"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0020</w:t>
            </w:r>
            <w:r w:rsidR="00175B06"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3F2CBE" w:rsidRDefault="005F0632" w:rsidP="00B705D6">
            <w:pPr>
              <w:jc w:val="both"/>
              <w:rPr>
                <w:sz w:val="20"/>
                <w:szCs w:val="20"/>
              </w:rPr>
            </w:pPr>
            <w:r w:rsidRPr="003F2CBE"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</w:t>
            </w:r>
            <w:r w:rsidRPr="003F2CBE">
              <w:rPr>
                <w:sz w:val="20"/>
                <w:szCs w:val="20"/>
              </w:rPr>
              <w:lastRenderedPageBreak/>
              <w:t>и защите их прав)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175B06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2,7</w:t>
            </w:r>
          </w:p>
        </w:tc>
      </w:tr>
      <w:tr w:rsidR="005F063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287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1 13 02995 05 0000130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175B06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334,3</w:t>
            </w:r>
          </w:p>
        </w:tc>
      </w:tr>
      <w:tr w:rsidR="00CA3801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801" w:rsidRDefault="00CA3801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801" w:rsidRDefault="00CA3801" w:rsidP="00287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1 16 07010 05 0000 140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801" w:rsidRDefault="00CA3801" w:rsidP="00B70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A3801" w:rsidRDefault="00357493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5F063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287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1 16 07090 05 0000 140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175B06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</w:tr>
      <w:tr w:rsidR="005F0632" w:rsidRPr="004B4D7C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4B4D7C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F62CE8" w:rsidRDefault="005F0632" w:rsidP="00B705D6">
            <w:pPr>
              <w:rPr>
                <w:color w:val="000000"/>
                <w:sz w:val="20"/>
                <w:szCs w:val="20"/>
              </w:rPr>
            </w:pPr>
            <w:r w:rsidRPr="00F62CE8">
              <w:rPr>
                <w:color w:val="000000"/>
                <w:sz w:val="20"/>
                <w:szCs w:val="20"/>
              </w:rPr>
              <w:t>1</w:t>
            </w:r>
            <w:r w:rsidR="007942ED">
              <w:rPr>
                <w:color w:val="000000"/>
                <w:sz w:val="20"/>
                <w:szCs w:val="20"/>
              </w:rPr>
              <w:t xml:space="preserve"> </w:t>
            </w:r>
            <w:r w:rsidRPr="00F62CE8">
              <w:rPr>
                <w:color w:val="000000"/>
                <w:sz w:val="20"/>
                <w:szCs w:val="20"/>
              </w:rPr>
              <w:t>16</w:t>
            </w:r>
            <w:r w:rsidR="00175B06">
              <w:rPr>
                <w:color w:val="000000"/>
                <w:sz w:val="20"/>
                <w:szCs w:val="20"/>
              </w:rPr>
              <w:t xml:space="preserve"> </w:t>
            </w:r>
            <w:r w:rsidRPr="00F62CE8">
              <w:rPr>
                <w:color w:val="000000"/>
                <w:sz w:val="20"/>
                <w:szCs w:val="20"/>
              </w:rPr>
              <w:t>10123</w:t>
            </w:r>
            <w:r w:rsidR="00175B06">
              <w:rPr>
                <w:color w:val="000000"/>
                <w:sz w:val="20"/>
                <w:szCs w:val="20"/>
              </w:rPr>
              <w:t xml:space="preserve"> </w:t>
            </w:r>
            <w:r w:rsidRPr="00F62CE8">
              <w:rPr>
                <w:color w:val="000000"/>
                <w:sz w:val="20"/>
                <w:szCs w:val="20"/>
              </w:rPr>
              <w:t>01</w:t>
            </w:r>
            <w:r w:rsidR="00175B06">
              <w:rPr>
                <w:color w:val="000000"/>
                <w:sz w:val="20"/>
                <w:szCs w:val="20"/>
              </w:rPr>
              <w:t xml:space="preserve"> </w:t>
            </w:r>
            <w:r w:rsidRPr="00F62CE8">
              <w:rPr>
                <w:color w:val="000000"/>
                <w:sz w:val="20"/>
                <w:szCs w:val="20"/>
              </w:rPr>
              <w:t>0000</w:t>
            </w:r>
            <w:r w:rsidR="00175B06">
              <w:rPr>
                <w:color w:val="000000"/>
                <w:sz w:val="20"/>
                <w:szCs w:val="20"/>
              </w:rPr>
              <w:t xml:space="preserve"> </w:t>
            </w:r>
            <w:r w:rsidRPr="00F62CE8">
              <w:rPr>
                <w:color w:val="000000"/>
                <w:sz w:val="20"/>
                <w:szCs w:val="20"/>
              </w:rPr>
              <w:t>140</w:t>
            </w:r>
          </w:p>
          <w:p w:rsidR="005F0632" w:rsidRPr="001A50DA" w:rsidRDefault="005F0632" w:rsidP="00B705D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both"/>
              <w:rPr>
                <w:sz w:val="20"/>
                <w:szCs w:val="20"/>
              </w:rPr>
            </w:pPr>
            <w:r w:rsidRPr="00F62CE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Pr="004B4D7C" w:rsidRDefault="00175B06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-50,0</w:t>
            </w:r>
          </w:p>
        </w:tc>
      </w:tr>
      <w:tr w:rsidR="005F0632" w:rsidRPr="004B4D7C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F62CE8" w:rsidRDefault="005F0632" w:rsidP="00B705D6">
            <w:pPr>
              <w:rPr>
                <w:color w:val="000000"/>
                <w:sz w:val="20"/>
                <w:szCs w:val="20"/>
              </w:rPr>
            </w:pPr>
            <w:r w:rsidRPr="003F2CBE">
              <w:rPr>
                <w:color w:val="000000"/>
                <w:sz w:val="20"/>
                <w:szCs w:val="20"/>
              </w:rPr>
              <w:t>117</w:t>
            </w:r>
            <w:r w:rsidR="00175B06"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1503</w:t>
            </w:r>
            <w:r w:rsidR="002B296E">
              <w:rPr>
                <w:color w:val="000000"/>
                <w:sz w:val="20"/>
                <w:szCs w:val="20"/>
              </w:rPr>
              <w:t xml:space="preserve">0 </w:t>
            </w:r>
            <w:r w:rsidRPr="003F2CBE">
              <w:rPr>
                <w:color w:val="000000"/>
                <w:sz w:val="20"/>
                <w:szCs w:val="20"/>
              </w:rPr>
              <w:t>05</w:t>
            </w:r>
            <w:r>
              <w:rPr>
                <w:color w:val="000000"/>
                <w:sz w:val="20"/>
                <w:szCs w:val="20"/>
              </w:rPr>
              <w:t xml:space="preserve"> 0001  </w:t>
            </w:r>
            <w:r w:rsidRPr="003F2CB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F62CE8" w:rsidRDefault="005F0632" w:rsidP="002B296E">
            <w:pPr>
              <w:jc w:val="both"/>
              <w:rPr>
                <w:sz w:val="20"/>
                <w:szCs w:val="20"/>
              </w:rPr>
            </w:pPr>
            <w:r w:rsidRPr="00C13F7B">
              <w:rPr>
                <w:sz w:val="20"/>
                <w:szCs w:val="20"/>
              </w:rPr>
              <w:t xml:space="preserve">Инициативные платежи, зачисляемые в бюджеты муниципальных районов (Ремонт </w:t>
            </w:r>
            <w:r w:rsidR="002B296E">
              <w:rPr>
                <w:sz w:val="20"/>
                <w:szCs w:val="20"/>
              </w:rPr>
              <w:t>дороги село Новоколпаково</w:t>
            </w:r>
            <w:r w:rsidR="00F41513">
              <w:rPr>
                <w:sz w:val="20"/>
                <w:szCs w:val="20"/>
              </w:rPr>
              <w:t xml:space="preserve"> </w:t>
            </w:r>
            <w:r w:rsidRPr="00C13F7B">
              <w:rPr>
                <w:sz w:val="20"/>
                <w:szCs w:val="20"/>
              </w:rPr>
              <w:t>Алейского района Алтайского края)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2B296E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</w:tr>
      <w:tr w:rsidR="005F0632" w:rsidRPr="004B4D7C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3F2CBE" w:rsidRDefault="005F0632" w:rsidP="00B705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1 17 15030 05 0002</w:t>
            </w:r>
            <w:r w:rsidRPr="00C13F7B">
              <w:rPr>
                <w:color w:val="000000"/>
                <w:sz w:val="20"/>
                <w:szCs w:val="20"/>
              </w:rPr>
              <w:t xml:space="preserve"> 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C13F7B" w:rsidRDefault="005F0632" w:rsidP="002B296E">
            <w:pPr>
              <w:jc w:val="both"/>
              <w:rPr>
                <w:sz w:val="20"/>
                <w:szCs w:val="20"/>
              </w:rPr>
            </w:pPr>
            <w:r w:rsidRPr="00C13F7B">
              <w:rPr>
                <w:sz w:val="20"/>
                <w:szCs w:val="20"/>
              </w:rPr>
              <w:t xml:space="preserve">Инициативные платежи, зачисляемые в бюджеты муниципальных районов (Ремонт дороги </w:t>
            </w:r>
            <w:r w:rsidR="002B296E">
              <w:rPr>
                <w:sz w:val="20"/>
                <w:szCs w:val="20"/>
              </w:rPr>
              <w:t>посёлок Приятельский</w:t>
            </w:r>
            <w:r w:rsidRPr="00C13F7B">
              <w:rPr>
                <w:sz w:val="20"/>
                <w:szCs w:val="20"/>
              </w:rPr>
              <w:t xml:space="preserve"> Алейского района Алтайского края)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2B296E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5F0632" w:rsidRPr="004B4D7C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3F2CBE" w:rsidRDefault="005F0632" w:rsidP="00B705D6">
            <w:pPr>
              <w:rPr>
                <w:color w:val="000000"/>
                <w:sz w:val="20"/>
                <w:szCs w:val="20"/>
              </w:rPr>
            </w:pPr>
            <w:r w:rsidRPr="00C13F7B">
              <w:rPr>
                <w:color w:val="000000"/>
                <w:sz w:val="20"/>
                <w:szCs w:val="20"/>
              </w:rPr>
              <w:t>1 17 15030 05 000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13F7B">
              <w:rPr>
                <w:color w:val="000000"/>
                <w:sz w:val="20"/>
                <w:szCs w:val="20"/>
              </w:rPr>
              <w:t xml:space="preserve"> 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C13F7B" w:rsidRDefault="005F0632" w:rsidP="002B296E">
            <w:pPr>
              <w:jc w:val="both"/>
              <w:rPr>
                <w:sz w:val="20"/>
                <w:szCs w:val="20"/>
              </w:rPr>
            </w:pPr>
            <w:r w:rsidRPr="00C13F7B">
              <w:rPr>
                <w:sz w:val="20"/>
                <w:szCs w:val="20"/>
              </w:rPr>
              <w:t>Инициативные платежи, зачисляемые в бюджеты муниципальных районов (</w:t>
            </w:r>
            <w:r w:rsidR="002B296E">
              <w:rPr>
                <w:sz w:val="20"/>
                <w:szCs w:val="20"/>
              </w:rPr>
              <w:t xml:space="preserve">Благоустройство кладбища село Осколково </w:t>
            </w:r>
            <w:r w:rsidRPr="00C13F7B">
              <w:rPr>
                <w:sz w:val="20"/>
                <w:szCs w:val="20"/>
              </w:rPr>
              <w:t>Алейского района Алтайского края)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2B296E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</w:tr>
      <w:tr w:rsidR="005F0632" w:rsidRPr="004B4D7C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C13F7B" w:rsidRDefault="005F0632" w:rsidP="00B705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1 17 15030 05 0004</w:t>
            </w:r>
            <w:r w:rsidRPr="00C13F7B">
              <w:rPr>
                <w:color w:val="000000"/>
                <w:sz w:val="20"/>
                <w:szCs w:val="20"/>
              </w:rPr>
              <w:t xml:space="preserve"> 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C13F7B" w:rsidRDefault="005F0632" w:rsidP="002B296E">
            <w:pPr>
              <w:jc w:val="both"/>
              <w:rPr>
                <w:sz w:val="20"/>
                <w:szCs w:val="20"/>
              </w:rPr>
            </w:pPr>
            <w:r w:rsidRPr="00C13F7B">
              <w:rPr>
                <w:sz w:val="20"/>
                <w:szCs w:val="20"/>
              </w:rPr>
              <w:t>Инициативные платежи, зачисляемые в бюджеты муниципальных районов (</w:t>
            </w:r>
            <w:r w:rsidR="002B296E">
              <w:rPr>
                <w:sz w:val="20"/>
                <w:szCs w:val="20"/>
              </w:rPr>
              <w:t xml:space="preserve">Ремонт дороги село Толстая Дуброва </w:t>
            </w:r>
            <w:r w:rsidR="00F41513">
              <w:rPr>
                <w:sz w:val="20"/>
                <w:szCs w:val="20"/>
              </w:rPr>
              <w:t xml:space="preserve"> </w:t>
            </w:r>
            <w:r w:rsidRPr="00C13F7B">
              <w:rPr>
                <w:sz w:val="20"/>
                <w:szCs w:val="20"/>
              </w:rPr>
              <w:t>Алейского района Алтайского края)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2B296E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</w:tr>
      <w:tr w:rsidR="005F0632" w:rsidRPr="004B4D7C" w:rsidTr="00D818B5">
        <w:trPr>
          <w:trHeight w:val="662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rPr>
                <w:color w:val="000000"/>
                <w:sz w:val="20"/>
                <w:szCs w:val="20"/>
              </w:rPr>
            </w:pPr>
            <w:r w:rsidRPr="00C13F7B">
              <w:rPr>
                <w:color w:val="000000"/>
                <w:sz w:val="20"/>
                <w:szCs w:val="20"/>
              </w:rPr>
              <w:t>1 17 15030 05 000</w:t>
            </w:r>
            <w:r>
              <w:rPr>
                <w:color w:val="000000"/>
                <w:sz w:val="20"/>
                <w:szCs w:val="20"/>
              </w:rPr>
              <w:t>5</w:t>
            </w:r>
            <w:r w:rsidR="002B296E">
              <w:rPr>
                <w:color w:val="000000"/>
                <w:sz w:val="20"/>
                <w:szCs w:val="20"/>
              </w:rPr>
              <w:t xml:space="preserve"> </w:t>
            </w:r>
            <w:r w:rsidRPr="00C13F7B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C13F7B" w:rsidRDefault="005F0632" w:rsidP="002B296E">
            <w:pPr>
              <w:jc w:val="both"/>
              <w:rPr>
                <w:sz w:val="20"/>
                <w:szCs w:val="20"/>
              </w:rPr>
            </w:pPr>
            <w:r w:rsidRPr="00C13F7B">
              <w:rPr>
                <w:sz w:val="20"/>
                <w:szCs w:val="20"/>
              </w:rPr>
              <w:t xml:space="preserve">Инициативные платежи, зачисляемые в бюджеты муниципальных районов (Благоустройство кладбища </w:t>
            </w:r>
            <w:r w:rsidR="002B296E">
              <w:rPr>
                <w:sz w:val="20"/>
                <w:szCs w:val="20"/>
              </w:rPr>
              <w:t>село Уржум</w:t>
            </w:r>
            <w:r w:rsidRPr="00C13F7B">
              <w:rPr>
                <w:sz w:val="20"/>
                <w:szCs w:val="20"/>
              </w:rPr>
              <w:t xml:space="preserve"> Алейского района Алтайского края)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2B296E" w:rsidP="002B296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</w:tr>
      <w:tr w:rsidR="002B296E" w:rsidRPr="004B4D7C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96E" w:rsidRDefault="002B296E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96E" w:rsidRPr="00C13F7B" w:rsidRDefault="002B296E" w:rsidP="00B705D6">
            <w:pPr>
              <w:rPr>
                <w:color w:val="000000"/>
                <w:sz w:val="20"/>
                <w:szCs w:val="20"/>
              </w:rPr>
            </w:pPr>
            <w:r w:rsidRPr="00C13F7B">
              <w:rPr>
                <w:color w:val="000000"/>
                <w:sz w:val="20"/>
                <w:szCs w:val="20"/>
              </w:rPr>
              <w:t>1 17 15030 05 000</w:t>
            </w:r>
            <w:r>
              <w:rPr>
                <w:color w:val="000000"/>
                <w:sz w:val="20"/>
                <w:szCs w:val="20"/>
              </w:rPr>
              <w:t xml:space="preserve">6 </w:t>
            </w:r>
            <w:r w:rsidRPr="00C13F7B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96E" w:rsidRPr="00C13F7B" w:rsidRDefault="002B296E" w:rsidP="002B296E">
            <w:pPr>
              <w:jc w:val="both"/>
              <w:rPr>
                <w:sz w:val="20"/>
                <w:szCs w:val="20"/>
              </w:rPr>
            </w:pPr>
            <w:r w:rsidRPr="00C13F7B">
              <w:rPr>
                <w:sz w:val="20"/>
                <w:szCs w:val="20"/>
              </w:rPr>
              <w:t>Инициативные платежи, зачисляемые в бюджеты муниципальных районов (</w:t>
            </w:r>
            <w:r>
              <w:rPr>
                <w:sz w:val="20"/>
                <w:szCs w:val="20"/>
              </w:rPr>
              <w:t xml:space="preserve">Ремонт дороги село Моховское </w:t>
            </w:r>
            <w:r w:rsidRPr="00C13F7B">
              <w:rPr>
                <w:sz w:val="20"/>
                <w:szCs w:val="20"/>
              </w:rPr>
              <w:t>Алейского района Алтайского края)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B296E" w:rsidRDefault="00816760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2B296E" w:rsidRPr="004B4D7C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96E" w:rsidRDefault="002B296E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96E" w:rsidRPr="00C13F7B" w:rsidRDefault="002B296E" w:rsidP="00B705D6">
            <w:pPr>
              <w:rPr>
                <w:color w:val="000000"/>
                <w:sz w:val="20"/>
                <w:szCs w:val="20"/>
              </w:rPr>
            </w:pPr>
            <w:r w:rsidRPr="00C13F7B">
              <w:rPr>
                <w:color w:val="000000"/>
                <w:sz w:val="20"/>
                <w:szCs w:val="20"/>
              </w:rPr>
              <w:t>1 17 15030 05 000</w:t>
            </w:r>
            <w:r>
              <w:rPr>
                <w:color w:val="000000"/>
                <w:sz w:val="20"/>
                <w:szCs w:val="20"/>
              </w:rPr>
              <w:t xml:space="preserve">7 </w:t>
            </w:r>
            <w:r w:rsidRPr="00C13F7B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96E" w:rsidRPr="00C13F7B" w:rsidRDefault="002B296E" w:rsidP="00816760">
            <w:pPr>
              <w:jc w:val="both"/>
              <w:rPr>
                <w:sz w:val="20"/>
                <w:szCs w:val="20"/>
              </w:rPr>
            </w:pPr>
            <w:r w:rsidRPr="00C13F7B">
              <w:rPr>
                <w:sz w:val="20"/>
                <w:szCs w:val="20"/>
              </w:rPr>
              <w:t>Инициативные платежи, зачисляемые в бюджеты муниципальных районов (</w:t>
            </w:r>
            <w:r w:rsidR="00816760">
              <w:rPr>
                <w:sz w:val="20"/>
                <w:szCs w:val="20"/>
              </w:rPr>
              <w:t>Ремонт дороги село Красный Яр</w:t>
            </w:r>
            <w:r w:rsidRPr="00C13F7B">
              <w:rPr>
                <w:sz w:val="20"/>
                <w:szCs w:val="20"/>
              </w:rPr>
              <w:t xml:space="preserve"> Алейского района Алтайского края)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B296E" w:rsidRDefault="00816760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136,6</w:t>
            </w:r>
          </w:p>
        </w:tc>
      </w:tr>
      <w:tr w:rsidR="002B296E" w:rsidRPr="004B4D7C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96E" w:rsidRDefault="002B296E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96E" w:rsidRPr="00C13F7B" w:rsidRDefault="002B296E" w:rsidP="00B705D6">
            <w:pPr>
              <w:rPr>
                <w:color w:val="000000"/>
                <w:sz w:val="20"/>
                <w:szCs w:val="20"/>
              </w:rPr>
            </w:pPr>
            <w:r w:rsidRPr="00C13F7B">
              <w:rPr>
                <w:color w:val="000000"/>
                <w:sz w:val="20"/>
                <w:szCs w:val="20"/>
              </w:rPr>
              <w:t>1 17 15030 05 000</w:t>
            </w:r>
            <w:r>
              <w:rPr>
                <w:color w:val="000000"/>
                <w:sz w:val="20"/>
                <w:szCs w:val="20"/>
              </w:rPr>
              <w:t xml:space="preserve">8 </w:t>
            </w:r>
            <w:r w:rsidRPr="00C13F7B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96E" w:rsidRPr="00C13F7B" w:rsidRDefault="002B296E" w:rsidP="00816760">
            <w:pPr>
              <w:jc w:val="both"/>
              <w:rPr>
                <w:sz w:val="20"/>
                <w:szCs w:val="20"/>
              </w:rPr>
            </w:pPr>
            <w:r w:rsidRPr="00C13F7B">
              <w:rPr>
                <w:sz w:val="20"/>
                <w:szCs w:val="20"/>
              </w:rPr>
              <w:t>Инициативные платежи, зачисляемые в бюджеты муниципальных районов (</w:t>
            </w:r>
            <w:r w:rsidR="00816760">
              <w:rPr>
                <w:sz w:val="20"/>
                <w:szCs w:val="20"/>
              </w:rPr>
              <w:t xml:space="preserve">Ремонт дороги село Урюпино </w:t>
            </w:r>
            <w:r w:rsidRPr="00C13F7B">
              <w:rPr>
                <w:sz w:val="20"/>
                <w:szCs w:val="20"/>
              </w:rPr>
              <w:t>Алейского района Алтайского края)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B296E" w:rsidRDefault="00816760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186,9</w:t>
            </w:r>
          </w:p>
        </w:tc>
      </w:tr>
      <w:tr w:rsidR="005F063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816760">
            <w:pPr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15001 05 0000 150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Pr="00695E72" w:rsidRDefault="00816760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287D5D">
              <w:rPr>
                <w:sz w:val="20"/>
                <w:szCs w:val="20"/>
              </w:rPr>
              <w:t>512,0</w:t>
            </w:r>
          </w:p>
        </w:tc>
      </w:tr>
      <w:tr w:rsidR="005F063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816760">
            <w:pPr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15002 05 0000 150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Pr="00695E72" w:rsidRDefault="00816760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287D5D">
              <w:rPr>
                <w:sz w:val="20"/>
                <w:szCs w:val="20"/>
              </w:rPr>
              <w:t>111,0</w:t>
            </w:r>
          </w:p>
        </w:tc>
      </w:tr>
      <w:tr w:rsidR="00816760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760" w:rsidRPr="00695E72" w:rsidRDefault="00816760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760" w:rsidRPr="00695E72" w:rsidRDefault="00816760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2 02 16549 05 0000 150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760" w:rsidRPr="00602A2F" w:rsidRDefault="00287D5D" w:rsidP="00B70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6760" w:rsidRDefault="00287D5D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</w:tr>
      <w:tr w:rsidR="005F063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2 02 19999 05 0000 150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1B62C3">
              <w:rPr>
                <w:sz w:val="20"/>
                <w:szCs w:val="20"/>
              </w:rPr>
              <w:t>Прочие дотации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287D5D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11842,0</w:t>
            </w:r>
          </w:p>
        </w:tc>
      </w:tr>
      <w:tr w:rsidR="005F063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2 02 20216 05 0000 150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4F045D" w:rsidRDefault="005F0632" w:rsidP="00B70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743A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6759,0</w:t>
            </w:r>
          </w:p>
        </w:tc>
      </w:tr>
      <w:tr w:rsidR="00743A3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A32" w:rsidRDefault="00743A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A32" w:rsidRDefault="00743A32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2 02 25097 05 0000 150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A32" w:rsidRDefault="00743A32" w:rsidP="00B70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создание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43A32" w:rsidRDefault="00743A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743A3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A32" w:rsidRDefault="00743A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A32" w:rsidRDefault="00743A32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2 02 25179 05 0000 150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A32" w:rsidRDefault="00743A32" w:rsidP="00B70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районов на проведение мероприятий по обеспечению деятельности </w:t>
            </w:r>
            <w:r>
              <w:rPr>
                <w:sz w:val="20"/>
                <w:szCs w:val="20"/>
              </w:rPr>
              <w:lastRenderedPageBreak/>
              <w:t xml:space="preserve">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43A32" w:rsidRDefault="00743A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71,7</w:t>
            </w:r>
          </w:p>
        </w:tc>
      </w:tr>
      <w:tr w:rsidR="005F063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2 02 25304 05 0000 150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both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743A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6408,9</w:t>
            </w:r>
          </w:p>
        </w:tc>
      </w:tr>
      <w:tr w:rsidR="00743A3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A32" w:rsidRDefault="00743A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A32" w:rsidRDefault="00743A32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2 02 25497 05 0000 150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A32" w:rsidRPr="00180418" w:rsidRDefault="00743A32" w:rsidP="00B70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43A32" w:rsidRDefault="00743A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687,9</w:t>
            </w:r>
          </w:p>
        </w:tc>
      </w:tr>
      <w:tr w:rsidR="005F063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2 02 25519 05 0000 150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743A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151,5</w:t>
            </w:r>
          </w:p>
        </w:tc>
      </w:tr>
      <w:tr w:rsidR="005F063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2 02 25576 05 0000 150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реализацию мероприятий по комплексному развитию сельских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743A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</w:tr>
      <w:tr w:rsidR="00743A3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A32" w:rsidRDefault="00743A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A32" w:rsidRDefault="00743A32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2 02 25750 05 0000 150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A32" w:rsidRDefault="00743A32" w:rsidP="00B70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43A32" w:rsidRDefault="00743A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  <w:r w:rsidR="007942ED">
              <w:rPr>
                <w:sz w:val="20"/>
                <w:szCs w:val="20"/>
              </w:rPr>
              <w:t>953,6</w:t>
            </w:r>
            <w:r w:rsidR="00CA3801">
              <w:rPr>
                <w:sz w:val="20"/>
                <w:szCs w:val="20"/>
              </w:rPr>
              <w:t xml:space="preserve">  </w:t>
            </w:r>
          </w:p>
        </w:tc>
      </w:tr>
      <w:tr w:rsidR="00743A3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A32" w:rsidRDefault="00743A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A32" w:rsidRDefault="00743A32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2 02 27112 05 0000 150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A32" w:rsidRDefault="00743A32" w:rsidP="00B70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43A32" w:rsidRDefault="00743A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14643,1</w:t>
            </w:r>
          </w:p>
        </w:tc>
      </w:tr>
      <w:tr w:rsidR="005F063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29</w:t>
            </w:r>
            <w:r w:rsidRPr="00695E72">
              <w:rPr>
                <w:sz w:val="20"/>
                <w:szCs w:val="20"/>
              </w:rPr>
              <w:t>999 05 0000 15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Pr="00695E72" w:rsidRDefault="00743A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96786,2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CA3801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CA3801">
            <w:pPr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30024 05 0000 150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Pr="00602A2F" w:rsidRDefault="00984662" w:rsidP="00CA3801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Pr="00695E72" w:rsidRDefault="00984662" w:rsidP="00CA380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183263,5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B705D6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B705D6">
            <w:pPr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35118</w:t>
            </w:r>
            <w:r w:rsidRPr="00695E72">
              <w:rPr>
                <w:sz w:val="20"/>
                <w:szCs w:val="20"/>
              </w:rPr>
              <w:t xml:space="preserve"> 05 0000 15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Pr="00602A2F" w:rsidRDefault="0098466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Pr="00695E72" w:rsidRDefault="0098466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1704,5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2 02 35120 05 0000 150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Pr="00602A2F" w:rsidRDefault="00984662" w:rsidP="00B70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Default="0098466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2 02 35176 05 0000 150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Pr="00602A2F" w:rsidRDefault="00984662" w:rsidP="00B705D6">
            <w:pPr>
              <w:jc w:val="both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Default="0098466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Default="0098466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Default="00984662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2 02 35303 05 0000 150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Pr="00180418" w:rsidRDefault="00984662" w:rsidP="00B705D6">
            <w:pPr>
              <w:jc w:val="both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Default="0098466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18726,5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B705D6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816760">
            <w:pPr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40014 05 0000 150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Pr="00602A2F" w:rsidRDefault="0098466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Pr="00695E72" w:rsidRDefault="0098466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718,6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2 02 499999 05 0000 150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Pr="00602A2F" w:rsidRDefault="00984662" w:rsidP="00B705D6">
            <w:pPr>
              <w:jc w:val="both"/>
              <w:rPr>
                <w:sz w:val="20"/>
                <w:szCs w:val="20"/>
              </w:rPr>
            </w:pPr>
            <w:r w:rsidRPr="00AE01CA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Default="0098466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Default="0098466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Default="00984662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2 04 05099 05 0000 150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Pr="00AE01CA" w:rsidRDefault="00984662" w:rsidP="00B705D6">
            <w:pPr>
              <w:jc w:val="both"/>
              <w:rPr>
                <w:sz w:val="20"/>
                <w:szCs w:val="20"/>
              </w:rPr>
            </w:pPr>
            <w:r w:rsidRPr="00AE01CA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Default="0098466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188,0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Default="0098466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Default="00984662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2 07 05020 05 0000 150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Pr="00AE01CA" w:rsidRDefault="00984662" w:rsidP="00B70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Default="0098466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2 18 60010 05 0000 150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Pr="00602A2F" w:rsidRDefault="00984662" w:rsidP="00B705D6">
            <w:pPr>
              <w:jc w:val="both"/>
              <w:rPr>
                <w:sz w:val="20"/>
                <w:szCs w:val="20"/>
              </w:rPr>
            </w:pPr>
            <w:r w:rsidRPr="00552F4A">
              <w:rPr>
                <w:sz w:val="20"/>
                <w:szCs w:val="2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Pr="00695E72" w:rsidRDefault="0098466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Default="0098466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Default="00984662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2 19 25304 05 0000 150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Pr="00552F4A" w:rsidRDefault="00984662" w:rsidP="00B70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остатков субсидий на организацию бесплатного горячего питания обучающихся, получающих начальное общее образование в государственных и </w:t>
            </w:r>
            <w:r>
              <w:rPr>
                <w:sz w:val="20"/>
                <w:szCs w:val="20"/>
              </w:rPr>
              <w:lastRenderedPageBreak/>
              <w:t>муниципальных общеобразовательных организациях,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Default="0098466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-113,1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Default="0098466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Default="00984662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2 19 60010 05 0000 150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Default="00984662" w:rsidP="00B70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Default="0098466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-282,4                                                            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Default="0098466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Default="00984662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103 02231 01 0000 110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Pr="00602A2F" w:rsidRDefault="00984662" w:rsidP="00B70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Pr="00695E72" w:rsidRDefault="0098466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4216,0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Default="0098466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Default="00984662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103 02241 01 0000 110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Pr="00602A2F" w:rsidRDefault="00984662" w:rsidP="00B70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Pr="00695E72" w:rsidRDefault="00491C5C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Default="0098466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Default="00984662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103 02251 01 0000 110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Pr="00602A2F" w:rsidRDefault="00984662" w:rsidP="00B70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Pr="00695E72" w:rsidRDefault="00491C5C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4654,9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Default="0098466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Default="00984662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1 03 02261 01 0000 110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Default="00984662" w:rsidP="00B705D6">
            <w:pPr>
              <w:jc w:val="both"/>
              <w:rPr>
                <w:sz w:val="20"/>
                <w:szCs w:val="20"/>
              </w:rPr>
            </w:pPr>
            <w:r w:rsidRPr="00325A0B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Default="00491C5C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-483,7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1 11 0501305</w:t>
            </w:r>
            <w:r w:rsidRPr="00695E72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Pr="00602A2F" w:rsidRDefault="0098466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r>
              <w:rPr>
                <w:sz w:val="20"/>
                <w:szCs w:val="20"/>
              </w:rPr>
              <w:t xml:space="preserve"> и межселенных территорий муниципальных районов</w:t>
            </w:r>
            <w:r w:rsidRPr="00602A2F">
              <w:rPr>
                <w:sz w:val="20"/>
                <w:szCs w:val="20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Default="00491C5C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16409,9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1 11 05025 05 0000 120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Pr="00602A2F" w:rsidRDefault="0098466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Default="00491C5C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329,4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816760">
            <w:pPr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>1 11 050</w:t>
            </w:r>
            <w:r>
              <w:rPr>
                <w:sz w:val="20"/>
                <w:szCs w:val="20"/>
              </w:rPr>
              <w:t>7</w:t>
            </w:r>
            <w:r w:rsidRPr="00695E72">
              <w:rPr>
                <w:sz w:val="20"/>
                <w:szCs w:val="20"/>
              </w:rPr>
              <w:t>5 05 0000 120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Pr="00602A2F" w:rsidRDefault="0098466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Default="00491C5C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429,2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Default="0098466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816760">
            <w:pPr>
              <w:rPr>
                <w:sz w:val="20"/>
                <w:szCs w:val="20"/>
              </w:rPr>
            </w:pPr>
            <w:r w:rsidRPr="00A011D6">
              <w:rPr>
                <w:sz w:val="20"/>
                <w:szCs w:val="20"/>
              </w:rPr>
              <w:t>111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09080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Pr="00602A2F" w:rsidRDefault="00984662" w:rsidP="00B705D6">
            <w:pPr>
              <w:jc w:val="both"/>
              <w:rPr>
                <w:sz w:val="20"/>
                <w:szCs w:val="20"/>
              </w:rPr>
            </w:pPr>
            <w:r w:rsidRPr="00A011D6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Default="00491C5C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159,6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1 14 0601305</w:t>
            </w:r>
            <w:r w:rsidRPr="00695E72">
              <w:rPr>
                <w:sz w:val="20"/>
                <w:szCs w:val="20"/>
              </w:rPr>
              <w:t xml:space="preserve"> 0000 430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Pr="00602A2F" w:rsidRDefault="0098466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 xml:space="preserve">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</w:t>
            </w:r>
            <w:r>
              <w:rPr>
                <w:sz w:val="20"/>
                <w:szCs w:val="20"/>
              </w:rPr>
              <w:t xml:space="preserve">сельских </w:t>
            </w:r>
            <w:r w:rsidRPr="00602A2F">
              <w:rPr>
                <w:sz w:val="20"/>
                <w:szCs w:val="20"/>
              </w:rPr>
              <w:t>поселений</w:t>
            </w:r>
            <w:r>
              <w:rPr>
                <w:sz w:val="20"/>
                <w:szCs w:val="20"/>
              </w:rPr>
              <w:t xml:space="preserve"> и межселенных территорий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Default="00491C5C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897,2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Default="0098466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Default="00984662" w:rsidP="00B70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1 14 </w:t>
            </w:r>
            <w:r w:rsidRPr="006A59D5">
              <w:rPr>
                <w:sz w:val="20"/>
                <w:szCs w:val="20"/>
              </w:rPr>
              <w:t>02053</w:t>
            </w:r>
            <w:r>
              <w:rPr>
                <w:sz w:val="20"/>
                <w:szCs w:val="20"/>
              </w:rPr>
              <w:t xml:space="preserve"> </w:t>
            </w:r>
            <w:r w:rsidRPr="006A59D5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  <w:r w:rsidRPr="006A59D5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6A59D5">
              <w:rPr>
                <w:sz w:val="20"/>
                <w:szCs w:val="20"/>
              </w:rPr>
              <w:t>410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Pr="00602A2F" w:rsidRDefault="00984662" w:rsidP="00B705D6">
            <w:pPr>
              <w:jc w:val="both"/>
              <w:rPr>
                <w:sz w:val="20"/>
                <w:szCs w:val="20"/>
              </w:rPr>
            </w:pPr>
            <w:r w:rsidRPr="006A59D5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r w:rsidRPr="006A59D5">
              <w:rPr>
                <w:sz w:val="20"/>
                <w:szCs w:val="20"/>
              </w:rPr>
              <w:lastRenderedPageBreak/>
              <w:t>указанному имуществу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Default="00491C5C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1151,5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Default="0098466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Default="00984662" w:rsidP="00B705D6">
            <w:pPr>
              <w:rPr>
                <w:sz w:val="20"/>
                <w:szCs w:val="20"/>
              </w:rPr>
            </w:pPr>
            <w:r w:rsidRPr="00A011D6">
              <w:rPr>
                <w:sz w:val="20"/>
                <w:szCs w:val="20"/>
              </w:rPr>
              <w:t>114</w:t>
            </w:r>
            <w:r>
              <w:rPr>
                <w:sz w:val="20"/>
                <w:szCs w:val="20"/>
              </w:rPr>
              <w:t xml:space="preserve"> </w:t>
            </w:r>
            <w:r w:rsidR="00491C5C">
              <w:rPr>
                <w:sz w:val="20"/>
                <w:szCs w:val="20"/>
              </w:rPr>
              <w:t>02052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440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Pr="006A59D5" w:rsidRDefault="00984662" w:rsidP="00491C5C">
            <w:pPr>
              <w:jc w:val="both"/>
              <w:rPr>
                <w:sz w:val="20"/>
                <w:szCs w:val="20"/>
              </w:rPr>
            </w:pPr>
            <w:r w:rsidRPr="00A011D6">
              <w:rPr>
                <w:sz w:val="20"/>
                <w:szCs w:val="20"/>
              </w:rPr>
              <w:t xml:space="preserve">Доходы от реализации имущества, находящегося в </w:t>
            </w:r>
            <w:r w:rsidR="00491C5C">
              <w:rPr>
                <w:sz w:val="20"/>
                <w:szCs w:val="20"/>
              </w:rPr>
              <w:t>оперативном</w:t>
            </w:r>
            <w:r w:rsidRPr="00A011D6">
              <w:rPr>
                <w:sz w:val="20"/>
                <w:szCs w:val="20"/>
              </w:rPr>
              <w:t xml:space="preserve"> </w:t>
            </w:r>
            <w:r w:rsidR="00491C5C">
              <w:rPr>
                <w:sz w:val="20"/>
                <w:szCs w:val="20"/>
              </w:rPr>
              <w:t>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Default="00491C5C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166,8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B705D6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544046" w:rsidRDefault="00984662" w:rsidP="00B705D6">
            <w:pPr>
              <w:rPr>
                <w:sz w:val="20"/>
                <w:szCs w:val="20"/>
              </w:rPr>
            </w:pPr>
            <w:r w:rsidRPr="00544046">
              <w:rPr>
                <w:sz w:val="20"/>
                <w:szCs w:val="20"/>
              </w:rPr>
              <w:t>1 01 02010 01 0000 110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Pr="00602A2F" w:rsidRDefault="0098466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Pr="00695E72" w:rsidRDefault="00491C5C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  <w:r w:rsidR="00A54F4F">
              <w:rPr>
                <w:sz w:val="20"/>
                <w:szCs w:val="20"/>
              </w:rPr>
              <w:t>70,0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544046" w:rsidRDefault="00984662" w:rsidP="00B70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Pr="00602A2F" w:rsidRDefault="00984662" w:rsidP="00B705D6">
            <w:pPr>
              <w:jc w:val="both"/>
              <w:rPr>
                <w:sz w:val="20"/>
                <w:szCs w:val="20"/>
              </w:rPr>
            </w:pPr>
            <w:r w:rsidRPr="007D611E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Default="00491C5C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B705D6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A957FB" w:rsidRDefault="00984662" w:rsidP="00B705D6">
            <w:pPr>
              <w:rPr>
                <w:sz w:val="20"/>
                <w:szCs w:val="20"/>
              </w:rPr>
            </w:pPr>
            <w:r w:rsidRPr="00A957FB">
              <w:rPr>
                <w:sz w:val="20"/>
                <w:szCs w:val="20"/>
              </w:rPr>
              <w:t>1 01 02030 01 0000 110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Pr="00602A2F" w:rsidRDefault="0098466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Pr="00695E72" w:rsidRDefault="00B47330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598,5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A957FB" w:rsidRDefault="00984662" w:rsidP="00B705D6">
            <w:pPr>
              <w:rPr>
                <w:sz w:val="20"/>
                <w:szCs w:val="20"/>
              </w:rPr>
            </w:pPr>
            <w:r w:rsidRPr="00A011D6"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02040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Pr="00602A2F" w:rsidRDefault="00984662" w:rsidP="00B705D6">
            <w:pPr>
              <w:jc w:val="both"/>
              <w:rPr>
                <w:sz w:val="20"/>
                <w:szCs w:val="20"/>
              </w:rPr>
            </w:pPr>
            <w:r w:rsidRPr="00A011D6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Default="00B47330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417,6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Default="0098466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A011D6" w:rsidRDefault="00984662" w:rsidP="00B705D6">
            <w:pPr>
              <w:rPr>
                <w:sz w:val="20"/>
                <w:szCs w:val="20"/>
              </w:rPr>
            </w:pPr>
            <w:r w:rsidRPr="00A011D6"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02080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Pr="00A011D6" w:rsidRDefault="00984662" w:rsidP="00B705D6">
            <w:pPr>
              <w:jc w:val="both"/>
              <w:rPr>
                <w:sz w:val="20"/>
                <w:szCs w:val="20"/>
              </w:rPr>
            </w:pPr>
            <w:r w:rsidRPr="00A011D6">
              <w:rPr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Default="00B47330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-4,4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B705D6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B70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1 05 01011 01 0000 110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Pr="00602A2F" w:rsidRDefault="0098466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Pr="00695E72" w:rsidRDefault="00765A7B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2077,</w:t>
            </w:r>
            <w:r w:rsidR="00E16688">
              <w:rPr>
                <w:sz w:val="20"/>
                <w:szCs w:val="20"/>
              </w:rPr>
              <w:t>9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1 05 01021 01 0000 110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Pr="00602A2F" w:rsidRDefault="0098466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Pr="00695E72" w:rsidRDefault="00765A7B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3656,4</w:t>
            </w:r>
          </w:p>
        </w:tc>
      </w:tr>
      <w:tr w:rsidR="00765A7B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5A7B" w:rsidRDefault="00765A7B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5A7B" w:rsidRDefault="00765A7B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1 05 01050 01 0000 110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5A7B" w:rsidRPr="00602A2F" w:rsidRDefault="00765A7B" w:rsidP="00B70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период, истекшие до 1 января 2016 года)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65A7B" w:rsidRDefault="00765A7B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-2,8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B705D6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1 05 0201</w:t>
            </w:r>
            <w:r w:rsidRPr="00695E72">
              <w:rPr>
                <w:sz w:val="20"/>
                <w:szCs w:val="20"/>
              </w:rPr>
              <w:t>0 02 0000 110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Pr="00602A2F" w:rsidRDefault="0098466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Pr="00695E72" w:rsidRDefault="00765A7B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B705D6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Pr="00695E72" w:rsidRDefault="00984662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</w:t>
            </w:r>
            <w:r w:rsidRPr="00695E72">
              <w:rPr>
                <w:sz w:val="20"/>
                <w:szCs w:val="20"/>
              </w:rPr>
              <w:t>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Pr="00602A2F" w:rsidRDefault="0098466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Pr="00695E72" w:rsidRDefault="00765A7B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12612,9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Default="0098466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Default="00984662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1 05 04020 02 0000 110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Pr="00602A2F" w:rsidRDefault="00984662" w:rsidP="00B70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Default="00765A7B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987,9</w:t>
            </w:r>
          </w:p>
        </w:tc>
      </w:tr>
      <w:tr w:rsidR="00984662" w:rsidTr="00D818B5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Default="0098466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662" w:rsidRDefault="00984662" w:rsidP="00816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1 08 03010 01 0000 110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662" w:rsidRDefault="00984662" w:rsidP="00B705D6">
            <w:pPr>
              <w:jc w:val="both"/>
              <w:rPr>
                <w:sz w:val="20"/>
                <w:szCs w:val="20"/>
              </w:rPr>
            </w:pPr>
            <w:r w:rsidRPr="009770B2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662" w:rsidRDefault="00765A7B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538,5</w:t>
            </w:r>
          </w:p>
        </w:tc>
      </w:tr>
    </w:tbl>
    <w:p w:rsidR="00695E4A" w:rsidRDefault="00695E4A" w:rsidP="00983BD1">
      <w:pPr>
        <w:jc w:val="both"/>
      </w:pPr>
    </w:p>
    <w:p w:rsidR="00AE74DD" w:rsidRDefault="00AE74DD" w:rsidP="00897955">
      <w:pPr>
        <w:ind w:left="4956"/>
        <w:jc w:val="both"/>
      </w:pPr>
    </w:p>
    <w:p w:rsidR="003711D1" w:rsidRDefault="003711D1" w:rsidP="00897955">
      <w:pPr>
        <w:ind w:left="4956"/>
        <w:jc w:val="both"/>
      </w:pPr>
    </w:p>
    <w:p w:rsidR="003711D1" w:rsidRDefault="003711D1" w:rsidP="00897955">
      <w:pPr>
        <w:ind w:left="4956"/>
        <w:jc w:val="both"/>
      </w:pPr>
    </w:p>
    <w:p w:rsidR="003711D1" w:rsidRDefault="003711D1" w:rsidP="00897955">
      <w:pPr>
        <w:ind w:left="4956"/>
        <w:jc w:val="both"/>
      </w:pPr>
    </w:p>
    <w:p w:rsidR="00C667A8" w:rsidRDefault="00C667A8" w:rsidP="00CA3801">
      <w:pPr>
        <w:jc w:val="both"/>
      </w:pPr>
    </w:p>
    <w:p w:rsidR="00C667A8" w:rsidRDefault="00C667A8" w:rsidP="00816760">
      <w:pPr>
        <w:jc w:val="both"/>
      </w:pPr>
    </w:p>
    <w:p w:rsidR="00C667A8" w:rsidRDefault="00C667A8" w:rsidP="00C667A8">
      <w:pPr>
        <w:jc w:val="both"/>
        <w:rPr>
          <w:color w:val="000000"/>
          <w:sz w:val="18"/>
          <w:szCs w:val="18"/>
          <w:lang w:eastAsia="ru-RU"/>
        </w:rPr>
      </w:pPr>
    </w:p>
    <w:p w:rsidR="00FB4D22" w:rsidRDefault="00FB4D22" w:rsidP="00C667A8">
      <w:pPr>
        <w:jc w:val="both"/>
        <w:rPr>
          <w:color w:val="000000"/>
          <w:sz w:val="18"/>
          <w:szCs w:val="18"/>
          <w:lang w:eastAsia="ru-RU"/>
        </w:rPr>
      </w:pPr>
    </w:p>
    <w:p w:rsidR="00C667A8" w:rsidRDefault="00C667A8" w:rsidP="00C667A8">
      <w:pPr>
        <w:ind w:left="4956"/>
        <w:jc w:val="both"/>
      </w:pPr>
      <w:r>
        <w:lastRenderedPageBreak/>
        <w:t>П</w:t>
      </w:r>
      <w:r w:rsidRPr="00A043A5">
        <w:t xml:space="preserve">риложение </w:t>
      </w:r>
      <w:r>
        <w:t>2</w:t>
      </w:r>
      <w:r w:rsidRPr="00A043A5">
        <w:t xml:space="preserve"> к решению </w:t>
      </w:r>
      <w:r>
        <w:t>Собрания депутатов</w:t>
      </w:r>
    </w:p>
    <w:p w:rsidR="00C667A8" w:rsidRPr="00A043A5" w:rsidRDefault="00C667A8" w:rsidP="00C667A8">
      <w:pPr>
        <w:ind w:left="4956"/>
        <w:jc w:val="both"/>
      </w:pPr>
      <w:r>
        <w:t>«Об исполнении районного бюджета за 2022 год»</w:t>
      </w:r>
    </w:p>
    <w:p w:rsidR="00C667A8" w:rsidRDefault="00C667A8" w:rsidP="00C667A8">
      <w:pPr>
        <w:jc w:val="both"/>
      </w:pPr>
    </w:p>
    <w:p w:rsidR="00C667A8" w:rsidRDefault="00C667A8" w:rsidP="00C667A8">
      <w:pPr>
        <w:jc w:val="center"/>
        <w:rPr>
          <w:b/>
          <w:szCs w:val="28"/>
        </w:rPr>
      </w:pPr>
      <w:r w:rsidRPr="00A043A5">
        <w:rPr>
          <w:b/>
        </w:rPr>
        <w:t>Ра</w:t>
      </w:r>
      <w:r w:rsidRPr="00A043A5">
        <w:rPr>
          <w:b/>
          <w:szCs w:val="28"/>
        </w:rPr>
        <w:t>сх</w:t>
      </w:r>
      <w:r>
        <w:rPr>
          <w:b/>
          <w:szCs w:val="28"/>
        </w:rPr>
        <w:t>оды районного бюджета за 2022 год</w:t>
      </w:r>
    </w:p>
    <w:p w:rsidR="00C667A8" w:rsidRDefault="00C667A8" w:rsidP="00C667A8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в ведомственной структуре расходов бюджетов</w:t>
      </w:r>
    </w:p>
    <w:p w:rsidR="00C667A8" w:rsidRDefault="00C667A8" w:rsidP="00C667A8">
      <w:pPr>
        <w:jc w:val="right"/>
      </w:pPr>
      <w:r>
        <w:rPr>
          <w:b/>
          <w:szCs w:val="28"/>
        </w:rPr>
        <w:t>тыс.</w:t>
      </w:r>
      <w:r w:rsidR="007B5512">
        <w:rPr>
          <w:b/>
          <w:szCs w:val="28"/>
        </w:rPr>
        <w:t xml:space="preserve"> </w:t>
      </w:r>
      <w:r>
        <w:rPr>
          <w:b/>
          <w:szCs w:val="28"/>
        </w:rPr>
        <w:t>руб</w:t>
      </w:r>
      <w:r w:rsidR="007B5512">
        <w:rPr>
          <w:b/>
          <w:szCs w:val="28"/>
        </w:rPr>
        <w:t>лей</w:t>
      </w: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4551"/>
        <w:gridCol w:w="564"/>
        <w:gridCol w:w="821"/>
        <w:gridCol w:w="1167"/>
        <w:gridCol w:w="1525"/>
        <w:gridCol w:w="1026"/>
        <w:gridCol w:w="1041"/>
      </w:tblGrid>
      <w:tr w:rsidR="00C667A8" w:rsidRPr="00C667A8" w:rsidTr="00D818B5">
        <w:trPr>
          <w:trHeight w:val="54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МКУК «Информационно-методический центр»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23077,5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 кинематография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23077,5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21106,5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20955,0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20955,0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Учреждения культуры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10585,4</w:t>
            </w:r>
          </w:p>
        </w:tc>
      </w:tr>
      <w:tr w:rsidR="00C667A8" w:rsidRPr="00C667A8" w:rsidTr="00D818B5">
        <w:trPr>
          <w:trHeight w:val="13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8384,1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1877,0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306,0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17,8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6420,6</w:t>
            </w:r>
          </w:p>
        </w:tc>
      </w:tr>
      <w:tr w:rsidR="00C667A8" w:rsidRPr="00C667A8" w:rsidTr="00D818B5">
        <w:trPr>
          <w:trHeight w:val="13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4721,9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1698,7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Софинансирование части расходов местных бюджетов по оплате труда работников муниципальных учреждений культуры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0 00 S0430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3949,0</w:t>
            </w:r>
          </w:p>
        </w:tc>
      </w:tr>
      <w:tr w:rsidR="00C667A8" w:rsidRPr="00C667A8" w:rsidTr="00D818B5">
        <w:trPr>
          <w:trHeight w:val="13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0 00 S0430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3949,0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"Культура Алейского района" на 2021-2023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Федеральный проект "Творческие люди"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44 0 А2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C667A8" w:rsidRPr="00C667A8" w:rsidTr="00D818B5">
        <w:trPr>
          <w:trHeight w:val="51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Субсидия на поддержку лучших сельских учреждений культуры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44 0 А2 55191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44 0 А2 55191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C667A8" w:rsidRPr="00C667A8" w:rsidTr="00D818B5">
        <w:trPr>
          <w:trHeight w:val="61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поддержку лучших работников сельских учреждений культуры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44 0 А2 55192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44 0 А2 55192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C667A8" w:rsidRPr="00C667A8" w:rsidTr="00D818B5">
        <w:trPr>
          <w:trHeight w:val="5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1971,0</w:t>
            </w:r>
          </w:p>
        </w:tc>
      </w:tr>
      <w:tr w:rsidR="00C667A8" w:rsidRPr="00C667A8" w:rsidTr="00D818B5">
        <w:trPr>
          <w:trHeight w:val="69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Алейском районе на 2022-2026 годы"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667A8" w:rsidRPr="00C667A8" w:rsidTr="00D818B5">
        <w:trPr>
          <w:trHeight w:val="4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667A8" w:rsidRPr="00C667A8" w:rsidTr="00D818B5">
        <w:trPr>
          <w:trHeight w:val="4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667A8" w:rsidRPr="00C667A8" w:rsidTr="00D818B5">
        <w:trPr>
          <w:trHeight w:val="51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 программа "Развитие общественного здоровья на 2021-2025 годы"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C667A8" w:rsidRPr="00C667A8" w:rsidTr="00D818B5">
        <w:trPr>
          <w:trHeight w:val="51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C667A8" w:rsidRPr="00C667A8" w:rsidTr="00D818B5">
        <w:trPr>
          <w:trHeight w:val="67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186,5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186,5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186,5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"Культура Алейского района" на 2021-2023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1744,5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1744,5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1635,0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109,5</w:t>
            </w:r>
          </w:p>
        </w:tc>
      </w:tr>
      <w:tr w:rsidR="00C667A8" w:rsidRPr="00C667A8" w:rsidTr="00D818B5">
        <w:trPr>
          <w:trHeight w:val="10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"Комплексные меры противодействия злоупотреблению  наркотиками и их незаконному обороту в Алейском районе" на 2022-2026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 администрации Алейского района Алтайского края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573425,7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560355,2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36298,0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14540,0</w:t>
            </w:r>
          </w:p>
        </w:tc>
      </w:tr>
      <w:tr w:rsidR="00C667A8" w:rsidRPr="00C667A8" w:rsidTr="00D818B5">
        <w:trPr>
          <w:trHeight w:val="56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14540,0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9133,1</w:t>
            </w:r>
          </w:p>
        </w:tc>
      </w:tr>
      <w:tr w:rsidR="00C667A8" w:rsidRPr="00C667A8" w:rsidTr="00D818B5">
        <w:trPr>
          <w:trHeight w:val="13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3283,0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5387,4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407,1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C667A8" w:rsidRPr="00C667A8" w:rsidTr="00D818B5">
        <w:trPr>
          <w:trHeight w:val="8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Софинансирование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4246,6</w:t>
            </w:r>
          </w:p>
        </w:tc>
      </w:tr>
      <w:tr w:rsidR="00C667A8" w:rsidRPr="00C667A8" w:rsidTr="00D818B5">
        <w:trPr>
          <w:trHeight w:val="13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4246,6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1160,3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1160,3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21758,0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в 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21758,0</w:t>
            </w:r>
          </w:p>
        </w:tc>
      </w:tr>
      <w:tr w:rsidR="00C667A8" w:rsidRPr="00C667A8" w:rsidTr="00D818B5">
        <w:trPr>
          <w:trHeight w:val="10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21758,0</w:t>
            </w:r>
          </w:p>
        </w:tc>
      </w:tr>
      <w:tr w:rsidR="00C667A8" w:rsidRPr="00C667A8" w:rsidTr="00D818B5">
        <w:trPr>
          <w:trHeight w:val="13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19356,2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260,8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2141,0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492741,4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34157,9</w:t>
            </w:r>
          </w:p>
        </w:tc>
      </w:tr>
      <w:tr w:rsidR="00C667A8" w:rsidRPr="00C667A8" w:rsidTr="00D818B5">
        <w:trPr>
          <w:trHeight w:val="51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34157,9</w:t>
            </w:r>
          </w:p>
        </w:tc>
      </w:tr>
      <w:tr w:rsidR="00C667A8" w:rsidRPr="00C667A8" w:rsidTr="00D818B5">
        <w:trPr>
          <w:trHeight w:val="5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22395,2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13695,7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8126,9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572,6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11762,7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6056,7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5706,0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458583,5</w:t>
            </w:r>
          </w:p>
        </w:tc>
      </w:tr>
      <w:tr w:rsidR="00C667A8" w:rsidRPr="00C667A8" w:rsidTr="00D818B5">
        <w:trPr>
          <w:trHeight w:val="9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 в 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171719,7</w:t>
            </w:r>
          </w:p>
        </w:tc>
      </w:tr>
      <w:tr w:rsidR="00C667A8" w:rsidRPr="00C667A8" w:rsidTr="00D818B5">
        <w:trPr>
          <w:trHeight w:val="13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18726,5</w:t>
            </w:r>
          </w:p>
        </w:tc>
      </w:tr>
      <w:tr w:rsidR="00C667A8" w:rsidRPr="00C667A8" w:rsidTr="00D818B5">
        <w:trPr>
          <w:trHeight w:val="136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11960,7</w:t>
            </w:r>
          </w:p>
        </w:tc>
      </w:tr>
      <w:tr w:rsidR="00C667A8" w:rsidRPr="00C667A8" w:rsidTr="00D818B5">
        <w:trPr>
          <w:trHeight w:val="3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6765,8</w:t>
            </w:r>
          </w:p>
        </w:tc>
      </w:tr>
      <w:tr w:rsidR="00C667A8" w:rsidRPr="00C667A8" w:rsidTr="00D818B5">
        <w:trPr>
          <w:trHeight w:val="16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144678,6</w:t>
            </w:r>
          </w:p>
        </w:tc>
      </w:tr>
      <w:tr w:rsidR="00C667A8" w:rsidRPr="00C667A8" w:rsidTr="00D818B5">
        <w:trPr>
          <w:trHeight w:val="13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88845,5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1861,2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53971,9</w:t>
            </w:r>
          </w:p>
        </w:tc>
      </w:tr>
      <w:tr w:rsidR="00C667A8" w:rsidRPr="00C667A8" w:rsidTr="00D818B5">
        <w:trPr>
          <w:trHeight w:val="8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1087,3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498,0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589,3</w:t>
            </w:r>
          </w:p>
        </w:tc>
      </w:tr>
      <w:tr w:rsidR="00C667A8" w:rsidRPr="00C667A8" w:rsidTr="00D818B5">
        <w:trPr>
          <w:trHeight w:val="8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6408,9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4138,9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2270,0</w:t>
            </w:r>
          </w:p>
        </w:tc>
      </w:tr>
      <w:tr w:rsidR="00C667A8" w:rsidRPr="00C667A8" w:rsidTr="00D818B5">
        <w:trPr>
          <w:trHeight w:val="10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2 00 S940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246,7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2 00 S940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164,0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2 00 S940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82,7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создание в общеобразовательных организациях, расположенных в сельской местности, условий для занятия физкультурой и спортом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2 Е2 50970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2 Е2 50970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667A8" w:rsidRPr="00C667A8" w:rsidTr="00D818B5">
        <w:trPr>
          <w:trHeight w:val="111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2 ЕВ 5179F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71,7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2 ЕВ 5179F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71,7</w:t>
            </w:r>
          </w:p>
        </w:tc>
      </w:tr>
      <w:tr w:rsidR="00C667A8" w:rsidRPr="00C667A8" w:rsidTr="00D818B5">
        <w:trPr>
          <w:trHeight w:val="106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lastRenderedPageBreak/>
              <w:t>Подпрограмма</w:t>
            </w:r>
            <w:r w:rsidR="00CD70A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67A8">
              <w:rPr>
                <w:color w:val="000000"/>
                <w:sz w:val="20"/>
                <w:szCs w:val="20"/>
                <w:lang w:eastAsia="ru-RU"/>
              </w:rPr>
              <w:t>"Совершенствование управления системой образования в 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286863,8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5 00 L7500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233953,6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5 00 L7500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168786,8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5 00 L7500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65166,8</w:t>
            </w:r>
          </w:p>
        </w:tc>
      </w:tr>
      <w:tr w:rsidR="00C667A8" w:rsidRPr="00C667A8" w:rsidTr="00D818B5">
        <w:trPr>
          <w:trHeight w:val="8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5 00 S0950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6915,1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5 00 S0950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6915,1</w:t>
            </w:r>
          </w:p>
        </w:tc>
      </w:tr>
      <w:tr w:rsidR="00C667A8" w:rsidRPr="00C667A8" w:rsidTr="00D818B5">
        <w:trPr>
          <w:trHeight w:val="56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софинансирование капитальных вложений в объекты муниципальной собственности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5 00 S2992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15413,8</w:t>
            </w:r>
          </w:p>
        </w:tc>
      </w:tr>
      <w:tr w:rsidR="00C667A8" w:rsidRPr="00C667A8" w:rsidTr="00D818B5">
        <w:trPr>
          <w:trHeight w:val="15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5 00 S2992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15413,8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406E8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софинансирование мероприятий по капитально</w:t>
            </w:r>
            <w:r w:rsidR="00406E8C"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C667A8">
              <w:rPr>
                <w:color w:val="000000"/>
                <w:sz w:val="20"/>
                <w:szCs w:val="20"/>
                <w:lang w:eastAsia="ru-RU"/>
              </w:rPr>
              <w:t>у ремонту объектов муниципальной собственности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30581,3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30581,3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1655,5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1655,5</w:t>
            </w:r>
          </w:p>
        </w:tc>
      </w:tr>
      <w:tr w:rsidR="00C667A8" w:rsidRPr="00C667A8" w:rsidTr="00D818B5">
        <w:trPr>
          <w:trHeight w:val="106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Подпрограмма "Развитие дополнительного образования детей и сферы отдыха и оздоровления детей в Алейском районе" муниципальной программы "Развитие образования в Алейском районе на 2021-2024 годы"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1655,5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1655,5</w:t>
            </w:r>
          </w:p>
        </w:tc>
      </w:tr>
      <w:tr w:rsidR="00C667A8" w:rsidRPr="00C667A8" w:rsidTr="00D818B5">
        <w:trPr>
          <w:trHeight w:val="13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1534,5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121,0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977,6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977,6</w:t>
            </w:r>
          </w:p>
        </w:tc>
      </w:tr>
      <w:tr w:rsidR="00C667A8" w:rsidRPr="00C667A8" w:rsidTr="00D818B5">
        <w:trPr>
          <w:trHeight w:val="13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Подпрограмма "Развитие дополнительного образования детей и сферы отдыха и оздоровления детей в Алейском районе" муниципальной программы "Развитие образования в Алейском районе на 2021-2024 годы"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977,6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Развитие системы отдыха и укрепления здоровья </w:t>
            </w:r>
            <w:r w:rsidRPr="00C667A8">
              <w:rPr>
                <w:color w:val="000000"/>
                <w:sz w:val="20"/>
                <w:szCs w:val="20"/>
                <w:lang w:eastAsia="ru-RU"/>
              </w:rPr>
              <w:lastRenderedPageBreak/>
              <w:t>детей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210,3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210,3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767,3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476,7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290,6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28682,7</w:t>
            </w:r>
          </w:p>
        </w:tc>
      </w:tr>
      <w:tr w:rsidR="00C667A8" w:rsidRPr="00C667A8" w:rsidTr="00D818B5">
        <w:trPr>
          <w:trHeight w:val="10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3710,5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3017,4</w:t>
            </w:r>
          </w:p>
        </w:tc>
      </w:tr>
      <w:tr w:rsidR="00C667A8" w:rsidRPr="00C667A8" w:rsidTr="00D818B5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2887,4</w:t>
            </w:r>
          </w:p>
        </w:tc>
      </w:tr>
      <w:tr w:rsidR="00C667A8" w:rsidRPr="00C667A8" w:rsidTr="00D818B5">
        <w:trPr>
          <w:trHeight w:val="13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2887,4</w:t>
            </w:r>
          </w:p>
        </w:tc>
      </w:tr>
      <w:tr w:rsidR="00C667A8" w:rsidRPr="00C667A8" w:rsidTr="00D818B5">
        <w:trPr>
          <w:trHeight w:val="76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Софинансирование части расходов местных бюджетов по оплате труда работников муниципальных учреждений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C667A8" w:rsidRPr="00C667A8" w:rsidTr="00D818B5">
        <w:trPr>
          <w:trHeight w:val="13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693,1</w:t>
            </w:r>
          </w:p>
        </w:tc>
      </w:tr>
      <w:tr w:rsidR="00C667A8" w:rsidRPr="00C667A8" w:rsidTr="00D818B5">
        <w:trPr>
          <w:trHeight w:val="13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693,1</w:t>
            </w:r>
          </w:p>
        </w:tc>
      </w:tr>
      <w:tr w:rsidR="00C667A8" w:rsidRPr="00C667A8" w:rsidTr="00D818B5">
        <w:trPr>
          <w:trHeight w:val="13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658,1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8903,0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8903,0</w:t>
            </w:r>
          </w:p>
        </w:tc>
      </w:tr>
      <w:tr w:rsidR="00C667A8" w:rsidRPr="00C667A8" w:rsidTr="00D818B5">
        <w:trPr>
          <w:trHeight w:val="102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8569,0</w:t>
            </w:r>
          </w:p>
        </w:tc>
      </w:tr>
      <w:tr w:rsidR="00C667A8" w:rsidRPr="00C667A8" w:rsidTr="00D818B5">
        <w:trPr>
          <w:trHeight w:val="23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667A8" w:rsidRPr="00C667A8" w:rsidTr="00D818B5">
        <w:trPr>
          <w:trHeight w:val="10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8569,0</w:t>
            </w:r>
          </w:p>
        </w:tc>
      </w:tr>
      <w:tr w:rsidR="00C667A8" w:rsidRPr="00C667A8" w:rsidTr="00D818B5">
        <w:trPr>
          <w:trHeight w:val="13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6733,1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1773,3</w:t>
            </w:r>
          </w:p>
        </w:tc>
      </w:tr>
      <w:tr w:rsidR="00C667A8" w:rsidRPr="00C667A8" w:rsidTr="00D818B5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62,6</w:t>
            </w:r>
          </w:p>
        </w:tc>
      </w:tr>
      <w:tr w:rsidR="00C667A8" w:rsidRPr="00C667A8" w:rsidTr="00D818B5">
        <w:trPr>
          <w:trHeight w:val="8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Софинансирование части расходов местных бюджетов по оплате труда работников прочих муниципальных учреждений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334,0</w:t>
            </w:r>
          </w:p>
        </w:tc>
      </w:tr>
      <w:tr w:rsidR="00C667A8" w:rsidRPr="00C667A8" w:rsidTr="00D818B5">
        <w:trPr>
          <w:trHeight w:val="13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334,0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Алейском районе на 2022-2026 годы"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79,6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79,6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70,3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 целевая программа "Повышение безопасности дорожного движения в Алейском районе" на 2021-2025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14,1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14,1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14,1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Алейского района Алтайского края на 2021-2023 годы"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C667A8" w:rsidRPr="00C667A8" w:rsidTr="00D818B5">
        <w:trPr>
          <w:trHeight w:val="7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106,0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106,0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106,0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14919,9</w:t>
            </w:r>
          </w:p>
        </w:tc>
      </w:tr>
      <w:tr w:rsidR="00C667A8" w:rsidRPr="00C667A8" w:rsidTr="00D818B5">
        <w:trPr>
          <w:trHeight w:val="9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в 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2274,9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2274,9</w:t>
            </w:r>
          </w:p>
        </w:tc>
      </w:tr>
      <w:tr w:rsidR="00C667A8" w:rsidRPr="00C667A8" w:rsidTr="00D818B5">
        <w:trPr>
          <w:trHeight w:val="5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2123,4</w:t>
            </w:r>
          </w:p>
        </w:tc>
      </w:tr>
      <w:tr w:rsidR="00C667A8" w:rsidRPr="00C667A8" w:rsidTr="00D818B5">
        <w:trPr>
          <w:trHeight w:val="32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C667A8" w:rsidRPr="00C667A8" w:rsidTr="00D818B5">
        <w:trPr>
          <w:trHeight w:val="106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 в 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826,0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826,0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809,6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14,4</w:t>
            </w:r>
          </w:p>
        </w:tc>
      </w:tr>
      <w:tr w:rsidR="00C667A8" w:rsidRPr="00C667A8" w:rsidTr="00D818B5">
        <w:trPr>
          <w:trHeight w:val="13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Подпрограмма "Профессиональная подготовка, переподготовка, повышение квалификации и развитие кадрового потенциала в Алейском районе" муниципальной программы "Развитие образования в Алейском районе на 2021-2024 годы"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58 4 00 00000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217,6</w:t>
            </w:r>
          </w:p>
        </w:tc>
      </w:tr>
      <w:tr w:rsidR="00C667A8" w:rsidRPr="00C667A8" w:rsidTr="00D818B5">
        <w:trPr>
          <w:trHeight w:val="56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217,6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134,6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</w:tr>
      <w:tr w:rsidR="00C667A8" w:rsidRPr="00C667A8" w:rsidTr="00D818B5">
        <w:trPr>
          <w:trHeight w:val="111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Подпрограмма</w:t>
            </w:r>
            <w:r w:rsidR="007B551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67A8">
              <w:rPr>
                <w:color w:val="000000"/>
                <w:sz w:val="20"/>
                <w:szCs w:val="20"/>
                <w:lang w:eastAsia="ru-RU"/>
              </w:rPr>
              <w:t>"Совершенствование управления системой образования в 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11601,4</w:t>
            </w:r>
          </w:p>
        </w:tc>
      </w:tr>
      <w:tr w:rsidR="00C667A8" w:rsidRPr="00C667A8" w:rsidTr="00D818B5">
        <w:trPr>
          <w:trHeight w:val="33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социально значимых проектов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58 5 00 55492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2020,5</w:t>
            </w:r>
          </w:p>
        </w:tc>
      </w:tr>
      <w:tr w:rsidR="00C667A8" w:rsidRPr="00C667A8" w:rsidTr="00D818B5">
        <w:trPr>
          <w:trHeight w:val="51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58 5 00 55492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216,0</w:t>
            </w:r>
          </w:p>
        </w:tc>
      </w:tr>
      <w:tr w:rsidR="00C667A8" w:rsidRPr="00C667A8" w:rsidTr="00D818B5">
        <w:trPr>
          <w:trHeight w:val="34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58 5 00 55492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1804,5</w:t>
            </w:r>
          </w:p>
        </w:tc>
      </w:tr>
      <w:tr w:rsidR="00C667A8" w:rsidRPr="00C667A8" w:rsidTr="00D818B5">
        <w:trPr>
          <w:trHeight w:val="55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9580,9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6878,6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2702,3</w:t>
            </w:r>
          </w:p>
        </w:tc>
      </w:tr>
      <w:tr w:rsidR="00C667A8" w:rsidRPr="00C667A8" w:rsidTr="00D818B5">
        <w:trPr>
          <w:trHeight w:val="127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247,7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247,7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247,7</w:t>
            </w:r>
          </w:p>
        </w:tc>
      </w:tr>
      <w:tr w:rsidR="00C667A8" w:rsidRPr="00C667A8" w:rsidTr="00D818B5">
        <w:trPr>
          <w:trHeight w:val="10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"Комплексные меры противодействия злоупотреблению  наркотиками и их незаконному обороту в Алейском районе" на 2022-2026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Муниципальная программа "Содействие занятости населения Алейского района" на 2020-2024 годы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68 0 00 00000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110,4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110,4</w:t>
            </w:r>
          </w:p>
        </w:tc>
      </w:tr>
      <w:tr w:rsidR="00C667A8" w:rsidRPr="00C667A8" w:rsidTr="00D818B5">
        <w:trPr>
          <w:trHeight w:val="13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90,5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"Улучшение условий и охраны труда в Алейском районе" на 2020-2024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523,5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523,5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375,1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148,4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13070,5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114,1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"Социальная поддержка граждан"  на 2021-2023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114,1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114,1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87,3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26,8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12956,4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"Социальная поддержка граждан"  на 2021-2023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650,0</w:t>
            </w:r>
          </w:p>
        </w:tc>
      </w:tr>
      <w:tr w:rsidR="00C667A8" w:rsidRPr="00C667A8" w:rsidTr="00D818B5">
        <w:trPr>
          <w:trHeight w:val="10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650,0</w:t>
            </w:r>
          </w:p>
        </w:tc>
      </w:tr>
      <w:tr w:rsidR="00C667A8" w:rsidRPr="00C667A8" w:rsidTr="00D818B5">
        <w:trPr>
          <w:trHeight w:val="31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650,0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71 0 00 70800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12306,4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3418,7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C667A8" w:rsidRPr="00C667A8" w:rsidTr="00D818B5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Социальное обеспечение и иные выплаты </w:t>
            </w:r>
            <w:r w:rsidRPr="00C667A8">
              <w:rPr>
                <w:color w:val="000000"/>
                <w:sz w:val="20"/>
                <w:szCs w:val="20"/>
                <w:lang w:eastAsia="ru-RU"/>
              </w:rPr>
              <w:lastRenderedPageBreak/>
              <w:t>населению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3403,1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lastRenderedPageBreak/>
              <w:t>Вознаграждения приемному родителю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1137,3</w:t>
            </w:r>
          </w:p>
        </w:tc>
      </w:tr>
      <w:tr w:rsidR="00C667A8" w:rsidRPr="00C667A8" w:rsidTr="00D818B5">
        <w:trPr>
          <w:trHeight w:val="25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1137,3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7750,4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37,2</w:t>
            </w:r>
          </w:p>
        </w:tc>
      </w:tr>
      <w:tr w:rsidR="00C667A8" w:rsidRPr="00C667A8" w:rsidTr="00D818B5">
        <w:trPr>
          <w:trHeight w:val="34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7713,2</w:t>
            </w:r>
          </w:p>
        </w:tc>
      </w:tr>
      <w:tr w:rsidR="00C667A8" w:rsidRPr="00C667A8" w:rsidTr="00D818B5">
        <w:trPr>
          <w:trHeight w:val="5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Комитет по финансам, налоговой и кредитной политике администрации Алейского района Алтайского края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60356,5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27097,4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6573,2</w:t>
            </w:r>
          </w:p>
        </w:tc>
      </w:tr>
      <w:tr w:rsidR="00C667A8" w:rsidRPr="00C667A8" w:rsidTr="00D818B5">
        <w:trPr>
          <w:trHeight w:val="10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5948,3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5948,3</w:t>
            </w:r>
          </w:p>
        </w:tc>
      </w:tr>
      <w:tr w:rsidR="00C667A8" w:rsidRPr="00C667A8" w:rsidTr="00D818B5">
        <w:trPr>
          <w:trHeight w:val="33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5539,3</w:t>
            </w:r>
          </w:p>
        </w:tc>
      </w:tr>
      <w:tr w:rsidR="00C667A8" w:rsidRPr="00C667A8" w:rsidTr="00D818B5">
        <w:trPr>
          <w:trHeight w:val="13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5099,0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440,3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Софинансирование части расходов местных бюджетов по оплате труда работников муниципальных учреждений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409,0</w:t>
            </w:r>
          </w:p>
        </w:tc>
      </w:tr>
      <w:tr w:rsidR="00C667A8" w:rsidRPr="00C667A8" w:rsidTr="00D818B5">
        <w:trPr>
          <w:trHeight w:val="13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409,0</w:t>
            </w:r>
          </w:p>
        </w:tc>
      </w:tr>
      <w:tr w:rsidR="00C667A8" w:rsidRPr="00C667A8" w:rsidTr="00D818B5">
        <w:trPr>
          <w:trHeight w:val="122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624,9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624,9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624,9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20524,2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5033,8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5033,8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4509,8</w:t>
            </w:r>
          </w:p>
        </w:tc>
      </w:tr>
      <w:tr w:rsidR="00C667A8" w:rsidRPr="00C667A8" w:rsidTr="00D818B5">
        <w:trPr>
          <w:trHeight w:val="76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667A8" w:rsidRPr="00C667A8" w:rsidTr="00D818B5">
        <w:trPr>
          <w:trHeight w:val="10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4509,8</w:t>
            </w:r>
          </w:p>
        </w:tc>
      </w:tr>
      <w:tr w:rsidR="00C667A8" w:rsidRPr="00C667A8" w:rsidTr="00D818B5">
        <w:trPr>
          <w:trHeight w:val="13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4509,8</w:t>
            </w:r>
          </w:p>
        </w:tc>
      </w:tr>
      <w:tr w:rsidR="00C667A8" w:rsidRPr="00C667A8" w:rsidTr="00D818B5">
        <w:trPr>
          <w:trHeight w:val="81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Софинансирование части расходов местных бюджетов по оплате труда работников прочих муниципальных учреждений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524,0</w:t>
            </w:r>
          </w:p>
        </w:tc>
      </w:tr>
      <w:tr w:rsidR="00C667A8" w:rsidRPr="00C667A8" w:rsidTr="00D818B5">
        <w:trPr>
          <w:trHeight w:val="13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524,0</w:t>
            </w:r>
          </w:p>
        </w:tc>
      </w:tr>
      <w:tr w:rsidR="00C667A8" w:rsidRPr="00C667A8" w:rsidTr="00D818B5">
        <w:trPr>
          <w:trHeight w:val="76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202,0</w:t>
            </w:r>
          </w:p>
        </w:tc>
      </w:tr>
      <w:tr w:rsidR="00C667A8" w:rsidRPr="00C667A8" w:rsidTr="00D818B5">
        <w:trPr>
          <w:trHeight w:val="55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202,0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202,0</w:t>
            </w:r>
          </w:p>
        </w:tc>
      </w:tr>
      <w:tr w:rsidR="00C667A8" w:rsidRPr="00C667A8" w:rsidTr="00D818B5">
        <w:trPr>
          <w:trHeight w:val="106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"Комплексные меры противодействия злоупотреблению  наркотиками и их незаконному обороту в Алейском районе" на 2022-2026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C667A8" w:rsidRPr="00C667A8" w:rsidTr="00D818B5">
        <w:trPr>
          <w:trHeight w:val="57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C667A8" w:rsidRPr="00C667A8" w:rsidTr="00D818B5">
        <w:trPr>
          <w:trHeight w:val="81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15062,8</w:t>
            </w:r>
          </w:p>
        </w:tc>
      </w:tr>
      <w:tr w:rsidR="00C667A8" w:rsidRPr="00C667A8" w:rsidTr="00D818B5">
        <w:trPr>
          <w:trHeight w:val="32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15062,8</w:t>
            </w:r>
          </w:p>
        </w:tc>
      </w:tr>
      <w:tr w:rsidR="00C667A8" w:rsidRPr="00C667A8" w:rsidTr="00D818B5">
        <w:trPr>
          <w:trHeight w:val="51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решение вопросов местного значения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15062,8</w:t>
            </w:r>
          </w:p>
        </w:tc>
      </w:tr>
      <w:tr w:rsidR="00C667A8" w:rsidRPr="00C667A8" w:rsidTr="00D818B5">
        <w:trPr>
          <w:trHeight w:val="33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15062,8</w:t>
            </w:r>
          </w:p>
        </w:tc>
      </w:tr>
      <w:tr w:rsidR="00C667A8" w:rsidRPr="00C667A8" w:rsidTr="00D818B5">
        <w:trPr>
          <w:trHeight w:val="4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155,6</w:t>
            </w:r>
          </w:p>
        </w:tc>
      </w:tr>
      <w:tr w:rsidR="00C667A8" w:rsidRPr="00C667A8" w:rsidTr="00D818B5">
        <w:trPr>
          <w:trHeight w:val="33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155,6</w:t>
            </w:r>
          </w:p>
        </w:tc>
      </w:tr>
      <w:tr w:rsidR="00C667A8" w:rsidRPr="00C667A8" w:rsidTr="00D818B5">
        <w:trPr>
          <w:trHeight w:val="33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155,6</w:t>
            </w:r>
          </w:p>
        </w:tc>
      </w:tr>
      <w:tr w:rsidR="00C667A8" w:rsidRPr="00C667A8" w:rsidTr="00D818B5">
        <w:trPr>
          <w:trHeight w:val="33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155,6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C667A8" w:rsidRPr="00C667A8" w:rsidTr="00D818B5">
        <w:trPr>
          <w:trHeight w:val="10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lastRenderedPageBreak/>
              <w:t>Субвенции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15541,3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15541,3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7985,7</w:t>
            </w:r>
          </w:p>
        </w:tc>
      </w:tr>
      <w:tr w:rsidR="00C667A8" w:rsidRPr="00C667A8" w:rsidTr="00D818B5">
        <w:trPr>
          <w:trHeight w:val="10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</w:t>
            </w:r>
            <w:r w:rsidR="007B551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67A8">
              <w:rPr>
                <w:color w:val="000000"/>
                <w:sz w:val="20"/>
                <w:szCs w:val="20"/>
                <w:lang w:eastAsia="ru-RU"/>
              </w:rPr>
              <w:t>с.Новоколпаково)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S0261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969,9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S0261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969,9</w:t>
            </w:r>
          </w:p>
        </w:tc>
      </w:tr>
      <w:tr w:rsidR="00C667A8" w:rsidRPr="00C667A8" w:rsidTr="00D818B5">
        <w:trPr>
          <w:trHeight w:val="105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 пос.Приятельский)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S0262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1482,0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S0262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1482,0</w:t>
            </w:r>
          </w:p>
        </w:tc>
      </w:tr>
      <w:tr w:rsidR="00C667A8" w:rsidRPr="00C667A8" w:rsidTr="00D818B5">
        <w:trPr>
          <w:trHeight w:val="8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 с.Т.Дуброва)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S0264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1559,2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S0264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1559,2</w:t>
            </w:r>
          </w:p>
        </w:tc>
      </w:tr>
      <w:tr w:rsidR="00C667A8" w:rsidRPr="00C667A8" w:rsidTr="00D818B5">
        <w:trPr>
          <w:trHeight w:val="7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</w:t>
            </w:r>
            <w:r w:rsidR="007B551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67A8">
              <w:rPr>
                <w:color w:val="000000"/>
                <w:sz w:val="20"/>
                <w:szCs w:val="20"/>
                <w:lang w:eastAsia="ru-RU"/>
              </w:rPr>
              <w:t>с.Моховское)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S0266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1199,5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S0266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1199,5</w:t>
            </w:r>
          </w:p>
        </w:tc>
      </w:tr>
      <w:tr w:rsidR="00C667A8" w:rsidRPr="00C667A8" w:rsidTr="00D818B5">
        <w:trPr>
          <w:trHeight w:val="8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</w:t>
            </w:r>
            <w:r w:rsidR="007B551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67A8">
              <w:rPr>
                <w:color w:val="000000"/>
                <w:sz w:val="20"/>
                <w:szCs w:val="20"/>
                <w:lang w:eastAsia="ru-RU"/>
              </w:rPr>
              <w:t>с.Красный Яр)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S0267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1119,3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S0267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1119,3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</w:t>
            </w:r>
            <w:r w:rsidR="007B551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67A8">
              <w:rPr>
                <w:color w:val="000000"/>
                <w:sz w:val="20"/>
                <w:szCs w:val="20"/>
                <w:lang w:eastAsia="ru-RU"/>
              </w:rPr>
              <w:t>с.Урюпино)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S0268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1655,8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S0268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1655,8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7555,6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7555,6</w:t>
            </w:r>
          </w:p>
        </w:tc>
      </w:tr>
      <w:tr w:rsidR="00C667A8" w:rsidRPr="00C667A8" w:rsidTr="00D818B5">
        <w:trPr>
          <w:trHeight w:val="16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7555,6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7555,6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4658,7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C667A8" w:rsidRPr="00C667A8" w:rsidTr="00D818B5">
        <w:trPr>
          <w:trHeight w:val="16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4627,8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3585,7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1121,3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1121,3</w:t>
            </w:r>
          </w:p>
        </w:tc>
      </w:tr>
      <w:tr w:rsidR="00C667A8" w:rsidRPr="00C667A8" w:rsidTr="00D818B5">
        <w:trPr>
          <w:trHeight w:val="7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 с.Осколково)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S0263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1729,2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S0263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1729,2</w:t>
            </w:r>
          </w:p>
        </w:tc>
      </w:tr>
      <w:tr w:rsidR="00C667A8" w:rsidRPr="00C667A8" w:rsidTr="00D818B5">
        <w:trPr>
          <w:trHeight w:val="8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</w:t>
            </w:r>
            <w:r w:rsidR="007B551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67A8">
              <w:rPr>
                <w:color w:val="000000"/>
                <w:sz w:val="20"/>
                <w:szCs w:val="20"/>
                <w:lang w:eastAsia="ru-RU"/>
              </w:rPr>
              <w:t>с.Уржум)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S0265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735,2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S0265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735,2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1042,1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1042,1</w:t>
            </w:r>
          </w:p>
        </w:tc>
      </w:tr>
      <w:tr w:rsidR="00C667A8" w:rsidRPr="00C667A8" w:rsidTr="00D818B5">
        <w:trPr>
          <w:trHeight w:val="160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1042,1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1042,1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 кинематография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4189,9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4189,9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4026,8</w:t>
            </w:r>
          </w:p>
        </w:tc>
      </w:tr>
      <w:tr w:rsidR="00C667A8" w:rsidRPr="00C667A8" w:rsidTr="00D818B5">
        <w:trPr>
          <w:trHeight w:val="5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социально значимых проектов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52 0 00 55492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3530,0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52 0 00 55492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3530,0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496,8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496,8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163,1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163,1</w:t>
            </w:r>
          </w:p>
        </w:tc>
      </w:tr>
      <w:tr w:rsidR="00C667A8" w:rsidRPr="00C667A8" w:rsidTr="00D818B5">
        <w:trPr>
          <w:trHeight w:val="16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163,1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163,1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7164,7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7014,7</w:t>
            </w:r>
          </w:p>
        </w:tc>
      </w:tr>
      <w:tr w:rsidR="00C667A8" w:rsidRPr="00C667A8" w:rsidTr="00D818B5">
        <w:trPr>
          <w:trHeight w:val="85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7014,7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7014,7</w:t>
            </w:r>
          </w:p>
        </w:tc>
      </w:tr>
      <w:tr w:rsidR="00C667A8" w:rsidRPr="00C667A8" w:rsidTr="00D818B5">
        <w:trPr>
          <w:trHeight w:val="10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7014,7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7014,7</w:t>
            </w:r>
          </w:p>
        </w:tc>
      </w:tr>
      <w:tr w:rsidR="00C667A8" w:rsidRPr="00C667A8" w:rsidTr="00D818B5">
        <w:trPr>
          <w:trHeight w:val="4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 общего </w:t>
            </w: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характера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667A8" w:rsidRPr="00C667A8" w:rsidTr="00D818B5">
        <w:trPr>
          <w:trHeight w:val="8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поощрение </w:t>
            </w:r>
            <w:r w:rsidRPr="00C667A8">
              <w:rPr>
                <w:color w:val="000000"/>
                <w:sz w:val="20"/>
                <w:szCs w:val="20"/>
                <w:lang w:eastAsia="ru-RU"/>
              </w:rPr>
              <w:br/>
              <w:t xml:space="preserve">победителей краевого этапа Всероссийского </w:t>
            </w:r>
            <w:r w:rsidRPr="00C667A8">
              <w:rPr>
                <w:color w:val="000000"/>
                <w:sz w:val="20"/>
                <w:szCs w:val="20"/>
                <w:lang w:eastAsia="ru-RU"/>
              </w:rPr>
              <w:br/>
              <w:t>конкурса «Лучшая муниципальная практика»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98 5 00 70270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98 5 00 70270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Комитет по управлению муниципальным имуществом Алейского района Алтайского края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29159,9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5487,6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5487,6</w:t>
            </w:r>
          </w:p>
        </w:tc>
      </w:tr>
      <w:tr w:rsidR="00C667A8" w:rsidRPr="00C667A8" w:rsidTr="00D818B5">
        <w:trPr>
          <w:trHeight w:val="10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2834,7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2834,7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2402,7</w:t>
            </w:r>
          </w:p>
        </w:tc>
      </w:tr>
      <w:tr w:rsidR="00C667A8" w:rsidRPr="00C667A8" w:rsidTr="00D818B5">
        <w:trPr>
          <w:trHeight w:val="13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2039,9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362,8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Софинансирование части расходов местных бюджетов по оплате труда работников муниципальных учреждений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432,0</w:t>
            </w:r>
          </w:p>
        </w:tc>
      </w:tr>
      <w:tr w:rsidR="00C667A8" w:rsidRPr="00C667A8" w:rsidTr="00D818B5">
        <w:trPr>
          <w:trHeight w:val="13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432,0</w:t>
            </w:r>
          </w:p>
        </w:tc>
      </w:tr>
      <w:tr w:rsidR="00C667A8" w:rsidRPr="00C667A8" w:rsidTr="00D818B5">
        <w:trPr>
          <w:trHeight w:val="106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"Совершенствование структуры собственности муниципального образования Алейский район Алтайского края" на 2021-2023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1167,3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1167,3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1167,3</w:t>
            </w:r>
          </w:p>
        </w:tc>
      </w:tr>
      <w:tr w:rsidR="00C667A8" w:rsidRPr="00C667A8" w:rsidTr="00D818B5">
        <w:trPr>
          <w:trHeight w:val="10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279,6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279,6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279,6</w:t>
            </w:r>
          </w:p>
        </w:tc>
      </w:tr>
      <w:tr w:rsidR="00C667A8" w:rsidRPr="00C667A8" w:rsidTr="00D818B5">
        <w:trPr>
          <w:trHeight w:val="8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Иные расходы органов государственной власти </w:t>
            </w:r>
            <w:r w:rsidRPr="00C667A8">
              <w:rPr>
                <w:color w:val="000000"/>
                <w:sz w:val="20"/>
                <w:szCs w:val="20"/>
                <w:lang w:eastAsia="ru-RU"/>
              </w:rPr>
              <w:br/>
              <w:t>субъектов Российской Федерации и органов местного</w:t>
            </w:r>
            <w:r w:rsidRPr="00C667A8">
              <w:rPr>
                <w:color w:val="000000"/>
                <w:sz w:val="20"/>
                <w:szCs w:val="20"/>
                <w:lang w:eastAsia="ru-RU"/>
              </w:rPr>
              <w:br/>
              <w:t>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1206,0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1206,0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1166,3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1083,4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82,9</w:t>
            </w:r>
          </w:p>
        </w:tc>
      </w:tr>
      <w:tr w:rsidR="00C667A8" w:rsidRPr="00C667A8" w:rsidTr="00D818B5">
        <w:trPr>
          <w:trHeight w:val="8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39,7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39,7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883,8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598,6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598,6</w:t>
            </w:r>
          </w:p>
        </w:tc>
      </w:tr>
      <w:tr w:rsidR="00C667A8" w:rsidRPr="00C667A8" w:rsidTr="00D818B5">
        <w:trPr>
          <w:trHeight w:val="27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598,6</w:t>
            </w:r>
          </w:p>
        </w:tc>
      </w:tr>
      <w:tr w:rsidR="00C667A8" w:rsidRPr="00C667A8" w:rsidTr="00D818B5">
        <w:trPr>
          <w:trHeight w:val="8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Содержание, ремонт, капитальный ремонт </w:t>
            </w:r>
            <w:r w:rsidRPr="00C667A8">
              <w:rPr>
                <w:color w:val="000000"/>
                <w:sz w:val="20"/>
                <w:szCs w:val="20"/>
                <w:lang w:eastAsia="ru-RU"/>
              </w:rPr>
              <w:br/>
              <w:t xml:space="preserve">автомобильных дорог общего пользования </w:t>
            </w:r>
            <w:r w:rsidRPr="00C667A8">
              <w:rPr>
                <w:color w:val="000000"/>
                <w:sz w:val="20"/>
                <w:szCs w:val="20"/>
                <w:lang w:eastAsia="ru-RU"/>
              </w:rPr>
              <w:br/>
              <w:t>местного значения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598,6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598,6</w:t>
            </w:r>
          </w:p>
        </w:tc>
      </w:tr>
      <w:tr w:rsidR="00C667A8" w:rsidRPr="00C667A8" w:rsidTr="00D818B5">
        <w:trPr>
          <w:trHeight w:val="25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285,2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"Обеспечение документами территориального планирования муниципального образования Алейского района" на 2021-2023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60 0 00 60990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285,2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60 0 00 60990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285,2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60 0 00 60990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285,2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22788,5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22788,5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Адресная инвестиционная программа Алейского района Алтайского края на 2022 год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3569,4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3569,4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3569,4</w:t>
            </w:r>
          </w:p>
        </w:tc>
      </w:tr>
      <w:tr w:rsidR="00C667A8" w:rsidRPr="00C667A8" w:rsidTr="00D818B5">
        <w:trPr>
          <w:trHeight w:val="46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Иные расходы в области жилищно-коммунального </w:t>
            </w:r>
            <w:r w:rsidRPr="00C667A8">
              <w:rPr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19219,1</w:t>
            </w:r>
          </w:p>
        </w:tc>
      </w:tr>
      <w:tr w:rsidR="00C667A8" w:rsidRPr="00C667A8" w:rsidTr="00D818B5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1554,4</w:t>
            </w:r>
          </w:p>
        </w:tc>
      </w:tr>
      <w:tr w:rsidR="00C667A8" w:rsidRPr="00C667A8" w:rsidTr="00D818B5">
        <w:trPr>
          <w:trHeight w:val="46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1554,4</w:t>
            </w:r>
          </w:p>
        </w:tc>
      </w:tr>
      <w:tr w:rsidR="00C667A8" w:rsidRPr="00C667A8" w:rsidTr="00D818B5">
        <w:trPr>
          <w:trHeight w:val="5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ремонт, капитальный ремонт объектов теплоснабжения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92 9 00 S0460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11748,6</w:t>
            </w:r>
          </w:p>
        </w:tc>
      </w:tr>
      <w:tr w:rsidR="00C667A8" w:rsidRPr="00C667A8" w:rsidTr="00D818B5">
        <w:trPr>
          <w:trHeight w:val="46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92 9 00 S0460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11748,6</w:t>
            </w:r>
          </w:p>
        </w:tc>
      </w:tr>
      <w:tr w:rsidR="00C667A8" w:rsidRPr="00C667A8" w:rsidTr="00D818B5">
        <w:trPr>
          <w:trHeight w:val="7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92 9 00 S3020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5916,1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92 9 00 S3020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5916,1</w:t>
            </w:r>
          </w:p>
        </w:tc>
      </w:tr>
      <w:tr w:rsidR="00C667A8" w:rsidRPr="00C667A8" w:rsidTr="00D818B5">
        <w:trPr>
          <w:trHeight w:val="34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Алейского района Алтайского края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54926,3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27669,9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1554,5</w:t>
            </w:r>
          </w:p>
        </w:tc>
      </w:tr>
      <w:tr w:rsidR="00C667A8" w:rsidRPr="00C667A8" w:rsidTr="00D818B5">
        <w:trPr>
          <w:trHeight w:val="10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1554,5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1554,5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1476,5</w:t>
            </w:r>
          </w:p>
        </w:tc>
      </w:tr>
      <w:tr w:rsidR="00C667A8" w:rsidRPr="00C667A8" w:rsidTr="00D818B5">
        <w:trPr>
          <w:trHeight w:val="13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1476,5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Софинансирование части расходов местных бюджетов по оплате труда работников муниципальных учреждений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C667A8" w:rsidRPr="00C667A8" w:rsidTr="00D818B5">
        <w:trPr>
          <w:trHeight w:val="13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C667A8" w:rsidRPr="00C667A8" w:rsidTr="00D818B5">
        <w:trPr>
          <w:trHeight w:val="109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25532,1</w:t>
            </w:r>
          </w:p>
        </w:tc>
      </w:tr>
      <w:tr w:rsidR="00C667A8" w:rsidRPr="00C667A8" w:rsidTr="00D818B5">
        <w:trPr>
          <w:trHeight w:val="10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23109,3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23109,3</w:t>
            </w:r>
          </w:p>
        </w:tc>
      </w:tr>
      <w:tr w:rsidR="00C667A8" w:rsidRPr="00C667A8" w:rsidTr="00D818B5">
        <w:trPr>
          <w:trHeight w:val="31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15412,8</w:t>
            </w:r>
          </w:p>
        </w:tc>
      </w:tr>
      <w:tr w:rsidR="00C667A8" w:rsidRPr="00C667A8" w:rsidTr="00D818B5">
        <w:trPr>
          <w:trHeight w:val="13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14251,1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1102,2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59,5</w:t>
            </w:r>
          </w:p>
        </w:tc>
      </w:tr>
      <w:tr w:rsidR="00C667A8" w:rsidRPr="00C667A8" w:rsidTr="00D818B5">
        <w:trPr>
          <w:trHeight w:val="76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Софинансирование части расходов местных бюджетов по оплате труда работников муниципальных учреждений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7696,5</w:t>
            </w:r>
          </w:p>
        </w:tc>
      </w:tr>
      <w:tr w:rsidR="00C667A8" w:rsidRPr="00C667A8" w:rsidTr="00D818B5">
        <w:trPr>
          <w:trHeight w:val="13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7696,5</w:t>
            </w:r>
          </w:p>
        </w:tc>
      </w:tr>
      <w:tr w:rsidR="00C667A8" w:rsidRPr="00C667A8" w:rsidTr="00D818B5">
        <w:trPr>
          <w:trHeight w:val="10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2222,8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2222,8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2222,8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A8" w:rsidRPr="00C667A8" w:rsidRDefault="00C667A8" w:rsidP="00C667A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"Информатизация органов местного самоуправления Алейского района" на 2020-2024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63 0 00 00000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A8" w:rsidRPr="00C667A8" w:rsidRDefault="00C667A8" w:rsidP="00C667A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муниципальных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C667A8" w:rsidRPr="00C667A8" w:rsidTr="00D818B5">
        <w:trPr>
          <w:trHeight w:val="28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C667A8" w:rsidRPr="00C667A8" w:rsidTr="00D818B5">
        <w:trPr>
          <w:trHeight w:val="11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C667A8" w:rsidRPr="00C667A8" w:rsidTr="00D818B5">
        <w:trPr>
          <w:trHeight w:val="5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C667A8" w:rsidRPr="00C667A8" w:rsidTr="00D818B5">
        <w:trPr>
          <w:trHeight w:val="106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C667A8" w:rsidRPr="00C667A8" w:rsidTr="00D818B5">
        <w:trPr>
          <w:trHeight w:val="57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541,3</w:t>
            </w:r>
          </w:p>
        </w:tc>
      </w:tr>
      <w:tr w:rsidR="00C667A8" w:rsidRPr="00C667A8" w:rsidTr="00D818B5">
        <w:trPr>
          <w:trHeight w:val="10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C667A8" w:rsidRPr="00C667A8" w:rsidTr="00D818B5">
        <w:trPr>
          <w:trHeight w:val="13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 Развитие общественного здоровья на 2021-2025 годы"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67A8" w:rsidRPr="00C667A8" w:rsidTr="00D818B5">
        <w:trPr>
          <w:trHeight w:val="26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67A8" w:rsidRPr="00C667A8" w:rsidTr="00D818B5">
        <w:trPr>
          <w:trHeight w:val="7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 развитие </w:t>
            </w:r>
            <w:r w:rsidRPr="00C667A8">
              <w:rPr>
                <w:color w:val="000000"/>
                <w:sz w:val="20"/>
                <w:szCs w:val="20"/>
                <w:lang w:eastAsia="ru-RU"/>
              </w:rPr>
              <w:br/>
              <w:t xml:space="preserve">сельских территорий Алейского района Алтайского </w:t>
            </w:r>
            <w:r w:rsidRPr="00C667A8">
              <w:rPr>
                <w:color w:val="000000"/>
                <w:sz w:val="20"/>
                <w:szCs w:val="20"/>
                <w:lang w:eastAsia="ru-RU"/>
              </w:rPr>
              <w:br/>
              <w:t>края" на 2020-2025 годы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C667A8" w:rsidRPr="00C667A8" w:rsidTr="00D818B5">
        <w:trPr>
          <w:trHeight w:val="5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C667A8" w:rsidRPr="00C667A8" w:rsidTr="00D818B5">
        <w:trPr>
          <w:trHeight w:val="5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C667A8" w:rsidRPr="00C667A8" w:rsidTr="00D818B5">
        <w:trPr>
          <w:trHeight w:val="32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C667A8" w:rsidRPr="00C667A8" w:rsidTr="00D818B5">
        <w:trPr>
          <w:trHeight w:val="5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"Улучшение условий и охраны труда в Алейском районе" на 2020-2024 годы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667A8" w:rsidRPr="00C667A8" w:rsidTr="00D818B5">
        <w:trPr>
          <w:trHeight w:val="5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667A8" w:rsidRPr="00C667A8" w:rsidTr="00D818B5">
        <w:trPr>
          <w:trHeight w:val="5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667A8" w:rsidRPr="00C667A8" w:rsidTr="00D818B5">
        <w:trPr>
          <w:trHeight w:val="5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114,3</w:t>
            </w:r>
          </w:p>
        </w:tc>
      </w:tr>
      <w:tr w:rsidR="00C667A8" w:rsidRPr="00C667A8" w:rsidTr="00D818B5">
        <w:trPr>
          <w:trHeight w:val="2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24,3</w:t>
            </w:r>
          </w:p>
        </w:tc>
      </w:tr>
      <w:tr w:rsidR="00C667A8" w:rsidRPr="00C667A8" w:rsidTr="00D818B5">
        <w:trPr>
          <w:trHeight w:val="2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24,3</w:t>
            </w:r>
          </w:p>
        </w:tc>
      </w:tr>
      <w:tr w:rsidR="00C667A8" w:rsidRPr="00C667A8" w:rsidTr="00D818B5">
        <w:trPr>
          <w:trHeight w:val="5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24,3</w:t>
            </w:r>
          </w:p>
        </w:tc>
      </w:tr>
      <w:tr w:rsidR="00C667A8" w:rsidRPr="00C667A8" w:rsidTr="00D818B5">
        <w:trPr>
          <w:trHeight w:val="32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C667A8" w:rsidRPr="00C667A8" w:rsidTr="00D818B5">
        <w:trPr>
          <w:trHeight w:val="32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C667A8" w:rsidRPr="00C667A8" w:rsidTr="00D818B5">
        <w:trPr>
          <w:trHeight w:val="32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C667A8" w:rsidRPr="00C667A8" w:rsidTr="00D818B5">
        <w:trPr>
          <w:trHeight w:val="7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667A8" w:rsidRPr="00C667A8" w:rsidTr="00D818B5">
        <w:trPr>
          <w:trHeight w:val="5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1135,4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1105,6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1058,4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1058,4</w:t>
            </w:r>
          </w:p>
        </w:tc>
      </w:tr>
      <w:tr w:rsidR="00C667A8" w:rsidRPr="00C667A8" w:rsidTr="00D818B5">
        <w:trPr>
          <w:trHeight w:val="30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1058,4</w:t>
            </w:r>
          </w:p>
        </w:tc>
      </w:tr>
      <w:tr w:rsidR="00C667A8" w:rsidRPr="00C667A8" w:rsidTr="00D818B5">
        <w:trPr>
          <w:trHeight w:val="76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1058,4</w:t>
            </w:r>
          </w:p>
        </w:tc>
      </w:tr>
      <w:tr w:rsidR="00C667A8" w:rsidRPr="00C667A8" w:rsidTr="00D818B5">
        <w:trPr>
          <w:trHeight w:val="13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1009,4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C667A8" w:rsidRPr="00C667A8" w:rsidTr="00D818B5">
        <w:trPr>
          <w:trHeight w:val="163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гражданской обороны,</w:t>
            </w:r>
            <w:r w:rsidR="00F4151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67A8">
              <w:rPr>
                <w:color w:val="000000"/>
                <w:sz w:val="20"/>
                <w:szCs w:val="20"/>
                <w:lang w:eastAsia="ru-RU"/>
              </w:rPr>
              <w:t>защита населения и территорий от чрезвычайных ситуаций,</w:t>
            </w:r>
            <w:r w:rsidR="00406E8C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67A8">
              <w:rPr>
                <w:color w:val="000000"/>
                <w:sz w:val="20"/>
                <w:szCs w:val="20"/>
                <w:lang w:eastAsia="ru-RU"/>
              </w:rPr>
              <w:t>обеспечения пожарной безопасности и безопасности людей на водных объектах муниципального образования Алейский район Алтайского края на 2022-2025 годы"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47,2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47,2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47,2</w:t>
            </w:r>
          </w:p>
        </w:tc>
      </w:tr>
      <w:tr w:rsidR="00C667A8" w:rsidRPr="00C667A8" w:rsidTr="00D818B5">
        <w:trPr>
          <w:trHeight w:val="55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29,8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Алейском районе на 2022-2026 годы"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29,8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29,8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12488,3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1000,6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сельского хозяйства Алейского района" на 2021-2023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681,5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681,5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94,5</w:t>
            </w:r>
          </w:p>
        </w:tc>
      </w:tr>
      <w:tr w:rsidR="00C667A8" w:rsidRPr="00C667A8" w:rsidTr="00D818B5">
        <w:trPr>
          <w:trHeight w:val="32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587,0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319,1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91 4 00 00000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319,1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319,1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319,1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предпринимательства в Алейском районе на 2022-2026 годы"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67A8" w:rsidRPr="00C667A8" w:rsidTr="00D818B5">
        <w:trPr>
          <w:trHeight w:val="10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9170,6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lastRenderedPageBreak/>
              <w:t>Муниципальная  целевая программа "Повышение безопасности дорожного движения в Алейском районе" на 2021-2025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1254,1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1254,1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1254,1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7916,5</w:t>
            </w:r>
          </w:p>
        </w:tc>
      </w:tr>
      <w:tr w:rsidR="00C667A8" w:rsidRPr="00C667A8" w:rsidTr="00D818B5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7916,5</w:t>
            </w:r>
          </w:p>
        </w:tc>
      </w:tr>
      <w:tr w:rsidR="00C667A8" w:rsidRPr="00C667A8" w:rsidTr="00D818B5">
        <w:trPr>
          <w:trHeight w:val="7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Содержание, ремонт, реконструкция и строительство автомобильных дорог общего пользования местного значения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91 2 00 67270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1089,0</w:t>
            </w:r>
          </w:p>
        </w:tc>
      </w:tr>
      <w:tr w:rsidR="00C667A8" w:rsidRPr="00C667A8" w:rsidTr="00D818B5">
        <w:trPr>
          <w:trHeight w:val="4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91 2 00 67270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1089,0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6827,5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6827,5</w:t>
            </w:r>
          </w:p>
        </w:tc>
      </w:tr>
      <w:tr w:rsidR="00C667A8" w:rsidRPr="00C667A8" w:rsidTr="00D818B5">
        <w:trPr>
          <w:trHeight w:val="3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2017,1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предпринимательства в Алейском районе на 2022-2026 годы"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1032,2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1032,2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32,2</w:t>
            </w:r>
          </w:p>
        </w:tc>
      </w:tr>
      <w:tr w:rsidR="00C667A8" w:rsidRPr="00C667A8" w:rsidTr="00D818B5">
        <w:trPr>
          <w:trHeight w:val="32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C667A8" w:rsidRPr="00C667A8" w:rsidTr="00D818B5">
        <w:trPr>
          <w:trHeight w:val="9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"Обеспечение документами территориального планирования муниципального образования Алейского района" на 2021-2023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984,9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984,9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984,9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8252,9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5441,6</w:t>
            </w:r>
          </w:p>
        </w:tc>
      </w:tr>
      <w:tr w:rsidR="00C667A8" w:rsidRPr="00C667A8" w:rsidTr="00D818B5">
        <w:trPr>
          <w:trHeight w:val="5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Иные вопросы в области жилищно-коммунального </w:t>
            </w:r>
            <w:r w:rsidRPr="00C667A8">
              <w:rPr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5441,6</w:t>
            </w:r>
          </w:p>
        </w:tc>
      </w:tr>
      <w:tr w:rsidR="00C667A8" w:rsidRPr="00C667A8" w:rsidTr="00D818B5">
        <w:trPr>
          <w:trHeight w:val="5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Иные расходы в области жилищно-коммунального </w:t>
            </w:r>
            <w:r w:rsidRPr="00C667A8">
              <w:rPr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5441,6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1006,4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1006,4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Расходы на создание резервного запаса угля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92 9 00 S1190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4435,2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92 9 00 S1190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4435,2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2811,3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Адресная инвестиционная программа Алейского района Алтайского края на 2022 год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2419,3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2419,3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2419,3</w:t>
            </w:r>
          </w:p>
        </w:tc>
      </w:tr>
      <w:tr w:rsidR="00C667A8" w:rsidRPr="00C667A8" w:rsidTr="00D818B5">
        <w:trPr>
          <w:trHeight w:val="5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Иные вопросы в области жилищно-коммунального </w:t>
            </w:r>
            <w:r w:rsidRPr="00C667A8">
              <w:rPr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392,0</w:t>
            </w:r>
          </w:p>
        </w:tc>
      </w:tr>
      <w:tr w:rsidR="00C667A8" w:rsidRPr="00C667A8" w:rsidTr="00D818B5">
        <w:trPr>
          <w:trHeight w:val="5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Иные расходы в области жилищно-коммунального </w:t>
            </w:r>
            <w:r w:rsidRPr="00C667A8">
              <w:rPr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392,0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Сбор и удаление твердых отходов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92 9 00 18090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392,0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92 9 00 18090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392,0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527,4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150,4</w:t>
            </w:r>
          </w:p>
        </w:tc>
      </w:tr>
      <w:tr w:rsidR="00C667A8" w:rsidRPr="00C667A8" w:rsidTr="00D818B5">
        <w:trPr>
          <w:trHeight w:val="51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150,4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150,4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150,4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377,0</w:t>
            </w:r>
          </w:p>
        </w:tc>
      </w:tr>
      <w:tr w:rsidR="00C667A8" w:rsidRPr="00C667A8" w:rsidTr="00D818B5">
        <w:trPr>
          <w:trHeight w:val="10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377,0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377,0</w:t>
            </w:r>
          </w:p>
        </w:tc>
      </w:tr>
      <w:tr w:rsidR="00C667A8" w:rsidRPr="00C667A8" w:rsidTr="00D818B5">
        <w:trPr>
          <w:trHeight w:val="13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377,0</w:t>
            </w:r>
          </w:p>
        </w:tc>
      </w:tr>
      <w:tr w:rsidR="00C667A8" w:rsidRPr="00C667A8" w:rsidTr="00D818B5">
        <w:trPr>
          <w:trHeight w:val="13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353,4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23,6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4125,1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4125,1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A8" w:rsidRPr="00C667A8" w:rsidRDefault="00C667A8" w:rsidP="00C667A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или улучшение жилищных условий молодых семей в Алейском районе на 2021-2024 годы"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898,4</w:t>
            </w:r>
          </w:p>
        </w:tc>
      </w:tr>
      <w:tr w:rsidR="00C667A8" w:rsidRPr="00C667A8" w:rsidTr="00D818B5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898,4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898,4</w:t>
            </w:r>
          </w:p>
        </w:tc>
      </w:tr>
      <w:tr w:rsidR="00C667A8" w:rsidRPr="00C667A8" w:rsidTr="00D818B5">
        <w:trPr>
          <w:trHeight w:val="8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 развитие </w:t>
            </w:r>
            <w:r w:rsidRPr="00C667A8">
              <w:rPr>
                <w:color w:val="000000"/>
                <w:sz w:val="20"/>
                <w:szCs w:val="20"/>
                <w:lang w:eastAsia="ru-RU"/>
              </w:rPr>
              <w:br/>
              <w:t xml:space="preserve">сельских территорий Алейского района Алтайского </w:t>
            </w:r>
            <w:r w:rsidRPr="00C667A8">
              <w:rPr>
                <w:color w:val="000000"/>
                <w:sz w:val="20"/>
                <w:szCs w:val="20"/>
                <w:lang w:eastAsia="ru-RU"/>
              </w:rPr>
              <w:br/>
              <w:t>края" на 2020-2025 годы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1600,0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L5765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1600,0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52 0 00 L5765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1600,0</w:t>
            </w:r>
          </w:p>
        </w:tc>
      </w:tr>
      <w:tr w:rsidR="00C667A8" w:rsidRPr="00C667A8" w:rsidTr="00D818B5">
        <w:trPr>
          <w:trHeight w:val="70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Алейского района Алтайского края "Социальная поддержка граждан"  на 2021-2023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1386,7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1382,2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41,0</w:t>
            </w:r>
          </w:p>
        </w:tc>
      </w:tr>
      <w:tr w:rsidR="00C667A8" w:rsidRPr="00C667A8" w:rsidTr="00D818B5">
        <w:trPr>
          <w:trHeight w:val="33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1341,2</w:t>
            </w:r>
          </w:p>
        </w:tc>
      </w:tr>
      <w:tr w:rsidR="00C667A8" w:rsidRPr="00C667A8" w:rsidTr="00D818B5">
        <w:trPr>
          <w:trHeight w:val="133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C667A8" w:rsidRPr="00C667A8" w:rsidTr="00D818B5">
        <w:trPr>
          <w:trHeight w:val="55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C667A8" w:rsidRPr="00C667A8" w:rsidTr="00D818B5">
        <w:trPr>
          <w:trHeight w:val="55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C667A8" w:rsidRPr="00C667A8" w:rsidTr="00D818B5">
        <w:trPr>
          <w:trHeight w:val="27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C667A8" w:rsidRPr="00C667A8" w:rsidTr="00D818B5">
        <w:trPr>
          <w:trHeight w:val="55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727,3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727,3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молодежной политики, физической культуры и спорта в Алейском районе на 2021-2024 годы"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727,3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727,3</w:t>
            </w:r>
          </w:p>
        </w:tc>
      </w:tr>
      <w:tr w:rsidR="00C667A8" w:rsidRPr="00C667A8" w:rsidTr="00D818B5">
        <w:trPr>
          <w:trHeight w:val="13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136,8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218,1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372,4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Контрольно-счетная палата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798,6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798,6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798,6</w:t>
            </w:r>
          </w:p>
        </w:tc>
      </w:tr>
      <w:tr w:rsidR="00C667A8" w:rsidRPr="00C667A8" w:rsidTr="00D818B5">
        <w:trPr>
          <w:trHeight w:val="10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798,6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798,6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406E8C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Руководитель контрольно-</w:t>
            </w:r>
            <w:r w:rsidR="00C667A8" w:rsidRPr="00C667A8">
              <w:rPr>
                <w:color w:val="000000"/>
                <w:sz w:val="20"/>
                <w:szCs w:val="20"/>
                <w:lang w:eastAsia="ru-RU"/>
              </w:rPr>
              <w:t>счетной палаты и его заместители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753,6</w:t>
            </w:r>
          </w:p>
        </w:tc>
      </w:tr>
      <w:tr w:rsidR="00C667A8" w:rsidRPr="00C667A8" w:rsidTr="00D818B5">
        <w:trPr>
          <w:trHeight w:val="13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653,6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97,9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Софинансирование части расходов местных бюджетов по оплате труда работников муниципальных учреждений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C667A8" w:rsidRPr="00C667A8" w:rsidTr="00D818B5">
        <w:trPr>
          <w:trHeight w:val="13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C667A8" w:rsidRPr="00C667A8" w:rsidTr="00D818B5">
        <w:trPr>
          <w:trHeight w:val="4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Собрание депутатов Алейского района Алтайского края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832,2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832,2</w:t>
            </w:r>
          </w:p>
        </w:tc>
      </w:tr>
      <w:tr w:rsidR="00C667A8" w:rsidRPr="00C667A8" w:rsidTr="00D818B5">
        <w:trPr>
          <w:trHeight w:val="10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154,2</w:t>
            </w:r>
          </w:p>
        </w:tc>
      </w:tr>
      <w:tr w:rsidR="00C667A8" w:rsidRPr="00C667A8" w:rsidTr="00D818B5">
        <w:trPr>
          <w:trHeight w:val="75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143,2</w:t>
            </w:r>
          </w:p>
        </w:tc>
      </w:tr>
      <w:tr w:rsidR="00C667A8" w:rsidRPr="00C667A8" w:rsidTr="00D818B5">
        <w:trPr>
          <w:trHeight w:val="51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143,2</w:t>
            </w:r>
          </w:p>
        </w:tc>
      </w:tr>
      <w:tr w:rsidR="00C667A8" w:rsidRPr="00C667A8" w:rsidTr="00D818B5">
        <w:trPr>
          <w:trHeight w:val="4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143,2</w:t>
            </w:r>
          </w:p>
        </w:tc>
      </w:tr>
      <w:tr w:rsidR="00C667A8" w:rsidRPr="00C667A8" w:rsidTr="00D818B5">
        <w:trPr>
          <w:trHeight w:val="130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124,7</w:t>
            </w:r>
          </w:p>
        </w:tc>
      </w:tr>
      <w:tr w:rsidR="00C667A8" w:rsidRPr="00C667A8" w:rsidTr="00D818B5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C667A8" w:rsidRPr="00C667A8" w:rsidTr="00D818B5">
        <w:trPr>
          <w:trHeight w:val="12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C667A8" w:rsidRPr="00C667A8" w:rsidTr="00D818B5">
        <w:trPr>
          <w:trHeight w:val="55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C667A8" w:rsidRPr="00C667A8" w:rsidTr="00D818B5">
        <w:trPr>
          <w:trHeight w:val="87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C667A8" w:rsidRPr="00C667A8" w:rsidTr="00D818B5">
        <w:trPr>
          <w:trHeight w:val="10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C667A8" w:rsidRPr="00C667A8" w:rsidTr="00D818B5">
        <w:trPr>
          <w:trHeight w:val="5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C667A8">
              <w:rPr>
                <w:color w:val="000000"/>
                <w:sz w:val="20"/>
                <w:szCs w:val="20"/>
                <w:lang w:eastAsia="ru-RU"/>
              </w:rPr>
              <w:t>счетной палаты и его заместители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C667A8" w:rsidRPr="00C667A8" w:rsidTr="00D818B5">
        <w:trPr>
          <w:trHeight w:val="13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69,3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C667A8" w:rsidRPr="00C667A8" w:rsidTr="00D818B5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475,0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475,0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01 3 00 10240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475,0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01 3 00 10240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475,0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b/>
                <w:bCs/>
                <w:color w:val="000000"/>
                <w:sz w:val="20"/>
                <w:szCs w:val="20"/>
                <w:lang w:eastAsia="ru-RU"/>
              </w:rPr>
              <w:t>129,5</w:t>
            </w:r>
          </w:p>
        </w:tc>
      </w:tr>
      <w:tr w:rsidR="00C667A8" w:rsidRPr="00C667A8" w:rsidTr="00D818B5">
        <w:trPr>
          <w:trHeight w:val="6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69,5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69,5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69,5</w:t>
            </w:r>
          </w:p>
        </w:tc>
      </w:tr>
      <w:tr w:rsidR="00C667A8" w:rsidRPr="00C667A8" w:rsidTr="00D818B5">
        <w:trPr>
          <w:trHeight w:val="8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 xml:space="preserve">Иные расходы органов государственной власти </w:t>
            </w:r>
            <w:r w:rsidRPr="00C667A8">
              <w:rPr>
                <w:color w:val="000000"/>
                <w:sz w:val="20"/>
                <w:szCs w:val="20"/>
                <w:lang w:eastAsia="ru-RU"/>
              </w:rPr>
              <w:br/>
              <w:t xml:space="preserve">субъектов Российской Федерации и органов местного </w:t>
            </w:r>
            <w:r w:rsidRPr="00C667A8">
              <w:rPr>
                <w:color w:val="000000"/>
                <w:sz w:val="20"/>
                <w:szCs w:val="20"/>
                <w:lang w:eastAsia="ru-RU"/>
              </w:rPr>
              <w:br/>
              <w:t>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667A8" w:rsidRPr="00C667A8" w:rsidTr="00D818B5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667A8" w:rsidRPr="00C667A8" w:rsidTr="00D818B5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8" w:rsidRPr="00C667A8" w:rsidRDefault="00C667A8" w:rsidP="00C667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67A8">
              <w:rPr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667A8" w:rsidRPr="00C667A8" w:rsidTr="00D818B5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67A8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67A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67A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67A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67A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8" w:rsidRPr="00C667A8" w:rsidRDefault="00C667A8" w:rsidP="00C667A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67A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8" w:rsidRPr="00C667A8" w:rsidRDefault="00C667A8" w:rsidP="00C667A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67A8">
              <w:rPr>
                <w:color w:val="000000"/>
                <w:sz w:val="22"/>
                <w:szCs w:val="22"/>
                <w:lang w:eastAsia="ru-RU"/>
              </w:rPr>
              <w:t>742576,7</w:t>
            </w:r>
          </w:p>
        </w:tc>
      </w:tr>
    </w:tbl>
    <w:p w:rsidR="00B705D6" w:rsidRDefault="00B705D6" w:rsidP="00897955">
      <w:pPr>
        <w:ind w:left="4956"/>
        <w:jc w:val="both"/>
      </w:pPr>
    </w:p>
    <w:p w:rsidR="00B705D6" w:rsidRDefault="00B705D6" w:rsidP="00897955">
      <w:pPr>
        <w:ind w:left="4956"/>
        <w:jc w:val="both"/>
      </w:pPr>
    </w:p>
    <w:p w:rsidR="00B705D6" w:rsidRDefault="00B705D6" w:rsidP="00897955">
      <w:pPr>
        <w:ind w:left="4956"/>
        <w:jc w:val="both"/>
      </w:pPr>
    </w:p>
    <w:p w:rsidR="00B705D6" w:rsidRDefault="00B705D6" w:rsidP="00897955">
      <w:pPr>
        <w:ind w:left="4956"/>
        <w:jc w:val="both"/>
      </w:pPr>
    </w:p>
    <w:p w:rsidR="00B705D6" w:rsidRDefault="00B705D6" w:rsidP="00897955">
      <w:pPr>
        <w:ind w:left="4956"/>
        <w:jc w:val="both"/>
      </w:pPr>
    </w:p>
    <w:p w:rsidR="00B705D6" w:rsidRDefault="00B705D6" w:rsidP="00897955">
      <w:pPr>
        <w:ind w:left="4956"/>
        <w:jc w:val="both"/>
      </w:pPr>
    </w:p>
    <w:p w:rsidR="00B705D6" w:rsidRDefault="00B705D6" w:rsidP="00897955">
      <w:pPr>
        <w:ind w:left="4956"/>
        <w:jc w:val="both"/>
      </w:pPr>
    </w:p>
    <w:p w:rsidR="00B705D6" w:rsidRDefault="00B705D6" w:rsidP="00897955">
      <w:pPr>
        <w:ind w:left="4956"/>
        <w:jc w:val="both"/>
      </w:pPr>
    </w:p>
    <w:p w:rsidR="003711D1" w:rsidRDefault="003711D1" w:rsidP="00897955">
      <w:pPr>
        <w:ind w:left="4956"/>
        <w:jc w:val="both"/>
      </w:pPr>
    </w:p>
    <w:p w:rsidR="003711D1" w:rsidRDefault="003711D1" w:rsidP="00897955">
      <w:pPr>
        <w:ind w:left="4956"/>
        <w:jc w:val="both"/>
      </w:pPr>
    </w:p>
    <w:p w:rsidR="003711D1" w:rsidRDefault="003711D1" w:rsidP="00897955">
      <w:pPr>
        <w:ind w:left="4956"/>
        <w:jc w:val="both"/>
      </w:pPr>
    </w:p>
    <w:p w:rsidR="003711D1" w:rsidRDefault="003711D1" w:rsidP="00897955">
      <w:pPr>
        <w:ind w:left="4956"/>
        <w:jc w:val="both"/>
      </w:pPr>
    </w:p>
    <w:p w:rsidR="005F0632" w:rsidRDefault="005F0632" w:rsidP="00897955">
      <w:pPr>
        <w:ind w:left="4956"/>
        <w:jc w:val="both"/>
      </w:pPr>
    </w:p>
    <w:p w:rsidR="003E3B17" w:rsidRDefault="003E3B17" w:rsidP="00897955">
      <w:pPr>
        <w:ind w:left="4956"/>
        <w:jc w:val="both"/>
      </w:pPr>
    </w:p>
    <w:p w:rsidR="00A709CB" w:rsidRDefault="00A709CB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6D71" w:rsidRDefault="00CA6D71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09CB" w:rsidRDefault="00A709CB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09CB" w:rsidRDefault="00A709CB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09CB" w:rsidRDefault="00A709CB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09CB" w:rsidRDefault="00A709CB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0CD4" w:rsidRDefault="00010CD4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0CD4" w:rsidRDefault="00010CD4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0CD4" w:rsidRDefault="00010CD4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3EC1" w:rsidRDefault="00683EC1" w:rsidP="00D818B5">
      <w:pPr>
        <w:pStyle w:val="a9"/>
        <w:tabs>
          <w:tab w:val="left" w:pos="8925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A6D71" w:rsidRDefault="00CA6D71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4D22" w:rsidRDefault="00FB4D22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4D22" w:rsidRDefault="00FB4D22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4D22" w:rsidRPr="009B6EE5" w:rsidRDefault="00FB4D22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43A5" w:rsidRDefault="00A043A5" w:rsidP="00A043A5">
      <w:pPr>
        <w:ind w:left="4956"/>
        <w:jc w:val="both"/>
      </w:pPr>
      <w:r>
        <w:lastRenderedPageBreak/>
        <w:t>П</w:t>
      </w:r>
      <w:r w:rsidRPr="00A043A5">
        <w:t xml:space="preserve">риложение </w:t>
      </w:r>
      <w:r w:rsidR="00F01236">
        <w:t>3</w:t>
      </w:r>
      <w:r w:rsidRPr="00A043A5">
        <w:t xml:space="preserve"> к решению </w:t>
      </w:r>
      <w:r>
        <w:t>Собрания депутатов</w:t>
      </w:r>
    </w:p>
    <w:p w:rsidR="00A043A5" w:rsidRDefault="00A043A5" w:rsidP="00A043A5">
      <w:pPr>
        <w:ind w:left="4956"/>
        <w:jc w:val="both"/>
      </w:pPr>
      <w:r>
        <w:t>«Об исполнении районного бюджета за 20</w:t>
      </w:r>
      <w:r w:rsidR="00951063">
        <w:t>2</w:t>
      </w:r>
      <w:r w:rsidR="005947D9">
        <w:t>2</w:t>
      </w:r>
      <w:r>
        <w:t xml:space="preserve"> год»</w:t>
      </w:r>
    </w:p>
    <w:p w:rsidR="00CA6D71" w:rsidRPr="00A043A5" w:rsidRDefault="00CA6D71" w:rsidP="00A043A5">
      <w:pPr>
        <w:ind w:left="4956"/>
        <w:jc w:val="both"/>
      </w:pPr>
    </w:p>
    <w:tbl>
      <w:tblPr>
        <w:tblpPr w:leftFromText="180" w:rightFromText="180" w:vertAnchor="text" w:horzAnchor="margin" w:tblpXSpec="center" w:tblpY="516"/>
        <w:tblW w:w="10716" w:type="dxa"/>
        <w:tblLook w:val="04A0" w:firstRow="1" w:lastRow="0" w:firstColumn="1" w:lastColumn="0" w:noHBand="0" w:noVBand="1"/>
      </w:tblPr>
      <w:tblGrid>
        <w:gridCol w:w="10716"/>
      </w:tblGrid>
      <w:tr w:rsidR="00D818B5" w:rsidRPr="009E67F2" w:rsidTr="00D818B5">
        <w:trPr>
          <w:cantSplit/>
          <w:trHeight w:val="20"/>
        </w:trPr>
        <w:tc>
          <w:tcPr>
            <w:tcW w:w="10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8B5" w:rsidRDefault="00D818B5" w:rsidP="00D818B5">
            <w:pPr>
              <w:rPr>
                <w:b/>
                <w:bCs/>
                <w:color w:val="000000"/>
              </w:rPr>
            </w:pPr>
            <w:r>
              <w:rPr>
                <w:b/>
              </w:rPr>
              <w:t>по разделам и подразделам классификации расходов бюджетов</w:t>
            </w:r>
            <w:r>
              <w:rPr>
                <w:b/>
                <w:bCs/>
                <w:color w:val="000000"/>
              </w:rPr>
              <w:t xml:space="preserve">  </w:t>
            </w:r>
          </w:p>
          <w:p w:rsidR="00D818B5" w:rsidRDefault="00D818B5" w:rsidP="00D81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тыс</w:t>
            </w:r>
            <w:r w:rsidRPr="009E67F2">
              <w:rPr>
                <w:b/>
                <w:bCs/>
                <w:color w:val="000000"/>
              </w:rPr>
              <w:t>. рублей</w:t>
            </w: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96"/>
              <w:gridCol w:w="982"/>
              <w:gridCol w:w="1121"/>
              <w:gridCol w:w="991"/>
            </w:tblGrid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Раздел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61885,7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1554,5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154,2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25532,1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Судебная система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42,0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 бюджетного) надзора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7445,3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</w:tcPr>
                <w:p w:rsidR="00D818B5" w:rsidRPr="007215D0" w:rsidRDefault="00D818B5" w:rsidP="00FB4D22">
                  <w:pPr>
                    <w:framePr w:hSpace="180" w:wrap="around" w:vAnchor="text" w:hAnchor="margin" w:xAlign="center" w:y="516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215D0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475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26682,6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1704,5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1704,5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1135,4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1105,6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29,8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28913,4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1000,6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Транспорт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25310,4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2302,4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35700,1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30,9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28230,1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7439,1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560882,6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Дошкольное образование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36298,0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492741,4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1655,5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1128,1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29059,6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27267,4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25296,4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1971,0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17195,6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4239,2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12956,4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727,3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727,3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Межбюджетные трансферты общего характера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7164,7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7014,7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</w:tr>
            <w:tr w:rsidR="00D818B5" w:rsidRPr="006501AA" w:rsidTr="00D818B5">
              <w:trPr>
                <w:trHeight w:val="20"/>
              </w:trPr>
              <w:tc>
                <w:tcPr>
                  <w:tcW w:w="7396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D818B5" w:rsidRPr="006501AA" w:rsidRDefault="00D818B5" w:rsidP="00FB4D22">
                  <w:pPr>
                    <w:framePr w:hSpace="180" w:wrap="around" w:vAnchor="text" w:hAnchor="margin" w:xAlign="center" w:y="516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742576,7</w:t>
                  </w:r>
                </w:p>
              </w:tc>
            </w:tr>
          </w:tbl>
          <w:p w:rsidR="00D818B5" w:rsidRPr="000B713E" w:rsidRDefault="00D818B5" w:rsidP="00D818B5">
            <w:pPr>
              <w:rPr>
                <w:b/>
                <w:bCs/>
                <w:color w:val="000000"/>
                <w:lang w:val="en-US"/>
              </w:rPr>
            </w:pPr>
          </w:p>
        </w:tc>
      </w:tr>
    </w:tbl>
    <w:p w:rsidR="001E4479" w:rsidRDefault="00A62604" w:rsidP="00A62604">
      <w:pPr>
        <w:jc w:val="center"/>
        <w:rPr>
          <w:b/>
        </w:rPr>
      </w:pPr>
      <w:r>
        <w:rPr>
          <w:b/>
        </w:rPr>
        <w:t xml:space="preserve">Расходы районного бюджета </w:t>
      </w:r>
      <w:r w:rsidR="002C12CB">
        <w:rPr>
          <w:b/>
        </w:rPr>
        <w:t>за 20</w:t>
      </w:r>
      <w:r w:rsidR="00951063">
        <w:rPr>
          <w:b/>
        </w:rPr>
        <w:t>2</w:t>
      </w:r>
      <w:r w:rsidR="005947D9">
        <w:rPr>
          <w:b/>
        </w:rPr>
        <w:t>2</w:t>
      </w:r>
      <w:r w:rsidR="002C12CB">
        <w:rPr>
          <w:b/>
        </w:rPr>
        <w:t xml:space="preserve"> год  </w:t>
      </w:r>
    </w:p>
    <w:p w:rsidR="00936B3C" w:rsidRDefault="00936B3C" w:rsidP="00C77C27">
      <w:pPr>
        <w:pStyle w:val="a9"/>
        <w:tabs>
          <w:tab w:val="left" w:pos="8925"/>
        </w:tabs>
        <w:spacing w:before="0" w:after="0"/>
        <w:ind w:left="4962" w:firstLine="567"/>
        <w:rPr>
          <w:rFonts w:ascii="Times New Roman" w:hAnsi="Times New Roman" w:cs="Times New Roman"/>
          <w:sz w:val="28"/>
          <w:szCs w:val="28"/>
        </w:rPr>
      </w:pPr>
    </w:p>
    <w:p w:rsidR="00936B3C" w:rsidRDefault="00936B3C" w:rsidP="00C77C27">
      <w:pPr>
        <w:pStyle w:val="a9"/>
        <w:tabs>
          <w:tab w:val="left" w:pos="8925"/>
        </w:tabs>
        <w:spacing w:before="0" w:after="0"/>
        <w:ind w:left="4962" w:firstLine="567"/>
        <w:rPr>
          <w:rFonts w:ascii="Times New Roman" w:hAnsi="Times New Roman" w:cs="Times New Roman"/>
          <w:sz w:val="28"/>
          <w:szCs w:val="28"/>
        </w:rPr>
      </w:pPr>
    </w:p>
    <w:p w:rsidR="00D818B5" w:rsidRDefault="00D818B5" w:rsidP="00C77C27">
      <w:pPr>
        <w:pStyle w:val="a9"/>
        <w:tabs>
          <w:tab w:val="left" w:pos="8925"/>
        </w:tabs>
        <w:spacing w:before="0" w:after="0"/>
        <w:ind w:left="4962" w:firstLine="567"/>
        <w:rPr>
          <w:rFonts w:ascii="Times New Roman" w:hAnsi="Times New Roman" w:cs="Times New Roman"/>
          <w:sz w:val="24"/>
          <w:szCs w:val="24"/>
        </w:rPr>
      </w:pPr>
    </w:p>
    <w:p w:rsidR="00A62604" w:rsidRPr="009B6EE5" w:rsidRDefault="00A62604" w:rsidP="00FB4D22">
      <w:pPr>
        <w:jc w:val="both"/>
        <w:rPr>
          <w:sz w:val="28"/>
          <w:szCs w:val="28"/>
        </w:rPr>
      </w:pPr>
    </w:p>
    <w:p w:rsidR="00A043A5" w:rsidRDefault="00A043A5" w:rsidP="00A043A5">
      <w:pPr>
        <w:ind w:left="4956"/>
        <w:jc w:val="both"/>
      </w:pPr>
      <w:r>
        <w:t>П</w:t>
      </w:r>
      <w:r w:rsidRPr="00A043A5">
        <w:t xml:space="preserve">риложение </w:t>
      </w:r>
      <w:r w:rsidR="00F01236">
        <w:t>4</w:t>
      </w:r>
      <w:r w:rsidRPr="00A043A5">
        <w:t xml:space="preserve"> к решению </w:t>
      </w:r>
      <w:r>
        <w:t>Собрания депутатов</w:t>
      </w:r>
    </w:p>
    <w:p w:rsidR="00A043A5" w:rsidRDefault="00A043A5" w:rsidP="00A043A5">
      <w:pPr>
        <w:ind w:left="4956"/>
        <w:jc w:val="both"/>
      </w:pPr>
      <w:r>
        <w:t>«Об исполнении районного бюджета за 20</w:t>
      </w:r>
      <w:r w:rsidR="00951063">
        <w:t>2</w:t>
      </w:r>
      <w:r w:rsidR="005947D9">
        <w:t>2</w:t>
      </w:r>
      <w:r>
        <w:t xml:space="preserve"> год»</w:t>
      </w:r>
    </w:p>
    <w:p w:rsidR="004F4BFE" w:rsidRDefault="004F4BFE" w:rsidP="004F4BFE">
      <w:pPr>
        <w:jc w:val="center"/>
        <w:outlineLvl w:val="0"/>
        <w:rPr>
          <w:b/>
        </w:rPr>
      </w:pPr>
    </w:p>
    <w:p w:rsidR="0019425C" w:rsidRDefault="004F4BFE" w:rsidP="004F4BFE">
      <w:pPr>
        <w:jc w:val="center"/>
        <w:outlineLvl w:val="0"/>
        <w:rPr>
          <w:b/>
        </w:rPr>
      </w:pPr>
      <w:r>
        <w:rPr>
          <w:b/>
        </w:rPr>
        <w:t xml:space="preserve">Источники финансирования районного бюджета по кодам </w:t>
      </w:r>
    </w:p>
    <w:p w:rsidR="008C34C3" w:rsidRDefault="004F4BFE" w:rsidP="008C34C3">
      <w:pPr>
        <w:jc w:val="center"/>
        <w:outlineLvl w:val="0"/>
        <w:rPr>
          <w:b/>
        </w:rPr>
      </w:pPr>
      <w:r>
        <w:rPr>
          <w:b/>
        </w:rPr>
        <w:t>классификации источников финансирования дефицитов бюджетов</w:t>
      </w:r>
    </w:p>
    <w:p w:rsidR="004F4BFE" w:rsidRDefault="00675408" w:rsidP="008C34C3">
      <w:pPr>
        <w:jc w:val="center"/>
        <w:outlineLvl w:val="0"/>
      </w:pPr>
      <w:r>
        <w:t xml:space="preserve">                                                                                                                               </w:t>
      </w:r>
      <w:r w:rsidR="004F4BFE">
        <w:t>тыс.</w:t>
      </w:r>
      <w:r w:rsidR="006A00A9">
        <w:t xml:space="preserve"> </w:t>
      </w:r>
      <w:r w:rsidR="004F4BFE">
        <w:t>руб</w:t>
      </w:r>
      <w:r w:rsidR="008C34C3">
        <w:t>лей</w:t>
      </w:r>
    </w:p>
    <w:tbl>
      <w:tblPr>
        <w:tblW w:w="1059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101"/>
        <w:gridCol w:w="2835"/>
        <w:gridCol w:w="4961"/>
        <w:gridCol w:w="1701"/>
      </w:tblGrid>
      <w:tr w:rsidR="004F4BFE" w:rsidTr="00D818B5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4BFE" w:rsidRPr="0028720B" w:rsidRDefault="004F4BFE" w:rsidP="004F4BFE">
            <w:pPr>
              <w:spacing w:after="120"/>
              <w:jc w:val="center"/>
              <w:rPr>
                <w:b/>
              </w:rPr>
            </w:pPr>
            <w:r w:rsidRPr="0028720B">
              <w:rPr>
                <w:b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F4BFE" w:rsidRPr="0028720B" w:rsidRDefault="004F4BFE" w:rsidP="004F4BFE">
            <w:pPr>
              <w:spacing w:after="120"/>
              <w:ind w:right="-108"/>
              <w:jc w:val="center"/>
              <w:rPr>
                <w:b/>
              </w:rPr>
            </w:pPr>
            <w:r w:rsidRPr="0028720B">
              <w:rPr>
                <w:b/>
              </w:rPr>
              <w:t>Наименование</w:t>
            </w:r>
            <w:r w:rsidR="0019425C" w:rsidRPr="0028720B">
              <w:rPr>
                <w:b/>
              </w:rPr>
              <w:t xml:space="preserve">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F4BFE" w:rsidRPr="0028720B" w:rsidRDefault="004F4BFE" w:rsidP="004F4BFE">
            <w:pPr>
              <w:spacing w:after="120"/>
              <w:jc w:val="center"/>
              <w:rPr>
                <w:b/>
              </w:rPr>
            </w:pPr>
            <w:r w:rsidRPr="0028720B">
              <w:rPr>
                <w:b/>
              </w:rPr>
              <w:t xml:space="preserve">Кассовое исполнение </w:t>
            </w:r>
          </w:p>
        </w:tc>
      </w:tr>
      <w:tr w:rsidR="004F4BFE" w:rsidRPr="004F4BFE" w:rsidTr="00D818B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4BFE" w:rsidRPr="0028720B" w:rsidRDefault="004F4BFE" w:rsidP="004F4BFE">
            <w:pPr>
              <w:spacing w:after="120"/>
              <w:jc w:val="center"/>
            </w:pPr>
            <w:r w:rsidRPr="0028720B">
              <w:t>администратора источника финансирования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4BFE" w:rsidRPr="0028720B" w:rsidRDefault="004F4BFE" w:rsidP="004F4BFE">
            <w:pPr>
              <w:spacing w:after="120"/>
              <w:jc w:val="center"/>
            </w:pPr>
            <w:r w:rsidRPr="0028720B">
              <w:t>источника финансирования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FE" w:rsidRPr="0028720B" w:rsidRDefault="004F4BFE" w:rsidP="004F4BFE">
            <w:pPr>
              <w:spacing w:after="120"/>
              <w:ind w:right="-108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4BFE" w:rsidRPr="0028720B" w:rsidRDefault="004F4BFE" w:rsidP="004F4BFE">
            <w:pPr>
              <w:spacing w:after="120"/>
              <w:jc w:val="center"/>
            </w:pPr>
          </w:p>
        </w:tc>
      </w:tr>
      <w:tr w:rsidR="00CA6D71" w:rsidTr="00D818B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D71" w:rsidRPr="0028720B" w:rsidRDefault="00CA6D71" w:rsidP="00D54E5C">
            <w:pPr>
              <w:spacing w:after="120"/>
              <w:jc w:val="center"/>
            </w:pPr>
            <w:r w:rsidRPr="0028720B">
              <w:t>092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D71" w:rsidRPr="0028720B" w:rsidRDefault="00CA6D71" w:rsidP="00D54E5C">
            <w:pPr>
              <w:spacing w:after="120"/>
              <w:jc w:val="center"/>
              <w:rPr>
                <w:b/>
              </w:rPr>
            </w:pPr>
            <w:r w:rsidRPr="0028720B">
              <w:t>01 05 00 00 00 0000 000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71" w:rsidRPr="0028720B" w:rsidRDefault="00CA6D71" w:rsidP="004F4BFE">
            <w:pPr>
              <w:jc w:val="both"/>
            </w:pPr>
            <w:r w:rsidRPr="0028720B">
              <w:t>Изменение остатков денежных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D71" w:rsidRPr="0028720B" w:rsidRDefault="000B713E" w:rsidP="000B71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-22902.1</w:t>
            </w:r>
          </w:p>
        </w:tc>
      </w:tr>
    </w:tbl>
    <w:p w:rsidR="007349BA" w:rsidRDefault="007349BA" w:rsidP="007349BA">
      <w:pPr>
        <w:jc w:val="right"/>
        <w:outlineLvl w:val="0"/>
      </w:pPr>
    </w:p>
    <w:p w:rsidR="007349BA" w:rsidRDefault="007349BA" w:rsidP="007349BA">
      <w:pPr>
        <w:jc w:val="right"/>
        <w:outlineLvl w:val="0"/>
      </w:pPr>
    </w:p>
    <w:p w:rsidR="007349BA" w:rsidRDefault="007349BA" w:rsidP="007349BA">
      <w:pPr>
        <w:jc w:val="right"/>
        <w:outlineLvl w:val="0"/>
      </w:pPr>
    </w:p>
    <w:p w:rsidR="007349BA" w:rsidRDefault="007349BA" w:rsidP="007349BA">
      <w:pPr>
        <w:jc w:val="right"/>
        <w:outlineLvl w:val="0"/>
      </w:pPr>
    </w:p>
    <w:p w:rsidR="007349BA" w:rsidRDefault="007349BA" w:rsidP="007349BA">
      <w:pPr>
        <w:jc w:val="right"/>
        <w:outlineLvl w:val="0"/>
      </w:pPr>
    </w:p>
    <w:p w:rsidR="007349BA" w:rsidRDefault="007349BA" w:rsidP="007349BA">
      <w:pPr>
        <w:jc w:val="right"/>
        <w:outlineLvl w:val="0"/>
      </w:pPr>
    </w:p>
    <w:p w:rsidR="007349BA" w:rsidRDefault="007349BA" w:rsidP="007349BA">
      <w:pPr>
        <w:jc w:val="right"/>
        <w:outlineLvl w:val="0"/>
      </w:pPr>
    </w:p>
    <w:p w:rsidR="007349BA" w:rsidRDefault="007349BA" w:rsidP="007349BA">
      <w:pPr>
        <w:jc w:val="right"/>
        <w:outlineLvl w:val="0"/>
      </w:pPr>
    </w:p>
    <w:p w:rsidR="007349BA" w:rsidRDefault="007349BA" w:rsidP="007349BA">
      <w:pPr>
        <w:jc w:val="right"/>
        <w:outlineLvl w:val="0"/>
      </w:pPr>
    </w:p>
    <w:p w:rsidR="007349BA" w:rsidRDefault="007349BA" w:rsidP="007349BA">
      <w:pPr>
        <w:jc w:val="right"/>
        <w:outlineLvl w:val="0"/>
      </w:pPr>
    </w:p>
    <w:p w:rsidR="007349BA" w:rsidRDefault="007349BA" w:rsidP="007349BA">
      <w:pPr>
        <w:jc w:val="right"/>
        <w:outlineLvl w:val="0"/>
      </w:pPr>
    </w:p>
    <w:p w:rsidR="007349BA" w:rsidRDefault="007349BA" w:rsidP="007349BA">
      <w:pPr>
        <w:jc w:val="right"/>
        <w:outlineLvl w:val="0"/>
      </w:pPr>
    </w:p>
    <w:p w:rsidR="006F53A0" w:rsidRDefault="00C76223" w:rsidP="00C76223">
      <w:pPr>
        <w:tabs>
          <w:tab w:val="left" w:pos="6315"/>
          <w:tab w:val="right" w:pos="9638"/>
        </w:tabs>
        <w:outlineLvl w:val="0"/>
      </w:pPr>
      <w:r>
        <w:tab/>
      </w:r>
    </w:p>
    <w:p w:rsidR="006F53A0" w:rsidRDefault="006F53A0" w:rsidP="00C76223">
      <w:pPr>
        <w:tabs>
          <w:tab w:val="left" w:pos="6315"/>
          <w:tab w:val="right" w:pos="9638"/>
        </w:tabs>
        <w:outlineLvl w:val="0"/>
      </w:pPr>
    </w:p>
    <w:p w:rsidR="0019425C" w:rsidRDefault="0019425C" w:rsidP="00C76223">
      <w:pPr>
        <w:tabs>
          <w:tab w:val="left" w:pos="6315"/>
          <w:tab w:val="right" w:pos="9638"/>
        </w:tabs>
        <w:outlineLvl w:val="0"/>
      </w:pPr>
    </w:p>
    <w:p w:rsidR="0019425C" w:rsidRDefault="0019425C" w:rsidP="00C76223">
      <w:pPr>
        <w:tabs>
          <w:tab w:val="left" w:pos="6315"/>
          <w:tab w:val="right" w:pos="9638"/>
        </w:tabs>
        <w:outlineLvl w:val="0"/>
      </w:pPr>
    </w:p>
    <w:p w:rsidR="006F53A0" w:rsidRDefault="006F53A0" w:rsidP="00C76223">
      <w:pPr>
        <w:tabs>
          <w:tab w:val="left" w:pos="6315"/>
          <w:tab w:val="right" w:pos="9638"/>
        </w:tabs>
        <w:outlineLvl w:val="0"/>
      </w:pPr>
    </w:p>
    <w:p w:rsidR="00515A9B" w:rsidRDefault="00515A9B" w:rsidP="00C76223">
      <w:pPr>
        <w:tabs>
          <w:tab w:val="left" w:pos="6315"/>
          <w:tab w:val="right" w:pos="9638"/>
        </w:tabs>
        <w:outlineLvl w:val="0"/>
      </w:pPr>
    </w:p>
    <w:p w:rsidR="005F279B" w:rsidRDefault="005F279B" w:rsidP="00C76223">
      <w:pPr>
        <w:tabs>
          <w:tab w:val="left" w:pos="6315"/>
          <w:tab w:val="right" w:pos="9638"/>
        </w:tabs>
        <w:outlineLvl w:val="0"/>
      </w:pPr>
    </w:p>
    <w:p w:rsidR="009548E2" w:rsidRDefault="009548E2" w:rsidP="00C76223">
      <w:pPr>
        <w:tabs>
          <w:tab w:val="left" w:pos="6315"/>
          <w:tab w:val="right" w:pos="9638"/>
        </w:tabs>
        <w:outlineLvl w:val="0"/>
      </w:pPr>
    </w:p>
    <w:p w:rsidR="004A5EA6" w:rsidRDefault="004A5EA6" w:rsidP="00C76223">
      <w:pPr>
        <w:tabs>
          <w:tab w:val="left" w:pos="6315"/>
          <w:tab w:val="right" w:pos="9638"/>
        </w:tabs>
        <w:outlineLvl w:val="0"/>
      </w:pPr>
    </w:p>
    <w:p w:rsidR="004A5EA6" w:rsidRDefault="004A5EA6" w:rsidP="00C76223">
      <w:pPr>
        <w:tabs>
          <w:tab w:val="left" w:pos="6315"/>
          <w:tab w:val="right" w:pos="9638"/>
        </w:tabs>
        <w:outlineLvl w:val="0"/>
      </w:pPr>
    </w:p>
    <w:p w:rsidR="00C77C27" w:rsidRDefault="00C77C27" w:rsidP="00C76223">
      <w:pPr>
        <w:tabs>
          <w:tab w:val="left" w:pos="6315"/>
          <w:tab w:val="right" w:pos="9638"/>
        </w:tabs>
        <w:outlineLvl w:val="0"/>
      </w:pPr>
    </w:p>
    <w:p w:rsidR="004A5EA6" w:rsidRDefault="004A5EA6" w:rsidP="00C76223">
      <w:pPr>
        <w:tabs>
          <w:tab w:val="left" w:pos="6315"/>
          <w:tab w:val="right" w:pos="9638"/>
        </w:tabs>
        <w:outlineLvl w:val="0"/>
      </w:pPr>
    </w:p>
    <w:p w:rsidR="00936B3C" w:rsidRDefault="00936B3C" w:rsidP="00C76223">
      <w:pPr>
        <w:tabs>
          <w:tab w:val="left" w:pos="6315"/>
          <w:tab w:val="right" w:pos="9638"/>
        </w:tabs>
        <w:outlineLvl w:val="0"/>
      </w:pPr>
    </w:p>
    <w:p w:rsidR="00936B3C" w:rsidRDefault="00936B3C" w:rsidP="00C76223">
      <w:pPr>
        <w:tabs>
          <w:tab w:val="left" w:pos="6315"/>
          <w:tab w:val="right" w:pos="9638"/>
        </w:tabs>
        <w:outlineLvl w:val="0"/>
      </w:pPr>
    </w:p>
    <w:p w:rsidR="00936B3C" w:rsidRDefault="00936B3C" w:rsidP="00C76223">
      <w:pPr>
        <w:tabs>
          <w:tab w:val="left" w:pos="6315"/>
          <w:tab w:val="right" w:pos="9638"/>
        </w:tabs>
        <w:outlineLvl w:val="0"/>
      </w:pPr>
    </w:p>
    <w:p w:rsidR="00936B3C" w:rsidRDefault="00936B3C" w:rsidP="00C76223">
      <w:pPr>
        <w:tabs>
          <w:tab w:val="left" w:pos="6315"/>
          <w:tab w:val="right" w:pos="9638"/>
        </w:tabs>
        <w:outlineLvl w:val="0"/>
      </w:pPr>
    </w:p>
    <w:p w:rsidR="00936B3C" w:rsidRDefault="00936B3C" w:rsidP="00C76223">
      <w:pPr>
        <w:tabs>
          <w:tab w:val="left" w:pos="6315"/>
          <w:tab w:val="right" w:pos="9638"/>
        </w:tabs>
        <w:outlineLvl w:val="0"/>
      </w:pPr>
    </w:p>
    <w:p w:rsidR="00936B3C" w:rsidRDefault="00936B3C" w:rsidP="00C76223">
      <w:pPr>
        <w:tabs>
          <w:tab w:val="left" w:pos="6315"/>
          <w:tab w:val="right" w:pos="9638"/>
        </w:tabs>
        <w:outlineLvl w:val="0"/>
      </w:pPr>
    </w:p>
    <w:p w:rsidR="00DF5AD4" w:rsidRDefault="00DF5AD4" w:rsidP="00C76223">
      <w:pPr>
        <w:tabs>
          <w:tab w:val="left" w:pos="6315"/>
          <w:tab w:val="right" w:pos="9638"/>
        </w:tabs>
        <w:outlineLvl w:val="0"/>
      </w:pPr>
    </w:p>
    <w:p w:rsidR="00936B3C" w:rsidRDefault="00936B3C" w:rsidP="00C76223">
      <w:pPr>
        <w:tabs>
          <w:tab w:val="left" w:pos="6315"/>
          <w:tab w:val="right" w:pos="9638"/>
        </w:tabs>
        <w:outlineLvl w:val="0"/>
      </w:pPr>
    </w:p>
    <w:p w:rsidR="00677790" w:rsidRDefault="00677790" w:rsidP="00C76223">
      <w:pPr>
        <w:tabs>
          <w:tab w:val="left" w:pos="6315"/>
          <w:tab w:val="right" w:pos="9638"/>
        </w:tabs>
        <w:outlineLvl w:val="0"/>
      </w:pPr>
    </w:p>
    <w:p w:rsidR="00677790" w:rsidRDefault="00677790" w:rsidP="00C76223">
      <w:pPr>
        <w:tabs>
          <w:tab w:val="left" w:pos="6315"/>
          <w:tab w:val="right" w:pos="9638"/>
        </w:tabs>
        <w:outlineLvl w:val="0"/>
      </w:pPr>
    </w:p>
    <w:p w:rsidR="00936B3C" w:rsidRDefault="00936B3C" w:rsidP="00C76223">
      <w:pPr>
        <w:tabs>
          <w:tab w:val="left" w:pos="6315"/>
          <w:tab w:val="right" w:pos="9638"/>
        </w:tabs>
        <w:outlineLvl w:val="0"/>
      </w:pPr>
    </w:p>
    <w:p w:rsidR="004A5EA6" w:rsidRDefault="004A5EA6" w:rsidP="00C76223">
      <w:pPr>
        <w:tabs>
          <w:tab w:val="left" w:pos="6315"/>
          <w:tab w:val="right" w:pos="9638"/>
        </w:tabs>
        <w:outlineLvl w:val="0"/>
      </w:pPr>
    </w:p>
    <w:p w:rsidR="009548E2" w:rsidRDefault="009548E2" w:rsidP="00C76223">
      <w:pPr>
        <w:tabs>
          <w:tab w:val="left" w:pos="6315"/>
          <w:tab w:val="right" w:pos="9638"/>
        </w:tabs>
        <w:outlineLvl w:val="0"/>
      </w:pPr>
    </w:p>
    <w:p w:rsidR="009B4786" w:rsidRDefault="009B4786" w:rsidP="00026495">
      <w:pPr>
        <w:pStyle w:val="a9"/>
        <w:tabs>
          <w:tab w:val="left" w:pos="8925"/>
        </w:tabs>
        <w:spacing w:before="0" w:after="0"/>
        <w:ind w:firstLine="709"/>
      </w:pPr>
    </w:p>
    <w:p w:rsidR="00A043A5" w:rsidRDefault="00A043A5" w:rsidP="00A043A5">
      <w:pPr>
        <w:ind w:left="4956"/>
        <w:jc w:val="both"/>
      </w:pPr>
      <w:r>
        <w:t>П</w:t>
      </w:r>
      <w:r w:rsidRPr="00A043A5">
        <w:t xml:space="preserve">риложение </w:t>
      </w:r>
      <w:r w:rsidR="00F01236">
        <w:t>5</w:t>
      </w:r>
      <w:r w:rsidRPr="00A043A5">
        <w:t xml:space="preserve"> к решению </w:t>
      </w:r>
      <w:r>
        <w:t>Собрания депутатов</w:t>
      </w:r>
    </w:p>
    <w:p w:rsidR="00A043A5" w:rsidRDefault="00A043A5" w:rsidP="00A043A5">
      <w:pPr>
        <w:ind w:left="4956"/>
        <w:jc w:val="both"/>
      </w:pPr>
      <w:r>
        <w:t>«Об исполнении районного бюджета за 20</w:t>
      </w:r>
      <w:r w:rsidR="00951063">
        <w:t>2</w:t>
      </w:r>
      <w:r w:rsidR="005947D9">
        <w:t>2</w:t>
      </w:r>
      <w:r>
        <w:t xml:space="preserve"> год»</w:t>
      </w:r>
    </w:p>
    <w:p w:rsidR="009E2C64" w:rsidRPr="00A043A5" w:rsidRDefault="009E2C64" w:rsidP="005F279B">
      <w:pPr>
        <w:tabs>
          <w:tab w:val="left" w:pos="6315"/>
          <w:tab w:val="right" w:pos="9638"/>
        </w:tabs>
        <w:jc w:val="center"/>
        <w:outlineLvl w:val="0"/>
        <w:rPr>
          <w:b/>
        </w:rPr>
      </w:pPr>
    </w:p>
    <w:p w:rsidR="008C34C3" w:rsidRDefault="00A043A5" w:rsidP="00A043A5">
      <w:pPr>
        <w:tabs>
          <w:tab w:val="left" w:pos="6315"/>
          <w:tab w:val="right" w:pos="9638"/>
        </w:tabs>
        <w:jc w:val="center"/>
        <w:outlineLvl w:val="0"/>
        <w:rPr>
          <w:b/>
        </w:rPr>
      </w:pPr>
      <w:r w:rsidRPr="00A043A5">
        <w:rPr>
          <w:b/>
        </w:rPr>
        <w:t>До</w:t>
      </w:r>
      <w:r w:rsidR="007349BA" w:rsidRPr="00A043A5">
        <w:rPr>
          <w:b/>
        </w:rPr>
        <w:t xml:space="preserve">тации </w:t>
      </w:r>
      <w:r>
        <w:rPr>
          <w:b/>
        </w:rPr>
        <w:t xml:space="preserve">на выравнивание бюджетной обеспеченности </w:t>
      </w:r>
      <w:r w:rsidR="007349BA" w:rsidRPr="00A043A5">
        <w:rPr>
          <w:b/>
        </w:rPr>
        <w:t xml:space="preserve"> поселений</w:t>
      </w:r>
    </w:p>
    <w:p w:rsidR="007349BA" w:rsidRDefault="007349BA" w:rsidP="00A043A5">
      <w:pPr>
        <w:tabs>
          <w:tab w:val="left" w:pos="6315"/>
          <w:tab w:val="right" w:pos="9638"/>
        </w:tabs>
        <w:jc w:val="center"/>
        <w:outlineLvl w:val="0"/>
        <w:rPr>
          <w:b/>
        </w:rPr>
      </w:pPr>
      <w:r w:rsidRPr="00470E74">
        <w:rPr>
          <w:b/>
        </w:rPr>
        <w:t>за  20</w:t>
      </w:r>
      <w:r w:rsidR="00951063">
        <w:rPr>
          <w:b/>
        </w:rPr>
        <w:t>2</w:t>
      </w:r>
      <w:r w:rsidR="005947D9">
        <w:rPr>
          <w:b/>
        </w:rPr>
        <w:t>2</w:t>
      </w:r>
      <w:r w:rsidRPr="00470E74">
        <w:rPr>
          <w:b/>
        </w:rPr>
        <w:t>год</w:t>
      </w:r>
    </w:p>
    <w:p w:rsidR="007349BA" w:rsidRPr="00A043A5" w:rsidRDefault="00675408" w:rsidP="007349BA">
      <w:pPr>
        <w:jc w:val="both"/>
        <w:outlineLvl w:val="0"/>
      </w:pPr>
      <w:r>
        <w:t xml:space="preserve">                                                                                                                               </w:t>
      </w:r>
      <w:r w:rsidR="00A043A5" w:rsidRPr="00A043A5">
        <w:t>тыс.</w:t>
      </w:r>
      <w:r w:rsidR="008F63F4">
        <w:t xml:space="preserve"> </w:t>
      </w:r>
      <w:r w:rsidR="00A043A5" w:rsidRPr="00A043A5">
        <w:t>рублей</w:t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134"/>
        <w:gridCol w:w="1134"/>
        <w:gridCol w:w="1135"/>
        <w:gridCol w:w="1181"/>
        <w:gridCol w:w="1370"/>
        <w:gridCol w:w="1134"/>
      </w:tblGrid>
      <w:tr w:rsidR="007349BA" w:rsidRPr="00535557" w:rsidTr="00FB4D22">
        <w:trPr>
          <w:trHeight w:val="18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9BA" w:rsidRPr="00462742" w:rsidRDefault="007349BA" w:rsidP="007349BA">
            <w:pPr>
              <w:jc w:val="center"/>
            </w:pPr>
          </w:p>
          <w:p w:rsidR="007349BA" w:rsidRPr="00462742" w:rsidRDefault="007349BA" w:rsidP="007349BA">
            <w:pPr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9BA" w:rsidRPr="00462742" w:rsidRDefault="007349BA" w:rsidP="007349BA">
            <w:pPr>
              <w:jc w:val="center"/>
            </w:pPr>
            <w:r w:rsidRPr="00462742">
              <w:t>Наименование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BA" w:rsidRPr="00462742" w:rsidRDefault="007349BA" w:rsidP="002D7F4F">
            <w:r w:rsidRPr="00462742">
              <w:t>Дотация на</w:t>
            </w:r>
            <w:r w:rsidR="008F63F4">
              <w:t xml:space="preserve"> </w:t>
            </w:r>
            <w:r w:rsidRPr="00462742">
              <w:t>выравнивание</w:t>
            </w:r>
            <w:r w:rsidR="00A043A5">
              <w:t xml:space="preserve"> бюджетной обеспеченности поселений</w:t>
            </w:r>
            <w:r w:rsidRPr="00462742">
              <w:t>, предоставляемая за счет субвенции из краевого бюджета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BA" w:rsidRPr="00462742" w:rsidRDefault="007349BA" w:rsidP="002D7F4F">
            <w:r w:rsidRPr="00462742">
              <w:t>Дотация на выравнивание</w:t>
            </w:r>
            <w:r w:rsidR="00A043A5">
              <w:t xml:space="preserve"> бюджетной обеспеченности поселений</w:t>
            </w:r>
            <w:r w:rsidRPr="00462742">
              <w:t>, предоставляемая за счет собственных доходов районного бюджета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9BA" w:rsidRPr="00462742" w:rsidRDefault="00470E74" w:rsidP="002D7F4F">
            <w:r>
              <w:t>Д</w:t>
            </w:r>
            <w:r w:rsidR="007349BA" w:rsidRPr="00462742">
              <w:t>отация на выравнивание бюджетной обеспеченности поселений</w:t>
            </w:r>
            <w:r>
              <w:t>, всего</w:t>
            </w:r>
          </w:p>
        </w:tc>
      </w:tr>
      <w:tr w:rsidR="007349BA" w:rsidRPr="00FF04D4" w:rsidTr="00FB4D22">
        <w:trPr>
          <w:trHeight w:val="33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BA" w:rsidRPr="00FF04D4" w:rsidRDefault="007349BA" w:rsidP="007349BA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BA" w:rsidRPr="00FF04D4" w:rsidRDefault="007349BA" w:rsidP="007349B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BA" w:rsidRPr="00555AC1" w:rsidRDefault="007349BA" w:rsidP="00B02B55">
            <w:pPr>
              <w:jc w:val="center"/>
            </w:pPr>
            <w:r w:rsidRPr="00555AC1">
              <w:t>Уточ</w:t>
            </w:r>
            <w:r w:rsidR="00B02B55">
              <w:t>нен</w:t>
            </w:r>
            <w:r w:rsidRPr="00555AC1">
              <w:t>ный</w:t>
            </w:r>
            <w:r w:rsidR="000B713E">
              <w:rPr>
                <w:lang w:val="en-US"/>
              </w:rPr>
              <w:t xml:space="preserve"> </w:t>
            </w:r>
            <w:r w:rsidRPr="00555AC1">
              <w:t xml:space="preserve">план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25C" w:rsidRDefault="0019425C" w:rsidP="007349BA">
            <w:pPr>
              <w:ind w:left="-108" w:right="-108"/>
              <w:jc w:val="center"/>
            </w:pPr>
            <w:r>
              <w:t>Кассовое и</w:t>
            </w:r>
            <w:r w:rsidR="007349BA" w:rsidRPr="00555AC1">
              <w:t>спол</w:t>
            </w:r>
            <w:r>
              <w:t>-</w:t>
            </w:r>
          </w:p>
          <w:p w:rsidR="007349BA" w:rsidRPr="00555AC1" w:rsidRDefault="007349BA" w:rsidP="007349BA">
            <w:pPr>
              <w:ind w:left="-108" w:right="-108"/>
              <w:jc w:val="center"/>
            </w:pPr>
            <w:r w:rsidRPr="00555AC1">
              <w:t>нен</w:t>
            </w:r>
            <w:r w:rsidR="0019425C">
              <w:t>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9BA" w:rsidRPr="00555AC1" w:rsidRDefault="007349BA" w:rsidP="00B02B55">
            <w:pPr>
              <w:jc w:val="center"/>
            </w:pPr>
            <w:r w:rsidRPr="00555AC1">
              <w:t xml:space="preserve">Уточненный план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25C" w:rsidRDefault="0019425C" w:rsidP="007349BA">
            <w:pPr>
              <w:ind w:left="-108" w:right="-108"/>
              <w:jc w:val="center"/>
            </w:pPr>
            <w:r>
              <w:t xml:space="preserve">  Кассовое и</w:t>
            </w:r>
            <w:r w:rsidR="007349BA" w:rsidRPr="00555AC1">
              <w:t>сполне</w:t>
            </w:r>
            <w:r w:rsidR="00470E74">
              <w:t>-</w:t>
            </w:r>
          </w:p>
          <w:p w:rsidR="007349BA" w:rsidRPr="00555AC1" w:rsidRDefault="007349BA" w:rsidP="007349BA">
            <w:pPr>
              <w:ind w:left="-108" w:right="-108"/>
              <w:jc w:val="center"/>
            </w:pPr>
            <w:r w:rsidRPr="00555AC1">
              <w:t>н</w:t>
            </w:r>
            <w:r w:rsidR="0019425C">
              <w:t>ие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9BA" w:rsidRPr="00555AC1" w:rsidRDefault="007349BA" w:rsidP="007349BA">
            <w:pPr>
              <w:jc w:val="center"/>
            </w:pPr>
            <w:r w:rsidRPr="00555AC1">
              <w:t>Уточнен</w:t>
            </w:r>
            <w:r w:rsidR="00470E74">
              <w:t>-</w:t>
            </w:r>
            <w:r w:rsidRPr="00555AC1">
              <w:t xml:space="preserve">ный план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9BA" w:rsidRPr="00555AC1" w:rsidRDefault="0019425C" w:rsidP="007349BA">
            <w:pPr>
              <w:ind w:left="-108" w:right="-108"/>
              <w:jc w:val="center"/>
            </w:pPr>
            <w:r>
              <w:t>Кассовое и</w:t>
            </w:r>
            <w:r w:rsidR="007349BA" w:rsidRPr="00555AC1">
              <w:t>сполне</w:t>
            </w:r>
            <w:r w:rsidR="00470E74">
              <w:t>-</w:t>
            </w:r>
            <w:r w:rsidR="007349BA" w:rsidRPr="00555AC1">
              <w:t>н</w:t>
            </w:r>
            <w:r>
              <w:t>ие</w:t>
            </w:r>
          </w:p>
        </w:tc>
      </w:tr>
      <w:tr w:rsidR="000B713E" w:rsidRPr="00FF04D4" w:rsidTr="00FB4D22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F16AA2" w:rsidRDefault="00FB4D22" w:rsidP="00FB4D22">
            <w:pPr>
              <w:ind w:left="-580" w:firstLine="108"/>
              <w:jc w:val="center"/>
            </w:pPr>
            <w:r>
              <w:t xml:space="preserve">       </w:t>
            </w:r>
            <w:r w:rsidR="000B713E"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FF04D4" w:rsidRDefault="000B713E" w:rsidP="007349BA">
            <w:r w:rsidRPr="00FF04D4">
              <w:t>Алейский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72,1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439,0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439,0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511,1</w:t>
            </w:r>
          </w:p>
        </w:tc>
      </w:tr>
      <w:tr w:rsidR="000B713E" w:rsidRPr="00FF04D4" w:rsidTr="00FB4D22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F16AA2" w:rsidRDefault="000B713E" w:rsidP="007349BA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FF04D4" w:rsidRDefault="000B713E" w:rsidP="007349BA">
            <w:r w:rsidRPr="00FF04D4">
              <w:t>Безголосовский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44,0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94,0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94,0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138,0</w:t>
            </w:r>
          </w:p>
        </w:tc>
      </w:tr>
      <w:tr w:rsidR="000B713E" w:rsidRPr="00FF04D4" w:rsidTr="00FB4D22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F16AA2" w:rsidRDefault="000B713E" w:rsidP="007349BA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FF04D4" w:rsidRDefault="000B713E" w:rsidP="007349BA">
            <w:r w:rsidRPr="00FF04D4">
              <w:t>Большепанюшевский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val="en-US" w:eastAsia="ru-RU"/>
              </w:rPr>
            </w:pPr>
            <w:r w:rsidRPr="005310A0">
              <w:rPr>
                <w:color w:val="000000"/>
                <w:lang w:eastAsia="ru-RU"/>
              </w:rPr>
              <w:t>43,</w:t>
            </w:r>
            <w:r w:rsidRPr="005310A0">
              <w:rPr>
                <w:color w:val="000000"/>
                <w:lang w:val="en-US"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279,0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279,0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322,6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val="en-US" w:eastAsia="ru-RU"/>
              </w:rPr>
            </w:pPr>
            <w:r w:rsidRPr="005310A0">
              <w:rPr>
                <w:color w:val="000000"/>
                <w:lang w:eastAsia="ru-RU"/>
              </w:rPr>
              <w:t>322,</w:t>
            </w:r>
            <w:r w:rsidRPr="005310A0">
              <w:rPr>
                <w:color w:val="000000"/>
                <w:lang w:val="en-US" w:eastAsia="ru-RU"/>
              </w:rPr>
              <w:t>1</w:t>
            </w:r>
          </w:p>
        </w:tc>
      </w:tr>
      <w:tr w:rsidR="000B713E" w:rsidRPr="00FF04D4" w:rsidTr="00FB4D22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F16AA2" w:rsidRDefault="000B713E" w:rsidP="007349BA">
            <w:pPr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FF04D4" w:rsidRDefault="000B713E" w:rsidP="007349BA">
            <w:r w:rsidRPr="00FF04D4">
              <w:t>Боровской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val="en-US" w:eastAsia="ru-RU"/>
              </w:rPr>
            </w:pPr>
            <w:r w:rsidRPr="005310A0">
              <w:rPr>
                <w:color w:val="000000"/>
                <w:lang w:eastAsia="ru-RU"/>
              </w:rPr>
              <w:t>7</w:t>
            </w:r>
            <w:r w:rsidRPr="005310A0">
              <w:rPr>
                <w:color w:val="000000"/>
                <w:lang w:val="en-US" w:eastAsia="ru-RU"/>
              </w:rPr>
              <w:t>2</w:t>
            </w:r>
            <w:r w:rsidRPr="005310A0">
              <w:rPr>
                <w:color w:val="000000"/>
                <w:lang w:eastAsia="ru-RU"/>
              </w:rPr>
              <w:t>,</w:t>
            </w:r>
            <w:r w:rsidRPr="005310A0">
              <w:rPr>
                <w:color w:val="000000"/>
                <w:lang w:val="en-US"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474,0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474,0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547,3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val="en-US" w:eastAsia="ru-RU"/>
              </w:rPr>
            </w:pPr>
            <w:r w:rsidRPr="005310A0">
              <w:rPr>
                <w:color w:val="000000"/>
                <w:lang w:eastAsia="ru-RU"/>
              </w:rPr>
              <w:t>54</w:t>
            </w:r>
            <w:r w:rsidRPr="005310A0">
              <w:rPr>
                <w:color w:val="000000"/>
                <w:lang w:val="en-US" w:eastAsia="ru-RU"/>
              </w:rPr>
              <w:t>6</w:t>
            </w:r>
            <w:r w:rsidRPr="005310A0">
              <w:rPr>
                <w:color w:val="000000"/>
                <w:lang w:eastAsia="ru-RU"/>
              </w:rPr>
              <w:t>,</w:t>
            </w:r>
            <w:r w:rsidRPr="005310A0">
              <w:rPr>
                <w:color w:val="000000"/>
                <w:lang w:val="en-US" w:eastAsia="ru-RU"/>
              </w:rPr>
              <w:t>6</w:t>
            </w:r>
          </w:p>
        </w:tc>
      </w:tr>
      <w:tr w:rsidR="000B713E" w:rsidRPr="00FF04D4" w:rsidTr="00FB4D22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F16AA2" w:rsidRDefault="000B713E" w:rsidP="007349BA">
            <w:pPr>
              <w:jc w:val="center"/>
            </w:pPr>
            <w: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FF04D4" w:rsidRDefault="000B713E" w:rsidP="007349BA">
            <w:r w:rsidRPr="00FF04D4">
              <w:t>Дружбинский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77,1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261,0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261,0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338,1</w:t>
            </w:r>
          </w:p>
        </w:tc>
      </w:tr>
      <w:tr w:rsidR="000B713E" w:rsidRPr="00FF04D4" w:rsidTr="00FB4D22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F16AA2" w:rsidRDefault="000B713E" w:rsidP="007349BA">
            <w:pPr>
              <w:jc w:val="center"/>
            </w:pPr>
            <w:r>
              <w:t>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FF04D4" w:rsidRDefault="000B713E" w:rsidP="007349BA">
            <w:r w:rsidRPr="00FF04D4">
              <w:t>Дубровский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60,5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207,0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207,0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267,5</w:t>
            </w:r>
          </w:p>
        </w:tc>
      </w:tr>
      <w:tr w:rsidR="000B713E" w:rsidRPr="00FF04D4" w:rsidTr="00FB4D22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F16AA2" w:rsidRDefault="000B713E" w:rsidP="007349BA">
            <w:pPr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FF04D4" w:rsidRDefault="000B713E" w:rsidP="007349BA">
            <w:r w:rsidRPr="00FF04D4">
              <w:t>Заветильичевский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124,1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124,1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1630,0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1630,0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1754,1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1754,1</w:t>
            </w:r>
          </w:p>
        </w:tc>
      </w:tr>
      <w:tr w:rsidR="000B713E" w:rsidRPr="00FF04D4" w:rsidTr="00FB4D22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F16AA2" w:rsidRDefault="000B713E" w:rsidP="007349BA">
            <w:pPr>
              <w:jc w:val="center"/>
            </w:pPr>
            <w:r>
              <w:t>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FF04D4" w:rsidRDefault="000B713E" w:rsidP="007349BA">
            <w:r w:rsidRPr="00FF04D4">
              <w:t>Кашинский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88,8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555,0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555,0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643,8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643,8</w:t>
            </w:r>
          </w:p>
        </w:tc>
      </w:tr>
      <w:tr w:rsidR="000B713E" w:rsidRPr="00FF04D4" w:rsidTr="00FB4D22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F16AA2" w:rsidRDefault="000B713E" w:rsidP="007349BA">
            <w:pPr>
              <w:jc w:val="center"/>
            </w:pPr>
            <w:r>
              <w:t>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FF04D4" w:rsidRDefault="000B713E" w:rsidP="007349BA">
            <w:r>
              <w:t>Коровский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48,9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48,9</w:t>
            </w:r>
          </w:p>
        </w:tc>
      </w:tr>
      <w:tr w:rsidR="000B713E" w:rsidRPr="00FF04D4" w:rsidTr="00FB4D22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F16AA2" w:rsidRDefault="000B713E" w:rsidP="007349BA">
            <w:pPr>
              <w:jc w:val="center"/>
            </w:pPr>
            <w:r>
              <w:t>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FF04D4" w:rsidRDefault="000B713E" w:rsidP="007349BA">
            <w:r>
              <w:t>Краснопартизанский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40,6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40,6</w:t>
            </w:r>
          </w:p>
        </w:tc>
      </w:tr>
      <w:tr w:rsidR="000B713E" w:rsidRPr="00FF04D4" w:rsidTr="00FB4D22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F16AA2" w:rsidRDefault="000B713E" w:rsidP="007349BA">
            <w:pPr>
              <w:jc w:val="center"/>
            </w:pPr>
            <w:r>
              <w:t>11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FF04D4" w:rsidRDefault="000B713E" w:rsidP="007349BA">
            <w:r w:rsidRPr="00FF04D4">
              <w:t>Малиновский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16,4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16,4</w:t>
            </w:r>
          </w:p>
        </w:tc>
      </w:tr>
      <w:tr w:rsidR="000B713E" w:rsidRPr="00FF04D4" w:rsidTr="00FB4D22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F16AA2" w:rsidRDefault="000B713E" w:rsidP="007349BA">
            <w:pPr>
              <w:jc w:val="center"/>
            </w:pPr>
            <w:r>
              <w:t>12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FF04D4" w:rsidRDefault="000B713E" w:rsidP="007349BA">
            <w:r w:rsidRPr="00FF04D4">
              <w:t>Моховской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67,1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632,0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632,0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699,1</w:t>
            </w:r>
          </w:p>
        </w:tc>
      </w:tr>
      <w:tr w:rsidR="000B713E" w:rsidRPr="00FF04D4" w:rsidTr="00FB4D22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F16AA2" w:rsidRDefault="000B713E" w:rsidP="007349BA">
            <w:pPr>
              <w:jc w:val="center"/>
            </w:pPr>
            <w:r>
              <w:t>13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FF04D4" w:rsidRDefault="000B713E" w:rsidP="007349BA">
            <w:r w:rsidRPr="00FF04D4">
              <w:t>Осколковский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54,1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383,0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383,0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437,1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437,1</w:t>
            </w:r>
          </w:p>
        </w:tc>
      </w:tr>
      <w:tr w:rsidR="000B713E" w:rsidRPr="00FF04D4" w:rsidTr="00FB4D22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F16AA2" w:rsidRDefault="000B713E" w:rsidP="007349BA">
            <w:pPr>
              <w:jc w:val="center"/>
            </w:pPr>
            <w:r>
              <w:t>14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FF04D4" w:rsidRDefault="000B713E" w:rsidP="007349BA">
            <w:r w:rsidRPr="00FF04D4">
              <w:t>Плотавский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28,2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278,0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278,0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306,2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306,2</w:t>
            </w:r>
          </w:p>
        </w:tc>
      </w:tr>
      <w:tr w:rsidR="000B713E" w:rsidRPr="00FF04D4" w:rsidTr="00FB4D22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F16AA2" w:rsidRDefault="000B713E" w:rsidP="007349BA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FF04D4" w:rsidRDefault="000B713E" w:rsidP="007349BA">
            <w:r w:rsidRPr="00FF04D4">
              <w:t>Савинский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26,2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26,2</w:t>
            </w:r>
          </w:p>
        </w:tc>
      </w:tr>
      <w:tr w:rsidR="000B713E" w:rsidRPr="00FF04D4" w:rsidTr="00FB4D22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F16AA2" w:rsidRDefault="000B713E" w:rsidP="007349BA">
            <w:pPr>
              <w:jc w:val="center"/>
            </w:pPr>
            <w:r>
              <w:t>16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FF04D4" w:rsidRDefault="000B713E" w:rsidP="007349BA">
            <w:r w:rsidRPr="00FF04D4">
              <w:t>Совхозный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80,4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134,0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134,0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214,4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214,4</w:t>
            </w:r>
          </w:p>
        </w:tc>
      </w:tr>
      <w:tr w:rsidR="000B713E" w:rsidRPr="00FF04D4" w:rsidTr="00FB4D22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F16AA2" w:rsidRDefault="000B713E" w:rsidP="007349BA">
            <w:pPr>
              <w:jc w:val="center"/>
            </w:pPr>
            <w:r>
              <w:t>17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FF04D4" w:rsidRDefault="000B713E" w:rsidP="007349BA">
            <w:r w:rsidRPr="00FF04D4">
              <w:t>Урюпинский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51,5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196,0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196,0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247,5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247,5</w:t>
            </w:r>
          </w:p>
        </w:tc>
      </w:tr>
      <w:tr w:rsidR="000B713E" w:rsidRPr="00FF04D4" w:rsidTr="00FB4D22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F16AA2" w:rsidRDefault="000B713E" w:rsidP="007349BA">
            <w:pPr>
              <w:jc w:val="center"/>
            </w:pPr>
            <w:r>
              <w:t>18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FF04D4" w:rsidRDefault="000B713E" w:rsidP="007349BA">
            <w:r w:rsidRPr="00FF04D4">
              <w:t>Фрунзенский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44,8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214,0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214,0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258,8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258,8</w:t>
            </w:r>
          </w:p>
        </w:tc>
      </w:tr>
      <w:tr w:rsidR="000B713E" w:rsidRPr="00FF04D4" w:rsidTr="00FB4D22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F16AA2" w:rsidRDefault="000B713E" w:rsidP="007349BA">
            <w:pPr>
              <w:jc w:val="center"/>
            </w:pPr>
            <w:r>
              <w:t>19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FF04D4" w:rsidRDefault="000B713E" w:rsidP="007349BA">
            <w:r w:rsidRPr="00FF04D4">
              <w:t>Чапаевский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38,2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160,0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160,0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198,2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198,2</w:t>
            </w:r>
          </w:p>
        </w:tc>
      </w:tr>
      <w:tr w:rsidR="000B713E" w:rsidRPr="00FF04D4" w:rsidTr="00FB4D22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3E" w:rsidRDefault="000B713E" w:rsidP="007349BA">
            <w:pPr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3E" w:rsidRPr="00FF04D4" w:rsidRDefault="000B713E" w:rsidP="007349BA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13E" w:rsidRPr="005310A0" w:rsidRDefault="000B713E" w:rsidP="000B713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310A0">
              <w:rPr>
                <w:b/>
                <w:bCs/>
                <w:color w:val="000000"/>
                <w:lang w:eastAsia="ru-RU"/>
              </w:rPr>
              <w:t>1079,9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13E" w:rsidRPr="005310A0" w:rsidRDefault="000B713E" w:rsidP="000B713E">
            <w:pPr>
              <w:jc w:val="center"/>
              <w:rPr>
                <w:b/>
                <w:bCs/>
                <w:color w:val="000000"/>
                <w:lang w:val="en-US" w:eastAsia="ru-RU"/>
              </w:rPr>
            </w:pPr>
            <w:r w:rsidRPr="005310A0">
              <w:rPr>
                <w:b/>
                <w:bCs/>
                <w:color w:val="000000"/>
                <w:lang w:eastAsia="ru-RU"/>
              </w:rPr>
              <w:t>107</w:t>
            </w:r>
            <w:r w:rsidRPr="005310A0">
              <w:rPr>
                <w:b/>
                <w:bCs/>
                <w:color w:val="000000"/>
                <w:lang w:val="en-US" w:eastAsia="ru-RU"/>
              </w:rPr>
              <w:t>8</w:t>
            </w:r>
            <w:r w:rsidRPr="005310A0">
              <w:rPr>
                <w:b/>
                <w:bCs/>
                <w:color w:val="000000"/>
                <w:lang w:eastAsia="ru-RU"/>
              </w:rPr>
              <w:t>,</w:t>
            </w:r>
            <w:r w:rsidRPr="005310A0">
              <w:rPr>
                <w:b/>
                <w:bCs/>
                <w:color w:val="000000"/>
                <w:lang w:val="en-US"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13E" w:rsidRPr="005310A0" w:rsidRDefault="000B713E" w:rsidP="000B713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310A0">
              <w:rPr>
                <w:b/>
                <w:bCs/>
                <w:color w:val="000000"/>
                <w:lang w:eastAsia="ru-RU"/>
              </w:rPr>
              <w:t>5936,0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310A0">
              <w:rPr>
                <w:b/>
                <w:bCs/>
                <w:color w:val="000000"/>
                <w:lang w:eastAsia="ru-RU"/>
              </w:rPr>
              <w:t>5936,0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310A0">
              <w:rPr>
                <w:b/>
                <w:bCs/>
                <w:color w:val="000000"/>
                <w:lang w:eastAsia="ru-RU"/>
              </w:rPr>
              <w:t>7015,9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3E" w:rsidRPr="005310A0" w:rsidRDefault="000B713E" w:rsidP="000B713E">
            <w:pPr>
              <w:jc w:val="center"/>
              <w:rPr>
                <w:b/>
                <w:bCs/>
                <w:color w:val="000000"/>
                <w:lang w:val="en-US" w:eastAsia="ru-RU"/>
              </w:rPr>
            </w:pPr>
            <w:r w:rsidRPr="005310A0">
              <w:rPr>
                <w:b/>
                <w:bCs/>
                <w:color w:val="000000"/>
                <w:lang w:eastAsia="ru-RU"/>
              </w:rPr>
              <w:t>701</w:t>
            </w:r>
            <w:r w:rsidRPr="005310A0">
              <w:rPr>
                <w:b/>
                <w:bCs/>
                <w:color w:val="000000"/>
                <w:lang w:val="en-US" w:eastAsia="ru-RU"/>
              </w:rPr>
              <w:t>4</w:t>
            </w:r>
            <w:r w:rsidRPr="005310A0">
              <w:rPr>
                <w:b/>
                <w:bCs/>
                <w:color w:val="000000"/>
                <w:lang w:eastAsia="ru-RU"/>
              </w:rPr>
              <w:t>,</w:t>
            </w:r>
            <w:r w:rsidRPr="005310A0">
              <w:rPr>
                <w:b/>
                <w:bCs/>
                <w:color w:val="000000"/>
                <w:lang w:val="en-US" w:eastAsia="ru-RU"/>
              </w:rPr>
              <w:t>7</w:t>
            </w:r>
          </w:p>
        </w:tc>
      </w:tr>
    </w:tbl>
    <w:p w:rsidR="007349BA" w:rsidRDefault="007349BA" w:rsidP="007349BA">
      <w:pPr>
        <w:jc w:val="right"/>
      </w:pPr>
    </w:p>
    <w:p w:rsidR="007349BA" w:rsidRDefault="007349BA" w:rsidP="007349BA">
      <w:pPr>
        <w:jc w:val="right"/>
      </w:pPr>
    </w:p>
    <w:p w:rsidR="007349BA" w:rsidRDefault="007349BA" w:rsidP="007349BA">
      <w:pPr>
        <w:jc w:val="right"/>
      </w:pPr>
    </w:p>
    <w:p w:rsidR="009349B7" w:rsidRDefault="009349B7" w:rsidP="007349BA">
      <w:pPr>
        <w:jc w:val="right"/>
      </w:pPr>
    </w:p>
    <w:p w:rsidR="009349B7" w:rsidRDefault="009349B7" w:rsidP="007349BA">
      <w:pPr>
        <w:jc w:val="right"/>
      </w:pPr>
    </w:p>
    <w:p w:rsidR="005F279B" w:rsidRDefault="005F279B" w:rsidP="007349BA">
      <w:pPr>
        <w:jc w:val="right"/>
      </w:pPr>
    </w:p>
    <w:p w:rsidR="005F279B" w:rsidRDefault="005F279B" w:rsidP="007349BA">
      <w:pPr>
        <w:jc w:val="right"/>
      </w:pPr>
    </w:p>
    <w:p w:rsidR="007349BA" w:rsidRDefault="007349BA" w:rsidP="007349BA">
      <w:pPr>
        <w:jc w:val="right"/>
      </w:pPr>
    </w:p>
    <w:p w:rsidR="00F0311E" w:rsidRDefault="00F0311E" w:rsidP="007349BA">
      <w:pPr>
        <w:jc w:val="right"/>
      </w:pPr>
    </w:p>
    <w:p w:rsidR="00BE30CF" w:rsidRDefault="00BE30CF" w:rsidP="007349BA">
      <w:pPr>
        <w:jc w:val="right"/>
      </w:pPr>
    </w:p>
    <w:p w:rsidR="00F0311E" w:rsidRDefault="00F0311E" w:rsidP="007349BA">
      <w:pPr>
        <w:jc w:val="right"/>
      </w:pPr>
    </w:p>
    <w:p w:rsidR="00515A9B" w:rsidRDefault="00515A9B" w:rsidP="007349BA">
      <w:pPr>
        <w:jc w:val="right"/>
      </w:pPr>
    </w:p>
    <w:p w:rsidR="009B4786" w:rsidRDefault="009B4786" w:rsidP="00393EE3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43A5" w:rsidRDefault="00A043A5" w:rsidP="00A043A5">
      <w:pPr>
        <w:ind w:left="4956"/>
        <w:jc w:val="both"/>
      </w:pPr>
      <w:r>
        <w:lastRenderedPageBreak/>
        <w:t>П</w:t>
      </w:r>
      <w:r w:rsidRPr="00A043A5">
        <w:t xml:space="preserve">риложение </w:t>
      </w:r>
      <w:r w:rsidR="00F01236">
        <w:t>6</w:t>
      </w:r>
      <w:r w:rsidRPr="00A043A5">
        <w:t xml:space="preserve"> к решению </w:t>
      </w:r>
      <w:r>
        <w:t>Собрания депутатов</w:t>
      </w:r>
    </w:p>
    <w:p w:rsidR="00A043A5" w:rsidRDefault="00A043A5" w:rsidP="00A043A5">
      <w:pPr>
        <w:ind w:left="4956"/>
        <w:jc w:val="both"/>
      </w:pPr>
      <w:r>
        <w:t>«Об исполнении районного бюджета за 20</w:t>
      </w:r>
      <w:r w:rsidR="00337D7F">
        <w:t>2</w:t>
      </w:r>
      <w:r w:rsidR="005947D9">
        <w:t>2</w:t>
      </w:r>
      <w:r>
        <w:t xml:space="preserve"> год»</w:t>
      </w:r>
    </w:p>
    <w:p w:rsidR="007349BA" w:rsidRDefault="007349BA" w:rsidP="00C76223">
      <w:pPr>
        <w:tabs>
          <w:tab w:val="left" w:pos="7305"/>
          <w:tab w:val="right" w:pos="9638"/>
        </w:tabs>
      </w:pPr>
    </w:p>
    <w:p w:rsidR="0059131E" w:rsidRDefault="0059131E" w:rsidP="007349BA">
      <w:pPr>
        <w:jc w:val="center"/>
      </w:pPr>
    </w:p>
    <w:p w:rsidR="007349BA" w:rsidRPr="00470E74" w:rsidRDefault="00181009" w:rsidP="007349BA">
      <w:pPr>
        <w:jc w:val="center"/>
        <w:rPr>
          <w:b/>
        </w:rPr>
      </w:pPr>
      <w:r>
        <w:rPr>
          <w:b/>
        </w:rPr>
        <w:t>Межбюджетные трансферты</w:t>
      </w:r>
      <w:r w:rsidR="007349BA" w:rsidRPr="00470E74">
        <w:rPr>
          <w:b/>
        </w:rPr>
        <w:t xml:space="preserve"> на </w:t>
      </w:r>
      <w:r>
        <w:rPr>
          <w:b/>
        </w:rPr>
        <w:t xml:space="preserve">решение вопросов местного значения </w:t>
      </w:r>
      <w:r w:rsidR="007349BA" w:rsidRPr="00470E74">
        <w:rPr>
          <w:b/>
        </w:rPr>
        <w:t>за  20</w:t>
      </w:r>
      <w:r w:rsidR="00337D7F">
        <w:rPr>
          <w:b/>
        </w:rPr>
        <w:t>2</w:t>
      </w:r>
      <w:r w:rsidR="005947D9">
        <w:rPr>
          <w:b/>
        </w:rPr>
        <w:t>2</w:t>
      </w:r>
      <w:r w:rsidR="007349BA" w:rsidRPr="00470E74">
        <w:rPr>
          <w:b/>
        </w:rPr>
        <w:t xml:space="preserve"> год</w:t>
      </w:r>
    </w:p>
    <w:p w:rsidR="00F23DDE" w:rsidRPr="00A043A5" w:rsidRDefault="00675408" w:rsidP="00F23DDE">
      <w:pPr>
        <w:jc w:val="both"/>
        <w:outlineLvl w:val="0"/>
      </w:pPr>
      <w:r>
        <w:t xml:space="preserve">                                                                                                                             </w:t>
      </w:r>
      <w:r w:rsidR="00F23DDE" w:rsidRPr="00A043A5">
        <w:t>тыс.</w:t>
      </w:r>
      <w:r w:rsidR="008F63F4">
        <w:t xml:space="preserve"> </w:t>
      </w:r>
      <w:r w:rsidR="00F23DDE" w:rsidRPr="00A043A5">
        <w:t>рублей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3118"/>
        <w:gridCol w:w="2977"/>
      </w:tblGrid>
      <w:tr w:rsidR="00573734" w:rsidRPr="00535557" w:rsidTr="002D7F4F">
        <w:trPr>
          <w:trHeight w:val="10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734" w:rsidRPr="0028720B" w:rsidRDefault="00573734" w:rsidP="00F23DDE">
            <w:pPr>
              <w:jc w:val="center"/>
            </w:pPr>
            <w:r w:rsidRPr="0028720B">
              <w:t>№</w:t>
            </w:r>
          </w:p>
          <w:p w:rsidR="00573734" w:rsidRPr="0028720B" w:rsidRDefault="00573734" w:rsidP="00F23DDE">
            <w:pPr>
              <w:jc w:val="center"/>
            </w:pPr>
            <w:r w:rsidRPr="0028720B">
              <w:t>п/п</w:t>
            </w:r>
          </w:p>
          <w:p w:rsidR="00573734" w:rsidRPr="0028720B" w:rsidRDefault="00573734" w:rsidP="00F23DDE">
            <w:pPr>
              <w:jc w:val="center"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734" w:rsidRPr="0028720B" w:rsidRDefault="00573734" w:rsidP="00F23DDE">
            <w:pPr>
              <w:jc w:val="center"/>
            </w:pPr>
            <w:r w:rsidRPr="0028720B">
              <w:t>Наименование поселения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34" w:rsidRPr="0028720B" w:rsidRDefault="00B02B55" w:rsidP="00F23DDE">
            <w:pPr>
              <w:jc w:val="center"/>
            </w:pPr>
            <w:r w:rsidRPr="00B02B55">
              <w:t>Межбюджетные трансферты на решение вопросов местного значения</w:t>
            </w:r>
            <w:r w:rsidR="000B713E" w:rsidRPr="000B713E">
              <w:t xml:space="preserve"> </w:t>
            </w:r>
            <w:r w:rsidR="00573734" w:rsidRPr="0028720B">
              <w:t>за счет собственных доходов районного бюджета</w:t>
            </w:r>
          </w:p>
        </w:tc>
      </w:tr>
      <w:tr w:rsidR="00573734" w:rsidRPr="00FF04D4" w:rsidTr="008E0F46">
        <w:trPr>
          <w:trHeight w:val="33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34" w:rsidRPr="0028720B" w:rsidRDefault="00573734" w:rsidP="00F23DDE"/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34" w:rsidRPr="0028720B" w:rsidRDefault="00573734" w:rsidP="00F23DDE"/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34" w:rsidRPr="0028720B" w:rsidRDefault="00573734" w:rsidP="008E0F46">
            <w:pPr>
              <w:jc w:val="center"/>
            </w:pPr>
            <w:r w:rsidRPr="0028720B">
              <w:t xml:space="preserve">Уточненный план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734" w:rsidRPr="0028720B" w:rsidRDefault="00573734" w:rsidP="002D7F4F">
            <w:pPr>
              <w:ind w:left="-108" w:right="-108"/>
              <w:jc w:val="center"/>
            </w:pPr>
            <w:r w:rsidRPr="0028720B">
              <w:t>Кассовое исполнение</w:t>
            </w:r>
          </w:p>
        </w:tc>
      </w:tr>
      <w:tr w:rsidR="000B713E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28720B" w:rsidRDefault="000B713E" w:rsidP="00F23DDE">
            <w:pPr>
              <w:jc w:val="center"/>
            </w:pPr>
            <w:r w:rsidRPr="0028720B"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28720B" w:rsidRDefault="000B713E" w:rsidP="00F23DDE">
            <w:r w:rsidRPr="0028720B">
              <w:t>Алейский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3E" w:rsidRPr="005310A0" w:rsidRDefault="000B713E">
            <w:pPr>
              <w:jc w:val="center"/>
              <w:rPr>
                <w:color w:val="000000"/>
                <w:lang w:val="en-US"/>
              </w:rPr>
            </w:pPr>
            <w:r w:rsidRPr="005310A0">
              <w:rPr>
                <w:color w:val="000000"/>
              </w:rPr>
              <w:t>1743</w:t>
            </w:r>
            <w:r w:rsidR="005310A0">
              <w:rPr>
                <w:color w:val="000000"/>
                <w:lang w:val="en-US"/>
              </w:rPr>
              <w:t>.0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3E" w:rsidRPr="0028720B" w:rsidRDefault="000B713E" w:rsidP="000B71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1742.9</w:t>
            </w:r>
          </w:p>
        </w:tc>
      </w:tr>
      <w:tr w:rsidR="000B713E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28720B" w:rsidRDefault="000B713E" w:rsidP="00F23DDE">
            <w:pPr>
              <w:jc w:val="center"/>
            </w:pPr>
            <w:r w:rsidRPr="0028720B"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28720B" w:rsidRDefault="000B713E" w:rsidP="00F23DDE">
            <w:r w:rsidRPr="0028720B">
              <w:t>Безголосовский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3E" w:rsidRPr="005310A0" w:rsidRDefault="000B713E">
            <w:pPr>
              <w:jc w:val="center"/>
              <w:rPr>
                <w:color w:val="000000"/>
                <w:lang w:val="en-US"/>
              </w:rPr>
            </w:pPr>
            <w:r w:rsidRPr="005310A0">
              <w:rPr>
                <w:color w:val="000000"/>
              </w:rPr>
              <w:t>2845</w:t>
            </w:r>
            <w:r w:rsidR="005310A0">
              <w:rPr>
                <w:color w:val="000000"/>
                <w:lang w:val="en-US"/>
              </w:rPr>
              <w:t>.0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3E" w:rsidRPr="000B713E" w:rsidRDefault="000B713E" w:rsidP="00036F7D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2845.0</w:t>
            </w:r>
          </w:p>
        </w:tc>
      </w:tr>
      <w:tr w:rsidR="000B713E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28720B" w:rsidRDefault="000B713E" w:rsidP="00F23DDE">
            <w:pPr>
              <w:jc w:val="center"/>
            </w:pPr>
            <w:r w:rsidRPr="0028720B"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28720B" w:rsidRDefault="000B713E" w:rsidP="00F23DDE">
            <w:r w:rsidRPr="0028720B">
              <w:t>Большепанюшевский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3E" w:rsidRPr="005310A0" w:rsidRDefault="000B713E">
            <w:pPr>
              <w:jc w:val="center"/>
              <w:rPr>
                <w:color w:val="000000"/>
                <w:lang w:val="en-US"/>
              </w:rPr>
            </w:pPr>
            <w:r w:rsidRPr="005310A0">
              <w:rPr>
                <w:color w:val="000000"/>
              </w:rPr>
              <w:t>1871</w:t>
            </w:r>
            <w:r w:rsidR="005310A0">
              <w:rPr>
                <w:color w:val="000000"/>
                <w:lang w:val="en-US"/>
              </w:rPr>
              <w:t>.0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3E" w:rsidRPr="000B713E" w:rsidRDefault="000B713E" w:rsidP="00036F7D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1871.0</w:t>
            </w:r>
          </w:p>
        </w:tc>
      </w:tr>
      <w:tr w:rsidR="000B713E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28720B" w:rsidRDefault="000B713E" w:rsidP="00F23DDE">
            <w:pPr>
              <w:jc w:val="center"/>
            </w:pPr>
            <w:r w:rsidRPr="0028720B"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28720B" w:rsidRDefault="000B713E" w:rsidP="00F23DDE">
            <w:r w:rsidRPr="0028720B">
              <w:t>Боровской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3E" w:rsidRPr="005310A0" w:rsidRDefault="000B713E">
            <w:pPr>
              <w:jc w:val="center"/>
              <w:rPr>
                <w:color w:val="000000"/>
                <w:lang w:val="en-US"/>
              </w:rPr>
            </w:pPr>
            <w:r w:rsidRPr="005310A0">
              <w:rPr>
                <w:color w:val="000000"/>
              </w:rPr>
              <w:t>105</w:t>
            </w:r>
            <w:r w:rsidR="005310A0">
              <w:rPr>
                <w:color w:val="000000"/>
                <w:lang w:val="en-US"/>
              </w:rPr>
              <w:t>.0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3E" w:rsidRPr="000B713E" w:rsidRDefault="000B713E" w:rsidP="00036F7D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105.0</w:t>
            </w:r>
          </w:p>
        </w:tc>
      </w:tr>
      <w:tr w:rsidR="000B713E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28720B" w:rsidRDefault="000B713E" w:rsidP="00F23DDE">
            <w:pPr>
              <w:jc w:val="center"/>
            </w:pPr>
            <w:r w:rsidRPr="0028720B"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28720B" w:rsidRDefault="000B713E" w:rsidP="00F23DDE">
            <w:r w:rsidRPr="0028720B">
              <w:t>Дружбинский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3E" w:rsidRPr="005310A0" w:rsidRDefault="000B713E">
            <w:pPr>
              <w:jc w:val="center"/>
              <w:rPr>
                <w:color w:val="000000"/>
                <w:lang w:val="en-US"/>
              </w:rPr>
            </w:pPr>
            <w:r w:rsidRPr="005310A0">
              <w:rPr>
                <w:color w:val="000000"/>
              </w:rPr>
              <w:t>125</w:t>
            </w:r>
            <w:r w:rsidR="005310A0">
              <w:rPr>
                <w:color w:val="000000"/>
                <w:lang w:val="en-US"/>
              </w:rPr>
              <w:t>.0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3E" w:rsidRPr="000B713E" w:rsidRDefault="000B713E" w:rsidP="00036F7D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125.0</w:t>
            </w:r>
          </w:p>
        </w:tc>
      </w:tr>
      <w:tr w:rsidR="000B713E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28720B" w:rsidRDefault="000B713E" w:rsidP="00F23DDE">
            <w:pPr>
              <w:jc w:val="center"/>
            </w:pPr>
            <w:r w:rsidRPr="0028720B"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28720B" w:rsidRDefault="000B713E" w:rsidP="00F23DDE">
            <w:r w:rsidRPr="0028720B">
              <w:t>Дубровский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3E" w:rsidRPr="005310A0" w:rsidRDefault="000B713E">
            <w:pPr>
              <w:jc w:val="center"/>
              <w:rPr>
                <w:color w:val="000000"/>
                <w:lang w:val="en-US"/>
              </w:rPr>
            </w:pPr>
            <w:r w:rsidRPr="005310A0">
              <w:rPr>
                <w:color w:val="000000"/>
              </w:rPr>
              <w:t>821</w:t>
            </w:r>
            <w:r w:rsidR="005310A0">
              <w:rPr>
                <w:color w:val="000000"/>
                <w:lang w:val="en-US"/>
              </w:rPr>
              <w:t>.0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3E" w:rsidRPr="000B713E" w:rsidRDefault="000B713E" w:rsidP="00036F7D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654.5</w:t>
            </w:r>
          </w:p>
        </w:tc>
      </w:tr>
      <w:tr w:rsidR="000B713E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28720B" w:rsidRDefault="000B713E" w:rsidP="00F23DDE">
            <w:pPr>
              <w:jc w:val="center"/>
            </w:pPr>
            <w:r w:rsidRPr="0028720B"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28720B" w:rsidRDefault="000B713E" w:rsidP="00F23DDE">
            <w:r w:rsidRPr="0028720B">
              <w:t>Заветильичевский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3E" w:rsidRPr="005310A0" w:rsidRDefault="000B713E">
            <w:pPr>
              <w:jc w:val="center"/>
              <w:rPr>
                <w:color w:val="000000"/>
                <w:lang w:val="en-US"/>
              </w:rPr>
            </w:pPr>
            <w:r w:rsidRPr="005310A0">
              <w:rPr>
                <w:color w:val="000000"/>
              </w:rPr>
              <w:t>229</w:t>
            </w:r>
            <w:r w:rsidR="005310A0">
              <w:rPr>
                <w:color w:val="000000"/>
                <w:lang w:val="en-US"/>
              </w:rPr>
              <w:t>.0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3E" w:rsidRPr="000B713E" w:rsidRDefault="000B713E" w:rsidP="00036F7D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229.0</w:t>
            </w:r>
          </w:p>
        </w:tc>
      </w:tr>
      <w:tr w:rsidR="000B713E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28720B" w:rsidRDefault="000B713E" w:rsidP="00F23DDE">
            <w:pPr>
              <w:jc w:val="center"/>
            </w:pPr>
            <w:r w:rsidRPr="0028720B">
              <w:t>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28720B" w:rsidRDefault="000B713E" w:rsidP="00F23DDE">
            <w:r w:rsidRPr="0028720B">
              <w:t>Кашинский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3E" w:rsidRPr="005310A0" w:rsidRDefault="000B713E">
            <w:pPr>
              <w:jc w:val="center"/>
              <w:rPr>
                <w:color w:val="000000"/>
                <w:lang w:val="en-US"/>
              </w:rPr>
            </w:pPr>
            <w:r w:rsidRPr="005310A0">
              <w:rPr>
                <w:color w:val="000000"/>
              </w:rPr>
              <w:t>460</w:t>
            </w:r>
            <w:r w:rsidR="005310A0">
              <w:rPr>
                <w:color w:val="000000"/>
                <w:lang w:val="en-US"/>
              </w:rPr>
              <w:t>.0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3E" w:rsidRPr="000B713E" w:rsidRDefault="000B713E" w:rsidP="00036F7D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459.9</w:t>
            </w:r>
          </w:p>
        </w:tc>
      </w:tr>
      <w:tr w:rsidR="000B713E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28720B" w:rsidRDefault="000B713E" w:rsidP="00F23DDE">
            <w:pPr>
              <w:jc w:val="center"/>
            </w:pPr>
            <w:r w:rsidRPr="0028720B">
              <w:t>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28720B" w:rsidRDefault="000B713E" w:rsidP="00F23DDE">
            <w:r w:rsidRPr="0028720B">
              <w:t>Коровский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3E" w:rsidRPr="005310A0" w:rsidRDefault="000B713E">
            <w:pPr>
              <w:jc w:val="center"/>
              <w:rPr>
                <w:color w:val="000000"/>
                <w:lang w:val="en-US"/>
              </w:rPr>
            </w:pPr>
            <w:r w:rsidRPr="005310A0">
              <w:rPr>
                <w:color w:val="000000"/>
              </w:rPr>
              <w:t>264</w:t>
            </w:r>
            <w:r w:rsidR="005310A0">
              <w:rPr>
                <w:color w:val="000000"/>
                <w:lang w:val="en-US"/>
              </w:rPr>
              <w:t>.0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3E" w:rsidRPr="000B713E" w:rsidRDefault="000B713E" w:rsidP="00036F7D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264.0</w:t>
            </w:r>
          </w:p>
        </w:tc>
      </w:tr>
      <w:tr w:rsidR="000B713E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28720B" w:rsidRDefault="000B713E" w:rsidP="00F23DDE">
            <w:pPr>
              <w:jc w:val="center"/>
            </w:pPr>
            <w:r w:rsidRPr="0028720B">
              <w:t>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28720B" w:rsidRDefault="000B713E" w:rsidP="00F23DDE">
            <w:r w:rsidRPr="0028720B">
              <w:t>Краснопартизанский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3E" w:rsidRPr="005310A0" w:rsidRDefault="000B713E">
            <w:pPr>
              <w:jc w:val="center"/>
              <w:rPr>
                <w:color w:val="000000"/>
                <w:lang w:val="en-US"/>
              </w:rPr>
            </w:pPr>
            <w:r w:rsidRPr="005310A0">
              <w:rPr>
                <w:color w:val="000000"/>
              </w:rPr>
              <w:t>690</w:t>
            </w:r>
            <w:r w:rsidR="005310A0">
              <w:rPr>
                <w:color w:val="000000"/>
                <w:lang w:val="en-US"/>
              </w:rPr>
              <w:t>.0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3E" w:rsidRPr="000B713E" w:rsidRDefault="000B713E" w:rsidP="00036F7D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690.0</w:t>
            </w:r>
          </w:p>
        </w:tc>
      </w:tr>
      <w:tr w:rsidR="000B713E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28720B" w:rsidRDefault="000B713E" w:rsidP="00F23DDE">
            <w:pPr>
              <w:jc w:val="center"/>
            </w:pPr>
            <w:r w:rsidRPr="0028720B">
              <w:t>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28720B" w:rsidRDefault="000B713E" w:rsidP="00F23DDE">
            <w:r w:rsidRPr="0028720B">
              <w:t>Малиновский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3E" w:rsidRPr="005310A0" w:rsidRDefault="000B713E">
            <w:pPr>
              <w:jc w:val="center"/>
              <w:rPr>
                <w:color w:val="000000"/>
                <w:lang w:val="en-US"/>
              </w:rPr>
            </w:pPr>
            <w:r w:rsidRPr="005310A0">
              <w:rPr>
                <w:color w:val="000000"/>
              </w:rPr>
              <w:t>855</w:t>
            </w:r>
            <w:r w:rsidR="005310A0">
              <w:rPr>
                <w:color w:val="000000"/>
                <w:lang w:val="en-US"/>
              </w:rPr>
              <w:t>.0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3E" w:rsidRPr="000B713E" w:rsidRDefault="000B713E" w:rsidP="00036F7D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855.0</w:t>
            </w:r>
          </w:p>
        </w:tc>
      </w:tr>
      <w:tr w:rsidR="000B713E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28720B" w:rsidRDefault="000B713E" w:rsidP="00F23DDE">
            <w:pPr>
              <w:jc w:val="center"/>
            </w:pPr>
            <w:r w:rsidRPr="0028720B">
              <w:t>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28720B" w:rsidRDefault="000B713E" w:rsidP="00F23DDE">
            <w:r w:rsidRPr="0028720B">
              <w:t>Моховской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3E" w:rsidRPr="005310A0" w:rsidRDefault="000B713E">
            <w:pPr>
              <w:jc w:val="center"/>
              <w:rPr>
                <w:color w:val="000000"/>
                <w:lang w:val="en-US"/>
              </w:rPr>
            </w:pPr>
            <w:r w:rsidRPr="005310A0">
              <w:rPr>
                <w:color w:val="000000"/>
              </w:rPr>
              <w:t>223</w:t>
            </w:r>
            <w:r w:rsidR="005310A0">
              <w:rPr>
                <w:color w:val="000000"/>
                <w:lang w:val="en-US"/>
              </w:rPr>
              <w:t>.0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3E" w:rsidRPr="000B713E" w:rsidRDefault="000B713E" w:rsidP="00036F7D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223.0</w:t>
            </w:r>
          </w:p>
        </w:tc>
      </w:tr>
      <w:tr w:rsidR="000B713E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28720B" w:rsidRDefault="000B713E" w:rsidP="00F23DDE">
            <w:pPr>
              <w:jc w:val="center"/>
            </w:pPr>
            <w:r w:rsidRPr="0028720B">
              <w:t>13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28720B" w:rsidRDefault="000B713E" w:rsidP="00F23DDE">
            <w:r w:rsidRPr="0028720B">
              <w:t>Осколковский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3E" w:rsidRPr="005310A0" w:rsidRDefault="000B713E">
            <w:pPr>
              <w:jc w:val="center"/>
              <w:rPr>
                <w:color w:val="000000"/>
                <w:lang w:val="en-US"/>
              </w:rPr>
            </w:pPr>
            <w:r w:rsidRPr="005310A0">
              <w:rPr>
                <w:color w:val="000000"/>
              </w:rPr>
              <w:t>482</w:t>
            </w:r>
            <w:r w:rsidR="005310A0">
              <w:rPr>
                <w:color w:val="000000"/>
                <w:lang w:val="en-US"/>
              </w:rPr>
              <w:t>.0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3E" w:rsidRPr="000B713E" w:rsidRDefault="000B713E" w:rsidP="00036F7D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482.0</w:t>
            </w:r>
          </w:p>
        </w:tc>
      </w:tr>
      <w:tr w:rsidR="000B713E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28720B" w:rsidRDefault="000B713E" w:rsidP="00F23DDE">
            <w:pPr>
              <w:jc w:val="center"/>
            </w:pPr>
            <w:r w:rsidRPr="0028720B">
              <w:t>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28720B" w:rsidRDefault="000B713E" w:rsidP="00F23DDE">
            <w:r w:rsidRPr="0028720B">
              <w:t>Плотавский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3E" w:rsidRPr="005310A0" w:rsidRDefault="000B713E">
            <w:pPr>
              <w:jc w:val="center"/>
              <w:rPr>
                <w:color w:val="000000"/>
                <w:lang w:val="en-US"/>
              </w:rPr>
            </w:pPr>
            <w:r w:rsidRPr="005310A0">
              <w:rPr>
                <w:color w:val="000000"/>
              </w:rPr>
              <w:t>1103</w:t>
            </w:r>
            <w:r w:rsidR="005310A0">
              <w:rPr>
                <w:color w:val="000000"/>
                <w:lang w:val="en-US"/>
              </w:rPr>
              <w:t>.0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3E" w:rsidRPr="000B713E" w:rsidRDefault="000B713E" w:rsidP="00036F7D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1103.0</w:t>
            </w:r>
          </w:p>
        </w:tc>
      </w:tr>
      <w:tr w:rsidR="000B713E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28720B" w:rsidRDefault="000B713E" w:rsidP="00F23DDE">
            <w:pPr>
              <w:jc w:val="center"/>
            </w:pPr>
            <w:r w:rsidRPr="0028720B">
              <w:t>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28720B" w:rsidRDefault="000B713E" w:rsidP="00F23DDE">
            <w:r w:rsidRPr="0028720B">
              <w:t>Савинский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3E" w:rsidRPr="005310A0" w:rsidRDefault="000B713E">
            <w:pPr>
              <w:jc w:val="center"/>
              <w:rPr>
                <w:color w:val="000000"/>
                <w:lang w:val="en-US"/>
              </w:rPr>
            </w:pPr>
            <w:r w:rsidRPr="005310A0">
              <w:rPr>
                <w:color w:val="000000"/>
              </w:rPr>
              <w:t>479</w:t>
            </w:r>
            <w:r w:rsidR="005310A0">
              <w:rPr>
                <w:color w:val="000000"/>
                <w:lang w:val="en-US"/>
              </w:rPr>
              <w:t>.0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3E" w:rsidRPr="000B713E" w:rsidRDefault="000B713E" w:rsidP="00036F7D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479.0</w:t>
            </w:r>
          </w:p>
        </w:tc>
      </w:tr>
      <w:tr w:rsidR="000B713E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28720B" w:rsidRDefault="000B713E" w:rsidP="00F23DDE">
            <w:pPr>
              <w:jc w:val="center"/>
            </w:pPr>
            <w:r w:rsidRPr="0028720B">
              <w:t>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28720B" w:rsidRDefault="000B713E" w:rsidP="00F23DDE">
            <w:r w:rsidRPr="0028720B">
              <w:t>Совхозный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3E" w:rsidRPr="005310A0" w:rsidRDefault="000B713E">
            <w:pPr>
              <w:jc w:val="center"/>
              <w:rPr>
                <w:color w:val="000000"/>
                <w:lang w:val="en-US"/>
              </w:rPr>
            </w:pPr>
            <w:r w:rsidRPr="005310A0">
              <w:rPr>
                <w:color w:val="000000"/>
              </w:rPr>
              <w:t>1007</w:t>
            </w:r>
            <w:r w:rsidR="005310A0">
              <w:rPr>
                <w:color w:val="000000"/>
                <w:lang w:val="en-US"/>
              </w:rPr>
              <w:t>.0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3E" w:rsidRPr="000B713E" w:rsidRDefault="000B713E" w:rsidP="00036F7D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1007.0</w:t>
            </w:r>
          </w:p>
        </w:tc>
      </w:tr>
      <w:tr w:rsidR="000B713E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28720B" w:rsidRDefault="000B713E" w:rsidP="00F23DDE">
            <w:pPr>
              <w:jc w:val="center"/>
            </w:pPr>
            <w:r w:rsidRPr="0028720B">
              <w:t>17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28720B" w:rsidRDefault="000B713E" w:rsidP="00F23DDE">
            <w:r w:rsidRPr="0028720B">
              <w:t>Урюпинский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3E" w:rsidRPr="005310A0" w:rsidRDefault="000B713E">
            <w:pPr>
              <w:jc w:val="center"/>
              <w:rPr>
                <w:color w:val="000000"/>
                <w:lang w:val="en-US"/>
              </w:rPr>
            </w:pPr>
            <w:r w:rsidRPr="005310A0">
              <w:rPr>
                <w:color w:val="000000"/>
              </w:rPr>
              <w:t>370</w:t>
            </w:r>
            <w:r w:rsidR="005310A0">
              <w:rPr>
                <w:color w:val="000000"/>
                <w:lang w:val="en-US"/>
              </w:rPr>
              <w:t>.0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3E" w:rsidRPr="000B713E" w:rsidRDefault="000B713E" w:rsidP="00036F7D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370.0</w:t>
            </w:r>
          </w:p>
        </w:tc>
      </w:tr>
      <w:tr w:rsidR="000B713E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28720B" w:rsidRDefault="000B713E" w:rsidP="00F23DDE">
            <w:pPr>
              <w:jc w:val="center"/>
            </w:pPr>
            <w:r w:rsidRPr="0028720B">
              <w:t>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28720B" w:rsidRDefault="000B713E" w:rsidP="00F23DDE">
            <w:r w:rsidRPr="0028720B">
              <w:t>Фрунзенский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3E" w:rsidRPr="005310A0" w:rsidRDefault="000B713E">
            <w:pPr>
              <w:jc w:val="center"/>
              <w:rPr>
                <w:color w:val="000000"/>
                <w:lang w:val="en-US"/>
              </w:rPr>
            </w:pPr>
            <w:r w:rsidRPr="005310A0">
              <w:rPr>
                <w:color w:val="000000"/>
              </w:rPr>
              <w:t>739</w:t>
            </w:r>
            <w:r w:rsidR="005310A0">
              <w:rPr>
                <w:color w:val="000000"/>
                <w:lang w:val="en-US"/>
              </w:rPr>
              <w:t>.0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3E" w:rsidRPr="005310A0" w:rsidRDefault="005310A0" w:rsidP="00036F7D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362.5</w:t>
            </w:r>
          </w:p>
        </w:tc>
      </w:tr>
      <w:tr w:rsidR="000B713E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3E" w:rsidRPr="0028720B" w:rsidRDefault="000B713E" w:rsidP="00F23DDE">
            <w:pPr>
              <w:jc w:val="center"/>
            </w:pPr>
            <w:r w:rsidRPr="0028720B">
              <w:t>19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13E" w:rsidRPr="0028720B" w:rsidRDefault="000B713E" w:rsidP="00F23DDE">
            <w:r w:rsidRPr="0028720B">
              <w:t>Чапаевский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3E" w:rsidRPr="005310A0" w:rsidRDefault="000B713E">
            <w:pPr>
              <w:jc w:val="center"/>
              <w:rPr>
                <w:color w:val="000000"/>
                <w:lang w:val="en-US"/>
              </w:rPr>
            </w:pPr>
            <w:r w:rsidRPr="005310A0">
              <w:rPr>
                <w:color w:val="000000"/>
              </w:rPr>
              <w:t>1195</w:t>
            </w:r>
            <w:r w:rsidR="005310A0">
              <w:rPr>
                <w:color w:val="000000"/>
                <w:lang w:val="en-US"/>
              </w:rPr>
              <w:t>.0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3E" w:rsidRPr="005310A0" w:rsidRDefault="005310A0" w:rsidP="00036F7D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1195.0</w:t>
            </w:r>
          </w:p>
        </w:tc>
      </w:tr>
      <w:tr w:rsidR="000B713E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3E" w:rsidRPr="0028720B" w:rsidRDefault="000B713E" w:rsidP="00F23DDE">
            <w:pPr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3E" w:rsidRPr="0028720B" w:rsidRDefault="000B713E" w:rsidP="00F23DDE">
            <w:pPr>
              <w:rPr>
                <w:b/>
                <w:bCs/>
              </w:rPr>
            </w:pPr>
            <w:r w:rsidRPr="0028720B">
              <w:rPr>
                <w:b/>
                <w:bCs/>
              </w:rPr>
              <w:t>Итого: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3E" w:rsidRPr="005310A0" w:rsidRDefault="005310A0" w:rsidP="00DA23F3">
            <w:pPr>
              <w:jc w:val="center"/>
              <w:rPr>
                <w:b/>
                <w:bCs/>
                <w:color w:val="000000"/>
                <w:lang w:val="en-US" w:eastAsia="ru-RU"/>
              </w:rPr>
            </w:pPr>
            <w:r w:rsidRPr="005310A0">
              <w:rPr>
                <w:b/>
                <w:bCs/>
                <w:color w:val="000000"/>
                <w:lang w:val="en-US" w:eastAsia="ru-RU"/>
              </w:rPr>
              <w:t>15606.0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3E" w:rsidRPr="005310A0" w:rsidRDefault="005310A0" w:rsidP="00036F7D">
            <w:pPr>
              <w:jc w:val="center"/>
              <w:rPr>
                <w:b/>
                <w:bCs/>
                <w:color w:val="000000"/>
                <w:lang w:val="en-US" w:eastAsia="ru-RU"/>
              </w:rPr>
            </w:pPr>
            <w:r>
              <w:rPr>
                <w:b/>
                <w:bCs/>
                <w:color w:val="000000"/>
                <w:lang w:val="en-US" w:eastAsia="ru-RU"/>
              </w:rPr>
              <w:t>15062.9</w:t>
            </w:r>
          </w:p>
        </w:tc>
      </w:tr>
    </w:tbl>
    <w:p w:rsidR="007349BA" w:rsidRPr="00470E74" w:rsidRDefault="007349BA" w:rsidP="007349BA">
      <w:pPr>
        <w:rPr>
          <w:b/>
          <w:sz w:val="28"/>
          <w:szCs w:val="28"/>
        </w:rPr>
      </w:pPr>
    </w:p>
    <w:p w:rsidR="007349BA" w:rsidRDefault="007349BA" w:rsidP="007349BA">
      <w:pPr>
        <w:ind w:left="6946"/>
        <w:jc w:val="both"/>
        <w:rPr>
          <w:sz w:val="22"/>
          <w:szCs w:val="22"/>
        </w:rPr>
      </w:pPr>
    </w:p>
    <w:p w:rsidR="007349BA" w:rsidRDefault="007349BA" w:rsidP="007349BA">
      <w:pPr>
        <w:ind w:left="6946"/>
        <w:jc w:val="both"/>
        <w:rPr>
          <w:sz w:val="22"/>
          <w:szCs w:val="22"/>
        </w:rPr>
      </w:pPr>
    </w:p>
    <w:p w:rsidR="007349BA" w:rsidRDefault="007349BA" w:rsidP="007349BA">
      <w:pPr>
        <w:ind w:left="6946"/>
        <w:jc w:val="both"/>
        <w:rPr>
          <w:sz w:val="22"/>
          <w:szCs w:val="22"/>
        </w:rPr>
      </w:pPr>
    </w:p>
    <w:p w:rsidR="00B31FCA" w:rsidRDefault="00B31FCA" w:rsidP="007349BA">
      <w:pPr>
        <w:ind w:left="6946"/>
        <w:jc w:val="both"/>
        <w:rPr>
          <w:sz w:val="22"/>
          <w:szCs w:val="22"/>
        </w:rPr>
      </w:pPr>
    </w:p>
    <w:p w:rsidR="00F0311E" w:rsidRDefault="00F0311E" w:rsidP="007349BA">
      <w:pPr>
        <w:ind w:left="6946"/>
        <w:jc w:val="both"/>
        <w:rPr>
          <w:sz w:val="22"/>
          <w:szCs w:val="22"/>
        </w:rPr>
      </w:pPr>
    </w:p>
    <w:p w:rsidR="00F0311E" w:rsidRDefault="00F0311E" w:rsidP="007349BA">
      <w:pPr>
        <w:ind w:left="6946"/>
        <w:jc w:val="both"/>
        <w:rPr>
          <w:sz w:val="22"/>
          <w:szCs w:val="22"/>
        </w:rPr>
      </w:pPr>
    </w:p>
    <w:p w:rsidR="00F0311E" w:rsidRDefault="00F0311E" w:rsidP="007349BA">
      <w:pPr>
        <w:ind w:left="6946"/>
        <w:jc w:val="both"/>
        <w:rPr>
          <w:sz w:val="22"/>
          <w:szCs w:val="22"/>
        </w:rPr>
      </w:pPr>
    </w:p>
    <w:p w:rsidR="00F0311E" w:rsidRDefault="00F0311E" w:rsidP="007349BA">
      <w:pPr>
        <w:ind w:left="6946"/>
        <w:jc w:val="both"/>
        <w:rPr>
          <w:sz w:val="22"/>
          <w:szCs w:val="22"/>
        </w:rPr>
      </w:pPr>
    </w:p>
    <w:p w:rsidR="00BE30CF" w:rsidRDefault="00BE30CF" w:rsidP="007349BA">
      <w:pPr>
        <w:ind w:left="6946"/>
        <w:jc w:val="both"/>
        <w:rPr>
          <w:sz w:val="22"/>
          <w:szCs w:val="22"/>
        </w:rPr>
      </w:pPr>
    </w:p>
    <w:p w:rsidR="00BE30CF" w:rsidRDefault="00BE30CF" w:rsidP="007349BA">
      <w:pPr>
        <w:ind w:left="6946"/>
        <w:jc w:val="both"/>
        <w:rPr>
          <w:sz w:val="22"/>
          <w:szCs w:val="22"/>
        </w:rPr>
      </w:pPr>
    </w:p>
    <w:p w:rsidR="00BE30CF" w:rsidRDefault="00BE30CF" w:rsidP="007349BA">
      <w:pPr>
        <w:ind w:left="6946"/>
        <w:jc w:val="both"/>
        <w:rPr>
          <w:sz w:val="22"/>
          <w:szCs w:val="22"/>
        </w:rPr>
      </w:pPr>
    </w:p>
    <w:p w:rsidR="00BE30CF" w:rsidRDefault="00BE30CF" w:rsidP="007349BA">
      <w:pPr>
        <w:ind w:left="6946"/>
        <w:jc w:val="both"/>
        <w:rPr>
          <w:sz w:val="22"/>
          <w:szCs w:val="22"/>
        </w:rPr>
      </w:pPr>
    </w:p>
    <w:p w:rsidR="00F0311E" w:rsidRDefault="00F0311E" w:rsidP="007349BA">
      <w:pPr>
        <w:ind w:left="6946"/>
        <w:jc w:val="both"/>
        <w:rPr>
          <w:sz w:val="22"/>
          <w:szCs w:val="22"/>
        </w:rPr>
      </w:pPr>
    </w:p>
    <w:p w:rsidR="00F0311E" w:rsidRDefault="00F0311E" w:rsidP="007349BA">
      <w:pPr>
        <w:ind w:left="6946"/>
        <w:jc w:val="both"/>
        <w:rPr>
          <w:sz w:val="22"/>
          <w:szCs w:val="22"/>
        </w:rPr>
      </w:pPr>
    </w:p>
    <w:p w:rsidR="00B31FCA" w:rsidRDefault="00B31FCA" w:rsidP="007349BA">
      <w:pPr>
        <w:ind w:left="6946"/>
        <w:jc w:val="both"/>
        <w:rPr>
          <w:sz w:val="22"/>
          <w:szCs w:val="22"/>
        </w:rPr>
      </w:pPr>
    </w:p>
    <w:p w:rsidR="00B31FCA" w:rsidRDefault="00B31FCA" w:rsidP="007349BA">
      <w:pPr>
        <w:ind w:left="6946"/>
        <w:jc w:val="both"/>
        <w:rPr>
          <w:sz w:val="22"/>
          <w:szCs w:val="22"/>
        </w:rPr>
      </w:pPr>
    </w:p>
    <w:p w:rsidR="00036F7D" w:rsidRDefault="00036F7D" w:rsidP="007349BA">
      <w:pPr>
        <w:ind w:left="6946"/>
        <w:jc w:val="both"/>
        <w:rPr>
          <w:sz w:val="22"/>
          <w:szCs w:val="22"/>
        </w:rPr>
      </w:pPr>
    </w:p>
    <w:p w:rsidR="007349BA" w:rsidRDefault="007349BA" w:rsidP="007349BA">
      <w:pPr>
        <w:ind w:left="6946"/>
        <w:jc w:val="both"/>
        <w:rPr>
          <w:sz w:val="22"/>
          <w:szCs w:val="22"/>
        </w:rPr>
      </w:pPr>
    </w:p>
    <w:p w:rsidR="00FA7404" w:rsidRDefault="00FA7404" w:rsidP="00A043A5">
      <w:pPr>
        <w:tabs>
          <w:tab w:val="left" w:pos="6870"/>
        </w:tabs>
        <w:jc w:val="center"/>
      </w:pPr>
    </w:p>
    <w:p w:rsidR="00B31FCA" w:rsidRDefault="00B31FCA" w:rsidP="00A043A5">
      <w:pPr>
        <w:tabs>
          <w:tab w:val="left" w:pos="6870"/>
        </w:tabs>
        <w:jc w:val="center"/>
      </w:pPr>
    </w:p>
    <w:p w:rsidR="00393EE3" w:rsidRDefault="00393EE3" w:rsidP="00393EE3">
      <w:pPr>
        <w:tabs>
          <w:tab w:val="left" w:pos="6870"/>
        </w:tabs>
      </w:pPr>
    </w:p>
    <w:p w:rsidR="00FB4D22" w:rsidRDefault="00FB4D22" w:rsidP="00393EE3">
      <w:pPr>
        <w:tabs>
          <w:tab w:val="left" w:pos="6870"/>
        </w:tabs>
      </w:pPr>
    </w:p>
    <w:p w:rsidR="00FB4D22" w:rsidRDefault="00675408" w:rsidP="00A043A5">
      <w:pPr>
        <w:tabs>
          <w:tab w:val="left" w:pos="6870"/>
        </w:tabs>
        <w:jc w:val="center"/>
      </w:pPr>
      <w:r>
        <w:lastRenderedPageBreak/>
        <w:t xml:space="preserve">                                                                             </w:t>
      </w:r>
      <w:r w:rsidR="00A043A5">
        <w:t>Пр</w:t>
      </w:r>
      <w:r w:rsidR="00A043A5" w:rsidRPr="00A043A5">
        <w:t xml:space="preserve">иложение </w:t>
      </w:r>
      <w:r w:rsidR="00A21646">
        <w:t>7</w:t>
      </w:r>
      <w:r w:rsidR="00A043A5" w:rsidRPr="00A043A5">
        <w:t xml:space="preserve"> к решению </w:t>
      </w:r>
      <w:r w:rsidR="00A043A5">
        <w:t xml:space="preserve">Собрания </w:t>
      </w:r>
    </w:p>
    <w:p w:rsidR="00A043A5" w:rsidRDefault="00FB4D22" w:rsidP="00FB4D22">
      <w:pPr>
        <w:tabs>
          <w:tab w:val="left" w:pos="6870"/>
        </w:tabs>
        <w:jc w:val="center"/>
      </w:pPr>
      <w:r>
        <w:t xml:space="preserve">                                  д</w:t>
      </w:r>
      <w:r w:rsidR="00A043A5">
        <w:t>епутатов</w:t>
      </w:r>
    </w:p>
    <w:p w:rsidR="00A043A5" w:rsidRDefault="00FB4D22" w:rsidP="00427106">
      <w:pPr>
        <w:ind w:left="4956"/>
      </w:pPr>
      <w:r>
        <w:t xml:space="preserve">  </w:t>
      </w:r>
      <w:r w:rsidR="00A043A5">
        <w:t xml:space="preserve">«Об исполнении районного бюджета за </w:t>
      </w:r>
      <w:r w:rsidR="00427106">
        <w:t xml:space="preserve">   </w:t>
      </w:r>
      <w:r w:rsidR="00A043A5">
        <w:t>20</w:t>
      </w:r>
      <w:r w:rsidR="00337D7F">
        <w:t>2</w:t>
      </w:r>
      <w:r w:rsidR="005947D9">
        <w:t>2</w:t>
      </w:r>
      <w:r w:rsidR="00A043A5">
        <w:t xml:space="preserve"> год»</w:t>
      </w:r>
    </w:p>
    <w:p w:rsidR="007349BA" w:rsidRDefault="007349BA" w:rsidP="007349BA">
      <w:pPr>
        <w:jc w:val="center"/>
        <w:rPr>
          <w:b/>
          <w:sz w:val="28"/>
          <w:szCs w:val="28"/>
        </w:rPr>
      </w:pPr>
    </w:p>
    <w:p w:rsidR="007349BA" w:rsidRPr="00470E74" w:rsidRDefault="007349BA" w:rsidP="007349BA">
      <w:pPr>
        <w:jc w:val="center"/>
        <w:rPr>
          <w:b/>
        </w:rPr>
      </w:pPr>
      <w:r w:rsidRPr="00470E74">
        <w:rPr>
          <w:b/>
        </w:rPr>
        <w:t xml:space="preserve">Субвенции бюджетам поселений на осуществление полномочий </w:t>
      </w:r>
    </w:p>
    <w:p w:rsidR="007349BA" w:rsidRPr="00470E74" w:rsidRDefault="007349BA" w:rsidP="007349BA">
      <w:pPr>
        <w:jc w:val="center"/>
        <w:rPr>
          <w:b/>
        </w:rPr>
      </w:pPr>
      <w:r w:rsidRPr="00470E74">
        <w:rPr>
          <w:b/>
        </w:rPr>
        <w:t>по первичному воинскому учету за   20</w:t>
      </w:r>
      <w:r w:rsidR="00337D7F">
        <w:rPr>
          <w:b/>
        </w:rPr>
        <w:t>2</w:t>
      </w:r>
      <w:r w:rsidR="005947D9">
        <w:rPr>
          <w:b/>
        </w:rPr>
        <w:t>2</w:t>
      </w:r>
      <w:r w:rsidRPr="00470E74">
        <w:rPr>
          <w:b/>
        </w:rPr>
        <w:t xml:space="preserve"> год</w:t>
      </w:r>
    </w:p>
    <w:p w:rsidR="007349BA" w:rsidRPr="00470E74" w:rsidRDefault="007349BA" w:rsidP="007349BA">
      <w:pPr>
        <w:rPr>
          <w:b/>
        </w:rPr>
      </w:pPr>
    </w:p>
    <w:p w:rsidR="007349BA" w:rsidRDefault="00675408" w:rsidP="00A043A5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</w:t>
      </w:r>
      <w:r w:rsidR="007349BA" w:rsidRPr="00BE14CF">
        <w:t>тыс. рублей</w:t>
      </w:r>
    </w:p>
    <w:tbl>
      <w:tblPr>
        <w:tblW w:w="1031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047"/>
        <w:gridCol w:w="3048"/>
      </w:tblGrid>
      <w:tr w:rsidR="007349BA" w:rsidRPr="004D52C1" w:rsidTr="00427106">
        <w:trPr>
          <w:trHeight w:val="575"/>
        </w:trPr>
        <w:tc>
          <w:tcPr>
            <w:tcW w:w="675" w:type="dxa"/>
          </w:tcPr>
          <w:p w:rsidR="007349BA" w:rsidRPr="0028720B" w:rsidRDefault="007349BA" w:rsidP="007349BA">
            <w:pPr>
              <w:jc w:val="center"/>
            </w:pPr>
            <w:r w:rsidRPr="0028720B">
              <w:t>№</w:t>
            </w:r>
          </w:p>
          <w:p w:rsidR="007349BA" w:rsidRPr="0028720B" w:rsidRDefault="007349BA" w:rsidP="007349BA">
            <w:pPr>
              <w:jc w:val="center"/>
            </w:pPr>
            <w:r w:rsidRPr="0028720B">
              <w:t>п/п</w:t>
            </w:r>
          </w:p>
        </w:tc>
        <w:tc>
          <w:tcPr>
            <w:tcW w:w="3544" w:type="dxa"/>
          </w:tcPr>
          <w:p w:rsidR="007349BA" w:rsidRPr="0028720B" w:rsidRDefault="007349BA" w:rsidP="007349BA">
            <w:pPr>
              <w:jc w:val="center"/>
            </w:pPr>
            <w:r w:rsidRPr="0028720B">
              <w:t>Наименование поселения</w:t>
            </w:r>
          </w:p>
        </w:tc>
        <w:tc>
          <w:tcPr>
            <w:tcW w:w="3047" w:type="dxa"/>
          </w:tcPr>
          <w:p w:rsidR="007349BA" w:rsidRPr="0028720B" w:rsidRDefault="007349BA" w:rsidP="007349BA">
            <w:pPr>
              <w:jc w:val="center"/>
            </w:pPr>
            <w:r w:rsidRPr="0028720B">
              <w:t xml:space="preserve">Уточненный план </w:t>
            </w:r>
          </w:p>
        </w:tc>
        <w:tc>
          <w:tcPr>
            <w:tcW w:w="3048" w:type="dxa"/>
          </w:tcPr>
          <w:p w:rsidR="007349BA" w:rsidRPr="0028720B" w:rsidRDefault="0019425C" w:rsidP="007349BA">
            <w:pPr>
              <w:ind w:left="-108" w:right="-108"/>
              <w:jc w:val="center"/>
            </w:pPr>
            <w:r w:rsidRPr="0028720B">
              <w:t>Кассовое и</w:t>
            </w:r>
            <w:r w:rsidR="007349BA" w:rsidRPr="0028720B">
              <w:t>сполнен</w:t>
            </w:r>
            <w:r w:rsidRPr="0028720B">
              <w:t>ие</w:t>
            </w:r>
          </w:p>
        </w:tc>
      </w:tr>
      <w:tr w:rsidR="005310A0" w:rsidRPr="004D52C1" w:rsidTr="00427106">
        <w:tc>
          <w:tcPr>
            <w:tcW w:w="675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</w:t>
            </w:r>
          </w:p>
        </w:tc>
        <w:tc>
          <w:tcPr>
            <w:tcW w:w="3544" w:type="dxa"/>
            <w:vAlign w:val="center"/>
          </w:tcPr>
          <w:p w:rsidR="005310A0" w:rsidRPr="0028720B" w:rsidRDefault="005310A0" w:rsidP="007349BA">
            <w:r w:rsidRPr="0028720B">
              <w:t>Алейский</w:t>
            </w:r>
          </w:p>
        </w:tc>
        <w:tc>
          <w:tcPr>
            <w:tcW w:w="3047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130,3</w:t>
            </w:r>
          </w:p>
        </w:tc>
        <w:tc>
          <w:tcPr>
            <w:tcW w:w="3048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130,3</w:t>
            </w:r>
          </w:p>
        </w:tc>
      </w:tr>
      <w:tr w:rsidR="005310A0" w:rsidRPr="004D52C1" w:rsidTr="00427106">
        <w:tc>
          <w:tcPr>
            <w:tcW w:w="675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2</w:t>
            </w:r>
          </w:p>
        </w:tc>
        <w:tc>
          <w:tcPr>
            <w:tcW w:w="3544" w:type="dxa"/>
            <w:vAlign w:val="center"/>
          </w:tcPr>
          <w:p w:rsidR="005310A0" w:rsidRPr="0028720B" w:rsidRDefault="005310A0" w:rsidP="007349BA">
            <w:r w:rsidRPr="0028720B">
              <w:t>Безголосовский</w:t>
            </w:r>
          </w:p>
        </w:tc>
        <w:tc>
          <w:tcPr>
            <w:tcW w:w="3047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70,9</w:t>
            </w:r>
          </w:p>
        </w:tc>
        <w:tc>
          <w:tcPr>
            <w:tcW w:w="3048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70,9</w:t>
            </w:r>
          </w:p>
        </w:tc>
      </w:tr>
      <w:tr w:rsidR="005310A0" w:rsidRPr="004D52C1" w:rsidTr="00427106">
        <w:tc>
          <w:tcPr>
            <w:tcW w:w="675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3</w:t>
            </w:r>
          </w:p>
        </w:tc>
        <w:tc>
          <w:tcPr>
            <w:tcW w:w="3544" w:type="dxa"/>
            <w:vAlign w:val="center"/>
          </w:tcPr>
          <w:p w:rsidR="005310A0" w:rsidRPr="0028720B" w:rsidRDefault="005310A0" w:rsidP="007349BA">
            <w:r w:rsidRPr="0028720B">
              <w:t>Большепанюшевский</w:t>
            </w:r>
          </w:p>
        </w:tc>
        <w:tc>
          <w:tcPr>
            <w:tcW w:w="3047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72,2</w:t>
            </w:r>
          </w:p>
        </w:tc>
        <w:tc>
          <w:tcPr>
            <w:tcW w:w="3048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72,2</w:t>
            </w:r>
          </w:p>
        </w:tc>
      </w:tr>
      <w:tr w:rsidR="005310A0" w:rsidRPr="004D52C1" w:rsidTr="00427106">
        <w:tc>
          <w:tcPr>
            <w:tcW w:w="675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4</w:t>
            </w:r>
          </w:p>
        </w:tc>
        <w:tc>
          <w:tcPr>
            <w:tcW w:w="3544" w:type="dxa"/>
            <w:vAlign w:val="center"/>
          </w:tcPr>
          <w:p w:rsidR="005310A0" w:rsidRPr="0028720B" w:rsidRDefault="005310A0" w:rsidP="007349BA">
            <w:r w:rsidRPr="0028720B">
              <w:t>Боровской</w:t>
            </w:r>
          </w:p>
        </w:tc>
        <w:tc>
          <w:tcPr>
            <w:tcW w:w="3047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94,2</w:t>
            </w:r>
          </w:p>
        </w:tc>
        <w:tc>
          <w:tcPr>
            <w:tcW w:w="3048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94,2</w:t>
            </w:r>
          </w:p>
        </w:tc>
      </w:tr>
      <w:tr w:rsidR="005310A0" w:rsidRPr="004D52C1" w:rsidTr="00427106">
        <w:tc>
          <w:tcPr>
            <w:tcW w:w="675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5</w:t>
            </w:r>
          </w:p>
        </w:tc>
        <w:tc>
          <w:tcPr>
            <w:tcW w:w="3544" w:type="dxa"/>
            <w:vAlign w:val="center"/>
          </w:tcPr>
          <w:p w:rsidR="005310A0" w:rsidRPr="0028720B" w:rsidRDefault="005310A0" w:rsidP="007349BA">
            <w:r w:rsidRPr="0028720B">
              <w:t>Дружбинский</w:t>
            </w:r>
          </w:p>
        </w:tc>
        <w:tc>
          <w:tcPr>
            <w:tcW w:w="3047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82,2</w:t>
            </w:r>
          </w:p>
        </w:tc>
        <w:tc>
          <w:tcPr>
            <w:tcW w:w="3048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82,2</w:t>
            </w:r>
          </w:p>
        </w:tc>
      </w:tr>
      <w:tr w:rsidR="005310A0" w:rsidRPr="004D52C1" w:rsidTr="00427106">
        <w:tc>
          <w:tcPr>
            <w:tcW w:w="675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6</w:t>
            </w:r>
          </w:p>
        </w:tc>
        <w:tc>
          <w:tcPr>
            <w:tcW w:w="3544" w:type="dxa"/>
            <w:vAlign w:val="center"/>
          </w:tcPr>
          <w:p w:rsidR="005310A0" w:rsidRPr="0028720B" w:rsidRDefault="005310A0" w:rsidP="007349BA">
            <w:r w:rsidRPr="0028720B">
              <w:t>Дубровский</w:t>
            </w:r>
          </w:p>
        </w:tc>
        <w:tc>
          <w:tcPr>
            <w:tcW w:w="3047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146,5</w:t>
            </w:r>
          </w:p>
        </w:tc>
        <w:tc>
          <w:tcPr>
            <w:tcW w:w="3048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146,5</w:t>
            </w:r>
          </w:p>
        </w:tc>
      </w:tr>
      <w:tr w:rsidR="005310A0" w:rsidRPr="004D52C1" w:rsidTr="00427106">
        <w:tc>
          <w:tcPr>
            <w:tcW w:w="675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7</w:t>
            </w:r>
          </w:p>
        </w:tc>
        <w:tc>
          <w:tcPr>
            <w:tcW w:w="3544" w:type="dxa"/>
            <w:vAlign w:val="center"/>
          </w:tcPr>
          <w:p w:rsidR="005310A0" w:rsidRPr="0028720B" w:rsidRDefault="005310A0" w:rsidP="007349BA">
            <w:r w:rsidRPr="0028720B">
              <w:t>Заветильичевский</w:t>
            </w:r>
          </w:p>
        </w:tc>
        <w:tc>
          <w:tcPr>
            <w:tcW w:w="3047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130,9</w:t>
            </w:r>
          </w:p>
        </w:tc>
        <w:tc>
          <w:tcPr>
            <w:tcW w:w="3048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130,9</w:t>
            </w:r>
          </w:p>
        </w:tc>
      </w:tr>
      <w:tr w:rsidR="005310A0" w:rsidRPr="004D52C1" w:rsidTr="00427106">
        <w:tc>
          <w:tcPr>
            <w:tcW w:w="675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8</w:t>
            </w:r>
          </w:p>
        </w:tc>
        <w:tc>
          <w:tcPr>
            <w:tcW w:w="3544" w:type="dxa"/>
            <w:vAlign w:val="center"/>
          </w:tcPr>
          <w:p w:rsidR="005310A0" w:rsidRPr="0028720B" w:rsidRDefault="005310A0" w:rsidP="007349BA">
            <w:r w:rsidRPr="0028720B">
              <w:t>Кашинский</w:t>
            </w:r>
          </w:p>
        </w:tc>
        <w:tc>
          <w:tcPr>
            <w:tcW w:w="3047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158,3</w:t>
            </w:r>
          </w:p>
        </w:tc>
        <w:tc>
          <w:tcPr>
            <w:tcW w:w="3048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158,3</w:t>
            </w:r>
          </w:p>
        </w:tc>
      </w:tr>
      <w:tr w:rsidR="005310A0" w:rsidRPr="004D52C1" w:rsidTr="00427106">
        <w:tc>
          <w:tcPr>
            <w:tcW w:w="675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9</w:t>
            </w:r>
          </w:p>
        </w:tc>
        <w:tc>
          <w:tcPr>
            <w:tcW w:w="3544" w:type="dxa"/>
            <w:vAlign w:val="center"/>
          </w:tcPr>
          <w:p w:rsidR="005310A0" w:rsidRPr="0028720B" w:rsidRDefault="005310A0" w:rsidP="007349BA">
            <w:r w:rsidRPr="0028720B">
              <w:t>Кировский</w:t>
            </w:r>
          </w:p>
        </w:tc>
        <w:tc>
          <w:tcPr>
            <w:tcW w:w="3047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96,2</w:t>
            </w:r>
          </w:p>
        </w:tc>
        <w:tc>
          <w:tcPr>
            <w:tcW w:w="3048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96,2</w:t>
            </w:r>
          </w:p>
        </w:tc>
      </w:tr>
      <w:tr w:rsidR="005310A0" w:rsidRPr="004D52C1" w:rsidTr="00427106">
        <w:tc>
          <w:tcPr>
            <w:tcW w:w="675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10</w:t>
            </w:r>
          </w:p>
        </w:tc>
        <w:tc>
          <w:tcPr>
            <w:tcW w:w="3544" w:type="dxa"/>
            <w:vAlign w:val="center"/>
          </w:tcPr>
          <w:p w:rsidR="005310A0" w:rsidRPr="0028720B" w:rsidRDefault="005310A0" w:rsidP="007349BA">
            <w:r w:rsidRPr="0028720B">
              <w:t>Краснопартизанский</w:t>
            </w:r>
          </w:p>
        </w:tc>
        <w:tc>
          <w:tcPr>
            <w:tcW w:w="3047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64,4</w:t>
            </w:r>
          </w:p>
        </w:tc>
        <w:tc>
          <w:tcPr>
            <w:tcW w:w="3048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64,4</w:t>
            </w:r>
          </w:p>
        </w:tc>
      </w:tr>
      <w:tr w:rsidR="005310A0" w:rsidRPr="004D52C1" w:rsidTr="00427106">
        <w:tc>
          <w:tcPr>
            <w:tcW w:w="675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11</w:t>
            </w:r>
          </w:p>
        </w:tc>
        <w:tc>
          <w:tcPr>
            <w:tcW w:w="3544" w:type="dxa"/>
            <w:vAlign w:val="center"/>
          </w:tcPr>
          <w:p w:rsidR="005310A0" w:rsidRPr="0028720B" w:rsidRDefault="005310A0" w:rsidP="007349BA">
            <w:r w:rsidRPr="0028720B">
              <w:t>Малиновский</w:t>
            </w:r>
          </w:p>
        </w:tc>
        <w:tc>
          <w:tcPr>
            <w:tcW w:w="3047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52,8</w:t>
            </w:r>
          </w:p>
        </w:tc>
        <w:tc>
          <w:tcPr>
            <w:tcW w:w="3048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52,8</w:t>
            </w:r>
          </w:p>
        </w:tc>
      </w:tr>
      <w:tr w:rsidR="005310A0" w:rsidRPr="004D52C1" w:rsidTr="00427106">
        <w:tc>
          <w:tcPr>
            <w:tcW w:w="675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12</w:t>
            </w:r>
          </w:p>
        </w:tc>
        <w:tc>
          <w:tcPr>
            <w:tcW w:w="3544" w:type="dxa"/>
            <w:vAlign w:val="center"/>
          </w:tcPr>
          <w:p w:rsidR="005310A0" w:rsidRPr="0028720B" w:rsidRDefault="005310A0" w:rsidP="007349BA">
            <w:r w:rsidRPr="0028720B">
              <w:t>Моховской</w:t>
            </w:r>
          </w:p>
        </w:tc>
        <w:tc>
          <w:tcPr>
            <w:tcW w:w="3047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97,7</w:t>
            </w:r>
          </w:p>
        </w:tc>
        <w:tc>
          <w:tcPr>
            <w:tcW w:w="3048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97,7</w:t>
            </w:r>
          </w:p>
        </w:tc>
      </w:tr>
      <w:tr w:rsidR="005310A0" w:rsidRPr="004D52C1" w:rsidTr="00427106">
        <w:tc>
          <w:tcPr>
            <w:tcW w:w="675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13</w:t>
            </w:r>
          </w:p>
        </w:tc>
        <w:tc>
          <w:tcPr>
            <w:tcW w:w="3544" w:type="dxa"/>
            <w:vAlign w:val="center"/>
          </w:tcPr>
          <w:p w:rsidR="005310A0" w:rsidRPr="0028720B" w:rsidRDefault="005310A0" w:rsidP="007349BA">
            <w:r w:rsidRPr="0028720B">
              <w:t>Осколковский</w:t>
            </w:r>
          </w:p>
        </w:tc>
        <w:tc>
          <w:tcPr>
            <w:tcW w:w="3047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97,3</w:t>
            </w:r>
          </w:p>
        </w:tc>
        <w:tc>
          <w:tcPr>
            <w:tcW w:w="3048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97,3</w:t>
            </w:r>
          </w:p>
        </w:tc>
      </w:tr>
      <w:tr w:rsidR="005310A0" w:rsidRPr="004D52C1" w:rsidTr="00427106">
        <w:tc>
          <w:tcPr>
            <w:tcW w:w="675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14</w:t>
            </w:r>
          </w:p>
        </w:tc>
        <w:tc>
          <w:tcPr>
            <w:tcW w:w="3544" w:type="dxa"/>
            <w:vAlign w:val="center"/>
          </w:tcPr>
          <w:p w:rsidR="005310A0" w:rsidRPr="0028720B" w:rsidRDefault="005310A0" w:rsidP="007349BA">
            <w:r w:rsidRPr="0028720B">
              <w:t>Плотавский</w:t>
            </w:r>
          </w:p>
        </w:tc>
        <w:tc>
          <w:tcPr>
            <w:tcW w:w="3047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47,0</w:t>
            </w:r>
          </w:p>
        </w:tc>
        <w:tc>
          <w:tcPr>
            <w:tcW w:w="3048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47,0</w:t>
            </w:r>
          </w:p>
        </w:tc>
      </w:tr>
      <w:tr w:rsidR="005310A0" w:rsidRPr="004D52C1" w:rsidTr="00427106">
        <w:tc>
          <w:tcPr>
            <w:tcW w:w="675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15</w:t>
            </w:r>
          </w:p>
        </w:tc>
        <w:tc>
          <w:tcPr>
            <w:tcW w:w="3544" w:type="dxa"/>
            <w:vAlign w:val="center"/>
          </w:tcPr>
          <w:p w:rsidR="005310A0" w:rsidRPr="0028720B" w:rsidRDefault="005310A0" w:rsidP="007349BA">
            <w:r w:rsidRPr="0028720B">
              <w:t>Савинский</w:t>
            </w:r>
          </w:p>
        </w:tc>
        <w:tc>
          <w:tcPr>
            <w:tcW w:w="3047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61,5</w:t>
            </w:r>
          </w:p>
        </w:tc>
        <w:tc>
          <w:tcPr>
            <w:tcW w:w="3048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61,5</w:t>
            </w:r>
          </w:p>
        </w:tc>
      </w:tr>
      <w:tr w:rsidR="005310A0" w:rsidRPr="004D52C1" w:rsidTr="00427106">
        <w:tc>
          <w:tcPr>
            <w:tcW w:w="675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16</w:t>
            </w:r>
          </w:p>
        </w:tc>
        <w:tc>
          <w:tcPr>
            <w:tcW w:w="3544" w:type="dxa"/>
            <w:vAlign w:val="center"/>
          </w:tcPr>
          <w:p w:rsidR="005310A0" w:rsidRPr="0028720B" w:rsidRDefault="005310A0" w:rsidP="007349BA">
            <w:r w:rsidRPr="0028720B">
              <w:t>Совхозный</w:t>
            </w:r>
          </w:p>
        </w:tc>
        <w:tc>
          <w:tcPr>
            <w:tcW w:w="3047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109,8</w:t>
            </w:r>
          </w:p>
        </w:tc>
        <w:tc>
          <w:tcPr>
            <w:tcW w:w="3048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109,8</w:t>
            </w:r>
          </w:p>
        </w:tc>
      </w:tr>
      <w:tr w:rsidR="005310A0" w:rsidRPr="004D52C1" w:rsidTr="00427106">
        <w:tc>
          <w:tcPr>
            <w:tcW w:w="675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17</w:t>
            </w:r>
          </w:p>
        </w:tc>
        <w:tc>
          <w:tcPr>
            <w:tcW w:w="3544" w:type="dxa"/>
            <w:vAlign w:val="center"/>
          </w:tcPr>
          <w:p w:rsidR="005310A0" w:rsidRPr="0028720B" w:rsidRDefault="005310A0" w:rsidP="007349BA">
            <w:r w:rsidRPr="0028720B">
              <w:t>Урюпинский</w:t>
            </w:r>
          </w:p>
        </w:tc>
        <w:tc>
          <w:tcPr>
            <w:tcW w:w="3047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80,5</w:t>
            </w:r>
          </w:p>
        </w:tc>
        <w:tc>
          <w:tcPr>
            <w:tcW w:w="3048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80,5</w:t>
            </w:r>
          </w:p>
        </w:tc>
      </w:tr>
      <w:tr w:rsidR="005310A0" w:rsidRPr="004D52C1" w:rsidTr="00427106">
        <w:tc>
          <w:tcPr>
            <w:tcW w:w="675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18</w:t>
            </w:r>
          </w:p>
        </w:tc>
        <w:tc>
          <w:tcPr>
            <w:tcW w:w="3544" w:type="dxa"/>
            <w:vAlign w:val="center"/>
          </w:tcPr>
          <w:p w:rsidR="005310A0" w:rsidRPr="0028720B" w:rsidRDefault="005310A0" w:rsidP="007349BA">
            <w:r w:rsidRPr="0028720B">
              <w:t>Фрунзенский</w:t>
            </w:r>
          </w:p>
        </w:tc>
        <w:tc>
          <w:tcPr>
            <w:tcW w:w="3047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46,3</w:t>
            </w:r>
          </w:p>
        </w:tc>
        <w:tc>
          <w:tcPr>
            <w:tcW w:w="3048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46,3</w:t>
            </w:r>
          </w:p>
        </w:tc>
      </w:tr>
      <w:tr w:rsidR="005310A0" w:rsidRPr="004D52C1" w:rsidTr="00427106">
        <w:tc>
          <w:tcPr>
            <w:tcW w:w="675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19</w:t>
            </w:r>
          </w:p>
        </w:tc>
        <w:tc>
          <w:tcPr>
            <w:tcW w:w="3544" w:type="dxa"/>
            <w:vAlign w:val="center"/>
          </w:tcPr>
          <w:p w:rsidR="005310A0" w:rsidRPr="0028720B" w:rsidRDefault="005310A0" w:rsidP="007349BA">
            <w:r w:rsidRPr="0028720B">
              <w:t>Чапаевский</w:t>
            </w:r>
          </w:p>
        </w:tc>
        <w:tc>
          <w:tcPr>
            <w:tcW w:w="3047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65,5</w:t>
            </w:r>
          </w:p>
        </w:tc>
        <w:tc>
          <w:tcPr>
            <w:tcW w:w="3048" w:type="dxa"/>
            <w:vAlign w:val="bottom"/>
          </w:tcPr>
          <w:p w:rsidR="005310A0" w:rsidRPr="005310A0" w:rsidRDefault="005310A0">
            <w:pPr>
              <w:jc w:val="center"/>
              <w:rPr>
                <w:color w:val="000000"/>
              </w:rPr>
            </w:pPr>
            <w:r w:rsidRPr="005310A0">
              <w:rPr>
                <w:color w:val="000000"/>
              </w:rPr>
              <w:t>65,5</w:t>
            </w:r>
          </w:p>
        </w:tc>
      </w:tr>
      <w:tr w:rsidR="005310A0" w:rsidRPr="004D52C1" w:rsidTr="00427106">
        <w:tc>
          <w:tcPr>
            <w:tcW w:w="675" w:type="dxa"/>
            <w:vAlign w:val="center"/>
          </w:tcPr>
          <w:p w:rsidR="005310A0" w:rsidRPr="0028720B" w:rsidRDefault="005310A0" w:rsidP="007349BA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5310A0" w:rsidRPr="0028720B" w:rsidRDefault="005310A0" w:rsidP="007349BA">
            <w:pPr>
              <w:rPr>
                <w:b/>
              </w:rPr>
            </w:pPr>
            <w:r w:rsidRPr="0028720B">
              <w:rPr>
                <w:b/>
              </w:rPr>
              <w:t>Итого:</w:t>
            </w:r>
          </w:p>
        </w:tc>
        <w:tc>
          <w:tcPr>
            <w:tcW w:w="3047" w:type="dxa"/>
            <w:vAlign w:val="center"/>
          </w:tcPr>
          <w:p w:rsidR="005310A0" w:rsidRPr="005310A0" w:rsidRDefault="005310A0">
            <w:pPr>
              <w:jc w:val="center"/>
              <w:rPr>
                <w:b/>
                <w:bCs/>
                <w:color w:val="000000"/>
              </w:rPr>
            </w:pPr>
            <w:r w:rsidRPr="005310A0">
              <w:rPr>
                <w:b/>
                <w:bCs/>
                <w:color w:val="000000"/>
              </w:rPr>
              <w:t>1704,5</w:t>
            </w:r>
          </w:p>
        </w:tc>
        <w:tc>
          <w:tcPr>
            <w:tcW w:w="3048" w:type="dxa"/>
            <w:vAlign w:val="center"/>
          </w:tcPr>
          <w:p w:rsidR="005310A0" w:rsidRPr="005310A0" w:rsidRDefault="005310A0">
            <w:pPr>
              <w:jc w:val="center"/>
              <w:rPr>
                <w:b/>
                <w:bCs/>
                <w:color w:val="000000"/>
              </w:rPr>
            </w:pPr>
            <w:r w:rsidRPr="005310A0">
              <w:rPr>
                <w:b/>
                <w:bCs/>
                <w:color w:val="000000"/>
              </w:rPr>
              <w:t>1704,5</w:t>
            </w:r>
          </w:p>
        </w:tc>
      </w:tr>
    </w:tbl>
    <w:p w:rsidR="007349BA" w:rsidRDefault="007349BA" w:rsidP="007349BA">
      <w:pPr>
        <w:jc w:val="both"/>
      </w:pPr>
    </w:p>
    <w:p w:rsidR="007349BA" w:rsidRDefault="007349BA" w:rsidP="007349BA">
      <w:pPr>
        <w:jc w:val="both"/>
      </w:pPr>
    </w:p>
    <w:p w:rsidR="007349BA" w:rsidRDefault="007349BA" w:rsidP="007349BA">
      <w:pPr>
        <w:jc w:val="both"/>
      </w:pPr>
    </w:p>
    <w:p w:rsidR="007349BA" w:rsidRDefault="007349BA" w:rsidP="007349BA">
      <w:pPr>
        <w:jc w:val="both"/>
      </w:pPr>
    </w:p>
    <w:p w:rsidR="007349BA" w:rsidRDefault="007349BA" w:rsidP="007349BA">
      <w:pPr>
        <w:jc w:val="both"/>
      </w:pPr>
    </w:p>
    <w:p w:rsidR="007349BA" w:rsidRDefault="007349BA" w:rsidP="007349BA">
      <w:pPr>
        <w:jc w:val="both"/>
      </w:pPr>
    </w:p>
    <w:p w:rsidR="007349BA" w:rsidRDefault="007349BA" w:rsidP="007349BA">
      <w:pPr>
        <w:jc w:val="both"/>
      </w:pPr>
    </w:p>
    <w:p w:rsidR="007349BA" w:rsidRDefault="007349BA" w:rsidP="007349BA">
      <w:pPr>
        <w:jc w:val="both"/>
      </w:pPr>
    </w:p>
    <w:p w:rsidR="007349BA" w:rsidRDefault="007349BA" w:rsidP="007349BA">
      <w:pPr>
        <w:jc w:val="both"/>
      </w:pPr>
    </w:p>
    <w:p w:rsidR="007349BA" w:rsidRDefault="007349BA" w:rsidP="007349BA">
      <w:pPr>
        <w:jc w:val="both"/>
      </w:pPr>
    </w:p>
    <w:p w:rsidR="007349BA" w:rsidRDefault="007349BA" w:rsidP="007349BA">
      <w:pPr>
        <w:jc w:val="both"/>
      </w:pPr>
    </w:p>
    <w:p w:rsidR="008E0F46" w:rsidRDefault="008E0F46" w:rsidP="007349BA">
      <w:pPr>
        <w:jc w:val="both"/>
      </w:pPr>
    </w:p>
    <w:p w:rsidR="008E0F46" w:rsidRDefault="008E0F46" w:rsidP="007349BA">
      <w:pPr>
        <w:jc w:val="both"/>
      </w:pPr>
    </w:p>
    <w:p w:rsidR="008E0F46" w:rsidRDefault="008E0F46" w:rsidP="007349BA">
      <w:pPr>
        <w:jc w:val="both"/>
      </w:pPr>
    </w:p>
    <w:p w:rsidR="00337D7F" w:rsidRDefault="00337D7F" w:rsidP="007349BA">
      <w:pPr>
        <w:jc w:val="both"/>
      </w:pPr>
    </w:p>
    <w:p w:rsidR="00337D7F" w:rsidRDefault="00337D7F" w:rsidP="007349BA">
      <w:pPr>
        <w:jc w:val="both"/>
      </w:pPr>
    </w:p>
    <w:p w:rsidR="00337D7F" w:rsidRDefault="00337D7F" w:rsidP="007349BA">
      <w:pPr>
        <w:jc w:val="both"/>
      </w:pPr>
    </w:p>
    <w:p w:rsidR="00337D7F" w:rsidRDefault="00337D7F" w:rsidP="007349BA">
      <w:pPr>
        <w:jc w:val="both"/>
      </w:pPr>
    </w:p>
    <w:p w:rsidR="00BE30CF" w:rsidRDefault="00BE30CF" w:rsidP="007349BA">
      <w:pPr>
        <w:jc w:val="both"/>
      </w:pPr>
    </w:p>
    <w:p w:rsidR="00822359" w:rsidRDefault="00822359" w:rsidP="007349BA">
      <w:pPr>
        <w:jc w:val="both"/>
      </w:pPr>
    </w:p>
    <w:p w:rsidR="003E3B17" w:rsidRDefault="003E3B17" w:rsidP="003E3B17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1FCA" w:rsidRDefault="00B31FCA" w:rsidP="00B066C8">
      <w:pPr>
        <w:tabs>
          <w:tab w:val="left" w:pos="6870"/>
        </w:tabs>
        <w:jc w:val="center"/>
        <w:rPr>
          <w:b/>
        </w:rPr>
      </w:pPr>
    </w:p>
    <w:p w:rsidR="00427106" w:rsidRPr="00A21646" w:rsidRDefault="00427106" w:rsidP="00B066C8">
      <w:pPr>
        <w:tabs>
          <w:tab w:val="left" w:pos="6870"/>
        </w:tabs>
        <w:jc w:val="center"/>
        <w:rPr>
          <w:b/>
        </w:rPr>
      </w:pPr>
    </w:p>
    <w:p w:rsidR="00427106" w:rsidRDefault="00B31FCA" w:rsidP="00B31FCA">
      <w:pPr>
        <w:tabs>
          <w:tab w:val="left" w:pos="6870"/>
        </w:tabs>
        <w:jc w:val="center"/>
      </w:pPr>
      <w:r>
        <w:t xml:space="preserve">                                                                                        </w:t>
      </w:r>
    </w:p>
    <w:p w:rsidR="00427106" w:rsidRDefault="00427106" w:rsidP="00B31FCA">
      <w:pPr>
        <w:tabs>
          <w:tab w:val="left" w:pos="6870"/>
        </w:tabs>
        <w:jc w:val="center"/>
      </w:pPr>
      <w:r>
        <w:lastRenderedPageBreak/>
        <w:t xml:space="preserve">                                                                    </w:t>
      </w:r>
      <w:r w:rsidR="00B31FCA">
        <w:t xml:space="preserve"> Пр</w:t>
      </w:r>
      <w:r w:rsidR="00B31FCA" w:rsidRPr="00A043A5">
        <w:t xml:space="preserve">иложение </w:t>
      </w:r>
      <w:r w:rsidR="00367FF0">
        <w:t>8</w:t>
      </w:r>
      <w:r w:rsidR="00B31FCA" w:rsidRPr="00A043A5">
        <w:t xml:space="preserve"> к решению </w:t>
      </w:r>
      <w:r w:rsidR="00B31FCA">
        <w:t>Собрания</w:t>
      </w:r>
    </w:p>
    <w:p w:rsidR="00B31FCA" w:rsidRDefault="00427106" w:rsidP="00B31FCA">
      <w:pPr>
        <w:tabs>
          <w:tab w:val="left" w:pos="6870"/>
        </w:tabs>
        <w:jc w:val="center"/>
      </w:pPr>
      <w:r>
        <w:t xml:space="preserve">               </w:t>
      </w:r>
      <w:r w:rsidR="00B31FCA">
        <w:t xml:space="preserve"> </w:t>
      </w:r>
      <w:r>
        <w:t xml:space="preserve">        </w:t>
      </w:r>
      <w:r w:rsidR="00B31FCA">
        <w:t>депутатов</w:t>
      </w:r>
    </w:p>
    <w:p w:rsidR="00B31FCA" w:rsidRDefault="00B31FCA" w:rsidP="00427106">
      <w:pPr>
        <w:ind w:left="4956"/>
        <w:jc w:val="center"/>
      </w:pPr>
      <w:r>
        <w:t>«Об исполнении районного бюджета за 20</w:t>
      </w:r>
      <w:r w:rsidR="00337D7F">
        <w:t>2</w:t>
      </w:r>
      <w:r w:rsidR="005947D9">
        <w:t>2</w:t>
      </w:r>
      <w:r>
        <w:t xml:space="preserve"> год»</w:t>
      </w:r>
    </w:p>
    <w:p w:rsidR="00B31FCA" w:rsidRDefault="00B31FCA" w:rsidP="00D8017F">
      <w:pPr>
        <w:ind w:left="-567"/>
        <w:jc w:val="center"/>
        <w:rPr>
          <w:b/>
          <w:sz w:val="28"/>
          <w:szCs w:val="28"/>
        </w:rPr>
      </w:pPr>
    </w:p>
    <w:p w:rsidR="00B31FCA" w:rsidRPr="0028720B" w:rsidRDefault="002E0272" w:rsidP="00B31FCA">
      <w:pPr>
        <w:jc w:val="center"/>
      </w:pPr>
      <w:r w:rsidRPr="0028720B">
        <w:rPr>
          <w:b/>
        </w:rPr>
        <w:t>Иные</w:t>
      </w:r>
      <w:r w:rsidR="00B31FCA" w:rsidRPr="0028720B">
        <w:rPr>
          <w:b/>
        </w:rPr>
        <w:t xml:space="preserve"> межбюджетны</w:t>
      </w:r>
      <w:r w:rsidRPr="0028720B">
        <w:rPr>
          <w:b/>
        </w:rPr>
        <w:t>е</w:t>
      </w:r>
      <w:r w:rsidR="00B31FCA" w:rsidRPr="0028720B">
        <w:rPr>
          <w:b/>
        </w:rPr>
        <w:t xml:space="preserve"> трансферт</w:t>
      </w:r>
      <w:r w:rsidRPr="0028720B">
        <w:rPr>
          <w:b/>
        </w:rPr>
        <w:t>ы</w:t>
      </w:r>
      <w:r w:rsidR="00B31FCA" w:rsidRPr="0028720B">
        <w:rPr>
          <w:b/>
        </w:rPr>
        <w:t xml:space="preserve"> бюджетам поселений на организацию ритуальных услуг и содержание мест захоронения </w:t>
      </w:r>
      <w:r w:rsidR="008B11FE" w:rsidRPr="0028720B">
        <w:rPr>
          <w:b/>
        </w:rPr>
        <w:t>з</w:t>
      </w:r>
      <w:r w:rsidR="00B31FCA" w:rsidRPr="0028720B">
        <w:rPr>
          <w:b/>
        </w:rPr>
        <w:t>а 20</w:t>
      </w:r>
      <w:r w:rsidR="00440196">
        <w:rPr>
          <w:b/>
        </w:rPr>
        <w:t>2</w:t>
      </w:r>
      <w:r w:rsidR="005947D9">
        <w:rPr>
          <w:b/>
        </w:rPr>
        <w:t>2</w:t>
      </w:r>
      <w:r w:rsidR="00B31FCA" w:rsidRPr="0028720B">
        <w:rPr>
          <w:b/>
        </w:rPr>
        <w:t xml:space="preserve"> год</w:t>
      </w:r>
    </w:p>
    <w:p w:rsidR="00B31FCA" w:rsidRPr="0028720B" w:rsidRDefault="00B31FCA" w:rsidP="00B31FCA">
      <w:pPr>
        <w:jc w:val="center"/>
      </w:pPr>
      <w:r w:rsidRPr="0028720B">
        <w:t>тыс. рублей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444"/>
        <w:gridCol w:w="2977"/>
      </w:tblGrid>
      <w:tr w:rsidR="00B31FCA" w:rsidRPr="0028720B" w:rsidTr="00427106">
        <w:trPr>
          <w:trHeight w:val="575"/>
        </w:trPr>
        <w:tc>
          <w:tcPr>
            <w:tcW w:w="959" w:type="dxa"/>
          </w:tcPr>
          <w:p w:rsidR="00B31FCA" w:rsidRPr="0028720B" w:rsidRDefault="00B31FCA" w:rsidP="00B31FCA">
            <w:pPr>
              <w:jc w:val="center"/>
            </w:pPr>
            <w:r w:rsidRPr="0028720B">
              <w:t>№</w:t>
            </w:r>
          </w:p>
          <w:p w:rsidR="00B31FCA" w:rsidRPr="0028720B" w:rsidRDefault="00B31FCA" w:rsidP="00B31FCA">
            <w:pPr>
              <w:jc w:val="center"/>
            </w:pPr>
            <w:r w:rsidRPr="0028720B">
              <w:t>п/п</w:t>
            </w:r>
          </w:p>
        </w:tc>
        <w:tc>
          <w:tcPr>
            <w:tcW w:w="3402" w:type="dxa"/>
          </w:tcPr>
          <w:p w:rsidR="00B31FCA" w:rsidRPr="0028720B" w:rsidRDefault="00B31FCA" w:rsidP="00B31FCA">
            <w:pPr>
              <w:jc w:val="center"/>
            </w:pPr>
            <w:r w:rsidRPr="0028720B">
              <w:t>Наименование поселения</w:t>
            </w:r>
          </w:p>
        </w:tc>
        <w:tc>
          <w:tcPr>
            <w:tcW w:w="2444" w:type="dxa"/>
          </w:tcPr>
          <w:p w:rsidR="00B31FCA" w:rsidRPr="0028720B" w:rsidRDefault="00B31FCA" w:rsidP="00B31FCA">
            <w:pPr>
              <w:jc w:val="center"/>
            </w:pPr>
            <w:r w:rsidRPr="0028720B">
              <w:t xml:space="preserve">Уточненный план </w:t>
            </w:r>
          </w:p>
        </w:tc>
        <w:tc>
          <w:tcPr>
            <w:tcW w:w="2977" w:type="dxa"/>
          </w:tcPr>
          <w:p w:rsidR="00B31FCA" w:rsidRPr="0028720B" w:rsidRDefault="00B31FCA" w:rsidP="00B31FCA">
            <w:pPr>
              <w:ind w:left="-108" w:right="-108"/>
              <w:jc w:val="center"/>
            </w:pPr>
            <w:r w:rsidRPr="0028720B">
              <w:t xml:space="preserve">Кассовое исполнение </w:t>
            </w:r>
          </w:p>
          <w:p w:rsidR="00B31FCA" w:rsidRPr="0028720B" w:rsidRDefault="00B31FCA" w:rsidP="00B31FCA">
            <w:pPr>
              <w:ind w:left="-108" w:right="-108"/>
              <w:jc w:val="center"/>
            </w:pPr>
          </w:p>
        </w:tc>
      </w:tr>
      <w:tr w:rsidR="005310A0" w:rsidRPr="0028720B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Алейский</w:t>
            </w:r>
          </w:p>
        </w:tc>
        <w:tc>
          <w:tcPr>
            <w:tcW w:w="2444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2977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5310A0" w:rsidRPr="0028720B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2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Безголосовский</w:t>
            </w:r>
          </w:p>
        </w:tc>
        <w:tc>
          <w:tcPr>
            <w:tcW w:w="2444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2977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5310A0" w:rsidRPr="0028720B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3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Большепанюшевский</w:t>
            </w:r>
          </w:p>
        </w:tc>
        <w:tc>
          <w:tcPr>
            <w:tcW w:w="2444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2977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5310A0" w:rsidRPr="0028720B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4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Боровской</w:t>
            </w:r>
          </w:p>
        </w:tc>
        <w:tc>
          <w:tcPr>
            <w:tcW w:w="2444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2977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7,4</w:t>
            </w:r>
          </w:p>
        </w:tc>
      </w:tr>
      <w:tr w:rsidR="005310A0" w:rsidRPr="0028720B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5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Дружбинский</w:t>
            </w:r>
          </w:p>
        </w:tc>
        <w:tc>
          <w:tcPr>
            <w:tcW w:w="2444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2977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7,7</w:t>
            </w:r>
          </w:p>
        </w:tc>
      </w:tr>
      <w:tr w:rsidR="005310A0" w:rsidRPr="0028720B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6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Дубровский</w:t>
            </w:r>
          </w:p>
        </w:tc>
        <w:tc>
          <w:tcPr>
            <w:tcW w:w="2444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977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5310A0" w:rsidRPr="0028720B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7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Заветильичевский</w:t>
            </w:r>
          </w:p>
        </w:tc>
        <w:tc>
          <w:tcPr>
            <w:tcW w:w="2444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2977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5310A0" w:rsidRPr="0028720B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8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Кашинский</w:t>
            </w:r>
          </w:p>
        </w:tc>
        <w:tc>
          <w:tcPr>
            <w:tcW w:w="2444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2977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8,9</w:t>
            </w:r>
          </w:p>
        </w:tc>
      </w:tr>
      <w:tr w:rsidR="005310A0" w:rsidRPr="0028720B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9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Кировский</w:t>
            </w:r>
          </w:p>
        </w:tc>
        <w:tc>
          <w:tcPr>
            <w:tcW w:w="2444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2977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5310A0" w:rsidRPr="0028720B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10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Краснопартизанский</w:t>
            </w:r>
          </w:p>
        </w:tc>
        <w:tc>
          <w:tcPr>
            <w:tcW w:w="2444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977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5310A0" w:rsidRPr="0028720B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11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Малиновский</w:t>
            </w:r>
          </w:p>
        </w:tc>
        <w:tc>
          <w:tcPr>
            <w:tcW w:w="2444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2977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5310A0" w:rsidRPr="0028720B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12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Моховской</w:t>
            </w:r>
          </w:p>
        </w:tc>
        <w:tc>
          <w:tcPr>
            <w:tcW w:w="2444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2977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5310A0" w:rsidRPr="0028720B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13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Осколковский</w:t>
            </w:r>
          </w:p>
        </w:tc>
        <w:tc>
          <w:tcPr>
            <w:tcW w:w="2444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2977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5310A0" w:rsidRPr="0028720B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14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Плотавский</w:t>
            </w:r>
          </w:p>
        </w:tc>
        <w:tc>
          <w:tcPr>
            <w:tcW w:w="2444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977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5310A0" w:rsidRPr="0028720B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15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Савинский</w:t>
            </w:r>
          </w:p>
        </w:tc>
        <w:tc>
          <w:tcPr>
            <w:tcW w:w="2444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2977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5310A0" w:rsidRPr="0028720B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16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Совхозный</w:t>
            </w:r>
          </w:p>
        </w:tc>
        <w:tc>
          <w:tcPr>
            <w:tcW w:w="2444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2977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5310A0" w:rsidRPr="0028720B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17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Урюпинский</w:t>
            </w:r>
          </w:p>
        </w:tc>
        <w:tc>
          <w:tcPr>
            <w:tcW w:w="2444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2977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5310A0" w:rsidRPr="0028720B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18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Фрунзенский</w:t>
            </w:r>
          </w:p>
        </w:tc>
        <w:tc>
          <w:tcPr>
            <w:tcW w:w="2444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2977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5310A0" w:rsidRPr="0028720B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19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Чапаевский</w:t>
            </w:r>
          </w:p>
        </w:tc>
        <w:tc>
          <w:tcPr>
            <w:tcW w:w="2444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2977" w:type="dxa"/>
            <w:vAlign w:val="bottom"/>
          </w:tcPr>
          <w:p w:rsidR="005310A0" w:rsidRPr="00BB3EFA" w:rsidRDefault="005310A0" w:rsidP="00C667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5310A0" w:rsidRPr="0028720B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pPr>
              <w:rPr>
                <w:b/>
              </w:rPr>
            </w:pPr>
            <w:r w:rsidRPr="0028720B">
              <w:rPr>
                <w:b/>
              </w:rPr>
              <w:t>Итого:</w:t>
            </w:r>
          </w:p>
        </w:tc>
        <w:tc>
          <w:tcPr>
            <w:tcW w:w="2444" w:type="dxa"/>
            <w:vAlign w:val="center"/>
          </w:tcPr>
          <w:p w:rsidR="005310A0" w:rsidRPr="00BB3EFA" w:rsidRDefault="005310A0" w:rsidP="00C667A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b/>
                <w:bCs/>
                <w:color w:val="000000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2977" w:type="dxa"/>
            <w:vAlign w:val="center"/>
          </w:tcPr>
          <w:p w:rsidR="005310A0" w:rsidRPr="00BB3EFA" w:rsidRDefault="005310A0" w:rsidP="00C667A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b/>
                <w:bCs/>
                <w:color w:val="000000"/>
                <w:sz w:val="20"/>
                <w:szCs w:val="20"/>
                <w:lang w:eastAsia="ru-RU"/>
              </w:rPr>
              <w:t>108,1</w:t>
            </w:r>
          </w:p>
        </w:tc>
      </w:tr>
    </w:tbl>
    <w:p w:rsidR="00B76848" w:rsidRDefault="00B76848" w:rsidP="00D8017F">
      <w:pPr>
        <w:ind w:left="-567"/>
        <w:jc w:val="center"/>
        <w:rPr>
          <w:b/>
          <w:sz w:val="28"/>
          <w:szCs w:val="28"/>
        </w:rPr>
      </w:pPr>
    </w:p>
    <w:p w:rsidR="0017317F" w:rsidRDefault="0017317F" w:rsidP="00D8017F">
      <w:pPr>
        <w:ind w:left="-567"/>
        <w:jc w:val="center"/>
        <w:rPr>
          <w:b/>
          <w:sz w:val="28"/>
          <w:szCs w:val="28"/>
        </w:rPr>
      </w:pPr>
    </w:p>
    <w:p w:rsidR="00F23DDE" w:rsidRDefault="00F23DDE" w:rsidP="00D8017F">
      <w:pPr>
        <w:ind w:left="-567"/>
        <w:jc w:val="center"/>
        <w:rPr>
          <w:b/>
          <w:sz w:val="28"/>
          <w:szCs w:val="28"/>
        </w:rPr>
      </w:pPr>
    </w:p>
    <w:p w:rsidR="00B31FCA" w:rsidRDefault="00B31FCA" w:rsidP="00D8017F">
      <w:pPr>
        <w:ind w:left="-567"/>
        <w:jc w:val="center"/>
        <w:rPr>
          <w:b/>
          <w:sz w:val="28"/>
          <w:szCs w:val="28"/>
        </w:rPr>
      </w:pPr>
    </w:p>
    <w:p w:rsidR="00B31FCA" w:rsidRDefault="00B31FCA" w:rsidP="00D8017F">
      <w:pPr>
        <w:ind w:left="-567"/>
        <w:jc w:val="center"/>
        <w:rPr>
          <w:b/>
          <w:sz w:val="28"/>
          <w:szCs w:val="28"/>
        </w:rPr>
      </w:pPr>
    </w:p>
    <w:p w:rsidR="00B31FCA" w:rsidRDefault="00B31FCA" w:rsidP="00D8017F">
      <w:pPr>
        <w:ind w:left="-567"/>
        <w:jc w:val="center"/>
        <w:rPr>
          <w:b/>
          <w:sz w:val="28"/>
          <w:szCs w:val="28"/>
        </w:rPr>
      </w:pPr>
    </w:p>
    <w:p w:rsidR="00B31FCA" w:rsidRDefault="00B31FCA" w:rsidP="00D8017F">
      <w:pPr>
        <w:ind w:left="-567"/>
        <w:jc w:val="center"/>
        <w:rPr>
          <w:b/>
          <w:sz w:val="28"/>
          <w:szCs w:val="28"/>
        </w:rPr>
      </w:pPr>
    </w:p>
    <w:p w:rsidR="00B31FCA" w:rsidRDefault="00B31FCA" w:rsidP="00D8017F">
      <w:pPr>
        <w:ind w:left="-567"/>
        <w:jc w:val="center"/>
        <w:rPr>
          <w:b/>
          <w:sz w:val="28"/>
          <w:szCs w:val="28"/>
        </w:rPr>
      </w:pPr>
    </w:p>
    <w:p w:rsidR="00604894" w:rsidRDefault="00604894" w:rsidP="00D8017F">
      <w:pPr>
        <w:ind w:left="-567"/>
        <w:jc w:val="center"/>
        <w:rPr>
          <w:b/>
          <w:sz w:val="28"/>
          <w:szCs w:val="28"/>
        </w:rPr>
      </w:pPr>
    </w:p>
    <w:p w:rsidR="00B31FCA" w:rsidRDefault="00B31FCA" w:rsidP="00D8017F">
      <w:pPr>
        <w:ind w:left="-567"/>
        <w:jc w:val="center"/>
        <w:rPr>
          <w:b/>
          <w:sz w:val="28"/>
          <w:szCs w:val="28"/>
        </w:rPr>
      </w:pPr>
    </w:p>
    <w:p w:rsidR="00B31FCA" w:rsidRDefault="00B31FCA" w:rsidP="00D8017F">
      <w:pPr>
        <w:ind w:left="-567"/>
        <w:jc w:val="center"/>
        <w:rPr>
          <w:b/>
          <w:sz w:val="28"/>
          <w:szCs w:val="28"/>
        </w:rPr>
      </w:pPr>
    </w:p>
    <w:p w:rsidR="00B31FCA" w:rsidRDefault="00B31FCA" w:rsidP="00D8017F">
      <w:pPr>
        <w:ind w:left="-567"/>
        <w:jc w:val="center"/>
        <w:rPr>
          <w:b/>
          <w:sz w:val="28"/>
          <w:szCs w:val="28"/>
        </w:rPr>
      </w:pPr>
    </w:p>
    <w:p w:rsidR="00B31FCA" w:rsidRDefault="00B31FCA" w:rsidP="00D8017F">
      <w:pPr>
        <w:ind w:left="-567"/>
        <w:jc w:val="center"/>
        <w:rPr>
          <w:b/>
          <w:sz w:val="28"/>
          <w:szCs w:val="28"/>
        </w:rPr>
      </w:pPr>
    </w:p>
    <w:p w:rsidR="00B31FCA" w:rsidRDefault="00B31FCA" w:rsidP="00D8017F">
      <w:pPr>
        <w:ind w:left="-567"/>
        <w:jc w:val="center"/>
        <w:rPr>
          <w:b/>
          <w:sz w:val="28"/>
          <w:szCs w:val="28"/>
        </w:rPr>
      </w:pPr>
    </w:p>
    <w:p w:rsidR="00B31FCA" w:rsidRDefault="00B31FCA" w:rsidP="00D8017F">
      <w:pPr>
        <w:ind w:left="-567"/>
        <w:jc w:val="center"/>
        <w:rPr>
          <w:b/>
          <w:sz w:val="28"/>
          <w:szCs w:val="28"/>
        </w:rPr>
      </w:pPr>
    </w:p>
    <w:p w:rsidR="00BE30CF" w:rsidRDefault="00BE30CF" w:rsidP="00D8017F">
      <w:pPr>
        <w:ind w:left="-567"/>
        <w:jc w:val="center"/>
        <w:rPr>
          <w:b/>
          <w:sz w:val="28"/>
          <w:szCs w:val="28"/>
        </w:rPr>
      </w:pPr>
    </w:p>
    <w:p w:rsidR="00BE30CF" w:rsidRDefault="00BE30CF" w:rsidP="00D8017F">
      <w:pPr>
        <w:ind w:left="-567"/>
        <w:jc w:val="center"/>
        <w:rPr>
          <w:b/>
          <w:sz w:val="28"/>
          <w:szCs w:val="28"/>
        </w:rPr>
      </w:pPr>
    </w:p>
    <w:p w:rsidR="003E3B17" w:rsidRDefault="003E3B17" w:rsidP="00D8017F">
      <w:pPr>
        <w:ind w:left="-567"/>
        <w:jc w:val="center"/>
        <w:rPr>
          <w:b/>
          <w:sz w:val="28"/>
          <w:szCs w:val="28"/>
        </w:rPr>
      </w:pPr>
    </w:p>
    <w:p w:rsidR="00010CD4" w:rsidRDefault="00010CD4" w:rsidP="00D8017F">
      <w:pPr>
        <w:ind w:left="-567"/>
        <w:jc w:val="center"/>
        <w:rPr>
          <w:b/>
          <w:sz w:val="28"/>
          <w:szCs w:val="28"/>
        </w:rPr>
      </w:pPr>
    </w:p>
    <w:p w:rsidR="003E3B17" w:rsidRDefault="003E3B17" w:rsidP="00D8017F">
      <w:pPr>
        <w:ind w:left="-567"/>
        <w:jc w:val="center"/>
        <w:rPr>
          <w:b/>
          <w:sz w:val="28"/>
          <w:szCs w:val="28"/>
        </w:rPr>
      </w:pPr>
    </w:p>
    <w:p w:rsidR="00B31FCA" w:rsidRPr="009B6EE5" w:rsidRDefault="00B31FCA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B31FCA" w:rsidRDefault="00677790" w:rsidP="00B31FCA">
      <w:pPr>
        <w:tabs>
          <w:tab w:val="left" w:pos="6870"/>
        </w:tabs>
        <w:jc w:val="center"/>
      </w:pPr>
      <w:r>
        <w:lastRenderedPageBreak/>
        <w:t xml:space="preserve">                                                                               </w:t>
      </w:r>
      <w:r w:rsidR="00B31FCA">
        <w:t>Пр</w:t>
      </w:r>
      <w:r w:rsidR="00B31FCA" w:rsidRPr="00A043A5">
        <w:t xml:space="preserve">иложение </w:t>
      </w:r>
      <w:r w:rsidR="00367FF0">
        <w:t>9</w:t>
      </w:r>
      <w:r w:rsidR="00B31FCA" w:rsidRPr="00A043A5">
        <w:t xml:space="preserve"> к решению </w:t>
      </w:r>
      <w:r w:rsidR="00B31FCA">
        <w:t>Собрания депутатов</w:t>
      </w:r>
    </w:p>
    <w:p w:rsidR="00B31FCA" w:rsidRDefault="00B31FCA" w:rsidP="00B31FCA">
      <w:pPr>
        <w:ind w:left="4956"/>
        <w:jc w:val="right"/>
      </w:pPr>
      <w:r>
        <w:t xml:space="preserve">     «Об исполнении районного бюджета за 20</w:t>
      </w:r>
      <w:r w:rsidR="00440196">
        <w:t>2</w:t>
      </w:r>
      <w:r w:rsidR="005947D9">
        <w:t>2</w:t>
      </w:r>
      <w:r>
        <w:t xml:space="preserve"> год»</w:t>
      </w:r>
    </w:p>
    <w:p w:rsidR="00B31FCA" w:rsidRDefault="00B31FCA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B31FCA" w:rsidRDefault="00B31FCA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2E0272" w:rsidP="004F27A8">
      <w:pPr>
        <w:jc w:val="center"/>
        <w:rPr>
          <w:b/>
        </w:rPr>
      </w:pPr>
      <w:r>
        <w:rPr>
          <w:b/>
        </w:rPr>
        <w:t>И</w:t>
      </w:r>
      <w:r w:rsidR="004F27A8" w:rsidRPr="00526CEB">
        <w:rPr>
          <w:b/>
        </w:rPr>
        <w:t>ны</w:t>
      </w:r>
      <w:r>
        <w:rPr>
          <w:b/>
        </w:rPr>
        <w:t>е</w:t>
      </w:r>
      <w:r w:rsidR="004F27A8" w:rsidRPr="00526CEB">
        <w:rPr>
          <w:b/>
        </w:rPr>
        <w:t xml:space="preserve"> межбюджетны</w:t>
      </w:r>
      <w:r>
        <w:rPr>
          <w:b/>
        </w:rPr>
        <w:t>е</w:t>
      </w:r>
      <w:r w:rsidR="004F27A8" w:rsidRPr="00526CEB">
        <w:rPr>
          <w:b/>
        </w:rPr>
        <w:t xml:space="preserve"> трансферт</w:t>
      </w:r>
      <w:r>
        <w:rPr>
          <w:b/>
        </w:rPr>
        <w:t>ы</w:t>
      </w:r>
      <w:r w:rsidR="004F27A8" w:rsidRPr="00526CEB">
        <w:rPr>
          <w:b/>
        </w:rPr>
        <w:t xml:space="preserve"> бюджетам по</w:t>
      </w:r>
      <w:r w:rsidR="004F27A8">
        <w:rPr>
          <w:b/>
        </w:rPr>
        <w:t xml:space="preserve">селений </w:t>
      </w:r>
    </w:p>
    <w:p w:rsidR="005F279B" w:rsidRDefault="004F27A8" w:rsidP="004F27A8">
      <w:pPr>
        <w:jc w:val="center"/>
      </w:pPr>
      <w:r>
        <w:rPr>
          <w:b/>
        </w:rPr>
        <w:t xml:space="preserve">на осуществление дорожной деятельности </w:t>
      </w:r>
      <w:r w:rsidR="008B11FE">
        <w:rPr>
          <w:b/>
        </w:rPr>
        <w:t>з</w:t>
      </w:r>
      <w:r w:rsidRPr="00526CEB">
        <w:rPr>
          <w:b/>
        </w:rPr>
        <w:t>а 20</w:t>
      </w:r>
      <w:r w:rsidR="00337D7F">
        <w:rPr>
          <w:b/>
        </w:rPr>
        <w:t>2</w:t>
      </w:r>
      <w:r w:rsidR="005947D9">
        <w:rPr>
          <w:b/>
        </w:rPr>
        <w:t>2</w:t>
      </w:r>
      <w:r w:rsidRPr="00526CEB">
        <w:rPr>
          <w:b/>
        </w:rPr>
        <w:t xml:space="preserve"> год</w:t>
      </w:r>
    </w:p>
    <w:p w:rsidR="005F279B" w:rsidRDefault="005F279B" w:rsidP="004F27A8">
      <w:pPr>
        <w:jc w:val="center"/>
      </w:pPr>
    </w:p>
    <w:p w:rsidR="004F27A8" w:rsidRPr="00526CEB" w:rsidRDefault="00675408" w:rsidP="00500C8D">
      <w:r>
        <w:t xml:space="preserve">                                                                                                                                           </w:t>
      </w:r>
      <w:r w:rsidR="004F27A8" w:rsidRPr="00526CEB"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126"/>
        <w:gridCol w:w="2977"/>
      </w:tblGrid>
      <w:tr w:rsidR="00B31FCA" w:rsidRPr="00555AC1" w:rsidTr="00427106">
        <w:trPr>
          <w:trHeight w:val="575"/>
        </w:trPr>
        <w:tc>
          <w:tcPr>
            <w:tcW w:w="959" w:type="dxa"/>
          </w:tcPr>
          <w:p w:rsidR="00B31FCA" w:rsidRPr="0028720B" w:rsidRDefault="00B31FCA" w:rsidP="00B31FCA">
            <w:pPr>
              <w:jc w:val="center"/>
            </w:pPr>
            <w:r w:rsidRPr="0028720B">
              <w:t>№</w:t>
            </w:r>
          </w:p>
          <w:p w:rsidR="00B31FCA" w:rsidRPr="0028720B" w:rsidRDefault="00B31FCA" w:rsidP="00B31FCA">
            <w:pPr>
              <w:jc w:val="center"/>
            </w:pPr>
            <w:r w:rsidRPr="0028720B">
              <w:t>п/п</w:t>
            </w:r>
          </w:p>
        </w:tc>
        <w:tc>
          <w:tcPr>
            <w:tcW w:w="3402" w:type="dxa"/>
          </w:tcPr>
          <w:p w:rsidR="00B31FCA" w:rsidRPr="0028720B" w:rsidRDefault="00B31FCA" w:rsidP="00B31FCA">
            <w:pPr>
              <w:jc w:val="center"/>
            </w:pPr>
            <w:r w:rsidRPr="0028720B">
              <w:t>Наименование поселения</w:t>
            </w:r>
          </w:p>
        </w:tc>
        <w:tc>
          <w:tcPr>
            <w:tcW w:w="2126" w:type="dxa"/>
          </w:tcPr>
          <w:p w:rsidR="00B31FCA" w:rsidRPr="0028720B" w:rsidRDefault="00B31FCA" w:rsidP="00B31FCA">
            <w:pPr>
              <w:jc w:val="center"/>
            </w:pPr>
            <w:r w:rsidRPr="0028720B">
              <w:t xml:space="preserve">Уточненный план </w:t>
            </w:r>
          </w:p>
        </w:tc>
        <w:tc>
          <w:tcPr>
            <w:tcW w:w="2977" w:type="dxa"/>
          </w:tcPr>
          <w:p w:rsidR="00B31FCA" w:rsidRPr="0028720B" w:rsidRDefault="00B31FCA" w:rsidP="00B31FCA">
            <w:pPr>
              <w:ind w:left="-108" w:right="-108"/>
              <w:jc w:val="center"/>
            </w:pPr>
            <w:r w:rsidRPr="0028720B">
              <w:t xml:space="preserve">Кассовое исполнение </w:t>
            </w:r>
          </w:p>
          <w:p w:rsidR="00B31FCA" w:rsidRPr="0028720B" w:rsidRDefault="00B31FCA" w:rsidP="00B31FCA">
            <w:pPr>
              <w:ind w:left="-108" w:right="-108"/>
              <w:jc w:val="center"/>
            </w:pPr>
          </w:p>
        </w:tc>
      </w:tr>
      <w:tr w:rsidR="005310A0" w:rsidRPr="004D52C1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Алейский</w:t>
            </w:r>
          </w:p>
        </w:tc>
        <w:tc>
          <w:tcPr>
            <w:tcW w:w="2126" w:type="dxa"/>
            <w:vAlign w:val="bottom"/>
          </w:tcPr>
          <w:p w:rsidR="005310A0" w:rsidRPr="005310A0" w:rsidRDefault="005310A0" w:rsidP="00C667A8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431,9</w:t>
            </w:r>
          </w:p>
        </w:tc>
        <w:tc>
          <w:tcPr>
            <w:tcW w:w="2977" w:type="dxa"/>
            <w:vAlign w:val="center"/>
          </w:tcPr>
          <w:p w:rsidR="005310A0" w:rsidRPr="005310A0" w:rsidRDefault="005310A0" w:rsidP="00DA23F3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431.4</w:t>
            </w:r>
          </w:p>
        </w:tc>
      </w:tr>
      <w:tr w:rsidR="005310A0" w:rsidRPr="004D52C1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2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Безголосовский</w:t>
            </w:r>
          </w:p>
        </w:tc>
        <w:tc>
          <w:tcPr>
            <w:tcW w:w="2126" w:type="dxa"/>
            <w:vAlign w:val="bottom"/>
          </w:tcPr>
          <w:p w:rsidR="005310A0" w:rsidRPr="005310A0" w:rsidRDefault="005310A0" w:rsidP="00C667A8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345,5</w:t>
            </w:r>
          </w:p>
        </w:tc>
        <w:tc>
          <w:tcPr>
            <w:tcW w:w="2977" w:type="dxa"/>
            <w:vAlign w:val="center"/>
          </w:tcPr>
          <w:p w:rsidR="005310A0" w:rsidRPr="005310A0" w:rsidRDefault="005310A0" w:rsidP="00DA23F3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345.5</w:t>
            </w:r>
          </w:p>
        </w:tc>
      </w:tr>
      <w:tr w:rsidR="005310A0" w:rsidRPr="004D52C1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3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Большепанюшевский</w:t>
            </w:r>
          </w:p>
        </w:tc>
        <w:tc>
          <w:tcPr>
            <w:tcW w:w="2126" w:type="dxa"/>
            <w:vAlign w:val="bottom"/>
          </w:tcPr>
          <w:p w:rsidR="005310A0" w:rsidRPr="005310A0" w:rsidRDefault="005310A0" w:rsidP="00C667A8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278,6</w:t>
            </w:r>
          </w:p>
        </w:tc>
        <w:tc>
          <w:tcPr>
            <w:tcW w:w="2977" w:type="dxa"/>
            <w:vAlign w:val="center"/>
          </w:tcPr>
          <w:p w:rsidR="005310A0" w:rsidRPr="004C5271" w:rsidRDefault="004C5271" w:rsidP="00DA23F3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278.5</w:t>
            </w:r>
          </w:p>
        </w:tc>
      </w:tr>
      <w:tr w:rsidR="005310A0" w:rsidRPr="004D52C1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4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Боровской</w:t>
            </w:r>
          </w:p>
        </w:tc>
        <w:tc>
          <w:tcPr>
            <w:tcW w:w="2126" w:type="dxa"/>
            <w:vAlign w:val="bottom"/>
          </w:tcPr>
          <w:p w:rsidR="005310A0" w:rsidRPr="005310A0" w:rsidRDefault="005310A0" w:rsidP="00C667A8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587,4</w:t>
            </w:r>
          </w:p>
        </w:tc>
        <w:tc>
          <w:tcPr>
            <w:tcW w:w="2977" w:type="dxa"/>
            <w:vAlign w:val="center"/>
          </w:tcPr>
          <w:p w:rsidR="005310A0" w:rsidRPr="004C5271" w:rsidRDefault="004C5271" w:rsidP="00DA23F3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490.2</w:t>
            </w:r>
          </w:p>
        </w:tc>
      </w:tr>
      <w:tr w:rsidR="005310A0" w:rsidRPr="004D52C1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5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Дружбинский</w:t>
            </w:r>
          </w:p>
        </w:tc>
        <w:tc>
          <w:tcPr>
            <w:tcW w:w="2126" w:type="dxa"/>
            <w:vAlign w:val="bottom"/>
          </w:tcPr>
          <w:p w:rsidR="005310A0" w:rsidRPr="005310A0" w:rsidRDefault="005310A0" w:rsidP="00C667A8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453,5</w:t>
            </w:r>
          </w:p>
        </w:tc>
        <w:tc>
          <w:tcPr>
            <w:tcW w:w="2977" w:type="dxa"/>
            <w:vAlign w:val="center"/>
          </w:tcPr>
          <w:p w:rsidR="005310A0" w:rsidRPr="004C5271" w:rsidRDefault="004C5271" w:rsidP="00DA23F3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219</w:t>
            </w:r>
          </w:p>
        </w:tc>
      </w:tr>
      <w:tr w:rsidR="005310A0" w:rsidRPr="004D52C1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6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Дубровский</w:t>
            </w:r>
          </w:p>
        </w:tc>
        <w:tc>
          <w:tcPr>
            <w:tcW w:w="2126" w:type="dxa"/>
            <w:vAlign w:val="bottom"/>
          </w:tcPr>
          <w:p w:rsidR="005310A0" w:rsidRPr="005310A0" w:rsidRDefault="005310A0" w:rsidP="00C667A8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669,5</w:t>
            </w:r>
          </w:p>
        </w:tc>
        <w:tc>
          <w:tcPr>
            <w:tcW w:w="2977" w:type="dxa"/>
            <w:vAlign w:val="center"/>
          </w:tcPr>
          <w:p w:rsidR="005310A0" w:rsidRPr="004C5271" w:rsidRDefault="004C5271" w:rsidP="00DA23F3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669.4</w:t>
            </w:r>
          </w:p>
        </w:tc>
      </w:tr>
      <w:tr w:rsidR="005310A0" w:rsidRPr="004D52C1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7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Заветильичевский</w:t>
            </w:r>
          </w:p>
        </w:tc>
        <w:tc>
          <w:tcPr>
            <w:tcW w:w="2126" w:type="dxa"/>
            <w:vAlign w:val="bottom"/>
          </w:tcPr>
          <w:p w:rsidR="005310A0" w:rsidRPr="005310A0" w:rsidRDefault="005310A0" w:rsidP="00C667A8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665,2</w:t>
            </w:r>
          </w:p>
        </w:tc>
        <w:tc>
          <w:tcPr>
            <w:tcW w:w="2977" w:type="dxa"/>
            <w:vAlign w:val="center"/>
          </w:tcPr>
          <w:p w:rsidR="005310A0" w:rsidRPr="004C5271" w:rsidRDefault="004C5271" w:rsidP="00DA23F3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665.2</w:t>
            </w:r>
          </w:p>
        </w:tc>
      </w:tr>
      <w:tr w:rsidR="005310A0" w:rsidRPr="004D52C1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8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Кашинский</w:t>
            </w:r>
          </w:p>
        </w:tc>
        <w:tc>
          <w:tcPr>
            <w:tcW w:w="2126" w:type="dxa"/>
            <w:vAlign w:val="bottom"/>
          </w:tcPr>
          <w:p w:rsidR="005310A0" w:rsidRPr="005310A0" w:rsidRDefault="005310A0" w:rsidP="00C667A8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1025,9</w:t>
            </w:r>
          </w:p>
        </w:tc>
        <w:tc>
          <w:tcPr>
            <w:tcW w:w="2977" w:type="dxa"/>
            <w:vAlign w:val="center"/>
          </w:tcPr>
          <w:p w:rsidR="005310A0" w:rsidRPr="004C5271" w:rsidRDefault="004C5271" w:rsidP="00DA23F3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1024.7</w:t>
            </w:r>
          </w:p>
        </w:tc>
      </w:tr>
      <w:tr w:rsidR="005310A0" w:rsidRPr="004D52C1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9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Кировский</w:t>
            </w:r>
          </w:p>
        </w:tc>
        <w:tc>
          <w:tcPr>
            <w:tcW w:w="2126" w:type="dxa"/>
            <w:vAlign w:val="bottom"/>
          </w:tcPr>
          <w:p w:rsidR="005310A0" w:rsidRPr="005310A0" w:rsidRDefault="005310A0" w:rsidP="00C667A8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593,9</w:t>
            </w:r>
          </w:p>
        </w:tc>
        <w:tc>
          <w:tcPr>
            <w:tcW w:w="2977" w:type="dxa"/>
            <w:vAlign w:val="center"/>
          </w:tcPr>
          <w:p w:rsidR="005310A0" w:rsidRPr="004C5271" w:rsidRDefault="004C5271" w:rsidP="00DA23F3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593.2</w:t>
            </w:r>
          </w:p>
        </w:tc>
      </w:tr>
      <w:tr w:rsidR="005310A0" w:rsidRPr="004D52C1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10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Краснопартизанский</w:t>
            </w:r>
          </w:p>
        </w:tc>
        <w:tc>
          <w:tcPr>
            <w:tcW w:w="2126" w:type="dxa"/>
            <w:vAlign w:val="bottom"/>
          </w:tcPr>
          <w:p w:rsidR="005310A0" w:rsidRPr="005310A0" w:rsidRDefault="005310A0" w:rsidP="00C667A8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194,3</w:t>
            </w:r>
          </w:p>
        </w:tc>
        <w:tc>
          <w:tcPr>
            <w:tcW w:w="2977" w:type="dxa"/>
            <w:vAlign w:val="center"/>
          </w:tcPr>
          <w:p w:rsidR="005310A0" w:rsidRPr="004C5271" w:rsidRDefault="004C5271" w:rsidP="00DA23F3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194.3</w:t>
            </w:r>
          </w:p>
        </w:tc>
      </w:tr>
      <w:tr w:rsidR="005310A0" w:rsidRPr="004D52C1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11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Малиновский</w:t>
            </w:r>
          </w:p>
        </w:tc>
        <w:tc>
          <w:tcPr>
            <w:tcW w:w="2126" w:type="dxa"/>
            <w:vAlign w:val="bottom"/>
          </w:tcPr>
          <w:p w:rsidR="005310A0" w:rsidRPr="005310A0" w:rsidRDefault="005310A0" w:rsidP="00C667A8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179,3</w:t>
            </w:r>
          </w:p>
        </w:tc>
        <w:tc>
          <w:tcPr>
            <w:tcW w:w="2977" w:type="dxa"/>
            <w:vAlign w:val="center"/>
          </w:tcPr>
          <w:p w:rsidR="005310A0" w:rsidRPr="004C5271" w:rsidRDefault="004C5271" w:rsidP="00DA23F3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128.3</w:t>
            </w:r>
          </w:p>
        </w:tc>
      </w:tr>
      <w:tr w:rsidR="005310A0" w:rsidRPr="004D52C1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12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Моховской</w:t>
            </w:r>
          </w:p>
        </w:tc>
        <w:tc>
          <w:tcPr>
            <w:tcW w:w="2126" w:type="dxa"/>
            <w:vAlign w:val="bottom"/>
          </w:tcPr>
          <w:p w:rsidR="005310A0" w:rsidRPr="005310A0" w:rsidRDefault="005310A0" w:rsidP="00C667A8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416,8</w:t>
            </w:r>
          </w:p>
        </w:tc>
        <w:tc>
          <w:tcPr>
            <w:tcW w:w="2977" w:type="dxa"/>
            <w:vAlign w:val="center"/>
          </w:tcPr>
          <w:p w:rsidR="005310A0" w:rsidRPr="004C5271" w:rsidRDefault="004C5271" w:rsidP="00DA23F3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364.0</w:t>
            </w:r>
          </w:p>
        </w:tc>
      </w:tr>
      <w:tr w:rsidR="005310A0" w:rsidRPr="004D52C1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13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Осколковский</w:t>
            </w:r>
          </w:p>
        </w:tc>
        <w:tc>
          <w:tcPr>
            <w:tcW w:w="2126" w:type="dxa"/>
            <w:vAlign w:val="bottom"/>
          </w:tcPr>
          <w:p w:rsidR="005310A0" w:rsidRPr="005310A0" w:rsidRDefault="005310A0" w:rsidP="00C667A8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410,3</w:t>
            </w:r>
          </w:p>
        </w:tc>
        <w:tc>
          <w:tcPr>
            <w:tcW w:w="2977" w:type="dxa"/>
            <w:vAlign w:val="center"/>
          </w:tcPr>
          <w:p w:rsidR="005310A0" w:rsidRPr="004C5271" w:rsidRDefault="004C5271" w:rsidP="00DA23F3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391.1</w:t>
            </w:r>
          </w:p>
        </w:tc>
      </w:tr>
      <w:tr w:rsidR="005310A0" w:rsidRPr="004D52C1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14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Плотавский</w:t>
            </w:r>
          </w:p>
        </w:tc>
        <w:tc>
          <w:tcPr>
            <w:tcW w:w="2126" w:type="dxa"/>
            <w:vAlign w:val="bottom"/>
          </w:tcPr>
          <w:p w:rsidR="005310A0" w:rsidRPr="005310A0" w:rsidRDefault="005310A0" w:rsidP="00C667A8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269,9</w:t>
            </w:r>
          </w:p>
        </w:tc>
        <w:tc>
          <w:tcPr>
            <w:tcW w:w="2977" w:type="dxa"/>
            <w:vAlign w:val="center"/>
          </w:tcPr>
          <w:p w:rsidR="005310A0" w:rsidRPr="004C5271" w:rsidRDefault="004C5271" w:rsidP="00DA23F3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214.5</w:t>
            </w:r>
          </w:p>
        </w:tc>
      </w:tr>
      <w:tr w:rsidR="005310A0" w:rsidRPr="004D52C1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15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Савинский</w:t>
            </w:r>
          </w:p>
        </w:tc>
        <w:tc>
          <w:tcPr>
            <w:tcW w:w="2126" w:type="dxa"/>
            <w:vAlign w:val="bottom"/>
          </w:tcPr>
          <w:p w:rsidR="005310A0" w:rsidRPr="005310A0" w:rsidRDefault="005310A0" w:rsidP="00C667A8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248,3</w:t>
            </w:r>
          </w:p>
        </w:tc>
        <w:tc>
          <w:tcPr>
            <w:tcW w:w="2977" w:type="dxa"/>
            <w:vAlign w:val="center"/>
          </w:tcPr>
          <w:p w:rsidR="005310A0" w:rsidRPr="004C5271" w:rsidRDefault="004C5271" w:rsidP="00DA23F3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248.3</w:t>
            </w:r>
          </w:p>
        </w:tc>
      </w:tr>
      <w:tr w:rsidR="005310A0" w:rsidRPr="004D52C1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16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Совхозный</w:t>
            </w:r>
          </w:p>
        </w:tc>
        <w:tc>
          <w:tcPr>
            <w:tcW w:w="2126" w:type="dxa"/>
            <w:vAlign w:val="bottom"/>
          </w:tcPr>
          <w:p w:rsidR="005310A0" w:rsidRPr="005310A0" w:rsidRDefault="005310A0" w:rsidP="00C667A8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773,1</w:t>
            </w:r>
          </w:p>
        </w:tc>
        <w:tc>
          <w:tcPr>
            <w:tcW w:w="2977" w:type="dxa"/>
            <w:vAlign w:val="center"/>
          </w:tcPr>
          <w:p w:rsidR="005310A0" w:rsidRPr="004C5271" w:rsidRDefault="004C5271" w:rsidP="00DA23F3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435.0</w:t>
            </w:r>
          </w:p>
        </w:tc>
      </w:tr>
      <w:tr w:rsidR="005310A0" w:rsidRPr="004D52C1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17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Урюпинский</w:t>
            </w:r>
          </w:p>
        </w:tc>
        <w:tc>
          <w:tcPr>
            <w:tcW w:w="2126" w:type="dxa"/>
            <w:vAlign w:val="bottom"/>
          </w:tcPr>
          <w:p w:rsidR="005310A0" w:rsidRPr="005310A0" w:rsidRDefault="005310A0" w:rsidP="00C667A8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421,1</w:t>
            </w:r>
          </w:p>
        </w:tc>
        <w:tc>
          <w:tcPr>
            <w:tcW w:w="2977" w:type="dxa"/>
            <w:vAlign w:val="center"/>
          </w:tcPr>
          <w:p w:rsidR="005310A0" w:rsidRPr="004C5271" w:rsidRDefault="004C5271" w:rsidP="00DA23F3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421.1</w:t>
            </w:r>
          </w:p>
        </w:tc>
      </w:tr>
      <w:tr w:rsidR="005310A0" w:rsidRPr="004D52C1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18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Фрунзенский</w:t>
            </w:r>
          </w:p>
        </w:tc>
        <w:tc>
          <w:tcPr>
            <w:tcW w:w="2126" w:type="dxa"/>
            <w:vAlign w:val="bottom"/>
          </w:tcPr>
          <w:p w:rsidR="005310A0" w:rsidRPr="005310A0" w:rsidRDefault="005310A0" w:rsidP="00C667A8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205,2</w:t>
            </w:r>
          </w:p>
        </w:tc>
        <w:tc>
          <w:tcPr>
            <w:tcW w:w="2977" w:type="dxa"/>
            <w:vAlign w:val="center"/>
          </w:tcPr>
          <w:p w:rsidR="005310A0" w:rsidRPr="004C5271" w:rsidRDefault="004C5271" w:rsidP="00DA23F3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169.7</w:t>
            </w:r>
          </w:p>
        </w:tc>
      </w:tr>
      <w:tr w:rsidR="005310A0" w:rsidRPr="004D52C1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</w:pPr>
            <w:r w:rsidRPr="0028720B">
              <w:t>19</w:t>
            </w: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r w:rsidRPr="0028720B">
              <w:t>Чапаевский</w:t>
            </w:r>
          </w:p>
        </w:tc>
        <w:tc>
          <w:tcPr>
            <w:tcW w:w="2126" w:type="dxa"/>
            <w:vAlign w:val="bottom"/>
          </w:tcPr>
          <w:p w:rsidR="005310A0" w:rsidRPr="005310A0" w:rsidRDefault="005310A0" w:rsidP="00C667A8">
            <w:pPr>
              <w:jc w:val="center"/>
              <w:rPr>
                <w:color w:val="000000"/>
                <w:lang w:eastAsia="ru-RU"/>
              </w:rPr>
            </w:pPr>
            <w:r w:rsidRPr="005310A0">
              <w:rPr>
                <w:color w:val="000000"/>
                <w:lang w:eastAsia="ru-RU"/>
              </w:rPr>
              <w:t>272,1</w:t>
            </w:r>
          </w:p>
        </w:tc>
        <w:tc>
          <w:tcPr>
            <w:tcW w:w="2977" w:type="dxa"/>
            <w:vAlign w:val="center"/>
          </w:tcPr>
          <w:p w:rsidR="005310A0" w:rsidRPr="004C5271" w:rsidRDefault="004C5271" w:rsidP="00DA23F3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272.1</w:t>
            </w:r>
          </w:p>
        </w:tc>
      </w:tr>
      <w:tr w:rsidR="005310A0" w:rsidRPr="00EE0C7B" w:rsidTr="00427106">
        <w:tc>
          <w:tcPr>
            <w:tcW w:w="959" w:type="dxa"/>
            <w:vAlign w:val="center"/>
          </w:tcPr>
          <w:p w:rsidR="005310A0" w:rsidRPr="0028720B" w:rsidRDefault="005310A0" w:rsidP="00B31FCA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5310A0" w:rsidRPr="0028720B" w:rsidRDefault="005310A0" w:rsidP="00B31FCA">
            <w:pPr>
              <w:rPr>
                <w:b/>
              </w:rPr>
            </w:pPr>
            <w:r w:rsidRPr="0028720B">
              <w:rPr>
                <w:b/>
              </w:rPr>
              <w:t>Итого:</w:t>
            </w:r>
          </w:p>
        </w:tc>
        <w:tc>
          <w:tcPr>
            <w:tcW w:w="2126" w:type="dxa"/>
            <w:vAlign w:val="center"/>
          </w:tcPr>
          <w:p w:rsidR="005310A0" w:rsidRPr="005310A0" w:rsidRDefault="005310A0" w:rsidP="00C667A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310A0">
              <w:rPr>
                <w:b/>
                <w:bCs/>
                <w:color w:val="000000"/>
                <w:lang w:eastAsia="ru-RU"/>
              </w:rPr>
              <w:t>8441,8</w:t>
            </w:r>
          </w:p>
        </w:tc>
        <w:tc>
          <w:tcPr>
            <w:tcW w:w="2977" w:type="dxa"/>
            <w:vAlign w:val="center"/>
          </w:tcPr>
          <w:p w:rsidR="005310A0" w:rsidRPr="004C5271" w:rsidRDefault="004C5271" w:rsidP="00DA23F3">
            <w:pPr>
              <w:jc w:val="center"/>
              <w:rPr>
                <w:b/>
                <w:bCs/>
                <w:color w:val="000000"/>
                <w:lang w:val="en-US" w:eastAsia="ru-RU"/>
              </w:rPr>
            </w:pPr>
            <w:r>
              <w:rPr>
                <w:b/>
                <w:bCs/>
                <w:color w:val="000000"/>
                <w:lang w:val="en-US" w:eastAsia="ru-RU"/>
              </w:rPr>
              <w:t>7555.6</w:t>
            </w:r>
          </w:p>
        </w:tc>
      </w:tr>
    </w:tbl>
    <w:p w:rsidR="00B31FCA" w:rsidRDefault="00B31FCA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BE30CF" w:rsidRDefault="00BE30CF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BE30CF" w:rsidRDefault="00BE30CF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604894" w:rsidRDefault="00604894" w:rsidP="00393EE3">
      <w:pPr>
        <w:tabs>
          <w:tab w:val="left" w:pos="4065"/>
        </w:tabs>
        <w:rPr>
          <w:b/>
          <w:sz w:val="28"/>
          <w:szCs w:val="28"/>
        </w:rPr>
      </w:pPr>
    </w:p>
    <w:p w:rsidR="003E3B17" w:rsidRDefault="003E3B17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C77C27" w:rsidRDefault="00C77C27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683EC1" w:rsidRDefault="00683EC1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9B4786" w:rsidRDefault="009B4786" w:rsidP="00026495">
      <w:pPr>
        <w:pStyle w:val="a9"/>
        <w:tabs>
          <w:tab w:val="left" w:pos="8925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27106" w:rsidRPr="00337D7F" w:rsidRDefault="00427106" w:rsidP="00026495">
      <w:pPr>
        <w:pStyle w:val="a9"/>
        <w:tabs>
          <w:tab w:val="left" w:pos="8925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27106" w:rsidRDefault="00677790" w:rsidP="004F27A8">
      <w:pPr>
        <w:tabs>
          <w:tab w:val="left" w:pos="6870"/>
        </w:tabs>
        <w:jc w:val="center"/>
      </w:pPr>
      <w:r>
        <w:t xml:space="preserve">                                                                                 </w:t>
      </w:r>
    </w:p>
    <w:p w:rsidR="00427106" w:rsidRDefault="00427106" w:rsidP="004F27A8">
      <w:pPr>
        <w:tabs>
          <w:tab w:val="left" w:pos="6870"/>
        </w:tabs>
        <w:jc w:val="center"/>
      </w:pPr>
      <w:r>
        <w:lastRenderedPageBreak/>
        <w:t xml:space="preserve">                                                                                       </w:t>
      </w:r>
      <w:r w:rsidR="00677790">
        <w:t xml:space="preserve"> </w:t>
      </w:r>
      <w:r w:rsidR="004F27A8">
        <w:t>Пр</w:t>
      </w:r>
      <w:r w:rsidR="004F27A8" w:rsidRPr="00A043A5">
        <w:t xml:space="preserve">иложение </w:t>
      </w:r>
      <w:r w:rsidR="004F27A8">
        <w:t>1</w:t>
      </w:r>
      <w:r w:rsidR="00367FF0">
        <w:t>0</w:t>
      </w:r>
      <w:r w:rsidR="004F27A8" w:rsidRPr="00A043A5">
        <w:t xml:space="preserve"> к решению </w:t>
      </w:r>
      <w:r w:rsidR="004F27A8">
        <w:t>Собрания</w:t>
      </w:r>
    </w:p>
    <w:p w:rsidR="004F27A8" w:rsidRDefault="00427106" w:rsidP="004F27A8">
      <w:pPr>
        <w:tabs>
          <w:tab w:val="left" w:pos="6870"/>
        </w:tabs>
        <w:jc w:val="center"/>
      </w:pPr>
      <w:r>
        <w:t xml:space="preserve">                                    </w:t>
      </w:r>
      <w:r w:rsidR="004F27A8">
        <w:t xml:space="preserve"> </w:t>
      </w:r>
      <w:r>
        <w:t xml:space="preserve">     </w:t>
      </w:r>
      <w:r w:rsidR="004F27A8">
        <w:t>депутатов</w:t>
      </w:r>
    </w:p>
    <w:p w:rsidR="004F27A8" w:rsidRDefault="004F27A8" w:rsidP="004F27A8">
      <w:pPr>
        <w:ind w:left="4956"/>
        <w:jc w:val="right"/>
      </w:pPr>
      <w:r>
        <w:t xml:space="preserve">     «Об исполнении районного бюджета за 20</w:t>
      </w:r>
      <w:r w:rsidR="00337D7F">
        <w:t>2</w:t>
      </w:r>
      <w:r w:rsidR="005947D9">
        <w:t>2</w:t>
      </w:r>
      <w:r>
        <w:t xml:space="preserve"> год»</w:t>
      </w: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2E0272" w:rsidP="004F27A8">
      <w:pPr>
        <w:jc w:val="center"/>
        <w:rPr>
          <w:b/>
        </w:rPr>
      </w:pPr>
      <w:r>
        <w:rPr>
          <w:b/>
        </w:rPr>
        <w:t>И</w:t>
      </w:r>
      <w:r w:rsidR="004F27A8" w:rsidRPr="00526CEB">
        <w:rPr>
          <w:b/>
        </w:rPr>
        <w:t>ны</w:t>
      </w:r>
      <w:r>
        <w:rPr>
          <w:b/>
        </w:rPr>
        <w:t>е</w:t>
      </w:r>
      <w:r w:rsidR="004F27A8" w:rsidRPr="00526CEB">
        <w:rPr>
          <w:b/>
        </w:rPr>
        <w:t xml:space="preserve"> межбюджетны</w:t>
      </w:r>
      <w:r>
        <w:rPr>
          <w:b/>
        </w:rPr>
        <w:t>е</w:t>
      </w:r>
      <w:r w:rsidR="004F27A8" w:rsidRPr="00526CEB">
        <w:rPr>
          <w:b/>
        </w:rPr>
        <w:t xml:space="preserve"> трансферт</w:t>
      </w:r>
      <w:r>
        <w:rPr>
          <w:b/>
        </w:rPr>
        <w:t>ы</w:t>
      </w:r>
      <w:r w:rsidR="004F27A8" w:rsidRPr="00526CEB">
        <w:rPr>
          <w:b/>
        </w:rPr>
        <w:t xml:space="preserve"> бюджетам по</w:t>
      </w:r>
      <w:r w:rsidR="004F27A8">
        <w:rPr>
          <w:b/>
        </w:rPr>
        <w:t xml:space="preserve">селений </w:t>
      </w:r>
    </w:p>
    <w:p w:rsidR="00664384" w:rsidRDefault="004F27A8" w:rsidP="004F27A8">
      <w:pPr>
        <w:jc w:val="center"/>
        <w:rPr>
          <w:b/>
        </w:rPr>
      </w:pPr>
      <w:r>
        <w:rPr>
          <w:b/>
        </w:rPr>
        <w:t xml:space="preserve">на организацию обеспечения проживающих в поселениях и нуждающихся в жилых помещениях малоимущих граждан жилыми помещениями, строительства содержание муниципального жилищного фонда, создания условий для жилищного строительства, осуществление муниципального жилищного контроля, а также иных полномочий в соответствии </w:t>
      </w:r>
    </w:p>
    <w:p w:rsidR="004F27A8" w:rsidRPr="00526CEB" w:rsidRDefault="004F27A8" w:rsidP="004F27A8">
      <w:pPr>
        <w:jc w:val="center"/>
        <w:rPr>
          <w:sz w:val="28"/>
          <w:szCs w:val="28"/>
        </w:rPr>
      </w:pPr>
      <w:r>
        <w:rPr>
          <w:b/>
        </w:rPr>
        <w:t>с жилищным законодательством</w:t>
      </w:r>
      <w:r w:rsidR="008F63F4">
        <w:rPr>
          <w:b/>
        </w:rPr>
        <w:t xml:space="preserve"> </w:t>
      </w:r>
      <w:r w:rsidR="008B11FE">
        <w:rPr>
          <w:b/>
        </w:rPr>
        <w:t>з</w:t>
      </w:r>
      <w:r w:rsidRPr="00526CEB">
        <w:rPr>
          <w:b/>
        </w:rPr>
        <w:t>а 20</w:t>
      </w:r>
      <w:r w:rsidR="00337D7F">
        <w:rPr>
          <w:b/>
        </w:rPr>
        <w:t>2</w:t>
      </w:r>
      <w:r w:rsidR="005947D9">
        <w:rPr>
          <w:b/>
        </w:rPr>
        <w:t>2</w:t>
      </w:r>
      <w:r w:rsidRPr="00526CEB">
        <w:rPr>
          <w:b/>
        </w:rPr>
        <w:t xml:space="preserve"> год</w:t>
      </w:r>
    </w:p>
    <w:p w:rsidR="004F27A8" w:rsidRDefault="004F27A8" w:rsidP="004F27A8">
      <w:pPr>
        <w:jc w:val="center"/>
      </w:pPr>
      <w:r w:rsidRPr="00526CEB">
        <w:t xml:space="preserve">                                                                                                              тыс. рублей</w:t>
      </w:r>
    </w:p>
    <w:p w:rsidR="008B11FE" w:rsidRPr="00526CEB" w:rsidRDefault="008B11FE" w:rsidP="004F27A8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410"/>
        <w:gridCol w:w="2268"/>
      </w:tblGrid>
      <w:tr w:rsidR="004F27A8" w:rsidRPr="00555AC1" w:rsidTr="00427106">
        <w:trPr>
          <w:trHeight w:val="575"/>
        </w:trPr>
        <w:tc>
          <w:tcPr>
            <w:tcW w:w="959" w:type="dxa"/>
          </w:tcPr>
          <w:p w:rsidR="004F27A8" w:rsidRPr="0028720B" w:rsidRDefault="004F27A8" w:rsidP="004F27A8">
            <w:pPr>
              <w:jc w:val="center"/>
            </w:pPr>
            <w:r w:rsidRPr="0028720B">
              <w:t>п/п</w:t>
            </w:r>
          </w:p>
        </w:tc>
        <w:tc>
          <w:tcPr>
            <w:tcW w:w="3402" w:type="dxa"/>
          </w:tcPr>
          <w:p w:rsidR="004F27A8" w:rsidRPr="0028720B" w:rsidRDefault="004F27A8" w:rsidP="004F27A8">
            <w:pPr>
              <w:jc w:val="center"/>
            </w:pPr>
            <w:r w:rsidRPr="0028720B">
              <w:t>Наименование поселения</w:t>
            </w:r>
          </w:p>
        </w:tc>
        <w:tc>
          <w:tcPr>
            <w:tcW w:w="2410" w:type="dxa"/>
          </w:tcPr>
          <w:p w:rsidR="004F27A8" w:rsidRPr="0028720B" w:rsidRDefault="004F27A8" w:rsidP="004F27A8">
            <w:pPr>
              <w:jc w:val="center"/>
            </w:pPr>
            <w:r w:rsidRPr="0028720B">
              <w:t xml:space="preserve">Уточненный план </w:t>
            </w:r>
          </w:p>
        </w:tc>
        <w:tc>
          <w:tcPr>
            <w:tcW w:w="2268" w:type="dxa"/>
          </w:tcPr>
          <w:p w:rsidR="004F27A8" w:rsidRPr="0028720B" w:rsidRDefault="004F27A8" w:rsidP="004F27A8">
            <w:pPr>
              <w:ind w:left="-108" w:right="-108"/>
              <w:jc w:val="center"/>
            </w:pPr>
            <w:r w:rsidRPr="0028720B">
              <w:t xml:space="preserve">Кассовое исполнение </w:t>
            </w:r>
          </w:p>
          <w:p w:rsidR="004F27A8" w:rsidRPr="0028720B" w:rsidRDefault="004F27A8" w:rsidP="004F27A8">
            <w:pPr>
              <w:ind w:left="-108" w:right="-108"/>
              <w:jc w:val="center"/>
            </w:pPr>
          </w:p>
        </w:tc>
      </w:tr>
      <w:tr w:rsidR="004C5271" w:rsidRPr="00526CEB" w:rsidTr="00427106">
        <w:tc>
          <w:tcPr>
            <w:tcW w:w="959" w:type="dxa"/>
            <w:vAlign w:val="center"/>
          </w:tcPr>
          <w:p w:rsidR="004C5271" w:rsidRPr="0028720B" w:rsidRDefault="004C5271" w:rsidP="004F27A8">
            <w:pPr>
              <w:jc w:val="center"/>
            </w:pPr>
            <w:r w:rsidRPr="0028720B">
              <w:t>1</w:t>
            </w:r>
          </w:p>
        </w:tc>
        <w:tc>
          <w:tcPr>
            <w:tcW w:w="3402" w:type="dxa"/>
            <w:vAlign w:val="center"/>
          </w:tcPr>
          <w:p w:rsidR="004C5271" w:rsidRPr="0028720B" w:rsidRDefault="004C5271" w:rsidP="004F27A8">
            <w:r w:rsidRPr="0028720B">
              <w:t>Алейский</w:t>
            </w:r>
          </w:p>
        </w:tc>
        <w:tc>
          <w:tcPr>
            <w:tcW w:w="2410" w:type="dxa"/>
            <w:vAlign w:val="center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4C5271" w:rsidRPr="0028720B" w:rsidRDefault="004C5271" w:rsidP="005142BE">
            <w:pPr>
              <w:jc w:val="center"/>
            </w:pPr>
            <w:r w:rsidRPr="0028720B">
              <w:t>5</w:t>
            </w:r>
          </w:p>
        </w:tc>
      </w:tr>
      <w:tr w:rsidR="004C5271" w:rsidRPr="00526CEB" w:rsidTr="00427106">
        <w:tc>
          <w:tcPr>
            <w:tcW w:w="959" w:type="dxa"/>
            <w:vAlign w:val="center"/>
          </w:tcPr>
          <w:p w:rsidR="004C5271" w:rsidRPr="0028720B" w:rsidRDefault="004C5271" w:rsidP="004F27A8">
            <w:pPr>
              <w:jc w:val="center"/>
            </w:pPr>
            <w:r w:rsidRPr="0028720B">
              <w:t>2</w:t>
            </w:r>
          </w:p>
        </w:tc>
        <w:tc>
          <w:tcPr>
            <w:tcW w:w="3402" w:type="dxa"/>
            <w:vAlign w:val="center"/>
          </w:tcPr>
          <w:p w:rsidR="004C5271" w:rsidRPr="0028720B" w:rsidRDefault="004C5271" w:rsidP="004F27A8">
            <w:r w:rsidRPr="0028720B">
              <w:t>Боровской</w:t>
            </w:r>
          </w:p>
        </w:tc>
        <w:tc>
          <w:tcPr>
            <w:tcW w:w="2410" w:type="dxa"/>
            <w:vAlign w:val="center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0,5</w:t>
            </w:r>
          </w:p>
        </w:tc>
        <w:tc>
          <w:tcPr>
            <w:tcW w:w="2268" w:type="dxa"/>
            <w:vAlign w:val="center"/>
          </w:tcPr>
          <w:p w:rsidR="004C5271" w:rsidRPr="0028720B" w:rsidRDefault="004C5271" w:rsidP="005142BE">
            <w:pPr>
              <w:jc w:val="center"/>
            </w:pPr>
            <w:r w:rsidRPr="0028720B">
              <w:t>0,5</w:t>
            </w:r>
          </w:p>
        </w:tc>
      </w:tr>
      <w:tr w:rsidR="004C5271" w:rsidRPr="00526CEB" w:rsidTr="00427106">
        <w:tc>
          <w:tcPr>
            <w:tcW w:w="959" w:type="dxa"/>
            <w:vAlign w:val="center"/>
          </w:tcPr>
          <w:p w:rsidR="004C5271" w:rsidRPr="0028720B" w:rsidRDefault="004C5271" w:rsidP="004F27A8">
            <w:pPr>
              <w:jc w:val="center"/>
            </w:pPr>
            <w:r w:rsidRPr="0028720B">
              <w:t>3</w:t>
            </w:r>
          </w:p>
        </w:tc>
        <w:tc>
          <w:tcPr>
            <w:tcW w:w="3402" w:type="dxa"/>
            <w:vAlign w:val="center"/>
          </w:tcPr>
          <w:p w:rsidR="004C5271" w:rsidRPr="0028720B" w:rsidRDefault="004C5271" w:rsidP="004F27A8">
            <w:r w:rsidRPr="0028720B">
              <w:t>Заветильичевский</w:t>
            </w:r>
          </w:p>
        </w:tc>
        <w:tc>
          <w:tcPr>
            <w:tcW w:w="2410" w:type="dxa"/>
            <w:vAlign w:val="center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0,5</w:t>
            </w:r>
          </w:p>
        </w:tc>
        <w:tc>
          <w:tcPr>
            <w:tcW w:w="2268" w:type="dxa"/>
            <w:vAlign w:val="center"/>
          </w:tcPr>
          <w:p w:rsidR="004C5271" w:rsidRPr="0028720B" w:rsidRDefault="004C5271" w:rsidP="005142BE">
            <w:pPr>
              <w:jc w:val="center"/>
            </w:pPr>
            <w:r w:rsidRPr="0028720B">
              <w:t>0,5</w:t>
            </w:r>
          </w:p>
        </w:tc>
      </w:tr>
      <w:tr w:rsidR="004C5271" w:rsidRPr="00526CEB" w:rsidTr="00427106">
        <w:tc>
          <w:tcPr>
            <w:tcW w:w="959" w:type="dxa"/>
            <w:vAlign w:val="center"/>
          </w:tcPr>
          <w:p w:rsidR="004C5271" w:rsidRPr="0028720B" w:rsidRDefault="004C5271" w:rsidP="004F27A8">
            <w:pPr>
              <w:jc w:val="center"/>
            </w:pPr>
            <w:r w:rsidRPr="0028720B">
              <w:t>4</w:t>
            </w:r>
          </w:p>
        </w:tc>
        <w:tc>
          <w:tcPr>
            <w:tcW w:w="3402" w:type="dxa"/>
            <w:vAlign w:val="center"/>
          </w:tcPr>
          <w:p w:rsidR="004C5271" w:rsidRPr="0028720B" w:rsidRDefault="004C5271" w:rsidP="004F27A8">
            <w:r w:rsidRPr="0028720B">
              <w:t>Кашинский</w:t>
            </w:r>
          </w:p>
        </w:tc>
        <w:tc>
          <w:tcPr>
            <w:tcW w:w="2410" w:type="dxa"/>
            <w:vAlign w:val="center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1,1</w:t>
            </w:r>
          </w:p>
        </w:tc>
        <w:tc>
          <w:tcPr>
            <w:tcW w:w="2268" w:type="dxa"/>
            <w:vAlign w:val="center"/>
          </w:tcPr>
          <w:p w:rsidR="004C5271" w:rsidRPr="0028720B" w:rsidRDefault="004C5271" w:rsidP="005142BE">
            <w:pPr>
              <w:jc w:val="center"/>
            </w:pPr>
            <w:r w:rsidRPr="0028720B">
              <w:t>1,1</w:t>
            </w:r>
          </w:p>
        </w:tc>
      </w:tr>
      <w:tr w:rsidR="004C5271" w:rsidRPr="00526CEB" w:rsidTr="00427106">
        <w:tc>
          <w:tcPr>
            <w:tcW w:w="959" w:type="dxa"/>
            <w:vAlign w:val="center"/>
          </w:tcPr>
          <w:p w:rsidR="004C5271" w:rsidRPr="0028720B" w:rsidRDefault="004C5271" w:rsidP="004F27A8">
            <w:pPr>
              <w:jc w:val="center"/>
            </w:pPr>
            <w:r w:rsidRPr="0028720B">
              <w:t>5</w:t>
            </w:r>
          </w:p>
        </w:tc>
        <w:tc>
          <w:tcPr>
            <w:tcW w:w="3402" w:type="dxa"/>
            <w:vAlign w:val="center"/>
          </w:tcPr>
          <w:p w:rsidR="004C5271" w:rsidRPr="0028720B" w:rsidRDefault="004C5271" w:rsidP="004F27A8">
            <w:r w:rsidRPr="0028720B">
              <w:t>Кировский</w:t>
            </w:r>
          </w:p>
        </w:tc>
        <w:tc>
          <w:tcPr>
            <w:tcW w:w="2410" w:type="dxa"/>
            <w:vAlign w:val="center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22,1</w:t>
            </w:r>
          </w:p>
        </w:tc>
        <w:tc>
          <w:tcPr>
            <w:tcW w:w="2268" w:type="dxa"/>
            <w:vAlign w:val="center"/>
          </w:tcPr>
          <w:p w:rsidR="004C5271" w:rsidRPr="0028720B" w:rsidRDefault="004C5271" w:rsidP="005142BE">
            <w:pPr>
              <w:jc w:val="center"/>
            </w:pPr>
            <w:r w:rsidRPr="0028720B">
              <w:t>22,1</w:t>
            </w:r>
          </w:p>
        </w:tc>
      </w:tr>
      <w:tr w:rsidR="004C5271" w:rsidRPr="00526CEB" w:rsidTr="00427106">
        <w:tc>
          <w:tcPr>
            <w:tcW w:w="959" w:type="dxa"/>
            <w:vAlign w:val="center"/>
          </w:tcPr>
          <w:p w:rsidR="004C5271" w:rsidRPr="0028720B" w:rsidRDefault="004C5271" w:rsidP="004F27A8">
            <w:pPr>
              <w:jc w:val="center"/>
            </w:pPr>
            <w:r w:rsidRPr="0028720B">
              <w:t>6</w:t>
            </w:r>
          </w:p>
        </w:tc>
        <w:tc>
          <w:tcPr>
            <w:tcW w:w="3402" w:type="dxa"/>
            <w:vAlign w:val="center"/>
          </w:tcPr>
          <w:p w:rsidR="004C5271" w:rsidRPr="0028720B" w:rsidRDefault="004C5271" w:rsidP="004F27A8">
            <w:r w:rsidRPr="0028720B">
              <w:t>Осколковский</w:t>
            </w:r>
          </w:p>
        </w:tc>
        <w:tc>
          <w:tcPr>
            <w:tcW w:w="2410" w:type="dxa"/>
            <w:vAlign w:val="center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1,7</w:t>
            </w:r>
          </w:p>
        </w:tc>
        <w:tc>
          <w:tcPr>
            <w:tcW w:w="2268" w:type="dxa"/>
            <w:vAlign w:val="center"/>
          </w:tcPr>
          <w:p w:rsidR="004C5271" w:rsidRPr="0028720B" w:rsidRDefault="004C5271" w:rsidP="005142BE">
            <w:pPr>
              <w:jc w:val="center"/>
            </w:pPr>
            <w:r w:rsidRPr="0028720B">
              <w:t>1,7</w:t>
            </w:r>
          </w:p>
        </w:tc>
      </w:tr>
      <w:tr w:rsidR="004C5271" w:rsidRPr="00526CEB" w:rsidTr="00427106">
        <w:tc>
          <w:tcPr>
            <w:tcW w:w="959" w:type="dxa"/>
            <w:vAlign w:val="center"/>
          </w:tcPr>
          <w:p w:rsidR="004C5271" w:rsidRPr="0028720B" w:rsidRDefault="004C5271" w:rsidP="004F27A8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4C5271" w:rsidRPr="0028720B" w:rsidRDefault="004C5271" w:rsidP="004F27A8">
            <w:pPr>
              <w:rPr>
                <w:b/>
              </w:rPr>
            </w:pPr>
            <w:r w:rsidRPr="0028720B">
              <w:rPr>
                <w:b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C5271" w:rsidRPr="004C5271" w:rsidRDefault="004C5271" w:rsidP="00C667A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4C5271">
              <w:rPr>
                <w:b/>
                <w:bCs/>
                <w:color w:val="000000"/>
                <w:lang w:eastAsia="ru-RU"/>
              </w:rPr>
              <w:t>30,9</w:t>
            </w:r>
          </w:p>
        </w:tc>
        <w:tc>
          <w:tcPr>
            <w:tcW w:w="2268" w:type="dxa"/>
            <w:vAlign w:val="center"/>
          </w:tcPr>
          <w:p w:rsidR="004C5271" w:rsidRPr="004C5271" w:rsidRDefault="004C5271" w:rsidP="00DA4851">
            <w:pPr>
              <w:jc w:val="center"/>
              <w:rPr>
                <w:b/>
              </w:rPr>
            </w:pPr>
            <w:r w:rsidRPr="004C5271">
              <w:rPr>
                <w:b/>
              </w:rPr>
              <w:t>30,9</w:t>
            </w:r>
          </w:p>
        </w:tc>
      </w:tr>
    </w:tbl>
    <w:p w:rsidR="000912FF" w:rsidRDefault="000912FF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515A9B" w:rsidRDefault="00515A9B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4622D" w:rsidRDefault="0044622D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5429DC">
      <w:pPr>
        <w:tabs>
          <w:tab w:val="left" w:pos="4065"/>
        </w:tabs>
        <w:rPr>
          <w:b/>
          <w:sz w:val="28"/>
          <w:szCs w:val="28"/>
        </w:rPr>
      </w:pPr>
    </w:p>
    <w:p w:rsidR="005429DC" w:rsidRDefault="005429DC" w:rsidP="005429DC">
      <w:pPr>
        <w:tabs>
          <w:tab w:val="left" w:pos="4065"/>
        </w:tabs>
        <w:rPr>
          <w:b/>
          <w:sz w:val="28"/>
          <w:szCs w:val="28"/>
        </w:rPr>
      </w:pPr>
    </w:p>
    <w:p w:rsidR="005429DC" w:rsidRDefault="005429DC" w:rsidP="005429DC">
      <w:pPr>
        <w:tabs>
          <w:tab w:val="left" w:pos="4065"/>
        </w:tabs>
        <w:rPr>
          <w:b/>
          <w:sz w:val="28"/>
          <w:szCs w:val="28"/>
        </w:rPr>
      </w:pPr>
    </w:p>
    <w:p w:rsidR="005429DC" w:rsidRDefault="005429DC" w:rsidP="005429DC">
      <w:pPr>
        <w:tabs>
          <w:tab w:val="left" w:pos="4065"/>
        </w:tabs>
        <w:rPr>
          <w:b/>
          <w:sz w:val="28"/>
          <w:szCs w:val="28"/>
        </w:rPr>
      </w:pPr>
    </w:p>
    <w:p w:rsidR="005429DC" w:rsidRDefault="005429DC" w:rsidP="005429DC">
      <w:pPr>
        <w:tabs>
          <w:tab w:val="left" w:pos="4065"/>
        </w:tabs>
        <w:rPr>
          <w:b/>
          <w:sz w:val="28"/>
          <w:szCs w:val="28"/>
        </w:rPr>
      </w:pPr>
    </w:p>
    <w:p w:rsidR="005429DC" w:rsidRDefault="005429DC" w:rsidP="005429DC">
      <w:pPr>
        <w:tabs>
          <w:tab w:val="left" w:pos="4065"/>
        </w:tabs>
        <w:rPr>
          <w:b/>
          <w:sz w:val="28"/>
          <w:szCs w:val="28"/>
        </w:rPr>
      </w:pPr>
    </w:p>
    <w:p w:rsidR="005429DC" w:rsidRDefault="005429DC" w:rsidP="005429DC">
      <w:pPr>
        <w:tabs>
          <w:tab w:val="left" w:pos="4065"/>
        </w:tabs>
        <w:rPr>
          <w:b/>
          <w:sz w:val="28"/>
          <w:szCs w:val="28"/>
        </w:rPr>
      </w:pPr>
    </w:p>
    <w:p w:rsidR="005429DC" w:rsidRDefault="005429DC" w:rsidP="005429DC">
      <w:pPr>
        <w:tabs>
          <w:tab w:val="left" w:pos="4065"/>
        </w:tabs>
        <w:rPr>
          <w:b/>
          <w:sz w:val="28"/>
          <w:szCs w:val="28"/>
        </w:rPr>
      </w:pPr>
    </w:p>
    <w:p w:rsidR="005429DC" w:rsidRDefault="005429DC" w:rsidP="005429DC">
      <w:pPr>
        <w:tabs>
          <w:tab w:val="left" w:pos="4065"/>
        </w:tabs>
        <w:rPr>
          <w:b/>
          <w:sz w:val="28"/>
          <w:szCs w:val="28"/>
        </w:rPr>
      </w:pPr>
    </w:p>
    <w:p w:rsidR="00367FF0" w:rsidRDefault="00367FF0" w:rsidP="005429DC">
      <w:pPr>
        <w:tabs>
          <w:tab w:val="left" w:pos="4065"/>
        </w:tabs>
        <w:rPr>
          <w:b/>
          <w:sz w:val="28"/>
          <w:szCs w:val="28"/>
        </w:rPr>
      </w:pPr>
    </w:p>
    <w:p w:rsidR="00367FF0" w:rsidRDefault="00367FF0" w:rsidP="005429DC">
      <w:pPr>
        <w:tabs>
          <w:tab w:val="left" w:pos="4065"/>
        </w:tabs>
        <w:rPr>
          <w:b/>
          <w:sz w:val="28"/>
          <w:szCs w:val="28"/>
        </w:rPr>
      </w:pPr>
    </w:p>
    <w:p w:rsidR="00BE30CF" w:rsidRDefault="00BE30CF" w:rsidP="005429DC">
      <w:pPr>
        <w:tabs>
          <w:tab w:val="left" w:pos="4065"/>
        </w:tabs>
        <w:rPr>
          <w:b/>
          <w:sz w:val="28"/>
          <w:szCs w:val="28"/>
        </w:rPr>
      </w:pPr>
    </w:p>
    <w:p w:rsidR="00BE30CF" w:rsidRDefault="00BE30CF" w:rsidP="005429DC">
      <w:pPr>
        <w:tabs>
          <w:tab w:val="left" w:pos="4065"/>
        </w:tabs>
        <w:rPr>
          <w:b/>
          <w:sz w:val="28"/>
          <w:szCs w:val="28"/>
        </w:rPr>
      </w:pPr>
    </w:p>
    <w:p w:rsidR="00BE30CF" w:rsidRDefault="00BE30CF" w:rsidP="005429DC">
      <w:pPr>
        <w:tabs>
          <w:tab w:val="left" w:pos="4065"/>
        </w:tabs>
        <w:rPr>
          <w:b/>
          <w:sz w:val="28"/>
          <w:szCs w:val="28"/>
        </w:rPr>
      </w:pPr>
    </w:p>
    <w:p w:rsidR="00BE30CF" w:rsidRDefault="00BE30CF" w:rsidP="005429DC">
      <w:pPr>
        <w:tabs>
          <w:tab w:val="left" w:pos="4065"/>
        </w:tabs>
        <w:rPr>
          <w:b/>
          <w:sz w:val="28"/>
          <w:szCs w:val="28"/>
        </w:rPr>
      </w:pPr>
    </w:p>
    <w:p w:rsidR="005429DC" w:rsidRDefault="005429DC" w:rsidP="005429DC">
      <w:pPr>
        <w:tabs>
          <w:tab w:val="left" w:pos="4065"/>
        </w:tabs>
        <w:rPr>
          <w:b/>
          <w:sz w:val="28"/>
          <w:szCs w:val="28"/>
        </w:rPr>
      </w:pPr>
    </w:p>
    <w:p w:rsidR="005429DC" w:rsidRDefault="005429DC" w:rsidP="005429DC">
      <w:pPr>
        <w:tabs>
          <w:tab w:val="left" w:pos="4065"/>
        </w:tabs>
        <w:rPr>
          <w:b/>
          <w:sz w:val="28"/>
          <w:szCs w:val="28"/>
        </w:rPr>
      </w:pPr>
    </w:p>
    <w:p w:rsidR="00393EE3" w:rsidRPr="00367FF0" w:rsidRDefault="00393EE3" w:rsidP="00C77C27">
      <w:pPr>
        <w:pStyle w:val="a9"/>
        <w:tabs>
          <w:tab w:val="left" w:pos="8925"/>
        </w:tabs>
        <w:spacing w:before="0" w:after="0"/>
        <w:ind w:firstLine="5387"/>
        <w:rPr>
          <w:rFonts w:ascii="Times New Roman" w:hAnsi="Times New Roman" w:cs="Times New Roman"/>
          <w:sz w:val="24"/>
          <w:szCs w:val="24"/>
        </w:rPr>
      </w:pPr>
    </w:p>
    <w:tbl>
      <w:tblPr>
        <w:tblW w:w="10125" w:type="dxa"/>
        <w:tblInd w:w="96" w:type="dxa"/>
        <w:tblLook w:val="04A0" w:firstRow="1" w:lastRow="0" w:firstColumn="1" w:lastColumn="0" w:noHBand="0" w:noVBand="1"/>
      </w:tblPr>
      <w:tblGrid>
        <w:gridCol w:w="10125"/>
      </w:tblGrid>
      <w:tr w:rsidR="0044622D" w:rsidRPr="0044622D" w:rsidTr="0028720B">
        <w:trPr>
          <w:trHeight w:val="1521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22D" w:rsidRDefault="0044622D" w:rsidP="0044622D">
            <w:pPr>
              <w:tabs>
                <w:tab w:val="left" w:pos="6870"/>
              </w:tabs>
              <w:jc w:val="center"/>
            </w:pPr>
            <w:r>
              <w:t xml:space="preserve">                                                                              Пр</w:t>
            </w:r>
            <w:r w:rsidRPr="00A043A5">
              <w:t xml:space="preserve">иложение </w:t>
            </w:r>
            <w:r>
              <w:t>1</w:t>
            </w:r>
            <w:r w:rsidR="00811C3F">
              <w:t>1</w:t>
            </w:r>
            <w:r w:rsidRPr="00A043A5">
              <w:t xml:space="preserve"> к решению </w:t>
            </w:r>
            <w:r>
              <w:t>Собрания депутатов</w:t>
            </w:r>
          </w:p>
          <w:p w:rsidR="0044622D" w:rsidRPr="0044622D" w:rsidRDefault="0044622D" w:rsidP="005947D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t xml:space="preserve"> «Об исполнении районного бюджета за 20</w:t>
            </w:r>
            <w:r w:rsidR="00337D7F">
              <w:t>2</w:t>
            </w:r>
            <w:r w:rsidR="005947D9">
              <w:t>2</w:t>
            </w:r>
            <w:r>
              <w:t xml:space="preserve"> год»</w:t>
            </w:r>
          </w:p>
        </w:tc>
      </w:tr>
      <w:tr w:rsidR="0044622D" w:rsidRPr="0028720B" w:rsidTr="0028720B">
        <w:trPr>
          <w:trHeight w:val="1324"/>
        </w:trPr>
        <w:tc>
          <w:tcPr>
            <w:tcW w:w="10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22D" w:rsidRPr="0028720B" w:rsidRDefault="0044622D" w:rsidP="0044622D">
            <w:pPr>
              <w:tabs>
                <w:tab w:val="left" w:pos="6870"/>
              </w:tabs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44622D" w:rsidRPr="0028720B" w:rsidRDefault="009D10B7" w:rsidP="005947D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И</w:t>
            </w:r>
            <w:r w:rsidR="0044622D" w:rsidRPr="0028720B">
              <w:rPr>
                <w:b/>
                <w:bCs/>
                <w:color w:val="000000"/>
                <w:lang w:eastAsia="ru-RU"/>
              </w:rPr>
              <w:t>ны</w:t>
            </w:r>
            <w:r>
              <w:rPr>
                <w:b/>
                <w:bCs/>
                <w:color w:val="000000"/>
                <w:lang w:eastAsia="ru-RU"/>
              </w:rPr>
              <w:t>е</w:t>
            </w:r>
            <w:r w:rsidR="0044622D" w:rsidRPr="0028720B">
              <w:rPr>
                <w:b/>
                <w:bCs/>
                <w:color w:val="000000"/>
                <w:lang w:eastAsia="ru-RU"/>
              </w:rPr>
              <w:t xml:space="preserve"> межбюджетны</w:t>
            </w:r>
            <w:r>
              <w:rPr>
                <w:b/>
                <w:bCs/>
                <w:color w:val="000000"/>
                <w:lang w:eastAsia="ru-RU"/>
              </w:rPr>
              <w:t>е</w:t>
            </w:r>
            <w:r w:rsidR="0044622D" w:rsidRPr="0028720B">
              <w:rPr>
                <w:b/>
                <w:bCs/>
                <w:color w:val="000000"/>
                <w:lang w:eastAsia="ru-RU"/>
              </w:rPr>
              <w:t xml:space="preserve"> трансферт</w:t>
            </w:r>
            <w:r>
              <w:rPr>
                <w:b/>
                <w:bCs/>
                <w:color w:val="000000"/>
                <w:lang w:eastAsia="ru-RU"/>
              </w:rPr>
              <w:t>ы</w:t>
            </w:r>
            <w:r w:rsidR="0044622D" w:rsidRPr="0028720B">
              <w:rPr>
                <w:b/>
                <w:bCs/>
                <w:color w:val="000000"/>
                <w:lang w:eastAsia="ru-RU"/>
              </w:rPr>
              <w:t xml:space="preserve"> бюджетам поселений на организацию сбора и вывоза бытовых отходов и мусора </w:t>
            </w:r>
            <w:r w:rsidR="003B21B9" w:rsidRPr="0028720B">
              <w:rPr>
                <w:b/>
                <w:bCs/>
                <w:color w:val="000000"/>
                <w:lang w:eastAsia="ru-RU"/>
              </w:rPr>
              <w:t>з</w:t>
            </w:r>
            <w:r w:rsidR="0044622D" w:rsidRPr="0028720B">
              <w:rPr>
                <w:b/>
                <w:bCs/>
                <w:color w:val="000000"/>
                <w:lang w:eastAsia="ru-RU"/>
              </w:rPr>
              <w:t>а 20</w:t>
            </w:r>
            <w:r w:rsidR="00337D7F" w:rsidRPr="0028720B">
              <w:rPr>
                <w:b/>
                <w:bCs/>
                <w:color w:val="000000"/>
                <w:lang w:eastAsia="ru-RU"/>
              </w:rPr>
              <w:t>2</w:t>
            </w:r>
            <w:r w:rsidR="005947D9">
              <w:rPr>
                <w:b/>
                <w:bCs/>
                <w:color w:val="000000"/>
                <w:lang w:eastAsia="ru-RU"/>
              </w:rPr>
              <w:t>2</w:t>
            </w:r>
            <w:r w:rsidR="0044622D" w:rsidRPr="0028720B">
              <w:rPr>
                <w:b/>
                <w:bCs/>
                <w:color w:val="000000"/>
                <w:lang w:eastAsia="ru-RU"/>
              </w:rPr>
              <w:t xml:space="preserve"> год </w:t>
            </w:r>
            <w:r w:rsidR="0044622D" w:rsidRPr="0028720B">
              <w:rPr>
                <w:b/>
                <w:bCs/>
                <w:color w:val="000000"/>
                <w:lang w:eastAsia="ru-RU"/>
              </w:rPr>
              <w:br/>
            </w:r>
            <w:r w:rsidR="00675408">
              <w:rPr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</w:t>
            </w:r>
            <w:r w:rsidR="0044622D" w:rsidRPr="009F00CB">
              <w:rPr>
                <w:bCs/>
                <w:color w:val="000000"/>
                <w:lang w:eastAsia="ru-RU"/>
              </w:rPr>
              <w:t>тыс. рублей</w:t>
            </w:r>
          </w:p>
        </w:tc>
      </w:tr>
    </w:tbl>
    <w:p w:rsidR="004F27A8" w:rsidRPr="0028720B" w:rsidRDefault="004F27A8" w:rsidP="00037B78">
      <w:pPr>
        <w:tabs>
          <w:tab w:val="left" w:pos="406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976"/>
        <w:gridCol w:w="2410"/>
      </w:tblGrid>
      <w:tr w:rsidR="009D3FC8" w:rsidRPr="0028720B" w:rsidTr="00427106">
        <w:trPr>
          <w:trHeight w:val="575"/>
        </w:trPr>
        <w:tc>
          <w:tcPr>
            <w:tcW w:w="959" w:type="dxa"/>
          </w:tcPr>
          <w:p w:rsidR="009D3FC8" w:rsidRPr="0028720B" w:rsidRDefault="009D3FC8" w:rsidP="00AD78E5">
            <w:pPr>
              <w:jc w:val="center"/>
            </w:pPr>
            <w:r w:rsidRPr="0028720B">
              <w:t>п/п</w:t>
            </w:r>
          </w:p>
        </w:tc>
        <w:tc>
          <w:tcPr>
            <w:tcW w:w="3402" w:type="dxa"/>
          </w:tcPr>
          <w:p w:rsidR="009D3FC8" w:rsidRPr="0028720B" w:rsidRDefault="009D3FC8" w:rsidP="00AD78E5">
            <w:pPr>
              <w:jc w:val="center"/>
            </w:pPr>
            <w:r w:rsidRPr="0028720B">
              <w:t>Наименование поселения</w:t>
            </w:r>
          </w:p>
        </w:tc>
        <w:tc>
          <w:tcPr>
            <w:tcW w:w="2976" w:type="dxa"/>
          </w:tcPr>
          <w:p w:rsidR="009D3FC8" w:rsidRPr="0028720B" w:rsidRDefault="009D3FC8" w:rsidP="00AD78E5">
            <w:pPr>
              <w:jc w:val="center"/>
            </w:pPr>
            <w:r w:rsidRPr="0028720B">
              <w:t xml:space="preserve">Уточненный план </w:t>
            </w:r>
          </w:p>
        </w:tc>
        <w:tc>
          <w:tcPr>
            <w:tcW w:w="2410" w:type="dxa"/>
          </w:tcPr>
          <w:p w:rsidR="009D3FC8" w:rsidRPr="0028720B" w:rsidRDefault="009D3FC8" w:rsidP="00AD78E5">
            <w:pPr>
              <w:ind w:left="-108" w:right="-108"/>
              <w:jc w:val="center"/>
            </w:pPr>
            <w:r w:rsidRPr="0028720B">
              <w:t xml:space="preserve">Кассовое исполнение </w:t>
            </w:r>
          </w:p>
          <w:p w:rsidR="009D3FC8" w:rsidRPr="0028720B" w:rsidRDefault="009D3FC8" w:rsidP="00AD78E5">
            <w:pPr>
              <w:ind w:left="-108" w:right="-108"/>
              <w:jc w:val="center"/>
            </w:pPr>
          </w:p>
        </w:tc>
      </w:tr>
      <w:tr w:rsidR="004C5271" w:rsidRPr="0028720B" w:rsidTr="00427106">
        <w:tc>
          <w:tcPr>
            <w:tcW w:w="959" w:type="dxa"/>
            <w:vAlign w:val="center"/>
          </w:tcPr>
          <w:p w:rsidR="004C5271" w:rsidRPr="0028720B" w:rsidRDefault="004C5271" w:rsidP="00AD78E5">
            <w:pPr>
              <w:jc w:val="center"/>
            </w:pPr>
            <w:r w:rsidRPr="0028720B">
              <w:t>1</w:t>
            </w:r>
          </w:p>
        </w:tc>
        <w:tc>
          <w:tcPr>
            <w:tcW w:w="3402" w:type="dxa"/>
            <w:vAlign w:val="center"/>
          </w:tcPr>
          <w:p w:rsidR="004C5271" w:rsidRPr="0028720B" w:rsidRDefault="004C5271" w:rsidP="00AD78E5">
            <w:r w:rsidRPr="0028720B">
              <w:t>Алейский</w:t>
            </w:r>
          </w:p>
        </w:tc>
        <w:tc>
          <w:tcPr>
            <w:tcW w:w="2976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128,0</w:t>
            </w:r>
          </w:p>
        </w:tc>
        <w:tc>
          <w:tcPr>
            <w:tcW w:w="2410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128,0</w:t>
            </w:r>
          </w:p>
        </w:tc>
      </w:tr>
      <w:tr w:rsidR="004C5271" w:rsidRPr="0028720B" w:rsidTr="00427106">
        <w:tc>
          <w:tcPr>
            <w:tcW w:w="959" w:type="dxa"/>
            <w:vAlign w:val="center"/>
          </w:tcPr>
          <w:p w:rsidR="004C5271" w:rsidRPr="0028720B" w:rsidRDefault="004C5271" w:rsidP="00AD78E5">
            <w:pPr>
              <w:jc w:val="center"/>
            </w:pPr>
            <w:r w:rsidRPr="0028720B">
              <w:t>2</w:t>
            </w:r>
          </w:p>
        </w:tc>
        <w:tc>
          <w:tcPr>
            <w:tcW w:w="3402" w:type="dxa"/>
            <w:vAlign w:val="center"/>
          </w:tcPr>
          <w:p w:rsidR="004C5271" w:rsidRPr="0028720B" w:rsidRDefault="004C5271" w:rsidP="00AD78E5">
            <w:r w:rsidRPr="0028720B">
              <w:t>Безголосовский</w:t>
            </w:r>
          </w:p>
        </w:tc>
        <w:tc>
          <w:tcPr>
            <w:tcW w:w="2976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32,0</w:t>
            </w:r>
          </w:p>
        </w:tc>
        <w:tc>
          <w:tcPr>
            <w:tcW w:w="2410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32,0</w:t>
            </w:r>
          </w:p>
        </w:tc>
      </w:tr>
      <w:tr w:rsidR="004C5271" w:rsidRPr="0028720B" w:rsidTr="00427106">
        <w:tc>
          <w:tcPr>
            <w:tcW w:w="959" w:type="dxa"/>
            <w:vAlign w:val="center"/>
          </w:tcPr>
          <w:p w:rsidR="004C5271" w:rsidRPr="0028720B" w:rsidRDefault="004C5271" w:rsidP="00AD78E5">
            <w:pPr>
              <w:jc w:val="center"/>
            </w:pPr>
            <w:r w:rsidRPr="0028720B">
              <w:t>3</w:t>
            </w:r>
          </w:p>
        </w:tc>
        <w:tc>
          <w:tcPr>
            <w:tcW w:w="3402" w:type="dxa"/>
            <w:vAlign w:val="center"/>
          </w:tcPr>
          <w:p w:rsidR="004C5271" w:rsidRPr="0028720B" w:rsidRDefault="004C5271" w:rsidP="00AD78E5">
            <w:r w:rsidRPr="0028720B">
              <w:t>Большепанюшевский</w:t>
            </w:r>
          </w:p>
        </w:tc>
        <w:tc>
          <w:tcPr>
            <w:tcW w:w="2976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64,0</w:t>
            </w:r>
          </w:p>
        </w:tc>
        <w:tc>
          <w:tcPr>
            <w:tcW w:w="2410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64,0</w:t>
            </w:r>
          </w:p>
        </w:tc>
      </w:tr>
      <w:tr w:rsidR="004C5271" w:rsidRPr="0028720B" w:rsidTr="00427106">
        <w:tc>
          <w:tcPr>
            <w:tcW w:w="959" w:type="dxa"/>
            <w:vAlign w:val="center"/>
          </w:tcPr>
          <w:p w:rsidR="004C5271" w:rsidRPr="0028720B" w:rsidRDefault="004C5271" w:rsidP="00AD78E5">
            <w:pPr>
              <w:jc w:val="center"/>
            </w:pPr>
            <w:r w:rsidRPr="0028720B">
              <w:t>4</w:t>
            </w:r>
          </w:p>
        </w:tc>
        <w:tc>
          <w:tcPr>
            <w:tcW w:w="3402" w:type="dxa"/>
            <w:vAlign w:val="center"/>
          </w:tcPr>
          <w:p w:rsidR="004C5271" w:rsidRPr="0028720B" w:rsidRDefault="004C5271" w:rsidP="00AD78E5">
            <w:r w:rsidRPr="0028720B">
              <w:t>Боровской</w:t>
            </w:r>
          </w:p>
        </w:tc>
        <w:tc>
          <w:tcPr>
            <w:tcW w:w="2976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32,0</w:t>
            </w:r>
          </w:p>
        </w:tc>
        <w:tc>
          <w:tcPr>
            <w:tcW w:w="2410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32,0</w:t>
            </w:r>
          </w:p>
        </w:tc>
      </w:tr>
      <w:tr w:rsidR="004C5271" w:rsidRPr="0028720B" w:rsidTr="00427106">
        <w:tc>
          <w:tcPr>
            <w:tcW w:w="959" w:type="dxa"/>
            <w:vAlign w:val="center"/>
          </w:tcPr>
          <w:p w:rsidR="004C5271" w:rsidRPr="0028720B" w:rsidRDefault="004C5271" w:rsidP="00AD78E5">
            <w:pPr>
              <w:jc w:val="center"/>
            </w:pPr>
            <w:r w:rsidRPr="0028720B">
              <w:t>5</w:t>
            </w:r>
          </w:p>
        </w:tc>
        <w:tc>
          <w:tcPr>
            <w:tcW w:w="3402" w:type="dxa"/>
            <w:vAlign w:val="center"/>
          </w:tcPr>
          <w:p w:rsidR="004C5271" w:rsidRPr="0028720B" w:rsidRDefault="004C5271" w:rsidP="00AD78E5">
            <w:r w:rsidRPr="0028720B">
              <w:t>Дружбинский</w:t>
            </w:r>
          </w:p>
        </w:tc>
        <w:tc>
          <w:tcPr>
            <w:tcW w:w="2976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32,0</w:t>
            </w:r>
          </w:p>
        </w:tc>
        <w:tc>
          <w:tcPr>
            <w:tcW w:w="2410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32,0</w:t>
            </w:r>
          </w:p>
        </w:tc>
      </w:tr>
      <w:tr w:rsidR="004C5271" w:rsidRPr="0028720B" w:rsidTr="00427106">
        <w:tc>
          <w:tcPr>
            <w:tcW w:w="959" w:type="dxa"/>
            <w:vAlign w:val="center"/>
          </w:tcPr>
          <w:p w:rsidR="004C5271" w:rsidRPr="0028720B" w:rsidRDefault="004C5271" w:rsidP="00AD78E5">
            <w:pPr>
              <w:jc w:val="center"/>
            </w:pPr>
            <w:r w:rsidRPr="0028720B">
              <w:t>6</w:t>
            </w:r>
          </w:p>
        </w:tc>
        <w:tc>
          <w:tcPr>
            <w:tcW w:w="3402" w:type="dxa"/>
            <w:vAlign w:val="center"/>
          </w:tcPr>
          <w:p w:rsidR="004C5271" w:rsidRPr="0028720B" w:rsidRDefault="004C5271" w:rsidP="00AD78E5">
            <w:r w:rsidRPr="0028720B">
              <w:t>Дубровский</w:t>
            </w:r>
          </w:p>
        </w:tc>
        <w:tc>
          <w:tcPr>
            <w:tcW w:w="2976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96,0</w:t>
            </w:r>
          </w:p>
        </w:tc>
        <w:tc>
          <w:tcPr>
            <w:tcW w:w="2410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96,0</w:t>
            </w:r>
          </w:p>
        </w:tc>
      </w:tr>
      <w:tr w:rsidR="004C5271" w:rsidRPr="0028720B" w:rsidTr="00427106">
        <w:tc>
          <w:tcPr>
            <w:tcW w:w="959" w:type="dxa"/>
            <w:vAlign w:val="center"/>
          </w:tcPr>
          <w:p w:rsidR="004C5271" w:rsidRPr="0028720B" w:rsidRDefault="004C5271" w:rsidP="00AD78E5">
            <w:pPr>
              <w:jc w:val="center"/>
            </w:pPr>
            <w:r w:rsidRPr="0028720B">
              <w:t>7</w:t>
            </w:r>
          </w:p>
        </w:tc>
        <w:tc>
          <w:tcPr>
            <w:tcW w:w="3402" w:type="dxa"/>
            <w:vAlign w:val="center"/>
          </w:tcPr>
          <w:p w:rsidR="004C5271" w:rsidRPr="0028720B" w:rsidRDefault="004C5271" w:rsidP="00AD78E5">
            <w:r w:rsidRPr="0028720B">
              <w:t>Заветильичевский</w:t>
            </w:r>
          </w:p>
        </w:tc>
        <w:tc>
          <w:tcPr>
            <w:tcW w:w="2976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32,0</w:t>
            </w:r>
          </w:p>
        </w:tc>
        <w:tc>
          <w:tcPr>
            <w:tcW w:w="2410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32,0</w:t>
            </w:r>
          </w:p>
        </w:tc>
      </w:tr>
      <w:tr w:rsidR="004C5271" w:rsidRPr="0028720B" w:rsidTr="00427106">
        <w:tc>
          <w:tcPr>
            <w:tcW w:w="959" w:type="dxa"/>
            <w:vAlign w:val="center"/>
          </w:tcPr>
          <w:p w:rsidR="004C5271" w:rsidRPr="0028720B" w:rsidRDefault="004C5271" w:rsidP="00AD78E5">
            <w:pPr>
              <w:jc w:val="center"/>
            </w:pPr>
            <w:r w:rsidRPr="0028720B">
              <w:t>8</w:t>
            </w:r>
          </w:p>
        </w:tc>
        <w:tc>
          <w:tcPr>
            <w:tcW w:w="3402" w:type="dxa"/>
            <w:vAlign w:val="center"/>
          </w:tcPr>
          <w:p w:rsidR="004C5271" w:rsidRPr="0028720B" w:rsidRDefault="004C5271" w:rsidP="00AD78E5">
            <w:r w:rsidRPr="0028720B">
              <w:t>Кашинский</w:t>
            </w:r>
          </w:p>
        </w:tc>
        <w:tc>
          <w:tcPr>
            <w:tcW w:w="2976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64,0</w:t>
            </w:r>
          </w:p>
        </w:tc>
        <w:tc>
          <w:tcPr>
            <w:tcW w:w="2410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64,0</w:t>
            </w:r>
          </w:p>
        </w:tc>
      </w:tr>
      <w:tr w:rsidR="004C5271" w:rsidRPr="0028720B" w:rsidTr="00427106">
        <w:tc>
          <w:tcPr>
            <w:tcW w:w="959" w:type="dxa"/>
            <w:vAlign w:val="center"/>
          </w:tcPr>
          <w:p w:rsidR="004C5271" w:rsidRPr="0028720B" w:rsidRDefault="004C5271" w:rsidP="00AD78E5">
            <w:pPr>
              <w:jc w:val="center"/>
            </w:pPr>
            <w:r w:rsidRPr="0028720B">
              <w:t>9</w:t>
            </w:r>
          </w:p>
        </w:tc>
        <w:tc>
          <w:tcPr>
            <w:tcW w:w="3402" w:type="dxa"/>
            <w:vAlign w:val="center"/>
          </w:tcPr>
          <w:p w:rsidR="004C5271" w:rsidRPr="0028720B" w:rsidRDefault="004C5271" w:rsidP="00AD78E5">
            <w:r w:rsidRPr="0028720B">
              <w:t>Кировский</w:t>
            </w:r>
          </w:p>
        </w:tc>
        <w:tc>
          <w:tcPr>
            <w:tcW w:w="2976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96,0</w:t>
            </w:r>
          </w:p>
        </w:tc>
        <w:tc>
          <w:tcPr>
            <w:tcW w:w="2410" w:type="dxa"/>
            <w:vAlign w:val="bottom"/>
          </w:tcPr>
          <w:p w:rsidR="004C5271" w:rsidRPr="004C5271" w:rsidRDefault="004C5271" w:rsidP="004C5271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val="en-US" w:eastAsia="ru-RU"/>
              </w:rPr>
              <w:t>80</w:t>
            </w:r>
            <w:r w:rsidRPr="004C5271">
              <w:rPr>
                <w:color w:val="000000"/>
                <w:lang w:eastAsia="ru-RU"/>
              </w:rPr>
              <w:t>,0</w:t>
            </w:r>
          </w:p>
        </w:tc>
      </w:tr>
      <w:tr w:rsidR="004C5271" w:rsidRPr="0028720B" w:rsidTr="00427106">
        <w:tc>
          <w:tcPr>
            <w:tcW w:w="959" w:type="dxa"/>
            <w:vAlign w:val="center"/>
          </w:tcPr>
          <w:p w:rsidR="004C5271" w:rsidRPr="0028720B" w:rsidRDefault="004C5271" w:rsidP="00AD78E5">
            <w:pPr>
              <w:jc w:val="center"/>
            </w:pPr>
            <w:r w:rsidRPr="0028720B">
              <w:t>10</w:t>
            </w:r>
          </w:p>
        </w:tc>
        <w:tc>
          <w:tcPr>
            <w:tcW w:w="3402" w:type="dxa"/>
            <w:vAlign w:val="center"/>
          </w:tcPr>
          <w:p w:rsidR="004C5271" w:rsidRPr="0028720B" w:rsidRDefault="004C5271" w:rsidP="00AD78E5">
            <w:r w:rsidRPr="0028720B">
              <w:t>Краснопартизанский</w:t>
            </w:r>
          </w:p>
        </w:tc>
        <w:tc>
          <w:tcPr>
            <w:tcW w:w="2976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32,0</w:t>
            </w:r>
          </w:p>
        </w:tc>
        <w:tc>
          <w:tcPr>
            <w:tcW w:w="2410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32,0</w:t>
            </w:r>
          </w:p>
        </w:tc>
      </w:tr>
      <w:tr w:rsidR="004C5271" w:rsidRPr="0028720B" w:rsidTr="00427106">
        <w:tc>
          <w:tcPr>
            <w:tcW w:w="959" w:type="dxa"/>
            <w:vAlign w:val="center"/>
          </w:tcPr>
          <w:p w:rsidR="004C5271" w:rsidRPr="0028720B" w:rsidRDefault="004C5271" w:rsidP="00AD78E5">
            <w:pPr>
              <w:jc w:val="center"/>
            </w:pPr>
            <w:r w:rsidRPr="0028720B">
              <w:t>11</w:t>
            </w:r>
          </w:p>
        </w:tc>
        <w:tc>
          <w:tcPr>
            <w:tcW w:w="3402" w:type="dxa"/>
            <w:vAlign w:val="center"/>
          </w:tcPr>
          <w:p w:rsidR="004C5271" w:rsidRPr="0028720B" w:rsidRDefault="004C5271" w:rsidP="00AD78E5">
            <w:r w:rsidRPr="0028720B">
              <w:t>Малиновский</w:t>
            </w:r>
          </w:p>
        </w:tc>
        <w:tc>
          <w:tcPr>
            <w:tcW w:w="2976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32,0</w:t>
            </w:r>
          </w:p>
        </w:tc>
        <w:tc>
          <w:tcPr>
            <w:tcW w:w="2410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val="en-US" w:eastAsia="ru-RU"/>
              </w:rPr>
              <w:t>20</w:t>
            </w:r>
            <w:r w:rsidRPr="004C5271">
              <w:rPr>
                <w:color w:val="000000"/>
                <w:lang w:eastAsia="ru-RU"/>
              </w:rPr>
              <w:t>,0</w:t>
            </w:r>
          </w:p>
        </w:tc>
      </w:tr>
      <w:tr w:rsidR="004C5271" w:rsidRPr="0028720B" w:rsidTr="00427106">
        <w:tc>
          <w:tcPr>
            <w:tcW w:w="959" w:type="dxa"/>
            <w:vAlign w:val="center"/>
          </w:tcPr>
          <w:p w:rsidR="004C5271" w:rsidRPr="0028720B" w:rsidRDefault="004C5271" w:rsidP="00AD78E5">
            <w:pPr>
              <w:jc w:val="center"/>
            </w:pPr>
            <w:r w:rsidRPr="0028720B">
              <w:t>12</w:t>
            </w:r>
          </w:p>
        </w:tc>
        <w:tc>
          <w:tcPr>
            <w:tcW w:w="3402" w:type="dxa"/>
            <w:vAlign w:val="center"/>
          </w:tcPr>
          <w:p w:rsidR="004C5271" w:rsidRPr="0028720B" w:rsidRDefault="004C5271" w:rsidP="00AD78E5">
            <w:r w:rsidRPr="0028720B">
              <w:t>Моховской</w:t>
            </w:r>
          </w:p>
        </w:tc>
        <w:tc>
          <w:tcPr>
            <w:tcW w:w="2976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32,0</w:t>
            </w:r>
          </w:p>
        </w:tc>
        <w:tc>
          <w:tcPr>
            <w:tcW w:w="2410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32,0</w:t>
            </w:r>
          </w:p>
        </w:tc>
      </w:tr>
      <w:tr w:rsidR="004C5271" w:rsidRPr="0028720B" w:rsidTr="00427106">
        <w:tc>
          <w:tcPr>
            <w:tcW w:w="959" w:type="dxa"/>
            <w:vAlign w:val="center"/>
          </w:tcPr>
          <w:p w:rsidR="004C5271" w:rsidRPr="0028720B" w:rsidRDefault="004C5271" w:rsidP="00AD78E5">
            <w:pPr>
              <w:jc w:val="center"/>
            </w:pPr>
            <w:r w:rsidRPr="0028720B">
              <w:t>13</w:t>
            </w:r>
          </w:p>
        </w:tc>
        <w:tc>
          <w:tcPr>
            <w:tcW w:w="3402" w:type="dxa"/>
            <w:vAlign w:val="center"/>
          </w:tcPr>
          <w:p w:rsidR="004C5271" w:rsidRPr="0028720B" w:rsidRDefault="004C5271" w:rsidP="00AD78E5">
            <w:r w:rsidRPr="0028720B">
              <w:t>Осколковский</w:t>
            </w:r>
          </w:p>
        </w:tc>
        <w:tc>
          <w:tcPr>
            <w:tcW w:w="2976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val="en-US" w:eastAsia="ru-RU"/>
              </w:rPr>
              <w:t>48</w:t>
            </w:r>
            <w:r w:rsidRPr="004C5271">
              <w:rPr>
                <w:color w:val="000000"/>
                <w:lang w:eastAsia="ru-RU"/>
              </w:rPr>
              <w:t>,0</w:t>
            </w:r>
          </w:p>
        </w:tc>
        <w:tc>
          <w:tcPr>
            <w:tcW w:w="2410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val="en-US" w:eastAsia="ru-RU"/>
              </w:rPr>
              <w:t>48</w:t>
            </w:r>
            <w:r w:rsidRPr="004C5271">
              <w:rPr>
                <w:color w:val="000000"/>
                <w:lang w:eastAsia="ru-RU"/>
              </w:rPr>
              <w:t>,0</w:t>
            </w:r>
          </w:p>
        </w:tc>
      </w:tr>
      <w:tr w:rsidR="004C5271" w:rsidRPr="0028720B" w:rsidTr="00427106">
        <w:tc>
          <w:tcPr>
            <w:tcW w:w="959" w:type="dxa"/>
            <w:vAlign w:val="center"/>
          </w:tcPr>
          <w:p w:rsidR="004C5271" w:rsidRPr="0028720B" w:rsidRDefault="004C5271" w:rsidP="00AD78E5">
            <w:pPr>
              <w:jc w:val="center"/>
            </w:pPr>
            <w:r w:rsidRPr="0028720B">
              <w:t>14</w:t>
            </w:r>
          </w:p>
        </w:tc>
        <w:tc>
          <w:tcPr>
            <w:tcW w:w="3402" w:type="dxa"/>
            <w:vAlign w:val="center"/>
          </w:tcPr>
          <w:p w:rsidR="004C5271" w:rsidRPr="0028720B" w:rsidRDefault="004C5271" w:rsidP="00AD78E5">
            <w:r w:rsidRPr="0028720B">
              <w:t>Плотавский</w:t>
            </w:r>
          </w:p>
        </w:tc>
        <w:tc>
          <w:tcPr>
            <w:tcW w:w="2976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32,0</w:t>
            </w:r>
          </w:p>
        </w:tc>
        <w:tc>
          <w:tcPr>
            <w:tcW w:w="2410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32,0</w:t>
            </w:r>
          </w:p>
        </w:tc>
      </w:tr>
      <w:tr w:rsidR="004C5271" w:rsidRPr="0028720B" w:rsidTr="00427106">
        <w:tc>
          <w:tcPr>
            <w:tcW w:w="959" w:type="dxa"/>
            <w:vAlign w:val="center"/>
          </w:tcPr>
          <w:p w:rsidR="004C5271" w:rsidRPr="0028720B" w:rsidRDefault="004C5271" w:rsidP="00AD78E5">
            <w:pPr>
              <w:jc w:val="center"/>
            </w:pPr>
            <w:r w:rsidRPr="0028720B">
              <w:t>15</w:t>
            </w:r>
          </w:p>
        </w:tc>
        <w:tc>
          <w:tcPr>
            <w:tcW w:w="3402" w:type="dxa"/>
            <w:vAlign w:val="center"/>
          </w:tcPr>
          <w:p w:rsidR="004C5271" w:rsidRPr="0028720B" w:rsidRDefault="004C5271" w:rsidP="00AD78E5">
            <w:r w:rsidRPr="0028720B">
              <w:t>Савинский</w:t>
            </w:r>
          </w:p>
        </w:tc>
        <w:tc>
          <w:tcPr>
            <w:tcW w:w="2976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32,0</w:t>
            </w:r>
          </w:p>
        </w:tc>
        <w:tc>
          <w:tcPr>
            <w:tcW w:w="2410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32,0</w:t>
            </w:r>
          </w:p>
        </w:tc>
      </w:tr>
      <w:tr w:rsidR="004C5271" w:rsidRPr="0028720B" w:rsidTr="00427106">
        <w:tc>
          <w:tcPr>
            <w:tcW w:w="959" w:type="dxa"/>
            <w:vAlign w:val="center"/>
          </w:tcPr>
          <w:p w:rsidR="004C5271" w:rsidRPr="0028720B" w:rsidRDefault="004C5271" w:rsidP="00AD78E5">
            <w:pPr>
              <w:jc w:val="center"/>
            </w:pPr>
            <w:r w:rsidRPr="0028720B">
              <w:t>16</w:t>
            </w:r>
          </w:p>
        </w:tc>
        <w:tc>
          <w:tcPr>
            <w:tcW w:w="3402" w:type="dxa"/>
            <w:vAlign w:val="center"/>
          </w:tcPr>
          <w:p w:rsidR="004C5271" w:rsidRPr="0028720B" w:rsidRDefault="004C5271" w:rsidP="00AD78E5">
            <w:r w:rsidRPr="0028720B">
              <w:t>Совхозный</w:t>
            </w:r>
          </w:p>
        </w:tc>
        <w:tc>
          <w:tcPr>
            <w:tcW w:w="2976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96,0</w:t>
            </w:r>
          </w:p>
        </w:tc>
        <w:tc>
          <w:tcPr>
            <w:tcW w:w="2410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96,0</w:t>
            </w:r>
          </w:p>
        </w:tc>
      </w:tr>
      <w:tr w:rsidR="004C5271" w:rsidRPr="0028720B" w:rsidTr="00427106">
        <w:tc>
          <w:tcPr>
            <w:tcW w:w="959" w:type="dxa"/>
            <w:vAlign w:val="center"/>
          </w:tcPr>
          <w:p w:rsidR="004C5271" w:rsidRPr="0028720B" w:rsidRDefault="004C5271" w:rsidP="00AD78E5">
            <w:pPr>
              <w:jc w:val="center"/>
            </w:pPr>
            <w:r w:rsidRPr="0028720B">
              <w:t>17</w:t>
            </w:r>
          </w:p>
        </w:tc>
        <w:tc>
          <w:tcPr>
            <w:tcW w:w="3402" w:type="dxa"/>
            <w:vAlign w:val="center"/>
          </w:tcPr>
          <w:p w:rsidR="004C5271" w:rsidRPr="0028720B" w:rsidRDefault="004C5271" w:rsidP="00AD78E5">
            <w:r w:rsidRPr="0028720B">
              <w:t>Урюпинский</w:t>
            </w:r>
          </w:p>
        </w:tc>
        <w:tc>
          <w:tcPr>
            <w:tcW w:w="2976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32,0</w:t>
            </w:r>
          </w:p>
        </w:tc>
        <w:tc>
          <w:tcPr>
            <w:tcW w:w="2410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32,0</w:t>
            </w:r>
          </w:p>
        </w:tc>
      </w:tr>
      <w:tr w:rsidR="004C5271" w:rsidRPr="0028720B" w:rsidTr="00427106">
        <w:tc>
          <w:tcPr>
            <w:tcW w:w="959" w:type="dxa"/>
            <w:vAlign w:val="center"/>
          </w:tcPr>
          <w:p w:rsidR="004C5271" w:rsidRPr="0028720B" w:rsidRDefault="004C5271" w:rsidP="00AD78E5">
            <w:pPr>
              <w:jc w:val="center"/>
            </w:pPr>
            <w:r w:rsidRPr="0028720B">
              <w:t>18</w:t>
            </w:r>
          </w:p>
        </w:tc>
        <w:tc>
          <w:tcPr>
            <w:tcW w:w="3402" w:type="dxa"/>
            <w:vAlign w:val="center"/>
          </w:tcPr>
          <w:p w:rsidR="004C5271" w:rsidRPr="0028720B" w:rsidRDefault="004C5271" w:rsidP="00AD78E5">
            <w:r w:rsidRPr="0028720B">
              <w:t>Фрунзенский</w:t>
            </w:r>
          </w:p>
        </w:tc>
        <w:tc>
          <w:tcPr>
            <w:tcW w:w="2976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32,0</w:t>
            </w:r>
          </w:p>
        </w:tc>
        <w:tc>
          <w:tcPr>
            <w:tcW w:w="2410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val="en-US" w:eastAsia="ru-RU"/>
              </w:rPr>
              <w:t>18</w:t>
            </w:r>
            <w:r w:rsidRPr="004C5271">
              <w:rPr>
                <w:color w:val="000000"/>
                <w:lang w:eastAsia="ru-RU"/>
              </w:rPr>
              <w:t>,0</w:t>
            </w:r>
          </w:p>
        </w:tc>
      </w:tr>
      <w:tr w:rsidR="004C5271" w:rsidRPr="0028720B" w:rsidTr="00427106">
        <w:tc>
          <w:tcPr>
            <w:tcW w:w="959" w:type="dxa"/>
            <w:vAlign w:val="center"/>
          </w:tcPr>
          <w:p w:rsidR="004C5271" w:rsidRPr="0028720B" w:rsidRDefault="004C5271" w:rsidP="00AD78E5">
            <w:pPr>
              <w:jc w:val="center"/>
            </w:pPr>
            <w:r w:rsidRPr="0028720B">
              <w:t>19</w:t>
            </w:r>
          </w:p>
        </w:tc>
        <w:tc>
          <w:tcPr>
            <w:tcW w:w="3402" w:type="dxa"/>
            <w:vAlign w:val="center"/>
          </w:tcPr>
          <w:p w:rsidR="004C5271" w:rsidRPr="0028720B" w:rsidRDefault="004C5271" w:rsidP="00AD78E5">
            <w:r w:rsidRPr="0028720B">
              <w:t>Чапаевский</w:t>
            </w:r>
          </w:p>
        </w:tc>
        <w:tc>
          <w:tcPr>
            <w:tcW w:w="2976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32,0</w:t>
            </w:r>
          </w:p>
        </w:tc>
        <w:tc>
          <w:tcPr>
            <w:tcW w:w="2410" w:type="dxa"/>
            <w:vAlign w:val="bottom"/>
          </w:tcPr>
          <w:p w:rsidR="004C5271" w:rsidRPr="004C5271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4C5271">
              <w:rPr>
                <w:color w:val="000000"/>
                <w:lang w:eastAsia="ru-RU"/>
              </w:rPr>
              <w:t>32,0</w:t>
            </w:r>
          </w:p>
        </w:tc>
      </w:tr>
      <w:tr w:rsidR="004C5271" w:rsidRPr="0028720B" w:rsidTr="00427106">
        <w:tc>
          <w:tcPr>
            <w:tcW w:w="959" w:type="dxa"/>
            <w:vAlign w:val="center"/>
          </w:tcPr>
          <w:p w:rsidR="004C5271" w:rsidRPr="0028720B" w:rsidRDefault="004C5271" w:rsidP="00AD78E5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4C5271" w:rsidRPr="0028720B" w:rsidRDefault="004C5271" w:rsidP="00AD78E5">
            <w:pPr>
              <w:rPr>
                <w:b/>
              </w:rPr>
            </w:pPr>
            <w:r w:rsidRPr="0028720B">
              <w:rPr>
                <w:b/>
              </w:rPr>
              <w:t>Итого:</w:t>
            </w:r>
          </w:p>
        </w:tc>
        <w:tc>
          <w:tcPr>
            <w:tcW w:w="2976" w:type="dxa"/>
            <w:vAlign w:val="center"/>
          </w:tcPr>
          <w:p w:rsidR="004C5271" w:rsidRPr="004C5271" w:rsidRDefault="004C5271" w:rsidP="00C667A8">
            <w:pPr>
              <w:jc w:val="center"/>
              <w:rPr>
                <w:b/>
                <w:bCs/>
                <w:color w:val="000000"/>
                <w:lang w:val="en-US" w:eastAsia="ru-RU"/>
              </w:rPr>
            </w:pPr>
            <w:r w:rsidRPr="004C5271">
              <w:rPr>
                <w:b/>
                <w:bCs/>
                <w:color w:val="000000"/>
                <w:lang w:eastAsia="ru-RU"/>
              </w:rPr>
              <w:t>960</w:t>
            </w:r>
            <w:r w:rsidRPr="004C5271">
              <w:rPr>
                <w:b/>
                <w:bCs/>
                <w:color w:val="000000"/>
                <w:lang w:val="en-US" w:eastAsia="ru-RU"/>
              </w:rPr>
              <w:t>.0</w:t>
            </w:r>
          </w:p>
        </w:tc>
        <w:tc>
          <w:tcPr>
            <w:tcW w:w="2410" w:type="dxa"/>
            <w:vAlign w:val="center"/>
          </w:tcPr>
          <w:p w:rsidR="004C5271" w:rsidRPr="004C5271" w:rsidRDefault="004C5271" w:rsidP="004C5271">
            <w:pPr>
              <w:jc w:val="center"/>
              <w:rPr>
                <w:b/>
                <w:bCs/>
                <w:color w:val="000000"/>
                <w:lang w:val="en-US" w:eastAsia="ru-RU"/>
              </w:rPr>
            </w:pPr>
            <w:r w:rsidRPr="004C5271">
              <w:rPr>
                <w:b/>
                <w:bCs/>
                <w:color w:val="000000"/>
                <w:lang w:eastAsia="ru-RU"/>
              </w:rPr>
              <w:t>9</w:t>
            </w:r>
            <w:r w:rsidRPr="004C5271">
              <w:rPr>
                <w:b/>
                <w:bCs/>
                <w:color w:val="000000"/>
                <w:lang w:val="en-US" w:eastAsia="ru-RU"/>
              </w:rPr>
              <w:t>34.0</w:t>
            </w:r>
          </w:p>
        </w:tc>
      </w:tr>
    </w:tbl>
    <w:p w:rsidR="00604894" w:rsidRDefault="00604894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604894" w:rsidRDefault="00604894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664384" w:rsidRDefault="00664384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4622D" w:rsidRDefault="0044622D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28720B" w:rsidRDefault="0028720B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28720B" w:rsidRDefault="0028720B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28720B" w:rsidRDefault="0028720B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28720B" w:rsidRDefault="0028720B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28720B" w:rsidRDefault="0028720B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28720B" w:rsidRDefault="0028720B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28720B" w:rsidRDefault="0028720B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28720B" w:rsidRDefault="0028720B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BE30CF" w:rsidRDefault="00BE30CF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BE30CF" w:rsidRDefault="00BE30CF" w:rsidP="00393EE3">
      <w:pPr>
        <w:tabs>
          <w:tab w:val="left" w:pos="4065"/>
        </w:tabs>
        <w:rPr>
          <w:b/>
          <w:sz w:val="28"/>
          <w:szCs w:val="28"/>
        </w:rPr>
      </w:pPr>
    </w:p>
    <w:p w:rsidR="00393EE3" w:rsidRPr="00811C3F" w:rsidRDefault="00393EE3" w:rsidP="00C77C27">
      <w:pPr>
        <w:pStyle w:val="a9"/>
        <w:tabs>
          <w:tab w:val="left" w:pos="8925"/>
        </w:tabs>
        <w:spacing w:before="0" w:after="0"/>
        <w:ind w:firstLine="5529"/>
        <w:rPr>
          <w:rFonts w:ascii="Times New Roman" w:hAnsi="Times New Roman" w:cs="Times New Roman"/>
          <w:sz w:val="24"/>
          <w:szCs w:val="24"/>
        </w:rPr>
      </w:pPr>
    </w:p>
    <w:tbl>
      <w:tblPr>
        <w:tblW w:w="10077" w:type="dxa"/>
        <w:tblInd w:w="96" w:type="dxa"/>
        <w:tblLook w:val="04A0" w:firstRow="1" w:lastRow="0" w:firstColumn="1" w:lastColumn="0" w:noHBand="0" w:noVBand="1"/>
      </w:tblPr>
      <w:tblGrid>
        <w:gridCol w:w="10077"/>
      </w:tblGrid>
      <w:tr w:rsidR="0028720B" w:rsidRPr="0044622D" w:rsidTr="0028720B">
        <w:trPr>
          <w:trHeight w:val="151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20B" w:rsidRDefault="0028720B" w:rsidP="0028720B">
            <w:pPr>
              <w:tabs>
                <w:tab w:val="left" w:pos="6870"/>
              </w:tabs>
              <w:jc w:val="center"/>
            </w:pPr>
            <w:r>
              <w:lastRenderedPageBreak/>
              <w:t xml:space="preserve">                                                                              Пр</w:t>
            </w:r>
            <w:r w:rsidRPr="00A043A5">
              <w:t xml:space="preserve">иложение </w:t>
            </w:r>
            <w:r>
              <w:t>1</w:t>
            </w:r>
            <w:r w:rsidR="00811C3F">
              <w:t>2</w:t>
            </w:r>
            <w:r w:rsidRPr="00A043A5">
              <w:t xml:space="preserve"> к решению </w:t>
            </w:r>
            <w:r>
              <w:t>Собрания депутатов</w:t>
            </w:r>
          </w:p>
          <w:p w:rsidR="0028720B" w:rsidRPr="0044622D" w:rsidRDefault="0028720B" w:rsidP="005947D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t xml:space="preserve"> «Об исполнении </w:t>
            </w:r>
            <w:r w:rsidR="00500C8D">
              <w:t xml:space="preserve"> ра</w:t>
            </w:r>
            <w:r>
              <w:t>йонного бюджета за 202</w:t>
            </w:r>
            <w:r w:rsidR="005947D9">
              <w:t>2</w:t>
            </w:r>
            <w:r>
              <w:t xml:space="preserve"> год»</w:t>
            </w:r>
          </w:p>
        </w:tc>
      </w:tr>
    </w:tbl>
    <w:p w:rsidR="0028720B" w:rsidRDefault="0028720B" w:rsidP="0028720B">
      <w:pPr>
        <w:jc w:val="right"/>
        <w:rPr>
          <w:sz w:val="20"/>
          <w:szCs w:val="20"/>
        </w:rPr>
      </w:pPr>
    </w:p>
    <w:p w:rsidR="0028720B" w:rsidRPr="00FD5C88" w:rsidRDefault="0028720B" w:rsidP="0028720B">
      <w:pPr>
        <w:jc w:val="center"/>
        <w:rPr>
          <w:b/>
          <w:sz w:val="20"/>
          <w:szCs w:val="20"/>
        </w:rPr>
      </w:pPr>
    </w:p>
    <w:p w:rsidR="0028720B" w:rsidRPr="0028720B" w:rsidRDefault="009D10B7" w:rsidP="0028720B">
      <w:pPr>
        <w:jc w:val="center"/>
        <w:rPr>
          <w:b/>
        </w:rPr>
      </w:pPr>
      <w:r>
        <w:rPr>
          <w:b/>
        </w:rPr>
        <w:t>Иные</w:t>
      </w:r>
      <w:r w:rsidR="0028720B" w:rsidRPr="0028720B">
        <w:rPr>
          <w:b/>
        </w:rPr>
        <w:t xml:space="preserve"> межбюджетны</w:t>
      </w:r>
      <w:r>
        <w:rPr>
          <w:b/>
        </w:rPr>
        <w:t>е</w:t>
      </w:r>
      <w:r w:rsidR="0028720B" w:rsidRPr="0028720B">
        <w:rPr>
          <w:b/>
        </w:rPr>
        <w:t xml:space="preserve"> трансферт</w:t>
      </w:r>
      <w:r>
        <w:rPr>
          <w:b/>
        </w:rPr>
        <w:t>ы</w:t>
      </w:r>
      <w:r w:rsidR="0028720B" w:rsidRPr="0028720B">
        <w:rPr>
          <w:b/>
        </w:rPr>
        <w:t xml:space="preserve"> бюджетам поселений</w:t>
      </w:r>
    </w:p>
    <w:p w:rsidR="00500C8D" w:rsidRDefault="0028720B" w:rsidP="0028720B">
      <w:pPr>
        <w:jc w:val="center"/>
        <w:rPr>
          <w:b/>
        </w:rPr>
      </w:pPr>
      <w:r w:rsidRPr="0028720B">
        <w:rPr>
          <w:b/>
        </w:rPr>
        <w:t xml:space="preserve"> на ремонт объектов культурного наследия </w:t>
      </w:r>
      <w:r w:rsidR="009D10B7">
        <w:rPr>
          <w:b/>
        </w:rPr>
        <w:t>з</w:t>
      </w:r>
      <w:r w:rsidRPr="0028720B">
        <w:rPr>
          <w:b/>
        </w:rPr>
        <w:t>а 202</w:t>
      </w:r>
      <w:r w:rsidR="005947D9">
        <w:rPr>
          <w:b/>
        </w:rPr>
        <w:t>2</w:t>
      </w:r>
      <w:r w:rsidRPr="0028720B">
        <w:rPr>
          <w:b/>
        </w:rPr>
        <w:t xml:space="preserve"> год</w:t>
      </w:r>
    </w:p>
    <w:p w:rsidR="00500C8D" w:rsidRDefault="00500C8D" w:rsidP="0028720B">
      <w:pPr>
        <w:jc w:val="center"/>
        <w:rPr>
          <w:b/>
        </w:rPr>
      </w:pPr>
    </w:p>
    <w:p w:rsidR="0028720B" w:rsidRPr="009F00CB" w:rsidRDefault="00675408" w:rsidP="0028720B">
      <w:pPr>
        <w:jc w:val="center"/>
      </w:pPr>
      <w:r>
        <w:t xml:space="preserve">                                                                                                                      </w:t>
      </w:r>
      <w:r w:rsidR="0028720B" w:rsidRPr="009F00CB">
        <w:t xml:space="preserve">   тыс. рублей</w:t>
      </w:r>
    </w:p>
    <w:tbl>
      <w:tblPr>
        <w:tblW w:w="9212" w:type="dxa"/>
        <w:tblInd w:w="250" w:type="dxa"/>
        <w:tblLook w:val="04A0" w:firstRow="1" w:lastRow="0" w:firstColumn="1" w:lastColumn="0" w:noHBand="0" w:noVBand="1"/>
      </w:tblPr>
      <w:tblGrid>
        <w:gridCol w:w="851"/>
        <w:gridCol w:w="4677"/>
        <w:gridCol w:w="1842"/>
        <w:gridCol w:w="1842"/>
      </w:tblGrid>
      <w:tr w:rsidR="0028720B" w:rsidRPr="0028720B" w:rsidTr="00427106">
        <w:trPr>
          <w:trHeight w:val="7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28720B" w:rsidP="0028720B">
            <w:pPr>
              <w:jc w:val="center"/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28720B" w:rsidP="0028720B">
            <w:pPr>
              <w:jc w:val="center"/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Наименование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20B" w:rsidRPr="0028720B" w:rsidRDefault="0028720B" w:rsidP="0028720B">
            <w:pPr>
              <w:jc w:val="center"/>
            </w:pPr>
            <w:r w:rsidRPr="0028720B">
              <w:t xml:space="preserve">Уточненный план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B" w:rsidRPr="0028720B" w:rsidRDefault="0028720B" w:rsidP="0028720B">
            <w:pPr>
              <w:ind w:left="-108" w:right="-108"/>
              <w:jc w:val="center"/>
            </w:pPr>
            <w:r w:rsidRPr="0028720B">
              <w:t xml:space="preserve">Кассовое исполнение </w:t>
            </w:r>
          </w:p>
          <w:p w:rsidR="0028720B" w:rsidRPr="0028720B" w:rsidRDefault="0028720B" w:rsidP="0028720B">
            <w:pPr>
              <w:ind w:left="-108" w:right="-108"/>
              <w:jc w:val="center"/>
            </w:pPr>
          </w:p>
        </w:tc>
      </w:tr>
      <w:tr w:rsidR="004C5271" w:rsidRPr="0028720B" w:rsidTr="00427106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jc w:val="center"/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Алейский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71" w:rsidRPr="00FA5130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FA5130">
              <w:rPr>
                <w:color w:val="000000"/>
                <w:lang w:eastAsia="ru-RU"/>
              </w:rPr>
              <w:t>25,0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71" w:rsidRPr="004C5271" w:rsidRDefault="004C5271" w:rsidP="0028720B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24.8</w:t>
            </w:r>
          </w:p>
        </w:tc>
      </w:tr>
      <w:tr w:rsidR="004C5271" w:rsidRPr="0028720B" w:rsidTr="00427106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Безголосовский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71" w:rsidRPr="00FA5130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FA5130">
              <w:rPr>
                <w:color w:val="000000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71" w:rsidRPr="004C5271" w:rsidRDefault="004C5271" w:rsidP="0028720B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10.0</w:t>
            </w:r>
          </w:p>
        </w:tc>
      </w:tr>
      <w:tr w:rsidR="004C5271" w:rsidRPr="0028720B" w:rsidTr="00427106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jc w:val="center"/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Большепанюшевский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71" w:rsidRPr="00FA5130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FA5130">
              <w:rPr>
                <w:color w:val="000000"/>
                <w:lang w:eastAsia="ru-RU"/>
              </w:rPr>
              <w:t>15,0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71" w:rsidRPr="004C5271" w:rsidRDefault="004C5271" w:rsidP="0028720B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0.2</w:t>
            </w:r>
          </w:p>
        </w:tc>
      </w:tr>
      <w:tr w:rsidR="004C5271" w:rsidRPr="0028720B" w:rsidTr="00427106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Боровской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71" w:rsidRPr="00FA5130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FA5130">
              <w:rPr>
                <w:color w:val="000000"/>
                <w:lang w:eastAsia="ru-RU"/>
              </w:rPr>
              <w:t>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71" w:rsidRPr="0028720B" w:rsidRDefault="004C5271" w:rsidP="0028720B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4C5271" w:rsidRPr="0028720B" w:rsidTr="00427106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Дружбинский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71" w:rsidRPr="00FA5130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FA5130">
              <w:rPr>
                <w:color w:val="000000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71" w:rsidRPr="0028720B" w:rsidRDefault="004C5271" w:rsidP="0028720B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4C5271" w:rsidRPr="0028720B" w:rsidTr="00427106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jc w:val="center"/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Дубровский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71" w:rsidRPr="00FA5130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FA5130">
              <w:rPr>
                <w:color w:val="000000"/>
                <w:lang w:eastAsia="ru-RU"/>
              </w:rPr>
              <w:t>15,0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71" w:rsidRPr="004C5271" w:rsidRDefault="004C5271" w:rsidP="0028720B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12.0</w:t>
            </w:r>
          </w:p>
        </w:tc>
      </w:tr>
      <w:tr w:rsidR="004C5271" w:rsidRPr="0028720B" w:rsidTr="00427106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jc w:val="center"/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Заветильичевский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71" w:rsidRPr="00FA5130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FA5130">
              <w:rPr>
                <w:color w:val="000000"/>
                <w:lang w:eastAsia="ru-RU"/>
              </w:rPr>
              <w:t>15,0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5271" w:rsidRPr="00FA5130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FA5130">
              <w:rPr>
                <w:color w:val="000000"/>
                <w:lang w:eastAsia="ru-RU"/>
              </w:rPr>
              <w:t>15,0</w:t>
            </w:r>
          </w:p>
        </w:tc>
      </w:tr>
      <w:tr w:rsidR="004C5271" w:rsidRPr="0028720B" w:rsidTr="00427106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jc w:val="center"/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Кашинский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71" w:rsidRPr="00FA5130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FA5130">
              <w:rPr>
                <w:color w:val="000000"/>
                <w:lang w:eastAsia="ru-RU"/>
              </w:rPr>
              <w:t>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5271" w:rsidRPr="00FA5130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FA5130">
              <w:rPr>
                <w:color w:val="000000"/>
                <w:lang w:eastAsia="ru-RU"/>
              </w:rPr>
              <w:t>20,0</w:t>
            </w:r>
          </w:p>
        </w:tc>
      </w:tr>
      <w:tr w:rsidR="004C5271" w:rsidRPr="0028720B" w:rsidTr="00427106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jc w:val="center"/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Кировский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71" w:rsidRPr="00FA5130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FA5130">
              <w:rPr>
                <w:color w:val="000000"/>
                <w:lang w:eastAsia="ru-RU"/>
              </w:rPr>
              <w:t>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5271" w:rsidRPr="00FA5130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FA5130">
              <w:rPr>
                <w:color w:val="000000"/>
                <w:lang w:eastAsia="ru-RU"/>
              </w:rPr>
              <w:t>5,0</w:t>
            </w:r>
          </w:p>
        </w:tc>
      </w:tr>
      <w:tr w:rsidR="004C5271" w:rsidRPr="0028720B" w:rsidTr="00427106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jc w:val="center"/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Краснопартизанский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71" w:rsidRPr="00FA5130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FA5130">
              <w:rPr>
                <w:color w:val="000000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5271" w:rsidRPr="00FA5130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FA5130">
              <w:rPr>
                <w:color w:val="000000"/>
                <w:lang w:eastAsia="ru-RU"/>
              </w:rPr>
              <w:t>10,0</w:t>
            </w:r>
          </w:p>
        </w:tc>
      </w:tr>
      <w:tr w:rsidR="004C5271" w:rsidRPr="0028720B" w:rsidTr="00427106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jc w:val="center"/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Малиновский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71" w:rsidRPr="00FA5130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FA5130">
              <w:rPr>
                <w:color w:val="000000"/>
                <w:lang w:eastAsia="ru-RU"/>
              </w:rPr>
              <w:t>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5271" w:rsidRPr="00FA5130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FA5130">
              <w:rPr>
                <w:color w:val="000000"/>
                <w:lang w:eastAsia="ru-RU"/>
              </w:rPr>
              <w:t>5,0</w:t>
            </w:r>
          </w:p>
        </w:tc>
      </w:tr>
      <w:tr w:rsidR="004C5271" w:rsidRPr="0028720B" w:rsidTr="00427106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Моховской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71" w:rsidRPr="00FA5130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FA5130">
              <w:rPr>
                <w:color w:val="000000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5271" w:rsidRPr="00FA5130" w:rsidRDefault="004C5271" w:rsidP="004C527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2.7</w:t>
            </w:r>
          </w:p>
        </w:tc>
      </w:tr>
      <w:tr w:rsidR="004C5271" w:rsidRPr="0028720B" w:rsidTr="00427106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jc w:val="center"/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Осколковский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71" w:rsidRPr="00FA5130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FA5130">
              <w:rPr>
                <w:color w:val="000000"/>
                <w:lang w:eastAsia="ru-RU"/>
              </w:rPr>
              <w:t>15,0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5271" w:rsidRPr="00FA5130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FA5130">
              <w:rPr>
                <w:color w:val="000000"/>
                <w:lang w:eastAsia="ru-RU"/>
              </w:rPr>
              <w:t>15,0</w:t>
            </w:r>
          </w:p>
        </w:tc>
      </w:tr>
      <w:tr w:rsidR="004C5271" w:rsidRPr="0028720B" w:rsidTr="00427106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Плотавский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71" w:rsidRPr="00FA5130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FA5130">
              <w:rPr>
                <w:color w:val="000000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5271" w:rsidRPr="00FA5130" w:rsidRDefault="004C5271" w:rsidP="004C527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8.4</w:t>
            </w:r>
          </w:p>
        </w:tc>
      </w:tr>
      <w:tr w:rsidR="004C5271" w:rsidRPr="0028720B" w:rsidTr="00427106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jc w:val="center"/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Савинский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71" w:rsidRPr="00FA5130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FA5130">
              <w:rPr>
                <w:color w:val="000000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71" w:rsidRPr="0028720B" w:rsidRDefault="004C5271" w:rsidP="0028720B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4C5271" w:rsidRPr="0028720B" w:rsidTr="00427106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jc w:val="center"/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Совхозный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71" w:rsidRPr="00FA5130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FA5130">
              <w:rPr>
                <w:color w:val="000000"/>
                <w:lang w:eastAsia="ru-RU"/>
              </w:rPr>
              <w:t>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71" w:rsidRPr="004C5271" w:rsidRDefault="004C5271" w:rsidP="0028720B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20.0</w:t>
            </w:r>
          </w:p>
        </w:tc>
      </w:tr>
      <w:tr w:rsidR="004C5271" w:rsidRPr="0028720B" w:rsidTr="00427106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jc w:val="center"/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Урюпинский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71" w:rsidRPr="00FA5130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FA5130">
              <w:rPr>
                <w:color w:val="000000"/>
                <w:lang w:eastAsia="ru-RU"/>
              </w:rPr>
              <w:t>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71" w:rsidRPr="0028720B" w:rsidRDefault="004C5271" w:rsidP="0028720B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4C5271" w:rsidRPr="0028720B" w:rsidTr="00427106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Фрунзенский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71" w:rsidRPr="00FA5130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FA5130">
              <w:rPr>
                <w:color w:val="000000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71" w:rsidRPr="004C5271" w:rsidRDefault="004C5271" w:rsidP="0028720B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10.0</w:t>
            </w:r>
          </w:p>
        </w:tc>
      </w:tr>
      <w:tr w:rsidR="004C5271" w:rsidRPr="0028720B" w:rsidTr="00427106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jc w:val="center"/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Чапаевский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71" w:rsidRPr="00FA5130" w:rsidRDefault="004C5271" w:rsidP="00C667A8">
            <w:pPr>
              <w:jc w:val="center"/>
              <w:rPr>
                <w:color w:val="000000"/>
                <w:lang w:eastAsia="ru-RU"/>
              </w:rPr>
            </w:pPr>
            <w:r w:rsidRPr="00FA5130">
              <w:rPr>
                <w:color w:val="000000"/>
                <w:lang w:eastAsia="ru-RU"/>
              </w:rPr>
              <w:t>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71" w:rsidRPr="004C5271" w:rsidRDefault="004C5271" w:rsidP="0028720B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5.0</w:t>
            </w:r>
          </w:p>
        </w:tc>
      </w:tr>
      <w:tr w:rsidR="004C5271" w:rsidRPr="0028720B" w:rsidTr="00427106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8720B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71" w:rsidRPr="0028720B" w:rsidRDefault="004C5271" w:rsidP="0028720B">
            <w:pPr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71" w:rsidRPr="00FA5130" w:rsidRDefault="004C5271" w:rsidP="00C667A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A5130">
              <w:rPr>
                <w:b/>
                <w:bCs/>
                <w:color w:val="000000"/>
                <w:lang w:eastAsia="ru-RU"/>
              </w:rPr>
              <w:t>235,0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71" w:rsidRPr="0028720B" w:rsidRDefault="004C5271" w:rsidP="004C5271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  <w:r>
              <w:rPr>
                <w:b/>
                <w:bCs/>
                <w:color w:val="000000"/>
                <w:lang w:val="en-US" w:eastAsia="ru-RU"/>
              </w:rPr>
              <w:t>63.1</w:t>
            </w:r>
          </w:p>
        </w:tc>
      </w:tr>
    </w:tbl>
    <w:p w:rsidR="0044622D" w:rsidRDefault="0044622D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4622D" w:rsidRDefault="0044622D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4622D" w:rsidRDefault="0044622D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4622D" w:rsidRDefault="0044622D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4622D" w:rsidRDefault="0044622D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4622D" w:rsidRDefault="0044622D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4622D" w:rsidRDefault="0044622D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4622D" w:rsidRDefault="0044622D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4622D" w:rsidRDefault="0044622D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9A736F" w:rsidRDefault="009A736F" w:rsidP="008B476B">
      <w:pPr>
        <w:tabs>
          <w:tab w:val="left" w:pos="6870"/>
        </w:tabs>
      </w:pPr>
    </w:p>
    <w:p w:rsidR="008C34C3" w:rsidRDefault="008C34C3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393EE3" w:rsidRDefault="00393EE3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393EE3" w:rsidRDefault="00393EE3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393EE3" w:rsidRDefault="00393EE3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3E3B17" w:rsidRDefault="003E3B17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27106" w:rsidRDefault="00427106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27106" w:rsidRDefault="00427106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27106" w:rsidRDefault="00427106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3E3B17" w:rsidRDefault="003E3B17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037B78" w:rsidRPr="009D10B7" w:rsidRDefault="00037B78" w:rsidP="00037B78">
      <w:pPr>
        <w:tabs>
          <w:tab w:val="left" w:pos="4065"/>
        </w:tabs>
        <w:jc w:val="center"/>
        <w:rPr>
          <w:b/>
        </w:rPr>
      </w:pPr>
      <w:r w:rsidRPr="009D10B7">
        <w:rPr>
          <w:b/>
        </w:rPr>
        <w:t>СВЕДЕНИЯ</w:t>
      </w:r>
    </w:p>
    <w:p w:rsidR="00037B78" w:rsidRPr="009D10B7" w:rsidRDefault="00037B78" w:rsidP="00037B78">
      <w:pPr>
        <w:tabs>
          <w:tab w:val="left" w:pos="4065"/>
        </w:tabs>
        <w:jc w:val="center"/>
        <w:rPr>
          <w:b/>
        </w:rPr>
      </w:pPr>
      <w:r w:rsidRPr="009D10B7">
        <w:rPr>
          <w:b/>
        </w:rPr>
        <w:t>о численности муниципальных служащих</w:t>
      </w:r>
    </w:p>
    <w:p w:rsidR="00037B78" w:rsidRPr="009D10B7" w:rsidRDefault="00037B78" w:rsidP="00037B78">
      <w:pPr>
        <w:tabs>
          <w:tab w:val="left" w:pos="4065"/>
        </w:tabs>
        <w:jc w:val="center"/>
        <w:rPr>
          <w:b/>
        </w:rPr>
      </w:pPr>
      <w:r w:rsidRPr="009D10B7">
        <w:rPr>
          <w:b/>
        </w:rPr>
        <w:t>органов местного самоуправления, работников</w:t>
      </w:r>
    </w:p>
    <w:p w:rsidR="00037B78" w:rsidRPr="009D10B7" w:rsidRDefault="00037B78" w:rsidP="00037B78">
      <w:pPr>
        <w:tabs>
          <w:tab w:val="left" w:pos="4065"/>
        </w:tabs>
        <w:jc w:val="center"/>
        <w:rPr>
          <w:b/>
        </w:rPr>
      </w:pPr>
      <w:r w:rsidRPr="009D10B7">
        <w:rPr>
          <w:b/>
        </w:rPr>
        <w:t>муниципальных учреждений и фактических затрат</w:t>
      </w:r>
    </w:p>
    <w:p w:rsidR="00037B78" w:rsidRPr="009D10B7" w:rsidRDefault="00037B78" w:rsidP="00037B78">
      <w:pPr>
        <w:jc w:val="center"/>
        <w:rPr>
          <w:b/>
        </w:rPr>
      </w:pPr>
      <w:r w:rsidRPr="009D10B7">
        <w:rPr>
          <w:b/>
        </w:rPr>
        <w:t>на их денежное содержание за 20</w:t>
      </w:r>
      <w:r w:rsidR="00337D7F" w:rsidRPr="009D10B7">
        <w:rPr>
          <w:b/>
        </w:rPr>
        <w:t>2</w:t>
      </w:r>
      <w:r w:rsidR="005947D9">
        <w:rPr>
          <w:b/>
        </w:rPr>
        <w:t>2</w:t>
      </w:r>
      <w:r w:rsidRPr="009D10B7">
        <w:rPr>
          <w:b/>
        </w:rPr>
        <w:t xml:space="preserve"> год</w:t>
      </w:r>
    </w:p>
    <w:p w:rsidR="00037B78" w:rsidRDefault="00037B78" w:rsidP="00037B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4965"/>
        <w:gridCol w:w="1876"/>
        <w:gridCol w:w="2213"/>
      </w:tblGrid>
      <w:tr w:rsidR="00037B78" w:rsidTr="00F0311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№</w:t>
            </w:r>
          </w:p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п/п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Наименование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Количество штатных единиц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93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Оплата труда с начислениями </w:t>
            </w:r>
          </w:p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(тыс. руб</w:t>
            </w:r>
            <w:r w:rsidR="00DE2B93">
              <w:rPr>
                <w:rFonts w:eastAsia="Arial"/>
                <w:sz w:val="22"/>
                <w:szCs w:val="22"/>
              </w:rPr>
              <w:t>лей</w:t>
            </w:r>
            <w:r>
              <w:rPr>
                <w:rFonts w:eastAsia="Arial"/>
                <w:sz w:val="22"/>
                <w:szCs w:val="22"/>
              </w:rPr>
              <w:t>)</w:t>
            </w:r>
          </w:p>
        </w:tc>
      </w:tr>
      <w:tr w:rsidR="00037B78" w:rsidTr="00F0311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Глава района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78" w:rsidRDefault="00037B78" w:rsidP="0031212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78" w:rsidRDefault="004369DC" w:rsidP="0041509B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</w:t>
            </w:r>
            <w:r w:rsidR="0041509B">
              <w:rPr>
                <w:rFonts w:eastAsia="Arial"/>
                <w:sz w:val="22"/>
                <w:szCs w:val="22"/>
                <w:lang w:val="en-US"/>
              </w:rPr>
              <w:t>554</w:t>
            </w:r>
          </w:p>
        </w:tc>
      </w:tr>
      <w:tr w:rsidR="00037B78" w:rsidTr="00F0311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Собрание депутатов района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78" w:rsidRDefault="00736843" w:rsidP="0041509B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78" w:rsidRDefault="0041509B" w:rsidP="0041509B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en-US"/>
              </w:rPr>
              <w:t>125</w:t>
            </w:r>
          </w:p>
        </w:tc>
      </w:tr>
      <w:tr w:rsidR="0041509B" w:rsidTr="00F0311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B" w:rsidRPr="0041509B" w:rsidRDefault="0041509B" w:rsidP="00312129">
            <w:pPr>
              <w:rPr>
                <w:rFonts w:eastAsia="Arial"/>
                <w:sz w:val="22"/>
                <w:szCs w:val="22"/>
                <w:lang w:val="en-US"/>
              </w:rPr>
            </w:pPr>
            <w:r>
              <w:rPr>
                <w:rFonts w:eastAsia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B" w:rsidRPr="0041509B" w:rsidRDefault="0041509B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Контрольно-счетная палата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9B" w:rsidRDefault="0041509B" w:rsidP="0031212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9B" w:rsidRPr="00B95AB6" w:rsidRDefault="00B95AB6" w:rsidP="0041509B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76</w:t>
            </w:r>
            <w:r w:rsidR="00B11486">
              <w:rPr>
                <w:rFonts w:eastAsia="Arial"/>
                <w:sz w:val="22"/>
                <w:szCs w:val="22"/>
              </w:rPr>
              <w:t>9</w:t>
            </w:r>
          </w:p>
        </w:tc>
      </w:tr>
      <w:tr w:rsidR="00037B78" w:rsidTr="00F0311E">
        <w:trPr>
          <w:trHeight w:val="306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Администрация района - всего,</w:t>
            </w:r>
          </w:p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в том числе:</w:t>
            </w:r>
          </w:p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- орган опеки</w:t>
            </w:r>
          </w:p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- комитет по образованию</w:t>
            </w:r>
          </w:p>
          <w:p w:rsidR="00A5486F" w:rsidRDefault="00A5486F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-административная комиссия</w:t>
            </w:r>
          </w:p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- комитет по финансам, налоговой и кредитной</w:t>
            </w:r>
          </w:p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 политике</w:t>
            </w:r>
          </w:p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- комиссия по делам несовершеннолетних,  </w:t>
            </w:r>
          </w:p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- </w:t>
            </w:r>
            <w:r w:rsidR="00DE2B93">
              <w:rPr>
                <w:rFonts w:eastAsia="Arial"/>
                <w:sz w:val="22"/>
                <w:szCs w:val="22"/>
              </w:rPr>
              <w:t>аппарат А</w:t>
            </w:r>
            <w:r>
              <w:rPr>
                <w:rFonts w:eastAsia="Arial"/>
                <w:sz w:val="22"/>
                <w:szCs w:val="22"/>
              </w:rPr>
              <w:t>дминистраци</w:t>
            </w:r>
            <w:r w:rsidR="00DE2B93">
              <w:rPr>
                <w:rFonts w:eastAsia="Arial"/>
                <w:sz w:val="22"/>
                <w:szCs w:val="22"/>
              </w:rPr>
              <w:t>и</w:t>
            </w:r>
            <w:r>
              <w:rPr>
                <w:rFonts w:eastAsia="Arial"/>
                <w:sz w:val="22"/>
                <w:szCs w:val="22"/>
              </w:rPr>
              <w:t xml:space="preserve"> района</w:t>
            </w:r>
          </w:p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- ЕДДС</w:t>
            </w:r>
          </w:p>
          <w:p w:rsidR="003C6B41" w:rsidRDefault="003C6B41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- ЦБ сельсоветов</w:t>
            </w:r>
          </w:p>
          <w:p w:rsidR="00993F89" w:rsidRDefault="00993F89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- комитет по имуществу</w:t>
            </w:r>
          </w:p>
          <w:p w:rsidR="00993F89" w:rsidRDefault="00993F89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- ЦБ, методкабинет комитета по образованию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697" w:rsidRDefault="00736843" w:rsidP="0031212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92</w:t>
            </w:r>
          </w:p>
          <w:p w:rsidR="00427106" w:rsidRDefault="00427106" w:rsidP="00312129">
            <w:pPr>
              <w:jc w:val="center"/>
              <w:rPr>
                <w:rFonts w:eastAsia="Arial"/>
                <w:sz w:val="22"/>
                <w:szCs w:val="22"/>
              </w:rPr>
            </w:pPr>
          </w:p>
          <w:p w:rsidR="00037B78" w:rsidRDefault="00B95AB6" w:rsidP="0031212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</w:t>
            </w:r>
          </w:p>
          <w:p w:rsidR="00037B78" w:rsidRDefault="00336D17" w:rsidP="0031212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6</w:t>
            </w:r>
          </w:p>
          <w:p w:rsidR="00037B78" w:rsidRDefault="00A5486F" w:rsidP="0031212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</w:t>
            </w:r>
          </w:p>
          <w:p w:rsidR="00037B78" w:rsidRDefault="00993F89" w:rsidP="0031212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8</w:t>
            </w:r>
          </w:p>
          <w:p w:rsidR="002B57E5" w:rsidRDefault="002B57E5" w:rsidP="00312129">
            <w:pPr>
              <w:jc w:val="center"/>
              <w:rPr>
                <w:rFonts w:eastAsia="Arial"/>
                <w:sz w:val="22"/>
                <w:szCs w:val="22"/>
              </w:rPr>
            </w:pPr>
          </w:p>
          <w:p w:rsidR="00037B78" w:rsidRDefault="00037B78" w:rsidP="0031212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</w:t>
            </w:r>
          </w:p>
          <w:p w:rsidR="00037B78" w:rsidRDefault="00420255" w:rsidP="0031212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</w:t>
            </w:r>
            <w:r w:rsidR="00736843">
              <w:rPr>
                <w:rFonts w:eastAsia="Arial"/>
                <w:sz w:val="22"/>
                <w:szCs w:val="22"/>
              </w:rPr>
              <w:t>8</w:t>
            </w:r>
          </w:p>
          <w:p w:rsidR="00037B78" w:rsidRDefault="00DF397E" w:rsidP="0031212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</w:t>
            </w:r>
          </w:p>
          <w:p w:rsidR="003C6B41" w:rsidRDefault="003C6B41" w:rsidP="0031212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10</w:t>
            </w:r>
          </w:p>
          <w:p w:rsidR="00993F89" w:rsidRDefault="00993F89" w:rsidP="0031212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5</w:t>
            </w:r>
          </w:p>
          <w:p w:rsidR="00993F89" w:rsidRDefault="00993F89" w:rsidP="0031212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C5F" w:rsidRDefault="003838B5" w:rsidP="00ED32B9">
            <w:pPr>
              <w:ind w:firstLine="708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47350</w:t>
            </w:r>
          </w:p>
          <w:p w:rsidR="00606697" w:rsidRDefault="00606697" w:rsidP="00ED32B9">
            <w:pPr>
              <w:ind w:firstLine="708"/>
              <w:rPr>
                <w:rFonts w:eastAsia="Arial"/>
                <w:sz w:val="22"/>
                <w:szCs w:val="22"/>
              </w:rPr>
            </w:pPr>
          </w:p>
          <w:p w:rsidR="00037B78" w:rsidRDefault="00B95AB6" w:rsidP="00ED32B9">
            <w:pPr>
              <w:ind w:firstLine="708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658</w:t>
            </w:r>
          </w:p>
          <w:p w:rsidR="00037B78" w:rsidRDefault="00B95AB6" w:rsidP="00ED32B9">
            <w:pPr>
              <w:ind w:firstLine="708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3017</w:t>
            </w:r>
          </w:p>
          <w:p w:rsidR="00037B78" w:rsidRDefault="004369DC" w:rsidP="004369DC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            </w:t>
            </w:r>
            <w:r w:rsidR="00B95AB6">
              <w:rPr>
                <w:rFonts w:eastAsia="Arial"/>
                <w:sz w:val="22"/>
                <w:szCs w:val="22"/>
              </w:rPr>
              <w:t>305</w:t>
            </w:r>
          </w:p>
          <w:p w:rsidR="00037B78" w:rsidRDefault="00B95AB6" w:rsidP="00ED32B9">
            <w:pPr>
              <w:ind w:firstLine="708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5508</w:t>
            </w:r>
          </w:p>
          <w:p w:rsidR="002B57E5" w:rsidRDefault="002B57E5" w:rsidP="00ED32B9">
            <w:pPr>
              <w:tabs>
                <w:tab w:val="left" w:pos="540"/>
                <w:tab w:val="center" w:pos="1088"/>
              </w:tabs>
              <w:rPr>
                <w:rFonts w:eastAsia="Arial"/>
                <w:sz w:val="22"/>
                <w:szCs w:val="22"/>
              </w:rPr>
            </w:pPr>
          </w:p>
          <w:p w:rsidR="00037B78" w:rsidRDefault="00B95AB6" w:rsidP="00B95AB6">
            <w:pPr>
              <w:tabs>
                <w:tab w:val="left" w:pos="540"/>
                <w:tab w:val="center" w:pos="1088"/>
              </w:tabs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353</w:t>
            </w:r>
          </w:p>
          <w:p w:rsidR="00037B78" w:rsidRDefault="00B95AB6" w:rsidP="00ED32B9">
            <w:pPr>
              <w:ind w:firstLine="708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21927</w:t>
            </w:r>
          </w:p>
          <w:p w:rsidR="00037B78" w:rsidRDefault="00B95AB6" w:rsidP="009471AA">
            <w:pPr>
              <w:ind w:firstLine="708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1009</w:t>
            </w:r>
          </w:p>
          <w:p w:rsidR="003C6B41" w:rsidRDefault="00B95AB6" w:rsidP="004369DC">
            <w:pPr>
              <w:ind w:firstLine="708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5034</w:t>
            </w:r>
          </w:p>
          <w:p w:rsidR="00993F89" w:rsidRDefault="00B95AB6" w:rsidP="004369DC">
            <w:pPr>
              <w:ind w:firstLine="708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2472</w:t>
            </w:r>
          </w:p>
          <w:p w:rsidR="00993F89" w:rsidRPr="00037B78" w:rsidRDefault="00B95AB6" w:rsidP="00B95AB6">
            <w:pPr>
              <w:ind w:firstLine="708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7067</w:t>
            </w:r>
          </w:p>
        </w:tc>
      </w:tr>
      <w:tr w:rsidR="00037B78" w:rsidTr="00F0311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4.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Работники учреждений образования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78" w:rsidRDefault="00420255" w:rsidP="00E12BE0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4</w:t>
            </w:r>
            <w:r w:rsidR="00B43217">
              <w:rPr>
                <w:rFonts w:eastAsia="Arial"/>
                <w:sz w:val="22"/>
                <w:szCs w:val="22"/>
              </w:rPr>
              <w:t>89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78" w:rsidRDefault="00B11486" w:rsidP="00993F8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190491</w:t>
            </w:r>
          </w:p>
        </w:tc>
      </w:tr>
      <w:tr w:rsidR="00037B78" w:rsidTr="00F0311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5.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Работники учреждений культуры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78" w:rsidRDefault="005C51A3" w:rsidP="00187F1A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4</w:t>
            </w:r>
            <w:r w:rsidR="00736843">
              <w:rPr>
                <w:rFonts w:eastAsia="Arial"/>
                <w:sz w:val="22"/>
                <w:szCs w:val="22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78" w:rsidRDefault="00B11486" w:rsidP="004369DC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17055</w:t>
            </w:r>
          </w:p>
        </w:tc>
      </w:tr>
      <w:tr w:rsidR="00037B78" w:rsidTr="00F0311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Всего: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78" w:rsidRDefault="001530F9" w:rsidP="00E21A71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626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78" w:rsidRDefault="00736843" w:rsidP="00E21A71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257344</w:t>
            </w:r>
          </w:p>
        </w:tc>
      </w:tr>
    </w:tbl>
    <w:p w:rsidR="00037B78" w:rsidRDefault="00037B78" w:rsidP="00037B78"/>
    <w:p w:rsidR="00037B78" w:rsidRDefault="00037B78" w:rsidP="00037B78">
      <w:pPr>
        <w:jc w:val="both"/>
      </w:pPr>
    </w:p>
    <w:p w:rsidR="00037B78" w:rsidRDefault="00037B78" w:rsidP="00037B78">
      <w:pPr>
        <w:ind w:left="6946"/>
        <w:jc w:val="both"/>
        <w:rPr>
          <w:sz w:val="22"/>
          <w:szCs w:val="22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DE2B93" w:rsidRPr="00970CD4" w:rsidRDefault="00DE2B93" w:rsidP="00DE2B93">
      <w:pPr>
        <w:rPr>
          <w:sz w:val="28"/>
          <w:szCs w:val="28"/>
        </w:rPr>
      </w:pPr>
      <w:r w:rsidRPr="00970CD4">
        <w:rPr>
          <w:sz w:val="28"/>
          <w:szCs w:val="28"/>
        </w:rPr>
        <w:t>Заместитель главы Администрации района</w:t>
      </w:r>
    </w:p>
    <w:p w:rsidR="00DE2B93" w:rsidRPr="00970CD4" w:rsidRDefault="00DE2B93" w:rsidP="00DE2B93">
      <w:pPr>
        <w:rPr>
          <w:sz w:val="28"/>
          <w:szCs w:val="28"/>
        </w:rPr>
      </w:pPr>
      <w:r w:rsidRPr="00970CD4">
        <w:rPr>
          <w:sz w:val="28"/>
          <w:szCs w:val="28"/>
        </w:rPr>
        <w:t>по финансово-экономическим вопросам,</w:t>
      </w:r>
    </w:p>
    <w:p w:rsidR="00DE2B93" w:rsidRPr="00970CD4" w:rsidRDefault="00DE2B93" w:rsidP="00DE2B93">
      <w:pPr>
        <w:rPr>
          <w:sz w:val="28"/>
          <w:szCs w:val="28"/>
        </w:rPr>
      </w:pPr>
      <w:r w:rsidRPr="00970CD4">
        <w:rPr>
          <w:sz w:val="28"/>
          <w:szCs w:val="28"/>
        </w:rPr>
        <w:t xml:space="preserve">председатель комитета по финансам, </w:t>
      </w:r>
    </w:p>
    <w:p w:rsidR="00DE2B93" w:rsidRPr="00970CD4" w:rsidRDefault="00DE2B93" w:rsidP="00DE2B93">
      <w:pPr>
        <w:rPr>
          <w:sz w:val="28"/>
          <w:szCs w:val="28"/>
        </w:rPr>
      </w:pPr>
      <w:r w:rsidRPr="00970CD4">
        <w:rPr>
          <w:sz w:val="28"/>
          <w:szCs w:val="28"/>
        </w:rPr>
        <w:t xml:space="preserve">налоговой и кредитной политике                                    </w:t>
      </w:r>
      <w:r w:rsidR="00427106">
        <w:rPr>
          <w:sz w:val="28"/>
          <w:szCs w:val="28"/>
        </w:rPr>
        <w:t xml:space="preserve">                  </w:t>
      </w:r>
      <w:r w:rsidRPr="00970CD4">
        <w:rPr>
          <w:sz w:val="28"/>
          <w:szCs w:val="28"/>
        </w:rPr>
        <w:t xml:space="preserve">  Г.В. Гранкина</w:t>
      </w:r>
    </w:p>
    <w:p w:rsidR="00037B78" w:rsidRDefault="00037B78" w:rsidP="00037B78">
      <w:pPr>
        <w:sectPr w:rsidR="00037B78" w:rsidSect="00D818B5">
          <w:pgSz w:w="11906" w:h="16838"/>
          <w:pgMar w:top="568" w:right="707" w:bottom="709" w:left="1560" w:header="709" w:footer="709" w:gutter="0"/>
          <w:cols w:space="720"/>
        </w:sectPr>
      </w:pPr>
    </w:p>
    <w:p w:rsidR="00DE2B93" w:rsidRPr="009D10B7" w:rsidRDefault="00DE2B93" w:rsidP="00DE2B93">
      <w:pPr>
        <w:jc w:val="center"/>
        <w:rPr>
          <w:b/>
        </w:rPr>
      </w:pPr>
      <w:r w:rsidRPr="009D10B7">
        <w:rPr>
          <w:b/>
        </w:rPr>
        <w:lastRenderedPageBreak/>
        <w:t xml:space="preserve">Отчет об использовании средств резервного фонда </w:t>
      </w:r>
    </w:p>
    <w:p w:rsidR="00DE2B93" w:rsidRPr="009D10B7" w:rsidRDefault="00DE2B93" w:rsidP="00DE2B93">
      <w:pPr>
        <w:jc w:val="center"/>
        <w:rPr>
          <w:b/>
        </w:rPr>
      </w:pPr>
      <w:r w:rsidRPr="009D10B7">
        <w:rPr>
          <w:b/>
        </w:rPr>
        <w:t>за   20</w:t>
      </w:r>
      <w:r w:rsidR="00337D7F" w:rsidRPr="009D10B7">
        <w:rPr>
          <w:b/>
        </w:rPr>
        <w:t>2</w:t>
      </w:r>
      <w:r w:rsidR="005947D9">
        <w:rPr>
          <w:b/>
        </w:rPr>
        <w:t>2</w:t>
      </w:r>
      <w:r w:rsidRPr="009D10B7">
        <w:rPr>
          <w:b/>
        </w:rPr>
        <w:t xml:space="preserve"> год</w:t>
      </w:r>
    </w:p>
    <w:p w:rsidR="00DE2B93" w:rsidRPr="009D10B7" w:rsidRDefault="00DE2B93" w:rsidP="00DE2B93">
      <w:pPr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7258"/>
        <w:gridCol w:w="1964"/>
      </w:tblGrid>
      <w:tr w:rsidR="00DE2B93" w:rsidRPr="00462742" w:rsidTr="00427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93" w:rsidRDefault="00DE2B93" w:rsidP="0024764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E2B93" w:rsidRPr="00462742" w:rsidRDefault="00DE2B93" w:rsidP="0024764A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93" w:rsidRPr="00462742" w:rsidRDefault="00DE2B93" w:rsidP="0024764A">
            <w:pPr>
              <w:jc w:val="center"/>
              <w:rPr>
                <w:b/>
              </w:rPr>
            </w:pPr>
            <w:r w:rsidRPr="00462742">
              <w:rPr>
                <w:b/>
              </w:rPr>
              <w:t>Направление расходов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93" w:rsidRPr="00462742" w:rsidRDefault="00DE2B93" w:rsidP="0024764A">
            <w:pPr>
              <w:jc w:val="center"/>
              <w:rPr>
                <w:b/>
              </w:rPr>
            </w:pPr>
            <w:r w:rsidRPr="00462742">
              <w:rPr>
                <w:b/>
              </w:rPr>
              <w:t>Сумма</w:t>
            </w:r>
          </w:p>
          <w:p w:rsidR="00DE2B93" w:rsidRPr="00462742" w:rsidRDefault="00DE2B93" w:rsidP="0024764A">
            <w:pPr>
              <w:jc w:val="center"/>
              <w:rPr>
                <w:b/>
              </w:rPr>
            </w:pPr>
            <w:r w:rsidRPr="00462742">
              <w:rPr>
                <w:b/>
              </w:rPr>
              <w:t>(руб.)</w:t>
            </w:r>
          </w:p>
        </w:tc>
      </w:tr>
      <w:tr w:rsidR="00DE2B93" w:rsidTr="00427106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93" w:rsidRDefault="00DE2B93" w:rsidP="0024764A">
            <w:pPr>
              <w:jc w:val="center"/>
            </w:pPr>
            <w:r>
              <w:t>1.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93" w:rsidRDefault="00B500C7" w:rsidP="00E41094">
            <w:r>
              <w:t xml:space="preserve">Проведение </w:t>
            </w:r>
            <w:r w:rsidR="00E41094">
              <w:t xml:space="preserve">аварийно-восстановительных работ и иных мероприятий, связанных с </w:t>
            </w:r>
            <w:r>
              <w:t>предупреждени</w:t>
            </w:r>
            <w:r w:rsidR="00E41094">
              <w:t>ем и ликвидацией последствий стихийных бедствий и других</w:t>
            </w:r>
            <w:r>
              <w:t xml:space="preserve"> </w:t>
            </w:r>
            <w:r w:rsidR="00DE2B93">
              <w:t>чрезвычайных ситуаций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93" w:rsidRDefault="00E41094" w:rsidP="00090373">
            <w:pPr>
              <w:jc w:val="center"/>
            </w:pPr>
            <w:r>
              <w:t>155560</w:t>
            </w:r>
          </w:p>
        </w:tc>
      </w:tr>
      <w:tr w:rsidR="00DE2B93" w:rsidTr="00427106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93" w:rsidRDefault="00DE2B93" w:rsidP="0024764A">
            <w:pPr>
              <w:jc w:val="center"/>
            </w:pPr>
            <w:r>
              <w:t>2.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93" w:rsidRDefault="00E41094" w:rsidP="00E14156">
            <w:r>
              <w:t>Оказание финансовой помощи отдельным гражданам</w:t>
            </w:r>
            <w:r w:rsidR="00E14156">
              <w:t>, оказавшимся в затруднительном положении в результате чрезвычайной ситуации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93" w:rsidRDefault="00E14156" w:rsidP="00090373">
            <w:pPr>
              <w:jc w:val="center"/>
            </w:pPr>
            <w:r>
              <w:t>240000</w:t>
            </w:r>
          </w:p>
        </w:tc>
      </w:tr>
      <w:tr w:rsidR="00DE2B93" w:rsidTr="00427106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93" w:rsidRDefault="00DE2B93" w:rsidP="0024764A">
            <w:pPr>
              <w:jc w:val="center"/>
            </w:pPr>
            <w:r>
              <w:t>3.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93" w:rsidRDefault="00E14156" w:rsidP="00E14156">
            <w:r>
              <w:t>Финансирование других мероприятий, проводимых по решению администрации Алейского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93" w:rsidRDefault="00E14156" w:rsidP="00090373">
            <w:pPr>
              <w:jc w:val="center"/>
            </w:pPr>
            <w:r>
              <w:t>24323,03</w:t>
            </w:r>
          </w:p>
        </w:tc>
      </w:tr>
      <w:tr w:rsidR="00DE2B93" w:rsidRPr="00462742" w:rsidTr="00427106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93" w:rsidRPr="00462742" w:rsidRDefault="00DE2B93" w:rsidP="0024764A">
            <w:pPr>
              <w:jc w:val="center"/>
              <w:rPr>
                <w:b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93" w:rsidRPr="00462742" w:rsidRDefault="00DE2B93" w:rsidP="0024764A">
            <w:pPr>
              <w:rPr>
                <w:b/>
              </w:rPr>
            </w:pPr>
            <w:r w:rsidRPr="00462742">
              <w:rPr>
                <w:b/>
              </w:rPr>
              <w:t>ИТОГО: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93" w:rsidRPr="00462742" w:rsidRDefault="00E14156" w:rsidP="0024764A">
            <w:pPr>
              <w:jc w:val="center"/>
              <w:rPr>
                <w:b/>
              </w:rPr>
            </w:pPr>
            <w:r>
              <w:rPr>
                <w:b/>
              </w:rPr>
              <w:t>419883,03</w:t>
            </w:r>
          </w:p>
        </w:tc>
      </w:tr>
    </w:tbl>
    <w:p w:rsidR="00DE2B93" w:rsidRDefault="00DE2B93" w:rsidP="00DE2B93">
      <w:pPr>
        <w:ind w:left="-180"/>
        <w:jc w:val="both"/>
        <w:rPr>
          <w:lang w:val="en-US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DE2B93" w:rsidRPr="00970CD4" w:rsidRDefault="00DE2B93" w:rsidP="00DE2B93">
      <w:pPr>
        <w:rPr>
          <w:sz w:val="28"/>
          <w:szCs w:val="28"/>
        </w:rPr>
      </w:pPr>
      <w:r w:rsidRPr="00970CD4">
        <w:rPr>
          <w:sz w:val="28"/>
          <w:szCs w:val="28"/>
        </w:rPr>
        <w:t>Заместитель главы Администрации района</w:t>
      </w:r>
    </w:p>
    <w:p w:rsidR="00DE2B93" w:rsidRPr="00970CD4" w:rsidRDefault="00DE2B93" w:rsidP="00DE2B93">
      <w:pPr>
        <w:rPr>
          <w:sz w:val="28"/>
          <w:szCs w:val="28"/>
        </w:rPr>
      </w:pPr>
      <w:r w:rsidRPr="00970CD4">
        <w:rPr>
          <w:sz w:val="28"/>
          <w:szCs w:val="28"/>
        </w:rPr>
        <w:t>по финансово-экономическим вопросам,</w:t>
      </w:r>
    </w:p>
    <w:p w:rsidR="00DE2B93" w:rsidRPr="00970CD4" w:rsidRDefault="00DE2B93" w:rsidP="00DE2B93">
      <w:pPr>
        <w:rPr>
          <w:sz w:val="28"/>
          <w:szCs w:val="28"/>
        </w:rPr>
      </w:pPr>
      <w:r w:rsidRPr="00970CD4">
        <w:rPr>
          <w:sz w:val="28"/>
          <w:szCs w:val="28"/>
        </w:rPr>
        <w:t xml:space="preserve">председатель комитета по финансам, </w:t>
      </w:r>
    </w:p>
    <w:p w:rsidR="00DE2B93" w:rsidRPr="00970CD4" w:rsidRDefault="00DE2B93" w:rsidP="00DE2B93">
      <w:pPr>
        <w:rPr>
          <w:sz w:val="28"/>
          <w:szCs w:val="28"/>
        </w:rPr>
      </w:pPr>
      <w:r w:rsidRPr="00970CD4">
        <w:rPr>
          <w:sz w:val="28"/>
          <w:szCs w:val="28"/>
        </w:rPr>
        <w:t xml:space="preserve">налоговой и кредитной политике                                   </w:t>
      </w:r>
      <w:r w:rsidR="00427106">
        <w:rPr>
          <w:sz w:val="28"/>
          <w:szCs w:val="28"/>
        </w:rPr>
        <w:t xml:space="preserve">                         </w:t>
      </w:r>
      <w:r w:rsidRPr="00970CD4">
        <w:rPr>
          <w:sz w:val="28"/>
          <w:szCs w:val="28"/>
        </w:rPr>
        <w:t xml:space="preserve">   Г.В. Гранкина</w:t>
      </w:r>
    </w:p>
    <w:p w:rsidR="00DE2B93" w:rsidRPr="00970CD4" w:rsidRDefault="00DE2B93" w:rsidP="00DE2B93">
      <w:pPr>
        <w:jc w:val="center"/>
        <w:rPr>
          <w:sz w:val="28"/>
          <w:szCs w:val="28"/>
        </w:rPr>
      </w:pPr>
    </w:p>
    <w:p w:rsidR="00DE2B93" w:rsidRPr="00970CD4" w:rsidRDefault="00DE2B93" w:rsidP="00DE2B93">
      <w:pPr>
        <w:jc w:val="center"/>
        <w:rPr>
          <w:sz w:val="28"/>
          <w:szCs w:val="28"/>
        </w:rPr>
      </w:pPr>
    </w:p>
    <w:p w:rsidR="00DE2B93" w:rsidRDefault="00DE2B93" w:rsidP="00DE2B93">
      <w:pPr>
        <w:jc w:val="center"/>
        <w:rPr>
          <w:sz w:val="28"/>
          <w:szCs w:val="28"/>
        </w:rPr>
      </w:pPr>
    </w:p>
    <w:p w:rsidR="00DE2B93" w:rsidRDefault="00DE2B93" w:rsidP="00DE2B93">
      <w:pPr>
        <w:jc w:val="center"/>
        <w:rPr>
          <w:sz w:val="28"/>
          <w:szCs w:val="28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B500C7" w:rsidRDefault="00B500C7" w:rsidP="00DE2B93">
      <w:pPr>
        <w:ind w:left="-567"/>
        <w:jc w:val="center"/>
        <w:rPr>
          <w:b/>
          <w:sz w:val="28"/>
          <w:szCs w:val="28"/>
        </w:rPr>
      </w:pPr>
    </w:p>
    <w:p w:rsidR="00B500C7" w:rsidRDefault="00B500C7" w:rsidP="00DE2B93">
      <w:pPr>
        <w:ind w:left="-567"/>
        <w:jc w:val="center"/>
        <w:rPr>
          <w:b/>
          <w:sz w:val="28"/>
          <w:szCs w:val="28"/>
        </w:rPr>
      </w:pPr>
    </w:p>
    <w:p w:rsidR="00B500C7" w:rsidRDefault="00B500C7" w:rsidP="00DE2B93">
      <w:pPr>
        <w:ind w:left="-567"/>
        <w:jc w:val="center"/>
        <w:rPr>
          <w:b/>
          <w:sz w:val="28"/>
          <w:szCs w:val="28"/>
        </w:rPr>
      </w:pPr>
    </w:p>
    <w:p w:rsidR="00B500C7" w:rsidRDefault="00B500C7" w:rsidP="00DE2B93">
      <w:pPr>
        <w:ind w:left="-567"/>
        <w:jc w:val="center"/>
        <w:rPr>
          <w:b/>
          <w:sz w:val="28"/>
          <w:szCs w:val="28"/>
        </w:rPr>
      </w:pPr>
    </w:p>
    <w:p w:rsidR="00B500C7" w:rsidRDefault="00B500C7" w:rsidP="00DE2B93">
      <w:pPr>
        <w:ind w:left="-567"/>
        <w:jc w:val="center"/>
        <w:rPr>
          <w:b/>
          <w:sz w:val="28"/>
          <w:szCs w:val="28"/>
        </w:rPr>
      </w:pPr>
    </w:p>
    <w:p w:rsidR="00B500C7" w:rsidRDefault="00B500C7" w:rsidP="00DE2B93">
      <w:pPr>
        <w:ind w:left="-567"/>
        <w:jc w:val="center"/>
        <w:rPr>
          <w:b/>
          <w:sz w:val="28"/>
          <w:szCs w:val="28"/>
        </w:rPr>
      </w:pPr>
    </w:p>
    <w:p w:rsidR="00B500C7" w:rsidRDefault="00B500C7" w:rsidP="00DE2B93">
      <w:pPr>
        <w:ind w:left="-567"/>
        <w:jc w:val="center"/>
        <w:rPr>
          <w:b/>
          <w:sz w:val="28"/>
          <w:szCs w:val="28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9D10B7" w:rsidRDefault="009D10B7" w:rsidP="00DE2B93">
      <w:pPr>
        <w:ind w:left="-567"/>
        <w:jc w:val="center"/>
        <w:rPr>
          <w:b/>
          <w:sz w:val="28"/>
          <w:szCs w:val="28"/>
        </w:rPr>
      </w:pPr>
    </w:p>
    <w:p w:rsidR="009D10B7" w:rsidRDefault="009D10B7" w:rsidP="00DE2B93">
      <w:pPr>
        <w:ind w:left="-567"/>
        <w:jc w:val="center"/>
        <w:rPr>
          <w:b/>
          <w:sz w:val="28"/>
          <w:szCs w:val="28"/>
        </w:rPr>
      </w:pPr>
    </w:p>
    <w:p w:rsidR="009029A0" w:rsidRDefault="009029A0" w:rsidP="00D4660C">
      <w:pPr>
        <w:jc w:val="center"/>
        <w:rPr>
          <w:b/>
          <w:sz w:val="28"/>
        </w:rPr>
      </w:pPr>
    </w:p>
    <w:p w:rsidR="003A43DC" w:rsidRPr="003A43DC" w:rsidRDefault="003A43DC" w:rsidP="00DE2B93">
      <w:pPr>
        <w:jc w:val="center"/>
        <w:rPr>
          <w:b/>
          <w:sz w:val="28"/>
          <w:szCs w:val="28"/>
        </w:rPr>
      </w:pPr>
      <w:r w:rsidRPr="003A43DC">
        <w:rPr>
          <w:b/>
          <w:sz w:val="28"/>
          <w:szCs w:val="28"/>
        </w:rPr>
        <w:t>ОТЧЕТ</w:t>
      </w:r>
    </w:p>
    <w:p w:rsidR="003A43DC" w:rsidRDefault="003A43DC" w:rsidP="00DE2B93">
      <w:pPr>
        <w:jc w:val="center"/>
        <w:rPr>
          <w:sz w:val="28"/>
          <w:szCs w:val="28"/>
        </w:rPr>
      </w:pPr>
      <w:r w:rsidRPr="003A43DC">
        <w:rPr>
          <w:b/>
          <w:sz w:val="28"/>
          <w:szCs w:val="28"/>
        </w:rPr>
        <w:t>о расходовании средств муниципального дорожного фонда</w:t>
      </w:r>
    </w:p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493E3C" w:rsidP="00DE2B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тыс.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3"/>
        <w:gridCol w:w="5250"/>
        <w:gridCol w:w="1377"/>
        <w:gridCol w:w="1766"/>
        <w:gridCol w:w="1223"/>
      </w:tblGrid>
      <w:tr w:rsidR="00493E3C" w:rsidTr="00970CD4">
        <w:tc>
          <w:tcPr>
            <w:tcW w:w="675" w:type="dxa"/>
            <w:vMerge w:val="restart"/>
          </w:tcPr>
          <w:p w:rsidR="00493E3C" w:rsidRPr="00493E3C" w:rsidRDefault="00493E3C" w:rsidP="00DE2B93">
            <w:pPr>
              <w:jc w:val="center"/>
              <w:rPr>
                <w:sz w:val="26"/>
                <w:szCs w:val="26"/>
              </w:rPr>
            </w:pPr>
            <w:r w:rsidRPr="00493E3C">
              <w:rPr>
                <w:sz w:val="26"/>
                <w:szCs w:val="26"/>
              </w:rPr>
              <w:t>№ п/п</w:t>
            </w:r>
          </w:p>
        </w:tc>
        <w:tc>
          <w:tcPr>
            <w:tcW w:w="5670" w:type="dxa"/>
            <w:vMerge w:val="restart"/>
          </w:tcPr>
          <w:p w:rsidR="00493E3C" w:rsidRPr="00493E3C" w:rsidRDefault="00493E3C" w:rsidP="00DE2B93">
            <w:pPr>
              <w:jc w:val="center"/>
              <w:rPr>
                <w:sz w:val="26"/>
                <w:szCs w:val="26"/>
              </w:rPr>
            </w:pPr>
            <w:r w:rsidRPr="00493E3C">
              <w:rPr>
                <w:sz w:val="26"/>
                <w:szCs w:val="26"/>
              </w:rPr>
              <w:t>Направление расходов</w:t>
            </w:r>
          </w:p>
        </w:tc>
        <w:tc>
          <w:tcPr>
            <w:tcW w:w="1418" w:type="dxa"/>
            <w:vMerge w:val="restart"/>
          </w:tcPr>
          <w:p w:rsidR="00493E3C" w:rsidRPr="00493E3C" w:rsidRDefault="00493E3C" w:rsidP="00DE2B93">
            <w:pPr>
              <w:jc w:val="center"/>
              <w:rPr>
                <w:sz w:val="26"/>
                <w:szCs w:val="26"/>
              </w:rPr>
            </w:pPr>
            <w:r w:rsidRPr="00493E3C">
              <w:rPr>
                <w:sz w:val="26"/>
                <w:szCs w:val="26"/>
              </w:rPr>
              <w:t>Всего</w:t>
            </w:r>
          </w:p>
        </w:tc>
        <w:tc>
          <w:tcPr>
            <w:tcW w:w="3083" w:type="dxa"/>
            <w:gridSpan w:val="2"/>
          </w:tcPr>
          <w:p w:rsidR="00493E3C" w:rsidRPr="00493E3C" w:rsidRDefault="00493E3C" w:rsidP="00DE2B93">
            <w:pPr>
              <w:jc w:val="center"/>
              <w:rPr>
                <w:sz w:val="26"/>
                <w:szCs w:val="26"/>
              </w:rPr>
            </w:pPr>
            <w:r w:rsidRPr="00493E3C">
              <w:rPr>
                <w:sz w:val="26"/>
                <w:szCs w:val="26"/>
              </w:rPr>
              <w:t>в том числе</w:t>
            </w:r>
          </w:p>
        </w:tc>
      </w:tr>
      <w:tr w:rsidR="00493E3C" w:rsidTr="00970CD4">
        <w:tc>
          <w:tcPr>
            <w:tcW w:w="675" w:type="dxa"/>
            <w:vMerge/>
          </w:tcPr>
          <w:p w:rsidR="00493E3C" w:rsidRPr="00493E3C" w:rsidRDefault="00493E3C" w:rsidP="00DE2B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:rsidR="00493E3C" w:rsidRPr="00493E3C" w:rsidRDefault="00493E3C" w:rsidP="00DE2B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493E3C" w:rsidRPr="00493E3C" w:rsidRDefault="00493E3C" w:rsidP="00DE2B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93E3C" w:rsidRPr="00493E3C" w:rsidRDefault="00493E3C" w:rsidP="00493E3C">
            <w:pPr>
              <w:jc w:val="center"/>
              <w:rPr>
                <w:sz w:val="26"/>
                <w:szCs w:val="26"/>
              </w:rPr>
            </w:pPr>
            <w:r w:rsidRPr="00493E3C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40" w:type="dxa"/>
          </w:tcPr>
          <w:p w:rsidR="00493E3C" w:rsidRPr="00493E3C" w:rsidRDefault="00493E3C" w:rsidP="00493E3C">
            <w:pPr>
              <w:jc w:val="center"/>
              <w:rPr>
                <w:sz w:val="26"/>
                <w:szCs w:val="26"/>
              </w:rPr>
            </w:pPr>
            <w:r w:rsidRPr="00493E3C">
              <w:rPr>
                <w:sz w:val="26"/>
                <w:szCs w:val="26"/>
              </w:rPr>
              <w:t>краевой бюджет</w:t>
            </w:r>
          </w:p>
        </w:tc>
      </w:tr>
      <w:tr w:rsidR="003A43DC" w:rsidTr="00970CD4">
        <w:tc>
          <w:tcPr>
            <w:tcW w:w="675" w:type="dxa"/>
          </w:tcPr>
          <w:p w:rsidR="003A43DC" w:rsidRPr="00493E3C" w:rsidRDefault="00493E3C" w:rsidP="00DE2B93">
            <w:pPr>
              <w:jc w:val="center"/>
              <w:rPr>
                <w:sz w:val="26"/>
                <w:szCs w:val="26"/>
              </w:rPr>
            </w:pPr>
            <w:r w:rsidRPr="00493E3C"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3A43DC" w:rsidRPr="00493E3C" w:rsidRDefault="00970CD4" w:rsidP="00970C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Межбюджетные трансферты </w:t>
            </w:r>
            <w:r w:rsidR="00493E3C" w:rsidRPr="00493E3C">
              <w:rPr>
                <w:sz w:val="26"/>
                <w:szCs w:val="26"/>
              </w:rPr>
              <w:t xml:space="preserve"> бюджет</w:t>
            </w:r>
            <w:r>
              <w:rPr>
                <w:sz w:val="26"/>
                <w:szCs w:val="26"/>
              </w:rPr>
              <w:t>ам</w:t>
            </w:r>
            <w:r w:rsidR="00493E3C" w:rsidRPr="00493E3C">
              <w:rPr>
                <w:sz w:val="26"/>
                <w:szCs w:val="26"/>
              </w:rPr>
              <w:t xml:space="preserve"> поселений</w:t>
            </w:r>
            <w:r w:rsidR="007145D4">
              <w:rPr>
                <w:sz w:val="26"/>
                <w:szCs w:val="26"/>
              </w:rPr>
              <w:t xml:space="preserve"> на содержание автомобильных дорог</w:t>
            </w:r>
          </w:p>
        </w:tc>
        <w:tc>
          <w:tcPr>
            <w:tcW w:w="1418" w:type="dxa"/>
            <w:vAlign w:val="bottom"/>
          </w:tcPr>
          <w:p w:rsidR="003A43DC" w:rsidRPr="00493E3C" w:rsidRDefault="00BE0AD0" w:rsidP="00B761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7555,6</w:t>
            </w:r>
          </w:p>
        </w:tc>
        <w:tc>
          <w:tcPr>
            <w:tcW w:w="1843" w:type="dxa"/>
            <w:vAlign w:val="bottom"/>
          </w:tcPr>
          <w:p w:rsidR="003A43DC" w:rsidRPr="00493E3C" w:rsidRDefault="00BE0AD0" w:rsidP="00F962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7555,6</w:t>
            </w:r>
          </w:p>
        </w:tc>
        <w:tc>
          <w:tcPr>
            <w:tcW w:w="1240" w:type="dxa"/>
            <w:vAlign w:val="bottom"/>
          </w:tcPr>
          <w:p w:rsidR="003A43DC" w:rsidRPr="00493E3C" w:rsidRDefault="004C5A88" w:rsidP="00493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A43DC" w:rsidTr="00970CD4">
        <w:tc>
          <w:tcPr>
            <w:tcW w:w="675" w:type="dxa"/>
          </w:tcPr>
          <w:p w:rsidR="003A43DC" w:rsidRPr="00493E3C" w:rsidRDefault="00493E3C" w:rsidP="00DE2B93">
            <w:pPr>
              <w:jc w:val="center"/>
              <w:rPr>
                <w:sz w:val="26"/>
                <w:szCs w:val="26"/>
              </w:rPr>
            </w:pPr>
            <w:r w:rsidRPr="00493E3C"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3A43DC" w:rsidRPr="00493E3C" w:rsidRDefault="00493E3C" w:rsidP="007145D4">
            <w:pPr>
              <w:jc w:val="both"/>
              <w:rPr>
                <w:sz w:val="26"/>
                <w:szCs w:val="26"/>
              </w:rPr>
            </w:pPr>
            <w:r w:rsidRPr="00493E3C">
              <w:rPr>
                <w:sz w:val="26"/>
                <w:szCs w:val="26"/>
              </w:rPr>
              <w:t>Ремонт автомобильных дорог, всего</w:t>
            </w:r>
          </w:p>
        </w:tc>
        <w:tc>
          <w:tcPr>
            <w:tcW w:w="1418" w:type="dxa"/>
          </w:tcPr>
          <w:p w:rsidR="003A43DC" w:rsidRPr="00493E3C" w:rsidRDefault="008D53ED" w:rsidP="00F962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6926,1</w:t>
            </w:r>
          </w:p>
        </w:tc>
        <w:tc>
          <w:tcPr>
            <w:tcW w:w="1843" w:type="dxa"/>
          </w:tcPr>
          <w:p w:rsidR="003A43DC" w:rsidRPr="00493E3C" w:rsidRDefault="008D53ED" w:rsidP="00DE2B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167,1</w:t>
            </w:r>
          </w:p>
        </w:tc>
        <w:tc>
          <w:tcPr>
            <w:tcW w:w="1240" w:type="dxa"/>
          </w:tcPr>
          <w:p w:rsidR="003A43DC" w:rsidRPr="00493E3C" w:rsidRDefault="00D42520" w:rsidP="00F962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6759</w:t>
            </w:r>
            <w:r w:rsidR="00D15E1F">
              <w:rPr>
                <w:sz w:val="26"/>
                <w:szCs w:val="26"/>
              </w:rPr>
              <w:t>,0</w:t>
            </w:r>
          </w:p>
        </w:tc>
      </w:tr>
      <w:tr w:rsidR="009D10B7" w:rsidTr="00970CD4">
        <w:tc>
          <w:tcPr>
            <w:tcW w:w="675" w:type="dxa"/>
          </w:tcPr>
          <w:p w:rsidR="009D10B7" w:rsidRPr="00493E3C" w:rsidRDefault="009D10B7" w:rsidP="00DE2B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D10B7" w:rsidRPr="00493E3C" w:rsidRDefault="009D10B7" w:rsidP="0042630E">
            <w:pPr>
              <w:rPr>
                <w:sz w:val="26"/>
                <w:szCs w:val="26"/>
              </w:rPr>
            </w:pPr>
            <w:r w:rsidRPr="00493E3C">
              <w:rPr>
                <w:sz w:val="26"/>
                <w:szCs w:val="26"/>
              </w:rPr>
              <w:t xml:space="preserve">в т.ч.:       - </w:t>
            </w:r>
            <w:r>
              <w:rPr>
                <w:sz w:val="26"/>
                <w:szCs w:val="26"/>
              </w:rPr>
              <w:t xml:space="preserve">с. </w:t>
            </w:r>
            <w:r w:rsidR="0042630E">
              <w:rPr>
                <w:sz w:val="26"/>
                <w:szCs w:val="26"/>
              </w:rPr>
              <w:t>Кашино</w:t>
            </w:r>
          </w:p>
        </w:tc>
        <w:tc>
          <w:tcPr>
            <w:tcW w:w="1418" w:type="dxa"/>
          </w:tcPr>
          <w:p w:rsidR="009D10B7" w:rsidRPr="00493E3C" w:rsidRDefault="00D15E1F" w:rsidP="009D10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3530,5</w:t>
            </w:r>
          </w:p>
        </w:tc>
        <w:tc>
          <w:tcPr>
            <w:tcW w:w="1843" w:type="dxa"/>
          </w:tcPr>
          <w:p w:rsidR="009D10B7" w:rsidRPr="00493E3C" w:rsidRDefault="0042630E" w:rsidP="009D10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32,9</w:t>
            </w:r>
          </w:p>
        </w:tc>
        <w:tc>
          <w:tcPr>
            <w:tcW w:w="1240" w:type="dxa"/>
          </w:tcPr>
          <w:p w:rsidR="009D10B7" w:rsidRPr="00493E3C" w:rsidRDefault="0042630E" w:rsidP="009D10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3497,6</w:t>
            </w:r>
          </w:p>
        </w:tc>
      </w:tr>
      <w:tr w:rsidR="0042630E" w:rsidTr="00970CD4">
        <w:tc>
          <w:tcPr>
            <w:tcW w:w="675" w:type="dxa"/>
          </w:tcPr>
          <w:p w:rsidR="0042630E" w:rsidRPr="00493E3C" w:rsidRDefault="0042630E" w:rsidP="00DE2B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42630E" w:rsidRPr="00493E3C" w:rsidRDefault="0042630E" w:rsidP="004263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- с. Моховское</w:t>
            </w:r>
          </w:p>
        </w:tc>
        <w:tc>
          <w:tcPr>
            <w:tcW w:w="1418" w:type="dxa"/>
          </w:tcPr>
          <w:p w:rsidR="0042630E" w:rsidRPr="00493E3C" w:rsidRDefault="00D15E1F" w:rsidP="009D10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3297,0</w:t>
            </w:r>
          </w:p>
        </w:tc>
        <w:tc>
          <w:tcPr>
            <w:tcW w:w="1843" w:type="dxa"/>
          </w:tcPr>
          <w:p w:rsidR="0042630E" w:rsidRPr="00493E3C" w:rsidRDefault="0042630E" w:rsidP="009D10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35,6</w:t>
            </w:r>
          </w:p>
        </w:tc>
        <w:tc>
          <w:tcPr>
            <w:tcW w:w="1240" w:type="dxa"/>
          </w:tcPr>
          <w:p w:rsidR="0042630E" w:rsidRDefault="0042630E" w:rsidP="009D10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3261,4</w:t>
            </w:r>
          </w:p>
        </w:tc>
      </w:tr>
      <w:tr w:rsidR="0042630E" w:rsidTr="00970CD4">
        <w:tc>
          <w:tcPr>
            <w:tcW w:w="675" w:type="dxa"/>
          </w:tcPr>
          <w:p w:rsidR="0042630E" w:rsidRPr="00493E3C" w:rsidRDefault="0042630E" w:rsidP="00DE2B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42630E" w:rsidRDefault="0042630E" w:rsidP="004263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- с. Плотава </w:t>
            </w:r>
          </w:p>
        </w:tc>
        <w:tc>
          <w:tcPr>
            <w:tcW w:w="1418" w:type="dxa"/>
          </w:tcPr>
          <w:p w:rsidR="0042630E" w:rsidRPr="00493E3C" w:rsidRDefault="00D15E1F" w:rsidP="009D10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98,6</w:t>
            </w:r>
          </w:p>
        </w:tc>
        <w:tc>
          <w:tcPr>
            <w:tcW w:w="1843" w:type="dxa"/>
          </w:tcPr>
          <w:p w:rsidR="0042630E" w:rsidRPr="00493E3C" w:rsidRDefault="0042630E" w:rsidP="009D10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98,6</w:t>
            </w:r>
          </w:p>
        </w:tc>
        <w:tc>
          <w:tcPr>
            <w:tcW w:w="1240" w:type="dxa"/>
          </w:tcPr>
          <w:p w:rsidR="0042630E" w:rsidRDefault="00D15E1F" w:rsidP="009D10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42520" w:rsidTr="00970CD4">
        <w:tc>
          <w:tcPr>
            <w:tcW w:w="675" w:type="dxa"/>
          </w:tcPr>
          <w:p w:rsidR="00D42520" w:rsidRPr="00493E3C" w:rsidRDefault="00D42520" w:rsidP="00DE2B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</w:tcPr>
          <w:p w:rsidR="00D42520" w:rsidRPr="00493E3C" w:rsidRDefault="008046C9" w:rsidP="00970CD4">
            <w:pPr>
              <w:rPr>
                <w:sz w:val="26"/>
                <w:szCs w:val="26"/>
              </w:rPr>
            </w:pPr>
            <w:r w:rsidRPr="00493E3C">
              <w:rPr>
                <w:sz w:val="26"/>
                <w:szCs w:val="26"/>
              </w:rPr>
              <w:t>Перечисление средств дорожного фонда в бюджеты поселений</w:t>
            </w:r>
            <w:r>
              <w:rPr>
                <w:sz w:val="26"/>
                <w:szCs w:val="26"/>
              </w:rPr>
              <w:t xml:space="preserve"> на р</w:t>
            </w:r>
            <w:r w:rsidR="00D42520">
              <w:rPr>
                <w:sz w:val="26"/>
                <w:szCs w:val="26"/>
              </w:rPr>
              <w:t xml:space="preserve">емонт </w:t>
            </w:r>
            <w:r w:rsidR="00D42520" w:rsidRPr="00493E3C">
              <w:rPr>
                <w:sz w:val="26"/>
                <w:szCs w:val="26"/>
              </w:rPr>
              <w:t>автомобильных дорог</w:t>
            </w:r>
            <w:r w:rsidR="00D42520">
              <w:rPr>
                <w:sz w:val="26"/>
                <w:szCs w:val="26"/>
              </w:rPr>
              <w:t xml:space="preserve"> </w:t>
            </w:r>
            <w:r w:rsidR="00970CD4">
              <w:rPr>
                <w:sz w:val="26"/>
                <w:szCs w:val="26"/>
              </w:rPr>
              <w:t xml:space="preserve"> в рамках реализации проектов поддержки  местных инициатив</w:t>
            </w:r>
          </w:p>
        </w:tc>
        <w:tc>
          <w:tcPr>
            <w:tcW w:w="1418" w:type="dxa"/>
          </w:tcPr>
          <w:p w:rsidR="00D42520" w:rsidRDefault="008D53ED" w:rsidP="009D10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1623,4</w:t>
            </w:r>
          </w:p>
        </w:tc>
        <w:tc>
          <w:tcPr>
            <w:tcW w:w="1843" w:type="dxa"/>
          </w:tcPr>
          <w:p w:rsidR="00D42520" w:rsidRDefault="00D42520" w:rsidP="009D10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1623,4</w:t>
            </w:r>
          </w:p>
        </w:tc>
        <w:tc>
          <w:tcPr>
            <w:tcW w:w="1240" w:type="dxa"/>
          </w:tcPr>
          <w:p w:rsidR="00D42520" w:rsidRDefault="00D15E1F" w:rsidP="009D10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42520" w:rsidTr="00970CD4">
        <w:tc>
          <w:tcPr>
            <w:tcW w:w="675" w:type="dxa"/>
          </w:tcPr>
          <w:p w:rsidR="00D42520" w:rsidRDefault="00D42520" w:rsidP="00DE2B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D42520" w:rsidRDefault="00D42520" w:rsidP="009D10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D42520" w:rsidRDefault="008D53ED" w:rsidP="009D10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16105,1</w:t>
            </w:r>
          </w:p>
        </w:tc>
        <w:tc>
          <w:tcPr>
            <w:tcW w:w="1843" w:type="dxa"/>
          </w:tcPr>
          <w:p w:rsidR="00D42520" w:rsidRDefault="00D42520" w:rsidP="008D53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8D53ED">
              <w:rPr>
                <w:sz w:val="26"/>
                <w:szCs w:val="26"/>
              </w:rPr>
              <w:t>346,1</w:t>
            </w:r>
          </w:p>
        </w:tc>
        <w:tc>
          <w:tcPr>
            <w:tcW w:w="1240" w:type="dxa"/>
          </w:tcPr>
          <w:p w:rsidR="00D42520" w:rsidRDefault="00D42520" w:rsidP="009D10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6759</w:t>
            </w:r>
            <w:r w:rsidR="00D15E1F">
              <w:rPr>
                <w:sz w:val="26"/>
                <w:szCs w:val="26"/>
              </w:rPr>
              <w:t>,0</w:t>
            </w:r>
          </w:p>
        </w:tc>
      </w:tr>
    </w:tbl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3A43DC" w:rsidP="00DE2B93">
      <w:pPr>
        <w:jc w:val="center"/>
        <w:rPr>
          <w:sz w:val="28"/>
          <w:szCs w:val="28"/>
        </w:rPr>
      </w:pPr>
    </w:p>
    <w:p w:rsidR="00675408" w:rsidRPr="00970CD4" w:rsidRDefault="00675408" w:rsidP="00675408">
      <w:pPr>
        <w:rPr>
          <w:sz w:val="28"/>
          <w:szCs w:val="28"/>
        </w:rPr>
      </w:pPr>
      <w:r w:rsidRPr="00970CD4">
        <w:rPr>
          <w:sz w:val="28"/>
          <w:szCs w:val="28"/>
        </w:rPr>
        <w:t>Заместитель главы Администрации района</w:t>
      </w:r>
    </w:p>
    <w:p w:rsidR="00675408" w:rsidRPr="00970CD4" w:rsidRDefault="00675408" w:rsidP="00675408">
      <w:pPr>
        <w:rPr>
          <w:sz w:val="28"/>
          <w:szCs w:val="28"/>
        </w:rPr>
      </w:pPr>
      <w:r w:rsidRPr="00970CD4">
        <w:rPr>
          <w:sz w:val="28"/>
          <w:szCs w:val="28"/>
        </w:rPr>
        <w:t>по финансово-экономическим вопросам,</w:t>
      </w:r>
    </w:p>
    <w:p w:rsidR="00675408" w:rsidRPr="00970CD4" w:rsidRDefault="00675408" w:rsidP="00675408">
      <w:pPr>
        <w:rPr>
          <w:sz w:val="28"/>
          <w:szCs w:val="28"/>
        </w:rPr>
      </w:pPr>
      <w:r w:rsidRPr="00970CD4">
        <w:rPr>
          <w:sz w:val="28"/>
          <w:szCs w:val="28"/>
        </w:rPr>
        <w:t xml:space="preserve">председатель комитета по финансам, </w:t>
      </w:r>
    </w:p>
    <w:p w:rsidR="003A43DC" w:rsidRPr="00970CD4" w:rsidRDefault="00675408" w:rsidP="00675408">
      <w:pPr>
        <w:rPr>
          <w:sz w:val="28"/>
          <w:szCs w:val="28"/>
        </w:rPr>
      </w:pPr>
      <w:r w:rsidRPr="00970CD4">
        <w:rPr>
          <w:sz w:val="28"/>
          <w:szCs w:val="28"/>
        </w:rPr>
        <w:t xml:space="preserve">налоговой и кредитной политике                                     </w:t>
      </w:r>
      <w:r w:rsidR="00427106">
        <w:rPr>
          <w:sz w:val="28"/>
          <w:szCs w:val="28"/>
        </w:rPr>
        <w:t xml:space="preserve">                        </w:t>
      </w:r>
      <w:r w:rsidRPr="00970CD4">
        <w:rPr>
          <w:sz w:val="28"/>
          <w:szCs w:val="28"/>
        </w:rPr>
        <w:t xml:space="preserve"> Г.В. Гранкина</w:t>
      </w:r>
    </w:p>
    <w:p w:rsidR="003A43DC" w:rsidRPr="00970CD4" w:rsidRDefault="003A43DC" w:rsidP="00DE2B93">
      <w:pPr>
        <w:jc w:val="center"/>
        <w:rPr>
          <w:sz w:val="28"/>
          <w:szCs w:val="28"/>
        </w:rPr>
      </w:pPr>
    </w:p>
    <w:p w:rsidR="003A43DC" w:rsidRDefault="003A43DC" w:rsidP="00DE2B93">
      <w:pPr>
        <w:jc w:val="center"/>
        <w:rPr>
          <w:sz w:val="28"/>
          <w:szCs w:val="28"/>
        </w:rPr>
      </w:pPr>
    </w:p>
    <w:p w:rsidR="00677790" w:rsidRDefault="00677790" w:rsidP="00DE2B93">
      <w:pPr>
        <w:jc w:val="center"/>
        <w:rPr>
          <w:sz w:val="28"/>
          <w:szCs w:val="28"/>
        </w:rPr>
      </w:pPr>
    </w:p>
    <w:p w:rsidR="00677790" w:rsidRDefault="00677790" w:rsidP="00DE2B93">
      <w:pPr>
        <w:jc w:val="center"/>
        <w:rPr>
          <w:sz w:val="28"/>
          <w:szCs w:val="28"/>
        </w:rPr>
      </w:pPr>
    </w:p>
    <w:p w:rsidR="00677790" w:rsidRDefault="00677790" w:rsidP="00DE2B93">
      <w:pPr>
        <w:jc w:val="center"/>
        <w:rPr>
          <w:sz w:val="28"/>
          <w:szCs w:val="28"/>
        </w:rPr>
      </w:pPr>
    </w:p>
    <w:p w:rsidR="00677790" w:rsidRDefault="00677790" w:rsidP="00DE2B93">
      <w:pPr>
        <w:jc w:val="center"/>
        <w:rPr>
          <w:sz w:val="28"/>
          <w:szCs w:val="28"/>
        </w:rPr>
      </w:pPr>
    </w:p>
    <w:p w:rsidR="00677790" w:rsidRDefault="00677790" w:rsidP="00DE2B93">
      <w:pPr>
        <w:jc w:val="center"/>
        <w:rPr>
          <w:sz w:val="28"/>
          <w:szCs w:val="28"/>
        </w:rPr>
      </w:pPr>
    </w:p>
    <w:p w:rsidR="00677790" w:rsidRDefault="00677790" w:rsidP="00DE2B93">
      <w:pPr>
        <w:jc w:val="center"/>
        <w:rPr>
          <w:sz w:val="28"/>
          <w:szCs w:val="28"/>
        </w:rPr>
      </w:pPr>
    </w:p>
    <w:p w:rsidR="00677790" w:rsidRDefault="00677790" w:rsidP="00DE2B93">
      <w:pPr>
        <w:jc w:val="center"/>
        <w:rPr>
          <w:sz w:val="28"/>
          <w:szCs w:val="28"/>
        </w:rPr>
      </w:pPr>
    </w:p>
    <w:p w:rsidR="00677790" w:rsidRDefault="00677790" w:rsidP="00DE2B93">
      <w:pPr>
        <w:jc w:val="center"/>
        <w:rPr>
          <w:sz w:val="28"/>
          <w:szCs w:val="28"/>
        </w:rPr>
      </w:pPr>
    </w:p>
    <w:p w:rsidR="00677790" w:rsidRDefault="00677790" w:rsidP="00DE2B93">
      <w:pPr>
        <w:jc w:val="center"/>
        <w:rPr>
          <w:sz w:val="28"/>
          <w:szCs w:val="28"/>
        </w:rPr>
      </w:pPr>
    </w:p>
    <w:p w:rsidR="00677790" w:rsidRDefault="00677790" w:rsidP="00DE2B93">
      <w:pPr>
        <w:jc w:val="center"/>
        <w:rPr>
          <w:sz w:val="28"/>
          <w:szCs w:val="28"/>
        </w:rPr>
      </w:pPr>
    </w:p>
    <w:p w:rsidR="00677790" w:rsidRDefault="00677790" w:rsidP="00DE2B93">
      <w:pPr>
        <w:jc w:val="center"/>
        <w:rPr>
          <w:sz w:val="28"/>
          <w:szCs w:val="28"/>
        </w:rPr>
      </w:pPr>
    </w:p>
    <w:p w:rsidR="00677790" w:rsidRDefault="00677790" w:rsidP="00DE2B93">
      <w:pPr>
        <w:jc w:val="center"/>
        <w:rPr>
          <w:sz w:val="28"/>
          <w:szCs w:val="28"/>
        </w:rPr>
      </w:pPr>
    </w:p>
    <w:p w:rsidR="00677790" w:rsidRDefault="00677790" w:rsidP="00DE2B93">
      <w:pPr>
        <w:jc w:val="center"/>
        <w:rPr>
          <w:sz w:val="28"/>
          <w:szCs w:val="28"/>
        </w:rPr>
      </w:pPr>
    </w:p>
    <w:p w:rsidR="00677790" w:rsidRDefault="00677790" w:rsidP="00DE2B93">
      <w:pPr>
        <w:jc w:val="center"/>
        <w:rPr>
          <w:sz w:val="28"/>
          <w:szCs w:val="28"/>
        </w:rPr>
      </w:pPr>
    </w:p>
    <w:p w:rsidR="00677790" w:rsidRDefault="00677790" w:rsidP="00DE2B93">
      <w:pPr>
        <w:jc w:val="center"/>
        <w:rPr>
          <w:sz w:val="28"/>
          <w:szCs w:val="28"/>
        </w:rPr>
      </w:pPr>
    </w:p>
    <w:p w:rsidR="00677790" w:rsidRDefault="00677790" w:rsidP="00DE2B93">
      <w:pPr>
        <w:jc w:val="center"/>
        <w:rPr>
          <w:sz w:val="28"/>
          <w:szCs w:val="28"/>
        </w:rPr>
      </w:pPr>
    </w:p>
    <w:p w:rsidR="00970CD4" w:rsidRDefault="00970CD4" w:rsidP="00DE2B93">
      <w:pPr>
        <w:jc w:val="center"/>
        <w:rPr>
          <w:sz w:val="28"/>
          <w:szCs w:val="28"/>
        </w:rPr>
      </w:pPr>
    </w:p>
    <w:p w:rsidR="00677790" w:rsidRDefault="00677790" w:rsidP="00DE2B93">
      <w:pPr>
        <w:jc w:val="center"/>
        <w:rPr>
          <w:sz w:val="28"/>
          <w:szCs w:val="28"/>
        </w:rPr>
      </w:pPr>
    </w:p>
    <w:p w:rsidR="00566AB5" w:rsidRPr="00675408" w:rsidRDefault="00677790" w:rsidP="00566AB5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  <w:lang w:eastAsia="ru-RU"/>
        </w:rPr>
      </w:pPr>
      <w:r w:rsidRPr="00675408">
        <w:rPr>
          <w:b/>
          <w:sz w:val="28"/>
          <w:szCs w:val="28"/>
          <w:lang w:eastAsia="ru-RU"/>
        </w:rPr>
        <w:t>Отчет</w:t>
      </w:r>
    </w:p>
    <w:p w:rsidR="00677790" w:rsidRPr="00675408" w:rsidRDefault="00677790" w:rsidP="00566AB5">
      <w:pPr>
        <w:widowControl w:val="0"/>
        <w:autoSpaceDE w:val="0"/>
        <w:autoSpaceDN w:val="0"/>
        <w:ind w:firstLine="540"/>
        <w:jc w:val="center"/>
        <w:rPr>
          <w:sz w:val="28"/>
          <w:szCs w:val="28"/>
          <w:lang w:eastAsia="ru-RU"/>
        </w:rPr>
      </w:pPr>
      <w:r w:rsidRPr="00675408">
        <w:rPr>
          <w:b/>
          <w:sz w:val="28"/>
          <w:szCs w:val="28"/>
          <w:lang w:eastAsia="ru-RU"/>
        </w:rPr>
        <w:t xml:space="preserve">о расходах районного бюджета  </w:t>
      </w:r>
      <w:r w:rsidR="00B23941" w:rsidRPr="00675408">
        <w:rPr>
          <w:b/>
          <w:sz w:val="28"/>
          <w:szCs w:val="28"/>
          <w:lang w:eastAsia="ru-RU"/>
        </w:rPr>
        <w:t>за 202</w:t>
      </w:r>
      <w:r w:rsidR="005947D9">
        <w:rPr>
          <w:b/>
          <w:sz w:val="28"/>
          <w:szCs w:val="28"/>
          <w:lang w:eastAsia="ru-RU"/>
        </w:rPr>
        <w:t>2</w:t>
      </w:r>
      <w:r w:rsidR="00B23941" w:rsidRPr="00675408">
        <w:rPr>
          <w:b/>
          <w:sz w:val="28"/>
          <w:szCs w:val="28"/>
          <w:lang w:eastAsia="ru-RU"/>
        </w:rPr>
        <w:t xml:space="preserve"> год </w:t>
      </w:r>
      <w:r w:rsidRPr="00675408">
        <w:rPr>
          <w:b/>
          <w:sz w:val="28"/>
          <w:szCs w:val="28"/>
          <w:lang w:eastAsia="ru-RU"/>
        </w:rPr>
        <w:t>на капитальные вложения</w:t>
      </w:r>
    </w:p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3A43DC" w:rsidP="00DE2B93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3582"/>
        <w:gridCol w:w="2042"/>
        <w:gridCol w:w="2046"/>
        <w:gridCol w:w="2069"/>
      </w:tblGrid>
      <w:tr w:rsidR="00B23941" w:rsidTr="00343660">
        <w:tc>
          <w:tcPr>
            <w:tcW w:w="540" w:type="dxa"/>
            <w:vMerge w:val="restart"/>
          </w:tcPr>
          <w:p w:rsidR="00B23941" w:rsidRPr="00675408" w:rsidRDefault="00B23941" w:rsidP="00DE2B93">
            <w:pPr>
              <w:jc w:val="center"/>
            </w:pPr>
            <w:r w:rsidRPr="00675408">
              <w:t>№ п/п</w:t>
            </w:r>
          </w:p>
        </w:tc>
        <w:tc>
          <w:tcPr>
            <w:tcW w:w="3801" w:type="dxa"/>
            <w:vMerge w:val="restart"/>
          </w:tcPr>
          <w:p w:rsidR="00B23941" w:rsidRPr="00675408" w:rsidRDefault="00B23941" w:rsidP="00DE2B93">
            <w:pPr>
              <w:jc w:val="center"/>
            </w:pPr>
            <w:r w:rsidRPr="00675408">
              <w:t>Наименование объекта</w:t>
            </w:r>
          </w:p>
        </w:tc>
        <w:tc>
          <w:tcPr>
            <w:tcW w:w="2168" w:type="dxa"/>
            <w:vMerge w:val="restart"/>
          </w:tcPr>
          <w:p w:rsidR="00B23941" w:rsidRPr="00675408" w:rsidRDefault="00B23941" w:rsidP="00DE2B93">
            <w:pPr>
              <w:jc w:val="center"/>
            </w:pPr>
            <w:r w:rsidRPr="00675408">
              <w:t>Сумма всего, тыс. руб.</w:t>
            </w:r>
          </w:p>
        </w:tc>
        <w:tc>
          <w:tcPr>
            <w:tcW w:w="4337" w:type="dxa"/>
            <w:gridSpan w:val="2"/>
          </w:tcPr>
          <w:p w:rsidR="00B23941" w:rsidRPr="00675408" w:rsidRDefault="00B23941" w:rsidP="00DE2B93">
            <w:pPr>
              <w:jc w:val="center"/>
            </w:pPr>
            <w:r w:rsidRPr="00675408">
              <w:t>в том числе</w:t>
            </w:r>
          </w:p>
        </w:tc>
      </w:tr>
      <w:tr w:rsidR="00B23941" w:rsidTr="00343660">
        <w:tc>
          <w:tcPr>
            <w:tcW w:w="540" w:type="dxa"/>
            <w:vMerge/>
          </w:tcPr>
          <w:p w:rsidR="00B23941" w:rsidRPr="00675408" w:rsidRDefault="00B23941" w:rsidP="00DE2B93">
            <w:pPr>
              <w:jc w:val="center"/>
            </w:pPr>
          </w:p>
        </w:tc>
        <w:tc>
          <w:tcPr>
            <w:tcW w:w="3801" w:type="dxa"/>
            <w:vMerge/>
          </w:tcPr>
          <w:p w:rsidR="00B23941" w:rsidRPr="00675408" w:rsidRDefault="00B23941" w:rsidP="00DE2B93">
            <w:pPr>
              <w:jc w:val="center"/>
            </w:pPr>
          </w:p>
        </w:tc>
        <w:tc>
          <w:tcPr>
            <w:tcW w:w="2168" w:type="dxa"/>
            <w:vMerge/>
          </w:tcPr>
          <w:p w:rsidR="00B23941" w:rsidRPr="00675408" w:rsidRDefault="00B23941" w:rsidP="00DE2B93">
            <w:pPr>
              <w:jc w:val="center"/>
            </w:pPr>
          </w:p>
        </w:tc>
        <w:tc>
          <w:tcPr>
            <w:tcW w:w="2168" w:type="dxa"/>
          </w:tcPr>
          <w:p w:rsidR="00B23941" w:rsidRPr="00675408" w:rsidRDefault="00B23941" w:rsidP="00DE2B93">
            <w:pPr>
              <w:jc w:val="center"/>
            </w:pPr>
            <w:r w:rsidRPr="00675408">
              <w:t>краевой бюджет</w:t>
            </w:r>
          </w:p>
        </w:tc>
        <w:tc>
          <w:tcPr>
            <w:tcW w:w="2169" w:type="dxa"/>
          </w:tcPr>
          <w:p w:rsidR="00B23941" w:rsidRPr="00675408" w:rsidRDefault="00B23941" w:rsidP="00DE2B93">
            <w:pPr>
              <w:jc w:val="center"/>
            </w:pPr>
            <w:r w:rsidRPr="00675408">
              <w:t>районный бюджет</w:t>
            </w:r>
          </w:p>
        </w:tc>
      </w:tr>
      <w:tr w:rsidR="00B23941" w:rsidTr="00343660">
        <w:tc>
          <w:tcPr>
            <w:tcW w:w="540" w:type="dxa"/>
          </w:tcPr>
          <w:p w:rsidR="00677790" w:rsidRPr="00675408" w:rsidRDefault="00B23941" w:rsidP="00DE2B93">
            <w:pPr>
              <w:jc w:val="center"/>
            </w:pPr>
            <w:r w:rsidRPr="00675408">
              <w:t>1</w:t>
            </w:r>
          </w:p>
        </w:tc>
        <w:tc>
          <w:tcPr>
            <w:tcW w:w="3801" w:type="dxa"/>
          </w:tcPr>
          <w:p w:rsidR="00677790" w:rsidRPr="00675408" w:rsidRDefault="00343660" w:rsidP="00B23941">
            <w:r>
              <w:t>Реконструкция крыши в здании Боровской СОШ</w:t>
            </w:r>
          </w:p>
        </w:tc>
        <w:tc>
          <w:tcPr>
            <w:tcW w:w="2168" w:type="dxa"/>
          </w:tcPr>
          <w:p w:rsidR="00677790" w:rsidRPr="00675408" w:rsidRDefault="00343660" w:rsidP="00DE2B93">
            <w:pPr>
              <w:jc w:val="center"/>
            </w:pPr>
            <w:r>
              <w:t>15413,2</w:t>
            </w:r>
          </w:p>
        </w:tc>
        <w:tc>
          <w:tcPr>
            <w:tcW w:w="2168" w:type="dxa"/>
          </w:tcPr>
          <w:p w:rsidR="00677790" w:rsidRPr="00675408" w:rsidRDefault="00343660" w:rsidP="00DE2B93">
            <w:pPr>
              <w:jc w:val="center"/>
            </w:pPr>
            <w:r>
              <w:t>14643,1</w:t>
            </w:r>
          </w:p>
        </w:tc>
        <w:tc>
          <w:tcPr>
            <w:tcW w:w="2169" w:type="dxa"/>
          </w:tcPr>
          <w:p w:rsidR="00677790" w:rsidRPr="00675408" w:rsidRDefault="00343660" w:rsidP="00DE2B93">
            <w:pPr>
              <w:jc w:val="center"/>
            </w:pPr>
            <w:r>
              <w:t>770,7</w:t>
            </w:r>
          </w:p>
        </w:tc>
      </w:tr>
      <w:tr w:rsidR="00343660" w:rsidTr="00343660">
        <w:tc>
          <w:tcPr>
            <w:tcW w:w="540" w:type="dxa"/>
          </w:tcPr>
          <w:p w:rsidR="00343660" w:rsidRPr="00675408" w:rsidRDefault="00343660" w:rsidP="00DE2B93">
            <w:pPr>
              <w:jc w:val="center"/>
            </w:pPr>
          </w:p>
        </w:tc>
        <w:tc>
          <w:tcPr>
            <w:tcW w:w="3801" w:type="dxa"/>
          </w:tcPr>
          <w:p w:rsidR="00343660" w:rsidRPr="00675408" w:rsidRDefault="00343660" w:rsidP="00DE2B93">
            <w:pPr>
              <w:jc w:val="center"/>
            </w:pPr>
            <w:r w:rsidRPr="00675408">
              <w:t>ИТОГО</w:t>
            </w:r>
          </w:p>
        </w:tc>
        <w:tc>
          <w:tcPr>
            <w:tcW w:w="2168" w:type="dxa"/>
          </w:tcPr>
          <w:p w:rsidR="00343660" w:rsidRPr="00675408" w:rsidRDefault="00343660" w:rsidP="0068125D">
            <w:pPr>
              <w:jc w:val="center"/>
            </w:pPr>
            <w:r>
              <w:t>15413,2</w:t>
            </w:r>
          </w:p>
        </w:tc>
        <w:tc>
          <w:tcPr>
            <w:tcW w:w="2168" w:type="dxa"/>
          </w:tcPr>
          <w:p w:rsidR="00343660" w:rsidRPr="00675408" w:rsidRDefault="00343660" w:rsidP="0068125D">
            <w:pPr>
              <w:jc w:val="center"/>
            </w:pPr>
            <w:r>
              <w:t>14643,1</w:t>
            </w:r>
          </w:p>
        </w:tc>
        <w:tc>
          <w:tcPr>
            <w:tcW w:w="2169" w:type="dxa"/>
          </w:tcPr>
          <w:p w:rsidR="00343660" w:rsidRPr="00675408" w:rsidRDefault="00343660" w:rsidP="0068125D">
            <w:pPr>
              <w:jc w:val="center"/>
            </w:pPr>
            <w:r>
              <w:t>770,7</w:t>
            </w:r>
          </w:p>
        </w:tc>
      </w:tr>
    </w:tbl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3A43DC" w:rsidP="00DE2B93">
      <w:pPr>
        <w:jc w:val="center"/>
        <w:rPr>
          <w:sz w:val="28"/>
          <w:szCs w:val="28"/>
        </w:rPr>
      </w:pPr>
    </w:p>
    <w:p w:rsidR="00B500C7" w:rsidRDefault="00B500C7" w:rsidP="00DE2B93">
      <w:pPr>
        <w:jc w:val="center"/>
        <w:rPr>
          <w:sz w:val="28"/>
          <w:szCs w:val="28"/>
        </w:rPr>
      </w:pPr>
    </w:p>
    <w:p w:rsidR="003A43DC" w:rsidRPr="00970CD4" w:rsidRDefault="003A43DC" w:rsidP="00DE2B93">
      <w:pPr>
        <w:jc w:val="center"/>
        <w:rPr>
          <w:sz w:val="28"/>
          <w:szCs w:val="28"/>
        </w:rPr>
      </w:pPr>
    </w:p>
    <w:p w:rsidR="00675408" w:rsidRPr="00970CD4" w:rsidRDefault="00675408" w:rsidP="00675408">
      <w:pPr>
        <w:rPr>
          <w:sz w:val="28"/>
          <w:szCs w:val="28"/>
        </w:rPr>
      </w:pPr>
      <w:r w:rsidRPr="00970CD4">
        <w:rPr>
          <w:sz w:val="28"/>
          <w:szCs w:val="28"/>
        </w:rPr>
        <w:t>Заместитель главы Администрации района</w:t>
      </w:r>
    </w:p>
    <w:p w:rsidR="00675408" w:rsidRPr="00970CD4" w:rsidRDefault="00675408" w:rsidP="00675408">
      <w:pPr>
        <w:rPr>
          <w:sz w:val="28"/>
          <w:szCs w:val="28"/>
        </w:rPr>
      </w:pPr>
      <w:r w:rsidRPr="00970CD4">
        <w:rPr>
          <w:sz w:val="28"/>
          <w:szCs w:val="28"/>
        </w:rPr>
        <w:t>по финансово-экономическим вопросам,</w:t>
      </w:r>
    </w:p>
    <w:p w:rsidR="00675408" w:rsidRPr="00970CD4" w:rsidRDefault="00675408" w:rsidP="00675408">
      <w:pPr>
        <w:rPr>
          <w:sz w:val="28"/>
          <w:szCs w:val="28"/>
        </w:rPr>
      </w:pPr>
      <w:r w:rsidRPr="00970CD4">
        <w:rPr>
          <w:sz w:val="28"/>
          <w:szCs w:val="28"/>
        </w:rPr>
        <w:t xml:space="preserve">председатель комитета по финансам, </w:t>
      </w:r>
    </w:p>
    <w:p w:rsidR="003A43DC" w:rsidRPr="00970CD4" w:rsidRDefault="00675408" w:rsidP="00675408">
      <w:pPr>
        <w:rPr>
          <w:sz w:val="28"/>
          <w:szCs w:val="28"/>
        </w:rPr>
      </w:pPr>
      <w:r w:rsidRPr="00970CD4">
        <w:rPr>
          <w:sz w:val="28"/>
          <w:szCs w:val="28"/>
        </w:rPr>
        <w:t xml:space="preserve">налоговой и кредитной политике                                     </w:t>
      </w:r>
      <w:r w:rsidR="00427106">
        <w:rPr>
          <w:sz w:val="28"/>
          <w:szCs w:val="28"/>
        </w:rPr>
        <w:t xml:space="preserve">                         </w:t>
      </w:r>
      <w:r w:rsidRPr="00970CD4">
        <w:rPr>
          <w:sz w:val="28"/>
          <w:szCs w:val="28"/>
        </w:rPr>
        <w:t xml:space="preserve"> Г.В. Гранкина</w:t>
      </w:r>
    </w:p>
    <w:p w:rsidR="003A43DC" w:rsidRPr="00970CD4" w:rsidRDefault="003A43DC" w:rsidP="00032177">
      <w:pPr>
        <w:rPr>
          <w:sz w:val="28"/>
          <w:szCs w:val="28"/>
        </w:rPr>
      </w:pPr>
    </w:p>
    <w:p w:rsidR="00F96280" w:rsidRDefault="00F96280" w:rsidP="00032177">
      <w:pPr>
        <w:rPr>
          <w:sz w:val="28"/>
          <w:szCs w:val="28"/>
        </w:rPr>
      </w:pPr>
    </w:p>
    <w:p w:rsidR="00FD0B11" w:rsidRDefault="00FD0B11" w:rsidP="00032177">
      <w:pPr>
        <w:rPr>
          <w:sz w:val="28"/>
          <w:szCs w:val="28"/>
        </w:rPr>
      </w:pPr>
    </w:p>
    <w:p w:rsidR="00FD0B11" w:rsidRDefault="00FD0B11" w:rsidP="00032177">
      <w:pPr>
        <w:rPr>
          <w:sz w:val="28"/>
          <w:szCs w:val="28"/>
        </w:rPr>
      </w:pPr>
    </w:p>
    <w:p w:rsidR="00FD0B11" w:rsidRDefault="00FD0B11" w:rsidP="00032177">
      <w:pPr>
        <w:rPr>
          <w:sz w:val="28"/>
          <w:szCs w:val="28"/>
        </w:rPr>
      </w:pPr>
    </w:p>
    <w:p w:rsidR="00FD0B11" w:rsidRDefault="00FD0B11" w:rsidP="00032177">
      <w:pPr>
        <w:rPr>
          <w:sz w:val="28"/>
          <w:szCs w:val="28"/>
        </w:rPr>
      </w:pPr>
    </w:p>
    <w:p w:rsidR="00FD0B11" w:rsidRDefault="00FD0B11" w:rsidP="00032177">
      <w:pPr>
        <w:rPr>
          <w:sz w:val="28"/>
          <w:szCs w:val="28"/>
        </w:rPr>
      </w:pPr>
    </w:p>
    <w:p w:rsidR="00FD0B11" w:rsidRDefault="00FD0B11" w:rsidP="00032177">
      <w:pPr>
        <w:rPr>
          <w:sz w:val="28"/>
          <w:szCs w:val="28"/>
        </w:rPr>
      </w:pPr>
    </w:p>
    <w:p w:rsidR="00FD0B11" w:rsidRDefault="00FD0B11" w:rsidP="00032177">
      <w:pPr>
        <w:rPr>
          <w:sz w:val="28"/>
          <w:szCs w:val="28"/>
        </w:rPr>
      </w:pPr>
    </w:p>
    <w:p w:rsidR="00FD0B11" w:rsidRDefault="00FD0B11" w:rsidP="00032177">
      <w:pPr>
        <w:rPr>
          <w:sz w:val="28"/>
          <w:szCs w:val="28"/>
        </w:rPr>
      </w:pPr>
    </w:p>
    <w:p w:rsidR="00FD0B11" w:rsidRDefault="00FD0B11" w:rsidP="00032177">
      <w:pPr>
        <w:rPr>
          <w:sz w:val="28"/>
          <w:szCs w:val="28"/>
        </w:rPr>
      </w:pPr>
    </w:p>
    <w:p w:rsidR="00FD0B11" w:rsidRDefault="00FD0B11" w:rsidP="00032177">
      <w:pPr>
        <w:rPr>
          <w:sz w:val="28"/>
          <w:szCs w:val="28"/>
        </w:rPr>
      </w:pPr>
    </w:p>
    <w:p w:rsidR="00FD0B11" w:rsidRDefault="00FD0B11" w:rsidP="00032177">
      <w:pPr>
        <w:rPr>
          <w:sz w:val="28"/>
          <w:szCs w:val="28"/>
        </w:rPr>
      </w:pPr>
    </w:p>
    <w:p w:rsidR="00FD0B11" w:rsidRDefault="00FD0B11" w:rsidP="00032177">
      <w:pPr>
        <w:rPr>
          <w:sz w:val="28"/>
          <w:szCs w:val="28"/>
        </w:rPr>
      </w:pPr>
    </w:p>
    <w:p w:rsidR="00FD0B11" w:rsidRDefault="00FD0B11" w:rsidP="00032177">
      <w:pPr>
        <w:rPr>
          <w:sz w:val="28"/>
          <w:szCs w:val="28"/>
        </w:rPr>
      </w:pPr>
    </w:p>
    <w:p w:rsidR="00FD0B11" w:rsidRDefault="00FD0B11" w:rsidP="00032177">
      <w:pPr>
        <w:rPr>
          <w:sz w:val="28"/>
          <w:szCs w:val="28"/>
        </w:rPr>
      </w:pPr>
    </w:p>
    <w:p w:rsidR="00FD0B11" w:rsidRDefault="00FD0B11" w:rsidP="00032177">
      <w:pPr>
        <w:rPr>
          <w:sz w:val="28"/>
          <w:szCs w:val="28"/>
        </w:rPr>
      </w:pPr>
    </w:p>
    <w:p w:rsidR="00FD0B11" w:rsidRDefault="00FD0B11" w:rsidP="00032177">
      <w:pPr>
        <w:rPr>
          <w:sz w:val="28"/>
          <w:szCs w:val="28"/>
        </w:rPr>
      </w:pPr>
    </w:p>
    <w:p w:rsidR="00FD0B11" w:rsidRDefault="00FD0B11" w:rsidP="00032177">
      <w:pPr>
        <w:rPr>
          <w:sz w:val="28"/>
          <w:szCs w:val="28"/>
        </w:rPr>
      </w:pPr>
    </w:p>
    <w:p w:rsidR="00FD0B11" w:rsidRDefault="00FD0B11" w:rsidP="00032177">
      <w:pPr>
        <w:rPr>
          <w:sz w:val="28"/>
          <w:szCs w:val="28"/>
        </w:rPr>
      </w:pPr>
    </w:p>
    <w:p w:rsidR="00FD0B11" w:rsidRDefault="00FD0B11" w:rsidP="00032177">
      <w:pPr>
        <w:rPr>
          <w:sz w:val="28"/>
          <w:szCs w:val="28"/>
        </w:rPr>
      </w:pPr>
    </w:p>
    <w:p w:rsidR="00FD0B11" w:rsidRDefault="00FD0B11" w:rsidP="00032177">
      <w:pPr>
        <w:rPr>
          <w:sz w:val="28"/>
          <w:szCs w:val="28"/>
        </w:rPr>
      </w:pPr>
    </w:p>
    <w:p w:rsidR="00FD0B11" w:rsidRDefault="00FD0B11" w:rsidP="00032177">
      <w:pPr>
        <w:rPr>
          <w:sz w:val="28"/>
          <w:szCs w:val="28"/>
        </w:rPr>
      </w:pPr>
    </w:p>
    <w:p w:rsidR="00FD0B11" w:rsidRDefault="00FD0B11" w:rsidP="00032177">
      <w:pPr>
        <w:rPr>
          <w:sz w:val="28"/>
          <w:szCs w:val="28"/>
        </w:rPr>
      </w:pPr>
    </w:p>
    <w:p w:rsidR="00FD0B11" w:rsidRDefault="00FD0B11" w:rsidP="00032177">
      <w:pPr>
        <w:rPr>
          <w:sz w:val="28"/>
          <w:szCs w:val="28"/>
        </w:rPr>
      </w:pPr>
    </w:p>
    <w:p w:rsidR="00FD0B11" w:rsidRDefault="00FD0B11" w:rsidP="00032177">
      <w:pPr>
        <w:rPr>
          <w:sz w:val="28"/>
          <w:szCs w:val="28"/>
        </w:rPr>
      </w:pPr>
    </w:p>
    <w:p w:rsidR="00FD0B11" w:rsidRDefault="00FD0B11" w:rsidP="00032177">
      <w:pPr>
        <w:rPr>
          <w:sz w:val="28"/>
          <w:szCs w:val="28"/>
        </w:rPr>
      </w:pPr>
    </w:p>
    <w:p w:rsidR="00FD0B11" w:rsidRPr="00970CD4" w:rsidRDefault="00FD0B11" w:rsidP="00032177">
      <w:pPr>
        <w:rPr>
          <w:sz w:val="28"/>
          <w:szCs w:val="28"/>
        </w:rPr>
      </w:pPr>
    </w:p>
    <w:p w:rsidR="003711D1" w:rsidRDefault="003711D1" w:rsidP="00032177">
      <w:pPr>
        <w:rPr>
          <w:sz w:val="28"/>
          <w:szCs w:val="28"/>
        </w:rPr>
      </w:pPr>
    </w:p>
    <w:p w:rsidR="00FD0B11" w:rsidRPr="009D10B7" w:rsidRDefault="00FD0B11" w:rsidP="00FD0B11">
      <w:pPr>
        <w:jc w:val="center"/>
        <w:rPr>
          <w:b/>
        </w:rPr>
      </w:pPr>
      <w:r>
        <w:rPr>
          <w:b/>
        </w:rPr>
        <w:t>Отчет о состоянии муниципального долга</w:t>
      </w:r>
    </w:p>
    <w:p w:rsidR="00FD0B11" w:rsidRPr="009D10B7" w:rsidRDefault="00FD0B11" w:rsidP="00FD0B11">
      <w:pPr>
        <w:jc w:val="center"/>
        <w:rPr>
          <w:b/>
        </w:rPr>
      </w:pPr>
      <w:r>
        <w:rPr>
          <w:b/>
        </w:rPr>
        <w:t xml:space="preserve">за </w:t>
      </w:r>
      <w:r w:rsidRPr="009D10B7">
        <w:rPr>
          <w:b/>
        </w:rPr>
        <w:t>202</w:t>
      </w:r>
      <w:r>
        <w:rPr>
          <w:b/>
        </w:rPr>
        <w:t>2</w:t>
      </w:r>
      <w:r w:rsidRPr="009D10B7">
        <w:rPr>
          <w:b/>
        </w:rPr>
        <w:t xml:space="preserve"> год</w:t>
      </w:r>
    </w:p>
    <w:p w:rsidR="00FD0B11" w:rsidRPr="009D10B7" w:rsidRDefault="00FD0B11" w:rsidP="00FD0B11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149"/>
        <w:gridCol w:w="1796"/>
        <w:gridCol w:w="1666"/>
      </w:tblGrid>
      <w:tr w:rsidR="00FD0B11" w:rsidRPr="00462742" w:rsidTr="0068422E">
        <w:trPr>
          <w:trHeight w:val="569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B11" w:rsidRDefault="00FD0B11" w:rsidP="0068422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D0B11" w:rsidRPr="00462742" w:rsidRDefault="00FD0B11" w:rsidP="0068422E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B11" w:rsidRPr="00462742" w:rsidRDefault="00FD0B11" w:rsidP="0068422E">
            <w:pPr>
              <w:jc w:val="center"/>
              <w:rPr>
                <w:b/>
              </w:rPr>
            </w:pPr>
            <w:r>
              <w:rPr>
                <w:b/>
              </w:rPr>
              <w:t>Вид долгового обязательства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11" w:rsidRPr="00462742" w:rsidRDefault="00FD0B11" w:rsidP="0068422E">
            <w:pPr>
              <w:jc w:val="center"/>
              <w:rPr>
                <w:b/>
              </w:rPr>
            </w:pPr>
            <w:r w:rsidRPr="00462742">
              <w:rPr>
                <w:b/>
              </w:rPr>
              <w:t>Сумма</w:t>
            </w:r>
          </w:p>
          <w:p w:rsidR="00FD0B11" w:rsidRPr="00462742" w:rsidRDefault="00FD0B11" w:rsidP="0068422E">
            <w:pPr>
              <w:jc w:val="center"/>
              <w:rPr>
                <w:b/>
              </w:rPr>
            </w:pPr>
            <w:r w:rsidRPr="00462742">
              <w:rPr>
                <w:b/>
              </w:rPr>
              <w:t>(руб.)</w:t>
            </w:r>
          </w:p>
        </w:tc>
      </w:tr>
      <w:tr w:rsidR="00FD0B11" w:rsidRPr="00462742" w:rsidTr="0068422E">
        <w:trPr>
          <w:trHeight w:val="421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1" w:rsidRDefault="00FD0B11" w:rsidP="0068422E">
            <w:pPr>
              <w:jc w:val="center"/>
              <w:rPr>
                <w:b/>
              </w:rPr>
            </w:pPr>
          </w:p>
        </w:tc>
        <w:tc>
          <w:tcPr>
            <w:tcW w:w="6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1" w:rsidRDefault="00FD0B11" w:rsidP="0068422E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11" w:rsidRPr="00462742" w:rsidRDefault="00FD0B11" w:rsidP="0068422E">
            <w:pPr>
              <w:jc w:val="center"/>
              <w:rPr>
                <w:b/>
              </w:rPr>
            </w:pPr>
            <w:r>
              <w:rPr>
                <w:b/>
              </w:rPr>
              <w:t>на 01.01.2022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11" w:rsidRPr="00462742" w:rsidRDefault="00FD0B11" w:rsidP="0068422E">
            <w:pPr>
              <w:jc w:val="center"/>
              <w:rPr>
                <w:b/>
              </w:rPr>
            </w:pPr>
            <w:r>
              <w:rPr>
                <w:b/>
              </w:rPr>
              <w:t>на 31.12.2022</w:t>
            </w:r>
          </w:p>
        </w:tc>
      </w:tr>
      <w:tr w:rsidR="00FD0B11" w:rsidTr="0068422E">
        <w:trPr>
          <w:trHeight w:val="55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1" w:rsidRDefault="00FD0B11" w:rsidP="0068422E">
            <w:pPr>
              <w:jc w:val="center"/>
            </w:pPr>
            <w:r>
              <w:t>1.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1" w:rsidRDefault="00FD0B11" w:rsidP="0068422E">
            <w:r>
              <w:t>Бюджетные кредиты, привлеченные в местный бюджет из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1" w:rsidRDefault="00FD0B11" w:rsidP="0068422E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1" w:rsidRDefault="00FD0B11" w:rsidP="0068422E">
            <w:pPr>
              <w:jc w:val="center"/>
            </w:pPr>
            <w:r>
              <w:t>0</w:t>
            </w:r>
          </w:p>
        </w:tc>
      </w:tr>
      <w:tr w:rsidR="00FD0B11" w:rsidTr="0068422E">
        <w:trPr>
          <w:trHeight w:val="55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1" w:rsidRDefault="00FD0B11" w:rsidP="0068422E">
            <w:pPr>
              <w:jc w:val="center"/>
            </w:pPr>
            <w:r>
              <w:t>2.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1" w:rsidRDefault="00FD0B11" w:rsidP="0068422E">
            <w:r>
              <w:t>Кредиты, привлеченные муниципальными образованиями от кредитных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1" w:rsidRDefault="00FD0B11" w:rsidP="0068422E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1" w:rsidRDefault="00FD0B11" w:rsidP="0068422E">
            <w:pPr>
              <w:jc w:val="center"/>
            </w:pPr>
            <w:r>
              <w:t>0</w:t>
            </w:r>
          </w:p>
        </w:tc>
      </w:tr>
      <w:tr w:rsidR="00FD0B11" w:rsidTr="0068422E">
        <w:trPr>
          <w:trHeight w:val="55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1" w:rsidRDefault="00FD0B11" w:rsidP="0068422E">
            <w:pPr>
              <w:jc w:val="center"/>
            </w:pPr>
            <w:r>
              <w:t>3.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1" w:rsidRDefault="00FD0B11" w:rsidP="0068422E">
            <w:r>
              <w:t>Гарантии муниципального образования (муниципальные гарантии)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1" w:rsidRDefault="00FD0B11" w:rsidP="0068422E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1" w:rsidRDefault="00FD0B11" w:rsidP="0068422E">
            <w:pPr>
              <w:jc w:val="center"/>
            </w:pPr>
            <w:r>
              <w:t>0</w:t>
            </w:r>
          </w:p>
        </w:tc>
      </w:tr>
      <w:tr w:rsidR="00FD0B11" w:rsidTr="0068422E">
        <w:trPr>
          <w:trHeight w:val="55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1" w:rsidRDefault="00FD0B11" w:rsidP="0068422E">
            <w:pPr>
              <w:jc w:val="center"/>
            </w:pPr>
            <w:r>
              <w:t>4.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1" w:rsidRDefault="00FD0B11" w:rsidP="0068422E">
            <w:r>
              <w:t>Ценные бумаги муниципального образования (муниципальные ценные бумаги)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1" w:rsidRDefault="00FD0B11" w:rsidP="0068422E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1" w:rsidRDefault="00FD0B11" w:rsidP="0068422E">
            <w:pPr>
              <w:jc w:val="center"/>
            </w:pPr>
            <w:r>
              <w:t>0</w:t>
            </w:r>
          </w:p>
        </w:tc>
      </w:tr>
      <w:tr w:rsidR="00FD0B11" w:rsidRPr="00462742" w:rsidTr="0068422E">
        <w:trPr>
          <w:trHeight w:val="55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1" w:rsidRPr="00462742" w:rsidRDefault="00FD0B11" w:rsidP="0068422E">
            <w:pPr>
              <w:jc w:val="center"/>
              <w:rPr>
                <w:b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1" w:rsidRPr="00462742" w:rsidRDefault="00FD0B11" w:rsidP="0068422E">
            <w:pPr>
              <w:rPr>
                <w:b/>
              </w:rPr>
            </w:pPr>
            <w:r w:rsidRPr="00462742">
              <w:rPr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1" w:rsidRPr="00462742" w:rsidRDefault="00FD0B11" w:rsidP="0068422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1" w:rsidRPr="00462742" w:rsidRDefault="00FD0B11" w:rsidP="0068422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FD0B11" w:rsidRDefault="00FD0B11" w:rsidP="00FD0B11">
      <w:pPr>
        <w:ind w:left="-180"/>
        <w:jc w:val="both"/>
        <w:rPr>
          <w:lang w:val="en-US"/>
        </w:rPr>
      </w:pPr>
    </w:p>
    <w:p w:rsidR="00FD0B11" w:rsidRDefault="00FD0B11" w:rsidP="00FD0B11">
      <w:pPr>
        <w:ind w:left="-567"/>
        <w:jc w:val="center"/>
        <w:rPr>
          <w:b/>
          <w:sz w:val="28"/>
          <w:szCs w:val="28"/>
        </w:rPr>
      </w:pPr>
    </w:p>
    <w:p w:rsidR="00FD0B11" w:rsidRDefault="00FD0B11" w:rsidP="00FD0B11">
      <w:pPr>
        <w:ind w:left="-567"/>
        <w:jc w:val="center"/>
        <w:rPr>
          <w:b/>
          <w:sz w:val="28"/>
          <w:szCs w:val="28"/>
        </w:rPr>
      </w:pPr>
    </w:p>
    <w:p w:rsidR="00FD0B11" w:rsidRDefault="00FD0B11" w:rsidP="00FD0B11">
      <w:pPr>
        <w:ind w:left="-567"/>
        <w:jc w:val="center"/>
        <w:rPr>
          <w:b/>
          <w:sz w:val="28"/>
          <w:szCs w:val="28"/>
        </w:rPr>
      </w:pPr>
    </w:p>
    <w:p w:rsidR="00FD0B11" w:rsidRDefault="00FD0B11" w:rsidP="00FD0B11">
      <w:pPr>
        <w:ind w:left="-567"/>
        <w:jc w:val="center"/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8"/>
        <w:gridCol w:w="4001"/>
      </w:tblGrid>
      <w:tr w:rsidR="00FD0B11" w:rsidTr="0068422E">
        <w:trPr>
          <w:trHeight w:val="1833"/>
        </w:trPr>
        <w:tc>
          <w:tcPr>
            <w:tcW w:w="6487" w:type="dxa"/>
          </w:tcPr>
          <w:p w:rsidR="00FD0B11" w:rsidRPr="00970CD4" w:rsidRDefault="00FD0B11" w:rsidP="0068422E">
            <w:pPr>
              <w:rPr>
                <w:sz w:val="28"/>
                <w:szCs w:val="28"/>
              </w:rPr>
            </w:pPr>
            <w:r w:rsidRPr="00970CD4">
              <w:rPr>
                <w:sz w:val="28"/>
                <w:szCs w:val="28"/>
              </w:rPr>
              <w:t>Заместитель главы Администрации района</w:t>
            </w:r>
          </w:p>
          <w:p w:rsidR="00FD0B11" w:rsidRPr="00970CD4" w:rsidRDefault="00FD0B11" w:rsidP="0068422E">
            <w:pPr>
              <w:rPr>
                <w:sz w:val="28"/>
                <w:szCs w:val="28"/>
              </w:rPr>
            </w:pPr>
            <w:r w:rsidRPr="00970CD4">
              <w:rPr>
                <w:sz w:val="28"/>
                <w:szCs w:val="28"/>
              </w:rPr>
              <w:t>по финансово-экономическим вопросам,</w:t>
            </w:r>
          </w:p>
          <w:p w:rsidR="00FD0B11" w:rsidRPr="00970CD4" w:rsidRDefault="00FD0B11" w:rsidP="0068422E">
            <w:pPr>
              <w:rPr>
                <w:sz w:val="28"/>
                <w:szCs w:val="28"/>
              </w:rPr>
            </w:pPr>
            <w:r w:rsidRPr="00970CD4">
              <w:rPr>
                <w:sz w:val="28"/>
                <w:szCs w:val="28"/>
              </w:rPr>
              <w:t>председатель комитета по финансам,</w:t>
            </w:r>
          </w:p>
          <w:p w:rsidR="00FD0B11" w:rsidRDefault="00FD0B11" w:rsidP="0068422E">
            <w:pPr>
              <w:rPr>
                <w:sz w:val="28"/>
                <w:szCs w:val="28"/>
              </w:rPr>
            </w:pPr>
            <w:r w:rsidRPr="00970CD4">
              <w:rPr>
                <w:sz w:val="28"/>
                <w:szCs w:val="28"/>
              </w:rPr>
              <w:t>налоговой и кредитной политике</w:t>
            </w:r>
          </w:p>
        </w:tc>
        <w:tc>
          <w:tcPr>
            <w:tcW w:w="4111" w:type="dxa"/>
            <w:vAlign w:val="center"/>
          </w:tcPr>
          <w:p w:rsidR="00FD0B11" w:rsidRPr="00970CD4" w:rsidRDefault="00FD0B11" w:rsidP="006842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</w:t>
            </w:r>
            <w:r w:rsidRPr="00970CD4">
              <w:rPr>
                <w:sz w:val="28"/>
                <w:szCs w:val="28"/>
              </w:rPr>
              <w:t>Гранкина</w:t>
            </w:r>
          </w:p>
          <w:p w:rsidR="00FD0B11" w:rsidRDefault="00FD0B11" w:rsidP="0068422E">
            <w:pPr>
              <w:jc w:val="right"/>
              <w:rPr>
                <w:sz w:val="28"/>
                <w:szCs w:val="28"/>
              </w:rPr>
            </w:pPr>
          </w:p>
        </w:tc>
      </w:tr>
    </w:tbl>
    <w:p w:rsidR="00FD0B11" w:rsidRDefault="00FD0B11" w:rsidP="00FD0B11">
      <w:pPr>
        <w:rPr>
          <w:sz w:val="28"/>
          <w:szCs w:val="28"/>
        </w:rPr>
      </w:pPr>
    </w:p>
    <w:p w:rsidR="003711D1" w:rsidRDefault="003711D1" w:rsidP="00032177">
      <w:pPr>
        <w:rPr>
          <w:sz w:val="28"/>
          <w:szCs w:val="28"/>
        </w:rPr>
      </w:pPr>
    </w:p>
    <w:p w:rsidR="003711D1" w:rsidRDefault="003711D1" w:rsidP="00032177">
      <w:pPr>
        <w:rPr>
          <w:sz w:val="28"/>
          <w:szCs w:val="28"/>
        </w:rPr>
      </w:pPr>
    </w:p>
    <w:p w:rsidR="00677790" w:rsidRDefault="00677790" w:rsidP="00032177">
      <w:pPr>
        <w:rPr>
          <w:sz w:val="28"/>
          <w:szCs w:val="28"/>
        </w:rPr>
      </w:pPr>
    </w:p>
    <w:p w:rsidR="00677790" w:rsidRDefault="00677790" w:rsidP="00032177">
      <w:pPr>
        <w:rPr>
          <w:sz w:val="28"/>
          <w:szCs w:val="28"/>
        </w:rPr>
      </w:pPr>
    </w:p>
    <w:p w:rsidR="00677790" w:rsidRDefault="00677790" w:rsidP="00032177">
      <w:pPr>
        <w:rPr>
          <w:sz w:val="28"/>
          <w:szCs w:val="28"/>
        </w:rPr>
      </w:pPr>
    </w:p>
    <w:p w:rsidR="00677790" w:rsidRDefault="00677790" w:rsidP="00032177">
      <w:pPr>
        <w:rPr>
          <w:sz w:val="28"/>
          <w:szCs w:val="28"/>
        </w:rPr>
      </w:pPr>
    </w:p>
    <w:p w:rsidR="00677790" w:rsidRDefault="00677790" w:rsidP="00032177">
      <w:pPr>
        <w:rPr>
          <w:sz w:val="28"/>
          <w:szCs w:val="28"/>
        </w:rPr>
      </w:pPr>
    </w:p>
    <w:p w:rsidR="00677790" w:rsidRDefault="00677790" w:rsidP="00032177">
      <w:pPr>
        <w:rPr>
          <w:sz w:val="28"/>
          <w:szCs w:val="28"/>
        </w:rPr>
      </w:pPr>
    </w:p>
    <w:p w:rsidR="00677790" w:rsidRDefault="00677790" w:rsidP="00032177">
      <w:pPr>
        <w:rPr>
          <w:sz w:val="28"/>
          <w:szCs w:val="28"/>
        </w:rPr>
      </w:pPr>
    </w:p>
    <w:p w:rsidR="00343660" w:rsidRDefault="00343660" w:rsidP="00032177">
      <w:pPr>
        <w:rPr>
          <w:sz w:val="28"/>
          <w:szCs w:val="28"/>
        </w:rPr>
      </w:pPr>
    </w:p>
    <w:p w:rsidR="00343660" w:rsidRDefault="00343660" w:rsidP="00032177">
      <w:pPr>
        <w:rPr>
          <w:sz w:val="28"/>
          <w:szCs w:val="28"/>
        </w:rPr>
      </w:pPr>
    </w:p>
    <w:p w:rsidR="00343660" w:rsidRDefault="00343660" w:rsidP="00032177">
      <w:pPr>
        <w:rPr>
          <w:sz w:val="28"/>
          <w:szCs w:val="28"/>
        </w:rPr>
      </w:pPr>
    </w:p>
    <w:p w:rsidR="00343660" w:rsidRDefault="00343660" w:rsidP="00032177">
      <w:pPr>
        <w:rPr>
          <w:sz w:val="28"/>
          <w:szCs w:val="28"/>
        </w:rPr>
      </w:pPr>
    </w:p>
    <w:p w:rsidR="00343660" w:rsidRDefault="00343660" w:rsidP="00032177">
      <w:pPr>
        <w:rPr>
          <w:sz w:val="28"/>
          <w:szCs w:val="28"/>
        </w:rPr>
      </w:pPr>
    </w:p>
    <w:p w:rsidR="00343660" w:rsidRDefault="00343660" w:rsidP="00032177">
      <w:pPr>
        <w:rPr>
          <w:sz w:val="28"/>
          <w:szCs w:val="28"/>
        </w:rPr>
      </w:pPr>
    </w:p>
    <w:p w:rsidR="00343660" w:rsidRDefault="00343660" w:rsidP="00032177">
      <w:pPr>
        <w:rPr>
          <w:sz w:val="28"/>
          <w:szCs w:val="28"/>
        </w:rPr>
      </w:pPr>
    </w:p>
    <w:p w:rsidR="00242E85" w:rsidRDefault="00242E85" w:rsidP="00032177">
      <w:pPr>
        <w:rPr>
          <w:sz w:val="28"/>
          <w:szCs w:val="28"/>
        </w:rPr>
      </w:pPr>
    </w:p>
    <w:p w:rsidR="00242E85" w:rsidRDefault="00242E85" w:rsidP="00032177">
      <w:pPr>
        <w:rPr>
          <w:sz w:val="28"/>
          <w:szCs w:val="28"/>
        </w:rPr>
      </w:pPr>
    </w:p>
    <w:p w:rsidR="00970CD4" w:rsidRDefault="00970CD4" w:rsidP="00032177">
      <w:pPr>
        <w:rPr>
          <w:sz w:val="28"/>
          <w:szCs w:val="28"/>
        </w:rPr>
      </w:pPr>
    </w:p>
    <w:p w:rsidR="00FD0B11" w:rsidRPr="009D10B7" w:rsidRDefault="00FD0B11" w:rsidP="00FD0B11">
      <w:pPr>
        <w:jc w:val="center"/>
        <w:rPr>
          <w:b/>
        </w:rPr>
      </w:pPr>
      <w:r>
        <w:rPr>
          <w:b/>
        </w:rPr>
        <w:t>Отчет о выполнении программы приватизации</w:t>
      </w:r>
    </w:p>
    <w:p w:rsidR="002F121C" w:rsidRDefault="002F121C" w:rsidP="002F121C">
      <w:pPr>
        <w:jc w:val="center"/>
        <w:rPr>
          <w:b/>
        </w:rPr>
      </w:pPr>
      <w:r>
        <w:rPr>
          <w:b/>
        </w:rPr>
        <w:t>объектов муниципальной собственности</w:t>
      </w:r>
    </w:p>
    <w:p w:rsidR="00FD0B11" w:rsidRPr="009D10B7" w:rsidRDefault="00FD0B11" w:rsidP="00FD0B11">
      <w:pPr>
        <w:jc w:val="center"/>
        <w:rPr>
          <w:b/>
        </w:rPr>
      </w:pPr>
      <w:r>
        <w:rPr>
          <w:b/>
        </w:rPr>
        <w:t xml:space="preserve">за </w:t>
      </w:r>
      <w:r w:rsidRPr="009D10B7">
        <w:rPr>
          <w:b/>
        </w:rPr>
        <w:t>202</w:t>
      </w:r>
      <w:r>
        <w:rPr>
          <w:b/>
        </w:rPr>
        <w:t>2</w:t>
      </w:r>
      <w:r w:rsidRPr="009D10B7">
        <w:rPr>
          <w:b/>
        </w:rPr>
        <w:t xml:space="preserve"> год</w:t>
      </w:r>
    </w:p>
    <w:p w:rsidR="00FD0B11" w:rsidRDefault="00FD0B11" w:rsidP="00FD0B11">
      <w:pPr>
        <w:rPr>
          <w:sz w:val="28"/>
          <w:szCs w:val="28"/>
        </w:rPr>
      </w:pPr>
    </w:p>
    <w:tbl>
      <w:tblPr>
        <w:tblW w:w="10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3"/>
        <w:gridCol w:w="2549"/>
        <w:gridCol w:w="1559"/>
        <w:gridCol w:w="1559"/>
        <w:gridCol w:w="11"/>
        <w:gridCol w:w="1404"/>
        <w:gridCol w:w="11"/>
      </w:tblGrid>
      <w:tr w:rsidR="00E10A43" w:rsidTr="00427106">
        <w:trPr>
          <w:gridAfter w:val="1"/>
          <w:wAfter w:w="11" w:type="dxa"/>
          <w:trHeight w:val="10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№</w:t>
            </w:r>
          </w:p>
          <w:p w:rsidR="00E10A43" w:rsidRDefault="00E10A43">
            <w:pPr>
              <w:jc w:val="center"/>
            </w:pPr>
            <w:r>
              <w:t>п/п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Наименование  и характеристика муниципального имущества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Местонахождение</w:t>
            </w:r>
          </w:p>
          <w:p w:rsidR="00E10A43" w:rsidRDefault="00E10A43">
            <w:pPr>
              <w:jc w:val="center"/>
            </w:pPr>
            <w:r>
              <w:t>муниципального</w:t>
            </w:r>
          </w:p>
          <w:p w:rsidR="00E10A43" w:rsidRDefault="00E10A43">
            <w:pPr>
              <w:jc w:val="center"/>
            </w:pPr>
            <w:r>
              <w:t>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Предполагаемые</w:t>
            </w:r>
          </w:p>
          <w:p w:rsidR="00E10A43" w:rsidRDefault="00E10A43">
            <w:pPr>
              <w:jc w:val="center"/>
            </w:pPr>
            <w:r>
              <w:t>сроки</w:t>
            </w:r>
          </w:p>
          <w:p w:rsidR="00E10A43" w:rsidRDefault="00E10A43">
            <w:pPr>
              <w:jc w:val="center"/>
            </w:pPr>
            <w:r>
              <w:t>приватизации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Исполнение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Сумма продажи, руб.</w:t>
            </w:r>
          </w:p>
        </w:tc>
      </w:tr>
      <w:tr w:rsidR="00E10A43" w:rsidTr="00427106">
        <w:trPr>
          <w:gridAfter w:val="1"/>
          <w:wAfter w:w="11" w:type="dxa"/>
          <w:trHeight w:val="2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tabs>
                <w:tab w:val="left" w:pos="1333"/>
              </w:tabs>
              <w:jc w:val="both"/>
            </w:pPr>
            <w:r>
              <w:t>Пристрой к административному зданию, общей площадью 190,7кв.м. и земельный участок из земель населенных пунктов, кадастровый номер: 22:62:021309:54, для размещения административных зданий, площадью 1062 кв. 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both"/>
            </w:pPr>
            <w:r>
              <w:t>Алтайский край, г.Алейск, ул. 2-ая Прудская, 1а/2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1-2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Не исполнении, в связи с отсутствием покупателей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-</w:t>
            </w:r>
          </w:p>
        </w:tc>
      </w:tr>
      <w:tr w:rsidR="00E10A43" w:rsidTr="00427106">
        <w:trPr>
          <w:gridAfter w:val="1"/>
          <w:wAfter w:w="11" w:type="dxa"/>
          <w:trHeight w:val="1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ind w:right="141"/>
              <w:jc w:val="both"/>
            </w:pPr>
            <w:r>
              <w:t>Нежилое здание школы, кадастровый номер 22:01:030801:291, площадь 186,5 кв.м.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ind w:right="141"/>
              <w:jc w:val="both"/>
            </w:pPr>
            <w:r>
              <w:t>Алтайский край, Алейский район, п.Первомайский, ул.Школьная, д.3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1-2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Не исполнении, в связи с отсутствием покупателей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-</w:t>
            </w:r>
          </w:p>
        </w:tc>
      </w:tr>
      <w:tr w:rsidR="00E10A43" w:rsidTr="00427106">
        <w:trPr>
          <w:gridAfter w:val="1"/>
          <w:wAfter w:w="11" w:type="dxa"/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ind w:right="141"/>
              <w:jc w:val="both"/>
            </w:pPr>
            <w:r>
              <w:t>Нежилое здание школы, кадастровый номер 22:01:020401:101, площадь 259,7 кв.м.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ind w:right="141"/>
              <w:jc w:val="both"/>
            </w:pPr>
            <w:r>
              <w:t>Алтайский край, Алейский район, п.Кондратьевский, ул.Первомайская, д.7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1-2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Не исполнении, в связи с отсутствием покупателей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-</w:t>
            </w:r>
          </w:p>
        </w:tc>
      </w:tr>
      <w:tr w:rsidR="00E10A43" w:rsidTr="00427106">
        <w:trPr>
          <w:gridAfter w:val="1"/>
          <w:wAfter w:w="11" w:type="dxa"/>
          <w:trHeight w:val="2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ind w:right="141"/>
              <w:jc w:val="both"/>
            </w:pPr>
            <w:r>
              <w:t xml:space="preserve">Нежилое здание  школы, кадастровый номер 22:01:051001:432, площадь 996,7 кв.м. на земельном участке с кадастровым номером 22:01:051001:337, площадь 11295,0 кв.м.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ind w:right="141"/>
              <w:jc w:val="both"/>
            </w:pPr>
            <w:r>
              <w:t>Алтайский край, Алейский район, с.Плотава, ул.Клубная, д.24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3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 xml:space="preserve">Исполнен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 xml:space="preserve">856 000 </w:t>
            </w:r>
          </w:p>
        </w:tc>
      </w:tr>
      <w:tr w:rsidR="00E10A43" w:rsidTr="00427106">
        <w:trPr>
          <w:gridAfter w:val="1"/>
          <w:wAfter w:w="11" w:type="dxa"/>
          <w:trHeight w:val="1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lastRenderedPageBreak/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ind w:right="141"/>
              <w:jc w:val="both"/>
            </w:pPr>
            <w:r>
              <w:t>Автобус ПАЗ 32054, год выпуска 2009, VIN Х1М320Н090002609, двигатель модель № 523400 91004831, цвет БЕЛЫЙ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ind w:right="141"/>
              <w:jc w:val="both"/>
            </w:pPr>
            <w:r>
              <w:t>Алтайский край, г.Алейск, ул.Сердюка, д.97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1-2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Исполнен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 xml:space="preserve">50 000 </w:t>
            </w:r>
          </w:p>
        </w:tc>
      </w:tr>
      <w:tr w:rsidR="00E10A43" w:rsidTr="00427106">
        <w:trPr>
          <w:gridAfter w:val="1"/>
          <w:wAfter w:w="11" w:type="dxa"/>
          <w:trHeight w:val="1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r>
              <w:t>Автобус ПАЗ 32054, год выпуска 2009, VIN Х1М3205Н0А0003227, двигатель модель № 523400  А1004804, цвет БЕЛЫЙ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r>
              <w:t>Алтайский край, г.Алейск, ул.Сердюка, д.97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1-2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Исполнен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 xml:space="preserve">36 850 </w:t>
            </w:r>
          </w:p>
        </w:tc>
      </w:tr>
      <w:tr w:rsidR="00E10A43" w:rsidTr="00427106">
        <w:trPr>
          <w:gridAfter w:val="1"/>
          <w:wAfter w:w="11" w:type="dxa"/>
          <w:trHeight w:val="1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r>
              <w:t>Автобус ПАЗ 32054, год выпуска 2009, VIN Х1М3250Н090002598, двигатель модель № 523400 91004704, цвет БЕЛЫЙ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r>
              <w:t>Алтайский край, г.Алейск, ул.Сердюка, д.97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1-2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Исполнен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 xml:space="preserve">38 525 </w:t>
            </w:r>
          </w:p>
        </w:tc>
      </w:tr>
      <w:tr w:rsidR="00E10A43" w:rsidTr="00427106">
        <w:trPr>
          <w:gridAfter w:val="1"/>
          <w:wAfter w:w="11" w:type="dxa"/>
          <w:trHeight w:val="30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r>
              <w:t>Автобус ПАЗ 32053-70, 2012 года выпуска, государственный регистрационный знак А826 УЕ 22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r>
              <w:t>Алтайский край, г.Алейск, ул.Сердюка, д.97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43" w:rsidRDefault="00E10A43">
            <w:pPr>
              <w:jc w:val="center"/>
            </w:pPr>
            <w:r>
              <w:t>4 квартал 2021 года (торги прошли 15 декабря 2021 г., денежные средства перечили в январе 2022 г.)</w:t>
            </w:r>
          </w:p>
          <w:p w:rsidR="00E10A43" w:rsidRDefault="00E10A4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Исполнен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 xml:space="preserve">93 000 </w:t>
            </w:r>
          </w:p>
        </w:tc>
      </w:tr>
      <w:tr w:rsidR="00E10A43" w:rsidTr="00427106">
        <w:trPr>
          <w:gridAfter w:val="1"/>
          <w:wAfter w:w="11" w:type="dxa"/>
          <w:trHeight w:val="9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r>
              <w:t>Движимое имущество дома – интерната с.Кировское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r>
              <w:t>Алтайский край, Алейский район, с.Кировский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43" w:rsidRDefault="00E10A43">
            <w:pPr>
              <w:jc w:val="center"/>
            </w:pPr>
            <w:r>
              <w:t>4 квартал 2022 года</w:t>
            </w:r>
          </w:p>
          <w:p w:rsidR="00E10A43" w:rsidRDefault="00E10A4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Исполнен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 xml:space="preserve">77 120 </w:t>
            </w:r>
          </w:p>
        </w:tc>
      </w:tr>
      <w:tr w:rsidR="00E10A43" w:rsidTr="00427106">
        <w:trPr>
          <w:gridAfter w:val="1"/>
          <w:wAfter w:w="11" w:type="dxa"/>
          <w:trHeight w:val="9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r>
              <w:t>Лом черных и цветных металлов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r>
              <w:t>Алтайский край, Алейский район, МКОУ Солнечная СОШ, МКОУ Первоалейская СОШ, МКОУ Приалейская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1-2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Исполнен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 xml:space="preserve">166 753 </w:t>
            </w:r>
          </w:p>
        </w:tc>
      </w:tr>
      <w:tr w:rsidR="00E10A43" w:rsidTr="00427106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43" w:rsidRDefault="00E10A43">
            <w:pPr>
              <w:jc w:val="center"/>
            </w:pPr>
          </w:p>
        </w:tc>
        <w:tc>
          <w:tcPr>
            <w:tcW w:w="8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Pr="008A2C02" w:rsidRDefault="00E10A43">
            <w:pPr>
              <w:jc w:val="both"/>
              <w:rPr>
                <w:b/>
              </w:rPr>
            </w:pPr>
            <w:r w:rsidRPr="008A2C02">
              <w:rPr>
                <w:b/>
              </w:rPr>
              <w:t>ИТОГО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43" w:rsidRDefault="00E10A43">
            <w:pPr>
              <w:jc w:val="center"/>
            </w:pPr>
            <w:r>
              <w:t>1 318 248</w:t>
            </w:r>
          </w:p>
        </w:tc>
      </w:tr>
    </w:tbl>
    <w:p w:rsidR="00FD0B11" w:rsidRDefault="00FD0B11" w:rsidP="00FD0B11">
      <w:pPr>
        <w:rPr>
          <w:sz w:val="28"/>
          <w:szCs w:val="28"/>
        </w:rPr>
      </w:pPr>
    </w:p>
    <w:p w:rsidR="00FD0B11" w:rsidRDefault="00FD0B11" w:rsidP="00FD0B11">
      <w:pPr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8"/>
        <w:gridCol w:w="4001"/>
      </w:tblGrid>
      <w:tr w:rsidR="00FD0B11" w:rsidTr="0068422E">
        <w:trPr>
          <w:trHeight w:val="1833"/>
        </w:trPr>
        <w:tc>
          <w:tcPr>
            <w:tcW w:w="6487" w:type="dxa"/>
          </w:tcPr>
          <w:p w:rsidR="00FD0B11" w:rsidRPr="00970CD4" w:rsidRDefault="00FD0B11" w:rsidP="0068422E">
            <w:pPr>
              <w:rPr>
                <w:sz w:val="28"/>
                <w:szCs w:val="28"/>
              </w:rPr>
            </w:pPr>
            <w:r w:rsidRPr="00970CD4">
              <w:rPr>
                <w:sz w:val="28"/>
                <w:szCs w:val="28"/>
              </w:rPr>
              <w:t>Заместитель главы Администрации района</w:t>
            </w:r>
          </w:p>
          <w:p w:rsidR="00FD0B11" w:rsidRPr="00970CD4" w:rsidRDefault="00FD0B11" w:rsidP="0068422E">
            <w:pPr>
              <w:rPr>
                <w:sz w:val="28"/>
                <w:szCs w:val="28"/>
              </w:rPr>
            </w:pPr>
            <w:r w:rsidRPr="00970CD4">
              <w:rPr>
                <w:sz w:val="28"/>
                <w:szCs w:val="28"/>
              </w:rPr>
              <w:t>по финансово-экономическим вопросам,</w:t>
            </w:r>
          </w:p>
          <w:p w:rsidR="00FD0B11" w:rsidRPr="00970CD4" w:rsidRDefault="00FD0B11" w:rsidP="0068422E">
            <w:pPr>
              <w:rPr>
                <w:sz w:val="28"/>
                <w:szCs w:val="28"/>
              </w:rPr>
            </w:pPr>
            <w:r w:rsidRPr="00970CD4">
              <w:rPr>
                <w:sz w:val="28"/>
                <w:szCs w:val="28"/>
              </w:rPr>
              <w:t>председатель комитета по финансам,</w:t>
            </w:r>
          </w:p>
          <w:p w:rsidR="00FD0B11" w:rsidRDefault="00FD0B11" w:rsidP="0068422E">
            <w:pPr>
              <w:rPr>
                <w:sz w:val="28"/>
                <w:szCs w:val="28"/>
              </w:rPr>
            </w:pPr>
            <w:r w:rsidRPr="00970CD4">
              <w:rPr>
                <w:sz w:val="28"/>
                <w:szCs w:val="28"/>
              </w:rPr>
              <w:t>налоговой и кредитной политике</w:t>
            </w:r>
          </w:p>
        </w:tc>
        <w:tc>
          <w:tcPr>
            <w:tcW w:w="4111" w:type="dxa"/>
            <w:vAlign w:val="center"/>
          </w:tcPr>
          <w:p w:rsidR="00FD0B11" w:rsidRPr="00970CD4" w:rsidRDefault="00FD0B11" w:rsidP="006842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</w:t>
            </w:r>
            <w:r w:rsidRPr="00970CD4">
              <w:rPr>
                <w:sz w:val="28"/>
                <w:szCs w:val="28"/>
              </w:rPr>
              <w:t>Гранкина</w:t>
            </w:r>
          </w:p>
          <w:p w:rsidR="00FD0B11" w:rsidRDefault="00FD0B11" w:rsidP="0068422E">
            <w:pPr>
              <w:jc w:val="right"/>
              <w:rPr>
                <w:sz w:val="28"/>
                <w:szCs w:val="28"/>
              </w:rPr>
            </w:pPr>
          </w:p>
        </w:tc>
      </w:tr>
    </w:tbl>
    <w:p w:rsidR="00E10A43" w:rsidRDefault="00E10A43" w:rsidP="00032177">
      <w:pPr>
        <w:rPr>
          <w:sz w:val="28"/>
          <w:szCs w:val="28"/>
        </w:rPr>
      </w:pPr>
    </w:p>
    <w:p w:rsidR="00700628" w:rsidRDefault="00700628" w:rsidP="00032177">
      <w:pPr>
        <w:rPr>
          <w:sz w:val="28"/>
          <w:szCs w:val="28"/>
        </w:rPr>
      </w:pPr>
    </w:p>
    <w:p w:rsidR="00E62E70" w:rsidRPr="00D06CE9" w:rsidRDefault="00B23941" w:rsidP="00E62E70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</w:t>
      </w:r>
      <w:r w:rsidR="00E62E70" w:rsidRPr="00D06CE9">
        <w:rPr>
          <w:sz w:val="32"/>
          <w:szCs w:val="32"/>
        </w:rPr>
        <w:t xml:space="preserve">ояснительная записка к отчету об исполнении </w:t>
      </w:r>
    </w:p>
    <w:p w:rsidR="00E62E70" w:rsidRPr="00D06CE9" w:rsidRDefault="00E62E70" w:rsidP="00E62E70">
      <w:pPr>
        <w:jc w:val="center"/>
        <w:rPr>
          <w:sz w:val="32"/>
          <w:szCs w:val="32"/>
        </w:rPr>
      </w:pPr>
      <w:r>
        <w:rPr>
          <w:sz w:val="32"/>
          <w:szCs w:val="32"/>
        </w:rPr>
        <w:t>районного бюджета за 20</w:t>
      </w:r>
      <w:r w:rsidR="00337D7F">
        <w:rPr>
          <w:sz w:val="32"/>
          <w:szCs w:val="32"/>
        </w:rPr>
        <w:t>2</w:t>
      </w:r>
      <w:r w:rsidR="00307C71">
        <w:rPr>
          <w:sz w:val="32"/>
          <w:szCs w:val="32"/>
        </w:rPr>
        <w:t>2</w:t>
      </w:r>
      <w:r w:rsidRPr="00D06CE9">
        <w:rPr>
          <w:sz w:val="32"/>
          <w:szCs w:val="32"/>
        </w:rPr>
        <w:t xml:space="preserve"> год</w:t>
      </w:r>
    </w:p>
    <w:p w:rsidR="00E62E70" w:rsidRPr="00D06CE9" w:rsidRDefault="00E62E70" w:rsidP="00E62E70">
      <w:pPr>
        <w:rPr>
          <w:sz w:val="32"/>
          <w:szCs w:val="32"/>
        </w:rPr>
      </w:pPr>
    </w:p>
    <w:p w:rsidR="000F5543" w:rsidRDefault="00E62E70" w:rsidP="00706115">
      <w:pPr>
        <w:ind w:firstLine="709"/>
        <w:jc w:val="center"/>
        <w:rPr>
          <w:b/>
          <w:sz w:val="28"/>
          <w:szCs w:val="28"/>
        </w:rPr>
      </w:pPr>
      <w:r w:rsidRPr="007C3734">
        <w:rPr>
          <w:b/>
          <w:sz w:val="28"/>
          <w:szCs w:val="28"/>
        </w:rPr>
        <w:t>Исполнение районного бюджета по доходам</w:t>
      </w:r>
    </w:p>
    <w:p w:rsidR="00706115" w:rsidRDefault="00706115" w:rsidP="00706115">
      <w:pPr>
        <w:ind w:firstLine="709"/>
        <w:jc w:val="center"/>
        <w:rPr>
          <w:b/>
          <w:sz w:val="28"/>
          <w:szCs w:val="28"/>
        </w:rPr>
      </w:pPr>
    </w:p>
    <w:p w:rsidR="005F0632" w:rsidRPr="00126AF8" w:rsidRDefault="005F0632" w:rsidP="005F06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Доходы районного б</w:t>
      </w:r>
      <w:r w:rsidR="00D77D49">
        <w:rPr>
          <w:sz w:val="28"/>
          <w:szCs w:val="28"/>
        </w:rPr>
        <w:t>юджета за 2022</w:t>
      </w:r>
      <w:r>
        <w:rPr>
          <w:sz w:val="28"/>
          <w:szCs w:val="28"/>
        </w:rPr>
        <w:t xml:space="preserve"> год составили </w:t>
      </w:r>
      <w:r w:rsidR="00D77D49">
        <w:rPr>
          <w:sz w:val="28"/>
          <w:szCs w:val="28"/>
        </w:rPr>
        <w:t>765478,8</w:t>
      </w:r>
      <w:r>
        <w:rPr>
          <w:sz w:val="28"/>
          <w:szCs w:val="28"/>
        </w:rPr>
        <w:t xml:space="preserve"> тыс. рублей при плане </w:t>
      </w:r>
      <w:r w:rsidR="00D77D49">
        <w:rPr>
          <w:sz w:val="28"/>
          <w:szCs w:val="28"/>
        </w:rPr>
        <w:t>761540,2</w:t>
      </w:r>
      <w:r w:rsidRPr="00126AF8">
        <w:rPr>
          <w:sz w:val="28"/>
          <w:szCs w:val="28"/>
        </w:rPr>
        <w:t xml:space="preserve"> тыс. рублей,   п</w:t>
      </w:r>
      <w:r>
        <w:rPr>
          <w:sz w:val="28"/>
          <w:szCs w:val="28"/>
        </w:rPr>
        <w:t xml:space="preserve">лан по доходам  выполнен на 100,5 </w:t>
      </w:r>
      <w:r w:rsidR="00911C18">
        <w:rPr>
          <w:sz w:val="28"/>
          <w:szCs w:val="28"/>
        </w:rPr>
        <w:t>процентов</w:t>
      </w:r>
      <w:r w:rsidRPr="00126AF8">
        <w:rPr>
          <w:sz w:val="28"/>
          <w:szCs w:val="28"/>
        </w:rPr>
        <w:t xml:space="preserve"> (Приложение 1).</w:t>
      </w:r>
    </w:p>
    <w:p w:rsidR="005F0632" w:rsidRPr="00126AF8" w:rsidRDefault="005F0632" w:rsidP="005F0632">
      <w:pPr>
        <w:ind w:firstLine="709"/>
        <w:jc w:val="both"/>
        <w:rPr>
          <w:sz w:val="28"/>
          <w:szCs w:val="28"/>
        </w:rPr>
      </w:pPr>
      <w:r w:rsidRPr="00126AF8">
        <w:rPr>
          <w:sz w:val="28"/>
          <w:szCs w:val="28"/>
        </w:rPr>
        <w:t>Основными источниками доходов районного бюджета были безвозмездные поступления из к</w:t>
      </w:r>
      <w:r>
        <w:rPr>
          <w:sz w:val="28"/>
          <w:szCs w:val="28"/>
        </w:rPr>
        <w:t xml:space="preserve">раевого бюджета в сумме </w:t>
      </w:r>
      <w:r w:rsidR="00D77D49">
        <w:rPr>
          <w:sz w:val="28"/>
          <w:szCs w:val="28"/>
        </w:rPr>
        <w:t>647636,5</w:t>
      </w:r>
      <w:r>
        <w:rPr>
          <w:sz w:val="28"/>
          <w:szCs w:val="28"/>
        </w:rPr>
        <w:t xml:space="preserve"> тыс. рублей,  или  </w:t>
      </w:r>
      <w:r w:rsidR="00A51B85">
        <w:rPr>
          <w:sz w:val="28"/>
          <w:szCs w:val="28"/>
        </w:rPr>
        <w:t>85 процентов</w:t>
      </w:r>
      <w:r w:rsidRPr="00126AF8">
        <w:rPr>
          <w:sz w:val="28"/>
          <w:szCs w:val="28"/>
        </w:rPr>
        <w:t xml:space="preserve">  общих поступлений доходов бюджета.</w:t>
      </w:r>
    </w:p>
    <w:p w:rsidR="005F0632" w:rsidRDefault="005F0632" w:rsidP="005F0632">
      <w:pPr>
        <w:ind w:firstLine="709"/>
        <w:jc w:val="both"/>
        <w:rPr>
          <w:sz w:val="28"/>
          <w:szCs w:val="28"/>
        </w:rPr>
      </w:pPr>
      <w:r w:rsidRPr="00E302B9">
        <w:rPr>
          <w:sz w:val="28"/>
          <w:szCs w:val="28"/>
        </w:rPr>
        <w:t>Собственные (налоговые и неналоговые) доходы составил</w:t>
      </w:r>
      <w:r>
        <w:rPr>
          <w:sz w:val="28"/>
          <w:szCs w:val="28"/>
        </w:rPr>
        <w:t xml:space="preserve">и  </w:t>
      </w:r>
      <w:r w:rsidR="00A51B85">
        <w:rPr>
          <w:sz w:val="28"/>
          <w:szCs w:val="28"/>
        </w:rPr>
        <w:t>117912,3</w:t>
      </w:r>
      <w:r w:rsidRPr="00E302B9">
        <w:rPr>
          <w:sz w:val="28"/>
          <w:szCs w:val="28"/>
        </w:rPr>
        <w:t xml:space="preserve"> тыс. рублей,  в струк</w:t>
      </w:r>
      <w:r>
        <w:rPr>
          <w:sz w:val="28"/>
          <w:szCs w:val="28"/>
        </w:rPr>
        <w:t xml:space="preserve">туре доходов районного бюджета занимают </w:t>
      </w:r>
      <w:r w:rsidR="00A51B85">
        <w:rPr>
          <w:sz w:val="28"/>
          <w:szCs w:val="28"/>
        </w:rPr>
        <w:t>15 процентов</w:t>
      </w:r>
      <w:r w:rsidR="00700628">
        <w:rPr>
          <w:sz w:val="28"/>
          <w:szCs w:val="28"/>
        </w:rPr>
        <w:t>.</w:t>
      </w:r>
    </w:p>
    <w:p w:rsidR="00700628" w:rsidRDefault="00700628" w:rsidP="005F0632">
      <w:pPr>
        <w:ind w:firstLine="709"/>
        <w:jc w:val="both"/>
        <w:rPr>
          <w:sz w:val="28"/>
          <w:szCs w:val="28"/>
        </w:rPr>
      </w:pPr>
    </w:p>
    <w:p w:rsidR="00700628" w:rsidRDefault="00700628" w:rsidP="005F0632">
      <w:pPr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595682" wp14:editId="5A588162">
            <wp:extent cx="5242560" cy="3296920"/>
            <wp:effectExtent l="0" t="0" r="15240" b="1778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00628" w:rsidRPr="00E302B9" w:rsidRDefault="00700628" w:rsidP="005F0632">
      <w:pPr>
        <w:ind w:firstLine="709"/>
        <w:jc w:val="both"/>
        <w:rPr>
          <w:sz w:val="28"/>
          <w:szCs w:val="28"/>
        </w:rPr>
      </w:pPr>
    </w:p>
    <w:p w:rsidR="005F0632" w:rsidRDefault="005F0632" w:rsidP="005F0632">
      <w:pPr>
        <w:ind w:firstLine="709"/>
        <w:jc w:val="both"/>
        <w:rPr>
          <w:sz w:val="28"/>
          <w:szCs w:val="28"/>
        </w:rPr>
      </w:pPr>
      <w:r w:rsidRPr="00C35A14">
        <w:rPr>
          <w:sz w:val="28"/>
          <w:szCs w:val="28"/>
        </w:rPr>
        <w:t>Районный бюджет по собственным (налоговым и неналог</w:t>
      </w:r>
      <w:r>
        <w:rPr>
          <w:sz w:val="28"/>
          <w:szCs w:val="28"/>
        </w:rPr>
        <w:t xml:space="preserve">овым)  доходам при плане </w:t>
      </w:r>
      <w:r w:rsidR="00E46E68">
        <w:rPr>
          <w:sz w:val="28"/>
          <w:szCs w:val="28"/>
        </w:rPr>
        <w:t xml:space="preserve">107279,6 </w:t>
      </w:r>
      <w:r>
        <w:rPr>
          <w:sz w:val="28"/>
          <w:szCs w:val="28"/>
        </w:rPr>
        <w:t xml:space="preserve">тыс. рублей выполнен на </w:t>
      </w:r>
      <w:r w:rsidR="00E46E68">
        <w:rPr>
          <w:sz w:val="28"/>
          <w:szCs w:val="28"/>
        </w:rPr>
        <w:t>109,9 процентов</w:t>
      </w:r>
      <w:r>
        <w:rPr>
          <w:sz w:val="28"/>
          <w:szCs w:val="28"/>
        </w:rPr>
        <w:t xml:space="preserve"> или на сумму </w:t>
      </w:r>
      <w:r w:rsidR="00E46E68">
        <w:rPr>
          <w:sz w:val="28"/>
          <w:szCs w:val="28"/>
        </w:rPr>
        <w:t>117912,3</w:t>
      </w:r>
      <w:r>
        <w:rPr>
          <w:sz w:val="28"/>
          <w:szCs w:val="28"/>
        </w:rPr>
        <w:t xml:space="preserve"> тыс. рублей, в том числе:  </w:t>
      </w:r>
    </w:p>
    <w:p w:rsidR="005F0632" w:rsidRDefault="005F0632" w:rsidP="005F0632">
      <w:pPr>
        <w:ind w:firstLine="709"/>
        <w:jc w:val="both"/>
        <w:rPr>
          <w:sz w:val="28"/>
          <w:szCs w:val="28"/>
        </w:rPr>
      </w:pPr>
    </w:p>
    <w:tbl>
      <w:tblPr>
        <w:tblW w:w="4820" w:type="pc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4679"/>
        <w:gridCol w:w="1534"/>
        <w:gridCol w:w="1613"/>
        <w:gridCol w:w="1474"/>
      </w:tblGrid>
      <w:tr w:rsidR="005F0632" w:rsidRPr="002D257E" w:rsidTr="002D3EB0">
        <w:tc>
          <w:tcPr>
            <w:tcW w:w="307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№ по п/п</w:t>
            </w:r>
          </w:p>
        </w:tc>
        <w:tc>
          <w:tcPr>
            <w:tcW w:w="2361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Наименование</w:t>
            </w:r>
          </w:p>
        </w:tc>
        <w:tc>
          <w:tcPr>
            <w:tcW w:w="774" w:type="pct"/>
          </w:tcPr>
          <w:p w:rsidR="005F0632" w:rsidRPr="002D257E" w:rsidRDefault="00E46E68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План по доходам 2022</w:t>
            </w:r>
            <w:r w:rsidR="005F0632" w:rsidRPr="002D257E">
              <w:rPr>
                <w:rFonts w:eastAsia="Calibri"/>
                <w:sz w:val="22"/>
                <w:szCs w:val="22"/>
              </w:rPr>
              <w:t xml:space="preserve"> года, руб.</w:t>
            </w:r>
          </w:p>
        </w:tc>
        <w:tc>
          <w:tcPr>
            <w:tcW w:w="814" w:type="pct"/>
          </w:tcPr>
          <w:p w:rsidR="005F0632" w:rsidRPr="002D257E" w:rsidRDefault="00E46E68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Фактические доходы 2022</w:t>
            </w:r>
            <w:r w:rsidR="005F0632" w:rsidRPr="002D257E">
              <w:rPr>
                <w:rFonts w:eastAsia="Calibri"/>
                <w:sz w:val="22"/>
                <w:szCs w:val="22"/>
              </w:rPr>
              <w:t xml:space="preserve"> года, руб.</w:t>
            </w:r>
          </w:p>
        </w:tc>
        <w:tc>
          <w:tcPr>
            <w:tcW w:w="744" w:type="pct"/>
          </w:tcPr>
          <w:p w:rsidR="005F0632" w:rsidRPr="002D257E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% выполнения плана</w:t>
            </w:r>
          </w:p>
        </w:tc>
      </w:tr>
      <w:tr w:rsidR="00314624" w:rsidRPr="002D257E" w:rsidTr="002D3EB0">
        <w:tc>
          <w:tcPr>
            <w:tcW w:w="307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61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77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58 340 000,00</w:t>
            </w:r>
          </w:p>
        </w:tc>
        <w:tc>
          <w:tcPr>
            <w:tcW w:w="81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64 184 155,65</w:t>
            </w:r>
          </w:p>
        </w:tc>
        <w:tc>
          <w:tcPr>
            <w:tcW w:w="744" w:type="pct"/>
          </w:tcPr>
          <w:p w:rsidR="00314624" w:rsidRPr="00314624" w:rsidRDefault="00314624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110</w:t>
            </w:r>
          </w:p>
        </w:tc>
      </w:tr>
      <w:tr w:rsidR="00314624" w:rsidRPr="002D257E" w:rsidTr="002D3EB0">
        <w:tc>
          <w:tcPr>
            <w:tcW w:w="307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61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Акцизы по подакцизным товарам</w:t>
            </w:r>
          </w:p>
        </w:tc>
        <w:tc>
          <w:tcPr>
            <w:tcW w:w="77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7 288 000,00</w:t>
            </w:r>
          </w:p>
        </w:tc>
        <w:tc>
          <w:tcPr>
            <w:tcW w:w="81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8 410 011,79</w:t>
            </w:r>
          </w:p>
        </w:tc>
        <w:tc>
          <w:tcPr>
            <w:tcW w:w="744" w:type="pct"/>
          </w:tcPr>
          <w:p w:rsidR="00314624" w:rsidRPr="00314624" w:rsidRDefault="00314624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115,4</w:t>
            </w:r>
          </w:p>
        </w:tc>
      </w:tr>
      <w:tr w:rsidR="00314624" w:rsidRPr="002D257E" w:rsidTr="002D3EB0">
        <w:tc>
          <w:tcPr>
            <w:tcW w:w="307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361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7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5 100 000,00</w:t>
            </w:r>
          </w:p>
        </w:tc>
        <w:tc>
          <w:tcPr>
            <w:tcW w:w="81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5 731 422,27</w:t>
            </w:r>
          </w:p>
        </w:tc>
        <w:tc>
          <w:tcPr>
            <w:tcW w:w="744" w:type="pct"/>
          </w:tcPr>
          <w:p w:rsidR="00314624" w:rsidRPr="00314624" w:rsidRDefault="00314624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112,4</w:t>
            </w:r>
          </w:p>
        </w:tc>
      </w:tr>
      <w:tr w:rsidR="00314624" w:rsidRPr="002D257E" w:rsidTr="002D3EB0">
        <w:tc>
          <w:tcPr>
            <w:tcW w:w="307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361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Единый налог на вмененный доход</w:t>
            </w:r>
          </w:p>
        </w:tc>
        <w:tc>
          <w:tcPr>
            <w:tcW w:w="77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-</w:t>
            </w:r>
          </w:p>
        </w:tc>
        <w:tc>
          <w:tcPr>
            <w:tcW w:w="81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6308,47</w:t>
            </w:r>
          </w:p>
        </w:tc>
        <w:tc>
          <w:tcPr>
            <w:tcW w:w="744" w:type="pct"/>
          </w:tcPr>
          <w:p w:rsidR="00314624" w:rsidRPr="00314624" w:rsidRDefault="00314624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-</w:t>
            </w:r>
          </w:p>
        </w:tc>
      </w:tr>
      <w:tr w:rsidR="00314624" w:rsidRPr="002D257E" w:rsidTr="002D3EB0">
        <w:tc>
          <w:tcPr>
            <w:tcW w:w="307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361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77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11 900 000,00</w:t>
            </w:r>
          </w:p>
        </w:tc>
        <w:tc>
          <w:tcPr>
            <w:tcW w:w="81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12 612 916,16</w:t>
            </w:r>
          </w:p>
        </w:tc>
        <w:tc>
          <w:tcPr>
            <w:tcW w:w="744" w:type="pct"/>
          </w:tcPr>
          <w:p w:rsidR="00314624" w:rsidRPr="00314624" w:rsidRDefault="00314624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106</w:t>
            </w:r>
          </w:p>
        </w:tc>
      </w:tr>
      <w:tr w:rsidR="00314624" w:rsidRPr="002D257E" w:rsidTr="002D3EB0">
        <w:tc>
          <w:tcPr>
            <w:tcW w:w="307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61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 xml:space="preserve">Налог, взимаемый в связи с применением патентной системы налогообложения </w:t>
            </w:r>
          </w:p>
        </w:tc>
        <w:tc>
          <w:tcPr>
            <w:tcW w:w="77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800 000,00</w:t>
            </w:r>
          </w:p>
        </w:tc>
        <w:tc>
          <w:tcPr>
            <w:tcW w:w="81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987 923,18</w:t>
            </w:r>
          </w:p>
        </w:tc>
        <w:tc>
          <w:tcPr>
            <w:tcW w:w="744" w:type="pct"/>
          </w:tcPr>
          <w:p w:rsidR="00314624" w:rsidRPr="00314624" w:rsidRDefault="00314624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123,5</w:t>
            </w:r>
          </w:p>
        </w:tc>
      </w:tr>
      <w:tr w:rsidR="00314624" w:rsidRPr="002D257E" w:rsidTr="002D3EB0">
        <w:tc>
          <w:tcPr>
            <w:tcW w:w="307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2361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77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-</w:t>
            </w:r>
          </w:p>
        </w:tc>
        <w:tc>
          <w:tcPr>
            <w:tcW w:w="81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538 515,40</w:t>
            </w:r>
          </w:p>
        </w:tc>
        <w:tc>
          <w:tcPr>
            <w:tcW w:w="744" w:type="pct"/>
          </w:tcPr>
          <w:p w:rsidR="00314624" w:rsidRPr="00314624" w:rsidRDefault="00314624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-</w:t>
            </w:r>
          </w:p>
        </w:tc>
      </w:tr>
      <w:tr w:rsidR="00314624" w:rsidRPr="002D257E" w:rsidTr="002D3EB0">
        <w:tc>
          <w:tcPr>
            <w:tcW w:w="307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361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Итого налоговых доходов</w:t>
            </w:r>
          </w:p>
        </w:tc>
        <w:tc>
          <w:tcPr>
            <w:tcW w:w="77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83 428 000,00</w:t>
            </w:r>
          </w:p>
        </w:tc>
        <w:tc>
          <w:tcPr>
            <w:tcW w:w="81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92 471 252,92</w:t>
            </w:r>
          </w:p>
        </w:tc>
        <w:tc>
          <w:tcPr>
            <w:tcW w:w="744" w:type="pct"/>
          </w:tcPr>
          <w:p w:rsidR="00314624" w:rsidRPr="00314624" w:rsidRDefault="00314624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110,8</w:t>
            </w:r>
          </w:p>
        </w:tc>
      </w:tr>
      <w:tr w:rsidR="00314624" w:rsidRPr="002D257E" w:rsidTr="002D3EB0">
        <w:tc>
          <w:tcPr>
            <w:tcW w:w="307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361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Доходы, получаемые в виде арендной платы за земельные участки</w:t>
            </w:r>
          </w:p>
        </w:tc>
        <w:tc>
          <w:tcPr>
            <w:tcW w:w="77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15 550 000,00</w:t>
            </w:r>
          </w:p>
        </w:tc>
        <w:tc>
          <w:tcPr>
            <w:tcW w:w="81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16 739 349,91</w:t>
            </w:r>
          </w:p>
        </w:tc>
        <w:tc>
          <w:tcPr>
            <w:tcW w:w="744" w:type="pct"/>
          </w:tcPr>
          <w:p w:rsidR="00314624" w:rsidRPr="00314624" w:rsidRDefault="00314624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107,6</w:t>
            </w:r>
          </w:p>
        </w:tc>
      </w:tr>
      <w:tr w:rsidR="00314624" w:rsidRPr="002D257E" w:rsidTr="002D3EB0">
        <w:tc>
          <w:tcPr>
            <w:tcW w:w="307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61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77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350 000,00</w:t>
            </w:r>
          </w:p>
        </w:tc>
        <w:tc>
          <w:tcPr>
            <w:tcW w:w="81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429 206,24</w:t>
            </w:r>
          </w:p>
        </w:tc>
        <w:tc>
          <w:tcPr>
            <w:tcW w:w="744" w:type="pct"/>
          </w:tcPr>
          <w:p w:rsidR="00314624" w:rsidRPr="00314624" w:rsidRDefault="00314624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122,6</w:t>
            </w:r>
          </w:p>
        </w:tc>
      </w:tr>
      <w:tr w:rsidR="00314624" w:rsidRPr="002D257E" w:rsidTr="002D3EB0">
        <w:tc>
          <w:tcPr>
            <w:tcW w:w="307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361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Прочие доходы от использования имущества</w:t>
            </w:r>
          </w:p>
        </w:tc>
        <w:tc>
          <w:tcPr>
            <w:tcW w:w="77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150 000,00</w:t>
            </w:r>
          </w:p>
        </w:tc>
        <w:tc>
          <w:tcPr>
            <w:tcW w:w="81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159 573,84</w:t>
            </w:r>
          </w:p>
        </w:tc>
        <w:tc>
          <w:tcPr>
            <w:tcW w:w="744" w:type="pct"/>
          </w:tcPr>
          <w:p w:rsidR="00314624" w:rsidRPr="00314624" w:rsidRDefault="00314624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106,4</w:t>
            </w:r>
          </w:p>
        </w:tc>
      </w:tr>
      <w:tr w:rsidR="00314624" w:rsidRPr="002D257E" w:rsidTr="002D3EB0">
        <w:tc>
          <w:tcPr>
            <w:tcW w:w="307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61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77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70 000,00</w:t>
            </w:r>
          </w:p>
        </w:tc>
        <w:tc>
          <w:tcPr>
            <w:tcW w:w="81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73 963,41</w:t>
            </w:r>
          </w:p>
        </w:tc>
        <w:tc>
          <w:tcPr>
            <w:tcW w:w="744" w:type="pct"/>
          </w:tcPr>
          <w:p w:rsidR="00314624" w:rsidRPr="00314624" w:rsidRDefault="00314624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105,7</w:t>
            </w:r>
          </w:p>
        </w:tc>
      </w:tr>
      <w:tr w:rsidR="00314624" w:rsidRPr="002D257E" w:rsidTr="002D3EB0">
        <w:tc>
          <w:tcPr>
            <w:tcW w:w="307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2361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Доходы от оказания платных услуг (работ) и компенсации затрат бюджета</w:t>
            </w:r>
          </w:p>
        </w:tc>
        <w:tc>
          <w:tcPr>
            <w:tcW w:w="77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4 520 000,00</w:t>
            </w:r>
          </w:p>
        </w:tc>
        <w:tc>
          <w:tcPr>
            <w:tcW w:w="81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4 553 510,48</w:t>
            </w:r>
          </w:p>
        </w:tc>
        <w:tc>
          <w:tcPr>
            <w:tcW w:w="744" w:type="pct"/>
          </w:tcPr>
          <w:p w:rsidR="00314624" w:rsidRPr="00314624" w:rsidRDefault="00314624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100,7</w:t>
            </w:r>
          </w:p>
        </w:tc>
      </w:tr>
      <w:tr w:rsidR="00314624" w:rsidRPr="002D257E" w:rsidTr="002D3EB0">
        <w:tc>
          <w:tcPr>
            <w:tcW w:w="307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2361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Доходы от продажи имущества</w:t>
            </w:r>
          </w:p>
        </w:tc>
        <w:tc>
          <w:tcPr>
            <w:tcW w:w="77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1 160 000,00</w:t>
            </w:r>
          </w:p>
        </w:tc>
        <w:tc>
          <w:tcPr>
            <w:tcW w:w="81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1 318 248,00</w:t>
            </w:r>
          </w:p>
        </w:tc>
        <w:tc>
          <w:tcPr>
            <w:tcW w:w="744" w:type="pct"/>
          </w:tcPr>
          <w:p w:rsidR="00314624" w:rsidRPr="00314624" w:rsidRDefault="00314624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113,6</w:t>
            </w:r>
          </w:p>
        </w:tc>
      </w:tr>
      <w:tr w:rsidR="00314624" w:rsidRPr="002D257E" w:rsidTr="002D3EB0">
        <w:tc>
          <w:tcPr>
            <w:tcW w:w="307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2361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Доходы от продажи земли</w:t>
            </w:r>
          </w:p>
        </w:tc>
        <w:tc>
          <w:tcPr>
            <w:tcW w:w="77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800 000,00</w:t>
            </w:r>
          </w:p>
        </w:tc>
        <w:tc>
          <w:tcPr>
            <w:tcW w:w="81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897 226,41</w:t>
            </w:r>
          </w:p>
        </w:tc>
        <w:tc>
          <w:tcPr>
            <w:tcW w:w="744" w:type="pct"/>
          </w:tcPr>
          <w:p w:rsidR="00314624" w:rsidRPr="00314624" w:rsidRDefault="00314624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112,1</w:t>
            </w:r>
          </w:p>
        </w:tc>
      </w:tr>
      <w:tr w:rsidR="00314624" w:rsidRPr="002D257E" w:rsidTr="002D3EB0">
        <w:tc>
          <w:tcPr>
            <w:tcW w:w="307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2361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Штрафы</w:t>
            </w:r>
          </w:p>
        </w:tc>
        <w:tc>
          <w:tcPr>
            <w:tcW w:w="77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100 000,00</w:t>
            </w:r>
          </w:p>
        </w:tc>
        <w:tc>
          <w:tcPr>
            <w:tcW w:w="81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118 415,05</w:t>
            </w:r>
          </w:p>
        </w:tc>
        <w:tc>
          <w:tcPr>
            <w:tcW w:w="744" w:type="pct"/>
          </w:tcPr>
          <w:p w:rsidR="00314624" w:rsidRPr="00314624" w:rsidRDefault="00314624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118,4</w:t>
            </w:r>
          </w:p>
        </w:tc>
      </w:tr>
      <w:tr w:rsidR="00314624" w:rsidRPr="002D257E" w:rsidTr="002D3EB0">
        <w:tc>
          <w:tcPr>
            <w:tcW w:w="307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2361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77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1 151 600,00</w:t>
            </w:r>
          </w:p>
        </w:tc>
        <w:tc>
          <w:tcPr>
            <w:tcW w:w="81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1 151 563,00</w:t>
            </w:r>
          </w:p>
        </w:tc>
        <w:tc>
          <w:tcPr>
            <w:tcW w:w="744" w:type="pct"/>
          </w:tcPr>
          <w:p w:rsidR="00314624" w:rsidRPr="00314624" w:rsidRDefault="00314624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99,9</w:t>
            </w:r>
          </w:p>
        </w:tc>
      </w:tr>
      <w:tr w:rsidR="00314624" w:rsidRPr="002D257E" w:rsidTr="002D3EB0">
        <w:tc>
          <w:tcPr>
            <w:tcW w:w="307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2361" w:type="pct"/>
          </w:tcPr>
          <w:p w:rsidR="00314624" w:rsidRPr="002D257E" w:rsidRDefault="00314624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Итого неналоговых доходов</w:t>
            </w:r>
          </w:p>
        </w:tc>
        <w:tc>
          <w:tcPr>
            <w:tcW w:w="77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23 851 600,00</w:t>
            </w:r>
          </w:p>
        </w:tc>
        <w:tc>
          <w:tcPr>
            <w:tcW w:w="814" w:type="pct"/>
          </w:tcPr>
          <w:p w:rsidR="00314624" w:rsidRPr="00314624" w:rsidRDefault="00314624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25 441 056,34</w:t>
            </w:r>
          </w:p>
        </w:tc>
        <w:tc>
          <w:tcPr>
            <w:tcW w:w="744" w:type="pct"/>
          </w:tcPr>
          <w:p w:rsidR="00314624" w:rsidRPr="00314624" w:rsidRDefault="00314624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314624">
              <w:rPr>
                <w:sz w:val="22"/>
                <w:szCs w:val="22"/>
              </w:rPr>
              <w:t>106,7</w:t>
            </w:r>
          </w:p>
        </w:tc>
      </w:tr>
    </w:tbl>
    <w:p w:rsidR="005F0632" w:rsidRDefault="005F0632" w:rsidP="005F0632">
      <w:pPr>
        <w:ind w:firstLine="709"/>
        <w:jc w:val="both"/>
        <w:rPr>
          <w:sz w:val="28"/>
          <w:szCs w:val="28"/>
        </w:rPr>
      </w:pPr>
    </w:p>
    <w:p w:rsidR="005F0632" w:rsidRDefault="005F0632" w:rsidP="005F0632">
      <w:pPr>
        <w:ind w:firstLine="709"/>
        <w:jc w:val="both"/>
        <w:rPr>
          <w:sz w:val="28"/>
          <w:szCs w:val="28"/>
        </w:rPr>
      </w:pPr>
      <w:r w:rsidRPr="009C0745">
        <w:rPr>
          <w:sz w:val="28"/>
          <w:szCs w:val="28"/>
        </w:rPr>
        <w:t xml:space="preserve">Основными источниками в собственных (налоговых и неналоговых) </w:t>
      </w:r>
      <w:r w:rsidR="005F27E2">
        <w:rPr>
          <w:sz w:val="28"/>
          <w:szCs w:val="28"/>
        </w:rPr>
        <w:t>доходах районного бюджета в 2022</w:t>
      </w:r>
      <w:r w:rsidRPr="009C0745">
        <w:rPr>
          <w:sz w:val="28"/>
          <w:szCs w:val="28"/>
        </w:rPr>
        <w:t xml:space="preserve"> году стали: </w:t>
      </w:r>
      <w:r w:rsidRPr="00E135AB">
        <w:rPr>
          <w:sz w:val="28"/>
          <w:szCs w:val="28"/>
        </w:rPr>
        <w:t>на</w:t>
      </w:r>
      <w:r>
        <w:rPr>
          <w:sz w:val="28"/>
          <w:szCs w:val="28"/>
        </w:rPr>
        <w:t xml:space="preserve">лог на доходы физических лиц </w:t>
      </w:r>
      <w:r w:rsidRPr="00CF4708">
        <w:rPr>
          <w:sz w:val="28"/>
          <w:szCs w:val="28"/>
        </w:rPr>
        <w:t>(</w:t>
      </w:r>
      <w:r w:rsidR="005F27E2">
        <w:rPr>
          <w:sz w:val="28"/>
          <w:szCs w:val="28"/>
        </w:rPr>
        <w:t>54</w:t>
      </w:r>
      <w:r w:rsidRPr="00CF4708">
        <w:rPr>
          <w:sz w:val="28"/>
          <w:szCs w:val="28"/>
        </w:rPr>
        <w:t xml:space="preserve">%), </w:t>
      </w:r>
      <w:r>
        <w:rPr>
          <w:sz w:val="28"/>
          <w:szCs w:val="28"/>
        </w:rPr>
        <w:t>акцизы (7</w:t>
      </w:r>
      <w:r w:rsidRPr="00CF4708">
        <w:rPr>
          <w:sz w:val="28"/>
          <w:szCs w:val="28"/>
        </w:rPr>
        <w:t>%), налоги</w:t>
      </w:r>
      <w:r w:rsidR="005F27E2">
        <w:rPr>
          <w:sz w:val="28"/>
          <w:szCs w:val="28"/>
        </w:rPr>
        <w:t xml:space="preserve"> на совокупный доход (17</w:t>
      </w:r>
      <w:r w:rsidRPr="00CF4708">
        <w:rPr>
          <w:sz w:val="28"/>
          <w:szCs w:val="28"/>
        </w:rPr>
        <w:t>%), доходы от использования имущества, находящегося в м</w:t>
      </w:r>
      <w:r>
        <w:rPr>
          <w:sz w:val="28"/>
          <w:szCs w:val="28"/>
        </w:rPr>
        <w:t>униципальной собственности (</w:t>
      </w:r>
      <w:r w:rsidR="005F27E2">
        <w:rPr>
          <w:sz w:val="28"/>
          <w:szCs w:val="28"/>
        </w:rPr>
        <w:t>15</w:t>
      </w:r>
      <w:r>
        <w:rPr>
          <w:sz w:val="28"/>
          <w:szCs w:val="28"/>
        </w:rPr>
        <w:t xml:space="preserve"> %), доходы от оказания платных услуг и компенсация затрат государства (</w:t>
      </w:r>
      <w:r w:rsidR="005F27E2">
        <w:rPr>
          <w:sz w:val="28"/>
          <w:szCs w:val="28"/>
        </w:rPr>
        <w:t>4</w:t>
      </w:r>
      <w:r w:rsidR="00E45136">
        <w:rPr>
          <w:sz w:val="28"/>
          <w:szCs w:val="28"/>
        </w:rPr>
        <w:t xml:space="preserve"> </w:t>
      </w:r>
      <w:r w:rsidR="005F27E2">
        <w:rPr>
          <w:sz w:val="28"/>
          <w:szCs w:val="28"/>
        </w:rPr>
        <w:t xml:space="preserve">%), </w:t>
      </w:r>
      <w:r w:rsidR="005F27E2" w:rsidRPr="005F27E2">
        <w:rPr>
          <w:sz w:val="28"/>
          <w:szCs w:val="28"/>
        </w:rPr>
        <w:t>доходы от продажи материал</w:t>
      </w:r>
      <w:r w:rsidR="005F27E2">
        <w:rPr>
          <w:sz w:val="28"/>
          <w:szCs w:val="28"/>
        </w:rPr>
        <w:t>ьных и нематериальных активов (</w:t>
      </w:r>
      <w:r w:rsidR="005F27E2" w:rsidRPr="005F27E2">
        <w:rPr>
          <w:sz w:val="28"/>
          <w:szCs w:val="28"/>
        </w:rPr>
        <w:t>2 %</w:t>
      </w:r>
      <w:r w:rsidR="005F27E2">
        <w:rPr>
          <w:sz w:val="28"/>
          <w:szCs w:val="28"/>
        </w:rPr>
        <w:t>), прочие неналоговые доходы (</w:t>
      </w:r>
      <w:r w:rsidR="005F27E2" w:rsidRPr="005F27E2">
        <w:rPr>
          <w:sz w:val="28"/>
          <w:szCs w:val="28"/>
        </w:rPr>
        <w:t>1 %</w:t>
      </w:r>
      <w:r w:rsidR="005F27E2">
        <w:rPr>
          <w:sz w:val="28"/>
          <w:szCs w:val="28"/>
        </w:rPr>
        <w:t>)</w:t>
      </w:r>
      <w:r w:rsidR="005F27E2" w:rsidRPr="005F27E2">
        <w:rPr>
          <w:sz w:val="28"/>
          <w:szCs w:val="28"/>
        </w:rPr>
        <w:t>.</w:t>
      </w:r>
    </w:p>
    <w:p w:rsidR="005D7B3E" w:rsidRDefault="005D7B3E" w:rsidP="005F0632">
      <w:pPr>
        <w:ind w:firstLine="709"/>
        <w:jc w:val="both"/>
        <w:rPr>
          <w:sz w:val="28"/>
          <w:szCs w:val="28"/>
        </w:rPr>
      </w:pPr>
    </w:p>
    <w:p w:rsidR="005D7B3E" w:rsidRDefault="005D7B3E" w:rsidP="005F0632">
      <w:pPr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4497572"/>
            <wp:effectExtent l="0" t="0" r="19050" b="1778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7B3E" w:rsidRDefault="005D7B3E" w:rsidP="005F0632">
      <w:pPr>
        <w:ind w:firstLine="709"/>
        <w:jc w:val="both"/>
        <w:rPr>
          <w:sz w:val="28"/>
          <w:szCs w:val="28"/>
        </w:rPr>
      </w:pPr>
    </w:p>
    <w:p w:rsidR="005F0632" w:rsidRPr="000B7FCC" w:rsidRDefault="00EE256F" w:rsidP="005F0632">
      <w:pPr>
        <w:ind w:firstLine="709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Темп роста </w:t>
      </w:r>
      <w:r w:rsidR="005F0632" w:rsidRPr="000B7FCC">
        <w:rPr>
          <w:rFonts w:eastAsia="Calibri"/>
          <w:sz w:val="28"/>
          <w:szCs w:val="22"/>
        </w:rPr>
        <w:t>соб</w:t>
      </w:r>
      <w:r>
        <w:rPr>
          <w:rFonts w:eastAsia="Calibri"/>
          <w:sz w:val="28"/>
          <w:szCs w:val="22"/>
        </w:rPr>
        <w:t>ственных доходов в 2022 году по сравнению с 2021</w:t>
      </w:r>
      <w:r w:rsidR="005F0632" w:rsidRPr="000B7FCC">
        <w:rPr>
          <w:rFonts w:eastAsia="Calibri"/>
          <w:sz w:val="28"/>
          <w:szCs w:val="22"/>
        </w:rPr>
        <w:t xml:space="preserve"> годом составил </w:t>
      </w:r>
      <w:r>
        <w:rPr>
          <w:rFonts w:eastAsia="Calibri"/>
          <w:sz w:val="28"/>
          <w:szCs w:val="22"/>
        </w:rPr>
        <w:t>120,8</w:t>
      </w:r>
      <w:r w:rsidR="005F0632" w:rsidRPr="000B7FCC">
        <w:rPr>
          <w:rFonts w:eastAsia="Calibri"/>
          <w:sz w:val="28"/>
          <w:szCs w:val="22"/>
        </w:rPr>
        <w:t xml:space="preserve"> процентов (в том числе по налоговым доходам – </w:t>
      </w:r>
      <w:r>
        <w:rPr>
          <w:rFonts w:eastAsia="Calibri"/>
          <w:sz w:val="28"/>
          <w:szCs w:val="22"/>
        </w:rPr>
        <w:t>128,9</w:t>
      </w:r>
      <w:r w:rsidR="005F0632" w:rsidRPr="000B7FCC">
        <w:rPr>
          <w:rFonts w:eastAsia="Calibri"/>
          <w:sz w:val="28"/>
          <w:szCs w:val="22"/>
        </w:rPr>
        <w:t xml:space="preserve"> процент</w:t>
      </w:r>
      <w:r>
        <w:rPr>
          <w:rFonts w:eastAsia="Calibri"/>
          <w:sz w:val="28"/>
          <w:szCs w:val="22"/>
        </w:rPr>
        <w:t>ов</w:t>
      </w:r>
      <w:r w:rsidR="005F0632" w:rsidRPr="000B7FCC">
        <w:rPr>
          <w:rFonts w:eastAsia="Calibri"/>
          <w:sz w:val="28"/>
          <w:szCs w:val="22"/>
        </w:rPr>
        <w:t xml:space="preserve">, </w:t>
      </w:r>
      <w:r w:rsidR="005F0632" w:rsidRPr="000B7FCC">
        <w:rPr>
          <w:rFonts w:eastAsia="Calibri"/>
          <w:sz w:val="28"/>
          <w:szCs w:val="22"/>
        </w:rPr>
        <w:lastRenderedPageBreak/>
        <w:t xml:space="preserve">по неналоговым доходам – </w:t>
      </w:r>
      <w:r>
        <w:rPr>
          <w:rFonts w:eastAsia="Calibri"/>
          <w:sz w:val="28"/>
          <w:szCs w:val="22"/>
        </w:rPr>
        <w:t>98,4 процентов</w:t>
      </w:r>
      <w:r w:rsidR="005F0632" w:rsidRPr="000B7FCC">
        <w:rPr>
          <w:rFonts w:eastAsia="Calibri"/>
          <w:sz w:val="28"/>
          <w:szCs w:val="22"/>
        </w:rPr>
        <w:t>). Исполнение по налоговым и неналоговым доходам в 202</w:t>
      </w:r>
      <w:r>
        <w:rPr>
          <w:rFonts w:eastAsia="Calibri"/>
          <w:sz w:val="28"/>
          <w:szCs w:val="22"/>
        </w:rPr>
        <w:t>2</w:t>
      </w:r>
      <w:r w:rsidR="005F0632" w:rsidRPr="000B7FCC">
        <w:rPr>
          <w:rFonts w:eastAsia="Calibri"/>
          <w:sz w:val="28"/>
          <w:szCs w:val="22"/>
        </w:rPr>
        <w:t xml:space="preserve"> году – </w:t>
      </w:r>
      <w:r>
        <w:rPr>
          <w:rFonts w:eastAsia="Calibri"/>
          <w:sz w:val="28"/>
          <w:szCs w:val="22"/>
        </w:rPr>
        <w:t>117912,3</w:t>
      </w:r>
      <w:r w:rsidR="005F0632">
        <w:rPr>
          <w:rFonts w:eastAsia="Calibri"/>
          <w:sz w:val="28"/>
          <w:szCs w:val="22"/>
        </w:rPr>
        <w:t xml:space="preserve"> тыс. </w:t>
      </w:r>
      <w:r w:rsidR="005F0632" w:rsidRPr="000B7FCC">
        <w:rPr>
          <w:rFonts w:eastAsia="Calibri"/>
          <w:sz w:val="28"/>
          <w:szCs w:val="22"/>
        </w:rPr>
        <w:t>руб.,</w:t>
      </w:r>
      <w:r w:rsidR="006E5F69">
        <w:rPr>
          <w:rFonts w:eastAsia="Calibri"/>
          <w:sz w:val="28"/>
          <w:szCs w:val="22"/>
        </w:rPr>
        <w:t xml:space="preserve"> </w:t>
      </w:r>
      <w:r w:rsidR="005F0632" w:rsidRPr="000B7FCC">
        <w:rPr>
          <w:rFonts w:eastAsia="Calibri"/>
          <w:sz w:val="28"/>
          <w:szCs w:val="22"/>
        </w:rPr>
        <w:t xml:space="preserve">в  </w:t>
      </w:r>
      <w:r>
        <w:rPr>
          <w:rFonts w:eastAsia="Calibri"/>
          <w:sz w:val="28"/>
          <w:szCs w:val="22"/>
        </w:rPr>
        <w:t>2021</w:t>
      </w:r>
      <w:r w:rsidR="005F0632" w:rsidRPr="000B7FCC">
        <w:rPr>
          <w:rFonts w:eastAsia="Calibri"/>
          <w:sz w:val="28"/>
          <w:szCs w:val="22"/>
        </w:rPr>
        <w:t xml:space="preserve"> году – </w:t>
      </w:r>
      <w:r>
        <w:rPr>
          <w:rFonts w:eastAsia="Calibri"/>
          <w:sz w:val="28"/>
          <w:szCs w:val="22"/>
        </w:rPr>
        <w:t>97596,4</w:t>
      </w:r>
      <w:r w:rsidR="005F0632">
        <w:rPr>
          <w:rFonts w:eastAsia="Calibri"/>
          <w:sz w:val="28"/>
          <w:szCs w:val="22"/>
        </w:rPr>
        <w:t xml:space="preserve"> тыс.</w:t>
      </w:r>
      <w:r w:rsidR="005F0632" w:rsidRPr="000B7FCC">
        <w:rPr>
          <w:rFonts w:eastAsia="Calibri"/>
          <w:sz w:val="28"/>
          <w:szCs w:val="22"/>
        </w:rPr>
        <w:t xml:space="preserve"> руб., в том числе по видам доходов:</w:t>
      </w:r>
    </w:p>
    <w:p w:rsidR="005F0632" w:rsidRPr="000B7FCC" w:rsidRDefault="005F0632" w:rsidP="005F0632">
      <w:pPr>
        <w:ind w:firstLine="709"/>
        <w:jc w:val="center"/>
        <w:rPr>
          <w:rFonts w:eastAsia="Calibri"/>
          <w:sz w:val="28"/>
          <w:szCs w:val="22"/>
        </w:rPr>
      </w:pPr>
    </w:p>
    <w:tbl>
      <w:tblPr>
        <w:tblW w:w="99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701"/>
        <w:gridCol w:w="1701"/>
        <w:gridCol w:w="1417"/>
      </w:tblGrid>
      <w:tr w:rsidR="005F0632" w:rsidRPr="000B7FCC" w:rsidTr="00427106">
        <w:tc>
          <w:tcPr>
            <w:tcW w:w="567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№ по п/п</w:t>
            </w:r>
          </w:p>
        </w:tc>
        <w:tc>
          <w:tcPr>
            <w:tcW w:w="4536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</w:tcPr>
          <w:p w:rsidR="005F0632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Фактические доходы 2022</w:t>
            </w:r>
            <w:r w:rsidR="005F0632" w:rsidRPr="000B7FCC">
              <w:rPr>
                <w:rFonts w:eastAsia="Calibri"/>
                <w:sz w:val="22"/>
                <w:szCs w:val="22"/>
              </w:rPr>
              <w:t xml:space="preserve"> год, руб.</w:t>
            </w:r>
          </w:p>
        </w:tc>
        <w:tc>
          <w:tcPr>
            <w:tcW w:w="1701" w:type="dxa"/>
          </w:tcPr>
          <w:p w:rsidR="005F0632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Фактические доходы 2021</w:t>
            </w:r>
            <w:r w:rsidR="005F0632" w:rsidRPr="000B7FCC">
              <w:rPr>
                <w:rFonts w:eastAsia="Calibri"/>
                <w:sz w:val="22"/>
                <w:szCs w:val="22"/>
              </w:rPr>
              <w:t xml:space="preserve"> год, руб.</w:t>
            </w:r>
          </w:p>
        </w:tc>
        <w:tc>
          <w:tcPr>
            <w:tcW w:w="1417" w:type="dxa"/>
          </w:tcPr>
          <w:p w:rsidR="005F0632" w:rsidRPr="000B7FCC" w:rsidRDefault="00EE256F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% исполнения 2022 к 2021</w:t>
            </w:r>
          </w:p>
        </w:tc>
      </w:tr>
      <w:tr w:rsidR="00EE256F" w:rsidRPr="000B7FCC" w:rsidTr="00427106">
        <w:tc>
          <w:tcPr>
            <w:tcW w:w="567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64 184 155,65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49 749 366,79</w:t>
            </w:r>
          </w:p>
        </w:tc>
        <w:tc>
          <w:tcPr>
            <w:tcW w:w="1417" w:type="dxa"/>
          </w:tcPr>
          <w:p w:rsidR="00EE256F" w:rsidRPr="00EE256F" w:rsidRDefault="00EE256F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129</w:t>
            </w:r>
          </w:p>
        </w:tc>
      </w:tr>
      <w:tr w:rsidR="00EE256F" w:rsidRPr="000B7FCC" w:rsidTr="00427106">
        <w:tc>
          <w:tcPr>
            <w:tcW w:w="567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Акцизы по подакцизным товарам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8 410 011,79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7 022 493,99</w:t>
            </w:r>
          </w:p>
        </w:tc>
        <w:tc>
          <w:tcPr>
            <w:tcW w:w="1417" w:type="dxa"/>
          </w:tcPr>
          <w:p w:rsidR="00EE256F" w:rsidRPr="00EE256F" w:rsidRDefault="00EE256F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119,7</w:t>
            </w:r>
          </w:p>
        </w:tc>
      </w:tr>
      <w:tr w:rsidR="00EE256F" w:rsidRPr="000B7FCC" w:rsidTr="00427106">
        <w:tc>
          <w:tcPr>
            <w:tcW w:w="567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EE256F" w:rsidRPr="000B7FCC" w:rsidRDefault="00EE256F" w:rsidP="00B705D6">
            <w:pPr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5 731 422,27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5 681 900,53</w:t>
            </w:r>
          </w:p>
        </w:tc>
        <w:tc>
          <w:tcPr>
            <w:tcW w:w="1417" w:type="dxa"/>
          </w:tcPr>
          <w:p w:rsidR="00EE256F" w:rsidRPr="00EE256F" w:rsidRDefault="00EE256F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100,9</w:t>
            </w:r>
          </w:p>
        </w:tc>
      </w:tr>
      <w:tr w:rsidR="00EE256F" w:rsidRPr="000B7FCC" w:rsidTr="00427106">
        <w:tc>
          <w:tcPr>
            <w:tcW w:w="567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Единый налог на вмененный доход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6308,47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130 978,57</w:t>
            </w:r>
          </w:p>
        </w:tc>
        <w:tc>
          <w:tcPr>
            <w:tcW w:w="1417" w:type="dxa"/>
          </w:tcPr>
          <w:p w:rsidR="00EE256F" w:rsidRPr="00EE256F" w:rsidRDefault="00EE256F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4,8</w:t>
            </w:r>
          </w:p>
        </w:tc>
      </w:tr>
      <w:tr w:rsidR="00EE256F" w:rsidRPr="000B7FCC" w:rsidTr="00427106">
        <w:tc>
          <w:tcPr>
            <w:tcW w:w="567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12 612 916,16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6 981 765,36</w:t>
            </w:r>
          </w:p>
        </w:tc>
        <w:tc>
          <w:tcPr>
            <w:tcW w:w="1417" w:type="dxa"/>
          </w:tcPr>
          <w:p w:rsidR="00EE256F" w:rsidRPr="00EE256F" w:rsidRDefault="00EE256F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180,6</w:t>
            </w:r>
          </w:p>
        </w:tc>
      </w:tr>
      <w:tr w:rsidR="00EE256F" w:rsidRPr="000B7FCC" w:rsidTr="00427106">
        <w:tc>
          <w:tcPr>
            <w:tcW w:w="567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987 923,18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1 231 043,71</w:t>
            </w:r>
          </w:p>
        </w:tc>
        <w:tc>
          <w:tcPr>
            <w:tcW w:w="1417" w:type="dxa"/>
          </w:tcPr>
          <w:p w:rsidR="00EE256F" w:rsidRPr="00EE256F" w:rsidRDefault="00EE256F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80,2</w:t>
            </w:r>
          </w:p>
        </w:tc>
      </w:tr>
      <w:tr w:rsidR="00EE256F" w:rsidRPr="000B7FCC" w:rsidTr="00427106">
        <w:tc>
          <w:tcPr>
            <w:tcW w:w="567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538 515,40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935 611,2</w:t>
            </w:r>
          </w:p>
        </w:tc>
        <w:tc>
          <w:tcPr>
            <w:tcW w:w="1417" w:type="dxa"/>
          </w:tcPr>
          <w:p w:rsidR="00EE256F" w:rsidRPr="00EE256F" w:rsidRDefault="00EE256F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57,6</w:t>
            </w:r>
          </w:p>
        </w:tc>
      </w:tr>
      <w:tr w:rsidR="00EE256F" w:rsidRPr="000B7FCC" w:rsidTr="00427106">
        <w:tc>
          <w:tcPr>
            <w:tcW w:w="567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Итого налоговых доходов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92 471 252,92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71 733 160,15</w:t>
            </w:r>
          </w:p>
        </w:tc>
        <w:tc>
          <w:tcPr>
            <w:tcW w:w="1417" w:type="dxa"/>
          </w:tcPr>
          <w:p w:rsidR="00EE256F" w:rsidRPr="00EE256F" w:rsidRDefault="00EE256F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128,9</w:t>
            </w:r>
          </w:p>
        </w:tc>
      </w:tr>
      <w:tr w:rsidR="00EE256F" w:rsidRPr="000B7FCC" w:rsidTr="00427106">
        <w:tc>
          <w:tcPr>
            <w:tcW w:w="567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:rsidR="00EE256F" w:rsidRPr="000B7FCC" w:rsidRDefault="00EE256F" w:rsidP="00B705D6">
            <w:pPr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Доходы, получаемые в виде арендной платы за земельные участки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16 739 349,91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15 680 803,08</w:t>
            </w:r>
          </w:p>
        </w:tc>
        <w:tc>
          <w:tcPr>
            <w:tcW w:w="1417" w:type="dxa"/>
          </w:tcPr>
          <w:p w:rsidR="00EE256F" w:rsidRPr="00EE256F" w:rsidRDefault="00EE256F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106,7</w:t>
            </w:r>
          </w:p>
        </w:tc>
      </w:tr>
      <w:tr w:rsidR="00EE256F" w:rsidRPr="000B7FCC" w:rsidTr="00427106">
        <w:tc>
          <w:tcPr>
            <w:tcW w:w="567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429 206,24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334 070,05</w:t>
            </w:r>
          </w:p>
        </w:tc>
        <w:tc>
          <w:tcPr>
            <w:tcW w:w="1417" w:type="dxa"/>
          </w:tcPr>
          <w:p w:rsidR="00EE256F" w:rsidRPr="00EE256F" w:rsidRDefault="00EE256F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128,5</w:t>
            </w:r>
          </w:p>
        </w:tc>
      </w:tr>
      <w:tr w:rsidR="00EE256F" w:rsidRPr="000B7FCC" w:rsidTr="00427106">
        <w:tc>
          <w:tcPr>
            <w:tcW w:w="567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4536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Прочие доходы от использования имущества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159 573,84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111 939,86</w:t>
            </w:r>
          </w:p>
        </w:tc>
        <w:tc>
          <w:tcPr>
            <w:tcW w:w="1417" w:type="dxa"/>
          </w:tcPr>
          <w:p w:rsidR="00EE256F" w:rsidRPr="00EE256F" w:rsidRDefault="00EE256F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142,5</w:t>
            </w:r>
          </w:p>
        </w:tc>
      </w:tr>
      <w:tr w:rsidR="00EE256F" w:rsidRPr="000B7FCC" w:rsidTr="00427106">
        <w:tc>
          <w:tcPr>
            <w:tcW w:w="567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4536" w:type="dxa"/>
          </w:tcPr>
          <w:p w:rsidR="00EE256F" w:rsidRPr="000B7FCC" w:rsidRDefault="00EE256F" w:rsidP="00B705D6">
            <w:pPr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73 963,41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224 134,17</w:t>
            </w:r>
          </w:p>
        </w:tc>
        <w:tc>
          <w:tcPr>
            <w:tcW w:w="1417" w:type="dxa"/>
          </w:tcPr>
          <w:p w:rsidR="00EE256F" w:rsidRPr="00EE256F" w:rsidRDefault="00EE256F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33</w:t>
            </w:r>
          </w:p>
        </w:tc>
      </w:tr>
      <w:tr w:rsidR="00EE256F" w:rsidRPr="000B7FCC" w:rsidTr="00427106">
        <w:tc>
          <w:tcPr>
            <w:tcW w:w="567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4536" w:type="dxa"/>
          </w:tcPr>
          <w:p w:rsidR="00EE256F" w:rsidRPr="000B7FCC" w:rsidRDefault="00EE256F" w:rsidP="00B705D6">
            <w:pPr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Доходы от оказания платных услуг (работ) и компенсации затрат бюджета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4 553 510,48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4 788 384,56</w:t>
            </w:r>
          </w:p>
        </w:tc>
        <w:tc>
          <w:tcPr>
            <w:tcW w:w="1417" w:type="dxa"/>
          </w:tcPr>
          <w:p w:rsidR="00EE256F" w:rsidRPr="00EE256F" w:rsidRDefault="00EE256F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95,1</w:t>
            </w:r>
          </w:p>
        </w:tc>
      </w:tr>
      <w:tr w:rsidR="00EE256F" w:rsidRPr="000B7FCC" w:rsidTr="00427106">
        <w:tc>
          <w:tcPr>
            <w:tcW w:w="567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4536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Доходы от продажи имущества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1 318 248,00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666 684,00</w:t>
            </w:r>
          </w:p>
        </w:tc>
        <w:tc>
          <w:tcPr>
            <w:tcW w:w="1417" w:type="dxa"/>
          </w:tcPr>
          <w:p w:rsidR="00EE256F" w:rsidRPr="00EE256F" w:rsidRDefault="00EE256F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197,7</w:t>
            </w:r>
          </w:p>
        </w:tc>
      </w:tr>
      <w:tr w:rsidR="00EE256F" w:rsidRPr="000B7FCC" w:rsidTr="00427106">
        <w:tc>
          <w:tcPr>
            <w:tcW w:w="567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4536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Доходы от продажи земли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897 226,41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2 732 957,19</w:t>
            </w:r>
          </w:p>
        </w:tc>
        <w:tc>
          <w:tcPr>
            <w:tcW w:w="1417" w:type="dxa"/>
          </w:tcPr>
          <w:p w:rsidR="00EE256F" w:rsidRPr="00EE256F" w:rsidRDefault="00EE256F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32,8</w:t>
            </w:r>
          </w:p>
        </w:tc>
      </w:tr>
      <w:tr w:rsidR="00EE256F" w:rsidRPr="000B7FCC" w:rsidTr="00427106">
        <w:tc>
          <w:tcPr>
            <w:tcW w:w="567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4536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Штрафы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118 415,05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151 992,55</w:t>
            </w:r>
          </w:p>
        </w:tc>
        <w:tc>
          <w:tcPr>
            <w:tcW w:w="1417" w:type="dxa"/>
          </w:tcPr>
          <w:p w:rsidR="00EE256F" w:rsidRPr="00EE256F" w:rsidRDefault="00EE256F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77,9</w:t>
            </w:r>
          </w:p>
        </w:tc>
      </w:tr>
      <w:tr w:rsidR="00EE256F" w:rsidRPr="000B7FCC" w:rsidTr="00427106">
        <w:tc>
          <w:tcPr>
            <w:tcW w:w="567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4536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1 151 563,00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1 172 310,00</w:t>
            </w:r>
          </w:p>
        </w:tc>
        <w:tc>
          <w:tcPr>
            <w:tcW w:w="1417" w:type="dxa"/>
          </w:tcPr>
          <w:p w:rsidR="00EE256F" w:rsidRPr="00EE256F" w:rsidRDefault="00EE256F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98,2</w:t>
            </w:r>
          </w:p>
        </w:tc>
      </w:tr>
      <w:tr w:rsidR="00EE256F" w:rsidRPr="000B7FCC" w:rsidTr="00427106">
        <w:tc>
          <w:tcPr>
            <w:tcW w:w="567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4536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Итого неналоговых доходов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25 441 056,34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25 863 275,46</w:t>
            </w:r>
          </w:p>
        </w:tc>
        <w:tc>
          <w:tcPr>
            <w:tcW w:w="1417" w:type="dxa"/>
          </w:tcPr>
          <w:p w:rsidR="00EE256F" w:rsidRPr="00EE256F" w:rsidRDefault="00EE256F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98,4</w:t>
            </w:r>
          </w:p>
        </w:tc>
      </w:tr>
      <w:tr w:rsidR="00EE256F" w:rsidRPr="000B7FCC" w:rsidTr="00427106">
        <w:tc>
          <w:tcPr>
            <w:tcW w:w="567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4536" w:type="dxa"/>
          </w:tcPr>
          <w:p w:rsidR="00EE256F" w:rsidRPr="000B7FCC" w:rsidRDefault="00EE256F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Всего доходов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117 912 309,26</w:t>
            </w:r>
          </w:p>
        </w:tc>
        <w:tc>
          <w:tcPr>
            <w:tcW w:w="1701" w:type="dxa"/>
          </w:tcPr>
          <w:p w:rsidR="00EE256F" w:rsidRPr="00EE256F" w:rsidRDefault="00EE256F" w:rsidP="00EF1E7A">
            <w:pPr>
              <w:tabs>
                <w:tab w:val="left" w:pos="2535"/>
              </w:tabs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97 596 435,61</w:t>
            </w:r>
          </w:p>
        </w:tc>
        <w:tc>
          <w:tcPr>
            <w:tcW w:w="1417" w:type="dxa"/>
          </w:tcPr>
          <w:p w:rsidR="00EE256F" w:rsidRPr="00EE256F" w:rsidRDefault="00EE256F" w:rsidP="00EF1E7A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 w:rsidRPr="00EE256F">
              <w:rPr>
                <w:sz w:val="22"/>
                <w:szCs w:val="22"/>
              </w:rPr>
              <w:t>120,8</w:t>
            </w:r>
          </w:p>
        </w:tc>
      </w:tr>
    </w:tbl>
    <w:p w:rsidR="005F0632" w:rsidRPr="00CF4708" w:rsidRDefault="005F0632" w:rsidP="005F0632">
      <w:pPr>
        <w:ind w:firstLine="709"/>
        <w:jc w:val="both"/>
        <w:rPr>
          <w:sz w:val="28"/>
          <w:szCs w:val="28"/>
        </w:rPr>
      </w:pPr>
    </w:p>
    <w:p w:rsidR="005F0632" w:rsidRPr="00CF4708" w:rsidRDefault="005F0632" w:rsidP="005F0632">
      <w:pPr>
        <w:ind w:firstLine="720"/>
        <w:jc w:val="both"/>
        <w:rPr>
          <w:sz w:val="28"/>
          <w:szCs w:val="28"/>
        </w:rPr>
      </w:pPr>
      <w:r w:rsidRPr="00CF4708">
        <w:rPr>
          <w:sz w:val="28"/>
          <w:szCs w:val="28"/>
        </w:rPr>
        <w:t>Налог на доходы физичес</w:t>
      </w:r>
      <w:r>
        <w:rPr>
          <w:sz w:val="28"/>
          <w:szCs w:val="28"/>
        </w:rPr>
        <w:t xml:space="preserve">ких лиц поступил в сумме </w:t>
      </w:r>
      <w:r w:rsidR="00F10324">
        <w:rPr>
          <w:sz w:val="28"/>
          <w:szCs w:val="28"/>
        </w:rPr>
        <w:t>64184,2</w:t>
      </w:r>
      <w:r>
        <w:rPr>
          <w:sz w:val="28"/>
          <w:szCs w:val="28"/>
        </w:rPr>
        <w:t xml:space="preserve"> т</w:t>
      </w:r>
      <w:r w:rsidRPr="00CF4708">
        <w:rPr>
          <w:sz w:val="28"/>
          <w:szCs w:val="28"/>
        </w:rPr>
        <w:t>ыс. рублей</w:t>
      </w:r>
      <w:r>
        <w:rPr>
          <w:sz w:val="28"/>
          <w:szCs w:val="28"/>
        </w:rPr>
        <w:t xml:space="preserve">, выполнение плана составило </w:t>
      </w:r>
      <w:r w:rsidR="00F10324">
        <w:rPr>
          <w:sz w:val="28"/>
          <w:szCs w:val="28"/>
        </w:rPr>
        <w:t>110</w:t>
      </w:r>
      <w:r>
        <w:rPr>
          <w:sz w:val="28"/>
          <w:szCs w:val="28"/>
        </w:rPr>
        <w:t xml:space="preserve"> процентов</w:t>
      </w:r>
      <w:r w:rsidRPr="00CF4708">
        <w:rPr>
          <w:sz w:val="28"/>
          <w:szCs w:val="28"/>
        </w:rPr>
        <w:t xml:space="preserve">. </w:t>
      </w:r>
    </w:p>
    <w:p w:rsidR="005F0632" w:rsidRDefault="005F0632" w:rsidP="005F0632">
      <w:pPr>
        <w:ind w:firstLine="709"/>
        <w:jc w:val="both"/>
        <w:rPr>
          <w:sz w:val="28"/>
          <w:szCs w:val="28"/>
        </w:rPr>
      </w:pPr>
      <w:r w:rsidRPr="00CF4708">
        <w:rPr>
          <w:sz w:val="28"/>
          <w:szCs w:val="28"/>
        </w:rPr>
        <w:t>Выполнение доходов по НДФЛ к предыдущему году составило</w:t>
      </w:r>
      <w:r>
        <w:rPr>
          <w:sz w:val="28"/>
          <w:szCs w:val="28"/>
        </w:rPr>
        <w:t xml:space="preserve"> </w:t>
      </w:r>
      <w:r w:rsidR="00F10324">
        <w:rPr>
          <w:sz w:val="28"/>
          <w:szCs w:val="28"/>
        </w:rPr>
        <w:t>129</w:t>
      </w:r>
      <w:r>
        <w:rPr>
          <w:sz w:val="28"/>
          <w:szCs w:val="28"/>
        </w:rPr>
        <w:t xml:space="preserve"> процент</w:t>
      </w:r>
      <w:r w:rsidR="00F10324">
        <w:rPr>
          <w:sz w:val="28"/>
          <w:szCs w:val="28"/>
        </w:rPr>
        <w:t>ов</w:t>
      </w:r>
      <w:r w:rsidRPr="00CF4708">
        <w:rPr>
          <w:sz w:val="28"/>
          <w:szCs w:val="28"/>
        </w:rPr>
        <w:t>.</w:t>
      </w:r>
    </w:p>
    <w:p w:rsidR="005F0632" w:rsidRPr="00CF4708" w:rsidRDefault="005F0632" w:rsidP="005F06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уплаты акцизов по подакцизным товарам (продукции), производимым на территории Российской Федерации составили </w:t>
      </w:r>
      <w:r w:rsidR="00F10324">
        <w:rPr>
          <w:sz w:val="28"/>
          <w:szCs w:val="28"/>
        </w:rPr>
        <w:t>8410,0</w:t>
      </w:r>
      <w:r>
        <w:rPr>
          <w:sz w:val="28"/>
          <w:szCs w:val="28"/>
        </w:rPr>
        <w:t xml:space="preserve"> тыс. руб., план, установленный  УФК, в размере </w:t>
      </w:r>
      <w:r w:rsidR="00F10324">
        <w:rPr>
          <w:sz w:val="28"/>
          <w:szCs w:val="28"/>
        </w:rPr>
        <w:t>7288,0</w:t>
      </w:r>
      <w:r>
        <w:rPr>
          <w:sz w:val="28"/>
          <w:szCs w:val="28"/>
        </w:rPr>
        <w:t xml:space="preserve"> тыс. рублей выполнен на </w:t>
      </w:r>
      <w:r w:rsidR="00361DC3">
        <w:rPr>
          <w:sz w:val="28"/>
          <w:szCs w:val="28"/>
        </w:rPr>
        <w:t>115,4 процента</w:t>
      </w:r>
      <w:r>
        <w:rPr>
          <w:sz w:val="28"/>
          <w:szCs w:val="28"/>
        </w:rPr>
        <w:t>.</w:t>
      </w:r>
    </w:p>
    <w:p w:rsidR="005F0632" w:rsidRDefault="005F0632" w:rsidP="005F0632">
      <w:pPr>
        <w:ind w:firstLine="709"/>
        <w:jc w:val="both"/>
        <w:rPr>
          <w:sz w:val="28"/>
          <w:szCs w:val="28"/>
        </w:rPr>
      </w:pPr>
      <w:r w:rsidRPr="00CF4708">
        <w:rPr>
          <w:sz w:val="28"/>
          <w:szCs w:val="28"/>
        </w:rPr>
        <w:t>Налоги на совокупны</w:t>
      </w:r>
      <w:r>
        <w:rPr>
          <w:sz w:val="28"/>
          <w:szCs w:val="28"/>
        </w:rPr>
        <w:t xml:space="preserve">й доход поступили в сумме </w:t>
      </w:r>
      <w:r w:rsidR="00361DC3">
        <w:rPr>
          <w:sz w:val="28"/>
          <w:szCs w:val="28"/>
        </w:rPr>
        <w:t>19338,6</w:t>
      </w:r>
      <w:r>
        <w:rPr>
          <w:sz w:val="28"/>
          <w:szCs w:val="28"/>
        </w:rPr>
        <w:t xml:space="preserve"> тыс. рублей</w:t>
      </w:r>
      <w:r w:rsidRPr="008D4089">
        <w:rPr>
          <w:sz w:val="28"/>
          <w:szCs w:val="28"/>
        </w:rPr>
        <w:t>,</w:t>
      </w:r>
      <w:r w:rsidR="00D334E9">
        <w:rPr>
          <w:sz w:val="28"/>
          <w:szCs w:val="28"/>
        </w:rPr>
        <w:t xml:space="preserve"> </w:t>
      </w:r>
      <w:r w:rsidRPr="008D4089">
        <w:rPr>
          <w:sz w:val="28"/>
          <w:szCs w:val="28"/>
        </w:rPr>
        <w:t>в том числе поступление налога, взимаемого в связи с применением  упрощенной системы н</w:t>
      </w:r>
      <w:r>
        <w:rPr>
          <w:sz w:val="28"/>
          <w:szCs w:val="28"/>
        </w:rPr>
        <w:t xml:space="preserve">алогообложения, составило </w:t>
      </w:r>
      <w:r w:rsidR="00361DC3">
        <w:rPr>
          <w:sz w:val="28"/>
          <w:szCs w:val="28"/>
        </w:rPr>
        <w:t>5731,4</w:t>
      </w:r>
      <w:r w:rsidRPr="008D4089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рублей, план выполнен на </w:t>
      </w:r>
      <w:r w:rsidR="00361DC3">
        <w:rPr>
          <w:sz w:val="28"/>
          <w:szCs w:val="28"/>
        </w:rPr>
        <w:t>112,4</w:t>
      </w:r>
      <w:r w:rsidRPr="00706561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706561">
        <w:rPr>
          <w:sz w:val="28"/>
          <w:szCs w:val="28"/>
        </w:rPr>
        <w:t>; поступление единого сельскохозяйственного налога составило</w:t>
      </w:r>
      <w:r>
        <w:rPr>
          <w:sz w:val="28"/>
          <w:szCs w:val="28"/>
        </w:rPr>
        <w:t xml:space="preserve"> </w:t>
      </w:r>
      <w:r w:rsidR="00361DC3">
        <w:rPr>
          <w:sz w:val="28"/>
          <w:szCs w:val="28"/>
        </w:rPr>
        <w:t>12612,9</w:t>
      </w:r>
      <w:r>
        <w:rPr>
          <w:sz w:val="28"/>
          <w:szCs w:val="28"/>
        </w:rPr>
        <w:t xml:space="preserve"> </w:t>
      </w:r>
      <w:r w:rsidRPr="00706561">
        <w:rPr>
          <w:sz w:val="28"/>
          <w:szCs w:val="28"/>
        </w:rPr>
        <w:t>тыс. руб</w:t>
      </w:r>
      <w:r>
        <w:rPr>
          <w:sz w:val="28"/>
          <w:szCs w:val="28"/>
        </w:rPr>
        <w:t xml:space="preserve">лей,  выполнение   плана – </w:t>
      </w:r>
      <w:r w:rsidR="00361DC3">
        <w:rPr>
          <w:sz w:val="28"/>
          <w:szCs w:val="28"/>
        </w:rPr>
        <w:t>106</w:t>
      </w:r>
      <w:r w:rsidRPr="00706561">
        <w:rPr>
          <w:sz w:val="28"/>
          <w:szCs w:val="28"/>
        </w:rPr>
        <w:t xml:space="preserve"> процент</w:t>
      </w:r>
      <w:r w:rsidR="00361DC3">
        <w:rPr>
          <w:sz w:val="28"/>
          <w:szCs w:val="28"/>
        </w:rPr>
        <w:t>ов; поступление налога, взимаемого в связи с применением патентной системы налогообложения, составило 987,9 тыс. рублей, план выполнен на 123,5 процентов.</w:t>
      </w:r>
    </w:p>
    <w:p w:rsidR="005F0632" w:rsidRPr="00F173E6" w:rsidRDefault="005F0632" w:rsidP="005F0632">
      <w:pPr>
        <w:ind w:firstLine="709"/>
        <w:jc w:val="both"/>
        <w:rPr>
          <w:sz w:val="28"/>
          <w:szCs w:val="28"/>
        </w:rPr>
      </w:pPr>
      <w:r w:rsidRPr="00D722E5">
        <w:rPr>
          <w:sz w:val="28"/>
          <w:szCs w:val="28"/>
        </w:rPr>
        <w:t xml:space="preserve">Доходы от использования имущества, находящегося в муниципальной </w:t>
      </w:r>
      <w:r>
        <w:rPr>
          <w:sz w:val="28"/>
          <w:szCs w:val="28"/>
        </w:rPr>
        <w:t xml:space="preserve">собственности, составили </w:t>
      </w:r>
      <w:r w:rsidR="001244AE">
        <w:rPr>
          <w:sz w:val="28"/>
          <w:szCs w:val="28"/>
        </w:rPr>
        <w:t>17328,1</w:t>
      </w:r>
      <w:r>
        <w:rPr>
          <w:sz w:val="28"/>
          <w:szCs w:val="28"/>
        </w:rPr>
        <w:t xml:space="preserve"> тыс</w:t>
      </w:r>
      <w:r w:rsidRPr="00D722E5">
        <w:rPr>
          <w:sz w:val="28"/>
          <w:szCs w:val="28"/>
        </w:rPr>
        <w:t xml:space="preserve">. рублей, </w:t>
      </w:r>
      <w:r>
        <w:rPr>
          <w:sz w:val="28"/>
          <w:szCs w:val="28"/>
        </w:rPr>
        <w:t xml:space="preserve">план выполнен на </w:t>
      </w:r>
      <w:r w:rsidR="001244AE">
        <w:rPr>
          <w:sz w:val="28"/>
          <w:szCs w:val="28"/>
        </w:rPr>
        <w:t>108</w:t>
      </w:r>
      <w:r>
        <w:rPr>
          <w:sz w:val="28"/>
          <w:szCs w:val="28"/>
        </w:rPr>
        <w:t xml:space="preserve"> процентов. </w:t>
      </w:r>
    </w:p>
    <w:p w:rsidR="005F0632" w:rsidRPr="00031396" w:rsidRDefault="005F0632" w:rsidP="005F0632">
      <w:pPr>
        <w:ind w:firstLine="709"/>
        <w:jc w:val="both"/>
        <w:rPr>
          <w:sz w:val="28"/>
          <w:szCs w:val="28"/>
        </w:rPr>
      </w:pPr>
      <w:r w:rsidRPr="00AF1F90">
        <w:rPr>
          <w:sz w:val="28"/>
          <w:szCs w:val="28"/>
        </w:rPr>
        <w:t>Плата за негативное воздействие  на окружающ</w:t>
      </w:r>
      <w:r>
        <w:rPr>
          <w:sz w:val="28"/>
          <w:szCs w:val="28"/>
        </w:rPr>
        <w:t xml:space="preserve">ую среду поступила в сумме </w:t>
      </w:r>
      <w:r w:rsidR="001244AE">
        <w:rPr>
          <w:sz w:val="28"/>
          <w:szCs w:val="28"/>
        </w:rPr>
        <w:t>74</w:t>
      </w:r>
      <w:r w:rsidRPr="00AF1F9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выполнение плана составило </w:t>
      </w:r>
      <w:r w:rsidR="001244AE">
        <w:rPr>
          <w:sz w:val="28"/>
          <w:szCs w:val="28"/>
        </w:rPr>
        <w:t>105,7</w:t>
      </w:r>
      <w:r w:rsidRPr="00AF1F90">
        <w:rPr>
          <w:sz w:val="28"/>
          <w:szCs w:val="28"/>
        </w:rPr>
        <w:t xml:space="preserve"> проц</w:t>
      </w:r>
      <w:r>
        <w:rPr>
          <w:sz w:val="28"/>
          <w:szCs w:val="28"/>
        </w:rPr>
        <w:t>ент</w:t>
      </w:r>
      <w:r w:rsidR="001244AE">
        <w:rPr>
          <w:sz w:val="28"/>
          <w:szCs w:val="28"/>
        </w:rPr>
        <w:t>ов</w:t>
      </w:r>
      <w:r w:rsidRPr="00031396">
        <w:rPr>
          <w:sz w:val="28"/>
          <w:szCs w:val="28"/>
        </w:rPr>
        <w:t>.</w:t>
      </w:r>
    </w:p>
    <w:p w:rsidR="005F0632" w:rsidRDefault="005F0632" w:rsidP="005F0632">
      <w:pPr>
        <w:ind w:firstLine="709"/>
        <w:jc w:val="both"/>
        <w:rPr>
          <w:sz w:val="28"/>
          <w:szCs w:val="28"/>
        </w:rPr>
      </w:pPr>
      <w:r w:rsidRPr="00031396">
        <w:rPr>
          <w:sz w:val="28"/>
          <w:szCs w:val="28"/>
        </w:rPr>
        <w:lastRenderedPageBreak/>
        <w:t>Доходы от оказания платных услуг и компенсации затрат бюджета муници</w:t>
      </w:r>
      <w:r>
        <w:rPr>
          <w:sz w:val="28"/>
          <w:szCs w:val="28"/>
        </w:rPr>
        <w:t xml:space="preserve">пального района составили </w:t>
      </w:r>
      <w:r w:rsidR="001244AE">
        <w:rPr>
          <w:sz w:val="28"/>
          <w:szCs w:val="28"/>
        </w:rPr>
        <w:t>4553,5</w:t>
      </w:r>
      <w:r>
        <w:rPr>
          <w:sz w:val="28"/>
          <w:szCs w:val="28"/>
        </w:rPr>
        <w:t xml:space="preserve"> </w:t>
      </w:r>
      <w:r w:rsidRPr="00031396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рублей.</w:t>
      </w:r>
    </w:p>
    <w:p w:rsidR="005F0632" w:rsidRPr="00E35DB8" w:rsidRDefault="005F0632" w:rsidP="005F0632">
      <w:pPr>
        <w:ind w:firstLine="709"/>
        <w:jc w:val="both"/>
        <w:rPr>
          <w:sz w:val="28"/>
          <w:szCs w:val="28"/>
        </w:rPr>
      </w:pPr>
      <w:r w:rsidRPr="00E35DB8">
        <w:rPr>
          <w:sz w:val="28"/>
          <w:szCs w:val="28"/>
        </w:rPr>
        <w:t xml:space="preserve">Доходы от продажи материальных и нематериальных активов </w:t>
      </w:r>
      <w:r>
        <w:rPr>
          <w:sz w:val="28"/>
          <w:szCs w:val="28"/>
        </w:rPr>
        <w:t xml:space="preserve">в сумме составили </w:t>
      </w:r>
      <w:r w:rsidR="001244AE">
        <w:rPr>
          <w:sz w:val="28"/>
          <w:szCs w:val="28"/>
        </w:rPr>
        <w:t>2215,5</w:t>
      </w:r>
      <w:r>
        <w:rPr>
          <w:sz w:val="28"/>
          <w:szCs w:val="28"/>
        </w:rPr>
        <w:t xml:space="preserve"> тыс. рублей за счет </w:t>
      </w:r>
      <w:r w:rsidR="001244AE">
        <w:rPr>
          <w:sz w:val="28"/>
          <w:szCs w:val="28"/>
        </w:rPr>
        <w:t xml:space="preserve">реализации </w:t>
      </w:r>
      <w:r w:rsidR="004D4E56">
        <w:rPr>
          <w:sz w:val="28"/>
          <w:szCs w:val="28"/>
        </w:rPr>
        <w:t>имущества, находящегося в собственности муниципального района и продажи земельных участков, государственная собственность на которые не разграничена и которые расположены в границах сельских поселений.</w:t>
      </w:r>
    </w:p>
    <w:p w:rsidR="005F0632" w:rsidRDefault="005F0632" w:rsidP="005F0632">
      <w:pPr>
        <w:ind w:firstLine="709"/>
        <w:jc w:val="both"/>
        <w:rPr>
          <w:sz w:val="28"/>
          <w:szCs w:val="28"/>
        </w:rPr>
      </w:pPr>
      <w:r w:rsidRPr="00E35DB8">
        <w:rPr>
          <w:sz w:val="28"/>
          <w:szCs w:val="28"/>
        </w:rPr>
        <w:t xml:space="preserve">Штрафы, санкции, возмещение ущерба </w:t>
      </w:r>
      <w:r>
        <w:rPr>
          <w:sz w:val="28"/>
          <w:szCs w:val="28"/>
        </w:rPr>
        <w:t xml:space="preserve">поступили в бюджет в сумме </w:t>
      </w:r>
      <w:r w:rsidR="00884CB9">
        <w:rPr>
          <w:sz w:val="28"/>
          <w:szCs w:val="28"/>
        </w:rPr>
        <w:t>118,4</w:t>
      </w:r>
      <w:r>
        <w:rPr>
          <w:sz w:val="28"/>
          <w:szCs w:val="28"/>
        </w:rPr>
        <w:t xml:space="preserve"> тыс</w:t>
      </w:r>
      <w:r w:rsidR="00884CB9">
        <w:rPr>
          <w:sz w:val="28"/>
          <w:szCs w:val="28"/>
        </w:rPr>
        <w:t>. рублей. План выполнен на 118,4</w:t>
      </w:r>
      <w:r>
        <w:rPr>
          <w:sz w:val="28"/>
          <w:szCs w:val="28"/>
        </w:rPr>
        <w:t xml:space="preserve"> процентов.</w:t>
      </w:r>
    </w:p>
    <w:p w:rsidR="005F0632" w:rsidRPr="00BB6A51" w:rsidRDefault="005F0632" w:rsidP="005F0632">
      <w:pPr>
        <w:ind w:firstLine="709"/>
        <w:jc w:val="both"/>
        <w:rPr>
          <w:sz w:val="28"/>
          <w:szCs w:val="28"/>
        </w:rPr>
      </w:pPr>
      <w:r w:rsidRPr="009934EA">
        <w:rPr>
          <w:sz w:val="28"/>
          <w:szCs w:val="28"/>
        </w:rPr>
        <w:t>Безвозмездные поступления</w:t>
      </w:r>
      <w:r w:rsidRPr="00BB6A51">
        <w:rPr>
          <w:sz w:val="28"/>
          <w:szCs w:val="28"/>
        </w:rPr>
        <w:t xml:space="preserve"> из кра</w:t>
      </w:r>
      <w:r>
        <w:rPr>
          <w:sz w:val="28"/>
          <w:szCs w:val="28"/>
        </w:rPr>
        <w:t xml:space="preserve">евого бюджета составили </w:t>
      </w:r>
      <w:r w:rsidR="00884CB9">
        <w:rPr>
          <w:sz w:val="28"/>
          <w:szCs w:val="28"/>
        </w:rPr>
        <w:t>647636,5</w:t>
      </w:r>
      <w:r>
        <w:rPr>
          <w:sz w:val="28"/>
          <w:szCs w:val="28"/>
        </w:rPr>
        <w:t xml:space="preserve"> </w:t>
      </w:r>
      <w:r w:rsidRPr="00BB6A51">
        <w:rPr>
          <w:sz w:val="28"/>
          <w:szCs w:val="28"/>
        </w:rPr>
        <w:t>тыс. рублей.</w:t>
      </w:r>
    </w:p>
    <w:p w:rsidR="005F0632" w:rsidRPr="00BB6A51" w:rsidRDefault="005F0632" w:rsidP="005F0632">
      <w:pPr>
        <w:jc w:val="both"/>
        <w:rPr>
          <w:sz w:val="28"/>
          <w:szCs w:val="28"/>
        </w:rPr>
      </w:pPr>
      <w:r w:rsidRPr="00BB6A51">
        <w:rPr>
          <w:sz w:val="28"/>
          <w:szCs w:val="28"/>
        </w:rPr>
        <w:t>Д</w:t>
      </w:r>
      <w:r>
        <w:rPr>
          <w:sz w:val="28"/>
          <w:szCs w:val="28"/>
        </w:rPr>
        <w:t xml:space="preserve">отации поступили в сумме </w:t>
      </w:r>
      <w:r w:rsidR="00884CB9">
        <w:rPr>
          <w:sz w:val="28"/>
          <w:szCs w:val="28"/>
        </w:rPr>
        <w:t>81465,0</w:t>
      </w:r>
      <w:r w:rsidRPr="00BB6A51">
        <w:rPr>
          <w:sz w:val="28"/>
          <w:szCs w:val="28"/>
        </w:rPr>
        <w:t xml:space="preserve"> тыс. руб. в размере 100% от плана, в том числе дотации на выравнивание бюджетной обе</w:t>
      </w:r>
      <w:r>
        <w:rPr>
          <w:sz w:val="28"/>
          <w:szCs w:val="28"/>
        </w:rPr>
        <w:t xml:space="preserve">спеченности района в сумме </w:t>
      </w:r>
      <w:r w:rsidR="00884CB9">
        <w:rPr>
          <w:sz w:val="28"/>
          <w:szCs w:val="28"/>
        </w:rPr>
        <w:t>40512,0</w:t>
      </w:r>
      <w:r w:rsidRPr="00BB6A51">
        <w:rPr>
          <w:sz w:val="28"/>
          <w:szCs w:val="28"/>
        </w:rPr>
        <w:t xml:space="preserve"> тыс. рублей, на поддержку мер по обеспечению сбалансиро</w:t>
      </w:r>
      <w:r>
        <w:rPr>
          <w:sz w:val="28"/>
          <w:szCs w:val="28"/>
        </w:rPr>
        <w:t xml:space="preserve">ванности бюджетов в сумме </w:t>
      </w:r>
      <w:r w:rsidR="00884CB9">
        <w:rPr>
          <w:sz w:val="28"/>
          <w:szCs w:val="28"/>
        </w:rPr>
        <w:t>28111,0</w:t>
      </w:r>
      <w:r w:rsidRPr="00BB6A5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="00884CB9">
        <w:rPr>
          <w:sz w:val="28"/>
          <w:szCs w:val="28"/>
        </w:rPr>
        <w:t xml:space="preserve">за достижение показателей деятельности </w:t>
      </w:r>
      <w:r w:rsidR="00022AAA">
        <w:rPr>
          <w:sz w:val="28"/>
          <w:szCs w:val="28"/>
        </w:rPr>
        <w:t>органов местного само</w:t>
      </w:r>
      <w:r w:rsidR="00022AAA" w:rsidRPr="00216378">
        <w:rPr>
          <w:sz w:val="28"/>
          <w:szCs w:val="28"/>
        </w:rPr>
        <w:t>у</w:t>
      </w:r>
      <w:r w:rsidR="00022AAA">
        <w:rPr>
          <w:sz w:val="28"/>
          <w:szCs w:val="28"/>
        </w:rPr>
        <w:t xml:space="preserve">правления в сумме 1000,0 тыс. рублей, </w:t>
      </w:r>
      <w:r>
        <w:rPr>
          <w:sz w:val="28"/>
          <w:szCs w:val="28"/>
        </w:rPr>
        <w:t xml:space="preserve">прочие дотации </w:t>
      </w:r>
      <w:r w:rsidR="00022AAA">
        <w:rPr>
          <w:sz w:val="28"/>
          <w:szCs w:val="28"/>
        </w:rPr>
        <w:t>11842,0</w:t>
      </w:r>
      <w:r>
        <w:rPr>
          <w:sz w:val="28"/>
          <w:szCs w:val="28"/>
        </w:rPr>
        <w:t xml:space="preserve"> тыс. рублей</w:t>
      </w:r>
      <w:r w:rsidRPr="00BB6A51">
        <w:rPr>
          <w:sz w:val="28"/>
          <w:szCs w:val="28"/>
        </w:rPr>
        <w:t>.</w:t>
      </w:r>
    </w:p>
    <w:p w:rsidR="005F0632" w:rsidRPr="00BB6A51" w:rsidRDefault="005F0632" w:rsidP="005F0632">
      <w:pPr>
        <w:ind w:firstLine="709"/>
        <w:jc w:val="both"/>
        <w:rPr>
          <w:sz w:val="28"/>
          <w:szCs w:val="28"/>
        </w:rPr>
      </w:pPr>
      <w:r w:rsidRPr="00216378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поступили в сумме </w:t>
      </w:r>
      <w:r w:rsidR="00EF1E7A">
        <w:rPr>
          <w:sz w:val="28"/>
          <w:szCs w:val="28"/>
        </w:rPr>
        <w:t>361561,9</w:t>
      </w:r>
      <w:r w:rsidRPr="00BB6A5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(субсидии на поддержку отрасли культуры – 151,5 тыс. руб., субсидии на осуществление дорожной деятельности в отношении автомобильных дорог общего пользования – </w:t>
      </w:r>
      <w:r w:rsidR="00EF1E7A">
        <w:rPr>
          <w:sz w:val="28"/>
          <w:szCs w:val="28"/>
        </w:rPr>
        <w:t>6759</w:t>
      </w:r>
      <w:r>
        <w:rPr>
          <w:sz w:val="28"/>
          <w:szCs w:val="28"/>
        </w:rPr>
        <w:t>,0 тыс. руб., субсидии бюджетам на обеспечение комплексного развития</w:t>
      </w:r>
      <w:r w:rsidRPr="0044152B">
        <w:rPr>
          <w:sz w:val="28"/>
          <w:szCs w:val="28"/>
        </w:rPr>
        <w:t xml:space="preserve"> сельских территорий</w:t>
      </w:r>
      <w:r>
        <w:rPr>
          <w:sz w:val="28"/>
          <w:szCs w:val="28"/>
        </w:rPr>
        <w:t xml:space="preserve"> – </w:t>
      </w:r>
      <w:r w:rsidR="00EF1E7A">
        <w:rPr>
          <w:sz w:val="28"/>
          <w:szCs w:val="28"/>
        </w:rPr>
        <w:t>1600,0</w:t>
      </w:r>
      <w:r>
        <w:rPr>
          <w:sz w:val="28"/>
          <w:szCs w:val="28"/>
        </w:rPr>
        <w:t xml:space="preserve"> тыс. руб.; субсидии на организацию бесплатного горячего питания обучающихся начальных классов -  </w:t>
      </w:r>
      <w:r w:rsidR="00EF1E7A">
        <w:rPr>
          <w:sz w:val="28"/>
          <w:szCs w:val="28"/>
        </w:rPr>
        <w:t>6408,9</w:t>
      </w:r>
      <w:r>
        <w:rPr>
          <w:sz w:val="28"/>
          <w:szCs w:val="28"/>
        </w:rPr>
        <w:t xml:space="preserve"> тыс. руб.,</w:t>
      </w:r>
      <w:r w:rsidR="00EF1E7A">
        <w:rPr>
          <w:sz w:val="28"/>
          <w:szCs w:val="28"/>
        </w:rPr>
        <w:t xml:space="preserve"> субсидии на создание в общеобразовательных организациях, расположенных в сельской местности и малых городах, условий для занятия физической культурой – 500,0 тыс. руб., субсидии на проведение мероприятий</w:t>
      </w:r>
      <w:r>
        <w:rPr>
          <w:sz w:val="28"/>
          <w:szCs w:val="28"/>
        </w:rPr>
        <w:t xml:space="preserve"> </w:t>
      </w:r>
      <w:r w:rsidR="00EF1E7A">
        <w:rPr>
          <w:sz w:val="28"/>
          <w:szCs w:val="28"/>
        </w:rPr>
        <w:t xml:space="preserve">по обеспечению деятельности советников директора – 71,7 тыс. руб., субсидии на реализацию мероприятий по обеспечению жильем молодых семей – 687,9 тыс. руб., субсидии на реализацию мероприятий по модернизации школьных систем образования – 233953,6 тыс. руб., субсидии на софинансирование </w:t>
      </w:r>
      <w:r w:rsidR="00196FED">
        <w:rPr>
          <w:sz w:val="28"/>
          <w:szCs w:val="28"/>
        </w:rPr>
        <w:t xml:space="preserve">капитальных вложений в объекты муниципальной собственности – 14643,1 тыс. руб., </w:t>
      </w:r>
      <w:r>
        <w:rPr>
          <w:sz w:val="28"/>
          <w:szCs w:val="28"/>
        </w:rPr>
        <w:t xml:space="preserve">прочие субсидии </w:t>
      </w:r>
      <w:r w:rsidR="00196FED">
        <w:rPr>
          <w:sz w:val="28"/>
          <w:szCs w:val="28"/>
        </w:rPr>
        <w:t>96786,2</w:t>
      </w:r>
      <w:r>
        <w:rPr>
          <w:sz w:val="28"/>
          <w:szCs w:val="28"/>
        </w:rPr>
        <w:t xml:space="preserve"> тыс. руб., в том числе:  с</w:t>
      </w:r>
      <w:r w:rsidRPr="001D5956">
        <w:rPr>
          <w:sz w:val="28"/>
          <w:szCs w:val="28"/>
        </w:rPr>
        <w:t xml:space="preserve">убсидии бюджетам муниципальных районов и городских округов на обеспечение расчетов за топливно-энергетические ресурсы, потребляемые муниципальными учреждениями </w:t>
      </w:r>
      <w:r>
        <w:rPr>
          <w:sz w:val="28"/>
          <w:szCs w:val="28"/>
        </w:rPr>
        <w:t>–</w:t>
      </w:r>
      <w:r w:rsidR="00216378">
        <w:rPr>
          <w:sz w:val="28"/>
          <w:szCs w:val="28"/>
        </w:rPr>
        <w:t xml:space="preserve"> </w:t>
      </w:r>
      <w:r w:rsidR="00A51B67">
        <w:rPr>
          <w:sz w:val="28"/>
          <w:szCs w:val="28"/>
        </w:rPr>
        <w:t xml:space="preserve">17163,0 </w:t>
      </w:r>
      <w:r w:rsidRPr="00A51B67">
        <w:rPr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  <w:r w:rsidR="006508D4">
        <w:rPr>
          <w:sz w:val="28"/>
          <w:szCs w:val="28"/>
        </w:rPr>
        <w:t>субсидии на повышение уровня антитеррористической защищенности муниципальных общеобразовательных организаций – 6846,0 тыс. руб.</w:t>
      </w:r>
      <w:r>
        <w:rPr>
          <w:sz w:val="28"/>
          <w:szCs w:val="28"/>
        </w:rPr>
        <w:t xml:space="preserve">, субсидии на реализацию проектов развития общественной инфраструктуры, основанных на инициативах граждан – </w:t>
      </w:r>
      <w:r w:rsidR="006508D4">
        <w:rPr>
          <w:sz w:val="28"/>
          <w:szCs w:val="28"/>
        </w:rPr>
        <w:t>8208,6</w:t>
      </w:r>
      <w:r>
        <w:rPr>
          <w:sz w:val="28"/>
          <w:szCs w:val="28"/>
        </w:rPr>
        <w:t xml:space="preserve"> тыс. руб., субсидия на софинансирование части расходов  местных бюджетов по оплате труда работников муниципальных учреждений –</w:t>
      </w:r>
      <w:r w:rsidR="006508D4">
        <w:rPr>
          <w:sz w:val="28"/>
          <w:szCs w:val="28"/>
        </w:rPr>
        <w:t xml:space="preserve"> 17665,1 </w:t>
      </w:r>
      <w:r>
        <w:rPr>
          <w:sz w:val="28"/>
          <w:szCs w:val="28"/>
        </w:rPr>
        <w:t xml:space="preserve">тыс. руб., </w:t>
      </w:r>
      <w:r w:rsidRPr="00BD3743">
        <w:rPr>
          <w:sz w:val="28"/>
          <w:szCs w:val="28"/>
        </w:rPr>
        <w:t>бюджетам муниципальных районов и городских округов на реализацию мероприятий, направленных</w:t>
      </w:r>
      <w:r w:rsidR="00D334E9">
        <w:rPr>
          <w:sz w:val="28"/>
          <w:szCs w:val="28"/>
        </w:rPr>
        <w:t xml:space="preserve"> </w:t>
      </w:r>
      <w:r w:rsidRPr="00BD3743">
        <w:rPr>
          <w:sz w:val="28"/>
          <w:szCs w:val="28"/>
        </w:rPr>
        <w:t>на обеспечение стабильного водоснабжения населения Алтайского края</w:t>
      </w:r>
      <w:r>
        <w:rPr>
          <w:sz w:val="28"/>
          <w:szCs w:val="28"/>
        </w:rPr>
        <w:t xml:space="preserve"> –</w:t>
      </w:r>
      <w:r w:rsidR="00A51B67">
        <w:rPr>
          <w:sz w:val="28"/>
          <w:szCs w:val="28"/>
        </w:rPr>
        <w:t xml:space="preserve"> 5857,0 </w:t>
      </w:r>
      <w:r>
        <w:rPr>
          <w:sz w:val="28"/>
          <w:szCs w:val="28"/>
        </w:rPr>
        <w:t xml:space="preserve">тыс. руб., </w:t>
      </w:r>
      <w:r w:rsidR="00A51B67">
        <w:rPr>
          <w:sz w:val="28"/>
          <w:szCs w:val="28"/>
        </w:rPr>
        <w:t xml:space="preserve">субсидии на реализацию по строительству, реконструкции, ремонту, и капитальному ремонту объектов теплоснабжения </w:t>
      </w:r>
      <w:r w:rsidR="00725696">
        <w:rPr>
          <w:sz w:val="28"/>
          <w:szCs w:val="28"/>
        </w:rPr>
        <w:t>–</w:t>
      </w:r>
      <w:r w:rsidR="00A51B67">
        <w:rPr>
          <w:sz w:val="28"/>
          <w:szCs w:val="28"/>
        </w:rPr>
        <w:t xml:space="preserve"> </w:t>
      </w:r>
      <w:r w:rsidR="00725696">
        <w:rPr>
          <w:sz w:val="28"/>
          <w:szCs w:val="28"/>
        </w:rPr>
        <w:t xml:space="preserve">11631,1 тыс. руб., </w:t>
      </w:r>
      <w:r>
        <w:rPr>
          <w:sz w:val="28"/>
          <w:szCs w:val="28"/>
        </w:rPr>
        <w:t xml:space="preserve">субсидии на реализацию мероприятий по капитальному ремонту объектов муниципальной собственности в рамках подпрограммы «Развитие </w:t>
      </w:r>
      <w:r w:rsidR="00A51B67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образования в Алтайском крае» </w:t>
      </w:r>
      <w:r w:rsidR="00A51B67">
        <w:rPr>
          <w:sz w:val="28"/>
          <w:szCs w:val="28"/>
        </w:rPr>
        <w:t xml:space="preserve">- 28958,4 </w:t>
      </w:r>
      <w:r>
        <w:rPr>
          <w:sz w:val="28"/>
          <w:szCs w:val="28"/>
        </w:rPr>
        <w:t xml:space="preserve"> тыс. руб., субсидии на организацию отдыха и оздоровление детей </w:t>
      </w:r>
      <w:r w:rsidR="00A51B67">
        <w:rPr>
          <w:sz w:val="28"/>
          <w:szCs w:val="28"/>
        </w:rPr>
        <w:t>210,3</w:t>
      </w:r>
      <w:r>
        <w:rPr>
          <w:sz w:val="28"/>
          <w:szCs w:val="28"/>
        </w:rPr>
        <w:t xml:space="preserve"> тыс. руб.</w:t>
      </w:r>
      <w:r w:rsidR="00A51B67">
        <w:rPr>
          <w:sz w:val="28"/>
          <w:szCs w:val="28"/>
        </w:rPr>
        <w:t xml:space="preserve">, субсидии на обеспечение бесплатным </w:t>
      </w:r>
      <w:r w:rsidR="00A51B67">
        <w:rPr>
          <w:sz w:val="28"/>
          <w:szCs w:val="28"/>
        </w:rPr>
        <w:lastRenderedPageBreak/>
        <w:t>двухразовым питанием обучающихся с ограниченными возможностями здоровья 246,7 тыс.</w:t>
      </w:r>
      <w:r w:rsidR="00725696">
        <w:rPr>
          <w:sz w:val="28"/>
          <w:szCs w:val="28"/>
        </w:rPr>
        <w:t xml:space="preserve"> </w:t>
      </w:r>
      <w:r w:rsidR="00A51B67">
        <w:rPr>
          <w:sz w:val="28"/>
          <w:szCs w:val="28"/>
        </w:rPr>
        <w:t>руб.</w:t>
      </w:r>
      <w:r>
        <w:rPr>
          <w:sz w:val="28"/>
          <w:szCs w:val="28"/>
        </w:rPr>
        <w:t xml:space="preserve">). </w:t>
      </w:r>
    </w:p>
    <w:p w:rsidR="005F0632" w:rsidRDefault="005F0632" w:rsidP="005F0632">
      <w:pPr>
        <w:ind w:firstLine="709"/>
        <w:jc w:val="both"/>
        <w:rPr>
          <w:sz w:val="28"/>
          <w:szCs w:val="28"/>
        </w:rPr>
      </w:pPr>
      <w:r w:rsidRPr="00B23623">
        <w:rPr>
          <w:sz w:val="28"/>
          <w:szCs w:val="28"/>
        </w:rPr>
        <w:t>Поступления субвенций составили</w:t>
      </w:r>
      <w:r>
        <w:rPr>
          <w:sz w:val="28"/>
          <w:szCs w:val="28"/>
        </w:rPr>
        <w:t xml:space="preserve"> в сумме </w:t>
      </w:r>
      <w:r w:rsidR="00C63842">
        <w:rPr>
          <w:sz w:val="28"/>
          <w:szCs w:val="28"/>
        </w:rPr>
        <w:t>203741,0</w:t>
      </w:r>
      <w:r w:rsidR="00B938B9">
        <w:rPr>
          <w:sz w:val="28"/>
          <w:szCs w:val="28"/>
        </w:rPr>
        <w:t xml:space="preserve"> </w:t>
      </w:r>
      <w:r w:rsidRPr="00D87DDB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(на осуществление первичного воинского учета – </w:t>
      </w:r>
      <w:r w:rsidR="00B938B9">
        <w:rPr>
          <w:sz w:val="28"/>
          <w:szCs w:val="28"/>
        </w:rPr>
        <w:t>1704,5</w:t>
      </w:r>
      <w:r>
        <w:rPr>
          <w:sz w:val="28"/>
          <w:szCs w:val="28"/>
        </w:rPr>
        <w:t xml:space="preserve"> тыс. руб., на выполнение передаваемых полномочий субъектов Российской федерации – </w:t>
      </w:r>
      <w:r w:rsidR="00B938B9">
        <w:rPr>
          <w:sz w:val="28"/>
          <w:szCs w:val="28"/>
        </w:rPr>
        <w:t>183263,5</w:t>
      </w:r>
      <w:r>
        <w:rPr>
          <w:sz w:val="28"/>
          <w:szCs w:val="28"/>
        </w:rPr>
        <w:t xml:space="preserve"> тыс. руб., с</w:t>
      </w:r>
      <w:r w:rsidRPr="00A320B9">
        <w:rPr>
          <w:sz w:val="28"/>
          <w:szCs w:val="28"/>
        </w:rPr>
        <w:t xml:space="preserve">убвенции бюджетам на осуществление полномочий по обеспечению жильем отдельных категорий граждан, установленных Федеральным законом от </w:t>
      </w:r>
      <w:r>
        <w:rPr>
          <w:sz w:val="28"/>
          <w:szCs w:val="28"/>
        </w:rPr>
        <w:t>24.11.1995</w:t>
      </w:r>
      <w:r w:rsidRPr="00A320B9">
        <w:rPr>
          <w:sz w:val="28"/>
          <w:szCs w:val="28"/>
        </w:rPr>
        <w:t xml:space="preserve"> года N </w:t>
      </w:r>
      <w:r>
        <w:rPr>
          <w:sz w:val="28"/>
          <w:szCs w:val="28"/>
        </w:rPr>
        <w:t>181</w:t>
      </w:r>
      <w:r w:rsidRPr="00A320B9">
        <w:rPr>
          <w:sz w:val="28"/>
          <w:szCs w:val="28"/>
        </w:rPr>
        <w:t xml:space="preserve">-ФЗ "О </w:t>
      </w:r>
      <w:r>
        <w:rPr>
          <w:sz w:val="28"/>
          <w:szCs w:val="28"/>
        </w:rPr>
        <w:t>социальной защите инвалидов в РФ</w:t>
      </w:r>
      <w:r w:rsidRPr="00A320B9">
        <w:rPr>
          <w:sz w:val="28"/>
          <w:szCs w:val="28"/>
        </w:rPr>
        <w:t>"</w:t>
      </w:r>
      <w:r>
        <w:rPr>
          <w:sz w:val="28"/>
          <w:szCs w:val="28"/>
        </w:rPr>
        <w:t xml:space="preserve">– </w:t>
      </w:r>
      <w:r w:rsidR="00B938B9">
        <w:rPr>
          <w:sz w:val="28"/>
          <w:szCs w:val="28"/>
        </w:rPr>
        <w:t>4,5</w:t>
      </w:r>
      <w:r>
        <w:rPr>
          <w:sz w:val="28"/>
          <w:szCs w:val="28"/>
        </w:rPr>
        <w:t xml:space="preserve"> тыс. руб., субвенции на ежемесячное денежное вознаграждение за классное руководство – </w:t>
      </w:r>
      <w:r w:rsidR="00B938B9">
        <w:rPr>
          <w:sz w:val="28"/>
          <w:szCs w:val="28"/>
        </w:rPr>
        <w:t>18726,5</w:t>
      </w:r>
      <w:r>
        <w:rPr>
          <w:sz w:val="28"/>
          <w:szCs w:val="28"/>
        </w:rPr>
        <w:t xml:space="preserve"> тыс. руб., субвенции </w:t>
      </w:r>
      <w:r w:rsidR="00B938B9">
        <w:rPr>
          <w:sz w:val="28"/>
          <w:szCs w:val="28"/>
        </w:rPr>
        <w:t xml:space="preserve"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– 42,0 </w:t>
      </w:r>
      <w:r>
        <w:rPr>
          <w:sz w:val="28"/>
          <w:szCs w:val="28"/>
        </w:rPr>
        <w:t>тыс. руб.).</w:t>
      </w:r>
    </w:p>
    <w:p w:rsidR="005F0632" w:rsidRDefault="005F0632" w:rsidP="005F0632">
      <w:pPr>
        <w:jc w:val="both"/>
        <w:rPr>
          <w:sz w:val="28"/>
          <w:szCs w:val="28"/>
        </w:rPr>
      </w:pPr>
      <w:r w:rsidRPr="00D46A0F">
        <w:rPr>
          <w:sz w:val="28"/>
          <w:szCs w:val="28"/>
        </w:rPr>
        <w:t xml:space="preserve">          Межбюджетные трансферты, передаваемые из бюджетов поселений  на осуществление части полномочий поселений в соответствии с заключенными соглашениями в доходах районного бюджет</w:t>
      </w:r>
      <w:r>
        <w:rPr>
          <w:sz w:val="28"/>
          <w:szCs w:val="28"/>
        </w:rPr>
        <w:t xml:space="preserve">а составили </w:t>
      </w:r>
      <w:r w:rsidR="00102A89">
        <w:rPr>
          <w:sz w:val="28"/>
          <w:szCs w:val="28"/>
        </w:rPr>
        <w:t>718,6</w:t>
      </w:r>
      <w:r w:rsidRPr="00D46A0F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, иные межбюджетные трансферты на поощрение победителей конкурса «Лучшая муниципальная практика» - </w:t>
      </w:r>
      <w:r w:rsidR="00102A89">
        <w:rPr>
          <w:sz w:val="28"/>
          <w:szCs w:val="28"/>
        </w:rPr>
        <w:t>150</w:t>
      </w:r>
      <w:r>
        <w:rPr>
          <w:sz w:val="28"/>
          <w:szCs w:val="28"/>
        </w:rPr>
        <w:t>,0 тыс. руб.</w:t>
      </w:r>
    </w:p>
    <w:p w:rsidR="005F0632" w:rsidRDefault="005F0632" w:rsidP="005F06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безвозмездные поступления от  негосударственных организаций в бюджеты муниципальных районов поступили в размере </w:t>
      </w:r>
      <w:r w:rsidR="00102A89">
        <w:rPr>
          <w:sz w:val="28"/>
          <w:szCs w:val="28"/>
        </w:rPr>
        <w:t>188,0</w:t>
      </w:r>
      <w:r>
        <w:rPr>
          <w:sz w:val="28"/>
          <w:szCs w:val="28"/>
        </w:rPr>
        <w:t xml:space="preserve"> тыс. руб.</w:t>
      </w:r>
      <w:r w:rsidR="00102A89">
        <w:rPr>
          <w:sz w:val="28"/>
          <w:szCs w:val="28"/>
        </w:rPr>
        <w:t>, поступления денежных пожертвований, предоставляемых физическими лицами получателям средств бюджетов муниципальных районов в размере 137,5 тыс. руб.</w:t>
      </w:r>
    </w:p>
    <w:p w:rsidR="00E62E70" w:rsidRPr="009C2FBD" w:rsidRDefault="00E62E70" w:rsidP="00E62E70">
      <w:pPr>
        <w:ind w:firstLine="709"/>
        <w:jc w:val="both"/>
        <w:rPr>
          <w:sz w:val="28"/>
          <w:szCs w:val="28"/>
        </w:rPr>
      </w:pPr>
    </w:p>
    <w:p w:rsidR="003A039F" w:rsidRPr="00ED0D61" w:rsidRDefault="003A039F" w:rsidP="003A039F">
      <w:pPr>
        <w:jc w:val="center"/>
        <w:rPr>
          <w:b/>
          <w:sz w:val="28"/>
          <w:szCs w:val="28"/>
        </w:rPr>
      </w:pPr>
      <w:r w:rsidRPr="00ED0D61">
        <w:rPr>
          <w:b/>
          <w:sz w:val="28"/>
          <w:szCs w:val="28"/>
        </w:rPr>
        <w:t>Исполнение районного бюджета по расходам</w:t>
      </w:r>
    </w:p>
    <w:p w:rsidR="003A039F" w:rsidRDefault="003A039F" w:rsidP="003A039F">
      <w:pPr>
        <w:jc w:val="both"/>
        <w:rPr>
          <w:b/>
          <w:sz w:val="28"/>
          <w:szCs w:val="28"/>
        </w:rPr>
      </w:pPr>
    </w:p>
    <w:p w:rsidR="00C32BF6" w:rsidRDefault="0068125D" w:rsidP="0068125D">
      <w:pPr>
        <w:ind w:firstLine="709"/>
        <w:jc w:val="both"/>
        <w:rPr>
          <w:rFonts w:eastAsia="Calibri"/>
          <w:sz w:val="28"/>
          <w:szCs w:val="22"/>
        </w:rPr>
      </w:pPr>
      <w:r w:rsidRPr="0068125D">
        <w:rPr>
          <w:rFonts w:eastAsia="Calibri"/>
          <w:sz w:val="28"/>
          <w:szCs w:val="22"/>
        </w:rPr>
        <w:t>Объем расходов за 2022 год составил 742576</w:t>
      </w:r>
      <w:r>
        <w:rPr>
          <w:rFonts w:eastAsia="Calibri"/>
          <w:sz w:val="28"/>
          <w:szCs w:val="22"/>
        </w:rPr>
        <w:t>,7 тыс.</w:t>
      </w:r>
      <w:r w:rsidRPr="0068125D">
        <w:rPr>
          <w:rFonts w:eastAsia="Calibri"/>
          <w:sz w:val="28"/>
          <w:szCs w:val="22"/>
        </w:rPr>
        <w:t xml:space="preserve"> руб</w:t>
      </w:r>
      <w:r w:rsidR="00874CBA">
        <w:rPr>
          <w:rFonts w:eastAsia="Calibri"/>
          <w:sz w:val="28"/>
          <w:szCs w:val="22"/>
        </w:rPr>
        <w:t>лей</w:t>
      </w:r>
      <w:r w:rsidRPr="0068125D">
        <w:rPr>
          <w:rFonts w:eastAsia="Calibri"/>
          <w:sz w:val="28"/>
          <w:szCs w:val="22"/>
        </w:rPr>
        <w:t>, что составляет  95,8 % от план</w:t>
      </w:r>
      <w:r w:rsidR="00C32BF6">
        <w:rPr>
          <w:rFonts w:eastAsia="Calibri"/>
          <w:sz w:val="28"/>
          <w:szCs w:val="22"/>
        </w:rPr>
        <w:t>а</w:t>
      </w:r>
      <w:r w:rsidRPr="0068125D">
        <w:rPr>
          <w:rFonts w:eastAsia="Calibri"/>
          <w:sz w:val="28"/>
          <w:szCs w:val="22"/>
        </w:rPr>
        <w:t>.</w:t>
      </w:r>
    </w:p>
    <w:p w:rsidR="00C32BF6" w:rsidRPr="00C32BF6" w:rsidRDefault="00C32BF6" w:rsidP="00C32BF6">
      <w:pPr>
        <w:ind w:firstLine="709"/>
        <w:jc w:val="center"/>
        <w:rPr>
          <w:rFonts w:eastAsia="Calibri"/>
          <w:sz w:val="28"/>
          <w:szCs w:val="22"/>
        </w:rPr>
      </w:pPr>
      <w:r w:rsidRPr="00C32BF6">
        <w:rPr>
          <w:rFonts w:eastAsia="Calibri"/>
          <w:sz w:val="28"/>
          <w:szCs w:val="22"/>
        </w:rPr>
        <w:t>Выполнение плановых назначений по расходам районного бюджета       за 2022 год по основным разделам БК</w:t>
      </w:r>
    </w:p>
    <w:p w:rsidR="00C32BF6" w:rsidRPr="00C32BF6" w:rsidRDefault="00C32BF6" w:rsidP="00C32BF6">
      <w:pPr>
        <w:ind w:firstLine="709"/>
        <w:jc w:val="both"/>
        <w:rPr>
          <w:rFonts w:eastAsia="Calibri"/>
          <w:b/>
          <w:sz w:val="28"/>
          <w:szCs w:val="22"/>
        </w:rPr>
      </w:pP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1449"/>
        <w:gridCol w:w="1481"/>
        <w:gridCol w:w="1750"/>
      </w:tblGrid>
      <w:tr w:rsidR="00C32BF6" w:rsidRPr="00C32BF6" w:rsidTr="00C32BF6">
        <w:tc>
          <w:tcPr>
            <w:tcW w:w="5109" w:type="dxa"/>
          </w:tcPr>
          <w:p w:rsidR="00C32BF6" w:rsidRPr="00C32BF6" w:rsidRDefault="00C32BF6" w:rsidP="00C32BF6">
            <w:pPr>
              <w:jc w:val="center"/>
              <w:rPr>
                <w:rFonts w:eastAsia="Calibri"/>
                <w:b/>
              </w:rPr>
            </w:pPr>
            <w:r w:rsidRPr="00C32BF6">
              <w:rPr>
                <w:rFonts w:eastAsia="Calibri"/>
                <w:b/>
              </w:rPr>
              <w:t>Наименование</w:t>
            </w:r>
          </w:p>
        </w:tc>
        <w:tc>
          <w:tcPr>
            <w:tcW w:w="1481" w:type="dxa"/>
          </w:tcPr>
          <w:p w:rsidR="00C32BF6" w:rsidRPr="00C32BF6" w:rsidRDefault="00C32BF6" w:rsidP="00C32BF6">
            <w:pPr>
              <w:jc w:val="center"/>
              <w:rPr>
                <w:rFonts w:eastAsia="Calibri"/>
                <w:b/>
              </w:rPr>
            </w:pPr>
            <w:r w:rsidRPr="00C32BF6">
              <w:rPr>
                <w:rFonts w:eastAsia="Calibri"/>
                <w:b/>
              </w:rPr>
              <w:t>План</w:t>
            </w:r>
          </w:p>
          <w:p w:rsidR="00C32BF6" w:rsidRPr="00C32BF6" w:rsidRDefault="00C32BF6" w:rsidP="00C32BF6">
            <w:pPr>
              <w:jc w:val="center"/>
              <w:rPr>
                <w:rFonts w:eastAsia="Calibri"/>
                <w:b/>
              </w:rPr>
            </w:pPr>
            <w:r w:rsidRPr="00C32BF6">
              <w:rPr>
                <w:rFonts w:eastAsia="Calibri"/>
                <w:b/>
              </w:rPr>
              <w:t>(руб.)</w:t>
            </w:r>
          </w:p>
        </w:tc>
        <w:tc>
          <w:tcPr>
            <w:tcW w:w="1481" w:type="dxa"/>
          </w:tcPr>
          <w:p w:rsidR="00C32BF6" w:rsidRPr="00C32BF6" w:rsidRDefault="00C32BF6" w:rsidP="00C32BF6">
            <w:pPr>
              <w:jc w:val="center"/>
              <w:rPr>
                <w:rFonts w:eastAsia="Calibri"/>
                <w:b/>
              </w:rPr>
            </w:pPr>
            <w:r w:rsidRPr="00C32BF6">
              <w:rPr>
                <w:rFonts w:eastAsia="Calibri"/>
                <w:b/>
              </w:rPr>
              <w:t>Факт</w:t>
            </w:r>
          </w:p>
          <w:p w:rsidR="00C32BF6" w:rsidRPr="00C32BF6" w:rsidRDefault="00C32BF6" w:rsidP="00C32BF6">
            <w:pPr>
              <w:jc w:val="center"/>
              <w:rPr>
                <w:rFonts w:eastAsia="Calibri"/>
                <w:b/>
              </w:rPr>
            </w:pPr>
            <w:r w:rsidRPr="00C32BF6">
              <w:rPr>
                <w:rFonts w:eastAsia="Calibri"/>
                <w:b/>
              </w:rPr>
              <w:t>(руб.)</w:t>
            </w:r>
          </w:p>
        </w:tc>
        <w:tc>
          <w:tcPr>
            <w:tcW w:w="1782" w:type="dxa"/>
          </w:tcPr>
          <w:p w:rsidR="00C32BF6" w:rsidRPr="00C32BF6" w:rsidRDefault="00C32BF6" w:rsidP="00C32BF6">
            <w:pPr>
              <w:jc w:val="center"/>
              <w:rPr>
                <w:rFonts w:eastAsia="Calibri"/>
                <w:b/>
              </w:rPr>
            </w:pPr>
            <w:r w:rsidRPr="00C32BF6">
              <w:rPr>
                <w:rFonts w:eastAsia="Calibri"/>
                <w:b/>
              </w:rPr>
              <w:t>% исполнения плана</w:t>
            </w:r>
          </w:p>
        </w:tc>
      </w:tr>
      <w:tr w:rsidR="00C32BF6" w:rsidRPr="00C32BF6" w:rsidTr="00C32BF6">
        <w:tc>
          <w:tcPr>
            <w:tcW w:w="5109" w:type="dxa"/>
          </w:tcPr>
          <w:p w:rsidR="00C32BF6" w:rsidRPr="00C32BF6" w:rsidRDefault="00C32BF6" w:rsidP="00C32BF6">
            <w:pPr>
              <w:jc w:val="both"/>
              <w:rPr>
                <w:rFonts w:eastAsia="Calibri"/>
              </w:rPr>
            </w:pPr>
            <w:r w:rsidRPr="00C32BF6">
              <w:rPr>
                <w:rFonts w:eastAsia="Calibri"/>
              </w:rPr>
              <w:t>Общегосударственные вопросы</w:t>
            </w:r>
          </w:p>
        </w:tc>
        <w:tc>
          <w:tcPr>
            <w:tcW w:w="1481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63200075</w:t>
            </w:r>
          </w:p>
        </w:tc>
        <w:tc>
          <w:tcPr>
            <w:tcW w:w="1481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61885644,39</w:t>
            </w:r>
          </w:p>
        </w:tc>
        <w:tc>
          <w:tcPr>
            <w:tcW w:w="1782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97,9</w:t>
            </w:r>
          </w:p>
        </w:tc>
      </w:tr>
      <w:tr w:rsidR="00C32BF6" w:rsidRPr="00C32BF6" w:rsidTr="00C32BF6">
        <w:tc>
          <w:tcPr>
            <w:tcW w:w="5109" w:type="dxa"/>
          </w:tcPr>
          <w:p w:rsidR="00C32BF6" w:rsidRPr="00C32BF6" w:rsidRDefault="00C32BF6" w:rsidP="00C32BF6">
            <w:pPr>
              <w:jc w:val="both"/>
              <w:rPr>
                <w:rFonts w:eastAsia="Calibri"/>
              </w:rPr>
            </w:pPr>
            <w:r w:rsidRPr="00C32BF6">
              <w:rPr>
                <w:rFonts w:eastAsia="Calibri"/>
              </w:rPr>
              <w:t>Национальная оборона</w:t>
            </w:r>
          </w:p>
        </w:tc>
        <w:tc>
          <w:tcPr>
            <w:tcW w:w="1481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1704500</w:t>
            </w:r>
          </w:p>
        </w:tc>
        <w:tc>
          <w:tcPr>
            <w:tcW w:w="1481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1704500</w:t>
            </w:r>
          </w:p>
        </w:tc>
        <w:tc>
          <w:tcPr>
            <w:tcW w:w="1782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C32BF6" w:rsidRPr="00C32BF6" w:rsidTr="00C32BF6">
        <w:tc>
          <w:tcPr>
            <w:tcW w:w="5109" w:type="dxa"/>
          </w:tcPr>
          <w:p w:rsidR="00C32BF6" w:rsidRPr="00C32BF6" w:rsidRDefault="00C32BF6" w:rsidP="00C32BF6">
            <w:pPr>
              <w:jc w:val="both"/>
              <w:rPr>
                <w:rFonts w:eastAsia="Calibri"/>
              </w:rPr>
            </w:pPr>
            <w:r w:rsidRPr="00C32BF6">
              <w:rPr>
                <w:rFonts w:eastAsia="Calibri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1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1202330</w:t>
            </w:r>
          </w:p>
        </w:tc>
        <w:tc>
          <w:tcPr>
            <w:tcW w:w="1481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1135382,28</w:t>
            </w:r>
          </w:p>
        </w:tc>
        <w:tc>
          <w:tcPr>
            <w:tcW w:w="1782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94,4</w:t>
            </w:r>
          </w:p>
        </w:tc>
      </w:tr>
      <w:tr w:rsidR="00C32BF6" w:rsidRPr="00C32BF6" w:rsidTr="00C32BF6">
        <w:tc>
          <w:tcPr>
            <w:tcW w:w="5109" w:type="dxa"/>
          </w:tcPr>
          <w:p w:rsidR="00C32BF6" w:rsidRPr="00C32BF6" w:rsidRDefault="00C32BF6" w:rsidP="00C32BF6">
            <w:pPr>
              <w:jc w:val="both"/>
              <w:rPr>
                <w:rFonts w:eastAsia="Calibri"/>
              </w:rPr>
            </w:pPr>
            <w:r w:rsidRPr="00C32BF6">
              <w:rPr>
                <w:rFonts w:eastAsia="Calibri"/>
              </w:rPr>
              <w:t>Национальная экономика</w:t>
            </w:r>
          </w:p>
        </w:tc>
        <w:tc>
          <w:tcPr>
            <w:tcW w:w="1481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29833631</w:t>
            </w:r>
          </w:p>
        </w:tc>
        <w:tc>
          <w:tcPr>
            <w:tcW w:w="1481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28913419,07</w:t>
            </w:r>
          </w:p>
        </w:tc>
        <w:tc>
          <w:tcPr>
            <w:tcW w:w="1782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96,9</w:t>
            </w:r>
          </w:p>
        </w:tc>
      </w:tr>
      <w:tr w:rsidR="00C32BF6" w:rsidRPr="00C32BF6" w:rsidTr="00C32BF6">
        <w:tc>
          <w:tcPr>
            <w:tcW w:w="5109" w:type="dxa"/>
          </w:tcPr>
          <w:p w:rsidR="00C32BF6" w:rsidRPr="00C32BF6" w:rsidRDefault="00C32BF6" w:rsidP="00C32BF6">
            <w:pPr>
              <w:jc w:val="both"/>
              <w:rPr>
                <w:rFonts w:eastAsia="Calibri"/>
              </w:rPr>
            </w:pPr>
            <w:r w:rsidRPr="00C32BF6">
              <w:rPr>
                <w:rFonts w:eastAsia="Calibri"/>
              </w:rPr>
              <w:t>Жилищно-коммунальное хозяйство</w:t>
            </w:r>
          </w:p>
        </w:tc>
        <w:tc>
          <w:tcPr>
            <w:tcW w:w="1481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36301912</w:t>
            </w:r>
          </w:p>
        </w:tc>
        <w:tc>
          <w:tcPr>
            <w:tcW w:w="1481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35700086,08</w:t>
            </w:r>
          </w:p>
        </w:tc>
        <w:tc>
          <w:tcPr>
            <w:tcW w:w="1782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98,3</w:t>
            </w:r>
          </w:p>
        </w:tc>
      </w:tr>
      <w:tr w:rsidR="00C32BF6" w:rsidRPr="00C32BF6" w:rsidTr="00C32BF6">
        <w:tc>
          <w:tcPr>
            <w:tcW w:w="5109" w:type="dxa"/>
          </w:tcPr>
          <w:p w:rsidR="00C32BF6" w:rsidRPr="00C32BF6" w:rsidRDefault="00C32BF6" w:rsidP="00C32BF6">
            <w:pPr>
              <w:jc w:val="both"/>
              <w:rPr>
                <w:rFonts w:eastAsia="Calibri"/>
              </w:rPr>
            </w:pPr>
            <w:r w:rsidRPr="00C32BF6">
              <w:rPr>
                <w:rFonts w:eastAsia="Calibri"/>
              </w:rPr>
              <w:t>Образование</w:t>
            </w:r>
          </w:p>
        </w:tc>
        <w:tc>
          <w:tcPr>
            <w:tcW w:w="1481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583157605</w:t>
            </w:r>
          </w:p>
        </w:tc>
        <w:tc>
          <w:tcPr>
            <w:tcW w:w="1481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560882594,30</w:t>
            </w:r>
          </w:p>
        </w:tc>
        <w:tc>
          <w:tcPr>
            <w:tcW w:w="1782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96,2</w:t>
            </w:r>
          </w:p>
        </w:tc>
      </w:tr>
      <w:tr w:rsidR="00C32BF6" w:rsidRPr="00C32BF6" w:rsidTr="00C32BF6">
        <w:tc>
          <w:tcPr>
            <w:tcW w:w="5109" w:type="dxa"/>
          </w:tcPr>
          <w:p w:rsidR="00C32BF6" w:rsidRPr="00C32BF6" w:rsidRDefault="00C32BF6" w:rsidP="00C32BF6">
            <w:pPr>
              <w:jc w:val="both"/>
              <w:rPr>
                <w:rFonts w:eastAsia="Calibri"/>
              </w:rPr>
            </w:pPr>
            <w:r w:rsidRPr="00C32BF6">
              <w:rPr>
                <w:rFonts w:eastAsia="Calibri"/>
              </w:rPr>
              <w:t>Культура, кинематография</w:t>
            </w:r>
          </w:p>
        </w:tc>
        <w:tc>
          <w:tcPr>
            <w:tcW w:w="1481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27577015</w:t>
            </w:r>
          </w:p>
        </w:tc>
        <w:tc>
          <w:tcPr>
            <w:tcW w:w="1481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27267395,71</w:t>
            </w:r>
          </w:p>
        </w:tc>
        <w:tc>
          <w:tcPr>
            <w:tcW w:w="1782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98,9</w:t>
            </w:r>
          </w:p>
        </w:tc>
      </w:tr>
      <w:tr w:rsidR="00C32BF6" w:rsidRPr="00C32BF6" w:rsidTr="00C32BF6">
        <w:tc>
          <w:tcPr>
            <w:tcW w:w="5109" w:type="dxa"/>
          </w:tcPr>
          <w:p w:rsidR="00C32BF6" w:rsidRPr="00C32BF6" w:rsidRDefault="00C32BF6" w:rsidP="00C32BF6">
            <w:pPr>
              <w:jc w:val="both"/>
              <w:rPr>
                <w:rFonts w:eastAsia="Calibri"/>
              </w:rPr>
            </w:pPr>
            <w:r w:rsidRPr="00C32BF6">
              <w:rPr>
                <w:rFonts w:eastAsia="Calibri"/>
              </w:rPr>
              <w:t>Социальная политика</w:t>
            </w:r>
          </w:p>
        </w:tc>
        <w:tc>
          <w:tcPr>
            <w:tcW w:w="1481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24569900</w:t>
            </w:r>
          </w:p>
        </w:tc>
        <w:tc>
          <w:tcPr>
            <w:tcW w:w="1481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17195574,01</w:t>
            </w:r>
          </w:p>
        </w:tc>
        <w:tc>
          <w:tcPr>
            <w:tcW w:w="1782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70</w:t>
            </w:r>
          </w:p>
        </w:tc>
      </w:tr>
      <w:tr w:rsidR="00C32BF6" w:rsidRPr="00C32BF6" w:rsidTr="00C32BF6">
        <w:tc>
          <w:tcPr>
            <w:tcW w:w="5109" w:type="dxa"/>
          </w:tcPr>
          <w:p w:rsidR="00C32BF6" w:rsidRPr="00C32BF6" w:rsidRDefault="00C32BF6" w:rsidP="00C32BF6">
            <w:pPr>
              <w:jc w:val="both"/>
              <w:rPr>
                <w:rFonts w:eastAsia="Calibri"/>
              </w:rPr>
            </w:pPr>
            <w:r w:rsidRPr="00C32BF6">
              <w:rPr>
                <w:rFonts w:eastAsia="Calibri"/>
              </w:rPr>
              <w:t>Физическая культура и спорт</w:t>
            </w:r>
          </w:p>
        </w:tc>
        <w:tc>
          <w:tcPr>
            <w:tcW w:w="1481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750000</w:t>
            </w:r>
          </w:p>
        </w:tc>
        <w:tc>
          <w:tcPr>
            <w:tcW w:w="1481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727329,52</w:t>
            </w:r>
          </w:p>
        </w:tc>
        <w:tc>
          <w:tcPr>
            <w:tcW w:w="1782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96,4</w:t>
            </w:r>
          </w:p>
        </w:tc>
      </w:tr>
      <w:tr w:rsidR="00C32BF6" w:rsidRPr="00C32BF6" w:rsidTr="00C32BF6">
        <w:tc>
          <w:tcPr>
            <w:tcW w:w="5109" w:type="dxa"/>
          </w:tcPr>
          <w:p w:rsidR="00C32BF6" w:rsidRPr="00C32BF6" w:rsidRDefault="00C32BF6" w:rsidP="00C32BF6">
            <w:pPr>
              <w:jc w:val="both"/>
              <w:rPr>
                <w:rFonts w:eastAsia="Calibri"/>
              </w:rPr>
            </w:pPr>
            <w:r w:rsidRPr="00C32BF6">
              <w:rPr>
                <w:rFonts w:eastAsia="Calibri"/>
              </w:rPr>
              <w:t>Межбюджетные трансферты</w:t>
            </w:r>
          </w:p>
        </w:tc>
        <w:tc>
          <w:tcPr>
            <w:tcW w:w="1481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7165900</w:t>
            </w:r>
          </w:p>
        </w:tc>
        <w:tc>
          <w:tcPr>
            <w:tcW w:w="1481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7164731</w:t>
            </w:r>
          </w:p>
        </w:tc>
        <w:tc>
          <w:tcPr>
            <w:tcW w:w="1782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C32BF6" w:rsidRPr="00C32BF6" w:rsidTr="00C32BF6">
        <w:tc>
          <w:tcPr>
            <w:tcW w:w="5109" w:type="dxa"/>
          </w:tcPr>
          <w:p w:rsidR="00C32BF6" w:rsidRPr="00C32BF6" w:rsidRDefault="00C32BF6" w:rsidP="00C32BF6">
            <w:pPr>
              <w:jc w:val="both"/>
              <w:rPr>
                <w:rFonts w:eastAsia="Calibri"/>
              </w:rPr>
            </w:pPr>
            <w:r w:rsidRPr="00C32BF6">
              <w:rPr>
                <w:rFonts w:eastAsia="Calibri"/>
              </w:rPr>
              <w:t>Итого</w:t>
            </w:r>
          </w:p>
        </w:tc>
        <w:tc>
          <w:tcPr>
            <w:tcW w:w="1481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775462858</w:t>
            </w:r>
          </w:p>
        </w:tc>
        <w:tc>
          <w:tcPr>
            <w:tcW w:w="1481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742576656,36</w:t>
            </w:r>
          </w:p>
        </w:tc>
        <w:tc>
          <w:tcPr>
            <w:tcW w:w="1782" w:type="dxa"/>
          </w:tcPr>
          <w:p w:rsidR="00C32BF6" w:rsidRPr="00C32BF6" w:rsidRDefault="00C32BF6" w:rsidP="00C32BF6">
            <w:pPr>
              <w:jc w:val="both"/>
              <w:rPr>
                <w:rFonts w:eastAsia="Calibri"/>
                <w:sz w:val="22"/>
                <w:szCs w:val="22"/>
              </w:rPr>
            </w:pPr>
            <w:r w:rsidRPr="00C32BF6">
              <w:rPr>
                <w:rFonts w:eastAsia="Calibri"/>
                <w:sz w:val="22"/>
                <w:szCs w:val="22"/>
              </w:rPr>
              <w:t>95,8</w:t>
            </w:r>
          </w:p>
        </w:tc>
      </w:tr>
    </w:tbl>
    <w:p w:rsidR="00C32BF6" w:rsidRDefault="00C32BF6" w:rsidP="0068125D">
      <w:pPr>
        <w:ind w:firstLine="709"/>
        <w:jc w:val="both"/>
        <w:rPr>
          <w:rFonts w:eastAsia="Calibri"/>
          <w:sz w:val="28"/>
          <w:szCs w:val="22"/>
        </w:rPr>
      </w:pPr>
    </w:p>
    <w:p w:rsidR="0068125D" w:rsidRPr="0068125D" w:rsidRDefault="0068125D" w:rsidP="0068125D">
      <w:pPr>
        <w:ind w:firstLine="709"/>
        <w:jc w:val="both"/>
        <w:rPr>
          <w:rFonts w:eastAsia="Calibri"/>
          <w:sz w:val="28"/>
          <w:szCs w:val="22"/>
        </w:rPr>
      </w:pPr>
      <w:r w:rsidRPr="0068125D">
        <w:rPr>
          <w:rFonts w:eastAsia="Calibri"/>
          <w:sz w:val="28"/>
          <w:szCs w:val="22"/>
        </w:rPr>
        <w:t xml:space="preserve"> Наибольший удельный вес в об</w:t>
      </w:r>
      <w:r w:rsidR="00427106">
        <w:rPr>
          <w:rFonts w:eastAsia="Calibri"/>
          <w:sz w:val="28"/>
          <w:szCs w:val="22"/>
        </w:rPr>
        <w:t xml:space="preserve">щем объеме расходов составляют </w:t>
      </w:r>
      <w:r w:rsidRPr="0068125D">
        <w:rPr>
          <w:rFonts w:eastAsia="Calibri"/>
          <w:sz w:val="28"/>
          <w:szCs w:val="22"/>
        </w:rPr>
        <w:t>расходы на образование – 75,5%.</w:t>
      </w:r>
    </w:p>
    <w:p w:rsidR="0068422E" w:rsidRDefault="0068125D" w:rsidP="0068125D">
      <w:pPr>
        <w:ind w:firstLine="709"/>
        <w:jc w:val="both"/>
        <w:rPr>
          <w:rFonts w:eastAsia="Calibri"/>
          <w:color w:val="000000"/>
          <w:sz w:val="28"/>
          <w:szCs w:val="22"/>
        </w:rPr>
      </w:pPr>
      <w:r w:rsidRPr="0068125D">
        <w:rPr>
          <w:rFonts w:eastAsia="Calibri"/>
          <w:color w:val="000000"/>
          <w:sz w:val="28"/>
          <w:szCs w:val="22"/>
        </w:rPr>
        <w:lastRenderedPageBreak/>
        <w:t xml:space="preserve">Удельный вес расходов </w:t>
      </w:r>
      <w:r w:rsidR="00427106">
        <w:rPr>
          <w:rFonts w:eastAsia="Calibri"/>
          <w:color w:val="000000"/>
          <w:sz w:val="28"/>
          <w:szCs w:val="22"/>
        </w:rPr>
        <w:t xml:space="preserve">на общегосударственные вопросы </w:t>
      </w:r>
      <w:r w:rsidRPr="0068125D">
        <w:rPr>
          <w:rFonts w:eastAsia="Calibri"/>
          <w:color w:val="000000"/>
          <w:sz w:val="28"/>
          <w:szCs w:val="22"/>
        </w:rPr>
        <w:t xml:space="preserve">составил -  8,3%, на жилищно-коммунальное хозяйство – 4,8%, на культуру – 3,7% в общем объеме расходов бюджета. </w:t>
      </w:r>
    </w:p>
    <w:p w:rsidR="0068125D" w:rsidRPr="0068125D" w:rsidRDefault="0068422E" w:rsidP="0068125D">
      <w:pPr>
        <w:ind w:firstLine="709"/>
        <w:jc w:val="both"/>
        <w:rPr>
          <w:rFonts w:eastAsia="Calibri"/>
          <w:color w:val="000000"/>
          <w:sz w:val="28"/>
          <w:szCs w:val="22"/>
        </w:rPr>
      </w:pPr>
      <w:r w:rsidRPr="0068422E">
        <w:rPr>
          <w:rFonts w:eastAsia="Calibri"/>
          <w:noProof/>
          <w:color w:val="000000"/>
          <w:sz w:val="28"/>
          <w:szCs w:val="22"/>
          <w:lang w:eastAsia="ru-RU"/>
        </w:rPr>
        <w:drawing>
          <wp:inline distT="0" distB="0" distL="0" distR="0">
            <wp:extent cx="5494866" cy="3970866"/>
            <wp:effectExtent l="0" t="0" r="10795" b="1079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2BF6" w:rsidRDefault="00C32BF6" w:rsidP="003A039F">
      <w:pPr>
        <w:ind w:firstLine="709"/>
        <w:jc w:val="both"/>
        <w:rPr>
          <w:b/>
          <w:sz w:val="28"/>
          <w:szCs w:val="28"/>
          <w:u w:val="single"/>
        </w:rPr>
      </w:pPr>
    </w:p>
    <w:p w:rsidR="00C32BF6" w:rsidRDefault="00C32BF6" w:rsidP="003A039F">
      <w:pPr>
        <w:ind w:firstLine="709"/>
        <w:jc w:val="both"/>
        <w:rPr>
          <w:b/>
          <w:sz w:val="28"/>
          <w:szCs w:val="28"/>
          <w:u w:val="single"/>
        </w:rPr>
      </w:pPr>
    </w:p>
    <w:p w:rsidR="003A039F" w:rsidRPr="00ED0D61" w:rsidRDefault="003A039F" w:rsidP="003A039F">
      <w:pPr>
        <w:ind w:firstLine="709"/>
        <w:jc w:val="both"/>
        <w:rPr>
          <w:sz w:val="28"/>
          <w:szCs w:val="28"/>
        </w:rPr>
      </w:pPr>
      <w:r w:rsidRPr="00ED0D61">
        <w:rPr>
          <w:b/>
          <w:sz w:val="28"/>
          <w:szCs w:val="28"/>
          <w:u w:val="single"/>
        </w:rPr>
        <w:t>По разделу 01 «Общегосударственные вопросы»</w:t>
      </w:r>
      <w:r w:rsidRPr="00ED0D61">
        <w:rPr>
          <w:sz w:val="28"/>
          <w:szCs w:val="28"/>
        </w:rPr>
        <w:t xml:space="preserve"> план выполнен на 9</w:t>
      </w:r>
      <w:r w:rsidR="00803C8E">
        <w:rPr>
          <w:sz w:val="28"/>
          <w:szCs w:val="28"/>
        </w:rPr>
        <w:t>7</w:t>
      </w:r>
      <w:r w:rsidR="00DA43E0">
        <w:rPr>
          <w:sz w:val="28"/>
          <w:szCs w:val="28"/>
        </w:rPr>
        <w:t>,9</w:t>
      </w:r>
      <w:r w:rsidRPr="00ED0D61">
        <w:rPr>
          <w:sz w:val="28"/>
          <w:szCs w:val="28"/>
        </w:rPr>
        <w:t>% (утверждено</w:t>
      </w:r>
      <w:r w:rsidR="00211AA8">
        <w:rPr>
          <w:sz w:val="28"/>
          <w:szCs w:val="28"/>
        </w:rPr>
        <w:t xml:space="preserve"> 63200,1</w:t>
      </w:r>
      <w:r w:rsidR="00803C8E">
        <w:rPr>
          <w:sz w:val="28"/>
          <w:szCs w:val="28"/>
        </w:rPr>
        <w:t xml:space="preserve"> </w:t>
      </w:r>
      <w:r w:rsidRPr="00ED0D61">
        <w:rPr>
          <w:sz w:val="28"/>
          <w:szCs w:val="28"/>
        </w:rPr>
        <w:t>тыс.</w:t>
      </w:r>
      <w:r w:rsidR="00211AA8">
        <w:rPr>
          <w:sz w:val="28"/>
          <w:szCs w:val="28"/>
        </w:rPr>
        <w:t xml:space="preserve"> </w:t>
      </w:r>
      <w:r w:rsidRPr="00ED0D61">
        <w:rPr>
          <w:sz w:val="28"/>
          <w:szCs w:val="28"/>
        </w:rPr>
        <w:t xml:space="preserve">рублей, исполнено </w:t>
      </w:r>
      <w:r w:rsidR="00211AA8">
        <w:rPr>
          <w:sz w:val="28"/>
          <w:szCs w:val="28"/>
        </w:rPr>
        <w:t>61885,6</w:t>
      </w:r>
      <w:r w:rsidRPr="00ED0D61">
        <w:rPr>
          <w:sz w:val="28"/>
          <w:szCs w:val="28"/>
        </w:rPr>
        <w:t xml:space="preserve"> тыс. рублей)</w:t>
      </w:r>
      <w:r w:rsidR="0091645A">
        <w:rPr>
          <w:sz w:val="28"/>
          <w:szCs w:val="28"/>
        </w:rPr>
        <w:t>.</w:t>
      </w:r>
    </w:p>
    <w:p w:rsidR="003A039F" w:rsidRDefault="0068125D" w:rsidP="00B60639">
      <w:pPr>
        <w:jc w:val="both"/>
        <w:rPr>
          <w:sz w:val="28"/>
          <w:szCs w:val="28"/>
        </w:rPr>
      </w:pPr>
      <w:r w:rsidRPr="0068125D">
        <w:rPr>
          <w:rFonts w:eastAsia="Calibri"/>
          <w:sz w:val="28"/>
          <w:szCs w:val="22"/>
        </w:rPr>
        <w:t>В состав расходов по разделу 01 «Общегосударственные вопросы» вошли расходы по подразделу 02 на содержание главы района  в сумме 1554</w:t>
      </w:r>
      <w:r>
        <w:rPr>
          <w:rFonts w:eastAsia="Calibri"/>
          <w:sz w:val="28"/>
          <w:szCs w:val="22"/>
        </w:rPr>
        <w:t>,5 тыс.</w:t>
      </w:r>
      <w:r w:rsidR="00874CBA">
        <w:rPr>
          <w:rFonts w:eastAsia="Calibri"/>
          <w:sz w:val="28"/>
          <w:szCs w:val="22"/>
        </w:rPr>
        <w:t xml:space="preserve"> рублей</w:t>
      </w:r>
      <w:r w:rsidRPr="0068125D">
        <w:rPr>
          <w:rFonts w:eastAsia="Calibri"/>
          <w:sz w:val="28"/>
          <w:szCs w:val="22"/>
        </w:rPr>
        <w:t>; по подразделу 03 - расходы на содержание районного Собрания депутатов в сумме 143</w:t>
      </w:r>
      <w:r>
        <w:rPr>
          <w:rFonts w:eastAsia="Calibri"/>
          <w:sz w:val="28"/>
          <w:szCs w:val="22"/>
        </w:rPr>
        <w:t>,2 тыс.</w:t>
      </w:r>
      <w:r w:rsidR="007930B4">
        <w:rPr>
          <w:rFonts w:eastAsia="Calibri"/>
          <w:sz w:val="28"/>
          <w:szCs w:val="22"/>
        </w:rPr>
        <w:t xml:space="preserve"> </w:t>
      </w:r>
      <w:r w:rsidRPr="0068125D">
        <w:rPr>
          <w:rFonts w:eastAsia="Calibri"/>
          <w:sz w:val="28"/>
          <w:szCs w:val="22"/>
        </w:rPr>
        <w:t>руб</w:t>
      </w:r>
      <w:r w:rsidR="00874CBA">
        <w:rPr>
          <w:rFonts w:eastAsia="Calibri"/>
          <w:sz w:val="28"/>
          <w:szCs w:val="22"/>
        </w:rPr>
        <w:t>лей</w:t>
      </w:r>
      <w:r w:rsidRPr="0068125D">
        <w:rPr>
          <w:rFonts w:eastAsia="Calibri"/>
          <w:sz w:val="28"/>
          <w:szCs w:val="22"/>
        </w:rPr>
        <w:t xml:space="preserve"> и на реализацию мероприятий муниципальной программы «Материально-техническое и организационное обеспечение деятельности органов местного самоуправления Алейского района Алтайского края» на 2019-2024 годы в сумме 11</w:t>
      </w:r>
      <w:r>
        <w:rPr>
          <w:rFonts w:eastAsia="Calibri"/>
          <w:sz w:val="28"/>
          <w:szCs w:val="22"/>
        </w:rPr>
        <w:t>,0 тыс.</w:t>
      </w:r>
      <w:r w:rsidR="007930B4">
        <w:rPr>
          <w:rFonts w:eastAsia="Calibri"/>
          <w:sz w:val="28"/>
          <w:szCs w:val="22"/>
        </w:rPr>
        <w:t xml:space="preserve"> </w:t>
      </w:r>
      <w:r w:rsidRPr="0068125D">
        <w:rPr>
          <w:rFonts w:eastAsia="Calibri"/>
          <w:sz w:val="28"/>
          <w:szCs w:val="22"/>
        </w:rPr>
        <w:t>руб</w:t>
      </w:r>
      <w:r w:rsidR="00874CBA">
        <w:rPr>
          <w:rFonts w:eastAsia="Calibri"/>
          <w:sz w:val="28"/>
          <w:szCs w:val="22"/>
        </w:rPr>
        <w:t>лей</w:t>
      </w:r>
      <w:r w:rsidRPr="0068125D">
        <w:rPr>
          <w:rFonts w:eastAsia="Calibri"/>
          <w:sz w:val="28"/>
          <w:szCs w:val="22"/>
        </w:rPr>
        <w:t>; по подразделу 04 - расходы на содержание Администрации района  в сумме 23109</w:t>
      </w:r>
      <w:r>
        <w:rPr>
          <w:rFonts w:eastAsia="Calibri"/>
          <w:sz w:val="28"/>
          <w:szCs w:val="22"/>
        </w:rPr>
        <w:t>,</w:t>
      </w:r>
      <w:r w:rsidRPr="0068125D">
        <w:rPr>
          <w:rFonts w:eastAsia="Calibri"/>
          <w:sz w:val="28"/>
          <w:szCs w:val="22"/>
        </w:rPr>
        <w:t>3</w:t>
      </w:r>
      <w:r>
        <w:rPr>
          <w:rFonts w:eastAsia="Calibri"/>
          <w:sz w:val="28"/>
          <w:szCs w:val="22"/>
        </w:rPr>
        <w:t xml:space="preserve"> тыс.</w:t>
      </w:r>
      <w:r w:rsidRPr="0068125D">
        <w:rPr>
          <w:rFonts w:eastAsia="Calibri"/>
          <w:sz w:val="28"/>
          <w:szCs w:val="22"/>
        </w:rPr>
        <w:t xml:space="preserve"> руб</w:t>
      </w:r>
      <w:r w:rsidR="00874CBA">
        <w:rPr>
          <w:rFonts w:eastAsia="Calibri"/>
          <w:sz w:val="28"/>
          <w:szCs w:val="22"/>
        </w:rPr>
        <w:t>лей</w:t>
      </w:r>
      <w:r w:rsidRPr="0068125D">
        <w:rPr>
          <w:rFonts w:eastAsia="Calibri"/>
          <w:sz w:val="28"/>
          <w:szCs w:val="22"/>
        </w:rPr>
        <w:t>, на реализацию мероприятий муниципальной программы «Материально-техническое и организационное обеспечение деятельности органов местного самоуправления Алейского района Алтайского края» на 2019-2024 годы в сумме 2222</w:t>
      </w:r>
      <w:r>
        <w:rPr>
          <w:rFonts w:eastAsia="Calibri"/>
          <w:sz w:val="28"/>
          <w:szCs w:val="22"/>
        </w:rPr>
        <w:t>,</w:t>
      </w:r>
      <w:r w:rsidRPr="0068125D">
        <w:rPr>
          <w:rFonts w:eastAsia="Calibri"/>
          <w:sz w:val="28"/>
          <w:szCs w:val="22"/>
        </w:rPr>
        <w:t>8</w:t>
      </w:r>
      <w:r>
        <w:rPr>
          <w:rFonts w:eastAsia="Calibri"/>
          <w:sz w:val="28"/>
          <w:szCs w:val="22"/>
        </w:rPr>
        <w:t xml:space="preserve"> тыс.</w:t>
      </w:r>
      <w:r w:rsidRPr="0068125D">
        <w:rPr>
          <w:rFonts w:eastAsia="Calibri"/>
          <w:sz w:val="28"/>
          <w:szCs w:val="22"/>
        </w:rPr>
        <w:t xml:space="preserve"> руб</w:t>
      </w:r>
      <w:r w:rsidR="00874CBA">
        <w:rPr>
          <w:rFonts w:eastAsia="Calibri"/>
          <w:sz w:val="28"/>
          <w:szCs w:val="22"/>
        </w:rPr>
        <w:t>лей</w:t>
      </w:r>
      <w:r w:rsidRPr="0068125D">
        <w:rPr>
          <w:rFonts w:eastAsia="Calibri"/>
          <w:sz w:val="28"/>
          <w:szCs w:val="22"/>
        </w:rPr>
        <w:t>, и муниципальной программы «Информатизация органов местного самоуправления Алейского района» на 2020-2024 годы в сумме 199</w:t>
      </w:r>
      <w:r>
        <w:rPr>
          <w:rFonts w:eastAsia="Calibri"/>
          <w:sz w:val="28"/>
          <w:szCs w:val="22"/>
        </w:rPr>
        <w:t>,</w:t>
      </w:r>
      <w:r w:rsidRPr="0068125D">
        <w:rPr>
          <w:rFonts w:eastAsia="Calibri"/>
          <w:sz w:val="28"/>
          <w:szCs w:val="22"/>
        </w:rPr>
        <w:t>9</w:t>
      </w:r>
      <w:r>
        <w:rPr>
          <w:rFonts w:eastAsia="Calibri"/>
          <w:sz w:val="28"/>
          <w:szCs w:val="22"/>
        </w:rPr>
        <w:t xml:space="preserve"> тыс.</w:t>
      </w:r>
      <w:r w:rsidRPr="0068125D">
        <w:rPr>
          <w:rFonts w:eastAsia="Calibri"/>
          <w:sz w:val="28"/>
          <w:szCs w:val="22"/>
        </w:rPr>
        <w:t xml:space="preserve"> руб</w:t>
      </w:r>
      <w:r w:rsidR="00874CBA">
        <w:rPr>
          <w:rFonts w:eastAsia="Calibri"/>
          <w:sz w:val="28"/>
          <w:szCs w:val="22"/>
        </w:rPr>
        <w:t>лей</w:t>
      </w:r>
      <w:r w:rsidRPr="0068125D">
        <w:rPr>
          <w:rFonts w:eastAsia="Calibri"/>
          <w:sz w:val="28"/>
          <w:szCs w:val="22"/>
        </w:rPr>
        <w:t>; по подразделу 05 за счет субвенции из краевого бюджета были осуществлены расходы на составление (изменение) списков кандидатов в присяжные заседатели федеральных судов общей юрисдикции в Российской Федерации в сумме 42</w:t>
      </w:r>
      <w:r>
        <w:rPr>
          <w:rFonts w:eastAsia="Calibri"/>
          <w:sz w:val="28"/>
          <w:szCs w:val="22"/>
        </w:rPr>
        <w:t>,0 тыс.</w:t>
      </w:r>
      <w:r w:rsidRPr="0068125D">
        <w:rPr>
          <w:rFonts w:eastAsia="Calibri"/>
          <w:sz w:val="28"/>
          <w:szCs w:val="22"/>
        </w:rPr>
        <w:t xml:space="preserve"> руб</w:t>
      </w:r>
      <w:r w:rsidR="00874CBA">
        <w:rPr>
          <w:rFonts w:eastAsia="Calibri"/>
          <w:sz w:val="28"/>
          <w:szCs w:val="22"/>
        </w:rPr>
        <w:t>лей</w:t>
      </w:r>
      <w:r w:rsidRPr="0068125D">
        <w:rPr>
          <w:rFonts w:eastAsia="Calibri"/>
          <w:sz w:val="28"/>
          <w:szCs w:val="22"/>
        </w:rPr>
        <w:t>; по подразделу 06 произведены расходы на содержание комитета по финансам, налоговой и кредитной политике  администрации района в сумме 5948</w:t>
      </w:r>
      <w:r>
        <w:rPr>
          <w:rFonts w:eastAsia="Calibri"/>
          <w:sz w:val="28"/>
          <w:szCs w:val="22"/>
        </w:rPr>
        <w:t>,3 тыс.</w:t>
      </w:r>
      <w:r w:rsidRPr="0068125D">
        <w:rPr>
          <w:rFonts w:eastAsia="Calibri"/>
          <w:sz w:val="28"/>
          <w:szCs w:val="22"/>
        </w:rPr>
        <w:t xml:space="preserve"> руб</w:t>
      </w:r>
      <w:r w:rsidR="00874CBA">
        <w:rPr>
          <w:rFonts w:eastAsia="Calibri"/>
          <w:sz w:val="28"/>
          <w:szCs w:val="22"/>
        </w:rPr>
        <w:t>лей</w:t>
      </w:r>
      <w:r w:rsidRPr="0068125D">
        <w:rPr>
          <w:rFonts w:eastAsia="Calibri"/>
          <w:sz w:val="28"/>
          <w:szCs w:val="22"/>
        </w:rPr>
        <w:t>, на содержание счетной палаты в сумме 872</w:t>
      </w:r>
      <w:r>
        <w:rPr>
          <w:rFonts w:eastAsia="Calibri"/>
          <w:sz w:val="28"/>
          <w:szCs w:val="22"/>
        </w:rPr>
        <w:t>,</w:t>
      </w:r>
      <w:r w:rsidRPr="0068125D">
        <w:rPr>
          <w:rFonts w:eastAsia="Calibri"/>
          <w:sz w:val="28"/>
          <w:szCs w:val="22"/>
        </w:rPr>
        <w:t>1</w:t>
      </w:r>
      <w:r>
        <w:rPr>
          <w:rFonts w:eastAsia="Calibri"/>
          <w:sz w:val="28"/>
          <w:szCs w:val="22"/>
        </w:rPr>
        <w:t xml:space="preserve"> тыс.</w:t>
      </w:r>
      <w:r w:rsidRPr="0068125D">
        <w:rPr>
          <w:rFonts w:eastAsia="Calibri"/>
          <w:sz w:val="28"/>
          <w:szCs w:val="22"/>
        </w:rPr>
        <w:t xml:space="preserve"> руб</w:t>
      </w:r>
      <w:r w:rsidR="00874CBA">
        <w:rPr>
          <w:rFonts w:eastAsia="Calibri"/>
          <w:sz w:val="28"/>
          <w:szCs w:val="22"/>
        </w:rPr>
        <w:t>лей</w:t>
      </w:r>
      <w:r w:rsidRPr="0068125D">
        <w:rPr>
          <w:rFonts w:eastAsia="Calibri"/>
          <w:sz w:val="28"/>
          <w:szCs w:val="22"/>
        </w:rPr>
        <w:t xml:space="preserve">, и на реализацию мероприятий муниципальной программы «Материально-техническое и </w:t>
      </w:r>
      <w:r w:rsidRPr="0068125D">
        <w:rPr>
          <w:rFonts w:eastAsia="Calibri"/>
          <w:sz w:val="28"/>
          <w:szCs w:val="22"/>
        </w:rPr>
        <w:lastRenderedPageBreak/>
        <w:t>организационное обеспечение деятельности органов местного самоуправления Алейского района Алтайского края» на 2019-2024 годы в сумме 624</w:t>
      </w:r>
      <w:r>
        <w:rPr>
          <w:rFonts w:eastAsia="Calibri"/>
          <w:sz w:val="28"/>
          <w:szCs w:val="22"/>
        </w:rPr>
        <w:t>,</w:t>
      </w:r>
      <w:r w:rsidRPr="0068125D">
        <w:rPr>
          <w:rFonts w:eastAsia="Calibri"/>
          <w:sz w:val="28"/>
          <w:szCs w:val="22"/>
        </w:rPr>
        <w:t>9</w:t>
      </w:r>
      <w:r>
        <w:rPr>
          <w:rFonts w:eastAsia="Calibri"/>
          <w:sz w:val="28"/>
          <w:szCs w:val="22"/>
        </w:rPr>
        <w:t xml:space="preserve"> тыс.</w:t>
      </w:r>
      <w:r w:rsidRPr="0068125D">
        <w:rPr>
          <w:rFonts w:eastAsia="Calibri"/>
          <w:sz w:val="28"/>
          <w:szCs w:val="22"/>
        </w:rPr>
        <w:t xml:space="preserve"> руб</w:t>
      </w:r>
      <w:r w:rsidR="00874CBA">
        <w:rPr>
          <w:rFonts w:eastAsia="Calibri"/>
          <w:sz w:val="28"/>
          <w:szCs w:val="22"/>
        </w:rPr>
        <w:t>лей</w:t>
      </w:r>
      <w:r w:rsidRPr="0068125D">
        <w:rPr>
          <w:rFonts w:eastAsia="Calibri"/>
          <w:sz w:val="28"/>
          <w:szCs w:val="22"/>
        </w:rPr>
        <w:t>; по подразделу 07 произведены расходы на проведение выборов в органы местного самоуправления на сумму 475</w:t>
      </w:r>
      <w:r>
        <w:rPr>
          <w:rFonts w:eastAsia="Calibri"/>
          <w:sz w:val="28"/>
          <w:szCs w:val="22"/>
        </w:rPr>
        <w:t>,</w:t>
      </w:r>
      <w:r w:rsidRPr="0068125D">
        <w:rPr>
          <w:rFonts w:eastAsia="Calibri"/>
          <w:sz w:val="28"/>
          <w:szCs w:val="22"/>
        </w:rPr>
        <w:t>0</w:t>
      </w:r>
      <w:r>
        <w:rPr>
          <w:rFonts w:eastAsia="Calibri"/>
          <w:sz w:val="28"/>
          <w:szCs w:val="22"/>
        </w:rPr>
        <w:t xml:space="preserve"> тыс.</w:t>
      </w:r>
      <w:r w:rsidRPr="0068125D">
        <w:rPr>
          <w:rFonts w:eastAsia="Calibri"/>
          <w:sz w:val="28"/>
          <w:szCs w:val="22"/>
        </w:rPr>
        <w:t xml:space="preserve"> руб</w:t>
      </w:r>
      <w:r w:rsidR="00874CBA">
        <w:rPr>
          <w:rFonts w:eastAsia="Calibri"/>
          <w:sz w:val="28"/>
          <w:szCs w:val="22"/>
        </w:rPr>
        <w:t>лей</w:t>
      </w:r>
      <w:r w:rsidRPr="0068125D">
        <w:rPr>
          <w:rFonts w:eastAsia="Calibri"/>
          <w:sz w:val="28"/>
          <w:szCs w:val="22"/>
        </w:rPr>
        <w:t>; по подразделу 13 за счет субвенции из краевого бюджета были осуществлены расходы на содержание административной комиссии в сумме 305</w:t>
      </w:r>
      <w:r>
        <w:rPr>
          <w:rFonts w:eastAsia="Calibri"/>
          <w:sz w:val="28"/>
          <w:szCs w:val="22"/>
        </w:rPr>
        <w:t>,0 тыс.</w:t>
      </w:r>
      <w:r w:rsidRPr="0068125D">
        <w:rPr>
          <w:rFonts w:eastAsia="Calibri"/>
          <w:sz w:val="28"/>
          <w:szCs w:val="22"/>
        </w:rPr>
        <w:t xml:space="preserve"> руб</w:t>
      </w:r>
      <w:r w:rsidR="00874CBA">
        <w:rPr>
          <w:rFonts w:eastAsia="Calibri"/>
          <w:sz w:val="28"/>
          <w:szCs w:val="22"/>
        </w:rPr>
        <w:t>лей</w:t>
      </w:r>
      <w:r w:rsidRPr="0068125D">
        <w:rPr>
          <w:rFonts w:eastAsia="Calibri"/>
          <w:sz w:val="28"/>
          <w:szCs w:val="22"/>
        </w:rPr>
        <w:t>; за счет собственных доходов района произведены расходы  на содержание комитета по управлению муниципальным имуществом администрации Алейского района в сумме 2834</w:t>
      </w:r>
      <w:r>
        <w:rPr>
          <w:rFonts w:eastAsia="Calibri"/>
          <w:sz w:val="28"/>
          <w:szCs w:val="22"/>
        </w:rPr>
        <w:t>,7 тыс.</w:t>
      </w:r>
      <w:r w:rsidRPr="0068125D">
        <w:rPr>
          <w:rFonts w:eastAsia="Calibri"/>
          <w:sz w:val="28"/>
          <w:szCs w:val="22"/>
        </w:rPr>
        <w:t xml:space="preserve"> руб</w:t>
      </w:r>
      <w:r w:rsidR="00874CBA">
        <w:rPr>
          <w:rFonts w:eastAsia="Calibri"/>
          <w:sz w:val="28"/>
          <w:szCs w:val="22"/>
        </w:rPr>
        <w:t>лей</w:t>
      </w:r>
      <w:r w:rsidRPr="0068125D">
        <w:rPr>
          <w:rFonts w:eastAsia="Calibri"/>
          <w:sz w:val="28"/>
          <w:szCs w:val="22"/>
        </w:rPr>
        <w:t>; централизованной бухгалтерии по обслуживанию 19 сельсоветов в сумме 5033</w:t>
      </w:r>
      <w:r>
        <w:rPr>
          <w:rFonts w:eastAsia="Calibri"/>
          <w:sz w:val="28"/>
          <w:szCs w:val="22"/>
        </w:rPr>
        <w:t>,8 тыс.</w:t>
      </w:r>
      <w:r w:rsidRPr="0068125D">
        <w:rPr>
          <w:rFonts w:eastAsia="Calibri"/>
          <w:sz w:val="28"/>
          <w:szCs w:val="22"/>
        </w:rPr>
        <w:t xml:space="preserve"> руб</w:t>
      </w:r>
      <w:r w:rsidR="00874CBA">
        <w:rPr>
          <w:rFonts w:eastAsia="Calibri"/>
          <w:sz w:val="28"/>
          <w:szCs w:val="22"/>
        </w:rPr>
        <w:t>лей</w:t>
      </w:r>
      <w:r w:rsidRPr="0068125D">
        <w:rPr>
          <w:rFonts w:eastAsia="Calibri"/>
          <w:sz w:val="28"/>
          <w:szCs w:val="22"/>
        </w:rPr>
        <w:t>; на обслуживание муниципального имущества, находящегося в казне муниципального района в  сумме 1246</w:t>
      </w:r>
      <w:r>
        <w:rPr>
          <w:rFonts w:eastAsia="Calibri"/>
          <w:sz w:val="28"/>
          <w:szCs w:val="22"/>
        </w:rPr>
        <w:t>,</w:t>
      </w:r>
      <w:r w:rsidRPr="0068125D">
        <w:rPr>
          <w:rFonts w:eastAsia="Calibri"/>
          <w:sz w:val="28"/>
          <w:szCs w:val="22"/>
        </w:rPr>
        <w:t>3</w:t>
      </w:r>
      <w:r>
        <w:rPr>
          <w:rFonts w:eastAsia="Calibri"/>
          <w:sz w:val="28"/>
          <w:szCs w:val="22"/>
        </w:rPr>
        <w:t xml:space="preserve"> тыс.</w:t>
      </w:r>
      <w:r w:rsidRPr="0068125D">
        <w:rPr>
          <w:rFonts w:eastAsia="Calibri"/>
          <w:sz w:val="28"/>
          <w:szCs w:val="22"/>
        </w:rPr>
        <w:t xml:space="preserve"> руб</w:t>
      </w:r>
      <w:r w:rsidR="00874CBA">
        <w:rPr>
          <w:rFonts w:eastAsia="Calibri"/>
          <w:sz w:val="28"/>
          <w:szCs w:val="22"/>
        </w:rPr>
        <w:t>лей</w:t>
      </w:r>
      <w:r w:rsidRPr="0068125D">
        <w:rPr>
          <w:rFonts w:eastAsia="Calibri"/>
          <w:sz w:val="28"/>
          <w:szCs w:val="22"/>
        </w:rPr>
        <w:t xml:space="preserve">; </w:t>
      </w:r>
      <w:r w:rsidRPr="0068125D">
        <w:rPr>
          <w:rFonts w:eastAsia="Calibri"/>
          <w:sz w:val="28"/>
          <w:szCs w:val="28"/>
        </w:rPr>
        <w:t xml:space="preserve">расходы </w:t>
      </w:r>
      <w:r w:rsidRPr="0068125D">
        <w:rPr>
          <w:rFonts w:eastAsia="Calibri"/>
          <w:color w:val="000000"/>
          <w:sz w:val="28"/>
          <w:szCs w:val="28"/>
        </w:rPr>
        <w:t>по размещению в периодическом печатном издании информационных материалов о деятельности органов местного самоуправления в сумме 109</w:t>
      </w:r>
      <w:r>
        <w:rPr>
          <w:rFonts w:eastAsia="Calibri"/>
          <w:color w:val="000000"/>
          <w:sz w:val="28"/>
          <w:szCs w:val="28"/>
        </w:rPr>
        <w:t>,</w:t>
      </w:r>
      <w:r w:rsidRPr="0068125D">
        <w:rPr>
          <w:rFonts w:eastAsia="Calibri"/>
          <w:color w:val="000000"/>
          <w:sz w:val="28"/>
          <w:szCs w:val="28"/>
        </w:rPr>
        <w:t>7</w:t>
      </w:r>
      <w:r>
        <w:rPr>
          <w:rFonts w:eastAsia="Calibri"/>
          <w:color w:val="000000"/>
          <w:sz w:val="28"/>
          <w:szCs w:val="28"/>
        </w:rPr>
        <w:t xml:space="preserve"> тыс.</w:t>
      </w:r>
      <w:r w:rsidRPr="0068125D">
        <w:rPr>
          <w:rFonts w:eastAsia="Calibri"/>
          <w:color w:val="000000"/>
          <w:sz w:val="28"/>
          <w:szCs w:val="28"/>
        </w:rPr>
        <w:t xml:space="preserve"> руб</w:t>
      </w:r>
      <w:r w:rsidR="00874CBA">
        <w:rPr>
          <w:rFonts w:eastAsia="Calibri"/>
          <w:color w:val="000000"/>
          <w:sz w:val="28"/>
          <w:szCs w:val="28"/>
        </w:rPr>
        <w:t>лей</w:t>
      </w:r>
      <w:r w:rsidRPr="0068125D">
        <w:rPr>
          <w:rFonts w:eastAsia="Calibri"/>
          <w:color w:val="000000"/>
          <w:sz w:val="28"/>
          <w:szCs w:val="28"/>
        </w:rPr>
        <w:t xml:space="preserve">; </w:t>
      </w:r>
      <w:r w:rsidRPr="0068125D">
        <w:rPr>
          <w:rFonts w:eastAsia="Calibri"/>
          <w:sz w:val="28"/>
          <w:szCs w:val="22"/>
        </w:rPr>
        <w:t>на осуществление мероприятий за счет средств резервного фонда администраци</w:t>
      </w:r>
      <w:r>
        <w:rPr>
          <w:rFonts w:eastAsia="Calibri"/>
          <w:sz w:val="28"/>
          <w:szCs w:val="22"/>
        </w:rPr>
        <w:t>и района</w:t>
      </w:r>
      <w:r w:rsidRPr="0068125D">
        <w:rPr>
          <w:rFonts w:eastAsia="Calibri"/>
          <w:sz w:val="28"/>
          <w:szCs w:val="22"/>
        </w:rPr>
        <w:t xml:space="preserve"> в сумме 179</w:t>
      </w:r>
      <w:r>
        <w:rPr>
          <w:rFonts w:eastAsia="Calibri"/>
          <w:sz w:val="28"/>
          <w:szCs w:val="22"/>
        </w:rPr>
        <w:t>,9 тыс.</w:t>
      </w:r>
      <w:r w:rsidRPr="0068125D">
        <w:rPr>
          <w:rFonts w:eastAsia="Calibri"/>
          <w:sz w:val="28"/>
          <w:szCs w:val="22"/>
        </w:rPr>
        <w:t xml:space="preserve"> руб</w:t>
      </w:r>
      <w:r w:rsidR="00874CBA">
        <w:rPr>
          <w:rFonts w:eastAsia="Calibri"/>
          <w:sz w:val="28"/>
          <w:szCs w:val="22"/>
        </w:rPr>
        <w:t>лей</w:t>
      </w:r>
      <w:r w:rsidRPr="0068125D">
        <w:rPr>
          <w:rFonts w:eastAsia="Calibri"/>
          <w:sz w:val="28"/>
          <w:szCs w:val="22"/>
        </w:rPr>
        <w:t>; на реализацию мероприятий муниципальных программ в общей сумме 1910</w:t>
      </w:r>
      <w:r w:rsidR="00B60639">
        <w:rPr>
          <w:rFonts w:eastAsia="Calibri"/>
          <w:sz w:val="28"/>
          <w:szCs w:val="22"/>
        </w:rPr>
        <w:t>,</w:t>
      </w:r>
      <w:r w:rsidRPr="0068125D">
        <w:rPr>
          <w:rFonts w:eastAsia="Calibri"/>
          <w:sz w:val="28"/>
          <w:szCs w:val="22"/>
        </w:rPr>
        <w:t>3</w:t>
      </w:r>
      <w:r w:rsidR="00B60639">
        <w:rPr>
          <w:rFonts w:eastAsia="Calibri"/>
          <w:sz w:val="28"/>
          <w:szCs w:val="22"/>
        </w:rPr>
        <w:t xml:space="preserve"> тыс.</w:t>
      </w:r>
      <w:r w:rsidRPr="0068125D">
        <w:rPr>
          <w:rFonts w:eastAsia="Calibri"/>
          <w:sz w:val="28"/>
          <w:szCs w:val="22"/>
        </w:rPr>
        <w:t xml:space="preserve"> руб</w:t>
      </w:r>
      <w:r w:rsidR="00874CBA">
        <w:rPr>
          <w:rFonts w:eastAsia="Calibri"/>
          <w:sz w:val="28"/>
          <w:szCs w:val="22"/>
        </w:rPr>
        <w:t>лей</w:t>
      </w:r>
      <w:r w:rsidRPr="0068125D">
        <w:rPr>
          <w:rFonts w:eastAsia="Calibri"/>
          <w:sz w:val="28"/>
          <w:szCs w:val="22"/>
        </w:rPr>
        <w:t>, на предоставление иных межбюджетных трансфертов бюджетам поселений на решение вопросов местного значения в сумме 15062</w:t>
      </w:r>
      <w:r w:rsidR="00B60639">
        <w:rPr>
          <w:rFonts w:eastAsia="Calibri"/>
          <w:sz w:val="28"/>
          <w:szCs w:val="22"/>
        </w:rPr>
        <w:t xml:space="preserve">,9 тыс. </w:t>
      </w:r>
      <w:r w:rsidRPr="0068125D">
        <w:rPr>
          <w:rFonts w:eastAsia="Calibri"/>
          <w:sz w:val="28"/>
          <w:szCs w:val="22"/>
        </w:rPr>
        <w:t>ру</w:t>
      </w:r>
      <w:r w:rsidR="00B60639">
        <w:rPr>
          <w:rFonts w:eastAsia="Calibri"/>
          <w:sz w:val="28"/>
          <w:szCs w:val="22"/>
        </w:rPr>
        <w:t>б</w:t>
      </w:r>
      <w:r w:rsidR="00874CBA">
        <w:rPr>
          <w:rFonts w:eastAsia="Calibri"/>
          <w:sz w:val="28"/>
          <w:szCs w:val="22"/>
        </w:rPr>
        <w:t>лей</w:t>
      </w:r>
      <w:r w:rsidR="00B60639">
        <w:rPr>
          <w:rFonts w:eastAsia="Calibri"/>
          <w:sz w:val="28"/>
          <w:szCs w:val="22"/>
        </w:rPr>
        <w:t>.</w:t>
      </w:r>
      <w:r w:rsidR="003A039F" w:rsidRPr="00ED0D61">
        <w:rPr>
          <w:sz w:val="28"/>
          <w:szCs w:val="28"/>
        </w:rPr>
        <w:t xml:space="preserve"> </w:t>
      </w:r>
    </w:p>
    <w:p w:rsidR="003A039F" w:rsidRPr="00ED0D61" w:rsidRDefault="003A039F" w:rsidP="003A039F">
      <w:pPr>
        <w:ind w:firstLine="709"/>
        <w:jc w:val="both"/>
        <w:rPr>
          <w:sz w:val="28"/>
          <w:szCs w:val="28"/>
        </w:rPr>
      </w:pPr>
      <w:r w:rsidRPr="00ED0D61">
        <w:rPr>
          <w:b/>
          <w:sz w:val="28"/>
          <w:szCs w:val="28"/>
          <w:u w:val="single"/>
        </w:rPr>
        <w:t>По разделу 02 «Национальная оборона</w:t>
      </w:r>
      <w:r w:rsidRPr="00ED0D61">
        <w:rPr>
          <w:sz w:val="28"/>
          <w:szCs w:val="28"/>
        </w:rPr>
        <w:t xml:space="preserve">»  средства в сумме </w:t>
      </w:r>
      <w:r w:rsidR="00B60639">
        <w:rPr>
          <w:sz w:val="28"/>
          <w:szCs w:val="28"/>
        </w:rPr>
        <w:t>1704</w:t>
      </w:r>
      <w:r w:rsidR="00057D0D">
        <w:rPr>
          <w:sz w:val="28"/>
          <w:szCs w:val="28"/>
        </w:rPr>
        <w:t>,</w:t>
      </w:r>
      <w:r w:rsidR="00134F1F">
        <w:rPr>
          <w:sz w:val="28"/>
          <w:szCs w:val="28"/>
        </w:rPr>
        <w:t>5</w:t>
      </w:r>
      <w:r w:rsidRPr="00ED0D61">
        <w:rPr>
          <w:sz w:val="28"/>
          <w:szCs w:val="28"/>
        </w:rPr>
        <w:t xml:space="preserve"> тыс. руб</w:t>
      </w:r>
      <w:r w:rsidR="00D526D4">
        <w:rPr>
          <w:sz w:val="28"/>
          <w:szCs w:val="28"/>
        </w:rPr>
        <w:t>лей</w:t>
      </w:r>
      <w:r w:rsidRPr="00ED0D61">
        <w:rPr>
          <w:sz w:val="28"/>
          <w:szCs w:val="28"/>
        </w:rPr>
        <w:t xml:space="preserve"> перечислены в бюджеты поселений района на осуществление ими полномочий по ведению первичного воинского учета. </w:t>
      </w:r>
    </w:p>
    <w:p w:rsidR="003A039F" w:rsidRDefault="003A039F" w:rsidP="003A039F">
      <w:pPr>
        <w:ind w:firstLine="709"/>
        <w:jc w:val="both"/>
        <w:rPr>
          <w:sz w:val="28"/>
          <w:szCs w:val="28"/>
        </w:rPr>
      </w:pPr>
      <w:r w:rsidRPr="00ED0D61">
        <w:rPr>
          <w:b/>
          <w:sz w:val="28"/>
          <w:szCs w:val="28"/>
          <w:u w:val="single"/>
        </w:rPr>
        <w:t>По разделу 03 «Национальная безопасность и правоохранительная деятельность»</w:t>
      </w:r>
      <w:r w:rsidRPr="00ED0D61">
        <w:rPr>
          <w:sz w:val="28"/>
          <w:szCs w:val="28"/>
        </w:rPr>
        <w:t xml:space="preserve">  расходы произведены в сумме </w:t>
      </w:r>
      <w:r w:rsidR="007930B4">
        <w:rPr>
          <w:sz w:val="28"/>
          <w:szCs w:val="28"/>
        </w:rPr>
        <w:t>1135,4</w:t>
      </w:r>
      <w:r w:rsidR="00134F1F">
        <w:rPr>
          <w:sz w:val="28"/>
          <w:szCs w:val="28"/>
        </w:rPr>
        <w:t xml:space="preserve"> </w:t>
      </w:r>
      <w:r w:rsidRPr="00ED0D61">
        <w:rPr>
          <w:sz w:val="28"/>
          <w:szCs w:val="28"/>
        </w:rPr>
        <w:t>тыс. руб</w:t>
      </w:r>
      <w:r w:rsidR="00D526D4">
        <w:rPr>
          <w:sz w:val="28"/>
          <w:szCs w:val="28"/>
        </w:rPr>
        <w:t>лей</w:t>
      </w:r>
      <w:r w:rsidRPr="00ED0D61">
        <w:rPr>
          <w:sz w:val="28"/>
          <w:szCs w:val="28"/>
        </w:rPr>
        <w:t xml:space="preserve">, в том числе  на содержание и организацию деятельности аварийно-спасательных служб в сумме </w:t>
      </w:r>
      <w:r w:rsidR="007930B4">
        <w:rPr>
          <w:sz w:val="28"/>
          <w:szCs w:val="28"/>
        </w:rPr>
        <w:t xml:space="preserve">1058,4 </w:t>
      </w:r>
      <w:r w:rsidRPr="00ED0D61">
        <w:rPr>
          <w:sz w:val="28"/>
          <w:szCs w:val="28"/>
        </w:rPr>
        <w:t>тыс. руб</w:t>
      </w:r>
      <w:r w:rsidR="00D526D4">
        <w:rPr>
          <w:sz w:val="28"/>
          <w:szCs w:val="28"/>
        </w:rPr>
        <w:t>лей</w:t>
      </w:r>
      <w:r>
        <w:rPr>
          <w:sz w:val="28"/>
          <w:szCs w:val="28"/>
        </w:rPr>
        <w:t xml:space="preserve">, </w:t>
      </w:r>
      <w:r w:rsidRPr="00ED0D61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</w:t>
      </w:r>
      <w:r w:rsidR="00134F1F">
        <w:rPr>
          <w:sz w:val="28"/>
          <w:szCs w:val="28"/>
        </w:rPr>
        <w:t>ых</w:t>
      </w:r>
      <w:r w:rsidRPr="00ED0D61">
        <w:rPr>
          <w:sz w:val="28"/>
          <w:szCs w:val="28"/>
        </w:rPr>
        <w:t xml:space="preserve"> программ</w:t>
      </w:r>
      <w:r w:rsidR="007930B4">
        <w:rPr>
          <w:sz w:val="28"/>
          <w:szCs w:val="28"/>
        </w:rPr>
        <w:t xml:space="preserve"> </w:t>
      </w:r>
      <w:r w:rsidRPr="007117AA">
        <w:rPr>
          <w:b/>
          <w:sz w:val="28"/>
          <w:szCs w:val="28"/>
        </w:rPr>
        <w:t>«</w:t>
      </w:r>
      <w:r w:rsidRPr="007E1BF9">
        <w:rPr>
          <w:sz w:val="28"/>
          <w:szCs w:val="28"/>
        </w:rPr>
        <w:t>Профилактика преступлений и иных правонарушений в</w:t>
      </w:r>
      <w:r w:rsidR="007930B4">
        <w:rPr>
          <w:sz w:val="28"/>
          <w:szCs w:val="28"/>
        </w:rPr>
        <w:t xml:space="preserve"> </w:t>
      </w:r>
      <w:r w:rsidRPr="007E1BF9">
        <w:rPr>
          <w:sz w:val="28"/>
          <w:szCs w:val="28"/>
        </w:rPr>
        <w:t xml:space="preserve">Алейском районе» в сумме </w:t>
      </w:r>
      <w:r w:rsidR="00057D0D">
        <w:rPr>
          <w:sz w:val="28"/>
          <w:szCs w:val="28"/>
        </w:rPr>
        <w:t>2</w:t>
      </w:r>
      <w:r w:rsidR="007930B4">
        <w:rPr>
          <w:sz w:val="28"/>
          <w:szCs w:val="28"/>
        </w:rPr>
        <w:t>9,8</w:t>
      </w:r>
      <w:r w:rsidRPr="007E1BF9">
        <w:rPr>
          <w:sz w:val="28"/>
          <w:szCs w:val="28"/>
        </w:rPr>
        <w:t xml:space="preserve"> тыс.</w:t>
      </w:r>
      <w:r w:rsidR="007930B4">
        <w:rPr>
          <w:sz w:val="28"/>
          <w:szCs w:val="28"/>
        </w:rPr>
        <w:t xml:space="preserve"> </w:t>
      </w:r>
      <w:r w:rsidRPr="007E1BF9">
        <w:rPr>
          <w:sz w:val="28"/>
          <w:szCs w:val="28"/>
        </w:rPr>
        <w:t>руб</w:t>
      </w:r>
      <w:r w:rsidR="00D526D4">
        <w:rPr>
          <w:sz w:val="28"/>
          <w:szCs w:val="28"/>
        </w:rPr>
        <w:t>лей</w:t>
      </w:r>
      <w:r w:rsidR="00134F1F">
        <w:rPr>
          <w:sz w:val="28"/>
          <w:szCs w:val="28"/>
        </w:rPr>
        <w:t xml:space="preserve"> и «Защита населения</w:t>
      </w:r>
      <w:r w:rsidR="007930B4">
        <w:rPr>
          <w:sz w:val="28"/>
          <w:szCs w:val="28"/>
        </w:rPr>
        <w:t xml:space="preserve"> </w:t>
      </w:r>
      <w:r w:rsidR="00134F1F">
        <w:rPr>
          <w:sz w:val="28"/>
          <w:szCs w:val="28"/>
        </w:rPr>
        <w:t xml:space="preserve">и территорий от чрезвычайных ситуаций» в сумме </w:t>
      </w:r>
      <w:r w:rsidR="007930B4">
        <w:rPr>
          <w:sz w:val="28"/>
          <w:szCs w:val="28"/>
        </w:rPr>
        <w:t>47,2</w:t>
      </w:r>
      <w:r w:rsidR="00134F1F">
        <w:rPr>
          <w:sz w:val="28"/>
          <w:szCs w:val="28"/>
        </w:rPr>
        <w:t xml:space="preserve"> тыс. рублей</w:t>
      </w:r>
      <w:r w:rsidRPr="007E1BF9">
        <w:rPr>
          <w:sz w:val="28"/>
          <w:szCs w:val="28"/>
        </w:rPr>
        <w:t>.</w:t>
      </w:r>
    </w:p>
    <w:p w:rsidR="003A039F" w:rsidRPr="00ED0D61" w:rsidRDefault="003A039F" w:rsidP="00225826">
      <w:pPr>
        <w:ind w:firstLine="709"/>
        <w:jc w:val="both"/>
        <w:rPr>
          <w:sz w:val="28"/>
          <w:szCs w:val="28"/>
        </w:rPr>
      </w:pPr>
      <w:r w:rsidRPr="00ED0D61">
        <w:rPr>
          <w:b/>
          <w:sz w:val="28"/>
          <w:szCs w:val="28"/>
          <w:u w:val="single"/>
        </w:rPr>
        <w:t>По разделу 04 «Национальная экономика»</w:t>
      </w:r>
      <w:r w:rsidRPr="00ED0D61">
        <w:rPr>
          <w:sz w:val="28"/>
          <w:szCs w:val="28"/>
        </w:rPr>
        <w:t xml:space="preserve"> произведены расходы в общей сумме </w:t>
      </w:r>
      <w:r w:rsidR="007930B4">
        <w:rPr>
          <w:sz w:val="28"/>
          <w:szCs w:val="28"/>
        </w:rPr>
        <w:t>28913,4</w:t>
      </w:r>
      <w:r w:rsidR="006449DC">
        <w:rPr>
          <w:sz w:val="28"/>
          <w:szCs w:val="28"/>
        </w:rPr>
        <w:t xml:space="preserve"> </w:t>
      </w:r>
      <w:r w:rsidRPr="00ED0D61">
        <w:rPr>
          <w:sz w:val="28"/>
          <w:szCs w:val="28"/>
        </w:rPr>
        <w:t>тыс. руб</w:t>
      </w:r>
      <w:r>
        <w:rPr>
          <w:sz w:val="28"/>
          <w:szCs w:val="28"/>
        </w:rPr>
        <w:t xml:space="preserve">лей, </w:t>
      </w:r>
      <w:r w:rsidRPr="00ED0D61">
        <w:rPr>
          <w:sz w:val="28"/>
          <w:szCs w:val="28"/>
        </w:rPr>
        <w:t xml:space="preserve">в том числе за счет средств районного бюджета </w:t>
      </w:r>
      <w:r w:rsidR="00874CBA" w:rsidRPr="00874CBA">
        <w:rPr>
          <w:rFonts w:eastAsia="Calibri"/>
          <w:sz w:val="28"/>
          <w:szCs w:val="22"/>
        </w:rPr>
        <w:t>на реализацию мероприятий муниципальной программы «Развитие сельского хозяйства Алейского района» в сумме 681</w:t>
      </w:r>
      <w:r w:rsidR="00874CBA">
        <w:rPr>
          <w:rFonts w:eastAsia="Calibri"/>
          <w:sz w:val="28"/>
          <w:szCs w:val="22"/>
        </w:rPr>
        <w:t>,</w:t>
      </w:r>
      <w:r w:rsidR="00874CBA" w:rsidRPr="00874CBA">
        <w:rPr>
          <w:rFonts w:eastAsia="Calibri"/>
          <w:sz w:val="28"/>
          <w:szCs w:val="22"/>
        </w:rPr>
        <w:t>5</w:t>
      </w:r>
      <w:r w:rsidR="00874CBA">
        <w:rPr>
          <w:rFonts w:eastAsia="Calibri"/>
          <w:sz w:val="28"/>
          <w:szCs w:val="22"/>
        </w:rPr>
        <w:t xml:space="preserve"> тыс.</w:t>
      </w:r>
      <w:r w:rsidR="00874CBA" w:rsidRPr="00874CBA">
        <w:rPr>
          <w:rFonts w:eastAsia="Calibri"/>
          <w:sz w:val="28"/>
          <w:szCs w:val="22"/>
        </w:rPr>
        <w:t xml:space="preserve"> руб</w:t>
      </w:r>
      <w:r w:rsidR="00874CBA">
        <w:rPr>
          <w:rFonts w:eastAsia="Calibri"/>
          <w:sz w:val="28"/>
          <w:szCs w:val="22"/>
        </w:rPr>
        <w:t>лей,</w:t>
      </w:r>
      <w:r w:rsidR="00874CBA" w:rsidRPr="00874CBA">
        <w:rPr>
          <w:rFonts w:eastAsia="Calibri"/>
          <w:sz w:val="28"/>
          <w:szCs w:val="22"/>
        </w:rPr>
        <w:t xml:space="preserve"> </w:t>
      </w:r>
      <w:r w:rsidRPr="00ED0D61">
        <w:rPr>
          <w:sz w:val="28"/>
          <w:szCs w:val="28"/>
        </w:rPr>
        <w:t>«О поддержке и развитии</w:t>
      </w:r>
      <w:r w:rsidR="00874CBA">
        <w:rPr>
          <w:sz w:val="28"/>
          <w:szCs w:val="28"/>
        </w:rPr>
        <w:t xml:space="preserve"> </w:t>
      </w:r>
      <w:r w:rsidRPr="00ED0D61">
        <w:rPr>
          <w:sz w:val="28"/>
          <w:szCs w:val="28"/>
        </w:rPr>
        <w:t>малого и среднего предпринимательства в</w:t>
      </w:r>
      <w:r w:rsidR="00874CBA">
        <w:rPr>
          <w:sz w:val="28"/>
          <w:szCs w:val="28"/>
        </w:rPr>
        <w:t xml:space="preserve"> </w:t>
      </w:r>
      <w:r w:rsidRPr="00ED0D61">
        <w:rPr>
          <w:sz w:val="28"/>
          <w:szCs w:val="28"/>
        </w:rPr>
        <w:t>Алейском районе» в сумме</w:t>
      </w:r>
      <w:r w:rsidR="00874CBA">
        <w:rPr>
          <w:sz w:val="28"/>
          <w:szCs w:val="28"/>
        </w:rPr>
        <w:t xml:space="preserve"> 1332,2</w:t>
      </w:r>
      <w:r w:rsidRPr="00ED0D6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="00301E55">
        <w:rPr>
          <w:sz w:val="28"/>
          <w:szCs w:val="28"/>
        </w:rPr>
        <w:t xml:space="preserve">, «Повышение безопасности дорожного движения в Алейском районе» в сумме </w:t>
      </w:r>
      <w:r w:rsidR="00874CBA">
        <w:rPr>
          <w:sz w:val="28"/>
          <w:szCs w:val="28"/>
        </w:rPr>
        <w:t xml:space="preserve">1254,1 </w:t>
      </w:r>
      <w:r w:rsidR="00301E55">
        <w:rPr>
          <w:sz w:val="28"/>
          <w:szCs w:val="28"/>
        </w:rPr>
        <w:t>тыс.</w:t>
      </w:r>
      <w:r w:rsidR="00874CBA">
        <w:rPr>
          <w:sz w:val="28"/>
          <w:szCs w:val="28"/>
        </w:rPr>
        <w:t xml:space="preserve"> </w:t>
      </w:r>
      <w:r w:rsidR="00301E55">
        <w:rPr>
          <w:sz w:val="28"/>
          <w:szCs w:val="28"/>
        </w:rPr>
        <w:t>рублей</w:t>
      </w:r>
      <w:r w:rsidR="00D526D4">
        <w:rPr>
          <w:sz w:val="28"/>
          <w:szCs w:val="28"/>
        </w:rPr>
        <w:t xml:space="preserve">, </w:t>
      </w:r>
      <w:r w:rsidR="007F06A0">
        <w:rPr>
          <w:sz w:val="28"/>
          <w:szCs w:val="28"/>
        </w:rPr>
        <w:t xml:space="preserve">«Комплексное развитие сельских территорий Алейского района» в сумме </w:t>
      </w:r>
      <w:r w:rsidR="00033535" w:rsidRPr="00033535">
        <w:rPr>
          <w:rFonts w:eastAsia="Calibri"/>
          <w:sz w:val="28"/>
          <w:szCs w:val="22"/>
        </w:rPr>
        <w:t>сумму 6362</w:t>
      </w:r>
      <w:r w:rsidR="00033535">
        <w:rPr>
          <w:rFonts w:eastAsia="Calibri"/>
          <w:sz w:val="28"/>
          <w:szCs w:val="22"/>
        </w:rPr>
        <w:t>,</w:t>
      </w:r>
      <w:r w:rsidR="00033535" w:rsidRPr="00033535">
        <w:rPr>
          <w:rFonts w:eastAsia="Calibri"/>
          <w:sz w:val="28"/>
          <w:szCs w:val="22"/>
        </w:rPr>
        <w:t>2</w:t>
      </w:r>
      <w:r w:rsidR="00033535">
        <w:rPr>
          <w:rFonts w:eastAsia="Calibri"/>
          <w:sz w:val="28"/>
          <w:szCs w:val="22"/>
        </w:rPr>
        <w:t xml:space="preserve"> тыс.</w:t>
      </w:r>
      <w:r w:rsidR="00033535" w:rsidRPr="00033535">
        <w:rPr>
          <w:rFonts w:eastAsia="Calibri"/>
          <w:sz w:val="28"/>
          <w:szCs w:val="22"/>
        </w:rPr>
        <w:t xml:space="preserve"> руб</w:t>
      </w:r>
      <w:r w:rsidR="00033535">
        <w:rPr>
          <w:rFonts w:eastAsia="Calibri"/>
          <w:sz w:val="28"/>
          <w:szCs w:val="22"/>
        </w:rPr>
        <w:t>лей</w:t>
      </w:r>
      <w:r w:rsidR="00033535" w:rsidRPr="00033535">
        <w:rPr>
          <w:rFonts w:eastAsia="Calibri"/>
          <w:sz w:val="28"/>
          <w:szCs w:val="22"/>
        </w:rPr>
        <w:t xml:space="preserve"> из них за счет субсидий из краевого бюджета на реализацию проектов поддержки местных инициатив в сумме 6362</w:t>
      </w:r>
      <w:r w:rsidR="00033535">
        <w:rPr>
          <w:rFonts w:eastAsia="Calibri"/>
          <w:sz w:val="28"/>
          <w:szCs w:val="22"/>
        </w:rPr>
        <w:t>,</w:t>
      </w:r>
      <w:r w:rsidR="00033535" w:rsidRPr="00033535">
        <w:rPr>
          <w:rFonts w:eastAsia="Calibri"/>
          <w:sz w:val="28"/>
          <w:szCs w:val="22"/>
        </w:rPr>
        <w:t>2</w:t>
      </w:r>
      <w:r w:rsidR="00033535">
        <w:rPr>
          <w:rFonts w:eastAsia="Calibri"/>
          <w:sz w:val="28"/>
          <w:szCs w:val="22"/>
        </w:rPr>
        <w:t xml:space="preserve"> тыс.</w:t>
      </w:r>
      <w:r w:rsidR="00033535" w:rsidRPr="00033535">
        <w:rPr>
          <w:rFonts w:eastAsia="Calibri"/>
          <w:sz w:val="28"/>
          <w:szCs w:val="22"/>
        </w:rPr>
        <w:t xml:space="preserve"> руб</w:t>
      </w:r>
      <w:r w:rsidR="00033535">
        <w:rPr>
          <w:rFonts w:eastAsia="Calibri"/>
          <w:sz w:val="28"/>
          <w:szCs w:val="22"/>
        </w:rPr>
        <w:t>лей</w:t>
      </w:r>
      <w:r w:rsidR="00033535" w:rsidRPr="00033535">
        <w:rPr>
          <w:rFonts w:eastAsia="Calibri"/>
          <w:sz w:val="28"/>
          <w:szCs w:val="22"/>
        </w:rPr>
        <w:t>, на  содержание автомобильных дорог местного значения в границах населенных пунктов поселений на сумму 1589</w:t>
      </w:r>
      <w:r w:rsidR="00033535">
        <w:rPr>
          <w:rFonts w:eastAsia="Calibri"/>
          <w:sz w:val="28"/>
          <w:szCs w:val="22"/>
        </w:rPr>
        <w:t>,</w:t>
      </w:r>
      <w:r w:rsidR="00033535" w:rsidRPr="00033535">
        <w:rPr>
          <w:rFonts w:eastAsia="Calibri"/>
          <w:sz w:val="28"/>
          <w:szCs w:val="22"/>
        </w:rPr>
        <w:t>0</w:t>
      </w:r>
      <w:r w:rsidR="00033535">
        <w:rPr>
          <w:rFonts w:eastAsia="Calibri"/>
          <w:sz w:val="28"/>
          <w:szCs w:val="22"/>
        </w:rPr>
        <w:t xml:space="preserve"> тыс. </w:t>
      </w:r>
      <w:r w:rsidR="00033535" w:rsidRPr="00033535">
        <w:rPr>
          <w:rFonts w:eastAsia="Calibri"/>
          <w:sz w:val="28"/>
          <w:szCs w:val="22"/>
        </w:rPr>
        <w:t>руб</w:t>
      </w:r>
      <w:r w:rsidR="00033535">
        <w:rPr>
          <w:rFonts w:eastAsia="Calibri"/>
          <w:sz w:val="28"/>
          <w:szCs w:val="22"/>
        </w:rPr>
        <w:t>лей,</w:t>
      </w:r>
      <w:r w:rsidR="007F06A0">
        <w:rPr>
          <w:sz w:val="28"/>
          <w:szCs w:val="28"/>
        </w:rPr>
        <w:t xml:space="preserve"> </w:t>
      </w:r>
      <w:r w:rsidR="007F06A0" w:rsidRPr="007F06A0">
        <w:rPr>
          <w:color w:val="000000"/>
          <w:sz w:val="28"/>
          <w:szCs w:val="28"/>
          <w:lang w:eastAsia="ru-RU"/>
        </w:rPr>
        <w:t>«Обеспечение документами территориального планирования муниципального образования Алейский</w:t>
      </w:r>
      <w:r w:rsidR="00874CBA">
        <w:rPr>
          <w:color w:val="000000"/>
          <w:sz w:val="28"/>
          <w:szCs w:val="28"/>
          <w:lang w:eastAsia="ru-RU"/>
        </w:rPr>
        <w:t xml:space="preserve"> </w:t>
      </w:r>
      <w:r w:rsidR="007F06A0" w:rsidRPr="007F06A0">
        <w:rPr>
          <w:color w:val="000000"/>
          <w:sz w:val="28"/>
          <w:szCs w:val="28"/>
          <w:lang w:eastAsia="ru-RU"/>
        </w:rPr>
        <w:t>район»</w:t>
      </w:r>
      <w:r w:rsidR="00874CBA">
        <w:rPr>
          <w:color w:val="000000"/>
          <w:sz w:val="28"/>
          <w:szCs w:val="28"/>
          <w:lang w:eastAsia="ru-RU"/>
        </w:rPr>
        <w:t xml:space="preserve"> </w:t>
      </w:r>
      <w:r w:rsidR="007F06A0">
        <w:rPr>
          <w:sz w:val="28"/>
          <w:szCs w:val="28"/>
        </w:rPr>
        <w:t xml:space="preserve">в сумме </w:t>
      </w:r>
      <w:r w:rsidR="00874CBA">
        <w:rPr>
          <w:sz w:val="28"/>
          <w:szCs w:val="28"/>
        </w:rPr>
        <w:t>1270,2</w:t>
      </w:r>
      <w:r w:rsidR="007F06A0">
        <w:rPr>
          <w:sz w:val="28"/>
          <w:szCs w:val="28"/>
        </w:rPr>
        <w:t xml:space="preserve"> тыс. рублей</w:t>
      </w:r>
      <w:r w:rsidR="002341CD">
        <w:rPr>
          <w:sz w:val="28"/>
          <w:szCs w:val="28"/>
        </w:rPr>
        <w:t xml:space="preserve">, </w:t>
      </w:r>
      <w:r>
        <w:rPr>
          <w:sz w:val="28"/>
          <w:szCs w:val="28"/>
        </w:rPr>
        <w:t>на содержание и ремонт автомобильных дорог за счет средств дорожного фонда в сумме</w:t>
      </w:r>
      <w:r w:rsidR="00874CBA">
        <w:rPr>
          <w:sz w:val="28"/>
          <w:szCs w:val="28"/>
        </w:rPr>
        <w:t xml:space="preserve"> </w:t>
      </w:r>
      <w:r w:rsidR="00D57AC1">
        <w:rPr>
          <w:sz w:val="28"/>
          <w:szCs w:val="28"/>
        </w:rPr>
        <w:t>16105,1</w:t>
      </w:r>
      <w:r>
        <w:rPr>
          <w:sz w:val="28"/>
          <w:szCs w:val="28"/>
        </w:rPr>
        <w:t xml:space="preserve"> тыс. рублей</w:t>
      </w:r>
      <w:r w:rsidR="00D57AC1">
        <w:rPr>
          <w:sz w:val="28"/>
          <w:szCs w:val="28"/>
        </w:rPr>
        <w:t xml:space="preserve"> (из них 1623,5 тыс. рублей</w:t>
      </w:r>
      <w:r w:rsidR="007F06A0">
        <w:rPr>
          <w:sz w:val="28"/>
          <w:szCs w:val="28"/>
        </w:rPr>
        <w:t xml:space="preserve">, </w:t>
      </w:r>
      <w:r w:rsidR="00D57AC1">
        <w:rPr>
          <w:sz w:val="28"/>
          <w:szCs w:val="28"/>
        </w:rPr>
        <w:t xml:space="preserve">направлены на софинансирование расходов по ППМИ), </w:t>
      </w:r>
      <w:r w:rsidR="007F06A0">
        <w:rPr>
          <w:sz w:val="28"/>
          <w:szCs w:val="28"/>
        </w:rPr>
        <w:t>в том числе з</w:t>
      </w:r>
      <w:r w:rsidRPr="00ED0D61">
        <w:rPr>
          <w:sz w:val="28"/>
          <w:szCs w:val="28"/>
        </w:rPr>
        <w:t xml:space="preserve">а счет </w:t>
      </w:r>
      <w:r w:rsidR="00C70AAD">
        <w:rPr>
          <w:sz w:val="28"/>
          <w:szCs w:val="28"/>
        </w:rPr>
        <w:t>средств</w:t>
      </w:r>
      <w:r w:rsidRPr="00ED0D61">
        <w:rPr>
          <w:sz w:val="28"/>
          <w:szCs w:val="28"/>
        </w:rPr>
        <w:t xml:space="preserve"> из краевого бюджета </w:t>
      </w:r>
      <w:r>
        <w:rPr>
          <w:sz w:val="28"/>
          <w:szCs w:val="28"/>
        </w:rPr>
        <w:t xml:space="preserve">в сумме </w:t>
      </w:r>
      <w:r w:rsidR="00D57AC1">
        <w:rPr>
          <w:sz w:val="28"/>
          <w:szCs w:val="28"/>
        </w:rPr>
        <w:t>6759,0</w:t>
      </w:r>
      <w:r>
        <w:rPr>
          <w:sz w:val="28"/>
          <w:szCs w:val="28"/>
        </w:rPr>
        <w:t xml:space="preserve"> тыс.</w:t>
      </w:r>
      <w:r w:rsidR="00D57AC1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C70AAD">
        <w:rPr>
          <w:sz w:val="28"/>
          <w:szCs w:val="28"/>
        </w:rPr>
        <w:t>лей</w:t>
      </w:r>
      <w:r w:rsidR="00301E55">
        <w:rPr>
          <w:sz w:val="28"/>
          <w:szCs w:val="28"/>
        </w:rPr>
        <w:t>.</w:t>
      </w:r>
      <w:r w:rsidR="002341CD">
        <w:rPr>
          <w:sz w:val="28"/>
          <w:szCs w:val="28"/>
        </w:rPr>
        <w:t xml:space="preserve"> </w:t>
      </w:r>
      <w:r w:rsidR="00F61A1A">
        <w:rPr>
          <w:sz w:val="28"/>
          <w:szCs w:val="28"/>
        </w:rPr>
        <w:t xml:space="preserve">За счет субвенции из краевого бюджета произведены расходы по отлову и </w:t>
      </w:r>
      <w:r w:rsidR="00F61A1A">
        <w:rPr>
          <w:sz w:val="28"/>
          <w:szCs w:val="28"/>
        </w:rPr>
        <w:lastRenderedPageBreak/>
        <w:t xml:space="preserve">содержанию животных без владельцев на сумму </w:t>
      </w:r>
      <w:r w:rsidR="00D57AC1">
        <w:rPr>
          <w:sz w:val="28"/>
          <w:szCs w:val="28"/>
        </w:rPr>
        <w:t>319,1</w:t>
      </w:r>
      <w:r w:rsidR="00F61A1A">
        <w:rPr>
          <w:sz w:val="28"/>
          <w:szCs w:val="28"/>
        </w:rPr>
        <w:t xml:space="preserve"> тыс. рублей.</w:t>
      </w:r>
      <w:r w:rsidR="00E43306">
        <w:rPr>
          <w:sz w:val="28"/>
          <w:szCs w:val="28"/>
        </w:rPr>
        <w:t xml:space="preserve"> По данному разделу план выполнен на </w:t>
      </w:r>
      <w:r w:rsidR="00033535">
        <w:rPr>
          <w:sz w:val="28"/>
          <w:szCs w:val="28"/>
        </w:rPr>
        <w:t>96,9</w:t>
      </w:r>
      <w:r w:rsidR="007C1253">
        <w:rPr>
          <w:sz w:val="28"/>
          <w:szCs w:val="28"/>
        </w:rPr>
        <w:t>%</w:t>
      </w:r>
      <w:r w:rsidR="00E43306">
        <w:rPr>
          <w:sz w:val="28"/>
          <w:szCs w:val="28"/>
        </w:rPr>
        <w:t>.</w:t>
      </w:r>
    </w:p>
    <w:p w:rsidR="00513EA3" w:rsidRPr="00513EA3" w:rsidRDefault="00D334E9" w:rsidP="00D334E9">
      <w:pPr>
        <w:jc w:val="both"/>
        <w:rPr>
          <w:rFonts w:eastAsia="Calibri"/>
          <w:sz w:val="28"/>
          <w:szCs w:val="22"/>
        </w:rPr>
      </w:pPr>
      <w:r>
        <w:rPr>
          <w:b/>
          <w:sz w:val="28"/>
          <w:szCs w:val="28"/>
        </w:rPr>
        <w:t xml:space="preserve">          </w:t>
      </w:r>
      <w:r w:rsidR="00513EA3">
        <w:rPr>
          <w:b/>
          <w:sz w:val="28"/>
          <w:szCs w:val="28"/>
          <w:u w:val="single"/>
        </w:rPr>
        <w:t xml:space="preserve"> </w:t>
      </w:r>
      <w:r w:rsidR="003A039F" w:rsidRPr="00ED0D61">
        <w:rPr>
          <w:b/>
          <w:sz w:val="28"/>
          <w:szCs w:val="28"/>
          <w:u w:val="single"/>
        </w:rPr>
        <w:t>По разделу 05 «Жилищно-коммунальное хозяйство»</w:t>
      </w:r>
      <w:r w:rsidR="00513EA3" w:rsidRPr="00513EA3"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>по</w:t>
      </w:r>
      <w:r w:rsidR="00513EA3" w:rsidRPr="00513EA3">
        <w:rPr>
          <w:rFonts w:eastAsia="Calibri"/>
          <w:sz w:val="28"/>
          <w:szCs w:val="22"/>
        </w:rPr>
        <w:t xml:space="preserve">дразделу </w:t>
      </w:r>
      <w:r>
        <w:rPr>
          <w:rFonts w:eastAsia="Calibri"/>
          <w:sz w:val="28"/>
          <w:szCs w:val="22"/>
        </w:rPr>
        <w:t xml:space="preserve">01 </w:t>
      </w:r>
      <w:r w:rsidR="00513EA3" w:rsidRPr="00513EA3">
        <w:rPr>
          <w:rFonts w:eastAsia="Calibri"/>
          <w:sz w:val="28"/>
          <w:szCs w:val="22"/>
        </w:rPr>
        <w:t>«Жилищное хозяйство» произведены расходы в сумме 30</w:t>
      </w:r>
      <w:r w:rsidR="00513EA3">
        <w:rPr>
          <w:rFonts w:eastAsia="Calibri"/>
          <w:sz w:val="28"/>
          <w:szCs w:val="22"/>
        </w:rPr>
        <w:t>,</w:t>
      </w:r>
      <w:r w:rsidR="00513EA3" w:rsidRPr="00513EA3">
        <w:rPr>
          <w:rFonts w:eastAsia="Calibri"/>
          <w:sz w:val="28"/>
          <w:szCs w:val="22"/>
        </w:rPr>
        <w:t>9</w:t>
      </w:r>
      <w:r w:rsidR="00513EA3">
        <w:rPr>
          <w:rFonts w:eastAsia="Calibri"/>
          <w:sz w:val="28"/>
          <w:szCs w:val="22"/>
        </w:rPr>
        <w:t xml:space="preserve"> тыс.</w:t>
      </w:r>
      <w:r w:rsidR="00513EA3" w:rsidRPr="00513EA3">
        <w:rPr>
          <w:rFonts w:eastAsia="Calibri"/>
          <w:sz w:val="28"/>
          <w:szCs w:val="22"/>
        </w:rPr>
        <w:t xml:space="preserve"> рублей на предоставление межбюджетных трансфертов бюджетам поселений согласно заключенным соглашениям по передаче полномочий  на содержание муниципального жилищного фонда и осуществления муниципального жилищного контроля. </w:t>
      </w:r>
      <w:r w:rsidR="00513EA3" w:rsidRPr="00513EA3">
        <w:rPr>
          <w:rFonts w:eastAsia="Calibri"/>
          <w:sz w:val="28"/>
          <w:szCs w:val="22"/>
        </w:rPr>
        <w:br/>
        <w:t xml:space="preserve">           По подразделу 02 «Коммунальное хозяйство» произведены расходы на организацию снабжения населения района коммунальными услугами (содержание и ремонт объектов, обеспечивающих население района услугами теплоснабжения и водоснабжения) на общую сумму 28230</w:t>
      </w:r>
      <w:r w:rsidR="00513EA3">
        <w:rPr>
          <w:rFonts w:eastAsia="Calibri"/>
          <w:sz w:val="28"/>
          <w:szCs w:val="22"/>
        </w:rPr>
        <w:t>,</w:t>
      </w:r>
      <w:r w:rsidR="00513EA3" w:rsidRPr="00513EA3">
        <w:rPr>
          <w:rFonts w:eastAsia="Calibri"/>
          <w:sz w:val="28"/>
          <w:szCs w:val="22"/>
        </w:rPr>
        <w:t>1</w:t>
      </w:r>
      <w:r w:rsidR="00513EA3">
        <w:rPr>
          <w:rFonts w:eastAsia="Calibri"/>
          <w:sz w:val="28"/>
          <w:szCs w:val="22"/>
        </w:rPr>
        <w:t xml:space="preserve"> тыс.</w:t>
      </w:r>
      <w:r>
        <w:rPr>
          <w:rFonts w:eastAsia="Calibri"/>
          <w:sz w:val="28"/>
          <w:szCs w:val="22"/>
        </w:rPr>
        <w:t xml:space="preserve"> </w:t>
      </w:r>
      <w:r w:rsidR="00513EA3" w:rsidRPr="00513EA3">
        <w:rPr>
          <w:rFonts w:eastAsia="Calibri"/>
          <w:sz w:val="28"/>
          <w:szCs w:val="22"/>
        </w:rPr>
        <w:t>рублей, в том числе:</w:t>
      </w:r>
    </w:p>
    <w:p w:rsidR="00513EA3" w:rsidRPr="00513EA3" w:rsidRDefault="00513EA3" w:rsidP="00427106">
      <w:pPr>
        <w:ind w:firstLine="709"/>
        <w:jc w:val="both"/>
        <w:rPr>
          <w:rFonts w:eastAsia="Calibri"/>
          <w:sz w:val="28"/>
          <w:szCs w:val="22"/>
        </w:rPr>
      </w:pPr>
      <w:r w:rsidRPr="00513EA3">
        <w:rPr>
          <w:rFonts w:eastAsia="Calibri"/>
          <w:sz w:val="28"/>
          <w:szCs w:val="22"/>
        </w:rPr>
        <w:t xml:space="preserve"> за счет субсидий из краевого бюджета произведены расходы на оплату  капитального</w:t>
      </w:r>
      <w:r w:rsidR="00427106">
        <w:rPr>
          <w:rFonts w:eastAsia="Calibri"/>
          <w:sz w:val="28"/>
          <w:szCs w:val="22"/>
        </w:rPr>
        <w:t xml:space="preserve"> ремонта водозаборного узла в </w:t>
      </w:r>
      <w:r w:rsidRPr="00513EA3">
        <w:rPr>
          <w:rFonts w:eastAsia="Calibri"/>
          <w:sz w:val="28"/>
          <w:szCs w:val="22"/>
        </w:rPr>
        <w:t xml:space="preserve">с.Толстая Дуброва и пос.Приалейский на общую сумму </w:t>
      </w:r>
      <w:r>
        <w:rPr>
          <w:rFonts w:eastAsia="Calibri"/>
          <w:sz w:val="28"/>
          <w:szCs w:val="22"/>
        </w:rPr>
        <w:t>5857 тыс.</w:t>
      </w:r>
      <w:r w:rsidRPr="00513EA3">
        <w:rPr>
          <w:rFonts w:eastAsia="Calibri"/>
          <w:sz w:val="28"/>
          <w:szCs w:val="22"/>
        </w:rPr>
        <w:t xml:space="preserve"> руб</w:t>
      </w:r>
      <w:r>
        <w:rPr>
          <w:rFonts w:eastAsia="Calibri"/>
          <w:sz w:val="28"/>
          <w:szCs w:val="22"/>
        </w:rPr>
        <w:t>лей</w:t>
      </w:r>
      <w:r w:rsidRPr="00513EA3">
        <w:rPr>
          <w:rFonts w:eastAsia="Calibri"/>
          <w:sz w:val="28"/>
          <w:szCs w:val="22"/>
        </w:rPr>
        <w:t>, софинансирование</w:t>
      </w:r>
      <w:r w:rsidR="00427106">
        <w:rPr>
          <w:rFonts w:eastAsia="Calibri"/>
          <w:sz w:val="28"/>
          <w:szCs w:val="22"/>
        </w:rPr>
        <w:t xml:space="preserve"> из районного бюджета составило </w:t>
      </w:r>
      <w:r w:rsidRPr="00513EA3">
        <w:rPr>
          <w:rFonts w:eastAsia="Calibri"/>
          <w:sz w:val="28"/>
          <w:szCs w:val="22"/>
        </w:rPr>
        <w:t>59</w:t>
      </w:r>
      <w:r>
        <w:rPr>
          <w:rFonts w:eastAsia="Calibri"/>
          <w:sz w:val="28"/>
          <w:szCs w:val="22"/>
        </w:rPr>
        <w:t>,2</w:t>
      </w:r>
      <w:r w:rsidR="00427106"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>тыс.</w:t>
      </w:r>
      <w:r w:rsidRPr="00513EA3">
        <w:rPr>
          <w:rFonts w:eastAsia="Calibri"/>
          <w:sz w:val="28"/>
          <w:szCs w:val="22"/>
        </w:rPr>
        <w:t>руб</w:t>
      </w:r>
      <w:r>
        <w:rPr>
          <w:rFonts w:eastAsia="Calibri"/>
          <w:sz w:val="28"/>
          <w:szCs w:val="22"/>
        </w:rPr>
        <w:t>лей</w:t>
      </w:r>
      <w:r w:rsidRPr="00513EA3">
        <w:rPr>
          <w:rFonts w:eastAsia="Calibri"/>
          <w:sz w:val="28"/>
          <w:szCs w:val="22"/>
        </w:rPr>
        <w:t>;</w:t>
      </w:r>
      <w:r w:rsidRPr="00513EA3">
        <w:rPr>
          <w:rFonts w:eastAsia="Calibri"/>
          <w:sz w:val="28"/>
          <w:szCs w:val="22"/>
        </w:rPr>
        <w:br/>
        <w:t xml:space="preserve">          за счет субсидии из краевого бюджета на оплату поставки и установки систем химводподготовки для 21-ой котельной и поставки модульной котельной в пос.Алейский направлены средства в общей сумме 11631</w:t>
      </w:r>
      <w:r>
        <w:rPr>
          <w:rFonts w:eastAsia="Calibri"/>
          <w:sz w:val="28"/>
          <w:szCs w:val="22"/>
        </w:rPr>
        <w:t>,</w:t>
      </w:r>
      <w:r w:rsidRPr="00513EA3">
        <w:rPr>
          <w:rFonts w:eastAsia="Calibri"/>
          <w:sz w:val="28"/>
          <w:szCs w:val="22"/>
        </w:rPr>
        <w:t>1</w:t>
      </w:r>
      <w:r>
        <w:rPr>
          <w:rFonts w:eastAsia="Calibri"/>
          <w:sz w:val="28"/>
          <w:szCs w:val="22"/>
        </w:rPr>
        <w:t xml:space="preserve"> тыс.</w:t>
      </w:r>
      <w:r w:rsidRPr="00513EA3">
        <w:rPr>
          <w:rFonts w:eastAsia="Calibri"/>
          <w:sz w:val="28"/>
          <w:szCs w:val="22"/>
        </w:rPr>
        <w:t xml:space="preserve"> руб</w:t>
      </w:r>
      <w:r>
        <w:rPr>
          <w:rFonts w:eastAsia="Calibri"/>
          <w:sz w:val="28"/>
          <w:szCs w:val="22"/>
        </w:rPr>
        <w:t>лей</w:t>
      </w:r>
      <w:r w:rsidRPr="00513EA3">
        <w:rPr>
          <w:rFonts w:eastAsia="Calibri"/>
          <w:sz w:val="28"/>
          <w:szCs w:val="22"/>
        </w:rPr>
        <w:t>, софинансирование из районного бюджета произведено на сумму 117</w:t>
      </w:r>
      <w:r>
        <w:rPr>
          <w:rFonts w:eastAsia="Calibri"/>
          <w:sz w:val="28"/>
          <w:szCs w:val="22"/>
        </w:rPr>
        <w:t>,5 тыс.</w:t>
      </w:r>
      <w:r w:rsidR="00D334E9">
        <w:rPr>
          <w:rFonts w:eastAsia="Calibri"/>
          <w:sz w:val="28"/>
          <w:szCs w:val="22"/>
        </w:rPr>
        <w:t xml:space="preserve"> </w:t>
      </w:r>
      <w:r w:rsidRPr="00513EA3">
        <w:rPr>
          <w:rFonts w:eastAsia="Calibri"/>
          <w:sz w:val="28"/>
          <w:szCs w:val="22"/>
        </w:rPr>
        <w:t>руб</w:t>
      </w:r>
      <w:r>
        <w:rPr>
          <w:rFonts w:eastAsia="Calibri"/>
          <w:sz w:val="28"/>
          <w:szCs w:val="22"/>
        </w:rPr>
        <w:t>лей</w:t>
      </w:r>
      <w:r w:rsidRPr="00513EA3">
        <w:rPr>
          <w:rFonts w:eastAsia="Calibri"/>
          <w:sz w:val="28"/>
          <w:szCs w:val="22"/>
        </w:rPr>
        <w:t>;</w:t>
      </w:r>
      <w:r w:rsidRPr="00513EA3">
        <w:rPr>
          <w:rFonts w:eastAsia="Calibri"/>
          <w:sz w:val="28"/>
          <w:szCs w:val="22"/>
        </w:rPr>
        <w:br/>
        <w:t xml:space="preserve">         на создание резервного запаса угля произведены расходы на сумму 4435</w:t>
      </w:r>
      <w:r>
        <w:rPr>
          <w:rFonts w:eastAsia="Calibri"/>
          <w:sz w:val="28"/>
          <w:szCs w:val="22"/>
        </w:rPr>
        <w:t>,</w:t>
      </w:r>
      <w:r w:rsidRPr="00513EA3">
        <w:rPr>
          <w:rFonts w:eastAsia="Calibri"/>
          <w:sz w:val="28"/>
          <w:szCs w:val="22"/>
        </w:rPr>
        <w:t>2</w:t>
      </w:r>
      <w:r>
        <w:rPr>
          <w:rFonts w:eastAsia="Calibri"/>
          <w:sz w:val="28"/>
          <w:szCs w:val="22"/>
        </w:rPr>
        <w:t xml:space="preserve"> тыс.</w:t>
      </w:r>
      <w:r w:rsidRPr="00513EA3">
        <w:rPr>
          <w:rFonts w:eastAsia="Calibri"/>
          <w:sz w:val="28"/>
          <w:szCs w:val="22"/>
        </w:rPr>
        <w:t xml:space="preserve"> руб</w:t>
      </w:r>
      <w:r>
        <w:rPr>
          <w:rFonts w:eastAsia="Calibri"/>
          <w:sz w:val="28"/>
          <w:szCs w:val="22"/>
        </w:rPr>
        <w:t>лей,</w:t>
      </w:r>
      <w:r w:rsidRPr="00513EA3">
        <w:rPr>
          <w:rFonts w:eastAsia="Calibri"/>
          <w:sz w:val="28"/>
          <w:szCs w:val="22"/>
        </w:rPr>
        <w:t xml:space="preserve"> в том числе за счет субсидии из краевого бюджета в сумме 4369</w:t>
      </w:r>
      <w:r>
        <w:rPr>
          <w:rFonts w:eastAsia="Calibri"/>
          <w:sz w:val="28"/>
          <w:szCs w:val="22"/>
        </w:rPr>
        <w:t>,</w:t>
      </w:r>
      <w:r w:rsidRPr="00513EA3">
        <w:rPr>
          <w:rFonts w:eastAsia="Calibri"/>
          <w:sz w:val="28"/>
          <w:szCs w:val="22"/>
        </w:rPr>
        <w:t>0</w:t>
      </w:r>
      <w:r>
        <w:rPr>
          <w:rFonts w:eastAsia="Calibri"/>
          <w:sz w:val="28"/>
          <w:szCs w:val="22"/>
        </w:rPr>
        <w:t xml:space="preserve"> тыс.</w:t>
      </w:r>
      <w:r w:rsidRPr="00513EA3">
        <w:rPr>
          <w:rFonts w:eastAsia="Calibri"/>
          <w:sz w:val="28"/>
          <w:szCs w:val="22"/>
        </w:rPr>
        <w:t xml:space="preserve"> руб</w:t>
      </w:r>
      <w:r>
        <w:rPr>
          <w:rFonts w:eastAsia="Calibri"/>
          <w:sz w:val="28"/>
          <w:szCs w:val="22"/>
        </w:rPr>
        <w:t>лей</w:t>
      </w:r>
      <w:r w:rsidRPr="00513EA3">
        <w:rPr>
          <w:rFonts w:eastAsia="Calibri"/>
          <w:sz w:val="28"/>
          <w:szCs w:val="22"/>
        </w:rPr>
        <w:t>;</w:t>
      </w:r>
    </w:p>
    <w:p w:rsidR="00513EA3" w:rsidRPr="00513EA3" w:rsidRDefault="00513EA3" w:rsidP="00D334E9">
      <w:pPr>
        <w:ind w:firstLine="709"/>
        <w:jc w:val="both"/>
        <w:rPr>
          <w:rFonts w:eastAsia="Calibri"/>
          <w:sz w:val="28"/>
          <w:szCs w:val="22"/>
        </w:rPr>
      </w:pPr>
      <w:r w:rsidRPr="00513EA3">
        <w:rPr>
          <w:rFonts w:eastAsia="Calibri"/>
          <w:sz w:val="28"/>
          <w:szCs w:val="22"/>
        </w:rPr>
        <w:t>за счет средств районного бюджета произведен</w:t>
      </w:r>
      <w:r w:rsidR="00427106">
        <w:rPr>
          <w:rFonts w:eastAsia="Calibri"/>
          <w:sz w:val="28"/>
          <w:szCs w:val="22"/>
        </w:rPr>
        <w:t>ы расходы на текущее содержание</w:t>
      </w:r>
      <w:r w:rsidRPr="00513EA3">
        <w:rPr>
          <w:rFonts w:eastAsia="Calibri"/>
          <w:sz w:val="28"/>
          <w:szCs w:val="22"/>
        </w:rPr>
        <w:t xml:space="preserve"> и ремонт объектов, обеспечивающих население района услугами теплоснабжения и водоснабжения на сумму 2560</w:t>
      </w:r>
      <w:r w:rsidR="006D1B75">
        <w:rPr>
          <w:rFonts w:eastAsia="Calibri"/>
          <w:sz w:val="28"/>
          <w:szCs w:val="22"/>
        </w:rPr>
        <w:t>,</w:t>
      </w:r>
      <w:r w:rsidRPr="00513EA3">
        <w:rPr>
          <w:rFonts w:eastAsia="Calibri"/>
          <w:sz w:val="28"/>
          <w:szCs w:val="22"/>
        </w:rPr>
        <w:t>7</w:t>
      </w:r>
      <w:r w:rsidR="006D1B75">
        <w:rPr>
          <w:rFonts w:eastAsia="Calibri"/>
          <w:sz w:val="28"/>
          <w:szCs w:val="22"/>
        </w:rPr>
        <w:t xml:space="preserve"> тыс.</w:t>
      </w:r>
      <w:r w:rsidRPr="00513EA3">
        <w:rPr>
          <w:rFonts w:eastAsia="Calibri"/>
          <w:sz w:val="28"/>
          <w:szCs w:val="22"/>
        </w:rPr>
        <w:t xml:space="preserve"> руб</w:t>
      </w:r>
      <w:r w:rsidR="006D1B75">
        <w:rPr>
          <w:rFonts w:eastAsia="Calibri"/>
          <w:sz w:val="28"/>
          <w:szCs w:val="22"/>
        </w:rPr>
        <w:t>лей</w:t>
      </w:r>
      <w:r w:rsidRPr="00513EA3">
        <w:rPr>
          <w:rFonts w:eastAsia="Calibri"/>
          <w:sz w:val="28"/>
          <w:szCs w:val="22"/>
        </w:rPr>
        <w:t xml:space="preserve"> и на реализацию инвестиционной программы на 2022 год в сумме 3569</w:t>
      </w:r>
      <w:r w:rsidR="006D1B75">
        <w:rPr>
          <w:rFonts w:eastAsia="Calibri"/>
          <w:sz w:val="28"/>
          <w:szCs w:val="22"/>
        </w:rPr>
        <w:t>,</w:t>
      </w:r>
      <w:r w:rsidRPr="00513EA3">
        <w:rPr>
          <w:rFonts w:eastAsia="Calibri"/>
          <w:sz w:val="28"/>
          <w:szCs w:val="22"/>
        </w:rPr>
        <w:t>4</w:t>
      </w:r>
      <w:r w:rsidR="006D1B75">
        <w:rPr>
          <w:rFonts w:eastAsia="Calibri"/>
          <w:sz w:val="28"/>
          <w:szCs w:val="22"/>
        </w:rPr>
        <w:t xml:space="preserve"> тыс.</w:t>
      </w:r>
      <w:r w:rsidRPr="00513EA3">
        <w:rPr>
          <w:rFonts w:eastAsia="Calibri"/>
          <w:sz w:val="28"/>
          <w:szCs w:val="22"/>
        </w:rPr>
        <w:t xml:space="preserve"> руб</w:t>
      </w:r>
      <w:r w:rsidR="006D1B75">
        <w:rPr>
          <w:rFonts w:eastAsia="Calibri"/>
          <w:sz w:val="28"/>
          <w:szCs w:val="22"/>
        </w:rPr>
        <w:t>лей</w:t>
      </w:r>
      <w:r w:rsidRPr="00513EA3">
        <w:rPr>
          <w:rFonts w:eastAsia="Calibri"/>
          <w:sz w:val="28"/>
          <w:szCs w:val="22"/>
        </w:rPr>
        <w:t xml:space="preserve">. </w:t>
      </w:r>
    </w:p>
    <w:p w:rsidR="00513EA3" w:rsidRPr="00513EA3" w:rsidRDefault="00513EA3" w:rsidP="00513EA3">
      <w:pPr>
        <w:jc w:val="both"/>
        <w:rPr>
          <w:rFonts w:eastAsia="Calibri"/>
          <w:sz w:val="28"/>
          <w:szCs w:val="22"/>
        </w:rPr>
      </w:pPr>
      <w:r w:rsidRPr="00513EA3">
        <w:rPr>
          <w:rFonts w:eastAsia="Calibri"/>
          <w:sz w:val="28"/>
          <w:szCs w:val="22"/>
        </w:rPr>
        <w:t xml:space="preserve">         По подразделу 03 «Благоустройство» произведены расходы на сбор и удаление твердых отходов на сумму 392</w:t>
      </w:r>
      <w:r w:rsidR="006D1B75">
        <w:rPr>
          <w:rFonts w:eastAsia="Calibri"/>
          <w:sz w:val="28"/>
          <w:szCs w:val="22"/>
        </w:rPr>
        <w:t>,</w:t>
      </w:r>
      <w:r w:rsidRPr="00513EA3">
        <w:rPr>
          <w:rFonts w:eastAsia="Calibri"/>
          <w:sz w:val="28"/>
          <w:szCs w:val="22"/>
        </w:rPr>
        <w:t>0</w:t>
      </w:r>
      <w:r w:rsidR="006D1B75">
        <w:rPr>
          <w:rFonts w:eastAsia="Calibri"/>
          <w:sz w:val="28"/>
          <w:szCs w:val="22"/>
        </w:rPr>
        <w:t xml:space="preserve"> тыс.</w:t>
      </w:r>
      <w:r w:rsidRPr="00513EA3">
        <w:rPr>
          <w:rFonts w:eastAsia="Calibri"/>
          <w:sz w:val="28"/>
          <w:szCs w:val="22"/>
        </w:rPr>
        <w:t xml:space="preserve"> руб</w:t>
      </w:r>
      <w:r w:rsidR="006D1B75">
        <w:rPr>
          <w:rFonts w:eastAsia="Calibri"/>
          <w:sz w:val="28"/>
          <w:szCs w:val="22"/>
        </w:rPr>
        <w:t>лей</w:t>
      </w:r>
      <w:r w:rsidRPr="00513EA3">
        <w:rPr>
          <w:rFonts w:eastAsia="Calibri"/>
          <w:sz w:val="28"/>
          <w:szCs w:val="22"/>
        </w:rPr>
        <w:t>, на реализацию мероприятий инвестиционной программы на 2022 год на сумму 2419</w:t>
      </w:r>
      <w:r w:rsidR="006D1B75">
        <w:rPr>
          <w:rFonts w:eastAsia="Calibri"/>
          <w:sz w:val="28"/>
          <w:szCs w:val="22"/>
        </w:rPr>
        <w:t>,3 тыс.</w:t>
      </w:r>
      <w:r w:rsidRPr="00513EA3">
        <w:rPr>
          <w:rFonts w:eastAsia="Calibri"/>
          <w:sz w:val="28"/>
          <w:szCs w:val="22"/>
        </w:rPr>
        <w:t xml:space="preserve"> руб</w:t>
      </w:r>
      <w:r w:rsidR="006D1B75">
        <w:rPr>
          <w:rFonts w:eastAsia="Calibri"/>
          <w:sz w:val="28"/>
          <w:szCs w:val="22"/>
        </w:rPr>
        <w:t>лей.</w:t>
      </w:r>
      <w:r w:rsidRPr="00513EA3">
        <w:rPr>
          <w:rFonts w:eastAsia="Calibri"/>
          <w:sz w:val="28"/>
          <w:szCs w:val="22"/>
        </w:rPr>
        <w:t xml:space="preserve"> Предоставлены межбюджетные трансферты бюджетам поселений по программе «Комплексное развитие сельских территорий Алейского района на 2020-2025 годы» в сумме 3585</w:t>
      </w:r>
      <w:r w:rsidR="006D1B75">
        <w:rPr>
          <w:rFonts w:eastAsia="Calibri"/>
          <w:sz w:val="28"/>
          <w:szCs w:val="22"/>
        </w:rPr>
        <w:t>,7 тыс.</w:t>
      </w:r>
      <w:r w:rsidRPr="00513EA3">
        <w:rPr>
          <w:rFonts w:eastAsia="Calibri"/>
          <w:sz w:val="28"/>
          <w:szCs w:val="22"/>
        </w:rPr>
        <w:t xml:space="preserve"> руб</w:t>
      </w:r>
      <w:r w:rsidR="006D1B75">
        <w:rPr>
          <w:rFonts w:eastAsia="Calibri"/>
          <w:sz w:val="28"/>
          <w:szCs w:val="22"/>
        </w:rPr>
        <w:t>лей</w:t>
      </w:r>
      <w:r w:rsidRPr="00513EA3">
        <w:rPr>
          <w:rFonts w:eastAsia="Calibri"/>
          <w:sz w:val="28"/>
          <w:szCs w:val="22"/>
        </w:rPr>
        <w:t xml:space="preserve"> для реализации ими проектов поддержки местных инициатив по благоустройству населенных пунктов района и, согласно заключенным соглашениям по передаче полномочий, на организацию ритуальных услуг и содержание мест захоронения переданы межбюджетные трансферты в сумме 108</w:t>
      </w:r>
      <w:r w:rsidR="006D1B75">
        <w:rPr>
          <w:rFonts w:eastAsia="Calibri"/>
          <w:sz w:val="28"/>
          <w:szCs w:val="22"/>
        </w:rPr>
        <w:t>,</w:t>
      </w:r>
      <w:r w:rsidRPr="00513EA3">
        <w:rPr>
          <w:rFonts w:eastAsia="Calibri"/>
          <w:sz w:val="28"/>
          <w:szCs w:val="22"/>
        </w:rPr>
        <w:t>1</w:t>
      </w:r>
      <w:r w:rsidR="006D1B75">
        <w:rPr>
          <w:rFonts w:eastAsia="Calibri"/>
          <w:sz w:val="28"/>
          <w:szCs w:val="22"/>
        </w:rPr>
        <w:t xml:space="preserve"> тыс. </w:t>
      </w:r>
      <w:r w:rsidRPr="00513EA3">
        <w:rPr>
          <w:rFonts w:eastAsia="Calibri"/>
          <w:sz w:val="28"/>
          <w:szCs w:val="22"/>
        </w:rPr>
        <w:t>руб</w:t>
      </w:r>
      <w:r w:rsidR="006D1B75">
        <w:rPr>
          <w:rFonts w:eastAsia="Calibri"/>
          <w:sz w:val="28"/>
          <w:szCs w:val="22"/>
        </w:rPr>
        <w:t>лей</w:t>
      </w:r>
      <w:r w:rsidRPr="00513EA3">
        <w:rPr>
          <w:rFonts w:eastAsia="Calibri"/>
          <w:sz w:val="28"/>
          <w:szCs w:val="22"/>
        </w:rPr>
        <w:t xml:space="preserve"> и на сбор и удаление твердых бытовых отходов в сумме 934</w:t>
      </w:r>
      <w:r w:rsidR="006D1B75">
        <w:rPr>
          <w:rFonts w:eastAsia="Calibri"/>
          <w:sz w:val="28"/>
          <w:szCs w:val="22"/>
        </w:rPr>
        <w:t>,</w:t>
      </w:r>
      <w:r w:rsidRPr="00513EA3">
        <w:rPr>
          <w:rFonts w:eastAsia="Calibri"/>
          <w:sz w:val="28"/>
          <w:szCs w:val="22"/>
        </w:rPr>
        <w:t>0</w:t>
      </w:r>
      <w:r w:rsidR="006D1B75">
        <w:rPr>
          <w:rFonts w:eastAsia="Calibri"/>
          <w:sz w:val="28"/>
          <w:szCs w:val="22"/>
        </w:rPr>
        <w:t xml:space="preserve"> тыс.</w:t>
      </w:r>
      <w:r w:rsidRPr="00513EA3">
        <w:rPr>
          <w:rFonts w:eastAsia="Calibri"/>
          <w:sz w:val="28"/>
          <w:szCs w:val="22"/>
        </w:rPr>
        <w:t xml:space="preserve"> руб</w:t>
      </w:r>
      <w:r w:rsidR="006D1B75">
        <w:rPr>
          <w:rFonts w:eastAsia="Calibri"/>
          <w:sz w:val="28"/>
          <w:szCs w:val="22"/>
        </w:rPr>
        <w:t>лей</w:t>
      </w:r>
      <w:r w:rsidRPr="00513EA3">
        <w:rPr>
          <w:rFonts w:eastAsia="Calibri"/>
          <w:sz w:val="28"/>
          <w:szCs w:val="22"/>
        </w:rPr>
        <w:t>.</w:t>
      </w:r>
      <w:r w:rsidR="00427106">
        <w:rPr>
          <w:rFonts w:eastAsia="Calibri"/>
          <w:sz w:val="28"/>
          <w:szCs w:val="22"/>
        </w:rPr>
        <w:t xml:space="preserve"> План по расходам в целом по</w:t>
      </w:r>
      <w:r w:rsidR="006D1B75" w:rsidRPr="006D1B75">
        <w:rPr>
          <w:rFonts w:eastAsia="Calibri"/>
          <w:sz w:val="28"/>
          <w:szCs w:val="22"/>
        </w:rPr>
        <w:t xml:space="preserve"> разделу 05 «Жилищно-коммунальное хозяйство» выполнен на 98,3%.</w:t>
      </w:r>
    </w:p>
    <w:p w:rsidR="003A039F" w:rsidRPr="00ED0D61" w:rsidRDefault="003A039F" w:rsidP="003A039F">
      <w:pPr>
        <w:ind w:firstLine="709"/>
        <w:jc w:val="both"/>
        <w:rPr>
          <w:sz w:val="28"/>
          <w:szCs w:val="28"/>
        </w:rPr>
      </w:pPr>
      <w:r w:rsidRPr="00ED0D61">
        <w:rPr>
          <w:b/>
          <w:sz w:val="28"/>
          <w:szCs w:val="28"/>
          <w:u w:val="single"/>
        </w:rPr>
        <w:t>По разделу 07 «Образование»</w:t>
      </w:r>
      <w:r w:rsidRPr="00ED0D61">
        <w:rPr>
          <w:sz w:val="28"/>
          <w:szCs w:val="28"/>
        </w:rPr>
        <w:t xml:space="preserve"> расходы за 20</w:t>
      </w:r>
      <w:r w:rsidR="008D7B89">
        <w:rPr>
          <w:sz w:val="28"/>
          <w:szCs w:val="28"/>
        </w:rPr>
        <w:t>2</w:t>
      </w:r>
      <w:r w:rsidR="00DD1718">
        <w:rPr>
          <w:sz w:val="28"/>
          <w:szCs w:val="28"/>
        </w:rPr>
        <w:t>2</w:t>
      </w:r>
      <w:r w:rsidRPr="00ED0D61">
        <w:rPr>
          <w:sz w:val="28"/>
          <w:szCs w:val="28"/>
        </w:rPr>
        <w:t xml:space="preserve"> год составили </w:t>
      </w:r>
      <w:r w:rsidR="00DD1718">
        <w:rPr>
          <w:sz w:val="28"/>
          <w:szCs w:val="28"/>
        </w:rPr>
        <w:t xml:space="preserve">560882,6 </w:t>
      </w:r>
      <w:r w:rsidRPr="00ED0D61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ED0D61">
        <w:rPr>
          <w:sz w:val="28"/>
          <w:szCs w:val="28"/>
        </w:rPr>
        <w:t>. За счет средств районного бюджета произведены расходы  на содержание 1</w:t>
      </w:r>
      <w:r w:rsidR="00922E73">
        <w:rPr>
          <w:sz w:val="28"/>
          <w:szCs w:val="28"/>
        </w:rPr>
        <w:t>3</w:t>
      </w:r>
      <w:r w:rsidR="00DD1718">
        <w:rPr>
          <w:sz w:val="28"/>
          <w:szCs w:val="28"/>
        </w:rPr>
        <w:t xml:space="preserve"> </w:t>
      </w:r>
      <w:r w:rsidRPr="00ED0D61">
        <w:rPr>
          <w:sz w:val="28"/>
          <w:szCs w:val="28"/>
        </w:rPr>
        <w:t xml:space="preserve">учреждений дошкольного образования в сумме </w:t>
      </w:r>
      <w:r w:rsidR="008D7B89">
        <w:rPr>
          <w:sz w:val="28"/>
          <w:szCs w:val="28"/>
        </w:rPr>
        <w:t>1</w:t>
      </w:r>
      <w:r w:rsidR="00FD276E">
        <w:rPr>
          <w:sz w:val="28"/>
          <w:szCs w:val="28"/>
        </w:rPr>
        <w:t>4</w:t>
      </w:r>
      <w:r w:rsidR="00DD1718">
        <w:rPr>
          <w:sz w:val="28"/>
          <w:szCs w:val="28"/>
        </w:rPr>
        <w:t xml:space="preserve">540,0 </w:t>
      </w:r>
      <w:r w:rsidRPr="00ED0D61">
        <w:rPr>
          <w:sz w:val="28"/>
          <w:szCs w:val="28"/>
        </w:rPr>
        <w:t>тыс. руб</w:t>
      </w:r>
      <w:r w:rsidR="00C446D2">
        <w:rPr>
          <w:sz w:val="28"/>
          <w:szCs w:val="28"/>
        </w:rPr>
        <w:t>лей</w:t>
      </w:r>
      <w:r w:rsidRPr="00ED0D61">
        <w:rPr>
          <w:sz w:val="28"/>
          <w:szCs w:val="28"/>
        </w:rPr>
        <w:t xml:space="preserve">,  на содержание </w:t>
      </w:r>
      <w:r w:rsidR="00922E73">
        <w:rPr>
          <w:sz w:val="28"/>
          <w:szCs w:val="28"/>
        </w:rPr>
        <w:t>1</w:t>
      </w:r>
      <w:r w:rsidR="00FD276E">
        <w:rPr>
          <w:sz w:val="28"/>
          <w:szCs w:val="28"/>
        </w:rPr>
        <w:t>5</w:t>
      </w:r>
      <w:r w:rsidRPr="00ED0D61">
        <w:rPr>
          <w:sz w:val="28"/>
          <w:szCs w:val="28"/>
        </w:rPr>
        <w:t xml:space="preserve"> школ района без учета расходов на оплату труда, компенсационны</w:t>
      </w:r>
      <w:r w:rsidR="00DD1718">
        <w:rPr>
          <w:sz w:val="28"/>
          <w:szCs w:val="28"/>
        </w:rPr>
        <w:t>х</w:t>
      </w:r>
      <w:r w:rsidRPr="00ED0D61">
        <w:rPr>
          <w:sz w:val="28"/>
          <w:szCs w:val="28"/>
        </w:rPr>
        <w:t xml:space="preserve"> выплат на книгоиздательскую продукцию и учебны</w:t>
      </w:r>
      <w:r w:rsidR="00DD1718">
        <w:rPr>
          <w:sz w:val="28"/>
          <w:szCs w:val="28"/>
        </w:rPr>
        <w:t>х пособий</w:t>
      </w:r>
      <w:r w:rsidRPr="00ED0D61">
        <w:rPr>
          <w:sz w:val="28"/>
          <w:szCs w:val="28"/>
        </w:rPr>
        <w:t xml:space="preserve"> в сумме </w:t>
      </w:r>
      <w:r w:rsidR="00DD1718">
        <w:rPr>
          <w:sz w:val="28"/>
          <w:szCs w:val="28"/>
        </w:rPr>
        <w:t xml:space="preserve">34157,8 </w:t>
      </w:r>
      <w:r w:rsidRPr="00ED0D61">
        <w:rPr>
          <w:sz w:val="28"/>
          <w:szCs w:val="28"/>
        </w:rPr>
        <w:t>тыс. руб</w:t>
      </w:r>
      <w:r w:rsidR="00653174">
        <w:rPr>
          <w:sz w:val="28"/>
          <w:szCs w:val="28"/>
        </w:rPr>
        <w:t>лей</w:t>
      </w:r>
      <w:r w:rsidRPr="00ED0D61">
        <w:rPr>
          <w:sz w:val="28"/>
          <w:szCs w:val="28"/>
        </w:rPr>
        <w:t xml:space="preserve">, на функционирование детской юношеской спортивной школы в сумме </w:t>
      </w:r>
      <w:r w:rsidR="00653174">
        <w:rPr>
          <w:sz w:val="28"/>
          <w:szCs w:val="28"/>
        </w:rPr>
        <w:t>1</w:t>
      </w:r>
      <w:r w:rsidR="00DD1718">
        <w:rPr>
          <w:sz w:val="28"/>
          <w:szCs w:val="28"/>
        </w:rPr>
        <w:t>65</w:t>
      </w:r>
      <w:r w:rsidR="00FD276E">
        <w:rPr>
          <w:sz w:val="28"/>
          <w:szCs w:val="28"/>
        </w:rPr>
        <w:t>5</w:t>
      </w:r>
      <w:r w:rsidR="00DD1718">
        <w:rPr>
          <w:sz w:val="28"/>
          <w:szCs w:val="28"/>
        </w:rPr>
        <w:t xml:space="preserve">,5 </w:t>
      </w:r>
      <w:r w:rsidRPr="00ED0D61">
        <w:rPr>
          <w:sz w:val="28"/>
          <w:szCs w:val="28"/>
        </w:rPr>
        <w:t>тыс. руб</w:t>
      </w:r>
      <w:r w:rsidR="00653174">
        <w:rPr>
          <w:sz w:val="28"/>
          <w:szCs w:val="28"/>
        </w:rPr>
        <w:t>лей</w:t>
      </w:r>
      <w:r w:rsidRPr="00ED0D61">
        <w:rPr>
          <w:sz w:val="28"/>
          <w:szCs w:val="28"/>
        </w:rPr>
        <w:t xml:space="preserve">, на обеспечение деятельности комитета по образованию, </w:t>
      </w:r>
      <w:r w:rsidRPr="00ED0D61">
        <w:rPr>
          <w:sz w:val="28"/>
          <w:szCs w:val="28"/>
        </w:rPr>
        <w:lastRenderedPageBreak/>
        <w:t xml:space="preserve">методического кабинета, централизованной бухгалтерии и хозяйственной группы в сумме </w:t>
      </w:r>
      <w:r w:rsidR="00FD276E">
        <w:rPr>
          <w:sz w:val="28"/>
          <w:szCs w:val="28"/>
        </w:rPr>
        <w:t>1</w:t>
      </w:r>
      <w:r w:rsidR="00DD1718">
        <w:rPr>
          <w:sz w:val="28"/>
          <w:szCs w:val="28"/>
        </w:rPr>
        <w:t>1920,3</w:t>
      </w:r>
      <w:r w:rsidRPr="00ED0D61">
        <w:rPr>
          <w:sz w:val="28"/>
          <w:szCs w:val="28"/>
        </w:rPr>
        <w:t xml:space="preserve"> тыс. руб., на реализацию </w:t>
      </w:r>
      <w:r>
        <w:rPr>
          <w:sz w:val="28"/>
          <w:szCs w:val="28"/>
        </w:rPr>
        <w:t xml:space="preserve">муниципальных </w:t>
      </w:r>
      <w:r w:rsidRPr="00ED0D61">
        <w:rPr>
          <w:sz w:val="28"/>
          <w:szCs w:val="28"/>
        </w:rPr>
        <w:t xml:space="preserve">программ в сумме </w:t>
      </w:r>
      <w:r w:rsidR="00DD1718">
        <w:rPr>
          <w:sz w:val="28"/>
          <w:szCs w:val="28"/>
        </w:rPr>
        <w:t>16987,0</w:t>
      </w:r>
      <w:r w:rsidRPr="00ED0D61">
        <w:rPr>
          <w:sz w:val="28"/>
          <w:szCs w:val="28"/>
        </w:rPr>
        <w:t xml:space="preserve"> тыс. руб</w:t>
      </w:r>
      <w:r w:rsidR="00653174">
        <w:rPr>
          <w:sz w:val="28"/>
          <w:szCs w:val="28"/>
        </w:rPr>
        <w:t>лей</w:t>
      </w:r>
      <w:r w:rsidRPr="00ED0D61">
        <w:rPr>
          <w:sz w:val="28"/>
          <w:szCs w:val="28"/>
        </w:rPr>
        <w:t xml:space="preserve">. </w:t>
      </w:r>
    </w:p>
    <w:p w:rsidR="003A039F" w:rsidRPr="00ED0D61" w:rsidRDefault="003A039F" w:rsidP="003A039F">
      <w:pPr>
        <w:ind w:firstLine="709"/>
        <w:jc w:val="both"/>
        <w:rPr>
          <w:sz w:val="28"/>
          <w:szCs w:val="28"/>
        </w:rPr>
      </w:pPr>
      <w:r w:rsidRPr="00ED0D61">
        <w:rPr>
          <w:sz w:val="28"/>
          <w:szCs w:val="28"/>
        </w:rPr>
        <w:t xml:space="preserve">За счет средств краевого бюджета произведены расходы </w:t>
      </w:r>
      <w:r>
        <w:rPr>
          <w:sz w:val="28"/>
          <w:szCs w:val="28"/>
        </w:rPr>
        <w:t>на содержание</w:t>
      </w:r>
      <w:r w:rsidR="004270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учреждений дошкольного образования в сумме </w:t>
      </w:r>
      <w:r w:rsidR="004270AD">
        <w:rPr>
          <w:sz w:val="28"/>
          <w:szCs w:val="28"/>
        </w:rPr>
        <w:t>21758,0</w:t>
      </w:r>
      <w:r>
        <w:rPr>
          <w:sz w:val="28"/>
          <w:szCs w:val="28"/>
        </w:rPr>
        <w:t xml:space="preserve"> тыс. рублей</w:t>
      </w:r>
      <w:r w:rsidR="004270AD">
        <w:rPr>
          <w:sz w:val="28"/>
          <w:szCs w:val="28"/>
        </w:rPr>
        <w:t>.</w:t>
      </w:r>
      <w:r w:rsidR="00C151E3">
        <w:rPr>
          <w:sz w:val="28"/>
          <w:szCs w:val="28"/>
        </w:rPr>
        <w:t xml:space="preserve"> На содержание</w:t>
      </w:r>
      <w:r>
        <w:rPr>
          <w:sz w:val="28"/>
          <w:szCs w:val="28"/>
        </w:rPr>
        <w:t xml:space="preserve"> школ в сумме </w:t>
      </w:r>
      <w:r w:rsidR="004270AD">
        <w:rPr>
          <w:sz w:val="28"/>
          <w:szCs w:val="28"/>
        </w:rPr>
        <w:t>458583,6</w:t>
      </w:r>
      <w:r w:rsidR="00C15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</w:t>
      </w:r>
      <w:r w:rsidR="008D7B89">
        <w:rPr>
          <w:sz w:val="28"/>
          <w:szCs w:val="28"/>
        </w:rPr>
        <w:t xml:space="preserve">из них: </w:t>
      </w:r>
      <w:r w:rsidRPr="00ED0D61">
        <w:rPr>
          <w:sz w:val="28"/>
          <w:szCs w:val="28"/>
        </w:rPr>
        <w:t>расход</w:t>
      </w:r>
      <w:r w:rsidR="00E16A87">
        <w:rPr>
          <w:sz w:val="28"/>
          <w:szCs w:val="28"/>
        </w:rPr>
        <w:t>ы</w:t>
      </w:r>
      <w:r w:rsidRPr="00ED0D61">
        <w:rPr>
          <w:sz w:val="28"/>
          <w:szCs w:val="28"/>
        </w:rPr>
        <w:t xml:space="preserve"> на оплату труда работников </w:t>
      </w:r>
      <w:r>
        <w:rPr>
          <w:sz w:val="28"/>
          <w:szCs w:val="28"/>
        </w:rPr>
        <w:t xml:space="preserve">учреждений и </w:t>
      </w:r>
      <w:r w:rsidRPr="00ED0D61">
        <w:rPr>
          <w:sz w:val="28"/>
          <w:szCs w:val="28"/>
        </w:rPr>
        <w:t>на учебные расходы</w:t>
      </w:r>
      <w:r w:rsidR="00C151E3">
        <w:rPr>
          <w:sz w:val="28"/>
          <w:szCs w:val="28"/>
        </w:rPr>
        <w:t xml:space="preserve"> составили </w:t>
      </w:r>
      <w:r w:rsidR="004270AD">
        <w:rPr>
          <w:sz w:val="28"/>
          <w:szCs w:val="28"/>
        </w:rPr>
        <w:t>144678,6</w:t>
      </w:r>
      <w:r w:rsidR="008D7B89">
        <w:rPr>
          <w:sz w:val="28"/>
          <w:szCs w:val="28"/>
        </w:rPr>
        <w:t xml:space="preserve"> тыс. рублей, на</w:t>
      </w:r>
      <w:r w:rsidRPr="00ED0D61">
        <w:rPr>
          <w:sz w:val="28"/>
          <w:szCs w:val="28"/>
        </w:rPr>
        <w:t xml:space="preserve"> компенсационные выплаты на питание обучающимся в муниципальных общеобразовательных учреждениях </w:t>
      </w:r>
      <w:r>
        <w:rPr>
          <w:sz w:val="28"/>
          <w:szCs w:val="28"/>
        </w:rPr>
        <w:t xml:space="preserve">произведены расходы </w:t>
      </w:r>
      <w:r w:rsidRPr="00ED0D61">
        <w:rPr>
          <w:sz w:val="28"/>
          <w:szCs w:val="28"/>
        </w:rPr>
        <w:t xml:space="preserve">в сумме </w:t>
      </w:r>
      <w:r w:rsidR="008D7B89">
        <w:rPr>
          <w:sz w:val="28"/>
          <w:szCs w:val="28"/>
        </w:rPr>
        <w:t>1</w:t>
      </w:r>
      <w:r w:rsidR="004270AD">
        <w:rPr>
          <w:sz w:val="28"/>
          <w:szCs w:val="28"/>
        </w:rPr>
        <w:t>334</w:t>
      </w:r>
      <w:r w:rsidR="00C151E3">
        <w:rPr>
          <w:sz w:val="28"/>
          <w:szCs w:val="28"/>
        </w:rPr>
        <w:t>,0</w:t>
      </w:r>
      <w:r w:rsidR="004270AD">
        <w:rPr>
          <w:sz w:val="28"/>
          <w:szCs w:val="28"/>
        </w:rPr>
        <w:t xml:space="preserve"> </w:t>
      </w:r>
      <w:r w:rsidRPr="00ED0D61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ED0D61">
        <w:rPr>
          <w:sz w:val="28"/>
          <w:szCs w:val="28"/>
        </w:rPr>
        <w:t xml:space="preserve">, </w:t>
      </w:r>
      <w:r w:rsidR="008D7B89">
        <w:rPr>
          <w:sz w:val="28"/>
          <w:szCs w:val="28"/>
        </w:rPr>
        <w:t xml:space="preserve">на организацию горячегопитания учащихся начальных классов </w:t>
      </w:r>
      <w:r w:rsidR="00E16A87">
        <w:rPr>
          <w:sz w:val="28"/>
          <w:szCs w:val="28"/>
        </w:rPr>
        <w:t xml:space="preserve">произведены расходы </w:t>
      </w:r>
      <w:r w:rsidR="00E16A87" w:rsidRPr="00ED0D61">
        <w:rPr>
          <w:sz w:val="28"/>
          <w:szCs w:val="28"/>
        </w:rPr>
        <w:t xml:space="preserve">в сумме </w:t>
      </w:r>
      <w:r w:rsidR="004270AD">
        <w:rPr>
          <w:sz w:val="28"/>
          <w:szCs w:val="28"/>
        </w:rPr>
        <w:t>6408,9</w:t>
      </w:r>
      <w:r w:rsidR="00E16A87">
        <w:rPr>
          <w:sz w:val="28"/>
          <w:szCs w:val="28"/>
        </w:rPr>
        <w:t xml:space="preserve"> тыс. рублей, расходы на вознаграждение за классное руководство составили </w:t>
      </w:r>
      <w:r w:rsidR="00C151E3">
        <w:rPr>
          <w:sz w:val="28"/>
          <w:szCs w:val="28"/>
        </w:rPr>
        <w:t>19191,7</w:t>
      </w:r>
      <w:r w:rsidR="00E16A87">
        <w:rPr>
          <w:sz w:val="28"/>
          <w:szCs w:val="28"/>
        </w:rPr>
        <w:t xml:space="preserve"> тыс. рублей</w:t>
      </w:r>
      <w:r w:rsidR="00C151E3">
        <w:rPr>
          <w:sz w:val="28"/>
          <w:szCs w:val="28"/>
        </w:rPr>
        <w:t xml:space="preserve"> и на капитальный ремонт школ в сумме 1</w:t>
      </w:r>
      <w:r w:rsidR="004270AD">
        <w:rPr>
          <w:sz w:val="28"/>
          <w:szCs w:val="28"/>
        </w:rPr>
        <w:t>8726,5</w:t>
      </w:r>
      <w:r w:rsidR="00C151E3">
        <w:rPr>
          <w:sz w:val="28"/>
          <w:szCs w:val="28"/>
        </w:rPr>
        <w:t xml:space="preserve"> тыс. рублей</w:t>
      </w:r>
      <w:r w:rsidR="004270AD">
        <w:rPr>
          <w:sz w:val="28"/>
          <w:szCs w:val="28"/>
        </w:rPr>
        <w:t xml:space="preserve">, на содержание советника директора в сумме 71,7 тыс. рублей, на создание условий для занятия физкультурой и спортом в сумме 500,0 тыс. рублей, на реализацию мероприятий по модернизации школьных систем образования в сумме </w:t>
      </w:r>
      <w:r w:rsidR="0076292E">
        <w:rPr>
          <w:sz w:val="28"/>
          <w:szCs w:val="28"/>
        </w:rPr>
        <w:t>233953,6 тыс. рублей, на повышение уровня антитеррористической защищенности школ в сумме 6915,1 тыс. рублей, на капитальный ремонт зданий 4-х школ в сумме 30581,6 тыс. рублей и на реконструкцию крыши в здании Боровской СОШ в сумме 15413,8 тыс. рублей</w:t>
      </w:r>
      <w:r w:rsidR="00C151E3">
        <w:rPr>
          <w:sz w:val="28"/>
          <w:szCs w:val="28"/>
        </w:rPr>
        <w:t>.</w:t>
      </w:r>
      <w:r w:rsidR="004270AD">
        <w:rPr>
          <w:sz w:val="28"/>
          <w:szCs w:val="28"/>
        </w:rPr>
        <w:t xml:space="preserve"> </w:t>
      </w:r>
      <w:r w:rsidR="00C151E3">
        <w:rPr>
          <w:sz w:val="28"/>
          <w:szCs w:val="28"/>
        </w:rPr>
        <w:t xml:space="preserve">Также за счет средств краевого бюджета были осуществлены расходы </w:t>
      </w:r>
      <w:r w:rsidRPr="00ED0D61">
        <w:rPr>
          <w:sz w:val="28"/>
          <w:szCs w:val="28"/>
        </w:rPr>
        <w:t xml:space="preserve">на функционирование комиссии по делам несовершеннолетних и на организацию опеки в сумме  </w:t>
      </w:r>
      <w:r w:rsidR="0076292E">
        <w:rPr>
          <w:sz w:val="28"/>
          <w:szCs w:val="28"/>
        </w:rPr>
        <w:t>1070</w:t>
      </w:r>
      <w:r w:rsidR="00E16A87">
        <w:rPr>
          <w:sz w:val="28"/>
          <w:szCs w:val="28"/>
        </w:rPr>
        <w:t>,0</w:t>
      </w:r>
      <w:r w:rsidRPr="00ED0D61">
        <w:rPr>
          <w:sz w:val="28"/>
          <w:szCs w:val="28"/>
        </w:rPr>
        <w:t xml:space="preserve"> тыс. руб</w:t>
      </w:r>
      <w:r w:rsidR="0076292E">
        <w:rPr>
          <w:sz w:val="28"/>
          <w:szCs w:val="28"/>
        </w:rPr>
        <w:t xml:space="preserve">лей </w:t>
      </w:r>
      <w:r w:rsidR="002D5847">
        <w:rPr>
          <w:sz w:val="28"/>
          <w:szCs w:val="28"/>
        </w:rPr>
        <w:t xml:space="preserve">и на приобретение путевок в загородные лагеря в сумме </w:t>
      </w:r>
      <w:r w:rsidR="0076292E">
        <w:rPr>
          <w:sz w:val="28"/>
          <w:szCs w:val="28"/>
        </w:rPr>
        <w:t>210,3</w:t>
      </w:r>
      <w:r w:rsidR="002D5847">
        <w:rPr>
          <w:sz w:val="28"/>
          <w:szCs w:val="28"/>
        </w:rPr>
        <w:t xml:space="preserve"> тыс. рублей</w:t>
      </w:r>
      <w:r w:rsidR="00DD67F6">
        <w:rPr>
          <w:sz w:val="28"/>
          <w:szCs w:val="28"/>
        </w:rPr>
        <w:t>.</w:t>
      </w:r>
      <w:r w:rsidR="00BF28D7">
        <w:rPr>
          <w:sz w:val="28"/>
          <w:szCs w:val="28"/>
        </w:rPr>
        <w:t xml:space="preserve"> План по данному разделу выполнен на 96,</w:t>
      </w:r>
      <w:r w:rsidR="0076292E">
        <w:rPr>
          <w:sz w:val="28"/>
          <w:szCs w:val="28"/>
        </w:rPr>
        <w:t>2</w:t>
      </w:r>
      <w:r w:rsidR="00BF28D7">
        <w:rPr>
          <w:sz w:val="28"/>
          <w:szCs w:val="28"/>
        </w:rPr>
        <w:t>%.</w:t>
      </w:r>
    </w:p>
    <w:p w:rsidR="007D600D" w:rsidRPr="00ED0D61" w:rsidRDefault="003A039F" w:rsidP="007D600D">
      <w:pPr>
        <w:ind w:firstLine="709"/>
        <w:jc w:val="both"/>
        <w:rPr>
          <w:sz w:val="28"/>
          <w:szCs w:val="28"/>
        </w:rPr>
      </w:pPr>
      <w:r w:rsidRPr="00ED0D61">
        <w:rPr>
          <w:b/>
          <w:sz w:val="28"/>
          <w:szCs w:val="28"/>
          <w:u w:val="single"/>
        </w:rPr>
        <w:t>По разделу 08 «Культура, кинематография и средства массовой информации»</w:t>
      </w:r>
      <w:r w:rsidRPr="00ED0D61">
        <w:rPr>
          <w:sz w:val="28"/>
          <w:szCs w:val="28"/>
        </w:rPr>
        <w:t xml:space="preserve"> произведены расходы на сумму </w:t>
      </w:r>
      <w:r w:rsidR="00653174">
        <w:rPr>
          <w:sz w:val="28"/>
          <w:szCs w:val="28"/>
        </w:rPr>
        <w:t>2</w:t>
      </w:r>
      <w:r w:rsidR="00F81F52">
        <w:rPr>
          <w:sz w:val="28"/>
          <w:szCs w:val="28"/>
        </w:rPr>
        <w:t>7267,4</w:t>
      </w:r>
      <w:r w:rsidRPr="00ED0D6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лей,</w:t>
      </w:r>
      <w:r w:rsidRPr="00ED0D61">
        <w:rPr>
          <w:sz w:val="28"/>
          <w:szCs w:val="28"/>
        </w:rPr>
        <w:t xml:space="preserve"> в том числе на содержание МКУК «Информационно-методический центр» </w:t>
      </w:r>
      <w:r w:rsidR="00924025">
        <w:rPr>
          <w:sz w:val="28"/>
          <w:szCs w:val="28"/>
        </w:rPr>
        <w:t xml:space="preserve">и оплату труда работникам СДК поселений </w:t>
      </w:r>
      <w:r w:rsidRPr="00ED0D61">
        <w:rPr>
          <w:sz w:val="28"/>
          <w:szCs w:val="28"/>
        </w:rPr>
        <w:t xml:space="preserve">в сумме </w:t>
      </w:r>
      <w:r w:rsidR="00BF28D7">
        <w:rPr>
          <w:sz w:val="28"/>
          <w:szCs w:val="28"/>
        </w:rPr>
        <w:t>13</w:t>
      </w:r>
      <w:r w:rsidR="00B84F01">
        <w:rPr>
          <w:sz w:val="28"/>
          <w:szCs w:val="28"/>
        </w:rPr>
        <w:t>111,2</w:t>
      </w:r>
      <w:r w:rsidRPr="00ED0D6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ED0D61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содержание библиотек района в сумме </w:t>
      </w:r>
      <w:r w:rsidR="00B84F01">
        <w:rPr>
          <w:sz w:val="28"/>
          <w:szCs w:val="28"/>
        </w:rPr>
        <w:t xml:space="preserve">7843,8 </w:t>
      </w:r>
      <w:r>
        <w:rPr>
          <w:sz w:val="28"/>
          <w:szCs w:val="28"/>
        </w:rPr>
        <w:t>тыс.</w:t>
      </w:r>
      <w:r w:rsidR="00F81F5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B84F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4F01" w:rsidRPr="00B84F01">
        <w:rPr>
          <w:rFonts w:eastAsia="Calibri"/>
          <w:sz w:val="28"/>
          <w:szCs w:val="22"/>
        </w:rPr>
        <w:t>Предоставлены межбюджетные трансферты бюджетам поселений по программе «Комплексное развитие сельских территорий Алейского района на 2020-2025 годы» в сумме 496</w:t>
      </w:r>
      <w:r w:rsidR="00B84F01">
        <w:rPr>
          <w:rFonts w:eastAsia="Calibri"/>
          <w:sz w:val="28"/>
          <w:szCs w:val="22"/>
        </w:rPr>
        <w:t>,8 тыс.</w:t>
      </w:r>
      <w:r w:rsidR="00B84F01" w:rsidRPr="00B84F01">
        <w:rPr>
          <w:rFonts w:eastAsia="Calibri"/>
          <w:sz w:val="28"/>
          <w:szCs w:val="22"/>
        </w:rPr>
        <w:t xml:space="preserve"> руб</w:t>
      </w:r>
      <w:r w:rsidR="00B84F01">
        <w:rPr>
          <w:rFonts w:eastAsia="Calibri"/>
          <w:sz w:val="28"/>
          <w:szCs w:val="22"/>
        </w:rPr>
        <w:t>лей</w:t>
      </w:r>
      <w:r w:rsidR="00B84F01" w:rsidRPr="00B84F01">
        <w:rPr>
          <w:rFonts w:eastAsia="Calibri"/>
          <w:sz w:val="28"/>
          <w:szCs w:val="22"/>
        </w:rPr>
        <w:t xml:space="preserve"> для реализации ими проектов поддержки местных инициатив по ремонту ДК и, согласно заключенным соглашениям по передаче полномочий, на сохранение, использование и популяризацию объектов культурного наследия (памятников истории и культуры) в сумме 163</w:t>
      </w:r>
      <w:r w:rsidR="00B84F01">
        <w:rPr>
          <w:rFonts w:eastAsia="Calibri"/>
          <w:sz w:val="28"/>
          <w:szCs w:val="22"/>
        </w:rPr>
        <w:t>,</w:t>
      </w:r>
      <w:r w:rsidR="00B84F01" w:rsidRPr="00B84F01">
        <w:rPr>
          <w:rFonts w:eastAsia="Calibri"/>
          <w:sz w:val="28"/>
          <w:szCs w:val="22"/>
        </w:rPr>
        <w:t>1</w:t>
      </w:r>
      <w:r w:rsidR="00B84F01">
        <w:rPr>
          <w:rFonts w:eastAsia="Calibri"/>
          <w:sz w:val="28"/>
          <w:szCs w:val="22"/>
        </w:rPr>
        <w:t>тыс.</w:t>
      </w:r>
      <w:r w:rsidR="00B84F01" w:rsidRPr="00B84F01">
        <w:rPr>
          <w:rFonts w:eastAsia="Calibri"/>
          <w:sz w:val="28"/>
          <w:szCs w:val="22"/>
        </w:rPr>
        <w:t xml:space="preserve"> руб. За счет дотаций в целях стимулирования ОМС предоставлены межбюджетные трансферты поселениям для проведения ремонта трех сельских домов культуры на сумму 3530</w:t>
      </w:r>
      <w:r w:rsidR="00B84F01">
        <w:rPr>
          <w:rFonts w:eastAsia="Calibri"/>
          <w:sz w:val="28"/>
          <w:szCs w:val="22"/>
        </w:rPr>
        <w:t>,</w:t>
      </w:r>
      <w:r w:rsidR="00B84F01" w:rsidRPr="00B84F01">
        <w:rPr>
          <w:rFonts w:eastAsia="Calibri"/>
          <w:sz w:val="28"/>
          <w:szCs w:val="22"/>
        </w:rPr>
        <w:t>0</w:t>
      </w:r>
      <w:r w:rsidR="00B84F01">
        <w:rPr>
          <w:rFonts w:eastAsia="Calibri"/>
          <w:sz w:val="28"/>
          <w:szCs w:val="22"/>
        </w:rPr>
        <w:t xml:space="preserve"> тыс.</w:t>
      </w:r>
      <w:r w:rsidR="00B84F01" w:rsidRPr="00B84F01">
        <w:rPr>
          <w:rFonts w:eastAsia="Calibri"/>
          <w:sz w:val="28"/>
          <w:szCs w:val="22"/>
        </w:rPr>
        <w:t xml:space="preserve"> руб</w:t>
      </w:r>
      <w:r w:rsidR="00B84F01">
        <w:rPr>
          <w:rFonts w:eastAsia="Calibri"/>
          <w:sz w:val="28"/>
          <w:szCs w:val="22"/>
        </w:rPr>
        <w:t>лей. Н</w:t>
      </w:r>
      <w:r w:rsidRPr="00ED0D61">
        <w:rPr>
          <w:sz w:val="28"/>
          <w:szCs w:val="28"/>
        </w:rPr>
        <w:t xml:space="preserve">а реализацию </w:t>
      </w:r>
      <w:r>
        <w:rPr>
          <w:sz w:val="28"/>
          <w:szCs w:val="28"/>
        </w:rPr>
        <w:t>муниц</w:t>
      </w:r>
      <w:r w:rsidR="00427106">
        <w:rPr>
          <w:sz w:val="28"/>
          <w:szCs w:val="28"/>
        </w:rPr>
        <w:t>ипальных</w:t>
      </w:r>
      <w:r w:rsidRPr="00ED0D61">
        <w:rPr>
          <w:sz w:val="28"/>
          <w:szCs w:val="28"/>
        </w:rPr>
        <w:t xml:space="preserve"> программ </w:t>
      </w:r>
      <w:r w:rsidR="00B84F01">
        <w:rPr>
          <w:sz w:val="28"/>
          <w:szCs w:val="28"/>
        </w:rPr>
        <w:t xml:space="preserve">направлены средства </w:t>
      </w:r>
      <w:r w:rsidRPr="00ED0D61">
        <w:rPr>
          <w:sz w:val="28"/>
          <w:szCs w:val="28"/>
        </w:rPr>
        <w:t xml:space="preserve">в сумме </w:t>
      </w:r>
      <w:r w:rsidR="00B84F01">
        <w:rPr>
          <w:sz w:val="28"/>
          <w:szCs w:val="28"/>
        </w:rPr>
        <w:t>1971,0 тыс.</w:t>
      </w:r>
      <w:r w:rsidRPr="00ED0D61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7D600D">
        <w:rPr>
          <w:sz w:val="28"/>
          <w:szCs w:val="28"/>
        </w:rPr>
        <w:t xml:space="preserve">, </w:t>
      </w:r>
    </w:p>
    <w:p w:rsidR="00BF28D7" w:rsidRDefault="003A039F" w:rsidP="003A039F">
      <w:pPr>
        <w:ind w:firstLine="709"/>
        <w:jc w:val="both"/>
        <w:rPr>
          <w:sz w:val="28"/>
          <w:szCs w:val="28"/>
        </w:rPr>
      </w:pPr>
      <w:r w:rsidRPr="00ED0D61">
        <w:rPr>
          <w:sz w:val="28"/>
          <w:szCs w:val="28"/>
        </w:rPr>
        <w:t>За счет субсидий, поступивших из краевого бюджета</w:t>
      </w:r>
      <w:r w:rsidR="00E469D1">
        <w:rPr>
          <w:sz w:val="28"/>
          <w:szCs w:val="28"/>
        </w:rPr>
        <w:t>,</w:t>
      </w:r>
      <w:r w:rsidRPr="00ED0D61">
        <w:rPr>
          <w:sz w:val="28"/>
          <w:szCs w:val="28"/>
        </w:rPr>
        <w:t xml:space="preserve"> средства </w:t>
      </w:r>
      <w:r>
        <w:rPr>
          <w:sz w:val="28"/>
          <w:szCs w:val="28"/>
        </w:rPr>
        <w:t xml:space="preserve">направлены на </w:t>
      </w:r>
      <w:r w:rsidR="00F178DE">
        <w:rPr>
          <w:sz w:val="28"/>
          <w:szCs w:val="28"/>
        </w:rPr>
        <w:t>поддержку лучших сельских учреждений культуры</w:t>
      </w:r>
      <w:r w:rsidR="00B84F01">
        <w:rPr>
          <w:sz w:val="28"/>
          <w:szCs w:val="28"/>
        </w:rPr>
        <w:t xml:space="preserve"> </w:t>
      </w:r>
      <w:r w:rsidR="00BF28D7">
        <w:rPr>
          <w:sz w:val="28"/>
          <w:szCs w:val="28"/>
        </w:rPr>
        <w:t xml:space="preserve">и лучших работников сельских учреждений культуры </w:t>
      </w:r>
      <w:r w:rsidR="00E469D1">
        <w:rPr>
          <w:sz w:val="28"/>
          <w:szCs w:val="28"/>
        </w:rPr>
        <w:t xml:space="preserve">в сумме </w:t>
      </w:r>
      <w:r w:rsidR="00F178DE">
        <w:rPr>
          <w:sz w:val="28"/>
          <w:szCs w:val="28"/>
        </w:rPr>
        <w:t>1</w:t>
      </w:r>
      <w:r w:rsidR="00BF28D7">
        <w:rPr>
          <w:sz w:val="28"/>
          <w:szCs w:val="28"/>
        </w:rPr>
        <w:t>51,5</w:t>
      </w:r>
      <w:r w:rsidR="00276A63">
        <w:rPr>
          <w:sz w:val="28"/>
          <w:szCs w:val="28"/>
        </w:rPr>
        <w:t xml:space="preserve"> тыс</w:t>
      </w:r>
      <w:r w:rsidR="00E469D1">
        <w:rPr>
          <w:sz w:val="28"/>
          <w:szCs w:val="28"/>
        </w:rPr>
        <w:t>.</w:t>
      </w:r>
      <w:r w:rsidR="00297DFB">
        <w:rPr>
          <w:sz w:val="28"/>
          <w:szCs w:val="28"/>
        </w:rPr>
        <w:t xml:space="preserve"> рублей</w:t>
      </w:r>
      <w:r w:rsidR="00BF28D7">
        <w:rPr>
          <w:sz w:val="28"/>
          <w:szCs w:val="28"/>
        </w:rPr>
        <w:t>.</w:t>
      </w:r>
      <w:r w:rsidR="008F5E60">
        <w:rPr>
          <w:sz w:val="28"/>
          <w:szCs w:val="28"/>
        </w:rPr>
        <w:t xml:space="preserve"> План по данному разделу выполнен на 98,9%.</w:t>
      </w:r>
    </w:p>
    <w:p w:rsidR="003A039F" w:rsidRPr="00ED0D61" w:rsidRDefault="003A039F" w:rsidP="003A039F">
      <w:pPr>
        <w:ind w:firstLine="709"/>
        <w:jc w:val="both"/>
        <w:rPr>
          <w:sz w:val="28"/>
          <w:szCs w:val="28"/>
        </w:rPr>
      </w:pPr>
      <w:r w:rsidRPr="00ED0D61">
        <w:rPr>
          <w:b/>
          <w:sz w:val="28"/>
          <w:szCs w:val="28"/>
          <w:u w:val="single"/>
        </w:rPr>
        <w:t>По разделу 10 «Социальная политика»</w:t>
      </w:r>
      <w:r w:rsidRPr="00ED0D61">
        <w:rPr>
          <w:sz w:val="28"/>
          <w:szCs w:val="28"/>
        </w:rPr>
        <w:t xml:space="preserve"> расходы производились за счет средств краевого и районного бюдж</w:t>
      </w:r>
      <w:r w:rsidR="009A65BD">
        <w:rPr>
          <w:sz w:val="28"/>
          <w:szCs w:val="28"/>
        </w:rPr>
        <w:t>етов</w:t>
      </w:r>
      <w:r w:rsidRPr="00ED0D61">
        <w:rPr>
          <w:sz w:val="28"/>
          <w:szCs w:val="28"/>
        </w:rPr>
        <w:t xml:space="preserve"> и составили в общей сумме </w:t>
      </w:r>
      <w:r w:rsidR="007E43F2">
        <w:rPr>
          <w:sz w:val="28"/>
          <w:szCs w:val="28"/>
        </w:rPr>
        <w:t>1</w:t>
      </w:r>
      <w:r w:rsidR="008F5E60">
        <w:rPr>
          <w:sz w:val="28"/>
          <w:szCs w:val="28"/>
        </w:rPr>
        <w:t>7195,6 т</w:t>
      </w:r>
      <w:r w:rsidRPr="00ED0D61">
        <w:rPr>
          <w:sz w:val="28"/>
          <w:szCs w:val="28"/>
        </w:rPr>
        <w:t>ыс. руб</w:t>
      </w:r>
      <w:r w:rsidR="007E43F2">
        <w:rPr>
          <w:sz w:val="28"/>
          <w:szCs w:val="28"/>
        </w:rPr>
        <w:t>лей</w:t>
      </w:r>
      <w:r w:rsidRPr="00ED0D61">
        <w:rPr>
          <w:sz w:val="28"/>
          <w:szCs w:val="28"/>
        </w:rPr>
        <w:t>, что состав</w:t>
      </w:r>
      <w:r w:rsidR="009A65BD">
        <w:rPr>
          <w:sz w:val="28"/>
          <w:szCs w:val="28"/>
        </w:rPr>
        <w:t>ляет</w:t>
      </w:r>
      <w:r w:rsidR="00D2139F">
        <w:rPr>
          <w:sz w:val="28"/>
          <w:szCs w:val="28"/>
        </w:rPr>
        <w:t xml:space="preserve"> </w:t>
      </w:r>
      <w:r w:rsidR="008F5E60">
        <w:rPr>
          <w:sz w:val="28"/>
          <w:szCs w:val="28"/>
        </w:rPr>
        <w:t>70</w:t>
      </w:r>
      <w:r w:rsidR="00D2139F">
        <w:rPr>
          <w:sz w:val="28"/>
          <w:szCs w:val="28"/>
        </w:rPr>
        <w:t>,</w:t>
      </w:r>
      <w:r w:rsidR="008F5E60">
        <w:rPr>
          <w:sz w:val="28"/>
          <w:szCs w:val="28"/>
        </w:rPr>
        <w:t>0</w:t>
      </w:r>
      <w:r w:rsidRPr="00ED0D61">
        <w:rPr>
          <w:sz w:val="28"/>
          <w:szCs w:val="28"/>
        </w:rPr>
        <w:t>% от плановых назначений.</w:t>
      </w:r>
    </w:p>
    <w:p w:rsidR="003A039F" w:rsidRPr="00ED0D61" w:rsidRDefault="003A039F" w:rsidP="003A039F">
      <w:pPr>
        <w:ind w:firstLine="709"/>
        <w:jc w:val="both"/>
        <w:rPr>
          <w:sz w:val="28"/>
          <w:szCs w:val="28"/>
        </w:rPr>
      </w:pPr>
      <w:r w:rsidRPr="00ED0D61">
        <w:rPr>
          <w:sz w:val="28"/>
          <w:szCs w:val="28"/>
        </w:rPr>
        <w:t>За счет с</w:t>
      </w:r>
      <w:r w:rsidR="00427106">
        <w:rPr>
          <w:sz w:val="28"/>
          <w:szCs w:val="28"/>
        </w:rPr>
        <w:t xml:space="preserve">редств </w:t>
      </w:r>
      <w:r w:rsidRPr="00ED0D61">
        <w:rPr>
          <w:sz w:val="28"/>
          <w:szCs w:val="28"/>
        </w:rPr>
        <w:t>краевого бюджета произведены расходы:</w:t>
      </w:r>
    </w:p>
    <w:p w:rsidR="003A039F" w:rsidRPr="00ED0D61" w:rsidRDefault="003A039F" w:rsidP="003A039F">
      <w:pPr>
        <w:ind w:firstLine="709"/>
        <w:jc w:val="both"/>
        <w:rPr>
          <w:sz w:val="28"/>
          <w:szCs w:val="28"/>
        </w:rPr>
      </w:pPr>
      <w:r w:rsidRPr="00ED0D61">
        <w:rPr>
          <w:sz w:val="28"/>
          <w:szCs w:val="28"/>
        </w:rPr>
        <w:lastRenderedPageBreak/>
        <w:t xml:space="preserve">- на компенсацию части родительской платы за содержание ребенка в дошкольном учреждении в сумме </w:t>
      </w:r>
      <w:r w:rsidR="008F5E60">
        <w:rPr>
          <w:sz w:val="28"/>
          <w:szCs w:val="28"/>
        </w:rPr>
        <w:t>65</w:t>
      </w:r>
      <w:r w:rsidR="00D2139F">
        <w:rPr>
          <w:sz w:val="28"/>
          <w:szCs w:val="28"/>
        </w:rPr>
        <w:t>0,0</w:t>
      </w:r>
      <w:r w:rsidRPr="00ED0D6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лей,</w:t>
      </w:r>
    </w:p>
    <w:p w:rsidR="003338E0" w:rsidRDefault="003338E0" w:rsidP="003A039F">
      <w:pPr>
        <w:ind w:firstLine="709"/>
        <w:jc w:val="both"/>
        <w:rPr>
          <w:sz w:val="28"/>
          <w:szCs w:val="28"/>
        </w:rPr>
      </w:pPr>
      <w:r w:rsidRPr="00ED0D61">
        <w:rPr>
          <w:sz w:val="28"/>
          <w:szCs w:val="28"/>
        </w:rPr>
        <w:t xml:space="preserve">- на реализацию </w:t>
      </w:r>
      <w:r>
        <w:rPr>
          <w:sz w:val="28"/>
          <w:szCs w:val="28"/>
        </w:rPr>
        <w:t>мероприятий программы «</w:t>
      </w:r>
      <w:r w:rsidR="00E600F8">
        <w:rPr>
          <w:sz w:val="28"/>
          <w:szCs w:val="28"/>
        </w:rPr>
        <w:t>Комплексное</w:t>
      </w:r>
      <w:r>
        <w:rPr>
          <w:sz w:val="28"/>
          <w:szCs w:val="28"/>
        </w:rPr>
        <w:t xml:space="preserve"> развитие сельских территорий» в сумме </w:t>
      </w:r>
      <w:r w:rsidR="008F5E60">
        <w:rPr>
          <w:sz w:val="28"/>
          <w:szCs w:val="28"/>
        </w:rPr>
        <w:t>1600,0</w:t>
      </w:r>
      <w:r>
        <w:rPr>
          <w:sz w:val="28"/>
          <w:szCs w:val="28"/>
        </w:rPr>
        <w:t xml:space="preserve"> тыс. рублей,</w:t>
      </w:r>
      <w:r w:rsidR="000B640B">
        <w:rPr>
          <w:sz w:val="28"/>
          <w:szCs w:val="28"/>
        </w:rPr>
        <w:t xml:space="preserve"> (</w:t>
      </w:r>
      <w:r w:rsidR="00E600F8">
        <w:rPr>
          <w:sz w:val="28"/>
          <w:szCs w:val="28"/>
        </w:rPr>
        <w:t xml:space="preserve">улучшение </w:t>
      </w:r>
      <w:r w:rsidR="000B640B">
        <w:rPr>
          <w:sz w:val="28"/>
          <w:szCs w:val="28"/>
        </w:rPr>
        <w:t>жил</w:t>
      </w:r>
      <w:r w:rsidR="00E600F8">
        <w:rPr>
          <w:sz w:val="28"/>
          <w:szCs w:val="28"/>
        </w:rPr>
        <w:t>ищных условий граждан на селе</w:t>
      </w:r>
      <w:r w:rsidR="000B640B">
        <w:rPr>
          <w:sz w:val="28"/>
          <w:szCs w:val="28"/>
        </w:rPr>
        <w:t>)</w:t>
      </w:r>
      <w:r w:rsidR="00E600F8">
        <w:rPr>
          <w:sz w:val="28"/>
          <w:szCs w:val="28"/>
        </w:rPr>
        <w:t>,</w:t>
      </w:r>
    </w:p>
    <w:p w:rsidR="008F5E60" w:rsidRDefault="008F5E60" w:rsidP="003A0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D0D61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мероприятий программы «Обеспечение жильем или улучшение жилищных условий молодых семей» в сумме 898,4 тыс. рублей,</w:t>
      </w:r>
    </w:p>
    <w:p w:rsidR="003A039F" w:rsidRDefault="003A039F" w:rsidP="003A039F">
      <w:pPr>
        <w:ind w:firstLine="709"/>
        <w:jc w:val="both"/>
        <w:rPr>
          <w:sz w:val="28"/>
          <w:szCs w:val="28"/>
        </w:rPr>
      </w:pPr>
      <w:r w:rsidRPr="00ED0D61">
        <w:rPr>
          <w:sz w:val="28"/>
          <w:szCs w:val="28"/>
        </w:rPr>
        <w:t xml:space="preserve">- на выплату средств семьям опекунов на содержание подопечных детей в сумме </w:t>
      </w:r>
      <w:r w:rsidR="00D2139F">
        <w:rPr>
          <w:sz w:val="28"/>
          <w:szCs w:val="28"/>
        </w:rPr>
        <w:t>12</w:t>
      </w:r>
      <w:r w:rsidR="008F5E60">
        <w:rPr>
          <w:sz w:val="28"/>
          <w:szCs w:val="28"/>
        </w:rPr>
        <w:t>306,4</w:t>
      </w:r>
      <w:r w:rsidRPr="00ED0D6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лей,</w:t>
      </w:r>
    </w:p>
    <w:p w:rsidR="00E614A7" w:rsidRPr="00ED0D61" w:rsidRDefault="00E614A7" w:rsidP="003A0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E600F8">
        <w:rPr>
          <w:sz w:val="28"/>
          <w:szCs w:val="28"/>
        </w:rPr>
        <w:t xml:space="preserve">осуществление полномочий по </w:t>
      </w:r>
      <w:r>
        <w:rPr>
          <w:sz w:val="28"/>
          <w:szCs w:val="28"/>
        </w:rPr>
        <w:t>обеспечени</w:t>
      </w:r>
      <w:r w:rsidR="00E600F8">
        <w:rPr>
          <w:sz w:val="28"/>
          <w:szCs w:val="28"/>
        </w:rPr>
        <w:t>ю</w:t>
      </w:r>
      <w:r>
        <w:rPr>
          <w:sz w:val="28"/>
          <w:szCs w:val="28"/>
        </w:rPr>
        <w:t xml:space="preserve"> жильем </w:t>
      </w:r>
      <w:r w:rsidR="00E600F8">
        <w:rPr>
          <w:sz w:val="28"/>
          <w:szCs w:val="28"/>
        </w:rPr>
        <w:t>отдельных категорий граждан, установленных ФЗ №181-ФЗ «О социальной защите инвалидов в РФ»</w:t>
      </w:r>
      <w:r>
        <w:rPr>
          <w:sz w:val="28"/>
          <w:szCs w:val="28"/>
        </w:rPr>
        <w:t xml:space="preserve"> в сумме – </w:t>
      </w:r>
      <w:r w:rsidR="008F5E60">
        <w:rPr>
          <w:sz w:val="28"/>
          <w:szCs w:val="28"/>
        </w:rPr>
        <w:t xml:space="preserve">4,5 </w:t>
      </w:r>
      <w:r>
        <w:rPr>
          <w:sz w:val="28"/>
          <w:szCs w:val="28"/>
        </w:rPr>
        <w:t>тыс. рублей.</w:t>
      </w:r>
    </w:p>
    <w:p w:rsidR="003A039F" w:rsidRDefault="003A039F" w:rsidP="003A039F">
      <w:pPr>
        <w:ind w:firstLine="709"/>
        <w:jc w:val="both"/>
        <w:rPr>
          <w:sz w:val="28"/>
          <w:szCs w:val="28"/>
        </w:rPr>
      </w:pPr>
      <w:r w:rsidRPr="00ED0D61">
        <w:rPr>
          <w:sz w:val="28"/>
          <w:szCs w:val="28"/>
        </w:rPr>
        <w:t>За счет средств районного бюджета произведены расходы на:</w:t>
      </w:r>
    </w:p>
    <w:p w:rsidR="003A039F" w:rsidRDefault="003A039F" w:rsidP="003A039F">
      <w:pPr>
        <w:ind w:firstLine="709"/>
        <w:jc w:val="both"/>
        <w:rPr>
          <w:sz w:val="28"/>
          <w:szCs w:val="28"/>
        </w:rPr>
      </w:pPr>
      <w:r w:rsidRPr="00ED0D61">
        <w:rPr>
          <w:sz w:val="28"/>
          <w:szCs w:val="28"/>
        </w:rPr>
        <w:t xml:space="preserve">- реализацию Программы социальной помощи малоимущим гражданам и семьям с детьми в сумме </w:t>
      </w:r>
      <w:r w:rsidR="008F5E60">
        <w:rPr>
          <w:sz w:val="28"/>
          <w:szCs w:val="28"/>
        </w:rPr>
        <w:t>1</w:t>
      </w:r>
      <w:r w:rsidR="00EA291E">
        <w:rPr>
          <w:sz w:val="28"/>
          <w:szCs w:val="28"/>
        </w:rPr>
        <w:t>496</w:t>
      </w:r>
      <w:r w:rsidR="008F5E60">
        <w:rPr>
          <w:sz w:val="28"/>
          <w:szCs w:val="28"/>
        </w:rPr>
        <w:t>,</w:t>
      </w:r>
      <w:r w:rsidR="00EA291E">
        <w:rPr>
          <w:sz w:val="28"/>
          <w:szCs w:val="28"/>
        </w:rPr>
        <w:t>3</w:t>
      </w:r>
      <w:r w:rsidRPr="00ED0D6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лей,</w:t>
      </w:r>
    </w:p>
    <w:p w:rsidR="003A039F" w:rsidRPr="00ED0D61" w:rsidRDefault="003A039F" w:rsidP="003A0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оказание материальной помощи жителям района за счет средств резервного фонда в сумме </w:t>
      </w:r>
      <w:r w:rsidR="008F5E60">
        <w:rPr>
          <w:sz w:val="28"/>
          <w:szCs w:val="28"/>
        </w:rPr>
        <w:t>24</w:t>
      </w:r>
      <w:r w:rsidR="00D2139F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рублей.</w:t>
      </w:r>
    </w:p>
    <w:p w:rsidR="007A2624" w:rsidRDefault="003A039F" w:rsidP="00225826">
      <w:pPr>
        <w:ind w:firstLine="709"/>
        <w:jc w:val="both"/>
        <w:rPr>
          <w:sz w:val="28"/>
          <w:szCs w:val="28"/>
        </w:rPr>
      </w:pPr>
      <w:r w:rsidRPr="00ED0D61">
        <w:rPr>
          <w:b/>
          <w:sz w:val="28"/>
          <w:szCs w:val="28"/>
          <w:u w:val="single"/>
        </w:rPr>
        <w:t>Раздел 11 «Физическая культура и спорт»</w:t>
      </w:r>
      <w:r w:rsidRPr="00ED0D61">
        <w:rPr>
          <w:sz w:val="28"/>
          <w:szCs w:val="28"/>
        </w:rPr>
        <w:t xml:space="preserve">  По данному разделу произведены расходы на реализацию Программы развития молодежной политики и спорта </w:t>
      </w:r>
      <w:r w:rsidR="00FE49D0">
        <w:rPr>
          <w:sz w:val="28"/>
          <w:szCs w:val="28"/>
        </w:rPr>
        <w:t>в</w:t>
      </w:r>
      <w:r w:rsidRPr="00ED0D61">
        <w:rPr>
          <w:sz w:val="28"/>
          <w:szCs w:val="28"/>
        </w:rPr>
        <w:t xml:space="preserve"> районе в сумме </w:t>
      </w:r>
      <w:r w:rsidR="00D334E9">
        <w:rPr>
          <w:sz w:val="28"/>
          <w:szCs w:val="28"/>
        </w:rPr>
        <w:t>727,3</w:t>
      </w:r>
      <w:r w:rsidRPr="00ED0D6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="00D2139F">
        <w:rPr>
          <w:sz w:val="28"/>
          <w:szCs w:val="28"/>
        </w:rPr>
        <w:t>.</w:t>
      </w:r>
    </w:p>
    <w:p w:rsidR="003A039F" w:rsidRPr="00ED0D61" w:rsidRDefault="00FB2ACA" w:rsidP="003A039F">
      <w:pPr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b/>
          <w:sz w:val="28"/>
          <w:szCs w:val="28"/>
          <w:u w:val="single"/>
        </w:rPr>
        <w:t>По р</w:t>
      </w:r>
      <w:r w:rsidR="003A039F" w:rsidRPr="00ED0D61">
        <w:rPr>
          <w:b/>
          <w:sz w:val="28"/>
          <w:szCs w:val="28"/>
          <w:u w:val="single"/>
        </w:rPr>
        <w:t>аздел</w:t>
      </w:r>
      <w:r w:rsidR="007A2624">
        <w:rPr>
          <w:b/>
          <w:sz w:val="28"/>
          <w:szCs w:val="28"/>
          <w:u w:val="single"/>
        </w:rPr>
        <w:t>у</w:t>
      </w:r>
      <w:r w:rsidR="003A039F" w:rsidRPr="00ED0D61">
        <w:rPr>
          <w:b/>
          <w:sz w:val="28"/>
          <w:szCs w:val="28"/>
          <w:u w:val="single"/>
        </w:rPr>
        <w:t xml:space="preserve"> 14 «Межбюджетные трансферты»</w:t>
      </w:r>
      <w:r w:rsidR="003A039F" w:rsidRPr="00ED0D61">
        <w:rPr>
          <w:sz w:val="28"/>
          <w:szCs w:val="28"/>
        </w:rPr>
        <w:t xml:space="preserve"> произведены расходы на предоставление дотаций поселениям на выравнивание уровня бюджетной обеспеченности в сумме </w:t>
      </w:r>
      <w:r w:rsidR="00D334E9">
        <w:rPr>
          <w:sz w:val="28"/>
          <w:szCs w:val="28"/>
        </w:rPr>
        <w:t>7014,7</w:t>
      </w:r>
      <w:r w:rsidR="003A039F" w:rsidRPr="00ED0D61">
        <w:rPr>
          <w:sz w:val="28"/>
          <w:szCs w:val="28"/>
        </w:rPr>
        <w:t xml:space="preserve"> тыс. руб</w:t>
      </w:r>
      <w:r w:rsidR="003A039F">
        <w:rPr>
          <w:sz w:val="28"/>
          <w:szCs w:val="28"/>
        </w:rPr>
        <w:t>лей</w:t>
      </w:r>
      <w:r w:rsidR="00D334E9">
        <w:rPr>
          <w:sz w:val="28"/>
          <w:szCs w:val="28"/>
        </w:rPr>
        <w:t xml:space="preserve"> </w:t>
      </w:r>
      <w:r w:rsidR="00FE49D0">
        <w:rPr>
          <w:sz w:val="28"/>
          <w:szCs w:val="28"/>
        </w:rPr>
        <w:t xml:space="preserve">и </w:t>
      </w:r>
      <w:r w:rsidR="00565C65">
        <w:rPr>
          <w:sz w:val="28"/>
          <w:szCs w:val="28"/>
        </w:rPr>
        <w:t>прочих межбюджетных трансфертов</w:t>
      </w:r>
      <w:r w:rsidR="00FE49D0">
        <w:rPr>
          <w:sz w:val="28"/>
          <w:szCs w:val="28"/>
        </w:rPr>
        <w:t xml:space="preserve"> в сумме </w:t>
      </w:r>
      <w:r w:rsidR="00D334E9">
        <w:rPr>
          <w:sz w:val="28"/>
          <w:szCs w:val="28"/>
        </w:rPr>
        <w:t>150,0</w:t>
      </w:r>
      <w:r w:rsidR="00FE49D0">
        <w:rPr>
          <w:sz w:val="28"/>
          <w:szCs w:val="28"/>
        </w:rPr>
        <w:t xml:space="preserve"> тыс. рублей</w:t>
      </w:r>
      <w:r w:rsidR="003A039F" w:rsidRPr="00ED0D61">
        <w:rPr>
          <w:sz w:val="28"/>
          <w:szCs w:val="28"/>
        </w:rPr>
        <w:t>.</w:t>
      </w:r>
    </w:p>
    <w:p w:rsidR="003A039F" w:rsidRDefault="003A039F" w:rsidP="003A039F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1F1A31">
        <w:rPr>
          <w:color w:val="000000"/>
          <w:spacing w:val="3"/>
          <w:sz w:val="28"/>
          <w:szCs w:val="28"/>
        </w:rPr>
        <w:t xml:space="preserve">Финансовая помощь сельсоветам оказывалась </w:t>
      </w:r>
      <w:r w:rsidRPr="001F1A31">
        <w:rPr>
          <w:color w:val="000000"/>
          <w:spacing w:val="6"/>
          <w:sz w:val="28"/>
          <w:szCs w:val="28"/>
        </w:rPr>
        <w:t xml:space="preserve">из районного фонда финансовой поддержки поселений, образуемого в составе расходов районного </w:t>
      </w:r>
      <w:r w:rsidRPr="001F1A31">
        <w:rPr>
          <w:color w:val="000000"/>
          <w:spacing w:val="3"/>
          <w:sz w:val="28"/>
          <w:szCs w:val="28"/>
        </w:rPr>
        <w:t xml:space="preserve">бюджета. Дотации бюджетам поселений направлялись с учетом обеспечения собираемости собственных доходов, недопущения задолженности по выплате заработной платы работникам бюджетной сферы поселений, кредиторской задолженности, в том числе по коммунальным услугам. </w:t>
      </w:r>
    </w:p>
    <w:p w:rsidR="003A039F" w:rsidRPr="00225826" w:rsidRDefault="003A039F" w:rsidP="00225826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1F1A31">
        <w:rPr>
          <w:color w:val="000000"/>
          <w:spacing w:val="3"/>
          <w:sz w:val="28"/>
          <w:szCs w:val="28"/>
        </w:rPr>
        <w:t xml:space="preserve">Бюджетные кредиты на покрытие временных кассовых разрывов </w:t>
      </w:r>
      <w:r w:rsidR="00D2139F">
        <w:rPr>
          <w:color w:val="000000"/>
          <w:spacing w:val="3"/>
          <w:sz w:val="28"/>
          <w:szCs w:val="28"/>
        </w:rPr>
        <w:t>в 202</w:t>
      </w:r>
      <w:r w:rsidR="00D334E9">
        <w:rPr>
          <w:color w:val="000000"/>
          <w:spacing w:val="3"/>
          <w:sz w:val="28"/>
          <w:szCs w:val="28"/>
        </w:rPr>
        <w:t>2</w:t>
      </w:r>
      <w:r w:rsidR="00D2139F">
        <w:rPr>
          <w:color w:val="000000"/>
          <w:spacing w:val="3"/>
          <w:sz w:val="28"/>
          <w:szCs w:val="28"/>
        </w:rPr>
        <w:t xml:space="preserve"> году </w:t>
      </w:r>
      <w:r w:rsidRPr="001F1A31">
        <w:rPr>
          <w:color w:val="000000"/>
          <w:spacing w:val="3"/>
          <w:sz w:val="28"/>
          <w:szCs w:val="28"/>
        </w:rPr>
        <w:t>сельсовет</w:t>
      </w:r>
      <w:r w:rsidR="00E2287E">
        <w:rPr>
          <w:color w:val="000000"/>
          <w:spacing w:val="3"/>
          <w:sz w:val="28"/>
          <w:szCs w:val="28"/>
        </w:rPr>
        <w:t>ам</w:t>
      </w:r>
      <w:r w:rsidR="00D334E9">
        <w:rPr>
          <w:color w:val="000000"/>
          <w:spacing w:val="3"/>
          <w:sz w:val="28"/>
          <w:szCs w:val="28"/>
        </w:rPr>
        <w:t xml:space="preserve"> </w:t>
      </w:r>
      <w:r w:rsidR="00D2139F">
        <w:rPr>
          <w:color w:val="000000"/>
          <w:spacing w:val="3"/>
          <w:sz w:val="28"/>
          <w:szCs w:val="28"/>
        </w:rPr>
        <w:t>не предоставлялись</w:t>
      </w:r>
      <w:r>
        <w:rPr>
          <w:color w:val="000000"/>
          <w:spacing w:val="3"/>
          <w:sz w:val="28"/>
          <w:szCs w:val="28"/>
        </w:rPr>
        <w:t xml:space="preserve">. </w:t>
      </w:r>
    </w:p>
    <w:p w:rsidR="003A039F" w:rsidRDefault="003A039F" w:rsidP="003A0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долг на 01.01.20</w:t>
      </w:r>
      <w:r w:rsidR="00FB2ACA">
        <w:rPr>
          <w:sz w:val="28"/>
          <w:szCs w:val="28"/>
        </w:rPr>
        <w:t>2</w:t>
      </w:r>
      <w:r w:rsidR="00D334E9">
        <w:rPr>
          <w:sz w:val="28"/>
          <w:szCs w:val="28"/>
        </w:rPr>
        <w:t>3</w:t>
      </w:r>
      <w:r>
        <w:rPr>
          <w:sz w:val="28"/>
          <w:szCs w:val="28"/>
        </w:rPr>
        <w:t xml:space="preserve"> составил 0</w:t>
      </w:r>
      <w:r w:rsidR="00565C65">
        <w:rPr>
          <w:sz w:val="28"/>
          <w:szCs w:val="28"/>
        </w:rPr>
        <w:t>,0</w:t>
      </w:r>
      <w:r w:rsidRPr="001F1A31">
        <w:rPr>
          <w:sz w:val="28"/>
          <w:szCs w:val="28"/>
        </w:rPr>
        <w:t xml:space="preserve"> тыс. руб.</w:t>
      </w:r>
    </w:p>
    <w:p w:rsidR="003A039F" w:rsidRDefault="003A039F" w:rsidP="00225826">
      <w:pPr>
        <w:jc w:val="both"/>
        <w:rPr>
          <w:sz w:val="28"/>
          <w:szCs w:val="28"/>
        </w:rPr>
      </w:pPr>
    </w:p>
    <w:p w:rsidR="00683EC1" w:rsidRDefault="00683EC1" w:rsidP="003A039F">
      <w:pPr>
        <w:jc w:val="both"/>
        <w:rPr>
          <w:sz w:val="28"/>
          <w:szCs w:val="28"/>
        </w:rPr>
      </w:pPr>
    </w:p>
    <w:p w:rsidR="00683EC1" w:rsidRDefault="00683EC1" w:rsidP="003A039F">
      <w:pPr>
        <w:jc w:val="both"/>
        <w:rPr>
          <w:sz w:val="28"/>
          <w:szCs w:val="28"/>
        </w:rPr>
      </w:pPr>
    </w:p>
    <w:p w:rsidR="003A039F" w:rsidRPr="00011101" w:rsidRDefault="003A039F" w:rsidP="003A039F">
      <w:pPr>
        <w:jc w:val="both"/>
        <w:rPr>
          <w:sz w:val="28"/>
          <w:szCs w:val="28"/>
        </w:rPr>
      </w:pPr>
      <w:r w:rsidRPr="00011101">
        <w:rPr>
          <w:sz w:val="28"/>
          <w:szCs w:val="28"/>
        </w:rPr>
        <w:t>Заместитель главы  Администрации района</w:t>
      </w:r>
    </w:p>
    <w:p w:rsidR="003A039F" w:rsidRPr="00011101" w:rsidRDefault="003A039F" w:rsidP="003A039F">
      <w:pPr>
        <w:jc w:val="both"/>
        <w:rPr>
          <w:sz w:val="28"/>
          <w:szCs w:val="28"/>
        </w:rPr>
      </w:pPr>
      <w:r w:rsidRPr="00011101">
        <w:rPr>
          <w:sz w:val="28"/>
          <w:szCs w:val="28"/>
        </w:rPr>
        <w:t>по финансово – экономическим вопросам,</w:t>
      </w:r>
    </w:p>
    <w:p w:rsidR="003A039F" w:rsidRDefault="003A039F" w:rsidP="003A039F">
      <w:pPr>
        <w:jc w:val="both"/>
        <w:rPr>
          <w:sz w:val="28"/>
          <w:szCs w:val="28"/>
        </w:rPr>
      </w:pPr>
      <w:r w:rsidRPr="00011101">
        <w:rPr>
          <w:sz w:val="28"/>
          <w:szCs w:val="28"/>
        </w:rPr>
        <w:t>председатель комитета по финансам,</w:t>
      </w:r>
    </w:p>
    <w:p w:rsidR="000B10BE" w:rsidRDefault="003A039F" w:rsidP="005E6AD9">
      <w:pPr>
        <w:jc w:val="both"/>
        <w:rPr>
          <w:b/>
          <w:sz w:val="28"/>
          <w:szCs w:val="28"/>
        </w:rPr>
      </w:pPr>
      <w:r w:rsidRPr="00011101">
        <w:rPr>
          <w:sz w:val="28"/>
          <w:szCs w:val="28"/>
        </w:rPr>
        <w:t xml:space="preserve">налоговой  кредитной политике   </w:t>
      </w:r>
      <w:r>
        <w:rPr>
          <w:sz w:val="28"/>
          <w:szCs w:val="28"/>
        </w:rPr>
        <w:t xml:space="preserve">                                                          Г.В. Гранки</w:t>
      </w:r>
      <w:r w:rsidR="00225826">
        <w:rPr>
          <w:sz w:val="28"/>
          <w:szCs w:val="28"/>
        </w:rPr>
        <w:t>на</w:t>
      </w:r>
    </w:p>
    <w:p w:rsidR="005E6AD9" w:rsidRDefault="005E6AD9" w:rsidP="005E6AD9">
      <w:pPr>
        <w:jc w:val="both"/>
        <w:rPr>
          <w:b/>
          <w:sz w:val="28"/>
          <w:szCs w:val="28"/>
        </w:rPr>
      </w:pPr>
    </w:p>
    <w:p w:rsidR="005E6AD9" w:rsidRDefault="005E6AD9" w:rsidP="005E6AD9">
      <w:pPr>
        <w:jc w:val="both"/>
        <w:rPr>
          <w:b/>
          <w:sz w:val="28"/>
          <w:szCs w:val="28"/>
        </w:rPr>
      </w:pPr>
    </w:p>
    <w:p w:rsidR="005E6AD9" w:rsidRDefault="005E6AD9" w:rsidP="005E6AD9">
      <w:pPr>
        <w:jc w:val="both"/>
        <w:rPr>
          <w:b/>
          <w:sz w:val="28"/>
          <w:szCs w:val="28"/>
        </w:rPr>
      </w:pPr>
    </w:p>
    <w:p w:rsidR="005E6AD9" w:rsidRDefault="005E6AD9" w:rsidP="005E6AD9">
      <w:pPr>
        <w:jc w:val="both"/>
        <w:rPr>
          <w:b/>
          <w:sz w:val="28"/>
          <w:szCs w:val="28"/>
        </w:rPr>
      </w:pPr>
    </w:p>
    <w:p w:rsidR="005E6AD9" w:rsidRDefault="005E6AD9" w:rsidP="005E6AD9">
      <w:pPr>
        <w:jc w:val="both"/>
        <w:rPr>
          <w:b/>
          <w:sz w:val="28"/>
          <w:szCs w:val="28"/>
        </w:rPr>
      </w:pPr>
    </w:p>
    <w:p w:rsidR="005E6AD9" w:rsidRPr="005E6AD9" w:rsidRDefault="005E6AD9" w:rsidP="005E6AD9">
      <w:pPr>
        <w:jc w:val="both"/>
        <w:rPr>
          <w:b/>
          <w:sz w:val="28"/>
          <w:szCs w:val="28"/>
        </w:rPr>
      </w:pPr>
    </w:p>
    <w:p w:rsidR="00DD5F2D" w:rsidRDefault="00DD5F2D" w:rsidP="00DD5F2D">
      <w:pPr>
        <w:ind w:left="7088" w:right="424" w:hanging="708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Приложение 1</w:t>
      </w:r>
    </w:p>
    <w:p w:rsidR="00DD5F2D" w:rsidRDefault="00DD5F2D" w:rsidP="00DD5F2D">
      <w:pPr>
        <w:ind w:left="7088" w:right="424" w:hanging="708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 пояснительной записке </w:t>
      </w:r>
    </w:p>
    <w:p w:rsidR="00DD5F2D" w:rsidRDefault="00DD5F2D" w:rsidP="00DD5F2D">
      <w:pPr>
        <w:ind w:left="7088" w:right="424" w:hanging="708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5E6AD9">
        <w:rPr>
          <w:sz w:val="28"/>
          <w:szCs w:val="28"/>
        </w:rPr>
        <w:t xml:space="preserve">                       к отчету об </w:t>
      </w:r>
      <w:r>
        <w:rPr>
          <w:sz w:val="28"/>
          <w:szCs w:val="28"/>
        </w:rPr>
        <w:t xml:space="preserve">исполнении </w:t>
      </w:r>
    </w:p>
    <w:p w:rsidR="00DD5F2D" w:rsidRDefault="00DD5F2D" w:rsidP="00DD5F2D">
      <w:pPr>
        <w:ind w:left="7088" w:right="424" w:hanging="708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5E6AD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районного бюджета </w:t>
      </w:r>
    </w:p>
    <w:p w:rsidR="00DD5F2D" w:rsidRDefault="00DD5F2D" w:rsidP="00DD5F2D">
      <w:pPr>
        <w:ind w:left="7088" w:right="424" w:hanging="70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5E6AD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за 2022 год</w:t>
      </w:r>
    </w:p>
    <w:p w:rsidR="00DD5F2D" w:rsidRDefault="00DD5F2D" w:rsidP="00DD5F2D">
      <w:pPr>
        <w:ind w:left="7088" w:right="424" w:hanging="7088"/>
        <w:jc w:val="center"/>
        <w:rPr>
          <w:sz w:val="28"/>
          <w:szCs w:val="28"/>
        </w:rPr>
      </w:pPr>
      <w:bookmarkStart w:id="0" w:name="_GoBack"/>
      <w:bookmarkEnd w:id="0"/>
    </w:p>
    <w:p w:rsidR="00DD5F2D" w:rsidRDefault="00DD5F2D" w:rsidP="00DD5F2D">
      <w:pPr>
        <w:jc w:val="center"/>
        <w:rPr>
          <w:b/>
          <w:szCs w:val="28"/>
        </w:rPr>
      </w:pPr>
      <w:r>
        <w:rPr>
          <w:b/>
          <w:szCs w:val="28"/>
        </w:rPr>
        <w:t xml:space="preserve"> Исполнение районного бюджета  </w:t>
      </w:r>
    </w:p>
    <w:p w:rsidR="00DD5F2D" w:rsidRDefault="00DD5F2D" w:rsidP="00DD5F2D">
      <w:pPr>
        <w:jc w:val="center"/>
        <w:rPr>
          <w:b/>
          <w:szCs w:val="28"/>
        </w:rPr>
      </w:pPr>
      <w:r>
        <w:rPr>
          <w:b/>
          <w:szCs w:val="28"/>
        </w:rPr>
        <w:t xml:space="preserve">по основным источникам собственных доходов </w:t>
      </w:r>
    </w:p>
    <w:p w:rsidR="00DD5F2D" w:rsidRDefault="00DD5F2D" w:rsidP="00DD5F2D">
      <w:pPr>
        <w:jc w:val="center"/>
        <w:rPr>
          <w:b/>
          <w:szCs w:val="28"/>
        </w:rPr>
      </w:pPr>
      <w:r>
        <w:rPr>
          <w:b/>
          <w:szCs w:val="28"/>
        </w:rPr>
        <w:t xml:space="preserve">за 2022 год </w:t>
      </w:r>
    </w:p>
    <w:p w:rsidR="00DD5F2D" w:rsidRDefault="00DD5F2D" w:rsidP="00DD5F2D">
      <w:pPr>
        <w:jc w:val="center"/>
        <w:rPr>
          <w:b/>
          <w:szCs w:val="28"/>
        </w:rPr>
      </w:pPr>
    </w:p>
    <w:tbl>
      <w:tblPr>
        <w:tblW w:w="10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8"/>
        <w:gridCol w:w="1134"/>
        <w:gridCol w:w="1134"/>
        <w:gridCol w:w="1134"/>
        <w:gridCol w:w="1275"/>
        <w:gridCol w:w="1275"/>
      </w:tblGrid>
      <w:tr w:rsidR="00DD5F2D" w:rsidTr="00DD5F2D">
        <w:trPr>
          <w:trHeight w:val="42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Факт  </w:t>
            </w:r>
          </w:p>
          <w:p w:rsidR="00DD5F2D" w:rsidRDefault="00DD5F2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 года,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</w:t>
            </w:r>
          </w:p>
          <w:p w:rsidR="00DD5F2D" w:rsidRDefault="00DD5F2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год,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Факт  </w:t>
            </w:r>
          </w:p>
          <w:p w:rsidR="00DD5F2D" w:rsidRDefault="00DD5F2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года, тыс. руб.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исполнения</w:t>
            </w:r>
          </w:p>
        </w:tc>
      </w:tr>
      <w:tr w:rsidR="00DD5F2D" w:rsidTr="00DD5F2D">
        <w:trPr>
          <w:trHeight w:val="42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F2D" w:rsidRDefault="00DD5F2D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F2D" w:rsidRDefault="00DD5F2D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F2D" w:rsidRDefault="00DD5F2D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F2D" w:rsidRDefault="00DD5F2D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F2D" w:rsidRDefault="00DD5F2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 факту 2021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F2D" w:rsidRDefault="00DD5F2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 плану 2022 года</w:t>
            </w:r>
          </w:p>
        </w:tc>
      </w:tr>
      <w:tr w:rsidR="00DD5F2D" w:rsidTr="00DD5F2D">
        <w:trPr>
          <w:trHeight w:val="7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доходы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400961,4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761540,2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765478,8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</w:tr>
      <w:tr w:rsidR="00DD5F2D" w:rsidTr="00DD5F2D">
        <w:trPr>
          <w:trHeight w:val="7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DD5F2D" w:rsidRDefault="00DD5F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107279,6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117912,3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109,9</w:t>
            </w:r>
          </w:p>
        </w:tc>
      </w:tr>
      <w:tr w:rsidR="00DD5F2D" w:rsidTr="00DD5F2D">
        <w:trPr>
          <w:trHeight w:val="14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DD5F2D" w:rsidTr="00DD5F2D">
        <w:trPr>
          <w:trHeight w:val="14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115,4</w:t>
            </w:r>
          </w:p>
        </w:tc>
      </w:tr>
      <w:tr w:rsidR="00DD5F2D" w:rsidTr="00DD5F2D">
        <w:trPr>
          <w:trHeight w:val="7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налог, взимаемый в связи с применением упрощенной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112,4</w:t>
            </w:r>
          </w:p>
        </w:tc>
      </w:tr>
      <w:tr w:rsidR="00DD5F2D" w:rsidTr="00DD5F2D">
        <w:trPr>
          <w:trHeight w:val="7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2D" w:rsidRDefault="00DD5F2D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</w:p>
          <w:p w:rsidR="00DD5F2D" w:rsidRDefault="00DD5F2D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D5F2D" w:rsidTr="00DD5F2D">
        <w:trPr>
          <w:trHeight w:val="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</w:tr>
      <w:tr w:rsidR="00DD5F2D" w:rsidTr="00DD5F2D">
        <w:trPr>
          <w:trHeight w:val="13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2D" w:rsidRDefault="00DD5F2D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</w:p>
          <w:p w:rsidR="00DD5F2D" w:rsidRDefault="00DD5F2D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123,5</w:t>
            </w:r>
          </w:p>
        </w:tc>
      </w:tr>
      <w:tr w:rsidR="00DD5F2D" w:rsidTr="00DD5F2D">
        <w:trPr>
          <w:trHeight w:val="13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D5F2D" w:rsidTr="00DD5F2D">
        <w:trPr>
          <w:trHeight w:val="7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110,8</w:t>
            </w:r>
          </w:p>
        </w:tc>
      </w:tr>
      <w:tr w:rsidR="00DD5F2D" w:rsidTr="00DD5F2D">
        <w:trPr>
          <w:trHeight w:val="7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Проценты, полученные от предоставления бюджетных кредитов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D5F2D" w:rsidTr="00DD5F2D">
        <w:trPr>
          <w:trHeight w:val="2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107,6</w:t>
            </w:r>
          </w:p>
        </w:tc>
      </w:tr>
      <w:tr w:rsidR="00DD5F2D" w:rsidTr="00DD5F2D">
        <w:trPr>
          <w:trHeight w:val="2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117,8</w:t>
            </w:r>
          </w:p>
        </w:tc>
      </w:tr>
      <w:tr w:rsidR="00DD5F2D" w:rsidTr="00DD5F2D">
        <w:trPr>
          <w:trHeight w:val="2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</w:t>
            </w:r>
          </w:p>
        </w:tc>
      </w:tr>
      <w:tr w:rsidR="00DD5F2D" w:rsidTr="00DD5F2D">
        <w:trPr>
          <w:trHeight w:val="2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100,7</w:t>
            </w:r>
          </w:p>
        </w:tc>
      </w:tr>
      <w:tr w:rsidR="00DD5F2D" w:rsidTr="00DD5F2D">
        <w:trPr>
          <w:trHeight w:val="2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</w:tr>
      <w:tr w:rsidR="00DD5F2D" w:rsidTr="00DD5F2D">
        <w:trPr>
          <w:trHeight w:val="2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</w:tr>
      <w:tr w:rsidR="00DD5F2D" w:rsidTr="00DD5F2D">
        <w:trPr>
          <w:trHeight w:val="2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D5F2D" w:rsidTr="00DD5F2D">
        <w:trPr>
          <w:trHeight w:val="2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tabs>
                <w:tab w:val="left" w:pos="25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106,7</w:t>
            </w:r>
          </w:p>
        </w:tc>
      </w:tr>
      <w:tr w:rsidR="00DD5F2D" w:rsidTr="00DD5F2D">
        <w:trPr>
          <w:trHeight w:val="2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других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297685,6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653935,1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647636,5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DD5F2D" w:rsidTr="00DD5F2D">
        <w:trPr>
          <w:trHeight w:val="2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D5F2D" w:rsidTr="00DD5F2D">
        <w:trPr>
          <w:trHeight w:val="2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365055,2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361561,9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DD5F2D" w:rsidTr="00DD5F2D">
        <w:trPr>
          <w:trHeight w:val="2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169258,5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206546,3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98,6</w:t>
            </w:r>
          </w:p>
        </w:tc>
      </w:tr>
      <w:tr w:rsidR="00DD5F2D" w:rsidTr="00DD5F2D">
        <w:trPr>
          <w:trHeight w:val="2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D5F2D" w:rsidTr="00DD5F2D">
        <w:trPr>
          <w:trHeight w:val="2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D5F2D" w:rsidTr="00DD5F2D">
        <w:trPr>
          <w:trHeight w:val="2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D5F2D" w:rsidTr="00DD5F2D">
        <w:trPr>
          <w:trHeight w:val="2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возврата остатков межбюджетных трансфертов прошлых лет из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D5F2D" w:rsidTr="00DD5F2D">
        <w:trPr>
          <w:trHeight w:val="2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2D" w:rsidRDefault="00DD5F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</w:t>
            </w:r>
            <w:r>
              <w:rPr>
                <w:sz w:val="22"/>
                <w:szCs w:val="22"/>
              </w:rPr>
              <w:lastRenderedPageBreak/>
              <w:t>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-559,1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2D" w:rsidRDefault="00DD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5F2D" w:rsidRDefault="00DD5F2D" w:rsidP="00DD5F2D">
      <w:pPr>
        <w:outlineLvl w:val="0"/>
        <w:rPr>
          <w:sz w:val="28"/>
          <w:szCs w:val="28"/>
        </w:rPr>
      </w:pPr>
    </w:p>
    <w:p w:rsidR="00DD5F2D" w:rsidRDefault="00DD5F2D" w:rsidP="00DD5F2D">
      <w:pPr>
        <w:ind w:left="7088" w:right="424" w:hanging="7088"/>
        <w:jc w:val="center"/>
        <w:outlineLvl w:val="0"/>
        <w:rPr>
          <w:sz w:val="28"/>
          <w:szCs w:val="28"/>
        </w:rPr>
      </w:pPr>
    </w:p>
    <w:p w:rsidR="00A320B9" w:rsidRDefault="00A320B9" w:rsidP="00DD5F2D">
      <w:pPr>
        <w:ind w:left="7088" w:right="424" w:hanging="7088"/>
        <w:jc w:val="center"/>
        <w:outlineLvl w:val="0"/>
        <w:rPr>
          <w:sz w:val="28"/>
          <w:szCs w:val="28"/>
        </w:rPr>
      </w:pPr>
    </w:p>
    <w:sectPr w:rsidR="00A320B9" w:rsidSect="00427106">
      <w:pgSz w:w="11906" w:h="16838"/>
      <w:pgMar w:top="1134" w:right="567" w:bottom="709" w:left="1276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830" w:rsidRDefault="00AD5830">
      <w:r>
        <w:separator/>
      </w:r>
    </w:p>
  </w:endnote>
  <w:endnote w:type="continuationSeparator" w:id="0">
    <w:p w:rsidR="00AD5830" w:rsidRDefault="00AD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830" w:rsidRDefault="00AD5830">
      <w:r>
        <w:separator/>
      </w:r>
    </w:p>
  </w:footnote>
  <w:footnote w:type="continuationSeparator" w:id="0">
    <w:p w:rsidR="00AD5830" w:rsidRDefault="00AD5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D3175"/>
    <w:multiLevelType w:val="hybridMultilevel"/>
    <w:tmpl w:val="EA208F3A"/>
    <w:lvl w:ilvl="0" w:tplc="111CE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DC30A5"/>
    <w:multiLevelType w:val="hybridMultilevel"/>
    <w:tmpl w:val="B31230A0"/>
    <w:lvl w:ilvl="0" w:tplc="67EC3488">
      <w:start w:val="1"/>
      <w:numFmt w:val="decimal"/>
      <w:lvlText w:val="%1."/>
      <w:lvlJc w:val="left"/>
      <w:pPr>
        <w:tabs>
          <w:tab w:val="num" w:pos="1291"/>
        </w:tabs>
        <w:ind w:left="1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1"/>
        </w:tabs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1"/>
        </w:tabs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1"/>
        </w:tabs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1"/>
        </w:tabs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1"/>
        </w:tabs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1"/>
        </w:tabs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1"/>
        </w:tabs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1"/>
        </w:tabs>
        <w:ind w:left="7051" w:hanging="180"/>
      </w:pPr>
    </w:lvl>
  </w:abstractNum>
  <w:abstractNum w:abstractNumId="3" w15:restartNumberingAfterBreak="0">
    <w:nsid w:val="15FE6207"/>
    <w:multiLevelType w:val="hybridMultilevel"/>
    <w:tmpl w:val="AFA27634"/>
    <w:lvl w:ilvl="0" w:tplc="99AAA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6DD5F67"/>
    <w:multiLevelType w:val="hybridMultilevel"/>
    <w:tmpl w:val="051A2A7E"/>
    <w:lvl w:ilvl="0" w:tplc="A66E7AB6">
      <w:start w:val="1"/>
      <w:numFmt w:val="decimal"/>
      <w:lvlText w:val="%1."/>
      <w:lvlJc w:val="left"/>
      <w:pPr>
        <w:ind w:left="1069" w:hanging="360"/>
      </w:pPr>
      <w:rPr>
        <w:rFonts w:ascii="Times" w:eastAsia="Times New Roman" w:hAnsi="Times" w:cs="Time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536ACB"/>
    <w:multiLevelType w:val="hybridMultilevel"/>
    <w:tmpl w:val="B90A45D0"/>
    <w:lvl w:ilvl="0" w:tplc="FB988D3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0F06DA"/>
    <w:multiLevelType w:val="hybridMultilevel"/>
    <w:tmpl w:val="18AE50A8"/>
    <w:lvl w:ilvl="0" w:tplc="BC049B4C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2D097B"/>
    <w:multiLevelType w:val="hybridMultilevel"/>
    <w:tmpl w:val="6D908F04"/>
    <w:lvl w:ilvl="0" w:tplc="2018C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B1465D"/>
    <w:multiLevelType w:val="hybridMultilevel"/>
    <w:tmpl w:val="22AEE342"/>
    <w:lvl w:ilvl="0" w:tplc="143EDA0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0FA0793"/>
    <w:multiLevelType w:val="hybridMultilevel"/>
    <w:tmpl w:val="B80AECFC"/>
    <w:lvl w:ilvl="0" w:tplc="7CA895D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5E44FF"/>
    <w:multiLevelType w:val="hybridMultilevel"/>
    <w:tmpl w:val="771E4EC4"/>
    <w:lvl w:ilvl="0" w:tplc="97229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043A16"/>
    <w:multiLevelType w:val="hybridMultilevel"/>
    <w:tmpl w:val="1260355E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2" w15:restartNumberingAfterBreak="0">
    <w:nsid w:val="49B5597B"/>
    <w:multiLevelType w:val="hybridMultilevel"/>
    <w:tmpl w:val="3774B172"/>
    <w:lvl w:ilvl="0" w:tplc="65B2C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1A4682"/>
    <w:multiLevelType w:val="hybridMultilevel"/>
    <w:tmpl w:val="CF185F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4667F1"/>
    <w:multiLevelType w:val="multilevel"/>
    <w:tmpl w:val="76202EAE"/>
    <w:lvl w:ilvl="0">
      <w:start w:val="21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9082"/>
        </w:tabs>
        <w:ind w:left="9082" w:hanging="897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9194"/>
        </w:tabs>
        <w:ind w:left="9194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06"/>
        </w:tabs>
        <w:ind w:left="9306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18"/>
        </w:tabs>
        <w:ind w:left="9418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30"/>
        </w:tabs>
        <w:ind w:left="953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42"/>
        </w:tabs>
        <w:ind w:left="9642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4"/>
        </w:tabs>
        <w:ind w:left="9754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66"/>
        </w:tabs>
        <w:ind w:left="9866" w:hanging="8970"/>
      </w:pPr>
      <w:rPr>
        <w:rFonts w:hint="default"/>
      </w:rPr>
    </w:lvl>
  </w:abstractNum>
  <w:abstractNum w:abstractNumId="15" w15:restartNumberingAfterBreak="0">
    <w:nsid w:val="7DE21D97"/>
    <w:multiLevelType w:val="hybridMultilevel"/>
    <w:tmpl w:val="C2C240C8"/>
    <w:lvl w:ilvl="0" w:tplc="4A1A27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14"/>
  </w:num>
  <w:num w:numId="9">
    <w:abstractNumId w:val="2"/>
  </w:num>
  <w:num w:numId="10">
    <w:abstractNumId w:val="15"/>
  </w:num>
  <w:num w:numId="11">
    <w:abstractNumId w:val="4"/>
  </w:num>
  <w:num w:numId="12">
    <w:abstractNumId w:val="12"/>
  </w:num>
  <w:num w:numId="13">
    <w:abstractNumId w:val="5"/>
  </w:num>
  <w:num w:numId="14">
    <w:abstractNumId w:val="6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E3"/>
    <w:rsid w:val="00000522"/>
    <w:rsid w:val="00000C53"/>
    <w:rsid w:val="00001E7C"/>
    <w:rsid w:val="00002847"/>
    <w:rsid w:val="00003A0F"/>
    <w:rsid w:val="00004EE1"/>
    <w:rsid w:val="00005684"/>
    <w:rsid w:val="00010CD4"/>
    <w:rsid w:val="00011101"/>
    <w:rsid w:val="00011178"/>
    <w:rsid w:val="00013092"/>
    <w:rsid w:val="00014643"/>
    <w:rsid w:val="000152BC"/>
    <w:rsid w:val="00015EE8"/>
    <w:rsid w:val="00016316"/>
    <w:rsid w:val="00016DED"/>
    <w:rsid w:val="00017343"/>
    <w:rsid w:val="00017991"/>
    <w:rsid w:val="000213DD"/>
    <w:rsid w:val="00022AAA"/>
    <w:rsid w:val="000245C0"/>
    <w:rsid w:val="000250FD"/>
    <w:rsid w:val="00025C3C"/>
    <w:rsid w:val="00025EF2"/>
    <w:rsid w:val="000260F9"/>
    <w:rsid w:val="00026495"/>
    <w:rsid w:val="000264DA"/>
    <w:rsid w:val="0002710D"/>
    <w:rsid w:val="000307C3"/>
    <w:rsid w:val="00031396"/>
    <w:rsid w:val="00032177"/>
    <w:rsid w:val="00032E18"/>
    <w:rsid w:val="00033535"/>
    <w:rsid w:val="00034997"/>
    <w:rsid w:val="00035CC5"/>
    <w:rsid w:val="00036835"/>
    <w:rsid w:val="00036F7D"/>
    <w:rsid w:val="00037B78"/>
    <w:rsid w:val="00041578"/>
    <w:rsid w:val="00041F72"/>
    <w:rsid w:val="0004558F"/>
    <w:rsid w:val="00050AAE"/>
    <w:rsid w:val="00051DA6"/>
    <w:rsid w:val="00052396"/>
    <w:rsid w:val="00053D5D"/>
    <w:rsid w:val="00054199"/>
    <w:rsid w:val="00054D6B"/>
    <w:rsid w:val="00055303"/>
    <w:rsid w:val="00057D0D"/>
    <w:rsid w:val="00060D27"/>
    <w:rsid w:val="000622F5"/>
    <w:rsid w:val="000632A5"/>
    <w:rsid w:val="000632AB"/>
    <w:rsid w:val="0006336E"/>
    <w:rsid w:val="000652A4"/>
    <w:rsid w:val="00065BC2"/>
    <w:rsid w:val="0006655E"/>
    <w:rsid w:val="000709A2"/>
    <w:rsid w:val="0007257B"/>
    <w:rsid w:val="000730B8"/>
    <w:rsid w:val="00073AA4"/>
    <w:rsid w:val="00074102"/>
    <w:rsid w:val="000745F0"/>
    <w:rsid w:val="00075AC5"/>
    <w:rsid w:val="00076070"/>
    <w:rsid w:val="0007616E"/>
    <w:rsid w:val="00080A41"/>
    <w:rsid w:val="000835DD"/>
    <w:rsid w:val="0008400D"/>
    <w:rsid w:val="00085A76"/>
    <w:rsid w:val="00090373"/>
    <w:rsid w:val="000912FF"/>
    <w:rsid w:val="00094188"/>
    <w:rsid w:val="0009421B"/>
    <w:rsid w:val="0009501B"/>
    <w:rsid w:val="00095090"/>
    <w:rsid w:val="00095736"/>
    <w:rsid w:val="00095B73"/>
    <w:rsid w:val="0009780A"/>
    <w:rsid w:val="00097A9D"/>
    <w:rsid w:val="000A06EB"/>
    <w:rsid w:val="000A1301"/>
    <w:rsid w:val="000A1E25"/>
    <w:rsid w:val="000A26CD"/>
    <w:rsid w:val="000A28F4"/>
    <w:rsid w:val="000A4BED"/>
    <w:rsid w:val="000A6029"/>
    <w:rsid w:val="000A79F4"/>
    <w:rsid w:val="000B07EF"/>
    <w:rsid w:val="000B09A6"/>
    <w:rsid w:val="000B10BE"/>
    <w:rsid w:val="000B1FCA"/>
    <w:rsid w:val="000B273C"/>
    <w:rsid w:val="000B2D10"/>
    <w:rsid w:val="000B307A"/>
    <w:rsid w:val="000B52D6"/>
    <w:rsid w:val="000B5834"/>
    <w:rsid w:val="000B640B"/>
    <w:rsid w:val="000B6C19"/>
    <w:rsid w:val="000B713E"/>
    <w:rsid w:val="000B7176"/>
    <w:rsid w:val="000B73EC"/>
    <w:rsid w:val="000C35ED"/>
    <w:rsid w:val="000C395B"/>
    <w:rsid w:val="000C6795"/>
    <w:rsid w:val="000C6E15"/>
    <w:rsid w:val="000D0246"/>
    <w:rsid w:val="000D3718"/>
    <w:rsid w:val="000D3C74"/>
    <w:rsid w:val="000D4DFD"/>
    <w:rsid w:val="000D52B8"/>
    <w:rsid w:val="000D7D9B"/>
    <w:rsid w:val="000E031C"/>
    <w:rsid w:val="000E1473"/>
    <w:rsid w:val="000E1FF2"/>
    <w:rsid w:val="000E26CA"/>
    <w:rsid w:val="000E4038"/>
    <w:rsid w:val="000E5CB7"/>
    <w:rsid w:val="000E6717"/>
    <w:rsid w:val="000E7250"/>
    <w:rsid w:val="000F1E62"/>
    <w:rsid w:val="000F2C80"/>
    <w:rsid w:val="000F2E9E"/>
    <w:rsid w:val="000F3A40"/>
    <w:rsid w:val="000F5272"/>
    <w:rsid w:val="000F5273"/>
    <w:rsid w:val="000F52CE"/>
    <w:rsid w:val="000F5543"/>
    <w:rsid w:val="000F76B7"/>
    <w:rsid w:val="00100851"/>
    <w:rsid w:val="001023E3"/>
    <w:rsid w:val="00102A89"/>
    <w:rsid w:val="00104694"/>
    <w:rsid w:val="001049A3"/>
    <w:rsid w:val="001061D1"/>
    <w:rsid w:val="0010633E"/>
    <w:rsid w:val="001105FA"/>
    <w:rsid w:val="0011203D"/>
    <w:rsid w:val="00113D41"/>
    <w:rsid w:val="00114490"/>
    <w:rsid w:val="00114962"/>
    <w:rsid w:val="00115251"/>
    <w:rsid w:val="001175FF"/>
    <w:rsid w:val="00117863"/>
    <w:rsid w:val="0012095D"/>
    <w:rsid w:val="00121C6E"/>
    <w:rsid w:val="00122549"/>
    <w:rsid w:val="001226E1"/>
    <w:rsid w:val="001237B2"/>
    <w:rsid w:val="001244AE"/>
    <w:rsid w:val="00127C6B"/>
    <w:rsid w:val="00130004"/>
    <w:rsid w:val="001308AB"/>
    <w:rsid w:val="00131087"/>
    <w:rsid w:val="00131983"/>
    <w:rsid w:val="00132DF4"/>
    <w:rsid w:val="00133635"/>
    <w:rsid w:val="0013421F"/>
    <w:rsid w:val="00134F1F"/>
    <w:rsid w:val="00135769"/>
    <w:rsid w:val="00136099"/>
    <w:rsid w:val="0013706C"/>
    <w:rsid w:val="0014310E"/>
    <w:rsid w:val="00144408"/>
    <w:rsid w:val="00144D40"/>
    <w:rsid w:val="00145033"/>
    <w:rsid w:val="001452AE"/>
    <w:rsid w:val="00145726"/>
    <w:rsid w:val="00145FBC"/>
    <w:rsid w:val="001461B6"/>
    <w:rsid w:val="001472E4"/>
    <w:rsid w:val="00147A4E"/>
    <w:rsid w:val="00147BD1"/>
    <w:rsid w:val="001507CA"/>
    <w:rsid w:val="001509AD"/>
    <w:rsid w:val="00150AFE"/>
    <w:rsid w:val="00152DD7"/>
    <w:rsid w:val="001530F9"/>
    <w:rsid w:val="00153F23"/>
    <w:rsid w:val="0015429E"/>
    <w:rsid w:val="0015554B"/>
    <w:rsid w:val="001557AA"/>
    <w:rsid w:val="00155F8D"/>
    <w:rsid w:val="00156228"/>
    <w:rsid w:val="00156484"/>
    <w:rsid w:val="001570E5"/>
    <w:rsid w:val="00157D47"/>
    <w:rsid w:val="001601F3"/>
    <w:rsid w:val="001616A8"/>
    <w:rsid w:val="00162408"/>
    <w:rsid w:val="00163ED9"/>
    <w:rsid w:val="00167659"/>
    <w:rsid w:val="001710A5"/>
    <w:rsid w:val="00171132"/>
    <w:rsid w:val="001713FB"/>
    <w:rsid w:val="001720E1"/>
    <w:rsid w:val="0017317F"/>
    <w:rsid w:val="0017436D"/>
    <w:rsid w:val="001758BC"/>
    <w:rsid w:val="00175B06"/>
    <w:rsid w:val="0017759A"/>
    <w:rsid w:val="00180418"/>
    <w:rsid w:val="00181009"/>
    <w:rsid w:val="0018167C"/>
    <w:rsid w:val="0018330D"/>
    <w:rsid w:val="001872DE"/>
    <w:rsid w:val="00187E51"/>
    <w:rsid w:val="00187F1A"/>
    <w:rsid w:val="00187FB3"/>
    <w:rsid w:val="001906CA"/>
    <w:rsid w:val="001927DC"/>
    <w:rsid w:val="0019288E"/>
    <w:rsid w:val="0019392F"/>
    <w:rsid w:val="0019425C"/>
    <w:rsid w:val="00194A97"/>
    <w:rsid w:val="00196FED"/>
    <w:rsid w:val="00197F6B"/>
    <w:rsid w:val="001A083A"/>
    <w:rsid w:val="001A2490"/>
    <w:rsid w:val="001A25CA"/>
    <w:rsid w:val="001A31D7"/>
    <w:rsid w:val="001A32A8"/>
    <w:rsid w:val="001A6667"/>
    <w:rsid w:val="001A703B"/>
    <w:rsid w:val="001B09FF"/>
    <w:rsid w:val="001B2023"/>
    <w:rsid w:val="001B28CE"/>
    <w:rsid w:val="001B40DD"/>
    <w:rsid w:val="001B5AD8"/>
    <w:rsid w:val="001B62C3"/>
    <w:rsid w:val="001B701A"/>
    <w:rsid w:val="001C1B22"/>
    <w:rsid w:val="001C35C6"/>
    <w:rsid w:val="001C3991"/>
    <w:rsid w:val="001C5D12"/>
    <w:rsid w:val="001C62F5"/>
    <w:rsid w:val="001C6D02"/>
    <w:rsid w:val="001C728F"/>
    <w:rsid w:val="001D1ECF"/>
    <w:rsid w:val="001D22CF"/>
    <w:rsid w:val="001D40F7"/>
    <w:rsid w:val="001D5785"/>
    <w:rsid w:val="001D5956"/>
    <w:rsid w:val="001D66A6"/>
    <w:rsid w:val="001D7126"/>
    <w:rsid w:val="001E3557"/>
    <w:rsid w:val="001E4479"/>
    <w:rsid w:val="001E4D3F"/>
    <w:rsid w:val="001E6052"/>
    <w:rsid w:val="001E66B4"/>
    <w:rsid w:val="001E7DA3"/>
    <w:rsid w:val="001F108D"/>
    <w:rsid w:val="001F1A31"/>
    <w:rsid w:val="001F683E"/>
    <w:rsid w:val="00202168"/>
    <w:rsid w:val="00205205"/>
    <w:rsid w:val="002065B8"/>
    <w:rsid w:val="00206A7C"/>
    <w:rsid w:val="00207C15"/>
    <w:rsid w:val="002114D3"/>
    <w:rsid w:val="00211AA8"/>
    <w:rsid w:val="00212279"/>
    <w:rsid w:val="00213DBD"/>
    <w:rsid w:val="00214411"/>
    <w:rsid w:val="00216378"/>
    <w:rsid w:val="002225B9"/>
    <w:rsid w:val="00224A04"/>
    <w:rsid w:val="00224F96"/>
    <w:rsid w:val="00225826"/>
    <w:rsid w:val="00225A40"/>
    <w:rsid w:val="00226763"/>
    <w:rsid w:val="00230EB8"/>
    <w:rsid w:val="00232C65"/>
    <w:rsid w:val="00232E0C"/>
    <w:rsid w:val="00233BBD"/>
    <w:rsid w:val="002341CD"/>
    <w:rsid w:val="00234E3E"/>
    <w:rsid w:val="00236941"/>
    <w:rsid w:val="0024201C"/>
    <w:rsid w:val="00242E85"/>
    <w:rsid w:val="002432E4"/>
    <w:rsid w:val="00243EC9"/>
    <w:rsid w:val="0024764A"/>
    <w:rsid w:val="00247D0E"/>
    <w:rsid w:val="0025068F"/>
    <w:rsid w:val="00251092"/>
    <w:rsid w:val="002514E4"/>
    <w:rsid w:val="0025160F"/>
    <w:rsid w:val="002536A6"/>
    <w:rsid w:val="00256C4A"/>
    <w:rsid w:val="00257793"/>
    <w:rsid w:val="00261D1A"/>
    <w:rsid w:val="0026228E"/>
    <w:rsid w:val="00265BC3"/>
    <w:rsid w:val="00265D3B"/>
    <w:rsid w:val="00266011"/>
    <w:rsid w:val="002664BE"/>
    <w:rsid w:val="0026737D"/>
    <w:rsid w:val="00267F20"/>
    <w:rsid w:val="00270577"/>
    <w:rsid w:val="00270CE5"/>
    <w:rsid w:val="002712B4"/>
    <w:rsid w:val="002717C7"/>
    <w:rsid w:val="00273643"/>
    <w:rsid w:val="00273F74"/>
    <w:rsid w:val="002740EF"/>
    <w:rsid w:val="002763F1"/>
    <w:rsid w:val="00276A63"/>
    <w:rsid w:val="00277A18"/>
    <w:rsid w:val="0028009C"/>
    <w:rsid w:val="002809F0"/>
    <w:rsid w:val="002818ED"/>
    <w:rsid w:val="00284649"/>
    <w:rsid w:val="00285103"/>
    <w:rsid w:val="00286906"/>
    <w:rsid w:val="00286EEE"/>
    <w:rsid w:val="00287065"/>
    <w:rsid w:val="0028720B"/>
    <w:rsid w:val="00287D5D"/>
    <w:rsid w:val="00290B0D"/>
    <w:rsid w:val="00293ECA"/>
    <w:rsid w:val="00293F84"/>
    <w:rsid w:val="002944B0"/>
    <w:rsid w:val="00297DFB"/>
    <w:rsid w:val="002A0632"/>
    <w:rsid w:val="002A105E"/>
    <w:rsid w:val="002A257D"/>
    <w:rsid w:val="002A3FE1"/>
    <w:rsid w:val="002A7124"/>
    <w:rsid w:val="002A7DDA"/>
    <w:rsid w:val="002B113E"/>
    <w:rsid w:val="002B176E"/>
    <w:rsid w:val="002B296E"/>
    <w:rsid w:val="002B483A"/>
    <w:rsid w:val="002B57E5"/>
    <w:rsid w:val="002B5FB5"/>
    <w:rsid w:val="002C0CD9"/>
    <w:rsid w:val="002C12CB"/>
    <w:rsid w:val="002C381B"/>
    <w:rsid w:val="002C4448"/>
    <w:rsid w:val="002C4E7A"/>
    <w:rsid w:val="002C557D"/>
    <w:rsid w:val="002C6361"/>
    <w:rsid w:val="002C65AF"/>
    <w:rsid w:val="002C719F"/>
    <w:rsid w:val="002D092F"/>
    <w:rsid w:val="002D3EB0"/>
    <w:rsid w:val="002D4345"/>
    <w:rsid w:val="002D5110"/>
    <w:rsid w:val="002D5847"/>
    <w:rsid w:val="002D6A2B"/>
    <w:rsid w:val="002D7978"/>
    <w:rsid w:val="002D7992"/>
    <w:rsid w:val="002D7CB3"/>
    <w:rsid w:val="002D7F4F"/>
    <w:rsid w:val="002D7FFA"/>
    <w:rsid w:val="002E00AA"/>
    <w:rsid w:val="002E0272"/>
    <w:rsid w:val="002E1BDE"/>
    <w:rsid w:val="002E1ED5"/>
    <w:rsid w:val="002E230E"/>
    <w:rsid w:val="002E248F"/>
    <w:rsid w:val="002E350A"/>
    <w:rsid w:val="002E4B70"/>
    <w:rsid w:val="002E4CA2"/>
    <w:rsid w:val="002E5A26"/>
    <w:rsid w:val="002E7116"/>
    <w:rsid w:val="002F121C"/>
    <w:rsid w:val="002F2240"/>
    <w:rsid w:val="002F3B17"/>
    <w:rsid w:val="002F622C"/>
    <w:rsid w:val="002F7437"/>
    <w:rsid w:val="003010CC"/>
    <w:rsid w:val="00301E55"/>
    <w:rsid w:val="00302DBB"/>
    <w:rsid w:val="00303853"/>
    <w:rsid w:val="00303BAB"/>
    <w:rsid w:val="003064C4"/>
    <w:rsid w:val="00306E17"/>
    <w:rsid w:val="00307C71"/>
    <w:rsid w:val="00307FAC"/>
    <w:rsid w:val="00310481"/>
    <w:rsid w:val="0031085B"/>
    <w:rsid w:val="003114C3"/>
    <w:rsid w:val="00312129"/>
    <w:rsid w:val="003129BD"/>
    <w:rsid w:val="00313C2D"/>
    <w:rsid w:val="00314488"/>
    <w:rsid w:val="00314624"/>
    <w:rsid w:val="00314942"/>
    <w:rsid w:val="0031505E"/>
    <w:rsid w:val="0031543B"/>
    <w:rsid w:val="00315C78"/>
    <w:rsid w:val="003160BC"/>
    <w:rsid w:val="00316748"/>
    <w:rsid w:val="003173B3"/>
    <w:rsid w:val="00321BE6"/>
    <w:rsid w:val="00321C6F"/>
    <w:rsid w:val="0032328D"/>
    <w:rsid w:val="00325A0B"/>
    <w:rsid w:val="00325E7C"/>
    <w:rsid w:val="0032762B"/>
    <w:rsid w:val="003312C1"/>
    <w:rsid w:val="00332B41"/>
    <w:rsid w:val="00333792"/>
    <w:rsid w:val="003338E0"/>
    <w:rsid w:val="00336D17"/>
    <w:rsid w:val="00337D7F"/>
    <w:rsid w:val="003411F6"/>
    <w:rsid w:val="003417D7"/>
    <w:rsid w:val="00343660"/>
    <w:rsid w:val="00347659"/>
    <w:rsid w:val="003524FE"/>
    <w:rsid w:val="00357493"/>
    <w:rsid w:val="00360DFB"/>
    <w:rsid w:val="00361DC3"/>
    <w:rsid w:val="00362932"/>
    <w:rsid w:val="003633BF"/>
    <w:rsid w:val="00363DC7"/>
    <w:rsid w:val="003650B7"/>
    <w:rsid w:val="00366449"/>
    <w:rsid w:val="00366F47"/>
    <w:rsid w:val="0036723D"/>
    <w:rsid w:val="00367FF0"/>
    <w:rsid w:val="003711D1"/>
    <w:rsid w:val="003717C8"/>
    <w:rsid w:val="00371ADC"/>
    <w:rsid w:val="00372D58"/>
    <w:rsid w:val="0037516C"/>
    <w:rsid w:val="00380D70"/>
    <w:rsid w:val="003815B0"/>
    <w:rsid w:val="003838B5"/>
    <w:rsid w:val="003851D3"/>
    <w:rsid w:val="00385C76"/>
    <w:rsid w:val="00386940"/>
    <w:rsid w:val="00387661"/>
    <w:rsid w:val="003929B2"/>
    <w:rsid w:val="00392F6B"/>
    <w:rsid w:val="00393DC7"/>
    <w:rsid w:val="00393EE3"/>
    <w:rsid w:val="00394506"/>
    <w:rsid w:val="00394A8A"/>
    <w:rsid w:val="00395F03"/>
    <w:rsid w:val="00397133"/>
    <w:rsid w:val="003A039F"/>
    <w:rsid w:val="003A0979"/>
    <w:rsid w:val="003A0E6D"/>
    <w:rsid w:val="003A0FEA"/>
    <w:rsid w:val="003A257F"/>
    <w:rsid w:val="003A2BB7"/>
    <w:rsid w:val="003A3522"/>
    <w:rsid w:val="003A43DC"/>
    <w:rsid w:val="003A7B1A"/>
    <w:rsid w:val="003B0885"/>
    <w:rsid w:val="003B0922"/>
    <w:rsid w:val="003B0C2F"/>
    <w:rsid w:val="003B173B"/>
    <w:rsid w:val="003B2042"/>
    <w:rsid w:val="003B2134"/>
    <w:rsid w:val="003B21B9"/>
    <w:rsid w:val="003B26FA"/>
    <w:rsid w:val="003B3E1A"/>
    <w:rsid w:val="003B3E25"/>
    <w:rsid w:val="003B4B88"/>
    <w:rsid w:val="003B5711"/>
    <w:rsid w:val="003B633A"/>
    <w:rsid w:val="003B716D"/>
    <w:rsid w:val="003B7170"/>
    <w:rsid w:val="003C2115"/>
    <w:rsid w:val="003C2A43"/>
    <w:rsid w:val="003C35C9"/>
    <w:rsid w:val="003C3FCD"/>
    <w:rsid w:val="003C4312"/>
    <w:rsid w:val="003C54E3"/>
    <w:rsid w:val="003C6B41"/>
    <w:rsid w:val="003D13B9"/>
    <w:rsid w:val="003D213B"/>
    <w:rsid w:val="003D25A0"/>
    <w:rsid w:val="003D387F"/>
    <w:rsid w:val="003D6980"/>
    <w:rsid w:val="003D6C11"/>
    <w:rsid w:val="003D6E86"/>
    <w:rsid w:val="003D7964"/>
    <w:rsid w:val="003D7BB1"/>
    <w:rsid w:val="003E3B17"/>
    <w:rsid w:val="003E4399"/>
    <w:rsid w:val="003F1CB6"/>
    <w:rsid w:val="003F31F9"/>
    <w:rsid w:val="003F3532"/>
    <w:rsid w:val="003F3C29"/>
    <w:rsid w:val="003F7442"/>
    <w:rsid w:val="003F787E"/>
    <w:rsid w:val="003F7D9B"/>
    <w:rsid w:val="004003A5"/>
    <w:rsid w:val="00405640"/>
    <w:rsid w:val="00405E32"/>
    <w:rsid w:val="00406E8C"/>
    <w:rsid w:val="004072FD"/>
    <w:rsid w:val="00410638"/>
    <w:rsid w:val="004117CB"/>
    <w:rsid w:val="00411A31"/>
    <w:rsid w:val="0041509B"/>
    <w:rsid w:val="00417002"/>
    <w:rsid w:val="0041727A"/>
    <w:rsid w:val="004179D8"/>
    <w:rsid w:val="00420255"/>
    <w:rsid w:val="0042077C"/>
    <w:rsid w:val="00421DD4"/>
    <w:rsid w:val="00421EFF"/>
    <w:rsid w:val="0042630E"/>
    <w:rsid w:val="004270AD"/>
    <w:rsid w:val="00427106"/>
    <w:rsid w:val="00430CC1"/>
    <w:rsid w:val="00434395"/>
    <w:rsid w:val="004368E3"/>
    <w:rsid w:val="004369DC"/>
    <w:rsid w:val="00436B03"/>
    <w:rsid w:val="00440196"/>
    <w:rsid w:val="004412FE"/>
    <w:rsid w:val="0044152B"/>
    <w:rsid w:val="0044169C"/>
    <w:rsid w:val="004417CA"/>
    <w:rsid w:val="00441B1D"/>
    <w:rsid w:val="00445E03"/>
    <w:rsid w:val="0044622D"/>
    <w:rsid w:val="00446C48"/>
    <w:rsid w:val="00450240"/>
    <w:rsid w:val="00451E2A"/>
    <w:rsid w:val="00451E8A"/>
    <w:rsid w:val="00452524"/>
    <w:rsid w:val="004539C8"/>
    <w:rsid w:val="00457464"/>
    <w:rsid w:val="0046023E"/>
    <w:rsid w:val="004605E6"/>
    <w:rsid w:val="00463270"/>
    <w:rsid w:val="004632E2"/>
    <w:rsid w:val="00467DD5"/>
    <w:rsid w:val="00470E74"/>
    <w:rsid w:val="004742BB"/>
    <w:rsid w:val="00475CB8"/>
    <w:rsid w:val="00476498"/>
    <w:rsid w:val="00476E3A"/>
    <w:rsid w:val="00477572"/>
    <w:rsid w:val="004775EC"/>
    <w:rsid w:val="004776FF"/>
    <w:rsid w:val="00480105"/>
    <w:rsid w:val="004804EB"/>
    <w:rsid w:val="0048072B"/>
    <w:rsid w:val="00481F4E"/>
    <w:rsid w:val="00482461"/>
    <w:rsid w:val="0048253B"/>
    <w:rsid w:val="00483424"/>
    <w:rsid w:val="00483A92"/>
    <w:rsid w:val="00485BA8"/>
    <w:rsid w:val="00486850"/>
    <w:rsid w:val="00490916"/>
    <w:rsid w:val="00491473"/>
    <w:rsid w:val="00491C5C"/>
    <w:rsid w:val="00492C5F"/>
    <w:rsid w:val="00492F5E"/>
    <w:rsid w:val="00493E3C"/>
    <w:rsid w:val="004944AF"/>
    <w:rsid w:val="00494C27"/>
    <w:rsid w:val="00496DF9"/>
    <w:rsid w:val="004A2BBA"/>
    <w:rsid w:val="004A34DC"/>
    <w:rsid w:val="004A3603"/>
    <w:rsid w:val="004A5EA6"/>
    <w:rsid w:val="004A6AE1"/>
    <w:rsid w:val="004A6F4C"/>
    <w:rsid w:val="004B259D"/>
    <w:rsid w:val="004B4D7C"/>
    <w:rsid w:val="004B521E"/>
    <w:rsid w:val="004B5A98"/>
    <w:rsid w:val="004B5D2D"/>
    <w:rsid w:val="004B6167"/>
    <w:rsid w:val="004B63DA"/>
    <w:rsid w:val="004C0D1A"/>
    <w:rsid w:val="004C0F7A"/>
    <w:rsid w:val="004C2722"/>
    <w:rsid w:val="004C3E27"/>
    <w:rsid w:val="004C478D"/>
    <w:rsid w:val="004C5271"/>
    <w:rsid w:val="004C52FF"/>
    <w:rsid w:val="004C5A88"/>
    <w:rsid w:val="004C5DCA"/>
    <w:rsid w:val="004C759E"/>
    <w:rsid w:val="004C7A88"/>
    <w:rsid w:val="004D248B"/>
    <w:rsid w:val="004D2759"/>
    <w:rsid w:val="004D276A"/>
    <w:rsid w:val="004D3877"/>
    <w:rsid w:val="004D3C20"/>
    <w:rsid w:val="004D3D75"/>
    <w:rsid w:val="004D4E56"/>
    <w:rsid w:val="004D6CEE"/>
    <w:rsid w:val="004D7620"/>
    <w:rsid w:val="004D7920"/>
    <w:rsid w:val="004E2E59"/>
    <w:rsid w:val="004E31D4"/>
    <w:rsid w:val="004E5628"/>
    <w:rsid w:val="004E703A"/>
    <w:rsid w:val="004F045D"/>
    <w:rsid w:val="004F27A8"/>
    <w:rsid w:val="004F27FA"/>
    <w:rsid w:val="004F390D"/>
    <w:rsid w:val="004F4BFE"/>
    <w:rsid w:val="00500C8D"/>
    <w:rsid w:val="005070BC"/>
    <w:rsid w:val="00510B08"/>
    <w:rsid w:val="00511B16"/>
    <w:rsid w:val="0051202D"/>
    <w:rsid w:val="00512B27"/>
    <w:rsid w:val="00513EA3"/>
    <w:rsid w:val="005142BE"/>
    <w:rsid w:val="005155EA"/>
    <w:rsid w:val="00515A9B"/>
    <w:rsid w:val="00517061"/>
    <w:rsid w:val="00520145"/>
    <w:rsid w:val="0052369A"/>
    <w:rsid w:val="005239C9"/>
    <w:rsid w:val="0052412B"/>
    <w:rsid w:val="0052718C"/>
    <w:rsid w:val="00530CD7"/>
    <w:rsid w:val="005310A0"/>
    <w:rsid w:val="0053657A"/>
    <w:rsid w:val="005371D5"/>
    <w:rsid w:val="00541890"/>
    <w:rsid w:val="005429DC"/>
    <w:rsid w:val="00542A3F"/>
    <w:rsid w:val="00542FB1"/>
    <w:rsid w:val="00543C32"/>
    <w:rsid w:val="00544046"/>
    <w:rsid w:val="005448DD"/>
    <w:rsid w:val="0054594B"/>
    <w:rsid w:val="00550C6C"/>
    <w:rsid w:val="00550FBB"/>
    <w:rsid w:val="00551B9C"/>
    <w:rsid w:val="00552637"/>
    <w:rsid w:val="00552826"/>
    <w:rsid w:val="00552F4A"/>
    <w:rsid w:val="0055358A"/>
    <w:rsid w:val="00554521"/>
    <w:rsid w:val="005548AA"/>
    <w:rsid w:val="0055529D"/>
    <w:rsid w:val="00556546"/>
    <w:rsid w:val="005609E7"/>
    <w:rsid w:val="00560E2D"/>
    <w:rsid w:val="00561BCA"/>
    <w:rsid w:val="0056442B"/>
    <w:rsid w:val="00565C65"/>
    <w:rsid w:val="00566077"/>
    <w:rsid w:val="00566AB5"/>
    <w:rsid w:val="005700F2"/>
    <w:rsid w:val="0057047D"/>
    <w:rsid w:val="005711BB"/>
    <w:rsid w:val="0057208B"/>
    <w:rsid w:val="00572145"/>
    <w:rsid w:val="00572C3E"/>
    <w:rsid w:val="00573277"/>
    <w:rsid w:val="00573734"/>
    <w:rsid w:val="0057587D"/>
    <w:rsid w:val="005773C5"/>
    <w:rsid w:val="0058085C"/>
    <w:rsid w:val="00580992"/>
    <w:rsid w:val="0058328E"/>
    <w:rsid w:val="00583365"/>
    <w:rsid w:val="00584D37"/>
    <w:rsid w:val="00585349"/>
    <w:rsid w:val="005855B5"/>
    <w:rsid w:val="00586154"/>
    <w:rsid w:val="00586369"/>
    <w:rsid w:val="00587FA4"/>
    <w:rsid w:val="0059089E"/>
    <w:rsid w:val="0059131E"/>
    <w:rsid w:val="00591E33"/>
    <w:rsid w:val="00592091"/>
    <w:rsid w:val="005938A0"/>
    <w:rsid w:val="00594453"/>
    <w:rsid w:val="005947D9"/>
    <w:rsid w:val="0059565C"/>
    <w:rsid w:val="00595A2D"/>
    <w:rsid w:val="005965CB"/>
    <w:rsid w:val="00596B0C"/>
    <w:rsid w:val="00597013"/>
    <w:rsid w:val="005A0037"/>
    <w:rsid w:val="005A0149"/>
    <w:rsid w:val="005A0FD5"/>
    <w:rsid w:val="005A12CA"/>
    <w:rsid w:val="005A279A"/>
    <w:rsid w:val="005A33C5"/>
    <w:rsid w:val="005A363A"/>
    <w:rsid w:val="005A4271"/>
    <w:rsid w:val="005A453F"/>
    <w:rsid w:val="005A7A8A"/>
    <w:rsid w:val="005B1748"/>
    <w:rsid w:val="005B1D15"/>
    <w:rsid w:val="005B3C42"/>
    <w:rsid w:val="005B4E1E"/>
    <w:rsid w:val="005B4E48"/>
    <w:rsid w:val="005B5E05"/>
    <w:rsid w:val="005B68ED"/>
    <w:rsid w:val="005B75AF"/>
    <w:rsid w:val="005C02F9"/>
    <w:rsid w:val="005C256A"/>
    <w:rsid w:val="005C39DD"/>
    <w:rsid w:val="005C3CE5"/>
    <w:rsid w:val="005C3E06"/>
    <w:rsid w:val="005C51A3"/>
    <w:rsid w:val="005C6124"/>
    <w:rsid w:val="005D014C"/>
    <w:rsid w:val="005D1314"/>
    <w:rsid w:val="005D2C11"/>
    <w:rsid w:val="005D46D2"/>
    <w:rsid w:val="005D4765"/>
    <w:rsid w:val="005D505D"/>
    <w:rsid w:val="005D520B"/>
    <w:rsid w:val="005D549F"/>
    <w:rsid w:val="005D6D42"/>
    <w:rsid w:val="005D7B3E"/>
    <w:rsid w:val="005E0019"/>
    <w:rsid w:val="005E0A96"/>
    <w:rsid w:val="005E14DC"/>
    <w:rsid w:val="005E1941"/>
    <w:rsid w:val="005E203E"/>
    <w:rsid w:val="005E212A"/>
    <w:rsid w:val="005E2326"/>
    <w:rsid w:val="005E2AA7"/>
    <w:rsid w:val="005E32A3"/>
    <w:rsid w:val="005E3545"/>
    <w:rsid w:val="005E3606"/>
    <w:rsid w:val="005E4381"/>
    <w:rsid w:val="005E5155"/>
    <w:rsid w:val="005E6AD9"/>
    <w:rsid w:val="005F0632"/>
    <w:rsid w:val="005F279B"/>
    <w:rsid w:val="005F27E2"/>
    <w:rsid w:val="005F34EB"/>
    <w:rsid w:val="005F3CAF"/>
    <w:rsid w:val="005F4156"/>
    <w:rsid w:val="005F4FAA"/>
    <w:rsid w:val="005F67C1"/>
    <w:rsid w:val="005F68DF"/>
    <w:rsid w:val="005F6A49"/>
    <w:rsid w:val="005F7039"/>
    <w:rsid w:val="00602A2F"/>
    <w:rsid w:val="006047DF"/>
    <w:rsid w:val="00604894"/>
    <w:rsid w:val="0060492D"/>
    <w:rsid w:val="00605558"/>
    <w:rsid w:val="006056A9"/>
    <w:rsid w:val="00606697"/>
    <w:rsid w:val="00606F3A"/>
    <w:rsid w:val="00610B25"/>
    <w:rsid w:val="006112FC"/>
    <w:rsid w:val="006114D3"/>
    <w:rsid w:val="00612D48"/>
    <w:rsid w:val="00614A7F"/>
    <w:rsid w:val="00614E26"/>
    <w:rsid w:val="00615839"/>
    <w:rsid w:val="00615A5F"/>
    <w:rsid w:val="00616C81"/>
    <w:rsid w:val="0061732B"/>
    <w:rsid w:val="0062081B"/>
    <w:rsid w:val="00622791"/>
    <w:rsid w:val="00622DBE"/>
    <w:rsid w:val="006306C0"/>
    <w:rsid w:val="00630F97"/>
    <w:rsid w:val="006320A8"/>
    <w:rsid w:val="006376E8"/>
    <w:rsid w:val="00637A43"/>
    <w:rsid w:val="00642B64"/>
    <w:rsid w:val="00643559"/>
    <w:rsid w:val="00644156"/>
    <w:rsid w:val="006449DC"/>
    <w:rsid w:val="006455F1"/>
    <w:rsid w:val="00646280"/>
    <w:rsid w:val="00647A06"/>
    <w:rsid w:val="006508D4"/>
    <w:rsid w:val="006515A6"/>
    <w:rsid w:val="00653002"/>
    <w:rsid w:val="00653174"/>
    <w:rsid w:val="00653F29"/>
    <w:rsid w:val="00654BC9"/>
    <w:rsid w:val="00655895"/>
    <w:rsid w:val="00657378"/>
    <w:rsid w:val="00657763"/>
    <w:rsid w:val="006602D2"/>
    <w:rsid w:val="0066432D"/>
    <w:rsid w:val="00664384"/>
    <w:rsid w:val="0066497D"/>
    <w:rsid w:val="00664F65"/>
    <w:rsid w:val="006655AE"/>
    <w:rsid w:val="006677C8"/>
    <w:rsid w:val="006701B1"/>
    <w:rsid w:val="00670AF6"/>
    <w:rsid w:val="00671EA7"/>
    <w:rsid w:val="00671F83"/>
    <w:rsid w:val="00673D23"/>
    <w:rsid w:val="00673DF9"/>
    <w:rsid w:val="00675408"/>
    <w:rsid w:val="00675F13"/>
    <w:rsid w:val="006763DF"/>
    <w:rsid w:val="00677790"/>
    <w:rsid w:val="0068125D"/>
    <w:rsid w:val="006823BD"/>
    <w:rsid w:val="00682EC3"/>
    <w:rsid w:val="00683EC1"/>
    <w:rsid w:val="0068422E"/>
    <w:rsid w:val="0068431D"/>
    <w:rsid w:val="00685E5D"/>
    <w:rsid w:val="00687F4E"/>
    <w:rsid w:val="006901E9"/>
    <w:rsid w:val="006907A0"/>
    <w:rsid w:val="006908BF"/>
    <w:rsid w:val="00691740"/>
    <w:rsid w:val="006922DE"/>
    <w:rsid w:val="006933E4"/>
    <w:rsid w:val="00694D45"/>
    <w:rsid w:val="00695C10"/>
    <w:rsid w:val="00695E4A"/>
    <w:rsid w:val="00695E72"/>
    <w:rsid w:val="00696577"/>
    <w:rsid w:val="0069690C"/>
    <w:rsid w:val="00697164"/>
    <w:rsid w:val="006971D0"/>
    <w:rsid w:val="006A00A9"/>
    <w:rsid w:val="006A0283"/>
    <w:rsid w:val="006A140F"/>
    <w:rsid w:val="006A59D5"/>
    <w:rsid w:val="006A5E50"/>
    <w:rsid w:val="006A7A1E"/>
    <w:rsid w:val="006B006E"/>
    <w:rsid w:val="006B0F75"/>
    <w:rsid w:val="006B1922"/>
    <w:rsid w:val="006B3315"/>
    <w:rsid w:val="006B4BDF"/>
    <w:rsid w:val="006B5D69"/>
    <w:rsid w:val="006B5F82"/>
    <w:rsid w:val="006B730D"/>
    <w:rsid w:val="006B7492"/>
    <w:rsid w:val="006C26C5"/>
    <w:rsid w:val="006C34E7"/>
    <w:rsid w:val="006C3FA0"/>
    <w:rsid w:val="006C42B4"/>
    <w:rsid w:val="006C51E4"/>
    <w:rsid w:val="006C60A6"/>
    <w:rsid w:val="006C69BC"/>
    <w:rsid w:val="006C6CFD"/>
    <w:rsid w:val="006D0962"/>
    <w:rsid w:val="006D1B75"/>
    <w:rsid w:val="006D200D"/>
    <w:rsid w:val="006D409E"/>
    <w:rsid w:val="006D5204"/>
    <w:rsid w:val="006D54E3"/>
    <w:rsid w:val="006D6650"/>
    <w:rsid w:val="006D6FA1"/>
    <w:rsid w:val="006D7AD9"/>
    <w:rsid w:val="006E0B5B"/>
    <w:rsid w:val="006E10F3"/>
    <w:rsid w:val="006E26CF"/>
    <w:rsid w:val="006E2A51"/>
    <w:rsid w:val="006E2D81"/>
    <w:rsid w:val="006E4324"/>
    <w:rsid w:val="006E5F69"/>
    <w:rsid w:val="006E758B"/>
    <w:rsid w:val="006E7F3D"/>
    <w:rsid w:val="006F04ED"/>
    <w:rsid w:val="006F3331"/>
    <w:rsid w:val="006F4783"/>
    <w:rsid w:val="006F53A0"/>
    <w:rsid w:val="006F6169"/>
    <w:rsid w:val="00700628"/>
    <w:rsid w:val="0070070B"/>
    <w:rsid w:val="00701A29"/>
    <w:rsid w:val="00702311"/>
    <w:rsid w:val="00702662"/>
    <w:rsid w:val="007026AF"/>
    <w:rsid w:val="007040A0"/>
    <w:rsid w:val="00705E7F"/>
    <w:rsid w:val="00706115"/>
    <w:rsid w:val="00710CE9"/>
    <w:rsid w:val="00714514"/>
    <w:rsid w:val="007145D4"/>
    <w:rsid w:val="0071470F"/>
    <w:rsid w:val="007177F4"/>
    <w:rsid w:val="0072101F"/>
    <w:rsid w:val="007215D0"/>
    <w:rsid w:val="00721E01"/>
    <w:rsid w:val="00725696"/>
    <w:rsid w:val="00725E93"/>
    <w:rsid w:val="00727574"/>
    <w:rsid w:val="00730B45"/>
    <w:rsid w:val="00731ADA"/>
    <w:rsid w:val="007349BA"/>
    <w:rsid w:val="00735838"/>
    <w:rsid w:val="00736843"/>
    <w:rsid w:val="007368B9"/>
    <w:rsid w:val="00743037"/>
    <w:rsid w:val="00743A32"/>
    <w:rsid w:val="00744426"/>
    <w:rsid w:val="00744923"/>
    <w:rsid w:val="007456FE"/>
    <w:rsid w:val="00746154"/>
    <w:rsid w:val="00746243"/>
    <w:rsid w:val="00746A26"/>
    <w:rsid w:val="007505E0"/>
    <w:rsid w:val="007512D8"/>
    <w:rsid w:val="0075163C"/>
    <w:rsid w:val="0075246D"/>
    <w:rsid w:val="00752ADB"/>
    <w:rsid w:val="007560E5"/>
    <w:rsid w:val="00757694"/>
    <w:rsid w:val="007578EF"/>
    <w:rsid w:val="00760873"/>
    <w:rsid w:val="007618E2"/>
    <w:rsid w:val="00761FBF"/>
    <w:rsid w:val="0076292E"/>
    <w:rsid w:val="00765A7B"/>
    <w:rsid w:val="0077163C"/>
    <w:rsid w:val="0077314E"/>
    <w:rsid w:val="00773560"/>
    <w:rsid w:val="007736A2"/>
    <w:rsid w:val="00774317"/>
    <w:rsid w:val="00780662"/>
    <w:rsid w:val="0078196C"/>
    <w:rsid w:val="00781B40"/>
    <w:rsid w:val="0078210B"/>
    <w:rsid w:val="007829EC"/>
    <w:rsid w:val="0078576E"/>
    <w:rsid w:val="0078601A"/>
    <w:rsid w:val="00792FEC"/>
    <w:rsid w:val="007930B4"/>
    <w:rsid w:val="00793D19"/>
    <w:rsid w:val="007942ED"/>
    <w:rsid w:val="00794472"/>
    <w:rsid w:val="0079459D"/>
    <w:rsid w:val="007957A6"/>
    <w:rsid w:val="00796C4F"/>
    <w:rsid w:val="007A0E52"/>
    <w:rsid w:val="007A2624"/>
    <w:rsid w:val="007A2953"/>
    <w:rsid w:val="007A2E49"/>
    <w:rsid w:val="007A2E7D"/>
    <w:rsid w:val="007A326A"/>
    <w:rsid w:val="007A3C78"/>
    <w:rsid w:val="007A4AC8"/>
    <w:rsid w:val="007B46FC"/>
    <w:rsid w:val="007B5512"/>
    <w:rsid w:val="007B7EFC"/>
    <w:rsid w:val="007C0311"/>
    <w:rsid w:val="007C0456"/>
    <w:rsid w:val="007C1253"/>
    <w:rsid w:val="007C1C7B"/>
    <w:rsid w:val="007C1DD1"/>
    <w:rsid w:val="007C26B1"/>
    <w:rsid w:val="007C27BA"/>
    <w:rsid w:val="007C31AB"/>
    <w:rsid w:val="007C3448"/>
    <w:rsid w:val="007C3734"/>
    <w:rsid w:val="007C3DB8"/>
    <w:rsid w:val="007C4913"/>
    <w:rsid w:val="007C5908"/>
    <w:rsid w:val="007C6CAA"/>
    <w:rsid w:val="007C6D86"/>
    <w:rsid w:val="007D0116"/>
    <w:rsid w:val="007D0133"/>
    <w:rsid w:val="007D311C"/>
    <w:rsid w:val="007D46CD"/>
    <w:rsid w:val="007D4B02"/>
    <w:rsid w:val="007D59C0"/>
    <w:rsid w:val="007D600D"/>
    <w:rsid w:val="007D611E"/>
    <w:rsid w:val="007D6309"/>
    <w:rsid w:val="007D6DA8"/>
    <w:rsid w:val="007D74D2"/>
    <w:rsid w:val="007E0572"/>
    <w:rsid w:val="007E0B8D"/>
    <w:rsid w:val="007E1AB5"/>
    <w:rsid w:val="007E270E"/>
    <w:rsid w:val="007E325F"/>
    <w:rsid w:val="007E43F2"/>
    <w:rsid w:val="007E5EA6"/>
    <w:rsid w:val="007E6088"/>
    <w:rsid w:val="007E60CC"/>
    <w:rsid w:val="007E7132"/>
    <w:rsid w:val="007F06A0"/>
    <w:rsid w:val="007F34E0"/>
    <w:rsid w:val="007F5464"/>
    <w:rsid w:val="0080049C"/>
    <w:rsid w:val="00803C8E"/>
    <w:rsid w:val="008046C9"/>
    <w:rsid w:val="008051F8"/>
    <w:rsid w:val="0080575E"/>
    <w:rsid w:val="00806B38"/>
    <w:rsid w:val="00811858"/>
    <w:rsid w:val="00811C3F"/>
    <w:rsid w:val="00811F47"/>
    <w:rsid w:val="00813CA5"/>
    <w:rsid w:val="00814D1B"/>
    <w:rsid w:val="00815D86"/>
    <w:rsid w:val="008161C7"/>
    <w:rsid w:val="00816760"/>
    <w:rsid w:val="00817503"/>
    <w:rsid w:val="00820CAC"/>
    <w:rsid w:val="008214C8"/>
    <w:rsid w:val="00821AC4"/>
    <w:rsid w:val="00822359"/>
    <w:rsid w:val="00823AFF"/>
    <w:rsid w:val="00823F5E"/>
    <w:rsid w:val="00825240"/>
    <w:rsid w:val="00825B4B"/>
    <w:rsid w:val="00826144"/>
    <w:rsid w:val="008304E1"/>
    <w:rsid w:val="008313A7"/>
    <w:rsid w:val="00831DBD"/>
    <w:rsid w:val="00835137"/>
    <w:rsid w:val="008359A5"/>
    <w:rsid w:val="00836CD4"/>
    <w:rsid w:val="00837FD3"/>
    <w:rsid w:val="008431FC"/>
    <w:rsid w:val="008445B5"/>
    <w:rsid w:val="00844E99"/>
    <w:rsid w:val="00845B23"/>
    <w:rsid w:val="008477CF"/>
    <w:rsid w:val="00851220"/>
    <w:rsid w:val="00851538"/>
    <w:rsid w:val="0085171C"/>
    <w:rsid w:val="0085231A"/>
    <w:rsid w:val="008529AF"/>
    <w:rsid w:val="00852C13"/>
    <w:rsid w:val="00852F1B"/>
    <w:rsid w:val="00853342"/>
    <w:rsid w:val="008546B4"/>
    <w:rsid w:val="00854F6F"/>
    <w:rsid w:val="008568A2"/>
    <w:rsid w:val="00857564"/>
    <w:rsid w:val="00867649"/>
    <w:rsid w:val="00867B45"/>
    <w:rsid w:val="008713F4"/>
    <w:rsid w:val="0087273F"/>
    <w:rsid w:val="0087315F"/>
    <w:rsid w:val="008739B8"/>
    <w:rsid w:val="008739E0"/>
    <w:rsid w:val="00874048"/>
    <w:rsid w:val="00874CBA"/>
    <w:rsid w:val="00881753"/>
    <w:rsid w:val="00882083"/>
    <w:rsid w:val="00882325"/>
    <w:rsid w:val="00883504"/>
    <w:rsid w:val="00884163"/>
    <w:rsid w:val="00884CB9"/>
    <w:rsid w:val="00886B8E"/>
    <w:rsid w:val="00886D76"/>
    <w:rsid w:val="008875C7"/>
    <w:rsid w:val="00887BC3"/>
    <w:rsid w:val="00887DDC"/>
    <w:rsid w:val="00892506"/>
    <w:rsid w:val="00893D09"/>
    <w:rsid w:val="00893FBA"/>
    <w:rsid w:val="00896DD8"/>
    <w:rsid w:val="00897209"/>
    <w:rsid w:val="00897955"/>
    <w:rsid w:val="008A21B5"/>
    <w:rsid w:val="008A28D8"/>
    <w:rsid w:val="008A2C02"/>
    <w:rsid w:val="008A5532"/>
    <w:rsid w:val="008B02A7"/>
    <w:rsid w:val="008B063A"/>
    <w:rsid w:val="008B11FE"/>
    <w:rsid w:val="008B1833"/>
    <w:rsid w:val="008B20C7"/>
    <w:rsid w:val="008B247B"/>
    <w:rsid w:val="008B41AC"/>
    <w:rsid w:val="008B476B"/>
    <w:rsid w:val="008B5BD4"/>
    <w:rsid w:val="008B62EA"/>
    <w:rsid w:val="008B6762"/>
    <w:rsid w:val="008B718E"/>
    <w:rsid w:val="008C0413"/>
    <w:rsid w:val="008C34C3"/>
    <w:rsid w:val="008C3D7F"/>
    <w:rsid w:val="008C424C"/>
    <w:rsid w:val="008C4C3A"/>
    <w:rsid w:val="008C68CD"/>
    <w:rsid w:val="008C6AC3"/>
    <w:rsid w:val="008D0914"/>
    <w:rsid w:val="008D1448"/>
    <w:rsid w:val="008D150D"/>
    <w:rsid w:val="008D1E93"/>
    <w:rsid w:val="008D2348"/>
    <w:rsid w:val="008D2D70"/>
    <w:rsid w:val="008D389F"/>
    <w:rsid w:val="008D52DD"/>
    <w:rsid w:val="008D53ED"/>
    <w:rsid w:val="008D67C9"/>
    <w:rsid w:val="008D7B89"/>
    <w:rsid w:val="008E0141"/>
    <w:rsid w:val="008E0F46"/>
    <w:rsid w:val="008E250C"/>
    <w:rsid w:val="008E277E"/>
    <w:rsid w:val="008E31EF"/>
    <w:rsid w:val="008E37BD"/>
    <w:rsid w:val="008E3B62"/>
    <w:rsid w:val="008E40FF"/>
    <w:rsid w:val="008E568C"/>
    <w:rsid w:val="008E6202"/>
    <w:rsid w:val="008E6601"/>
    <w:rsid w:val="008F038B"/>
    <w:rsid w:val="008F0F4C"/>
    <w:rsid w:val="008F167A"/>
    <w:rsid w:val="008F25E4"/>
    <w:rsid w:val="008F38B1"/>
    <w:rsid w:val="008F5E60"/>
    <w:rsid w:val="008F63F4"/>
    <w:rsid w:val="008F76F8"/>
    <w:rsid w:val="00900656"/>
    <w:rsid w:val="009029A0"/>
    <w:rsid w:val="0090692B"/>
    <w:rsid w:val="00906CC3"/>
    <w:rsid w:val="00906E1F"/>
    <w:rsid w:val="00907162"/>
    <w:rsid w:val="009071D2"/>
    <w:rsid w:val="00907286"/>
    <w:rsid w:val="009119B6"/>
    <w:rsid w:val="00911AAF"/>
    <w:rsid w:val="00911C18"/>
    <w:rsid w:val="00912E9B"/>
    <w:rsid w:val="0091645A"/>
    <w:rsid w:val="00917D6C"/>
    <w:rsid w:val="00921ACB"/>
    <w:rsid w:val="00921EE9"/>
    <w:rsid w:val="00922DFD"/>
    <w:rsid w:val="00922E73"/>
    <w:rsid w:val="00924025"/>
    <w:rsid w:val="00924F41"/>
    <w:rsid w:val="0092617D"/>
    <w:rsid w:val="00926A6C"/>
    <w:rsid w:val="00931CDE"/>
    <w:rsid w:val="009320EB"/>
    <w:rsid w:val="00932CBA"/>
    <w:rsid w:val="00933A45"/>
    <w:rsid w:val="00933C5A"/>
    <w:rsid w:val="00933DFB"/>
    <w:rsid w:val="009349B7"/>
    <w:rsid w:val="00936B3C"/>
    <w:rsid w:val="009401B0"/>
    <w:rsid w:val="0094163C"/>
    <w:rsid w:val="00942312"/>
    <w:rsid w:val="0094466E"/>
    <w:rsid w:val="009470C9"/>
    <w:rsid w:val="009471AA"/>
    <w:rsid w:val="00951063"/>
    <w:rsid w:val="009515AB"/>
    <w:rsid w:val="009515C1"/>
    <w:rsid w:val="009548E2"/>
    <w:rsid w:val="0095579C"/>
    <w:rsid w:val="00956A95"/>
    <w:rsid w:val="00957E1C"/>
    <w:rsid w:val="00963811"/>
    <w:rsid w:val="00966E2A"/>
    <w:rsid w:val="00967514"/>
    <w:rsid w:val="00967F85"/>
    <w:rsid w:val="0097035D"/>
    <w:rsid w:val="00970CD4"/>
    <w:rsid w:val="00971550"/>
    <w:rsid w:val="00972DFF"/>
    <w:rsid w:val="00973CF0"/>
    <w:rsid w:val="00973DF1"/>
    <w:rsid w:val="0097530E"/>
    <w:rsid w:val="0097564D"/>
    <w:rsid w:val="00976C7A"/>
    <w:rsid w:val="009770B2"/>
    <w:rsid w:val="0098000E"/>
    <w:rsid w:val="00982E31"/>
    <w:rsid w:val="00983A6F"/>
    <w:rsid w:val="00983BD1"/>
    <w:rsid w:val="00984662"/>
    <w:rsid w:val="00984EDD"/>
    <w:rsid w:val="00986A68"/>
    <w:rsid w:val="00993F89"/>
    <w:rsid w:val="0099421C"/>
    <w:rsid w:val="00995EE8"/>
    <w:rsid w:val="009A2967"/>
    <w:rsid w:val="009A2ED5"/>
    <w:rsid w:val="009A3E37"/>
    <w:rsid w:val="009A635E"/>
    <w:rsid w:val="009A65BD"/>
    <w:rsid w:val="009A71CF"/>
    <w:rsid w:val="009A736F"/>
    <w:rsid w:val="009A74E8"/>
    <w:rsid w:val="009B4786"/>
    <w:rsid w:val="009B6EE5"/>
    <w:rsid w:val="009B7059"/>
    <w:rsid w:val="009C1638"/>
    <w:rsid w:val="009C4B1E"/>
    <w:rsid w:val="009C588D"/>
    <w:rsid w:val="009C7D68"/>
    <w:rsid w:val="009D01B0"/>
    <w:rsid w:val="009D10B7"/>
    <w:rsid w:val="009D25F0"/>
    <w:rsid w:val="009D3FC8"/>
    <w:rsid w:val="009D6534"/>
    <w:rsid w:val="009D66BD"/>
    <w:rsid w:val="009E187E"/>
    <w:rsid w:val="009E2C64"/>
    <w:rsid w:val="009E373B"/>
    <w:rsid w:val="009E3AAF"/>
    <w:rsid w:val="009E4719"/>
    <w:rsid w:val="009E7599"/>
    <w:rsid w:val="009E7C71"/>
    <w:rsid w:val="009F00CB"/>
    <w:rsid w:val="009F051F"/>
    <w:rsid w:val="009F38EA"/>
    <w:rsid w:val="009F5C69"/>
    <w:rsid w:val="009F7A3C"/>
    <w:rsid w:val="00A0358D"/>
    <w:rsid w:val="00A043A5"/>
    <w:rsid w:val="00A10868"/>
    <w:rsid w:val="00A10CCD"/>
    <w:rsid w:val="00A1169B"/>
    <w:rsid w:val="00A13320"/>
    <w:rsid w:val="00A14CB6"/>
    <w:rsid w:val="00A160AF"/>
    <w:rsid w:val="00A16C8D"/>
    <w:rsid w:val="00A16DB8"/>
    <w:rsid w:val="00A1792D"/>
    <w:rsid w:val="00A21646"/>
    <w:rsid w:val="00A22FA0"/>
    <w:rsid w:val="00A230AF"/>
    <w:rsid w:val="00A25261"/>
    <w:rsid w:val="00A30066"/>
    <w:rsid w:val="00A320B9"/>
    <w:rsid w:val="00A32B25"/>
    <w:rsid w:val="00A36159"/>
    <w:rsid w:val="00A36EC9"/>
    <w:rsid w:val="00A37526"/>
    <w:rsid w:val="00A41A03"/>
    <w:rsid w:val="00A42085"/>
    <w:rsid w:val="00A4439D"/>
    <w:rsid w:val="00A443FE"/>
    <w:rsid w:val="00A46E6A"/>
    <w:rsid w:val="00A47892"/>
    <w:rsid w:val="00A505B8"/>
    <w:rsid w:val="00A5121D"/>
    <w:rsid w:val="00A51B67"/>
    <w:rsid w:val="00A51B85"/>
    <w:rsid w:val="00A53B79"/>
    <w:rsid w:val="00A5486F"/>
    <w:rsid w:val="00A54F4F"/>
    <w:rsid w:val="00A5557D"/>
    <w:rsid w:val="00A57AA8"/>
    <w:rsid w:val="00A60BB8"/>
    <w:rsid w:val="00A61484"/>
    <w:rsid w:val="00A62604"/>
    <w:rsid w:val="00A6472D"/>
    <w:rsid w:val="00A709CB"/>
    <w:rsid w:val="00A711F9"/>
    <w:rsid w:val="00A7146D"/>
    <w:rsid w:val="00A7182D"/>
    <w:rsid w:val="00A73746"/>
    <w:rsid w:val="00A7411D"/>
    <w:rsid w:val="00A746A4"/>
    <w:rsid w:val="00A770D5"/>
    <w:rsid w:val="00A81317"/>
    <w:rsid w:val="00A823DB"/>
    <w:rsid w:val="00A824E7"/>
    <w:rsid w:val="00A82A77"/>
    <w:rsid w:val="00A83C68"/>
    <w:rsid w:val="00A85406"/>
    <w:rsid w:val="00A85465"/>
    <w:rsid w:val="00A85A89"/>
    <w:rsid w:val="00A85D4E"/>
    <w:rsid w:val="00A863A0"/>
    <w:rsid w:val="00A90876"/>
    <w:rsid w:val="00A92918"/>
    <w:rsid w:val="00A92B7A"/>
    <w:rsid w:val="00A93227"/>
    <w:rsid w:val="00A957FB"/>
    <w:rsid w:val="00A96527"/>
    <w:rsid w:val="00A96D6D"/>
    <w:rsid w:val="00A9728E"/>
    <w:rsid w:val="00A97B0E"/>
    <w:rsid w:val="00AA29F5"/>
    <w:rsid w:val="00AA5280"/>
    <w:rsid w:val="00AA6213"/>
    <w:rsid w:val="00AA6341"/>
    <w:rsid w:val="00AA7ED5"/>
    <w:rsid w:val="00AB2ABD"/>
    <w:rsid w:val="00AB3E47"/>
    <w:rsid w:val="00AB4D3C"/>
    <w:rsid w:val="00AB6073"/>
    <w:rsid w:val="00AB725C"/>
    <w:rsid w:val="00AC3E4C"/>
    <w:rsid w:val="00AC550A"/>
    <w:rsid w:val="00AC7091"/>
    <w:rsid w:val="00AC757C"/>
    <w:rsid w:val="00AD091D"/>
    <w:rsid w:val="00AD2763"/>
    <w:rsid w:val="00AD3473"/>
    <w:rsid w:val="00AD5830"/>
    <w:rsid w:val="00AD78E5"/>
    <w:rsid w:val="00AE01CA"/>
    <w:rsid w:val="00AE1F0A"/>
    <w:rsid w:val="00AE2207"/>
    <w:rsid w:val="00AE3085"/>
    <w:rsid w:val="00AE35AC"/>
    <w:rsid w:val="00AE74DD"/>
    <w:rsid w:val="00AF0DB0"/>
    <w:rsid w:val="00AF1061"/>
    <w:rsid w:val="00AF1D0B"/>
    <w:rsid w:val="00AF3058"/>
    <w:rsid w:val="00AF6CFF"/>
    <w:rsid w:val="00AF7A2D"/>
    <w:rsid w:val="00B00B28"/>
    <w:rsid w:val="00B00F19"/>
    <w:rsid w:val="00B02B55"/>
    <w:rsid w:val="00B03354"/>
    <w:rsid w:val="00B03C55"/>
    <w:rsid w:val="00B0409E"/>
    <w:rsid w:val="00B042AC"/>
    <w:rsid w:val="00B066C8"/>
    <w:rsid w:val="00B067AB"/>
    <w:rsid w:val="00B11486"/>
    <w:rsid w:val="00B12CEF"/>
    <w:rsid w:val="00B14A31"/>
    <w:rsid w:val="00B15FA7"/>
    <w:rsid w:val="00B16853"/>
    <w:rsid w:val="00B17784"/>
    <w:rsid w:val="00B17E6B"/>
    <w:rsid w:val="00B17F21"/>
    <w:rsid w:val="00B21527"/>
    <w:rsid w:val="00B23216"/>
    <w:rsid w:val="00B23623"/>
    <w:rsid w:val="00B23941"/>
    <w:rsid w:val="00B260C4"/>
    <w:rsid w:val="00B316FA"/>
    <w:rsid w:val="00B31FCA"/>
    <w:rsid w:val="00B3426F"/>
    <w:rsid w:val="00B34328"/>
    <w:rsid w:val="00B359B5"/>
    <w:rsid w:val="00B378AC"/>
    <w:rsid w:val="00B37D13"/>
    <w:rsid w:val="00B40FF1"/>
    <w:rsid w:val="00B43217"/>
    <w:rsid w:val="00B43535"/>
    <w:rsid w:val="00B440FE"/>
    <w:rsid w:val="00B44389"/>
    <w:rsid w:val="00B453A2"/>
    <w:rsid w:val="00B45A11"/>
    <w:rsid w:val="00B469EA"/>
    <w:rsid w:val="00B47330"/>
    <w:rsid w:val="00B475E9"/>
    <w:rsid w:val="00B479E9"/>
    <w:rsid w:val="00B500C7"/>
    <w:rsid w:val="00B5088D"/>
    <w:rsid w:val="00B51214"/>
    <w:rsid w:val="00B51486"/>
    <w:rsid w:val="00B54B7B"/>
    <w:rsid w:val="00B560B4"/>
    <w:rsid w:val="00B60546"/>
    <w:rsid w:val="00B60639"/>
    <w:rsid w:val="00B60C54"/>
    <w:rsid w:val="00B64042"/>
    <w:rsid w:val="00B65911"/>
    <w:rsid w:val="00B66108"/>
    <w:rsid w:val="00B705D6"/>
    <w:rsid w:val="00B71AEB"/>
    <w:rsid w:val="00B74E5F"/>
    <w:rsid w:val="00B757CC"/>
    <w:rsid w:val="00B75B62"/>
    <w:rsid w:val="00B76139"/>
    <w:rsid w:val="00B76848"/>
    <w:rsid w:val="00B76A7D"/>
    <w:rsid w:val="00B80315"/>
    <w:rsid w:val="00B8084A"/>
    <w:rsid w:val="00B823D4"/>
    <w:rsid w:val="00B82A5B"/>
    <w:rsid w:val="00B84F01"/>
    <w:rsid w:val="00B8588D"/>
    <w:rsid w:val="00B85FFE"/>
    <w:rsid w:val="00B861B5"/>
    <w:rsid w:val="00B86628"/>
    <w:rsid w:val="00B86A2D"/>
    <w:rsid w:val="00B86E06"/>
    <w:rsid w:val="00B902FE"/>
    <w:rsid w:val="00B918B2"/>
    <w:rsid w:val="00B938B9"/>
    <w:rsid w:val="00B93C97"/>
    <w:rsid w:val="00B951E9"/>
    <w:rsid w:val="00B95AB6"/>
    <w:rsid w:val="00B97869"/>
    <w:rsid w:val="00B97B28"/>
    <w:rsid w:val="00BA1FBF"/>
    <w:rsid w:val="00BA4BB0"/>
    <w:rsid w:val="00BA6DF5"/>
    <w:rsid w:val="00BA713A"/>
    <w:rsid w:val="00BB0D97"/>
    <w:rsid w:val="00BB273A"/>
    <w:rsid w:val="00BB2BC5"/>
    <w:rsid w:val="00BB336B"/>
    <w:rsid w:val="00BB38A8"/>
    <w:rsid w:val="00BB4395"/>
    <w:rsid w:val="00BB449E"/>
    <w:rsid w:val="00BB48DC"/>
    <w:rsid w:val="00BB592B"/>
    <w:rsid w:val="00BB6E62"/>
    <w:rsid w:val="00BB7FD3"/>
    <w:rsid w:val="00BC0221"/>
    <w:rsid w:val="00BC0970"/>
    <w:rsid w:val="00BC3094"/>
    <w:rsid w:val="00BC3226"/>
    <w:rsid w:val="00BC5508"/>
    <w:rsid w:val="00BC7218"/>
    <w:rsid w:val="00BD2068"/>
    <w:rsid w:val="00BD262B"/>
    <w:rsid w:val="00BD3743"/>
    <w:rsid w:val="00BD5225"/>
    <w:rsid w:val="00BD72C5"/>
    <w:rsid w:val="00BD7621"/>
    <w:rsid w:val="00BE01C3"/>
    <w:rsid w:val="00BE0AD0"/>
    <w:rsid w:val="00BE0E4A"/>
    <w:rsid w:val="00BE1648"/>
    <w:rsid w:val="00BE2397"/>
    <w:rsid w:val="00BE2542"/>
    <w:rsid w:val="00BE2693"/>
    <w:rsid w:val="00BE30CF"/>
    <w:rsid w:val="00BE63AD"/>
    <w:rsid w:val="00BE78A3"/>
    <w:rsid w:val="00BF06F2"/>
    <w:rsid w:val="00BF28D7"/>
    <w:rsid w:val="00BF36C8"/>
    <w:rsid w:val="00BF3D51"/>
    <w:rsid w:val="00BF63A8"/>
    <w:rsid w:val="00BF751E"/>
    <w:rsid w:val="00C00308"/>
    <w:rsid w:val="00C00FA2"/>
    <w:rsid w:val="00C03135"/>
    <w:rsid w:val="00C03615"/>
    <w:rsid w:val="00C0365A"/>
    <w:rsid w:val="00C0417E"/>
    <w:rsid w:val="00C041DB"/>
    <w:rsid w:val="00C045B4"/>
    <w:rsid w:val="00C073D4"/>
    <w:rsid w:val="00C07955"/>
    <w:rsid w:val="00C105E4"/>
    <w:rsid w:val="00C11841"/>
    <w:rsid w:val="00C14D56"/>
    <w:rsid w:val="00C151E3"/>
    <w:rsid w:val="00C23271"/>
    <w:rsid w:val="00C24B03"/>
    <w:rsid w:val="00C2523C"/>
    <w:rsid w:val="00C30565"/>
    <w:rsid w:val="00C3166E"/>
    <w:rsid w:val="00C32A5E"/>
    <w:rsid w:val="00C32BF6"/>
    <w:rsid w:val="00C32D7D"/>
    <w:rsid w:val="00C334EF"/>
    <w:rsid w:val="00C35331"/>
    <w:rsid w:val="00C3592B"/>
    <w:rsid w:val="00C36E73"/>
    <w:rsid w:val="00C40571"/>
    <w:rsid w:val="00C405BA"/>
    <w:rsid w:val="00C412A0"/>
    <w:rsid w:val="00C41772"/>
    <w:rsid w:val="00C421CA"/>
    <w:rsid w:val="00C4360D"/>
    <w:rsid w:val="00C446D2"/>
    <w:rsid w:val="00C45102"/>
    <w:rsid w:val="00C47C47"/>
    <w:rsid w:val="00C502E4"/>
    <w:rsid w:val="00C5167A"/>
    <w:rsid w:val="00C55911"/>
    <w:rsid w:val="00C56E6C"/>
    <w:rsid w:val="00C607C0"/>
    <w:rsid w:val="00C612B5"/>
    <w:rsid w:val="00C63031"/>
    <w:rsid w:val="00C63842"/>
    <w:rsid w:val="00C65FF6"/>
    <w:rsid w:val="00C667A8"/>
    <w:rsid w:val="00C701AC"/>
    <w:rsid w:val="00C70AAD"/>
    <w:rsid w:val="00C71ABB"/>
    <w:rsid w:val="00C72708"/>
    <w:rsid w:val="00C7426C"/>
    <w:rsid w:val="00C746FD"/>
    <w:rsid w:val="00C755C9"/>
    <w:rsid w:val="00C76223"/>
    <w:rsid w:val="00C776C7"/>
    <w:rsid w:val="00C77BC7"/>
    <w:rsid w:val="00C77C27"/>
    <w:rsid w:val="00C80C3B"/>
    <w:rsid w:val="00C80CBD"/>
    <w:rsid w:val="00C80E35"/>
    <w:rsid w:val="00C8126C"/>
    <w:rsid w:val="00C81797"/>
    <w:rsid w:val="00C82B58"/>
    <w:rsid w:val="00C8375A"/>
    <w:rsid w:val="00C84060"/>
    <w:rsid w:val="00C84614"/>
    <w:rsid w:val="00C85E5B"/>
    <w:rsid w:val="00C86707"/>
    <w:rsid w:val="00C87A0D"/>
    <w:rsid w:val="00C9039F"/>
    <w:rsid w:val="00C91949"/>
    <w:rsid w:val="00C92ED8"/>
    <w:rsid w:val="00C93B79"/>
    <w:rsid w:val="00CA0B56"/>
    <w:rsid w:val="00CA235C"/>
    <w:rsid w:val="00CA252E"/>
    <w:rsid w:val="00CA3801"/>
    <w:rsid w:val="00CA6850"/>
    <w:rsid w:val="00CA6D71"/>
    <w:rsid w:val="00CA7A87"/>
    <w:rsid w:val="00CB01CD"/>
    <w:rsid w:val="00CB0D29"/>
    <w:rsid w:val="00CB1769"/>
    <w:rsid w:val="00CB1E83"/>
    <w:rsid w:val="00CB2CC3"/>
    <w:rsid w:val="00CB31A8"/>
    <w:rsid w:val="00CB3606"/>
    <w:rsid w:val="00CB52F1"/>
    <w:rsid w:val="00CB755E"/>
    <w:rsid w:val="00CB7DEB"/>
    <w:rsid w:val="00CC09CB"/>
    <w:rsid w:val="00CC1481"/>
    <w:rsid w:val="00CC1487"/>
    <w:rsid w:val="00CC56B5"/>
    <w:rsid w:val="00CC6020"/>
    <w:rsid w:val="00CC6E09"/>
    <w:rsid w:val="00CD017E"/>
    <w:rsid w:val="00CD0550"/>
    <w:rsid w:val="00CD07C9"/>
    <w:rsid w:val="00CD1CF6"/>
    <w:rsid w:val="00CD22A2"/>
    <w:rsid w:val="00CD5194"/>
    <w:rsid w:val="00CD5C73"/>
    <w:rsid w:val="00CD5DB0"/>
    <w:rsid w:val="00CD70AA"/>
    <w:rsid w:val="00CD725A"/>
    <w:rsid w:val="00CE0385"/>
    <w:rsid w:val="00CE1424"/>
    <w:rsid w:val="00CE37D6"/>
    <w:rsid w:val="00CE4774"/>
    <w:rsid w:val="00CE51FC"/>
    <w:rsid w:val="00CE735A"/>
    <w:rsid w:val="00CF0147"/>
    <w:rsid w:val="00CF0839"/>
    <w:rsid w:val="00CF0D1A"/>
    <w:rsid w:val="00CF4307"/>
    <w:rsid w:val="00CF436E"/>
    <w:rsid w:val="00CF523B"/>
    <w:rsid w:val="00CF6D45"/>
    <w:rsid w:val="00CF7E17"/>
    <w:rsid w:val="00D00EEF"/>
    <w:rsid w:val="00D01112"/>
    <w:rsid w:val="00D01489"/>
    <w:rsid w:val="00D01F0C"/>
    <w:rsid w:val="00D02F0B"/>
    <w:rsid w:val="00D030C0"/>
    <w:rsid w:val="00D04A03"/>
    <w:rsid w:val="00D04CC9"/>
    <w:rsid w:val="00D05393"/>
    <w:rsid w:val="00D05537"/>
    <w:rsid w:val="00D055AC"/>
    <w:rsid w:val="00D067C5"/>
    <w:rsid w:val="00D070E0"/>
    <w:rsid w:val="00D11945"/>
    <w:rsid w:val="00D11A1A"/>
    <w:rsid w:val="00D120E5"/>
    <w:rsid w:val="00D1288E"/>
    <w:rsid w:val="00D12AB2"/>
    <w:rsid w:val="00D1508F"/>
    <w:rsid w:val="00D15D66"/>
    <w:rsid w:val="00D15E1F"/>
    <w:rsid w:val="00D1652D"/>
    <w:rsid w:val="00D1729C"/>
    <w:rsid w:val="00D2139F"/>
    <w:rsid w:val="00D2315A"/>
    <w:rsid w:val="00D25B4A"/>
    <w:rsid w:val="00D2684B"/>
    <w:rsid w:val="00D31D01"/>
    <w:rsid w:val="00D32473"/>
    <w:rsid w:val="00D325A7"/>
    <w:rsid w:val="00D3342F"/>
    <w:rsid w:val="00D334E9"/>
    <w:rsid w:val="00D33801"/>
    <w:rsid w:val="00D33CA4"/>
    <w:rsid w:val="00D35588"/>
    <w:rsid w:val="00D35682"/>
    <w:rsid w:val="00D35890"/>
    <w:rsid w:val="00D37202"/>
    <w:rsid w:val="00D37D4D"/>
    <w:rsid w:val="00D42520"/>
    <w:rsid w:val="00D42877"/>
    <w:rsid w:val="00D45499"/>
    <w:rsid w:val="00D4660C"/>
    <w:rsid w:val="00D46A0F"/>
    <w:rsid w:val="00D50277"/>
    <w:rsid w:val="00D5036E"/>
    <w:rsid w:val="00D5139C"/>
    <w:rsid w:val="00D526D4"/>
    <w:rsid w:val="00D52B0E"/>
    <w:rsid w:val="00D53498"/>
    <w:rsid w:val="00D53FDB"/>
    <w:rsid w:val="00D54E5C"/>
    <w:rsid w:val="00D56694"/>
    <w:rsid w:val="00D57AC1"/>
    <w:rsid w:val="00D61688"/>
    <w:rsid w:val="00D61B73"/>
    <w:rsid w:val="00D6247A"/>
    <w:rsid w:val="00D6247B"/>
    <w:rsid w:val="00D635D4"/>
    <w:rsid w:val="00D6398C"/>
    <w:rsid w:val="00D63CF7"/>
    <w:rsid w:val="00D642CF"/>
    <w:rsid w:val="00D6436F"/>
    <w:rsid w:val="00D6570B"/>
    <w:rsid w:val="00D72705"/>
    <w:rsid w:val="00D737A0"/>
    <w:rsid w:val="00D74259"/>
    <w:rsid w:val="00D75C96"/>
    <w:rsid w:val="00D767D8"/>
    <w:rsid w:val="00D77D49"/>
    <w:rsid w:val="00D8017F"/>
    <w:rsid w:val="00D8124E"/>
    <w:rsid w:val="00D818B5"/>
    <w:rsid w:val="00D8224E"/>
    <w:rsid w:val="00D8618B"/>
    <w:rsid w:val="00D86456"/>
    <w:rsid w:val="00D87C8E"/>
    <w:rsid w:val="00D90536"/>
    <w:rsid w:val="00D90698"/>
    <w:rsid w:val="00D913FE"/>
    <w:rsid w:val="00D91CF5"/>
    <w:rsid w:val="00D93509"/>
    <w:rsid w:val="00D94026"/>
    <w:rsid w:val="00D94493"/>
    <w:rsid w:val="00D9515A"/>
    <w:rsid w:val="00D974B4"/>
    <w:rsid w:val="00DA19C9"/>
    <w:rsid w:val="00DA23F3"/>
    <w:rsid w:val="00DA43E0"/>
    <w:rsid w:val="00DA4707"/>
    <w:rsid w:val="00DA4851"/>
    <w:rsid w:val="00DB00F7"/>
    <w:rsid w:val="00DB0CD7"/>
    <w:rsid w:val="00DB187E"/>
    <w:rsid w:val="00DB2246"/>
    <w:rsid w:val="00DB2443"/>
    <w:rsid w:val="00DB562B"/>
    <w:rsid w:val="00DB5CF8"/>
    <w:rsid w:val="00DB66A2"/>
    <w:rsid w:val="00DC24B5"/>
    <w:rsid w:val="00DC61CD"/>
    <w:rsid w:val="00DC6D7B"/>
    <w:rsid w:val="00DC797D"/>
    <w:rsid w:val="00DD00B7"/>
    <w:rsid w:val="00DD1718"/>
    <w:rsid w:val="00DD2724"/>
    <w:rsid w:val="00DD4995"/>
    <w:rsid w:val="00DD5E38"/>
    <w:rsid w:val="00DD5F2D"/>
    <w:rsid w:val="00DD6246"/>
    <w:rsid w:val="00DD67F6"/>
    <w:rsid w:val="00DD6A9B"/>
    <w:rsid w:val="00DE021B"/>
    <w:rsid w:val="00DE16B2"/>
    <w:rsid w:val="00DE1A16"/>
    <w:rsid w:val="00DE2322"/>
    <w:rsid w:val="00DE2B93"/>
    <w:rsid w:val="00DE2BD3"/>
    <w:rsid w:val="00DE330B"/>
    <w:rsid w:val="00DE3F75"/>
    <w:rsid w:val="00DE41FD"/>
    <w:rsid w:val="00DE6257"/>
    <w:rsid w:val="00DE626B"/>
    <w:rsid w:val="00DE7158"/>
    <w:rsid w:val="00DF021F"/>
    <w:rsid w:val="00DF0EE3"/>
    <w:rsid w:val="00DF2AAF"/>
    <w:rsid w:val="00DF358A"/>
    <w:rsid w:val="00DF36A5"/>
    <w:rsid w:val="00DF36F3"/>
    <w:rsid w:val="00DF397E"/>
    <w:rsid w:val="00DF472F"/>
    <w:rsid w:val="00DF5AD4"/>
    <w:rsid w:val="00DF623C"/>
    <w:rsid w:val="00DF6494"/>
    <w:rsid w:val="00DF7F1D"/>
    <w:rsid w:val="00E01A6D"/>
    <w:rsid w:val="00E01DB5"/>
    <w:rsid w:val="00E023E2"/>
    <w:rsid w:val="00E04B54"/>
    <w:rsid w:val="00E04D82"/>
    <w:rsid w:val="00E04F8C"/>
    <w:rsid w:val="00E063B9"/>
    <w:rsid w:val="00E075C6"/>
    <w:rsid w:val="00E07F22"/>
    <w:rsid w:val="00E10A43"/>
    <w:rsid w:val="00E12BE0"/>
    <w:rsid w:val="00E135C0"/>
    <w:rsid w:val="00E136AF"/>
    <w:rsid w:val="00E13F54"/>
    <w:rsid w:val="00E14156"/>
    <w:rsid w:val="00E160C2"/>
    <w:rsid w:val="00E162BA"/>
    <w:rsid w:val="00E16688"/>
    <w:rsid w:val="00E16A87"/>
    <w:rsid w:val="00E176D6"/>
    <w:rsid w:val="00E17E90"/>
    <w:rsid w:val="00E203F6"/>
    <w:rsid w:val="00E21A71"/>
    <w:rsid w:val="00E2287E"/>
    <w:rsid w:val="00E22FCA"/>
    <w:rsid w:val="00E23135"/>
    <w:rsid w:val="00E248C1"/>
    <w:rsid w:val="00E26AFD"/>
    <w:rsid w:val="00E31CB8"/>
    <w:rsid w:val="00E34AE9"/>
    <w:rsid w:val="00E36948"/>
    <w:rsid w:val="00E370F4"/>
    <w:rsid w:val="00E37D02"/>
    <w:rsid w:val="00E37EFE"/>
    <w:rsid w:val="00E40A60"/>
    <w:rsid w:val="00E41094"/>
    <w:rsid w:val="00E41FF4"/>
    <w:rsid w:val="00E428E6"/>
    <w:rsid w:val="00E43306"/>
    <w:rsid w:val="00E43F93"/>
    <w:rsid w:val="00E441D8"/>
    <w:rsid w:val="00E45136"/>
    <w:rsid w:val="00E45A9C"/>
    <w:rsid w:val="00E469D1"/>
    <w:rsid w:val="00E46E68"/>
    <w:rsid w:val="00E54900"/>
    <w:rsid w:val="00E54F31"/>
    <w:rsid w:val="00E55265"/>
    <w:rsid w:val="00E55D04"/>
    <w:rsid w:val="00E57ACF"/>
    <w:rsid w:val="00E60019"/>
    <w:rsid w:val="00E600F8"/>
    <w:rsid w:val="00E60BF2"/>
    <w:rsid w:val="00E614A7"/>
    <w:rsid w:val="00E62E70"/>
    <w:rsid w:val="00E65F0A"/>
    <w:rsid w:val="00E707C4"/>
    <w:rsid w:val="00E73CE3"/>
    <w:rsid w:val="00E76864"/>
    <w:rsid w:val="00E77415"/>
    <w:rsid w:val="00E8158C"/>
    <w:rsid w:val="00E83216"/>
    <w:rsid w:val="00E84A01"/>
    <w:rsid w:val="00E93CC1"/>
    <w:rsid w:val="00E94A26"/>
    <w:rsid w:val="00E94B79"/>
    <w:rsid w:val="00E95EB0"/>
    <w:rsid w:val="00E9697A"/>
    <w:rsid w:val="00E96D42"/>
    <w:rsid w:val="00E97101"/>
    <w:rsid w:val="00EA22C1"/>
    <w:rsid w:val="00EA2747"/>
    <w:rsid w:val="00EA2797"/>
    <w:rsid w:val="00EA291E"/>
    <w:rsid w:val="00EA4854"/>
    <w:rsid w:val="00EA580E"/>
    <w:rsid w:val="00EA58FF"/>
    <w:rsid w:val="00EA59E9"/>
    <w:rsid w:val="00EB2DA7"/>
    <w:rsid w:val="00EB31B9"/>
    <w:rsid w:val="00EB4380"/>
    <w:rsid w:val="00EB67F5"/>
    <w:rsid w:val="00EC1523"/>
    <w:rsid w:val="00EC1E89"/>
    <w:rsid w:val="00EC5640"/>
    <w:rsid w:val="00EC5BD0"/>
    <w:rsid w:val="00EC65A3"/>
    <w:rsid w:val="00EC68C2"/>
    <w:rsid w:val="00EC68C4"/>
    <w:rsid w:val="00ED0D61"/>
    <w:rsid w:val="00ED23CA"/>
    <w:rsid w:val="00ED32B9"/>
    <w:rsid w:val="00ED3C4B"/>
    <w:rsid w:val="00ED3EBB"/>
    <w:rsid w:val="00ED5F12"/>
    <w:rsid w:val="00EE0A69"/>
    <w:rsid w:val="00EE14B5"/>
    <w:rsid w:val="00EE15CE"/>
    <w:rsid w:val="00EE1D49"/>
    <w:rsid w:val="00EE256F"/>
    <w:rsid w:val="00EE335B"/>
    <w:rsid w:val="00EE46CB"/>
    <w:rsid w:val="00EE5B13"/>
    <w:rsid w:val="00EE613B"/>
    <w:rsid w:val="00EE6BD4"/>
    <w:rsid w:val="00EE6C8A"/>
    <w:rsid w:val="00EF0623"/>
    <w:rsid w:val="00EF1436"/>
    <w:rsid w:val="00EF1E7A"/>
    <w:rsid w:val="00EF5B76"/>
    <w:rsid w:val="00F00210"/>
    <w:rsid w:val="00F01236"/>
    <w:rsid w:val="00F021A4"/>
    <w:rsid w:val="00F022BD"/>
    <w:rsid w:val="00F02909"/>
    <w:rsid w:val="00F0311E"/>
    <w:rsid w:val="00F0439B"/>
    <w:rsid w:val="00F0533B"/>
    <w:rsid w:val="00F07032"/>
    <w:rsid w:val="00F07F90"/>
    <w:rsid w:val="00F10324"/>
    <w:rsid w:val="00F10921"/>
    <w:rsid w:val="00F13FCE"/>
    <w:rsid w:val="00F1487E"/>
    <w:rsid w:val="00F17375"/>
    <w:rsid w:val="00F178DE"/>
    <w:rsid w:val="00F203E5"/>
    <w:rsid w:val="00F21966"/>
    <w:rsid w:val="00F229DD"/>
    <w:rsid w:val="00F22A70"/>
    <w:rsid w:val="00F23DD8"/>
    <w:rsid w:val="00F23DDE"/>
    <w:rsid w:val="00F24CB1"/>
    <w:rsid w:val="00F25AF8"/>
    <w:rsid w:val="00F272CF"/>
    <w:rsid w:val="00F27EEB"/>
    <w:rsid w:val="00F307F2"/>
    <w:rsid w:val="00F319F2"/>
    <w:rsid w:val="00F3233E"/>
    <w:rsid w:val="00F35C02"/>
    <w:rsid w:val="00F36984"/>
    <w:rsid w:val="00F37BB7"/>
    <w:rsid w:val="00F40F0F"/>
    <w:rsid w:val="00F41513"/>
    <w:rsid w:val="00F42EBA"/>
    <w:rsid w:val="00F44775"/>
    <w:rsid w:val="00F44B5D"/>
    <w:rsid w:val="00F46746"/>
    <w:rsid w:val="00F520D9"/>
    <w:rsid w:val="00F54166"/>
    <w:rsid w:val="00F54F3D"/>
    <w:rsid w:val="00F5557F"/>
    <w:rsid w:val="00F56EC5"/>
    <w:rsid w:val="00F57023"/>
    <w:rsid w:val="00F5721E"/>
    <w:rsid w:val="00F572B6"/>
    <w:rsid w:val="00F61A1A"/>
    <w:rsid w:val="00F62CE8"/>
    <w:rsid w:val="00F64655"/>
    <w:rsid w:val="00F647A5"/>
    <w:rsid w:val="00F65787"/>
    <w:rsid w:val="00F65B08"/>
    <w:rsid w:val="00F65B46"/>
    <w:rsid w:val="00F7076C"/>
    <w:rsid w:val="00F716E5"/>
    <w:rsid w:val="00F735D5"/>
    <w:rsid w:val="00F749C9"/>
    <w:rsid w:val="00F75D21"/>
    <w:rsid w:val="00F766F7"/>
    <w:rsid w:val="00F7708B"/>
    <w:rsid w:val="00F77633"/>
    <w:rsid w:val="00F81B54"/>
    <w:rsid w:val="00F81F52"/>
    <w:rsid w:val="00F829D4"/>
    <w:rsid w:val="00F82ACE"/>
    <w:rsid w:val="00F83C78"/>
    <w:rsid w:val="00F84449"/>
    <w:rsid w:val="00F84454"/>
    <w:rsid w:val="00F85BBF"/>
    <w:rsid w:val="00F8658D"/>
    <w:rsid w:val="00F87D70"/>
    <w:rsid w:val="00F901E5"/>
    <w:rsid w:val="00F9022C"/>
    <w:rsid w:val="00F9102C"/>
    <w:rsid w:val="00F92D4A"/>
    <w:rsid w:val="00F92D6A"/>
    <w:rsid w:val="00F941E6"/>
    <w:rsid w:val="00F94B65"/>
    <w:rsid w:val="00F96280"/>
    <w:rsid w:val="00F97E0A"/>
    <w:rsid w:val="00FA29E7"/>
    <w:rsid w:val="00FA34FF"/>
    <w:rsid w:val="00FA434B"/>
    <w:rsid w:val="00FA443F"/>
    <w:rsid w:val="00FA56E7"/>
    <w:rsid w:val="00FA5D6A"/>
    <w:rsid w:val="00FA6BB6"/>
    <w:rsid w:val="00FA7404"/>
    <w:rsid w:val="00FB2ACA"/>
    <w:rsid w:val="00FB3348"/>
    <w:rsid w:val="00FB4D22"/>
    <w:rsid w:val="00FB62BD"/>
    <w:rsid w:val="00FB6C37"/>
    <w:rsid w:val="00FB6E0F"/>
    <w:rsid w:val="00FB7CB3"/>
    <w:rsid w:val="00FC10C8"/>
    <w:rsid w:val="00FC19C0"/>
    <w:rsid w:val="00FC3DEB"/>
    <w:rsid w:val="00FC4AFE"/>
    <w:rsid w:val="00FC6383"/>
    <w:rsid w:val="00FD0B11"/>
    <w:rsid w:val="00FD16A4"/>
    <w:rsid w:val="00FD19C7"/>
    <w:rsid w:val="00FD21FC"/>
    <w:rsid w:val="00FD276E"/>
    <w:rsid w:val="00FD568D"/>
    <w:rsid w:val="00FD7C44"/>
    <w:rsid w:val="00FE0E4A"/>
    <w:rsid w:val="00FE25C7"/>
    <w:rsid w:val="00FE3878"/>
    <w:rsid w:val="00FE3E43"/>
    <w:rsid w:val="00FE49D0"/>
    <w:rsid w:val="00FE5CC5"/>
    <w:rsid w:val="00FE68B8"/>
    <w:rsid w:val="00FE6D62"/>
    <w:rsid w:val="00FE73FB"/>
    <w:rsid w:val="00FE7EF8"/>
    <w:rsid w:val="00FF17D2"/>
    <w:rsid w:val="00FF340B"/>
    <w:rsid w:val="00FF3AEF"/>
    <w:rsid w:val="00FF4125"/>
    <w:rsid w:val="00FF4485"/>
    <w:rsid w:val="00FF6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11F1E"/>
  <w15:docId w15:val="{99EFFDBA-2CBE-4F29-AD34-52D16614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E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30CD7"/>
    <w:pPr>
      <w:keepNext/>
      <w:suppressAutoHyphens w:val="0"/>
      <w:outlineLvl w:val="0"/>
    </w:pPr>
    <w:rPr>
      <w:b/>
      <w:color w:val="000000"/>
      <w:sz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609E7"/>
    <w:pPr>
      <w:keepNext/>
      <w:suppressAutoHyphens w:val="0"/>
      <w:outlineLvl w:val="1"/>
    </w:pPr>
    <w:rPr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D20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0"/>
    <w:link w:val="50"/>
    <w:uiPriority w:val="99"/>
    <w:qFormat/>
    <w:rsid w:val="00D37D4D"/>
    <w:pPr>
      <w:tabs>
        <w:tab w:val="num" w:pos="0"/>
      </w:tabs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609E7"/>
    <w:rPr>
      <w:b/>
      <w:color w:val="000000"/>
      <w:szCs w:val="24"/>
      <w:lang w:val="ru-RU" w:eastAsia="ru-RU" w:bidi="ar-SA"/>
    </w:rPr>
  </w:style>
  <w:style w:type="paragraph" w:styleId="a0">
    <w:name w:val="Body Text"/>
    <w:basedOn w:val="a"/>
    <w:link w:val="a4"/>
    <w:uiPriority w:val="99"/>
    <w:rsid w:val="00D37D4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5609E7"/>
    <w:rPr>
      <w:sz w:val="24"/>
      <w:szCs w:val="24"/>
      <w:lang w:val="ru-RU" w:eastAsia="ar-SA" w:bidi="ar-SA"/>
    </w:rPr>
  </w:style>
  <w:style w:type="character" w:customStyle="1" w:styleId="50">
    <w:name w:val="Заголовок 5 Знак"/>
    <w:basedOn w:val="a1"/>
    <w:link w:val="5"/>
    <w:uiPriority w:val="99"/>
    <w:rsid w:val="005609E7"/>
    <w:rPr>
      <w:b/>
      <w:bCs/>
      <w:lang w:val="ru-RU" w:eastAsia="ar-SA" w:bidi="ar-SA"/>
    </w:rPr>
  </w:style>
  <w:style w:type="paragraph" w:customStyle="1" w:styleId="ConsNonformat">
    <w:name w:val="ConsNonformat"/>
    <w:uiPriority w:val="99"/>
    <w:rsid w:val="003C54E3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table" w:styleId="a5">
    <w:name w:val="Table Grid"/>
    <w:basedOn w:val="a2"/>
    <w:uiPriority w:val="59"/>
    <w:rsid w:val="0053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uiPriority w:val="99"/>
    <w:rsid w:val="00D37D4D"/>
  </w:style>
  <w:style w:type="character" w:styleId="a6">
    <w:name w:val="Emphasis"/>
    <w:basedOn w:val="11"/>
    <w:uiPriority w:val="99"/>
    <w:qFormat/>
    <w:rsid w:val="00D37D4D"/>
    <w:rPr>
      <w:i/>
      <w:iCs/>
    </w:rPr>
  </w:style>
  <w:style w:type="character" w:styleId="a7">
    <w:name w:val="Strong"/>
    <w:basedOn w:val="11"/>
    <w:uiPriority w:val="99"/>
    <w:qFormat/>
    <w:rsid w:val="00D37D4D"/>
    <w:rPr>
      <w:b/>
      <w:bCs/>
    </w:rPr>
  </w:style>
  <w:style w:type="paragraph" w:customStyle="1" w:styleId="12">
    <w:name w:val="Заголовок1"/>
    <w:basedOn w:val="a"/>
    <w:next w:val="a0"/>
    <w:uiPriority w:val="99"/>
    <w:rsid w:val="00D37D4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List"/>
    <w:basedOn w:val="a0"/>
    <w:uiPriority w:val="99"/>
    <w:rsid w:val="00D37D4D"/>
    <w:rPr>
      <w:rFonts w:ascii="Arial" w:hAnsi="Arial" w:cs="Tahoma"/>
    </w:rPr>
  </w:style>
  <w:style w:type="paragraph" w:customStyle="1" w:styleId="13">
    <w:name w:val="Название1"/>
    <w:basedOn w:val="a"/>
    <w:uiPriority w:val="99"/>
    <w:rsid w:val="00D37D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uiPriority w:val="99"/>
    <w:rsid w:val="00D37D4D"/>
    <w:pPr>
      <w:suppressLineNumbers/>
    </w:pPr>
    <w:rPr>
      <w:rFonts w:ascii="Arial" w:hAnsi="Arial" w:cs="Tahoma"/>
    </w:rPr>
  </w:style>
  <w:style w:type="paragraph" w:styleId="a9">
    <w:name w:val="Normal (Web)"/>
    <w:basedOn w:val="a"/>
    <w:uiPriority w:val="99"/>
    <w:rsid w:val="00D37D4D"/>
    <w:pPr>
      <w:spacing w:before="75" w:after="75"/>
    </w:pPr>
    <w:rPr>
      <w:rFonts w:ascii="Times" w:hAnsi="Times" w:cs="Times"/>
      <w:sz w:val="21"/>
      <w:szCs w:val="21"/>
    </w:rPr>
  </w:style>
  <w:style w:type="paragraph" w:styleId="aa">
    <w:name w:val="Body Text Indent"/>
    <w:basedOn w:val="a"/>
    <w:link w:val="ab"/>
    <w:uiPriority w:val="99"/>
    <w:rsid w:val="00D37D4D"/>
    <w:pPr>
      <w:ind w:firstLine="851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1"/>
    <w:link w:val="aa"/>
    <w:uiPriority w:val="99"/>
    <w:rsid w:val="005609E7"/>
    <w:rPr>
      <w:sz w:val="28"/>
      <w:lang w:val="ru-RU" w:eastAsia="ar-SA" w:bidi="ar-SA"/>
    </w:rPr>
  </w:style>
  <w:style w:type="paragraph" w:customStyle="1" w:styleId="ConsNormal">
    <w:name w:val="ConsNormal"/>
    <w:uiPriority w:val="99"/>
    <w:rsid w:val="00D37D4D"/>
    <w:pPr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ac">
    <w:name w:val="Содержимое таблицы"/>
    <w:basedOn w:val="a"/>
    <w:uiPriority w:val="99"/>
    <w:rsid w:val="00D37D4D"/>
    <w:pPr>
      <w:suppressLineNumbers/>
    </w:pPr>
  </w:style>
  <w:style w:type="paragraph" w:customStyle="1" w:styleId="ad">
    <w:name w:val="Заголовок таблицы"/>
    <w:basedOn w:val="ac"/>
    <w:uiPriority w:val="99"/>
    <w:rsid w:val="00D37D4D"/>
    <w:pPr>
      <w:jc w:val="center"/>
    </w:pPr>
    <w:rPr>
      <w:b/>
      <w:bCs/>
    </w:rPr>
  </w:style>
  <w:style w:type="character" w:customStyle="1" w:styleId="ae">
    <w:name w:val="Не вступил в силу"/>
    <w:basedOn w:val="a1"/>
    <w:uiPriority w:val="99"/>
    <w:rsid w:val="005609E7"/>
    <w:rPr>
      <w:b/>
      <w:bCs/>
      <w:color w:val="008080"/>
      <w:sz w:val="20"/>
      <w:szCs w:val="20"/>
    </w:rPr>
  </w:style>
  <w:style w:type="paragraph" w:styleId="af">
    <w:name w:val="Document Map"/>
    <w:basedOn w:val="a"/>
    <w:link w:val="af0"/>
    <w:uiPriority w:val="99"/>
    <w:rsid w:val="00653F29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1"/>
    <w:link w:val="af"/>
    <w:uiPriority w:val="99"/>
    <w:rsid w:val="00653F29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003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1"/>
    <w:link w:val="2"/>
    <w:uiPriority w:val="99"/>
    <w:rsid w:val="00A7411D"/>
    <w:rPr>
      <w:sz w:val="24"/>
    </w:rPr>
  </w:style>
  <w:style w:type="paragraph" w:styleId="af1">
    <w:name w:val="header"/>
    <w:basedOn w:val="a"/>
    <w:link w:val="af2"/>
    <w:uiPriority w:val="99"/>
    <w:rsid w:val="00A7411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A7411D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rsid w:val="00A7411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A7411D"/>
    <w:rPr>
      <w:sz w:val="24"/>
      <w:szCs w:val="24"/>
      <w:lang w:eastAsia="ar-SA"/>
    </w:rPr>
  </w:style>
  <w:style w:type="paragraph" w:customStyle="1" w:styleId="af5">
    <w:name w:val="Таблицы (моноширинный)"/>
    <w:basedOn w:val="a"/>
    <w:next w:val="a"/>
    <w:uiPriority w:val="99"/>
    <w:rsid w:val="00293F84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6">
    <w:name w:val="Продолжение ссылки"/>
    <w:basedOn w:val="a1"/>
    <w:uiPriority w:val="99"/>
    <w:rsid w:val="001A6667"/>
    <w:rPr>
      <w:rFonts w:cs="Times New Roman"/>
      <w:color w:val="008000"/>
      <w:sz w:val="20"/>
      <w:szCs w:val="20"/>
      <w:u w:val="single"/>
    </w:rPr>
  </w:style>
  <w:style w:type="paragraph" w:styleId="af7">
    <w:name w:val="Balloon Text"/>
    <w:basedOn w:val="a"/>
    <w:link w:val="af8"/>
    <w:uiPriority w:val="99"/>
    <w:rsid w:val="00C762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76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Plain Text"/>
    <w:basedOn w:val="a"/>
    <w:link w:val="afa"/>
    <w:uiPriority w:val="99"/>
    <w:rsid w:val="00C76223"/>
    <w:pPr>
      <w:widowControl w:val="0"/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9">
    <w:name w:val="Знак Знак9"/>
    <w:basedOn w:val="a1"/>
    <w:rsid w:val="00BD2068"/>
    <w:rPr>
      <w:b/>
      <w:color w:val="000000"/>
      <w:szCs w:val="24"/>
      <w:lang w:val="ru-RU" w:eastAsia="ru-RU" w:bidi="ar-SA"/>
    </w:rPr>
  </w:style>
  <w:style w:type="character" w:customStyle="1" w:styleId="8">
    <w:name w:val="Знак Знак8"/>
    <w:basedOn w:val="a1"/>
    <w:rsid w:val="00BD2068"/>
    <w:rPr>
      <w:sz w:val="24"/>
    </w:rPr>
  </w:style>
  <w:style w:type="paragraph" w:customStyle="1" w:styleId="ConsTitle">
    <w:name w:val="ConsTitle"/>
    <w:uiPriority w:val="99"/>
    <w:rsid w:val="00BD20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f8">
    <w:name w:val="Текст выноски Знак"/>
    <w:link w:val="af7"/>
    <w:uiPriority w:val="99"/>
    <w:rsid w:val="005F4156"/>
    <w:rPr>
      <w:rFonts w:ascii="Tahoma" w:hAnsi="Tahoma" w:cs="Tahoma"/>
      <w:sz w:val="16"/>
      <w:szCs w:val="16"/>
      <w:lang w:eastAsia="ar-SA"/>
    </w:rPr>
  </w:style>
  <w:style w:type="character" w:customStyle="1" w:styleId="40">
    <w:name w:val="Заголовок 4 Знак"/>
    <w:link w:val="4"/>
    <w:uiPriority w:val="99"/>
    <w:rsid w:val="005F4156"/>
    <w:rPr>
      <w:rFonts w:ascii="Calibri" w:hAnsi="Calibri"/>
      <w:b/>
      <w:bCs/>
      <w:sz w:val="28"/>
      <w:szCs w:val="28"/>
      <w:lang w:eastAsia="ar-SA"/>
    </w:rPr>
  </w:style>
  <w:style w:type="character" w:customStyle="1" w:styleId="90">
    <w:name w:val="Знак Знак9"/>
    <w:uiPriority w:val="99"/>
    <w:rsid w:val="005F4156"/>
    <w:rPr>
      <w:b/>
      <w:color w:val="000000"/>
      <w:szCs w:val="24"/>
      <w:lang w:val="ru-RU" w:eastAsia="ru-RU" w:bidi="ar-SA"/>
    </w:rPr>
  </w:style>
  <w:style w:type="character" w:customStyle="1" w:styleId="80">
    <w:name w:val="Знак Знак8"/>
    <w:uiPriority w:val="99"/>
    <w:rsid w:val="005F4156"/>
    <w:rPr>
      <w:sz w:val="24"/>
    </w:rPr>
  </w:style>
  <w:style w:type="paragraph" w:styleId="afb">
    <w:name w:val="Title"/>
    <w:basedOn w:val="a"/>
    <w:link w:val="afc"/>
    <w:qFormat/>
    <w:rsid w:val="00D00EEF"/>
    <w:pPr>
      <w:widowControl w:val="0"/>
      <w:suppressAutoHyphens w:val="0"/>
      <w:ind w:firstLine="851"/>
      <w:jc w:val="center"/>
    </w:pPr>
    <w:rPr>
      <w:sz w:val="28"/>
      <w:szCs w:val="20"/>
      <w:lang w:eastAsia="ru-RU"/>
    </w:rPr>
  </w:style>
  <w:style w:type="character" w:customStyle="1" w:styleId="afc">
    <w:name w:val="Заголовок Знак"/>
    <w:basedOn w:val="a1"/>
    <w:link w:val="afb"/>
    <w:rsid w:val="00D00EEF"/>
    <w:rPr>
      <w:sz w:val="28"/>
    </w:rPr>
  </w:style>
  <w:style w:type="numbering" w:customStyle="1" w:styleId="15">
    <w:name w:val="Нет списка1"/>
    <w:next w:val="a3"/>
    <w:uiPriority w:val="99"/>
    <w:semiHidden/>
    <w:unhideWhenUsed/>
    <w:rsid w:val="00145726"/>
  </w:style>
  <w:style w:type="character" w:customStyle="1" w:styleId="afa">
    <w:name w:val="Текст Знак"/>
    <w:basedOn w:val="a1"/>
    <w:link w:val="af9"/>
    <w:uiPriority w:val="99"/>
    <w:rsid w:val="00145726"/>
    <w:rPr>
      <w:rFonts w:ascii="Courier New" w:hAnsi="Courier New"/>
    </w:rPr>
  </w:style>
  <w:style w:type="character" w:customStyle="1" w:styleId="92">
    <w:name w:val="Знак Знак92"/>
    <w:uiPriority w:val="99"/>
    <w:rsid w:val="00145726"/>
    <w:rPr>
      <w:b/>
      <w:color w:val="000000"/>
      <w:sz w:val="24"/>
      <w:lang w:val="ru-RU" w:eastAsia="ru-RU"/>
    </w:rPr>
  </w:style>
  <w:style w:type="character" w:customStyle="1" w:styleId="82">
    <w:name w:val="Знак Знак82"/>
    <w:uiPriority w:val="99"/>
    <w:rsid w:val="00145726"/>
    <w:rPr>
      <w:sz w:val="24"/>
    </w:rPr>
  </w:style>
  <w:style w:type="character" w:customStyle="1" w:styleId="91">
    <w:name w:val="Знак Знак91"/>
    <w:uiPriority w:val="99"/>
    <w:rsid w:val="00145726"/>
    <w:rPr>
      <w:b/>
      <w:color w:val="000000"/>
      <w:sz w:val="24"/>
      <w:lang w:val="ru-RU" w:eastAsia="ru-RU"/>
    </w:rPr>
  </w:style>
  <w:style w:type="character" w:customStyle="1" w:styleId="81">
    <w:name w:val="Знак Знак81"/>
    <w:uiPriority w:val="99"/>
    <w:rsid w:val="00145726"/>
    <w:rPr>
      <w:sz w:val="24"/>
    </w:rPr>
  </w:style>
  <w:style w:type="paragraph" w:styleId="afd">
    <w:name w:val="List Paragraph"/>
    <w:basedOn w:val="a"/>
    <w:uiPriority w:val="34"/>
    <w:qFormat/>
    <w:rsid w:val="00145726"/>
    <w:pPr>
      <w:ind w:left="720"/>
      <w:contextualSpacing/>
    </w:pPr>
  </w:style>
  <w:style w:type="character" w:customStyle="1" w:styleId="blk">
    <w:name w:val="blk"/>
    <w:basedOn w:val="a1"/>
    <w:uiPriority w:val="99"/>
    <w:rsid w:val="00145726"/>
  </w:style>
  <w:style w:type="character" w:customStyle="1" w:styleId="95">
    <w:name w:val="Знак Знак95"/>
    <w:uiPriority w:val="99"/>
    <w:rsid w:val="00145726"/>
    <w:rPr>
      <w:b/>
      <w:color w:val="000000"/>
      <w:sz w:val="24"/>
      <w:lang w:val="ru-RU" w:eastAsia="ru-RU"/>
    </w:rPr>
  </w:style>
  <w:style w:type="character" w:customStyle="1" w:styleId="85">
    <w:name w:val="Знак Знак85"/>
    <w:uiPriority w:val="99"/>
    <w:rsid w:val="00145726"/>
    <w:rPr>
      <w:sz w:val="24"/>
    </w:rPr>
  </w:style>
  <w:style w:type="character" w:customStyle="1" w:styleId="94">
    <w:name w:val="Знак Знак94"/>
    <w:uiPriority w:val="99"/>
    <w:rsid w:val="00145726"/>
    <w:rPr>
      <w:b/>
      <w:color w:val="000000"/>
      <w:sz w:val="24"/>
      <w:lang w:val="ru-RU" w:eastAsia="ru-RU"/>
    </w:rPr>
  </w:style>
  <w:style w:type="character" w:customStyle="1" w:styleId="84">
    <w:name w:val="Знак Знак84"/>
    <w:uiPriority w:val="99"/>
    <w:rsid w:val="00145726"/>
    <w:rPr>
      <w:sz w:val="24"/>
    </w:rPr>
  </w:style>
  <w:style w:type="character" w:customStyle="1" w:styleId="93">
    <w:name w:val="Знак Знак93"/>
    <w:uiPriority w:val="99"/>
    <w:rsid w:val="00145726"/>
    <w:rPr>
      <w:b/>
      <w:color w:val="000000"/>
      <w:sz w:val="24"/>
      <w:lang w:val="ru-RU" w:eastAsia="ru-RU"/>
    </w:rPr>
  </w:style>
  <w:style w:type="character" w:customStyle="1" w:styleId="83">
    <w:name w:val="Знак Знак83"/>
    <w:uiPriority w:val="99"/>
    <w:rsid w:val="00145726"/>
    <w:rPr>
      <w:sz w:val="24"/>
    </w:rPr>
  </w:style>
  <w:style w:type="character" w:styleId="afe">
    <w:name w:val="Hyperlink"/>
    <w:uiPriority w:val="99"/>
    <w:rsid w:val="00145726"/>
    <w:rPr>
      <w:color w:val="0000FF"/>
      <w:u w:val="single"/>
    </w:rPr>
  </w:style>
  <w:style w:type="character" w:styleId="aff">
    <w:name w:val="FollowedHyperlink"/>
    <w:basedOn w:val="a1"/>
    <w:uiPriority w:val="99"/>
    <w:unhideWhenUsed/>
    <w:rsid w:val="00145726"/>
    <w:rPr>
      <w:color w:val="800080"/>
      <w:u w:val="single"/>
    </w:rPr>
  </w:style>
  <w:style w:type="paragraph" w:customStyle="1" w:styleId="font5">
    <w:name w:val="font5"/>
    <w:basedOn w:val="a"/>
    <w:rsid w:val="0014572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4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14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14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14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14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14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14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14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14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4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14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14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14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14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14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4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145726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82">
    <w:name w:val="xl82"/>
    <w:basedOn w:val="a"/>
    <w:rsid w:val="00145726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"/>
    <w:rsid w:val="001457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14572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1457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14572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14572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8">
    <w:name w:val="xl88"/>
    <w:basedOn w:val="a"/>
    <w:rsid w:val="001457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14572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90">
    <w:name w:val="xl90"/>
    <w:basedOn w:val="a"/>
    <w:rsid w:val="0014572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1457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14572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3">
    <w:name w:val="xl93"/>
    <w:basedOn w:val="a"/>
    <w:rsid w:val="0014572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3">
    <w:name w:val="xl63"/>
    <w:basedOn w:val="a"/>
    <w:rsid w:val="0010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10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A70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A709C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A70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70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A70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A70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A70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A70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A709C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A709C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104">
    <w:name w:val="xl104"/>
    <w:basedOn w:val="a"/>
    <w:rsid w:val="00A709C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A709C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A709C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A709C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A709C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A709C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A709C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3650B7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C667A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12">
    <w:name w:val="xl112"/>
    <w:basedOn w:val="a"/>
    <w:rsid w:val="00C667A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C667A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\\192.168.71.33\alldocs\&#1074;&#1089;&#1077;_&#1044;&#1048;&#1040;&#1043;&#1056;&#1040;&#1052;&#1052;&#1067;!!!!!!!\&#1076;&#1080;&#1072;&#1075;&#1088;&#1072;&#1084;&#1084;&#1099;%20&#1076;&#1086;&#1093;&#1086;&#1076;&#1099;\&#1044;&#1080;&#1072;&#1075;&#1088;&#1072;&#1084;&#1084;&#1099;%20&#1088;&#1072;&#1081;&#1086;&#1085;&#1085;&#1086;&#1075;&#1086;%202022%20(&#1076;&#1086;&#1093;&#1086;&#1076;&#1099;%20&#1092;&#1072;&#1082;&#1090;)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\\192.168.71.33\alldocs\&#1074;&#1089;&#1077;_&#1044;&#1048;&#1040;&#1043;&#1056;&#1040;&#1052;&#1052;&#1067;!!!!!!!\&#1076;&#1080;&#1072;&#1075;&#1088;&#1072;&#1084;&#1084;&#1099;%20&#1076;&#1086;&#1093;&#1086;&#1076;&#1099;\&#1044;&#1080;&#1072;&#1075;&#1088;&#1072;&#1084;&#1084;&#1099;%20&#1088;&#1072;&#1081;&#1086;&#1085;&#1085;&#1086;&#1075;&#1086;%202022%20(&#1076;&#1086;&#1093;&#1086;&#1076;&#1099;%20&#1092;&#1072;&#1082;&#1090;)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5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Структура доходов районного бюджета Алейского района за 2022 год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786638033882129"/>
          <c:y val="0.3163750568093936"/>
          <c:w val="0.47558697208303508"/>
          <c:h val="0.55951392774041642"/>
        </c:manualLayout>
      </c:layout>
      <c:pie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1-77F6-4785-883F-5C2ED3480DB2}"/>
              </c:ext>
            </c:extLst>
          </c:dPt>
          <c:dPt>
            <c:idx val="1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77F6-4785-883F-5C2ED3480DB2}"/>
              </c:ext>
            </c:extLst>
          </c:dPt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'[Диаграммы районного 2022 (доходы факт).xlsx]Лист8'!$A$3:$A$4</c:f>
              <c:strCache>
                <c:ptCount val="2"/>
                <c:pt idx="0">
                  <c:v>Собственные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'[Диаграммы районного 2022 (доходы факт).xlsx]Лист8'!$B$3:$B$4</c:f>
              <c:numCache>
                <c:formatCode>0.00</c:formatCode>
                <c:ptCount val="2"/>
                <c:pt idx="0">
                  <c:v>117912.3</c:v>
                </c:pt>
                <c:pt idx="1">
                  <c:v>647636.5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7F6-4785-883F-5C2ED3480D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налоговых и неналоговых доходов</a:t>
            </a:r>
            <a:r>
              <a:rPr lang="ru-RU" baseline="0"/>
              <a:t> районного бюджета Алейского района </a:t>
            </a:r>
            <a:r>
              <a:rPr lang="ru-RU"/>
              <a:t>в 2022 году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864173228346456"/>
          <c:y val="0.24704121444278926"/>
          <c:w val="0.49872835172711882"/>
          <c:h val="0.69182930128162945"/>
        </c:manualLayout>
      </c:layout>
      <c:pieChart>
        <c:varyColors val="1"/>
        <c:ser>
          <c:idx val="0"/>
          <c:order val="0"/>
          <c:explosion val="24"/>
          <c:dLbls>
            <c:dLbl>
              <c:idx val="1"/>
              <c:layout>
                <c:manualLayout>
                  <c:x val="4.0577596069722055E-2"/>
                  <c:y val="-6.830186767194641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ED7-4CFA-9A3D-F8E2D718B59E}"/>
                </c:ext>
              </c:extLst>
            </c:dLbl>
            <c:dLbl>
              <c:idx val="6"/>
              <c:layout>
                <c:manualLayout>
                  <c:x val="1.5757789891648159E-2"/>
                  <c:y val="6.278932000969758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ED7-4CFA-9A3D-F8E2D718B59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'[Диаграммы районного 2022 (доходы факт).xlsx]Лист3'!$A$3:$A$9</c:f>
              <c:strCache>
                <c:ptCount val="7"/>
                <c:pt idx="0">
                  <c:v>НДФЛ</c:v>
                </c:pt>
                <c:pt idx="1">
                  <c:v>Акцизы</c:v>
                </c:pt>
                <c:pt idx="2">
                  <c:v>Налоги на совокупный доход</c:v>
                </c:pt>
                <c:pt idx="3">
                  <c:v>Доходы от использования имущества</c:v>
                </c:pt>
                <c:pt idx="4">
                  <c:v>Доходы от оказания платных услуг (работ) и компенсация затрат государства</c:v>
                </c:pt>
                <c:pt idx="5">
                  <c:v>Доходы от продажи материальных и нематериальных активов</c:v>
                </c:pt>
                <c:pt idx="6">
                  <c:v>Прочие неналоговые</c:v>
                </c:pt>
              </c:strCache>
            </c:strRef>
          </c:cat>
          <c:val>
            <c:numRef>
              <c:f>'[Диаграммы районного 2022 (доходы факт).xlsx]Лист3'!$B$3:$B$9</c:f>
              <c:numCache>
                <c:formatCode>General</c:formatCode>
                <c:ptCount val="7"/>
                <c:pt idx="0">
                  <c:v>54</c:v>
                </c:pt>
                <c:pt idx="1">
                  <c:v>7</c:v>
                </c:pt>
                <c:pt idx="2">
                  <c:v>17</c:v>
                </c:pt>
                <c:pt idx="3">
                  <c:v>15</c:v>
                </c:pt>
                <c:pt idx="4">
                  <c:v>4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D7-4CFA-9A3D-F8E2D718B59E}"/>
            </c:ext>
          </c:extLst>
        </c:ser>
        <c:ser>
          <c:idx val="1"/>
          <c:order val="1"/>
          <c:cat>
            <c:strRef>
              <c:f>'[Диаграммы районного 2022 (доходы факт).xlsx]Лист3'!$A$3:$A$9</c:f>
              <c:strCache>
                <c:ptCount val="7"/>
                <c:pt idx="0">
                  <c:v>НДФЛ</c:v>
                </c:pt>
                <c:pt idx="1">
                  <c:v>Акцизы</c:v>
                </c:pt>
                <c:pt idx="2">
                  <c:v>Налоги на совокупный доход</c:v>
                </c:pt>
                <c:pt idx="3">
                  <c:v>Доходы от использования имущества</c:v>
                </c:pt>
                <c:pt idx="4">
                  <c:v>Доходы от оказания платных услуг (работ) и компенсация затрат государства</c:v>
                </c:pt>
                <c:pt idx="5">
                  <c:v>Доходы от продажи материальных и нематериальных активов</c:v>
                </c:pt>
                <c:pt idx="6">
                  <c:v>Прочие неналоговые</c:v>
                </c:pt>
              </c:strCache>
            </c:strRef>
          </c:cat>
          <c:val>
            <c:numRef>
              <c:f>'[Диаграммы районного 2022 (доходы факт).xlsx]Лист3'!$B$3:$B$7</c:f>
              <c:numCache>
                <c:formatCode>General</c:formatCode>
                <c:ptCount val="5"/>
                <c:pt idx="0">
                  <c:v>54</c:v>
                </c:pt>
                <c:pt idx="1">
                  <c:v>7</c:v>
                </c:pt>
                <c:pt idx="2">
                  <c:v>17</c:v>
                </c:pt>
                <c:pt idx="3">
                  <c:v>15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ED7-4CFA-9A3D-F8E2D718B59E}"/>
            </c:ext>
          </c:extLst>
        </c:ser>
        <c:ser>
          <c:idx val="2"/>
          <c:order val="2"/>
          <c:tx>
            <c:strRef>
              <c:f>'[Диаграммы районного 2022 (доходы факт).xlsx]Лист3'!$5:$5</c:f>
              <c:strCache>
                <c:ptCount val="1"/>
                <c:pt idx="0">
                  <c:v>Налоги на совокупный доход 17 Акцизы 5</c:v>
                </c:pt>
              </c:strCache>
            </c:strRef>
          </c:tx>
          <c:cat>
            <c:strRef>
              <c:f>'[Диаграммы районного 2022 (доходы факт).xlsx]Лист3'!$A$3:$A$9</c:f>
              <c:strCache>
                <c:ptCount val="7"/>
                <c:pt idx="0">
                  <c:v>НДФЛ</c:v>
                </c:pt>
                <c:pt idx="1">
                  <c:v>Акцизы</c:v>
                </c:pt>
                <c:pt idx="2">
                  <c:v>Налоги на совокупный доход</c:v>
                </c:pt>
                <c:pt idx="3">
                  <c:v>Доходы от использования имущества</c:v>
                </c:pt>
                <c:pt idx="4">
                  <c:v>Доходы от оказания платных услуг (работ) и компенсация затрат государства</c:v>
                </c:pt>
                <c:pt idx="5">
                  <c:v>Доходы от продажи материальных и нематериальных активов</c:v>
                </c:pt>
                <c:pt idx="6">
                  <c:v>Прочие неналоговые</c:v>
                </c:pt>
              </c:strCache>
            </c:str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4-DED7-4CFA-9A3D-F8E2D718B5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0782993471969848"/>
          <c:y val="0.156018223474574"/>
          <c:w val="0.37860648441398903"/>
          <c:h val="0.8197810022911016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Основные направления расходов районного бюджета Алейского района за 2022 год </a:t>
            </a:r>
            <a:endParaRPr lang="en-US" sz="1400"/>
          </a:p>
        </c:rich>
      </c:tx>
      <c:layout>
        <c:manualLayout>
          <c:xMode val="edge"/>
          <c:yMode val="edge"/>
          <c:x val="0.11466543395354212"/>
          <c:y val="1.7276130146847105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Лист7!$J$4</c:f>
              <c:strCache>
                <c:ptCount val="1"/>
                <c:pt idx="0">
                  <c:v>%</c:v>
                </c:pt>
              </c:strCache>
            </c:strRef>
          </c:tx>
          <c:explosion val="24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3317-44B8-A0CE-73A87BAD6C9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3317-44B8-A0CE-73A87BAD6C91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3317-44B8-A0CE-73A87BAD6C91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3317-44B8-A0CE-73A87BAD6C91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3317-44B8-A0CE-73A87BAD6C91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3317-44B8-A0CE-73A87BAD6C91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3317-44B8-A0CE-73A87BAD6C91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3317-44B8-A0CE-73A87BAD6C91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8-3317-44B8-A0CE-73A87BAD6C91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9-3317-44B8-A0CE-73A87BAD6C91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Лист7!$C$6:$I$15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Межбюджетные трансферты общего характера</c:v>
                </c:pt>
              </c:strCache>
            </c:strRef>
          </c:cat>
          <c:val>
            <c:numRef>
              <c:f>Лист7!$J$6:$J$15</c:f>
              <c:numCache>
                <c:formatCode>0.0</c:formatCode>
                <c:ptCount val="10"/>
                <c:pt idx="0">
                  <c:v>8.3339011759864228</c:v>
                </c:pt>
                <c:pt idx="1">
                  <c:v>0.22953860921553415</c:v>
                </c:pt>
                <c:pt idx="2">
                  <c:v>0.15290005098463919</c:v>
                </c:pt>
                <c:pt idx="3">
                  <c:v>3.8936589168040041</c:v>
                </c:pt>
                <c:pt idx="4">
                  <c:v>4.8075983002965614</c:v>
                </c:pt>
                <c:pt idx="5">
                  <c:v>75.53195185520255</c:v>
                </c:pt>
                <c:pt idx="6">
                  <c:v>3.6719982827360846</c:v>
                </c:pt>
                <c:pt idx="7">
                  <c:v>2.3156668281763793</c:v>
                </c:pt>
                <c:pt idx="8">
                  <c:v>9.7942757689913729E-2</c:v>
                </c:pt>
                <c:pt idx="9">
                  <c:v>0.96484322290791269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317-44B8-A0CE-73A87BAD6C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83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0.38182</cdr:x>
      <cdr:y>0.89855</cdr:y>
    </cdr:from>
    <cdr:to>
      <cdr:x>0.62727</cdr:x>
      <cdr:y>0.95652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00200" y="2952750"/>
          <a:ext cx="102870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0.26591</cdr:x>
      <cdr:y>0.89655</cdr:y>
    </cdr:from>
    <cdr:to>
      <cdr:x>0.64318</cdr:x>
      <cdr:y>0.97326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1114260" y="2955851"/>
          <a:ext cx="1580899" cy="2529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765 478,8 тыс.руб.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0.23397</cdr:x>
      <cdr:y>0.92085</cdr:y>
    </cdr:from>
    <cdr:to>
      <cdr:x>0.51763</cdr:x>
      <cdr:y>0.97297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390650" y="4543425"/>
          <a:ext cx="16859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117 912,3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тыс.руб</a:t>
          </a:r>
          <a:r>
            <a:rPr lang="ru-RU" sz="1100" baseline="0"/>
            <a:t>.</a:t>
          </a:r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05F1A-6523-44A8-AD22-95AB9436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19306</Words>
  <Characters>110047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расходов районного  бюджета</vt:lpstr>
    </vt:vector>
  </TitlesOfParts>
  <Company>Комитет по финансам</Company>
  <LinksUpToDate>false</LinksUpToDate>
  <CharactersWithSpaces>129095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расходов районного  бюджета</dc:title>
  <dc:creator>Ольга Петрова</dc:creator>
  <cp:lastModifiedBy>User</cp:lastModifiedBy>
  <cp:revision>19</cp:revision>
  <cp:lastPrinted>2023-05-02T05:29:00Z</cp:lastPrinted>
  <dcterms:created xsi:type="dcterms:W3CDTF">2023-03-17T02:44:00Z</dcterms:created>
  <dcterms:modified xsi:type="dcterms:W3CDTF">2023-05-02T05:30:00Z</dcterms:modified>
</cp:coreProperties>
</file>