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5C" w:rsidRPr="0075134B" w:rsidRDefault="00A0705C" w:rsidP="00A0705C">
      <w:pPr>
        <w:pStyle w:val="1"/>
        <w:jc w:val="center"/>
        <w:rPr>
          <w:b/>
          <w:szCs w:val="28"/>
        </w:rPr>
      </w:pPr>
      <w:r w:rsidRPr="0075134B">
        <w:rPr>
          <w:b/>
          <w:szCs w:val="28"/>
        </w:rPr>
        <w:t>АДМИНИСТРАЦИЯ АЛЕЙСКОГО РАЙОНА</w:t>
      </w:r>
    </w:p>
    <w:p w:rsidR="008A5908" w:rsidRPr="0075134B" w:rsidRDefault="00A0705C" w:rsidP="00A0705C">
      <w:pPr>
        <w:jc w:val="center"/>
        <w:rPr>
          <w:b/>
          <w:sz w:val="28"/>
          <w:szCs w:val="28"/>
        </w:rPr>
      </w:pPr>
      <w:r w:rsidRPr="0075134B">
        <w:rPr>
          <w:b/>
          <w:sz w:val="28"/>
          <w:szCs w:val="28"/>
        </w:rPr>
        <w:t>АЛТАЙСКОГО  КРАЯ</w:t>
      </w:r>
    </w:p>
    <w:p w:rsidR="006F4C20" w:rsidRDefault="006F4C20" w:rsidP="00A0705C">
      <w:pPr>
        <w:jc w:val="center"/>
        <w:rPr>
          <w:sz w:val="28"/>
          <w:szCs w:val="28"/>
        </w:rPr>
      </w:pPr>
    </w:p>
    <w:p w:rsidR="008B4C2A" w:rsidRDefault="008B4C2A" w:rsidP="00A0705C">
      <w:pPr>
        <w:jc w:val="center"/>
        <w:rPr>
          <w:sz w:val="28"/>
          <w:szCs w:val="28"/>
        </w:rPr>
      </w:pPr>
    </w:p>
    <w:p w:rsidR="00A0705C" w:rsidRPr="006F4C20" w:rsidRDefault="00A0705C" w:rsidP="00A0705C">
      <w:pPr>
        <w:pStyle w:val="3"/>
        <w:rPr>
          <w:sz w:val="36"/>
          <w:szCs w:val="36"/>
        </w:rPr>
      </w:pPr>
      <w:r w:rsidRPr="006F4C20">
        <w:rPr>
          <w:sz w:val="36"/>
          <w:szCs w:val="36"/>
        </w:rPr>
        <w:t>П О С Т А Н О В Л Е Н И</w:t>
      </w:r>
      <w:r w:rsidR="00497D05" w:rsidRPr="006F4C20">
        <w:rPr>
          <w:sz w:val="36"/>
          <w:szCs w:val="36"/>
        </w:rPr>
        <w:t xml:space="preserve"> Е</w:t>
      </w:r>
    </w:p>
    <w:p w:rsidR="008B4C2A" w:rsidRDefault="008B4C2A" w:rsidP="008C40CF">
      <w:pPr>
        <w:rPr>
          <w:sz w:val="28"/>
          <w:szCs w:val="28"/>
        </w:rPr>
      </w:pPr>
    </w:p>
    <w:p w:rsidR="00A0705C" w:rsidRPr="00AE3CDA" w:rsidRDefault="001F3BF6" w:rsidP="00A0705C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494835">
        <w:rPr>
          <w:sz w:val="28"/>
          <w:szCs w:val="28"/>
        </w:rPr>
        <w:t>.11.2021</w:t>
      </w:r>
      <w:r w:rsidR="00A0705C" w:rsidRPr="00AE3CDA">
        <w:rPr>
          <w:sz w:val="28"/>
          <w:szCs w:val="28"/>
        </w:rPr>
        <w:t xml:space="preserve">                        </w:t>
      </w:r>
      <w:r w:rsidR="00A0705C" w:rsidRPr="00AE3CDA">
        <w:rPr>
          <w:sz w:val="28"/>
          <w:szCs w:val="28"/>
        </w:rPr>
        <w:tab/>
      </w:r>
      <w:r w:rsidR="00A0705C" w:rsidRPr="00AE3CDA">
        <w:rPr>
          <w:sz w:val="28"/>
          <w:szCs w:val="28"/>
        </w:rPr>
        <w:tab/>
      </w:r>
      <w:r w:rsidR="00A0705C" w:rsidRPr="00AE3CDA">
        <w:rPr>
          <w:sz w:val="28"/>
          <w:szCs w:val="28"/>
        </w:rPr>
        <w:tab/>
      </w:r>
      <w:r w:rsidR="00A0705C" w:rsidRPr="00AE3CDA">
        <w:rPr>
          <w:sz w:val="28"/>
          <w:szCs w:val="28"/>
        </w:rPr>
        <w:tab/>
        <w:t xml:space="preserve">   </w:t>
      </w:r>
      <w:r w:rsidR="005653F8">
        <w:rPr>
          <w:sz w:val="28"/>
          <w:szCs w:val="28"/>
        </w:rPr>
        <w:t xml:space="preserve">                            </w:t>
      </w:r>
      <w:r w:rsidR="0075134B">
        <w:rPr>
          <w:sz w:val="28"/>
          <w:szCs w:val="28"/>
        </w:rPr>
        <w:t xml:space="preserve">       </w:t>
      </w:r>
      <w:r w:rsidR="00C62758">
        <w:rPr>
          <w:sz w:val="28"/>
          <w:szCs w:val="28"/>
        </w:rPr>
        <w:t xml:space="preserve">     </w:t>
      </w:r>
      <w:r w:rsidR="0075134B">
        <w:rPr>
          <w:sz w:val="28"/>
          <w:szCs w:val="28"/>
        </w:rPr>
        <w:t xml:space="preserve"> </w:t>
      </w:r>
      <w:r w:rsidR="00754E51">
        <w:rPr>
          <w:sz w:val="28"/>
          <w:szCs w:val="28"/>
        </w:rPr>
        <w:t xml:space="preserve">№ </w:t>
      </w:r>
      <w:r w:rsidR="00494835">
        <w:rPr>
          <w:sz w:val="28"/>
          <w:szCs w:val="28"/>
        </w:rPr>
        <w:t>5</w:t>
      </w:r>
      <w:r>
        <w:rPr>
          <w:sz w:val="28"/>
          <w:szCs w:val="28"/>
        </w:rPr>
        <w:t>06</w:t>
      </w:r>
    </w:p>
    <w:p w:rsidR="008A5908" w:rsidRPr="008B4C2A" w:rsidRDefault="00754E51" w:rsidP="00754E51">
      <w:r>
        <w:t xml:space="preserve">                                                                        </w:t>
      </w:r>
      <w:r w:rsidR="00A0705C" w:rsidRPr="008B4C2A">
        <w:t>г.</w:t>
      </w:r>
      <w:r w:rsidR="008B4C2A">
        <w:t xml:space="preserve"> </w:t>
      </w:r>
      <w:r w:rsidR="00A0705C" w:rsidRPr="008B4C2A">
        <w:t>Алейск</w:t>
      </w:r>
    </w:p>
    <w:p w:rsidR="001332A9" w:rsidRDefault="001332A9" w:rsidP="00020647">
      <w:pPr>
        <w:ind w:right="-5"/>
        <w:jc w:val="both"/>
        <w:rPr>
          <w:sz w:val="28"/>
          <w:szCs w:val="28"/>
        </w:rPr>
      </w:pPr>
    </w:p>
    <w:p w:rsidR="00AB1BBC" w:rsidRDefault="00AB3C3B" w:rsidP="0002064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программы</w:t>
      </w:r>
      <w:r w:rsidR="007C5BB7">
        <w:rPr>
          <w:sz w:val="28"/>
          <w:szCs w:val="28"/>
        </w:rPr>
        <w:t xml:space="preserve"> </w:t>
      </w:r>
      <w:r w:rsidR="00AB1BBC">
        <w:rPr>
          <w:sz w:val="28"/>
          <w:szCs w:val="28"/>
        </w:rPr>
        <w:t>«П</w:t>
      </w:r>
      <w:r w:rsidR="00EC1BC7">
        <w:rPr>
          <w:sz w:val="28"/>
          <w:szCs w:val="28"/>
        </w:rPr>
        <w:t>рофилактик</w:t>
      </w:r>
      <w:r w:rsidR="00AB1BBC">
        <w:rPr>
          <w:sz w:val="28"/>
          <w:szCs w:val="28"/>
        </w:rPr>
        <w:t>а</w:t>
      </w:r>
      <w:r w:rsidR="00EC1BC7">
        <w:rPr>
          <w:sz w:val="28"/>
          <w:szCs w:val="28"/>
        </w:rPr>
        <w:t xml:space="preserve"> рисков</w:t>
      </w:r>
    </w:p>
    <w:p w:rsidR="00AB1BBC" w:rsidRDefault="00EC1BC7" w:rsidP="0002064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причинения вреда (ущерба) охраняемым законом </w:t>
      </w:r>
    </w:p>
    <w:p w:rsidR="00AB1BBC" w:rsidRDefault="00EC1BC7" w:rsidP="0002064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ценностям</w:t>
      </w:r>
      <w:r w:rsidR="007C5BB7">
        <w:rPr>
          <w:sz w:val="28"/>
          <w:szCs w:val="28"/>
        </w:rPr>
        <w:t xml:space="preserve"> </w:t>
      </w:r>
      <w:r>
        <w:rPr>
          <w:sz w:val="28"/>
          <w:szCs w:val="28"/>
        </w:rPr>
        <w:t>при осуществлении муниципального</w:t>
      </w:r>
      <w:r w:rsidR="007C5BB7">
        <w:rPr>
          <w:sz w:val="28"/>
          <w:szCs w:val="28"/>
        </w:rPr>
        <w:t xml:space="preserve"> </w:t>
      </w:r>
    </w:p>
    <w:p w:rsidR="007C5BB7" w:rsidRDefault="00EC1BC7" w:rsidP="0002064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контроля </w:t>
      </w:r>
      <w:r w:rsidR="007C5BB7">
        <w:rPr>
          <w:sz w:val="28"/>
          <w:szCs w:val="28"/>
        </w:rPr>
        <w:t>на территории</w:t>
      </w:r>
    </w:p>
    <w:p w:rsidR="008B4C2A" w:rsidRDefault="007C5BB7" w:rsidP="0002064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Алейского района Алтайского края</w:t>
      </w:r>
      <w:r w:rsidR="00EC1BC7">
        <w:rPr>
          <w:sz w:val="28"/>
          <w:szCs w:val="28"/>
        </w:rPr>
        <w:t xml:space="preserve"> на 2022 год</w:t>
      </w:r>
      <w:r w:rsidR="00616D09">
        <w:rPr>
          <w:sz w:val="28"/>
          <w:szCs w:val="28"/>
        </w:rPr>
        <w:t>»</w:t>
      </w:r>
    </w:p>
    <w:p w:rsidR="00AB3C3B" w:rsidRDefault="00AB3C3B" w:rsidP="00020647">
      <w:pPr>
        <w:ind w:right="-5"/>
        <w:jc w:val="both"/>
        <w:rPr>
          <w:sz w:val="28"/>
          <w:szCs w:val="28"/>
        </w:rPr>
      </w:pPr>
    </w:p>
    <w:p w:rsidR="00AB3C3B" w:rsidRDefault="00AB3C3B" w:rsidP="00020647">
      <w:pPr>
        <w:ind w:right="-5"/>
        <w:jc w:val="both"/>
        <w:rPr>
          <w:sz w:val="28"/>
          <w:szCs w:val="28"/>
        </w:rPr>
      </w:pPr>
    </w:p>
    <w:p w:rsidR="00AB3C3B" w:rsidRDefault="007C5BB7" w:rsidP="00635520">
      <w:pPr>
        <w:ind w:firstLine="709"/>
        <w:jc w:val="both"/>
        <w:rPr>
          <w:b/>
          <w:sz w:val="26"/>
          <w:szCs w:val="26"/>
        </w:rPr>
      </w:pPr>
      <w:r>
        <w:rPr>
          <w:sz w:val="28"/>
          <w:szCs w:val="28"/>
        </w:rPr>
        <w:t>В</w:t>
      </w:r>
      <w:r w:rsidR="00AB3C3B" w:rsidRPr="00EC1BC7">
        <w:rPr>
          <w:sz w:val="28"/>
          <w:szCs w:val="28"/>
        </w:rPr>
        <w:t xml:space="preserve"> соответствии со статьей 44 Федерального закона от 31.07.2020 </w:t>
      </w:r>
      <w:r w:rsidR="00AB1BBC">
        <w:rPr>
          <w:sz w:val="28"/>
          <w:szCs w:val="28"/>
        </w:rPr>
        <w:t xml:space="preserve"> №</w:t>
      </w:r>
      <w:r w:rsidR="00AB3C3B" w:rsidRPr="00EC1BC7">
        <w:rPr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 статьей 17.1 Федерального закона от 06.10.2003</w:t>
      </w:r>
      <w:r>
        <w:rPr>
          <w:sz w:val="28"/>
          <w:szCs w:val="28"/>
        </w:rPr>
        <w:t xml:space="preserve"> </w:t>
      </w:r>
      <w:r w:rsidR="00AB3C3B" w:rsidRPr="00EC1BC7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EC1BC7">
        <w:rPr>
          <w:sz w:val="28"/>
          <w:szCs w:val="28"/>
        </w:rPr>
        <w:t>Собрания депутатов Алейского района Алтайского края от 30.09.2021 №26-РСД</w:t>
      </w:r>
      <w:r w:rsidR="00AB3C3B" w:rsidRPr="00EC1BC7">
        <w:rPr>
          <w:sz w:val="28"/>
          <w:szCs w:val="28"/>
        </w:rPr>
        <w:t xml:space="preserve"> «Об утверждении Положения о муниципальном земельном контроле </w:t>
      </w:r>
      <w:r w:rsidR="00EC1BC7">
        <w:rPr>
          <w:sz w:val="28"/>
          <w:szCs w:val="28"/>
        </w:rPr>
        <w:t>в границах сельских поселений Алейского района Алтайского края»</w:t>
      </w:r>
      <w:r w:rsidR="00AB3C3B" w:rsidRPr="00EC1BC7">
        <w:rPr>
          <w:sz w:val="28"/>
          <w:szCs w:val="28"/>
        </w:rPr>
        <w:t>,</w:t>
      </w:r>
      <w:r w:rsidR="00EC1BC7">
        <w:rPr>
          <w:sz w:val="28"/>
          <w:szCs w:val="28"/>
        </w:rPr>
        <w:t xml:space="preserve"> </w:t>
      </w:r>
      <w:r w:rsidR="00635520" w:rsidRPr="00635520">
        <w:rPr>
          <w:sz w:val="28"/>
          <w:szCs w:val="28"/>
        </w:rPr>
        <w:t>п о с т а н о в л я ю</w:t>
      </w:r>
      <w:r w:rsidR="00AB3C3B" w:rsidRPr="00635520">
        <w:rPr>
          <w:sz w:val="28"/>
          <w:szCs w:val="28"/>
        </w:rPr>
        <w:t>:</w:t>
      </w:r>
    </w:p>
    <w:p w:rsidR="00AB3C3B" w:rsidRDefault="00AB3C3B" w:rsidP="00635520">
      <w:pPr>
        <w:tabs>
          <w:tab w:val="left" w:pos="993"/>
        </w:tabs>
        <w:ind w:firstLine="709"/>
        <w:rPr>
          <w:b/>
          <w:sz w:val="10"/>
          <w:szCs w:val="10"/>
        </w:rPr>
      </w:pPr>
    </w:p>
    <w:p w:rsidR="00AB3C3B" w:rsidRPr="007C5BB7" w:rsidRDefault="00AB3C3B" w:rsidP="00635520">
      <w:pPr>
        <w:pStyle w:val="af3"/>
        <w:ind w:firstLine="709"/>
        <w:rPr>
          <w:sz w:val="28"/>
          <w:szCs w:val="28"/>
          <w:lang w:val="ru-RU" w:eastAsia="fa-IR" w:bidi="fa-IR"/>
        </w:rPr>
      </w:pPr>
      <w:r w:rsidRPr="007C5BB7">
        <w:rPr>
          <w:sz w:val="28"/>
          <w:szCs w:val="28"/>
          <w:lang w:val="ru-RU" w:eastAsia="fa-IR" w:bidi="fa-IR"/>
        </w:rPr>
        <w:t xml:space="preserve">1. Утвердить программу «Профилактика рисков причинения вреда (ущерба) охраняемым законом ценностям </w:t>
      </w:r>
      <w:r w:rsidR="007C5BB7">
        <w:rPr>
          <w:sz w:val="28"/>
          <w:szCs w:val="28"/>
          <w:lang w:val="ru-RU" w:eastAsia="fa-IR" w:bidi="fa-IR"/>
        </w:rPr>
        <w:t>при осуществлении</w:t>
      </w:r>
      <w:r w:rsidRPr="007C5BB7">
        <w:rPr>
          <w:sz w:val="28"/>
          <w:szCs w:val="28"/>
          <w:lang w:val="ru-RU" w:eastAsia="fa-IR" w:bidi="fa-IR"/>
        </w:rPr>
        <w:t xml:space="preserve"> муниципально</w:t>
      </w:r>
      <w:r w:rsidR="007C5BB7">
        <w:rPr>
          <w:sz w:val="28"/>
          <w:szCs w:val="28"/>
          <w:lang w:val="ru-RU" w:eastAsia="fa-IR" w:bidi="fa-IR"/>
        </w:rPr>
        <w:t>го</w:t>
      </w:r>
      <w:r w:rsidRPr="007C5BB7">
        <w:rPr>
          <w:sz w:val="28"/>
          <w:szCs w:val="28"/>
          <w:lang w:val="ru-RU" w:eastAsia="fa-IR" w:bidi="fa-IR"/>
        </w:rPr>
        <w:t xml:space="preserve"> земельно</w:t>
      </w:r>
      <w:r w:rsidR="007C5BB7">
        <w:rPr>
          <w:sz w:val="28"/>
          <w:szCs w:val="28"/>
          <w:lang w:val="ru-RU" w:eastAsia="fa-IR" w:bidi="fa-IR"/>
        </w:rPr>
        <w:t>го</w:t>
      </w:r>
      <w:r w:rsidRPr="007C5BB7">
        <w:rPr>
          <w:sz w:val="28"/>
          <w:szCs w:val="28"/>
          <w:lang w:val="ru-RU" w:eastAsia="fa-IR" w:bidi="fa-IR"/>
        </w:rPr>
        <w:t xml:space="preserve"> контрол</w:t>
      </w:r>
      <w:r w:rsidR="007C5BB7">
        <w:rPr>
          <w:sz w:val="28"/>
          <w:szCs w:val="28"/>
          <w:lang w:val="ru-RU" w:eastAsia="fa-IR" w:bidi="fa-IR"/>
        </w:rPr>
        <w:t>я</w:t>
      </w:r>
      <w:r w:rsidRPr="007C5BB7">
        <w:rPr>
          <w:sz w:val="28"/>
          <w:szCs w:val="28"/>
          <w:lang w:val="ru-RU" w:eastAsia="fa-IR" w:bidi="fa-IR"/>
        </w:rPr>
        <w:t xml:space="preserve"> на территории</w:t>
      </w:r>
      <w:r w:rsidR="007C5BB7">
        <w:rPr>
          <w:sz w:val="28"/>
          <w:szCs w:val="28"/>
          <w:lang w:val="ru-RU" w:eastAsia="fa-IR" w:bidi="fa-IR"/>
        </w:rPr>
        <w:t xml:space="preserve"> Алейского района Алтайского края </w:t>
      </w:r>
      <w:r w:rsidRPr="007C5BB7">
        <w:rPr>
          <w:sz w:val="28"/>
          <w:szCs w:val="28"/>
          <w:lang w:val="ru-RU" w:eastAsia="fa-IR" w:bidi="fa-IR"/>
        </w:rPr>
        <w:t>на 2022 год» согласно приложению.</w:t>
      </w:r>
    </w:p>
    <w:p w:rsidR="00AB3C3B" w:rsidRPr="007C5BB7" w:rsidRDefault="00AB3C3B" w:rsidP="00EC1BC7">
      <w:pPr>
        <w:pStyle w:val="af3"/>
        <w:ind w:firstLine="708"/>
        <w:rPr>
          <w:sz w:val="28"/>
          <w:szCs w:val="28"/>
          <w:lang w:val="ru-RU"/>
        </w:rPr>
      </w:pPr>
      <w:r w:rsidRPr="007C5BB7">
        <w:rPr>
          <w:sz w:val="28"/>
          <w:szCs w:val="28"/>
          <w:lang w:val="ru-RU"/>
        </w:rPr>
        <w:t xml:space="preserve">2. </w:t>
      </w:r>
      <w:r w:rsidR="00AB1BBC">
        <w:rPr>
          <w:sz w:val="28"/>
          <w:szCs w:val="28"/>
          <w:lang w:val="ru-RU"/>
        </w:rPr>
        <w:t>Р</w:t>
      </w:r>
      <w:r w:rsidRPr="007C5BB7">
        <w:rPr>
          <w:sz w:val="28"/>
          <w:szCs w:val="28"/>
          <w:lang w:val="ru-RU"/>
        </w:rPr>
        <w:t>азме</w:t>
      </w:r>
      <w:r w:rsidR="00AB1BBC">
        <w:rPr>
          <w:sz w:val="28"/>
          <w:szCs w:val="28"/>
          <w:lang w:val="ru-RU"/>
        </w:rPr>
        <w:t xml:space="preserve">стить </w:t>
      </w:r>
      <w:r w:rsidRPr="007C5BB7">
        <w:rPr>
          <w:sz w:val="28"/>
          <w:szCs w:val="28"/>
          <w:lang w:val="ru-RU"/>
        </w:rPr>
        <w:t>постановлени</w:t>
      </w:r>
      <w:r w:rsidR="00AB1BBC">
        <w:rPr>
          <w:sz w:val="28"/>
          <w:szCs w:val="28"/>
          <w:lang w:val="ru-RU"/>
        </w:rPr>
        <w:t>е</w:t>
      </w:r>
      <w:r w:rsidRPr="007C5BB7">
        <w:rPr>
          <w:sz w:val="28"/>
          <w:szCs w:val="28"/>
          <w:lang w:val="ru-RU"/>
        </w:rPr>
        <w:t xml:space="preserve"> на официальном сайте </w:t>
      </w:r>
      <w:r w:rsidR="007C5BB7">
        <w:rPr>
          <w:sz w:val="28"/>
          <w:szCs w:val="28"/>
          <w:lang w:val="ru-RU"/>
        </w:rPr>
        <w:t>Администрации Алейского района Алтайского края</w:t>
      </w:r>
      <w:r w:rsidRPr="007C5BB7">
        <w:rPr>
          <w:sz w:val="28"/>
          <w:szCs w:val="28"/>
          <w:lang w:val="ru-RU"/>
        </w:rPr>
        <w:t>.</w:t>
      </w:r>
    </w:p>
    <w:p w:rsidR="00AB3C3B" w:rsidRPr="007C5BB7" w:rsidRDefault="00AB3C3B" w:rsidP="00EC1BC7">
      <w:pPr>
        <w:pStyle w:val="af3"/>
        <w:ind w:firstLine="708"/>
        <w:rPr>
          <w:sz w:val="28"/>
          <w:szCs w:val="28"/>
          <w:lang w:val="ru-RU"/>
        </w:rPr>
      </w:pPr>
      <w:r w:rsidRPr="007C5BB7">
        <w:rPr>
          <w:sz w:val="28"/>
          <w:szCs w:val="28"/>
          <w:lang w:val="ru-RU"/>
        </w:rPr>
        <w:t>3. Контроль за исполнением настоящего постановления оставляю за собой.</w:t>
      </w:r>
    </w:p>
    <w:p w:rsidR="00AB3C3B" w:rsidRDefault="00AB3C3B" w:rsidP="00EC1BC7">
      <w:pPr>
        <w:ind w:right="-5"/>
        <w:jc w:val="both"/>
        <w:rPr>
          <w:sz w:val="28"/>
          <w:szCs w:val="28"/>
        </w:rPr>
      </w:pPr>
    </w:p>
    <w:p w:rsidR="00130E01" w:rsidRDefault="00130E01" w:rsidP="00EC1BC7">
      <w:pPr>
        <w:ind w:right="-5"/>
        <w:jc w:val="both"/>
        <w:rPr>
          <w:sz w:val="28"/>
          <w:szCs w:val="28"/>
        </w:rPr>
      </w:pPr>
    </w:p>
    <w:p w:rsidR="00923C88" w:rsidRDefault="00923C88" w:rsidP="00EC1BC7">
      <w:pPr>
        <w:ind w:right="-5"/>
        <w:jc w:val="both"/>
        <w:rPr>
          <w:sz w:val="28"/>
          <w:szCs w:val="28"/>
        </w:rPr>
      </w:pPr>
    </w:p>
    <w:p w:rsidR="00AB3C3B" w:rsidRDefault="00923C88" w:rsidP="0002064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  С.Я. </w:t>
      </w:r>
      <w:proofErr w:type="spellStart"/>
      <w:r>
        <w:rPr>
          <w:sz w:val="28"/>
          <w:szCs w:val="28"/>
        </w:rPr>
        <w:t>Агаркова</w:t>
      </w:r>
      <w:proofErr w:type="spellEnd"/>
    </w:p>
    <w:p w:rsidR="00923C88" w:rsidRDefault="00923C88" w:rsidP="00020647">
      <w:pPr>
        <w:ind w:right="-5"/>
        <w:jc w:val="both"/>
        <w:rPr>
          <w:sz w:val="28"/>
          <w:szCs w:val="28"/>
        </w:rPr>
      </w:pPr>
    </w:p>
    <w:p w:rsidR="00923C88" w:rsidRDefault="00923C88" w:rsidP="00020647">
      <w:pPr>
        <w:ind w:right="-5"/>
        <w:jc w:val="both"/>
        <w:rPr>
          <w:sz w:val="28"/>
          <w:szCs w:val="28"/>
        </w:rPr>
      </w:pPr>
    </w:p>
    <w:p w:rsidR="00923C88" w:rsidRDefault="00923C88" w:rsidP="00020647">
      <w:pPr>
        <w:ind w:right="-5"/>
        <w:jc w:val="both"/>
        <w:rPr>
          <w:sz w:val="28"/>
          <w:szCs w:val="28"/>
        </w:rPr>
      </w:pPr>
    </w:p>
    <w:p w:rsidR="00AB3C3B" w:rsidRPr="00095175" w:rsidRDefault="00095175" w:rsidP="00020647">
      <w:pPr>
        <w:ind w:right="-5"/>
        <w:jc w:val="both"/>
      </w:pPr>
      <w:proofErr w:type="spellStart"/>
      <w:r w:rsidRPr="00095175">
        <w:t>В.Н.Дубская</w:t>
      </w:r>
      <w:proofErr w:type="spellEnd"/>
    </w:p>
    <w:p w:rsidR="00095175" w:rsidRPr="00095175" w:rsidRDefault="00095175" w:rsidP="00020647">
      <w:pPr>
        <w:ind w:right="-5"/>
        <w:jc w:val="both"/>
      </w:pPr>
      <w:r w:rsidRPr="00095175">
        <w:t>66314</w:t>
      </w:r>
    </w:p>
    <w:p w:rsidR="00AB3C3B" w:rsidRDefault="00AB3C3B" w:rsidP="00020647">
      <w:pPr>
        <w:ind w:right="-5"/>
        <w:jc w:val="both"/>
        <w:rPr>
          <w:sz w:val="28"/>
          <w:szCs w:val="28"/>
        </w:rPr>
      </w:pPr>
    </w:p>
    <w:p w:rsidR="00D5586E" w:rsidRPr="00923C88" w:rsidRDefault="00923C88" w:rsidP="00020647">
      <w:pPr>
        <w:ind w:right="-5"/>
        <w:jc w:val="both"/>
      </w:pPr>
      <w:r w:rsidRPr="00923C88">
        <w:t>Заместитель</w:t>
      </w:r>
      <w:r>
        <w:t xml:space="preserve"> </w:t>
      </w:r>
      <w:r w:rsidR="00D03EE2">
        <w:t>заведующего</w:t>
      </w:r>
      <w:r>
        <w:t xml:space="preserve"> юридическ</w:t>
      </w:r>
      <w:r w:rsidR="00456E94">
        <w:t>им</w:t>
      </w:r>
      <w:r>
        <w:t xml:space="preserve"> отдел</w:t>
      </w:r>
      <w:r w:rsidR="00456E94">
        <w:t>ом</w:t>
      </w:r>
      <w:r>
        <w:t xml:space="preserve">   _____________</w:t>
      </w:r>
      <w:r w:rsidRPr="00923C88">
        <w:t xml:space="preserve"> </w:t>
      </w:r>
    </w:p>
    <w:p w:rsidR="004403A8" w:rsidRDefault="004403A8" w:rsidP="00D5586E">
      <w:pPr>
        <w:ind w:right="-5"/>
        <w:jc w:val="right"/>
        <w:rPr>
          <w:sz w:val="28"/>
          <w:szCs w:val="28"/>
        </w:rPr>
      </w:pPr>
    </w:p>
    <w:p w:rsidR="00D5586E" w:rsidRDefault="00D5586E" w:rsidP="00D5586E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5586E" w:rsidRDefault="00D5586E" w:rsidP="00D5586E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5586E" w:rsidRDefault="00D5586E" w:rsidP="00D5586E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>Алейского района</w:t>
      </w:r>
    </w:p>
    <w:p w:rsidR="00D5586E" w:rsidRDefault="00347A53" w:rsidP="00D5586E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>от  30.11.2021 №514</w:t>
      </w:r>
    </w:p>
    <w:p w:rsidR="008C407C" w:rsidRDefault="008C407C" w:rsidP="00D5586E">
      <w:pPr>
        <w:ind w:right="-5"/>
        <w:jc w:val="right"/>
        <w:rPr>
          <w:sz w:val="28"/>
          <w:szCs w:val="28"/>
        </w:rPr>
      </w:pPr>
    </w:p>
    <w:p w:rsidR="00616D09" w:rsidRDefault="00616D09" w:rsidP="00616D09">
      <w:pPr>
        <w:pStyle w:val="10"/>
        <w:shd w:val="clear" w:color="auto" w:fill="auto"/>
        <w:spacing w:after="320"/>
        <w:ind w:firstLine="0"/>
        <w:jc w:val="center"/>
      </w:pPr>
      <w:r>
        <w:rPr>
          <w:b/>
          <w:bCs/>
        </w:rPr>
        <w:t>ПРОГРАММА ПРОФИЛАКТИКИ РИСКОВ ПРИЧИНЕНИЯ ВРЕДА</w:t>
      </w:r>
      <w:r>
        <w:rPr>
          <w:b/>
          <w:bCs/>
        </w:rPr>
        <w:br/>
        <w:t>(УЩЕРБА) ОХРАНЯЕМЫМ ЗАКОНОМ ЦЕННОСТЯМ ПРИ</w:t>
      </w:r>
      <w:r>
        <w:rPr>
          <w:b/>
          <w:bCs/>
        </w:rPr>
        <w:br/>
        <w:t>ОСУЩЕСТВЛЕНИИ МУНИЦИПАЛЬНОГО</w:t>
      </w:r>
      <w:r>
        <w:rPr>
          <w:b/>
          <w:bCs/>
        </w:rPr>
        <w:br/>
        <w:t>ЗЕМЕЛЬНОГО КОНТРОЛЯ НА 2022 ГОД</w:t>
      </w:r>
    </w:p>
    <w:p w:rsidR="00616D09" w:rsidRDefault="00616D09" w:rsidP="00616D09">
      <w:pPr>
        <w:pStyle w:val="10"/>
        <w:shd w:val="clear" w:color="auto" w:fill="auto"/>
        <w:spacing w:after="320"/>
        <w:ind w:firstLine="0"/>
        <w:jc w:val="center"/>
      </w:pPr>
      <w:r>
        <w:rPr>
          <w:b/>
          <w:bCs/>
        </w:rPr>
        <w:t xml:space="preserve">Раздел </w:t>
      </w:r>
      <w:r>
        <w:rPr>
          <w:b/>
          <w:bCs/>
          <w:lang w:val="en-US" w:eastAsia="en-US" w:bidi="en-US"/>
        </w:rPr>
        <w:t>I</w:t>
      </w:r>
      <w:r w:rsidRPr="005457E4">
        <w:rPr>
          <w:b/>
          <w:bCs/>
          <w:lang w:eastAsia="en-US" w:bidi="en-US"/>
        </w:rPr>
        <w:t xml:space="preserve">. </w:t>
      </w:r>
      <w:r>
        <w:rPr>
          <w:b/>
          <w:bCs/>
        </w:rPr>
        <w:t>Анализ текущего состояния мун</w:t>
      </w:r>
      <w:r w:rsidR="00796865">
        <w:rPr>
          <w:b/>
          <w:bCs/>
        </w:rPr>
        <w:t>иципального</w:t>
      </w:r>
      <w:r w:rsidR="00796865">
        <w:rPr>
          <w:b/>
          <w:bCs/>
        </w:rPr>
        <w:br/>
        <w:t>земельного контроля</w:t>
      </w:r>
      <w:r>
        <w:rPr>
          <w:b/>
          <w:bCs/>
        </w:rPr>
        <w:t>, описание текущего развития</w:t>
      </w:r>
      <w:r>
        <w:rPr>
          <w:b/>
          <w:bCs/>
        </w:rPr>
        <w:br/>
        <w:t>профилактической деятельности, характеристика проблем, на решение</w:t>
      </w:r>
      <w:r>
        <w:rPr>
          <w:b/>
          <w:bCs/>
        </w:rPr>
        <w:br/>
        <w:t>которых направлена программа профилактики</w:t>
      </w:r>
    </w:p>
    <w:p w:rsidR="00616D09" w:rsidRDefault="00616D09" w:rsidP="00616D09">
      <w:pPr>
        <w:pStyle w:val="10"/>
        <w:shd w:val="clear" w:color="auto" w:fill="auto"/>
        <w:ind w:firstLine="740"/>
        <w:jc w:val="both"/>
      </w:pPr>
      <w:r>
        <w:t xml:space="preserve">Администрация Алейского района Алтайского края в соответствии с Положением о муниципальном земельном контроле в границах сельских поселений Алейского района Алтайского края, утвержденным </w:t>
      </w:r>
      <w:r w:rsidR="00540963">
        <w:t>р</w:t>
      </w:r>
      <w:r>
        <w:t>ешением Собрания депутатов Алейского района Алтайского края от 30.09.2021 № 26-РСД, осуществляет муниципальный земельный контроль.</w:t>
      </w:r>
    </w:p>
    <w:p w:rsidR="00616D09" w:rsidRDefault="00616D09" w:rsidP="00616D09">
      <w:pPr>
        <w:pStyle w:val="10"/>
        <w:shd w:val="clear" w:color="auto" w:fill="auto"/>
        <w:ind w:firstLine="720"/>
        <w:jc w:val="both"/>
      </w:pPr>
      <w:r>
        <w:t>Объектами муниципального земельного контроля являются объекты земельных отношений (земли, земельные участки или части земельных участков).</w:t>
      </w:r>
    </w:p>
    <w:p w:rsidR="00616D09" w:rsidRDefault="00616D09" w:rsidP="00616D09">
      <w:pPr>
        <w:pStyle w:val="10"/>
        <w:shd w:val="clear" w:color="auto" w:fill="auto"/>
        <w:ind w:firstLine="720"/>
        <w:jc w:val="both"/>
      </w:pPr>
      <w:r w:rsidRPr="00C86B7E">
        <w:t xml:space="preserve">Непосредственное осуществление муниципального контроля возлагается на </w:t>
      </w:r>
      <w:r>
        <w:t>комитет по сельскому хозяйству и земельным отношениям</w:t>
      </w:r>
      <w:r w:rsidRPr="00C86B7E">
        <w:t xml:space="preserve"> Администрации Алейского района</w:t>
      </w:r>
      <w:r>
        <w:t xml:space="preserve"> </w:t>
      </w:r>
      <w:r w:rsidRPr="00C86B7E">
        <w:t>(в отношении земель сельскохозяйственного назначения, земель особо охраняемых территорий, объектов и земель запаса)</w:t>
      </w:r>
      <w:r>
        <w:t xml:space="preserve"> </w:t>
      </w:r>
      <w:r w:rsidRPr="00C86B7E">
        <w:t xml:space="preserve">и </w:t>
      </w:r>
      <w:r>
        <w:t>к</w:t>
      </w:r>
      <w:r w:rsidRPr="00C86B7E">
        <w:t xml:space="preserve">омитет по управлению муниципальным имуществом  </w:t>
      </w:r>
      <w:r>
        <w:t xml:space="preserve">Администрации </w:t>
      </w:r>
      <w:r w:rsidRPr="00C86B7E">
        <w:t>Алейского района (в отношении земель населенных пунктов, земель промышленности, связи</w:t>
      </w:r>
      <w:r>
        <w:t>,</w:t>
      </w:r>
      <w:r w:rsidRPr="00C86B7E">
        <w:t xml:space="preserve"> радиовещания, телевидения,</w:t>
      </w:r>
      <w:r>
        <w:t xml:space="preserve"> </w:t>
      </w:r>
      <w:r w:rsidRPr="00C86B7E">
        <w:t>информатики, земель для обе</w:t>
      </w:r>
      <w:r>
        <w:t>спечения космической деятельнос</w:t>
      </w:r>
      <w:r w:rsidRPr="00C86B7E">
        <w:t>ти, обороны, безопасности и иного специального назначения)</w:t>
      </w:r>
      <w:r>
        <w:t>.</w:t>
      </w:r>
    </w:p>
    <w:p w:rsidR="00616D09" w:rsidRDefault="00616D09" w:rsidP="00616D09">
      <w:pPr>
        <w:pStyle w:val="10"/>
        <w:shd w:val="clear" w:color="auto" w:fill="auto"/>
        <w:ind w:firstLine="720"/>
        <w:jc w:val="both"/>
      </w:pPr>
      <w:r>
        <w:t>Предметом муниципального земельного контроля является соблюдение юридическими лицами, индивидуальными предпринимателями, гражданами, органами государственной власти и органами местного самоуправления обязательных требований к использованию и охране объектов земельных отношений, за нарушение которых законодательством Российской Федерации предусмотрена административная ответственность:</w:t>
      </w:r>
    </w:p>
    <w:p w:rsidR="00616D09" w:rsidRPr="00CC16F7" w:rsidRDefault="00616D09" w:rsidP="00616D09">
      <w:pPr>
        <w:pStyle w:val="10"/>
        <w:shd w:val="clear" w:color="auto" w:fill="auto"/>
        <w:ind w:firstLine="740"/>
        <w:jc w:val="both"/>
      </w:pPr>
      <w:r w:rsidRPr="00CC16F7">
        <w:t>- обеспечение соблюдения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616D09" w:rsidRPr="00CC16F7" w:rsidRDefault="005A28FF" w:rsidP="00616D09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616D09" w:rsidRPr="00CC16F7">
        <w:rPr>
          <w:rFonts w:ascii="Times New Roman" w:hAnsi="Times New Roman" w:cs="Times New Roman"/>
          <w:sz w:val="28"/>
          <w:szCs w:val="28"/>
        </w:rPr>
        <w:t>- обеспечение использования земельных участков по целевому назначению;</w:t>
      </w:r>
    </w:p>
    <w:p w:rsidR="00616D09" w:rsidRPr="00CC16F7" w:rsidRDefault="00616D09" w:rsidP="00616D09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F7">
        <w:rPr>
          <w:rFonts w:ascii="Times New Roman" w:hAnsi="Times New Roman" w:cs="Times New Roman"/>
          <w:sz w:val="28"/>
          <w:szCs w:val="28"/>
        </w:rPr>
        <w:t>- обеспечение наличия и сохранности межевых знаков границ земельных участков;</w:t>
      </w:r>
    </w:p>
    <w:p w:rsidR="00616D09" w:rsidRPr="00CC16F7" w:rsidRDefault="00616D09" w:rsidP="00616D09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F7">
        <w:rPr>
          <w:rFonts w:ascii="Times New Roman" w:hAnsi="Times New Roman" w:cs="Times New Roman"/>
          <w:sz w:val="28"/>
          <w:szCs w:val="28"/>
        </w:rPr>
        <w:t>- выполнение иных требований земельного законодательства.</w:t>
      </w:r>
    </w:p>
    <w:p w:rsidR="00616D09" w:rsidRDefault="00616D09" w:rsidP="00616D09">
      <w:pPr>
        <w:pStyle w:val="10"/>
        <w:shd w:val="clear" w:color="auto" w:fill="auto"/>
        <w:ind w:firstLine="709"/>
        <w:jc w:val="both"/>
      </w:pPr>
      <w:r>
        <w:lastRenderedPageBreak/>
        <w:t>Администрация Алейского района Алтайского края в рамках профилактики рисков причинения вреда (ущерба) землям сельскохозяйственного и иного  назначения в 2020 году  публиковала информацию в сфере муниципального земельного контроля в средствах массовой информации (газета «Маяк труда»), осуществляла участие представителей Администрации Алейского района в форумах, совещаниях, в т.ч. освещаемых средствами массовой информации, проводилась работа с населением по вопросам соблюдения требований земельного законодательства.</w:t>
      </w:r>
    </w:p>
    <w:p w:rsidR="00616D09" w:rsidRDefault="00616D09" w:rsidP="00616D09">
      <w:pPr>
        <w:pStyle w:val="10"/>
        <w:shd w:val="clear" w:color="auto" w:fill="auto"/>
        <w:ind w:firstLine="720"/>
        <w:jc w:val="both"/>
      </w:pPr>
      <w:r>
        <w:t>В частности:</w:t>
      </w:r>
    </w:p>
    <w:p w:rsidR="00616D09" w:rsidRDefault="007252B9" w:rsidP="007252B9">
      <w:pPr>
        <w:pStyle w:val="10"/>
        <w:shd w:val="clear" w:color="auto" w:fill="auto"/>
        <w:tabs>
          <w:tab w:val="left" w:pos="1447"/>
        </w:tabs>
        <w:spacing w:line="259" w:lineRule="auto"/>
        <w:jc w:val="both"/>
      </w:pPr>
      <w:r>
        <w:t xml:space="preserve">- </w:t>
      </w:r>
      <w:r w:rsidR="00616D09">
        <w:t>в печати опубликовано 2 материала;</w:t>
      </w:r>
    </w:p>
    <w:p w:rsidR="00616D09" w:rsidRDefault="007252B9" w:rsidP="007252B9">
      <w:pPr>
        <w:pStyle w:val="10"/>
        <w:shd w:val="clear" w:color="auto" w:fill="auto"/>
        <w:tabs>
          <w:tab w:val="left" w:pos="1447"/>
        </w:tabs>
        <w:jc w:val="both"/>
      </w:pPr>
      <w:r>
        <w:t xml:space="preserve"> - </w:t>
      </w:r>
      <w:r w:rsidR="00616D09">
        <w:t>на сайте Администрации Алейского района размещено 5 материалов (новостей);</w:t>
      </w:r>
    </w:p>
    <w:p w:rsidR="00616D09" w:rsidRDefault="007252B9" w:rsidP="007252B9">
      <w:pPr>
        <w:pStyle w:val="10"/>
        <w:shd w:val="clear" w:color="auto" w:fill="auto"/>
        <w:tabs>
          <w:tab w:val="left" w:pos="1447"/>
        </w:tabs>
        <w:jc w:val="both"/>
      </w:pPr>
      <w:r>
        <w:t xml:space="preserve">- </w:t>
      </w:r>
      <w:r w:rsidR="00616D09">
        <w:t>количество граждан, получивших разъяснения от уполномоченных лиц Администрации Алейского района в рамках приема граждан - 25;</w:t>
      </w:r>
    </w:p>
    <w:p w:rsidR="00616D09" w:rsidRDefault="007252B9" w:rsidP="007252B9">
      <w:pPr>
        <w:pStyle w:val="10"/>
        <w:shd w:val="clear" w:color="auto" w:fill="auto"/>
        <w:tabs>
          <w:tab w:val="left" w:pos="1447"/>
        </w:tabs>
        <w:jc w:val="both"/>
      </w:pPr>
      <w:r>
        <w:t xml:space="preserve">- </w:t>
      </w:r>
      <w:r w:rsidR="00616D09">
        <w:t>выдано предостережений о недопустимости нарушения обязательных требований в сфере муниципального земельного контроля - .5.</w:t>
      </w:r>
    </w:p>
    <w:p w:rsidR="00616D09" w:rsidRDefault="00616D09" w:rsidP="00616D09">
      <w:pPr>
        <w:pStyle w:val="10"/>
        <w:shd w:val="clear" w:color="auto" w:fill="auto"/>
        <w:ind w:firstLine="720"/>
        <w:jc w:val="both"/>
        <w:rPr>
          <w:u w:val="single"/>
          <w:lang w:eastAsia="en-US" w:bidi="en-US"/>
        </w:rPr>
      </w:pPr>
      <w:r>
        <w:t xml:space="preserve">На официальном сайте Администрации Алейского района Алтайского края функционирует раздел, в котором аккумулируется необходимая поднадзорным субъектам информация в части муниципального земельного надзора </w:t>
      </w:r>
      <w:r w:rsidRPr="005457E4">
        <w:rPr>
          <w:u w:val="single"/>
          <w:lang w:eastAsia="en-US" w:bidi="en-US"/>
        </w:rPr>
        <w:t>(</w:t>
      </w:r>
      <w:r w:rsidRPr="00F471DB">
        <w:rPr>
          <w:u w:val="single"/>
          <w:lang w:eastAsia="en-US" w:bidi="en-US"/>
        </w:rPr>
        <w:t>https://aladm.ru/pages/577</w:t>
      </w:r>
      <w:r>
        <w:rPr>
          <w:u w:val="single"/>
          <w:lang w:eastAsia="en-US" w:bidi="en-US"/>
        </w:rPr>
        <w:t>)</w:t>
      </w:r>
    </w:p>
    <w:p w:rsidR="00616D09" w:rsidRDefault="00616D09" w:rsidP="00616D09">
      <w:pPr>
        <w:pStyle w:val="10"/>
        <w:shd w:val="clear" w:color="auto" w:fill="auto"/>
        <w:ind w:firstLine="720"/>
        <w:jc w:val="both"/>
      </w:pPr>
      <w:r>
        <w:t xml:space="preserve">Нормативно-правовые акты в сфере муниципального земельного контроля размещены на сайте Администрации Алейского района </w:t>
      </w:r>
      <w:r w:rsidRPr="005457E4">
        <w:rPr>
          <w:lang w:eastAsia="en-US" w:bidi="en-US"/>
        </w:rPr>
        <w:t>(</w:t>
      </w:r>
      <w:r w:rsidRPr="00052967">
        <w:rPr>
          <w:lang w:eastAsia="en-US" w:bidi="en-US"/>
        </w:rPr>
        <w:t>https://aladm.ru/pages/837</w:t>
      </w:r>
      <w:r w:rsidRPr="005457E4">
        <w:rPr>
          <w:lang w:eastAsia="en-US" w:bidi="en-US"/>
        </w:rPr>
        <w:t>).</w:t>
      </w:r>
    </w:p>
    <w:p w:rsidR="00616D09" w:rsidRDefault="00616D09" w:rsidP="00616D09">
      <w:pPr>
        <w:pStyle w:val="10"/>
        <w:shd w:val="clear" w:color="auto" w:fill="auto"/>
        <w:ind w:firstLine="720"/>
        <w:jc w:val="both"/>
      </w:pPr>
      <w: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Администрацией Алейского района Алтайского края, являются:</w:t>
      </w:r>
    </w:p>
    <w:p w:rsidR="00616D09" w:rsidRDefault="00E02B3E" w:rsidP="004403A8">
      <w:pPr>
        <w:pStyle w:val="10"/>
        <w:shd w:val="clear" w:color="auto" w:fill="auto"/>
        <w:tabs>
          <w:tab w:val="left" w:pos="1420"/>
        </w:tabs>
        <w:jc w:val="both"/>
      </w:pPr>
      <w:r>
        <w:t xml:space="preserve">      </w:t>
      </w:r>
      <w:r w:rsidR="004403A8">
        <w:t xml:space="preserve">- </w:t>
      </w:r>
      <w:r w:rsidR="00616D09">
        <w:t>отсутствие знаний правообладателей земельных участков сельскохозяйственного и иного назначения об обязательных требованиях к использованию и охране объектов земельных отношений.</w:t>
      </w:r>
    </w:p>
    <w:p w:rsidR="00616D09" w:rsidRDefault="00616D09" w:rsidP="00616D09">
      <w:pPr>
        <w:pStyle w:val="10"/>
        <w:shd w:val="clear" w:color="auto" w:fill="auto"/>
        <w:ind w:firstLine="720"/>
        <w:jc w:val="both"/>
      </w:pPr>
      <w:r>
        <w:t>Решением данной проблемы является активное проведение работы по разъяснению обязательных требований правообладателям земельных участков сельскохозяйственного и иного назначения. Предполагается также дальнейшее систематическое проведение  публичных мероприятий.</w:t>
      </w:r>
    </w:p>
    <w:p w:rsidR="00616D09" w:rsidRDefault="00616D09" w:rsidP="00616D09">
      <w:pPr>
        <w:pStyle w:val="10"/>
        <w:shd w:val="clear" w:color="auto" w:fill="auto"/>
        <w:ind w:firstLine="720"/>
        <w:jc w:val="both"/>
      </w:pPr>
      <w:r>
        <w:t>Для целей управления рисками причинения вреда (ущерба) охраняемым законом ценностям при осуществлении муниципального земельного контроля объекты земельных отношений относятся к средней, умеренной и низкой категории риска.</w:t>
      </w:r>
    </w:p>
    <w:p w:rsidR="00616D09" w:rsidRDefault="00616D09" w:rsidP="00616D09">
      <w:pPr>
        <w:pStyle w:val="10"/>
        <w:shd w:val="clear" w:color="auto" w:fill="auto"/>
        <w:spacing w:after="320"/>
        <w:ind w:firstLine="0"/>
        <w:jc w:val="center"/>
        <w:rPr>
          <w:b/>
          <w:bCs/>
        </w:rPr>
      </w:pPr>
    </w:p>
    <w:p w:rsidR="00616D09" w:rsidRDefault="00616D09" w:rsidP="00616D09">
      <w:pPr>
        <w:pStyle w:val="10"/>
        <w:shd w:val="clear" w:color="auto" w:fill="auto"/>
        <w:spacing w:after="320"/>
        <w:ind w:firstLine="0"/>
        <w:jc w:val="center"/>
      </w:pPr>
      <w:r>
        <w:rPr>
          <w:b/>
          <w:bCs/>
        </w:rPr>
        <w:t xml:space="preserve">Раздел </w:t>
      </w:r>
      <w:r>
        <w:rPr>
          <w:b/>
          <w:bCs/>
          <w:lang w:val="en-US" w:eastAsia="en-US" w:bidi="en-US"/>
        </w:rPr>
        <w:t>II</w:t>
      </w:r>
      <w:r w:rsidRPr="005457E4">
        <w:rPr>
          <w:b/>
          <w:bCs/>
          <w:lang w:eastAsia="en-US" w:bidi="en-US"/>
        </w:rPr>
        <w:t xml:space="preserve">. </w:t>
      </w:r>
      <w:r>
        <w:rPr>
          <w:b/>
          <w:bCs/>
        </w:rPr>
        <w:t>Цели и задачи реализации программы профилактики рисков</w:t>
      </w:r>
      <w:r>
        <w:rPr>
          <w:b/>
          <w:bCs/>
        </w:rPr>
        <w:br/>
        <w:t>причинения вреда (ущерба)</w:t>
      </w:r>
    </w:p>
    <w:p w:rsidR="00616D09" w:rsidRDefault="00616D09" w:rsidP="00616D09">
      <w:pPr>
        <w:pStyle w:val="10"/>
        <w:shd w:val="clear" w:color="auto" w:fill="auto"/>
        <w:spacing w:after="320"/>
        <w:ind w:firstLine="0"/>
        <w:jc w:val="center"/>
      </w:pPr>
      <w:r>
        <w:rPr>
          <w:b/>
          <w:bCs/>
        </w:rPr>
        <w:t>Цели программы</w:t>
      </w:r>
    </w:p>
    <w:p w:rsidR="00616D09" w:rsidRDefault="00616D09" w:rsidP="00616D09">
      <w:pPr>
        <w:pStyle w:val="10"/>
        <w:numPr>
          <w:ilvl w:val="0"/>
          <w:numId w:val="16"/>
        </w:numPr>
        <w:shd w:val="clear" w:color="auto" w:fill="auto"/>
        <w:tabs>
          <w:tab w:val="left" w:pos="1420"/>
        </w:tabs>
        <w:ind w:firstLine="720"/>
        <w:jc w:val="both"/>
      </w:pPr>
      <w:r>
        <w:t xml:space="preserve">Предотвращение риска причинения вреда (ущерба) землям </w:t>
      </w:r>
      <w:r>
        <w:lastRenderedPageBreak/>
        <w:t>сельскохозяйственного  и иного назначения.</w:t>
      </w:r>
    </w:p>
    <w:p w:rsidR="00616D09" w:rsidRDefault="00616D09" w:rsidP="00616D09">
      <w:pPr>
        <w:pStyle w:val="10"/>
        <w:numPr>
          <w:ilvl w:val="0"/>
          <w:numId w:val="16"/>
        </w:numPr>
        <w:shd w:val="clear" w:color="auto" w:fill="auto"/>
        <w:tabs>
          <w:tab w:val="left" w:pos="1420"/>
        </w:tabs>
        <w:ind w:firstLine="720"/>
        <w:jc w:val="both"/>
      </w:pPr>
      <w:r>
        <w:t>Предупреждение нарушений обязательных требований (снижение числа нарушений обязательных требований) земельного законодательства.</w:t>
      </w:r>
    </w:p>
    <w:p w:rsidR="00616D09" w:rsidRDefault="00616D09" w:rsidP="00616D09">
      <w:pPr>
        <w:pStyle w:val="10"/>
        <w:numPr>
          <w:ilvl w:val="0"/>
          <w:numId w:val="16"/>
        </w:numPr>
        <w:shd w:val="clear" w:color="auto" w:fill="auto"/>
        <w:tabs>
          <w:tab w:val="left" w:pos="1420"/>
        </w:tabs>
        <w:ind w:firstLine="720"/>
        <w:jc w:val="both"/>
      </w:pPr>
      <w:r>
        <w:t>Создание инфраструктуры профилактики рисков причинения вреда.</w:t>
      </w:r>
    </w:p>
    <w:p w:rsidR="00616D09" w:rsidRDefault="00616D09" w:rsidP="00616D09">
      <w:pPr>
        <w:pStyle w:val="10"/>
        <w:numPr>
          <w:ilvl w:val="0"/>
          <w:numId w:val="16"/>
        </w:numPr>
        <w:shd w:val="clear" w:color="auto" w:fill="auto"/>
        <w:tabs>
          <w:tab w:val="left" w:pos="1420"/>
        </w:tabs>
        <w:ind w:firstLine="720"/>
        <w:jc w:val="both"/>
      </w:pPr>
      <w:r>
        <w:t>Доведение обязательных требований до контролируемых лиц, способов их соблюдения.</w:t>
      </w:r>
    </w:p>
    <w:p w:rsidR="00616D09" w:rsidRDefault="00616D09" w:rsidP="00616D09">
      <w:pPr>
        <w:pStyle w:val="10"/>
        <w:numPr>
          <w:ilvl w:val="0"/>
          <w:numId w:val="16"/>
        </w:numPr>
        <w:shd w:val="clear" w:color="auto" w:fill="auto"/>
        <w:tabs>
          <w:tab w:val="left" w:pos="1420"/>
        </w:tabs>
        <w:spacing w:after="320"/>
        <w:ind w:firstLine="720"/>
        <w:jc w:val="both"/>
      </w:pPr>
      <w:r>
        <w:t>Повышение прозрачности системы муниципального земельного контроля</w:t>
      </w:r>
      <w:proofErr w:type="gramStart"/>
      <w:r>
        <w:t xml:space="preserve"> .</w:t>
      </w:r>
      <w:proofErr w:type="gramEnd"/>
    </w:p>
    <w:p w:rsidR="00616D09" w:rsidRDefault="00616D09" w:rsidP="00616D09">
      <w:pPr>
        <w:pStyle w:val="10"/>
        <w:shd w:val="clear" w:color="auto" w:fill="auto"/>
        <w:spacing w:after="340"/>
        <w:ind w:firstLine="0"/>
        <w:jc w:val="center"/>
      </w:pPr>
      <w:r>
        <w:rPr>
          <w:b/>
          <w:bCs/>
        </w:rPr>
        <w:t>Задачи программы</w:t>
      </w:r>
    </w:p>
    <w:p w:rsidR="00616D09" w:rsidRDefault="00616D09" w:rsidP="00616D09">
      <w:pPr>
        <w:pStyle w:val="10"/>
        <w:numPr>
          <w:ilvl w:val="0"/>
          <w:numId w:val="17"/>
        </w:numPr>
        <w:shd w:val="clear" w:color="auto" w:fill="auto"/>
        <w:tabs>
          <w:tab w:val="left" w:pos="1416"/>
        </w:tabs>
        <w:ind w:firstLine="720"/>
        <w:jc w:val="both"/>
      </w:pPr>
      <w:r>
        <w:t>Стимулирование добросовестного соблюдения обязательных требований контролируемыми лицами.</w:t>
      </w:r>
    </w:p>
    <w:p w:rsidR="00616D09" w:rsidRDefault="00616D09" w:rsidP="00616D09">
      <w:pPr>
        <w:pStyle w:val="10"/>
        <w:numPr>
          <w:ilvl w:val="0"/>
          <w:numId w:val="17"/>
        </w:numPr>
        <w:shd w:val="clear" w:color="auto" w:fill="auto"/>
        <w:tabs>
          <w:tab w:val="left" w:pos="1416"/>
        </w:tabs>
        <w:ind w:firstLine="720"/>
        <w:jc w:val="both"/>
      </w:pPr>
      <w: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616D09" w:rsidRDefault="00616D09" w:rsidP="00616D09">
      <w:pPr>
        <w:pStyle w:val="10"/>
        <w:numPr>
          <w:ilvl w:val="0"/>
          <w:numId w:val="17"/>
        </w:numPr>
        <w:shd w:val="clear" w:color="auto" w:fill="auto"/>
        <w:tabs>
          <w:tab w:val="left" w:pos="1416"/>
        </w:tabs>
        <w:spacing w:after="180"/>
        <w:ind w:firstLine="720"/>
        <w:jc w:val="both"/>
        <w:sectPr w:rsidR="00616D09">
          <w:headerReference w:type="default" r:id="rId8"/>
          <w:headerReference w:type="first" r:id="rId9"/>
          <w:pgSz w:w="11900" w:h="16840"/>
          <w:pgMar w:top="1001" w:right="793" w:bottom="858" w:left="1373" w:header="0" w:footer="3" w:gutter="0"/>
          <w:pgNumType w:start="1"/>
          <w:cols w:space="720"/>
          <w:noEndnote/>
          <w:titlePg/>
          <w:docGrid w:linePitch="360"/>
        </w:sectPr>
      </w:pPr>
      <w:r>
        <w:t>Анализ и оценка состояния подконтрольной среды и особенностей подконтрольных объектов, установление зависимости видов, форм и интенсивности профилактических мероприятий от особенностей конкретных подконтрольных объектов и присвоенного им уровня риска, проведение профилактических мероприятий с учетом данных факторов.</w:t>
      </w:r>
    </w:p>
    <w:p w:rsidR="00616D09" w:rsidRDefault="00616D09" w:rsidP="00616D09">
      <w:pPr>
        <w:pStyle w:val="10"/>
        <w:shd w:val="clear" w:color="auto" w:fill="auto"/>
        <w:spacing w:after="180"/>
        <w:ind w:firstLine="0"/>
        <w:jc w:val="center"/>
      </w:pPr>
      <w:r>
        <w:rPr>
          <w:b/>
          <w:bCs/>
        </w:rPr>
        <w:lastRenderedPageBreak/>
        <w:t xml:space="preserve">Раздел </w:t>
      </w:r>
      <w:r>
        <w:rPr>
          <w:b/>
          <w:bCs/>
          <w:lang w:val="en-US" w:eastAsia="en-US" w:bidi="en-US"/>
        </w:rPr>
        <w:t>III</w:t>
      </w:r>
      <w:r w:rsidRPr="005457E4">
        <w:rPr>
          <w:b/>
          <w:bCs/>
          <w:lang w:eastAsia="en-US" w:bidi="en-US"/>
        </w:rPr>
        <w:t xml:space="preserve">. </w:t>
      </w:r>
      <w:r>
        <w:rPr>
          <w:b/>
          <w:bCs/>
        </w:rPr>
        <w:t>Перечень профилактических мероприятий</w:t>
      </w:r>
    </w:p>
    <w:p w:rsidR="00616D09" w:rsidRDefault="00616D09" w:rsidP="00616D09">
      <w:pPr>
        <w:pStyle w:val="10"/>
        <w:shd w:val="clear" w:color="auto" w:fill="auto"/>
        <w:spacing w:after="180"/>
        <w:ind w:firstLine="0"/>
        <w:jc w:val="center"/>
      </w:pPr>
      <w:r>
        <w:rPr>
          <w:b/>
          <w:bCs/>
        </w:rPr>
        <w:t xml:space="preserve">План-график профилактических мероприятий в сфере </w:t>
      </w:r>
      <w:r w:rsidR="00AC235B">
        <w:rPr>
          <w:b/>
          <w:bCs/>
        </w:rPr>
        <w:t>муниципального</w:t>
      </w:r>
      <w:r>
        <w:rPr>
          <w:b/>
          <w:bCs/>
        </w:rPr>
        <w:br/>
        <w:t>земельного контроля (надзора)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10205"/>
        <w:gridCol w:w="4262"/>
      </w:tblGrid>
      <w:tr w:rsidR="00616D09" w:rsidTr="00CB285B">
        <w:trPr>
          <w:trHeight w:hRule="exact" w:val="65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D09" w:rsidRDefault="00616D09" w:rsidP="00CB285B">
            <w:pPr>
              <w:pStyle w:val="af6"/>
              <w:shd w:val="clear" w:color="auto" w:fill="auto"/>
              <w:ind w:firstLine="0"/>
              <w:jc w:val="center"/>
            </w:pPr>
            <w:r>
              <w:t>№ п/п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D09" w:rsidRDefault="00616D09" w:rsidP="00CB285B">
            <w:pPr>
              <w:pStyle w:val="af6"/>
              <w:shd w:val="clear" w:color="auto" w:fill="auto"/>
              <w:ind w:firstLine="0"/>
              <w:jc w:val="center"/>
            </w:pPr>
            <w:r>
              <w:t>Профилактические мероприятия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D09" w:rsidRDefault="00616D09" w:rsidP="00CB285B">
            <w:pPr>
              <w:pStyle w:val="af6"/>
              <w:shd w:val="clear" w:color="auto" w:fill="auto"/>
              <w:ind w:firstLine="0"/>
              <w:jc w:val="center"/>
            </w:pPr>
            <w:r>
              <w:t>Периодичность проведения</w:t>
            </w:r>
          </w:p>
        </w:tc>
      </w:tr>
      <w:tr w:rsidR="00616D09" w:rsidTr="00CB285B">
        <w:trPr>
          <w:trHeight w:hRule="exact" w:val="97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D09" w:rsidRDefault="00616D09" w:rsidP="00CB285B">
            <w:pPr>
              <w:pStyle w:val="af6"/>
              <w:shd w:val="clear" w:color="auto" w:fill="auto"/>
              <w:ind w:firstLine="0"/>
              <w:jc w:val="center"/>
            </w:pPr>
            <w:r>
              <w:t>1.</w:t>
            </w:r>
          </w:p>
        </w:tc>
        <w:tc>
          <w:tcPr>
            <w:tcW w:w="14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6D09" w:rsidRDefault="00616D09" w:rsidP="00CB285B">
            <w:pPr>
              <w:pStyle w:val="af6"/>
              <w:shd w:val="clear" w:color="auto" w:fill="auto"/>
              <w:ind w:firstLine="0"/>
            </w:pPr>
            <w:r>
              <w:t xml:space="preserve">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в </w:t>
            </w:r>
            <w:proofErr w:type="spellStart"/>
            <w:r>
              <w:t>информационно</w:t>
            </w:r>
            <w:r>
              <w:softHyphen/>
              <w:t>телекоммуникационной</w:t>
            </w:r>
            <w:proofErr w:type="spellEnd"/>
            <w:r>
              <w:t xml:space="preserve"> сети «Интернет» и средствах массовой информации</w:t>
            </w:r>
          </w:p>
        </w:tc>
      </w:tr>
      <w:tr w:rsidR="00616D09" w:rsidTr="00CB285B">
        <w:trPr>
          <w:trHeight w:hRule="exact" w:val="548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D09" w:rsidRDefault="00616D09" w:rsidP="00CB285B">
            <w:pPr>
              <w:pStyle w:val="af6"/>
              <w:shd w:val="clear" w:color="auto" w:fill="auto"/>
              <w:ind w:firstLine="0"/>
              <w:jc w:val="center"/>
            </w:pPr>
            <w:r>
              <w:t>1.1.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D09" w:rsidRDefault="00616D09" w:rsidP="00CB285B">
            <w:pPr>
              <w:pStyle w:val="af6"/>
              <w:shd w:val="clear" w:color="auto" w:fill="auto"/>
              <w:ind w:firstLine="0"/>
            </w:pPr>
            <w:r>
              <w:t>Размещение на сайте Администрации Алейского района:</w:t>
            </w:r>
          </w:p>
          <w:p w:rsidR="00616D09" w:rsidRDefault="00616D09" w:rsidP="00CB285B">
            <w:pPr>
              <w:pStyle w:val="af6"/>
              <w:shd w:val="clear" w:color="auto" w:fill="auto"/>
              <w:ind w:firstLine="500"/>
              <w:jc w:val="both"/>
            </w:pPr>
            <w:r>
              <w:t>текстов нормативных правовых актов, регулирующих осуществление муниципального земельного надзора;</w:t>
            </w:r>
          </w:p>
          <w:p w:rsidR="00616D09" w:rsidRDefault="00616D09" w:rsidP="00616D09">
            <w:pPr>
              <w:pStyle w:val="af6"/>
              <w:numPr>
                <w:ilvl w:val="0"/>
                <w:numId w:val="18"/>
              </w:numPr>
              <w:shd w:val="clear" w:color="auto" w:fill="auto"/>
              <w:tabs>
                <w:tab w:val="left" w:pos="379"/>
              </w:tabs>
              <w:ind w:firstLine="0"/>
              <w:jc w:val="both"/>
            </w:pPr>
            <w:r>
              <w:t>сведений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616D09" w:rsidRDefault="00616D09" w:rsidP="00616D09">
            <w:pPr>
              <w:pStyle w:val="af6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ind w:firstLine="0"/>
              <w:jc w:val="both"/>
            </w:pPr>
            <w: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 w:rsidR="00616D09" w:rsidRDefault="00616D09" w:rsidP="00616D09">
            <w:pPr>
              <w:pStyle w:val="af6"/>
              <w:numPr>
                <w:ilvl w:val="0"/>
                <w:numId w:val="18"/>
              </w:numPr>
              <w:shd w:val="clear" w:color="auto" w:fill="auto"/>
              <w:tabs>
                <w:tab w:val="left" w:pos="288"/>
              </w:tabs>
              <w:ind w:firstLine="0"/>
              <w:jc w:val="both"/>
            </w:pPr>
            <w:r>
              <w:t>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требований);</w:t>
            </w:r>
          </w:p>
          <w:p w:rsidR="00616D09" w:rsidRDefault="00616D09" w:rsidP="00616D09">
            <w:pPr>
              <w:pStyle w:val="af6"/>
              <w:numPr>
                <w:ilvl w:val="0"/>
                <w:numId w:val="18"/>
              </w:numPr>
              <w:shd w:val="clear" w:color="auto" w:fill="auto"/>
              <w:tabs>
                <w:tab w:val="left" w:pos="283"/>
              </w:tabs>
              <w:ind w:firstLine="0"/>
              <w:jc w:val="both"/>
            </w:pPr>
            <w:r>
              <w:t>перечня индикаторов риска нарушения обязательных требований, порядка отнесения объектов контроля к категориям риска;</w:t>
            </w:r>
          </w:p>
          <w:p w:rsidR="00616D09" w:rsidRDefault="00616D09" w:rsidP="00616D09">
            <w:pPr>
              <w:pStyle w:val="af6"/>
              <w:numPr>
                <w:ilvl w:val="0"/>
                <w:numId w:val="18"/>
              </w:numPr>
              <w:shd w:val="clear" w:color="auto" w:fill="auto"/>
              <w:tabs>
                <w:tab w:val="left" w:pos="158"/>
              </w:tabs>
              <w:ind w:firstLine="0"/>
              <w:jc w:val="both"/>
            </w:pPr>
            <w:r>
              <w:t>перечня земельных участков, которым присвоены категории риска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D09" w:rsidRDefault="00616D09" w:rsidP="00CB285B">
            <w:pPr>
              <w:pStyle w:val="af6"/>
              <w:shd w:val="clear" w:color="auto" w:fill="auto"/>
              <w:ind w:firstLine="0"/>
            </w:pPr>
            <w:r>
              <w:t>Поддерживается в актуальном состоянии. Обновляются не позднее 10 рабочих дней со дня их изменения</w:t>
            </w:r>
          </w:p>
        </w:tc>
      </w:tr>
      <w:tr w:rsidR="00616D09" w:rsidTr="00CB285B">
        <w:trPr>
          <w:trHeight w:hRule="exact" w:val="65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D09" w:rsidRDefault="00616D09" w:rsidP="00CB285B">
            <w:pPr>
              <w:pStyle w:val="af6"/>
              <w:shd w:val="clear" w:color="auto" w:fill="auto"/>
              <w:ind w:firstLine="0"/>
              <w:jc w:val="center"/>
            </w:pPr>
            <w:r>
              <w:t>1.2.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D09" w:rsidRDefault="00616D09" w:rsidP="00CB285B">
            <w:pPr>
              <w:pStyle w:val="af6"/>
              <w:shd w:val="clear" w:color="auto" w:fill="auto"/>
              <w:ind w:firstLine="0"/>
              <w:jc w:val="both"/>
            </w:pPr>
            <w:r>
              <w:t>Размещение информации в средствах массовой информации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D09" w:rsidRDefault="00616D09" w:rsidP="00CB285B">
            <w:pPr>
              <w:pStyle w:val="af6"/>
              <w:shd w:val="clear" w:color="auto" w:fill="auto"/>
              <w:ind w:firstLine="0"/>
            </w:pPr>
            <w:r>
              <w:t>В течение 2022 г.</w:t>
            </w:r>
          </w:p>
        </w:tc>
      </w:tr>
      <w:tr w:rsidR="00616D09" w:rsidTr="00CB285B">
        <w:trPr>
          <w:trHeight w:hRule="exact" w:val="33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D09" w:rsidRDefault="00616D09" w:rsidP="00CB285B">
            <w:pPr>
              <w:pStyle w:val="af6"/>
              <w:shd w:val="clear" w:color="auto" w:fill="auto"/>
              <w:ind w:firstLine="0"/>
              <w:jc w:val="center"/>
            </w:pPr>
            <w:r>
              <w:t>2.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6D09" w:rsidRDefault="00616D09" w:rsidP="00CB285B">
            <w:pPr>
              <w:pStyle w:val="af6"/>
              <w:shd w:val="clear" w:color="auto" w:fill="auto"/>
              <w:ind w:firstLine="0"/>
              <w:jc w:val="both"/>
            </w:pPr>
            <w:r>
              <w:t>Обобщение правоприменительной практики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6D09" w:rsidRDefault="00616D09" w:rsidP="00CB285B">
            <w:pPr>
              <w:pStyle w:val="af6"/>
              <w:shd w:val="clear" w:color="auto" w:fill="auto"/>
              <w:ind w:firstLine="0"/>
            </w:pPr>
            <w:r>
              <w:t>Ежегодно до 1 июля</w:t>
            </w:r>
          </w:p>
        </w:tc>
      </w:tr>
      <w:tr w:rsidR="00616D09" w:rsidTr="00CB285B">
        <w:trPr>
          <w:trHeight w:hRule="exact" w:val="34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D09" w:rsidRDefault="00616D09" w:rsidP="00CB285B">
            <w:pPr>
              <w:pStyle w:val="af6"/>
              <w:shd w:val="clear" w:color="auto" w:fill="auto"/>
              <w:ind w:firstLine="0"/>
              <w:jc w:val="center"/>
            </w:pPr>
            <w:r>
              <w:t>3.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D09" w:rsidRDefault="00616D09" w:rsidP="00CB285B">
            <w:pPr>
              <w:pStyle w:val="af6"/>
              <w:shd w:val="clear" w:color="auto" w:fill="auto"/>
              <w:ind w:firstLine="0"/>
              <w:jc w:val="both"/>
            </w:pPr>
            <w:r>
              <w:t>Объявление предостережений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6D09" w:rsidRDefault="00616D09" w:rsidP="00CB285B">
            <w:pPr>
              <w:pStyle w:val="af6"/>
              <w:shd w:val="clear" w:color="auto" w:fill="auto"/>
              <w:ind w:firstLine="0"/>
            </w:pPr>
            <w:r>
              <w:t>В течение 2022 г.</w:t>
            </w:r>
          </w:p>
        </w:tc>
      </w:tr>
    </w:tbl>
    <w:p w:rsidR="00616D09" w:rsidRDefault="00616D09" w:rsidP="00616D0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10205"/>
        <w:gridCol w:w="4262"/>
      </w:tblGrid>
      <w:tr w:rsidR="00616D09" w:rsidTr="00CB285B">
        <w:trPr>
          <w:trHeight w:hRule="exact" w:val="36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D09" w:rsidRDefault="00616D09" w:rsidP="00CB285B">
            <w:pPr>
              <w:pStyle w:val="af6"/>
              <w:shd w:val="clear" w:color="auto" w:fill="auto"/>
              <w:ind w:firstLine="0"/>
              <w:jc w:val="center"/>
            </w:pPr>
            <w:r>
              <w:lastRenderedPageBreak/>
              <w:t>4.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D09" w:rsidRDefault="00616D09" w:rsidP="00CB285B">
            <w:pPr>
              <w:pStyle w:val="af6"/>
              <w:shd w:val="clear" w:color="auto" w:fill="auto"/>
              <w:ind w:firstLine="0"/>
            </w:pPr>
            <w:r>
              <w:t>Консультирование по вопросам:</w:t>
            </w:r>
          </w:p>
          <w:p w:rsidR="00616D09" w:rsidRDefault="00616D09" w:rsidP="00616D09">
            <w:pPr>
              <w:pStyle w:val="af6"/>
              <w:numPr>
                <w:ilvl w:val="0"/>
                <w:numId w:val="19"/>
              </w:numPr>
              <w:shd w:val="clear" w:color="auto" w:fill="auto"/>
              <w:tabs>
                <w:tab w:val="left" w:pos="163"/>
              </w:tabs>
              <w:ind w:firstLine="0"/>
            </w:pPr>
            <w:r>
              <w:t>организации и осуществление муниципального земельного надзора;</w:t>
            </w:r>
          </w:p>
          <w:p w:rsidR="00616D09" w:rsidRDefault="00616D09" w:rsidP="00616D09">
            <w:pPr>
              <w:pStyle w:val="af6"/>
              <w:numPr>
                <w:ilvl w:val="0"/>
                <w:numId w:val="19"/>
              </w:numPr>
              <w:shd w:val="clear" w:color="auto" w:fill="auto"/>
              <w:tabs>
                <w:tab w:val="left" w:pos="158"/>
              </w:tabs>
              <w:ind w:firstLine="0"/>
            </w:pPr>
            <w:r>
              <w:t>порядка осуществления контрольных (надзорных) мероприятий;</w:t>
            </w:r>
          </w:p>
          <w:p w:rsidR="00616D09" w:rsidRDefault="00616D09" w:rsidP="00616D09">
            <w:pPr>
              <w:pStyle w:val="af6"/>
              <w:numPr>
                <w:ilvl w:val="0"/>
                <w:numId w:val="19"/>
              </w:numPr>
              <w:shd w:val="clear" w:color="auto" w:fill="auto"/>
              <w:tabs>
                <w:tab w:val="left" w:pos="158"/>
              </w:tabs>
              <w:ind w:firstLine="0"/>
            </w:pPr>
            <w:r>
              <w:t>порядка обжалования действий (бездействия) должностных лиц;</w:t>
            </w:r>
          </w:p>
          <w:p w:rsidR="00616D09" w:rsidRDefault="00616D09" w:rsidP="00616D09">
            <w:pPr>
              <w:pStyle w:val="af6"/>
              <w:numPr>
                <w:ilvl w:val="0"/>
                <w:numId w:val="19"/>
              </w:numPr>
              <w:shd w:val="clear" w:color="auto" w:fill="auto"/>
              <w:tabs>
                <w:tab w:val="left" w:pos="331"/>
              </w:tabs>
              <w:ind w:firstLine="0"/>
            </w:pPr>
            <w:r>
              <w:t>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земельного надзора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D09" w:rsidRDefault="00616D09" w:rsidP="00CB285B">
            <w:pPr>
              <w:pStyle w:val="af6"/>
              <w:shd w:val="clear" w:color="auto" w:fill="auto"/>
              <w:ind w:firstLine="0"/>
            </w:pPr>
            <w:r>
              <w:t>В течение 2022 г. по мере поступления вопросов</w:t>
            </w:r>
          </w:p>
        </w:tc>
      </w:tr>
      <w:tr w:rsidR="00616D09" w:rsidTr="00CB285B">
        <w:trPr>
          <w:trHeight w:hRule="exact" w:val="34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D09" w:rsidRDefault="00616D09" w:rsidP="00CB285B">
            <w:pPr>
              <w:pStyle w:val="af6"/>
              <w:shd w:val="clear" w:color="auto" w:fill="auto"/>
              <w:ind w:firstLine="0"/>
              <w:jc w:val="center"/>
            </w:pPr>
            <w:r>
              <w:t>5.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6D09" w:rsidRDefault="00616D09" w:rsidP="00CB285B">
            <w:pPr>
              <w:pStyle w:val="af6"/>
              <w:shd w:val="clear" w:color="auto" w:fill="auto"/>
              <w:ind w:firstLine="0"/>
            </w:pPr>
            <w:r>
              <w:t>Профилактический визит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6D09" w:rsidRDefault="00616D09" w:rsidP="00CB285B">
            <w:pPr>
              <w:pStyle w:val="af6"/>
              <w:shd w:val="clear" w:color="auto" w:fill="auto"/>
              <w:ind w:firstLine="0"/>
            </w:pPr>
            <w:r>
              <w:t>В течение 2022 г.</w:t>
            </w:r>
          </w:p>
        </w:tc>
      </w:tr>
    </w:tbl>
    <w:p w:rsidR="00616D09" w:rsidRDefault="00616D09" w:rsidP="00616D09">
      <w:pPr>
        <w:sectPr w:rsidR="00616D09">
          <w:headerReference w:type="default" r:id="rId10"/>
          <w:headerReference w:type="first" r:id="rId11"/>
          <w:pgSz w:w="16840" w:h="11900" w:orient="landscape"/>
          <w:pgMar w:top="562" w:right="956" w:bottom="1542" w:left="735" w:header="0" w:footer="3" w:gutter="0"/>
          <w:cols w:space="720"/>
          <w:noEndnote/>
          <w:titlePg/>
          <w:docGrid w:linePitch="360"/>
        </w:sectPr>
      </w:pPr>
    </w:p>
    <w:p w:rsidR="00616D09" w:rsidRDefault="00616D09" w:rsidP="00616D09">
      <w:pPr>
        <w:pStyle w:val="10"/>
        <w:shd w:val="clear" w:color="auto" w:fill="auto"/>
        <w:spacing w:after="360"/>
        <w:ind w:firstLine="0"/>
        <w:jc w:val="center"/>
      </w:pPr>
      <w:r>
        <w:rPr>
          <w:b/>
          <w:bCs/>
        </w:rPr>
        <w:lastRenderedPageBreak/>
        <w:t xml:space="preserve">Раздел </w:t>
      </w:r>
      <w:r>
        <w:rPr>
          <w:b/>
          <w:bCs/>
          <w:lang w:val="en-US" w:eastAsia="en-US" w:bidi="en-US"/>
        </w:rPr>
        <w:t>IV</w:t>
      </w:r>
      <w:r w:rsidRPr="005457E4">
        <w:rPr>
          <w:b/>
          <w:bCs/>
          <w:lang w:eastAsia="en-US" w:bidi="en-US"/>
        </w:rPr>
        <w:t xml:space="preserve">. </w:t>
      </w:r>
      <w:r>
        <w:rPr>
          <w:b/>
          <w:bCs/>
        </w:rPr>
        <w:t>Показатели результативности и эффективности программы</w:t>
      </w:r>
      <w:r>
        <w:rPr>
          <w:b/>
          <w:bCs/>
        </w:rPr>
        <w:br/>
        <w:t>профилактики рисков причинения вреда (ущерба)</w:t>
      </w:r>
    </w:p>
    <w:p w:rsidR="00616D09" w:rsidRDefault="00616D09" w:rsidP="00616D09">
      <w:pPr>
        <w:pStyle w:val="10"/>
        <w:shd w:val="clear" w:color="auto" w:fill="auto"/>
        <w:ind w:firstLine="720"/>
        <w:jc w:val="both"/>
      </w:pPr>
      <w:r>
        <w:t>1. Количество проведенных профилактических мероприятий (публикации в СМИ, участие в форумах, совещаниях с поднадзорными субъектами, бизнес-сообществами, публичные мероприятия, консультации и пр.).</w:t>
      </w:r>
    </w:p>
    <w:p w:rsidR="00616D09" w:rsidRDefault="00616D09" w:rsidP="00616D09">
      <w:pPr>
        <w:pStyle w:val="10"/>
        <w:shd w:val="clear" w:color="auto" w:fill="auto"/>
        <w:ind w:firstLine="720"/>
        <w:jc w:val="both"/>
      </w:pPr>
      <w:r>
        <w:t>Ожидаемый результат реализации Программы - снижение выявленных нарушений требований земельного законодательства, связанных, в первую очередь, с причинением вреда почвам, при увеличении количества и качества проводимых профилактических мероприятий.</w:t>
      </w:r>
    </w:p>
    <w:p w:rsidR="00616D09" w:rsidRDefault="00616D09" w:rsidP="00616D09">
      <w:pPr>
        <w:pStyle w:val="10"/>
        <w:shd w:val="clear" w:color="auto" w:fill="auto"/>
        <w:ind w:firstLine="720"/>
        <w:jc w:val="both"/>
      </w:pPr>
      <w:r>
        <w:t>Увеличение доли профилактических мероприятий в объеме контрольных надзорных мероприятий.</w:t>
      </w:r>
    </w:p>
    <w:p w:rsidR="00AB3C3B" w:rsidRDefault="00AB3C3B" w:rsidP="00020647">
      <w:pPr>
        <w:ind w:right="-5"/>
        <w:jc w:val="both"/>
        <w:rPr>
          <w:sz w:val="28"/>
          <w:szCs w:val="28"/>
        </w:rPr>
      </w:pPr>
    </w:p>
    <w:p w:rsidR="00AB3C3B" w:rsidRDefault="00AB3C3B" w:rsidP="00020647">
      <w:pPr>
        <w:ind w:right="-5"/>
        <w:jc w:val="both"/>
        <w:rPr>
          <w:sz w:val="28"/>
          <w:szCs w:val="28"/>
        </w:rPr>
      </w:pPr>
    </w:p>
    <w:p w:rsidR="00AB3C3B" w:rsidRDefault="00AB3C3B" w:rsidP="00020647">
      <w:pPr>
        <w:ind w:right="-5"/>
        <w:jc w:val="both"/>
        <w:rPr>
          <w:sz w:val="28"/>
          <w:szCs w:val="28"/>
        </w:rPr>
      </w:pPr>
    </w:p>
    <w:p w:rsidR="00AB3C3B" w:rsidRDefault="00AB3C3B" w:rsidP="00020647">
      <w:pPr>
        <w:ind w:right="-5"/>
        <w:jc w:val="both"/>
        <w:rPr>
          <w:sz w:val="28"/>
          <w:szCs w:val="28"/>
        </w:rPr>
      </w:pPr>
    </w:p>
    <w:p w:rsidR="00AB3C3B" w:rsidRDefault="00AB3C3B" w:rsidP="00020647">
      <w:pPr>
        <w:ind w:right="-5"/>
        <w:jc w:val="both"/>
        <w:rPr>
          <w:sz w:val="28"/>
          <w:szCs w:val="28"/>
        </w:rPr>
      </w:pPr>
    </w:p>
    <w:p w:rsidR="00AB3C3B" w:rsidRDefault="00AB3C3B" w:rsidP="00020647">
      <w:pPr>
        <w:ind w:right="-5"/>
        <w:jc w:val="both"/>
        <w:rPr>
          <w:sz w:val="28"/>
          <w:szCs w:val="28"/>
        </w:rPr>
      </w:pPr>
    </w:p>
    <w:p w:rsidR="00AB3C3B" w:rsidRDefault="00AB3C3B" w:rsidP="00020647">
      <w:pPr>
        <w:ind w:right="-5"/>
        <w:jc w:val="both"/>
        <w:rPr>
          <w:sz w:val="28"/>
          <w:szCs w:val="28"/>
        </w:rPr>
      </w:pPr>
    </w:p>
    <w:sectPr w:rsidR="00AB3C3B" w:rsidSect="00130E01">
      <w:pgSz w:w="11905" w:h="16837" w:code="9"/>
      <w:pgMar w:top="567" w:right="851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FBD" w:rsidRDefault="00497FBD">
      <w:r>
        <w:separator/>
      </w:r>
    </w:p>
  </w:endnote>
  <w:endnote w:type="continuationSeparator" w:id="0">
    <w:p w:rsidR="00497FBD" w:rsidRDefault="00497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FBD" w:rsidRDefault="00497FBD">
      <w:r>
        <w:separator/>
      </w:r>
    </w:p>
  </w:footnote>
  <w:footnote w:type="continuationSeparator" w:id="0">
    <w:p w:rsidR="00497FBD" w:rsidRDefault="00497F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D09" w:rsidRDefault="00616D09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D09" w:rsidRDefault="00616D09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D09" w:rsidRDefault="002D3D47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2049" type="#_x0000_t202" style="position:absolute;margin-left:418.6pt;margin-top:16.1pt;width:5.6pt;height:13.4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" filled="f" stroked="f">
          <v:path arrowok="t"/>
          <v:textbox style="mso-fit-shape-to-text:t" inset="0,0,0,0">
            <w:txbxContent>
              <w:p w:rsidR="00616D09" w:rsidRDefault="00616D09">
                <w:pPr>
                  <w:pStyle w:val="20"/>
                  <w:shd w:val="clear" w:color="auto" w:fill="auto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D09" w:rsidRDefault="00616D09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F00"/>
    <w:multiLevelType w:val="multilevel"/>
    <w:tmpl w:val="D8BE88B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6AA6AE9"/>
    <w:multiLevelType w:val="hybridMultilevel"/>
    <w:tmpl w:val="D9A4FCD4"/>
    <w:lvl w:ilvl="0" w:tplc="8CE2542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E3747A"/>
    <w:multiLevelType w:val="multilevel"/>
    <w:tmpl w:val="6672B49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7C4851"/>
    <w:multiLevelType w:val="hybridMultilevel"/>
    <w:tmpl w:val="0776B978"/>
    <w:lvl w:ilvl="0" w:tplc="DABE598E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0CFE14AC"/>
    <w:multiLevelType w:val="hybridMultilevel"/>
    <w:tmpl w:val="D9287DDC"/>
    <w:lvl w:ilvl="0" w:tplc="F34C55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E201E7"/>
    <w:multiLevelType w:val="hybridMultilevel"/>
    <w:tmpl w:val="4CF27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F7EA6"/>
    <w:multiLevelType w:val="hybridMultilevel"/>
    <w:tmpl w:val="08FA9B8A"/>
    <w:lvl w:ilvl="0" w:tplc="3A44D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D1184"/>
    <w:multiLevelType w:val="multilevel"/>
    <w:tmpl w:val="5944D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CA50F2"/>
    <w:multiLevelType w:val="multilevel"/>
    <w:tmpl w:val="16D414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3E6570"/>
    <w:multiLevelType w:val="multilevel"/>
    <w:tmpl w:val="AED83F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F6775F"/>
    <w:multiLevelType w:val="hybridMultilevel"/>
    <w:tmpl w:val="A128168C"/>
    <w:lvl w:ilvl="0" w:tplc="A46C64C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4E27365"/>
    <w:multiLevelType w:val="hybridMultilevel"/>
    <w:tmpl w:val="4EC4164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69704CD7"/>
    <w:multiLevelType w:val="multilevel"/>
    <w:tmpl w:val="4C5A7F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9D47D3"/>
    <w:multiLevelType w:val="hybridMultilevel"/>
    <w:tmpl w:val="16C4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CE145C"/>
    <w:multiLevelType w:val="multilevel"/>
    <w:tmpl w:val="18828DB6"/>
    <w:lvl w:ilvl="0">
      <w:start w:val="1"/>
      <w:numFmt w:val="decimal"/>
      <w:lvlText w:val="%1."/>
      <w:lvlJc w:val="left"/>
      <w:pPr>
        <w:ind w:left="2367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3011" w:hanging="720"/>
      </w:pPr>
      <w:rPr>
        <w:rFonts w:ascii="Times New Roman" w:eastAsia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513" w:hanging="1080"/>
      </w:pPr>
      <w:rPr>
        <w:rFonts w:ascii="Times New Roman" w:eastAsia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655" w:hanging="1080"/>
      </w:pPr>
      <w:rPr>
        <w:rFonts w:ascii="Times New Roman" w:eastAsia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ascii="Times New Roman" w:eastAsia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99" w:hanging="1440"/>
      </w:pPr>
      <w:rPr>
        <w:rFonts w:ascii="Times New Roman" w:eastAsia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801" w:hanging="1800"/>
      </w:pPr>
      <w:rPr>
        <w:rFonts w:ascii="Times New Roman" w:eastAsia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43" w:hanging="1800"/>
      </w:pPr>
      <w:rPr>
        <w:rFonts w:ascii="Times New Roman" w:eastAsia="Times New Roman" w:hAnsi="Times New Roman" w:cs="Times New Roman" w:hint="default"/>
        <w:color w:val="auto"/>
      </w:rPr>
    </w:lvl>
  </w:abstractNum>
  <w:abstractNum w:abstractNumId="15">
    <w:nsid w:val="76F90B79"/>
    <w:multiLevelType w:val="hybridMultilevel"/>
    <w:tmpl w:val="D7964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B36667"/>
    <w:multiLevelType w:val="hybridMultilevel"/>
    <w:tmpl w:val="94586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E447DD"/>
    <w:multiLevelType w:val="hybridMultilevel"/>
    <w:tmpl w:val="447EFD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E931850"/>
    <w:multiLevelType w:val="hybridMultilevel"/>
    <w:tmpl w:val="9DD81510"/>
    <w:lvl w:ilvl="0" w:tplc="D2BC00A8">
      <w:start w:val="1"/>
      <w:numFmt w:val="decimal"/>
      <w:lvlText w:val="%1."/>
      <w:lvlJc w:val="left"/>
      <w:pPr>
        <w:ind w:left="2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</w:lvl>
    <w:lvl w:ilvl="3" w:tplc="0419000F" w:tentative="1">
      <w:start w:val="1"/>
      <w:numFmt w:val="decimal"/>
      <w:lvlText w:val="%4."/>
      <w:lvlJc w:val="left"/>
      <w:pPr>
        <w:ind w:left="5028" w:hanging="360"/>
      </w:p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</w:lvl>
    <w:lvl w:ilvl="6" w:tplc="0419000F" w:tentative="1">
      <w:start w:val="1"/>
      <w:numFmt w:val="decimal"/>
      <w:lvlText w:val="%7."/>
      <w:lvlJc w:val="left"/>
      <w:pPr>
        <w:ind w:left="7188" w:hanging="360"/>
      </w:p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5"/>
  </w:num>
  <w:num w:numId="5">
    <w:abstractNumId w:val="13"/>
  </w:num>
  <w:num w:numId="6">
    <w:abstractNumId w:val="6"/>
  </w:num>
  <w:num w:numId="7">
    <w:abstractNumId w:val="17"/>
  </w:num>
  <w:num w:numId="8">
    <w:abstractNumId w:val="16"/>
  </w:num>
  <w:num w:numId="9">
    <w:abstractNumId w:val="0"/>
  </w:num>
  <w:num w:numId="10">
    <w:abstractNumId w:val="1"/>
  </w:num>
  <w:num w:numId="11">
    <w:abstractNumId w:val="3"/>
  </w:num>
  <w:num w:numId="12">
    <w:abstractNumId w:val="10"/>
  </w:num>
  <w:num w:numId="13">
    <w:abstractNumId w:val="18"/>
  </w:num>
  <w:num w:numId="14">
    <w:abstractNumId w:val="15"/>
  </w:num>
  <w:num w:numId="15">
    <w:abstractNumId w:val="2"/>
  </w:num>
  <w:num w:numId="16">
    <w:abstractNumId w:val="9"/>
  </w:num>
  <w:num w:numId="17">
    <w:abstractNumId w:val="12"/>
  </w:num>
  <w:num w:numId="18">
    <w:abstractNumId w:val="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1B4A"/>
    <w:rsid w:val="000013D2"/>
    <w:rsid w:val="00003630"/>
    <w:rsid w:val="000071F5"/>
    <w:rsid w:val="00014467"/>
    <w:rsid w:val="00020647"/>
    <w:rsid w:val="0002312A"/>
    <w:rsid w:val="0002448F"/>
    <w:rsid w:val="000260A3"/>
    <w:rsid w:val="00034668"/>
    <w:rsid w:val="00034B65"/>
    <w:rsid w:val="00040B4C"/>
    <w:rsid w:val="00041B4A"/>
    <w:rsid w:val="00041F32"/>
    <w:rsid w:val="00050B74"/>
    <w:rsid w:val="000518C9"/>
    <w:rsid w:val="00054304"/>
    <w:rsid w:val="00064241"/>
    <w:rsid w:val="00064E0F"/>
    <w:rsid w:val="0006611D"/>
    <w:rsid w:val="00073CFA"/>
    <w:rsid w:val="00076567"/>
    <w:rsid w:val="00081BA7"/>
    <w:rsid w:val="00082271"/>
    <w:rsid w:val="00082CE5"/>
    <w:rsid w:val="000862C6"/>
    <w:rsid w:val="0008637C"/>
    <w:rsid w:val="00087387"/>
    <w:rsid w:val="0009013D"/>
    <w:rsid w:val="0009265B"/>
    <w:rsid w:val="00095175"/>
    <w:rsid w:val="00096408"/>
    <w:rsid w:val="00097349"/>
    <w:rsid w:val="000A19E5"/>
    <w:rsid w:val="000A6601"/>
    <w:rsid w:val="000A6A5D"/>
    <w:rsid w:val="000B1BFD"/>
    <w:rsid w:val="000B3794"/>
    <w:rsid w:val="000B4511"/>
    <w:rsid w:val="000B53E1"/>
    <w:rsid w:val="000B5C5F"/>
    <w:rsid w:val="000C4FA9"/>
    <w:rsid w:val="000C63C0"/>
    <w:rsid w:val="000D029A"/>
    <w:rsid w:val="000D2FCB"/>
    <w:rsid w:val="000D43AA"/>
    <w:rsid w:val="000E00C1"/>
    <w:rsid w:val="000E46FB"/>
    <w:rsid w:val="000F1BC1"/>
    <w:rsid w:val="000F380E"/>
    <w:rsid w:val="0010105A"/>
    <w:rsid w:val="00106055"/>
    <w:rsid w:val="00106630"/>
    <w:rsid w:val="001074D2"/>
    <w:rsid w:val="00112C12"/>
    <w:rsid w:val="00115549"/>
    <w:rsid w:val="001219BD"/>
    <w:rsid w:val="0012455A"/>
    <w:rsid w:val="00125E91"/>
    <w:rsid w:val="001277D3"/>
    <w:rsid w:val="00130E01"/>
    <w:rsid w:val="001332A9"/>
    <w:rsid w:val="00135B7C"/>
    <w:rsid w:val="00137C0C"/>
    <w:rsid w:val="00140A69"/>
    <w:rsid w:val="00142E46"/>
    <w:rsid w:val="00143917"/>
    <w:rsid w:val="00145F42"/>
    <w:rsid w:val="00147718"/>
    <w:rsid w:val="00147746"/>
    <w:rsid w:val="00150E99"/>
    <w:rsid w:val="00151164"/>
    <w:rsid w:val="0015121F"/>
    <w:rsid w:val="00155A52"/>
    <w:rsid w:val="00157D1D"/>
    <w:rsid w:val="00162213"/>
    <w:rsid w:val="00163D65"/>
    <w:rsid w:val="00166910"/>
    <w:rsid w:val="00170F51"/>
    <w:rsid w:val="001716A7"/>
    <w:rsid w:val="00174978"/>
    <w:rsid w:val="00174E7A"/>
    <w:rsid w:val="00175486"/>
    <w:rsid w:val="00175549"/>
    <w:rsid w:val="00175D81"/>
    <w:rsid w:val="00180152"/>
    <w:rsid w:val="00183D39"/>
    <w:rsid w:val="00186BDA"/>
    <w:rsid w:val="00193381"/>
    <w:rsid w:val="001938BA"/>
    <w:rsid w:val="0019462D"/>
    <w:rsid w:val="001A0910"/>
    <w:rsid w:val="001A0F33"/>
    <w:rsid w:val="001A1423"/>
    <w:rsid w:val="001A27F3"/>
    <w:rsid w:val="001A32DE"/>
    <w:rsid w:val="001A55DB"/>
    <w:rsid w:val="001A7757"/>
    <w:rsid w:val="001B39A6"/>
    <w:rsid w:val="001B7647"/>
    <w:rsid w:val="001C034B"/>
    <w:rsid w:val="001C0BDB"/>
    <w:rsid w:val="001D3CA4"/>
    <w:rsid w:val="001E06C5"/>
    <w:rsid w:val="001E2276"/>
    <w:rsid w:val="001F0149"/>
    <w:rsid w:val="001F1DA5"/>
    <w:rsid w:val="001F3BF6"/>
    <w:rsid w:val="001F51E4"/>
    <w:rsid w:val="002022EB"/>
    <w:rsid w:val="00215256"/>
    <w:rsid w:val="0021570D"/>
    <w:rsid w:val="00215CD4"/>
    <w:rsid w:val="002168A2"/>
    <w:rsid w:val="00216990"/>
    <w:rsid w:val="002204A7"/>
    <w:rsid w:val="00221781"/>
    <w:rsid w:val="0022226B"/>
    <w:rsid w:val="002247E9"/>
    <w:rsid w:val="00231AAD"/>
    <w:rsid w:val="0023413C"/>
    <w:rsid w:val="00234325"/>
    <w:rsid w:val="002351BA"/>
    <w:rsid w:val="00240542"/>
    <w:rsid w:val="00241E5E"/>
    <w:rsid w:val="00242780"/>
    <w:rsid w:val="002439EC"/>
    <w:rsid w:val="00245165"/>
    <w:rsid w:val="002475A9"/>
    <w:rsid w:val="00251FD5"/>
    <w:rsid w:val="00252BAE"/>
    <w:rsid w:val="00254274"/>
    <w:rsid w:val="002542A5"/>
    <w:rsid w:val="00256865"/>
    <w:rsid w:val="00261A41"/>
    <w:rsid w:val="00263A17"/>
    <w:rsid w:val="002665DC"/>
    <w:rsid w:val="0026741A"/>
    <w:rsid w:val="00273A38"/>
    <w:rsid w:val="00274A20"/>
    <w:rsid w:val="00275A60"/>
    <w:rsid w:val="00276847"/>
    <w:rsid w:val="00276CA0"/>
    <w:rsid w:val="0028681C"/>
    <w:rsid w:val="00290B45"/>
    <w:rsid w:val="00292138"/>
    <w:rsid w:val="0029441F"/>
    <w:rsid w:val="00294BAA"/>
    <w:rsid w:val="002A07DD"/>
    <w:rsid w:val="002A1171"/>
    <w:rsid w:val="002A5FF6"/>
    <w:rsid w:val="002A6770"/>
    <w:rsid w:val="002A7259"/>
    <w:rsid w:val="002B2CF2"/>
    <w:rsid w:val="002B400E"/>
    <w:rsid w:val="002B4AA4"/>
    <w:rsid w:val="002C065A"/>
    <w:rsid w:val="002C0D72"/>
    <w:rsid w:val="002C46C0"/>
    <w:rsid w:val="002C51EE"/>
    <w:rsid w:val="002D3D47"/>
    <w:rsid w:val="002D45AB"/>
    <w:rsid w:val="002D5D50"/>
    <w:rsid w:val="002D7220"/>
    <w:rsid w:val="002E3697"/>
    <w:rsid w:val="002E7F14"/>
    <w:rsid w:val="002F26D3"/>
    <w:rsid w:val="002F5200"/>
    <w:rsid w:val="002F7B10"/>
    <w:rsid w:val="003008DD"/>
    <w:rsid w:val="00300D28"/>
    <w:rsid w:val="003010C2"/>
    <w:rsid w:val="00301B66"/>
    <w:rsid w:val="003032DF"/>
    <w:rsid w:val="00305C45"/>
    <w:rsid w:val="00311510"/>
    <w:rsid w:val="00316A92"/>
    <w:rsid w:val="00317624"/>
    <w:rsid w:val="00317E84"/>
    <w:rsid w:val="00324D75"/>
    <w:rsid w:val="00330366"/>
    <w:rsid w:val="00330D95"/>
    <w:rsid w:val="003336C3"/>
    <w:rsid w:val="003357A6"/>
    <w:rsid w:val="00336CE1"/>
    <w:rsid w:val="003402B9"/>
    <w:rsid w:val="003438B6"/>
    <w:rsid w:val="00343CA9"/>
    <w:rsid w:val="00347A53"/>
    <w:rsid w:val="003506FA"/>
    <w:rsid w:val="00351E4D"/>
    <w:rsid w:val="00353448"/>
    <w:rsid w:val="0035375E"/>
    <w:rsid w:val="00353FD8"/>
    <w:rsid w:val="00356F99"/>
    <w:rsid w:val="0036595A"/>
    <w:rsid w:val="0036757A"/>
    <w:rsid w:val="00370639"/>
    <w:rsid w:val="0037562C"/>
    <w:rsid w:val="003806DB"/>
    <w:rsid w:val="00381E12"/>
    <w:rsid w:val="00382392"/>
    <w:rsid w:val="00382BB6"/>
    <w:rsid w:val="0038391B"/>
    <w:rsid w:val="00383FDD"/>
    <w:rsid w:val="00385117"/>
    <w:rsid w:val="00385A6E"/>
    <w:rsid w:val="00393FA4"/>
    <w:rsid w:val="00395A1A"/>
    <w:rsid w:val="003A5F96"/>
    <w:rsid w:val="003B0A70"/>
    <w:rsid w:val="003B3AA5"/>
    <w:rsid w:val="003B57CA"/>
    <w:rsid w:val="003B6879"/>
    <w:rsid w:val="003B7321"/>
    <w:rsid w:val="003B74AE"/>
    <w:rsid w:val="003C1496"/>
    <w:rsid w:val="003C5E8A"/>
    <w:rsid w:val="003D17AF"/>
    <w:rsid w:val="003D2F10"/>
    <w:rsid w:val="003D3A4B"/>
    <w:rsid w:val="003E02BF"/>
    <w:rsid w:val="003E2DF6"/>
    <w:rsid w:val="003E6600"/>
    <w:rsid w:val="003F11E2"/>
    <w:rsid w:val="003F5909"/>
    <w:rsid w:val="003F7913"/>
    <w:rsid w:val="003F7E8F"/>
    <w:rsid w:val="0040546A"/>
    <w:rsid w:val="004159C2"/>
    <w:rsid w:val="00421ED8"/>
    <w:rsid w:val="00424099"/>
    <w:rsid w:val="00424C29"/>
    <w:rsid w:val="004255B0"/>
    <w:rsid w:val="00425BDB"/>
    <w:rsid w:val="00425E14"/>
    <w:rsid w:val="00430883"/>
    <w:rsid w:val="00434AD9"/>
    <w:rsid w:val="00434C9E"/>
    <w:rsid w:val="004374DE"/>
    <w:rsid w:val="004403A8"/>
    <w:rsid w:val="00441278"/>
    <w:rsid w:val="00441978"/>
    <w:rsid w:val="004419CA"/>
    <w:rsid w:val="004452EE"/>
    <w:rsid w:val="00451D13"/>
    <w:rsid w:val="00453506"/>
    <w:rsid w:val="00456E94"/>
    <w:rsid w:val="0046230E"/>
    <w:rsid w:val="00465182"/>
    <w:rsid w:val="0048526A"/>
    <w:rsid w:val="00490272"/>
    <w:rsid w:val="00494835"/>
    <w:rsid w:val="00494B8C"/>
    <w:rsid w:val="00494C3C"/>
    <w:rsid w:val="004958BF"/>
    <w:rsid w:val="00495FCC"/>
    <w:rsid w:val="0049658F"/>
    <w:rsid w:val="00496DC5"/>
    <w:rsid w:val="00496F08"/>
    <w:rsid w:val="00497D05"/>
    <w:rsid w:val="00497FBD"/>
    <w:rsid w:val="004A166B"/>
    <w:rsid w:val="004A221F"/>
    <w:rsid w:val="004B3E26"/>
    <w:rsid w:val="004B5EBD"/>
    <w:rsid w:val="004C48CE"/>
    <w:rsid w:val="004D1D75"/>
    <w:rsid w:val="004D4327"/>
    <w:rsid w:val="004D71A6"/>
    <w:rsid w:val="004E28E7"/>
    <w:rsid w:val="004E2D4F"/>
    <w:rsid w:val="004E34CE"/>
    <w:rsid w:val="004E47BF"/>
    <w:rsid w:val="004E550F"/>
    <w:rsid w:val="004F144E"/>
    <w:rsid w:val="004F3EFE"/>
    <w:rsid w:val="004F5ECA"/>
    <w:rsid w:val="0050183E"/>
    <w:rsid w:val="00501976"/>
    <w:rsid w:val="00501C3A"/>
    <w:rsid w:val="00504883"/>
    <w:rsid w:val="00504A94"/>
    <w:rsid w:val="00507ADE"/>
    <w:rsid w:val="00507E16"/>
    <w:rsid w:val="00531BD7"/>
    <w:rsid w:val="00537754"/>
    <w:rsid w:val="00540963"/>
    <w:rsid w:val="00543B2B"/>
    <w:rsid w:val="00543E81"/>
    <w:rsid w:val="005444B7"/>
    <w:rsid w:val="00547E53"/>
    <w:rsid w:val="00552C10"/>
    <w:rsid w:val="00553A5E"/>
    <w:rsid w:val="00553C40"/>
    <w:rsid w:val="00557904"/>
    <w:rsid w:val="00564160"/>
    <w:rsid w:val="00564E9F"/>
    <w:rsid w:val="005653F8"/>
    <w:rsid w:val="00571EA1"/>
    <w:rsid w:val="005732F7"/>
    <w:rsid w:val="00576FF8"/>
    <w:rsid w:val="00580830"/>
    <w:rsid w:val="00582C52"/>
    <w:rsid w:val="00593D78"/>
    <w:rsid w:val="0059531E"/>
    <w:rsid w:val="00596E19"/>
    <w:rsid w:val="005A1060"/>
    <w:rsid w:val="005A28FF"/>
    <w:rsid w:val="005A2D9A"/>
    <w:rsid w:val="005A3C10"/>
    <w:rsid w:val="005A70AC"/>
    <w:rsid w:val="005C0563"/>
    <w:rsid w:val="005C3C5D"/>
    <w:rsid w:val="005C50D9"/>
    <w:rsid w:val="005C5B1A"/>
    <w:rsid w:val="005D180A"/>
    <w:rsid w:val="005D1BD4"/>
    <w:rsid w:val="005D2153"/>
    <w:rsid w:val="005D50FE"/>
    <w:rsid w:val="005E1BFD"/>
    <w:rsid w:val="005E5D36"/>
    <w:rsid w:val="005E6DBF"/>
    <w:rsid w:val="005E7486"/>
    <w:rsid w:val="005F388C"/>
    <w:rsid w:val="005F649D"/>
    <w:rsid w:val="005F6CB9"/>
    <w:rsid w:val="006008F9"/>
    <w:rsid w:val="00603FCB"/>
    <w:rsid w:val="00604B68"/>
    <w:rsid w:val="00610E8B"/>
    <w:rsid w:val="00610E96"/>
    <w:rsid w:val="00612C4F"/>
    <w:rsid w:val="00612DC2"/>
    <w:rsid w:val="00616D09"/>
    <w:rsid w:val="006174A6"/>
    <w:rsid w:val="006203CA"/>
    <w:rsid w:val="006221E9"/>
    <w:rsid w:val="00622D8D"/>
    <w:rsid w:val="006254EC"/>
    <w:rsid w:val="00630DED"/>
    <w:rsid w:val="00631CF2"/>
    <w:rsid w:val="00635520"/>
    <w:rsid w:val="00641C69"/>
    <w:rsid w:val="00645748"/>
    <w:rsid w:val="00645F7C"/>
    <w:rsid w:val="006518C3"/>
    <w:rsid w:val="006536EC"/>
    <w:rsid w:val="00660906"/>
    <w:rsid w:val="00660EC2"/>
    <w:rsid w:val="006628FB"/>
    <w:rsid w:val="006654ED"/>
    <w:rsid w:val="00666517"/>
    <w:rsid w:val="00670168"/>
    <w:rsid w:val="006704E5"/>
    <w:rsid w:val="006763E8"/>
    <w:rsid w:val="00680A88"/>
    <w:rsid w:val="0068179A"/>
    <w:rsid w:val="006832F1"/>
    <w:rsid w:val="00685187"/>
    <w:rsid w:val="00693A8B"/>
    <w:rsid w:val="00697852"/>
    <w:rsid w:val="00697BBB"/>
    <w:rsid w:val="006B0BC2"/>
    <w:rsid w:val="006B2A23"/>
    <w:rsid w:val="006B576E"/>
    <w:rsid w:val="006C17EC"/>
    <w:rsid w:val="006C18DF"/>
    <w:rsid w:val="006C29B3"/>
    <w:rsid w:val="006C459E"/>
    <w:rsid w:val="006C4FF9"/>
    <w:rsid w:val="006C529F"/>
    <w:rsid w:val="006D00F9"/>
    <w:rsid w:val="006D3644"/>
    <w:rsid w:val="006D568E"/>
    <w:rsid w:val="006D57C1"/>
    <w:rsid w:val="006D5827"/>
    <w:rsid w:val="006D708E"/>
    <w:rsid w:val="006D77A5"/>
    <w:rsid w:val="006E08A4"/>
    <w:rsid w:val="006E28AD"/>
    <w:rsid w:val="006E37D1"/>
    <w:rsid w:val="006F221D"/>
    <w:rsid w:val="006F4C20"/>
    <w:rsid w:val="006F62CE"/>
    <w:rsid w:val="007077A8"/>
    <w:rsid w:val="007134E2"/>
    <w:rsid w:val="00713AE7"/>
    <w:rsid w:val="00716A06"/>
    <w:rsid w:val="00722AAE"/>
    <w:rsid w:val="00722F20"/>
    <w:rsid w:val="007252B9"/>
    <w:rsid w:val="00726338"/>
    <w:rsid w:val="00733E53"/>
    <w:rsid w:val="00734D08"/>
    <w:rsid w:val="007359E0"/>
    <w:rsid w:val="00735F48"/>
    <w:rsid w:val="00742882"/>
    <w:rsid w:val="0075134B"/>
    <w:rsid w:val="00751C1B"/>
    <w:rsid w:val="007548D2"/>
    <w:rsid w:val="00754E51"/>
    <w:rsid w:val="00756B7B"/>
    <w:rsid w:val="00760151"/>
    <w:rsid w:val="00764169"/>
    <w:rsid w:val="00770F98"/>
    <w:rsid w:val="00774D1C"/>
    <w:rsid w:val="00775533"/>
    <w:rsid w:val="00776976"/>
    <w:rsid w:val="00777DD7"/>
    <w:rsid w:val="0078084E"/>
    <w:rsid w:val="0078198F"/>
    <w:rsid w:val="00786951"/>
    <w:rsid w:val="00787C79"/>
    <w:rsid w:val="00791F1B"/>
    <w:rsid w:val="00793A36"/>
    <w:rsid w:val="00796865"/>
    <w:rsid w:val="00796B52"/>
    <w:rsid w:val="007A3347"/>
    <w:rsid w:val="007A4EBE"/>
    <w:rsid w:val="007A5924"/>
    <w:rsid w:val="007A740B"/>
    <w:rsid w:val="007A748A"/>
    <w:rsid w:val="007B441F"/>
    <w:rsid w:val="007B5E11"/>
    <w:rsid w:val="007B634D"/>
    <w:rsid w:val="007C53FE"/>
    <w:rsid w:val="007C5BB7"/>
    <w:rsid w:val="007C6A4F"/>
    <w:rsid w:val="007D0887"/>
    <w:rsid w:val="007D12F7"/>
    <w:rsid w:val="007D6A24"/>
    <w:rsid w:val="007D7505"/>
    <w:rsid w:val="007E2C2B"/>
    <w:rsid w:val="007E747C"/>
    <w:rsid w:val="007F03C2"/>
    <w:rsid w:val="007F1193"/>
    <w:rsid w:val="007F1BF8"/>
    <w:rsid w:val="007F76E1"/>
    <w:rsid w:val="00800EA6"/>
    <w:rsid w:val="00802253"/>
    <w:rsid w:val="00805378"/>
    <w:rsid w:val="00805E97"/>
    <w:rsid w:val="008060FC"/>
    <w:rsid w:val="008070D3"/>
    <w:rsid w:val="00807AEF"/>
    <w:rsid w:val="00810E1C"/>
    <w:rsid w:val="00814C33"/>
    <w:rsid w:val="00817B13"/>
    <w:rsid w:val="008227F4"/>
    <w:rsid w:val="00823DE5"/>
    <w:rsid w:val="00827014"/>
    <w:rsid w:val="008335CB"/>
    <w:rsid w:val="008356CE"/>
    <w:rsid w:val="00835AAE"/>
    <w:rsid w:val="00837BA8"/>
    <w:rsid w:val="00837CF1"/>
    <w:rsid w:val="00840B08"/>
    <w:rsid w:val="008424D2"/>
    <w:rsid w:val="0084357D"/>
    <w:rsid w:val="00846D1C"/>
    <w:rsid w:val="00853B49"/>
    <w:rsid w:val="0085597E"/>
    <w:rsid w:val="00856244"/>
    <w:rsid w:val="00857322"/>
    <w:rsid w:val="00862BBA"/>
    <w:rsid w:val="00867590"/>
    <w:rsid w:val="008720D3"/>
    <w:rsid w:val="00874792"/>
    <w:rsid w:val="00883E1F"/>
    <w:rsid w:val="008847CF"/>
    <w:rsid w:val="00884EBE"/>
    <w:rsid w:val="00885B45"/>
    <w:rsid w:val="00886C10"/>
    <w:rsid w:val="0089000F"/>
    <w:rsid w:val="008A28D3"/>
    <w:rsid w:val="008A5908"/>
    <w:rsid w:val="008A6CBF"/>
    <w:rsid w:val="008B0BA9"/>
    <w:rsid w:val="008B4C2A"/>
    <w:rsid w:val="008B565E"/>
    <w:rsid w:val="008B6408"/>
    <w:rsid w:val="008B754F"/>
    <w:rsid w:val="008C2C68"/>
    <w:rsid w:val="008C3CF6"/>
    <w:rsid w:val="008C407C"/>
    <w:rsid w:val="008C40CF"/>
    <w:rsid w:val="008C66BC"/>
    <w:rsid w:val="008D7296"/>
    <w:rsid w:val="008E0533"/>
    <w:rsid w:val="008E0846"/>
    <w:rsid w:val="008E14F9"/>
    <w:rsid w:val="008E24A6"/>
    <w:rsid w:val="008E71D4"/>
    <w:rsid w:val="008F03E1"/>
    <w:rsid w:val="008F7D3D"/>
    <w:rsid w:val="0090543E"/>
    <w:rsid w:val="00907695"/>
    <w:rsid w:val="00907CF4"/>
    <w:rsid w:val="009110C4"/>
    <w:rsid w:val="0091311B"/>
    <w:rsid w:val="00916D60"/>
    <w:rsid w:val="00916E5B"/>
    <w:rsid w:val="00916ED9"/>
    <w:rsid w:val="009206F4"/>
    <w:rsid w:val="00923C88"/>
    <w:rsid w:val="00927320"/>
    <w:rsid w:val="00931816"/>
    <w:rsid w:val="0093622D"/>
    <w:rsid w:val="00936D53"/>
    <w:rsid w:val="00937CBB"/>
    <w:rsid w:val="00944C98"/>
    <w:rsid w:val="00951861"/>
    <w:rsid w:val="00960878"/>
    <w:rsid w:val="00965A45"/>
    <w:rsid w:val="0096689F"/>
    <w:rsid w:val="00966B0A"/>
    <w:rsid w:val="009672A3"/>
    <w:rsid w:val="0097164C"/>
    <w:rsid w:val="00974389"/>
    <w:rsid w:val="00977637"/>
    <w:rsid w:val="009805A9"/>
    <w:rsid w:val="00985854"/>
    <w:rsid w:val="00992315"/>
    <w:rsid w:val="00993993"/>
    <w:rsid w:val="00996975"/>
    <w:rsid w:val="009A2068"/>
    <w:rsid w:val="009B236F"/>
    <w:rsid w:val="009B58AD"/>
    <w:rsid w:val="009D29B9"/>
    <w:rsid w:val="009D7418"/>
    <w:rsid w:val="009E466E"/>
    <w:rsid w:val="009E48E8"/>
    <w:rsid w:val="009E4CF9"/>
    <w:rsid w:val="009E5332"/>
    <w:rsid w:val="009E61DF"/>
    <w:rsid w:val="009E7BF7"/>
    <w:rsid w:val="009E7CB8"/>
    <w:rsid w:val="009F5487"/>
    <w:rsid w:val="009F595E"/>
    <w:rsid w:val="009F6C67"/>
    <w:rsid w:val="009F71A6"/>
    <w:rsid w:val="009F782B"/>
    <w:rsid w:val="00A057CC"/>
    <w:rsid w:val="00A059E9"/>
    <w:rsid w:val="00A0705C"/>
    <w:rsid w:val="00A10408"/>
    <w:rsid w:val="00A13AF8"/>
    <w:rsid w:val="00A154F6"/>
    <w:rsid w:val="00A156D5"/>
    <w:rsid w:val="00A1612B"/>
    <w:rsid w:val="00A200A9"/>
    <w:rsid w:val="00A22307"/>
    <w:rsid w:val="00A257F8"/>
    <w:rsid w:val="00A25D0F"/>
    <w:rsid w:val="00A2662E"/>
    <w:rsid w:val="00A305CF"/>
    <w:rsid w:val="00A31F82"/>
    <w:rsid w:val="00A33ED8"/>
    <w:rsid w:val="00A34B5C"/>
    <w:rsid w:val="00A40946"/>
    <w:rsid w:val="00A4227D"/>
    <w:rsid w:val="00A43F07"/>
    <w:rsid w:val="00A5559B"/>
    <w:rsid w:val="00A56A11"/>
    <w:rsid w:val="00A6033C"/>
    <w:rsid w:val="00A6193B"/>
    <w:rsid w:val="00A6335F"/>
    <w:rsid w:val="00A63A4E"/>
    <w:rsid w:val="00A71006"/>
    <w:rsid w:val="00A72388"/>
    <w:rsid w:val="00A74F31"/>
    <w:rsid w:val="00A76934"/>
    <w:rsid w:val="00A80CA7"/>
    <w:rsid w:val="00A81961"/>
    <w:rsid w:val="00A8247C"/>
    <w:rsid w:val="00A8278D"/>
    <w:rsid w:val="00A83D1C"/>
    <w:rsid w:val="00A85093"/>
    <w:rsid w:val="00A858FB"/>
    <w:rsid w:val="00A90512"/>
    <w:rsid w:val="00A92783"/>
    <w:rsid w:val="00A9522B"/>
    <w:rsid w:val="00A97DFE"/>
    <w:rsid w:val="00AA0FAF"/>
    <w:rsid w:val="00AA2475"/>
    <w:rsid w:val="00AA59F8"/>
    <w:rsid w:val="00AA7847"/>
    <w:rsid w:val="00AB1BBC"/>
    <w:rsid w:val="00AB3C3B"/>
    <w:rsid w:val="00AB3DBB"/>
    <w:rsid w:val="00AB552A"/>
    <w:rsid w:val="00AB76C7"/>
    <w:rsid w:val="00AC2187"/>
    <w:rsid w:val="00AC235B"/>
    <w:rsid w:val="00AC3966"/>
    <w:rsid w:val="00AD3348"/>
    <w:rsid w:val="00AD4234"/>
    <w:rsid w:val="00AD4A9F"/>
    <w:rsid w:val="00AE2E00"/>
    <w:rsid w:val="00AE3CDA"/>
    <w:rsid w:val="00AE5CFE"/>
    <w:rsid w:val="00AF1FBC"/>
    <w:rsid w:val="00AF2EC0"/>
    <w:rsid w:val="00AF333E"/>
    <w:rsid w:val="00AF55E2"/>
    <w:rsid w:val="00AF62A1"/>
    <w:rsid w:val="00B00DC4"/>
    <w:rsid w:val="00B0192C"/>
    <w:rsid w:val="00B04EA4"/>
    <w:rsid w:val="00B064EF"/>
    <w:rsid w:val="00B065F7"/>
    <w:rsid w:val="00B07FA2"/>
    <w:rsid w:val="00B14CF9"/>
    <w:rsid w:val="00B26BFE"/>
    <w:rsid w:val="00B302B9"/>
    <w:rsid w:val="00B3383E"/>
    <w:rsid w:val="00B3684A"/>
    <w:rsid w:val="00B40B9E"/>
    <w:rsid w:val="00B41F9F"/>
    <w:rsid w:val="00B4595D"/>
    <w:rsid w:val="00B46B69"/>
    <w:rsid w:val="00B533C3"/>
    <w:rsid w:val="00B56F46"/>
    <w:rsid w:val="00B57091"/>
    <w:rsid w:val="00B57E58"/>
    <w:rsid w:val="00B62804"/>
    <w:rsid w:val="00B62ADD"/>
    <w:rsid w:val="00B6465B"/>
    <w:rsid w:val="00B65531"/>
    <w:rsid w:val="00B677B6"/>
    <w:rsid w:val="00B67E59"/>
    <w:rsid w:val="00B72CEC"/>
    <w:rsid w:val="00B75BCA"/>
    <w:rsid w:val="00B80FDF"/>
    <w:rsid w:val="00B90C71"/>
    <w:rsid w:val="00B911D3"/>
    <w:rsid w:val="00B91B3A"/>
    <w:rsid w:val="00B93CD7"/>
    <w:rsid w:val="00B9678C"/>
    <w:rsid w:val="00BA6B6C"/>
    <w:rsid w:val="00BA7465"/>
    <w:rsid w:val="00BC4DF1"/>
    <w:rsid w:val="00BC6855"/>
    <w:rsid w:val="00BC6AC2"/>
    <w:rsid w:val="00BD0C48"/>
    <w:rsid w:val="00BD18C6"/>
    <w:rsid w:val="00BE2298"/>
    <w:rsid w:val="00BE366A"/>
    <w:rsid w:val="00BE51B8"/>
    <w:rsid w:val="00BE68A3"/>
    <w:rsid w:val="00C0365D"/>
    <w:rsid w:val="00C05960"/>
    <w:rsid w:val="00C062B8"/>
    <w:rsid w:val="00C10F2D"/>
    <w:rsid w:val="00C16958"/>
    <w:rsid w:val="00C169AD"/>
    <w:rsid w:val="00C17EB3"/>
    <w:rsid w:val="00C25FC6"/>
    <w:rsid w:val="00C27697"/>
    <w:rsid w:val="00C31F8A"/>
    <w:rsid w:val="00C330AF"/>
    <w:rsid w:val="00C33CB0"/>
    <w:rsid w:val="00C37B38"/>
    <w:rsid w:val="00C40F59"/>
    <w:rsid w:val="00C4470F"/>
    <w:rsid w:val="00C4547A"/>
    <w:rsid w:val="00C455B4"/>
    <w:rsid w:val="00C46041"/>
    <w:rsid w:val="00C5274D"/>
    <w:rsid w:val="00C61EE0"/>
    <w:rsid w:val="00C62758"/>
    <w:rsid w:val="00C62F5E"/>
    <w:rsid w:val="00C63989"/>
    <w:rsid w:val="00C64712"/>
    <w:rsid w:val="00C66948"/>
    <w:rsid w:val="00C674D3"/>
    <w:rsid w:val="00C80A9A"/>
    <w:rsid w:val="00C81C31"/>
    <w:rsid w:val="00C82696"/>
    <w:rsid w:val="00C841E9"/>
    <w:rsid w:val="00C84776"/>
    <w:rsid w:val="00C85CD3"/>
    <w:rsid w:val="00CA2111"/>
    <w:rsid w:val="00CA2936"/>
    <w:rsid w:val="00CA439C"/>
    <w:rsid w:val="00CA4A69"/>
    <w:rsid w:val="00CA511F"/>
    <w:rsid w:val="00CB285B"/>
    <w:rsid w:val="00CC0BBE"/>
    <w:rsid w:val="00CC2041"/>
    <w:rsid w:val="00CC5727"/>
    <w:rsid w:val="00CC781F"/>
    <w:rsid w:val="00CD2AD3"/>
    <w:rsid w:val="00CE2E56"/>
    <w:rsid w:val="00CE5A84"/>
    <w:rsid w:val="00CF0944"/>
    <w:rsid w:val="00D0033F"/>
    <w:rsid w:val="00D01A80"/>
    <w:rsid w:val="00D03EE2"/>
    <w:rsid w:val="00D066EE"/>
    <w:rsid w:val="00D12BD4"/>
    <w:rsid w:val="00D130F9"/>
    <w:rsid w:val="00D1787B"/>
    <w:rsid w:val="00D2425D"/>
    <w:rsid w:val="00D24545"/>
    <w:rsid w:val="00D24AFB"/>
    <w:rsid w:val="00D33995"/>
    <w:rsid w:val="00D33F0E"/>
    <w:rsid w:val="00D34673"/>
    <w:rsid w:val="00D47B81"/>
    <w:rsid w:val="00D51634"/>
    <w:rsid w:val="00D54DC0"/>
    <w:rsid w:val="00D5586E"/>
    <w:rsid w:val="00D6001C"/>
    <w:rsid w:val="00D62BA5"/>
    <w:rsid w:val="00D658AB"/>
    <w:rsid w:val="00D703EA"/>
    <w:rsid w:val="00D7161D"/>
    <w:rsid w:val="00D7372B"/>
    <w:rsid w:val="00D74892"/>
    <w:rsid w:val="00D757FC"/>
    <w:rsid w:val="00D76885"/>
    <w:rsid w:val="00D82B62"/>
    <w:rsid w:val="00D830A6"/>
    <w:rsid w:val="00D87C4E"/>
    <w:rsid w:val="00D9297A"/>
    <w:rsid w:val="00D97E76"/>
    <w:rsid w:val="00DA1806"/>
    <w:rsid w:val="00DA43D5"/>
    <w:rsid w:val="00DA54CB"/>
    <w:rsid w:val="00DA6877"/>
    <w:rsid w:val="00DA68C5"/>
    <w:rsid w:val="00DA68DC"/>
    <w:rsid w:val="00DA6BCD"/>
    <w:rsid w:val="00DA7197"/>
    <w:rsid w:val="00DB708C"/>
    <w:rsid w:val="00DC6F70"/>
    <w:rsid w:val="00DD0317"/>
    <w:rsid w:val="00DD1C19"/>
    <w:rsid w:val="00DD30E5"/>
    <w:rsid w:val="00DD4615"/>
    <w:rsid w:val="00DD5580"/>
    <w:rsid w:val="00DE0DFF"/>
    <w:rsid w:val="00DE15D1"/>
    <w:rsid w:val="00DE28EF"/>
    <w:rsid w:val="00DE467D"/>
    <w:rsid w:val="00DE7549"/>
    <w:rsid w:val="00DF31E2"/>
    <w:rsid w:val="00DF6E8D"/>
    <w:rsid w:val="00DF71D5"/>
    <w:rsid w:val="00DF7C0B"/>
    <w:rsid w:val="00E008DA"/>
    <w:rsid w:val="00E02B3E"/>
    <w:rsid w:val="00E02FE5"/>
    <w:rsid w:val="00E03A3E"/>
    <w:rsid w:val="00E05FEA"/>
    <w:rsid w:val="00E2111F"/>
    <w:rsid w:val="00E22928"/>
    <w:rsid w:val="00E37683"/>
    <w:rsid w:val="00E377EA"/>
    <w:rsid w:val="00E45174"/>
    <w:rsid w:val="00E542AA"/>
    <w:rsid w:val="00E545A2"/>
    <w:rsid w:val="00E54E9D"/>
    <w:rsid w:val="00E616F7"/>
    <w:rsid w:val="00E61E11"/>
    <w:rsid w:val="00E636DD"/>
    <w:rsid w:val="00E63968"/>
    <w:rsid w:val="00E63B79"/>
    <w:rsid w:val="00E65047"/>
    <w:rsid w:val="00E65C7D"/>
    <w:rsid w:val="00E66BAE"/>
    <w:rsid w:val="00E76EB9"/>
    <w:rsid w:val="00E82C51"/>
    <w:rsid w:val="00E85856"/>
    <w:rsid w:val="00E90DEC"/>
    <w:rsid w:val="00E91BC2"/>
    <w:rsid w:val="00EA0EC1"/>
    <w:rsid w:val="00EA2D3E"/>
    <w:rsid w:val="00EA6755"/>
    <w:rsid w:val="00EB12A9"/>
    <w:rsid w:val="00EB1882"/>
    <w:rsid w:val="00EC048A"/>
    <w:rsid w:val="00EC0EA7"/>
    <w:rsid w:val="00EC1567"/>
    <w:rsid w:val="00EC1BC7"/>
    <w:rsid w:val="00EC4E3D"/>
    <w:rsid w:val="00EC6376"/>
    <w:rsid w:val="00EC6822"/>
    <w:rsid w:val="00EC7E6F"/>
    <w:rsid w:val="00ED1500"/>
    <w:rsid w:val="00ED497E"/>
    <w:rsid w:val="00ED6446"/>
    <w:rsid w:val="00ED74BD"/>
    <w:rsid w:val="00EE1FEE"/>
    <w:rsid w:val="00EE2B08"/>
    <w:rsid w:val="00EE36AC"/>
    <w:rsid w:val="00EE7607"/>
    <w:rsid w:val="00EF052E"/>
    <w:rsid w:val="00EF136C"/>
    <w:rsid w:val="00EF6124"/>
    <w:rsid w:val="00EF667C"/>
    <w:rsid w:val="00EF7722"/>
    <w:rsid w:val="00F0114D"/>
    <w:rsid w:val="00F0175D"/>
    <w:rsid w:val="00F05D74"/>
    <w:rsid w:val="00F0764A"/>
    <w:rsid w:val="00F107DB"/>
    <w:rsid w:val="00F1266A"/>
    <w:rsid w:val="00F16C98"/>
    <w:rsid w:val="00F20EE1"/>
    <w:rsid w:val="00F21BFF"/>
    <w:rsid w:val="00F221D7"/>
    <w:rsid w:val="00F23D9D"/>
    <w:rsid w:val="00F31A09"/>
    <w:rsid w:val="00F37E41"/>
    <w:rsid w:val="00F4280A"/>
    <w:rsid w:val="00F50505"/>
    <w:rsid w:val="00F506A2"/>
    <w:rsid w:val="00F53441"/>
    <w:rsid w:val="00F55880"/>
    <w:rsid w:val="00F5638C"/>
    <w:rsid w:val="00F65842"/>
    <w:rsid w:val="00F66EB5"/>
    <w:rsid w:val="00F72119"/>
    <w:rsid w:val="00F7390C"/>
    <w:rsid w:val="00F762BF"/>
    <w:rsid w:val="00F76C74"/>
    <w:rsid w:val="00F84A11"/>
    <w:rsid w:val="00F84F1C"/>
    <w:rsid w:val="00F8570F"/>
    <w:rsid w:val="00F904BF"/>
    <w:rsid w:val="00F95370"/>
    <w:rsid w:val="00F95ECD"/>
    <w:rsid w:val="00FA0096"/>
    <w:rsid w:val="00FA1420"/>
    <w:rsid w:val="00FA5279"/>
    <w:rsid w:val="00FA5D2D"/>
    <w:rsid w:val="00FB29DC"/>
    <w:rsid w:val="00FB29F2"/>
    <w:rsid w:val="00FB656B"/>
    <w:rsid w:val="00FB6CE5"/>
    <w:rsid w:val="00FC7DF4"/>
    <w:rsid w:val="00FD048F"/>
    <w:rsid w:val="00FD10AD"/>
    <w:rsid w:val="00FD2CC4"/>
    <w:rsid w:val="00FE0159"/>
    <w:rsid w:val="00FE01F2"/>
    <w:rsid w:val="00FE34EF"/>
    <w:rsid w:val="00FE3F49"/>
    <w:rsid w:val="00FE61DC"/>
    <w:rsid w:val="00FE65FA"/>
    <w:rsid w:val="00FF1B37"/>
    <w:rsid w:val="00FF4A55"/>
    <w:rsid w:val="00FF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C"/>
    <w:rPr>
      <w:sz w:val="24"/>
      <w:szCs w:val="24"/>
    </w:rPr>
  </w:style>
  <w:style w:type="paragraph" w:styleId="1">
    <w:name w:val="heading 1"/>
    <w:basedOn w:val="a"/>
    <w:next w:val="a"/>
    <w:qFormat/>
    <w:rsid w:val="00A0705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A0705C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4D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A71006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A71006"/>
    <w:pPr>
      <w:spacing w:before="100" w:beforeAutospacing="1" w:after="100" w:afterAutospacing="1"/>
    </w:pPr>
  </w:style>
  <w:style w:type="paragraph" w:styleId="a4">
    <w:name w:val="Normal (Web)"/>
    <w:basedOn w:val="a"/>
    <w:rsid w:val="00B911D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911D3"/>
  </w:style>
  <w:style w:type="character" w:styleId="a5">
    <w:name w:val="Strong"/>
    <w:uiPriority w:val="22"/>
    <w:qFormat/>
    <w:rsid w:val="00B911D3"/>
    <w:rPr>
      <w:b/>
      <w:bCs/>
    </w:rPr>
  </w:style>
  <w:style w:type="paragraph" w:customStyle="1" w:styleId="a6">
    <w:basedOn w:val="a"/>
    <w:rsid w:val="006832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0">
    <w:name w:val="ConsPlusNormal"/>
    <w:rsid w:val="008562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"/>
    <w:basedOn w:val="a"/>
    <w:rsid w:val="00A603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DD46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ody Text Indent"/>
    <w:basedOn w:val="a"/>
    <w:link w:val="a9"/>
    <w:rsid w:val="00174E7A"/>
    <w:pPr>
      <w:spacing w:line="220" w:lineRule="exact"/>
      <w:ind w:firstLine="720"/>
      <w:jc w:val="both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174E7A"/>
  </w:style>
  <w:style w:type="paragraph" w:styleId="aa">
    <w:name w:val="List Paragraph"/>
    <w:basedOn w:val="a"/>
    <w:uiPriority w:val="34"/>
    <w:qFormat/>
    <w:rsid w:val="00C40F5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Emphasis"/>
    <w:uiPriority w:val="20"/>
    <w:qFormat/>
    <w:rsid w:val="00FB6CE5"/>
    <w:rPr>
      <w:i/>
      <w:iCs/>
    </w:rPr>
  </w:style>
  <w:style w:type="character" w:customStyle="1" w:styleId="link-to-coompany">
    <w:name w:val="link-to-coompany"/>
    <w:basedOn w:val="a0"/>
    <w:rsid w:val="00C17EB3"/>
  </w:style>
  <w:style w:type="character" w:styleId="ac">
    <w:name w:val="Hyperlink"/>
    <w:uiPriority w:val="99"/>
    <w:unhideWhenUsed/>
    <w:rsid w:val="00C17EB3"/>
    <w:rPr>
      <w:color w:val="0000FF"/>
      <w:u w:val="single"/>
    </w:rPr>
  </w:style>
  <w:style w:type="paragraph" w:customStyle="1" w:styleId="ConsPlusTitle0">
    <w:name w:val="ConsPlusTitle"/>
    <w:rsid w:val="005C5B1A"/>
    <w:pPr>
      <w:widowControl w:val="0"/>
      <w:autoSpaceDE w:val="0"/>
      <w:autoSpaceDN w:val="0"/>
    </w:pPr>
    <w:rPr>
      <w:rFonts w:ascii="Cambria" w:hAnsi="Cambria" w:cs="Cambria"/>
      <w:b/>
      <w:sz w:val="22"/>
    </w:rPr>
  </w:style>
  <w:style w:type="character" w:styleId="ad">
    <w:name w:val="annotation reference"/>
    <w:uiPriority w:val="99"/>
    <w:unhideWhenUsed/>
    <w:rsid w:val="00C37B38"/>
    <w:rPr>
      <w:sz w:val="16"/>
      <w:szCs w:val="16"/>
    </w:rPr>
  </w:style>
  <w:style w:type="paragraph" w:customStyle="1" w:styleId="TableContents">
    <w:name w:val="Table Contents"/>
    <w:basedOn w:val="a"/>
    <w:rsid w:val="00097349"/>
    <w:pPr>
      <w:suppressAutoHyphens/>
    </w:pPr>
    <w:rPr>
      <w:lang w:eastAsia="ar-SA"/>
    </w:rPr>
  </w:style>
  <w:style w:type="table" w:styleId="ae">
    <w:name w:val="Table Grid"/>
    <w:basedOn w:val="a1"/>
    <w:uiPriority w:val="59"/>
    <w:rsid w:val="0009734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rsid w:val="00853B4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853B49"/>
    <w:rPr>
      <w:sz w:val="24"/>
      <w:szCs w:val="24"/>
    </w:rPr>
  </w:style>
  <w:style w:type="paragraph" w:styleId="af1">
    <w:name w:val="footer"/>
    <w:basedOn w:val="a"/>
    <w:link w:val="af2"/>
    <w:rsid w:val="00853B4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53B49"/>
    <w:rPr>
      <w:sz w:val="24"/>
      <w:szCs w:val="24"/>
    </w:rPr>
  </w:style>
  <w:style w:type="paragraph" w:styleId="af3">
    <w:name w:val="No Spacing"/>
    <w:uiPriority w:val="1"/>
    <w:qFormat/>
    <w:rsid w:val="00AB3C3B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character" w:customStyle="1" w:styleId="af4">
    <w:name w:val="Основной текст_"/>
    <w:link w:val="10"/>
    <w:rsid w:val="00616D09"/>
    <w:rPr>
      <w:sz w:val="28"/>
      <w:szCs w:val="28"/>
      <w:shd w:val="clear" w:color="auto" w:fill="FFFFFF"/>
    </w:rPr>
  </w:style>
  <w:style w:type="character" w:customStyle="1" w:styleId="2">
    <w:name w:val="Колонтитул (2)_"/>
    <w:link w:val="20"/>
    <w:rsid w:val="00616D09"/>
    <w:rPr>
      <w:shd w:val="clear" w:color="auto" w:fill="FFFFFF"/>
    </w:rPr>
  </w:style>
  <w:style w:type="character" w:customStyle="1" w:styleId="af5">
    <w:name w:val="Другое_"/>
    <w:link w:val="af6"/>
    <w:rsid w:val="00616D09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4"/>
    <w:rsid w:val="00616D09"/>
    <w:pPr>
      <w:widowControl w:val="0"/>
      <w:shd w:val="clear" w:color="auto" w:fill="FFFFFF"/>
      <w:ind w:firstLine="400"/>
    </w:pPr>
    <w:rPr>
      <w:sz w:val="28"/>
      <w:szCs w:val="28"/>
    </w:rPr>
  </w:style>
  <w:style w:type="paragraph" w:customStyle="1" w:styleId="20">
    <w:name w:val="Колонтитул (2)"/>
    <w:basedOn w:val="a"/>
    <w:link w:val="2"/>
    <w:rsid w:val="00616D09"/>
    <w:pPr>
      <w:widowControl w:val="0"/>
      <w:shd w:val="clear" w:color="auto" w:fill="FFFFFF"/>
    </w:pPr>
    <w:rPr>
      <w:sz w:val="20"/>
      <w:szCs w:val="20"/>
    </w:rPr>
  </w:style>
  <w:style w:type="paragraph" w:customStyle="1" w:styleId="af6">
    <w:name w:val="Другое"/>
    <w:basedOn w:val="a"/>
    <w:link w:val="af5"/>
    <w:rsid w:val="00616D09"/>
    <w:pPr>
      <w:widowControl w:val="0"/>
      <w:shd w:val="clear" w:color="auto" w:fill="FFFFFF"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8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B46F8-AFDE-4FBD-8291-FF921E923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АЛЕЙСКОГО РАЙОНА</vt:lpstr>
    </vt:vector>
  </TitlesOfParts>
  <Company>Управление Сельского хозяйства</Company>
  <LinksUpToDate>false</LinksUpToDate>
  <CharactersWithSpaces>10266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АЛЕЙСКОГО РАЙОНА</dc:title>
  <dc:subject/>
  <dc:creator>Дерюгина</dc:creator>
  <cp:keywords/>
  <cp:lastModifiedBy>User</cp:lastModifiedBy>
  <cp:revision>24</cp:revision>
  <cp:lastPrinted>2021-12-07T07:49:00Z</cp:lastPrinted>
  <dcterms:created xsi:type="dcterms:W3CDTF">2021-10-22T00:49:00Z</dcterms:created>
  <dcterms:modified xsi:type="dcterms:W3CDTF">2021-12-07T07:50:00Z</dcterms:modified>
</cp:coreProperties>
</file>