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56" w:rsidRPr="001F4AB8" w:rsidRDefault="00B726FF" w:rsidP="00FF0D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FF0D56" w:rsidRPr="001F4AB8">
        <w:rPr>
          <w:rFonts w:ascii="Times New Roman" w:eastAsia="Calibri" w:hAnsi="Times New Roman" w:cs="Times New Roman"/>
          <w:sz w:val="28"/>
          <w:szCs w:val="28"/>
        </w:rPr>
        <w:t xml:space="preserve"> АЛЕЙСКОГО РАЙОНА</w:t>
      </w:r>
    </w:p>
    <w:p w:rsidR="00FF0D56" w:rsidRPr="001F4AB8" w:rsidRDefault="00FF0D56" w:rsidP="00FF0D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AB8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DA7278" w:rsidRDefault="00DA7278" w:rsidP="00DA7278">
      <w:pPr>
        <w:pStyle w:val="1"/>
        <w:spacing w:after="0" w:line="240" w:lineRule="atLeas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F0D56" w:rsidRPr="00FF0D56" w:rsidRDefault="00FF0D56" w:rsidP="00FF0D56"/>
    <w:p w:rsidR="00DA7278" w:rsidRPr="00DA7278" w:rsidRDefault="00AD1014" w:rsidP="00DA7278">
      <w:pPr>
        <w:spacing w:after="0" w:line="240" w:lineRule="atLeast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13.12.2022</w:t>
      </w:r>
      <w:r w:rsidR="00DA7278" w:rsidRPr="00DA72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04B1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F0D5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04B1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670</w:t>
      </w:r>
    </w:p>
    <w:p w:rsidR="00DA7278" w:rsidRPr="00DA7278" w:rsidRDefault="00DA7278" w:rsidP="00DA7278">
      <w:pPr>
        <w:spacing w:after="0" w:line="240" w:lineRule="atLeast"/>
        <w:ind w:right="-427"/>
        <w:jc w:val="center"/>
        <w:rPr>
          <w:rFonts w:ascii="Times New Roman" w:hAnsi="Times New Roman" w:cs="Times New Roman"/>
          <w:sz w:val="26"/>
          <w:szCs w:val="26"/>
        </w:rPr>
      </w:pPr>
      <w:r w:rsidRPr="00DA7278">
        <w:rPr>
          <w:rFonts w:ascii="Times New Roman" w:hAnsi="Times New Roman" w:cs="Times New Roman"/>
          <w:sz w:val="26"/>
          <w:szCs w:val="26"/>
        </w:rPr>
        <w:t>г. Алейск</w:t>
      </w:r>
    </w:p>
    <w:p w:rsidR="00DA7278" w:rsidRPr="00DA7278" w:rsidRDefault="00DA7278" w:rsidP="00DA7278">
      <w:pPr>
        <w:spacing w:after="0" w:line="240" w:lineRule="atLeast"/>
        <w:ind w:right="-427"/>
        <w:jc w:val="center"/>
        <w:rPr>
          <w:rFonts w:ascii="Times New Roman" w:hAnsi="Times New Roman" w:cs="Times New Roman"/>
          <w:sz w:val="26"/>
          <w:szCs w:val="26"/>
        </w:rPr>
      </w:pPr>
    </w:p>
    <w:p w:rsidR="00DA7278" w:rsidRPr="00DB1ABD" w:rsidRDefault="00DA7278" w:rsidP="00FF0D56">
      <w:pPr>
        <w:spacing w:after="0" w:line="240" w:lineRule="atLeast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F0D56">
        <w:rPr>
          <w:rFonts w:ascii="Times New Roman" w:hAnsi="Times New Roman" w:cs="Times New Roman"/>
          <w:sz w:val="28"/>
          <w:szCs w:val="28"/>
        </w:rPr>
        <w:t>районного</w:t>
      </w:r>
      <w:r w:rsidRPr="00DB1ABD">
        <w:rPr>
          <w:rFonts w:ascii="Times New Roman" w:hAnsi="Times New Roman" w:cs="Times New Roman"/>
          <w:sz w:val="28"/>
          <w:szCs w:val="28"/>
        </w:rPr>
        <w:t xml:space="preserve"> смотра-конкурса</w:t>
      </w:r>
      <w:r w:rsidR="00FF0D56">
        <w:rPr>
          <w:rFonts w:ascii="Times New Roman" w:hAnsi="Times New Roman" w:cs="Times New Roman"/>
          <w:sz w:val="28"/>
          <w:szCs w:val="28"/>
        </w:rPr>
        <w:t xml:space="preserve"> </w:t>
      </w:r>
      <w:r w:rsidRPr="00DB1ABD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3530E7">
        <w:rPr>
          <w:rFonts w:ascii="Times New Roman" w:hAnsi="Times New Roman" w:cs="Times New Roman"/>
          <w:sz w:val="28"/>
          <w:szCs w:val="28"/>
        </w:rPr>
        <w:t>торгового объекта</w:t>
      </w:r>
      <w:r w:rsidRPr="00DB1ABD">
        <w:rPr>
          <w:rFonts w:ascii="Times New Roman" w:hAnsi="Times New Roman" w:cs="Times New Roman"/>
          <w:sz w:val="28"/>
          <w:szCs w:val="28"/>
        </w:rPr>
        <w:t xml:space="preserve"> </w:t>
      </w:r>
      <w:r w:rsidR="00FF0D56">
        <w:rPr>
          <w:rFonts w:ascii="Times New Roman" w:hAnsi="Times New Roman" w:cs="Times New Roman"/>
          <w:sz w:val="28"/>
          <w:szCs w:val="28"/>
        </w:rPr>
        <w:t>Алейского района</w:t>
      </w:r>
      <w:r w:rsidRPr="00DB1ABD">
        <w:rPr>
          <w:rFonts w:ascii="Times New Roman" w:hAnsi="Times New Roman" w:cs="Times New Roman"/>
          <w:sz w:val="28"/>
          <w:szCs w:val="28"/>
        </w:rPr>
        <w:t xml:space="preserve"> – 202</w:t>
      </w:r>
      <w:r w:rsidR="00FF0D56">
        <w:rPr>
          <w:rFonts w:ascii="Times New Roman" w:hAnsi="Times New Roman" w:cs="Times New Roman"/>
          <w:sz w:val="28"/>
          <w:szCs w:val="28"/>
        </w:rPr>
        <w:t>2</w:t>
      </w:r>
      <w:r w:rsidRPr="00DB1ABD">
        <w:rPr>
          <w:rFonts w:ascii="Times New Roman" w:hAnsi="Times New Roman" w:cs="Times New Roman"/>
          <w:sz w:val="28"/>
          <w:szCs w:val="28"/>
        </w:rPr>
        <w:t>»</w:t>
      </w:r>
    </w:p>
    <w:p w:rsidR="001F37CA" w:rsidRDefault="00DA7278" w:rsidP="001F37C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DB1ABD">
        <w:rPr>
          <w:sz w:val="28"/>
          <w:szCs w:val="28"/>
        </w:rPr>
        <w:t xml:space="preserve">            </w:t>
      </w:r>
    </w:p>
    <w:p w:rsidR="00DA7278" w:rsidRPr="007552A4" w:rsidRDefault="00FF0D56" w:rsidP="007552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552A4">
        <w:rPr>
          <w:color w:val="000000"/>
          <w:sz w:val="28"/>
          <w:szCs w:val="28"/>
        </w:rPr>
        <w:t>В</w:t>
      </w:r>
      <w:r w:rsidRPr="0069727B">
        <w:rPr>
          <w:color w:val="000000"/>
          <w:sz w:val="28"/>
          <w:szCs w:val="28"/>
        </w:rPr>
        <w:t xml:space="preserve"> целях стимулирования творческого подхода к оформлению </w:t>
      </w:r>
      <w:r w:rsidR="004C7498">
        <w:rPr>
          <w:color w:val="000000"/>
          <w:sz w:val="28"/>
          <w:szCs w:val="28"/>
        </w:rPr>
        <w:t xml:space="preserve">торговых объектов </w:t>
      </w:r>
      <w:proofErr w:type="spellStart"/>
      <w:r w:rsidR="004C7498">
        <w:rPr>
          <w:color w:val="000000"/>
          <w:sz w:val="28"/>
          <w:szCs w:val="28"/>
        </w:rPr>
        <w:t>Алейского</w:t>
      </w:r>
      <w:proofErr w:type="spellEnd"/>
      <w:r w:rsidR="004C7498">
        <w:rPr>
          <w:color w:val="000000"/>
          <w:sz w:val="28"/>
          <w:szCs w:val="28"/>
        </w:rPr>
        <w:t xml:space="preserve"> </w:t>
      </w:r>
      <w:r w:rsidRPr="007552A4">
        <w:rPr>
          <w:color w:val="000000"/>
          <w:sz w:val="28"/>
          <w:szCs w:val="28"/>
        </w:rPr>
        <w:t>района</w:t>
      </w:r>
      <w:r w:rsidRPr="0069727B">
        <w:rPr>
          <w:color w:val="000000"/>
          <w:sz w:val="28"/>
          <w:szCs w:val="28"/>
        </w:rPr>
        <w:t xml:space="preserve"> к новогодним праздникам</w:t>
      </w:r>
      <w:r w:rsidR="00F4592F">
        <w:rPr>
          <w:color w:val="000000"/>
          <w:sz w:val="28"/>
          <w:szCs w:val="28"/>
        </w:rPr>
        <w:t>,</w:t>
      </w:r>
      <w:r w:rsidRPr="0069727B">
        <w:rPr>
          <w:color w:val="000000"/>
          <w:sz w:val="28"/>
          <w:szCs w:val="28"/>
        </w:rPr>
        <w:t xml:space="preserve"> повышения эстетического и художественного уровня праздничного оформления</w:t>
      </w:r>
      <w:r w:rsidR="00F4592F">
        <w:rPr>
          <w:color w:val="000000"/>
          <w:sz w:val="28"/>
          <w:szCs w:val="28"/>
        </w:rPr>
        <w:t>,</w:t>
      </w:r>
      <w:r w:rsidRPr="0069727B">
        <w:rPr>
          <w:color w:val="000000"/>
          <w:sz w:val="28"/>
          <w:szCs w:val="28"/>
        </w:rPr>
        <w:t xml:space="preserve"> создания праздничной атмосферы для жителей и гостей </w:t>
      </w:r>
      <w:r w:rsidRPr="007552A4">
        <w:rPr>
          <w:color w:val="000000"/>
          <w:sz w:val="28"/>
          <w:szCs w:val="28"/>
        </w:rPr>
        <w:t>района</w:t>
      </w:r>
      <w:r w:rsidRPr="0069727B">
        <w:rPr>
          <w:color w:val="000000"/>
          <w:sz w:val="28"/>
          <w:szCs w:val="28"/>
        </w:rPr>
        <w:t xml:space="preserve"> в новогодние праздники</w:t>
      </w:r>
      <w:r w:rsidR="001F37CA" w:rsidRPr="007552A4">
        <w:rPr>
          <w:spacing w:val="2"/>
          <w:sz w:val="28"/>
          <w:szCs w:val="28"/>
        </w:rPr>
        <w:t>, руководствуясь</w:t>
      </w:r>
      <w:r w:rsidRPr="007552A4">
        <w:rPr>
          <w:spacing w:val="2"/>
          <w:sz w:val="28"/>
          <w:szCs w:val="28"/>
        </w:rPr>
        <w:t xml:space="preserve"> </w:t>
      </w:r>
      <w:r w:rsidR="001F37CA" w:rsidRPr="007552A4">
        <w:rPr>
          <w:spacing w:val="2"/>
          <w:sz w:val="28"/>
          <w:szCs w:val="28"/>
        </w:rPr>
        <w:t xml:space="preserve">Федеральным законом от 06.10.2003 </w:t>
      </w:r>
      <w:r w:rsidRPr="007552A4">
        <w:rPr>
          <w:spacing w:val="2"/>
          <w:sz w:val="28"/>
          <w:szCs w:val="28"/>
        </w:rPr>
        <w:t>№</w:t>
      </w:r>
      <w:r w:rsidR="001F37CA" w:rsidRPr="007552A4">
        <w:rPr>
          <w:spacing w:val="2"/>
          <w:sz w:val="28"/>
          <w:szCs w:val="28"/>
        </w:rPr>
        <w:t xml:space="preserve"> 131-ФЗ </w:t>
      </w:r>
      <w:r w:rsidRPr="007552A4">
        <w:rPr>
          <w:spacing w:val="2"/>
          <w:sz w:val="28"/>
          <w:szCs w:val="28"/>
        </w:rPr>
        <w:t>«</w:t>
      </w:r>
      <w:r w:rsidR="001F37CA" w:rsidRPr="007552A4">
        <w:rPr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552A4">
        <w:rPr>
          <w:spacing w:val="2"/>
          <w:sz w:val="28"/>
          <w:szCs w:val="28"/>
        </w:rPr>
        <w:t>»</w:t>
      </w:r>
      <w:r w:rsidR="001F37CA" w:rsidRPr="007552A4">
        <w:rPr>
          <w:spacing w:val="2"/>
          <w:sz w:val="28"/>
          <w:szCs w:val="28"/>
        </w:rPr>
        <w:t xml:space="preserve">, </w:t>
      </w:r>
      <w:r w:rsidRPr="007552A4">
        <w:rPr>
          <w:spacing w:val="100"/>
          <w:sz w:val="28"/>
          <w:szCs w:val="28"/>
        </w:rPr>
        <w:t>постановля</w:t>
      </w:r>
      <w:r w:rsidRPr="007552A4">
        <w:rPr>
          <w:spacing w:val="2"/>
          <w:sz w:val="28"/>
          <w:szCs w:val="28"/>
        </w:rPr>
        <w:t>ю</w:t>
      </w:r>
      <w:r w:rsidR="00DA7278" w:rsidRPr="007552A4">
        <w:rPr>
          <w:sz w:val="28"/>
          <w:szCs w:val="28"/>
        </w:rPr>
        <w:t>:</w:t>
      </w:r>
      <w:r w:rsidR="00DA7278" w:rsidRPr="007552A4">
        <w:rPr>
          <w:sz w:val="28"/>
          <w:szCs w:val="28"/>
        </w:rPr>
        <w:tab/>
      </w:r>
    </w:p>
    <w:p w:rsidR="00C85A2B" w:rsidRPr="007552A4" w:rsidRDefault="003424F9" w:rsidP="007552A4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A4">
        <w:rPr>
          <w:rFonts w:ascii="Times New Roman" w:hAnsi="Times New Roman" w:cs="Times New Roman"/>
          <w:sz w:val="28"/>
          <w:szCs w:val="28"/>
        </w:rPr>
        <w:t>П</w:t>
      </w:r>
      <w:r w:rsidR="00DA7278" w:rsidRPr="007552A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7552A4">
        <w:rPr>
          <w:rFonts w:ascii="Times New Roman" w:hAnsi="Times New Roman" w:cs="Times New Roman"/>
          <w:sz w:val="28"/>
          <w:szCs w:val="28"/>
        </w:rPr>
        <w:t>районный</w:t>
      </w:r>
      <w:r w:rsidRPr="007552A4">
        <w:rPr>
          <w:rFonts w:ascii="Times New Roman" w:hAnsi="Times New Roman" w:cs="Times New Roman"/>
          <w:sz w:val="28"/>
          <w:szCs w:val="28"/>
        </w:rPr>
        <w:t xml:space="preserve"> смотр -</w:t>
      </w:r>
      <w:r w:rsidR="00DA7278" w:rsidRPr="007552A4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3530E7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</w:t>
      </w:r>
      <w:r w:rsidR="003530E7">
        <w:rPr>
          <w:rFonts w:ascii="Times New Roman" w:hAnsi="Times New Roman" w:cs="Times New Roman"/>
          <w:sz w:val="28"/>
          <w:szCs w:val="28"/>
        </w:rPr>
        <w:t>Алейского района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– 202</w:t>
      </w:r>
      <w:r w:rsidR="003530E7">
        <w:rPr>
          <w:rFonts w:ascii="Times New Roman" w:hAnsi="Times New Roman" w:cs="Times New Roman"/>
          <w:sz w:val="28"/>
          <w:szCs w:val="28"/>
        </w:rPr>
        <w:t>2</w:t>
      </w:r>
      <w:r w:rsidR="00C85A2B" w:rsidRPr="007552A4">
        <w:rPr>
          <w:rFonts w:ascii="Times New Roman" w:hAnsi="Times New Roman" w:cs="Times New Roman"/>
          <w:sz w:val="28"/>
          <w:szCs w:val="28"/>
        </w:rPr>
        <w:t>»</w:t>
      </w:r>
      <w:r w:rsidR="00F4592F">
        <w:rPr>
          <w:rFonts w:ascii="Times New Roman" w:hAnsi="Times New Roman" w:cs="Times New Roman"/>
          <w:sz w:val="28"/>
          <w:szCs w:val="28"/>
        </w:rPr>
        <w:t>.</w:t>
      </w:r>
    </w:p>
    <w:p w:rsidR="00DA7278" w:rsidRPr="007552A4" w:rsidRDefault="00DA7278" w:rsidP="007552A4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A4">
        <w:rPr>
          <w:rFonts w:ascii="Times New Roman" w:hAnsi="Times New Roman" w:cs="Times New Roman"/>
          <w:sz w:val="28"/>
          <w:szCs w:val="28"/>
        </w:rPr>
        <w:t>Утвердить:</w:t>
      </w:r>
    </w:p>
    <w:p w:rsidR="00DA7278" w:rsidRPr="007552A4" w:rsidRDefault="00DA7278" w:rsidP="007552A4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A4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FF0D56" w:rsidRPr="007552A4">
        <w:rPr>
          <w:rFonts w:ascii="Times New Roman" w:hAnsi="Times New Roman" w:cs="Times New Roman"/>
          <w:sz w:val="28"/>
          <w:szCs w:val="28"/>
        </w:rPr>
        <w:t>районного</w:t>
      </w:r>
      <w:r w:rsidRPr="007552A4">
        <w:rPr>
          <w:rFonts w:ascii="Times New Roman" w:hAnsi="Times New Roman" w:cs="Times New Roman"/>
          <w:sz w:val="28"/>
          <w:szCs w:val="28"/>
        </w:rPr>
        <w:t xml:space="preserve"> </w:t>
      </w:r>
      <w:r w:rsidR="00A50616" w:rsidRPr="007552A4">
        <w:rPr>
          <w:rFonts w:ascii="Times New Roman" w:hAnsi="Times New Roman" w:cs="Times New Roman"/>
          <w:sz w:val="28"/>
          <w:szCs w:val="28"/>
        </w:rPr>
        <w:t xml:space="preserve">смотра - </w:t>
      </w:r>
      <w:r w:rsidRPr="007552A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3530E7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</w:t>
      </w:r>
      <w:r w:rsidR="003530E7">
        <w:rPr>
          <w:rFonts w:ascii="Times New Roman" w:hAnsi="Times New Roman" w:cs="Times New Roman"/>
          <w:sz w:val="28"/>
          <w:szCs w:val="28"/>
        </w:rPr>
        <w:t>Алейского района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– 202</w:t>
      </w:r>
      <w:r w:rsidR="003530E7">
        <w:rPr>
          <w:rFonts w:ascii="Times New Roman" w:hAnsi="Times New Roman" w:cs="Times New Roman"/>
          <w:sz w:val="28"/>
          <w:szCs w:val="28"/>
        </w:rPr>
        <w:t>2</w:t>
      </w:r>
      <w:r w:rsidR="00C85A2B" w:rsidRPr="007552A4">
        <w:rPr>
          <w:rFonts w:ascii="Times New Roman" w:hAnsi="Times New Roman" w:cs="Times New Roman"/>
          <w:sz w:val="28"/>
          <w:szCs w:val="28"/>
        </w:rPr>
        <w:t>»</w:t>
      </w:r>
      <w:r w:rsidR="007552A4">
        <w:rPr>
          <w:rFonts w:ascii="Times New Roman" w:hAnsi="Times New Roman" w:cs="Times New Roman"/>
          <w:sz w:val="28"/>
          <w:szCs w:val="28"/>
        </w:rPr>
        <w:t xml:space="preserve"> </w:t>
      </w:r>
      <w:r w:rsidR="00753CA7" w:rsidRPr="007552A4">
        <w:rPr>
          <w:rFonts w:ascii="Times New Roman" w:hAnsi="Times New Roman" w:cs="Times New Roman"/>
          <w:sz w:val="28"/>
          <w:szCs w:val="28"/>
        </w:rPr>
        <w:t>(приложение</w:t>
      </w:r>
      <w:r w:rsidR="001F37CA" w:rsidRPr="007552A4">
        <w:rPr>
          <w:rFonts w:ascii="Times New Roman" w:hAnsi="Times New Roman" w:cs="Times New Roman"/>
          <w:sz w:val="28"/>
          <w:szCs w:val="28"/>
        </w:rPr>
        <w:t xml:space="preserve"> № 1</w:t>
      </w:r>
      <w:r w:rsidR="00753CA7" w:rsidRPr="007552A4">
        <w:rPr>
          <w:rFonts w:ascii="Times New Roman" w:hAnsi="Times New Roman" w:cs="Times New Roman"/>
          <w:sz w:val="28"/>
          <w:szCs w:val="28"/>
        </w:rPr>
        <w:t>)</w:t>
      </w:r>
      <w:r w:rsidR="001F37CA" w:rsidRPr="007552A4">
        <w:rPr>
          <w:rFonts w:ascii="Times New Roman" w:hAnsi="Times New Roman" w:cs="Times New Roman"/>
          <w:sz w:val="28"/>
          <w:szCs w:val="28"/>
        </w:rPr>
        <w:t>;</w:t>
      </w:r>
    </w:p>
    <w:p w:rsidR="001F37CA" w:rsidRPr="007552A4" w:rsidRDefault="001F37CA" w:rsidP="007552A4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A4">
        <w:rPr>
          <w:rFonts w:ascii="Times New Roman" w:hAnsi="Times New Roman" w:cs="Times New Roman"/>
          <w:sz w:val="28"/>
          <w:szCs w:val="28"/>
        </w:rPr>
        <w:t>Заявку на уча</w:t>
      </w:r>
      <w:r w:rsidR="00A50616" w:rsidRPr="007552A4">
        <w:rPr>
          <w:rFonts w:ascii="Times New Roman" w:hAnsi="Times New Roman" w:cs="Times New Roman"/>
          <w:sz w:val="28"/>
          <w:szCs w:val="28"/>
        </w:rPr>
        <w:t xml:space="preserve">стие в </w:t>
      </w:r>
      <w:r w:rsidR="007552A4">
        <w:rPr>
          <w:rFonts w:ascii="Times New Roman" w:hAnsi="Times New Roman" w:cs="Times New Roman"/>
          <w:sz w:val="28"/>
          <w:szCs w:val="28"/>
        </w:rPr>
        <w:t>районном</w:t>
      </w:r>
      <w:r w:rsidR="00A50616" w:rsidRPr="007552A4">
        <w:rPr>
          <w:rFonts w:ascii="Times New Roman" w:hAnsi="Times New Roman" w:cs="Times New Roman"/>
          <w:sz w:val="28"/>
          <w:szCs w:val="28"/>
        </w:rPr>
        <w:t xml:space="preserve"> смотре - конкурсе</w:t>
      </w:r>
      <w:r w:rsidRPr="007552A4">
        <w:rPr>
          <w:rFonts w:ascii="Times New Roman" w:hAnsi="Times New Roman" w:cs="Times New Roman"/>
          <w:sz w:val="28"/>
          <w:szCs w:val="28"/>
        </w:rPr>
        <w:t xml:space="preserve"> 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3530E7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</w:t>
      </w:r>
      <w:r w:rsidR="003530E7">
        <w:rPr>
          <w:rFonts w:ascii="Times New Roman" w:hAnsi="Times New Roman" w:cs="Times New Roman"/>
          <w:sz w:val="28"/>
          <w:szCs w:val="28"/>
        </w:rPr>
        <w:t>Алейского района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– 202</w:t>
      </w:r>
      <w:r w:rsidR="003530E7">
        <w:rPr>
          <w:rFonts w:ascii="Times New Roman" w:hAnsi="Times New Roman" w:cs="Times New Roman"/>
          <w:sz w:val="28"/>
          <w:szCs w:val="28"/>
        </w:rPr>
        <w:t>2</w:t>
      </w:r>
      <w:r w:rsidRPr="007552A4">
        <w:rPr>
          <w:rFonts w:ascii="Times New Roman" w:hAnsi="Times New Roman" w:cs="Times New Roman"/>
          <w:sz w:val="28"/>
          <w:szCs w:val="28"/>
        </w:rPr>
        <w:t>» (приложение № 2);</w:t>
      </w:r>
    </w:p>
    <w:p w:rsidR="001F37CA" w:rsidRPr="007552A4" w:rsidRDefault="001F37CA" w:rsidP="007552A4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A4">
        <w:rPr>
          <w:rFonts w:ascii="Times New Roman" w:hAnsi="Times New Roman" w:cs="Times New Roman"/>
          <w:sz w:val="28"/>
          <w:szCs w:val="28"/>
        </w:rPr>
        <w:t>Положение о конкурсной комиссии (приложение № 3);</w:t>
      </w:r>
    </w:p>
    <w:p w:rsidR="001F37CA" w:rsidRPr="007552A4" w:rsidRDefault="001F37CA" w:rsidP="007552A4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A4">
        <w:rPr>
          <w:rFonts w:ascii="Times New Roman" w:hAnsi="Times New Roman" w:cs="Times New Roman"/>
          <w:sz w:val="28"/>
          <w:szCs w:val="28"/>
        </w:rPr>
        <w:t>Оценочный лист смотра-конкурса (приложение № 4);</w:t>
      </w:r>
    </w:p>
    <w:p w:rsidR="00DA7278" w:rsidRPr="007552A4" w:rsidRDefault="00DA7278" w:rsidP="007552A4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A4">
        <w:rPr>
          <w:rFonts w:ascii="Times New Roman" w:hAnsi="Times New Roman" w:cs="Times New Roman"/>
          <w:sz w:val="28"/>
          <w:szCs w:val="28"/>
        </w:rPr>
        <w:t>Состав кон</w:t>
      </w:r>
      <w:r w:rsidR="00753CA7" w:rsidRPr="007552A4">
        <w:rPr>
          <w:rFonts w:ascii="Times New Roman" w:hAnsi="Times New Roman" w:cs="Times New Roman"/>
          <w:sz w:val="28"/>
          <w:szCs w:val="28"/>
        </w:rPr>
        <w:t>курсной комиссии</w:t>
      </w:r>
      <w:r w:rsidR="001F37CA" w:rsidRPr="007552A4">
        <w:rPr>
          <w:rFonts w:ascii="Times New Roman" w:hAnsi="Times New Roman" w:cs="Times New Roman"/>
          <w:sz w:val="28"/>
          <w:szCs w:val="28"/>
        </w:rPr>
        <w:t xml:space="preserve"> </w:t>
      </w:r>
      <w:r w:rsidR="00753CA7" w:rsidRPr="007552A4">
        <w:rPr>
          <w:rFonts w:ascii="Times New Roman" w:hAnsi="Times New Roman" w:cs="Times New Roman"/>
          <w:sz w:val="28"/>
          <w:szCs w:val="28"/>
        </w:rPr>
        <w:t>(приложение</w:t>
      </w:r>
      <w:r w:rsidR="001F37CA" w:rsidRPr="007552A4">
        <w:rPr>
          <w:rFonts w:ascii="Times New Roman" w:hAnsi="Times New Roman" w:cs="Times New Roman"/>
          <w:sz w:val="28"/>
          <w:szCs w:val="28"/>
        </w:rPr>
        <w:t xml:space="preserve"> № 5</w:t>
      </w:r>
      <w:r w:rsidR="00753CA7" w:rsidRPr="007552A4">
        <w:rPr>
          <w:rFonts w:ascii="Times New Roman" w:hAnsi="Times New Roman" w:cs="Times New Roman"/>
          <w:sz w:val="28"/>
          <w:szCs w:val="28"/>
        </w:rPr>
        <w:t>).</w:t>
      </w:r>
    </w:p>
    <w:p w:rsidR="001F37CA" w:rsidRPr="007552A4" w:rsidRDefault="00FF251A" w:rsidP="007552A4">
      <w:pPr>
        <w:pStyle w:val="a4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A4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r w:rsidR="007552A4">
        <w:rPr>
          <w:rFonts w:ascii="Times New Roman" w:eastAsia="Calibri" w:hAnsi="Times New Roman" w:cs="Times New Roman"/>
          <w:sz w:val="28"/>
          <w:szCs w:val="28"/>
        </w:rPr>
        <w:t xml:space="preserve">информационного </w:t>
      </w:r>
      <w:r w:rsidRPr="007552A4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B726F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755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2A4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755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2A4">
        <w:rPr>
          <w:rFonts w:ascii="Times New Roman" w:eastAsia="Calibri" w:hAnsi="Times New Roman" w:cs="Times New Roman"/>
          <w:sz w:val="28"/>
          <w:szCs w:val="28"/>
        </w:rPr>
        <w:t>В. В. Носкову</w:t>
      </w:r>
      <w:r w:rsidRPr="00755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52A4">
        <w:rPr>
          <w:rFonts w:ascii="Times New Roman" w:eastAsia="Calibri" w:hAnsi="Times New Roman" w:cs="Times New Roman"/>
          <w:sz w:val="28"/>
          <w:szCs w:val="28"/>
        </w:rPr>
        <w:t>разместить постановление</w:t>
      </w:r>
      <w:proofErr w:type="gramEnd"/>
      <w:r w:rsidRPr="007552A4">
        <w:rPr>
          <w:rFonts w:ascii="Times New Roman" w:eastAsia="Calibri" w:hAnsi="Times New Roman" w:cs="Times New Roman"/>
          <w:sz w:val="28"/>
          <w:szCs w:val="28"/>
        </w:rPr>
        <w:t xml:space="preserve"> на официальном Интернет-сайте </w:t>
      </w:r>
      <w:r w:rsidR="007552A4">
        <w:rPr>
          <w:rFonts w:ascii="Times New Roman" w:eastAsia="Calibri" w:hAnsi="Times New Roman" w:cs="Times New Roman"/>
          <w:sz w:val="28"/>
          <w:szCs w:val="28"/>
        </w:rPr>
        <w:t>Алейского района</w:t>
      </w:r>
      <w:r w:rsidR="007715D8" w:rsidRPr="007552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5C47" w:rsidRPr="00DB1ABD" w:rsidRDefault="00235C47" w:rsidP="00DA7278">
      <w:pPr>
        <w:pStyle w:val="a4"/>
        <w:spacing w:after="0" w:afterAutospacing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52A4" w:rsidTr="00616766">
        <w:tc>
          <w:tcPr>
            <w:tcW w:w="4785" w:type="dxa"/>
          </w:tcPr>
          <w:p w:rsidR="007552A4" w:rsidRDefault="007552A4" w:rsidP="0061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B726F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финансово-экономическим вопросам</w:t>
            </w:r>
            <w:r w:rsidR="00F4592F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финансам, налоговой и кредитной политике администрации района</w:t>
            </w:r>
          </w:p>
        </w:tc>
        <w:tc>
          <w:tcPr>
            <w:tcW w:w="4786" w:type="dxa"/>
            <w:vAlign w:val="bottom"/>
          </w:tcPr>
          <w:p w:rsidR="007552A4" w:rsidRDefault="00CB5465" w:rsidP="0061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-370840</wp:posOffset>
                  </wp:positionV>
                  <wp:extent cx="1133475" cy="790575"/>
                  <wp:effectExtent l="19050" t="0" r="9525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4017010</wp:posOffset>
                  </wp:positionH>
                  <wp:positionV relativeFrom="paragraph">
                    <wp:posOffset>1287780</wp:posOffset>
                  </wp:positionV>
                  <wp:extent cx="1133475" cy="790575"/>
                  <wp:effectExtent l="1905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4017010</wp:posOffset>
                  </wp:positionH>
                  <wp:positionV relativeFrom="paragraph">
                    <wp:posOffset>1287780</wp:posOffset>
                  </wp:positionV>
                  <wp:extent cx="1133475" cy="79057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52A4">
              <w:rPr>
                <w:rFonts w:ascii="Times New Roman" w:hAnsi="Times New Roman" w:cs="Times New Roman"/>
                <w:sz w:val="28"/>
                <w:szCs w:val="28"/>
              </w:rPr>
              <w:t>Г. В. Гранкина</w:t>
            </w:r>
          </w:p>
        </w:tc>
      </w:tr>
    </w:tbl>
    <w:p w:rsidR="008B03A4" w:rsidRPr="00DB1ABD" w:rsidRDefault="008B03A4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03A4" w:rsidRPr="00DB1ABD" w:rsidRDefault="008B03A4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FF" w:rsidRPr="00AD1014" w:rsidRDefault="007552A4" w:rsidP="00AD1014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Уткина Светлана Юрьевна, </w:t>
      </w:r>
      <w:r w:rsidR="00DA7278" w:rsidRPr="008B03A4">
        <w:rPr>
          <w:rFonts w:ascii="Times New Roman" w:hAnsi="Times New Roman" w:cs="Times New Roman"/>
          <w:sz w:val="18"/>
          <w:szCs w:val="18"/>
        </w:rPr>
        <w:t>(38553)</w:t>
      </w:r>
      <w:r>
        <w:rPr>
          <w:rFonts w:ascii="Times New Roman" w:hAnsi="Times New Roman" w:cs="Times New Roman"/>
          <w:sz w:val="18"/>
          <w:szCs w:val="18"/>
        </w:rPr>
        <w:t>66315</w:t>
      </w:r>
    </w:p>
    <w:p w:rsidR="000379E1" w:rsidRPr="00052B50" w:rsidRDefault="000379E1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r w:rsidR="003530E7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</w:p>
    <w:p w:rsidR="00AD1014" w:rsidRDefault="000379E1" w:rsidP="003530E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2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</w:t>
      </w:r>
      <w:r w:rsidR="00B726F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7552A4" w:rsidRPr="00052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Алейского района</w:t>
      </w:r>
      <w:r w:rsidR="00052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79E1" w:rsidRPr="00052B50" w:rsidRDefault="000379E1" w:rsidP="003530E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2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AD1014">
        <w:rPr>
          <w:rFonts w:ascii="Times New Roman" w:hAnsi="Times New Roman" w:cs="Times New Roman"/>
          <w:bCs/>
          <w:color w:val="000000"/>
          <w:sz w:val="24"/>
          <w:szCs w:val="24"/>
        </w:rPr>
        <w:t>13.12.2022</w:t>
      </w:r>
      <w:r w:rsidRPr="00052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AD1014">
        <w:rPr>
          <w:rFonts w:ascii="Times New Roman" w:hAnsi="Times New Roman" w:cs="Times New Roman"/>
          <w:bCs/>
          <w:color w:val="000000"/>
          <w:sz w:val="24"/>
          <w:szCs w:val="24"/>
        </w:rPr>
        <w:t>670</w:t>
      </w:r>
    </w:p>
    <w:p w:rsidR="000379E1" w:rsidRDefault="000379E1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52B50" w:rsidRPr="00052B50" w:rsidRDefault="00052B50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379E1" w:rsidRPr="00052B50" w:rsidRDefault="000379E1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530E7" w:rsidRDefault="000379E1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="00FF0D56"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районного</w:t>
      </w: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смотра-конкурса</w:t>
      </w:r>
    </w:p>
    <w:p w:rsidR="003530E7" w:rsidRDefault="003530E7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sz w:val="28"/>
          <w:szCs w:val="28"/>
        </w:rPr>
        <w:t>«Лучшее новогоднее оформление торгового объекта</w:t>
      </w:r>
    </w:p>
    <w:p w:rsidR="000379E1" w:rsidRPr="00052B50" w:rsidRDefault="003530E7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sz w:val="28"/>
          <w:szCs w:val="28"/>
        </w:rPr>
        <w:t>Алейского района – 2022»</w:t>
      </w:r>
      <w:r w:rsidR="000379E1"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79E1" w:rsidRPr="00052B50" w:rsidRDefault="000379E1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79E1" w:rsidRPr="00052B50" w:rsidRDefault="000379E1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379E1" w:rsidRPr="00052B50" w:rsidRDefault="000379E1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организации, проведения </w:t>
      </w:r>
      <w:r w:rsidR="00FF0D56" w:rsidRPr="00052B50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смотра-конкурса 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3530E7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</w:t>
      </w:r>
      <w:r w:rsidR="003530E7">
        <w:rPr>
          <w:rFonts w:ascii="Times New Roman" w:hAnsi="Times New Roman" w:cs="Times New Roman"/>
          <w:sz w:val="28"/>
          <w:szCs w:val="28"/>
        </w:rPr>
        <w:t>Алейского района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– 202</w:t>
      </w:r>
      <w:r w:rsidR="003530E7">
        <w:rPr>
          <w:rFonts w:ascii="Times New Roman" w:hAnsi="Times New Roman" w:cs="Times New Roman"/>
          <w:sz w:val="28"/>
          <w:szCs w:val="28"/>
        </w:rPr>
        <w:t>2»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смотр-конкурс) и условия участия в нем.</w:t>
      </w:r>
    </w:p>
    <w:p w:rsidR="000379E1" w:rsidRPr="00052B50" w:rsidRDefault="000379E1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1.2. Цели проведения смотра-конкурса: </w:t>
      </w:r>
    </w:p>
    <w:p w:rsidR="000379E1" w:rsidRPr="00052B50" w:rsidRDefault="000379E1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сохранение и развитие традиций, связанных с подготовкой и проведением новогодних и рождественских праздников;</w:t>
      </w:r>
    </w:p>
    <w:p w:rsidR="000379E1" w:rsidRPr="00052B50" w:rsidRDefault="000379E1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придание праздничного облика </w:t>
      </w:r>
      <w:r w:rsidR="007552A4" w:rsidRPr="00052B50">
        <w:rPr>
          <w:rFonts w:ascii="Times New Roman" w:hAnsi="Times New Roman" w:cs="Times New Roman"/>
          <w:color w:val="000000"/>
          <w:sz w:val="28"/>
          <w:szCs w:val="28"/>
        </w:rPr>
        <w:t>Алейскому району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в преддверии новогодних и рождественских праздников;</w:t>
      </w:r>
    </w:p>
    <w:p w:rsidR="000379E1" w:rsidRPr="00052B50" w:rsidRDefault="000379E1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привлечение организаций</w:t>
      </w:r>
      <w:r w:rsidR="0019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индивидуальных предпринимателей </w:t>
      </w:r>
      <w:r w:rsidR="00193408">
        <w:rPr>
          <w:rFonts w:ascii="Times New Roman" w:hAnsi="Times New Roman" w:cs="Times New Roman"/>
          <w:color w:val="000000"/>
          <w:sz w:val="28"/>
          <w:szCs w:val="28"/>
        </w:rPr>
        <w:t xml:space="preserve">сферы торговли </w:t>
      </w:r>
      <w:r w:rsidR="007552A4" w:rsidRPr="00052B50">
        <w:rPr>
          <w:rFonts w:ascii="Times New Roman" w:hAnsi="Times New Roman" w:cs="Times New Roman"/>
          <w:color w:val="000000"/>
          <w:sz w:val="28"/>
          <w:szCs w:val="28"/>
        </w:rPr>
        <w:t>Алейского района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к созданию праздничной атмосферы в 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>Алейском районе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в предновогодние дни, новогодние и рождественские праздники;</w:t>
      </w:r>
    </w:p>
    <w:p w:rsidR="000379E1" w:rsidRPr="00052B50" w:rsidRDefault="000379E1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лучшего новогоднего оформления </w:t>
      </w:r>
      <w:r w:rsidR="00F4592F">
        <w:rPr>
          <w:rFonts w:ascii="Times New Roman" w:hAnsi="Times New Roman" w:cs="Times New Roman"/>
          <w:color w:val="000000"/>
          <w:sz w:val="28"/>
          <w:szCs w:val="28"/>
        </w:rPr>
        <w:t>торгового объекта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в преддверии празднования Нового года.</w:t>
      </w:r>
    </w:p>
    <w:p w:rsidR="000379E1" w:rsidRPr="00052B50" w:rsidRDefault="000379E1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Организатором смотра-конкурса является комитет по экономике </w:t>
      </w:r>
      <w:r w:rsidR="00B726F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Алейского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2A4" w:rsidRPr="00052B5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79E1" w:rsidRDefault="000379E1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1.4. В смотре-конкурсе могут принимать участие организации </w:t>
      </w:r>
      <w:r w:rsidR="00193408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индивидуальные предприниматели сферы 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торговли 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Алейского </w:t>
      </w:r>
      <w:r w:rsidR="007552A4" w:rsidRPr="00052B5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2B50" w:rsidRPr="00052B50" w:rsidRDefault="00052B50" w:rsidP="00052B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E1" w:rsidRPr="00052B50" w:rsidRDefault="000379E1" w:rsidP="00052B5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Условия смотра-конкурса</w:t>
      </w:r>
    </w:p>
    <w:p w:rsidR="000379E1" w:rsidRPr="00052B50" w:rsidRDefault="000379E1" w:rsidP="00052B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смотре-конкурсе является добровольным. </w:t>
      </w:r>
    </w:p>
    <w:p w:rsidR="000379E1" w:rsidRPr="00052B50" w:rsidRDefault="000379E1" w:rsidP="00052B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индивидуальные предприниматели 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Алейского </w:t>
      </w:r>
      <w:r w:rsidR="007552A4" w:rsidRPr="00052B5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 xml:space="preserve">сферы торговли 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>для участия в смотре-конкурсе подают заявки в конкурсную комиссию по адресу: г.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>Алейск, ул.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Сердюка, д. 97, </w:t>
      </w:r>
      <w:proofErr w:type="spellStart"/>
      <w:r w:rsidRPr="00052B50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электронный адрес </w:t>
      </w:r>
      <w:r w:rsidRPr="00052B5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52B50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052B50" w:rsidRPr="00052B50">
        <w:rPr>
          <w:rFonts w:ascii="Times New Roman" w:hAnsi="Times New Roman" w:cs="Times New Roman"/>
          <w:color w:val="000000"/>
          <w:sz w:val="28"/>
          <w:szCs w:val="28"/>
          <w:lang w:val="en-US"/>
        </w:rPr>
        <w:t>cwetlana</w:t>
      </w:r>
      <w:proofErr w:type="spellEnd"/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52B50" w:rsidRPr="00052B5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52B50">
        <w:rPr>
          <w:rFonts w:ascii="Times New Roman" w:hAnsi="Times New Roman" w:cs="Times New Roman"/>
          <w:color w:val="000000"/>
          <w:sz w:val="28"/>
          <w:szCs w:val="28"/>
        </w:rPr>
        <w:t>, по форме согласно приложению к настоящему Положению.</w:t>
      </w:r>
    </w:p>
    <w:p w:rsidR="000379E1" w:rsidRPr="00052B50" w:rsidRDefault="000379E1" w:rsidP="00052B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E5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с </w:t>
      </w:r>
      <w:r w:rsidR="00052B50" w:rsidRPr="007004E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7004E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7004E5" w:rsidRPr="007004E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004E5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7552A4" w:rsidRPr="007004E5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7004E5">
        <w:rPr>
          <w:rFonts w:ascii="Times New Roman" w:hAnsi="Times New Roman" w:cs="Times New Roman"/>
          <w:color w:val="000000"/>
          <w:sz w:val="28"/>
          <w:szCs w:val="28"/>
        </w:rPr>
        <w:t xml:space="preserve"> года включительно.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заявка составлена в единственном экземпляре и подписана заявителем (заявка может быть заполнена от руки или машинописным способом, распечатана посредством электронных печатающих устройств);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полномочия представителя оформлены в установленном порядке;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тексты документов написаны разборчиво;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(наименование) заявителя, адрес его места жительства (места нахождения), телефон написаны полностью;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документы не исполнены карандашом.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К заявке прикладываются фото</w:t>
      </w:r>
      <w:r w:rsidR="00B726FF">
        <w:rPr>
          <w:rFonts w:ascii="Times New Roman" w:hAnsi="Times New Roman" w:cs="Times New Roman"/>
          <w:color w:val="000000"/>
          <w:sz w:val="28"/>
          <w:szCs w:val="28"/>
        </w:rPr>
        <w:t>, видео (на электронном носителе)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>, отражающие оформление объекта по тематике смотра-конкурса.</w:t>
      </w:r>
    </w:p>
    <w:p w:rsidR="000379E1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Заявки, представленные позже указанного срока, к рассмотрению не принимаются.</w:t>
      </w:r>
    </w:p>
    <w:p w:rsidR="00052B50" w:rsidRPr="00052B50" w:rsidRDefault="00052B50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Номинации смотра-конкурса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3.1. Смотр-конкурс проводится по следующим номинациям:</w:t>
      </w:r>
    </w:p>
    <w:p w:rsidR="000379E1" w:rsidRPr="00052B50" w:rsidRDefault="00052B50" w:rsidP="00052B50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379E1" w:rsidRPr="00052B50">
        <w:rPr>
          <w:rFonts w:ascii="Times New Roman" w:hAnsi="Times New Roman" w:cs="Times New Roman"/>
          <w:color w:val="000000"/>
          <w:sz w:val="28"/>
          <w:szCs w:val="28"/>
        </w:rPr>
        <w:t>Лучшее новогоднее оформление среди объектов торговли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 xml:space="preserve"> в населенном пункте с численностью проживающих до 500 человек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379E1" w:rsidRPr="00052B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30E7" w:rsidRPr="00052B50" w:rsidRDefault="003530E7" w:rsidP="003530E7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«Лучшее новогоднее оформление среди объектов торговли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населенном пункте с численностью проживающих более 500 человек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9E1" w:rsidRDefault="000379E1" w:rsidP="00052B50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3.2. При наличии менее двух участников в номинации смотр-конкурс признается несостоявшимся в данной номинации.</w:t>
      </w:r>
    </w:p>
    <w:p w:rsidR="00052B50" w:rsidRPr="00052B50" w:rsidRDefault="00052B50" w:rsidP="00052B50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победителей смотра-конкурса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Оценка выставляется по следующим критериям: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декоративно-художественное и световое оформление витрин, входных зон, а также наличие новогодней атрибутики на прилегающей к объекту территории (наличие оформленных светодиодными гирляндами деревьев, наличие украшенных живых или искусственных елей и т.д.) - от 0 до 5 баллов;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декоративно-художественное оформление интерьеров объектов (торговые залы, салоны, рабочие места и т.д.) по новогодней тематике - от 0 до 5 баллов;</w:t>
      </w:r>
    </w:p>
    <w:p w:rsidR="000379E1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использование инноваций в украшении - от 0 до 5 баллов.</w:t>
      </w:r>
    </w:p>
    <w:p w:rsidR="00052B50" w:rsidRPr="00052B50" w:rsidRDefault="00052B50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Подведение итогов смотра-конкурса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5.1. Подведение итогов смотра-конкурса осуществляется конкурсной </w:t>
      </w:r>
      <w:r w:rsidRPr="007004E5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до </w:t>
      </w:r>
      <w:r w:rsidR="007004E5" w:rsidRPr="007004E5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00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B50" w:rsidRPr="007004E5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7004E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52B50" w:rsidRPr="007004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4E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5.2. В каждой номинации присуждается одно первое место.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5.3. Победителями смотра-конкурса признаются участники, набравшие наибольшее количество баллов в своей номинации.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5.4. Победители смотра-конкурса, занявшие первые места, награждаются дипломами </w:t>
      </w:r>
      <w:r w:rsidR="00B726F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Алейского </w:t>
      </w:r>
      <w:r w:rsidR="007552A4" w:rsidRPr="00052B5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>а и ценным подарком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9E1" w:rsidRPr="00052B50" w:rsidRDefault="000379E1" w:rsidP="00052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5.5. Результаты смотра-конкурса размещаются на официальном сайте </w:t>
      </w:r>
      <w:r w:rsidR="00B726F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B50"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Алейского </w:t>
      </w:r>
      <w:r w:rsidR="007552A4" w:rsidRPr="00052B5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не позднее 10 дней с даты окончания подведения итогов смотра-конкурса.</w:t>
      </w:r>
    </w:p>
    <w:p w:rsidR="000379E1" w:rsidRDefault="000379E1" w:rsidP="000379E1">
      <w:pPr>
        <w:autoSpaceDE w:val="0"/>
        <w:autoSpaceDN w:val="0"/>
        <w:adjustRightInd w:val="0"/>
        <w:ind w:left="261"/>
        <w:jc w:val="center"/>
        <w:rPr>
          <w:color w:val="000000"/>
        </w:rPr>
      </w:pPr>
    </w:p>
    <w:p w:rsidR="000379E1" w:rsidRPr="00052B50" w:rsidRDefault="000379E1" w:rsidP="003530E7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052B50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D1014" w:rsidRDefault="000379E1" w:rsidP="003530E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</w:t>
      </w:r>
      <w:r w:rsidR="00B726F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30E7">
        <w:rPr>
          <w:rFonts w:ascii="Times New Roman" w:hAnsi="Times New Roman" w:cs="Times New Roman"/>
          <w:bCs/>
          <w:color w:val="000000"/>
          <w:sz w:val="24"/>
          <w:szCs w:val="24"/>
        </w:rPr>
        <w:t>Алейского района</w:t>
      </w: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AD1014">
        <w:rPr>
          <w:rFonts w:ascii="Times New Roman" w:hAnsi="Times New Roman" w:cs="Times New Roman"/>
          <w:bCs/>
          <w:color w:val="000000"/>
          <w:sz w:val="24"/>
          <w:szCs w:val="24"/>
        </w:rPr>
        <w:t>13.12.2022 №670</w:t>
      </w:r>
    </w:p>
    <w:p w:rsidR="003530E7" w:rsidRDefault="003530E7" w:rsidP="000379E1">
      <w:pPr>
        <w:autoSpaceDE w:val="0"/>
        <w:autoSpaceDN w:val="0"/>
        <w:adjustRightInd w:val="0"/>
        <w:ind w:left="26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E1" w:rsidRPr="00052B50" w:rsidRDefault="000379E1" w:rsidP="003530E7">
      <w:pPr>
        <w:autoSpaceDE w:val="0"/>
        <w:autoSpaceDN w:val="0"/>
        <w:adjustRightInd w:val="0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2B50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0379E1" w:rsidRDefault="000379E1" w:rsidP="000379E1">
      <w:pPr>
        <w:autoSpaceDE w:val="0"/>
        <w:autoSpaceDN w:val="0"/>
        <w:adjustRightInd w:val="0"/>
        <w:ind w:left="261"/>
        <w:rPr>
          <w:color w:val="000000"/>
          <w:sz w:val="26"/>
          <w:szCs w:val="26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3530E7" w:rsidRDefault="000379E1" w:rsidP="003530E7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участие в </w:t>
      </w:r>
      <w:r w:rsidR="003530E7"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районном</w:t>
      </w:r>
      <w:r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смотре-конкурсе</w:t>
      </w:r>
    </w:p>
    <w:p w:rsidR="003530E7" w:rsidRDefault="003530E7" w:rsidP="003530E7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sz w:val="28"/>
          <w:szCs w:val="28"/>
        </w:rPr>
        <w:t>«Лучшее новогоднее оформление торгового объекта</w:t>
      </w:r>
    </w:p>
    <w:p w:rsidR="003530E7" w:rsidRPr="003530E7" w:rsidRDefault="003530E7" w:rsidP="003530E7">
      <w:pPr>
        <w:tabs>
          <w:tab w:val="left" w:pos="540"/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sz w:val="28"/>
          <w:szCs w:val="28"/>
        </w:rPr>
        <w:t>Алейского района – 2022»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0E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</w:rPr>
      </w:pPr>
      <w:r w:rsidRPr="003530E7">
        <w:rPr>
          <w:rFonts w:ascii="Times New Roman" w:hAnsi="Times New Roman" w:cs="Times New Roman"/>
          <w:color w:val="000000"/>
        </w:rPr>
        <w:t>(наименование организации,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</w:rPr>
      </w:pPr>
      <w:r w:rsidRPr="003530E7"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</w:rPr>
      </w:pPr>
      <w:r w:rsidRPr="003530E7">
        <w:rPr>
          <w:rFonts w:ascii="Times New Roman" w:hAnsi="Times New Roman" w:cs="Times New Roman"/>
          <w:color w:val="000000"/>
        </w:rPr>
        <w:t>индивидуального предпринимателя)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0E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0379E1" w:rsidRPr="003530E7" w:rsidRDefault="000379E1" w:rsidP="003530E7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</w:rPr>
      </w:pPr>
      <w:r w:rsidRPr="003530E7">
        <w:rPr>
          <w:rFonts w:ascii="Times New Roman" w:hAnsi="Times New Roman" w:cs="Times New Roman"/>
          <w:color w:val="000000"/>
        </w:rPr>
        <w:t>(ФИО)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0E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</w:rPr>
      </w:pPr>
      <w:r w:rsidRPr="003530E7">
        <w:rPr>
          <w:rFonts w:ascii="Times New Roman" w:hAnsi="Times New Roman" w:cs="Times New Roman"/>
          <w:color w:val="000000"/>
        </w:rPr>
        <w:t>(наименование номинации)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0E7">
        <w:rPr>
          <w:rFonts w:ascii="Times New Roman" w:hAnsi="Times New Roman" w:cs="Times New Roman"/>
          <w:color w:val="000000"/>
          <w:sz w:val="26"/>
          <w:szCs w:val="26"/>
        </w:rPr>
        <w:t>Адрес, контактный телефон: ____________________________________________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0E7">
        <w:rPr>
          <w:rFonts w:ascii="Times New Roman" w:hAnsi="Times New Roman" w:cs="Times New Roman"/>
          <w:color w:val="000000"/>
          <w:sz w:val="26"/>
          <w:szCs w:val="26"/>
        </w:rPr>
        <w:t>_____________________    __________________    __________________________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</w:rPr>
      </w:pPr>
      <w:r w:rsidRPr="003530E7">
        <w:rPr>
          <w:rFonts w:ascii="Times New Roman" w:hAnsi="Times New Roman" w:cs="Times New Roman"/>
          <w:color w:val="000000"/>
        </w:rPr>
        <w:t xml:space="preserve">               (должность)                                (подпись)                             (расшифровка подписи)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530E7">
        <w:rPr>
          <w:rFonts w:ascii="Times New Roman" w:hAnsi="Times New Roman" w:cs="Times New Roman"/>
          <w:color w:val="000000"/>
          <w:sz w:val="26"/>
          <w:szCs w:val="26"/>
        </w:rPr>
        <w:t xml:space="preserve">"____" ________________ 20____г. 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379E1" w:rsidRPr="003530E7" w:rsidRDefault="000379E1" w:rsidP="003530E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0E7">
        <w:rPr>
          <w:rFonts w:ascii="Times New Roman" w:hAnsi="Times New Roman" w:cs="Times New Roman"/>
          <w:color w:val="000000"/>
          <w:sz w:val="26"/>
          <w:szCs w:val="26"/>
        </w:rPr>
        <w:t>_________________________________         ________________________________</w:t>
      </w:r>
    </w:p>
    <w:p w:rsidR="000379E1" w:rsidRPr="003530E7" w:rsidRDefault="000379E1" w:rsidP="003530E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</w:rPr>
      </w:pPr>
      <w:r w:rsidRPr="003530E7">
        <w:rPr>
          <w:rFonts w:ascii="Times New Roman" w:hAnsi="Times New Roman" w:cs="Times New Roman"/>
          <w:color w:val="000000"/>
        </w:rPr>
        <w:t xml:space="preserve">  (подпись секретаря конкурсной комиссии)                               (расшифровка подписи)</w:t>
      </w:r>
    </w:p>
    <w:p w:rsidR="000379E1" w:rsidRDefault="000379E1" w:rsidP="000379E1">
      <w:pPr>
        <w:autoSpaceDE w:val="0"/>
        <w:autoSpaceDN w:val="0"/>
        <w:adjustRightInd w:val="0"/>
        <w:spacing w:after="120"/>
        <w:rPr>
          <w:b/>
          <w:bCs/>
          <w:color w:val="000000"/>
          <w:sz w:val="26"/>
          <w:szCs w:val="26"/>
        </w:rPr>
      </w:pPr>
    </w:p>
    <w:p w:rsidR="003530E7" w:rsidRDefault="003530E7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</w:p>
    <w:p w:rsidR="003530E7" w:rsidRDefault="003530E7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</w:p>
    <w:p w:rsidR="003530E7" w:rsidRDefault="003530E7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</w:p>
    <w:p w:rsidR="003530E7" w:rsidRDefault="003530E7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</w:p>
    <w:p w:rsidR="003530E7" w:rsidRDefault="003530E7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</w:p>
    <w:p w:rsidR="003530E7" w:rsidRDefault="003530E7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</w:p>
    <w:p w:rsidR="003530E7" w:rsidRDefault="003530E7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</w:p>
    <w:p w:rsidR="003530E7" w:rsidRDefault="003530E7" w:rsidP="00AD1014">
      <w:pPr>
        <w:tabs>
          <w:tab w:val="left" w:pos="99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0379E1" w:rsidRPr="003530E7" w:rsidRDefault="000379E1" w:rsidP="003530E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3</w:t>
      </w:r>
    </w:p>
    <w:p w:rsidR="00AD1014" w:rsidRDefault="000379E1" w:rsidP="003530E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</w:t>
      </w:r>
      <w:r w:rsidR="00B726F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Алейского </w:t>
      </w:r>
      <w:r w:rsidR="007552A4"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79E1" w:rsidRPr="003530E7" w:rsidRDefault="000379E1" w:rsidP="003530E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AD1014">
        <w:rPr>
          <w:rFonts w:ascii="Times New Roman" w:hAnsi="Times New Roman" w:cs="Times New Roman"/>
          <w:bCs/>
          <w:color w:val="000000"/>
          <w:sz w:val="24"/>
          <w:szCs w:val="24"/>
        </w:rPr>
        <w:t>13.12.2022 №670</w:t>
      </w:r>
    </w:p>
    <w:p w:rsidR="000379E1" w:rsidRDefault="000379E1" w:rsidP="000379E1">
      <w:pPr>
        <w:tabs>
          <w:tab w:val="left" w:pos="990"/>
        </w:tabs>
        <w:autoSpaceDE w:val="0"/>
        <w:autoSpaceDN w:val="0"/>
        <w:adjustRightInd w:val="0"/>
        <w:ind w:left="5580"/>
        <w:jc w:val="center"/>
        <w:rPr>
          <w:bCs/>
          <w:color w:val="000000"/>
          <w:sz w:val="26"/>
          <w:szCs w:val="26"/>
        </w:rPr>
      </w:pPr>
    </w:p>
    <w:p w:rsidR="000379E1" w:rsidRPr="003530E7" w:rsidRDefault="000379E1" w:rsidP="003530E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конкурсной комиссии 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379E1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полномочия конкурсной комиссии, которая создается в целях рассмотрения заявок от организаций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предпринимателей 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 xml:space="preserve">Алейского </w:t>
      </w:r>
      <w:r w:rsidR="007552A4" w:rsidRPr="003530E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определения победителей смотра-конкурса 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3530E7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</w:t>
      </w:r>
      <w:r w:rsidR="003530E7">
        <w:rPr>
          <w:rFonts w:ascii="Times New Roman" w:hAnsi="Times New Roman" w:cs="Times New Roman"/>
          <w:sz w:val="28"/>
          <w:szCs w:val="28"/>
        </w:rPr>
        <w:t>Алейского района</w:t>
      </w:r>
      <w:r w:rsidR="003530E7" w:rsidRPr="00DB1ABD">
        <w:rPr>
          <w:rFonts w:ascii="Times New Roman" w:hAnsi="Times New Roman" w:cs="Times New Roman"/>
          <w:sz w:val="28"/>
          <w:szCs w:val="28"/>
        </w:rPr>
        <w:t xml:space="preserve"> – 202</w:t>
      </w:r>
      <w:r w:rsidR="003530E7">
        <w:rPr>
          <w:rFonts w:ascii="Times New Roman" w:hAnsi="Times New Roman" w:cs="Times New Roman"/>
          <w:sz w:val="28"/>
          <w:szCs w:val="28"/>
        </w:rPr>
        <w:t>2</w:t>
      </w:r>
      <w:r w:rsidR="003530E7" w:rsidRPr="00DB1ABD">
        <w:rPr>
          <w:rFonts w:ascii="Times New Roman" w:hAnsi="Times New Roman" w:cs="Times New Roman"/>
          <w:sz w:val="28"/>
          <w:szCs w:val="28"/>
        </w:rPr>
        <w:t>»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смотр-конкурс) в соответствии с заявленными номинациями.</w:t>
      </w:r>
    </w:p>
    <w:p w:rsidR="003530E7" w:rsidRPr="003530E7" w:rsidRDefault="003530E7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работы конкурсной комиссии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2.1. Конкурсная комиссия осуществляет свою деятельность путем проведения заседаний.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2.2. Заседания конкурсной комиссии проводятся после </w:t>
      </w:r>
      <w:r w:rsidR="003530E7">
        <w:rPr>
          <w:rFonts w:ascii="Times New Roman" w:hAnsi="Times New Roman" w:cs="Times New Roman"/>
          <w:color w:val="000000"/>
          <w:sz w:val="28"/>
          <w:szCs w:val="28"/>
        </w:rPr>
        <w:t>завершения срока подачи заявок</w:t>
      </w:r>
      <w:r w:rsidR="00B729C6">
        <w:rPr>
          <w:rFonts w:ascii="Times New Roman" w:hAnsi="Times New Roman" w:cs="Times New Roman"/>
          <w:color w:val="000000"/>
          <w:sz w:val="28"/>
          <w:szCs w:val="28"/>
        </w:rPr>
        <w:t xml:space="preserve"> от организаций, индивидуальных предпринимателей,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участвующих в смотре-конкурсе по каждой номинации. 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2.3. Конкурсную комиссию возглавляет председатель, а в его отсутствие - заместитель председателя конкурсной комиссии. 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2.4. Состав конкурсной комиссии утверждается </w:t>
      </w:r>
      <w:r w:rsidR="00B729C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726F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9C6">
        <w:rPr>
          <w:rFonts w:ascii="Times New Roman" w:hAnsi="Times New Roman" w:cs="Times New Roman"/>
          <w:color w:val="000000"/>
          <w:sz w:val="28"/>
          <w:szCs w:val="28"/>
        </w:rPr>
        <w:t xml:space="preserve">Алейского </w:t>
      </w:r>
      <w:r w:rsidR="007552A4" w:rsidRPr="003530E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9E1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2.5. В состав конкурсной комиссии входят представители структурных подразделений </w:t>
      </w:r>
      <w:r w:rsidR="00B726F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9C6">
        <w:rPr>
          <w:rFonts w:ascii="Times New Roman" w:hAnsi="Times New Roman" w:cs="Times New Roman"/>
          <w:color w:val="000000"/>
          <w:sz w:val="28"/>
          <w:szCs w:val="28"/>
        </w:rPr>
        <w:t xml:space="preserve">Алейского </w:t>
      </w:r>
      <w:r w:rsidR="007552A4" w:rsidRPr="003530E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29C6" w:rsidRPr="003530E7" w:rsidRDefault="00B729C6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работы конкурсной комиссии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3.1. Конкурсная комиссия имеет право запрашивать и получать информацию, необходимую для осуществления своей работы. 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3.2. Решения конкурсной комиссии принимаются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решающим.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3.3. Председатель конкурсной комиссии: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утверждает повестку дня заседаний конкурсной комиссии;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руководит деятельностью конкурсной комиссии;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председательствует на заседаниях конкурсной комиссии;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подписывает протоколы заседаний конкурсной комиссии;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исполнением принятых конкурсной комиссией решений.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Секретарь конкурсной комиссии: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ведет прием заявок;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заседаний конкурсной комиссии, информирование членов конкурсной комиссии по всем вопросам, относящимся к их функциям, о времени и месте проведения заседаний конкурсной комиссии и обеспечивает членов конкурсной комиссии необходимыми материалами;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оформляет протокол заседания конкурсной комиссии;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осуществляет иные функции организационно-технического характера в соответствии с поручениями председателя конкурсной комиссии.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3.5. Члены конкурсной комиссии: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участвуют в решении всех вопросов, входящих в компетенцию конкурсной комиссии;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участвуют в заседаниях конкурсной комиссии.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3.6. Конкурсная комиссия определяет победителей смотра-конкурса в соответствии с критериями оценки, установленными Положением о проведении </w:t>
      </w:r>
      <w:r w:rsidR="00FF0D56" w:rsidRPr="003530E7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 смотра-конкурса </w:t>
      </w:r>
      <w:r w:rsidR="00B729C6" w:rsidRPr="00DB1ABD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B729C6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B729C6" w:rsidRPr="00DB1ABD">
        <w:rPr>
          <w:rFonts w:ascii="Times New Roman" w:hAnsi="Times New Roman" w:cs="Times New Roman"/>
          <w:sz w:val="28"/>
          <w:szCs w:val="28"/>
        </w:rPr>
        <w:t xml:space="preserve"> </w:t>
      </w:r>
      <w:r w:rsidR="00B729C6">
        <w:rPr>
          <w:rFonts w:ascii="Times New Roman" w:hAnsi="Times New Roman" w:cs="Times New Roman"/>
          <w:sz w:val="28"/>
          <w:szCs w:val="28"/>
        </w:rPr>
        <w:t>Алейского района</w:t>
      </w:r>
      <w:r w:rsidR="00B729C6" w:rsidRPr="00DB1ABD">
        <w:rPr>
          <w:rFonts w:ascii="Times New Roman" w:hAnsi="Times New Roman" w:cs="Times New Roman"/>
          <w:sz w:val="28"/>
          <w:szCs w:val="28"/>
        </w:rPr>
        <w:t xml:space="preserve"> – 202</w:t>
      </w:r>
      <w:r w:rsidR="00B729C6">
        <w:rPr>
          <w:rFonts w:ascii="Times New Roman" w:hAnsi="Times New Roman" w:cs="Times New Roman"/>
          <w:sz w:val="28"/>
          <w:szCs w:val="28"/>
        </w:rPr>
        <w:t>2</w:t>
      </w:r>
      <w:r w:rsidR="00B729C6" w:rsidRPr="00DB1ABD">
        <w:rPr>
          <w:rFonts w:ascii="Times New Roman" w:hAnsi="Times New Roman" w:cs="Times New Roman"/>
          <w:sz w:val="28"/>
          <w:szCs w:val="28"/>
        </w:rPr>
        <w:t>»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Члены конкурсной комиссии заполняют оценочный лист согласно приложению к настоящему Положению.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 xml:space="preserve">3.7. Решения конкурсной комиссии оформляются протоколами, которые подписываются присутствующими на заседании членами конкурсной комиссии. </w:t>
      </w:r>
    </w:p>
    <w:p w:rsidR="000379E1" w:rsidRPr="003530E7" w:rsidRDefault="000379E1" w:rsidP="00353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E7">
        <w:rPr>
          <w:rFonts w:ascii="Times New Roman" w:hAnsi="Times New Roman" w:cs="Times New Roman"/>
          <w:color w:val="000000"/>
          <w:sz w:val="28"/>
          <w:szCs w:val="28"/>
        </w:rPr>
        <w:t>В протоколах указываются особые мнения членов конкурсной комиссии</w:t>
      </w:r>
      <w:r w:rsidR="00B72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0E7">
        <w:rPr>
          <w:rFonts w:ascii="Times New Roman" w:hAnsi="Times New Roman" w:cs="Times New Roman"/>
          <w:color w:val="000000"/>
          <w:sz w:val="28"/>
          <w:szCs w:val="28"/>
        </w:rPr>
        <w:t>(при наличии).</w:t>
      </w: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Pr="00B729C6" w:rsidRDefault="000379E1" w:rsidP="00B729C6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B729C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B729C6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AD1014" w:rsidRDefault="000379E1" w:rsidP="00AD101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</w:t>
      </w:r>
      <w:r w:rsidR="00B726F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B72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Алейского </w:t>
      </w:r>
      <w:r w:rsidR="007552A4" w:rsidRPr="00B729C6"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Pr="00B72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D1014" w:rsidRPr="003530E7" w:rsidRDefault="00AD1014" w:rsidP="00AD101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13.12.2022 №670</w:t>
      </w:r>
    </w:p>
    <w:p w:rsidR="000379E1" w:rsidRPr="00B729C6" w:rsidRDefault="000379E1" w:rsidP="00B729C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Pr="00B729C6" w:rsidRDefault="000379E1" w:rsidP="00B729C6">
      <w:pPr>
        <w:tabs>
          <w:tab w:val="left" w:pos="1290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E1" w:rsidRPr="00B729C6" w:rsidRDefault="000379E1" w:rsidP="00B729C6">
      <w:pPr>
        <w:tabs>
          <w:tab w:val="left" w:pos="1290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729C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Оценочный лист участника смотра-конкурса</w:t>
      </w:r>
    </w:p>
    <w:p w:rsidR="000379E1" w:rsidRPr="00B729C6" w:rsidRDefault="000379E1" w:rsidP="00B7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379E1" w:rsidRPr="00B729C6" w:rsidRDefault="000379E1" w:rsidP="00B72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29C6">
        <w:rPr>
          <w:rFonts w:ascii="Times New Roman" w:hAnsi="Times New Roman" w:cs="Times New Roman"/>
          <w:color w:val="000000"/>
        </w:rPr>
        <w:t>__________________________________________</w:t>
      </w:r>
      <w:r w:rsidR="00B729C6">
        <w:rPr>
          <w:rFonts w:ascii="Times New Roman" w:hAnsi="Times New Roman" w:cs="Times New Roman"/>
          <w:color w:val="000000"/>
        </w:rPr>
        <w:t>________</w:t>
      </w:r>
      <w:r w:rsidRPr="00B729C6">
        <w:rPr>
          <w:rFonts w:ascii="Times New Roman" w:hAnsi="Times New Roman" w:cs="Times New Roman"/>
          <w:color w:val="000000"/>
        </w:rPr>
        <w:t>___________________________________</w:t>
      </w:r>
    </w:p>
    <w:p w:rsidR="000379E1" w:rsidRPr="00B729C6" w:rsidRDefault="000379E1" w:rsidP="00B7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729C6">
        <w:rPr>
          <w:rFonts w:ascii="Times New Roman" w:hAnsi="Times New Roman" w:cs="Times New Roman"/>
          <w:color w:val="000000"/>
        </w:rPr>
        <w:t>(наименование участника)</w:t>
      </w:r>
    </w:p>
    <w:p w:rsidR="000379E1" w:rsidRPr="00B729C6" w:rsidRDefault="000379E1" w:rsidP="00B72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29C6">
        <w:rPr>
          <w:rFonts w:ascii="Times New Roman" w:hAnsi="Times New Roman" w:cs="Times New Roman"/>
          <w:color w:val="000000"/>
        </w:rPr>
        <w:t>_______________________________________________________________</w:t>
      </w:r>
      <w:r w:rsidR="00B729C6">
        <w:rPr>
          <w:rFonts w:ascii="Times New Roman" w:hAnsi="Times New Roman" w:cs="Times New Roman"/>
          <w:color w:val="000000"/>
        </w:rPr>
        <w:t>________</w:t>
      </w:r>
      <w:r w:rsidRPr="00B729C6">
        <w:rPr>
          <w:rFonts w:ascii="Times New Roman" w:hAnsi="Times New Roman" w:cs="Times New Roman"/>
          <w:color w:val="000000"/>
        </w:rPr>
        <w:t>______________</w:t>
      </w:r>
    </w:p>
    <w:p w:rsidR="000379E1" w:rsidRPr="00B729C6" w:rsidRDefault="000379E1" w:rsidP="00B7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729C6">
        <w:rPr>
          <w:rFonts w:ascii="Times New Roman" w:hAnsi="Times New Roman" w:cs="Times New Roman"/>
          <w:color w:val="000000"/>
        </w:rPr>
        <w:t>(номинация)</w:t>
      </w:r>
    </w:p>
    <w:p w:rsidR="000379E1" w:rsidRPr="00B729C6" w:rsidRDefault="000379E1" w:rsidP="00B7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379E1" w:rsidRDefault="000379E1" w:rsidP="000379E1">
      <w:pPr>
        <w:autoSpaceDE w:val="0"/>
        <w:autoSpaceDN w:val="0"/>
        <w:adjustRightInd w:val="0"/>
        <w:rPr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98"/>
        <w:gridCol w:w="7082"/>
        <w:gridCol w:w="1785"/>
      </w:tblGrid>
      <w:tr w:rsidR="000379E1" w:rsidRPr="00B729C6" w:rsidTr="00B729C6">
        <w:trPr>
          <w:trHeight w:val="503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баллов</w:t>
            </w:r>
          </w:p>
        </w:tc>
      </w:tr>
      <w:tr w:rsidR="000379E1" w:rsidRPr="00B729C6" w:rsidTr="00B729C6">
        <w:trPr>
          <w:trHeight w:val="1462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Декоративно-художественное и световое оформление витрин, входных зон, а также наличие новогодней атрибутики на прилегающей к объекту территории (наличие оформленных светодиодными гирляндами деревьев, наличие украшенных живых или искусственных елей и т.д.) (от 0 до 5 баллов) 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9E1" w:rsidRPr="00B729C6" w:rsidTr="00B729C6">
        <w:trPr>
          <w:trHeight w:val="973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Декоративно-художественное оформление интерьеров объектов (торговые залы, салоны, рабочие места и т.д.) по новогодней тематике (от 0 до 5 баллов)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9E1" w:rsidRPr="00B729C6" w:rsidTr="00B729C6">
        <w:trPr>
          <w:trHeight w:val="785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инноваций в украшении объекта (от 0 </w:t>
            </w: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 5 баллов)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Pr="00B729C6" w:rsidRDefault="000379E1" w:rsidP="00B7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580"/>
        <w:jc w:val="center"/>
        <w:rPr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B729C6" w:rsidRDefault="00B729C6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B729C6" w:rsidRDefault="00B729C6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B729C6" w:rsidRDefault="00B729C6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B729C6" w:rsidRDefault="00B729C6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B729C6" w:rsidRDefault="00B729C6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B729C6" w:rsidRDefault="00B729C6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B729C6" w:rsidRDefault="00B729C6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0379E1" w:rsidRPr="00B729C6" w:rsidRDefault="000379E1" w:rsidP="00B729C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B729C6" w:rsidRPr="00B72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Pr="00B729C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AD1014" w:rsidRDefault="000379E1" w:rsidP="00AD101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</w:t>
      </w:r>
      <w:r w:rsidR="00B726F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B72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Алейского </w:t>
      </w:r>
      <w:r w:rsidR="007552A4" w:rsidRPr="00B729C6"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Pr="00B72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D1014" w:rsidRPr="003530E7" w:rsidRDefault="00AD1014" w:rsidP="00AD101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0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13.12.2022 №670</w:t>
      </w:r>
    </w:p>
    <w:p w:rsidR="000379E1" w:rsidRPr="00B729C6" w:rsidRDefault="000379E1" w:rsidP="00B729C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b/>
          <w:bCs/>
          <w:color w:val="000000"/>
          <w:sz w:val="26"/>
          <w:szCs w:val="26"/>
        </w:rPr>
      </w:pPr>
    </w:p>
    <w:p w:rsidR="000379E1" w:rsidRPr="00B729C6" w:rsidRDefault="000379E1" w:rsidP="00B729C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79E1" w:rsidRPr="00B729C6" w:rsidRDefault="000379E1" w:rsidP="00B729C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0379E1" w:rsidRDefault="000379E1" w:rsidP="00B729C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конкурсной комиссии </w:t>
      </w:r>
    </w:p>
    <w:p w:rsidR="00B729C6" w:rsidRPr="00B729C6" w:rsidRDefault="00B729C6" w:rsidP="00B729C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63" w:type="dxa"/>
        <w:tblInd w:w="-1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448"/>
        <w:gridCol w:w="540"/>
        <w:gridCol w:w="6675"/>
      </w:tblGrid>
      <w:tr w:rsidR="000379E1" w:rsidRPr="00B729C6" w:rsidTr="00B726FF">
        <w:trPr>
          <w:trHeight w:val="532"/>
        </w:trPr>
        <w:tc>
          <w:tcPr>
            <w:tcW w:w="2448" w:type="dxa"/>
          </w:tcPr>
          <w:p w:rsidR="000379E1" w:rsidRPr="00B729C6" w:rsidRDefault="00B729C6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Гранкина Г. В.</w:t>
            </w:r>
          </w:p>
        </w:tc>
        <w:tc>
          <w:tcPr>
            <w:tcW w:w="540" w:type="dxa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главы </w:t>
            </w:r>
            <w:r w:rsidR="00B72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Алейского </w:t>
            </w:r>
            <w:r w:rsidR="007552A4"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финансово-экономическим вопросам</w:t>
            </w: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конкурсной комиссии</w:t>
            </w:r>
          </w:p>
        </w:tc>
      </w:tr>
      <w:tr w:rsidR="000379E1" w:rsidRPr="00B729C6" w:rsidTr="00B726FF">
        <w:trPr>
          <w:trHeight w:val="564"/>
        </w:trPr>
        <w:tc>
          <w:tcPr>
            <w:tcW w:w="2448" w:type="dxa"/>
          </w:tcPr>
          <w:p w:rsidR="000379E1" w:rsidRPr="00B729C6" w:rsidRDefault="00B729C6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Уткина С. Ю.</w:t>
            </w:r>
          </w:p>
        </w:tc>
        <w:tc>
          <w:tcPr>
            <w:tcW w:w="540" w:type="dxa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по экономике, заместитель председателя конкурсной комиссии</w:t>
            </w:r>
          </w:p>
        </w:tc>
      </w:tr>
      <w:tr w:rsidR="000379E1" w:rsidRPr="00B729C6" w:rsidTr="00B726FF">
        <w:trPr>
          <w:trHeight w:val="245"/>
        </w:trPr>
        <w:tc>
          <w:tcPr>
            <w:tcW w:w="2448" w:type="dxa"/>
          </w:tcPr>
          <w:p w:rsidR="000379E1" w:rsidRPr="00B729C6" w:rsidRDefault="00B729C6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И. Ю.</w:t>
            </w:r>
          </w:p>
        </w:tc>
        <w:tc>
          <w:tcPr>
            <w:tcW w:w="540" w:type="dxa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0379E1" w:rsidRPr="00B729C6" w:rsidRDefault="00B729C6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</w:t>
            </w:r>
            <w:r w:rsidR="000379E1"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комитета по экономике </w:t>
            </w:r>
            <w:r w:rsidR="00B72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0379E1"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52A4"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0379E1"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секретарь конкурсной комиссии</w:t>
            </w:r>
          </w:p>
        </w:tc>
      </w:tr>
      <w:tr w:rsidR="000379E1" w:rsidRPr="00B729C6" w:rsidTr="00B729C6">
        <w:trPr>
          <w:trHeight w:val="245"/>
        </w:trPr>
        <w:tc>
          <w:tcPr>
            <w:tcW w:w="9663" w:type="dxa"/>
            <w:gridSpan w:val="3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Члены конкурсной комиссии:</w:t>
            </w:r>
          </w:p>
        </w:tc>
      </w:tr>
      <w:tr w:rsidR="000379E1" w:rsidRPr="00B729C6" w:rsidTr="00B726FF">
        <w:trPr>
          <w:trHeight w:val="245"/>
        </w:trPr>
        <w:tc>
          <w:tcPr>
            <w:tcW w:w="2448" w:type="dxa"/>
          </w:tcPr>
          <w:p w:rsidR="000379E1" w:rsidRPr="00B729C6" w:rsidRDefault="00B729C6" w:rsidP="00B729C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Скопичевская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 В.</w:t>
            </w:r>
            <w:r w:rsidR="000379E1"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0379E1" w:rsidRPr="00B729C6" w:rsidRDefault="00B729C6" w:rsidP="00B729C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B726F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B729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работе с территориями и социальному развитию сел, председатель комитета по культуре</w:t>
            </w:r>
            <w:r w:rsidR="00B726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Администрации</w:t>
            </w:r>
            <w:r w:rsidR="00B726FF" w:rsidRPr="00B726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0379E1" w:rsidRPr="00B729C6" w:rsidTr="00B726FF">
        <w:trPr>
          <w:trHeight w:val="245"/>
        </w:trPr>
        <w:tc>
          <w:tcPr>
            <w:tcW w:w="2448" w:type="dxa"/>
          </w:tcPr>
          <w:p w:rsidR="000379E1" w:rsidRPr="00B729C6" w:rsidRDefault="00B726FF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Дьякова Л. Л.</w:t>
            </w:r>
          </w:p>
        </w:tc>
        <w:tc>
          <w:tcPr>
            <w:tcW w:w="540" w:type="dxa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5" w:type="dxa"/>
            <w:vAlign w:val="center"/>
          </w:tcPr>
          <w:p w:rsidR="000379E1" w:rsidRPr="00B726FF" w:rsidRDefault="00B726FF" w:rsidP="00B7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6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отдела по взаимодействию с органами местного самоуправления и организационной работе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Администрации</w:t>
            </w:r>
            <w:r w:rsidRPr="00B726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0379E1" w:rsidRPr="00B729C6" w:rsidTr="00B726FF">
        <w:trPr>
          <w:trHeight w:val="245"/>
        </w:trPr>
        <w:tc>
          <w:tcPr>
            <w:tcW w:w="2448" w:type="dxa"/>
          </w:tcPr>
          <w:p w:rsidR="000379E1" w:rsidRPr="00B729C6" w:rsidRDefault="00B726FF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 Б.</w:t>
            </w:r>
          </w:p>
        </w:tc>
        <w:tc>
          <w:tcPr>
            <w:tcW w:w="540" w:type="dxa"/>
          </w:tcPr>
          <w:p w:rsidR="000379E1" w:rsidRPr="00B729C6" w:rsidRDefault="000379E1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0379E1" w:rsidRPr="00B726FF" w:rsidRDefault="00B726FF" w:rsidP="00B7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6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заведующий отделом по труду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</w:t>
            </w:r>
            <w:r w:rsidRPr="00B726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</w:tbl>
    <w:p w:rsidR="000379E1" w:rsidRDefault="000379E1" w:rsidP="000379E1">
      <w:pPr>
        <w:widowControl w:val="0"/>
        <w:spacing w:after="120"/>
        <w:jc w:val="center"/>
      </w:pPr>
    </w:p>
    <w:p w:rsidR="000379E1" w:rsidRDefault="000379E1" w:rsidP="000379E1">
      <w:pPr>
        <w:widowControl w:val="0"/>
        <w:spacing w:after="120"/>
        <w:jc w:val="center"/>
      </w:pPr>
    </w:p>
    <w:p w:rsidR="000379E1" w:rsidRDefault="000379E1" w:rsidP="000379E1">
      <w:pPr>
        <w:widowControl w:val="0"/>
        <w:spacing w:after="120"/>
        <w:jc w:val="center"/>
      </w:pPr>
    </w:p>
    <w:p w:rsidR="000379E1" w:rsidRDefault="000379E1" w:rsidP="000379E1">
      <w:pPr>
        <w:widowControl w:val="0"/>
        <w:spacing w:after="120"/>
        <w:jc w:val="center"/>
      </w:pPr>
    </w:p>
    <w:p w:rsidR="000379E1" w:rsidRPr="008B03A4" w:rsidRDefault="000379E1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0379E1" w:rsidRPr="008B03A4" w:rsidSect="00FF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F07"/>
    <w:multiLevelType w:val="multilevel"/>
    <w:tmpl w:val="E55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278"/>
    <w:rsid w:val="000379E1"/>
    <w:rsid w:val="00052B50"/>
    <w:rsid w:val="000E51A0"/>
    <w:rsid w:val="000F2FC9"/>
    <w:rsid w:val="00193408"/>
    <w:rsid w:val="001F37CA"/>
    <w:rsid w:val="00204B1C"/>
    <w:rsid w:val="002332E2"/>
    <w:rsid w:val="00235C47"/>
    <w:rsid w:val="00245DC4"/>
    <w:rsid w:val="002A229F"/>
    <w:rsid w:val="002C7655"/>
    <w:rsid w:val="003424F9"/>
    <w:rsid w:val="003530E7"/>
    <w:rsid w:val="00363660"/>
    <w:rsid w:val="00427074"/>
    <w:rsid w:val="004C7498"/>
    <w:rsid w:val="005360E0"/>
    <w:rsid w:val="005433DD"/>
    <w:rsid w:val="00577AD2"/>
    <w:rsid w:val="00645C8B"/>
    <w:rsid w:val="007004E5"/>
    <w:rsid w:val="007419FB"/>
    <w:rsid w:val="00753CA7"/>
    <w:rsid w:val="007552A4"/>
    <w:rsid w:val="007715D8"/>
    <w:rsid w:val="007A245A"/>
    <w:rsid w:val="008607A6"/>
    <w:rsid w:val="0086576E"/>
    <w:rsid w:val="008803C4"/>
    <w:rsid w:val="008B03A4"/>
    <w:rsid w:val="00964187"/>
    <w:rsid w:val="009A5D39"/>
    <w:rsid w:val="009C3410"/>
    <w:rsid w:val="00A50616"/>
    <w:rsid w:val="00A76921"/>
    <w:rsid w:val="00AD1014"/>
    <w:rsid w:val="00B726FF"/>
    <w:rsid w:val="00B729C6"/>
    <w:rsid w:val="00C27CF3"/>
    <w:rsid w:val="00C30281"/>
    <w:rsid w:val="00C85A2B"/>
    <w:rsid w:val="00CB5465"/>
    <w:rsid w:val="00DA7278"/>
    <w:rsid w:val="00DB1ABD"/>
    <w:rsid w:val="00EC6EDC"/>
    <w:rsid w:val="00F4592F"/>
    <w:rsid w:val="00FF0D56"/>
    <w:rsid w:val="00FF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39"/>
  </w:style>
  <w:style w:type="paragraph" w:styleId="1">
    <w:name w:val="heading 1"/>
    <w:basedOn w:val="a"/>
    <w:next w:val="a"/>
    <w:link w:val="10"/>
    <w:qFormat/>
    <w:rsid w:val="00DA72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2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Обычный (веб) Знак"/>
    <w:basedOn w:val="a0"/>
    <w:link w:val="a4"/>
    <w:locked/>
    <w:rsid w:val="00DA7278"/>
    <w:rPr>
      <w:sz w:val="24"/>
      <w:szCs w:val="24"/>
    </w:rPr>
  </w:style>
  <w:style w:type="paragraph" w:styleId="a4">
    <w:name w:val="Normal (Web)"/>
    <w:basedOn w:val="a"/>
    <w:link w:val="a3"/>
    <w:unhideWhenUsed/>
    <w:rsid w:val="00DA727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rsid w:val="001F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F37CA"/>
    <w:rPr>
      <w:color w:val="0000FF"/>
      <w:u w:val="single"/>
    </w:rPr>
  </w:style>
  <w:style w:type="paragraph" w:styleId="3">
    <w:name w:val="Body Text Indent 3"/>
    <w:basedOn w:val="a"/>
    <w:link w:val="30"/>
    <w:rsid w:val="008803C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03C4"/>
    <w:rPr>
      <w:rFonts w:ascii="Times New Roman" w:eastAsia="Calibri" w:hAnsi="Times New Roman" w:cs="Times New Roman"/>
      <w:sz w:val="16"/>
      <w:szCs w:val="16"/>
    </w:rPr>
  </w:style>
  <w:style w:type="table" w:styleId="a6">
    <w:name w:val="Table Grid"/>
    <w:basedOn w:val="a1"/>
    <w:uiPriority w:val="59"/>
    <w:unhideWhenUsed/>
    <w:rsid w:val="007552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Владимир</cp:lastModifiedBy>
  <cp:revision>6</cp:revision>
  <cp:lastPrinted>2022-12-13T09:02:00Z</cp:lastPrinted>
  <dcterms:created xsi:type="dcterms:W3CDTF">2022-12-09T05:55:00Z</dcterms:created>
  <dcterms:modified xsi:type="dcterms:W3CDTF">2022-12-14T06:04:00Z</dcterms:modified>
</cp:coreProperties>
</file>