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22" w:rsidRDefault="00361022" w:rsidP="00B07C2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</w:t>
      </w:r>
      <w:r w:rsidR="006354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07C24" w:rsidRPr="00EC2AA9" w:rsidRDefault="00B07C24" w:rsidP="00B07C2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ОССИЙСКАЯ ФЕДЕРАЦИЯ                                     </w:t>
      </w:r>
    </w:p>
    <w:p w:rsidR="00B07C24" w:rsidRPr="00EC2AA9" w:rsidRDefault="00B07C24" w:rsidP="00B07C2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B07C24" w:rsidRPr="00EC2AA9" w:rsidRDefault="00B07C24" w:rsidP="000E285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="000E28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вос</w:t>
      </w: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ьмой созыв)</w:t>
      </w:r>
    </w:p>
    <w:p w:rsidR="00B07C24" w:rsidRPr="00EC2AA9" w:rsidRDefault="00B07C24" w:rsidP="00B07C2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B07C24" w:rsidRPr="00EC2AA9" w:rsidRDefault="00B07C24" w:rsidP="00B07C24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B07C24" w:rsidRDefault="00B07C24" w:rsidP="00B07C24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7C24" w:rsidRPr="00EC2AA9" w:rsidRDefault="008B3793" w:rsidP="00B07C24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16.03.2023</w:t>
      </w:r>
      <w:r w:rsidR="00D70E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</w:t>
      </w:r>
      <w:r w:rsidR="00B07C24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63540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6</w:t>
      </w:r>
    </w:p>
    <w:p w:rsidR="00B07C24" w:rsidRPr="00EC2AA9" w:rsidRDefault="00B07C24" w:rsidP="00B07C24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B07C24" w:rsidRPr="00EC2AA9" w:rsidRDefault="00B07C24" w:rsidP="00B07C24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Pr="00EC2AA9" w:rsidRDefault="00B07C24" w:rsidP="00B07C24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Pr="00EC2AA9" w:rsidRDefault="00B07C24" w:rsidP="00B07C24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B07C24" w:rsidRPr="00EC2AA9" w:rsidTr="00D70E83">
        <w:trPr>
          <w:trHeight w:val="1429"/>
        </w:trPr>
        <w:tc>
          <w:tcPr>
            <w:tcW w:w="5070" w:type="dxa"/>
            <w:shd w:val="clear" w:color="auto" w:fill="auto"/>
          </w:tcPr>
          <w:p w:rsidR="00B07C24" w:rsidRPr="00EC1EE0" w:rsidRDefault="00D70E83" w:rsidP="00D70E83">
            <w:pPr>
              <w:suppressAutoHyphens/>
              <w:spacing w:after="0" w:line="240" w:lineRule="auto"/>
              <w:ind w:right="4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 внесении</w:t>
            </w:r>
            <w:r w:rsidR="00B07C24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изменений в </w:t>
            </w:r>
            <w:r w:rsidR="00B07C2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</w:t>
            </w:r>
            <w:r w:rsidR="00B07C24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ешение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B07C24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депутатов Алейского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25.08</w:t>
            </w:r>
            <w:r w:rsidR="00B07C24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.20</w:t>
            </w:r>
            <w:r w:rsidR="00B07C2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B07C24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31</w:t>
            </w:r>
            <w:r w:rsidR="00B07C24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B07C2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приватизации муниципального имущества муниципального образования Алейский район Алтайского края</w:t>
            </w:r>
            <w:r w:rsidR="00B07C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07C24" w:rsidRPr="00EC2AA9" w:rsidRDefault="00B07C24" w:rsidP="00B07C24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B07C24" w:rsidRPr="00EC2AA9" w:rsidRDefault="00B07C24" w:rsidP="00B07C24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="007256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пунктом 3 части 1 </w:t>
      </w:r>
      <w:hyperlink r:id="rId5" w:history="1">
        <w:r w:rsidR="007256E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статьи</w:t>
        </w:r>
        <w:r w:rsidR="000A106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1</w:t>
        </w:r>
        <w:r w:rsidRPr="00EC2A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5</w:t>
        </w:r>
      </w:hyperlink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 организации  местного  самоуправления в  Российской 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256E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9 статьи 26</w:t>
      </w:r>
      <w:r w:rsidR="000A10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</w:t>
      </w:r>
      <w:r w:rsidR="000A106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Алейский район Алтайского края, Собрание депутатов Алейского района  РЕШИЛО:</w:t>
      </w:r>
    </w:p>
    <w:p w:rsidR="00B07C24" w:rsidRPr="00EC2AA9" w:rsidRDefault="00B07C24" w:rsidP="00B07C24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C24" w:rsidRDefault="00B07C24" w:rsidP="00B07C24">
      <w:pPr>
        <w:pStyle w:val="a3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изменения в решение Собрания депутатов Алейского района</w:t>
      </w:r>
    </w:p>
    <w:p w:rsidR="00B07C24" w:rsidRPr="008B3948" w:rsidRDefault="00B07C24" w:rsidP="00B07C24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Алтайского края от </w:t>
      </w:r>
      <w:r w:rsidR="00D70E83">
        <w:rPr>
          <w:rFonts w:ascii="Times New Roman" w:eastAsia="Times New Roman" w:hAnsi="Times New Roman" w:cs="Times New Roman"/>
          <w:sz w:val="28"/>
          <w:szCs w:val="24"/>
          <w:lang w:eastAsia="ar-SA"/>
        </w:rPr>
        <w:t>25.08.2021 № 31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D70E8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приватизации муниципального имущества муниципального образования </w:t>
      </w:r>
      <w:r w:rsidR="006551F9">
        <w:rPr>
          <w:rFonts w:ascii="Times New Roman" w:hAnsi="Times New Roman" w:cs="Times New Roman"/>
          <w:sz w:val="28"/>
          <w:szCs w:val="28"/>
        </w:rPr>
        <w:t>А</w:t>
      </w:r>
      <w:r w:rsidR="00D70E83">
        <w:rPr>
          <w:rFonts w:ascii="Times New Roman" w:hAnsi="Times New Roman" w:cs="Times New Roman"/>
          <w:sz w:val="28"/>
          <w:szCs w:val="28"/>
        </w:rPr>
        <w:t>лейский район Алтайского края</w:t>
      </w:r>
      <w:r w:rsidRPr="008B3948">
        <w:rPr>
          <w:rFonts w:ascii="Times New Roman" w:hAnsi="Times New Roman" w:cs="Times New Roman"/>
          <w:sz w:val="28"/>
          <w:szCs w:val="28"/>
        </w:rPr>
        <w:t>»</w:t>
      </w:r>
      <w:r w:rsidRPr="008B3948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 Направить настоящее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главе Алейского района С.Я. Агарковой   для подписания и обнародования в установленном порядке. </w:t>
      </w: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ешения возложить на постоянную депутатскую комиссию по бюджету и экономической политике (С.В.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Потапахина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). </w:t>
      </w: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07C24" w:rsidRPr="00EC2AA9" w:rsidRDefault="00B07C24" w:rsidP="00B07C2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B07C24" w:rsidRDefault="00B07C24" w:rsidP="00B07C2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депутатов Алейского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С.Д.Миллер</w:t>
      </w:r>
    </w:p>
    <w:p w:rsidR="00B07C24" w:rsidRDefault="00B07C24"/>
    <w:p w:rsidR="00B07C24" w:rsidRDefault="00B07C24"/>
    <w:p w:rsidR="006551F9" w:rsidRPr="00152283" w:rsidRDefault="006551F9" w:rsidP="006551F9">
      <w:pPr>
        <w:spacing w:line="240" w:lineRule="auto"/>
        <w:jc w:val="right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lastRenderedPageBreak/>
        <w:t>П</w:t>
      </w:r>
      <w:r w:rsidRPr="00152283">
        <w:rPr>
          <w:rFonts w:ascii="Times New Roman" w:hAnsi="Times New Roman"/>
          <w:sz w:val="28"/>
          <w:szCs w:val="2"/>
        </w:rPr>
        <w:t>ринято решением Собрания</w:t>
      </w:r>
      <w:r>
        <w:rPr>
          <w:rFonts w:ascii="Times New Roman" w:hAnsi="Times New Roman"/>
          <w:sz w:val="28"/>
          <w:szCs w:val="2"/>
        </w:rPr>
        <w:br/>
      </w:r>
      <w:r w:rsidRPr="00152283">
        <w:rPr>
          <w:rFonts w:ascii="Times New Roman" w:hAnsi="Times New Roman"/>
          <w:sz w:val="28"/>
          <w:szCs w:val="2"/>
        </w:rPr>
        <w:t xml:space="preserve">депутатов </w:t>
      </w:r>
      <w:proofErr w:type="spellStart"/>
      <w:r w:rsidRPr="00152283">
        <w:rPr>
          <w:rFonts w:ascii="Times New Roman" w:hAnsi="Times New Roman"/>
          <w:sz w:val="28"/>
          <w:szCs w:val="2"/>
        </w:rPr>
        <w:t>Алейского</w:t>
      </w:r>
      <w:proofErr w:type="spellEnd"/>
      <w:r w:rsidRPr="00152283">
        <w:rPr>
          <w:rFonts w:ascii="Times New Roman" w:hAnsi="Times New Roman"/>
          <w:sz w:val="28"/>
          <w:szCs w:val="2"/>
        </w:rPr>
        <w:t xml:space="preserve"> района</w:t>
      </w:r>
      <w:r>
        <w:rPr>
          <w:rFonts w:ascii="Times New Roman" w:hAnsi="Times New Roman"/>
          <w:sz w:val="28"/>
          <w:szCs w:val="2"/>
        </w:rPr>
        <w:br/>
        <w:t xml:space="preserve">                                                                        Алтайского края</w:t>
      </w:r>
      <w:r w:rsidRPr="00152283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</w:rPr>
        <w:br/>
        <w:t xml:space="preserve">                                                                            о</w:t>
      </w:r>
      <w:r w:rsidRPr="00152283">
        <w:rPr>
          <w:rFonts w:ascii="Times New Roman" w:hAnsi="Times New Roman"/>
          <w:sz w:val="28"/>
          <w:szCs w:val="2"/>
        </w:rPr>
        <w:t>т</w:t>
      </w:r>
      <w:r w:rsidR="008B3793">
        <w:rPr>
          <w:rFonts w:ascii="Times New Roman" w:hAnsi="Times New Roman"/>
          <w:sz w:val="28"/>
          <w:szCs w:val="2"/>
        </w:rPr>
        <w:t xml:space="preserve"> 16.03.2023</w:t>
      </w:r>
      <w:r>
        <w:rPr>
          <w:rFonts w:ascii="Times New Roman" w:hAnsi="Times New Roman"/>
          <w:sz w:val="28"/>
          <w:szCs w:val="2"/>
        </w:rPr>
        <w:t xml:space="preserve"> </w:t>
      </w:r>
      <w:r w:rsidRPr="00152283">
        <w:rPr>
          <w:rFonts w:ascii="Times New Roman" w:hAnsi="Times New Roman"/>
          <w:sz w:val="28"/>
          <w:szCs w:val="2"/>
        </w:rPr>
        <w:tab/>
        <w:t>№</w:t>
      </w:r>
      <w:r w:rsidR="008B3793">
        <w:rPr>
          <w:rFonts w:ascii="Times New Roman" w:hAnsi="Times New Roman"/>
          <w:sz w:val="28"/>
          <w:szCs w:val="2"/>
        </w:rPr>
        <w:t>6</w:t>
      </w:r>
    </w:p>
    <w:p w:rsidR="006551F9" w:rsidRDefault="006551F9" w:rsidP="006551F9">
      <w:pPr>
        <w:spacing w:line="240" w:lineRule="auto"/>
        <w:jc w:val="both"/>
        <w:rPr>
          <w:rFonts w:ascii="Times New Roman" w:hAnsi="Times New Roman"/>
          <w:sz w:val="28"/>
          <w:szCs w:val="2"/>
        </w:rPr>
      </w:pPr>
    </w:p>
    <w:p w:rsidR="006551F9" w:rsidRPr="006551F9" w:rsidRDefault="006551F9" w:rsidP="006551F9">
      <w:pPr>
        <w:spacing w:line="240" w:lineRule="auto"/>
        <w:jc w:val="center"/>
        <w:rPr>
          <w:rFonts w:ascii="Times New Roman" w:hAnsi="Times New Roman"/>
          <w:b/>
          <w:sz w:val="28"/>
          <w:szCs w:val="2"/>
        </w:rPr>
      </w:pPr>
      <w:r w:rsidRPr="006551F9">
        <w:rPr>
          <w:rFonts w:ascii="Times New Roman" w:hAnsi="Times New Roman"/>
          <w:b/>
          <w:sz w:val="28"/>
          <w:szCs w:val="2"/>
        </w:rPr>
        <w:t>Решение</w:t>
      </w:r>
      <w:r>
        <w:rPr>
          <w:rFonts w:ascii="Times New Roman" w:hAnsi="Times New Roman"/>
          <w:b/>
          <w:sz w:val="28"/>
          <w:szCs w:val="2"/>
        </w:rPr>
        <w:br/>
      </w:r>
      <w:r w:rsidRPr="006551F9">
        <w:rPr>
          <w:rFonts w:ascii="Times New Roman" w:hAnsi="Times New Roman"/>
          <w:b/>
          <w:sz w:val="28"/>
          <w:szCs w:val="2"/>
        </w:rPr>
        <w:t xml:space="preserve">О внесении изменений в </w:t>
      </w:r>
      <w:r w:rsidRPr="006551F9">
        <w:rPr>
          <w:rFonts w:ascii="Times New Roman" w:hAnsi="Times New Roman" w:cs="Times New Roman"/>
          <w:b/>
          <w:sz w:val="28"/>
          <w:szCs w:val="28"/>
        </w:rPr>
        <w:t>Положение о порядке приватизации муниципального имущества муниципального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551F9">
        <w:rPr>
          <w:rFonts w:ascii="Times New Roman" w:hAnsi="Times New Roman" w:cs="Times New Roman"/>
          <w:b/>
          <w:sz w:val="28"/>
          <w:szCs w:val="28"/>
        </w:rPr>
        <w:t>образования Алейский район Алтайского края</w:t>
      </w:r>
    </w:p>
    <w:p w:rsidR="006551F9" w:rsidRDefault="006551F9" w:rsidP="0025558F">
      <w:pPr>
        <w:spacing w:line="240" w:lineRule="auto"/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 xml:space="preserve">1. Внести в Решение Собрания депутатов Алейского района от </w:t>
      </w:r>
      <w:r>
        <w:rPr>
          <w:rFonts w:ascii="Times New Roman" w:hAnsi="Times New Roman"/>
          <w:sz w:val="28"/>
          <w:szCs w:val="2"/>
        </w:rPr>
        <w:t>25</w:t>
      </w:r>
      <w:r w:rsidRPr="00152283">
        <w:rPr>
          <w:rFonts w:ascii="Times New Roman" w:hAnsi="Times New Roman"/>
          <w:sz w:val="28"/>
          <w:szCs w:val="2"/>
        </w:rPr>
        <w:t>.08.20</w:t>
      </w:r>
      <w:r w:rsidR="0025558F">
        <w:rPr>
          <w:rFonts w:ascii="Times New Roman" w:hAnsi="Times New Roman"/>
          <w:sz w:val="28"/>
          <w:szCs w:val="2"/>
        </w:rPr>
        <w:t>21 № 20-РСД «</w:t>
      </w:r>
      <w:r w:rsidRPr="00152283">
        <w:rPr>
          <w:rFonts w:ascii="Times New Roman" w:hAnsi="Times New Roman"/>
          <w:sz w:val="28"/>
          <w:szCs w:val="2"/>
        </w:rPr>
        <w:t>Об</w:t>
      </w:r>
      <w:r w:rsidR="0025558F">
        <w:rPr>
          <w:rFonts w:ascii="Times New Roman" w:hAnsi="Times New Roman"/>
          <w:sz w:val="28"/>
          <w:szCs w:val="2"/>
        </w:rPr>
        <w:t xml:space="preserve"> </w:t>
      </w:r>
      <w:r w:rsidRPr="006551F9">
        <w:rPr>
          <w:rFonts w:ascii="Times New Roman" w:hAnsi="Times New Roman"/>
          <w:sz w:val="28"/>
          <w:szCs w:val="2"/>
        </w:rPr>
        <w:t>утверждении</w:t>
      </w:r>
      <w:r w:rsidR="0025558F">
        <w:rPr>
          <w:rFonts w:ascii="Times New Roman" w:hAnsi="Times New Roman"/>
          <w:sz w:val="28"/>
          <w:szCs w:val="2"/>
        </w:rPr>
        <w:t xml:space="preserve"> Положения </w:t>
      </w:r>
      <w:r w:rsidR="0025558F"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558F">
        <w:rPr>
          <w:rFonts w:ascii="Times New Roman" w:hAnsi="Times New Roman" w:cs="Times New Roman"/>
          <w:sz w:val="28"/>
          <w:szCs w:val="28"/>
        </w:rPr>
        <w:t xml:space="preserve">риватизации муниципального имущества </w:t>
      </w:r>
      <w:r w:rsidRPr="006551F9">
        <w:rPr>
          <w:rFonts w:ascii="Times New Roman" w:hAnsi="Times New Roman" w:cs="Times New Roman"/>
          <w:sz w:val="28"/>
          <w:szCs w:val="28"/>
        </w:rPr>
        <w:t>мун</w:t>
      </w:r>
      <w:r w:rsidR="0025558F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551F9">
        <w:rPr>
          <w:rFonts w:ascii="Times New Roman" w:hAnsi="Times New Roman" w:cs="Times New Roman"/>
          <w:sz w:val="28"/>
          <w:szCs w:val="28"/>
        </w:rPr>
        <w:t>Алейский район Алтайского края</w:t>
      </w:r>
      <w:r w:rsidRPr="006551F9">
        <w:rPr>
          <w:rFonts w:ascii="Times New Roman" w:hAnsi="Times New Roman"/>
          <w:sz w:val="28"/>
          <w:szCs w:val="2"/>
        </w:rPr>
        <w:t xml:space="preserve">» </w:t>
      </w:r>
      <w:r>
        <w:rPr>
          <w:rFonts w:ascii="Times New Roman" w:hAnsi="Times New Roman"/>
          <w:sz w:val="28"/>
          <w:szCs w:val="2"/>
        </w:rPr>
        <w:t>следующие</w:t>
      </w:r>
      <w:r w:rsidRPr="00152283">
        <w:rPr>
          <w:rFonts w:ascii="Times New Roman" w:hAnsi="Times New Roman"/>
          <w:sz w:val="28"/>
          <w:szCs w:val="2"/>
        </w:rPr>
        <w:t xml:space="preserve"> изменения:</w:t>
      </w:r>
    </w:p>
    <w:p w:rsidR="006551F9" w:rsidRDefault="006551F9" w:rsidP="006551F9">
      <w:pPr>
        <w:spacing w:line="240" w:lineRule="auto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- в пункт 8.15 Положения изложить новой редакции</w:t>
      </w:r>
      <w:r w:rsidR="00F7362E">
        <w:rPr>
          <w:rFonts w:ascii="Times New Roman" w:hAnsi="Times New Roman"/>
          <w:sz w:val="28"/>
          <w:szCs w:val="2"/>
        </w:rPr>
        <w:t>:</w:t>
      </w:r>
    </w:p>
    <w:p w:rsidR="006551F9" w:rsidRDefault="00F7362E" w:rsidP="00F7362E">
      <w:pPr>
        <w:spacing w:line="240" w:lineRule="auto"/>
        <w:ind w:firstLine="708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«8.15. В</w:t>
      </w:r>
      <w:r w:rsidR="006551F9">
        <w:rPr>
          <w:rFonts w:ascii="Times New Roman" w:hAnsi="Times New Roman"/>
          <w:sz w:val="28"/>
          <w:szCs w:val="2"/>
        </w:rPr>
        <w:t xml:space="preserve"> случае выбора арендатором порядка оплаты приобретаемого недвижимого имущества в рассрочку расчет платы в соответствии </w:t>
      </w:r>
      <w:r>
        <w:rPr>
          <w:rFonts w:ascii="Times New Roman" w:hAnsi="Times New Roman"/>
          <w:sz w:val="28"/>
          <w:szCs w:val="2"/>
        </w:rPr>
        <w:t>с договором к</w:t>
      </w:r>
      <w:r w:rsidR="00CB1451">
        <w:rPr>
          <w:rFonts w:ascii="Times New Roman" w:hAnsi="Times New Roman"/>
          <w:sz w:val="28"/>
          <w:szCs w:val="2"/>
        </w:rPr>
        <w:t>упли-продажи арендуемого недвижи</w:t>
      </w:r>
      <w:r>
        <w:rPr>
          <w:rFonts w:ascii="Times New Roman" w:hAnsi="Times New Roman"/>
          <w:sz w:val="28"/>
          <w:szCs w:val="2"/>
        </w:rPr>
        <w:t xml:space="preserve">мого имущества производится по формуле: </w:t>
      </w:r>
    </w:p>
    <w:p w:rsidR="00F7362E" w:rsidRDefault="00F7362E" w:rsidP="00F7362E">
      <w:pPr>
        <w:spacing w:line="240" w:lineRule="auto"/>
        <w:ind w:firstLine="708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С=З+Р</w:t>
      </w:r>
      <w:r w:rsidRPr="00F7362E">
        <w:rPr>
          <w:rFonts w:ascii="Times New Roman" w:hAnsi="Times New Roman"/>
          <w:sz w:val="28"/>
          <w:szCs w:val="2"/>
        </w:rPr>
        <w:t xml:space="preserve"> </w:t>
      </w:r>
      <w:r>
        <w:rPr>
          <w:rFonts w:ascii="Times New Roman" w:hAnsi="Times New Roman"/>
          <w:sz w:val="28"/>
          <w:szCs w:val="2"/>
          <w:lang w:val="en-US"/>
        </w:rPr>
        <w:t>x</w:t>
      </w:r>
      <w:r w:rsidRPr="00F7362E">
        <w:rPr>
          <w:rFonts w:ascii="Times New Roman" w:hAnsi="Times New Roman"/>
          <w:sz w:val="28"/>
          <w:szCs w:val="2"/>
        </w:rPr>
        <w:t xml:space="preserve"> 1/3</w:t>
      </w:r>
      <w:r>
        <w:rPr>
          <w:rFonts w:ascii="Times New Roman" w:hAnsi="Times New Roman"/>
          <w:sz w:val="28"/>
          <w:szCs w:val="2"/>
          <w:lang w:val="en-US"/>
        </w:rPr>
        <w:t>C</w:t>
      </w:r>
      <w:r w:rsidRPr="00F7362E">
        <w:rPr>
          <w:rFonts w:ascii="Times New Roman" w:hAnsi="Times New Roman"/>
          <w:sz w:val="28"/>
          <w:szCs w:val="2"/>
        </w:rPr>
        <w:t>(</w:t>
      </w:r>
      <w:r>
        <w:rPr>
          <w:rFonts w:ascii="Times New Roman" w:hAnsi="Times New Roman"/>
          <w:sz w:val="28"/>
          <w:szCs w:val="2"/>
        </w:rPr>
        <w:t>р), где:</w:t>
      </w:r>
    </w:p>
    <w:p w:rsidR="00F7362E" w:rsidRDefault="00F7362E" w:rsidP="00F7362E">
      <w:pPr>
        <w:spacing w:line="240" w:lineRule="auto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С - сумма, подлежащая уплате по договору,</w:t>
      </w:r>
    </w:p>
    <w:p w:rsidR="00F7362E" w:rsidRDefault="00F7362E" w:rsidP="00F7362E">
      <w:pPr>
        <w:spacing w:line="240" w:lineRule="auto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>З - сумма задатка,</w:t>
      </w:r>
    </w:p>
    <w:p w:rsidR="00F7362E" w:rsidRDefault="00F7362E" w:rsidP="00F7362E">
      <w:pPr>
        <w:spacing w:line="240" w:lineRule="auto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Р - сумма, подлежащая уплате в рассрочку, </w:t>
      </w:r>
    </w:p>
    <w:p w:rsidR="00F7362E" w:rsidRPr="00F7362E" w:rsidRDefault="00F7362E" w:rsidP="00F7362E">
      <w:pPr>
        <w:spacing w:line="240" w:lineRule="auto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1/3С(р) – одна треть ставки рефинансирования Центрального банка Российской Федерации, действующей на дату размещения на официальном сайте в сети «Интернет» объявления о продаже.» </w:t>
      </w:r>
    </w:p>
    <w:p w:rsidR="006551F9" w:rsidRDefault="006551F9" w:rsidP="006551F9">
      <w:pPr>
        <w:spacing w:line="240" w:lineRule="auto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/>
          <w:sz w:val="28"/>
          <w:szCs w:val="2"/>
        </w:rPr>
        <w:t xml:space="preserve">      - в пункт 8.16 Положения изложить в новой редакции</w:t>
      </w:r>
      <w:r w:rsidR="00F7362E">
        <w:rPr>
          <w:rFonts w:ascii="Times New Roman" w:hAnsi="Times New Roman"/>
          <w:sz w:val="28"/>
          <w:szCs w:val="2"/>
        </w:rPr>
        <w:t>:</w:t>
      </w:r>
    </w:p>
    <w:p w:rsidR="00C422F2" w:rsidRDefault="00C422F2" w:rsidP="00C422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422F2">
        <w:rPr>
          <w:rFonts w:ascii="Times New Roman" w:hAnsi="Times New Roman" w:cs="Times New Roman"/>
          <w:color w:val="000000"/>
          <w:sz w:val="28"/>
          <w:szCs w:val="28"/>
        </w:rPr>
        <w:t>8.16. Размер задатка по договору купли-продажи арендуемого н</w:t>
      </w:r>
      <w:r>
        <w:rPr>
          <w:rFonts w:ascii="Times New Roman" w:hAnsi="Times New Roman" w:cs="Times New Roman"/>
          <w:color w:val="000000"/>
          <w:sz w:val="28"/>
          <w:szCs w:val="28"/>
        </w:rPr>
        <w:t>едвижимого имущества составляет:</w:t>
      </w:r>
    </w:p>
    <w:p w:rsidR="00C422F2" w:rsidRDefault="00C422F2" w:rsidP="00C422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22F2">
        <w:rPr>
          <w:rFonts w:ascii="Times New Roman" w:hAnsi="Times New Roman" w:cs="Times New Roman"/>
          <w:color w:val="000000"/>
          <w:sz w:val="28"/>
          <w:szCs w:val="28"/>
        </w:rPr>
        <w:t>20 (двадцать) % от н</w:t>
      </w:r>
      <w:r>
        <w:rPr>
          <w:rFonts w:ascii="Times New Roman" w:hAnsi="Times New Roman" w:cs="Times New Roman"/>
          <w:color w:val="000000"/>
          <w:sz w:val="28"/>
          <w:szCs w:val="28"/>
        </w:rPr>
        <w:t>ачальной</w:t>
      </w:r>
      <w:r w:rsidRPr="00C422F2">
        <w:rPr>
          <w:rFonts w:ascii="Times New Roman" w:hAnsi="Times New Roman" w:cs="Times New Roman"/>
          <w:color w:val="000000"/>
          <w:sz w:val="28"/>
          <w:szCs w:val="28"/>
        </w:rPr>
        <w:t xml:space="preserve"> цены,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указанной в информационном сообщении о продаже муниципального имущества и составляющей 100 миллионов рублей и более;</w:t>
      </w:r>
    </w:p>
    <w:p w:rsidR="00C422F2" w:rsidRPr="00C422F2" w:rsidRDefault="00C422F2" w:rsidP="00C422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- 10 процентов начальной цены, указанной в информационном сообщении о продаже муниципального имущества и составляющей менее 100 миллионов рублей</w:t>
      </w:r>
      <w:r w:rsidRPr="00C422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22F2" w:rsidRPr="00C422F2" w:rsidRDefault="00C422F2" w:rsidP="00C422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момента перехода права собственности на приватизируемое недвижимое имущество Покупатель обязан оплачивать арендную плату по заключенному действующему договору аренды недвижимого имущества. </w:t>
      </w:r>
    </w:p>
    <w:p w:rsidR="00C422F2" w:rsidRPr="00C422F2" w:rsidRDefault="00C422F2" w:rsidP="00C422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2F2">
        <w:rPr>
          <w:rFonts w:ascii="Times New Roman" w:hAnsi="Times New Roman" w:cs="Times New Roman"/>
          <w:color w:val="000000"/>
          <w:sz w:val="28"/>
          <w:szCs w:val="28"/>
        </w:rPr>
        <w:t>Покупатель обязан известить Администрацию Алейского района о регистрации права собственности на объект недвижимости путем предоставления копии свидетельства о государственной р</w:t>
      </w:r>
      <w:r>
        <w:rPr>
          <w:rFonts w:ascii="Times New Roman" w:hAnsi="Times New Roman" w:cs="Times New Roman"/>
          <w:color w:val="000000"/>
          <w:sz w:val="28"/>
          <w:szCs w:val="28"/>
        </w:rPr>
        <w:t>егистрации права собственности.»</w:t>
      </w:r>
    </w:p>
    <w:p w:rsidR="006551F9" w:rsidRDefault="006551F9" w:rsidP="006551F9">
      <w:pPr>
        <w:spacing w:line="240" w:lineRule="auto"/>
        <w:jc w:val="both"/>
        <w:rPr>
          <w:rFonts w:ascii="Times New Roman" w:hAnsi="Times New Roman"/>
          <w:sz w:val="28"/>
          <w:szCs w:val="2"/>
        </w:rPr>
      </w:pPr>
      <w:r w:rsidRPr="00D71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"/>
        </w:rPr>
        <w:t xml:space="preserve">      </w:t>
      </w:r>
      <w:r w:rsidR="00C422F2">
        <w:rPr>
          <w:rFonts w:ascii="Times New Roman" w:hAnsi="Times New Roman"/>
          <w:sz w:val="28"/>
          <w:szCs w:val="2"/>
        </w:rPr>
        <w:t>2</w:t>
      </w:r>
      <w:r>
        <w:rPr>
          <w:rFonts w:ascii="Times New Roman" w:hAnsi="Times New Roman"/>
          <w:sz w:val="28"/>
          <w:szCs w:val="2"/>
        </w:rPr>
        <w:t>. Опубликовать настоящее решение в установленном порядке.</w:t>
      </w:r>
    </w:p>
    <w:p w:rsidR="006551F9" w:rsidRDefault="006551F9" w:rsidP="006551F9">
      <w:pPr>
        <w:spacing w:line="240" w:lineRule="auto"/>
        <w:jc w:val="both"/>
        <w:rPr>
          <w:rFonts w:ascii="Times New Roman" w:hAnsi="Times New Roman"/>
          <w:sz w:val="28"/>
          <w:szCs w:val="2"/>
        </w:rPr>
      </w:pPr>
    </w:p>
    <w:p w:rsidR="006551F9" w:rsidRDefault="006551F9" w:rsidP="006551F9">
      <w:pPr>
        <w:spacing w:line="240" w:lineRule="auto"/>
        <w:jc w:val="both"/>
        <w:rPr>
          <w:rFonts w:ascii="Times New Roman" w:hAnsi="Times New Roman"/>
          <w:sz w:val="28"/>
          <w:szCs w:val="2"/>
        </w:rPr>
      </w:pPr>
    </w:p>
    <w:p w:rsidR="006551F9" w:rsidRPr="00152283" w:rsidRDefault="006551F9" w:rsidP="006551F9">
      <w:pPr>
        <w:spacing w:line="240" w:lineRule="auto"/>
        <w:jc w:val="both"/>
        <w:rPr>
          <w:rFonts w:ascii="Times New Roman" w:hAnsi="Times New Roman"/>
          <w:sz w:val="28"/>
          <w:szCs w:val="2"/>
        </w:rPr>
      </w:pPr>
      <w:r w:rsidRPr="00152283">
        <w:rPr>
          <w:rFonts w:ascii="Times New Roman" w:hAnsi="Times New Roman"/>
          <w:sz w:val="28"/>
          <w:szCs w:val="2"/>
        </w:rPr>
        <w:t>Глава района</w:t>
      </w:r>
      <w:r>
        <w:rPr>
          <w:rFonts w:ascii="Times New Roman" w:hAnsi="Times New Roman"/>
          <w:sz w:val="28"/>
          <w:szCs w:val="2"/>
        </w:rPr>
        <w:t xml:space="preserve">                                                                             </w:t>
      </w:r>
      <w:r w:rsidRPr="00152283">
        <w:rPr>
          <w:rFonts w:ascii="Times New Roman" w:hAnsi="Times New Roman"/>
          <w:sz w:val="28"/>
          <w:szCs w:val="2"/>
        </w:rPr>
        <w:tab/>
        <w:t>С.Я.</w:t>
      </w:r>
      <w:r>
        <w:rPr>
          <w:rFonts w:ascii="Times New Roman" w:hAnsi="Times New Roman"/>
          <w:sz w:val="28"/>
          <w:szCs w:val="2"/>
        </w:rPr>
        <w:t xml:space="preserve"> </w:t>
      </w:r>
      <w:r w:rsidRPr="00152283">
        <w:rPr>
          <w:rFonts w:ascii="Times New Roman" w:hAnsi="Times New Roman"/>
          <w:sz w:val="28"/>
          <w:szCs w:val="2"/>
        </w:rPr>
        <w:t>Агаркова</w:t>
      </w:r>
    </w:p>
    <w:p w:rsidR="00B07C24" w:rsidRDefault="00B07C24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Pr="001C325F" w:rsidRDefault="001C325F" w:rsidP="001C3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C325F">
        <w:rPr>
          <w:rFonts w:ascii="Times New Roman" w:hAnsi="Times New Roman" w:cs="Times New Roman"/>
          <w:sz w:val="24"/>
          <w:szCs w:val="24"/>
        </w:rPr>
        <w:t>г.Алейск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="008B3793">
        <w:rPr>
          <w:rFonts w:ascii="Times New Roman" w:hAnsi="Times New Roman" w:cs="Times New Roman"/>
          <w:sz w:val="24"/>
          <w:szCs w:val="24"/>
        </w:rPr>
        <w:t>16.03.2023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="008B37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B37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-РСД</w:t>
      </w: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Default="00C422F2" w:rsidP="006551F9">
      <w:pPr>
        <w:spacing w:line="240" w:lineRule="auto"/>
      </w:pPr>
    </w:p>
    <w:p w:rsidR="00C422F2" w:rsidRPr="00C422F2" w:rsidRDefault="00C422F2" w:rsidP="00C422F2">
      <w:pPr>
        <w:spacing w:line="240" w:lineRule="auto"/>
        <w:rPr>
          <w:rFonts w:ascii="Times New Roman" w:hAnsi="Times New Roman" w:cs="Times New Roman"/>
          <w:sz w:val="18"/>
        </w:rPr>
      </w:pPr>
    </w:p>
    <w:sectPr w:rsidR="00C422F2" w:rsidRPr="00C422F2" w:rsidSect="0005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1B209A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24"/>
    <w:rsid w:val="00043E94"/>
    <w:rsid w:val="00050BA2"/>
    <w:rsid w:val="00075678"/>
    <w:rsid w:val="000A1066"/>
    <w:rsid w:val="000E2850"/>
    <w:rsid w:val="001A224F"/>
    <w:rsid w:val="001C325F"/>
    <w:rsid w:val="0025558F"/>
    <w:rsid w:val="00361022"/>
    <w:rsid w:val="005E06B8"/>
    <w:rsid w:val="0063540B"/>
    <w:rsid w:val="006551F9"/>
    <w:rsid w:val="00675EEE"/>
    <w:rsid w:val="007256E8"/>
    <w:rsid w:val="008B3793"/>
    <w:rsid w:val="00B07C24"/>
    <w:rsid w:val="00C422F2"/>
    <w:rsid w:val="00CB1451"/>
    <w:rsid w:val="00D2726F"/>
    <w:rsid w:val="00D70E83"/>
    <w:rsid w:val="00EB0631"/>
    <w:rsid w:val="00F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8841"/>
  <w15:docId w15:val="{7C5F02A1-82BA-408B-80A4-56BDA65B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24"/>
    <w:pPr>
      <w:ind w:left="720"/>
      <w:contextualSpacing/>
    </w:pPr>
  </w:style>
  <w:style w:type="table" w:styleId="a4">
    <w:name w:val="Table Grid"/>
    <w:basedOn w:val="a1"/>
    <w:uiPriority w:val="59"/>
    <w:rsid w:val="00B07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B07C24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Normal">
    <w:name w:val="ConsNormal"/>
    <w:uiPriority w:val="99"/>
    <w:rsid w:val="00B07C24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07C24"/>
  </w:style>
  <w:style w:type="paragraph" w:styleId="a6">
    <w:name w:val="Balloon Text"/>
    <w:basedOn w:val="a"/>
    <w:link w:val="a7"/>
    <w:uiPriority w:val="99"/>
    <w:semiHidden/>
    <w:unhideWhenUsed/>
    <w:rsid w:val="005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180D8D4C93F4E729DEB7A9E164E4A260D7D6F9372E3147CDD681650B5164DEABA090C030E95B17i61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2023-02-09T01:09:00Z</cp:lastPrinted>
  <dcterms:created xsi:type="dcterms:W3CDTF">2023-01-31T07:35:00Z</dcterms:created>
  <dcterms:modified xsi:type="dcterms:W3CDTF">2023-03-20T01:23:00Z</dcterms:modified>
</cp:coreProperties>
</file>