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75" w:rsidRDefault="00E14675" w:rsidP="00E14675">
      <w:pPr>
        <w:pStyle w:val="aff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14675" w:rsidRDefault="00E14675" w:rsidP="00E14675">
      <w:pPr>
        <w:pStyle w:val="aff8"/>
        <w:jc w:val="center"/>
        <w:rPr>
          <w:rFonts w:ascii="Times New Roman" w:hAnsi="Times New Roman" w:cs="Times New Roman"/>
          <w:b/>
          <w:sz w:val="28"/>
          <w:szCs w:val="28"/>
        </w:rPr>
      </w:pPr>
      <w:r>
        <w:rPr>
          <w:rFonts w:ascii="Times New Roman" w:hAnsi="Times New Roman" w:cs="Times New Roman"/>
          <w:b/>
          <w:sz w:val="28"/>
          <w:szCs w:val="28"/>
        </w:rPr>
        <w:t>СОБРАНИЕ ДЕПУТАТОВ АЛЕЙСКОГО РАЙОНА АЛТАЙСКОГО КРАЯ</w:t>
      </w:r>
    </w:p>
    <w:p w:rsidR="00E14675" w:rsidRDefault="00E14675" w:rsidP="00E14675">
      <w:pPr>
        <w:pStyle w:val="aff8"/>
        <w:jc w:val="center"/>
        <w:rPr>
          <w:rFonts w:ascii="Times New Roman" w:hAnsi="Times New Roman" w:cs="Times New Roman"/>
          <w:sz w:val="24"/>
          <w:szCs w:val="24"/>
        </w:rPr>
      </w:pPr>
      <w:r>
        <w:rPr>
          <w:rFonts w:ascii="Times New Roman" w:hAnsi="Times New Roman" w:cs="Times New Roman"/>
          <w:sz w:val="24"/>
          <w:szCs w:val="24"/>
        </w:rPr>
        <w:t>(седьмой созыв)</w:t>
      </w:r>
    </w:p>
    <w:p w:rsidR="00E14675" w:rsidRDefault="00E14675" w:rsidP="00E14675">
      <w:pPr>
        <w:pStyle w:val="aff8"/>
        <w:jc w:val="center"/>
        <w:rPr>
          <w:sz w:val="16"/>
        </w:rPr>
      </w:pPr>
    </w:p>
    <w:p w:rsidR="00E14675" w:rsidRDefault="00E14675" w:rsidP="00E14675">
      <w:pPr>
        <w:pStyle w:val="aff8"/>
        <w:rPr>
          <w:sz w:val="16"/>
        </w:rPr>
      </w:pPr>
    </w:p>
    <w:p w:rsidR="00E14675" w:rsidRDefault="00E14675" w:rsidP="00E14675">
      <w:pPr>
        <w:pStyle w:val="aff8"/>
        <w:jc w:val="center"/>
        <w:rPr>
          <w:rFonts w:ascii="Times New Roman" w:hAnsi="Times New Roman" w:cs="Times New Roman"/>
          <w:b/>
          <w:sz w:val="44"/>
        </w:rPr>
      </w:pPr>
      <w:r>
        <w:rPr>
          <w:rFonts w:ascii="Times New Roman" w:hAnsi="Times New Roman" w:cs="Times New Roman"/>
          <w:b/>
          <w:sz w:val="40"/>
        </w:rPr>
        <w:t>Р Е Ш Е Н И Е</w:t>
      </w:r>
    </w:p>
    <w:p w:rsidR="00E14675" w:rsidRDefault="00E14675" w:rsidP="00E14675">
      <w:pPr>
        <w:pStyle w:val="aff8"/>
        <w:rPr>
          <w:sz w:val="20"/>
        </w:rPr>
      </w:pPr>
    </w:p>
    <w:p w:rsidR="00E14675" w:rsidRDefault="007951DB" w:rsidP="00E14675">
      <w:pPr>
        <w:pStyle w:val="aff8"/>
        <w:rPr>
          <w:rFonts w:ascii="Times New Roman" w:hAnsi="Times New Roman" w:cs="Times New Roman"/>
          <w:sz w:val="28"/>
          <w:szCs w:val="28"/>
        </w:rPr>
      </w:pPr>
      <w:r>
        <w:rPr>
          <w:rFonts w:ascii="Times New Roman" w:hAnsi="Times New Roman" w:cs="Times New Roman"/>
          <w:sz w:val="28"/>
          <w:szCs w:val="28"/>
        </w:rPr>
        <w:t>28.08</w:t>
      </w:r>
      <w:r w:rsidR="00E14675">
        <w:rPr>
          <w:rFonts w:ascii="Times New Roman" w:hAnsi="Times New Roman" w:cs="Times New Roman"/>
          <w:sz w:val="28"/>
          <w:szCs w:val="28"/>
        </w:rPr>
        <w:t xml:space="preserve">.2020                                                            </w:t>
      </w:r>
      <w:r>
        <w:rPr>
          <w:rFonts w:ascii="Times New Roman" w:hAnsi="Times New Roman" w:cs="Times New Roman"/>
          <w:sz w:val="28"/>
          <w:szCs w:val="28"/>
        </w:rPr>
        <w:t xml:space="preserve">                                                   № </w:t>
      </w:r>
      <w:r w:rsidR="00CA1B7C">
        <w:rPr>
          <w:rFonts w:ascii="Times New Roman" w:hAnsi="Times New Roman" w:cs="Times New Roman"/>
          <w:sz w:val="28"/>
          <w:szCs w:val="28"/>
        </w:rPr>
        <w:t>30</w:t>
      </w:r>
      <w:r w:rsidR="00E14675">
        <w:rPr>
          <w:rFonts w:ascii="Times New Roman" w:hAnsi="Times New Roman" w:cs="Times New Roman"/>
          <w:sz w:val="28"/>
          <w:szCs w:val="28"/>
        </w:rPr>
        <w:t xml:space="preserve">                                                                                                                               </w:t>
      </w:r>
    </w:p>
    <w:p w:rsidR="00E14675" w:rsidRDefault="00E14675" w:rsidP="00E14675">
      <w:pPr>
        <w:pStyle w:val="aff8"/>
        <w:jc w:val="center"/>
        <w:rPr>
          <w:rFonts w:ascii="Times New Roman" w:hAnsi="Times New Roman" w:cs="Times New Roman"/>
          <w:sz w:val="28"/>
          <w:szCs w:val="28"/>
        </w:rPr>
      </w:pPr>
      <w:r>
        <w:rPr>
          <w:rFonts w:ascii="Times New Roman" w:hAnsi="Times New Roman" w:cs="Times New Roman"/>
          <w:sz w:val="28"/>
          <w:szCs w:val="28"/>
        </w:rPr>
        <w:t>г. Алейск</w:t>
      </w:r>
    </w:p>
    <w:p w:rsidR="00E14675" w:rsidRDefault="00E14675" w:rsidP="00E14675">
      <w:pPr>
        <w:pStyle w:val="aff8"/>
      </w:pPr>
    </w:p>
    <w:p w:rsidR="00E14675" w:rsidRDefault="00E14675" w:rsidP="00E14675">
      <w:pPr>
        <w:pStyle w:val="aff8"/>
      </w:pP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 xml:space="preserve">О принятии решения «Об утверждении  </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 xml:space="preserve">нормативов градостроительного </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 xml:space="preserve">проектирования муниципального </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Большепанюшевский</w:t>
      </w:r>
      <w:proofErr w:type="spellEnd"/>
      <w:r>
        <w:rPr>
          <w:rFonts w:ascii="Times New Roman" w:hAnsi="Times New Roman" w:cs="Times New Roman"/>
          <w:sz w:val="28"/>
          <w:szCs w:val="28"/>
        </w:rPr>
        <w:t xml:space="preserve"> сельсовет </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Алейского района Алтайского края»</w:t>
      </w:r>
    </w:p>
    <w:p w:rsidR="00E14675" w:rsidRDefault="00E14675" w:rsidP="00E14675">
      <w:pPr>
        <w:pStyle w:val="aff8"/>
        <w:jc w:val="both"/>
        <w:rPr>
          <w:rFonts w:ascii="Times New Roman" w:hAnsi="Times New Roman" w:cs="Times New Roman"/>
          <w:sz w:val="28"/>
          <w:szCs w:val="28"/>
        </w:rPr>
      </w:pPr>
    </w:p>
    <w:p w:rsidR="00E14675" w:rsidRDefault="00E14675" w:rsidP="00E14675">
      <w:pPr>
        <w:pStyle w:val="aff8"/>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20 части 1, частями 3,4 статьи 14 Федерального закона от 06.10.2003 № 131-ФЗ «Об общих принципах организации местного самоуправления в Российской Федерации», статьей 29.4  Градостроительного  кодекса Российской  Федерации,  руководствуясь статьей 28 Устава  муниципального образования Алейский район Алтайского края, Собрание депутатов Алейского района Алтайского края  РЕШИЛО:</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ab/>
        <w:t>1. Принять решение «Об утверждении нормативов градостро</w:t>
      </w:r>
      <w:r w:rsidR="007951DB">
        <w:rPr>
          <w:rFonts w:ascii="Times New Roman" w:hAnsi="Times New Roman" w:cs="Times New Roman"/>
          <w:sz w:val="28"/>
          <w:szCs w:val="28"/>
        </w:rPr>
        <w:t>ительного проектирования муници</w:t>
      </w:r>
      <w:r>
        <w:rPr>
          <w:rFonts w:ascii="Times New Roman" w:hAnsi="Times New Roman" w:cs="Times New Roman"/>
          <w:sz w:val="28"/>
          <w:szCs w:val="28"/>
        </w:rPr>
        <w:t xml:space="preserve">пального образования </w:t>
      </w:r>
      <w:proofErr w:type="spellStart"/>
      <w:r>
        <w:rPr>
          <w:rFonts w:ascii="Times New Roman" w:hAnsi="Times New Roman" w:cs="Times New Roman"/>
          <w:sz w:val="28"/>
          <w:szCs w:val="28"/>
        </w:rPr>
        <w:t>Большепанюшевский</w:t>
      </w:r>
      <w:proofErr w:type="spellEnd"/>
      <w:r w:rsidR="007951DB">
        <w:rPr>
          <w:rFonts w:ascii="Times New Roman" w:hAnsi="Times New Roman" w:cs="Times New Roman"/>
          <w:sz w:val="28"/>
          <w:szCs w:val="28"/>
        </w:rPr>
        <w:t xml:space="preserve"> </w:t>
      </w:r>
      <w:r>
        <w:rPr>
          <w:rFonts w:ascii="Times New Roman" w:hAnsi="Times New Roman" w:cs="Times New Roman"/>
          <w:sz w:val="28"/>
          <w:szCs w:val="28"/>
        </w:rPr>
        <w:t xml:space="preserve">сельсовет  Алейского района  Алтайского края».  </w:t>
      </w:r>
    </w:p>
    <w:p w:rsidR="00E14675" w:rsidRDefault="00E14675" w:rsidP="00E14675">
      <w:pPr>
        <w:pStyle w:val="aff8"/>
        <w:ind w:firstLine="708"/>
        <w:jc w:val="both"/>
        <w:rPr>
          <w:rFonts w:ascii="Times New Roman" w:hAnsi="Times New Roman" w:cs="Times New Roman"/>
          <w:sz w:val="28"/>
          <w:szCs w:val="28"/>
        </w:rPr>
      </w:pPr>
      <w:r>
        <w:rPr>
          <w:rFonts w:ascii="Times New Roman" w:hAnsi="Times New Roman" w:cs="Times New Roman"/>
          <w:sz w:val="28"/>
          <w:szCs w:val="28"/>
        </w:rPr>
        <w:t xml:space="preserve">2. Направить настоящее Решение главе Алейского района С.Я. </w:t>
      </w:r>
      <w:proofErr w:type="spellStart"/>
      <w:r>
        <w:rPr>
          <w:rFonts w:ascii="Times New Roman" w:hAnsi="Times New Roman" w:cs="Times New Roman"/>
          <w:sz w:val="28"/>
          <w:szCs w:val="28"/>
        </w:rPr>
        <w:t>Агарковой</w:t>
      </w:r>
      <w:proofErr w:type="spellEnd"/>
      <w:r>
        <w:rPr>
          <w:rFonts w:ascii="Times New Roman" w:hAnsi="Times New Roman" w:cs="Times New Roman"/>
          <w:sz w:val="28"/>
          <w:szCs w:val="28"/>
        </w:rPr>
        <w:t xml:space="preserve"> для подписания и обнародования в установленном порядке. </w:t>
      </w:r>
    </w:p>
    <w:p w:rsidR="00E14675" w:rsidRDefault="00E14675" w:rsidP="00E14675">
      <w:pPr>
        <w:pStyle w:val="aff8"/>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решения возложить на постоянную комиссию по местному самоуправлению Собрания депутатов Алейского района Алтайского края (Л.В. </w:t>
      </w:r>
      <w:proofErr w:type="spellStart"/>
      <w:r>
        <w:rPr>
          <w:rFonts w:ascii="Times New Roman" w:hAnsi="Times New Roman" w:cs="Times New Roman"/>
          <w:sz w:val="28"/>
          <w:szCs w:val="28"/>
        </w:rPr>
        <w:t>Бочарова</w:t>
      </w:r>
      <w:proofErr w:type="spellEnd"/>
      <w:r>
        <w:rPr>
          <w:rFonts w:ascii="Times New Roman" w:hAnsi="Times New Roman" w:cs="Times New Roman"/>
          <w:sz w:val="28"/>
          <w:szCs w:val="28"/>
        </w:rPr>
        <w:t>).</w:t>
      </w: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color w:val="000000"/>
          <w:sz w:val="28"/>
          <w:szCs w:val="28"/>
        </w:rPr>
      </w:pP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rsidR="00E14675" w:rsidRDefault="00E14675" w:rsidP="00E14675">
      <w:pPr>
        <w:pStyle w:val="aff8"/>
        <w:rPr>
          <w:rFonts w:ascii="Times New Roman" w:hAnsi="Times New Roman" w:cs="Times New Roman"/>
          <w:sz w:val="28"/>
          <w:szCs w:val="28"/>
        </w:rPr>
      </w:pPr>
      <w:r>
        <w:rPr>
          <w:rFonts w:ascii="Times New Roman" w:hAnsi="Times New Roman" w:cs="Times New Roman"/>
          <w:sz w:val="28"/>
          <w:szCs w:val="28"/>
        </w:rPr>
        <w:t>депутатов Алейского района                                                            С.Д. Миллер</w:t>
      </w: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sz w:val="28"/>
          <w:szCs w:val="28"/>
        </w:rPr>
      </w:pPr>
    </w:p>
    <w:p w:rsidR="00E14675" w:rsidRDefault="00E14675" w:rsidP="00E14675">
      <w:pPr>
        <w:pStyle w:val="aff8"/>
        <w:rPr>
          <w:rFonts w:ascii="Times New Roman" w:hAnsi="Times New Roman" w:cs="Times New Roman"/>
          <w:sz w:val="28"/>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rPr>
          <w:szCs w:val="28"/>
        </w:rPr>
      </w:pPr>
    </w:p>
    <w:p w:rsidR="00E14675" w:rsidRDefault="00E14675" w:rsidP="00E14675">
      <w:pPr>
        <w:pStyle w:val="aff8"/>
        <w:jc w:val="right"/>
        <w:rPr>
          <w:rFonts w:ascii="Times New Roman" w:hAnsi="Times New Roman" w:cs="Times New Roman"/>
          <w:sz w:val="28"/>
          <w:szCs w:val="28"/>
        </w:rPr>
      </w:pPr>
      <w:r>
        <w:rPr>
          <w:rFonts w:ascii="Times New Roman" w:hAnsi="Times New Roman" w:cs="Times New Roman"/>
          <w:sz w:val="28"/>
          <w:szCs w:val="28"/>
        </w:rPr>
        <w:t xml:space="preserve">Принято  решением  Собрания депутатов    </w:t>
      </w:r>
    </w:p>
    <w:p w:rsidR="00E14675" w:rsidRDefault="00E14675" w:rsidP="00E14675">
      <w:pPr>
        <w:pStyle w:val="aff8"/>
        <w:jc w:val="right"/>
        <w:rPr>
          <w:rFonts w:ascii="Times New Roman" w:hAnsi="Times New Roman" w:cs="Times New Roman"/>
          <w:sz w:val="28"/>
          <w:szCs w:val="28"/>
        </w:rPr>
      </w:pPr>
      <w:r>
        <w:rPr>
          <w:rFonts w:ascii="Times New Roman" w:hAnsi="Times New Roman" w:cs="Times New Roman"/>
          <w:sz w:val="28"/>
          <w:szCs w:val="28"/>
        </w:rPr>
        <w:t xml:space="preserve">Алейского района Алтайского края </w:t>
      </w:r>
    </w:p>
    <w:p w:rsidR="00E14675" w:rsidRDefault="00E14675" w:rsidP="00E14675">
      <w:pPr>
        <w:pStyle w:val="aff8"/>
        <w:jc w:val="right"/>
      </w:pPr>
      <w:r>
        <w:rPr>
          <w:rFonts w:ascii="Times New Roman" w:hAnsi="Times New Roman" w:cs="Times New Roman"/>
          <w:sz w:val="28"/>
          <w:szCs w:val="28"/>
        </w:rPr>
        <w:t xml:space="preserve">от  </w:t>
      </w:r>
      <w:r w:rsidR="007951DB">
        <w:rPr>
          <w:rFonts w:ascii="Times New Roman" w:hAnsi="Times New Roman" w:cs="Times New Roman"/>
          <w:sz w:val="28"/>
          <w:szCs w:val="28"/>
        </w:rPr>
        <w:t>28.08.</w:t>
      </w:r>
      <w:r>
        <w:rPr>
          <w:rFonts w:ascii="Times New Roman" w:hAnsi="Times New Roman" w:cs="Times New Roman"/>
          <w:sz w:val="28"/>
          <w:szCs w:val="28"/>
        </w:rPr>
        <w:t>2020 №</w:t>
      </w:r>
      <w:r w:rsidR="007951DB">
        <w:rPr>
          <w:rFonts w:ascii="Times New Roman" w:hAnsi="Times New Roman" w:cs="Times New Roman"/>
          <w:sz w:val="28"/>
          <w:szCs w:val="28"/>
        </w:rPr>
        <w:t xml:space="preserve"> </w:t>
      </w:r>
      <w:r w:rsidR="00CA1B7C">
        <w:rPr>
          <w:rFonts w:ascii="Times New Roman" w:hAnsi="Times New Roman" w:cs="Times New Roman"/>
          <w:sz w:val="28"/>
          <w:szCs w:val="28"/>
        </w:rPr>
        <w:t>30</w:t>
      </w:r>
    </w:p>
    <w:p w:rsidR="00E14675" w:rsidRDefault="00E14675" w:rsidP="00E14675">
      <w:pPr>
        <w:pStyle w:val="a7"/>
        <w:jc w:val="both"/>
        <w:rPr>
          <w:sz w:val="28"/>
          <w:szCs w:val="28"/>
        </w:rPr>
      </w:pPr>
    </w:p>
    <w:p w:rsidR="00E14675" w:rsidRDefault="00E14675" w:rsidP="00E14675">
      <w:pPr>
        <w:tabs>
          <w:tab w:val="left" w:pos="0"/>
        </w:tabs>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E14675" w:rsidRDefault="00E14675" w:rsidP="00E14675">
      <w:pPr>
        <w:tabs>
          <w:tab w:val="left" w:pos="0"/>
        </w:tabs>
        <w:jc w:val="center"/>
        <w:rPr>
          <w:rFonts w:ascii="Times New Roman" w:hAnsi="Times New Roman" w:cs="Times New Roman"/>
          <w:b/>
          <w:sz w:val="28"/>
          <w:szCs w:val="28"/>
        </w:rPr>
      </w:pPr>
    </w:p>
    <w:p w:rsidR="00E14675" w:rsidRDefault="00E14675" w:rsidP="00E14675">
      <w:pPr>
        <w:tabs>
          <w:tab w:val="left" w:pos="0"/>
        </w:tabs>
        <w:ind w:right="141"/>
        <w:jc w:val="center"/>
        <w:rPr>
          <w:rFonts w:ascii="Times New Roman" w:hAnsi="Times New Roman" w:cs="Times New Roman"/>
          <w:b/>
          <w:sz w:val="28"/>
          <w:szCs w:val="28"/>
        </w:rPr>
      </w:pPr>
      <w:r>
        <w:rPr>
          <w:rFonts w:ascii="Times New Roman" w:hAnsi="Times New Roman" w:cs="Times New Roman"/>
          <w:b/>
          <w:sz w:val="28"/>
          <w:szCs w:val="28"/>
        </w:rPr>
        <w:t>Об утверждении нормативов градостро</w:t>
      </w:r>
      <w:r w:rsidR="007951DB">
        <w:rPr>
          <w:rFonts w:ascii="Times New Roman" w:hAnsi="Times New Roman" w:cs="Times New Roman"/>
          <w:b/>
          <w:sz w:val="28"/>
          <w:szCs w:val="28"/>
        </w:rPr>
        <w:t>ительного проектирования муници</w:t>
      </w:r>
      <w:r>
        <w:rPr>
          <w:rFonts w:ascii="Times New Roman" w:hAnsi="Times New Roman" w:cs="Times New Roman"/>
          <w:b/>
          <w:sz w:val="28"/>
          <w:szCs w:val="28"/>
        </w:rPr>
        <w:t xml:space="preserve">пального образования </w:t>
      </w:r>
      <w:proofErr w:type="spellStart"/>
      <w:r>
        <w:rPr>
          <w:rFonts w:ascii="Times New Roman" w:hAnsi="Times New Roman" w:cs="Times New Roman"/>
          <w:b/>
          <w:sz w:val="28"/>
          <w:szCs w:val="28"/>
        </w:rPr>
        <w:t>Большепанюшевский</w:t>
      </w:r>
      <w:proofErr w:type="spellEnd"/>
      <w:r w:rsidR="007951DB">
        <w:rPr>
          <w:rFonts w:ascii="Times New Roman" w:hAnsi="Times New Roman" w:cs="Times New Roman"/>
          <w:b/>
          <w:sz w:val="28"/>
          <w:szCs w:val="28"/>
        </w:rPr>
        <w:t xml:space="preserve"> </w:t>
      </w:r>
      <w:r>
        <w:rPr>
          <w:rFonts w:ascii="Times New Roman" w:hAnsi="Times New Roman" w:cs="Times New Roman"/>
          <w:b/>
          <w:sz w:val="28"/>
          <w:szCs w:val="28"/>
        </w:rPr>
        <w:t>сельсовет  Алейского района  Алтайского края</w:t>
      </w:r>
    </w:p>
    <w:p w:rsidR="00E14675" w:rsidRDefault="00E14675" w:rsidP="00E14675">
      <w:pPr>
        <w:tabs>
          <w:tab w:val="left" w:pos="0"/>
        </w:tabs>
        <w:ind w:left="1201" w:right="141"/>
        <w:jc w:val="center"/>
        <w:rPr>
          <w:rFonts w:ascii="Times New Roman" w:hAnsi="Times New Roman" w:cs="Times New Roman"/>
          <w:b/>
          <w:sz w:val="28"/>
          <w:szCs w:val="28"/>
        </w:rPr>
      </w:pPr>
    </w:p>
    <w:p w:rsidR="00E14675" w:rsidRDefault="00E14675" w:rsidP="00E14675">
      <w:pPr>
        <w:tabs>
          <w:tab w:val="left" w:pos="0"/>
        </w:tabs>
        <w:ind w:right="141" w:firstLine="709"/>
        <w:jc w:val="both"/>
        <w:rPr>
          <w:sz w:val="28"/>
          <w:szCs w:val="28"/>
        </w:rPr>
      </w:pPr>
    </w:p>
    <w:p w:rsidR="00E14675" w:rsidRDefault="00E14675" w:rsidP="00E14675">
      <w:pPr>
        <w:numPr>
          <w:ilvl w:val="0"/>
          <w:numId w:val="2"/>
        </w:numPr>
        <w:tabs>
          <w:tab w:val="left" w:pos="0"/>
        </w:tabs>
        <w:overflowPunct w:val="0"/>
        <w:autoSpaceDE w:val="0"/>
        <w:autoSpaceDN w:val="0"/>
        <w:adjustRightInd w:val="0"/>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Утвердить  нормативы градостроительного проектирования </w:t>
      </w:r>
      <w:r w:rsidR="007951DB">
        <w:rPr>
          <w:rFonts w:ascii="Times New Roman" w:hAnsi="Times New Roman" w:cs="Times New Roman"/>
          <w:sz w:val="28"/>
          <w:szCs w:val="28"/>
        </w:rPr>
        <w:t>муници</w:t>
      </w:r>
      <w:r>
        <w:rPr>
          <w:rFonts w:ascii="Times New Roman" w:hAnsi="Times New Roman" w:cs="Times New Roman"/>
          <w:sz w:val="28"/>
          <w:szCs w:val="28"/>
        </w:rPr>
        <w:t xml:space="preserve">пального образования </w:t>
      </w:r>
      <w:proofErr w:type="spellStart"/>
      <w:r>
        <w:rPr>
          <w:rFonts w:ascii="Times New Roman" w:hAnsi="Times New Roman" w:cs="Times New Roman"/>
          <w:sz w:val="28"/>
          <w:szCs w:val="28"/>
        </w:rPr>
        <w:t>Большепанюшевский</w:t>
      </w:r>
      <w:proofErr w:type="spellEnd"/>
      <w:r>
        <w:rPr>
          <w:rFonts w:ascii="Times New Roman" w:hAnsi="Times New Roman" w:cs="Times New Roman"/>
          <w:sz w:val="28"/>
          <w:szCs w:val="28"/>
        </w:rPr>
        <w:t xml:space="preserve"> сельсовет  Алейского района  Алтайского края</w:t>
      </w:r>
      <w:r w:rsidR="001B5FA5">
        <w:rPr>
          <w:rFonts w:ascii="Times New Roman" w:hAnsi="Times New Roman" w:cs="Times New Roman"/>
          <w:sz w:val="28"/>
          <w:szCs w:val="28"/>
        </w:rPr>
        <w:t xml:space="preserve"> (прилагаются)</w:t>
      </w:r>
      <w:r>
        <w:rPr>
          <w:rFonts w:ascii="Times New Roman" w:hAnsi="Times New Roman" w:cs="Times New Roman"/>
          <w:sz w:val="28"/>
          <w:szCs w:val="28"/>
        </w:rPr>
        <w:t>.</w:t>
      </w:r>
    </w:p>
    <w:p w:rsidR="007951DB" w:rsidRDefault="00E14675" w:rsidP="007951DB">
      <w:pPr>
        <w:numPr>
          <w:ilvl w:val="0"/>
          <w:numId w:val="2"/>
        </w:numPr>
        <w:tabs>
          <w:tab w:val="left" w:pos="0"/>
        </w:tabs>
        <w:overflowPunct w:val="0"/>
        <w:autoSpaceDE w:val="0"/>
        <w:autoSpaceDN w:val="0"/>
        <w:adjustRightInd w:val="0"/>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007951DB">
        <w:rPr>
          <w:rFonts w:ascii="Times New Roman" w:hAnsi="Times New Roman" w:cs="Times New Roman"/>
          <w:sz w:val="28"/>
          <w:szCs w:val="28"/>
        </w:rPr>
        <w:t xml:space="preserve"> Настоящее решение подлежит официальному опубликованию и размещению  на официальном  сайте Администрации Алейского района.</w:t>
      </w:r>
    </w:p>
    <w:p w:rsidR="00E14675" w:rsidRDefault="00E14675" w:rsidP="007951DB">
      <w:pPr>
        <w:tabs>
          <w:tab w:val="left" w:pos="0"/>
        </w:tabs>
        <w:overflowPunct w:val="0"/>
        <w:autoSpaceDE w:val="0"/>
        <w:autoSpaceDN w:val="0"/>
        <w:adjustRightInd w:val="0"/>
        <w:spacing w:after="0" w:line="240" w:lineRule="auto"/>
        <w:ind w:left="492" w:right="141"/>
        <w:jc w:val="both"/>
        <w:rPr>
          <w:rFonts w:ascii="Times New Roman" w:hAnsi="Times New Roman" w:cs="Times New Roman"/>
          <w:sz w:val="28"/>
          <w:szCs w:val="28"/>
        </w:rPr>
      </w:pPr>
    </w:p>
    <w:p w:rsidR="00E14675" w:rsidRDefault="00E14675" w:rsidP="00E14675">
      <w:pPr>
        <w:pStyle w:val="a7"/>
        <w:jc w:val="both"/>
        <w:rPr>
          <w:sz w:val="28"/>
          <w:szCs w:val="28"/>
        </w:rPr>
      </w:pPr>
    </w:p>
    <w:p w:rsidR="00E14675" w:rsidRDefault="00E14675" w:rsidP="00E14675">
      <w:pPr>
        <w:pStyle w:val="a7"/>
        <w:jc w:val="both"/>
        <w:rPr>
          <w:sz w:val="28"/>
          <w:szCs w:val="28"/>
        </w:rPr>
      </w:pPr>
      <w:r>
        <w:rPr>
          <w:sz w:val="28"/>
          <w:szCs w:val="28"/>
        </w:rPr>
        <w:t xml:space="preserve">Глава района                                                                      </w:t>
      </w:r>
      <w:r w:rsidR="007951DB">
        <w:rPr>
          <w:sz w:val="28"/>
          <w:szCs w:val="28"/>
        </w:rPr>
        <w:t xml:space="preserve">                   </w:t>
      </w:r>
      <w:r>
        <w:rPr>
          <w:sz w:val="28"/>
          <w:szCs w:val="28"/>
        </w:rPr>
        <w:t xml:space="preserve">   С.Я. Агаркова</w:t>
      </w:r>
    </w:p>
    <w:p w:rsidR="007951DB" w:rsidRDefault="007951DB" w:rsidP="00E14675">
      <w:pPr>
        <w:pStyle w:val="a7"/>
        <w:jc w:val="both"/>
        <w:rPr>
          <w:sz w:val="28"/>
          <w:szCs w:val="28"/>
        </w:rPr>
      </w:pPr>
    </w:p>
    <w:p w:rsidR="00E14675" w:rsidRDefault="00E14675" w:rsidP="00E14675">
      <w:pPr>
        <w:pStyle w:val="aff8"/>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лейск</w:t>
      </w:r>
    </w:p>
    <w:p w:rsidR="00E14675" w:rsidRDefault="007951DB" w:rsidP="00E14675">
      <w:pPr>
        <w:pStyle w:val="aff8"/>
        <w:rPr>
          <w:rFonts w:ascii="Times New Roman" w:hAnsi="Times New Roman" w:cs="Times New Roman"/>
          <w:sz w:val="28"/>
          <w:szCs w:val="28"/>
        </w:rPr>
      </w:pPr>
      <w:r>
        <w:rPr>
          <w:rFonts w:ascii="Times New Roman" w:hAnsi="Times New Roman" w:cs="Times New Roman"/>
          <w:sz w:val="28"/>
          <w:szCs w:val="28"/>
        </w:rPr>
        <w:t>28.08.</w:t>
      </w:r>
      <w:r w:rsidR="00E14675">
        <w:rPr>
          <w:rFonts w:ascii="Times New Roman" w:hAnsi="Times New Roman" w:cs="Times New Roman"/>
          <w:sz w:val="28"/>
          <w:szCs w:val="28"/>
        </w:rPr>
        <w:t>2020</w:t>
      </w:r>
    </w:p>
    <w:p w:rsidR="00E14675" w:rsidRDefault="00E14675" w:rsidP="00E14675">
      <w:pPr>
        <w:pStyle w:val="aff8"/>
        <w:rPr>
          <w:rFonts w:ascii="Times New Roman" w:hAnsi="Times New Roman" w:cs="Times New Roman"/>
          <w:sz w:val="28"/>
          <w:szCs w:val="28"/>
        </w:rPr>
      </w:pPr>
      <w:r>
        <w:rPr>
          <w:rFonts w:ascii="Times New Roman" w:hAnsi="Times New Roman" w:cs="Times New Roman"/>
          <w:sz w:val="28"/>
          <w:szCs w:val="28"/>
        </w:rPr>
        <w:t>№</w:t>
      </w:r>
      <w:r w:rsidR="007951DB">
        <w:rPr>
          <w:rFonts w:ascii="Times New Roman" w:hAnsi="Times New Roman" w:cs="Times New Roman"/>
          <w:sz w:val="28"/>
          <w:szCs w:val="28"/>
        </w:rPr>
        <w:t xml:space="preserve"> 21 </w:t>
      </w:r>
      <w:r>
        <w:rPr>
          <w:rFonts w:ascii="Times New Roman" w:hAnsi="Times New Roman" w:cs="Times New Roman"/>
          <w:sz w:val="28"/>
          <w:szCs w:val="28"/>
        </w:rPr>
        <w:t>- РСД</w:t>
      </w:r>
    </w:p>
    <w:p w:rsidR="00357382" w:rsidRDefault="00357382" w:rsidP="00E14675">
      <w:pPr>
        <w:ind w:firstLine="284"/>
        <w:jc w:val="both"/>
        <w:rPr>
          <w:caps/>
          <w:sz w:val="28"/>
          <w:szCs w:val="28"/>
          <w:lang w:eastAsia="en-US"/>
        </w:rPr>
      </w:pPr>
    </w:p>
    <w:p w:rsidR="00562D6F" w:rsidRDefault="00562D6F" w:rsidP="00562D6F">
      <w:pPr>
        <w:pStyle w:val="ConsPlusNormal"/>
        <w:spacing w:line="240" w:lineRule="exact"/>
        <w:ind w:firstLine="0"/>
        <w:rPr>
          <w:rFonts w:ascii="Times New Roman" w:hAnsi="Times New Roman" w:cs="Times New Roman"/>
          <w:bCs/>
          <w:sz w:val="28"/>
          <w:szCs w:val="28"/>
        </w:rPr>
      </w:pPr>
    </w:p>
    <w:p w:rsidR="00357382" w:rsidRDefault="00357382" w:rsidP="00562D6F">
      <w:pPr>
        <w:pStyle w:val="ConsPlusNormal"/>
        <w:spacing w:line="240" w:lineRule="exact"/>
        <w:ind w:firstLine="0"/>
        <w:rPr>
          <w:rFonts w:ascii="Times New Roman" w:hAnsi="Times New Roman" w:cs="Times New Roman"/>
          <w:bCs/>
          <w:sz w:val="28"/>
          <w:szCs w:val="28"/>
        </w:rPr>
      </w:pPr>
    </w:p>
    <w:p w:rsidR="00357382" w:rsidRDefault="00357382" w:rsidP="00562D6F">
      <w:pPr>
        <w:pStyle w:val="ConsPlusNormal"/>
        <w:spacing w:line="240" w:lineRule="exact"/>
        <w:ind w:firstLine="0"/>
        <w:rPr>
          <w:rFonts w:ascii="Times New Roman" w:hAnsi="Times New Roman" w:cs="Times New Roman"/>
          <w:bCs/>
          <w:sz w:val="28"/>
          <w:szCs w:val="28"/>
        </w:rPr>
      </w:pPr>
    </w:p>
    <w:p w:rsidR="00357382" w:rsidRDefault="00357382" w:rsidP="00562D6F">
      <w:pPr>
        <w:pStyle w:val="ConsPlusNormal"/>
        <w:spacing w:line="240" w:lineRule="exact"/>
        <w:ind w:firstLine="0"/>
        <w:rPr>
          <w:rFonts w:ascii="Times New Roman" w:hAnsi="Times New Roman" w:cs="Times New Roman"/>
          <w:bCs/>
          <w:sz w:val="28"/>
          <w:szCs w:val="28"/>
        </w:rPr>
      </w:pPr>
    </w:p>
    <w:p w:rsidR="00E22519" w:rsidRDefault="00E22519" w:rsidP="00562D6F">
      <w:pPr>
        <w:pStyle w:val="ConsPlusNormal"/>
        <w:spacing w:line="240" w:lineRule="exact"/>
        <w:ind w:firstLine="0"/>
        <w:jc w:val="center"/>
        <w:rPr>
          <w:rFonts w:ascii="Times New Roman" w:hAnsi="Times New Roman" w:cs="Times New Roman"/>
          <w:bCs/>
          <w:sz w:val="28"/>
          <w:szCs w:val="28"/>
        </w:rPr>
      </w:pPr>
    </w:p>
    <w:p w:rsidR="00E22519" w:rsidRDefault="00E22519"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562D6F">
      <w:pPr>
        <w:pStyle w:val="ConsPlusNormal"/>
        <w:spacing w:line="240" w:lineRule="exact"/>
        <w:ind w:firstLine="0"/>
        <w:jc w:val="center"/>
        <w:rPr>
          <w:rFonts w:ascii="Times New Roman" w:hAnsi="Times New Roman" w:cs="Times New Roman"/>
          <w:bCs/>
          <w:sz w:val="28"/>
          <w:szCs w:val="28"/>
        </w:rPr>
      </w:pPr>
    </w:p>
    <w:p w:rsidR="007951DB" w:rsidRDefault="007951DB" w:rsidP="007951DB">
      <w:pPr>
        <w:pStyle w:val="aff8"/>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7951DB" w:rsidRDefault="007951DB" w:rsidP="007951DB">
      <w:pPr>
        <w:pStyle w:val="aff8"/>
        <w:jc w:val="center"/>
        <w:rPr>
          <w:rFonts w:ascii="Times New Roman" w:hAnsi="Times New Roman" w:cs="Times New Roman"/>
          <w:sz w:val="28"/>
          <w:szCs w:val="28"/>
        </w:rPr>
      </w:pPr>
      <w:r>
        <w:rPr>
          <w:rFonts w:ascii="Times New Roman" w:hAnsi="Times New Roman" w:cs="Times New Roman"/>
          <w:sz w:val="28"/>
          <w:szCs w:val="28"/>
        </w:rPr>
        <w:t xml:space="preserve">                                                                    к решению</w:t>
      </w:r>
      <w:r w:rsidRPr="00324CF8">
        <w:rPr>
          <w:rFonts w:ascii="Times New Roman" w:hAnsi="Times New Roman" w:cs="Times New Roman"/>
          <w:sz w:val="28"/>
          <w:szCs w:val="28"/>
        </w:rPr>
        <w:t xml:space="preserve">  Собрания</w:t>
      </w:r>
      <w:r>
        <w:rPr>
          <w:rFonts w:ascii="Times New Roman" w:hAnsi="Times New Roman" w:cs="Times New Roman"/>
          <w:sz w:val="28"/>
          <w:szCs w:val="28"/>
        </w:rPr>
        <w:t xml:space="preserve"> </w:t>
      </w:r>
      <w:r w:rsidRPr="00324CF8">
        <w:rPr>
          <w:rFonts w:ascii="Times New Roman" w:hAnsi="Times New Roman" w:cs="Times New Roman"/>
          <w:sz w:val="28"/>
          <w:szCs w:val="28"/>
        </w:rPr>
        <w:t xml:space="preserve">депутатов    </w:t>
      </w:r>
    </w:p>
    <w:p w:rsidR="007951DB" w:rsidRDefault="007951DB" w:rsidP="007951DB">
      <w:pPr>
        <w:pStyle w:val="aff8"/>
        <w:jc w:val="center"/>
        <w:rPr>
          <w:rFonts w:ascii="Times New Roman" w:hAnsi="Times New Roman" w:cs="Times New Roman"/>
          <w:sz w:val="28"/>
          <w:szCs w:val="28"/>
        </w:rPr>
      </w:pPr>
      <w:r>
        <w:rPr>
          <w:rFonts w:ascii="Times New Roman" w:hAnsi="Times New Roman" w:cs="Times New Roman"/>
          <w:sz w:val="28"/>
          <w:szCs w:val="28"/>
        </w:rPr>
        <w:t xml:space="preserve">                                                                          </w:t>
      </w:r>
      <w:r w:rsidRPr="00324CF8">
        <w:rPr>
          <w:rFonts w:ascii="Times New Roman" w:hAnsi="Times New Roman" w:cs="Times New Roman"/>
          <w:sz w:val="28"/>
          <w:szCs w:val="28"/>
        </w:rPr>
        <w:t>Алейского района</w:t>
      </w:r>
      <w:r>
        <w:rPr>
          <w:rFonts w:ascii="Times New Roman" w:hAnsi="Times New Roman" w:cs="Times New Roman"/>
          <w:sz w:val="28"/>
          <w:szCs w:val="28"/>
        </w:rPr>
        <w:t xml:space="preserve"> </w:t>
      </w:r>
      <w:r w:rsidRPr="00324CF8">
        <w:rPr>
          <w:rFonts w:ascii="Times New Roman" w:hAnsi="Times New Roman" w:cs="Times New Roman"/>
          <w:sz w:val="28"/>
          <w:szCs w:val="28"/>
        </w:rPr>
        <w:t>Алтайского края</w:t>
      </w:r>
    </w:p>
    <w:p w:rsidR="007951DB" w:rsidRDefault="007951DB" w:rsidP="007951DB">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324CF8">
        <w:rPr>
          <w:rFonts w:ascii="Times New Roman" w:hAnsi="Times New Roman" w:cs="Times New Roman"/>
          <w:sz w:val="28"/>
          <w:szCs w:val="28"/>
        </w:rPr>
        <w:t xml:space="preserve">от </w:t>
      </w:r>
      <w:r>
        <w:rPr>
          <w:rFonts w:ascii="Times New Roman" w:hAnsi="Times New Roman" w:cs="Times New Roman"/>
          <w:sz w:val="28"/>
          <w:szCs w:val="28"/>
        </w:rPr>
        <w:t>28.08.2020</w:t>
      </w:r>
      <w:r w:rsidRPr="00324CF8">
        <w:rPr>
          <w:rFonts w:ascii="Times New Roman" w:hAnsi="Times New Roman" w:cs="Times New Roman"/>
          <w:sz w:val="28"/>
          <w:szCs w:val="28"/>
        </w:rPr>
        <w:t xml:space="preserve"> №_</w:t>
      </w:r>
      <w:r>
        <w:rPr>
          <w:rFonts w:ascii="Times New Roman" w:hAnsi="Times New Roman" w:cs="Times New Roman"/>
          <w:sz w:val="28"/>
          <w:szCs w:val="28"/>
        </w:rPr>
        <w:t>21-РСД</w:t>
      </w:r>
    </w:p>
    <w:p w:rsidR="007951DB" w:rsidRDefault="007951DB" w:rsidP="007951DB">
      <w:pPr>
        <w:pStyle w:val="ConsPlusNormal"/>
        <w:spacing w:line="240" w:lineRule="exact"/>
        <w:ind w:firstLine="0"/>
        <w:jc w:val="center"/>
        <w:rPr>
          <w:rFonts w:ascii="Times New Roman" w:hAnsi="Times New Roman" w:cs="Times New Roman"/>
          <w:sz w:val="28"/>
          <w:szCs w:val="28"/>
        </w:rPr>
      </w:pPr>
    </w:p>
    <w:p w:rsidR="007951DB" w:rsidRDefault="007951DB" w:rsidP="007951DB">
      <w:pPr>
        <w:pStyle w:val="ConsPlusNormal"/>
        <w:spacing w:line="240" w:lineRule="exact"/>
        <w:ind w:firstLine="0"/>
        <w:jc w:val="center"/>
        <w:rPr>
          <w:rFonts w:ascii="Times New Roman" w:hAnsi="Times New Roman" w:cs="Times New Roman"/>
          <w:sz w:val="28"/>
          <w:szCs w:val="28"/>
        </w:rPr>
      </w:pPr>
    </w:p>
    <w:p w:rsidR="00E22519" w:rsidRDefault="00E22519" w:rsidP="00562D6F">
      <w:pPr>
        <w:pStyle w:val="ConsPlusNormal"/>
        <w:spacing w:line="240" w:lineRule="exact"/>
        <w:ind w:firstLine="0"/>
        <w:jc w:val="center"/>
        <w:rPr>
          <w:rFonts w:ascii="Times New Roman" w:hAnsi="Times New Roman" w:cs="Times New Roman"/>
          <w:bCs/>
          <w:sz w:val="28"/>
          <w:szCs w:val="28"/>
        </w:rPr>
      </w:pPr>
    </w:p>
    <w:p w:rsidR="00562D6F" w:rsidRDefault="00562D6F" w:rsidP="00562D6F">
      <w:pPr>
        <w:pStyle w:val="ConsPlusNormal"/>
        <w:spacing w:line="240" w:lineRule="exact"/>
        <w:ind w:firstLine="0"/>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НОРМАТИВЫ</w:t>
      </w:r>
    </w:p>
    <w:p w:rsidR="00562D6F" w:rsidRDefault="00562D6F" w:rsidP="00562D6F">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градостроительного проектирования муниципального образования </w:t>
      </w:r>
    </w:p>
    <w:p w:rsidR="00562D6F" w:rsidRDefault="00503316" w:rsidP="00562D6F">
      <w:pPr>
        <w:pStyle w:val="ConsPlusNormal"/>
        <w:spacing w:line="240" w:lineRule="exact"/>
        <w:ind w:firstLine="0"/>
        <w:jc w:val="center"/>
        <w:rPr>
          <w:rFonts w:ascii="Times New Roman" w:hAnsi="Times New Roman" w:cs="Times New Roman"/>
          <w:b/>
          <w:bCs/>
          <w:sz w:val="28"/>
          <w:szCs w:val="28"/>
        </w:rPr>
      </w:pPr>
      <w:proofErr w:type="spellStart"/>
      <w:r>
        <w:rPr>
          <w:rFonts w:ascii="Times New Roman" w:hAnsi="Times New Roman" w:cs="Times New Roman"/>
          <w:bCs/>
          <w:sz w:val="28"/>
          <w:szCs w:val="28"/>
        </w:rPr>
        <w:t>Б</w:t>
      </w:r>
      <w:r w:rsidR="005404C0">
        <w:rPr>
          <w:rFonts w:ascii="Times New Roman" w:hAnsi="Times New Roman" w:cs="Times New Roman"/>
          <w:bCs/>
          <w:sz w:val="28"/>
          <w:szCs w:val="28"/>
        </w:rPr>
        <w:t>ольшепанюшеский</w:t>
      </w:r>
      <w:proofErr w:type="spellEnd"/>
      <w:r w:rsidR="00562D6F">
        <w:rPr>
          <w:rFonts w:ascii="Times New Roman" w:hAnsi="Times New Roman" w:cs="Times New Roman"/>
          <w:bCs/>
          <w:sz w:val="28"/>
          <w:szCs w:val="28"/>
        </w:rPr>
        <w:t xml:space="preserve">  </w:t>
      </w:r>
      <w:proofErr w:type="spellStart"/>
      <w:r w:rsidR="00562D6F">
        <w:rPr>
          <w:rFonts w:ascii="Times New Roman" w:hAnsi="Times New Roman" w:cs="Times New Roman"/>
          <w:bCs/>
          <w:sz w:val="28"/>
          <w:szCs w:val="28"/>
        </w:rPr>
        <w:t>сельсоветАлейского</w:t>
      </w:r>
      <w:proofErr w:type="spellEnd"/>
      <w:r w:rsidR="00562D6F">
        <w:rPr>
          <w:rFonts w:ascii="Times New Roman" w:hAnsi="Times New Roman" w:cs="Times New Roman"/>
          <w:bCs/>
          <w:sz w:val="28"/>
          <w:szCs w:val="28"/>
        </w:rPr>
        <w:t xml:space="preserve"> района Алтайского края</w:t>
      </w:r>
    </w:p>
    <w:p w:rsidR="00562D6F" w:rsidRDefault="00562D6F" w:rsidP="00562D6F">
      <w:pPr>
        <w:pStyle w:val="ConsPlusNormal"/>
        <w:ind w:firstLine="0"/>
        <w:jc w:val="center"/>
        <w:outlineLvl w:val="1"/>
        <w:rPr>
          <w:rFonts w:ascii="Times New Roman" w:hAnsi="Times New Roman" w:cs="Times New Roman"/>
          <w:sz w:val="28"/>
          <w:szCs w:val="28"/>
        </w:rPr>
      </w:pPr>
      <w:bookmarkStart w:id="1" w:name="Par47"/>
      <w:bookmarkEnd w:id="1"/>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562D6F" w:rsidRDefault="00562D6F" w:rsidP="00562D6F">
      <w:pPr>
        <w:pStyle w:val="ConsPlusNormal"/>
        <w:ind w:firstLine="0"/>
        <w:jc w:val="center"/>
        <w:outlineLvl w:val="1"/>
        <w:rPr>
          <w:rFonts w:ascii="Times New Roman" w:hAnsi="Times New Roman" w:cs="Times New Roman"/>
          <w:sz w:val="28"/>
          <w:szCs w:val="28"/>
        </w:rPr>
      </w:pPr>
    </w:p>
    <w:p w:rsidR="00562D6F" w:rsidRDefault="00562D6F" w:rsidP="00562D6F">
      <w:pPr>
        <w:pStyle w:val="ConsPlusNormal"/>
        <w:spacing w:line="220" w:lineRule="auto"/>
        <w:ind w:firstLine="0"/>
        <w:jc w:val="both"/>
        <w:rPr>
          <w:rFonts w:ascii="Times New Roman" w:hAnsi="Times New Roman" w:cs="Times New Roman"/>
          <w:sz w:val="28"/>
          <w:szCs w:val="28"/>
        </w:rPr>
      </w:pPr>
      <w:r>
        <w:rPr>
          <w:rFonts w:ascii="Times New Roman" w:hAnsi="Times New Roman" w:cs="Times New Roman"/>
          <w:sz w:val="28"/>
          <w:szCs w:val="28"/>
        </w:rPr>
        <w:t>Нормативы градостроительного проектирования муни</w:t>
      </w:r>
      <w:r w:rsidR="00503316">
        <w:rPr>
          <w:rFonts w:ascii="Times New Roman" w:hAnsi="Times New Roman" w:cs="Times New Roman"/>
          <w:sz w:val="28"/>
          <w:szCs w:val="28"/>
        </w:rPr>
        <w:t xml:space="preserve">ципального образования </w:t>
      </w:r>
      <w:proofErr w:type="spellStart"/>
      <w:r w:rsidR="00503316">
        <w:rPr>
          <w:rFonts w:ascii="Times New Roman" w:hAnsi="Times New Roman" w:cs="Times New Roman"/>
          <w:sz w:val="28"/>
          <w:szCs w:val="28"/>
        </w:rPr>
        <w:t>Б</w:t>
      </w:r>
      <w:r w:rsidR="005404C0">
        <w:rPr>
          <w:rFonts w:ascii="Times New Roman" w:hAnsi="Times New Roman" w:cs="Times New Roman"/>
          <w:sz w:val="28"/>
          <w:szCs w:val="28"/>
        </w:rPr>
        <w:t>ольшепанюшевский</w:t>
      </w:r>
      <w:proofErr w:type="spellEnd"/>
      <w:r>
        <w:rPr>
          <w:rFonts w:ascii="Times New Roman" w:hAnsi="Times New Roman" w:cs="Times New Roman"/>
          <w:bCs/>
          <w:sz w:val="28"/>
          <w:szCs w:val="28"/>
        </w:rPr>
        <w:t xml:space="preserve"> сельсовет Алейского района</w:t>
      </w:r>
      <w:r>
        <w:rPr>
          <w:rFonts w:ascii="Times New Roman" w:hAnsi="Times New Roman" w:cs="Times New Roman"/>
          <w:sz w:val="28"/>
          <w:szCs w:val="28"/>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района.</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 социальных гарантий граждан, включая маломобильные группы населения.</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Нормативы включают в себя:</w:t>
      </w:r>
    </w:p>
    <w:p w:rsidR="00562D6F" w:rsidRDefault="00562D6F" w:rsidP="00562D6F">
      <w:pPr>
        <w:pStyle w:val="ConsPlusNormal"/>
        <w:spacing w:line="22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  сельское поселениеАлтайского края, входящих в него сельских поселений и расчетные показатели максимально допустимого уровня территориальной доступности таких объектов;</w:t>
      </w:r>
      <w:proofErr w:type="gramEnd"/>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расчетных показателей, содержащихся в основной части нормативов;</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Основные термины и определения, примененные </w:t>
      </w:r>
      <w:r>
        <w:rPr>
          <w:rFonts w:ascii="Times New Roman" w:hAnsi="Times New Roman" w:cs="Times New Roman"/>
          <w:iCs/>
          <w:sz w:val="28"/>
          <w:szCs w:val="28"/>
        </w:rPr>
        <w:t>в настоящих нормативах</w:t>
      </w:r>
      <w:r>
        <w:rPr>
          <w:rFonts w:ascii="Times New Roman" w:hAnsi="Times New Roman" w:cs="Times New Roman"/>
          <w:bCs/>
          <w:sz w:val="28"/>
          <w:szCs w:val="28"/>
        </w:rPr>
        <w:t>, приведены в Приложении А.</w:t>
      </w:r>
    </w:p>
    <w:p w:rsidR="00562D6F" w:rsidRDefault="00562D6F" w:rsidP="00562D6F">
      <w:pPr>
        <w:pStyle w:val="ConsPlusNormal"/>
        <w:ind w:firstLine="0"/>
        <w:jc w:val="center"/>
        <w:outlineLvl w:val="1"/>
        <w:rPr>
          <w:rFonts w:ascii="Times New Roman" w:hAnsi="Times New Roman" w:cs="Times New Roman"/>
          <w:sz w:val="28"/>
          <w:szCs w:val="28"/>
        </w:rPr>
      </w:pPr>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Основная часть</w:t>
      </w:r>
    </w:p>
    <w:p w:rsidR="00562D6F" w:rsidRDefault="00562D6F" w:rsidP="00562D6F">
      <w:pPr>
        <w:pStyle w:val="ConsPlusNormal"/>
        <w:jc w:val="center"/>
        <w:outlineLvl w:val="1"/>
        <w:rPr>
          <w:rFonts w:ascii="Times New Roman" w:hAnsi="Times New Roman" w:cs="Times New Roman"/>
          <w:sz w:val="28"/>
          <w:szCs w:val="28"/>
        </w:rPr>
      </w:pPr>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Общая организация и зонирование территорий</w:t>
      </w:r>
    </w:p>
    <w:p w:rsidR="00562D6F" w:rsidRDefault="00562D6F" w:rsidP="00562D6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gramStart"/>
      <w:r>
        <w:rPr>
          <w:rFonts w:ascii="Times New Roman" w:hAnsi="Times New Roman" w:cs="Times New Roman"/>
          <w:sz w:val="28"/>
          <w:szCs w:val="28"/>
        </w:rPr>
        <w:t>сельское</w:t>
      </w:r>
      <w:proofErr w:type="gramEnd"/>
      <w:r>
        <w:rPr>
          <w:rFonts w:ascii="Times New Roman" w:hAnsi="Times New Roman" w:cs="Times New Roman"/>
          <w:sz w:val="28"/>
          <w:szCs w:val="28"/>
        </w:rPr>
        <w:t xml:space="preserve"> поселениеАлтайского края</w:t>
      </w:r>
    </w:p>
    <w:p w:rsidR="00562D6F" w:rsidRDefault="00562D6F" w:rsidP="00562D6F">
      <w:pPr>
        <w:pStyle w:val="ConsPlusNormal"/>
        <w:ind w:firstLine="0"/>
        <w:jc w:val="center"/>
        <w:outlineLvl w:val="2"/>
        <w:rPr>
          <w:rFonts w:ascii="Times New Roman" w:hAnsi="Times New Roman" w:cs="Times New Roman"/>
          <w:sz w:val="28"/>
          <w:szCs w:val="28"/>
        </w:rPr>
      </w:pPr>
      <w:bookmarkStart w:id="2" w:name="Par62"/>
      <w:bookmarkEnd w:id="2"/>
      <w:r>
        <w:rPr>
          <w:rFonts w:ascii="Times New Roman" w:hAnsi="Times New Roman" w:cs="Times New Roman"/>
          <w:sz w:val="28"/>
          <w:szCs w:val="28"/>
        </w:rPr>
        <w:lastRenderedPageBreak/>
        <w:t>1. Административно-территориальное устройство, планировочная</w:t>
      </w:r>
      <w:r>
        <w:rPr>
          <w:rFonts w:ascii="Times New Roman" w:hAnsi="Times New Roman" w:cs="Times New Roman"/>
          <w:sz w:val="28"/>
          <w:szCs w:val="28"/>
        </w:rPr>
        <w:br/>
        <w:t xml:space="preserve">организация территорий муниципального образования </w:t>
      </w:r>
      <w:proofErr w:type="spellStart"/>
      <w:r w:rsidR="00503316">
        <w:rPr>
          <w:rFonts w:ascii="Times New Roman" w:hAnsi="Times New Roman" w:cs="Times New Roman"/>
          <w:sz w:val="28"/>
          <w:szCs w:val="28"/>
        </w:rPr>
        <w:t>Б</w:t>
      </w:r>
      <w:r w:rsidR="005404C0">
        <w:rPr>
          <w:rFonts w:ascii="Times New Roman" w:hAnsi="Times New Roman" w:cs="Times New Roman"/>
          <w:sz w:val="28"/>
          <w:szCs w:val="28"/>
        </w:rPr>
        <w:t>ольшепанюшевский</w:t>
      </w:r>
      <w:proofErr w:type="spellEnd"/>
      <w:r w:rsidR="00503316">
        <w:rPr>
          <w:rFonts w:ascii="Times New Roman" w:hAnsi="Times New Roman" w:cs="Times New Roman"/>
          <w:sz w:val="28"/>
          <w:szCs w:val="28"/>
        </w:rPr>
        <w:t xml:space="preserve"> сельсовет Алейского</w:t>
      </w:r>
      <w:r>
        <w:rPr>
          <w:rFonts w:ascii="Times New Roman" w:hAnsi="Times New Roman" w:cs="Times New Roman"/>
          <w:sz w:val="28"/>
          <w:szCs w:val="28"/>
        </w:rPr>
        <w:t xml:space="preserve"> район</w:t>
      </w:r>
      <w:r w:rsidR="00503316">
        <w:rPr>
          <w:rFonts w:ascii="Times New Roman" w:hAnsi="Times New Roman" w:cs="Times New Roman"/>
          <w:sz w:val="28"/>
          <w:szCs w:val="28"/>
        </w:rPr>
        <w:t>а</w:t>
      </w:r>
    </w:p>
    <w:p w:rsidR="00562D6F" w:rsidRDefault="00562D6F" w:rsidP="00562D6F">
      <w:pPr>
        <w:pStyle w:val="ConsPlusNormal"/>
        <w:jc w:val="both"/>
        <w:rPr>
          <w:rFonts w:ascii="Times New Roman" w:hAnsi="Times New Roman" w:cs="Times New Roman"/>
          <w:sz w:val="28"/>
          <w:szCs w:val="28"/>
        </w:rPr>
      </w:pPr>
    </w:p>
    <w:p w:rsidR="00562D6F" w:rsidRPr="00667B34" w:rsidRDefault="00562D6F" w:rsidP="00562D6F">
      <w:pPr>
        <w:pStyle w:val="a7"/>
        <w:widowControl w:val="0"/>
        <w:shd w:val="clear" w:color="auto" w:fill="FFFFFF"/>
        <w:spacing w:before="0" w:beforeAutospacing="0" w:after="0" w:afterAutospacing="0"/>
        <w:ind w:firstLine="539"/>
        <w:jc w:val="both"/>
        <w:rPr>
          <w:sz w:val="28"/>
          <w:szCs w:val="28"/>
        </w:rPr>
      </w:pPr>
      <w:r>
        <w:rPr>
          <w:sz w:val="28"/>
          <w:szCs w:val="28"/>
        </w:rPr>
        <w:t>1.1. Территория муни</w:t>
      </w:r>
      <w:r w:rsidR="00503316">
        <w:rPr>
          <w:sz w:val="28"/>
          <w:szCs w:val="28"/>
        </w:rPr>
        <w:t xml:space="preserve">ципального образования </w:t>
      </w:r>
      <w:proofErr w:type="spellStart"/>
      <w:r w:rsidR="00503316">
        <w:rPr>
          <w:sz w:val="28"/>
          <w:szCs w:val="28"/>
        </w:rPr>
        <w:t>Б</w:t>
      </w:r>
      <w:r w:rsidR="005404C0">
        <w:rPr>
          <w:sz w:val="28"/>
          <w:szCs w:val="28"/>
        </w:rPr>
        <w:t>ольшепнаюшевский</w:t>
      </w:r>
      <w:r>
        <w:rPr>
          <w:bCs/>
          <w:sz w:val="28"/>
          <w:szCs w:val="28"/>
        </w:rPr>
        <w:t>сельсоветАлейского</w:t>
      </w:r>
      <w:proofErr w:type="spellEnd"/>
      <w:r>
        <w:rPr>
          <w:bCs/>
          <w:sz w:val="28"/>
          <w:szCs w:val="28"/>
        </w:rPr>
        <w:t xml:space="preserve"> района</w:t>
      </w:r>
      <w:r>
        <w:rPr>
          <w:sz w:val="28"/>
          <w:szCs w:val="28"/>
        </w:rPr>
        <w:t xml:space="preserve"> Алтайского края общей </w:t>
      </w:r>
      <w:r w:rsidRPr="00667B34">
        <w:rPr>
          <w:sz w:val="28"/>
          <w:szCs w:val="28"/>
        </w:rPr>
        <w:t>пл</w:t>
      </w:r>
      <w:r w:rsidR="00412B48" w:rsidRPr="00667B34">
        <w:rPr>
          <w:sz w:val="28"/>
          <w:szCs w:val="28"/>
        </w:rPr>
        <w:t>ощадью  1</w:t>
      </w:r>
      <w:r w:rsidR="00313E41" w:rsidRPr="00667B34">
        <w:rPr>
          <w:sz w:val="28"/>
          <w:szCs w:val="28"/>
        </w:rPr>
        <w:t>25</w:t>
      </w:r>
      <w:r w:rsidR="00412B48" w:rsidRPr="00667B34">
        <w:rPr>
          <w:sz w:val="28"/>
          <w:szCs w:val="28"/>
        </w:rPr>
        <w:t>,</w:t>
      </w:r>
      <w:r w:rsidR="00313E41" w:rsidRPr="00667B34">
        <w:rPr>
          <w:sz w:val="28"/>
          <w:szCs w:val="28"/>
        </w:rPr>
        <w:t>33</w:t>
      </w:r>
      <w:r w:rsidRPr="00667B34">
        <w:rPr>
          <w:sz w:val="28"/>
          <w:szCs w:val="28"/>
        </w:rPr>
        <w:t xml:space="preserve"> кв. км</w:t>
      </w:r>
      <w:proofErr w:type="gramStart"/>
      <w:r w:rsidRPr="00667B34">
        <w:rPr>
          <w:sz w:val="28"/>
          <w:szCs w:val="28"/>
        </w:rPr>
        <w:t>.</w:t>
      </w:r>
      <w:proofErr w:type="gramEnd"/>
      <w:r w:rsidR="00412B48" w:rsidRPr="00667B34">
        <w:rPr>
          <w:sz w:val="28"/>
          <w:szCs w:val="28"/>
        </w:rPr>
        <w:t xml:space="preserve"> </w:t>
      </w:r>
      <w:proofErr w:type="gramStart"/>
      <w:r w:rsidR="00412B48" w:rsidRPr="00667B34">
        <w:rPr>
          <w:sz w:val="28"/>
          <w:szCs w:val="28"/>
        </w:rPr>
        <w:t>и</w:t>
      </w:r>
      <w:proofErr w:type="gramEnd"/>
      <w:r w:rsidR="00412B48" w:rsidRPr="00667B34">
        <w:rPr>
          <w:sz w:val="28"/>
          <w:szCs w:val="28"/>
        </w:rPr>
        <w:t>меет</w:t>
      </w:r>
      <w:r w:rsidR="00313E41" w:rsidRPr="00667B34">
        <w:rPr>
          <w:sz w:val="28"/>
          <w:szCs w:val="28"/>
        </w:rPr>
        <w:t xml:space="preserve">четыре </w:t>
      </w:r>
      <w:r w:rsidR="00412B48" w:rsidRPr="00667B34">
        <w:rPr>
          <w:sz w:val="28"/>
          <w:szCs w:val="28"/>
        </w:rPr>
        <w:t>населенны</w:t>
      </w:r>
      <w:r w:rsidR="00313E41" w:rsidRPr="00667B34">
        <w:rPr>
          <w:sz w:val="28"/>
          <w:szCs w:val="28"/>
        </w:rPr>
        <w:t>х</w:t>
      </w:r>
      <w:r w:rsidR="00412B48" w:rsidRPr="00667B34">
        <w:rPr>
          <w:sz w:val="28"/>
          <w:szCs w:val="28"/>
        </w:rPr>
        <w:t xml:space="preserve"> пункт</w:t>
      </w:r>
      <w:r w:rsidR="00313E41" w:rsidRPr="00667B34">
        <w:rPr>
          <w:sz w:val="28"/>
          <w:szCs w:val="28"/>
        </w:rPr>
        <w:t>а</w:t>
      </w:r>
      <w:r w:rsidRPr="00667B34">
        <w:rPr>
          <w:sz w:val="28"/>
          <w:szCs w:val="28"/>
        </w:rPr>
        <w:t>.</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 xml:space="preserve">1.2. При определении перспектив развития и планировки поселений на территории муниципального образования  </w:t>
      </w:r>
      <w:proofErr w:type="spellStart"/>
      <w:r w:rsidR="00412B48">
        <w:rPr>
          <w:bCs/>
          <w:sz w:val="28"/>
          <w:szCs w:val="28"/>
        </w:rPr>
        <w:t>Б</w:t>
      </w:r>
      <w:r w:rsidR="005404C0">
        <w:rPr>
          <w:bCs/>
          <w:sz w:val="28"/>
          <w:szCs w:val="28"/>
        </w:rPr>
        <w:t>ольшепанюшевский</w:t>
      </w:r>
      <w:proofErr w:type="spellEnd"/>
      <w:r>
        <w:rPr>
          <w:bCs/>
          <w:sz w:val="28"/>
          <w:szCs w:val="28"/>
        </w:rPr>
        <w:t xml:space="preserve">  сельсовет Алейского района </w:t>
      </w:r>
      <w:r>
        <w:rPr>
          <w:sz w:val="28"/>
          <w:szCs w:val="28"/>
        </w:rPr>
        <w:t>Алтайского края следует учитывать:</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1) местоположение поселений в системе расселения муниципального района;</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2) роль поселений в системе формируемых центров обслуживания населения (местного уровня);</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3) историко-культурное значение и национально-бытовые особенности поселений;</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4) прогноз социально-экономического развития территории;</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5) численность населения на расчетный срок;</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6) санитарно-эпидемиологическую и экологическую обстановку на планируемых к развитию территориях;</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7) сведения об объектах культурного наследия.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Поселения муниципального образования  </w:t>
      </w:r>
      <w:proofErr w:type="spellStart"/>
      <w:r w:rsidR="00412B48">
        <w:rPr>
          <w:rFonts w:ascii="Times New Roman" w:hAnsi="Times New Roman" w:cs="Times New Roman"/>
          <w:bCs/>
          <w:sz w:val="28"/>
          <w:szCs w:val="28"/>
        </w:rPr>
        <w:t>Б</w:t>
      </w:r>
      <w:r w:rsidR="00D05052">
        <w:rPr>
          <w:rFonts w:ascii="Times New Roman" w:hAnsi="Times New Roman" w:cs="Times New Roman"/>
          <w:bCs/>
          <w:sz w:val="28"/>
          <w:szCs w:val="28"/>
        </w:rPr>
        <w:t>ольшепанюшевский</w:t>
      </w:r>
      <w:proofErr w:type="spellEnd"/>
      <w:r>
        <w:rPr>
          <w:rFonts w:ascii="Times New Roman" w:hAnsi="Times New Roman" w:cs="Times New Roman"/>
          <w:bCs/>
          <w:sz w:val="28"/>
          <w:szCs w:val="28"/>
        </w:rPr>
        <w:t xml:space="preserve">  сельсовет Алейского района </w:t>
      </w:r>
      <w:r>
        <w:rPr>
          <w:rFonts w:ascii="Times New Roman" w:hAnsi="Times New Roman" w:cs="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562D6F" w:rsidRDefault="00562D6F" w:rsidP="00562D6F">
      <w:pPr>
        <w:pStyle w:val="ConsPlusNormal"/>
        <w:spacing w:before="120" w:after="120"/>
        <w:jc w:val="right"/>
        <w:outlineLvl w:val="3"/>
        <w:rPr>
          <w:rFonts w:ascii="Times New Roman" w:hAnsi="Times New Roman" w:cs="Times New Roman"/>
          <w:sz w:val="28"/>
          <w:szCs w:val="28"/>
        </w:rPr>
      </w:pPr>
      <w:bookmarkStart w:id="3" w:name="Par67"/>
      <w:bookmarkEnd w:id="3"/>
      <w:r>
        <w:rPr>
          <w:rFonts w:ascii="Times New Roman" w:hAnsi="Times New Roman" w:cs="Times New Roman"/>
          <w:sz w:val="28"/>
          <w:szCs w:val="28"/>
        </w:rPr>
        <w:t>Таблица 1</w:t>
      </w:r>
    </w:p>
    <w:tbl>
      <w:tblPr>
        <w:tblW w:w="9356"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166"/>
      </w:tblGrid>
      <w:tr w:rsidR="00562D6F" w:rsidTr="00562D6F">
        <w:trPr>
          <w:trHeight w:val="503"/>
        </w:trPr>
        <w:tc>
          <w:tcPr>
            <w:tcW w:w="3190" w:type="dxa"/>
            <w:tcBorders>
              <w:top w:val="single" w:sz="4" w:space="0" w:color="auto"/>
              <w:left w:val="single" w:sz="4" w:space="0" w:color="auto"/>
              <w:bottom w:val="single" w:sz="4" w:space="0" w:color="auto"/>
              <w:right w:val="single" w:sz="4" w:space="0" w:color="auto"/>
            </w:tcBorders>
            <w:hideMark/>
          </w:tcPr>
          <w:p w:rsidR="00562D6F" w:rsidRDefault="00562D6F">
            <w:pPr>
              <w:pStyle w:val="ConsPlusNormal"/>
              <w:ind w:firstLine="0"/>
              <w:jc w:val="center"/>
              <w:outlineLvl w:val="3"/>
              <w:rPr>
                <w:rFonts w:ascii="Times New Roman" w:hAnsi="Times New Roman" w:cs="Times New Roman"/>
                <w:sz w:val="28"/>
                <w:szCs w:val="28"/>
              </w:rPr>
            </w:pPr>
            <w:r>
              <w:rPr>
                <w:rFonts w:ascii="Times New Roman" w:hAnsi="Times New Roman" w:cs="Times New Roman"/>
                <w:sz w:val="28"/>
                <w:szCs w:val="28"/>
              </w:rPr>
              <w:t>Типы поселений</w:t>
            </w:r>
          </w:p>
        </w:tc>
        <w:tc>
          <w:tcPr>
            <w:tcW w:w="6166" w:type="dxa"/>
            <w:tcBorders>
              <w:top w:val="single" w:sz="4" w:space="0" w:color="auto"/>
              <w:left w:val="single" w:sz="4" w:space="0" w:color="auto"/>
              <w:bottom w:val="single" w:sz="4" w:space="0" w:color="auto"/>
              <w:right w:val="single" w:sz="4" w:space="0" w:color="auto"/>
            </w:tcBorders>
            <w:hideMark/>
          </w:tcPr>
          <w:p w:rsidR="00562D6F" w:rsidRDefault="00562D6F">
            <w:pPr>
              <w:pStyle w:val="ConsPlusNormal"/>
              <w:spacing w:before="120" w:after="120"/>
              <w:ind w:firstLine="0"/>
              <w:jc w:val="center"/>
              <w:outlineLvl w:val="3"/>
              <w:rPr>
                <w:rFonts w:ascii="Times New Roman" w:hAnsi="Times New Roman" w:cs="Times New Roman"/>
                <w:sz w:val="28"/>
                <w:szCs w:val="28"/>
              </w:rPr>
            </w:pPr>
            <w:r>
              <w:rPr>
                <w:rFonts w:ascii="Times New Roman" w:hAnsi="Times New Roman" w:cs="Times New Roman"/>
                <w:sz w:val="28"/>
                <w:szCs w:val="28"/>
              </w:rPr>
              <w:t>Численность населения, тыс. чел.</w:t>
            </w:r>
          </w:p>
        </w:tc>
      </w:tr>
      <w:tr w:rsidR="00562D6F" w:rsidTr="00562D6F">
        <w:tc>
          <w:tcPr>
            <w:tcW w:w="3190" w:type="dxa"/>
            <w:tcBorders>
              <w:top w:val="single" w:sz="4" w:space="0" w:color="auto"/>
              <w:left w:val="single" w:sz="4" w:space="0" w:color="auto"/>
              <w:bottom w:val="single" w:sz="4" w:space="0" w:color="auto"/>
              <w:right w:val="single" w:sz="4" w:space="0" w:color="auto"/>
            </w:tcBorders>
          </w:tcPr>
          <w:p w:rsidR="00562D6F" w:rsidRDefault="00562D6F">
            <w:pPr>
              <w:rPr>
                <w:rFonts w:ascii="Times New Roman" w:hAnsi="Times New Roman" w:cs="Times New Roman"/>
                <w:sz w:val="28"/>
                <w:szCs w:val="28"/>
              </w:rPr>
            </w:pPr>
          </w:p>
        </w:tc>
        <w:tc>
          <w:tcPr>
            <w:tcW w:w="6166" w:type="dxa"/>
            <w:tcBorders>
              <w:top w:val="single" w:sz="4" w:space="0" w:color="auto"/>
              <w:left w:val="single" w:sz="4" w:space="0" w:color="auto"/>
              <w:bottom w:val="single" w:sz="4" w:space="0" w:color="auto"/>
              <w:right w:val="single" w:sz="4" w:space="0" w:color="auto"/>
            </w:tcBorders>
          </w:tcPr>
          <w:p w:rsidR="00562D6F" w:rsidRDefault="00562D6F">
            <w:pPr>
              <w:jc w:val="center"/>
              <w:rPr>
                <w:rFonts w:ascii="Times New Roman" w:hAnsi="Times New Roman" w:cs="Times New Roman"/>
                <w:sz w:val="28"/>
                <w:szCs w:val="28"/>
              </w:rPr>
            </w:pPr>
          </w:p>
        </w:tc>
      </w:tr>
      <w:tr w:rsidR="00562D6F" w:rsidRPr="00562D6F" w:rsidTr="00562D6F">
        <w:trPr>
          <w:trHeight w:val="379"/>
        </w:trPr>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Большие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1 - 3</w:t>
            </w:r>
          </w:p>
        </w:tc>
      </w:tr>
      <w:tr w:rsidR="00562D6F" w:rsidRPr="00562D6F" w:rsidTr="00562D6F">
        <w:trPr>
          <w:trHeight w:val="365"/>
        </w:trPr>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Средние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0,2 - 1</w:t>
            </w:r>
          </w:p>
        </w:tc>
      </w:tr>
      <w:tr w:rsidR="00562D6F" w:rsidRPr="00562D6F" w:rsidTr="00562D6F">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Малые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0,05 - 0,2</w:t>
            </w:r>
          </w:p>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до 0,05</w:t>
            </w:r>
          </w:p>
        </w:tc>
      </w:tr>
    </w:tbl>
    <w:p w:rsidR="00562D6F" w:rsidRDefault="00562D6F" w:rsidP="00562D6F">
      <w:pPr>
        <w:pStyle w:val="ConsPlusNormal"/>
        <w:spacing w:before="160"/>
        <w:ind w:firstLine="539"/>
        <w:jc w:val="both"/>
        <w:rPr>
          <w:rFonts w:ascii="Times New Roman" w:hAnsi="Times New Roman" w:cs="Times New Roman"/>
          <w:sz w:val="28"/>
          <w:szCs w:val="28"/>
        </w:rPr>
      </w:pPr>
      <w:r>
        <w:rPr>
          <w:rFonts w:ascii="Times New Roman" w:hAnsi="Times New Roman" w:cs="Times New Roman"/>
          <w:sz w:val="28"/>
          <w:szCs w:val="28"/>
        </w:rPr>
        <w:t xml:space="preserve">1.4. Элементами планировочной организации территории муниципального образования  </w:t>
      </w:r>
      <w:proofErr w:type="spellStart"/>
      <w:r w:rsidR="00412B48">
        <w:rPr>
          <w:rFonts w:ascii="Times New Roman" w:hAnsi="Times New Roman" w:cs="Times New Roman"/>
          <w:bCs/>
          <w:sz w:val="28"/>
          <w:szCs w:val="28"/>
        </w:rPr>
        <w:t>Б</w:t>
      </w:r>
      <w:r w:rsidR="00D05052">
        <w:rPr>
          <w:rFonts w:ascii="Times New Roman" w:hAnsi="Times New Roman" w:cs="Times New Roman"/>
          <w:bCs/>
          <w:sz w:val="28"/>
          <w:szCs w:val="28"/>
        </w:rPr>
        <w:t>ольшепанюшевский</w:t>
      </w:r>
      <w:proofErr w:type="spellEnd"/>
      <w:r>
        <w:rPr>
          <w:rFonts w:ascii="Times New Roman" w:hAnsi="Times New Roman" w:cs="Times New Roman"/>
          <w:bCs/>
          <w:sz w:val="28"/>
          <w:szCs w:val="28"/>
        </w:rPr>
        <w:t xml:space="preserve">  сельсовет Алейского района </w:t>
      </w:r>
      <w:r>
        <w:rPr>
          <w:rFonts w:ascii="Times New Roman" w:hAnsi="Times New Roman" w:cs="Times New Roman"/>
          <w:sz w:val="28"/>
          <w:szCs w:val="28"/>
        </w:rPr>
        <w:t>Алтайского края являются: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земли населенных пунктов и иных категорий;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функциональные зоны;</w:t>
      </w:r>
    </w:p>
    <w:p w:rsidR="00562D6F" w:rsidRDefault="00562D6F" w:rsidP="00562D6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 зоны с особыми условиями использования территорий;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земельные участки под объектами капитального строительства, в том </w:t>
      </w:r>
      <w:r>
        <w:rPr>
          <w:rFonts w:ascii="Times New Roman" w:hAnsi="Times New Roman" w:cs="Times New Roman"/>
          <w:sz w:val="28"/>
          <w:szCs w:val="28"/>
        </w:rPr>
        <w:lastRenderedPageBreak/>
        <w:t>числе линейными;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элементы планировочной структуры (планировочные районы, микрорайоны, кварталы);</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иные элементы планировочной организации территорий, определяемые в соответствии с законодательством.</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Схема территориального планирования </w:t>
      </w:r>
      <w:r w:rsidR="00412B48">
        <w:rPr>
          <w:rFonts w:ascii="Times New Roman" w:hAnsi="Times New Roman" w:cs="Times New Roman"/>
          <w:sz w:val="28"/>
          <w:szCs w:val="28"/>
        </w:rPr>
        <w:t xml:space="preserve">муниципального образования </w:t>
      </w:r>
      <w:proofErr w:type="spellStart"/>
      <w:r w:rsidR="00412B48">
        <w:rPr>
          <w:rFonts w:ascii="Times New Roman" w:hAnsi="Times New Roman" w:cs="Times New Roman"/>
          <w:sz w:val="28"/>
          <w:szCs w:val="28"/>
        </w:rPr>
        <w:t>Б</w:t>
      </w:r>
      <w:r w:rsidR="00D05052">
        <w:rPr>
          <w:rFonts w:ascii="Times New Roman" w:hAnsi="Times New Roman" w:cs="Times New Roman"/>
          <w:sz w:val="28"/>
          <w:szCs w:val="28"/>
        </w:rPr>
        <w:t>ольшепанюшевский</w:t>
      </w:r>
      <w:proofErr w:type="spellEnd"/>
      <w:r>
        <w:rPr>
          <w:rFonts w:ascii="Times New Roman" w:hAnsi="Times New Roman" w:cs="Times New Roman"/>
          <w:sz w:val="28"/>
          <w:szCs w:val="28"/>
        </w:rPr>
        <w:t xml:space="preserve"> се</w:t>
      </w:r>
      <w:r>
        <w:rPr>
          <w:rFonts w:ascii="Times New Roman" w:hAnsi="Times New Roman" w:cs="Times New Roman"/>
          <w:bCs/>
          <w:sz w:val="28"/>
          <w:szCs w:val="28"/>
        </w:rPr>
        <w:t>льсовет Алейского района</w:t>
      </w:r>
      <w:r>
        <w:rPr>
          <w:rFonts w:ascii="Times New Roman" w:hAnsi="Times New Roman" w:cs="Times New Roman"/>
          <w:sz w:val="28"/>
          <w:szCs w:val="28"/>
        </w:rPr>
        <w:t xml:space="preserve">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562D6F" w:rsidRPr="00412B48" w:rsidRDefault="00562D6F" w:rsidP="00562D6F">
      <w:pPr>
        <w:widowControl w:val="0"/>
        <w:ind w:firstLine="539"/>
        <w:jc w:val="both"/>
        <w:rPr>
          <w:rFonts w:ascii="Times New Roman" w:hAnsi="Times New Roman" w:cs="Times New Roman"/>
          <w:sz w:val="28"/>
          <w:szCs w:val="28"/>
        </w:rPr>
      </w:pPr>
      <w:r w:rsidRPr="00412B48">
        <w:rPr>
          <w:rFonts w:ascii="Times New Roman" w:hAnsi="Times New Roman" w:cs="Times New Roman"/>
          <w:sz w:val="28"/>
          <w:szCs w:val="28"/>
        </w:rPr>
        <w:t xml:space="preserve">В районах затопления и подтопления, сейсмичностью 7 баллов зонирование территории поселений следует предусматривать с учетом требований глав 24 и 30 настоящих нормативов соответственно. </w:t>
      </w:r>
    </w:p>
    <w:p w:rsidR="00562D6F" w:rsidRDefault="00562D6F" w:rsidP="00562D6F">
      <w:pPr>
        <w:pStyle w:val="ConsPlusNormal"/>
        <w:ind w:firstLine="540"/>
        <w:jc w:val="both"/>
        <w:rPr>
          <w:rFonts w:ascii="Times New Roman" w:hAnsi="Times New Roman" w:cs="Times New Roman"/>
          <w:spacing w:val="-2"/>
          <w:sz w:val="28"/>
          <w:szCs w:val="28"/>
        </w:rPr>
      </w:pPr>
      <w:r>
        <w:rPr>
          <w:rFonts w:ascii="Times New Roman" w:hAnsi="Times New Roman" w:cs="Times New Roman"/>
          <w:spacing w:val="-2"/>
          <w:sz w:val="28"/>
          <w:szCs w:val="28"/>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Планировочную структуру поселений следует формировать предусматривая: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компактное размещение и взаимосвязь территориальных зон с учетом их допустимой совместимости;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эффективное функционирование и развитие систем жизнеобеспечения, </w:t>
      </w:r>
      <w:r>
        <w:rPr>
          <w:rFonts w:ascii="Times New Roman" w:hAnsi="Times New Roman" w:cs="Times New Roman"/>
          <w:sz w:val="28"/>
          <w:szCs w:val="28"/>
        </w:rPr>
        <w:lastRenderedPageBreak/>
        <w:t>экономию топливно-энергетических  и водных ресурсов;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охрану окружающей среды, объектов культурного наследия;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охрану недр и рациональное использование природных ресурсов;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562D6F" w:rsidRPr="00412B48" w:rsidRDefault="00562D6F" w:rsidP="00562D6F">
      <w:pPr>
        <w:ind w:firstLine="709"/>
        <w:jc w:val="both"/>
        <w:rPr>
          <w:rFonts w:ascii="Times New Roman" w:hAnsi="Times New Roman" w:cs="Times New Roman"/>
          <w:sz w:val="28"/>
          <w:szCs w:val="28"/>
        </w:rPr>
      </w:pPr>
      <w:r w:rsidRPr="00412B48">
        <w:rPr>
          <w:rFonts w:ascii="Times New Roman" w:hAnsi="Times New Roman" w:cs="Times New Roman"/>
          <w:sz w:val="28"/>
          <w:szCs w:val="28"/>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1.15. В состав функциональных зон, устанавливаемых в границах </w:t>
      </w:r>
      <w:r>
        <w:rPr>
          <w:rFonts w:ascii="Times New Roman" w:hAnsi="Times New Roman" w:cs="Times New Roman"/>
          <w:sz w:val="28"/>
          <w:szCs w:val="28"/>
        </w:rPr>
        <w:lastRenderedPageBreak/>
        <w:t>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1.20. 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562D6F" w:rsidRDefault="00562D6F" w:rsidP="00562D6F">
      <w:pPr>
        <w:pStyle w:val="ConsPlusNormal"/>
        <w:ind w:firstLine="0"/>
        <w:jc w:val="center"/>
        <w:outlineLvl w:val="2"/>
        <w:rPr>
          <w:rFonts w:ascii="Times New Roman" w:hAnsi="Times New Roman" w:cs="Times New Roman"/>
          <w:sz w:val="28"/>
          <w:szCs w:val="28"/>
        </w:rPr>
      </w:pPr>
      <w:bookmarkStart w:id="4" w:name="Par115"/>
      <w:bookmarkEnd w:id="4"/>
    </w:p>
    <w:p w:rsidR="00562D6F" w:rsidRDefault="00562D6F" w:rsidP="00562D6F">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 Жилые зоны </w:t>
      </w:r>
    </w:p>
    <w:p w:rsidR="00562D6F" w:rsidRDefault="00562D6F" w:rsidP="00562D6F">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Общие требования и расчетные показатели</w:t>
      </w:r>
    </w:p>
    <w:p w:rsidR="00562D6F" w:rsidRDefault="00562D6F" w:rsidP="00562D6F">
      <w:pPr>
        <w:pStyle w:val="ConsPlusNormal"/>
        <w:ind w:firstLine="0"/>
        <w:jc w:val="center"/>
        <w:outlineLvl w:val="2"/>
        <w:rPr>
          <w:rFonts w:ascii="Times New Roman" w:hAnsi="Times New Roman" w:cs="Times New Roman"/>
          <w:sz w:val="28"/>
          <w:szCs w:val="28"/>
        </w:rPr>
      </w:pP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земельными участками, индивидуальные усадебные с приусадебными земельными участками.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жилых зонах допускается размещение:</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отдельных объектов общественно-делового и коммунального назначения </w:t>
      </w:r>
      <w:r>
        <w:rPr>
          <w:rFonts w:ascii="Times New Roman" w:hAnsi="Times New Roman" w:cs="Times New Roman"/>
          <w:sz w:val="28"/>
          <w:szCs w:val="28"/>
        </w:rPr>
        <w:lastRenderedPageBreak/>
        <w:t xml:space="preserve">с площадью участка не более </w:t>
      </w:r>
      <w:smartTag w:uri="urn:schemas-microsoft-com:office:smarttags" w:element="metricconverter">
        <w:smartTagPr>
          <w:attr w:name="ProductID" w:val="0,5 га"/>
        </w:smartTagPr>
        <w:r>
          <w:rPr>
            <w:rFonts w:ascii="Times New Roman" w:hAnsi="Times New Roman" w:cs="Times New Roman"/>
            <w:sz w:val="28"/>
            <w:szCs w:val="28"/>
          </w:rPr>
          <w:t>0,5 га</w:t>
        </w:r>
      </w:smartTag>
      <w:r>
        <w:rPr>
          <w:rFonts w:ascii="Times New Roman" w:hAnsi="Times New Roman" w:cs="Times New Roman"/>
          <w:sz w:val="28"/>
          <w:szCs w:val="28"/>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садово-дачной застройки, расположенной в границах населенных пунктов;</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транспортной и инженерной инфраструктуры, необходимой для обеспечения жизнедеятельности населения.</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Pr>
            <w:rFonts w:ascii="Times New Roman" w:hAnsi="Times New Roman" w:cs="Times New Roman"/>
            <w:sz w:val="28"/>
            <w:szCs w:val="28"/>
          </w:rPr>
          <w:t>40 га</w:t>
        </w:r>
      </w:smartTag>
      <w:r>
        <w:rPr>
          <w:rFonts w:ascii="Times New Roman" w:hAnsi="Times New Roman" w:cs="Times New Roman"/>
          <w:sz w:val="28"/>
          <w:szCs w:val="28"/>
        </w:rPr>
        <w:t>.</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2.7. Территории жилой зоны организуются в виде следующих элементов планировочной структуры:</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Pr>
            <w:rFonts w:ascii="Times New Roman" w:hAnsi="Times New Roman" w:cs="Times New Roman"/>
            <w:sz w:val="28"/>
            <w:szCs w:val="28"/>
          </w:rPr>
          <w:t>60 га</w:t>
        </w:r>
      </w:smartTag>
      <w:r>
        <w:rPr>
          <w:rFonts w:ascii="Times New Roman" w:hAnsi="Times New Roman" w:cs="Times New Roman"/>
          <w:sz w:val="28"/>
          <w:szCs w:val="28"/>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w:t>
      </w:r>
      <w:smartTag w:uri="urn:schemas-microsoft-com:office:smarttags" w:element="metricconverter">
        <w:smartTagPr>
          <w:attr w:name="ProductID" w:val="500 м"/>
        </w:smartTagPr>
        <w:r>
          <w:rPr>
            <w:rFonts w:ascii="Times New Roman" w:hAnsi="Times New Roman" w:cs="Times New Roman"/>
            <w:sz w:val="28"/>
            <w:szCs w:val="28"/>
          </w:rPr>
          <w:t>500 м</w:t>
        </w:r>
      </w:smartTag>
      <w:r>
        <w:rPr>
          <w:rFonts w:ascii="Times New Roman" w:hAnsi="Times New Roman" w:cs="Times New Roman"/>
          <w:sz w:val="28"/>
          <w:szCs w:val="28"/>
        </w:rPr>
        <w:t xml:space="preserve">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жилой район формируется как группа микрорайонов (кварталов), </w:t>
      </w:r>
      <w:r>
        <w:rPr>
          <w:rFonts w:ascii="Times New Roman" w:hAnsi="Times New Roman" w:cs="Times New Roman"/>
          <w:bCs/>
          <w:sz w:val="28"/>
          <w:szCs w:val="28"/>
        </w:rPr>
        <w:t xml:space="preserve">как правило, в пределах территории, ограниченной транспортными магистралями, линиями железных дорог, естественными рубежами (река, лес и др.); площадь </w:t>
      </w:r>
      <w:r>
        <w:rPr>
          <w:rFonts w:ascii="Times New Roman" w:hAnsi="Times New Roman" w:cs="Times New Roman"/>
          <w:bCs/>
          <w:sz w:val="28"/>
          <w:szCs w:val="28"/>
        </w:rPr>
        <w:lastRenderedPageBreak/>
        <w:t xml:space="preserve">территории района не должна превышать </w:t>
      </w:r>
      <w:smartTag w:uri="urn:schemas-microsoft-com:office:smarttags" w:element="metricconverter">
        <w:smartTagPr>
          <w:attr w:name="ProductID" w:val="250 га"/>
        </w:smartTagPr>
        <w:r>
          <w:rPr>
            <w:rFonts w:ascii="Times New Roman" w:hAnsi="Times New Roman" w:cs="Times New Roman"/>
            <w:bCs/>
            <w:sz w:val="28"/>
            <w:szCs w:val="28"/>
          </w:rPr>
          <w:t>250 га</w:t>
        </w:r>
      </w:smartTag>
      <w:r>
        <w:rPr>
          <w:rFonts w:ascii="Times New Roman" w:hAnsi="Times New Roman" w:cs="Times New Roman"/>
          <w:bCs/>
          <w:sz w:val="28"/>
          <w:szCs w:val="28"/>
        </w:rPr>
        <w:t>;</w:t>
      </w:r>
      <w:r>
        <w:rPr>
          <w:rFonts w:ascii="Times New Roman" w:hAnsi="Times New Roman" w:cs="Times New Roman"/>
          <w:sz w:val="28"/>
          <w:szCs w:val="28"/>
        </w:rPr>
        <w:t xml:space="preserve"> в пределах территории жилого района размещаются учреждения и предприятия с радиусом обслуживания населения не более </w:t>
      </w:r>
      <w:smartTag w:uri="urn:schemas-microsoft-com:office:smarttags" w:element="metricconverter">
        <w:smartTagPr>
          <w:attr w:name="ProductID" w:val="1500 м"/>
        </w:smartTagPr>
        <w:r>
          <w:rPr>
            <w:rFonts w:ascii="Times New Roman" w:hAnsi="Times New Roman" w:cs="Times New Roman"/>
            <w:sz w:val="28"/>
            <w:szCs w:val="28"/>
          </w:rPr>
          <w:t>1500 м</w:t>
        </w:r>
      </w:smartTag>
      <w:r>
        <w:rPr>
          <w:rFonts w:ascii="Times New Roman" w:hAnsi="Times New Roman" w:cs="Times New Roman"/>
          <w:sz w:val="28"/>
          <w:szCs w:val="28"/>
        </w:rPr>
        <w:t>, а также часть объектов местного 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r:id="rId6" w:anchor="Par137" w:tooltip="Ссылка на текущий документ" w:history="1">
        <w:r>
          <w:rPr>
            <w:rStyle w:val="a4"/>
            <w:sz w:val="28"/>
            <w:szCs w:val="28"/>
          </w:rPr>
          <w:t>таблице 2</w:t>
        </w:r>
      </w:hyperlink>
      <w:r>
        <w:rPr>
          <w:rFonts w:ascii="Times New Roman" w:hAnsi="Times New Roman" w:cs="Times New Roman"/>
          <w:sz w:val="28"/>
          <w:szCs w:val="28"/>
        </w:rPr>
        <w:t xml:space="preserve">, а территории жилого района - не менее приведенной в </w:t>
      </w:r>
      <w:hyperlink r:id="rId7" w:anchor="Par169" w:tooltip="Ссылка на текущий документ" w:history="1">
        <w:r>
          <w:rPr>
            <w:rStyle w:val="a4"/>
            <w:sz w:val="28"/>
            <w:szCs w:val="28"/>
          </w:rPr>
          <w:t>таблице 3</w:t>
        </w:r>
      </w:hyperlink>
      <w:r>
        <w:rPr>
          <w:rFonts w:ascii="Times New Roman" w:hAnsi="Times New Roman" w:cs="Times New Roman"/>
          <w:sz w:val="28"/>
          <w:szCs w:val="28"/>
        </w:rPr>
        <w:t>. При этом расчетная плотность населения микрорайонов не должна превышать 450 чел./га.</w:t>
      </w:r>
    </w:p>
    <w:p w:rsidR="00562D6F" w:rsidRDefault="00562D6F" w:rsidP="00562D6F">
      <w:pPr>
        <w:pStyle w:val="ConsPlusNormal"/>
        <w:spacing w:line="244" w:lineRule="auto"/>
        <w:ind w:firstLine="539"/>
        <w:jc w:val="both"/>
        <w:rPr>
          <w:rFonts w:ascii="Times New Roman" w:hAnsi="Times New Roman" w:cs="Times New Roman"/>
          <w:spacing w:val="4"/>
          <w:sz w:val="28"/>
          <w:szCs w:val="28"/>
        </w:rPr>
      </w:pPr>
      <w:r>
        <w:rPr>
          <w:rFonts w:ascii="Times New Roman" w:hAnsi="Times New Roman" w:cs="Times New Roman"/>
          <w:spacing w:val="4"/>
          <w:sz w:val="28"/>
          <w:szCs w:val="28"/>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562D6F" w:rsidRDefault="00562D6F" w:rsidP="00562D6F">
      <w:pPr>
        <w:pStyle w:val="ConsPlusNormal"/>
        <w:spacing w:before="120" w:after="120"/>
        <w:jc w:val="right"/>
        <w:outlineLvl w:val="3"/>
        <w:rPr>
          <w:rFonts w:ascii="Times New Roman" w:hAnsi="Times New Roman" w:cs="Times New Roman"/>
          <w:sz w:val="28"/>
          <w:szCs w:val="28"/>
        </w:rPr>
      </w:pPr>
      <w:bookmarkStart w:id="5" w:name="Par137"/>
      <w:bookmarkEnd w:id="5"/>
      <w:r>
        <w:rPr>
          <w:rFonts w:ascii="Times New Roman" w:hAnsi="Times New Roman" w:cs="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562D6F" w:rsidTr="00562D6F">
        <w:trPr>
          <w:trHeight w:val="617"/>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Зона различной степени</w:t>
            </w:r>
          </w:p>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градостроительной ценности территории</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Плотность населения на территорию</w:t>
            </w:r>
          </w:p>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микрорайона, чел./га</w:t>
            </w:r>
          </w:p>
        </w:tc>
      </w:tr>
      <w:tr w:rsidR="00562D6F" w:rsidRPr="00395D87" w:rsidTr="00562D6F">
        <w:trPr>
          <w:trHeight w:val="379"/>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Высокая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420</w:t>
            </w:r>
          </w:p>
        </w:tc>
      </w:tr>
      <w:tr w:rsidR="00562D6F" w:rsidRPr="00395D87" w:rsidTr="00562D6F">
        <w:trPr>
          <w:trHeight w:val="351"/>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Средняя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350</w:t>
            </w:r>
          </w:p>
        </w:tc>
      </w:tr>
      <w:tr w:rsidR="00562D6F" w:rsidRPr="00395D87" w:rsidTr="00562D6F">
        <w:trPr>
          <w:trHeight w:val="366"/>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Низкая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200</w:t>
            </w:r>
          </w:p>
        </w:tc>
      </w:tr>
    </w:tbl>
    <w:p w:rsidR="00562D6F" w:rsidRDefault="00562D6F" w:rsidP="00562D6F">
      <w:pPr>
        <w:pStyle w:val="ConsPlusNormal"/>
        <w:spacing w:before="120" w:line="249" w:lineRule="auto"/>
        <w:ind w:firstLine="539"/>
        <w:jc w:val="both"/>
        <w:rPr>
          <w:rFonts w:ascii="Times New Roman" w:hAnsi="Times New Roman" w:cs="Times New Roman"/>
          <w:sz w:val="28"/>
          <w:szCs w:val="28"/>
        </w:rPr>
      </w:pPr>
      <w:r>
        <w:rPr>
          <w:rFonts w:ascii="Times New Roman" w:hAnsi="Times New Roman" w:cs="Times New Roman"/>
          <w:sz w:val="28"/>
          <w:szCs w:val="28"/>
        </w:rPr>
        <w:t>Примечания: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Границы расчетной территории микрорайона (квартала) следует </w:t>
      </w:r>
      <w:r>
        <w:rPr>
          <w:rFonts w:ascii="Times New Roman" w:hAnsi="Times New Roman" w:cs="Times New Roman"/>
          <w:sz w:val="28"/>
          <w:szCs w:val="28"/>
        </w:rPr>
        <w:lastRenderedPageBreak/>
        <w:t xml:space="preserve">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4. В сейсмических районах расчетную плотность населения необходимо принимать с учетом требований СП 14.13330.2014.</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562D6F" w:rsidRDefault="00562D6F" w:rsidP="00562D6F">
      <w:pPr>
        <w:widowControl w:val="0"/>
        <w:ind w:right="97"/>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562D6F" w:rsidTr="00562D6F">
        <w:trPr>
          <w:jc w:val="center"/>
        </w:trPr>
        <w:tc>
          <w:tcPr>
            <w:tcW w:w="709" w:type="dxa"/>
            <w:vMerge w:val="restart"/>
            <w:tcBorders>
              <w:top w:val="nil"/>
              <w:left w:val="nil"/>
              <w:bottom w:val="nil"/>
              <w:right w:val="nil"/>
            </w:tcBorders>
            <w:vAlign w:val="center"/>
            <w:hideMark/>
          </w:tcPr>
          <w:p w:rsidR="00562D6F" w:rsidRDefault="00562D6F">
            <w:pPr>
              <w:widowControl w:val="0"/>
              <w:ind w:right="-109"/>
              <w:jc w:val="center"/>
              <w:rPr>
                <w:rFonts w:ascii="Times New Roman" w:hAnsi="Times New Roman" w:cs="Times New Roman"/>
                <w:sz w:val="28"/>
                <w:szCs w:val="28"/>
              </w:rPr>
            </w:pPr>
            <w:r>
              <w:rPr>
                <w:sz w:val="28"/>
                <w:szCs w:val="28"/>
              </w:rPr>
              <w:t>Р =</w:t>
            </w:r>
          </w:p>
        </w:tc>
        <w:tc>
          <w:tcPr>
            <w:tcW w:w="992" w:type="dxa"/>
            <w:tcBorders>
              <w:top w:val="nil"/>
              <w:left w:val="nil"/>
              <w:bottom w:val="single" w:sz="4" w:space="0" w:color="000000"/>
              <w:right w:val="nil"/>
            </w:tcBorders>
            <w:hideMark/>
          </w:tcPr>
          <w:p w:rsidR="00562D6F" w:rsidRDefault="00562D6F">
            <w:pPr>
              <w:widowControl w:val="0"/>
              <w:ind w:left="-107" w:right="-108"/>
              <w:jc w:val="center"/>
              <w:rPr>
                <w:rFonts w:ascii="Times New Roman" w:hAnsi="Times New Roman" w:cs="Times New Roman"/>
                <w:sz w:val="28"/>
                <w:szCs w:val="28"/>
              </w:rPr>
            </w:pPr>
            <w:r>
              <w:rPr>
                <w:sz w:val="28"/>
                <w:szCs w:val="28"/>
              </w:rPr>
              <w:t>Р</w:t>
            </w:r>
            <w:r>
              <w:rPr>
                <w:sz w:val="28"/>
                <w:szCs w:val="28"/>
                <w:vertAlign w:val="subscript"/>
              </w:rPr>
              <w:t>20</w:t>
            </w:r>
            <w:r>
              <w:rPr>
                <w:sz w:val="28"/>
                <w:szCs w:val="28"/>
              </w:rPr>
              <w:t xml:space="preserve"> х 20</w:t>
            </w:r>
          </w:p>
        </w:tc>
        <w:tc>
          <w:tcPr>
            <w:tcW w:w="709" w:type="dxa"/>
            <w:vMerge w:val="restart"/>
            <w:tcBorders>
              <w:top w:val="nil"/>
              <w:left w:val="nil"/>
              <w:bottom w:val="nil"/>
              <w:right w:val="nil"/>
            </w:tcBorders>
            <w:vAlign w:val="center"/>
            <w:hideMark/>
          </w:tcPr>
          <w:p w:rsidR="00562D6F" w:rsidRDefault="00562D6F">
            <w:pPr>
              <w:widowControl w:val="0"/>
              <w:ind w:left="-108" w:right="-108"/>
              <w:rPr>
                <w:rFonts w:ascii="Times New Roman" w:hAnsi="Times New Roman" w:cs="Times New Roman"/>
                <w:sz w:val="28"/>
                <w:szCs w:val="28"/>
              </w:rPr>
            </w:pPr>
            <w:r>
              <w:rPr>
                <w:sz w:val="28"/>
                <w:szCs w:val="28"/>
              </w:rPr>
              <w:t xml:space="preserve"> , где:</w:t>
            </w:r>
          </w:p>
        </w:tc>
      </w:tr>
      <w:tr w:rsidR="00562D6F" w:rsidTr="00562D6F">
        <w:trPr>
          <w:jc w:val="center"/>
        </w:trPr>
        <w:tc>
          <w:tcPr>
            <w:tcW w:w="0" w:type="auto"/>
            <w:vMerge/>
            <w:tcBorders>
              <w:top w:val="nil"/>
              <w:left w:val="nil"/>
              <w:bottom w:val="nil"/>
              <w:right w:val="nil"/>
            </w:tcBorders>
            <w:vAlign w:val="center"/>
            <w:hideMark/>
          </w:tcPr>
          <w:p w:rsidR="00562D6F" w:rsidRDefault="00562D6F">
            <w:pPr>
              <w:rPr>
                <w:rFonts w:ascii="Times New Roman" w:hAnsi="Times New Roman" w:cs="Times New Roman"/>
                <w:sz w:val="28"/>
                <w:szCs w:val="28"/>
              </w:rPr>
            </w:pPr>
          </w:p>
        </w:tc>
        <w:tc>
          <w:tcPr>
            <w:tcW w:w="992" w:type="dxa"/>
            <w:tcBorders>
              <w:top w:val="single" w:sz="4" w:space="0" w:color="000000"/>
              <w:left w:val="nil"/>
              <w:bottom w:val="nil"/>
              <w:right w:val="nil"/>
            </w:tcBorders>
            <w:hideMark/>
          </w:tcPr>
          <w:p w:rsidR="00562D6F" w:rsidRDefault="00562D6F">
            <w:pPr>
              <w:widowControl w:val="0"/>
              <w:ind w:left="-107" w:right="-108"/>
              <w:jc w:val="center"/>
              <w:rPr>
                <w:rFonts w:ascii="Times New Roman" w:hAnsi="Times New Roman" w:cs="Times New Roman"/>
                <w:sz w:val="28"/>
                <w:szCs w:val="28"/>
              </w:rPr>
            </w:pPr>
            <w:r>
              <w:rPr>
                <w:sz w:val="28"/>
                <w:szCs w:val="28"/>
              </w:rPr>
              <w:t>Н</w:t>
            </w:r>
          </w:p>
        </w:tc>
        <w:tc>
          <w:tcPr>
            <w:tcW w:w="0" w:type="auto"/>
            <w:vMerge/>
            <w:tcBorders>
              <w:top w:val="nil"/>
              <w:left w:val="nil"/>
              <w:bottom w:val="nil"/>
              <w:right w:val="nil"/>
            </w:tcBorders>
            <w:vAlign w:val="center"/>
            <w:hideMark/>
          </w:tcPr>
          <w:p w:rsidR="00562D6F" w:rsidRDefault="00562D6F">
            <w:pPr>
              <w:rPr>
                <w:rFonts w:ascii="Times New Roman" w:hAnsi="Times New Roman" w:cs="Times New Roman"/>
                <w:sz w:val="28"/>
                <w:szCs w:val="28"/>
              </w:rPr>
            </w:pPr>
          </w:p>
        </w:tc>
      </w:tr>
    </w:tbl>
    <w:p w:rsidR="00562D6F" w:rsidRPr="00395D87" w:rsidRDefault="00562D6F" w:rsidP="00562D6F">
      <w:pPr>
        <w:widowControl w:val="0"/>
        <w:jc w:val="both"/>
        <w:rPr>
          <w:rFonts w:ascii="Times New Roman" w:hAnsi="Times New Roman" w:cs="Times New Roman"/>
          <w:sz w:val="28"/>
          <w:szCs w:val="28"/>
        </w:rPr>
      </w:pPr>
      <w:r w:rsidRPr="00395D87">
        <w:rPr>
          <w:rFonts w:ascii="Times New Roman" w:hAnsi="Times New Roman" w:cs="Times New Roman"/>
          <w:sz w:val="28"/>
          <w:szCs w:val="28"/>
        </w:rPr>
        <w:t xml:space="preserve">          Р</w:t>
      </w:r>
      <w:r w:rsidRPr="00395D87">
        <w:rPr>
          <w:rFonts w:ascii="Times New Roman" w:hAnsi="Times New Roman" w:cs="Times New Roman"/>
          <w:sz w:val="28"/>
          <w:szCs w:val="28"/>
          <w:vertAlign w:val="subscript"/>
        </w:rPr>
        <w:t>20</w:t>
      </w:r>
      <w:r w:rsidRPr="00395D87">
        <w:rPr>
          <w:rFonts w:ascii="Times New Roman" w:hAnsi="Times New Roman" w:cs="Times New Roman"/>
          <w:sz w:val="28"/>
          <w:szCs w:val="28"/>
        </w:rPr>
        <w:t>– показатель плотности населения при жилищной обеспеченности 20 кв. м/чел.;</w:t>
      </w:r>
    </w:p>
    <w:p w:rsidR="00562D6F" w:rsidRPr="00395D87" w:rsidRDefault="00562D6F" w:rsidP="00562D6F">
      <w:pPr>
        <w:widowControl w:val="0"/>
        <w:ind w:firstLine="720"/>
        <w:jc w:val="both"/>
        <w:rPr>
          <w:rFonts w:ascii="Times New Roman" w:hAnsi="Times New Roman" w:cs="Times New Roman"/>
          <w:sz w:val="28"/>
          <w:szCs w:val="28"/>
        </w:rPr>
      </w:pPr>
      <w:r w:rsidRPr="00395D87">
        <w:rPr>
          <w:rFonts w:ascii="Times New Roman" w:hAnsi="Times New Roman" w:cs="Times New Roman"/>
          <w:sz w:val="28"/>
          <w:szCs w:val="28"/>
        </w:rPr>
        <w:lastRenderedPageBreak/>
        <w:t>Н – расчетная жилищная обеспеченность, кв.м.</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Примечания:</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562D6F" w:rsidRPr="00F61D2A" w:rsidRDefault="00562D6F" w:rsidP="00562D6F">
      <w:pPr>
        <w:widowControl w:val="0"/>
        <w:spacing w:before="120" w:line="244" w:lineRule="auto"/>
        <w:ind w:right="-6" w:firstLine="720"/>
        <w:jc w:val="both"/>
        <w:rPr>
          <w:rFonts w:ascii="Times New Roman" w:hAnsi="Times New Roman" w:cs="Times New Roman"/>
          <w:sz w:val="28"/>
          <w:szCs w:val="28"/>
        </w:rPr>
      </w:pPr>
      <w:r w:rsidRPr="00F61D2A">
        <w:rPr>
          <w:rFonts w:ascii="Times New Roman" w:hAnsi="Times New Roman" w:cs="Times New Roman"/>
          <w:sz w:val="28"/>
          <w:szCs w:val="28"/>
        </w:rPr>
        <w:t>2.13. </w:t>
      </w:r>
      <w:r w:rsidRPr="00F61D2A">
        <w:rPr>
          <w:rFonts w:ascii="Times New Roman" w:hAnsi="Times New Roman" w:cs="Times New Roman"/>
          <w:bCs/>
          <w:iCs/>
          <w:sz w:val="28"/>
          <w:szCs w:val="28"/>
        </w:rPr>
        <w:t>При разработке документации по планировке территорий жилых зон н</w:t>
      </w:r>
      <w:r w:rsidRPr="00F61D2A">
        <w:rPr>
          <w:rFonts w:ascii="Times New Roman" w:hAnsi="Times New Roman" w:cs="Times New Roman"/>
          <w:sz w:val="28"/>
          <w:szCs w:val="28"/>
        </w:rPr>
        <w:t>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562D6F" w:rsidRPr="00F61D2A" w:rsidRDefault="00562D6F" w:rsidP="00562D6F">
      <w:pPr>
        <w:widowControl w:val="0"/>
        <w:spacing w:line="244" w:lineRule="auto"/>
        <w:ind w:right="-6" w:firstLine="720"/>
        <w:jc w:val="both"/>
        <w:rPr>
          <w:rFonts w:ascii="Times New Roman" w:hAnsi="Times New Roman" w:cs="Times New Roman"/>
          <w:spacing w:val="2"/>
          <w:sz w:val="28"/>
          <w:szCs w:val="28"/>
        </w:rPr>
      </w:pPr>
      <w:r w:rsidRPr="00F61D2A">
        <w:rPr>
          <w:rFonts w:ascii="Times New Roman" w:hAnsi="Times New Roman" w:cs="Times New Roman"/>
          <w:spacing w:val="2"/>
          <w:sz w:val="28"/>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F61D2A">
        <w:rPr>
          <w:rFonts w:ascii="Times New Roman" w:hAnsi="Times New Roman" w:cs="Times New Roman"/>
          <w:spacing w:val="2"/>
          <w:sz w:val="28"/>
          <w:szCs w:val="28"/>
        </w:rPr>
        <w:t>приквартирных</w:t>
      </w:r>
      <w:proofErr w:type="spellEnd"/>
      <w:r w:rsidRPr="00F61D2A">
        <w:rPr>
          <w:rFonts w:ascii="Times New Roman" w:hAnsi="Times New Roman" w:cs="Times New Roman"/>
          <w:spacing w:val="2"/>
          <w:sz w:val="28"/>
          <w:szCs w:val="28"/>
        </w:rPr>
        <w:t xml:space="preserve"> земельных участков приведены в Приложении Б.</w:t>
      </w:r>
    </w:p>
    <w:p w:rsidR="00562D6F" w:rsidRPr="00F61D2A" w:rsidRDefault="00562D6F" w:rsidP="00562D6F">
      <w:pPr>
        <w:widowControl w:val="0"/>
        <w:autoSpaceDE w:val="0"/>
        <w:autoSpaceDN w:val="0"/>
        <w:adjustRightInd w:val="0"/>
        <w:spacing w:line="244" w:lineRule="auto"/>
        <w:ind w:right="-6" w:firstLine="720"/>
        <w:jc w:val="both"/>
        <w:rPr>
          <w:rFonts w:ascii="Times New Roman" w:hAnsi="Times New Roman" w:cs="Times New Roman"/>
          <w:sz w:val="28"/>
          <w:szCs w:val="28"/>
        </w:rPr>
      </w:pPr>
      <w:bookmarkStart w:id="6" w:name="sub_2220"/>
      <w:r w:rsidRPr="00F61D2A">
        <w:rPr>
          <w:rFonts w:ascii="Times New Roman" w:hAnsi="Times New Roman" w:cs="Times New Roman"/>
          <w:sz w:val="28"/>
          <w:szCs w:val="28"/>
        </w:rPr>
        <w:t xml:space="preserve">2.15. Для предварительного определения потребной территории жилой зоны </w:t>
      </w:r>
      <w:proofErr w:type="spellStart"/>
      <w:r w:rsidR="00F61D2A">
        <w:rPr>
          <w:rFonts w:ascii="Times New Roman" w:hAnsi="Times New Roman" w:cs="Times New Roman"/>
          <w:bCs/>
          <w:sz w:val="28"/>
          <w:szCs w:val="28"/>
        </w:rPr>
        <w:t>Б</w:t>
      </w:r>
      <w:r w:rsidR="00D05052">
        <w:rPr>
          <w:rFonts w:ascii="Times New Roman" w:hAnsi="Times New Roman" w:cs="Times New Roman"/>
          <w:bCs/>
          <w:sz w:val="28"/>
          <w:szCs w:val="28"/>
        </w:rPr>
        <w:t>ольшепанюшевский</w:t>
      </w:r>
      <w:proofErr w:type="spellEnd"/>
      <w:r w:rsidRPr="00F61D2A">
        <w:rPr>
          <w:rFonts w:ascii="Times New Roman" w:hAnsi="Times New Roman" w:cs="Times New Roman"/>
          <w:bCs/>
          <w:sz w:val="28"/>
          <w:szCs w:val="28"/>
        </w:rPr>
        <w:t xml:space="preserve">  сельсовет Алейского района </w:t>
      </w:r>
      <w:r w:rsidRPr="00F61D2A">
        <w:rPr>
          <w:rFonts w:ascii="Times New Roman" w:hAnsi="Times New Roman" w:cs="Times New Roman"/>
          <w:sz w:val="28"/>
          <w:szCs w:val="28"/>
        </w:rPr>
        <w:t>допускается принимать показатели, указанные в таблице 3.</w:t>
      </w:r>
    </w:p>
    <w:bookmarkEnd w:id="6"/>
    <w:p w:rsidR="00562D6F" w:rsidRPr="00F61D2A" w:rsidRDefault="00562D6F" w:rsidP="00562D6F">
      <w:pPr>
        <w:widowControl w:val="0"/>
        <w:autoSpaceDE w:val="0"/>
        <w:autoSpaceDN w:val="0"/>
        <w:adjustRightInd w:val="0"/>
        <w:spacing w:before="120" w:after="120"/>
        <w:jc w:val="right"/>
        <w:rPr>
          <w:rFonts w:ascii="Times New Roman" w:hAnsi="Times New Roman" w:cs="Times New Roman"/>
          <w:sz w:val="28"/>
          <w:szCs w:val="28"/>
        </w:rPr>
      </w:pPr>
      <w:r w:rsidRPr="00F61D2A">
        <w:rPr>
          <w:rFonts w:ascii="Times New Roman" w:hAnsi="Times New Roman" w:cs="Times New Roman"/>
          <w:sz w:val="28"/>
          <w:szCs w:val="28"/>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4"/>
        <w:gridCol w:w="3710"/>
      </w:tblGrid>
      <w:tr w:rsidR="00562D6F" w:rsidRPr="00F61D2A" w:rsidTr="00562D6F">
        <w:trPr>
          <w:trHeight w:val="614"/>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Тип дома</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Площадь земельного участка на один дом (квартиру), га</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Cs/>
                <w:sz w:val="28"/>
                <w:szCs w:val="28"/>
              </w:rPr>
            </w:pPr>
            <w:r w:rsidRPr="00F61D2A">
              <w:rPr>
                <w:rFonts w:ascii="Times New Roman" w:hAnsi="Times New Roman" w:cs="Times New Roman"/>
                <w:bCs/>
                <w:sz w:val="28"/>
                <w:szCs w:val="28"/>
              </w:rPr>
              <w:t xml:space="preserve">Усадебный с </w:t>
            </w:r>
            <w:proofErr w:type="spellStart"/>
            <w:r w:rsidRPr="00F61D2A">
              <w:rPr>
                <w:rFonts w:ascii="Times New Roman" w:hAnsi="Times New Roman" w:cs="Times New Roman"/>
                <w:bCs/>
                <w:sz w:val="28"/>
                <w:szCs w:val="28"/>
              </w:rPr>
              <w:t>приквартирными</w:t>
            </w:r>
            <w:proofErr w:type="spellEnd"/>
            <w:r w:rsidRPr="00F61D2A">
              <w:rPr>
                <w:rFonts w:ascii="Times New Roman" w:hAnsi="Times New Roman" w:cs="Times New Roman"/>
                <w:bCs/>
                <w:sz w:val="28"/>
                <w:szCs w:val="28"/>
              </w:rPr>
              <w:t xml:space="preserve"> участками, кв.м</w:t>
            </w:r>
          </w:p>
        </w:tc>
        <w:tc>
          <w:tcPr>
            <w:tcW w:w="189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2000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0,25-0,27</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1500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0,21-0,23</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lastRenderedPageBreak/>
              <w:t>1200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0,17-0,20</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1000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0,15-0,17</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800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0,13-0,15</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0,11-0,13</w:t>
            </w:r>
          </w:p>
        </w:tc>
      </w:tr>
      <w:tr w:rsidR="00562D6F" w:rsidRPr="00F61D2A" w:rsidTr="00562D6F">
        <w:trPr>
          <w:trHeight w:val="648"/>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spacing w:before="29"/>
              <w:ind w:left="176" w:right="-1"/>
              <w:jc w:val="both"/>
              <w:rPr>
                <w:rFonts w:ascii="Times New Roman" w:hAnsi="Times New Roman" w:cs="Times New Roman"/>
                <w:bCs/>
                <w:sz w:val="28"/>
                <w:szCs w:val="28"/>
              </w:rPr>
            </w:pPr>
            <w:r w:rsidRPr="00F61D2A">
              <w:rPr>
                <w:rFonts w:ascii="Times New Roman" w:hAnsi="Times New Roman" w:cs="Times New Roman"/>
                <w:bCs/>
                <w:sz w:val="28"/>
                <w:szCs w:val="28"/>
              </w:rPr>
              <w:t>Секционный без участков при квартире с числом этажей</w:t>
            </w:r>
          </w:p>
        </w:tc>
        <w:tc>
          <w:tcPr>
            <w:tcW w:w="189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2</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0,04</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3</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0,03</w:t>
            </w:r>
          </w:p>
        </w:tc>
      </w:tr>
      <w:tr w:rsidR="00562D6F" w:rsidRPr="00F61D2A" w:rsidTr="00562D6F">
        <w:trPr>
          <w:trHeight w:val="324"/>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4</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0,02</w:t>
            </w:r>
          </w:p>
        </w:tc>
      </w:tr>
    </w:tbl>
    <w:p w:rsidR="00562D6F" w:rsidRPr="00F61D2A" w:rsidRDefault="00562D6F" w:rsidP="00562D6F">
      <w:pPr>
        <w:widowControl w:val="0"/>
        <w:ind w:firstLine="720"/>
        <w:jc w:val="both"/>
        <w:rPr>
          <w:rFonts w:ascii="Times New Roman" w:hAnsi="Times New Roman" w:cs="Times New Roman"/>
          <w:bCs/>
          <w:sz w:val="28"/>
          <w:szCs w:val="28"/>
        </w:rPr>
      </w:pPr>
      <w:bookmarkStart w:id="7" w:name="sub_2221"/>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Примечания: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1. Нижний предел принимается для крупных и больших поселений, верхний – для средних и малых.</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 При организации обособленных хозяйственных проездов для прогона скота площадь селитебной территории увеличивается на 10%.</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562D6F" w:rsidRPr="00F61D2A" w:rsidRDefault="00562D6F" w:rsidP="00562D6F">
      <w:pPr>
        <w:widowControl w:val="0"/>
        <w:ind w:firstLine="720"/>
        <w:jc w:val="both"/>
        <w:rPr>
          <w:rFonts w:ascii="Times New Roman" w:hAnsi="Times New Roman" w:cs="Times New Roman"/>
          <w:spacing w:val="-2"/>
          <w:sz w:val="28"/>
          <w:szCs w:val="28"/>
        </w:rPr>
      </w:pPr>
      <w:r w:rsidRPr="00F61D2A">
        <w:rPr>
          <w:rFonts w:ascii="Times New Roman" w:hAnsi="Times New Roman" w:cs="Times New Roman"/>
          <w:spacing w:val="-2"/>
          <w:sz w:val="28"/>
          <w:szCs w:val="28"/>
        </w:rPr>
        <w:t xml:space="preserve">2.16. Минимальную плотность населения территории </w:t>
      </w:r>
      <w:proofErr w:type="spellStart"/>
      <w:r w:rsidR="00F61D2A">
        <w:rPr>
          <w:rFonts w:ascii="Times New Roman" w:hAnsi="Times New Roman" w:cs="Times New Roman"/>
          <w:spacing w:val="-2"/>
          <w:sz w:val="28"/>
          <w:szCs w:val="28"/>
        </w:rPr>
        <w:t>Б</w:t>
      </w:r>
      <w:r w:rsidR="00D05052">
        <w:rPr>
          <w:rFonts w:ascii="Times New Roman" w:hAnsi="Times New Roman" w:cs="Times New Roman"/>
          <w:spacing w:val="-2"/>
          <w:sz w:val="28"/>
          <w:szCs w:val="28"/>
        </w:rPr>
        <w:t>ольшепанюшевский</w:t>
      </w:r>
      <w:r w:rsidRPr="00F61D2A">
        <w:rPr>
          <w:rFonts w:ascii="Times New Roman" w:hAnsi="Times New Roman" w:cs="Times New Roman"/>
          <w:bCs/>
          <w:sz w:val="28"/>
          <w:szCs w:val="28"/>
        </w:rPr>
        <w:t>сельсовет</w:t>
      </w:r>
      <w:proofErr w:type="spellEnd"/>
      <w:r w:rsidRPr="00F61D2A">
        <w:rPr>
          <w:rFonts w:ascii="Times New Roman" w:hAnsi="Times New Roman" w:cs="Times New Roman"/>
          <w:bCs/>
          <w:sz w:val="28"/>
          <w:szCs w:val="28"/>
        </w:rPr>
        <w:t xml:space="preserve"> Алейского района </w:t>
      </w:r>
      <w:r w:rsidRPr="00F61D2A">
        <w:rPr>
          <w:rFonts w:ascii="Times New Roman" w:hAnsi="Times New Roman" w:cs="Times New Roman"/>
          <w:spacing w:val="-2"/>
          <w:sz w:val="28"/>
          <w:szCs w:val="28"/>
        </w:rPr>
        <w:t>(чел./га) рекомендуется принимать в соответствии с таблицей 4.</w:t>
      </w:r>
    </w:p>
    <w:bookmarkEnd w:id="7"/>
    <w:p w:rsidR="00562D6F" w:rsidRPr="00F61D2A" w:rsidRDefault="00562D6F" w:rsidP="00562D6F">
      <w:pPr>
        <w:widowControl w:val="0"/>
        <w:spacing w:before="120" w:after="120"/>
        <w:jc w:val="right"/>
        <w:rPr>
          <w:rFonts w:ascii="Times New Roman" w:hAnsi="Times New Roman" w:cs="Times New Roman"/>
          <w:sz w:val="28"/>
          <w:szCs w:val="28"/>
        </w:rPr>
      </w:pPr>
      <w:r w:rsidRPr="00F61D2A">
        <w:rPr>
          <w:rFonts w:ascii="Times New Roman" w:hAnsi="Times New Roman" w:cs="Times New Roman"/>
          <w:sz w:val="28"/>
          <w:szCs w:val="28"/>
        </w:rPr>
        <w:t>Таблица 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0"/>
        <w:gridCol w:w="1374"/>
        <w:gridCol w:w="1380"/>
        <w:gridCol w:w="1374"/>
        <w:gridCol w:w="1446"/>
      </w:tblGrid>
      <w:tr w:rsidR="00562D6F" w:rsidRPr="00F61D2A" w:rsidTr="00562D6F">
        <w:trPr>
          <w:tblHeader/>
        </w:trPr>
        <w:tc>
          <w:tcPr>
            <w:tcW w:w="2140" w:type="pct"/>
            <w:vMerge w:val="restart"/>
            <w:tcBorders>
              <w:top w:val="single" w:sz="4" w:space="0" w:color="auto"/>
              <w:left w:val="single" w:sz="4" w:space="0" w:color="auto"/>
              <w:bottom w:val="nil"/>
              <w:right w:val="single" w:sz="4" w:space="0" w:color="auto"/>
            </w:tcBorders>
            <w:vAlign w:val="center"/>
            <w:hideMark/>
          </w:tcPr>
          <w:p w:rsidR="00562D6F" w:rsidRPr="00F61D2A" w:rsidRDefault="00562D6F">
            <w:pPr>
              <w:pStyle w:val="afc"/>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Тип дома</w:t>
            </w:r>
          </w:p>
        </w:tc>
        <w:tc>
          <w:tcPr>
            <w:tcW w:w="2860" w:type="pct"/>
            <w:gridSpan w:val="4"/>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Плотность населения, чел./га,</w:t>
            </w:r>
          </w:p>
          <w:p w:rsidR="00562D6F" w:rsidRPr="00F61D2A" w:rsidRDefault="00562D6F">
            <w:pPr>
              <w:pStyle w:val="afc"/>
              <w:widowControl w:val="0"/>
              <w:jc w:val="center"/>
              <w:rPr>
                <w:rFonts w:ascii="Times New Roman" w:hAnsi="Times New Roman" w:cs="Times New Roman"/>
                <w:b/>
                <w:bCs/>
                <w:sz w:val="28"/>
                <w:szCs w:val="28"/>
              </w:rPr>
            </w:pPr>
            <w:r w:rsidRPr="00F61D2A">
              <w:rPr>
                <w:rFonts w:ascii="Times New Roman" w:hAnsi="Times New Roman" w:cs="Times New Roman"/>
                <w:bCs/>
                <w:sz w:val="28"/>
                <w:szCs w:val="28"/>
              </w:rPr>
              <w:t>при среднем размере семьи, чел.</w:t>
            </w:r>
          </w:p>
        </w:tc>
      </w:tr>
      <w:tr w:rsidR="00562D6F" w:rsidRPr="00F61D2A" w:rsidTr="00562D6F">
        <w:trPr>
          <w:tblHeader/>
        </w:trPr>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705"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c>
          <w:tcPr>
            <w:tcW w:w="708"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c>
          <w:tcPr>
            <w:tcW w:w="705"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3,5</w:t>
            </w:r>
          </w:p>
        </w:tc>
        <w:tc>
          <w:tcPr>
            <w:tcW w:w="743"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4,0</w:t>
            </w:r>
          </w:p>
        </w:tc>
      </w:tr>
    </w:tbl>
    <w:p w:rsidR="00562D6F" w:rsidRPr="00F61D2A" w:rsidRDefault="00562D6F" w:rsidP="00562D6F">
      <w:pPr>
        <w:spacing w:line="24" w:lineRule="auto"/>
        <w:rPr>
          <w:rFonts w:ascii="Times New Roman" w:hAnsi="Times New Roman" w:cs="Times New Roman"/>
          <w:sz w:val="28"/>
          <w:szCs w:val="28"/>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2"/>
        <w:gridCol w:w="1374"/>
        <w:gridCol w:w="1380"/>
        <w:gridCol w:w="1374"/>
        <w:gridCol w:w="1444"/>
      </w:tblGrid>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
                <w:bCs/>
                <w:sz w:val="28"/>
                <w:szCs w:val="28"/>
              </w:rPr>
            </w:pPr>
            <w:r w:rsidRPr="00F61D2A">
              <w:rPr>
                <w:rFonts w:ascii="Times New Roman" w:hAnsi="Times New Roman" w:cs="Times New Roman"/>
                <w:bCs/>
                <w:sz w:val="28"/>
                <w:szCs w:val="28"/>
              </w:rPr>
              <w:t xml:space="preserve">Усадебный с </w:t>
            </w:r>
            <w:proofErr w:type="spellStart"/>
            <w:r w:rsidRPr="00F61D2A">
              <w:rPr>
                <w:rFonts w:ascii="Times New Roman" w:hAnsi="Times New Roman" w:cs="Times New Roman"/>
                <w:bCs/>
                <w:sz w:val="28"/>
                <w:szCs w:val="28"/>
              </w:rPr>
              <w:t>приквартирными</w:t>
            </w:r>
            <w:proofErr w:type="spellEnd"/>
            <w:r w:rsidRPr="00F61D2A">
              <w:rPr>
                <w:rFonts w:ascii="Times New Roman" w:hAnsi="Times New Roman" w:cs="Times New Roman"/>
                <w:bCs/>
                <w:sz w:val="28"/>
                <w:szCs w:val="28"/>
              </w:rPr>
              <w:t xml:space="preserve"> участками, кв.м</w:t>
            </w: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8"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4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pacing w:val="-2"/>
                <w:sz w:val="28"/>
                <w:szCs w:val="28"/>
              </w:rPr>
            </w:pPr>
            <w:r w:rsidRPr="00F61D2A">
              <w:rPr>
                <w:rFonts w:ascii="Times New Roman" w:hAnsi="Times New Roman" w:cs="Times New Roman"/>
                <w:bCs/>
                <w:sz w:val="28"/>
                <w:szCs w:val="28"/>
              </w:rPr>
              <w:t>2000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12</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14</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16</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pacing w:val="-2"/>
                <w:sz w:val="28"/>
                <w:szCs w:val="28"/>
              </w:rPr>
            </w:pPr>
            <w:r w:rsidRPr="00F61D2A">
              <w:rPr>
                <w:rFonts w:ascii="Times New Roman" w:hAnsi="Times New Roman" w:cs="Times New Roman"/>
                <w:bCs/>
                <w:sz w:val="28"/>
                <w:szCs w:val="28"/>
              </w:rPr>
              <w:lastRenderedPageBreak/>
              <w:t>1500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13</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15</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17</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20</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z w:val="28"/>
                <w:szCs w:val="28"/>
              </w:rPr>
            </w:pPr>
            <w:r w:rsidRPr="00F61D2A">
              <w:rPr>
                <w:rFonts w:ascii="Times New Roman" w:hAnsi="Times New Roman" w:cs="Times New Roman"/>
                <w:bCs/>
                <w:sz w:val="28"/>
                <w:szCs w:val="28"/>
              </w:rPr>
              <w:t>1200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17</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21</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23</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1000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24</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28</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800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33</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35</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30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33</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40</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41</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
                <w:bCs/>
                <w:sz w:val="28"/>
                <w:szCs w:val="28"/>
              </w:rPr>
            </w:pPr>
            <w:r w:rsidRPr="00F61D2A">
              <w:rPr>
                <w:rFonts w:ascii="Times New Roman" w:hAnsi="Times New Roman" w:cs="Times New Roman"/>
                <w:bCs/>
                <w:sz w:val="28"/>
                <w:szCs w:val="28"/>
              </w:rPr>
              <w:t>Секционный с числом этажей</w:t>
            </w: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8"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4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2</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130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3</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150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r w:rsidR="00562D6F" w:rsidRPr="00F61D2A" w:rsidTr="00562D6F">
        <w:trPr>
          <w:trHeight w:val="286"/>
        </w:trPr>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4</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170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bl>
    <w:p w:rsidR="00562D6F" w:rsidRPr="00F61D2A" w:rsidRDefault="00562D6F" w:rsidP="00562D6F">
      <w:pPr>
        <w:widowControl w:val="0"/>
        <w:spacing w:before="120"/>
        <w:ind w:firstLine="720"/>
        <w:jc w:val="both"/>
        <w:rPr>
          <w:rFonts w:ascii="Times New Roman" w:hAnsi="Times New Roman" w:cs="Times New Roman"/>
          <w:sz w:val="28"/>
          <w:szCs w:val="28"/>
        </w:rPr>
      </w:pPr>
      <w:r w:rsidRPr="00F61D2A">
        <w:rPr>
          <w:rFonts w:ascii="Times New Roman" w:hAnsi="Times New Roman" w:cs="Times New Roman"/>
          <w:sz w:val="28"/>
          <w:szCs w:val="28"/>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2.18. При разработке документации по планировке территории для части территории микрорайона необходимо обеспечить требуемый уровеньсоциального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F61D2A">
        <w:rPr>
          <w:rFonts w:ascii="Times New Roman" w:hAnsi="Times New Roman" w:cs="Times New Roman"/>
          <w:bCs/>
          <w:sz w:val="28"/>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F61D2A">
        <w:rPr>
          <w:rFonts w:ascii="Times New Roman" w:hAnsi="Times New Roman" w:cs="Times New Roman"/>
          <w:sz w:val="28"/>
          <w:szCs w:val="28"/>
        </w:rPr>
        <w:t>с учетом  градостроительных регламентов, технико-</w:t>
      </w:r>
      <w:r w:rsidRPr="00F61D2A">
        <w:rPr>
          <w:rFonts w:ascii="Times New Roman" w:hAnsi="Times New Roman" w:cs="Times New Roman"/>
          <w:sz w:val="28"/>
          <w:szCs w:val="28"/>
        </w:rPr>
        <w:lastRenderedPageBreak/>
        <w:t xml:space="preserve">экономических расчетов, </w:t>
      </w:r>
      <w:r w:rsidRPr="00F61D2A">
        <w:rPr>
          <w:rFonts w:ascii="Times New Roman" w:hAnsi="Times New Roman" w:cs="Times New Roman"/>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8" w:name="_Toc295148865"/>
      <w:bookmarkStart w:id="9" w:name="_Toc295148866"/>
    </w:p>
    <w:p w:rsidR="00562D6F" w:rsidRPr="00F61D2A" w:rsidRDefault="00562D6F" w:rsidP="00562D6F">
      <w:pPr>
        <w:widowControl w:val="0"/>
        <w:spacing w:line="240" w:lineRule="exact"/>
        <w:rPr>
          <w:rFonts w:ascii="Times New Roman" w:hAnsi="Times New Roman" w:cs="Times New Roman"/>
          <w:iCs/>
          <w:sz w:val="28"/>
          <w:szCs w:val="28"/>
        </w:rPr>
      </w:pP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iCs/>
          <w:sz w:val="28"/>
          <w:szCs w:val="28"/>
        </w:rPr>
        <w:t>3. Общественно-деловые зоны</w:t>
      </w:r>
      <w:bookmarkEnd w:id="8"/>
      <w:r w:rsidRPr="00F61D2A">
        <w:rPr>
          <w:rFonts w:ascii="Times New Roman" w:hAnsi="Times New Roman" w:cs="Times New Roman"/>
          <w:iCs/>
          <w:sz w:val="28"/>
          <w:szCs w:val="28"/>
        </w:rPr>
        <w:t>.</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 xml:space="preserve">2) здравоохранения, в том числе медицинских центров, амбулаторно-поликлинических, </w:t>
      </w:r>
      <w:proofErr w:type="spellStart"/>
      <w:r w:rsidRPr="00F61D2A">
        <w:rPr>
          <w:rFonts w:ascii="Times New Roman" w:hAnsi="Times New Roman" w:cs="Times New Roman"/>
          <w:sz w:val="28"/>
          <w:szCs w:val="28"/>
        </w:rPr>
        <w:t>медикo-оздоровительных</w:t>
      </w:r>
      <w:proofErr w:type="spellEnd"/>
      <w:r w:rsidRPr="00F61D2A">
        <w:rPr>
          <w:rFonts w:ascii="Times New Roman" w:hAnsi="Times New Roman" w:cs="Times New Roman"/>
          <w:sz w:val="28"/>
          <w:szCs w:val="28"/>
        </w:rPr>
        <w:t>, медико-реабилитационных и коррекционных комплексов, станций переливания крови, аптек;</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3)</w:t>
      </w:r>
      <w:r w:rsidRPr="00F61D2A">
        <w:rPr>
          <w:rFonts w:ascii="Times New Roman" w:hAnsi="Times New Roman" w:cs="Times New Roman"/>
          <w:b/>
          <w:sz w:val="28"/>
          <w:szCs w:val="28"/>
        </w:rPr>
        <w:t> </w:t>
      </w:r>
      <w:r w:rsidRPr="00F61D2A">
        <w:rPr>
          <w:rFonts w:ascii="Times New Roman" w:hAnsi="Times New Roman" w:cs="Times New Roman"/>
          <w:sz w:val="28"/>
          <w:szCs w:val="28"/>
        </w:rPr>
        <w:t xml:space="preserve">социального обслуживания населения, в том числе домов-интернатов для инвалидов и престарелых, для детей-инвалидов; </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 xml:space="preserve">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w:t>
      </w:r>
      <w:r w:rsidRPr="00F61D2A">
        <w:rPr>
          <w:rFonts w:ascii="Times New Roman" w:hAnsi="Times New Roman" w:cs="Times New Roman"/>
          <w:sz w:val="28"/>
          <w:szCs w:val="28"/>
        </w:rPr>
        <w:lastRenderedPageBreak/>
        <w:t>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562D6F" w:rsidRPr="00F61D2A" w:rsidRDefault="00562D6F" w:rsidP="00562D6F">
      <w:pPr>
        <w:widowControl w:val="0"/>
        <w:ind w:firstLine="709"/>
        <w:jc w:val="both"/>
        <w:rPr>
          <w:rStyle w:val="aff4"/>
          <w:rFonts w:ascii="Times New Roman" w:hAnsi="Times New Roman" w:cs="Times New Roman"/>
          <w:b w:val="0"/>
          <w:bCs/>
        </w:rPr>
      </w:pPr>
      <w:r w:rsidRPr="00F61D2A">
        <w:rPr>
          <w:rFonts w:ascii="Times New Roman" w:hAnsi="Times New Roman" w:cs="Times New Roman"/>
          <w:sz w:val="28"/>
          <w:szCs w:val="28"/>
        </w:rPr>
        <w:t>5)</w:t>
      </w:r>
      <w:r w:rsidRPr="00F61D2A">
        <w:rPr>
          <w:rFonts w:ascii="Times New Roman" w:hAnsi="Times New Roman" w:cs="Times New Roman"/>
          <w:sz w:val="28"/>
          <w:szCs w:val="28"/>
          <w:lang w:val="en-US"/>
        </w:rPr>
        <w:t> </w:t>
      </w:r>
      <w:r w:rsidRPr="00F61D2A">
        <w:rPr>
          <w:rFonts w:ascii="Times New Roman" w:hAnsi="Times New Roman" w:cs="Times New Roman"/>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562D6F" w:rsidRPr="00F61D2A" w:rsidRDefault="00562D6F" w:rsidP="00562D6F">
      <w:pPr>
        <w:widowControl w:val="0"/>
        <w:ind w:firstLine="709"/>
        <w:jc w:val="both"/>
        <w:rPr>
          <w:rStyle w:val="aff4"/>
          <w:rFonts w:ascii="Times New Roman" w:hAnsi="Times New Roman" w:cs="Times New Roman"/>
          <w:b w:val="0"/>
          <w:bCs/>
          <w:sz w:val="28"/>
          <w:szCs w:val="28"/>
        </w:rPr>
      </w:pPr>
      <w:r w:rsidRPr="00F61D2A">
        <w:rPr>
          <w:rStyle w:val="aff4"/>
          <w:rFonts w:ascii="Times New Roman" w:hAnsi="Times New Roman" w:cs="Times New Roman"/>
          <w:b w:val="0"/>
          <w:bCs/>
          <w:sz w:val="28"/>
          <w:szCs w:val="28"/>
        </w:rPr>
        <w:t>6) временного проживания, в том числе г</w:t>
      </w:r>
      <w:r w:rsidRPr="00F61D2A">
        <w:rPr>
          <w:rFonts w:ascii="Times New Roman" w:hAnsi="Times New Roman" w:cs="Times New Roman"/>
          <w:sz w:val="28"/>
          <w:szCs w:val="28"/>
        </w:rPr>
        <w:t>остиниц, мотелей, общежитий учебных заведений, спальных корпусов интернатов;</w:t>
      </w:r>
    </w:p>
    <w:p w:rsidR="00562D6F" w:rsidRPr="00F61D2A" w:rsidRDefault="00562D6F" w:rsidP="00562D6F">
      <w:pPr>
        <w:widowControl w:val="0"/>
        <w:ind w:firstLine="709"/>
        <w:jc w:val="both"/>
        <w:rPr>
          <w:rFonts w:ascii="Times New Roman" w:hAnsi="Times New Roman" w:cs="Times New Roman"/>
        </w:rPr>
      </w:pPr>
      <w:r w:rsidRPr="00F61D2A">
        <w:rPr>
          <w:rFonts w:ascii="Times New Roman" w:hAnsi="Times New Roman" w:cs="Times New Roman"/>
          <w:sz w:val="28"/>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562D6F" w:rsidRDefault="00562D6F" w:rsidP="00562D6F">
      <w:pPr>
        <w:pStyle w:val="34"/>
        <w:widowControl w:val="0"/>
        <w:spacing w:after="0"/>
        <w:ind w:left="0" w:firstLine="720"/>
        <w:jc w:val="both"/>
        <w:rPr>
          <w:bCs/>
          <w:sz w:val="28"/>
          <w:szCs w:val="28"/>
        </w:rPr>
      </w:pPr>
      <w:r>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562D6F" w:rsidRDefault="00562D6F" w:rsidP="00562D6F">
      <w:pPr>
        <w:pStyle w:val="81"/>
        <w:keepNext w:val="0"/>
        <w:widowControl w:val="0"/>
        <w:tabs>
          <w:tab w:val="clear" w:pos="0"/>
          <w:tab w:val="left" w:pos="708"/>
        </w:tabs>
        <w:spacing w:before="0"/>
        <w:ind w:right="0" w:firstLine="720"/>
        <w:rPr>
          <w:rFonts w:ascii="Times New Roman" w:hAnsi="Times New Roman" w:cs="Times New Roman"/>
          <w:i w:val="0"/>
          <w:iCs w:val="0"/>
          <w:sz w:val="28"/>
          <w:szCs w:val="28"/>
        </w:rPr>
      </w:pPr>
      <w:r>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w:t>
      </w:r>
      <w:r w:rsidRPr="00F61D2A">
        <w:rPr>
          <w:rFonts w:ascii="Times New Roman" w:hAnsi="Times New Roman" w:cs="Times New Roman"/>
          <w:bCs/>
          <w:sz w:val="28"/>
          <w:szCs w:val="28"/>
        </w:rPr>
        <w:lastRenderedPageBreak/>
        <w:t xml:space="preserve">требующие больших земельных участков (как правило, не более </w:t>
      </w:r>
      <w:smartTag w:uri="urn:schemas-microsoft-com:office:smarttags" w:element="metricconverter">
        <w:smartTagPr>
          <w:attr w:name="ProductID" w:val="1,0 га"/>
        </w:smartTagPr>
        <w:r w:rsidRPr="00F61D2A">
          <w:rPr>
            <w:rFonts w:ascii="Times New Roman" w:hAnsi="Times New Roman" w:cs="Times New Roman"/>
            <w:bCs/>
            <w:sz w:val="28"/>
            <w:szCs w:val="28"/>
          </w:rPr>
          <w:t>1,0 га</w:t>
        </w:r>
      </w:smartTag>
      <w:r w:rsidRPr="00F61D2A">
        <w:rPr>
          <w:rFonts w:ascii="Times New Roman" w:hAnsi="Times New Roman" w:cs="Times New Roman"/>
          <w:bCs/>
          <w:sz w:val="28"/>
          <w:szCs w:val="28"/>
        </w:rPr>
        <w:t xml:space="preserve">) и устройства санитарно-защитных разрывов шириной более </w:t>
      </w:r>
      <w:smartTag w:uri="urn:schemas-microsoft-com:office:smarttags" w:element="metricconverter">
        <w:smartTagPr>
          <w:attr w:name="ProductID" w:val="25 м"/>
        </w:smartTagPr>
        <w:r w:rsidRPr="00F61D2A">
          <w:rPr>
            <w:rFonts w:ascii="Times New Roman" w:hAnsi="Times New Roman" w:cs="Times New Roman"/>
            <w:bCs/>
            <w:sz w:val="28"/>
            <w:szCs w:val="28"/>
          </w:rPr>
          <w:t>25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562D6F" w:rsidRDefault="00562D6F" w:rsidP="00562D6F">
      <w:pPr>
        <w:pStyle w:val="34"/>
        <w:widowControl w:val="0"/>
        <w:spacing w:after="0"/>
        <w:ind w:left="0" w:firstLine="720"/>
        <w:jc w:val="both"/>
        <w:rPr>
          <w:bCs/>
          <w:spacing w:val="-2"/>
          <w:sz w:val="28"/>
          <w:szCs w:val="28"/>
        </w:rPr>
      </w:pPr>
      <w:r>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3.9. 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F61D2A">
          <w:rPr>
            <w:rFonts w:ascii="Times New Roman" w:hAnsi="Times New Roman" w:cs="Times New Roman"/>
            <w:bCs/>
            <w:sz w:val="28"/>
            <w:szCs w:val="28"/>
          </w:rPr>
          <w:t>5 га</w:t>
        </w:r>
      </w:smartTag>
      <w:r w:rsidRPr="00F61D2A">
        <w:rPr>
          <w:rFonts w:ascii="Times New Roman" w:hAnsi="Times New Roman" w:cs="Times New Roman"/>
          <w:bCs/>
          <w:sz w:val="28"/>
          <w:szCs w:val="28"/>
        </w:rPr>
        <w:t>)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w:t>
      </w:r>
      <w:r>
        <w:rPr>
          <w:bCs/>
          <w:sz w:val="28"/>
          <w:szCs w:val="28"/>
        </w:rPr>
        <w:t xml:space="preserve"> вод, </w:t>
      </w:r>
      <w:r w:rsidRPr="00F61D2A">
        <w:rPr>
          <w:rFonts w:ascii="Times New Roman" w:hAnsi="Times New Roman" w:cs="Times New Roman"/>
          <w:bCs/>
          <w:sz w:val="28"/>
          <w:szCs w:val="28"/>
        </w:rPr>
        <w:t xml:space="preserve">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562D6F" w:rsidRDefault="00562D6F" w:rsidP="00562D6F">
      <w:pPr>
        <w:pStyle w:val="34"/>
        <w:widowControl w:val="0"/>
        <w:spacing w:after="0"/>
        <w:ind w:left="0" w:firstLine="720"/>
        <w:jc w:val="both"/>
        <w:rPr>
          <w:bCs/>
          <w:sz w:val="28"/>
          <w:szCs w:val="28"/>
        </w:rPr>
      </w:pPr>
      <w:r>
        <w:rPr>
          <w:bCs/>
          <w:sz w:val="28"/>
          <w:szCs w:val="28"/>
        </w:rPr>
        <w:t xml:space="preserve">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w:t>
      </w:r>
      <w:r>
        <w:rPr>
          <w:bCs/>
          <w:sz w:val="28"/>
          <w:szCs w:val="28"/>
        </w:rPr>
        <w:lastRenderedPageBreak/>
        <w:t>перебазирование за пределы смешанной зоны в производственную зону.</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F61D2A">
          <w:rPr>
            <w:rFonts w:ascii="Times New Roman" w:hAnsi="Times New Roman" w:cs="Times New Roman"/>
            <w:bCs/>
            <w:sz w:val="28"/>
            <w:szCs w:val="28"/>
          </w:rPr>
          <w:t>3 га</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3.13. В сельских поселениях в районах существующей </w:t>
      </w:r>
      <w:r w:rsidRPr="00F61D2A">
        <w:rPr>
          <w:rFonts w:ascii="Times New Roman" w:hAnsi="Times New Roman" w:cs="Times New Roman"/>
          <w:sz w:val="28"/>
          <w:szCs w:val="28"/>
        </w:rPr>
        <w:t>индивидуальной усадебной жилой застройки</w:t>
      </w:r>
      <w:r w:rsidRPr="00F61D2A">
        <w:rPr>
          <w:rFonts w:ascii="Times New Roman" w:hAnsi="Times New Roman" w:cs="Times New Roman"/>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562D6F" w:rsidRPr="00F61D2A" w:rsidRDefault="00562D6F" w:rsidP="00562D6F">
      <w:pPr>
        <w:widowControl w:val="0"/>
        <w:ind w:firstLine="720"/>
        <w:jc w:val="both"/>
        <w:rPr>
          <w:rFonts w:ascii="Times New Roman" w:hAnsi="Times New Roman" w:cs="Times New Roman"/>
          <w:bCs/>
          <w:sz w:val="28"/>
          <w:szCs w:val="28"/>
        </w:rPr>
      </w:pP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4. Нормативные показатели плотности застройки жилых и</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общественно-деловых зон</w:t>
      </w:r>
      <w:bookmarkEnd w:id="9"/>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4.1. Основными показателями плотности застройки являются:</w:t>
      </w:r>
    </w:p>
    <w:p w:rsidR="00562D6F" w:rsidRPr="00F61D2A" w:rsidRDefault="00562D6F" w:rsidP="00562D6F">
      <w:pPr>
        <w:ind w:firstLine="708"/>
        <w:jc w:val="both"/>
        <w:rPr>
          <w:rFonts w:ascii="Times New Roman" w:hAnsi="Times New Roman" w:cs="Times New Roman"/>
          <w:bCs/>
          <w:sz w:val="28"/>
          <w:szCs w:val="28"/>
        </w:rPr>
      </w:pPr>
      <w:r w:rsidRPr="00F61D2A">
        <w:rPr>
          <w:rFonts w:ascii="Times New Roman" w:hAnsi="Times New Roman" w:cs="Times New Roman"/>
          <w:bCs/>
          <w:sz w:val="28"/>
          <w:szCs w:val="28"/>
        </w:rPr>
        <w:t>коэффициент застройки – отношение площади, занятой под зданиями и сооружениями, к площади участка (квартала);</w:t>
      </w:r>
    </w:p>
    <w:p w:rsidR="00562D6F" w:rsidRDefault="00562D6F" w:rsidP="00562D6F">
      <w:pPr>
        <w:pStyle w:val="34"/>
        <w:widowControl w:val="0"/>
        <w:spacing w:after="0"/>
        <w:ind w:left="0" w:firstLine="708"/>
        <w:jc w:val="both"/>
        <w:rPr>
          <w:bCs/>
          <w:sz w:val="28"/>
          <w:szCs w:val="28"/>
        </w:rPr>
      </w:pPr>
      <w:r>
        <w:rPr>
          <w:bCs/>
          <w:sz w:val="28"/>
          <w:szCs w:val="28"/>
        </w:rPr>
        <w:t>коэффициент плотности застройки – отношение площади всех этажей зданий и сооружений к площади участка (квартала).</w:t>
      </w:r>
    </w:p>
    <w:p w:rsidR="00562D6F" w:rsidRDefault="00562D6F" w:rsidP="00562D6F">
      <w:pPr>
        <w:pStyle w:val="34"/>
        <w:widowControl w:val="0"/>
        <w:spacing w:after="0"/>
        <w:ind w:left="0" w:firstLine="720"/>
        <w:jc w:val="both"/>
        <w:rPr>
          <w:sz w:val="28"/>
          <w:szCs w:val="28"/>
        </w:rPr>
      </w:pPr>
      <w:r>
        <w:rPr>
          <w:bCs/>
          <w:sz w:val="28"/>
          <w:szCs w:val="28"/>
        </w:rPr>
        <w:t xml:space="preserve">В местных нормативах градостроительного проектирования </w:t>
      </w:r>
      <w:r>
        <w:rPr>
          <w:sz w:val="28"/>
          <w:szCs w:val="28"/>
        </w:rPr>
        <w:t>и правилах землепользования и застройки муниципальных образований</w:t>
      </w:r>
      <w:r>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села и типа застройки. </w:t>
      </w:r>
      <w:r>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562D6F" w:rsidRPr="00D05052" w:rsidRDefault="00562D6F" w:rsidP="00562D6F">
      <w:pPr>
        <w:widowControl w:val="0"/>
        <w:ind w:firstLine="720"/>
        <w:jc w:val="both"/>
        <w:rPr>
          <w:rFonts w:ascii="Times New Roman" w:hAnsi="Times New Roman" w:cs="Times New Roman"/>
          <w:sz w:val="28"/>
          <w:szCs w:val="28"/>
        </w:rPr>
      </w:pPr>
      <w:r w:rsidRPr="00D05052">
        <w:rPr>
          <w:rFonts w:ascii="Times New Roman" w:hAnsi="Times New Roman" w:cs="Times New Roman"/>
          <w:sz w:val="28"/>
          <w:szCs w:val="28"/>
        </w:rPr>
        <w:t>4</w:t>
      </w:r>
      <w:r w:rsidRPr="00D05052">
        <w:rPr>
          <w:rFonts w:ascii="Times New Roman" w:hAnsi="Times New Roman" w:cs="Times New Roman"/>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D05052">
        <w:rPr>
          <w:rFonts w:ascii="Times New Roman" w:hAnsi="Times New Roman" w:cs="Times New Roman"/>
          <w:sz w:val="28"/>
          <w:szCs w:val="28"/>
        </w:rPr>
        <w:t>помещений и территории</w:t>
      </w:r>
      <w:r w:rsidRPr="00D05052">
        <w:rPr>
          <w:rFonts w:ascii="Times New Roman" w:hAnsi="Times New Roman" w:cs="Times New Roman"/>
          <w:bCs/>
          <w:sz w:val="28"/>
          <w:szCs w:val="28"/>
        </w:rPr>
        <w:t>, а также в соответствии с противопожарными требованиями.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F61D2A">
        <w:rPr>
          <w:rFonts w:ascii="Times New Roman" w:hAnsi="Times New Roman" w:cs="Times New Roman"/>
          <w:sz w:val="28"/>
          <w:szCs w:val="28"/>
        </w:rPr>
        <w:t>СанПиН 2.2.1/2.1.1.1200</w:t>
      </w:r>
      <w:r w:rsidRPr="00F61D2A">
        <w:rPr>
          <w:rFonts w:ascii="Times New Roman" w:hAnsi="Times New Roman" w:cs="Times New Roman"/>
          <w:bCs/>
          <w:sz w:val="28"/>
          <w:szCs w:val="28"/>
        </w:rPr>
        <w:t>.</w:t>
      </w:r>
    </w:p>
    <w:p w:rsidR="00562D6F" w:rsidRPr="00F61D2A" w:rsidRDefault="00562D6F" w:rsidP="00D05052">
      <w:pPr>
        <w:widowControl w:val="0"/>
        <w:ind w:firstLine="720"/>
        <w:jc w:val="both"/>
        <w:rPr>
          <w:rFonts w:ascii="Times New Roman" w:hAnsi="Times New Roman" w:cs="Times New Roman"/>
          <w:bCs/>
          <w:sz w:val="28"/>
          <w:szCs w:val="28"/>
        </w:rPr>
      </w:pPr>
      <w:r w:rsidRPr="00F61D2A">
        <w:rPr>
          <w:rFonts w:ascii="Times New Roman" w:hAnsi="Times New Roman" w:cs="Times New Roman"/>
          <w:sz w:val="28"/>
          <w:szCs w:val="28"/>
        </w:rPr>
        <w:lastRenderedPageBreak/>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F61D2A">
          <w:rPr>
            <w:rFonts w:ascii="Times New Roman" w:hAnsi="Times New Roman" w:cs="Times New Roman"/>
            <w:sz w:val="28"/>
            <w:szCs w:val="28"/>
          </w:rPr>
          <w:t>15 м</w:t>
        </w:r>
      </w:smartTag>
      <w:r w:rsidRPr="00F61D2A">
        <w:rPr>
          <w:rFonts w:ascii="Times New Roman" w:hAnsi="Times New Roman" w:cs="Times New Roman"/>
          <w:sz w:val="28"/>
          <w:szCs w:val="28"/>
        </w:rPr>
        <w:t xml:space="preserve">, а высотой 4 этажа и более –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F61D2A">
          <w:rPr>
            <w:rFonts w:ascii="Times New Roman" w:hAnsi="Times New Roman" w:cs="Times New Roman"/>
            <w:sz w:val="28"/>
            <w:szCs w:val="28"/>
          </w:rPr>
          <w:t>10 м</w:t>
        </w:r>
      </w:smartTag>
      <w:r w:rsidRPr="00F61D2A">
        <w:rPr>
          <w:rFonts w:ascii="Times New Roman" w:hAnsi="Times New Roman" w:cs="Times New Roman"/>
          <w:sz w:val="28"/>
          <w:szCs w:val="28"/>
        </w:rPr>
        <w:t xml:space="preserve">. Указанные расстояния могут быть сокращены при соблюдении норм инсоляции и освещенности, если обеспечивается </w:t>
      </w:r>
      <w:proofErr w:type="spellStart"/>
      <w:r w:rsidRPr="00F61D2A">
        <w:rPr>
          <w:rFonts w:ascii="Times New Roman" w:hAnsi="Times New Roman" w:cs="Times New Roman"/>
          <w:sz w:val="28"/>
          <w:szCs w:val="28"/>
        </w:rPr>
        <w:t>непросматриваемость</w:t>
      </w:r>
      <w:proofErr w:type="spellEnd"/>
      <w:r w:rsidRPr="00F61D2A">
        <w:rPr>
          <w:rFonts w:ascii="Times New Roman" w:hAnsi="Times New Roman" w:cs="Times New Roman"/>
          <w:sz w:val="28"/>
          <w:szCs w:val="28"/>
        </w:rPr>
        <w:t xml:space="preserve"> жилых помещений (комнат и кухонь) из окна в окно. </w:t>
      </w:r>
      <w:r w:rsidRPr="00F61D2A">
        <w:rPr>
          <w:rFonts w:ascii="Times New Roman" w:hAnsi="Times New Roman" w:cs="Times New Roman"/>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4.5. При разработке проектов планировки и межевания территорий жилой застройки до</w:t>
      </w:r>
      <w:r w:rsidRPr="00F61D2A">
        <w:rPr>
          <w:rFonts w:ascii="Times New Roman" w:hAnsi="Times New Roman" w:cs="Times New Roman"/>
          <w:spacing w:val="-2"/>
          <w:sz w:val="28"/>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F61D2A">
        <w:rPr>
          <w:rFonts w:ascii="Times New Roman" w:hAnsi="Times New Roman" w:cs="Times New Roman"/>
          <w:sz w:val="28"/>
          <w:szCs w:val="28"/>
        </w:rPr>
        <w:t>. Перечень площадок и расстояния от них до жилых и общественных зданий следует принимать не менее приведенных в таблице 5.</w:t>
      </w:r>
    </w:p>
    <w:p w:rsidR="00562D6F" w:rsidRPr="00F61D2A" w:rsidRDefault="00562D6F" w:rsidP="00562D6F">
      <w:pPr>
        <w:widowControl w:val="0"/>
        <w:spacing w:after="120"/>
        <w:jc w:val="right"/>
        <w:rPr>
          <w:rFonts w:ascii="Times New Roman" w:hAnsi="Times New Roman" w:cs="Times New Roman"/>
          <w:sz w:val="28"/>
          <w:szCs w:val="28"/>
        </w:rPr>
      </w:pPr>
    </w:p>
    <w:p w:rsidR="00562D6F" w:rsidRPr="00F61D2A" w:rsidRDefault="00562D6F" w:rsidP="00562D6F">
      <w:pPr>
        <w:widowControl w:val="0"/>
        <w:spacing w:after="120"/>
        <w:jc w:val="right"/>
        <w:rPr>
          <w:rFonts w:ascii="Times New Roman" w:hAnsi="Times New Roman" w:cs="Times New Roman"/>
          <w:sz w:val="28"/>
          <w:szCs w:val="28"/>
        </w:rPr>
      </w:pPr>
      <w:r w:rsidRPr="00F61D2A">
        <w:rPr>
          <w:rFonts w:ascii="Times New Roman" w:hAnsi="Times New Roman" w:cs="Times New Roman"/>
          <w:sz w:val="28"/>
          <w:szCs w:val="28"/>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795"/>
        <w:gridCol w:w="1571"/>
        <w:gridCol w:w="3401"/>
      </w:tblGrid>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Площадки</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Удельные размеры площадок, кв.м/чел.</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Расстояния от площадок до окон жилых и общественных зданий, м</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Для игр детей дошкольного и младшего школьного возраста</w:t>
            </w:r>
          </w:p>
        </w:tc>
        <w:tc>
          <w:tcPr>
            <w:tcW w:w="804"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0,7</w:t>
            </w:r>
          </w:p>
          <w:p w:rsidR="00562D6F" w:rsidRPr="00F61D2A" w:rsidRDefault="00562D6F">
            <w:pPr>
              <w:widowControl w:val="0"/>
              <w:ind w:left="97"/>
              <w:jc w:val="center"/>
              <w:rPr>
                <w:rFonts w:ascii="Times New Roman" w:hAnsi="Times New Roman" w:cs="Times New Roman"/>
                <w:sz w:val="28"/>
                <w:szCs w:val="28"/>
              </w:rPr>
            </w:pP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12</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отдыха взрослого населения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0,1</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10</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занятий физкультурой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2,0</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10-40</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хозяйственных целей и выгула собак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0,3</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20 (для хозяйственных целей)</w:t>
            </w:r>
          </w:p>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40 (для выгула собак)</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стоянки автомашин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0,8</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по таблице10</w:t>
            </w:r>
          </w:p>
        </w:tc>
      </w:tr>
    </w:tbl>
    <w:p w:rsidR="00562D6F" w:rsidRPr="00F61D2A" w:rsidRDefault="00562D6F" w:rsidP="00562D6F">
      <w:pPr>
        <w:widowControl w:val="0"/>
        <w:spacing w:before="120"/>
        <w:ind w:firstLine="720"/>
        <w:jc w:val="both"/>
        <w:rPr>
          <w:rFonts w:ascii="Times New Roman" w:hAnsi="Times New Roman" w:cs="Times New Roman"/>
          <w:sz w:val="28"/>
          <w:szCs w:val="28"/>
        </w:rPr>
      </w:pPr>
      <w:r w:rsidRPr="00F61D2A">
        <w:rPr>
          <w:rFonts w:ascii="Times New Roman" w:hAnsi="Times New Roman" w:cs="Times New Roman"/>
          <w:sz w:val="28"/>
          <w:szCs w:val="28"/>
        </w:rPr>
        <w:t>Примечания: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1. Расстояния от площадок для занятий физкультурой  устанавливаются в зависимости от их шумовых характеристик </w:t>
      </w:r>
      <w:r w:rsidRPr="00F61D2A">
        <w:rPr>
          <w:rFonts w:ascii="Times New Roman" w:hAnsi="Times New Roman" w:cs="Times New Roman"/>
          <w:spacing w:val="-2"/>
          <w:sz w:val="28"/>
          <w:szCs w:val="28"/>
        </w:rPr>
        <w:t xml:space="preserve">(наибольшие значения принимаются для хоккейных и футбольных площадок, наименьшие – для площадок для </w:t>
      </w:r>
      <w:r w:rsidRPr="00F61D2A">
        <w:rPr>
          <w:rFonts w:ascii="Times New Roman" w:hAnsi="Times New Roman" w:cs="Times New Roman"/>
          <w:spacing w:val="-2"/>
          <w:sz w:val="28"/>
          <w:szCs w:val="28"/>
        </w:rPr>
        <w:lastRenderedPageBreak/>
        <w:t>настольного тенниса)</w:t>
      </w:r>
      <w:r w:rsidRPr="00F61D2A">
        <w:rPr>
          <w:rFonts w:ascii="Times New Roman" w:hAnsi="Times New Roman" w:cs="Times New Roman"/>
          <w:sz w:val="28"/>
          <w:szCs w:val="28"/>
        </w:rPr>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F61D2A">
        <w:rPr>
          <w:rFonts w:ascii="Times New Roman" w:hAnsi="Times New Roman" w:cs="Times New Roman"/>
          <w:bCs/>
          <w:sz w:val="28"/>
          <w:szCs w:val="28"/>
        </w:rPr>
        <w:t>а также до границ детских дошкольных учреждений, лечебных учреждений и учреждений питания</w:t>
      </w:r>
      <w:r w:rsidRPr="00F61D2A">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F61D2A">
          <w:rPr>
            <w:rFonts w:ascii="Times New Roman" w:hAnsi="Times New Roman" w:cs="Times New Roman"/>
            <w:sz w:val="28"/>
            <w:szCs w:val="28"/>
          </w:rPr>
          <w:t>100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62D6F" w:rsidRPr="00F61D2A" w:rsidRDefault="00562D6F" w:rsidP="00562D6F">
      <w:pPr>
        <w:widowControl w:val="0"/>
        <w:ind w:firstLine="720"/>
        <w:jc w:val="both"/>
        <w:rPr>
          <w:rFonts w:ascii="Times New Roman" w:hAnsi="Times New Roman" w:cs="Times New Roman"/>
          <w:sz w:val="28"/>
          <w:szCs w:val="28"/>
        </w:rPr>
      </w:pP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F61D2A">
        <w:rPr>
          <w:rFonts w:ascii="Times New Roman" w:hAnsi="Times New Roman" w:cs="Times New Roman"/>
          <w:sz w:val="28"/>
          <w:szCs w:val="28"/>
        </w:rPr>
        <w:br/>
        <w:t xml:space="preserve">300 м один от другого, а в реконструируемых районах при </w:t>
      </w:r>
      <w:proofErr w:type="spellStart"/>
      <w:r w:rsidRPr="00F61D2A">
        <w:rPr>
          <w:rFonts w:ascii="Times New Roman" w:hAnsi="Times New Roman" w:cs="Times New Roman"/>
          <w:sz w:val="28"/>
          <w:szCs w:val="28"/>
        </w:rPr>
        <w:t>периметральной</w:t>
      </w:r>
      <w:proofErr w:type="spellEnd"/>
      <w:r w:rsidRPr="00F61D2A">
        <w:rPr>
          <w:rFonts w:ascii="Times New Roman" w:hAnsi="Times New Roman" w:cs="Times New Roman"/>
          <w:sz w:val="28"/>
          <w:szCs w:val="28"/>
        </w:rPr>
        <w:t xml:space="preserve"> застройке – не более </w:t>
      </w:r>
      <w:smartTag w:uri="urn:schemas-microsoft-com:office:smarttags" w:element="metricconverter">
        <w:smartTagPr>
          <w:attr w:name="ProductID" w:val="180 м"/>
        </w:smartTagPr>
        <w:r w:rsidRPr="00F61D2A">
          <w:rPr>
            <w:rFonts w:ascii="Times New Roman" w:hAnsi="Times New Roman" w:cs="Times New Roman"/>
            <w:sz w:val="28"/>
            <w:szCs w:val="28"/>
          </w:rPr>
          <w:t>180 м</w:t>
        </w:r>
      </w:smartTag>
      <w:r w:rsidRPr="00F61D2A">
        <w:rPr>
          <w:rFonts w:ascii="Times New Roman" w:hAnsi="Times New Roman" w:cs="Times New Roman"/>
          <w:sz w:val="28"/>
          <w:szCs w:val="28"/>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F61D2A">
          <w:rPr>
            <w:rFonts w:ascii="Times New Roman" w:hAnsi="Times New Roman" w:cs="Times New Roman"/>
            <w:sz w:val="28"/>
            <w:szCs w:val="28"/>
          </w:rPr>
          <w:t>50 м</w:t>
        </w:r>
      </w:smartTag>
      <w:r w:rsidRPr="00F61D2A">
        <w:rPr>
          <w:rFonts w:ascii="Times New Roman" w:hAnsi="Times New Roman" w:cs="Times New Roman"/>
          <w:sz w:val="28"/>
          <w:szCs w:val="28"/>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F61D2A">
          <w:rPr>
            <w:rFonts w:ascii="Times New Roman" w:hAnsi="Times New Roman" w:cs="Times New Roman"/>
            <w:sz w:val="28"/>
            <w:szCs w:val="28"/>
          </w:rPr>
          <w:t>150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F61D2A">
          <w:rPr>
            <w:rFonts w:ascii="Times New Roman" w:hAnsi="Times New Roman" w:cs="Times New Roman"/>
            <w:sz w:val="28"/>
            <w:szCs w:val="28"/>
          </w:rPr>
          <w:t>6 м</w:t>
        </w:r>
      </w:smartTag>
      <w:r w:rsidRPr="00F61D2A">
        <w:rPr>
          <w:rFonts w:ascii="Times New Roman" w:hAnsi="Times New Roman" w:cs="Times New Roman"/>
          <w:sz w:val="28"/>
          <w:szCs w:val="28"/>
        </w:rPr>
        <w:t xml:space="preserve"> и длиной </w:t>
      </w:r>
      <w:smartTag w:uri="urn:schemas-microsoft-com:office:smarttags" w:element="metricconverter">
        <w:smartTagPr>
          <w:attr w:name="ProductID" w:val="15 м"/>
        </w:smartTagPr>
        <w:r w:rsidRPr="00F61D2A">
          <w:rPr>
            <w:rFonts w:ascii="Times New Roman" w:hAnsi="Times New Roman" w:cs="Times New Roman"/>
            <w:sz w:val="28"/>
            <w:szCs w:val="28"/>
          </w:rPr>
          <w:t>15 м</w:t>
        </w:r>
      </w:smartTag>
      <w:r w:rsidRPr="00F61D2A">
        <w:rPr>
          <w:rFonts w:ascii="Times New Roman" w:hAnsi="Times New Roman" w:cs="Times New Roman"/>
          <w:sz w:val="28"/>
          <w:szCs w:val="28"/>
        </w:rPr>
        <w:t xml:space="preserve"> на расстоянии не более </w:t>
      </w:r>
      <w:smartTag w:uri="urn:schemas-microsoft-com:office:smarttags" w:element="metricconverter">
        <w:smartTagPr>
          <w:attr w:name="ProductID" w:val="75 м"/>
        </w:smartTagPr>
        <w:r w:rsidRPr="00F61D2A">
          <w:rPr>
            <w:rFonts w:ascii="Times New Roman" w:hAnsi="Times New Roman" w:cs="Times New Roman"/>
            <w:sz w:val="28"/>
            <w:szCs w:val="28"/>
          </w:rPr>
          <w:t>75 м</w:t>
        </w:r>
      </w:smartTag>
      <w:r w:rsidRPr="00F61D2A">
        <w:rPr>
          <w:rFonts w:ascii="Times New Roman" w:hAnsi="Times New Roman" w:cs="Times New Roman"/>
          <w:sz w:val="28"/>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F61D2A">
          <w:rPr>
            <w:rFonts w:ascii="Times New Roman" w:hAnsi="Times New Roman" w:cs="Times New Roman"/>
            <w:sz w:val="28"/>
            <w:szCs w:val="28"/>
          </w:rPr>
          <w:t>5,5 м</w:t>
        </w:r>
      </w:smartTag>
      <w:r w:rsidRPr="00F61D2A">
        <w:rPr>
          <w:rFonts w:ascii="Times New Roman" w:hAnsi="Times New Roman" w:cs="Times New Roman"/>
          <w:sz w:val="28"/>
          <w:szCs w:val="28"/>
        </w:rPr>
        <w:t xml:space="preserve">. Тупиковые проезды должны быть протяженностью не более </w:t>
      </w:r>
      <w:smartTag w:uri="urn:schemas-microsoft-com:office:smarttags" w:element="metricconverter">
        <w:smartTagPr>
          <w:attr w:name="ProductID" w:val="150 м"/>
        </w:smartTagPr>
        <w:r w:rsidRPr="00F61D2A">
          <w:rPr>
            <w:rFonts w:ascii="Times New Roman" w:hAnsi="Times New Roman" w:cs="Times New Roman"/>
            <w:sz w:val="28"/>
            <w:szCs w:val="28"/>
          </w:rPr>
          <w:t>150 м</w:t>
        </w:r>
      </w:smartTag>
      <w:r w:rsidRPr="00F61D2A">
        <w:rPr>
          <w:rFonts w:ascii="Times New Roman" w:hAnsi="Times New Roman" w:cs="Times New Roman"/>
          <w:sz w:val="28"/>
          <w:szCs w:val="28"/>
        </w:rPr>
        <w:t xml:space="preserve"> и заканчиваться поворотными площадками, обеспечивающими возможность разворота мусоровозов, уборочных и пожарных машин.</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lastRenderedPageBreak/>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F61D2A">
          <w:rPr>
            <w:rFonts w:ascii="Times New Roman" w:hAnsi="Times New Roman" w:cs="Times New Roman"/>
            <w:sz w:val="28"/>
            <w:szCs w:val="28"/>
          </w:rPr>
          <w:t>15 см</w:t>
        </w:r>
      </w:smartTag>
      <w:r w:rsidRPr="00F61D2A">
        <w:rPr>
          <w:rFonts w:ascii="Times New Roman" w:hAnsi="Times New Roman" w:cs="Times New Roman"/>
          <w:sz w:val="28"/>
          <w:szCs w:val="28"/>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F61D2A">
          <w:rPr>
            <w:rFonts w:ascii="Times New Roman" w:hAnsi="Times New Roman" w:cs="Times New Roman"/>
            <w:sz w:val="28"/>
            <w:szCs w:val="28"/>
          </w:rPr>
          <w:t>3 м</w:t>
        </w:r>
      </w:smartTag>
      <w:r w:rsidRPr="00F61D2A">
        <w:rPr>
          <w:rFonts w:ascii="Times New Roman" w:hAnsi="Times New Roman" w:cs="Times New Roman"/>
          <w:sz w:val="28"/>
          <w:szCs w:val="28"/>
        </w:rPr>
        <w:t xml:space="preserve">.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F61D2A">
        <w:rPr>
          <w:rFonts w:ascii="Times New Roman" w:hAnsi="Times New Roman" w:cs="Times New Roman"/>
          <w:bCs/>
          <w:iCs/>
          <w:sz w:val="28"/>
          <w:szCs w:val="28"/>
        </w:rPr>
        <w:t>СП 59.13330</w:t>
      </w:r>
      <w:r w:rsidRPr="00F61D2A">
        <w:rPr>
          <w:rFonts w:ascii="Times New Roman" w:hAnsi="Times New Roman" w:cs="Times New Roman"/>
          <w:sz w:val="28"/>
          <w:szCs w:val="28"/>
        </w:rPr>
        <w:t>.</w:t>
      </w:r>
    </w:p>
    <w:p w:rsidR="00562D6F" w:rsidRPr="00F61D2A" w:rsidRDefault="00562D6F" w:rsidP="00562D6F">
      <w:pPr>
        <w:widowControl w:val="0"/>
        <w:ind w:firstLine="709"/>
        <w:jc w:val="both"/>
        <w:rPr>
          <w:rFonts w:ascii="Times New Roman" w:hAnsi="Times New Roman" w:cs="Times New Roman"/>
          <w:bCs/>
          <w:iCs/>
          <w:spacing w:val="-2"/>
          <w:sz w:val="28"/>
          <w:szCs w:val="28"/>
        </w:rPr>
      </w:pPr>
      <w:r w:rsidRPr="00F61D2A">
        <w:rPr>
          <w:rFonts w:ascii="Times New Roman" w:hAnsi="Times New Roman" w:cs="Times New Roman"/>
          <w:bCs/>
          <w:iCs/>
          <w:spacing w:val="-2"/>
          <w:sz w:val="28"/>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F61D2A">
        <w:rPr>
          <w:rFonts w:ascii="Times New Roman" w:hAnsi="Times New Roman" w:cs="Times New Roman"/>
          <w:sz w:val="28"/>
          <w:szCs w:val="28"/>
        </w:rPr>
        <w:t xml:space="preserve">СанПиН 2.1.2.2645. На придомовой территории многоквартирных жилых зданий </w:t>
      </w:r>
      <w:r w:rsidRPr="00F61D2A">
        <w:rPr>
          <w:rFonts w:ascii="Times New Roman" w:hAnsi="Times New Roman" w:cs="Times New Roman"/>
          <w:bCs/>
          <w:iCs/>
          <w:spacing w:val="-2"/>
          <w:sz w:val="28"/>
          <w:szCs w:val="28"/>
        </w:rPr>
        <w:t>не допускается устройство транзитных проездов,</w:t>
      </w:r>
      <w:r w:rsidRPr="00F61D2A">
        <w:rPr>
          <w:rFonts w:ascii="Times New Roman" w:hAnsi="Times New Roman" w:cs="Times New Roman"/>
          <w:sz w:val="28"/>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F61D2A">
        <w:rPr>
          <w:rFonts w:ascii="Times New Roman" w:hAnsi="Times New Roman" w:cs="Times New Roman"/>
          <w:bCs/>
          <w:iCs/>
          <w:spacing w:val="-2"/>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pacing w:val="-2"/>
          <w:sz w:val="28"/>
          <w:szCs w:val="28"/>
        </w:rPr>
        <w:t>4.11. А</w:t>
      </w:r>
      <w:r w:rsidRPr="00F61D2A">
        <w:rPr>
          <w:rFonts w:ascii="Times New Roman" w:hAnsi="Times New Roman" w:cs="Times New Roman"/>
          <w:iCs/>
          <w:spacing w:val="-2"/>
          <w:sz w:val="28"/>
          <w:szCs w:val="28"/>
        </w:rPr>
        <w:t>втостоянки</w:t>
      </w:r>
      <w:r w:rsidRPr="00F61D2A">
        <w:rPr>
          <w:rFonts w:ascii="Times New Roman" w:hAnsi="Times New Roman" w:cs="Times New Roman"/>
          <w:spacing w:val="-2"/>
          <w:sz w:val="28"/>
          <w:szCs w:val="28"/>
        </w:rPr>
        <w:t>,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562D6F" w:rsidRPr="00F61D2A" w:rsidRDefault="00562D6F" w:rsidP="00562D6F">
      <w:pPr>
        <w:widowControl w:val="0"/>
        <w:jc w:val="both"/>
        <w:rPr>
          <w:rFonts w:ascii="Times New Roman" w:hAnsi="Times New Roman" w:cs="Times New Roman"/>
          <w:sz w:val="28"/>
          <w:szCs w:val="28"/>
        </w:rPr>
      </w:pPr>
      <w:r w:rsidRPr="00F61D2A">
        <w:rPr>
          <w:rFonts w:ascii="Times New Roman" w:hAnsi="Times New Roman" w:cs="Times New Roman"/>
          <w:sz w:val="28"/>
          <w:szCs w:val="28"/>
        </w:rPr>
        <w:t>4.13. Многоквартирные ж</w:t>
      </w:r>
      <w:r w:rsidRPr="00F61D2A">
        <w:rPr>
          <w:rFonts w:ascii="Times New Roman" w:hAnsi="Times New Roman" w:cs="Times New Roman"/>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w:t>
      </w:r>
      <w:r w:rsidRPr="00F61D2A">
        <w:rPr>
          <w:rFonts w:ascii="Times New Roman" w:hAnsi="Times New Roman" w:cs="Times New Roman"/>
          <w:spacing w:val="-2"/>
          <w:sz w:val="28"/>
          <w:szCs w:val="28"/>
        </w:rPr>
        <w:lastRenderedPageBreak/>
        <w:t xml:space="preserve">реконструкции сложившейся застройки – жилые здания с квартирами на первых этажах. При размещении зданий по красной линии </w:t>
      </w:r>
      <w:r w:rsidRPr="00F61D2A">
        <w:rPr>
          <w:rFonts w:ascii="Times New Roman" w:hAnsi="Times New Roman" w:cs="Times New Roman"/>
          <w:bCs/>
          <w:sz w:val="28"/>
          <w:szCs w:val="28"/>
        </w:rPr>
        <w:t>расстояние между красной линией (границей земельного участка) и стеной здания, строения, сооружения</w:t>
      </w:r>
      <w:r w:rsidRPr="00F61D2A">
        <w:rPr>
          <w:rFonts w:ascii="Times New Roman" w:hAnsi="Times New Roman" w:cs="Times New Roman"/>
          <w:spacing w:val="-2"/>
          <w:sz w:val="28"/>
          <w:szCs w:val="28"/>
        </w:rPr>
        <w:t xml:space="preserve">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F61D2A">
        <w:rPr>
          <w:rFonts w:ascii="Times New Roman" w:hAnsi="Times New Roman" w:cs="Times New Roman"/>
          <w:sz w:val="28"/>
          <w:szCs w:val="28"/>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4.14. Усадебный, одно-, двухквартирный дом должен отстоять</w:t>
      </w:r>
      <w:r w:rsidRPr="00F61D2A">
        <w:rPr>
          <w:rFonts w:ascii="Times New Roman" w:hAnsi="Times New Roman" w:cs="Times New Roman"/>
          <w:sz w:val="28"/>
          <w:szCs w:val="28"/>
        </w:rPr>
        <w:t>, как правило,</w:t>
      </w:r>
      <w:r w:rsidRPr="00F61D2A">
        <w:rPr>
          <w:rFonts w:ascii="Times New Roman" w:hAnsi="Times New Roman" w:cs="Times New Roman"/>
          <w:bCs/>
          <w:sz w:val="28"/>
          <w:szCs w:val="28"/>
        </w:rPr>
        <w:t xml:space="preserve"> от красной линии улиц не менее чем на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 xml:space="preserve">, от красной линии проездов – не менее чем на </w:t>
      </w:r>
      <w:smartTag w:uri="urn:schemas-microsoft-com:office:smarttags" w:element="metricconverter">
        <w:smartTagPr>
          <w:attr w:name="ProductID" w:val="3 м"/>
        </w:smartTagPr>
        <w:r w:rsidRPr="00F61D2A">
          <w:rPr>
            <w:rFonts w:ascii="Times New Roman" w:hAnsi="Times New Roman" w:cs="Times New Roman"/>
            <w:bCs/>
            <w:sz w:val="28"/>
            <w:szCs w:val="28"/>
          </w:rPr>
          <w:t>3 м</w:t>
        </w:r>
      </w:smartTag>
      <w:r w:rsidRPr="00F61D2A">
        <w:rPr>
          <w:rFonts w:ascii="Times New Roman" w:hAnsi="Times New Roman" w:cs="Times New Roman"/>
          <w:bCs/>
          <w:sz w:val="28"/>
          <w:szCs w:val="28"/>
        </w:rPr>
        <w:t xml:space="preserve">. </w:t>
      </w:r>
      <w:r w:rsidRPr="00F61D2A">
        <w:rPr>
          <w:rFonts w:ascii="Times New Roman" w:hAnsi="Times New Roman" w:cs="Times New Roman"/>
          <w:sz w:val="28"/>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4.15. В районах индивидуальной усадебной жилой застройки, а также </w:t>
      </w:r>
      <w:r w:rsidRPr="00F61D2A">
        <w:rPr>
          <w:rFonts w:ascii="Times New Roman" w:hAnsi="Times New Roman" w:cs="Times New Roman"/>
          <w:bCs/>
          <w:sz w:val="28"/>
          <w:szCs w:val="28"/>
        </w:rPr>
        <w:t>садово-дачной застройки</w:t>
      </w:r>
      <w:r w:rsidRPr="00F61D2A">
        <w:rPr>
          <w:rFonts w:ascii="Times New Roman" w:hAnsi="Times New Roman" w:cs="Times New Roman"/>
          <w:sz w:val="28"/>
          <w:szCs w:val="28"/>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F61D2A">
          <w:rPr>
            <w:rFonts w:ascii="Times New Roman" w:hAnsi="Times New Roman" w:cs="Times New Roman"/>
            <w:sz w:val="28"/>
            <w:szCs w:val="28"/>
          </w:rPr>
          <w:t>3 м</w:t>
        </w:r>
      </w:smartTag>
      <w:r w:rsidRPr="00F61D2A">
        <w:rPr>
          <w:rFonts w:ascii="Times New Roman" w:hAnsi="Times New Roman" w:cs="Times New Roman"/>
          <w:sz w:val="28"/>
          <w:szCs w:val="28"/>
        </w:rPr>
        <w:t xml:space="preserve">; от постройки для содержания скота и птицы – </w:t>
      </w:r>
      <w:smartTag w:uri="urn:schemas-microsoft-com:office:smarttags" w:element="metricconverter">
        <w:smartTagPr>
          <w:attr w:name="ProductID" w:val="4 м"/>
        </w:smartTagPr>
        <w:r w:rsidRPr="00F61D2A">
          <w:rPr>
            <w:rFonts w:ascii="Times New Roman" w:hAnsi="Times New Roman" w:cs="Times New Roman"/>
            <w:sz w:val="28"/>
            <w:szCs w:val="28"/>
          </w:rPr>
          <w:t>4 м</w:t>
        </w:r>
      </w:smartTag>
      <w:r w:rsidRPr="00F61D2A">
        <w:rPr>
          <w:rFonts w:ascii="Times New Roman" w:hAnsi="Times New Roman" w:cs="Times New Roman"/>
          <w:sz w:val="28"/>
          <w:szCs w:val="28"/>
        </w:rPr>
        <w:t xml:space="preserve">; от других хозяйственных построек (бани, гаража и др.) –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 xml:space="preserve">; от стволов высокорослых деревьев – </w:t>
      </w:r>
      <w:smartTag w:uri="urn:schemas-microsoft-com:office:smarttags" w:element="metricconverter">
        <w:smartTagPr>
          <w:attr w:name="ProductID" w:val="4 м"/>
        </w:smartTagPr>
        <w:r w:rsidRPr="00F61D2A">
          <w:rPr>
            <w:rFonts w:ascii="Times New Roman" w:hAnsi="Times New Roman" w:cs="Times New Roman"/>
            <w:sz w:val="28"/>
            <w:szCs w:val="28"/>
          </w:rPr>
          <w:t>4 м</w:t>
        </w:r>
      </w:smartTag>
      <w:r w:rsidRPr="00F61D2A">
        <w:rPr>
          <w:rFonts w:ascii="Times New Roman" w:hAnsi="Times New Roman" w:cs="Times New Roman"/>
          <w:sz w:val="28"/>
          <w:szCs w:val="28"/>
        </w:rPr>
        <w:t xml:space="preserve">; среднерослых – </w:t>
      </w:r>
      <w:smartTag w:uri="urn:schemas-microsoft-com:office:smarttags" w:element="metricconverter">
        <w:smartTagPr>
          <w:attr w:name="ProductID" w:val="2 м"/>
        </w:smartTagPr>
        <w:r w:rsidRPr="00F61D2A">
          <w:rPr>
            <w:rFonts w:ascii="Times New Roman" w:hAnsi="Times New Roman" w:cs="Times New Roman"/>
            <w:sz w:val="28"/>
            <w:szCs w:val="28"/>
          </w:rPr>
          <w:t>2 м</w:t>
        </w:r>
      </w:smartTag>
      <w:r w:rsidRPr="00F61D2A">
        <w:rPr>
          <w:rFonts w:ascii="Times New Roman" w:hAnsi="Times New Roman" w:cs="Times New Roman"/>
          <w:sz w:val="28"/>
          <w:szCs w:val="28"/>
        </w:rPr>
        <w:t xml:space="preserve">; от кустарника –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4.16. 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F61D2A">
          <w:rPr>
            <w:rFonts w:ascii="Times New Roman" w:hAnsi="Times New Roman" w:cs="Times New Roman"/>
            <w:sz w:val="28"/>
            <w:szCs w:val="28"/>
          </w:rPr>
          <w:t>5 м</w:t>
        </w:r>
      </w:smartTag>
      <w:r w:rsidRPr="00F61D2A">
        <w:rPr>
          <w:rFonts w:ascii="Times New Roman" w:hAnsi="Times New Roman" w:cs="Times New Roman"/>
          <w:sz w:val="28"/>
          <w:szCs w:val="28"/>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 xml:space="preserve"> до границы соседнего земельного участка.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sz w:val="28"/>
          <w:szCs w:val="28"/>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61D2A">
          <w:rPr>
            <w:rFonts w:ascii="Times New Roman" w:hAnsi="Times New Roman" w:cs="Times New Roman"/>
            <w:sz w:val="28"/>
            <w:szCs w:val="28"/>
          </w:rPr>
          <w:t>7 м</w:t>
        </w:r>
      </w:smartTag>
      <w:r w:rsidRPr="00F61D2A">
        <w:rPr>
          <w:rFonts w:ascii="Times New Roman" w:hAnsi="Times New Roman" w:cs="Times New Roman"/>
          <w:sz w:val="28"/>
          <w:szCs w:val="28"/>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F61D2A">
        <w:rPr>
          <w:rFonts w:ascii="Times New Roman" w:hAnsi="Times New Roman" w:cs="Times New Roman"/>
          <w:bCs/>
          <w:iCs/>
          <w:sz w:val="28"/>
          <w:szCs w:val="28"/>
        </w:rPr>
        <w:t>с учетом противопожарных требований.</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4.19. В сельских поселениях в районах </w:t>
      </w:r>
      <w:r w:rsidRPr="00F61D2A">
        <w:rPr>
          <w:rFonts w:ascii="Times New Roman" w:hAnsi="Times New Roman" w:cs="Times New Roman"/>
          <w:sz w:val="28"/>
          <w:szCs w:val="28"/>
        </w:rPr>
        <w:t xml:space="preserve">усадебной или индивидуальной жилой застройки </w:t>
      </w:r>
      <w:r w:rsidRPr="00F61D2A">
        <w:rPr>
          <w:rFonts w:ascii="Times New Roman" w:hAnsi="Times New Roman" w:cs="Times New Roman"/>
          <w:bCs/>
          <w:sz w:val="28"/>
          <w:szCs w:val="28"/>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 xml:space="preserve">, до 8 блоков – </w:t>
      </w:r>
      <w:smartTag w:uri="urn:schemas-microsoft-com:office:smarttags" w:element="metricconverter">
        <w:smartTagPr>
          <w:attr w:name="ProductID" w:val="25 м"/>
        </w:smartTagPr>
        <w:r w:rsidRPr="00F61D2A">
          <w:rPr>
            <w:rFonts w:ascii="Times New Roman" w:hAnsi="Times New Roman" w:cs="Times New Roman"/>
            <w:bCs/>
            <w:sz w:val="28"/>
            <w:szCs w:val="28"/>
          </w:rPr>
          <w:t>25 м</w:t>
        </w:r>
      </w:smartTag>
      <w:r w:rsidRPr="00F61D2A">
        <w:rPr>
          <w:rFonts w:ascii="Times New Roman" w:hAnsi="Times New Roman" w:cs="Times New Roman"/>
          <w:bCs/>
          <w:sz w:val="28"/>
          <w:szCs w:val="28"/>
        </w:rPr>
        <w:t xml:space="preserve">, свыше 8 до 30 блоков –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w:t>
      </w:r>
    </w:p>
    <w:p w:rsidR="00562D6F" w:rsidRDefault="00562D6F" w:rsidP="00562D6F">
      <w:pPr>
        <w:pStyle w:val="34"/>
        <w:widowControl w:val="0"/>
        <w:spacing w:after="0"/>
        <w:ind w:left="0" w:firstLine="720"/>
        <w:jc w:val="both"/>
        <w:rPr>
          <w:bCs/>
          <w:sz w:val="28"/>
          <w:szCs w:val="28"/>
        </w:rPr>
      </w:pPr>
      <w:r>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562D6F" w:rsidRDefault="00562D6F" w:rsidP="00562D6F">
      <w:pPr>
        <w:pStyle w:val="34"/>
        <w:widowControl w:val="0"/>
        <w:spacing w:after="0"/>
        <w:ind w:left="0" w:firstLine="720"/>
        <w:jc w:val="both"/>
        <w:rPr>
          <w:bCs/>
          <w:sz w:val="28"/>
          <w:szCs w:val="28"/>
        </w:rPr>
      </w:pPr>
      <w:r>
        <w:rPr>
          <w:bCs/>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w:t>
      </w:r>
      <w:r>
        <w:rPr>
          <w:sz w:val="28"/>
          <w:szCs w:val="28"/>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 xml:space="preserve">4.22. При отсутствии централизованной канализации дворовые </w:t>
      </w:r>
      <w:r w:rsidRPr="00F61D2A">
        <w:rPr>
          <w:rFonts w:ascii="Times New Roman" w:hAnsi="Times New Roman" w:cs="Times New Roman"/>
          <w:sz w:val="28"/>
          <w:szCs w:val="28"/>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F61D2A">
          <w:rPr>
            <w:rFonts w:ascii="Times New Roman" w:hAnsi="Times New Roman" w:cs="Times New Roman"/>
            <w:sz w:val="28"/>
            <w:szCs w:val="28"/>
          </w:rPr>
          <w:t>100 м</w:t>
        </w:r>
      </w:smartTag>
      <w:r w:rsidRPr="00F61D2A">
        <w:rPr>
          <w:rFonts w:ascii="Times New Roman" w:hAnsi="Times New Roman" w:cs="Times New Roman"/>
          <w:sz w:val="28"/>
          <w:szCs w:val="28"/>
        </w:rPr>
        <w:t xml:space="preserve">.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F61D2A">
          <w:rPr>
            <w:rFonts w:ascii="Times New Roman" w:hAnsi="Times New Roman" w:cs="Times New Roman"/>
            <w:bCs/>
            <w:spacing w:val="-4"/>
            <w:sz w:val="28"/>
            <w:szCs w:val="28"/>
          </w:rPr>
          <w:t>12 м</w:t>
        </w:r>
      </w:smartTag>
      <w:r w:rsidRPr="00F61D2A">
        <w:rPr>
          <w:rFonts w:ascii="Times New Roman" w:hAnsi="Times New Roman" w:cs="Times New Roman"/>
          <w:bCs/>
          <w:spacing w:val="-4"/>
          <w:sz w:val="28"/>
          <w:szCs w:val="28"/>
        </w:rPr>
        <w:t>.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но не более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F61D2A">
        <w:rPr>
          <w:rFonts w:ascii="Times New Roman" w:hAnsi="Times New Roman" w:cs="Times New Roman"/>
          <w:sz w:val="28"/>
          <w:szCs w:val="28"/>
        </w:rPr>
        <w:lastRenderedPageBreak/>
        <w:t>4.26. </w:t>
      </w:r>
      <w:r w:rsidRPr="00F61D2A">
        <w:rPr>
          <w:rFonts w:ascii="Times New Roman" w:hAnsi="Times New Roman" w:cs="Times New Roman"/>
          <w:bCs/>
          <w:sz w:val="28"/>
          <w:szCs w:val="28"/>
        </w:rPr>
        <w:t>Размещение жилых и хозяйственных строений определяется схемой планировочной организации земельного участка.</w:t>
      </w:r>
      <w:r w:rsidRPr="00F61D2A">
        <w:rPr>
          <w:rFonts w:ascii="Times New Roman" w:hAnsi="Times New Roman" w:cs="Times New Roman"/>
          <w:sz w:val="28"/>
          <w:szCs w:val="28"/>
        </w:rPr>
        <w:t xml:space="preserve">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562D6F" w:rsidRPr="00F61D2A" w:rsidRDefault="00562D6F" w:rsidP="00562D6F">
      <w:pPr>
        <w:widowControl w:val="0"/>
        <w:autoSpaceDE w:val="0"/>
        <w:autoSpaceDN w:val="0"/>
        <w:adjustRightInd w:val="0"/>
        <w:ind w:firstLine="720"/>
        <w:rPr>
          <w:rFonts w:ascii="Times New Roman" w:hAnsi="Times New Roman" w:cs="Times New Roman"/>
          <w:sz w:val="28"/>
          <w:szCs w:val="28"/>
        </w:rPr>
      </w:pPr>
      <w:r w:rsidRPr="00F61D2A">
        <w:rPr>
          <w:rFonts w:ascii="Times New Roman" w:hAnsi="Times New Roman" w:cs="Times New Roman"/>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 </w:t>
      </w:r>
    </w:p>
    <w:p w:rsidR="00562D6F" w:rsidRPr="00F61D2A" w:rsidRDefault="00562D6F" w:rsidP="00562D6F">
      <w:pPr>
        <w:widowControl w:val="0"/>
        <w:autoSpaceDE w:val="0"/>
        <w:autoSpaceDN w:val="0"/>
        <w:adjustRightInd w:val="0"/>
        <w:ind w:firstLine="720"/>
        <w:rPr>
          <w:rFonts w:ascii="Times New Roman" w:hAnsi="Times New Roman" w:cs="Times New Roman"/>
          <w:spacing w:val="6"/>
          <w:sz w:val="28"/>
          <w:szCs w:val="28"/>
        </w:rPr>
      </w:pPr>
      <w:r w:rsidRPr="00F61D2A">
        <w:rPr>
          <w:rFonts w:ascii="Times New Roman" w:hAnsi="Times New Roman" w:cs="Times New Roman"/>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spacing w:line="240" w:lineRule="exact"/>
        <w:jc w:val="center"/>
        <w:rPr>
          <w:rFonts w:ascii="Times New Roman" w:hAnsi="Times New Roman" w:cs="Times New Roman"/>
          <w:spacing w:val="-2"/>
          <w:sz w:val="28"/>
          <w:szCs w:val="28"/>
        </w:rPr>
      </w:pPr>
      <w:r w:rsidRPr="00F61D2A">
        <w:rPr>
          <w:rFonts w:ascii="Times New Roman" w:hAnsi="Times New Roman" w:cs="Times New Roman"/>
          <w:bCs/>
          <w:spacing w:val="-2"/>
          <w:sz w:val="28"/>
          <w:szCs w:val="28"/>
        </w:rPr>
        <w:t xml:space="preserve">5. </w:t>
      </w:r>
      <w:r w:rsidRPr="00F61D2A">
        <w:rPr>
          <w:rFonts w:ascii="Times New Roman" w:hAnsi="Times New Roman" w:cs="Times New Roman"/>
          <w:spacing w:val="-2"/>
          <w:sz w:val="28"/>
          <w:szCs w:val="28"/>
        </w:rPr>
        <w:t>Производственные зоны, зоны транспортной и инженерной инфраструктур.</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10" w:name="sub_3507"/>
      <w:r w:rsidRPr="00F61D2A">
        <w:rPr>
          <w:rFonts w:ascii="Times New Roman" w:hAnsi="Times New Roman" w:cs="Times New Roman"/>
          <w:sz w:val="28"/>
          <w:szCs w:val="28"/>
        </w:rPr>
        <w:t>5.1. В состав производственных зон, зон инженерной и транспортной инфраструктур могут включаться:</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bookmarkStart w:id="11" w:name="sub_35071"/>
      <w:bookmarkEnd w:id="10"/>
      <w:r w:rsidRPr="00F61D2A">
        <w:rPr>
          <w:rFonts w:ascii="Times New Roman" w:hAnsi="Times New Roman" w:cs="Times New Roman"/>
          <w:sz w:val="28"/>
          <w:szCs w:val="28"/>
        </w:rPr>
        <w:t>1) производственные зоны – зоны размещения производственных объектов с различными нормативами воздействия на окружающую среду,</w:t>
      </w:r>
      <w:r w:rsidRPr="00F61D2A">
        <w:rPr>
          <w:rFonts w:ascii="Times New Roman" w:hAnsi="Times New Roman" w:cs="Times New Roman"/>
          <w:bCs/>
          <w:sz w:val="28"/>
          <w:szCs w:val="28"/>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12" w:name="sub_35073"/>
      <w:bookmarkEnd w:id="11"/>
      <w:r w:rsidRPr="00F61D2A">
        <w:rPr>
          <w:rFonts w:ascii="Times New Roman" w:hAnsi="Times New Roman" w:cs="Times New Roman"/>
          <w:sz w:val="28"/>
          <w:szCs w:val="28"/>
        </w:rPr>
        <w:t xml:space="preserve">3) иные виды производственной </w:t>
      </w:r>
      <w:r w:rsidRPr="00F61D2A">
        <w:rPr>
          <w:rFonts w:ascii="Times New Roman" w:hAnsi="Times New Roman" w:cs="Times New Roman"/>
          <w:bCs/>
          <w:sz w:val="28"/>
          <w:szCs w:val="28"/>
        </w:rPr>
        <w:t>(научно-производственной)</w:t>
      </w:r>
      <w:r w:rsidRPr="00F61D2A">
        <w:rPr>
          <w:rFonts w:ascii="Times New Roman" w:hAnsi="Times New Roman" w:cs="Times New Roman"/>
          <w:sz w:val="28"/>
          <w:szCs w:val="28"/>
        </w:rPr>
        <w:t>, инженерной и транспортной инфраструктур.</w:t>
      </w:r>
    </w:p>
    <w:bookmarkEnd w:id="12"/>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F61D2A">
        <w:rPr>
          <w:rFonts w:ascii="Times New Roman" w:hAnsi="Times New Roman" w:cs="Times New Roman"/>
          <w:sz w:val="28"/>
          <w:szCs w:val="28"/>
        </w:rPr>
        <w:t>Г</w:t>
      </w:r>
      <w:r w:rsidRPr="00F61D2A">
        <w:rPr>
          <w:rFonts w:ascii="Times New Roman" w:hAnsi="Times New Roman" w:cs="Times New Roman"/>
          <w:bCs/>
          <w:sz w:val="28"/>
          <w:szCs w:val="28"/>
        </w:rPr>
        <w:t xml:space="preserve"> к настоящим нормативам.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5.8. Минимальную площадь озеленения санитарно-защитных зон следует принимать в зависимости от ширины зоны: до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 xml:space="preserve"> – 60%; от 300 до </w:t>
      </w:r>
      <w:smartTag w:uri="urn:schemas-microsoft-com:office:smarttags" w:element="metricconverter">
        <w:smartTagPr>
          <w:attr w:name="ProductID" w:val="1000 м"/>
        </w:smartTagPr>
        <w:r w:rsidRPr="00F61D2A">
          <w:rPr>
            <w:rFonts w:ascii="Times New Roman" w:hAnsi="Times New Roman" w:cs="Times New Roman"/>
            <w:bCs/>
            <w:sz w:val="28"/>
            <w:szCs w:val="28"/>
          </w:rPr>
          <w:t>1000 м</w:t>
        </w:r>
      </w:smartTag>
      <w:r w:rsidRPr="00F61D2A">
        <w:rPr>
          <w:rFonts w:ascii="Times New Roman" w:hAnsi="Times New Roman" w:cs="Times New Roman"/>
          <w:bCs/>
          <w:sz w:val="28"/>
          <w:szCs w:val="28"/>
        </w:rPr>
        <w:t xml:space="preserve"> – 50%; от 1000 до </w:t>
      </w:r>
      <w:smartTag w:uri="urn:schemas-microsoft-com:office:smarttags" w:element="metricconverter">
        <w:smartTagPr>
          <w:attr w:name="ProductID" w:val="3000 м"/>
        </w:smartTagPr>
        <w:r w:rsidRPr="00F61D2A">
          <w:rPr>
            <w:rFonts w:ascii="Times New Roman" w:hAnsi="Times New Roman" w:cs="Times New Roman"/>
            <w:bCs/>
            <w:sz w:val="28"/>
            <w:szCs w:val="28"/>
          </w:rPr>
          <w:t>3000 м</w:t>
        </w:r>
      </w:smartTag>
      <w:r w:rsidRPr="00F61D2A">
        <w:rPr>
          <w:rFonts w:ascii="Times New Roman" w:hAnsi="Times New Roman" w:cs="Times New Roman"/>
          <w:bCs/>
          <w:sz w:val="28"/>
          <w:szCs w:val="28"/>
        </w:rPr>
        <w:t xml:space="preserve"> – 40%; свыше </w:t>
      </w:r>
      <w:smartTag w:uri="urn:schemas-microsoft-com:office:smarttags" w:element="metricconverter">
        <w:smartTagPr>
          <w:attr w:name="ProductID" w:val="3000 м"/>
        </w:smartTagPr>
        <w:r w:rsidRPr="00F61D2A">
          <w:rPr>
            <w:rFonts w:ascii="Times New Roman" w:hAnsi="Times New Roman" w:cs="Times New Roman"/>
            <w:bCs/>
            <w:sz w:val="28"/>
            <w:szCs w:val="28"/>
          </w:rPr>
          <w:t>3000 м</w:t>
        </w:r>
      </w:smartTag>
      <w:r w:rsidRPr="00F61D2A">
        <w:rPr>
          <w:rFonts w:ascii="Times New Roman" w:hAnsi="Times New Roman" w:cs="Times New Roman"/>
          <w:bCs/>
          <w:sz w:val="28"/>
          <w:szCs w:val="28"/>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а при ширине зоны до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 xml:space="preserve"> –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в научно-производственных зонах допускается размещать жилую застройку, формируя их по типу зон смешанной застройки.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F61D2A">
        <w:rPr>
          <w:rFonts w:ascii="Times New Roman" w:hAnsi="Times New Roman" w:cs="Times New Roman"/>
          <w:bCs/>
          <w:sz w:val="28"/>
          <w:szCs w:val="28"/>
        </w:rPr>
        <w:t>общетоварные</w:t>
      </w:r>
      <w:proofErr w:type="spellEnd"/>
      <w:r w:rsidRPr="00F61D2A">
        <w:rPr>
          <w:rFonts w:ascii="Times New Roman" w:hAnsi="Times New Roman" w:cs="Times New Roman"/>
          <w:bCs/>
          <w:sz w:val="28"/>
          <w:szCs w:val="28"/>
        </w:rPr>
        <w:t xml:space="preserve"> (продовольственные и непродовольственные), специализированные склады (холодильники, картофеле-, овоще-, </w:t>
      </w:r>
      <w:proofErr w:type="spellStart"/>
      <w:r w:rsidRPr="00F61D2A">
        <w:rPr>
          <w:rFonts w:ascii="Times New Roman" w:hAnsi="Times New Roman" w:cs="Times New Roman"/>
          <w:bCs/>
          <w:sz w:val="28"/>
          <w:szCs w:val="28"/>
        </w:rPr>
        <w:t>фруктохранилища</w:t>
      </w:r>
      <w:proofErr w:type="spellEnd"/>
      <w:r w:rsidRPr="00F61D2A">
        <w:rPr>
          <w:rFonts w:ascii="Times New Roman" w:hAnsi="Times New Roman" w:cs="Times New Roman"/>
          <w:bCs/>
          <w:sz w:val="28"/>
          <w:szCs w:val="28"/>
        </w:rPr>
        <w:t>), предприятия коммунального, транспортного и бытового обслуживания населения.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 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5.14. Размеры земельных участков, площадь зданий и вместимость складов, предназначенных для обслуживания поселений, определяются на </w:t>
      </w:r>
      <w:r w:rsidRPr="00F61D2A">
        <w:rPr>
          <w:rFonts w:ascii="Times New Roman" w:hAnsi="Times New Roman" w:cs="Times New Roman"/>
          <w:bCs/>
          <w:sz w:val="28"/>
          <w:szCs w:val="28"/>
        </w:rPr>
        <w:lastRenderedPageBreak/>
        <w:t xml:space="preserve">основе расчета. Рекомендуемые нормативы приведены в Приложении </w:t>
      </w:r>
      <w:r w:rsidRPr="00F61D2A">
        <w:rPr>
          <w:rFonts w:ascii="Times New Roman" w:hAnsi="Times New Roman" w:cs="Times New Roman"/>
          <w:sz w:val="28"/>
          <w:szCs w:val="28"/>
        </w:rPr>
        <w:t>Д</w:t>
      </w:r>
      <w:r w:rsidRPr="00F61D2A">
        <w:rPr>
          <w:rFonts w:ascii="Times New Roman" w:hAnsi="Times New Roman" w:cs="Times New Roman"/>
          <w:bCs/>
          <w:sz w:val="28"/>
          <w:szCs w:val="28"/>
        </w:rPr>
        <w:t xml:space="preserve"> настоящих нормативов.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 xml:space="preserve"> следует размещать на обособленных земельных участках за пределами границ населенных пунктов на землях промышленности.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5.19. В зоны транспортной инфраструктуры включаются территории и земельные участки в границах населенного пункта: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 занятые улицами, дорогами,  автостанциями, путепроводами, мостами, транспортными развязками, площадками отстоя общественного транспорта,  иными объектами автотранспорта и улично-дорожной сети, а также предназначенные для размещения таких объектов;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занятые водоотводными и укрепительными устройствами, линиями связи, электроснабжения, производственными и иными зданиями;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5.20. Для автодорог,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F61D2A">
        <w:rPr>
          <w:rFonts w:ascii="Times New Roman" w:hAnsi="Times New Roman" w:cs="Times New Roman"/>
          <w:bCs/>
          <w:spacing w:val="-2"/>
          <w:sz w:val="28"/>
          <w:szCs w:val="28"/>
        </w:rPr>
        <w:t>значений гигиенических нормативов (далее – «санитарный разрыв»). Величина санитарного разрыва</w:t>
      </w:r>
      <w:r w:rsidRPr="00F61D2A">
        <w:rPr>
          <w:rFonts w:ascii="Times New Roman" w:hAnsi="Times New Roman" w:cs="Times New Roman"/>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562D6F" w:rsidRDefault="00562D6F" w:rsidP="00562D6F">
      <w:pPr>
        <w:pStyle w:val="a7"/>
        <w:widowControl w:val="0"/>
        <w:spacing w:before="0" w:beforeAutospacing="0" w:after="0" w:afterAutospacing="0" w:line="237" w:lineRule="auto"/>
        <w:ind w:firstLine="709"/>
        <w:jc w:val="both"/>
        <w:rPr>
          <w:sz w:val="28"/>
          <w:szCs w:val="28"/>
        </w:rPr>
      </w:pPr>
      <w:r>
        <w:rPr>
          <w:bCs/>
          <w:sz w:val="28"/>
          <w:szCs w:val="28"/>
        </w:rPr>
        <w:t>5.21.</w:t>
      </w:r>
      <w:r>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562D6F" w:rsidRDefault="00562D6F" w:rsidP="00562D6F">
      <w:pPr>
        <w:pStyle w:val="a7"/>
        <w:widowControl w:val="0"/>
        <w:spacing w:before="0" w:beforeAutospacing="0" w:after="0" w:afterAutospacing="0" w:line="237" w:lineRule="auto"/>
        <w:ind w:firstLine="709"/>
        <w:jc w:val="both"/>
        <w:rPr>
          <w:sz w:val="28"/>
          <w:szCs w:val="28"/>
        </w:rPr>
      </w:pPr>
      <w:r>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562D6F" w:rsidRDefault="00562D6F" w:rsidP="00562D6F">
      <w:pPr>
        <w:pStyle w:val="a7"/>
        <w:widowControl w:val="0"/>
        <w:spacing w:before="0" w:beforeAutospacing="0" w:after="0" w:afterAutospacing="0" w:line="237" w:lineRule="auto"/>
        <w:ind w:firstLine="709"/>
        <w:jc w:val="both"/>
        <w:rPr>
          <w:spacing w:val="-4"/>
          <w:sz w:val="28"/>
          <w:szCs w:val="28"/>
        </w:rPr>
      </w:pPr>
      <w:r>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562D6F" w:rsidRDefault="00562D6F" w:rsidP="00562D6F">
      <w:pPr>
        <w:pStyle w:val="22"/>
        <w:widowControl w:val="0"/>
        <w:spacing w:line="237" w:lineRule="auto"/>
        <w:ind w:left="0" w:firstLine="720"/>
        <w:jc w:val="both"/>
        <w:rPr>
          <w:rFonts w:ascii="Times New Roman" w:hAnsi="Times New Roman" w:cs="Times New Roman"/>
          <w:sz w:val="28"/>
          <w:szCs w:val="28"/>
        </w:rPr>
      </w:pPr>
      <w:r>
        <w:rPr>
          <w:rFonts w:ascii="Times New Roman" w:hAnsi="Times New Roman" w:cs="Times New Roman"/>
          <w:sz w:val="28"/>
          <w:szCs w:val="28"/>
        </w:rPr>
        <w:t>5.24. </w:t>
      </w:r>
      <w:r>
        <w:rPr>
          <w:rFonts w:ascii="Times New Roman" w:hAnsi="Times New Roman" w:cs="Times New Roman"/>
          <w:spacing w:val="-2"/>
          <w:sz w:val="28"/>
          <w:szCs w:val="28"/>
        </w:rPr>
        <w:t>Проектирование инженерных систем водоснабжения, водоотведения, теплоснабжения,</w:t>
      </w:r>
      <w:r>
        <w:rPr>
          <w:rFonts w:ascii="Times New Roman" w:hAnsi="Times New Roman" w:cs="Times New Roman"/>
          <w:sz w:val="28"/>
          <w:szCs w:val="28"/>
        </w:rPr>
        <w:t xml:space="preserve"> газоснабжения, электроснабжения и связи следует осуществлять на основе </w:t>
      </w:r>
      <w:r>
        <w:rPr>
          <w:rFonts w:ascii="Times New Roman" w:hAnsi="Times New Roman" w:cs="Times New Roman"/>
          <w:spacing w:val="-3"/>
          <w:sz w:val="28"/>
          <w:szCs w:val="28"/>
        </w:rPr>
        <w:t xml:space="preserve">схем водоснабжения, водоотведения, теплоснабжения, </w:t>
      </w:r>
      <w:r>
        <w:rPr>
          <w:rFonts w:ascii="Times New Roman" w:hAnsi="Times New Roman" w:cs="Times New Roman"/>
          <w:sz w:val="28"/>
          <w:szCs w:val="28"/>
        </w:rPr>
        <w:t>газоснабжения</w:t>
      </w:r>
      <w:r>
        <w:rPr>
          <w:rFonts w:ascii="Times New Roman" w:hAnsi="Times New Roman" w:cs="Times New Roman"/>
          <w:spacing w:val="-3"/>
          <w:sz w:val="28"/>
          <w:szCs w:val="28"/>
        </w:rPr>
        <w:t xml:space="preserve"> и энергоснабжения, разработанных и утвержденных</w:t>
      </w:r>
      <w:r>
        <w:rPr>
          <w:rFonts w:ascii="Times New Roman" w:hAnsi="Times New Roman" w:cs="Times New Roman"/>
          <w:sz w:val="28"/>
          <w:szCs w:val="28"/>
        </w:rPr>
        <w:t xml:space="preserve"> в установленном порядке.</w:t>
      </w:r>
    </w:p>
    <w:p w:rsidR="00562D6F" w:rsidRDefault="00562D6F" w:rsidP="00562D6F">
      <w:pPr>
        <w:pStyle w:val="22"/>
        <w:widowControl w:val="0"/>
        <w:spacing w:line="237" w:lineRule="auto"/>
        <w:ind w:left="0" w:firstLine="720"/>
        <w:jc w:val="both"/>
        <w:rPr>
          <w:rFonts w:ascii="Times New Roman" w:hAnsi="Times New Roman" w:cs="Times New Roman"/>
          <w:sz w:val="28"/>
          <w:szCs w:val="28"/>
        </w:rPr>
      </w:pPr>
      <w:r>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562D6F" w:rsidRDefault="00562D6F" w:rsidP="00562D6F">
      <w:pPr>
        <w:widowControl w:val="0"/>
        <w:jc w:val="center"/>
        <w:rPr>
          <w:rFonts w:ascii="Times New Roman" w:hAnsi="Times New Roman" w:cs="Times New Roman"/>
          <w:sz w:val="28"/>
          <w:szCs w:val="28"/>
        </w:rPr>
      </w:pPr>
      <w:bookmarkStart w:id="13" w:name="_Toc295148868"/>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6.</w:t>
      </w:r>
      <w:r w:rsidRPr="00F61D2A">
        <w:rPr>
          <w:rFonts w:ascii="Times New Roman" w:hAnsi="Times New Roman" w:cs="Times New Roman"/>
          <w:bCs/>
          <w:sz w:val="28"/>
          <w:szCs w:val="28"/>
        </w:rPr>
        <w:t xml:space="preserve"> Зоны рекреационного назначения. </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Зоны особо охраняемых территорий. Зоны отдыха.</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bCs/>
          <w:sz w:val="28"/>
          <w:szCs w:val="28"/>
        </w:rPr>
      </w:pPr>
    </w:p>
    <w:bookmarkEnd w:id="13"/>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6.1. В состав</w:t>
      </w:r>
      <w:r w:rsidRPr="00F61D2A">
        <w:rPr>
          <w:rFonts w:ascii="Times New Roman" w:hAnsi="Times New Roman" w:cs="Times New Roman"/>
          <w:sz w:val="28"/>
          <w:szCs w:val="28"/>
        </w:rPr>
        <w:t xml:space="preserve"> функциональных зон рекреационного назначения включаются т</w:t>
      </w:r>
      <w:r w:rsidRPr="00F61D2A">
        <w:rPr>
          <w:rFonts w:ascii="Times New Roman" w:hAnsi="Times New Roman" w:cs="Times New Roman"/>
          <w:bCs/>
          <w:sz w:val="28"/>
          <w:szCs w:val="28"/>
        </w:rPr>
        <w:t xml:space="preserve">ерритории и земельные участки, </w:t>
      </w:r>
      <w:r w:rsidRPr="00F61D2A">
        <w:rPr>
          <w:rFonts w:ascii="Times New Roman" w:hAnsi="Times New Roman" w:cs="Times New Roman"/>
          <w:sz w:val="28"/>
          <w:szCs w:val="28"/>
        </w:rPr>
        <w:t xml:space="preserve">занятые лесами, скверами, парками,  садами, прудами, озерами, водохранилищами, пляжами, береговыми </w:t>
      </w:r>
      <w:r w:rsidRPr="00F61D2A">
        <w:rPr>
          <w:rFonts w:ascii="Times New Roman" w:hAnsi="Times New Roman" w:cs="Times New Roman"/>
          <w:sz w:val="28"/>
          <w:szCs w:val="28"/>
        </w:rPr>
        <w:lastRenderedPageBreak/>
        <w:t xml:space="preserve">полосами водных объектов общего пользования, используемые или предназначенные для отдыха, туризма, занятий физической культурой и спортом. </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леса, осуществляется органами местного самоуправления.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6.7. Природные лечебные ресурсы, лечебно-оздоровительные местности, а также курорты и их земли являются соответственно особо охраняемыми </w:t>
      </w:r>
      <w:r w:rsidRPr="00F61D2A">
        <w:rPr>
          <w:rFonts w:ascii="Times New Roman" w:hAnsi="Times New Roman" w:cs="Times New Roman"/>
          <w:bCs/>
          <w:sz w:val="28"/>
          <w:szCs w:val="28"/>
        </w:rPr>
        <w:lastRenderedPageBreak/>
        <w:t>природными объектами и территориями. Их охрана осуществляется посредством установления округов санитарной охраны.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F61D2A">
        <w:rPr>
          <w:rFonts w:ascii="Times New Roman" w:hAnsi="Times New Roman" w:cs="Times New Roman"/>
          <w:bCs/>
          <w:spacing w:val="-2"/>
          <w:sz w:val="28"/>
          <w:szCs w:val="28"/>
        </w:rPr>
        <w:t>учреждениях (кв.м на одно место): общекурортных центров – 10, озелененных – 100.</w:t>
      </w:r>
      <w:r w:rsidRPr="00F61D2A">
        <w:rPr>
          <w:rFonts w:ascii="Times New Roman" w:hAnsi="Times New Roman" w:cs="Times New Roman"/>
          <w:bCs/>
          <w:sz w:val="28"/>
          <w:szCs w:val="28"/>
        </w:rPr>
        <w:t xml:space="preserve"> В курортных зонах степных районов размеры озелененных территорий общего пользования допускается  уменьшать, но не более чем на 50 %.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562D6F" w:rsidRPr="00F61D2A" w:rsidRDefault="00562D6F" w:rsidP="00562D6F">
      <w:pPr>
        <w:widowControl w:val="0"/>
        <w:ind w:firstLine="720"/>
        <w:jc w:val="both"/>
        <w:rPr>
          <w:rFonts w:ascii="Times New Roman" w:hAnsi="Times New Roman" w:cs="Times New Roman"/>
          <w:bCs/>
          <w:spacing w:val="-6"/>
          <w:sz w:val="28"/>
          <w:szCs w:val="28"/>
        </w:rPr>
      </w:pPr>
      <w:r w:rsidRPr="00F61D2A">
        <w:rPr>
          <w:rFonts w:ascii="Times New Roman" w:hAnsi="Times New Roman" w:cs="Times New Roman"/>
          <w:bCs/>
          <w:spacing w:val="-6"/>
          <w:sz w:val="28"/>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до жилой застройки, учреждений коммунального хозяйства и складов </w:t>
      </w:r>
      <w:r w:rsidRPr="00F61D2A">
        <w:rPr>
          <w:rFonts w:ascii="Times New Roman" w:hAnsi="Times New Roman" w:cs="Times New Roman"/>
          <w:sz w:val="28"/>
          <w:szCs w:val="28"/>
        </w:rPr>
        <w:t xml:space="preserve">–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(в условиях реконструкции не менее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автомобильных дорог категорий I, II, III </w:t>
      </w:r>
      <w:r w:rsidRPr="00F61D2A">
        <w:rPr>
          <w:rFonts w:ascii="Times New Roman" w:hAnsi="Times New Roman" w:cs="Times New Roman"/>
          <w:sz w:val="28"/>
          <w:szCs w:val="28"/>
        </w:rPr>
        <w:t xml:space="preserve">–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автомобильных дорог категории IV </w:t>
      </w:r>
      <w:r w:rsidRPr="00F61D2A">
        <w:rPr>
          <w:rFonts w:ascii="Times New Roman" w:hAnsi="Times New Roman" w:cs="Times New Roman"/>
          <w:sz w:val="28"/>
          <w:szCs w:val="28"/>
        </w:rPr>
        <w:t xml:space="preserve">– </w:t>
      </w:r>
      <w:smartTag w:uri="urn:schemas-microsoft-com:office:smarttags" w:element="metricconverter">
        <w:smartTagPr>
          <w:attr w:name="ProductID" w:val="200 м"/>
        </w:smartTagPr>
        <w:r w:rsidRPr="00F61D2A">
          <w:rPr>
            <w:rFonts w:ascii="Times New Roman" w:hAnsi="Times New Roman" w:cs="Times New Roman"/>
            <w:bCs/>
            <w:sz w:val="28"/>
            <w:szCs w:val="28"/>
          </w:rPr>
          <w:t>200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садоводческих товариществ </w:t>
      </w:r>
      <w:r w:rsidRPr="00F61D2A">
        <w:rPr>
          <w:rFonts w:ascii="Times New Roman" w:hAnsi="Times New Roman" w:cs="Times New Roman"/>
          <w:sz w:val="28"/>
          <w:szCs w:val="28"/>
        </w:rPr>
        <w:t xml:space="preserve">–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61D2A">
          <w:rPr>
            <w:rFonts w:ascii="Times New Roman" w:hAnsi="Times New Roman" w:cs="Times New Roman"/>
            <w:bCs/>
            <w:sz w:val="28"/>
            <w:szCs w:val="28"/>
          </w:rPr>
          <w:t>10 км</w:t>
        </w:r>
      </w:smartTag>
      <w:r w:rsidRPr="00F61D2A">
        <w:rPr>
          <w:rFonts w:ascii="Times New Roman" w:hAnsi="Times New Roman" w:cs="Times New Roman"/>
          <w:bCs/>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61D2A">
          <w:rPr>
            <w:rFonts w:ascii="Times New Roman" w:hAnsi="Times New Roman" w:cs="Times New Roman"/>
            <w:bCs/>
            <w:sz w:val="28"/>
            <w:szCs w:val="28"/>
          </w:rPr>
          <w:t>10 км</w:t>
        </w:r>
      </w:smartTag>
      <w:r w:rsidRPr="00F61D2A">
        <w:rPr>
          <w:rFonts w:ascii="Times New Roman" w:hAnsi="Times New Roman" w:cs="Times New Roman"/>
          <w:bCs/>
          <w:sz w:val="28"/>
          <w:szCs w:val="28"/>
        </w:rPr>
        <w:t xml:space="preserve">, составляет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6.15. Размеры территорий пляжей, размещаемых в курортных зонах и 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F61D2A">
          <w:rPr>
            <w:rFonts w:ascii="Times New Roman" w:hAnsi="Times New Roman" w:cs="Times New Roman"/>
            <w:bCs/>
            <w:sz w:val="28"/>
            <w:szCs w:val="28"/>
          </w:rPr>
          <w:t>0,25 м</w:t>
        </w:r>
      </w:smartTag>
      <w:r w:rsidRPr="00F61D2A">
        <w:rPr>
          <w:rFonts w:ascii="Times New Roman" w:hAnsi="Times New Roman" w:cs="Times New Roman"/>
          <w:bCs/>
          <w:sz w:val="28"/>
          <w:szCs w:val="28"/>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0,6-0,8; учреждений отдыха и туризма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0,7-0,9; пионерских лагерей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0,5-1,0; общего пользования для местного населения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0,2; санаториев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0,6-0,8; отдыхающих без путевок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0,5.</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t>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33-ФЗ«Об особо охраняемых природных территориях».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6.18. 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 70 чел./га, парков курортов </w:t>
      </w:r>
      <w:r w:rsidRPr="00F61D2A">
        <w:rPr>
          <w:rFonts w:ascii="Times New Roman" w:hAnsi="Times New Roman" w:cs="Times New Roman"/>
          <w:bCs/>
          <w:sz w:val="28"/>
          <w:szCs w:val="28"/>
        </w:rPr>
        <w:lastRenderedPageBreak/>
        <w:t>– 50 чел./га, лесопарков (</w:t>
      </w:r>
      <w:proofErr w:type="spellStart"/>
      <w:r w:rsidRPr="00F61D2A">
        <w:rPr>
          <w:rFonts w:ascii="Times New Roman" w:hAnsi="Times New Roman" w:cs="Times New Roman"/>
          <w:bCs/>
          <w:sz w:val="28"/>
          <w:szCs w:val="28"/>
        </w:rPr>
        <w:t>лугопарков</w:t>
      </w:r>
      <w:proofErr w:type="spellEnd"/>
      <w:r w:rsidRPr="00F61D2A">
        <w:rPr>
          <w:rFonts w:ascii="Times New Roman" w:hAnsi="Times New Roman" w:cs="Times New Roman"/>
          <w:bCs/>
          <w:sz w:val="28"/>
          <w:szCs w:val="28"/>
        </w:rPr>
        <w:t xml:space="preserve">, </w:t>
      </w:r>
      <w:proofErr w:type="spellStart"/>
      <w:r w:rsidRPr="00F61D2A">
        <w:rPr>
          <w:rFonts w:ascii="Times New Roman" w:hAnsi="Times New Roman" w:cs="Times New Roman"/>
          <w:bCs/>
          <w:sz w:val="28"/>
          <w:szCs w:val="28"/>
        </w:rPr>
        <w:t>гидропарков</w:t>
      </w:r>
      <w:proofErr w:type="spellEnd"/>
      <w:r w:rsidRPr="00F61D2A">
        <w:rPr>
          <w:rFonts w:ascii="Times New Roman" w:hAnsi="Times New Roman" w:cs="Times New Roman"/>
          <w:bCs/>
          <w:sz w:val="28"/>
          <w:szCs w:val="28"/>
        </w:rPr>
        <w:t xml:space="preserve">) – 10 чел./га, лесов – 1-3 чел./га. При численности единовременных посетителей 10-15 чел./га необходимо предусматривать </w:t>
      </w:r>
      <w:proofErr w:type="spellStart"/>
      <w:r w:rsidRPr="00F61D2A">
        <w:rPr>
          <w:rFonts w:ascii="Times New Roman" w:hAnsi="Times New Roman" w:cs="Times New Roman"/>
          <w:bCs/>
          <w:sz w:val="28"/>
          <w:szCs w:val="28"/>
        </w:rPr>
        <w:t>дорожно-тропиночную</w:t>
      </w:r>
      <w:proofErr w:type="spellEnd"/>
      <w:r w:rsidRPr="00F61D2A">
        <w:rPr>
          <w:rFonts w:ascii="Times New Roman" w:hAnsi="Times New Roman" w:cs="Times New Roman"/>
          <w:bCs/>
          <w:sz w:val="28"/>
          <w:szCs w:val="28"/>
        </w:rPr>
        <w:t xml:space="preserve"> сеть для организации их движения, а на опушках полян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F61D2A">
          <w:rPr>
            <w:rFonts w:ascii="Times New Roman" w:hAnsi="Times New Roman" w:cs="Times New Roman"/>
            <w:bCs/>
            <w:sz w:val="28"/>
            <w:szCs w:val="28"/>
          </w:rPr>
          <w:t>50 га</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а от домов отдыха – не менее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6.22.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w:t>
      </w:r>
      <w:r w:rsidRPr="00F61D2A">
        <w:rPr>
          <w:rFonts w:ascii="Times New Roman" w:hAnsi="Times New Roman" w:cs="Times New Roman"/>
          <w:spacing w:val="-2"/>
          <w:sz w:val="28"/>
          <w:szCs w:val="28"/>
        </w:rPr>
        <w:t>И</w:t>
      </w:r>
      <w:r w:rsidRPr="00F61D2A">
        <w:rPr>
          <w:rFonts w:ascii="Times New Roman" w:hAnsi="Times New Roman" w:cs="Times New Roman"/>
          <w:bCs/>
          <w:spacing w:val="-2"/>
          <w:sz w:val="28"/>
          <w:szCs w:val="28"/>
        </w:rPr>
        <w:t xml:space="preserve"> к настоящим нормативам.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6.23. В </w:t>
      </w:r>
      <w:r w:rsidRPr="00F61D2A">
        <w:rPr>
          <w:rFonts w:ascii="Times New Roman" w:hAnsi="Times New Roman" w:cs="Times New Roman"/>
          <w:iCs/>
          <w:sz w:val="28"/>
          <w:szCs w:val="28"/>
        </w:rPr>
        <w:t xml:space="preserve">сельских поселениях </w:t>
      </w:r>
      <w:r w:rsidRPr="00F61D2A">
        <w:rPr>
          <w:rFonts w:ascii="Times New Roman" w:hAnsi="Times New Roman" w:cs="Times New Roman"/>
          <w:bCs/>
          <w:sz w:val="28"/>
          <w:szCs w:val="2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2646"/>
        <w:gridCol w:w="7131"/>
      </w:tblGrid>
      <w:tr w:rsidR="00562D6F" w:rsidRPr="00F61D2A" w:rsidTr="00562D6F">
        <w:trPr>
          <w:trHeight w:val="402"/>
        </w:trPr>
        <w:tc>
          <w:tcPr>
            <w:tcW w:w="1353"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Озелененные территории общего пользования</w:t>
            </w:r>
          </w:p>
        </w:tc>
        <w:tc>
          <w:tcPr>
            <w:tcW w:w="3647"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Площадь озелененных территорий, кв.м/чел.</w:t>
            </w:r>
          </w:p>
        </w:tc>
      </w:tr>
      <w:tr w:rsidR="00562D6F" w:rsidRPr="00F61D2A" w:rsidTr="00562D6F">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3647"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сельских</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поселений</w:t>
            </w:r>
          </w:p>
        </w:tc>
      </w:tr>
      <w:tr w:rsidR="00562D6F" w:rsidRPr="00F61D2A" w:rsidTr="00562D6F">
        <w:trPr>
          <w:trHeight w:val="213"/>
        </w:trPr>
        <w:tc>
          <w:tcPr>
            <w:tcW w:w="1353"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left="97"/>
              <w:rPr>
                <w:rFonts w:ascii="Times New Roman" w:hAnsi="Times New Roman" w:cs="Times New Roman"/>
                <w:bCs/>
                <w:sz w:val="28"/>
                <w:szCs w:val="28"/>
              </w:rPr>
            </w:pPr>
          </w:p>
          <w:p w:rsidR="00562D6F" w:rsidRPr="00F61D2A" w:rsidRDefault="00562D6F">
            <w:pPr>
              <w:widowControl w:val="0"/>
              <w:ind w:left="97"/>
              <w:rPr>
                <w:rFonts w:ascii="Times New Roman" w:hAnsi="Times New Roman" w:cs="Times New Roman"/>
                <w:bCs/>
                <w:sz w:val="28"/>
                <w:szCs w:val="28"/>
              </w:rPr>
            </w:pPr>
            <w:r w:rsidRPr="00F61D2A">
              <w:rPr>
                <w:rFonts w:ascii="Times New Roman" w:hAnsi="Times New Roman" w:cs="Times New Roman"/>
                <w:bCs/>
                <w:sz w:val="28"/>
                <w:szCs w:val="28"/>
              </w:rPr>
              <w:lastRenderedPageBreak/>
              <w:t>Общепоселковые</w:t>
            </w:r>
          </w:p>
        </w:tc>
        <w:tc>
          <w:tcPr>
            <w:tcW w:w="3647"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jc w:val="center"/>
              <w:rPr>
                <w:rFonts w:ascii="Times New Roman" w:hAnsi="Times New Roman" w:cs="Times New Roman"/>
                <w:bCs/>
                <w:sz w:val="28"/>
                <w:szCs w:val="28"/>
              </w:rPr>
            </w:pP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lastRenderedPageBreak/>
              <w:t>12</w:t>
            </w:r>
          </w:p>
        </w:tc>
      </w:tr>
    </w:tbl>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Примечания: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 Площадь озелененных территорий общего пользования в поселениях, расположенных в степи и лесостепи, допускается увеличивать на 10-20%.</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 </w:t>
      </w:r>
      <w:r w:rsidRPr="00F61D2A">
        <w:rPr>
          <w:rFonts w:ascii="Times New Roman" w:hAnsi="Times New Roman" w:cs="Times New Roman"/>
          <w:sz w:val="28"/>
          <w:szCs w:val="28"/>
        </w:rPr>
        <w:t>Ж</w:t>
      </w:r>
      <w:r w:rsidRPr="00F61D2A">
        <w:rPr>
          <w:rFonts w:ascii="Times New Roman" w:hAnsi="Times New Roman" w:cs="Times New Roman"/>
          <w:bCs/>
          <w:sz w:val="28"/>
          <w:szCs w:val="28"/>
        </w:rPr>
        <w:t xml:space="preserve"> к настоящим нормативам.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F61D2A">
          <w:rPr>
            <w:rFonts w:ascii="Times New Roman" w:hAnsi="Times New Roman" w:cs="Times New Roman"/>
            <w:bCs/>
            <w:sz w:val="28"/>
            <w:szCs w:val="28"/>
          </w:rPr>
          <w:t>3 га</w:t>
        </w:r>
      </w:smartTag>
      <w:r w:rsidRPr="00F61D2A">
        <w:rPr>
          <w:rFonts w:ascii="Times New Roman" w:hAnsi="Times New Roman" w:cs="Times New Roman"/>
          <w:bCs/>
          <w:sz w:val="28"/>
          <w:szCs w:val="28"/>
        </w:rPr>
        <w:t xml:space="preserve">; скверов – </w:t>
      </w:r>
      <w:smartTag w:uri="urn:schemas-microsoft-com:office:smarttags" w:element="metricconverter">
        <w:smartTagPr>
          <w:attr w:name="ProductID" w:val="0,5 га"/>
        </w:smartTagPr>
        <w:r w:rsidRPr="00F61D2A">
          <w:rPr>
            <w:rFonts w:ascii="Times New Roman" w:hAnsi="Times New Roman" w:cs="Times New Roman"/>
            <w:bCs/>
            <w:sz w:val="28"/>
            <w:szCs w:val="28"/>
          </w:rPr>
          <w:t>0,5 га</w:t>
        </w:r>
      </w:smartTag>
      <w:r w:rsidRPr="00F61D2A">
        <w:rPr>
          <w:rFonts w:ascii="Times New Roman" w:hAnsi="Times New Roman" w:cs="Times New Roman"/>
          <w:bCs/>
          <w:sz w:val="28"/>
          <w:szCs w:val="28"/>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w:t>
      </w:r>
      <w:r w:rsidRPr="00F61D2A">
        <w:rPr>
          <w:rFonts w:ascii="Times New Roman" w:hAnsi="Times New Roman" w:cs="Times New Roman"/>
          <w:bCs/>
          <w:sz w:val="28"/>
          <w:szCs w:val="28"/>
        </w:rPr>
        <w:lastRenderedPageBreak/>
        <w:t>застройки. На бульварах и пешеходных аллеях следует предусматривать площадки для кратковременного отдыха.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F61D2A">
          <w:rPr>
            <w:rFonts w:ascii="Times New Roman" w:hAnsi="Times New Roman" w:cs="Times New Roman"/>
            <w:bCs/>
            <w:sz w:val="28"/>
            <w:szCs w:val="28"/>
          </w:rPr>
          <w:t>18 м</w:t>
        </w:r>
      </w:smartTag>
      <w:r w:rsidRPr="00F61D2A">
        <w:rPr>
          <w:rFonts w:ascii="Times New Roman" w:hAnsi="Times New Roman" w:cs="Times New Roman"/>
          <w:bCs/>
          <w:sz w:val="28"/>
          <w:szCs w:val="28"/>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6.32. Озелененные территории общего пользования должны быть освещены, благоустроены и оборудованы малыми архитектурными формами.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6"/>
        <w:gridCol w:w="1923"/>
        <w:gridCol w:w="1843"/>
      </w:tblGrid>
      <w:tr w:rsidR="00562D6F" w:rsidRPr="00F61D2A" w:rsidTr="00562D6F">
        <w:tc>
          <w:tcPr>
            <w:tcW w:w="3075" w:type="pct"/>
            <w:vMerge w:val="restart"/>
            <w:tcBorders>
              <w:top w:val="single" w:sz="4" w:space="0" w:color="auto"/>
              <w:left w:val="single" w:sz="4" w:space="0" w:color="auto"/>
              <w:bottom w:val="nil"/>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Здание, сооружение, объект инженерного</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благоустройства</w:t>
            </w:r>
          </w:p>
        </w:tc>
        <w:tc>
          <w:tcPr>
            <w:tcW w:w="1925"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Расстояния от здания, сооружения, объекта до оси, м</w:t>
            </w:r>
          </w:p>
        </w:tc>
      </w:tr>
      <w:tr w:rsidR="00562D6F" w:rsidRPr="00F61D2A" w:rsidTr="00562D6F">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983" w:type="pct"/>
            <w:tcBorders>
              <w:top w:val="single" w:sz="4" w:space="0" w:color="auto"/>
              <w:left w:val="single" w:sz="4" w:space="0" w:color="auto"/>
              <w:bottom w:val="nil"/>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ствола дерева</w:t>
            </w:r>
          </w:p>
        </w:tc>
        <w:tc>
          <w:tcPr>
            <w:tcW w:w="942" w:type="pct"/>
            <w:tcBorders>
              <w:top w:val="single" w:sz="4" w:space="0" w:color="auto"/>
              <w:left w:val="single" w:sz="4" w:space="0" w:color="auto"/>
              <w:bottom w:val="nil"/>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кустарника</w:t>
            </w:r>
          </w:p>
        </w:tc>
      </w:tr>
    </w:tbl>
    <w:p w:rsidR="00562D6F" w:rsidRPr="00F61D2A" w:rsidRDefault="00562D6F" w:rsidP="00562D6F">
      <w:pPr>
        <w:spacing w:line="24" w:lineRule="auto"/>
        <w:rPr>
          <w:rFonts w:ascii="Times New Roman" w:hAnsi="Times New Roman" w:cs="Times New Roman"/>
          <w:sz w:val="28"/>
          <w:szCs w:val="28"/>
        </w:rPr>
      </w:pPr>
    </w:p>
    <w:p w:rsidR="00562D6F" w:rsidRPr="00F61D2A" w:rsidRDefault="00562D6F" w:rsidP="00562D6F">
      <w:pPr>
        <w:spacing w:line="24" w:lineRule="auto"/>
        <w:rPr>
          <w:rFonts w:ascii="Times New Roman" w:hAnsi="Times New Roman" w:cs="Times New Roman"/>
          <w:sz w:val="28"/>
          <w:szCs w:val="28"/>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6"/>
        <w:gridCol w:w="1923"/>
        <w:gridCol w:w="1843"/>
      </w:tblGrid>
      <w:tr w:rsidR="00562D6F" w:rsidRPr="00F61D2A" w:rsidTr="00562D6F">
        <w:trPr>
          <w:tblHeader/>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983"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2</w:t>
            </w:r>
          </w:p>
        </w:tc>
        <w:tc>
          <w:tcPr>
            <w:tcW w:w="9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3</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Наружная стена здания и сооружения</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Край тротуара и садовой дорожки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0,7</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Край проезжей части улиц, кромка укрепленной полосы обочины дороги или бровка канавы</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Мачта и опора осветительной сети, мостовая опора и эстакада</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4,0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Подошва откоса, террасы и др.</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Подошва или внутренняя грань подпорной стенки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rPr>
          <w:trHeight w:val="340"/>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Подземные сети</w:t>
            </w:r>
          </w:p>
        </w:tc>
        <w:tc>
          <w:tcPr>
            <w:tcW w:w="983"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p>
        </w:tc>
        <w:tc>
          <w:tcPr>
            <w:tcW w:w="942"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p>
        </w:tc>
      </w:tr>
      <w:tr w:rsidR="00562D6F" w:rsidRPr="00F61D2A" w:rsidTr="00562D6F">
        <w:trPr>
          <w:trHeight w:val="353"/>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Газопровод, канализация</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rPr>
          <w:trHeight w:val="502"/>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Тепловая сеть (стенка канала, тоннеля или оболочка при </w:t>
            </w:r>
            <w:proofErr w:type="spellStart"/>
            <w:r w:rsidRPr="00F61D2A">
              <w:rPr>
                <w:rFonts w:ascii="Times New Roman" w:hAnsi="Times New Roman" w:cs="Times New Roman"/>
                <w:bCs/>
                <w:sz w:val="28"/>
                <w:szCs w:val="28"/>
              </w:rPr>
              <w:t>бесканальной</w:t>
            </w:r>
            <w:proofErr w:type="spellEnd"/>
            <w:r w:rsidRPr="00F61D2A">
              <w:rPr>
                <w:rFonts w:ascii="Times New Roman" w:hAnsi="Times New Roman" w:cs="Times New Roman"/>
                <w:bCs/>
                <w:sz w:val="28"/>
                <w:szCs w:val="28"/>
              </w:rPr>
              <w:t xml:space="preserve"> прокладке)</w:t>
            </w:r>
          </w:p>
        </w:tc>
        <w:tc>
          <w:tcPr>
            <w:tcW w:w="983"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p w:rsidR="00562D6F" w:rsidRPr="00F61D2A" w:rsidRDefault="00562D6F">
            <w:pPr>
              <w:widowControl w:val="0"/>
              <w:jc w:val="center"/>
              <w:rPr>
                <w:rFonts w:ascii="Times New Roman" w:hAnsi="Times New Roman" w:cs="Times New Roman"/>
                <w:bCs/>
                <w:sz w:val="28"/>
                <w:szCs w:val="28"/>
              </w:rPr>
            </w:pPr>
          </w:p>
        </w:tc>
        <w:tc>
          <w:tcPr>
            <w:tcW w:w="942"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lastRenderedPageBreak/>
              <w:t>1,0</w:t>
            </w:r>
          </w:p>
          <w:p w:rsidR="00562D6F" w:rsidRPr="00F61D2A" w:rsidRDefault="00562D6F">
            <w:pPr>
              <w:widowControl w:val="0"/>
              <w:jc w:val="center"/>
              <w:rPr>
                <w:rFonts w:ascii="Times New Roman" w:hAnsi="Times New Roman" w:cs="Times New Roman"/>
                <w:sz w:val="28"/>
                <w:szCs w:val="28"/>
              </w:rPr>
            </w:pPr>
          </w:p>
        </w:tc>
      </w:tr>
      <w:tr w:rsidR="00562D6F" w:rsidRPr="00F61D2A" w:rsidTr="00562D6F">
        <w:trPr>
          <w:trHeight w:val="312"/>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Водопровод, дренаж</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rPr>
          <w:trHeight w:val="258"/>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Силовой кабель и кабель связи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bCs/>
                <w:sz w:val="28"/>
                <w:szCs w:val="28"/>
              </w:rPr>
              <w:t>0,7</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Примечания: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 xml:space="preserve"> и должны быть увеличены для деревьев с кроной большего диаметра.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Расстояния от воздушных линий электропередачи до деревьев следует принимать по Правилам устройства электроустановок (ПУЭ).</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F61D2A">
          <w:rPr>
            <w:rFonts w:ascii="Times New Roman" w:hAnsi="Times New Roman" w:cs="Times New Roman"/>
            <w:bCs/>
            <w:sz w:val="28"/>
            <w:szCs w:val="28"/>
          </w:rPr>
          <w:t>0,75 м</w:t>
        </w:r>
      </w:smartTag>
      <w:r w:rsidRPr="00F61D2A">
        <w:rPr>
          <w:rFonts w:ascii="Times New Roman" w:hAnsi="Times New Roman" w:cs="Times New Roman"/>
          <w:bCs/>
          <w:sz w:val="28"/>
          <w:szCs w:val="28"/>
        </w:rPr>
        <w:t xml:space="preserve"> (ширина полосы движения одного человека), но не менее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6.35. Размещение объектов</w:t>
      </w:r>
      <w:r w:rsidRPr="00F61D2A">
        <w:rPr>
          <w:rFonts w:ascii="Times New Roman" w:hAnsi="Times New Roman" w:cs="Times New Roman"/>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F61D2A">
        <w:rPr>
          <w:rFonts w:ascii="Times New Roman" w:hAnsi="Times New Roman" w:cs="Times New Roman"/>
          <w:bCs/>
          <w:sz w:val="28"/>
          <w:szCs w:val="28"/>
        </w:rPr>
        <w:t xml:space="preserve">с Федеральным законом от 14.03.1995 № 33-ФЗ «Об особо охраняемых природных территориях», </w:t>
      </w:r>
      <w:r w:rsidRPr="00F61D2A">
        <w:rPr>
          <w:rFonts w:ascii="Times New Roman" w:hAnsi="Times New Roman" w:cs="Times New Roman"/>
          <w:sz w:val="28"/>
          <w:szCs w:val="28"/>
        </w:rPr>
        <w:t xml:space="preserve">Положением об определении функциональных зон в лесопарковых зонах, площади и границ лесопарковых зон, зеленых зон, </w:t>
      </w:r>
      <w:proofErr w:type="spellStart"/>
      <w:r w:rsidRPr="00F61D2A">
        <w:rPr>
          <w:rFonts w:ascii="Times New Roman" w:hAnsi="Times New Roman" w:cs="Times New Roman"/>
          <w:sz w:val="28"/>
          <w:szCs w:val="28"/>
        </w:rPr>
        <w:t>утвержденным</w:t>
      </w:r>
      <w:hyperlink r:id="rId8" w:anchor="sub_0" w:history="1">
        <w:r w:rsidRPr="00F61D2A">
          <w:rPr>
            <w:rStyle w:val="a4"/>
            <w:sz w:val="28"/>
            <w:szCs w:val="28"/>
          </w:rPr>
          <w:t>постановлением</w:t>
        </w:r>
        <w:proofErr w:type="spellEnd"/>
      </w:hyperlink>
      <w:r w:rsidRPr="00F61D2A">
        <w:rPr>
          <w:rFonts w:ascii="Times New Roman" w:hAnsi="Times New Roman" w:cs="Times New Roman"/>
          <w:sz w:val="28"/>
          <w:szCs w:val="28"/>
        </w:rPr>
        <w:t xml:space="preserve"> Правительства Российской Федерации от 14.12.2009 № 1007.</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7.</w:t>
      </w:r>
      <w:r w:rsidRPr="00F61D2A">
        <w:rPr>
          <w:rFonts w:ascii="Times New Roman" w:hAnsi="Times New Roman" w:cs="Times New Roman"/>
          <w:bCs/>
          <w:sz w:val="28"/>
          <w:szCs w:val="28"/>
        </w:rPr>
        <w:t> Зоны сельскохозяйственного использования</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7.1. Земельные участки в составе зон сельскохозяйственного </w:t>
      </w:r>
      <w:r w:rsidRPr="00F61D2A">
        <w:rPr>
          <w:rFonts w:ascii="Times New Roman" w:hAnsi="Times New Roman" w:cs="Times New Roman"/>
          <w:bCs/>
          <w:sz w:val="28"/>
          <w:szCs w:val="28"/>
        </w:rPr>
        <w:lastRenderedPageBreak/>
        <w:t>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562D6F" w:rsidRPr="00F61D2A" w:rsidRDefault="00562D6F" w:rsidP="00562D6F">
      <w:pPr>
        <w:widowControl w:val="0"/>
        <w:adjustRightInd w:val="0"/>
        <w:jc w:val="center"/>
        <w:rPr>
          <w:rFonts w:ascii="Times New Roman" w:hAnsi="Times New Roman" w:cs="Times New Roman"/>
          <w:sz w:val="28"/>
          <w:szCs w:val="28"/>
        </w:rPr>
      </w:pPr>
    </w:p>
    <w:p w:rsidR="00562D6F" w:rsidRPr="00F61D2A" w:rsidRDefault="00562D6F" w:rsidP="00562D6F">
      <w:pPr>
        <w:widowControl w:val="0"/>
        <w:adjustRightInd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8.</w:t>
      </w:r>
      <w:r w:rsidRPr="00F61D2A">
        <w:rPr>
          <w:rFonts w:ascii="Times New Roman" w:hAnsi="Times New Roman" w:cs="Times New Roman"/>
          <w:b/>
          <w:bCs/>
          <w:sz w:val="28"/>
          <w:szCs w:val="28"/>
        </w:rPr>
        <w:t> </w:t>
      </w:r>
      <w:r w:rsidRPr="00F61D2A">
        <w:rPr>
          <w:rFonts w:ascii="Times New Roman" w:hAnsi="Times New Roman" w:cs="Times New Roman"/>
          <w:bCs/>
          <w:sz w:val="28"/>
          <w:szCs w:val="28"/>
        </w:rPr>
        <w:t>Зоны специального назначения</w:t>
      </w:r>
    </w:p>
    <w:p w:rsidR="00562D6F" w:rsidRPr="00F61D2A" w:rsidRDefault="00562D6F" w:rsidP="00562D6F">
      <w:pPr>
        <w:widowControl w:val="0"/>
        <w:adjustRightInd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 и расчетные показатели</w:t>
      </w:r>
    </w:p>
    <w:p w:rsidR="00562D6F" w:rsidRPr="00F61D2A" w:rsidRDefault="00562D6F" w:rsidP="00562D6F">
      <w:pPr>
        <w:widowControl w:val="0"/>
        <w:adjustRightInd w:val="0"/>
        <w:jc w:val="center"/>
        <w:rPr>
          <w:rFonts w:ascii="Times New Roman" w:hAnsi="Times New Roman" w:cs="Times New Roman"/>
          <w:bCs/>
          <w:sz w:val="28"/>
          <w:szCs w:val="28"/>
        </w:rPr>
      </w:pP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8.2.</w:t>
      </w:r>
      <w:r w:rsidRPr="00F61D2A">
        <w:rPr>
          <w:rFonts w:ascii="Times New Roman" w:hAnsi="Times New Roman" w:cs="Times New Roman"/>
          <w:bCs/>
          <w:sz w:val="28"/>
          <w:szCs w:val="28"/>
          <w:lang w:val="en-US"/>
        </w:rPr>
        <w:t> </w:t>
      </w:r>
      <w:r w:rsidRPr="00F61D2A">
        <w:rPr>
          <w:rFonts w:ascii="Times New Roman" w:hAnsi="Times New Roman" w:cs="Times New Roman"/>
          <w:bCs/>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w:t>
      </w:r>
      <w:r w:rsidRPr="00F61D2A">
        <w:rPr>
          <w:rFonts w:ascii="Times New Roman" w:hAnsi="Times New Roman" w:cs="Times New Roman"/>
          <w:bCs/>
          <w:sz w:val="28"/>
          <w:szCs w:val="28"/>
        </w:rPr>
        <w:lastRenderedPageBreak/>
        <w:t xml:space="preserve">2.2.1/2.1.1.1200. </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562D6F" w:rsidRPr="00F61D2A" w:rsidRDefault="00562D6F" w:rsidP="00562D6F">
      <w:pPr>
        <w:widowControl w:val="0"/>
        <w:spacing w:line="237" w:lineRule="auto"/>
        <w:ind w:firstLine="709"/>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от жилых, общественных зданий, спортивно-оздоровительных и санаторно-курортных зон – в соответствии с требованиями СанПиН 2.2.1/2.1.1.1200;</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от водозаборных сооружений централизованного источника водоснабжения населения – в соответствии с СанПиН 2.1.4.1110.</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8.4. Не разрешается размещать кладбища на территориях:</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2) с выходом на поверхность </w:t>
      </w:r>
      <w:proofErr w:type="spellStart"/>
      <w:r w:rsidRPr="00F61D2A">
        <w:rPr>
          <w:rFonts w:ascii="Times New Roman" w:hAnsi="Times New Roman" w:cs="Times New Roman"/>
          <w:bCs/>
          <w:sz w:val="28"/>
          <w:szCs w:val="28"/>
        </w:rPr>
        <w:t>закарстованных</w:t>
      </w:r>
      <w:proofErr w:type="spellEnd"/>
      <w:r w:rsidRPr="00F61D2A">
        <w:rPr>
          <w:rFonts w:ascii="Times New Roman" w:hAnsi="Times New Roman" w:cs="Times New Roman"/>
          <w:bCs/>
          <w:sz w:val="28"/>
          <w:szCs w:val="28"/>
        </w:rPr>
        <w:t>, сильнотрещиноватых пород и в местах выклинивания водоносных горизонтов;</w:t>
      </w:r>
    </w:p>
    <w:p w:rsidR="00562D6F" w:rsidRPr="00F61D2A" w:rsidRDefault="00562D6F" w:rsidP="00562D6F">
      <w:pPr>
        <w:widowControl w:val="0"/>
        <w:adjustRightInd w:val="0"/>
        <w:spacing w:line="237"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562D6F" w:rsidRPr="00F61D2A" w:rsidRDefault="00562D6F" w:rsidP="00562D6F">
      <w:pPr>
        <w:widowControl w:val="0"/>
        <w:adjustRightInd w:val="0"/>
        <w:spacing w:line="237"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t>4)</w:t>
      </w:r>
      <w:r w:rsidRPr="00F61D2A">
        <w:rPr>
          <w:rFonts w:ascii="Times New Roman" w:hAnsi="Times New Roman" w:cs="Times New Roman"/>
          <w:bCs/>
          <w:sz w:val="28"/>
          <w:szCs w:val="28"/>
          <w:lang w:val="en-US"/>
        </w:rPr>
        <w:t> </w:t>
      </w:r>
      <w:r w:rsidRPr="00F61D2A">
        <w:rPr>
          <w:rFonts w:ascii="Times New Roman" w:hAnsi="Times New Roman" w:cs="Times New Roman"/>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F61D2A">
          <w:rPr>
            <w:rFonts w:ascii="Times New Roman" w:hAnsi="Times New Roman" w:cs="Times New Roman"/>
            <w:bCs/>
            <w:sz w:val="28"/>
            <w:szCs w:val="28"/>
          </w:rPr>
          <w:t>40 га</w:t>
        </w:r>
      </w:smartTag>
      <w:r w:rsidRPr="00F61D2A">
        <w:rPr>
          <w:rFonts w:ascii="Times New Roman" w:hAnsi="Times New Roman" w:cs="Times New Roman"/>
          <w:bCs/>
          <w:sz w:val="28"/>
          <w:szCs w:val="28"/>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8.7. Скотомогильники (биотермические ямы) предназначены для:</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F61D2A">
        <w:rPr>
          <w:rFonts w:ascii="Times New Roman" w:hAnsi="Times New Roman" w:cs="Times New Roman"/>
          <w:bCs/>
          <w:sz w:val="28"/>
          <w:szCs w:val="28"/>
        </w:rPr>
        <w:t>конфискатов</w:t>
      </w:r>
      <w:proofErr w:type="spellEnd"/>
      <w:r w:rsidRPr="00F61D2A">
        <w:rPr>
          <w:rFonts w:ascii="Times New Roman" w:hAnsi="Times New Roman" w:cs="Times New Roman"/>
          <w:bCs/>
          <w:sz w:val="28"/>
          <w:szCs w:val="28"/>
        </w:rPr>
        <w:t xml:space="preserve">, </w:t>
      </w:r>
      <w:r w:rsidRPr="00F61D2A">
        <w:rPr>
          <w:rFonts w:ascii="Times New Roman" w:hAnsi="Times New Roman" w:cs="Times New Roman"/>
          <w:bCs/>
          <w:sz w:val="28"/>
          <w:szCs w:val="28"/>
        </w:rPr>
        <w:lastRenderedPageBreak/>
        <w:t>выявленных на убойных пунктах, хладобойнях, в мясоперерабатывающих организациях, рынках, организациях торговли и других организациях);</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2) других отходов, получаемых при переработке пищевого и непищевого сырья животного происхождения.</w:t>
      </w:r>
    </w:p>
    <w:p w:rsidR="00562D6F" w:rsidRPr="00F61D2A" w:rsidRDefault="00562D6F" w:rsidP="00562D6F">
      <w:pPr>
        <w:widowControl w:val="0"/>
        <w:shd w:val="clear" w:color="auto" w:fill="FFFFFF"/>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8.8.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F61D2A">
        <w:rPr>
          <w:rFonts w:ascii="Times New Roman" w:hAnsi="Times New Roman" w:cs="Times New Roman"/>
          <w:bCs/>
          <w:spacing w:val="-4"/>
          <w:sz w:val="28"/>
          <w:szCs w:val="28"/>
        </w:rPr>
        <w:t xml:space="preserve"> скотомогильников с захоронением в ямах – </w:t>
      </w:r>
      <w:smartTag w:uri="urn:schemas-microsoft-com:office:smarttags" w:element="metricconverter">
        <w:smartTagPr>
          <w:attr w:name="ProductID" w:val="1000 м"/>
        </w:smartTagPr>
        <w:r w:rsidRPr="00F61D2A">
          <w:rPr>
            <w:rFonts w:ascii="Times New Roman" w:hAnsi="Times New Roman" w:cs="Times New Roman"/>
            <w:bCs/>
            <w:spacing w:val="-4"/>
            <w:sz w:val="28"/>
            <w:szCs w:val="28"/>
          </w:rPr>
          <w:t>1000 м</w:t>
        </w:r>
      </w:smartTag>
      <w:r w:rsidRPr="00F61D2A">
        <w:rPr>
          <w:rFonts w:ascii="Times New Roman" w:hAnsi="Times New Roman" w:cs="Times New Roman"/>
          <w:bCs/>
          <w:spacing w:val="-4"/>
          <w:sz w:val="28"/>
          <w:szCs w:val="28"/>
        </w:rPr>
        <w:t xml:space="preserve">, для </w:t>
      </w:r>
      <w:r w:rsidRPr="00F61D2A">
        <w:rPr>
          <w:rFonts w:ascii="Times New Roman" w:hAnsi="Times New Roman" w:cs="Times New Roman"/>
          <w:bCs/>
          <w:sz w:val="28"/>
          <w:szCs w:val="28"/>
        </w:rPr>
        <w:t xml:space="preserve">скотомогильников с биологическими камерами –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w:t>
      </w:r>
    </w:p>
    <w:p w:rsidR="00562D6F" w:rsidRPr="00F61D2A" w:rsidRDefault="00562D6F" w:rsidP="00562D6F">
      <w:pPr>
        <w:widowControl w:val="0"/>
        <w:ind w:firstLine="709"/>
        <w:rPr>
          <w:rFonts w:ascii="Times New Roman" w:hAnsi="Times New Roman" w:cs="Times New Roman"/>
          <w:bCs/>
          <w:sz w:val="28"/>
          <w:szCs w:val="28"/>
        </w:rPr>
      </w:pPr>
      <w:r w:rsidRPr="00F61D2A">
        <w:rPr>
          <w:rFonts w:ascii="Times New Roman" w:hAnsi="Times New Roman" w:cs="Times New Roman"/>
          <w:bCs/>
          <w:sz w:val="28"/>
          <w:szCs w:val="28"/>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562D6F" w:rsidRPr="00F61D2A" w:rsidRDefault="00562D6F" w:rsidP="00562D6F">
      <w:pPr>
        <w:widowControl w:val="0"/>
        <w:shd w:val="clear" w:color="auto" w:fill="FFFFFF"/>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8.11. Полигоны твердых бытовых отходов (ТБО) являются специаль</w:t>
      </w:r>
      <w:r w:rsidRPr="00F61D2A">
        <w:rPr>
          <w:rFonts w:ascii="Times New Roman" w:hAnsi="Times New Roman" w:cs="Times New Roman"/>
          <w:bCs/>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562D6F" w:rsidRPr="00F61D2A" w:rsidRDefault="00562D6F" w:rsidP="00562D6F">
      <w:pPr>
        <w:widowControl w:val="0"/>
        <w:ind w:firstLine="709"/>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F61D2A">
        <w:rPr>
          <w:rFonts w:ascii="Times New Roman" w:hAnsi="Times New Roman" w:cs="Times New Roman"/>
          <w:bCs/>
          <w:sz w:val="28"/>
          <w:szCs w:val="28"/>
        </w:rPr>
        <w:t xml:space="preserve">соответствии с требованиями СанПиН 2.2.1/2.1.1.1200 и </w:t>
      </w:r>
      <w:r w:rsidRPr="00F61D2A">
        <w:rPr>
          <w:rFonts w:ascii="Times New Roman" w:hAnsi="Times New Roman" w:cs="Times New Roman"/>
          <w:bCs/>
          <w:spacing w:val="-2"/>
          <w:sz w:val="28"/>
          <w:szCs w:val="28"/>
        </w:rPr>
        <w:t>СП 2.1.7.1038.</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8.14. Не допускается размещение полигонов: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на территории I, II и III поясов зон санитарной охраны </w:t>
      </w:r>
      <w:proofErr w:type="spellStart"/>
      <w:r w:rsidRPr="00F61D2A">
        <w:rPr>
          <w:rFonts w:ascii="Times New Roman" w:hAnsi="Times New Roman" w:cs="Times New Roman"/>
          <w:sz w:val="28"/>
          <w:szCs w:val="28"/>
        </w:rPr>
        <w:t>водоисточников</w:t>
      </w:r>
      <w:proofErr w:type="spellEnd"/>
      <w:r w:rsidRPr="00F61D2A">
        <w:rPr>
          <w:rFonts w:ascii="Times New Roman" w:hAnsi="Times New Roman" w:cs="Times New Roman"/>
          <w:sz w:val="28"/>
          <w:szCs w:val="28"/>
        </w:rPr>
        <w:t xml:space="preserve"> и минеральных источников;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lastRenderedPageBreak/>
        <w:t>во всех поясах зоны санитарной охраны курортов;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зонах массового загородного отдыха населения и на территории лечебно-оздоровительных учреждений;</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рекреационных зонах;</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местах выклинивания водоносных горизонтов;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в границах установленных </w:t>
      </w:r>
      <w:proofErr w:type="spellStart"/>
      <w:r w:rsidRPr="00F61D2A">
        <w:rPr>
          <w:rFonts w:ascii="Times New Roman" w:hAnsi="Times New Roman" w:cs="Times New Roman"/>
          <w:sz w:val="28"/>
          <w:szCs w:val="28"/>
        </w:rPr>
        <w:t>водоохранных</w:t>
      </w:r>
      <w:proofErr w:type="spellEnd"/>
      <w:r w:rsidRPr="00F61D2A">
        <w:rPr>
          <w:rFonts w:ascii="Times New Roman" w:hAnsi="Times New Roman" w:cs="Times New Roman"/>
          <w:sz w:val="28"/>
          <w:szCs w:val="28"/>
        </w:rPr>
        <w:t xml:space="preserve"> зон открытых водоемов.</w:t>
      </w:r>
    </w:p>
    <w:p w:rsidR="00562D6F" w:rsidRPr="00F61D2A" w:rsidRDefault="00562D6F" w:rsidP="00562D6F">
      <w:pPr>
        <w:ind w:firstLine="709"/>
        <w:jc w:val="both"/>
        <w:rPr>
          <w:rFonts w:ascii="Times New Roman" w:hAnsi="Times New Roman" w:cs="Times New Roman"/>
          <w:spacing w:val="-2"/>
          <w:sz w:val="28"/>
          <w:szCs w:val="28"/>
        </w:rPr>
      </w:pPr>
      <w:r w:rsidRPr="00F61D2A">
        <w:rPr>
          <w:rFonts w:ascii="Times New Roman" w:hAnsi="Times New Roman" w:cs="Times New Roman"/>
          <w:bCs/>
          <w:spacing w:val="-2"/>
          <w:sz w:val="28"/>
          <w:szCs w:val="28"/>
        </w:rPr>
        <w:t xml:space="preserve">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F61D2A">
        <w:rPr>
          <w:rFonts w:ascii="Times New Roman" w:hAnsi="Times New Roman" w:cs="Times New Roman"/>
          <w:spacing w:val="-2"/>
          <w:sz w:val="28"/>
          <w:szCs w:val="28"/>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F61D2A">
          <w:rPr>
            <w:rFonts w:ascii="Times New Roman" w:hAnsi="Times New Roman" w:cs="Times New Roman"/>
            <w:spacing w:val="-2"/>
            <w:sz w:val="28"/>
            <w:szCs w:val="28"/>
          </w:rPr>
          <w:t>20 м</w:t>
        </w:r>
      </w:smartTag>
      <w:r w:rsidRPr="00F61D2A">
        <w:rPr>
          <w:rFonts w:ascii="Times New Roman" w:hAnsi="Times New Roman" w:cs="Times New Roman"/>
          <w:spacing w:val="-2"/>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F61D2A">
          <w:rPr>
            <w:rFonts w:ascii="Times New Roman" w:hAnsi="Times New Roman" w:cs="Times New Roman"/>
            <w:spacing w:val="-2"/>
            <w:sz w:val="28"/>
            <w:szCs w:val="28"/>
          </w:rPr>
          <w:t>2 м</w:t>
        </w:r>
      </w:smartTag>
      <w:r w:rsidRPr="00F61D2A">
        <w:rPr>
          <w:rFonts w:ascii="Times New Roman" w:hAnsi="Times New Roman" w:cs="Times New Roman"/>
          <w:spacing w:val="-2"/>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62D6F" w:rsidRPr="00F61D2A" w:rsidRDefault="00562D6F" w:rsidP="00562D6F">
      <w:pPr>
        <w:pStyle w:val="FR2"/>
        <w:spacing w:line="237" w:lineRule="auto"/>
        <w:ind w:firstLine="709"/>
        <w:rPr>
          <w:szCs w:val="28"/>
        </w:rPr>
      </w:pPr>
      <w:r w:rsidRPr="00F61D2A">
        <w:rPr>
          <w:szCs w:val="28"/>
        </w:rPr>
        <w:t xml:space="preserve">8.16. Полигон ТБО размещается на ровной территории, исключающей возможность смыва атмосферными осадками части </w:t>
      </w:r>
      <w:r w:rsidRPr="00F61D2A">
        <w:rPr>
          <w:spacing w:val="-2"/>
          <w:szCs w:val="28"/>
        </w:rPr>
        <w:t>отходов и загрязнения ими прилегающих земельных площадей и открытых водоемов,</w:t>
      </w:r>
      <w:r w:rsidRPr="00F61D2A">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8.17.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F61D2A">
        <w:rPr>
          <w:rFonts w:ascii="Times New Roman" w:hAnsi="Times New Roman" w:cs="Times New Roman"/>
          <w:bCs/>
          <w:sz w:val="28"/>
          <w:szCs w:val="28"/>
        </w:rPr>
        <w:t>водоохранных</w:t>
      </w:r>
      <w:proofErr w:type="spellEnd"/>
      <w:r w:rsidRPr="00F61D2A">
        <w:rPr>
          <w:rFonts w:ascii="Times New Roman" w:hAnsi="Times New Roman" w:cs="Times New Roman"/>
          <w:bCs/>
          <w:sz w:val="28"/>
          <w:szCs w:val="28"/>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8.18. Полигоны </w:t>
      </w:r>
      <w:r w:rsidRPr="00F61D2A">
        <w:rPr>
          <w:rFonts w:ascii="Times New Roman" w:hAnsi="Times New Roman" w:cs="Times New Roman"/>
          <w:bCs/>
          <w:spacing w:val="-2"/>
          <w:sz w:val="28"/>
          <w:szCs w:val="28"/>
        </w:rPr>
        <w:t xml:space="preserve">по обезвреживанию и захоронению </w:t>
      </w:r>
      <w:r w:rsidRPr="00F61D2A">
        <w:rPr>
          <w:rFonts w:ascii="Times New Roman" w:hAnsi="Times New Roman" w:cs="Times New Roman"/>
          <w:bCs/>
          <w:sz w:val="28"/>
          <w:szCs w:val="28"/>
        </w:rPr>
        <w:t xml:space="preserve">токсичных промышленных отходов также не допускается размещать </w:t>
      </w:r>
      <w:r w:rsidRPr="00F61D2A">
        <w:rPr>
          <w:rFonts w:ascii="Times New Roman" w:hAnsi="Times New Roman" w:cs="Times New Roman"/>
          <w:bCs/>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F61D2A">
        <w:rPr>
          <w:rFonts w:ascii="Times New Roman" w:hAnsi="Times New Roman" w:cs="Times New Roman"/>
          <w:bCs/>
          <w:sz w:val="28"/>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w:t>
      </w:r>
      <w:r w:rsidRPr="00F61D2A">
        <w:rPr>
          <w:rFonts w:ascii="Times New Roman" w:hAnsi="Times New Roman" w:cs="Times New Roman"/>
          <w:bCs/>
          <w:sz w:val="28"/>
          <w:szCs w:val="28"/>
        </w:rPr>
        <w:lastRenderedPageBreak/>
        <w:t xml:space="preserve">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F61D2A">
        <w:rPr>
          <w:rFonts w:ascii="Times New Roman" w:hAnsi="Times New Roman" w:cs="Times New Roman"/>
          <w:bCs/>
          <w:spacing w:val="-3"/>
          <w:sz w:val="28"/>
          <w:szCs w:val="28"/>
        </w:rPr>
        <w:t xml:space="preserve">истечения сроков, установленных органами </w:t>
      </w:r>
      <w:proofErr w:type="spellStart"/>
      <w:r w:rsidRPr="00F61D2A">
        <w:rPr>
          <w:rFonts w:ascii="Times New Roman" w:hAnsi="Times New Roman" w:cs="Times New Roman"/>
          <w:bCs/>
          <w:sz w:val="28"/>
          <w:szCs w:val="28"/>
        </w:rPr>
        <w:t>Роспотребнадзора</w:t>
      </w:r>
      <w:proofErr w:type="spellEnd"/>
      <w:r w:rsidRPr="00F61D2A">
        <w:rPr>
          <w:rFonts w:ascii="Times New Roman" w:hAnsi="Times New Roman" w:cs="Times New Roman"/>
          <w:bCs/>
          <w:spacing w:val="-3"/>
          <w:sz w:val="28"/>
          <w:szCs w:val="28"/>
        </w:rPr>
        <w:t>.</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8.19. Земельный участок для размещения полигона по обезвреживанию и захоронению токсичных промышленных</w:t>
      </w:r>
      <w:r w:rsidRPr="00F61D2A">
        <w:rPr>
          <w:rFonts w:ascii="Times New Roman" w:hAnsi="Times New Roman" w:cs="Times New Roman"/>
          <w:bCs/>
          <w:sz w:val="28"/>
          <w:szCs w:val="28"/>
        </w:rPr>
        <w:t xml:space="preserve"> отходов</w:t>
      </w:r>
      <w:r w:rsidRPr="00F61D2A">
        <w:rPr>
          <w:rFonts w:ascii="Times New Roman" w:hAnsi="Times New Roman" w:cs="Times New Roman"/>
          <w:bCs/>
          <w:spacing w:val="-2"/>
          <w:sz w:val="28"/>
          <w:szCs w:val="28"/>
        </w:rPr>
        <w:t xml:space="preserve"> должен располагаться на территориях</w:t>
      </w:r>
      <w:r w:rsidRPr="00F61D2A">
        <w:rPr>
          <w:rFonts w:ascii="Times New Roman" w:hAnsi="Times New Roman" w:cs="Times New Roman"/>
          <w:bCs/>
          <w:sz w:val="28"/>
          <w:szCs w:val="28"/>
        </w:rPr>
        <w:t xml:space="preserve"> с уровнем залегания подземных вод на глубине более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F61D2A">
          <w:rPr>
            <w:rFonts w:ascii="Times New Roman" w:hAnsi="Times New Roman" w:cs="Times New Roman"/>
            <w:bCs/>
            <w:sz w:val="28"/>
            <w:szCs w:val="28"/>
          </w:rPr>
          <w:t>2 м</w:t>
        </w:r>
      </w:smartTag>
      <w:r w:rsidRPr="00F61D2A">
        <w:rPr>
          <w:rFonts w:ascii="Times New Roman" w:hAnsi="Times New Roman" w:cs="Times New Roman"/>
          <w:bCs/>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8.21. Размещение отходов на территории объекта осуществляется в соответствии с требованиями СанПиН 2.1.7.1322, </w:t>
      </w:r>
      <w:r w:rsidRPr="00F61D2A">
        <w:rPr>
          <w:rFonts w:ascii="Times New Roman" w:hAnsi="Times New Roman" w:cs="Times New Roman"/>
          <w:sz w:val="28"/>
          <w:szCs w:val="28"/>
        </w:rPr>
        <w:t>СП 2.1.7.1038.</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8.22. 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smartTag w:uri="urn:schemas-microsoft-com:office:smarttags" w:element="metricconverter">
        <w:smartTagPr>
          <w:attr w:name="ProductID" w:val="1000 м"/>
        </w:smartTagPr>
        <w:r w:rsidRPr="00F61D2A">
          <w:rPr>
            <w:rFonts w:ascii="Times New Roman" w:hAnsi="Times New Roman" w:cs="Times New Roman"/>
            <w:bCs/>
            <w:spacing w:val="-2"/>
            <w:sz w:val="28"/>
            <w:szCs w:val="28"/>
          </w:rPr>
          <w:t>1000 м</w:t>
        </w:r>
      </w:smartTag>
      <w:r w:rsidRPr="00F61D2A">
        <w:rPr>
          <w:rFonts w:ascii="Times New Roman" w:hAnsi="Times New Roman" w:cs="Times New Roman"/>
          <w:bCs/>
          <w:spacing w:val="-2"/>
          <w:sz w:val="28"/>
          <w:szCs w:val="28"/>
        </w:rPr>
        <w:t xml:space="preserve">, завода мощностью менее 100 тыс. тонн – </w:t>
      </w:r>
      <w:smartTag w:uri="urn:schemas-microsoft-com:office:smarttags" w:element="metricconverter">
        <w:smartTagPr>
          <w:attr w:name="ProductID" w:val="500 м"/>
        </w:smartTagPr>
        <w:r w:rsidRPr="00F61D2A">
          <w:rPr>
            <w:rFonts w:ascii="Times New Roman" w:hAnsi="Times New Roman" w:cs="Times New Roman"/>
            <w:bCs/>
            <w:spacing w:val="-2"/>
            <w:sz w:val="28"/>
            <w:szCs w:val="28"/>
          </w:rPr>
          <w:t>500 м</w:t>
        </w:r>
      </w:smartTag>
      <w:r w:rsidRPr="00F61D2A">
        <w:rPr>
          <w:rFonts w:ascii="Times New Roman" w:hAnsi="Times New Roman" w:cs="Times New Roman"/>
          <w:bCs/>
          <w:spacing w:val="-2"/>
          <w:sz w:val="28"/>
          <w:szCs w:val="28"/>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8.26. Размещение гаража специализированного парка автомашин осуществляется в соответствии с СП 2.2.1.1312, </w:t>
      </w:r>
      <w:r w:rsidRPr="00F61D2A">
        <w:rPr>
          <w:rFonts w:ascii="Times New Roman" w:hAnsi="Times New Roman" w:cs="Times New Roman"/>
          <w:sz w:val="28"/>
          <w:szCs w:val="28"/>
        </w:rPr>
        <w:t>СП 2.1.7.1038-01.</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F61D2A">
          <w:rPr>
            <w:rFonts w:ascii="Times New Roman" w:hAnsi="Times New Roman" w:cs="Times New Roman"/>
            <w:bCs/>
            <w:sz w:val="28"/>
            <w:szCs w:val="28"/>
          </w:rPr>
          <w:t>1000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8.24.</w:t>
      </w:r>
      <w:r w:rsidRPr="00F61D2A">
        <w:rPr>
          <w:rFonts w:ascii="Times New Roman" w:hAnsi="Times New Roman" w:cs="Times New Roman"/>
          <w:sz w:val="28"/>
          <w:szCs w:val="28"/>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F61D2A">
          <w:rPr>
            <w:rFonts w:ascii="Times New Roman" w:hAnsi="Times New Roman" w:cs="Times New Roman"/>
            <w:sz w:val="28"/>
            <w:szCs w:val="28"/>
          </w:rPr>
          <w:t>200 м</w:t>
        </w:r>
      </w:smartTag>
      <w:r w:rsidRPr="00F61D2A">
        <w:rPr>
          <w:rFonts w:ascii="Times New Roman" w:hAnsi="Times New Roman" w:cs="Times New Roman"/>
          <w:sz w:val="28"/>
          <w:szCs w:val="28"/>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F61D2A">
          <w:rPr>
            <w:rFonts w:ascii="Times New Roman" w:hAnsi="Times New Roman" w:cs="Times New Roman"/>
            <w:sz w:val="28"/>
            <w:szCs w:val="28"/>
          </w:rPr>
          <w:t>50 м</w:t>
        </w:r>
      </w:smartTag>
      <w:r w:rsidRPr="00F61D2A">
        <w:rPr>
          <w:rFonts w:ascii="Times New Roman" w:hAnsi="Times New Roman" w:cs="Times New Roman"/>
          <w:sz w:val="28"/>
          <w:szCs w:val="28"/>
        </w:rPr>
        <w:t xml:space="preserve"> – от границ леса и лесопосадок, не предназначенных для использования в рекреационных целях.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8.27. В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F61D2A">
        <w:rPr>
          <w:rFonts w:ascii="Times New Roman" w:hAnsi="Times New Roman" w:cs="Times New Roman"/>
          <w:bCs/>
          <w:sz w:val="28"/>
          <w:szCs w:val="28"/>
        </w:rPr>
        <w:t>снегоприемные</w:t>
      </w:r>
      <w:proofErr w:type="spellEnd"/>
      <w:r w:rsidRPr="00F61D2A">
        <w:rPr>
          <w:rFonts w:ascii="Times New Roman" w:hAnsi="Times New Roman" w:cs="Times New Roman"/>
          <w:bCs/>
          <w:sz w:val="28"/>
          <w:szCs w:val="28"/>
        </w:rPr>
        <w:t xml:space="preserve"> пункты. </w:t>
      </w:r>
      <w:proofErr w:type="spellStart"/>
      <w:r w:rsidRPr="00F61D2A">
        <w:rPr>
          <w:rFonts w:ascii="Times New Roman" w:hAnsi="Times New Roman" w:cs="Times New Roman"/>
          <w:bCs/>
          <w:sz w:val="28"/>
          <w:szCs w:val="28"/>
        </w:rPr>
        <w:t>Снегоприемные</w:t>
      </w:r>
      <w:proofErr w:type="spellEnd"/>
      <w:r w:rsidRPr="00F61D2A">
        <w:rPr>
          <w:rFonts w:ascii="Times New Roman" w:hAnsi="Times New Roman" w:cs="Times New Roman"/>
          <w:bCs/>
          <w:sz w:val="28"/>
          <w:szCs w:val="28"/>
        </w:rPr>
        <w:t xml:space="preserve"> пункты могут быть в виде «сухих» снежных свалок и </w:t>
      </w:r>
      <w:proofErr w:type="spellStart"/>
      <w:r w:rsidRPr="00F61D2A">
        <w:rPr>
          <w:rFonts w:ascii="Times New Roman" w:hAnsi="Times New Roman" w:cs="Times New Roman"/>
          <w:bCs/>
          <w:sz w:val="28"/>
          <w:szCs w:val="28"/>
        </w:rPr>
        <w:t>снегоплавильных</w:t>
      </w:r>
      <w:proofErr w:type="spellEnd"/>
      <w:r w:rsidRPr="00F61D2A">
        <w:rPr>
          <w:rFonts w:ascii="Times New Roman" w:hAnsi="Times New Roman" w:cs="Times New Roman"/>
          <w:bCs/>
          <w:sz w:val="28"/>
          <w:szCs w:val="28"/>
        </w:rPr>
        <w:t xml:space="preserve"> шахт, подключенных к системе канализации.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8.29. Проектирование </w:t>
      </w:r>
      <w:proofErr w:type="spellStart"/>
      <w:r w:rsidRPr="00F61D2A">
        <w:rPr>
          <w:rFonts w:ascii="Times New Roman" w:hAnsi="Times New Roman" w:cs="Times New Roman"/>
          <w:bCs/>
          <w:sz w:val="28"/>
          <w:szCs w:val="28"/>
        </w:rPr>
        <w:t>снегоприемных</w:t>
      </w:r>
      <w:proofErr w:type="spellEnd"/>
      <w:r w:rsidRPr="00F61D2A">
        <w:rPr>
          <w:rFonts w:ascii="Times New Roman" w:hAnsi="Times New Roman" w:cs="Times New Roman"/>
          <w:bCs/>
          <w:sz w:val="28"/>
          <w:szCs w:val="28"/>
        </w:rPr>
        <w:t xml:space="preserve">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8.30. Не допускается размещение «сухих» </w:t>
      </w:r>
      <w:proofErr w:type="spellStart"/>
      <w:r w:rsidRPr="00F61D2A">
        <w:rPr>
          <w:rFonts w:ascii="Times New Roman" w:hAnsi="Times New Roman" w:cs="Times New Roman"/>
          <w:bCs/>
          <w:sz w:val="28"/>
          <w:szCs w:val="28"/>
        </w:rPr>
        <w:t>снегосвалок</w:t>
      </w:r>
      <w:proofErr w:type="spellEnd"/>
      <w:r w:rsidRPr="00F61D2A">
        <w:rPr>
          <w:rFonts w:ascii="Times New Roman" w:hAnsi="Times New Roman" w:cs="Times New Roman"/>
          <w:bCs/>
          <w:sz w:val="28"/>
          <w:szCs w:val="28"/>
        </w:rPr>
        <w:t xml:space="preserve"> в </w:t>
      </w:r>
      <w:proofErr w:type="spellStart"/>
      <w:r w:rsidRPr="00F61D2A">
        <w:rPr>
          <w:rFonts w:ascii="Times New Roman" w:hAnsi="Times New Roman" w:cs="Times New Roman"/>
          <w:bCs/>
          <w:sz w:val="28"/>
          <w:szCs w:val="28"/>
        </w:rPr>
        <w:t>водоохранных</w:t>
      </w:r>
      <w:proofErr w:type="spellEnd"/>
      <w:r w:rsidRPr="00F61D2A">
        <w:rPr>
          <w:rFonts w:ascii="Times New Roman" w:hAnsi="Times New Roman" w:cs="Times New Roman"/>
          <w:bCs/>
          <w:sz w:val="28"/>
          <w:szCs w:val="28"/>
        </w:rPr>
        <w:t xml:space="preserve"> зонах водных объектов, а также над подземными инженерными сетями.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8.31. Размер санитарно-защитной зоны от </w:t>
      </w:r>
      <w:proofErr w:type="spellStart"/>
      <w:r w:rsidRPr="00F61D2A">
        <w:rPr>
          <w:rFonts w:ascii="Times New Roman" w:hAnsi="Times New Roman" w:cs="Times New Roman"/>
          <w:bCs/>
          <w:sz w:val="28"/>
          <w:szCs w:val="28"/>
        </w:rPr>
        <w:t>снегоприемных</w:t>
      </w:r>
      <w:proofErr w:type="spellEnd"/>
      <w:r w:rsidRPr="00F61D2A">
        <w:rPr>
          <w:rFonts w:ascii="Times New Roman" w:hAnsi="Times New Roman" w:cs="Times New Roman"/>
          <w:bCs/>
          <w:sz w:val="28"/>
          <w:szCs w:val="28"/>
        </w:rPr>
        <w:t xml:space="preserve"> пунктов до жилой застройки следует принимать не менее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8.33. В конструкции </w:t>
      </w:r>
      <w:proofErr w:type="spellStart"/>
      <w:r w:rsidRPr="00F61D2A">
        <w:rPr>
          <w:rFonts w:ascii="Times New Roman" w:hAnsi="Times New Roman" w:cs="Times New Roman"/>
          <w:bCs/>
          <w:sz w:val="28"/>
          <w:szCs w:val="28"/>
        </w:rPr>
        <w:t>снегоплавильных</w:t>
      </w:r>
      <w:proofErr w:type="spellEnd"/>
      <w:r w:rsidRPr="00F61D2A">
        <w:rPr>
          <w:rFonts w:ascii="Times New Roman" w:hAnsi="Times New Roman" w:cs="Times New Roman"/>
          <w:bCs/>
          <w:sz w:val="28"/>
          <w:szCs w:val="28"/>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 xml:space="preserve">8.34. Допускается использование территории </w:t>
      </w:r>
      <w:proofErr w:type="spellStart"/>
      <w:r w:rsidRPr="00F61D2A">
        <w:rPr>
          <w:rFonts w:ascii="Times New Roman" w:hAnsi="Times New Roman" w:cs="Times New Roman"/>
          <w:bCs/>
          <w:spacing w:val="-4"/>
          <w:sz w:val="28"/>
          <w:szCs w:val="28"/>
        </w:rPr>
        <w:t>снегосвалки</w:t>
      </w:r>
      <w:proofErr w:type="spellEnd"/>
      <w:r w:rsidRPr="00F61D2A">
        <w:rPr>
          <w:rFonts w:ascii="Times New Roman" w:hAnsi="Times New Roman" w:cs="Times New Roman"/>
          <w:bCs/>
          <w:spacing w:val="-4"/>
          <w:sz w:val="28"/>
          <w:szCs w:val="28"/>
        </w:rPr>
        <w:t xml:space="preserve"> в летнее время для </w:t>
      </w:r>
      <w:r w:rsidRPr="00F61D2A">
        <w:rPr>
          <w:rFonts w:ascii="Times New Roman" w:hAnsi="Times New Roman" w:cs="Times New Roman"/>
          <w:bCs/>
          <w:spacing w:val="-4"/>
          <w:sz w:val="28"/>
          <w:szCs w:val="28"/>
        </w:rPr>
        <w:lastRenderedPageBreak/>
        <w:t>организации стоянки (парковки) автотранспорта или для иных целей.</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8.35. Зоны размещения военных объектов предназначены для размещения объектов, в отношении территорий которых устанавливается особый режим.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8.36.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562D6F" w:rsidRPr="00F61D2A" w:rsidRDefault="00562D6F" w:rsidP="00562D6F">
      <w:pPr>
        <w:widowControl w:val="0"/>
        <w:autoSpaceDE w:val="0"/>
        <w:autoSpaceDN w:val="0"/>
        <w:adjustRightInd w:val="0"/>
        <w:spacing w:line="232" w:lineRule="auto"/>
        <w:jc w:val="center"/>
        <w:rPr>
          <w:rFonts w:ascii="Times New Roman" w:hAnsi="Times New Roman" w:cs="Times New Roman"/>
          <w:sz w:val="28"/>
          <w:szCs w:val="28"/>
        </w:rPr>
      </w:pPr>
    </w:p>
    <w:p w:rsidR="00562D6F" w:rsidRPr="00F61D2A" w:rsidRDefault="00562D6F" w:rsidP="00562D6F">
      <w:pPr>
        <w:widowControl w:val="0"/>
        <w:autoSpaceDE w:val="0"/>
        <w:autoSpaceDN w:val="0"/>
        <w:adjustRightInd w:val="0"/>
        <w:spacing w:line="232" w:lineRule="auto"/>
        <w:jc w:val="center"/>
        <w:rPr>
          <w:rFonts w:ascii="Times New Roman" w:hAnsi="Times New Roman" w:cs="Times New Roman"/>
          <w:bCs/>
          <w:sz w:val="28"/>
          <w:szCs w:val="28"/>
        </w:rPr>
      </w:pPr>
      <w:r w:rsidRPr="00F61D2A">
        <w:rPr>
          <w:rFonts w:ascii="Times New Roman" w:hAnsi="Times New Roman" w:cs="Times New Roman"/>
          <w:sz w:val="28"/>
          <w:szCs w:val="28"/>
          <w:lang w:val="en-US"/>
        </w:rPr>
        <w:t>II</w:t>
      </w:r>
      <w:r w:rsidRPr="00F61D2A">
        <w:rPr>
          <w:rFonts w:ascii="Times New Roman" w:hAnsi="Times New Roman" w:cs="Times New Roman"/>
          <w:sz w:val="28"/>
          <w:szCs w:val="28"/>
        </w:rPr>
        <w:t xml:space="preserve">. </w:t>
      </w:r>
      <w:r w:rsidRPr="00F61D2A">
        <w:rPr>
          <w:rFonts w:ascii="Times New Roman" w:hAnsi="Times New Roman" w:cs="Times New Roman"/>
          <w:bCs/>
          <w:sz w:val="28"/>
          <w:szCs w:val="28"/>
        </w:rPr>
        <w:t>Расчетные показатели объектов социальной инфраструктуры</w:t>
      </w:r>
    </w:p>
    <w:p w:rsidR="00562D6F" w:rsidRPr="00F61D2A" w:rsidRDefault="00562D6F" w:rsidP="00562D6F">
      <w:pPr>
        <w:widowControl w:val="0"/>
        <w:spacing w:line="232" w:lineRule="auto"/>
        <w:jc w:val="center"/>
        <w:rPr>
          <w:rFonts w:ascii="Times New Roman" w:hAnsi="Times New Roman" w:cs="Times New Roman"/>
          <w:sz w:val="28"/>
          <w:szCs w:val="28"/>
        </w:rPr>
      </w:pPr>
    </w:p>
    <w:p w:rsidR="00562D6F" w:rsidRPr="00F61D2A" w:rsidRDefault="00562D6F" w:rsidP="00562D6F">
      <w:pPr>
        <w:widowControl w:val="0"/>
        <w:spacing w:line="232" w:lineRule="auto"/>
        <w:jc w:val="center"/>
        <w:rPr>
          <w:rFonts w:ascii="Times New Roman" w:hAnsi="Times New Roman" w:cs="Times New Roman"/>
          <w:bCs/>
          <w:sz w:val="28"/>
          <w:szCs w:val="28"/>
        </w:rPr>
      </w:pPr>
      <w:r w:rsidRPr="00F61D2A">
        <w:rPr>
          <w:rFonts w:ascii="Times New Roman" w:hAnsi="Times New Roman" w:cs="Times New Roman"/>
          <w:sz w:val="28"/>
          <w:szCs w:val="28"/>
        </w:rPr>
        <w:t>9.</w:t>
      </w:r>
      <w:r w:rsidRPr="00F61D2A">
        <w:rPr>
          <w:rFonts w:ascii="Times New Roman" w:hAnsi="Times New Roman" w:cs="Times New Roman"/>
          <w:bCs/>
          <w:sz w:val="28"/>
          <w:szCs w:val="28"/>
        </w:rPr>
        <w:t xml:space="preserve"> Учреждения и предприятия обслуживания</w:t>
      </w:r>
    </w:p>
    <w:p w:rsidR="00562D6F" w:rsidRPr="00F61D2A" w:rsidRDefault="00562D6F" w:rsidP="00562D6F">
      <w:pPr>
        <w:widowControl w:val="0"/>
        <w:spacing w:line="232" w:lineRule="auto"/>
        <w:jc w:val="center"/>
        <w:rPr>
          <w:rFonts w:ascii="Times New Roman" w:hAnsi="Times New Roman" w:cs="Times New Roman"/>
          <w:bCs/>
          <w:sz w:val="28"/>
          <w:szCs w:val="28"/>
        </w:rPr>
      </w:pP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w:t>
      </w:r>
      <w:r w:rsidRPr="00F61D2A">
        <w:rPr>
          <w:rFonts w:ascii="Times New Roman" w:hAnsi="Times New Roman" w:cs="Times New Roman"/>
          <w:sz w:val="28"/>
          <w:szCs w:val="28"/>
        </w:rPr>
        <w:t>Е</w:t>
      </w:r>
      <w:r w:rsidRPr="00F61D2A">
        <w:rPr>
          <w:rFonts w:ascii="Times New Roman" w:hAnsi="Times New Roman" w:cs="Times New Roman"/>
          <w:bCs/>
          <w:sz w:val="28"/>
          <w:szCs w:val="28"/>
        </w:rPr>
        <w:t xml:space="preserve"> к настоящим нормативам.</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9.3. Размещение, вместимость и размеры земельных участков учреждений и предприятий обслуживания, не указанных в настоящем разделе и в Приложении </w:t>
      </w:r>
      <w:r w:rsidRPr="00F61D2A">
        <w:rPr>
          <w:rFonts w:ascii="Times New Roman" w:hAnsi="Times New Roman" w:cs="Times New Roman"/>
          <w:sz w:val="28"/>
          <w:szCs w:val="28"/>
        </w:rPr>
        <w:t>Е</w:t>
      </w:r>
      <w:r w:rsidRPr="00F61D2A">
        <w:rPr>
          <w:rFonts w:ascii="Times New Roman" w:hAnsi="Times New Roman" w:cs="Times New Roman"/>
          <w:bCs/>
          <w:sz w:val="28"/>
          <w:szCs w:val="28"/>
        </w:rPr>
        <w:t>, следует принимать по заданию на проектирование.</w:t>
      </w:r>
    </w:p>
    <w:p w:rsidR="00562D6F" w:rsidRPr="00F61D2A" w:rsidRDefault="00562D6F" w:rsidP="00562D6F">
      <w:pPr>
        <w:widowControl w:val="0"/>
        <w:spacing w:line="232" w:lineRule="auto"/>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9.4. При определении числа, состава и вместимости учреждений и предприятий обслуживания следует дополнительно учитывать приезжающее население из поселений района, а также необходимо учитывать туристов.</w:t>
      </w:r>
    </w:p>
    <w:p w:rsidR="00562D6F" w:rsidRPr="00F61D2A" w:rsidRDefault="00562D6F" w:rsidP="00562D6F">
      <w:pPr>
        <w:widowControl w:val="0"/>
        <w:spacing w:line="232" w:lineRule="auto"/>
        <w:ind w:firstLine="720"/>
        <w:jc w:val="both"/>
        <w:rPr>
          <w:rFonts w:ascii="Times New Roman" w:hAnsi="Times New Roman" w:cs="Times New Roman"/>
          <w:bCs/>
          <w:spacing w:val="-8"/>
          <w:sz w:val="28"/>
          <w:szCs w:val="28"/>
        </w:rPr>
      </w:pPr>
      <w:r w:rsidRPr="00F61D2A">
        <w:rPr>
          <w:rFonts w:ascii="Times New Roman" w:hAnsi="Times New Roman" w:cs="Times New Roman"/>
          <w:bCs/>
          <w:spacing w:val="-8"/>
          <w:sz w:val="2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562D6F" w:rsidRPr="00F61D2A" w:rsidRDefault="00562D6F" w:rsidP="00562D6F">
      <w:pPr>
        <w:widowControl w:val="0"/>
        <w:spacing w:line="232"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lastRenderedPageBreak/>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F61D2A">
        <w:rPr>
          <w:rFonts w:ascii="Times New Roman" w:hAnsi="Times New Roman" w:cs="Times New Roman"/>
          <w:sz w:val="28"/>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9.7. </w:t>
      </w:r>
      <w:r w:rsidRPr="00F61D2A">
        <w:rPr>
          <w:rFonts w:ascii="Times New Roman" w:hAnsi="Times New Roman" w:cs="Times New Roman"/>
          <w:sz w:val="28"/>
          <w:szCs w:val="28"/>
        </w:rPr>
        <w:t xml:space="preserve">Радиус обслуживания </w:t>
      </w:r>
      <w:r w:rsidRPr="00F61D2A">
        <w:rPr>
          <w:rFonts w:ascii="Times New Roman" w:hAnsi="Times New Roman" w:cs="Times New Roman"/>
          <w:bCs/>
          <w:sz w:val="28"/>
          <w:szCs w:val="28"/>
        </w:rPr>
        <w:t>населения учреждениями и предприятиями, размещенными в жилой застройке, как правило, следует принимать не более указанного в таблице 8.</w:t>
      </w:r>
    </w:p>
    <w:p w:rsidR="00562D6F" w:rsidRPr="00F61D2A" w:rsidRDefault="00562D6F" w:rsidP="00562D6F">
      <w:pPr>
        <w:widowControl w:val="0"/>
        <w:spacing w:before="120" w:after="120"/>
        <w:ind w:firstLine="567"/>
        <w:jc w:val="right"/>
        <w:rPr>
          <w:rFonts w:ascii="Times New Roman" w:hAnsi="Times New Roman" w:cs="Times New Roman"/>
          <w:bCs/>
          <w:sz w:val="28"/>
          <w:szCs w:val="28"/>
        </w:rPr>
      </w:pPr>
      <w:r w:rsidRPr="00F61D2A">
        <w:rPr>
          <w:rFonts w:ascii="Times New Roman" w:hAnsi="Times New Roman" w:cs="Times New Roman"/>
          <w:bCs/>
          <w:sz w:val="28"/>
          <w:szCs w:val="28"/>
        </w:rPr>
        <w:t>Таблица 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4A0"/>
      </w:tblPr>
      <w:tblGrid>
        <w:gridCol w:w="7555"/>
        <w:gridCol w:w="2221"/>
      </w:tblGrid>
      <w:tr w:rsidR="00562D6F" w:rsidRPr="00F61D2A" w:rsidTr="00562D6F">
        <w:trPr>
          <w:trHeight w:val="629"/>
        </w:trPr>
        <w:tc>
          <w:tcPr>
            <w:tcW w:w="3864" w:type="pct"/>
            <w:tcBorders>
              <w:top w:val="single" w:sz="4" w:space="0" w:color="auto"/>
              <w:left w:val="single" w:sz="4" w:space="0" w:color="auto"/>
              <w:bottom w:val="nil"/>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Учреждения и предприятия обслуживания</w:t>
            </w:r>
          </w:p>
        </w:tc>
        <w:tc>
          <w:tcPr>
            <w:tcW w:w="1136" w:type="pct"/>
            <w:tcBorders>
              <w:top w:val="single" w:sz="4" w:space="0" w:color="auto"/>
              <w:left w:val="single" w:sz="4" w:space="0" w:color="auto"/>
              <w:bottom w:val="nil"/>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Радиус обслуживания, м</w:t>
            </w:r>
          </w:p>
        </w:tc>
      </w:tr>
    </w:tbl>
    <w:p w:rsidR="00562D6F" w:rsidRPr="00F61D2A" w:rsidRDefault="00562D6F" w:rsidP="00562D6F">
      <w:pPr>
        <w:widowControl w:val="0"/>
        <w:spacing w:line="24" w:lineRule="auto"/>
        <w:rPr>
          <w:rFonts w:ascii="Times New Roman" w:hAnsi="Times New Roman" w:cs="Times New Roman"/>
          <w:sz w:val="28"/>
          <w:szCs w:val="28"/>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tblPr>
      <w:tblGrid>
        <w:gridCol w:w="7555"/>
        <w:gridCol w:w="2221"/>
      </w:tblGrid>
      <w:tr w:rsidR="00562D6F" w:rsidRPr="00F61D2A" w:rsidTr="00562D6F">
        <w:trPr>
          <w:tblHeader/>
        </w:trPr>
        <w:tc>
          <w:tcPr>
            <w:tcW w:w="3864"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Детские дошкольные учреждения (</w:t>
            </w:r>
            <w:r w:rsidRPr="00F61D2A">
              <w:rPr>
                <w:rFonts w:ascii="Times New Roman" w:hAnsi="Times New Roman" w:cs="Times New Roman"/>
                <w:sz w:val="28"/>
                <w:szCs w:val="28"/>
              </w:rPr>
              <w:t>СанПиН 2.4.1.3049)</w:t>
            </w:r>
            <w:r w:rsidRPr="00F61D2A">
              <w:rPr>
                <w:rFonts w:ascii="Times New Roman" w:hAnsi="Times New Roman" w:cs="Times New Roman"/>
                <w:bCs/>
                <w:sz w:val="28"/>
                <w:szCs w:val="28"/>
              </w:rPr>
              <w:t>* в сельских поселениях при одно- и двухэтажной застройке**</w:t>
            </w:r>
          </w:p>
        </w:tc>
        <w:tc>
          <w:tcPr>
            <w:tcW w:w="113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firstLine="15"/>
              <w:jc w:val="center"/>
              <w:rPr>
                <w:rFonts w:ascii="Times New Roman" w:hAnsi="Times New Roman" w:cs="Times New Roman"/>
                <w:bCs/>
                <w:sz w:val="28"/>
                <w:szCs w:val="28"/>
              </w:rPr>
            </w:pPr>
          </w:p>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Помещения для физкультурно-оздоровительных занятий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Физкультурно-спортивные центры жилых районов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1500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Поликлиники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1000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Раздаточные пункты молочной кухни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То же при одно- и двухэтажной застройке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800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Аптеки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То же при одно- и двухэтажной застройке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800</w:t>
            </w:r>
          </w:p>
        </w:tc>
      </w:tr>
      <w:tr w:rsidR="00562D6F" w:rsidRPr="00F61D2A" w:rsidTr="00562D6F">
        <w:trPr>
          <w:trHeight w:val="570"/>
        </w:trPr>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Предприятия торговли, общественного питания и бытового обслуживания местного значения в сельских поселениях</w:t>
            </w:r>
          </w:p>
        </w:tc>
        <w:tc>
          <w:tcPr>
            <w:tcW w:w="113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firstLine="15"/>
              <w:jc w:val="center"/>
              <w:rPr>
                <w:rFonts w:ascii="Times New Roman" w:hAnsi="Times New Roman" w:cs="Times New Roman"/>
                <w:bCs/>
                <w:sz w:val="28"/>
                <w:szCs w:val="28"/>
              </w:rPr>
            </w:pPr>
          </w:p>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2000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Отделения почтовой связи, электросвязи, банки и филиалы банков</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 Указанный уровень доступности не распространяется на специализированные и оздоровительные детские дошкольные учреждения, а </w:t>
      </w:r>
      <w:r w:rsidRPr="00F61D2A">
        <w:rPr>
          <w:rFonts w:ascii="Times New Roman" w:hAnsi="Times New Roman" w:cs="Times New Roman"/>
          <w:bCs/>
          <w:sz w:val="28"/>
          <w:szCs w:val="28"/>
        </w:rPr>
        <w:lastRenderedPageBreak/>
        <w:t>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F61D2A">
          <w:rPr>
            <w:rFonts w:ascii="Times New Roman" w:hAnsi="Times New Roman" w:cs="Times New Roman"/>
            <w:bCs/>
            <w:sz w:val="28"/>
            <w:szCs w:val="28"/>
          </w:rPr>
          <w:t>1 км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pacing w:val="-2"/>
          <w:sz w:val="28"/>
          <w:szCs w:val="28"/>
        </w:rPr>
      </w:pPr>
      <w:r w:rsidRPr="00F61D2A">
        <w:rPr>
          <w:rFonts w:ascii="Times New Roman" w:hAnsi="Times New Roman" w:cs="Times New Roman"/>
          <w:bCs/>
          <w:iCs/>
          <w:spacing w:val="-2"/>
          <w:sz w:val="28"/>
          <w:szCs w:val="28"/>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562D6F" w:rsidRPr="00F61D2A" w:rsidRDefault="00562D6F" w:rsidP="00562D6F">
      <w:pPr>
        <w:widowControl w:val="0"/>
        <w:spacing w:line="244"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9.8.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F61D2A">
          <w:rPr>
            <w:rFonts w:ascii="Times New Roman" w:hAnsi="Times New Roman" w:cs="Times New Roman"/>
            <w:bCs/>
            <w:sz w:val="28"/>
            <w:szCs w:val="28"/>
          </w:rPr>
          <w:t>2 км</w:t>
        </w:r>
      </w:smartTag>
      <w:r w:rsidRPr="00F61D2A">
        <w:rPr>
          <w:rFonts w:ascii="Times New Roman" w:hAnsi="Times New Roman" w:cs="Times New Roman"/>
          <w:bCs/>
          <w:sz w:val="28"/>
          <w:szCs w:val="28"/>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F61D2A">
          <w:rPr>
            <w:rFonts w:ascii="Times New Roman" w:hAnsi="Times New Roman" w:cs="Times New Roman"/>
            <w:bCs/>
            <w:sz w:val="28"/>
            <w:szCs w:val="28"/>
          </w:rPr>
          <w:t>4 км</w:t>
        </w:r>
      </w:smartTag>
      <w:r w:rsidRPr="00F61D2A">
        <w:rPr>
          <w:rFonts w:ascii="Times New Roman" w:hAnsi="Times New Roman" w:cs="Times New Roman"/>
          <w:bCs/>
          <w:sz w:val="28"/>
          <w:szCs w:val="28"/>
        </w:rPr>
        <w:t>, а при транспортном обслуживании – не более 30 минут в одну сторону.</w:t>
      </w:r>
    </w:p>
    <w:p w:rsidR="00562D6F" w:rsidRPr="00F61D2A" w:rsidRDefault="00562D6F" w:rsidP="00562D6F">
      <w:pPr>
        <w:widowControl w:val="0"/>
        <w:spacing w:line="232" w:lineRule="auto"/>
        <w:ind w:firstLine="720"/>
        <w:jc w:val="both"/>
        <w:rPr>
          <w:rFonts w:ascii="Times New Roman" w:hAnsi="Times New Roman" w:cs="Times New Roman"/>
          <w:bCs/>
          <w:spacing w:val="-2"/>
          <w:sz w:val="28"/>
          <w:szCs w:val="28"/>
        </w:rPr>
      </w:pPr>
      <w:r w:rsidRPr="00F61D2A">
        <w:rPr>
          <w:rFonts w:ascii="Times New Roman" w:hAnsi="Times New Roman" w:cs="Times New Roman"/>
          <w:bCs/>
          <w:sz w:val="28"/>
          <w:szCs w:val="28"/>
        </w:rPr>
        <w:t xml:space="preserve">9.9.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Для сельских районов </w:t>
      </w:r>
      <w:r w:rsidRPr="00F61D2A">
        <w:rPr>
          <w:rFonts w:ascii="Times New Roman" w:hAnsi="Times New Roman" w:cs="Times New Roman"/>
          <w:bCs/>
          <w:spacing w:val="-2"/>
          <w:sz w:val="28"/>
          <w:szCs w:val="28"/>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F61D2A">
          <w:rPr>
            <w:rFonts w:ascii="Times New Roman" w:hAnsi="Times New Roman" w:cs="Times New Roman"/>
            <w:bCs/>
            <w:spacing w:val="-2"/>
            <w:sz w:val="28"/>
            <w:szCs w:val="28"/>
          </w:rPr>
          <w:t>1 км</w:t>
        </w:r>
      </w:smartTag>
      <w:r w:rsidRPr="00F61D2A">
        <w:rPr>
          <w:rFonts w:ascii="Times New Roman" w:hAnsi="Times New Roman" w:cs="Times New Roman"/>
          <w:bCs/>
          <w:spacing w:val="-2"/>
          <w:sz w:val="28"/>
          <w:szCs w:val="28"/>
        </w:rPr>
        <w:t>.</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9.10.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F61D2A">
          <w:rPr>
            <w:rFonts w:ascii="Times New Roman" w:hAnsi="Times New Roman" w:cs="Times New Roman"/>
            <w:bCs/>
            <w:sz w:val="28"/>
            <w:szCs w:val="28"/>
          </w:rPr>
          <w:t>250 м</w:t>
        </w:r>
      </w:smartTag>
      <w:r w:rsidRPr="00F61D2A">
        <w:rPr>
          <w:rFonts w:ascii="Times New Roman" w:hAnsi="Times New Roman" w:cs="Times New Roman"/>
          <w:bCs/>
          <w:sz w:val="28"/>
          <w:szCs w:val="28"/>
        </w:rPr>
        <w:t xml:space="preserve"> со стороны дороги.</w:t>
      </w:r>
    </w:p>
    <w:p w:rsidR="00562D6F" w:rsidRPr="00F61D2A" w:rsidRDefault="00562D6F" w:rsidP="00562D6F">
      <w:pPr>
        <w:widowControl w:val="0"/>
        <w:spacing w:line="232" w:lineRule="auto"/>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9.11.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562D6F" w:rsidRPr="00F61D2A" w:rsidRDefault="00562D6F" w:rsidP="00562D6F">
      <w:pPr>
        <w:widowControl w:val="0"/>
        <w:spacing w:line="232" w:lineRule="auto"/>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9.12. Расстояния от зданий и границ земельных участков учреждений и предприятий обслуживания следует принимать не менее приведенных в таблице 9.</w:t>
      </w:r>
    </w:p>
    <w:p w:rsidR="00562D6F" w:rsidRPr="00F61D2A" w:rsidRDefault="00562D6F" w:rsidP="00562D6F">
      <w:pPr>
        <w:widowControl w:val="0"/>
        <w:spacing w:after="120"/>
        <w:ind w:firstLine="567"/>
        <w:jc w:val="right"/>
        <w:rPr>
          <w:rFonts w:ascii="Times New Roman" w:hAnsi="Times New Roman" w:cs="Times New Roman"/>
          <w:bCs/>
          <w:sz w:val="28"/>
          <w:szCs w:val="28"/>
        </w:rPr>
      </w:pPr>
      <w:r w:rsidRPr="00F61D2A">
        <w:rPr>
          <w:rFonts w:ascii="Times New Roman" w:hAnsi="Times New Roman" w:cs="Times New Roman"/>
          <w:bCs/>
          <w:sz w:val="28"/>
          <w:szCs w:val="28"/>
        </w:rPr>
        <w:lastRenderedPageBreak/>
        <w:t>Таблица 9</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591"/>
        <w:gridCol w:w="2506"/>
        <w:gridCol w:w="1014"/>
        <w:gridCol w:w="2759"/>
      </w:tblGrid>
      <w:tr w:rsidR="00562D6F" w:rsidRPr="00F61D2A" w:rsidTr="00562D6F">
        <w:tc>
          <w:tcPr>
            <w:tcW w:w="1852" w:type="pct"/>
            <w:vMerge w:val="restar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Здания (земельные участки) учреждений и предприятий обслуживания</w:t>
            </w:r>
          </w:p>
        </w:tc>
        <w:tc>
          <w:tcPr>
            <w:tcW w:w="3148" w:type="pct"/>
            <w:gridSpan w:val="3"/>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Расстояния от зданий (границ участков) учреждений</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и предприятий обслуживания, м</w:t>
            </w:r>
          </w:p>
        </w:tc>
      </w:tr>
      <w:tr w:rsidR="00562D6F" w:rsidRPr="00F61D2A" w:rsidTr="00562D6F">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красной линии</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стен жилых домов</w:t>
            </w:r>
          </w:p>
        </w:tc>
        <w:tc>
          <w:tcPr>
            <w:tcW w:w="1300"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зданий общеобразовательных школ, детских дошкольных и лечебных учреждений</w:t>
            </w:r>
          </w:p>
        </w:tc>
      </w:tr>
      <w:tr w:rsidR="00562D6F" w:rsidRPr="00F61D2A" w:rsidTr="00562D6F">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130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в сельских поселениях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r>
      <w:tr w:rsidR="00562D6F" w:rsidRPr="00F61D2A" w:rsidTr="00562D6F">
        <w:trPr>
          <w:trHeight w:val="896"/>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Детские дошкольные учреждения и общеобразовательные школы (земельный участок)</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c>
          <w:tcPr>
            <w:tcW w:w="1846"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по нормам инсоляции</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и освещенности</w:t>
            </w:r>
          </w:p>
        </w:tc>
      </w:tr>
      <w:tr w:rsidR="00562D6F" w:rsidRPr="00F61D2A" w:rsidTr="00562D6F">
        <w:trPr>
          <w:trHeight w:val="897"/>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sz w:val="28"/>
                <w:szCs w:val="28"/>
              </w:rPr>
            </w:pPr>
            <w:r w:rsidRPr="00F61D2A">
              <w:rPr>
                <w:rFonts w:ascii="Times New Roman" w:hAnsi="Times New Roman" w:cs="Times New Roman"/>
                <w:bCs/>
                <w:sz w:val="28"/>
                <w:szCs w:val="28"/>
              </w:rPr>
              <w:t>Больницы, родильные дома и другие лечебные стационары (здания)</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846"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30-50 (в зависимости от этажности)</w:t>
            </w:r>
          </w:p>
        </w:tc>
      </w:tr>
      <w:tr w:rsidR="00562D6F" w:rsidRPr="00F61D2A" w:rsidTr="00562D6F">
        <w:trPr>
          <w:trHeight w:val="658"/>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Приемные пункты вторичного сырья </w:t>
            </w:r>
          </w:p>
        </w:tc>
        <w:tc>
          <w:tcPr>
            <w:tcW w:w="130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jc w:val="center"/>
              <w:rPr>
                <w:rFonts w:ascii="Times New Roman" w:hAnsi="Times New Roman" w:cs="Times New Roman"/>
                <w:sz w:val="28"/>
                <w:szCs w:val="28"/>
              </w:rPr>
            </w:pPr>
          </w:p>
          <w:p w:rsidR="00562D6F" w:rsidRPr="00F61D2A" w:rsidRDefault="00562D6F">
            <w:pPr>
              <w:widowControl w:val="0"/>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r w:rsidR="00562D6F" w:rsidRPr="00F61D2A" w:rsidTr="00562D6F">
        <w:trPr>
          <w:trHeight w:val="422"/>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Пожарные депо </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308"/>
              <w:rPr>
                <w:rFonts w:ascii="Times New Roman" w:hAnsi="Times New Roman" w:cs="Times New Roman"/>
                <w:bCs/>
                <w:sz w:val="28"/>
                <w:szCs w:val="28"/>
              </w:rPr>
            </w:pPr>
            <w:r w:rsidRPr="00F61D2A">
              <w:rPr>
                <w:rFonts w:ascii="Times New Roman" w:hAnsi="Times New Roman" w:cs="Times New Roman"/>
                <w:bCs/>
                <w:sz w:val="28"/>
                <w:szCs w:val="28"/>
              </w:rPr>
              <w:t xml:space="preserve">            10</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261"/>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560"/>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r>
      <w:tr w:rsidR="00562D6F" w:rsidRPr="00F61D2A" w:rsidTr="00562D6F">
        <w:trPr>
          <w:trHeight w:val="925"/>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F61D2A">
                <w:rPr>
                  <w:rFonts w:ascii="Times New Roman" w:hAnsi="Times New Roman" w:cs="Times New Roman"/>
                  <w:bCs/>
                  <w:iCs/>
                  <w:sz w:val="28"/>
                  <w:szCs w:val="28"/>
                </w:rPr>
                <w:t>10 га</w:t>
              </w:r>
            </w:smartTag>
            <w:r w:rsidRPr="00F61D2A">
              <w:rPr>
                <w:rFonts w:ascii="Times New Roman" w:hAnsi="Times New Roman" w:cs="Times New Roman"/>
                <w:bCs/>
                <w:iCs/>
                <w:sz w:val="28"/>
                <w:szCs w:val="28"/>
              </w:rPr>
              <w:t xml:space="preserve"> и менее</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6</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r>
      <w:tr w:rsidR="00562D6F" w:rsidRPr="00F61D2A" w:rsidTr="00562D6F">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Закрытые кладбища, сельские кладбища </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6</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iCs/>
                <w:sz w:val="28"/>
                <w:szCs w:val="28"/>
              </w:rPr>
              <w:t xml:space="preserve">50 </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bookmarkStart w:id="14" w:name="_Toc295148870"/>
      <w:r w:rsidRPr="00F61D2A">
        <w:rPr>
          <w:rFonts w:ascii="Times New Roman" w:hAnsi="Times New Roman" w:cs="Times New Roman"/>
          <w:bCs/>
          <w:sz w:val="28"/>
          <w:szCs w:val="28"/>
        </w:rPr>
        <w:t>* С входами и окнами.</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Примечания:</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w:t>
      </w:r>
      <w:proofErr w:type="spellStart"/>
      <w:r w:rsidRPr="00F61D2A">
        <w:rPr>
          <w:rFonts w:ascii="Times New Roman" w:hAnsi="Times New Roman" w:cs="Times New Roman"/>
          <w:bCs/>
          <w:iCs/>
          <w:sz w:val="28"/>
          <w:szCs w:val="28"/>
        </w:rPr>
        <w:t>воздуха,соответствующие</w:t>
      </w:r>
      <w:proofErr w:type="spellEnd"/>
      <w:r w:rsidRPr="00F61D2A">
        <w:rPr>
          <w:rFonts w:ascii="Times New Roman" w:hAnsi="Times New Roman" w:cs="Times New Roman"/>
          <w:bCs/>
          <w:iCs/>
          <w:sz w:val="28"/>
          <w:szCs w:val="28"/>
        </w:rPr>
        <w:t xml:space="preserve"> требованиям </w:t>
      </w:r>
      <w:hyperlink r:id="rId9" w:history="1">
        <w:r w:rsidRPr="00F61D2A">
          <w:rPr>
            <w:rStyle w:val="a4"/>
            <w:bCs/>
            <w:iCs/>
            <w:sz w:val="28"/>
            <w:szCs w:val="28"/>
          </w:rPr>
          <w:t xml:space="preserve">санитарных правил и </w:t>
        </w:r>
        <w:r w:rsidRPr="00F61D2A">
          <w:rPr>
            <w:rStyle w:val="a4"/>
            <w:bCs/>
            <w:iCs/>
            <w:sz w:val="28"/>
            <w:szCs w:val="28"/>
          </w:rPr>
          <w:lastRenderedPageBreak/>
          <w:t>нормативов</w:t>
        </w:r>
      </w:hyperlink>
      <w:r w:rsidRPr="00F61D2A">
        <w:rPr>
          <w:rFonts w:ascii="Times New Roman" w:hAnsi="Times New Roman" w:cs="Times New Roman"/>
          <w:bCs/>
          <w:iCs/>
          <w:sz w:val="28"/>
          <w:szCs w:val="28"/>
        </w:rPr>
        <w:t xml:space="preserve">. </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4. Через территории дошкольных организаций и общеобразовательных учреждений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61D2A">
          <w:rPr>
            <w:rFonts w:ascii="Times New Roman" w:hAnsi="Times New Roman" w:cs="Times New Roman"/>
            <w:bCs/>
            <w:iCs/>
            <w:sz w:val="28"/>
            <w:szCs w:val="28"/>
          </w:rPr>
          <w:t>100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6.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F61D2A">
          <w:rPr>
            <w:rFonts w:ascii="Times New Roman" w:hAnsi="Times New Roman" w:cs="Times New Roman"/>
            <w:bCs/>
            <w:iCs/>
            <w:sz w:val="28"/>
            <w:szCs w:val="28"/>
          </w:rPr>
          <w:t>100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bCs/>
          <w:iCs/>
          <w:sz w:val="28"/>
          <w:szCs w:val="28"/>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F61D2A">
          <w:rPr>
            <w:rFonts w:ascii="Times New Roman" w:hAnsi="Times New Roman" w:cs="Times New Roman"/>
            <w:bCs/>
            <w:iCs/>
            <w:sz w:val="28"/>
            <w:szCs w:val="28"/>
          </w:rPr>
          <w:t>50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10. Использование территории места погребения разрешается по истечении двадцати лет с момента его переноса. Территория места погребения в </w:t>
      </w:r>
      <w:r w:rsidRPr="00F61D2A">
        <w:rPr>
          <w:rFonts w:ascii="Times New Roman" w:hAnsi="Times New Roman" w:cs="Times New Roman"/>
          <w:bCs/>
          <w:iCs/>
          <w:sz w:val="28"/>
          <w:szCs w:val="28"/>
        </w:rPr>
        <w:lastRenderedPageBreak/>
        <w:t>этих случаях может быть использована только под зеленые насаждения. Строительство зданий и сооружений на этой территории запрещается.</w:t>
      </w:r>
    </w:p>
    <w:p w:rsidR="00562D6F" w:rsidRPr="00F61D2A" w:rsidRDefault="00562D6F" w:rsidP="00562D6F">
      <w:pPr>
        <w:widowControl w:val="0"/>
        <w:ind w:firstLine="720"/>
        <w:jc w:val="both"/>
        <w:rPr>
          <w:rFonts w:ascii="Times New Roman" w:hAnsi="Times New Roman" w:cs="Times New Roman"/>
          <w:bCs/>
          <w:sz w:val="28"/>
          <w:szCs w:val="28"/>
        </w:rPr>
      </w:pP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lang w:val="en-US"/>
        </w:rPr>
        <w:t>III</w:t>
      </w:r>
      <w:r w:rsidRPr="00F61D2A">
        <w:rPr>
          <w:rFonts w:ascii="Times New Roman" w:hAnsi="Times New Roman" w:cs="Times New Roman"/>
          <w:sz w:val="28"/>
          <w:szCs w:val="28"/>
        </w:rPr>
        <w:t xml:space="preserve">. </w:t>
      </w:r>
      <w:r w:rsidRPr="00F61D2A">
        <w:rPr>
          <w:rFonts w:ascii="Times New Roman" w:hAnsi="Times New Roman" w:cs="Times New Roman"/>
          <w:bCs/>
          <w:sz w:val="28"/>
          <w:szCs w:val="28"/>
        </w:rPr>
        <w:t>Расчетные показатели объектов транспортной инфраструктуры</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 xml:space="preserve">10. </w:t>
      </w:r>
      <w:r w:rsidRPr="00F61D2A">
        <w:rPr>
          <w:rFonts w:ascii="Times New Roman" w:hAnsi="Times New Roman" w:cs="Times New Roman"/>
          <w:bCs/>
          <w:sz w:val="28"/>
          <w:szCs w:val="28"/>
        </w:rPr>
        <w:t>Внешний транспорт</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562D6F" w:rsidRPr="00F61D2A" w:rsidRDefault="00562D6F" w:rsidP="00562D6F">
      <w:pPr>
        <w:widowControl w:val="0"/>
        <w:spacing w:line="244"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10.3.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автомобильные дороги федерального значения;</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автомобильные дороги регионального или межмуниципального 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автомобильные дороги местного 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частные автомобильные дороги.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10.4.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10.5. Границы полосы отвода автомобильной дороги определяются на основании документации по планировке территории. Подготовка документации </w:t>
      </w:r>
      <w:r w:rsidRPr="00F61D2A">
        <w:rPr>
          <w:rFonts w:ascii="Times New Roman" w:hAnsi="Times New Roman" w:cs="Times New Roman"/>
          <w:bCs/>
          <w:sz w:val="28"/>
          <w:szCs w:val="28"/>
        </w:rPr>
        <w:lastRenderedPageBreak/>
        <w:t>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10.6.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10.7.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62D6F" w:rsidRPr="00F61D2A" w:rsidRDefault="00562D6F" w:rsidP="00562D6F">
      <w:pPr>
        <w:widowControl w:val="0"/>
        <w:ind w:firstLine="720"/>
        <w:jc w:val="both"/>
        <w:rPr>
          <w:rFonts w:ascii="Times New Roman" w:hAnsi="Times New Roman" w:cs="Times New Roman"/>
          <w:bCs/>
          <w:sz w:val="28"/>
          <w:szCs w:val="28"/>
        </w:rPr>
      </w:pPr>
      <w:smartTag w:uri="urn:schemas-microsoft-com:office:smarttags" w:element="metricconverter">
        <w:smartTagPr>
          <w:attr w:name="ProductID" w:val="75 м"/>
        </w:smartTagPr>
        <w:r w:rsidRPr="00F61D2A">
          <w:rPr>
            <w:rFonts w:ascii="Times New Roman" w:hAnsi="Times New Roman" w:cs="Times New Roman"/>
            <w:bCs/>
            <w:sz w:val="28"/>
            <w:szCs w:val="28"/>
          </w:rPr>
          <w:t>75 м</w:t>
        </w:r>
      </w:smartTag>
      <w:r w:rsidRPr="00F61D2A">
        <w:rPr>
          <w:rFonts w:ascii="Times New Roman" w:hAnsi="Times New Roman" w:cs="Times New Roman"/>
          <w:bCs/>
          <w:sz w:val="28"/>
          <w:szCs w:val="28"/>
        </w:rPr>
        <w:t xml:space="preserve"> – для автомобильных дорог I и II категорий;</w:t>
      </w:r>
    </w:p>
    <w:p w:rsidR="00562D6F" w:rsidRPr="00F61D2A" w:rsidRDefault="00562D6F" w:rsidP="00562D6F">
      <w:pPr>
        <w:widowControl w:val="0"/>
        <w:ind w:firstLine="720"/>
        <w:jc w:val="both"/>
        <w:rPr>
          <w:rFonts w:ascii="Times New Roman" w:hAnsi="Times New Roman" w:cs="Times New Roman"/>
          <w:bCs/>
          <w:sz w:val="28"/>
          <w:szCs w:val="28"/>
        </w:rPr>
      </w:pP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 для автомобильных дорог III, IV и V категорий;</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10.8.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10.9.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10.10.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61D2A">
        <w:rPr>
          <w:rFonts w:ascii="Times New Roman" w:hAnsi="Times New Roman" w:cs="Times New Roman"/>
          <w:spacing w:val="-2"/>
          <w:sz w:val="28"/>
          <w:szCs w:val="28"/>
        </w:rPr>
        <w:t xml:space="preserve"> Федерального закона от 10.12.1995№ 196-ФЗ «О безопасности дорожного движения»,</w:t>
      </w:r>
      <w:r w:rsidRPr="00F61D2A">
        <w:rPr>
          <w:rFonts w:ascii="Times New Roman" w:hAnsi="Times New Roman" w:cs="Times New Roman"/>
          <w:sz w:val="28"/>
          <w:szCs w:val="28"/>
        </w:rPr>
        <w:t>СП 34.13330.2012</w:t>
      </w:r>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10.11.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10.12. При проектировании автомобильных дорог через болота с поперечным (по отношению к трассе дороги) движением воды в </w:t>
      </w:r>
      <w:proofErr w:type="spellStart"/>
      <w:r w:rsidRPr="00F61D2A">
        <w:rPr>
          <w:rFonts w:ascii="Times New Roman" w:hAnsi="Times New Roman" w:cs="Times New Roman"/>
          <w:bCs/>
          <w:sz w:val="28"/>
          <w:szCs w:val="28"/>
        </w:rPr>
        <w:t>водонасыщенном</w:t>
      </w:r>
      <w:proofErr w:type="spellEnd"/>
      <w:r w:rsidRPr="00F61D2A">
        <w:rPr>
          <w:rFonts w:ascii="Times New Roman" w:hAnsi="Times New Roman" w:cs="Times New Roman"/>
          <w:bCs/>
          <w:sz w:val="28"/>
          <w:szCs w:val="28"/>
        </w:rPr>
        <w:t xml:space="preserve"> горизонте необходимо предусматривать мероприятия в соответствии с требованиями СП 34 13330-2012.</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10.13.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10.14. Расстояния от бровки земляного полотна автомобильных дорог до застройки необходимо принимать не менее приведенных в таблице 10.</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10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3073"/>
        <w:gridCol w:w="3982"/>
      </w:tblGrid>
      <w:tr w:rsidR="00562D6F" w:rsidRPr="00F61D2A" w:rsidTr="00562D6F">
        <w:trPr>
          <w:jc w:val="center"/>
        </w:trPr>
        <w:tc>
          <w:tcPr>
            <w:tcW w:w="1382"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sz w:val="28"/>
                <w:szCs w:val="28"/>
              </w:rPr>
            </w:pPr>
            <w:r w:rsidRPr="00F61D2A">
              <w:rPr>
                <w:rFonts w:ascii="Times New Roman" w:hAnsi="Times New Roman" w:cs="Times New Roman"/>
                <w:sz w:val="28"/>
                <w:szCs w:val="28"/>
              </w:rPr>
              <w:t>Категория</w:t>
            </w:r>
          </w:p>
          <w:p w:rsidR="00562D6F" w:rsidRPr="00F61D2A" w:rsidRDefault="00562D6F">
            <w:pPr>
              <w:widowControl w:val="0"/>
              <w:ind w:left="-57" w:right="-57"/>
              <w:jc w:val="center"/>
              <w:rPr>
                <w:rFonts w:ascii="Times New Roman" w:hAnsi="Times New Roman" w:cs="Times New Roman"/>
                <w:spacing w:val="-2"/>
                <w:sz w:val="28"/>
                <w:szCs w:val="28"/>
              </w:rPr>
            </w:pPr>
            <w:r w:rsidRPr="00F61D2A">
              <w:rPr>
                <w:rFonts w:ascii="Times New Roman" w:hAnsi="Times New Roman" w:cs="Times New Roman"/>
                <w:spacing w:val="-2"/>
                <w:sz w:val="28"/>
                <w:szCs w:val="28"/>
              </w:rPr>
              <w:t>автомобильных дорог</w:t>
            </w:r>
          </w:p>
        </w:tc>
        <w:tc>
          <w:tcPr>
            <w:tcW w:w="3618"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sz w:val="28"/>
                <w:szCs w:val="28"/>
              </w:rPr>
            </w:pPr>
            <w:r w:rsidRPr="00F61D2A">
              <w:rPr>
                <w:rFonts w:ascii="Times New Roman" w:hAnsi="Times New Roman" w:cs="Times New Roman"/>
                <w:sz w:val="28"/>
                <w:szCs w:val="28"/>
              </w:rPr>
              <w:t>Расстояние от бровки земляного полотна, м</w:t>
            </w:r>
          </w:p>
        </w:tc>
      </w:tr>
      <w:tr w:rsidR="00562D6F" w:rsidRPr="00F61D2A" w:rsidTr="00562D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spacing w:val="-2"/>
                <w:sz w:val="28"/>
                <w:szCs w:val="28"/>
              </w:rPr>
            </w:pP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bCs/>
                <w:sz w:val="28"/>
                <w:szCs w:val="28"/>
              </w:rPr>
              <w:t>до жилой застройки</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до садоводческих огороднических,</w:t>
            </w:r>
          </w:p>
          <w:p w:rsidR="00562D6F" w:rsidRPr="00F61D2A" w:rsidRDefault="00562D6F">
            <w:pPr>
              <w:widowControl w:val="0"/>
              <w:ind w:left="-57" w:right="-57"/>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дачных объединений</w:t>
            </w:r>
          </w:p>
        </w:tc>
      </w:tr>
      <w:tr w:rsidR="00562D6F" w:rsidRPr="00F61D2A" w:rsidTr="00562D6F">
        <w:trPr>
          <w:jc w:val="center"/>
        </w:trPr>
        <w:tc>
          <w:tcPr>
            <w:tcW w:w="138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25" w:right="-57"/>
              <w:jc w:val="both"/>
              <w:rPr>
                <w:rFonts w:ascii="Times New Roman" w:hAnsi="Times New Roman" w:cs="Times New Roman"/>
                <w:bCs/>
                <w:sz w:val="28"/>
                <w:szCs w:val="28"/>
              </w:rPr>
            </w:pPr>
            <w:r w:rsidRPr="00F61D2A">
              <w:rPr>
                <w:rFonts w:ascii="Times New Roman" w:hAnsi="Times New Roman" w:cs="Times New Roman"/>
                <w:bCs/>
                <w:sz w:val="28"/>
                <w:szCs w:val="28"/>
              </w:rPr>
              <w:t xml:space="preserve">I, </w:t>
            </w:r>
            <w:r w:rsidRPr="00F61D2A">
              <w:rPr>
                <w:rFonts w:ascii="Times New Roman" w:hAnsi="Times New Roman" w:cs="Times New Roman"/>
                <w:bCs/>
                <w:sz w:val="28"/>
                <w:szCs w:val="28"/>
                <w:lang w:val="en-US"/>
              </w:rPr>
              <w:t>II</w:t>
            </w:r>
            <w:r w:rsidRPr="00F61D2A">
              <w:rPr>
                <w:rFonts w:ascii="Times New Roman" w:hAnsi="Times New Roman" w:cs="Times New Roman"/>
                <w:bCs/>
                <w:sz w:val="28"/>
                <w:szCs w:val="28"/>
              </w:rPr>
              <w:t>, III</w:t>
            </w: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100</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50</w:t>
            </w:r>
          </w:p>
        </w:tc>
      </w:tr>
      <w:tr w:rsidR="00562D6F" w:rsidRPr="00F61D2A" w:rsidTr="00562D6F">
        <w:trPr>
          <w:jc w:val="center"/>
        </w:trPr>
        <w:tc>
          <w:tcPr>
            <w:tcW w:w="138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25" w:right="-57"/>
              <w:jc w:val="both"/>
              <w:rPr>
                <w:rFonts w:ascii="Times New Roman" w:hAnsi="Times New Roman" w:cs="Times New Roman"/>
                <w:bCs/>
                <w:sz w:val="28"/>
                <w:szCs w:val="28"/>
                <w:lang w:val="en-US"/>
              </w:rPr>
            </w:pPr>
            <w:r w:rsidRPr="00F61D2A">
              <w:rPr>
                <w:rFonts w:ascii="Times New Roman" w:hAnsi="Times New Roman" w:cs="Times New Roman"/>
                <w:bCs/>
                <w:sz w:val="28"/>
                <w:szCs w:val="28"/>
                <w:lang w:val="en-US"/>
              </w:rPr>
              <w:t>IV</w:t>
            </w: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50</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25</w:t>
            </w:r>
          </w:p>
        </w:tc>
      </w:tr>
    </w:tbl>
    <w:p w:rsidR="00562D6F" w:rsidRPr="00F61D2A" w:rsidRDefault="00562D6F" w:rsidP="00562D6F">
      <w:pPr>
        <w:widowControl w:val="0"/>
        <w:spacing w:before="120"/>
        <w:ind w:firstLine="720"/>
        <w:jc w:val="both"/>
        <w:rPr>
          <w:rFonts w:ascii="Times New Roman" w:hAnsi="Times New Roman" w:cs="Times New Roman"/>
          <w:bCs/>
          <w:spacing w:val="4"/>
          <w:sz w:val="28"/>
          <w:szCs w:val="28"/>
        </w:rPr>
      </w:pPr>
      <w:r w:rsidRPr="00F61D2A">
        <w:rPr>
          <w:rFonts w:ascii="Times New Roman" w:hAnsi="Times New Roman" w:cs="Times New Roman"/>
          <w:bCs/>
          <w:sz w:val="28"/>
          <w:szCs w:val="28"/>
        </w:rPr>
        <w:t xml:space="preserve">10.15. Для защиты застройки от шума следует предусматривать мероприятия </w:t>
      </w:r>
      <w:r w:rsidRPr="00F61D2A">
        <w:rPr>
          <w:rFonts w:ascii="Times New Roman" w:hAnsi="Times New Roman" w:cs="Times New Roman"/>
          <w:bCs/>
          <w:spacing w:val="-2"/>
          <w:sz w:val="28"/>
          <w:szCs w:val="28"/>
        </w:rPr>
        <w:t xml:space="preserve">по шумовой защите, в том </w:t>
      </w:r>
      <w:proofErr w:type="spellStart"/>
      <w:r w:rsidRPr="00F61D2A">
        <w:rPr>
          <w:rFonts w:ascii="Times New Roman" w:hAnsi="Times New Roman" w:cs="Times New Roman"/>
          <w:bCs/>
          <w:spacing w:val="-2"/>
          <w:sz w:val="28"/>
          <w:szCs w:val="28"/>
        </w:rPr>
        <w:t>числе</w:t>
      </w:r>
      <w:r w:rsidRPr="00F61D2A">
        <w:rPr>
          <w:rFonts w:ascii="Times New Roman" w:hAnsi="Times New Roman" w:cs="Times New Roman"/>
          <w:bCs/>
          <w:spacing w:val="4"/>
          <w:sz w:val="28"/>
          <w:szCs w:val="28"/>
        </w:rPr>
        <w:t>шумозащитные</w:t>
      </w:r>
      <w:proofErr w:type="spellEnd"/>
      <w:r w:rsidRPr="00F61D2A">
        <w:rPr>
          <w:rFonts w:ascii="Times New Roman" w:hAnsi="Times New Roman" w:cs="Times New Roman"/>
          <w:bCs/>
          <w:spacing w:val="4"/>
          <w:sz w:val="28"/>
          <w:szCs w:val="28"/>
        </w:rPr>
        <w:t xml:space="preserve"> устройства и полосу зеленых насаждений вдоль дороги шириной не менее </w:t>
      </w:r>
      <w:smartTag w:uri="urn:schemas-microsoft-com:office:smarttags" w:element="metricconverter">
        <w:smartTagPr>
          <w:attr w:name="ProductID" w:val="10 м"/>
        </w:smartTagPr>
        <w:r w:rsidRPr="00F61D2A">
          <w:rPr>
            <w:rFonts w:ascii="Times New Roman" w:hAnsi="Times New Roman" w:cs="Times New Roman"/>
            <w:bCs/>
            <w:spacing w:val="4"/>
            <w:sz w:val="28"/>
            <w:szCs w:val="28"/>
          </w:rPr>
          <w:t>10 м</w:t>
        </w:r>
      </w:smartTag>
      <w:r w:rsidRPr="00F61D2A">
        <w:rPr>
          <w:rFonts w:ascii="Times New Roman" w:hAnsi="Times New Roman" w:cs="Times New Roman"/>
          <w:bCs/>
          <w:spacing w:val="4"/>
          <w:sz w:val="28"/>
          <w:szCs w:val="28"/>
        </w:rPr>
        <w:t>.</w:t>
      </w:r>
    </w:p>
    <w:p w:rsidR="00562D6F" w:rsidRPr="00F61D2A" w:rsidRDefault="00562D6F" w:rsidP="00562D6F">
      <w:pPr>
        <w:widowControl w:val="0"/>
        <w:overflowPunct w:val="0"/>
        <w:ind w:firstLine="709"/>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10.16.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w:t>
      </w:r>
      <w:r w:rsidRPr="00F61D2A">
        <w:rPr>
          <w:rFonts w:ascii="Times New Roman" w:hAnsi="Times New Roman" w:cs="Times New Roman"/>
          <w:bCs/>
          <w:spacing w:val="-2"/>
          <w:sz w:val="28"/>
          <w:szCs w:val="28"/>
        </w:rPr>
        <w:lastRenderedPageBreak/>
        <w:t>1000 единиц в сутки, следует предусматривать велосипедные дорожки. Основные расчетные параметры велосипедных дорожек приведены в таблице 11.</w:t>
      </w:r>
    </w:p>
    <w:p w:rsidR="00562D6F" w:rsidRPr="00F61D2A" w:rsidRDefault="00562D6F" w:rsidP="00562D6F">
      <w:pPr>
        <w:widowControl w:val="0"/>
        <w:tabs>
          <w:tab w:val="left" w:pos="1701"/>
          <w:tab w:val="right" w:pos="6237"/>
        </w:tabs>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11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5622"/>
        <w:gridCol w:w="2012"/>
        <w:gridCol w:w="2151"/>
      </w:tblGrid>
      <w:tr w:rsidR="00562D6F" w:rsidRPr="00F61D2A" w:rsidTr="00562D6F">
        <w:tc>
          <w:tcPr>
            <w:tcW w:w="2883" w:type="pct"/>
            <w:vMerge w:val="restart"/>
            <w:tcBorders>
              <w:top w:val="single" w:sz="4" w:space="0" w:color="auto"/>
              <w:left w:val="single" w:sz="4" w:space="0" w:color="auto"/>
              <w:bottom w:val="nil"/>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Нормируемый показатель</w:t>
            </w:r>
          </w:p>
        </w:tc>
        <w:tc>
          <w:tcPr>
            <w:tcW w:w="2117"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Рекомендуемое значение показателя</w:t>
            </w:r>
          </w:p>
        </w:tc>
      </w:tr>
      <w:tr w:rsidR="00562D6F" w:rsidRPr="00F61D2A" w:rsidTr="00562D6F">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sz w:val="28"/>
                <w:szCs w:val="28"/>
              </w:rPr>
            </w:pPr>
          </w:p>
        </w:tc>
        <w:tc>
          <w:tcPr>
            <w:tcW w:w="1038" w:type="pct"/>
            <w:tcBorders>
              <w:top w:val="single" w:sz="4" w:space="0" w:color="auto"/>
              <w:left w:val="single" w:sz="4" w:space="0" w:color="auto"/>
              <w:bottom w:val="nil"/>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при новом</w:t>
            </w:r>
          </w:p>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строительстве</w:t>
            </w:r>
          </w:p>
        </w:tc>
        <w:tc>
          <w:tcPr>
            <w:tcW w:w="1079" w:type="pct"/>
            <w:tcBorders>
              <w:top w:val="single" w:sz="4" w:space="0" w:color="auto"/>
              <w:left w:val="single" w:sz="4" w:space="0" w:color="auto"/>
              <w:bottom w:val="nil"/>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при благоустройстве и в стесненных условиях</w:t>
            </w:r>
          </w:p>
        </w:tc>
      </w:tr>
    </w:tbl>
    <w:p w:rsidR="00562D6F" w:rsidRPr="00F61D2A" w:rsidRDefault="00562D6F" w:rsidP="00562D6F">
      <w:pPr>
        <w:spacing w:line="24" w:lineRule="auto"/>
        <w:rPr>
          <w:rFonts w:ascii="Times New Roman" w:hAnsi="Times New Roman" w:cs="Times New Roman"/>
          <w:sz w:val="28"/>
          <w:szCs w:val="28"/>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5642"/>
        <w:gridCol w:w="2031"/>
        <w:gridCol w:w="2112"/>
      </w:tblGrid>
      <w:tr w:rsidR="00562D6F" w:rsidRPr="00F61D2A" w:rsidTr="00562D6F">
        <w:trPr>
          <w:tblHeader/>
        </w:trPr>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2</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3</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Расчетная скорость движения, км/ч</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Ширина проезжей части,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не менее 2,2</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Ширина обочин,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0,25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Наименьший радиус кривых в плане,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при отсутствии виража</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при наличии виража</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Наименьший радиус кривых в продольном профиле,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выпуклых</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400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вогнутых</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Продольный уклон, </w:t>
            </w:r>
            <w:r w:rsidRPr="00F61D2A">
              <w:rPr>
                <w:rFonts w:ascii="Times New Roman" w:hAnsi="Times New Roman" w:cs="Times New Roman"/>
                <w:bCs/>
                <w:sz w:val="28"/>
                <w:szCs w:val="28"/>
              </w:rPr>
              <w:sym w:font="Times New Roman" w:char="2030"/>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Уклон виража (</w:t>
            </w:r>
            <w:r w:rsidRPr="00F61D2A">
              <w:rPr>
                <w:rFonts w:ascii="Times New Roman" w:hAnsi="Times New Roman" w:cs="Times New Roman"/>
                <w:bCs/>
                <w:sz w:val="28"/>
                <w:szCs w:val="28"/>
              </w:rPr>
              <w:sym w:font="Times New Roman" w:char="2030"/>
            </w:r>
            <w:r w:rsidRPr="00F61D2A">
              <w:rPr>
                <w:rFonts w:ascii="Times New Roman" w:hAnsi="Times New Roman" w:cs="Times New Roman"/>
                <w:bCs/>
                <w:sz w:val="28"/>
                <w:szCs w:val="28"/>
              </w:rPr>
              <w:t>) при радиусе</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10 - 50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Габарит по высоте,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Минимальное расстояние до препятствия,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0,4</w:t>
            </w:r>
          </w:p>
        </w:tc>
      </w:tr>
    </w:tbl>
    <w:p w:rsidR="00562D6F" w:rsidRDefault="00562D6F" w:rsidP="00562D6F">
      <w:pPr>
        <w:pStyle w:val="S2"/>
        <w:widowControl w:val="0"/>
        <w:spacing w:before="120" w:line="240" w:lineRule="auto"/>
        <w:rPr>
          <w:spacing w:val="-2"/>
          <w:sz w:val="28"/>
          <w:szCs w:val="28"/>
        </w:rPr>
      </w:pPr>
      <w:r>
        <w:rPr>
          <w:spacing w:val="-2"/>
          <w:sz w:val="28"/>
          <w:szCs w:val="28"/>
        </w:rPr>
        <w:t xml:space="preserve">10.17.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w:t>
      </w:r>
      <w:r>
        <w:rPr>
          <w:spacing w:val="-2"/>
          <w:sz w:val="28"/>
          <w:szCs w:val="28"/>
        </w:rPr>
        <w:lastRenderedPageBreak/>
        <w:t>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562D6F" w:rsidRDefault="00562D6F" w:rsidP="00562D6F">
      <w:pPr>
        <w:pStyle w:val="S2"/>
        <w:widowControl w:val="0"/>
        <w:spacing w:line="237" w:lineRule="auto"/>
        <w:rPr>
          <w:bCs/>
          <w:spacing w:val="-4"/>
          <w:sz w:val="28"/>
          <w:szCs w:val="28"/>
        </w:rPr>
      </w:pPr>
      <w:r>
        <w:rPr>
          <w:spacing w:val="-4"/>
          <w:sz w:val="28"/>
          <w:szCs w:val="28"/>
        </w:rPr>
        <w:t xml:space="preserve">10.18. Размещение объектов дорожного сервиса в границах </w:t>
      </w:r>
      <w:r>
        <w:rPr>
          <w:bCs/>
          <w:spacing w:val="-4"/>
          <w:sz w:val="28"/>
          <w:szCs w:val="28"/>
        </w:rPr>
        <w:t>придорожных полос автомобильных дорог федерального, регионального или местного значения</w:t>
      </w:r>
      <w:r>
        <w:rPr>
          <w:spacing w:val="-4"/>
          <w:sz w:val="28"/>
          <w:szCs w:val="28"/>
        </w:rPr>
        <w:t xml:space="preserve"> должно осуществляться при условии согласования </w:t>
      </w:r>
      <w:r>
        <w:rPr>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562D6F" w:rsidRDefault="00562D6F" w:rsidP="00562D6F">
      <w:pPr>
        <w:pStyle w:val="S2"/>
        <w:widowControl w:val="0"/>
        <w:spacing w:line="237" w:lineRule="auto"/>
        <w:rPr>
          <w:spacing w:val="-2"/>
          <w:sz w:val="28"/>
          <w:szCs w:val="28"/>
        </w:rPr>
      </w:pPr>
      <w:r>
        <w:rPr>
          <w:bCs/>
          <w:sz w:val="28"/>
          <w:szCs w:val="28"/>
        </w:rPr>
        <w:t>10.19. </w:t>
      </w:r>
      <w:r>
        <w:rPr>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562D6F" w:rsidRDefault="00562D6F" w:rsidP="00562D6F">
      <w:pPr>
        <w:pStyle w:val="S2"/>
        <w:widowControl w:val="0"/>
        <w:spacing w:line="237" w:lineRule="auto"/>
        <w:rPr>
          <w:sz w:val="28"/>
          <w:szCs w:val="28"/>
        </w:rPr>
      </w:pPr>
      <w:r>
        <w:rPr>
          <w:sz w:val="28"/>
          <w:szCs w:val="28"/>
        </w:rPr>
        <w:t>10.20.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562D6F" w:rsidRDefault="00562D6F" w:rsidP="00562D6F">
      <w:pPr>
        <w:pStyle w:val="S2"/>
        <w:widowControl w:val="0"/>
        <w:spacing w:line="237" w:lineRule="auto"/>
        <w:rPr>
          <w:sz w:val="28"/>
          <w:szCs w:val="28"/>
        </w:rPr>
      </w:pPr>
      <w:r>
        <w:rPr>
          <w:sz w:val="28"/>
          <w:szCs w:val="28"/>
        </w:rPr>
        <w:t xml:space="preserve">10.21. Предприятия и объекты автосервиса по функциональному значению могут быть разделены на три группы обслуживания: </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 xml:space="preserve">1) пассажирские перевозки; </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2) подвижной состав;</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3) грузовые перевозки.</w:t>
      </w:r>
    </w:p>
    <w:p w:rsidR="00562D6F" w:rsidRDefault="00562D6F" w:rsidP="00562D6F">
      <w:pPr>
        <w:pStyle w:val="S2"/>
        <w:widowControl w:val="0"/>
        <w:spacing w:line="237" w:lineRule="auto"/>
        <w:rPr>
          <w:sz w:val="28"/>
          <w:szCs w:val="28"/>
        </w:rPr>
      </w:pPr>
      <w:r>
        <w:rPr>
          <w:sz w:val="28"/>
          <w:szCs w:val="28"/>
        </w:rPr>
        <w:t xml:space="preserve">10.22.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Pr>
          <w:sz w:val="28"/>
          <w:szCs w:val="28"/>
        </w:rPr>
        <w:t>автогостиницы</w:t>
      </w:r>
      <w:proofErr w:type="spellEnd"/>
      <w:r>
        <w:rPr>
          <w:sz w:val="28"/>
          <w:szCs w:val="28"/>
        </w:rPr>
        <w:t>, мотели, кемпинги, предприятия общественного питания и торговли, площадки отдыха, площадки-стоянки.</w:t>
      </w:r>
    </w:p>
    <w:p w:rsidR="00562D6F" w:rsidRDefault="00562D6F" w:rsidP="00562D6F">
      <w:pPr>
        <w:pStyle w:val="S2"/>
        <w:widowControl w:val="0"/>
        <w:spacing w:line="237" w:lineRule="auto"/>
        <w:rPr>
          <w:sz w:val="28"/>
          <w:szCs w:val="28"/>
        </w:rPr>
      </w:pPr>
      <w:r>
        <w:rPr>
          <w:sz w:val="28"/>
          <w:szCs w:val="28"/>
        </w:rPr>
        <w:t>10.23.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562D6F" w:rsidRDefault="00562D6F" w:rsidP="00562D6F">
      <w:pPr>
        <w:pStyle w:val="S2"/>
        <w:widowControl w:val="0"/>
        <w:spacing w:line="237" w:lineRule="auto"/>
        <w:rPr>
          <w:sz w:val="28"/>
          <w:szCs w:val="28"/>
        </w:rPr>
      </w:pPr>
      <w:r>
        <w:rPr>
          <w:sz w:val="28"/>
          <w:szCs w:val="28"/>
        </w:rPr>
        <w:t xml:space="preserve">10.24. Остановочные и посадочные площадки и павильоны для пассажиров следует предусматривать в местах автобусных остановок. Ширину остановочных </w:t>
      </w:r>
      <w:r>
        <w:rPr>
          <w:sz w:val="28"/>
          <w:szCs w:val="28"/>
        </w:rPr>
        <w:lastRenderedPageBreak/>
        <w:t xml:space="preserve">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Pr>
            <w:sz w:val="28"/>
            <w:szCs w:val="28"/>
          </w:rPr>
          <w:t>10 м</w:t>
        </w:r>
      </w:smartTag>
      <w:r>
        <w:rPr>
          <w:sz w:val="28"/>
          <w:szCs w:val="28"/>
        </w:rPr>
        <w:t>.</w:t>
      </w:r>
    </w:p>
    <w:p w:rsidR="00562D6F" w:rsidRDefault="00562D6F" w:rsidP="00562D6F">
      <w:pPr>
        <w:pStyle w:val="S2"/>
        <w:widowControl w:val="0"/>
        <w:spacing w:line="237" w:lineRule="auto"/>
        <w:rPr>
          <w:sz w:val="28"/>
          <w:szCs w:val="28"/>
        </w:rPr>
      </w:pPr>
      <w:r>
        <w:rPr>
          <w:sz w:val="28"/>
          <w:szCs w:val="28"/>
        </w:rPr>
        <w:t>10.25.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562D6F" w:rsidRDefault="00562D6F" w:rsidP="00562D6F">
      <w:pPr>
        <w:pStyle w:val="S2"/>
        <w:widowControl w:val="0"/>
        <w:spacing w:line="237" w:lineRule="auto"/>
        <w:rPr>
          <w:sz w:val="28"/>
          <w:szCs w:val="28"/>
        </w:rPr>
      </w:pPr>
      <w:r>
        <w:rPr>
          <w:sz w:val="28"/>
          <w:szCs w:val="28"/>
        </w:rPr>
        <w:t xml:space="preserve">10.26.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Pr>
            <w:sz w:val="28"/>
            <w:szCs w:val="28"/>
          </w:rPr>
          <w:t>30 м</w:t>
        </w:r>
      </w:smartTag>
      <w:r>
        <w:rPr>
          <w:sz w:val="28"/>
          <w:szCs w:val="28"/>
        </w:rPr>
        <w:t xml:space="preserve"> между ближайшими стенками павильонов.</w:t>
      </w:r>
    </w:p>
    <w:p w:rsidR="00562D6F" w:rsidRDefault="00562D6F" w:rsidP="00562D6F">
      <w:pPr>
        <w:pStyle w:val="S2"/>
        <w:widowControl w:val="0"/>
        <w:spacing w:line="240" w:lineRule="auto"/>
        <w:rPr>
          <w:sz w:val="28"/>
          <w:szCs w:val="28"/>
        </w:rPr>
      </w:pPr>
      <w:r>
        <w:rPr>
          <w:sz w:val="28"/>
          <w:szCs w:val="28"/>
        </w:rPr>
        <w:t xml:space="preserve">10.27.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Pr>
            <w:sz w:val="28"/>
            <w:szCs w:val="28"/>
          </w:rPr>
          <w:t>3 км</w:t>
        </w:r>
      </w:smartTag>
      <w:r>
        <w:rPr>
          <w:sz w:val="28"/>
          <w:szCs w:val="28"/>
        </w:rPr>
        <w:t xml:space="preserve">, а в районах, с развитой инфраструктурой туризма и отдыха – </w:t>
      </w:r>
      <w:smartTag w:uri="urn:schemas-microsoft-com:office:smarttags" w:element="metricconverter">
        <w:smartTagPr>
          <w:attr w:name="ProductID" w:val="1,5 км"/>
        </w:smartTagPr>
        <w:r>
          <w:rPr>
            <w:sz w:val="28"/>
            <w:szCs w:val="28"/>
          </w:rPr>
          <w:t>1,5 км</w:t>
        </w:r>
      </w:smartTag>
      <w:r>
        <w:rPr>
          <w:sz w:val="28"/>
          <w:szCs w:val="28"/>
        </w:rPr>
        <w:t>.</w:t>
      </w:r>
    </w:p>
    <w:p w:rsidR="00562D6F" w:rsidRDefault="00562D6F" w:rsidP="00562D6F">
      <w:pPr>
        <w:pStyle w:val="S2"/>
        <w:widowControl w:val="0"/>
        <w:spacing w:line="240" w:lineRule="auto"/>
        <w:rPr>
          <w:sz w:val="28"/>
          <w:szCs w:val="28"/>
        </w:rPr>
      </w:pPr>
      <w:r>
        <w:rPr>
          <w:sz w:val="28"/>
          <w:szCs w:val="28"/>
        </w:rPr>
        <w:t>10.28.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Pr>
            <w:sz w:val="28"/>
            <w:szCs w:val="28"/>
          </w:rPr>
          <w:t>20 км</w:t>
        </w:r>
      </w:smartTag>
      <w:r>
        <w:rPr>
          <w:sz w:val="28"/>
          <w:szCs w:val="28"/>
        </w:rPr>
        <w:t xml:space="preserve"> на дорогах I и II категорий, 25-</w:t>
      </w:r>
      <w:smartTag w:uri="urn:schemas-microsoft-com:office:smarttags" w:element="metricconverter">
        <w:smartTagPr>
          <w:attr w:name="ProductID" w:val="35 км"/>
        </w:smartTagPr>
        <w:r>
          <w:rPr>
            <w:sz w:val="28"/>
            <w:szCs w:val="28"/>
          </w:rPr>
          <w:t>35 км</w:t>
        </w:r>
      </w:smartTag>
      <w:r>
        <w:rPr>
          <w:sz w:val="28"/>
          <w:szCs w:val="28"/>
        </w:rPr>
        <w:t xml:space="preserve"> на дорогах III категории и 45-</w:t>
      </w:r>
      <w:smartTag w:uri="urn:schemas-microsoft-com:office:smarttags" w:element="metricconverter">
        <w:smartTagPr>
          <w:attr w:name="ProductID" w:val="55 км"/>
        </w:smartTagPr>
        <w:r>
          <w:rPr>
            <w:sz w:val="28"/>
            <w:szCs w:val="28"/>
          </w:rPr>
          <w:t>55 км</w:t>
        </w:r>
      </w:smartTag>
      <w:r>
        <w:rPr>
          <w:sz w:val="28"/>
          <w:szCs w:val="28"/>
        </w:rPr>
        <w:t xml:space="preserve"> на дорогах IV категории.</w:t>
      </w:r>
    </w:p>
    <w:p w:rsidR="00562D6F" w:rsidRDefault="00562D6F" w:rsidP="00562D6F">
      <w:pPr>
        <w:pStyle w:val="S2"/>
        <w:widowControl w:val="0"/>
        <w:spacing w:line="240" w:lineRule="auto"/>
        <w:ind w:firstLine="720"/>
        <w:rPr>
          <w:sz w:val="28"/>
          <w:szCs w:val="28"/>
        </w:rPr>
      </w:pPr>
      <w:r>
        <w:rPr>
          <w:spacing w:val="-2"/>
          <w:sz w:val="28"/>
          <w:szCs w:val="28"/>
        </w:rPr>
        <w:t>10.29.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w:t>
      </w:r>
      <w:r>
        <w:rPr>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562D6F" w:rsidRDefault="00562D6F" w:rsidP="00562D6F">
      <w:pPr>
        <w:pStyle w:val="27"/>
        <w:widowControl w:val="0"/>
        <w:tabs>
          <w:tab w:val="left" w:pos="7200"/>
          <w:tab w:val="right" w:pos="10148"/>
        </w:tabs>
        <w:spacing w:after="0" w:line="240" w:lineRule="auto"/>
        <w:ind w:left="0" w:firstLine="720"/>
        <w:jc w:val="both"/>
        <w:rPr>
          <w:sz w:val="28"/>
          <w:szCs w:val="28"/>
        </w:rPr>
      </w:pPr>
      <w:r>
        <w:rPr>
          <w:sz w:val="28"/>
          <w:szCs w:val="28"/>
        </w:rPr>
        <w:t>10.30.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10.31.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5 постов – </w:t>
      </w:r>
      <w:smartTag w:uri="urn:schemas-microsoft-com:office:smarttags" w:element="metricconverter">
        <w:smartTagPr>
          <w:attr w:name="ProductID" w:val="0,5 га"/>
        </w:smartTagPr>
        <w:r w:rsidRPr="00B851C8">
          <w:rPr>
            <w:rFonts w:ascii="Times New Roman" w:hAnsi="Times New Roman" w:cs="Times New Roman"/>
            <w:sz w:val="28"/>
            <w:szCs w:val="28"/>
          </w:rPr>
          <w:t>0,5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10 постов – </w:t>
      </w:r>
      <w:smartTag w:uri="urn:schemas-microsoft-com:office:smarttags" w:element="metricconverter">
        <w:smartTagPr>
          <w:attr w:name="ProductID" w:val="1,0 га"/>
        </w:smartTagPr>
        <w:r w:rsidRPr="00B851C8">
          <w:rPr>
            <w:rFonts w:ascii="Times New Roman" w:hAnsi="Times New Roman" w:cs="Times New Roman"/>
            <w:sz w:val="28"/>
            <w:szCs w:val="28"/>
          </w:rPr>
          <w:t>1,0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15 постов – </w:t>
      </w:r>
      <w:smartTag w:uri="urn:schemas-microsoft-com:office:smarttags" w:element="metricconverter">
        <w:smartTagPr>
          <w:attr w:name="ProductID" w:val="1,5 га"/>
        </w:smartTagPr>
        <w:r w:rsidRPr="00B851C8">
          <w:rPr>
            <w:rFonts w:ascii="Times New Roman" w:hAnsi="Times New Roman" w:cs="Times New Roman"/>
            <w:sz w:val="28"/>
            <w:szCs w:val="28"/>
          </w:rPr>
          <w:t>1,5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25 постов – </w:t>
      </w:r>
      <w:smartTag w:uri="urn:schemas-microsoft-com:office:smarttags" w:element="metricconverter">
        <w:smartTagPr>
          <w:attr w:name="ProductID" w:val="2,0 га"/>
        </w:smartTagPr>
        <w:r w:rsidRPr="00B851C8">
          <w:rPr>
            <w:rFonts w:ascii="Times New Roman" w:hAnsi="Times New Roman" w:cs="Times New Roman"/>
            <w:sz w:val="28"/>
            <w:szCs w:val="28"/>
          </w:rPr>
          <w:t>2,0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40 постов – </w:t>
      </w:r>
      <w:smartTag w:uri="urn:schemas-microsoft-com:office:smarttags" w:element="metricconverter">
        <w:smartTagPr>
          <w:attr w:name="ProductID" w:val="3,5 га"/>
        </w:smartTagPr>
        <w:r w:rsidRPr="00B851C8">
          <w:rPr>
            <w:rFonts w:ascii="Times New Roman" w:hAnsi="Times New Roman" w:cs="Times New Roman"/>
            <w:sz w:val="28"/>
            <w:szCs w:val="28"/>
          </w:rPr>
          <w:t>3,5 га</w:t>
        </w:r>
      </w:smartTag>
      <w:r w:rsidRPr="00B851C8">
        <w:rPr>
          <w:rFonts w:ascii="Times New Roman" w:hAnsi="Times New Roman" w:cs="Times New Roman"/>
          <w:sz w:val="28"/>
          <w:szCs w:val="28"/>
        </w:rPr>
        <w:t xml:space="preserve">. </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10.32.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2 колонки – </w:t>
      </w:r>
      <w:smartTag w:uri="urn:schemas-microsoft-com:office:smarttags" w:element="metricconverter">
        <w:smartTagPr>
          <w:attr w:name="ProductID" w:val="0,1 га"/>
        </w:smartTagPr>
        <w:r w:rsidRPr="00B851C8">
          <w:rPr>
            <w:rFonts w:ascii="Times New Roman" w:hAnsi="Times New Roman" w:cs="Times New Roman"/>
            <w:sz w:val="28"/>
            <w:szCs w:val="28"/>
          </w:rPr>
          <w:t>0,1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lastRenderedPageBreak/>
        <w:t xml:space="preserve">на 5 колонок – </w:t>
      </w:r>
      <w:smartTag w:uri="urn:schemas-microsoft-com:office:smarttags" w:element="metricconverter">
        <w:smartTagPr>
          <w:attr w:name="ProductID" w:val="0,2 га"/>
        </w:smartTagPr>
        <w:r w:rsidRPr="00B851C8">
          <w:rPr>
            <w:rFonts w:ascii="Times New Roman" w:hAnsi="Times New Roman" w:cs="Times New Roman"/>
            <w:sz w:val="28"/>
            <w:szCs w:val="28"/>
          </w:rPr>
          <w:t>0,2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7 колонок – </w:t>
      </w:r>
      <w:smartTag w:uri="urn:schemas-microsoft-com:office:smarttags" w:element="metricconverter">
        <w:smartTagPr>
          <w:attr w:name="ProductID" w:val="0,3 га"/>
        </w:smartTagPr>
        <w:r w:rsidRPr="00B851C8">
          <w:rPr>
            <w:rFonts w:ascii="Times New Roman" w:hAnsi="Times New Roman" w:cs="Times New Roman"/>
            <w:sz w:val="28"/>
            <w:szCs w:val="28"/>
          </w:rPr>
          <w:t>0,3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9 колонок – </w:t>
      </w:r>
      <w:smartTag w:uri="urn:schemas-microsoft-com:office:smarttags" w:element="metricconverter">
        <w:smartTagPr>
          <w:attr w:name="ProductID" w:val="0,35 га"/>
        </w:smartTagPr>
        <w:r w:rsidRPr="00B851C8">
          <w:rPr>
            <w:rFonts w:ascii="Times New Roman" w:hAnsi="Times New Roman" w:cs="Times New Roman"/>
            <w:sz w:val="28"/>
            <w:szCs w:val="28"/>
          </w:rPr>
          <w:t>0,35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11 колонок – </w:t>
      </w:r>
      <w:smartTag w:uri="urn:schemas-microsoft-com:office:smarttags" w:element="metricconverter">
        <w:smartTagPr>
          <w:attr w:name="ProductID" w:val="0,4 га"/>
        </w:smartTagPr>
        <w:r w:rsidRPr="00B851C8">
          <w:rPr>
            <w:rFonts w:ascii="Times New Roman" w:hAnsi="Times New Roman" w:cs="Times New Roman"/>
            <w:sz w:val="28"/>
            <w:szCs w:val="28"/>
          </w:rPr>
          <w:t>0,4 га</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spacing w:val="-2"/>
          <w:sz w:val="28"/>
          <w:szCs w:val="28"/>
        </w:rPr>
        <w:t>10.33. Расстояния от АЗС, станций технического обслуживания и моек автомобилей до границ земельных участков детских</w:t>
      </w:r>
      <w:r w:rsidRPr="00B851C8">
        <w:rPr>
          <w:rFonts w:ascii="Times New Roman" w:hAnsi="Times New Roman" w:cs="Times New Roman"/>
          <w:bCs/>
          <w:spacing w:val="-2"/>
          <w:sz w:val="28"/>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B851C8">
        <w:rPr>
          <w:rFonts w:ascii="Times New Roman" w:hAnsi="Times New Roman" w:cs="Times New Roman"/>
          <w:spacing w:val="-2"/>
          <w:sz w:val="28"/>
          <w:szCs w:val="28"/>
        </w:rPr>
        <w:t>СанПиН 2.2.1/2.1.1.1200</w:t>
      </w:r>
      <w:r w:rsidRPr="00B851C8">
        <w:rPr>
          <w:rFonts w:ascii="Times New Roman" w:hAnsi="Times New Roman" w:cs="Times New Roman"/>
          <w:bCs/>
          <w:spacing w:val="-2"/>
          <w:sz w:val="28"/>
          <w:szCs w:val="28"/>
        </w:rPr>
        <w:t xml:space="preserve">.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10.34.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
    <w:p w:rsidR="00562D6F" w:rsidRDefault="00562D6F" w:rsidP="00562D6F">
      <w:pPr>
        <w:pStyle w:val="S2"/>
        <w:widowControl w:val="0"/>
        <w:spacing w:line="240" w:lineRule="auto"/>
        <w:ind w:firstLine="720"/>
        <w:rPr>
          <w:spacing w:val="-4"/>
          <w:sz w:val="28"/>
          <w:szCs w:val="28"/>
        </w:rPr>
      </w:pPr>
      <w:r>
        <w:rPr>
          <w:spacing w:val="-4"/>
          <w:sz w:val="28"/>
          <w:szCs w:val="28"/>
        </w:rPr>
        <w:t>10.35.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562D6F" w:rsidRDefault="00562D6F" w:rsidP="00562D6F">
      <w:pPr>
        <w:pStyle w:val="S2"/>
        <w:widowControl w:val="0"/>
        <w:spacing w:line="240" w:lineRule="auto"/>
        <w:rPr>
          <w:sz w:val="28"/>
          <w:szCs w:val="28"/>
        </w:rPr>
      </w:pPr>
      <w:r>
        <w:rPr>
          <w:sz w:val="28"/>
          <w:szCs w:val="28"/>
        </w:rPr>
        <w:t>10.36. Ориентировочная площадь отвода участков под строительство предприятий и объектов автосервиса представлена в таблице 12.</w:t>
      </w:r>
    </w:p>
    <w:p w:rsidR="00562D6F" w:rsidRDefault="00562D6F" w:rsidP="00562D6F">
      <w:pPr>
        <w:widowControl w:val="0"/>
        <w:spacing w:before="120" w:after="120"/>
        <w:ind w:firstLine="221"/>
        <w:jc w:val="right"/>
        <w:rPr>
          <w:rFonts w:ascii="Times New Roman" w:hAnsi="Times New Roman"/>
          <w:bCs/>
          <w:sz w:val="28"/>
          <w:szCs w:val="28"/>
        </w:rPr>
      </w:pPr>
      <w:r>
        <w:rPr>
          <w:bCs/>
          <w:sz w:val="28"/>
          <w:szCs w:val="28"/>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4A0"/>
      </w:tblPr>
      <w:tblGrid>
        <w:gridCol w:w="481"/>
        <w:gridCol w:w="7089"/>
        <w:gridCol w:w="2213"/>
      </w:tblGrid>
      <w:tr w:rsidR="00562D6F" w:rsidTr="00562D6F">
        <w:tc>
          <w:tcPr>
            <w:tcW w:w="302" w:type="pct"/>
            <w:tcBorders>
              <w:top w:val="single" w:sz="6" w:space="0" w:color="auto"/>
              <w:left w:val="single" w:sz="6" w:space="0" w:color="auto"/>
              <w:bottom w:val="nil"/>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 п/п</w:t>
            </w:r>
          </w:p>
        </w:tc>
        <w:tc>
          <w:tcPr>
            <w:tcW w:w="3679" w:type="pct"/>
            <w:tcBorders>
              <w:top w:val="single" w:sz="6" w:space="0" w:color="auto"/>
              <w:left w:val="single" w:sz="6" w:space="0" w:color="auto"/>
              <w:bottom w:val="nil"/>
              <w:right w:val="single" w:sz="6" w:space="0" w:color="auto"/>
            </w:tcBorders>
            <w:vAlign w:val="center"/>
            <w:hideMark/>
          </w:tcPr>
          <w:p w:rsidR="00562D6F" w:rsidRDefault="00562D6F">
            <w:pPr>
              <w:pStyle w:val="S4"/>
              <w:widowControl w:val="0"/>
              <w:ind w:right="81"/>
              <w:rPr>
                <w:rFonts w:ascii="Times New Roman" w:eastAsia="Times New Roman" w:hAnsi="Times New Roman"/>
                <w:bCs/>
                <w:sz w:val="28"/>
                <w:szCs w:val="28"/>
              </w:rPr>
            </w:pPr>
            <w:r>
              <w:rPr>
                <w:rFonts w:ascii="Times New Roman" w:eastAsia="Times New Roman" w:hAnsi="Times New Roman"/>
                <w:bCs/>
                <w:sz w:val="28"/>
                <w:szCs w:val="28"/>
              </w:rPr>
              <w:t>Наименование</w:t>
            </w:r>
          </w:p>
        </w:tc>
        <w:tc>
          <w:tcPr>
            <w:tcW w:w="1019" w:type="pct"/>
            <w:tcBorders>
              <w:top w:val="single" w:sz="6" w:space="0" w:color="auto"/>
              <w:left w:val="single" w:sz="6" w:space="0" w:color="auto"/>
              <w:bottom w:val="nil"/>
              <w:right w:val="single" w:sz="6" w:space="0" w:color="auto"/>
            </w:tcBorders>
            <w:hideMark/>
          </w:tcPr>
          <w:p w:rsidR="00562D6F" w:rsidRDefault="00562D6F">
            <w:pPr>
              <w:pStyle w:val="S4"/>
              <w:widowControl w:val="0"/>
              <w:spacing w:line="240" w:lineRule="exact"/>
              <w:rPr>
                <w:rFonts w:ascii="Times New Roman" w:eastAsia="Times New Roman" w:hAnsi="Times New Roman"/>
                <w:bCs/>
                <w:sz w:val="28"/>
                <w:szCs w:val="28"/>
              </w:rPr>
            </w:pPr>
            <w:r>
              <w:rPr>
                <w:rFonts w:ascii="Times New Roman" w:eastAsia="Times New Roman" w:hAnsi="Times New Roman"/>
                <w:bCs/>
                <w:sz w:val="28"/>
                <w:szCs w:val="28"/>
              </w:rPr>
              <w:t>Ориентировочная площадь земельного участка, га</w:t>
            </w:r>
          </w:p>
        </w:tc>
      </w:tr>
    </w:tbl>
    <w:p w:rsidR="00562D6F" w:rsidRDefault="00562D6F" w:rsidP="00562D6F">
      <w:pPr>
        <w:spacing w:line="24" w:lineRule="auto"/>
        <w:rPr>
          <w:sz w:val="28"/>
          <w:szCs w:val="28"/>
        </w:rPr>
      </w:pPr>
    </w:p>
    <w:tbl>
      <w:tblPr>
        <w:tblW w:w="4962" w:type="pct"/>
        <w:tblInd w:w="39" w:type="dxa"/>
        <w:tblCellMar>
          <w:left w:w="39" w:type="dxa"/>
          <w:right w:w="39" w:type="dxa"/>
        </w:tblCellMar>
        <w:tblLook w:val="04A0"/>
      </w:tblPr>
      <w:tblGrid>
        <w:gridCol w:w="591"/>
        <w:gridCol w:w="7198"/>
        <w:gridCol w:w="1994"/>
      </w:tblGrid>
      <w:tr w:rsidR="00562D6F" w:rsidTr="00562D6F">
        <w:trPr>
          <w:tblHeader/>
        </w:trPr>
        <w:tc>
          <w:tcPr>
            <w:tcW w:w="302"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1</w:t>
            </w:r>
          </w:p>
        </w:tc>
        <w:tc>
          <w:tcPr>
            <w:tcW w:w="3679"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ind w:left="89" w:right="81"/>
              <w:rPr>
                <w:rFonts w:ascii="Times New Roman" w:eastAsia="Times New Roman" w:hAnsi="Times New Roman"/>
                <w:bCs/>
                <w:sz w:val="28"/>
                <w:szCs w:val="28"/>
              </w:rPr>
            </w:pPr>
            <w:r>
              <w:rPr>
                <w:rFonts w:ascii="Times New Roman" w:eastAsia="Times New Roman" w:hAnsi="Times New Roman"/>
                <w:bCs/>
                <w:sz w:val="28"/>
                <w:szCs w:val="28"/>
              </w:rPr>
              <w:t>2</w:t>
            </w:r>
          </w:p>
        </w:tc>
        <w:tc>
          <w:tcPr>
            <w:tcW w:w="1019"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3</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2</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3</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0,45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4</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0,65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5</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0,75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0,90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7</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0,03-0,08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8</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0,07</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9</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Пост ГИБДД</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10</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proofErr w:type="spellStart"/>
            <w:r>
              <w:rPr>
                <w:rFonts w:ascii="Times New Roman" w:eastAsia="Times New Roman" w:hAnsi="Times New Roman"/>
                <w:sz w:val="28"/>
                <w:szCs w:val="28"/>
              </w:rPr>
              <w:t>Притрассовая</w:t>
            </w:r>
            <w:proofErr w:type="spellEnd"/>
            <w:r>
              <w:rPr>
                <w:rFonts w:ascii="Times New Roman" w:eastAsia="Times New Roman" w:hAnsi="Times New Roman"/>
                <w:sz w:val="28"/>
                <w:szCs w:val="28"/>
              </w:rPr>
              <w:t xml:space="preserve">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0,01-0,04</w:t>
            </w:r>
          </w:p>
        </w:tc>
      </w:tr>
      <w:tr w:rsidR="00562D6F" w:rsidTr="00562D6F">
        <w:trPr>
          <w:trHeight w:val="306"/>
        </w:trPr>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11</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proofErr w:type="spellStart"/>
            <w:r>
              <w:rPr>
                <w:rFonts w:ascii="Times New Roman" w:eastAsia="Times New Roman" w:hAnsi="Times New Roman"/>
                <w:sz w:val="28"/>
                <w:szCs w:val="28"/>
              </w:rPr>
              <w:t>Притрассовая</w:t>
            </w:r>
            <w:proofErr w:type="spellEnd"/>
            <w:r>
              <w:rPr>
                <w:rFonts w:ascii="Times New Roman" w:eastAsia="Times New Roman" w:hAnsi="Times New Roman"/>
                <w:sz w:val="28"/>
                <w:szCs w:val="28"/>
              </w:rPr>
              <w:t xml:space="preserve">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0,7-1,0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12</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1,50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13</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3,50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14</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5,00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15</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9,5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16</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0,45-0,9</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17</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18</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2,0-4,0</w:t>
            </w:r>
          </w:p>
        </w:tc>
      </w:tr>
    </w:tbl>
    <w:p w:rsidR="00562D6F" w:rsidRDefault="00562D6F" w:rsidP="00562D6F">
      <w:pPr>
        <w:pStyle w:val="S4"/>
        <w:widowControl w:val="0"/>
        <w:spacing w:before="120"/>
        <w:ind w:firstLine="720"/>
        <w:jc w:val="both"/>
        <w:rPr>
          <w:rFonts w:ascii="Times New Roman" w:hAnsi="Times New Roman"/>
          <w:sz w:val="28"/>
          <w:szCs w:val="28"/>
        </w:rPr>
      </w:pPr>
      <w:r>
        <w:rPr>
          <w:rFonts w:ascii="Times New Roman" w:hAnsi="Times New Roman"/>
          <w:iCs/>
          <w:sz w:val="28"/>
          <w:szCs w:val="28"/>
        </w:rPr>
        <w:t>Примечания</w:t>
      </w:r>
      <w:r>
        <w:rPr>
          <w:rFonts w:ascii="Times New Roman" w:hAnsi="Times New Roman"/>
          <w:sz w:val="28"/>
          <w:szCs w:val="28"/>
        </w:rPr>
        <w:t>:</w:t>
      </w:r>
    </w:p>
    <w:p w:rsidR="00562D6F" w:rsidRDefault="00562D6F" w:rsidP="00562D6F">
      <w:pPr>
        <w:pStyle w:val="S4"/>
        <w:widowControl w:val="0"/>
        <w:ind w:firstLine="720"/>
        <w:jc w:val="both"/>
        <w:rPr>
          <w:rFonts w:ascii="Times New Roman" w:hAnsi="Times New Roman"/>
          <w:sz w:val="28"/>
          <w:szCs w:val="28"/>
        </w:rPr>
      </w:pPr>
      <w:r>
        <w:rPr>
          <w:rFonts w:ascii="Times New Roman" w:hAnsi="Times New Roman"/>
          <w:sz w:val="28"/>
          <w:szCs w:val="28"/>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 xml:space="preserve"> к указанной площади.</w:t>
      </w:r>
    </w:p>
    <w:p w:rsidR="00562D6F" w:rsidRDefault="00562D6F" w:rsidP="00562D6F">
      <w:pPr>
        <w:pStyle w:val="S4"/>
        <w:widowControl w:val="0"/>
        <w:ind w:firstLine="720"/>
        <w:jc w:val="both"/>
        <w:rPr>
          <w:rFonts w:ascii="Times New Roman" w:hAnsi="Times New Roman"/>
          <w:sz w:val="28"/>
          <w:szCs w:val="28"/>
        </w:rPr>
      </w:pPr>
      <w:r>
        <w:rPr>
          <w:rFonts w:ascii="Times New Roman" w:hAnsi="Times New Roman"/>
          <w:sz w:val="28"/>
          <w:szCs w:val="28"/>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562D6F" w:rsidRDefault="00562D6F" w:rsidP="00562D6F">
      <w:pPr>
        <w:pStyle w:val="27"/>
        <w:widowControl w:val="0"/>
        <w:tabs>
          <w:tab w:val="left" w:pos="7200"/>
          <w:tab w:val="right" w:pos="10148"/>
        </w:tabs>
        <w:spacing w:after="0" w:line="240" w:lineRule="auto"/>
        <w:ind w:left="0" w:firstLine="720"/>
        <w:jc w:val="both"/>
        <w:rPr>
          <w:sz w:val="28"/>
          <w:szCs w:val="28"/>
        </w:rPr>
      </w:pPr>
      <w:r>
        <w:rPr>
          <w:sz w:val="28"/>
          <w:szCs w:val="28"/>
        </w:rPr>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Pr>
            <w:sz w:val="28"/>
            <w:szCs w:val="28"/>
          </w:rPr>
          <w:t>0,7 га</w:t>
        </w:r>
      </w:smartTag>
      <w:r>
        <w:rPr>
          <w:sz w:val="28"/>
          <w:szCs w:val="28"/>
        </w:rPr>
        <w:t>.</w:t>
      </w:r>
    </w:p>
    <w:p w:rsidR="00562D6F" w:rsidRDefault="00562D6F" w:rsidP="00562D6F">
      <w:pPr>
        <w:pStyle w:val="27"/>
        <w:widowControl w:val="0"/>
        <w:tabs>
          <w:tab w:val="left" w:pos="7200"/>
          <w:tab w:val="right" w:pos="10148"/>
        </w:tabs>
        <w:spacing w:before="120" w:after="0" w:line="240" w:lineRule="auto"/>
        <w:ind w:left="0" w:firstLine="720"/>
        <w:jc w:val="both"/>
        <w:rPr>
          <w:sz w:val="28"/>
          <w:szCs w:val="28"/>
        </w:rPr>
      </w:pPr>
      <w:r>
        <w:rPr>
          <w:sz w:val="28"/>
          <w:szCs w:val="28"/>
        </w:rPr>
        <w:t>10.37.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562D6F" w:rsidRPr="00B851C8" w:rsidRDefault="00562D6F" w:rsidP="00562D6F">
      <w:pPr>
        <w:widowControl w:val="0"/>
        <w:ind w:firstLine="720"/>
        <w:rPr>
          <w:rFonts w:ascii="Times New Roman" w:hAnsi="Times New Roman" w:cs="Times New Roman"/>
          <w:bCs/>
          <w:sz w:val="28"/>
          <w:szCs w:val="28"/>
        </w:rPr>
      </w:pPr>
      <w:r w:rsidRPr="00B851C8">
        <w:rPr>
          <w:rFonts w:ascii="Times New Roman" w:hAnsi="Times New Roman" w:cs="Times New Roman"/>
          <w:bCs/>
          <w:spacing w:val="-4"/>
          <w:sz w:val="28"/>
          <w:szCs w:val="28"/>
        </w:rPr>
        <w:t xml:space="preserve">10.38. Аэродромы и вертодромы следует размещать в соответствии с требованиями </w:t>
      </w:r>
      <w:r w:rsidRPr="00B851C8">
        <w:rPr>
          <w:rFonts w:ascii="Times New Roman" w:hAnsi="Times New Roman" w:cs="Times New Roman"/>
          <w:spacing w:val="-4"/>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B851C8">
        <w:rPr>
          <w:rFonts w:ascii="Times New Roman" w:hAnsi="Times New Roman" w:cs="Times New Roman"/>
          <w:bCs/>
          <w:spacing w:val="-4"/>
          <w:sz w:val="28"/>
          <w:szCs w:val="28"/>
        </w:rPr>
        <w:t xml:space="preserve">, СанПиН 2.2.1/2.1.1.1200. </w:t>
      </w:r>
      <w:r w:rsidRPr="00B851C8">
        <w:rPr>
          <w:rFonts w:ascii="Times New Roman" w:hAnsi="Times New Roman" w:cs="Times New Roman"/>
          <w:bCs/>
          <w:sz w:val="28"/>
          <w:szCs w:val="28"/>
        </w:rPr>
        <w:t xml:space="preserve">Указанные требования должны соблюдаться также при реконструкции </w:t>
      </w:r>
      <w:r w:rsidRPr="00B851C8">
        <w:rPr>
          <w:rFonts w:ascii="Times New Roman" w:hAnsi="Times New Roman" w:cs="Times New Roman"/>
          <w:bCs/>
          <w:sz w:val="28"/>
          <w:szCs w:val="28"/>
        </w:rPr>
        <w:lastRenderedPageBreak/>
        <w:t>существующих и формировании новых жилых, общественно-деловых и рекреационных зон поселений в районах действующих аэродромов.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10.39. Для каждого аэродрома устанавливается </w:t>
      </w:r>
      <w:proofErr w:type="spellStart"/>
      <w:r w:rsidRPr="00B851C8">
        <w:rPr>
          <w:rFonts w:ascii="Times New Roman" w:hAnsi="Times New Roman" w:cs="Times New Roman"/>
          <w:sz w:val="28"/>
          <w:szCs w:val="28"/>
        </w:rPr>
        <w:t>приаэродромная</w:t>
      </w:r>
      <w:proofErr w:type="spellEnd"/>
      <w:r w:rsidRPr="00B851C8">
        <w:rPr>
          <w:rFonts w:ascii="Times New Roman" w:hAnsi="Times New Roman" w:cs="Times New Roman"/>
          <w:sz w:val="28"/>
          <w:szCs w:val="28"/>
        </w:rPr>
        <w:t xml:space="preserve"> территория. Границы </w:t>
      </w:r>
      <w:proofErr w:type="spellStart"/>
      <w:r w:rsidRPr="00B851C8">
        <w:rPr>
          <w:rFonts w:ascii="Times New Roman" w:hAnsi="Times New Roman" w:cs="Times New Roman"/>
          <w:sz w:val="28"/>
          <w:szCs w:val="28"/>
        </w:rPr>
        <w:t>приаэродромной</w:t>
      </w:r>
      <w:proofErr w:type="spellEnd"/>
      <w:r w:rsidRPr="00B851C8">
        <w:rPr>
          <w:rFonts w:ascii="Times New Roman" w:hAnsi="Times New Roman" w:cs="Times New Roman"/>
          <w:sz w:val="28"/>
          <w:szCs w:val="28"/>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B851C8">
          <w:rPr>
            <w:rFonts w:ascii="Times New Roman" w:hAnsi="Times New Roman" w:cs="Times New Roman"/>
            <w:sz w:val="28"/>
            <w:szCs w:val="28"/>
          </w:rPr>
          <w:t>30 км</w:t>
        </w:r>
      </w:smartTag>
      <w:r w:rsidRPr="00B851C8">
        <w:rPr>
          <w:rFonts w:ascii="Times New Roman" w:hAnsi="Times New Roman" w:cs="Times New Roman"/>
          <w:sz w:val="28"/>
          <w:szCs w:val="28"/>
        </w:rPr>
        <w:t xml:space="preserve"> от контрольной точки аэродрома. </w:t>
      </w:r>
      <w:proofErr w:type="spellStart"/>
      <w:r w:rsidRPr="00B851C8">
        <w:rPr>
          <w:rFonts w:ascii="Times New Roman" w:hAnsi="Times New Roman" w:cs="Times New Roman"/>
          <w:sz w:val="28"/>
          <w:szCs w:val="28"/>
        </w:rPr>
        <w:t>Приаэродромная</w:t>
      </w:r>
      <w:proofErr w:type="spellEnd"/>
      <w:r w:rsidRPr="00B851C8">
        <w:rPr>
          <w:rFonts w:ascii="Times New Roman" w:hAnsi="Times New Roman" w:cs="Times New Roman"/>
          <w:sz w:val="28"/>
          <w:szCs w:val="28"/>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10.40. В пределах </w:t>
      </w:r>
      <w:proofErr w:type="spellStart"/>
      <w:r w:rsidRPr="00B851C8">
        <w:rPr>
          <w:rFonts w:ascii="Times New Roman" w:hAnsi="Times New Roman" w:cs="Times New Roman"/>
          <w:sz w:val="28"/>
          <w:szCs w:val="28"/>
        </w:rPr>
        <w:t>приаэродромной</w:t>
      </w:r>
      <w:proofErr w:type="spellEnd"/>
      <w:r w:rsidRPr="00B851C8">
        <w:rPr>
          <w:rFonts w:ascii="Times New Roman" w:hAnsi="Times New Roman" w:cs="Times New Roman"/>
          <w:sz w:val="28"/>
          <w:szCs w:val="28"/>
        </w:rPr>
        <w:t xml:space="preserve">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10.41.</w:t>
      </w:r>
      <w:r w:rsidRPr="00B851C8">
        <w:rPr>
          <w:rFonts w:ascii="Times New Roman" w:hAnsi="Times New Roman" w:cs="Times New Roman"/>
          <w:sz w:val="28"/>
          <w:szCs w:val="28"/>
          <w:lang w:val="en-US"/>
        </w:rPr>
        <w:t> </w:t>
      </w:r>
      <w:r w:rsidRPr="00B851C8">
        <w:rPr>
          <w:rFonts w:ascii="Times New Roman" w:hAnsi="Times New Roman" w:cs="Times New Roman"/>
          <w:sz w:val="28"/>
          <w:szCs w:val="28"/>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B851C8">
          <w:rPr>
            <w:rFonts w:ascii="Times New Roman" w:hAnsi="Times New Roman" w:cs="Times New Roman"/>
            <w:sz w:val="28"/>
            <w:szCs w:val="28"/>
          </w:rPr>
          <w:t>30 км</w:t>
        </w:r>
      </w:smartTag>
      <w:r w:rsidRPr="00B851C8">
        <w:rPr>
          <w:rFonts w:ascii="Times New Roman" w:hAnsi="Times New Roman" w:cs="Times New Roman"/>
          <w:sz w:val="28"/>
          <w:szCs w:val="28"/>
        </w:rPr>
        <w:t xml:space="preserve">, а вне полос воздушных подходов – не менее </w:t>
      </w:r>
      <w:smartTag w:uri="urn:schemas-microsoft-com:office:smarttags" w:element="metricconverter">
        <w:smartTagPr>
          <w:attr w:name="ProductID" w:val="15 км"/>
        </w:smartTagPr>
        <w:r w:rsidRPr="00B851C8">
          <w:rPr>
            <w:rFonts w:ascii="Times New Roman" w:hAnsi="Times New Roman" w:cs="Times New Roman"/>
            <w:sz w:val="28"/>
            <w:szCs w:val="28"/>
          </w:rPr>
          <w:t>15 км</w:t>
        </w:r>
      </w:smartTag>
      <w:r w:rsidRPr="00B851C8">
        <w:rPr>
          <w:rFonts w:ascii="Times New Roman" w:hAnsi="Times New Roman" w:cs="Times New Roman"/>
          <w:sz w:val="28"/>
          <w:szCs w:val="28"/>
        </w:rPr>
        <w:t xml:space="preserve">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10.42.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объектов высотой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и более относительно уровня аэродрома (вертодрома);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3) взрывоопасных объектов;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и более (с учетом возможной высоты выброса пламени);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5) промышленных и иных предприятий и сооружений, деятельность которых может привести к ухудшению видимости в районе аэродрома </w:t>
      </w:r>
      <w:r w:rsidRPr="00B851C8">
        <w:rPr>
          <w:rFonts w:ascii="Times New Roman" w:hAnsi="Times New Roman" w:cs="Times New Roman"/>
          <w:sz w:val="28"/>
          <w:szCs w:val="28"/>
        </w:rPr>
        <w:lastRenderedPageBreak/>
        <w:t>(вертодрома).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10.43.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согласовываются с территориальным органом Федерального агентства воздушного транспорта.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10.44. Контрольная точка аэродромов располагается вблизи геометрического центра аэродрома: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при одной взлетно-посадочной полосе (ВПП) – в ее центре;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при двух параллельных ВПП – в середине прямой, соединяющей их центры;</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при двух непараллельных ВПП – в точке пересечения перпендикуляров, восстановленных из центров ВПП.</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10.45.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10.46.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10.47.  Береговые базы и места стоянки маломерных судов, принадлежащих спортивным клубам и отдельным гражданам, следует размещать за пределами населенных пунктов, а в пределах населенных пунктов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11.</w:t>
      </w:r>
      <w:r w:rsidRPr="00B851C8">
        <w:rPr>
          <w:rFonts w:ascii="Times New Roman" w:hAnsi="Times New Roman" w:cs="Times New Roman"/>
          <w:bCs/>
          <w:sz w:val="28"/>
          <w:szCs w:val="28"/>
        </w:rPr>
        <w:t xml:space="preserve"> Транспорт и улично-дорожная сеть населенных пунктов</w:t>
      </w:r>
      <w:bookmarkEnd w:id="14"/>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w:t>
      </w:r>
      <w:r w:rsidRPr="00B851C8">
        <w:rPr>
          <w:rFonts w:ascii="Times New Roman" w:hAnsi="Times New Roman" w:cs="Times New Roman"/>
          <w:bCs/>
          <w:sz w:val="28"/>
          <w:szCs w:val="28"/>
        </w:rPr>
        <w:lastRenderedPageBreak/>
        <w:t>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562D6F" w:rsidRPr="00B851C8" w:rsidRDefault="00562D6F" w:rsidP="00562D6F">
      <w:pPr>
        <w:widowControl w:val="0"/>
        <w:ind w:firstLine="720"/>
        <w:rPr>
          <w:rFonts w:ascii="Times New Roman" w:hAnsi="Times New Roman" w:cs="Times New Roman"/>
          <w:bCs/>
          <w:sz w:val="28"/>
          <w:szCs w:val="28"/>
        </w:rPr>
      </w:pPr>
      <w:r w:rsidRPr="00B851C8">
        <w:rPr>
          <w:rFonts w:ascii="Times New Roman" w:hAnsi="Times New Roman" w:cs="Times New Roman"/>
          <w:bCs/>
          <w:sz w:val="28"/>
          <w:szCs w:val="28"/>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11.3. Пропускную способность сети улиц, дорог и транспортных пересечений, число мест хранения автомобилей в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для поселений следует принимать 100-150 единиц.</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11.4. Число автомобилей, прибывающих из других поселений системы расселения, и транзитных определяется специальным расчетом.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11.5.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p>
    <w:p w:rsidR="00562D6F" w:rsidRPr="00B851C8" w:rsidRDefault="00562D6F" w:rsidP="00562D6F">
      <w:pPr>
        <w:widowControl w:val="0"/>
        <w:spacing w:before="120" w:after="120"/>
        <w:ind w:firstLine="567"/>
        <w:jc w:val="right"/>
        <w:rPr>
          <w:rFonts w:ascii="Times New Roman" w:hAnsi="Times New Roman" w:cs="Times New Roman"/>
          <w:bCs/>
          <w:sz w:val="28"/>
          <w:szCs w:val="28"/>
        </w:rPr>
      </w:pPr>
      <w:r w:rsidRPr="00B851C8">
        <w:rPr>
          <w:rFonts w:ascii="Times New Roman" w:hAnsi="Times New Roman" w:cs="Times New Roman"/>
          <w:bCs/>
          <w:sz w:val="28"/>
          <w:szCs w:val="28"/>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84"/>
        <w:gridCol w:w="6892"/>
      </w:tblGrid>
      <w:tr w:rsidR="00562D6F" w:rsidRPr="00B851C8" w:rsidTr="00562D6F">
        <w:trPr>
          <w:trHeight w:val="560"/>
        </w:trPr>
        <w:tc>
          <w:tcPr>
            <w:tcW w:w="1475" w:type="pct"/>
            <w:tcBorders>
              <w:top w:val="single" w:sz="4" w:space="0" w:color="auto"/>
              <w:left w:val="single" w:sz="4" w:space="0" w:color="auto"/>
              <w:bottom w:val="nil"/>
              <w:right w:val="single" w:sz="4" w:space="0" w:color="auto"/>
            </w:tcBorders>
            <w:vAlign w:val="center"/>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Категория дорог и улиц</w:t>
            </w:r>
          </w:p>
        </w:tc>
        <w:tc>
          <w:tcPr>
            <w:tcW w:w="3525" w:type="pct"/>
            <w:tcBorders>
              <w:top w:val="single" w:sz="4" w:space="0" w:color="auto"/>
              <w:left w:val="single" w:sz="4" w:space="0" w:color="auto"/>
              <w:bottom w:val="nil"/>
              <w:right w:val="single" w:sz="4" w:space="0" w:color="auto"/>
            </w:tcBorders>
            <w:vAlign w:val="center"/>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Основное назначение дорог и улиц</w:t>
            </w:r>
          </w:p>
        </w:tc>
      </w:tr>
    </w:tbl>
    <w:p w:rsidR="00562D6F" w:rsidRPr="00B851C8" w:rsidRDefault="00562D6F" w:rsidP="00562D6F">
      <w:pPr>
        <w:spacing w:line="24" w:lineRule="auto"/>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6892"/>
      </w:tblGrid>
      <w:tr w:rsidR="00562D6F" w:rsidRPr="00B851C8" w:rsidTr="00562D6F">
        <w:trPr>
          <w:trHeight w:val="282"/>
          <w:tblHeader/>
        </w:trPr>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Магистральные дороги</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Магистральные улицы районного значения</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Транспортно-</w:t>
            </w:r>
            <w:r w:rsidRPr="00B851C8">
              <w:rPr>
                <w:rFonts w:ascii="Times New Roman" w:hAnsi="Times New Roman" w:cs="Times New Roman"/>
                <w:bCs/>
                <w:sz w:val="28"/>
                <w:szCs w:val="28"/>
              </w:rPr>
              <w:lastRenderedPageBreak/>
              <w:t>пешеходные</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lastRenderedPageBreak/>
              <w:t xml:space="preserve">транспортная и пешеходная связи между жилыми районами, а также между жилыми и промышленными </w:t>
            </w:r>
            <w:r w:rsidRPr="00B851C8">
              <w:rPr>
                <w:rFonts w:ascii="Times New Roman" w:hAnsi="Times New Roman" w:cs="Times New Roman"/>
                <w:bCs/>
                <w:spacing w:val="-2"/>
                <w:sz w:val="28"/>
                <w:szCs w:val="28"/>
              </w:rPr>
              <w:lastRenderedPageBreak/>
              <w:t>районами, общественными центрами, выходы на другие магистральные улицы</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proofErr w:type="spellStart"/>
            <w:r w:rsidRPr="00B851C8">
              <w:rPr>
                <w:rFonts w:ascii="Times New Roman" w:hAnsi="Times New Roman" w:cs="Times New Roman"/>
                <w:bCs/>
                <w:sz w:val="28"/>
                <w:szCs w:val="28"/>
              </w:rPr>
              <w:lastRenderedPageBreak/>
              <w:t>Пешеходно-транспортные</w:t>
            </w:r>
            <w:proofErr w:type="spellEnd"/>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пешеходная и транспортная связи (преимущественно общественный пассажирский транспорт) в пределах планировочного района</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Улицы и дороги местного значения</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Улицы в жилой застройке</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Улицы и дороги в научно-производственных, промышленных и коммунально-складских зонах (районах)</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Пешеходные улицы и дороги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Парковые дороги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транспортная связь в пределах территории парков и лесопарков преимущественно для движения легковых автомобилей</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Проезды</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подъезд транспортных средств к жилым и общественным зданиям, учреждениям, предприятиям и другим объектам застройки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Велосипедные дорожки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w:t>
            </w:r>
            <w:r w:rsidRPr="00B851C8">
              <w:rPr>
                <w:rFonts w:ascii="Times New Roman" w:hAnsi="Times New Roman" w:cs="Times New Roman"/>
                <w:bCs/>
                <w:sz w:val="28"/>
                <w:szCs w:val="28"/>
              </w:rPr>
              <w:lastRenderedPageBreak/>
              <w:t>городах – связь в пределах планировочных районов</w:t>
            </w:r>
          </w:p>
        </w:tc>
      </w:tr>
    </w:tbl>
    <w:p w:rsidR="00562D6F" w:rsidRPr="00B851C8" w:rsidRDefault="00562D6F" w:rsidP="00562D6F">
      <w:pPr>
        <w:widowControl w:val="0"/>
        <w:spacing w:before="120"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lastRenderedPageBreak/>
        <w:t>Примечания:</w:t>
      </w:r>
    </w:p>
    <w:p w:rsidR="00562D6F" w:rsidRPr="00B851C8" w:rsidRDefault="00562D6F" w:rsidP="00562D6F">
      <w:pPr>
        <w:widowControl w:val="0"/>
        <w:spacing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 Главные улицы, как правило, выделяются из состава транспортно-пешеходных, </w:t>
      </w:r>
      <w:proofErr w:type="spellStart"/>
      <w:r w:rsidRPr="00B851C8">
        <w:rPr>
          <w:rFonts w:ascii="Times New Roman" w:hAnsi="Times New Roman" w:cs="Times New Roman"/>
          <w:bCs/>
          <w:iCs/>
          <w:sz w:val="28"/>
          <w:szCs w:val="28"/>
        </w:rPr>
        <w:t>пешеходно-транспортных</w:t>
      </w:r>
      <w:proofErr w:type="spellEnd"/>
      <w:r w:rsidRPr="00B851C8">
        <w:rPr>
          <w:rFonts w:ascii="Times New Roman" w:hAnsi="Times New Roman" w:cs="Times New Roman"/>
          <w:bCs/>
          <w:iCs/>
          <w:sz w:val="28"/>
          <w:szCs w:val="28"/>
        </w:rPr>
        <w:t xml:space="preserve"> и пешеходных улиц и являются основой архитектурно-планировочного построения поселкового центра.</w:t>
      </w:r>
    </w:p>
    <w:p w:rsidR="00562D6F" w:rsidRPr="00B851C8" w:rsidRDefault="00562D6F" w:rsidP="00562D6F">
      <w:pPr>
        <w:widowControl w:val="0"/>
        <w:spacing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11.6. Расчетные параметры улиц и дорог сельских поселений принимаются по таблице 14.</w:t>
      </w:r>
    </w:p>
    <w:p w:rsidR="00562D6F" w:rsidRPr="00B851C8" w:rsidRDefault="00562D6F" w:rsidP="00562D6F">
      <w:pPr>
        <w:widowControl w:val="0"/>
        <w:spacing w:before="120" w:after="120" w:line="240" w:lineRule="exact"/>
        <w:ind w:firstLine="567"/>
        <w:jc w:val="right"/>
        <w:rPr>
          <w:rFonts w:ascii="Times New Roman" w:hAnsi="Times New Roman" w:cs="Times New Roman"/>
          <w:bCs/>
          <w:sz w:val="28"/>
          <w:szCs w:val="28"/>
        </w:rPr>
      </w:pPr>
    </w:p>
    <w:p w:rsidR="00562D6F" w:rsidRPr="00B851C8" w:rsidRDefault="00562D6F" w:rsidP="00562D6F">
      <w:pPr>
        <w:widowControl w:val="0"/>
        <w:spacing w:before="120" w:after="120" w:line="240" w:lineRule="exact"/>
        <w:ind w:firstLine="567"/>
        <w:jc w:val="right"/>
        <w:rPr>
          <w:rFonts w:ascii="Times New Roman" w:hAnsi="Times New Roman" w:cs="Times New Roman"/>
          <w:bCs/>
          <w:sz w:val="28"/>
          <w:szCs w:val="28"/>
        </w:rPr>
      </w:pPr>
      <w:r w:rsidRPr="00B851C8">
        <w:rPr>
          <w:rFonts w:ascii="Times New Roman" w:hAnsi="Times New Roman" w:cs="Times New Roman"/>
          <w:bCs/>
          <w:sz w:val="28"/>
          <w:szCs w:val="28"/>
        </w:rPr>
        <w:t>Таблица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841"/>
        <w:gridCol w:w="2441"/>
        <w:gridCol w:w="1331"/>
        <w:gridCol w:w="1339"/>
        <w:gridCol w:w="1339"/>
        <w:gridCol w:w="1567"/>
      </w:tblGrid>
      <w:tr w:rsidR="00562D6F" w:rsidRPr="00B851C8" w:rsidTr="00562D6F">
        <w:trPr>
          <w:trHeight w:val="1064"/>
          <w:jc w:val="center"/>
        </w:trPr>
        <w:tc>
          <w:tcPr>
            <w:tcW w:w="959"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t>Категория</w:t>
            </w:r>
          </w:p>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t>сельских улиц и дорог</w:t>
            </w:r>
          </w:p>
        </w:tc>
        <w:tc>
          <w:tcPr>
            <w:tcW w:w="1263"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Основное</w:t>
            </w:r>
          </w:p>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назначение</w:t>
            </w:r>
          </w:p>
        </w:tc>
        <w:tc>
          <w:tcPr>
            <w:tcW w:w="651"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Расчетная скорость движения, км/ч</w:t>
            </w:r>
          </w:p>
        </w:tc>
        <w:tc>
          <w:tcPr>
            <w:tcW w:w="70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Ширина полосы движения, м</w:t>
            </w:r>
          </w:p>
        </w:tc>
        <w:tc>
          <w:tcPr>
            <w:tcW w:w="70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Число полос движения</w:t>
            </w:r>
          </w:p>
        </w:tc>
        <w:tc>
          <w:tcPr>
            <w:tcW w:w="719"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Ширина пешеходной части тротуара, м</w:t>
            </w:r>
          </w:p>
        </w:tc>
      </w:tr>
    </w:tbl>
    <w:p w:rsidR="00562D6F" w:rsidRPr="00B851C8" w:rsidRDefault="00562D6F" w:rsidP="00562D6F">
      <w:pPr>
        <w:spacing w:line="24" w:lineRule="auto"/>
        <w:rPr>
          <w:rFonts w:ascii="Times New Roman" w:hAnsi="Times New Roman" w:cs="Times New Roman"/>
          <w:sz w:val="28"/>
          <w:szCs w:val="28"/>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963"/>
        <w:gridCol w:w="2475"/>
        <w:gridCol w:w="1269"/>
        <w:gridCol w:w="1373"/>
        <w:gridCol w:w="1374"/>
        <w:gridCol w:w="1404"/>
      </w:tblGrid>
      <w:tr w:rsidR="00562D6F" w:rsidRPr="00B851C8" w:rsidTr="00562D6F">
        <w:trPr>
          <w:trHeight w:val="179"/>
          <w:tblHeade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4</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5</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6</w:t>
            </w:r>
          </w:p>
        </w:tc>
      </w:tr>
      <w:tr w:rsidR="00562D6F" w:rsidRPr="00B851C8" w:rsidTr="00562D6F">
        <w:trPr>
          <w:trHeight w:val="746"/>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left="2"/>
              <w:jc w:val="both"/>
              <w:rPr>
                <w:rFonts w:ascii="Times New Roman" w:hAnsi="Times New Roman" w:cs="Times New Roman"/>
                <w:bCs/>
                <w:sz w:val="28"/>
                <w:szCs w:val="28"/>
                <w:lang w:val="en-US"/>
              </w:rPr>
            </w:pPr>
            <w:r w:rsidRPr="00B851C8">
              <w:rPr>
                <w:rFonts w:ascii="Times New Roman" w:hAnsi="Times New Roman" w:cs="Times New Roman"/>
                <w:bCs/>
                <w:sz w:val="28"/>
                <w:szCs w:val="28"/>
              </w:rPr>
              <w:t>Поселковая до-</w:t>
            </w:r>
          </w:p>
          <w:p w:rsidR="00562D6F" w:rsidRPr="00B851C8" w:rsidRDefault="00562D6F">
            <w:pPr>
              <w:widowControl w:val="0"/>
              <w:rPr>
                <w:rFonts w:ascii="Times New Roman" w:hAnsi="Times New Roman" w:cs="Times New Roman"/>
                <w:bCs/>
                <w:sz w:val="28"/>
                <w:szCs w:val="28"/>
                <w:lang w:val="en-US"/>
              </w:rPr>
            </w:pPr>
            <w:r w:rsidRPr="00B851C8">
              <w:rPr>
                <w:rFonts w:ascii="Times New Roman" w:hAnsi="Times New Roman" w:cs="Times New Roman"/>
                <w:bCs/>
                <w:sz w:val="28"/>
                <w:szCs w:val="28"/>
              </w:rPr>
              <w:t xml:space="preserve">рога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both"/>
              <w:rPr>
                <w:rFonts w:ascii="Times New Roman" w:hAnsi="Times New Roman" w:cs="Times New Roman"/>
                <w:bCs/>
                <w:sz w:val="28"/>
                <w:szCs w:val="28"/>
              </w:rPr>
            </w:pPr>
            <w:r w:rsidRPr="00B851C8">
              <w:rPr>
                <w:rFonts w:ascii="Times New Roman" w:hAnsi="Times New Roman" w:cs="Times New Roman"/>
                <w:bCs/>
                <w:sz w:val="28"/>
                <w:szCs w:val="28"/>
              </w:rPr>
              <w:t>связь сельского по-</w:t>
            </w:r>
          </w:p>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селения с внешними дорогами общей сети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60</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3,5</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2</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lang w:val="en-US"/>
              </w:rPr>
            </w:pPr>
            <w:r w:rsidRPr="00B851C8">
              <w:rPr>
                <w:rFonts w:ascii="Times New Roman" w:hAnsi="Times New Roman" w:cs="Times New Roman"/>
                <w:bCs/>
                <w:iCs/>
                <w:sz w:val="28"/>
                <w:szCs w:val="28"/>
              </w:rPr>
              <w:t>-</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Главная улица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жилых территорий с общественным центром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40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3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1,5</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2,25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lang w:val="en-US"/>
              </w:rPr>
            </w:pPr>
            <w:r w:rsidRPr="00B851C8">
              <w:rPr>
                <w:rFonts w:ascii="Times New Roman" w:hAnsi="Times New Roman" w:cs="Times New Roman"/>
                <w:bCs/>
                <w:sz w:val="28"/>
                <w:szCs w:val="28"/>
              </w:rPr>
              <w:t>Улица в жилой застройке</w:t>
            </w:r>
          </w:p>
        </w:tc>
        <w:tc>
          <w:tcPr>
            <w:tcW w:w="126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65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0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0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19"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ind w:firstLine="1"/>
              <w:rPr>
                <w:rFonts w:ascii="Times New Roman" w:hAnsi="Times New Roman" w:cs="Times New Roman"/>
                <w:bCs/>
                <w:sz w:val="28"/>
                <w:szCs w:val="28"/>
              </w:rPr>
            </w:pP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основная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внутри жилых территорий с главной улицей по направлениям с интенсивным </w:t>
            </w:r>
            <w:r w:rsidRPr="00B851C8">
              <w:rPr>
                <w:rFonts w:ascii="Times New Roman" w:hAnsi="Times New Roman" w:cs="Times New Roman"/>
                <w:bCs/>
                <w:sz w:val="28"/>
                <w:szCs w:val="28"/>
              </w:rPr>
              <w:lastRenderedPageBreak/>
              <w:t xml:space="preserve">движением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40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1,0</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1,5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lastRenderedPageBreak/>
              <w:t>второстепенная (переулок)</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между основными жилыми улицами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2,75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1,0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проезд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жилых домов, расположенных в глубине квартала, с улицей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2,75</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0</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1,0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Хозяйственный проезд, скотопрогон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прогон личного скота и проезд грузового транспорта к приусадебным участкам</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4,5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iCs/>
                <w:sz w:val="28"/>
                <w:szCs w:val="28"/>
              </w:rPr>
              <w:t>-</w:t>
            </w:r>
          </w:p>
        </w:tc>
      </w:tr>
    </w:tbl>
    <w:p w:rsidR="00562D6F" w:rsidRPr="00B851C8" w:rsidRDefault="00562D6F" w:rsidP="00562D6F">
      <w:pPr>
        <w:widowControl w:val="0"/>
        <w:ind w:firstLine="720"/>
        <w:jc w:val="both"/>
        <w:rPr>
          <w:rFonts w:ascii="Times New Roman" w:hAnsi="Times New Roman" w:cs="Times New Roman"/>
          <w:spacing w:val="-2"/>
          <w:sz w:val="28"/>
          <w:szCs w:val="28"/>
        </w:rPr>
      </w:pPr>
      <w:r w:rsidRPr="00B851C8">
        <w:rPr>
          <w:rFonts w:ascii="Times New Roman" w:hAnsi="Times New Roman" w:cs="Times New Roman"/>
          <w:sz w:val="28"/>
          <w:szCs w:val="28"/>
        </w:rPr>
        <w:t xml:space="preserve">1. В сложившейся малоэтажной жилой застройке сельских населенных пунктов параметры жилых улиц допускается принимать с учетом </w:t>
      </w:r>
      <w:r w:rsidRPr="00B851C8">
        <w:rPr>
          <w:rFonts w:ascii="Times New Roman" w:hAnsi="Times New Roman" w:cs="Times New Roman"/>
          <w:spacing w:val="-2"/>
          <w:sz w:val="28"/>
          <w:szCs w:val="28"/>
        </w:rPr>
        <w:t>существующих, при условии обеспечения требований пожарной безопасности.</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B851C8">
        <w:rPr>
          <w:rFonts w:ascii="Times New Roman" w:hAnsi="Times New Roman" w:cs="Times New Roman"/>
          <w:bCs/>
          <w:sz w:val="28"/>
          <w:szCs w:val="28"/>
        </w:rPr>
        <w:br/>
        <w:t xml:space="preserve">50 м, а при условии применения </w:t>
      </w:r>
      <w:proofErr w:type="spellStart"/>
      <w:r w:rsidRPr="00B851C8">
        <w:rPr>
          <w:rFonts w:ascii="Times New Roman" w:hAnsi="Times New Roman" w:cs="Times New Roman"/>
          <w:bCs/>
          <w:sz w:val="28"/>
          <w:szCs w:val="28"/>
        </w:rPr>
        <w:t>шумозащитных</w:t>
      </w:r>
      <w:proofErr w:type="spellEnd"/>
      <w:r w:rsidRPr="00B851C8">
        <w:rPr>
          <w:rFonts w:ascii="Times New Roman" w:hAnsi="Times New Roman" w:cs="Times New Roman"/>
          <w:bCs/>
          <w:sz w:val="28"/>
          <w:szCs w:val="28"/>
        </w:rPr>
        <w:t xml:space="preserve"> устройств, обеспечивающих требования СП 51.13330,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11.8.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 xml:space="preserve"> от линии застройки полосу шириной </w:t>
      </w:r>
      <w:smartTag w:uri="urn:schemas-microsoft-com:office:smarttags" w:element="metricconverter">
        <w:smartTagPr>
          <w:attr w:name="ProductID" w:val="6 м"/>
        </w:smartTagPr>
        <w:r w:rsidRPr="00B851C8">
          <w:rPr>
            <w:rFonts w:ascii="Times New Roman" w:hAnsi="Times New Roman" w:cs="Times New Roman"/>
            <w:bCs/>
            <w:sz w:val="28"/>
            <w:szCs w:val="28"/>
          </w:rPr>
          <w:t>6 м</w:t>
        </w:r>
      </w:smartTag>
      <w:r w:rsidRPr="00B851C8">
        <w:rPr>
          <w:rFonts w:ascii="Times New Roman" w:hAnsi="Times New Roman" w:cs="Times New Roman"/>
          <w:bCs/>
          <w:sz w:val="28"/>
          <w:szCs w:val="28"/>
        </w:rPr>
        <w:t>, пригодную для проезда пожарных машин.</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11.9.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B851C8">
          <w:rPr>
            <w:rFonts w:ascii="Times New Roman" w:hAnsi="Times New Roman" w:cs="Times New Roman"/>
            <w:bCs/>
            <w:sz w:val="28"/>
            <w:szCs w:val="28"/>
          </w:rPr>
          <w:t>16 м</w:t>
        </w:r>
      </w:smartTag>
      <w:r w:rsidRPr="00B851C8">
        <w:rPr>
          <w:rFonts w:ascii="Times New Roman" w:hAnsi="Times New Roman" w:cs="Times New Roman"/>
          <w:bCs/>
          <w:sz w:val="28"/>
          <w:szCs w:val="28"/>
        </w:rPr>
        <w:t xml:space="preserve"> для разворота автомобилей и не менее </w:t>
      </w:r>
      <w:smartTag w:uri="urn:schemas-microsoft-com:office:smarttags" w:element="metricconverter">
        <w:smartTagPr>
          <w:attr w:name="ProductID" w:val="30 м"/>
        </w:smartTagPr>
        <w:r w:rsidRPr="00B851C8">
          <w:rPr>
            <w:rFonts w:ascii="Times New Roman" w:hAnsi="Times New Roman" w:cs="Times New Roman"/>
            <w:bCs/>
            <w:sz w:val="28"/>
            <w:szCs w:val="28"/>
          </w:rPr>
          <w:t>30 м</w:t>
        </w:r>
      </w:smartTag>
      <w:r w:rsidRPr="00B851C8">
        <w:rPr>
          <w:rFonts w:ascii="Times New Roman" w:hAnsi="Times New Roman" w:cs="Times New Roman"/>
          <w:bCs/>
          <w:sz w:val="28"/>
          <w:szCs w:val="2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11.10. На магистральных улицах регулируемого движения допускается предусматривать велосипедные дорожки, выделенные разделительными </w:t>
      </w:r>
      <w:r w:rsidRPr="00B851C8">
        <w:rPr>
          <w:rFonts w:ascii="Times New Roman" w:hAnsi="Times New Roman" w:cs="Times New Roman"/>
          <w:bCs/>
          <w:sz w:val="28"/>
          <w:szCs w:val="28"/>
        </w:rPr>
        <w:lastRenderedPageBreak/>
        <w:t>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тротуаров </w:t>
      </w:r>
      <w:r w:rsidRPr="00B851C8">
        <w:rPr>
          <w:rFonts w:ascii="Times New Roman" w:hAnsi="Times New Roman" w:cs="Times New Roman"/>
          <w:bCs/>
          <w:iCs/>
          <w:sz w:val="28"/>
          <w:szCs w:val="28"/>
        </w:rPr>
        <w:t>–</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проезжей части, опор, деревьев </w:t>
      </w:r>
      <w:r w:rsidRPr="00B851C8">
        <w:rPr>
          <w:rFonts w:ascii="Times New Roman" w:hAnsi="Times New Roman" w:cs="Times New Roman"/>
          <w:bCs/>
          <w:iCs/>
          <w:sz w:val="28"/>
          <w:szCs w:val="28"/>
        </w:rPr>
        <w:t>–</w:t>
      </w:r>
      <w:smartTag w:uri="urn:schemas-microsoft-com:office:smarttags" w:element="metricconverter">
        <w:smartTagPr>
          <w:attr w:name="ProductID" w:val="0,75 м"/>
        </w:smartTagPr>
        <w:r w:rsidRPr="00B851C8">
          <w:rPr>
            <w:rFonts w:ascii="Times New Roman" w:hAnsi="Times New Roman" w:cs="Times New Roman"/>
            <w:bCs/>
            <w:sz w:val="28"/>
            <w:szCs w:val="28"/>
          </w:rPr>
          <w:t>0,75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до стоянок автомобилей и остановок общественного транспорта </w:t>
      </w:r>
      <w:r w:rsidRPr="00B851C8">
        <w:rPr>
          <w:rFonts w:ascii="Times New Roman" w:hAnsi="Times New Roman" w:cs="Times New Roman"/>
          <w:bCs/>
          <w:iCs/>
          <w:spacing w:val="-2"/>
          <w:sz w:val="28"/>
          <w:szCs w:val="28"/>
        </w:rPr>
        <w:t>–</w:t>
      </w:r>
      <w:smartTag w:uri="urn:schemas-microsoft-com:office:smarttags" w:element="metricconverter">
        <w:smartTagPr>
          <w:attr w:name="ProductID" w:val="1,5 м"/>
        </w:smartTagPr>
        <w:r w:rsidRPr="00B851C8">
          <w:rPr>
            <w:rFonts w:ascii="Times New Roman" w:hAnsi="Times New Roman" w:cs="Times New Roman"/>
            <w:bCs/>
            <w:spacing w:val="-2"/>
            <w:sz w:val="28"/>
            <w:szCs w:val="28"/>
          </w:rPr>
          <w:t>1,5 м</w:t>
        </w:r>
      </w:smartTag>
      <w:r w:rsidRPr="00B851C8">
        <w:rPr>
          <w:rFonts w:ascii="Times New Roman" w:hAnsi="Times New Roman" w:cs="Times New Roman"/>
          <w:bCs/>
          <w:spacing w:val="-2"/>
          <w:sz w:val="28"/>
          <w:szCs w:val="28"/>
        </w:rPr>
        <w:t>.</w:t>
      </w:r>
    </w:p>
    <w:p w:rsidR="00562D6F" w:rsidRPr="00B851C8" w:rsidRDefault="00562D6F" w:rsidP="00562D6F">
      <w:pPr>
        <w:widowControl w:val="0"/>
        <w:ind w:firstLine="720"/>
        <w:jc w:val="both"/>
        <w:rPr>
          <w:rFonts w:ascii="Times New Roman" w:hAnsi="Times New Roman" w:cs="Times New Roman"/>
          <w:bCs/>
          <w:iCs/>
          <w:spacing w:val="-4"/>
          <w:sz w:val="28"/>
          <w:szCs w:val="28"/>
        </w:rPr>
      </w:pPr>
      <w:r w:rsidRPr="00B851C8">
        <w:rPr>
          <w:rFonts w:ascii="Times New Roman" w:hAnsi="Times New Roman" w:cs="Times New Roman"/>
          <w:bCs/>
          <w:iCs/>
          <w:spacing w:val="-4"/>
          <w:sz w:val="28"/>
          <w:szCs w:val="28"/>
        </w:rPr>
        <w:t xml:space="preserve">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B851C8">
          <w:rPr>
            <w:rFonts w:ascii="Times New Roman" w:hAnsi="Times New Roman" w:cs="Times New Roman"/>
            <w:bCs/>
            <w:iCs/>
            <w:spacing w:val="-4"/>
            <w:sz w:val="28"/>
            <w:szCs w:val="28"/>
          </w:rPr>
          <w:t>1,2 м</w:t>
        </w:r>
      </w:smartTag>
      <w:r w:rsidRPr="00B851C8">
        <w:rPr>
          <w:rFonts w:ascii="Times New Roman" w:hAnsi="Times New Roman" w:cs="Times New Roman"/>
          <w:bCs/>
          <w:iCs/>
          <w:spacing w:val="-4"/>
          <w:sz w:val="28"/>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B851C8">
          <w:rPr>
            <w:rFonts w:ascii="Times New Roman" w:hAnsi="Times New Roman" w:cs="Times New Roman"/>
            <w:bCs/>
            <w:iCs/>
            <w:spacing w:val="-4"/>
            <w:sz w:val="28"/>
            <w:szCs w:val="28"/>
          </w:rPr>
          <w:t>1,5 м</w:t>
        </w:r>
      </w:smartTag>
      <w:r w:rsidRPr="00B851C8">
        <w:rPr>
          <w:rFonts w:ascii="Times New Roman" w:hAnsi="Times New Roman" w:cs="Times New Roman"/>
          <w:bCs/>
          <w:iCs/>
          <w:spacing w:val="-4"/>
          <w:sz w:val="28"/>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B851C8">
          <w:rPr>
            <w:rFonts w:ascii="Times New Roman" w:hAnsi="Times New Roman" w:cs="Times New Roman"/>
            <w:bCs/>
            <w:iCs/>
            <w:spacing w:val="-4"/>
            <w:sz w:val="28"/>
            <w:szCs w:val="28"/>
          </w:rPr>
          <w:t>1 м</w:t>
        </w:r>
      </w:smartTag>
      <w:r w:rsidRPr="00B851C8">
        <w:rPr>
          <w:rFonts w:ascii="Times New Roman" w:hAnsi="Times New Roman" w:cs="Times New Roman"/>
          <w:bCs/>
          <w:iCs/>
          <w:spacing w:val="-4"/>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11.12. Радиусы закругления проезжей части улиц и дорог по кромке тротуаров и разделительных полос следует принимать не менее: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для магистральных улиц и дорог регулируемого движения – </w:t>
      </w:r>
      <w:smartTag w:uri="urn:schemas-microsoft-com:office:smarttags" w:element="metricconverter">
        <w:smartTagPr>
          <w:attr w:name="ProductID" w:val="8 м"/>
        </w:smartTagPr>
        <w:r w:rsidRPr="00B851C8">
          <w:rPr>
            <w:rFonts w:ascii="Times New Roman" w:hAnsi="Times New Roman" w:cs="Times New Roman"/>
            <w:bCs/>
            <w:sz w:val="28"/>
            <w:szCs w:val="28"/>
          </w:rPr>
          <w:t>8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местного значения –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на транспортных площадях – </w:t>
      </w:r>
      <w:smartTag w:uri="urn:schemas-microsoft-com:office:smarttags" w:element="metricconverter">
        <w:smartTagPr>
          <w:attr w:name="ProductID" w:val="12 м"/>
        </w:smartTagPr>
        <w:r w:rsidRPr="00B851C8">
          <w:rPr>
            <w:rFonts w:ascii="Times New Roman" w:hAnsi="Times New Roman" w:cs="Times New Roman"/>
            <w:bCs/>
            <w:sz w:val="28"/>
            <w:szCs w:val="28"/>
          </w:rPr>
          <w:t>12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B851C8">
          <w:rPr>
            <w:rFonts w:ascii="Times New Roman" w:hAnsi="Times New Roman" w:cs="Times New Roman"/>
            <w:bCs/>
            <w:sz w:val="28"/>
            <w:szCs w:val="28"/>
          </w:rPr>
          <w:t>6 м</w:t>
        </w:r>
      </w:smartTag>
      <w:r w:rsidRPr="00B851C8">
        <w:rPr>
          <w:rFonts w:ascii="Times New Roman" w:hAnsi="Times New Roman" w:cs="Times New Roman"/>
          <w:bCs/>
          <w:sz w:val="28"/>
          <w:szCs w:val="28"/>
        </w:rPr>
        <w:t xml:space="preserve">, на транспортных площадях </w:t>
      </w:r>
      <w:r w:rsidRPr="00B851C8">
        <w:rPr>
          <w:rFonts w:ascii="Times New Roman" w:hAnsi="Times New Roman" w:cs="Times New Roman"/>
          <w:bCs/>
          <w:iCs/>
          <w:sz w:val="28"/>
          <w:szCs w:val="28"/>
        </w:rPr>
        <w:t>–</w:t>
      </w:r>
      <w:smartTag w:uri="urn:schemas-microsoft-com:office:smarttags" w:element="metricconverter">
        <w:smartTagPr>
          <w:attr w:name="ProductID" w:val="8 м"/>
        </w:smartTagPr>
        <w:r w:rsidRPr="00B851C8">
          <w:rPr>
            <w:rFonts w:ascii="Times New Roman" w:hAnsi="Times New Roman" w:cs="Times New Roman"/>
            <w:bCs/>
            <w:sz w:val="28"/>
            <w:szCs w:val="28"/>
          </w:rPr>
          <w:t>8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B851C8">
          <w:rPr>
            <w:rFonts w:ascii="Times New Roman" w:hAnsi="Times New Roman" w:cs="Times New Roman"/>
            <w:bCs/>
            <w:sz w:val="28"/>
            <w:szCs w:val="28"/>
          </w:rPr>
          <w:t>1 м</w:t>
        </w:r>
      </w:smartTag>
      <w:r w:rsidRPr="00B851C8">
        <w:rPr>
          <w:rFonts w:ascii="Times New Roman" w:hAnsi="Times New Roman" w:cs="Times New Roman"/>
          <w:bCs/>
          <w:sz w:val="28"/>
          <w:szCs w:val="28"/>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B851C8">
          <w:rPr>
            <w:rFonts w:ascii="Times New Roman" w:hAnsi="Times New Roman" w:cs="Times New Roman"/>
            <w:bCs/>
            <w:sz w:val="28"/>
            <w:szCs w:val="28"/>
          </w:rPr>
          <w:t>60 км/ч</w:t>
        </w:r>
      </w:smartTag>
      <w:r w:rsidRPr="00B851C8">
        <w:rPr>
          <w:rFonts w:ascii="Times New Roman" w:hAnsi="Times New Roman" w:cs="Times New Roman"/>
          <w:bCs/>
          <w:sz w:val="28"/>
          <w:szCs w:val="28"/>
        </w:rPr>
        <w:t xml:space="preserve"> должны быть соответственно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xml:space="preserve"> и </w:t>
      </w:r>
      <w:smartTag w:uri="urn:schemas-microsoft-com:office:smarttags" w:element="metricconverter">
        <w:smartTagPr>
          <w:attr w:name="ProductID" w:val="40 м"/>
        </w:smartTagPr>
        <w:r w:rsidRPr="00B851C8">
          <w:rPr>
            <w:rFonts w:ascii="Times New Roman" w:hAnsi="Times New Roman" w:cs="Times New Roman"/>
            <w:bCs/>
            <w:sz w:val="28"/>
            <w:szCs w:val="28"/>
          </w:rPr>
          <w:t>40 м</w:t>
        </w:r>
      </w:smartTag>
      <w:r w:rsidRPr="00B851C8">
        <w:rPr>
          <w:rFonts w:ascii="Times New Roman" w:hAnsi="Times New Roman" w:cs="Times New Roman"/>
          <w:bCs/>
          <w:sz w:val="28"/>
          <w:szCs w:val="28"/>
        </w:rPr>
        <w:t xml:space="preserve">. Для условий «пешеход - транспорт» размеры прямоугольного треугольника видимости должны быть при скорости </w:t>
      </w:r>
      <w:r w:rsidRPr="00B851C8">
        <w:rPr>
          <w:rFonts w:ascii="Times New Roman" w:hAnsi="Times New Roman" w:cs="Times New Roman"/>
          <w:bCs/>
          <w:sz w:val="28"/>
          <w:szCs w:val="28"/>
        </w:rPr>
        <w:lastRenderedPageBreak/>
        <w:t xml:space="preserve">движения транспорта 25 и </w:t>
      </w:r>
      <w:smartTag w:uri="urn:schemas-microsoft-com:office:smarttags" w:element="metricconverter">
        <w:smartTagPr>
          <w:attr w:name="ProductID" w:val="40 км/ч"/>
        </w:smartTagPr>
        <w:r w:rsidRPr="00B851C8">
          <w:rPr>
            <w:rFonts w:ascii="Times New Roman" w:hAnsi="Times New Roman" w:cs="Times New Roman"/>
            <w:bCs/>
            <w:sz w:val="28"/>
            <w:szCs w:val="28"/>
          </w:rPr>
          <w:t>40 км/ч</w:t>
        </w:r>
      </w:smartTag>
      <w:r w:rsidRPr="00B851C8">
        <w:rPr>
          <w:rFonts w:ascii="Times New Roman" w:hAnsi="Times New Roman" w:cs="Times New Roman"/>
          <w:bCs/>
          <w:sz w:val="28"/>
          <w:szCs w:val="28"/>
        </w:rPr>
        <w:t xml:space="preserve"> соответственно 8×40 м и 10×50 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11.16.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11.17.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B851C8">
        <w:rPr>
          <w:rFonts w:ascii="Times New Roman" w:hAnsi="Times New Roman" w:cs="Times New Roman"/>
          <w:bCs/>
          <w:sz w:val="28"/>
          <w:szCs w:val="28"/>
        </w:rPr>
        <w:t>поребрики</w:t>
      </w:r>
      <w:proofErr w:type="spellEnd"/>
      <w:r w:rsidRPr="00B851C8">
        <w:rPr>
          <w:rFonts w:ascii="Times New Roman" w:hAnsi="Times New Roman" w:cs="Times New Roman"/>
          <w:bCs/>
          <w:sz w:val="28"/>
          <w:szCs w:val="28"/>
        </w:rPr>
        <w:t xml:space="preserve">) на пути следования не должна превышать </w:t>
      </w:r>
      <w:smartTag w:uri="urn:schemas-microsoft-com:office:smarttags" w:element="metricconverter">
        <w:smartTagPr>
          <w:attr w:name="ProductID" w:val="5 см"/>
        </w:smartTagPr>
        <w:r w:rsidRPr="00B851C8">
          <w:rPr>
            <w:rFonts w:ascii="Times New Roman" w:hAnsi="Times New Roman" w:cs="Times New Roman"/>
            <w:bCs/>
            <w:sz w:val="28"/>
            <w:szCs w:val="28"/>
          </w:rPr>
          <w:t>5 см</w:t>
        </w:r>
      </w:smartTag>
      <w:r w:rsidRPr="00B851C8">
        <w:rPr>
          <w:rFonts w:ascii="Times New Roman" w:hAnsi="Times New Roman" w:cs="Times New Roman"/>
          <w:bCs/>
          <w:sz w:val="28"/>
          <w:szCs w:val="28"/>
        </w:rPr>
        <w:t xml:space="preserve">; не допускаются крутые (более 100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короткие рампы, а также продольные уклоны тротуаров  и  пешеходных  дорог  более 50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На путях с уклонами 30 – 60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необходимо не реже чем через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562D6F" w:rsidRPr="00B851C8" w:rsidRDefault="00562D6F" w:rsidP="00562D6F">
      <w:pPr>
        <w:widowControl w:val="0"/>
        <w:ind w:firstLine="720"/>
        <w:jc w:val="both"/>
        <w:rPr>
          <w:rFonts w:ascii="Times New Roman" w:hAnsi="Times New Roman" w:cs="Times New Roman"/>
          <w:bCs/>
          <w:iCs/>
          <w:spacing w:val="-2"/>
          <w:sz w:val="28"/>
          <w:szCs w:val="28"/>
        </w:rPr>
      </w:pPr>
      <w:r w:rsidRPr="00B851C8">
        <w:rPr>
          <w:rFonts w:ascii="Times New Roman" w:hAnsi="Times New Roman" w:cs="Times New Roman"/>
          <w:bCs/>
          <w:iCs/>
          <w:spacing w:val="-2"/>
          <w:sz w:val="28"/>
          <w:szCs w:val="28"/>
        </w:rPr>
        <w:t xml:space="preserve">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w:t>
      </w:r>
      <w:proofErr w:type="spellStart"/>
      <w:r w:rsidRPr="00B851C8">
        <w:rPr>
          <w:rFonts w:ascii="Times New Roman" w:hAnsi="Times New Roman" w:cs="Times New Roman"/>
          <w:bCs/>
          <w:iCs/>
          <w:spacing w:val="-2"/>
          <w:sz w:val="28"/>
          <w:szCs w:val="28"/>
        </w:rPr>
        <w:t>предзаводских</w:t>
      </w:r>
      <w:proofErr w:type="spellEnd"/>
      <w:r w:rsidRPr="00B851C8">
        <w:rPr>
          <w:rFonts w:ascii="Times New Roman" w:hAnsi="Times New Roman" w:cs="Times New Roman"/>
          <w:bCs/>
          <w:iCs/>
          <w:spacing w:val="-2"/>
          <w:sz w:val="28"/>
          <w:szCs w:val="28"/>
        </w:rPr>
        <w:t xml:space="preserve"> площадях, у спортивно-зрелищных учреждений, кинотеатров, вокзалов – 0,8 чел./кв.м.</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11.21. Через </w:t>
      </w:r>
      <w:proofErr w:type="spellStart"/>
      <w:r w:rsidRPr="00B851C8">
        <w:rPr>
          <w:rFonts w:ascii="Times New Roman" w:hAnsi="Times New Roman" w:cs="Times New Roman"/>
          <w:bCs/>
          <w:iCs/>
          <w:sz w:val="28"/>
          <w:szCs w:val="28"/>
        </w:rPr>
        <w:t>межмагистральные</w:t>
      </w:r>
      <w:proofErr w:type="spellEnd"/>
      <w:r w:rsidRPr="00B851C8">
        <w:rPr>
          <w:rFonts w:ascii="Times New Roman" w:hAnsi="Times New Roman" w:cs="Times New Roman"/>
          <w:bCs/>
          <w:iCs/>
          <w:sz w:val="28"/>
          <w:szCs w:val="28"/>
        </w:rPr>
        <w:t xml:space="preserve"> территории площадью свыше </w:t>
      </w:r>
      <w:smartTag w:uri="urn:schemas-microsoft-com:office:smarttags" w:element="metricconverter">
        <w:smartTagPr>
          <w:attr w:name="ProductID" w:val="100 га"/>
        </w:smartTagPr>
        <w:r w:rsidRPr="00B851C8">
          <w:rPr>
            <w:rFonts w:ascii="Times New Roman" w:hAnsi="Times New Roman" w:cs="Times New Roman"/>
            <w:bCs/>
            <w:iCs/>
            <w:sz w:val="28"/>
            <w:szCs w:val="28"/>
          </w:rPr>
          <w:t>100 га</w:t>
        </w:r>
      </w:smartTag>
      <w:r w:rsidRPr="00B851C8">
        <w:rPr>
          <w:rFonts w:ascii="Times New Roman" w:hAnsi="Times New Roman" w:cs="Times New Roman"/>
          <w:bCs/>
          <w:iCs/>
          <w:sz w:val="28"/>
          <w:szCs w:val="28"/>
        </w:rPr>
        <w:t xml:space="preserve">, в условиях реконструкции свыше </w:t>
      </w:r>
      <w:smartTag w:uri="urn:schemas-microsoft-com:office:smarttags" w:element="metricconverter">
        <w:smartTagPr>
          <w:attr w:name="ProductID" w:val="50 га"/>
        </w:smartTagPr>
        <w:r w:rsidRPr="00B851C8">
          <w:rPr>
            <w:rFonts w:ascii="Times New Roman" w:hAnsi="Times New Roman" w:cs="Times New Roman"/>
            <w:bCs/>
            <w:iCs/>
            <w:sz w:val="28"/>
            <w:szCs w:val="28"/>
          </w:rPr>
          <w:t>50 га</w:t>
        </w:r>
      </w:smartTag>
      <w:r w:rsidRPr="00B851C8">
        <w:rPr>
          <w:rFonts w:ascii="Times New Roman" w:hAnsi="Times New Roman" w:cs="Times New Roman"/>
          <w:bCs/>
          <w:iCs/>
          <w:sz w:val="28"/>
          <w:szCs w:val="28"/>
        </w:rPr>
        <w:t xml:space="preserve"> допускается прокладывать линии общественного пассажирского транспорта по </w:t>
      </w:r>
      <w:proofErr w:type="spellStart"/>
      <w:r w:rsidRPr="00B851C8">
        <w:rPr>
          <w:rFonts w:ascii="Times New Roman" w:hAnsi="Times New Roman" w:cs="Times New Roman"/>
          <w:bCs/>
          <w:iCs/>
          <w:sz w:val="28"/>
          <w:szCs w:val="28"/>
        </w:rPr>
        <w:t>пешеходно-транспортным</w:t>
      </w:r>
      <w:proofErr w:type="spellEnd"/>
      <w:r w:rsidRPr="00B851C8">
        <w:rPr>
          <w:rFonts w:ascii="Times New Roman" w:hAnsi="Times New Roman" w:cs="Times New Roman"/>
          <w:bCs/>
          <w:iCs/>
          <w:sz w:val="28"/>
          <w:szCs w:val="28"/>
        </w:rPr>
        <w:t xml:space="preserve">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B851C8">
          <w:rPr>
            <w:rFonts w:ascii="Times New Roman" w:hAnsi="Times New Roman" w:cs="Times New Roman"/>
            <w:bCs/>
            <w:iCs/>
            <w:sz w:val="28"/>
            <w:szCs w:val="28"/>
          </w:rPr>
          <w:t>40 км/ч</w:t>
        </w:r>
      </w:smartTag>
      <w:r w:rsidRPr="00B851C8">
        <w:rPr>
          <w:rFonts w:ascii="Times New Roman" w:hAnsi="Times New Roman" w:cs="Times New Roman"/>
          <w:bCs/>
          <w:i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11.22.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B851C8">
          <w:rPr>
            <w:rFonts w:ascii="Times New Roman" w:hAnsi="Times New Roman" w:cs="Times New Roman"/>
            <w:bCs/>
            <w:sz w:val="28"/>
            <w:szCs w:val="28"/>
          </w:rPr>
          <w:t>500 м</w:t>
        </w:r>
      </w:smartTag>
      <w:r w:rsidRPr="00B851C8">
        <w:rPr>
          <w:rFonts w:ascii="Times New Roman" w:hAnsi="Times New Roman" w:cs="Times New Roman"/>
          <w:bCs/>
          <w:sz w:val="28"/>
          <w:szCs w:val="28"/>
        </w:rPr>
        <w:t xml:space="preserve">.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11.23. Расстояния между остановочными пунктами на линиях общественного пассажирского транспорта в пределах территории поселений </w:t>
      </w:r>
      <w:r w:rsidRPr="00B851C8">
        <w:rPr>
          <w:rFonts w:ascii="Times New Roman" w:hAnsi="Times New Roman" w:cs="Times New Roman"/>
          <w:bCs/>
          <w:sz w:val="28"/>
          <w:szCs w:val="28"/>
        </w:rPr>
        <w:lastRenderedPageBreak/>
        <w:t>следует принимать: для автобусов– 400 - 600 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11.25.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B851C8">
          <w:rPr>
            <w:rFonts w:ascii="Times New Roman" w:hAnsi="Times New Roman" w:cs="Times New Roman"/>
            <w:bCs/>
            <w:sz w:val="28"/>
            <w:szCs w:val="28"/>
          </w:rPr>
          <w:t>800 м</w:t>
        </w:r>
      </w:smartTag>
      <w:r w:rsidRPr="00B851C8">
        <w:rPr>
          <w:rFonts w:ascii="Times New Roman" w:hAnsi="Times New Roman" w:cs="Times New Roman"/>
          <w:bCs/>
          <w:sz w:val="28"/>
          <w:szCs w:val="28"/>
        </w:rPr>
        <w:t xml:space="preserve">, а в районах реконструкции или с неблагоприятной гидрогеологической </w:t>
      </w:r>
      <w:proofErr w:type="spellStart"/>
      <w:r w:rsidRPr="00B851C8">
        <w:rPr>
          <w:rFonts w:ascii="Times New Roman" w:hAnsi="Times New Roman" w:cs="Times New Roman"/>
          <w:bCs/>
          <w:sz w:val="28"/>
          <w:szCs w:val="28"/>
        </w:rPr>
        <w:t>обстанов-кой</w:t>
      </w:r>
      <w:proofErr w:type="spellEnd"/>
      <w:r w:rsidRPr="00B851C8">
        <w:rPr>
          <w:rFonts w:ascii="Times New Roman" w:hAnsi="Times New Roman" w:cs="Times New Roman"/>
          <w:bCs/>
          <w:sz w:val="28"/>
          <w:szCs w:val="28"/>
        </w:rPr>
        <w:t xml:space="preserve"> – не более </w:t>
      </w:r>
      <w:smartTag w:uri="urn:schemas-microsoft-com:office:smarttags" w:element="metricconverter">
        <w:smartTagPr>
          <w:attr w:name="ProductID" w:val="1500 м"/>
        </w:smartTagPr>
        <w:r w:rsidRPr="00B851C8">
          <w:rPr>
            <w:rFonts w:ascii="Times New Roman" w:hAnsi="Times New Roman" w:cs="Times New Roman"/>
            <w:bCs/>
            <w:sz w:val="28"/>
            <w:szCs w:val="28"/>
          </w:rPr>
          <w:t>1500 м</w:t>
        </w:r>
      </w:smartTag>
      <w:r w:rsidRPr="00B851C8">
        <w:rPr>
          <w:rFonts w:ascii="Times New Roman" w:hAnsi="Times New Roman" w:cs="Times New Roman"/>
          <w:bCs/>
          <w:sz w:val="28"/>
          <w:szCs w:val="28"/>
        </w:rPr>
        <w:t>.</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bCs/>
          <w:sz w:val="28"/>
          <w:szCs w:val="28"/>
        </w:rPr>
        <w:t>11.26. </w:t>
      </w:r>
      <w:r w:rsidRPr="00B851C8">
        <w:rPr>
          <w:rFonts w:ascii="Times New Roman" w:hAnsi="Times New Roman" w:cs="Times New Roman"/>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t>жилых районов – 25%;</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t>промышленных и коммунально-складских зон (районов) – 25%;</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t>зон массового кратковременного отдыха – 15%.</w:t>
      </w:r>
    </w:p>
    <w:p w:rsidR="00562D6F" w:rsidRPr="00B851C8" w:rsidRDefault="00562D6F" w:rsidP="00562D6F">
      <w:pPr>
        <w:widowControl w:val="0"/>
        <w:ind w:firstLine="720"/>
        <w:jc w:val="both"/>
        <w:rPr>
          <w:rFonts w:ascii="Times New Roman" w:hAnsi="Times New Roman" w:cs="Times New Roman"/>
          <w:bCs/>
          <w:spacing w:val="-4"/>
          <w:sz w:val="28"/>
          <w:szCs w:val="28"/>
        </w:rPr>
      </w:pPr>
      <w:r w:rsidRPr="00B851C8">
        <w:rPr>
          <w:rFonts w:ascii="Times New Roman" w:hAnsi="Times New Roman" w:cs="Times New Roman"/>
          <w:spacing w:val="-4"/>
          <w:sz w:val="28"/>
          <w:szCs w:val="28"/>
        </w:rPr>
        <w:t xml:space="preserve">11.27. Расчетное число </w:t>
      </w:r>
      <w:proofErr w:type="spellStart"/>
      <w:r w:rsidRPr="00B851C8">
        <w:rPr>
          <w:rFonts w:ascii="Times New Roman" w:hAnsi="Times New Roman" w:cs="Times New Roman"/>
          <w:spacing w:val="-4"/>
          <w:sz w:val="28"/>
          <w:szCs w:val="28"/>
        </w:rPr>
        <w:t>машино-мест</w:t>
      </w:r>
      <w:proofErr w:type="spellEnd"/>
      <w:r w:rsidRPr="00B851C8">
        <w:rPr>
          <w:rFonts w:ascii="Times New Roman" w:hAnsi="Times New Roman" w:cs="Times New Roman"/>
          <w:spacing w:val="-4"/>
          <w:sz w:val="28"/>
          <w:szCs w:val="28"/>
        </w:rPr>
        <w:t xml:space="preserve">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B851C8">
        <w:rPr>
          <w:rFonts w:ascii="Times New Roman" w:hAnsi="Times New Roman" w:cs="Times New Roman"/>
          <w:sz w:val="28"/>
          <w:szCs w:val="28"/>
        </w:rPr>
        <w:t>И</w:t>
      </w:r>
      <w:r w:rsidRPr="00B851C8">
        <w:rPr>
          <w:rFonts w:ascii="Times New Roman" w:hAnsi="Times New Roman" w:cs="Times New Roman"/>
          <w:spacing w:val="-4"/>
          <w:sz w:val="28"/>
          <w:szCs w:val="28"/>
        </w:rPr>
        <w:t>.</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11.28.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мотоциклы и мотороллеры с колясками, мотоколяски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0,5;</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lastRenderedPageBreak/>
        <w:t xml:space="preserve">мотоциклы и мотороллеры без колясок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0,25;</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мопеды и велосипеды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0,1.</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11.30.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B851C8">
        <w:rPr>
          <w:rFonts w:ascii="Times New Roman" w:hAnsi="Times New Roman" w:cs="Times New Roman"/>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11.31.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11.32. Гаражи боксового типа для постоянного хранения автомобилей и других </w:t>
      </w:r>
      <w:proofErr w:type="spellStart"/>
      <w:r w:rsidRPr="00B851C8">
        <w:rPr>
          <w:rFonts w:ascii="Times New Roman" w:hAnsi="Times New Roman" w:cs="Times New Roman"/>
          <w:bCs/>
          <w:sz w:val="28"/>
          <w:szCs w:val="28"/>
        </w:rPr>
        <w:t>мототранспортных</w:t>
      </w:r>
      <w:proofErr w:type="spellEnd"/>
      <w:r w:rsidRPr="00B851C8">
        <w:rPr>
          <w:rFonts w:ascii="Times New Roman" w:hAnsi="Times New Roman" w:cs="Times New Roman"/>
          <w:bCs/>
          <w:sz w:val="28"/>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B851C8">
          <w:rPr>
            <w:rFonts w:ascii="Times New Roman" w:hAnsi="Times New Roman" w:cs="Times New Roman"/>
            <w:bCs/>
            <w:sz w:val="28"/>
            <w:szCs w:val="28"/>
          </w:rPr>
          <w:t>200 м</w:t>
        </w:r>
      </w:smartTag>
      <w:r w:rsidRPr="00B851C8">
        <w:rPr>
          <w:rFonts w:ascii="Times New Roman" w:hAnsi="Times New Roman" w:cs="Times New Roman"/>
          <w:bCs/>
          <w:sz w:val="28"/>
          <w:szCs w:val="28"/>
        </w:rPr>
        <w:t xml:space="preserve"> от входов в жилые дома. Число мест принимается по заданию на проектирование.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11.33. Расстояние пешеходных подходов от стоянок для временного хранения легковых автомобилей следует принимать не более: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входов в жилые дома –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B851C8">
          <w:rPr>
            <w:rFonts w:ascii="Times New Roman" w:hAnsi="Times New Roman" w:cs="Times New Roman"/>
            <w:bCs/>
            <w:sz w:val="28"/>
            <w:szCs w:val="28"/>
          </w:rPr>
          <w:t>150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B851C8">
          <w:rPr>
            <w:rFonts w:ascii="Times New Roman" w:hAnsi="Times New Roman" w:cs="Times New Roman"/>
            <w:bCs/>
            <w:sz w:val="28"/>
            <w:szCs w:val="28"/>
          </w:rPr>
          <w:t>250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входов в парки, на выставки и стадионы – </w:t>
      </w:r>
      <w:smartTag w:uri="urn:schemas-microsoft-com:office:smarttags" w:element="metricconverter">
        <w:smartTagPr>
          <w:attr w:name="ProductID" w:val="400 м"/>
        </w:smartTagPr>
        <w:r w:rsidRPr="00B851C8">
          <w:rPr>
            <w:rFonts w:ascii="Times New Roman" w:hAnsi="Times New Roman" w:cs="Times New Roman"/>
            <w:bCs/>
            <w:sz w:val="28"/>
            <w:szCs w:val="28"/>
          </w:rPr>
          <w:t>400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11.34. Нормы расчета стоянок легковых автомобилей допускается принимать в соответствии с Приложением </w:t>
      </w:r>
      <w:r w:rsidRPr="00B851C8">
        <w:rPr>
          <w:rFonts w:ascii="Times New Roman" w:hAnsi="Times New Roman" w:cs="Times New Roman"/>
          <w:sz w:val="28"/>
          <w:szCs w:val="28"/>
        </w:rPr>
        <w:t>И</w:t>
      </w:r>
      <w:r w:rsidRPr="00B851C8">
        <w:rPr>
          <w:rFonts w:ascii="Times New Roman" w:hAnsi="Times New Roman" w:cs="Times New Roman"/>
          <w:bCs/>
          <w:sz w:val="28"/>
          <w:szCs w:val="28"/>
        </w:rPr>
        <w:t xml:space="preserve"> (таблица </w:t>
      </w:r>
      <w:r w:rsidRPr="00B851C8">
        <w:rPr>
          <w:rFonts w:ascii="Times New Roman" w:hAnsi="Times New Roman" w:cs="Times New Roman"/>
          <w:sz w:val="28"/>
          <w:szCs w:val="28"/>
        </w:rPr>
        <w:t>И</w:t>
      </w:r>
      <w:r w:rsidRPr="00B851C8">
        <w:rPr>
          <w:rFonts w:ascii="Times New Roman" w:hAnsi="Times New Roman" w:cs="Times New Roman"/>
          <w:bCs/>
          <w:sz w:val="28"/>
          <w:szCs w:val="28"/>
        </w:rPr>
        <w:t>-1).</w:t>
      </w:r>
    </w:p>
    <w:p w:rsidR="00562D6F" w:rsidRPr="00B851C8" w:rsidRDefault="00562D6F" w:rsidP="00562D6F">
      <w:pPr>
        <w:widowControl w:val="0"/>
        <w:ind w:firstLine="720"/>
        <w:jc w:val="both"/>
        <w:rPr>
          <w:rFonts w:ascii="Times New Roman" w:hAnsi="Times New Roman" w:cs="Times New Roman"/>
          <w:bCs/>
          <w:spacing w:val="-6"/>
          <w:sz w:val="28"/>
          <w:szCs w:val="28"/>
        </w:rPr>
      </w:pPr>
      <w:r w:rsidRPr="00B851C8">
        <w:rPr>
          <w:rFonts w:ascii="Times New Roman" w:hAnsi="Times New Roman" w:cs="Times New Roman"/>
          <w:bCs/>
          <w:spacing w:val="-6"/>
          <w:sz w:val="28"/>
          <w:szCs w:val="28"/>
        </w:rPr>
        <w:t xml:space="preserve">11.35. </w:t>
      </w:r>
      <w:r w:rsidRPr="00B851C8">
        <w:rPr>
          <w:rFonts w:ascii="Times New Roman" w:hAnsi="Times New Roman" w:cs="Times New Roman"/>
          <w:spacing w:val="-6"/>
          <w:sz w:val="28"/>
          <w:szCs w:val="28"/>
        </w:rPr>
        <w:t xml:space="preserve">Расчетные показатели </w:t>
      </w:r>
      <w:proofErr w:type="spellStart"/>
      <w:r w:rsidRPr="00B851C8">
        <w:rPr>
          <w:rFonts w:ascii="Times New Roman" w:hAnsi="Times New Roman" w:cs="Times New Roman"/>
          <w:spacing w:val="-6"/>
          <w:sz w:val="28"/>
          <w:szCs w:val="28"/>
        </w:rPr>
        <w:t>машино-мест</w:t>
      </w:r>
      <w:proofErr w:type="spellEnd"/>
      <w:r w:rsidRPr="00B851C8">
        <w:rPr>
          <w:rFonts w:ascii="Times New Roman" w:hAnsi="Times New Roman" w:cs="Times New Roman"/>
          <w:spacing w:val="-6"/>
          <w:sz w:val="28"/>
          <w:szCs w:val="28"/>
        </w:rPr>
        <w:t xml:space="preserve"> для постоянного и временного хранения автомобилей, а также </w:t>
      </w:r>
      <w:r w:rsidRPr="00B851C8">
        <w:rPr>
          <w:rFonts w:ascii="Times New Roman" w:hAnsi="Times New Roman" w:cs="Times New Roman"/>
          <w:bCs/>
          <w:spacing w:val="-6"/>
          <w:sz w:val="28"/>
          <w:szCs w:val="28"/>
        </w:rPr>
        <w:t>п</w:t>
      </w:r>
      <w:r w:rsidRPr="00B851C8">
        <w:rPr>
          <w:rFonts w:ascii="Times New Roman" w:hAnsi="Times New Roman" w:cs="Times New Roman"/>
          <w:iCs/>
          <w:spacing w:val="-6"/>
          <w:sz w:val="28"/>
          <w:szCs w:val="28"/>
        </w:rPr>
        <w:t>оказатели обеспечения местами хранения автомобилей в зависимости от типов жилых домов</w:t>
      </w:r>
      <w:r w:rsidRPr="00B851C8">
        <w:rPr>
          <w:rFonts w:ascii="Times New Roman" w:hAnsi="Times New Roman" w:cs="Times New Roman"/>
          <w:bCs/>
          <w:spacing w:val="-6"/>
          <w:sz w:val="28"/>
          <w:szCs w:val="28"/>
        </w:rPr>
        <w:t xml:space="preserve"> следует определять в соответствии с Приложением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 (таблица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-2). Размер земельных участков гаражей и стоянок легковых автомобилей следует принимать на одно </w:t>
      </w:r>
      <w:proofErr w:type="spellStart"/>
      <w:r w:rsidRPr="00B851C8">
        <w:rPr>
          <w:rFonts w:ascii="Times New Roman" w:hAnsi="Times New Roman" w:cs="Times New Roman"/>
          <w:bCs/>
          <w:spacing w:val="-6"/>
          <w:sz w:val="28"/>
          <w:szCs w:val="28"/>
        </w:rPr>
        <w:t>машино-место</w:t>
      </w:r>
      <w:proofErr w:type="spellEnd"/>
      <w:r w:rsidRPr="00B851C8">
        <w:rPr>
          <w:rFonts w:ascii="Times New Roman" w:hAnsi="Times New Roman" w:cs="Times New Roman"/>
          <w:bCs/>
          <w:spacing w:val="-6"/>
          <w:sz w:val="28"/>
          <w:szCs w:val="28"/>
        </w:rPr>
        <w:t xml:space="preserve"> в соответствии с Приложением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 (таблица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-3).</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sz w:val="28"/>
          <w:szCs w:val="28"/>
        </w:rPr>
        <w:lastRenderedPageBreak/>
        <w:t>11.36.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11.37.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B851C8">
          <w:rPr>
            <w:rFonts w:ascii="Times New Roman" w:hAnsi="Times New Roman" w:cs="Times New Roman"/>
            <w:bCs/>
            <w:sz w:val="28"/>
            <w:szCs w:val="28"/>
          </w:rPr>
          <w:t>50 м</w:t>
        </w:r>
      </w:smartTag>
      <w:r w:rsidRPr="00B851C8">
        <w:rPr>
          <w:rFonts w:ascii="Times New Roman" w:hAnsi="Times New Roman" w:cs="Times New Roman"/>
          <w:bCs/>
          <w:sz w:val="28"/>
          <w:szCs w:val="28"/>
        </w:rPr>
        <w:t xml:space="preserve">, улиц местного значения – </w:t>
      </w:r>
      <w:smartTag w:uri="urn:schemas-microsoft-com:office:smarttags" w:element="metricconverter">
        <w:smartTagPr>
          <w:attr w:name="ProductID" w:val="20 м"/>
        </w:smartTagPr>
        <w:r w:rsidRPr="00B851C8">
          <w:rPr>
            <w:rFonts w:ascii="Times New Roman" w:hAnsi="Times New Roman" w:cs="Times New Roman"/>
            <w:bCs/>
            <w:sz w:val="28"/>
            <w:szCs w:val="28"/>
          </w:rPr>
          <w:t>20 м</w:t>
        </w:r>
      </w:smartTag>
      <w:r w:rsidRPr="00B851C8">
        <w:rPr>
          <w:rFonts w:ascii="Times New Roman" w:hAnsi="Times New Roman" w:cs="Times New Roman"/>
          <w:bCs/>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B851C8">
          <w:rPr>
            <w:rFonts w:ascii="Times New Roman" w:hAnsi="Times New Roman" w:cs="Times New Roman"/>
            <w:bCs/>
            <w:sz w:val="28"/>
            <w:szCs w:val="28"/>
          </w:rPr>
          <w:t>30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11.38.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B851C8">
        <w:rPr>
          <w:rFonts w:ascii="Times New Roman" w:hAnsi="Times New Roman" w:cs="Times New Roman"/>
          <w:caps/>
          <w:sz w:val="28"/>
          <w:szCs w:val="28"/>
        </w:rPr>
        <w:t>сп</w:t>
      </w:r>
      <w:r w:rsidRPr="00B851C8">
        <w:rPr>
          <w:rFonts w:ascii="Times New Roman" w:hAnsi="Times New Roman" w:cs="Times New Roman"/>
          <w:sz w:val="28"/>
          <w:szCs w:val="28"/>
        </w:rPr>
        <w:t xml:space="preserve"> 113.13330.2012.</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11.39. Санитарные разрывы от мест хранения и обслуживания легкового автотранспорта до объектов застройки следует принимать </w:t>
      </w:r>
      <w:r w:rsidRPr="00B851C8">
        <w:rPr>
          <w:rStyle w:val="ep"/>
          <w:rFonts w:ascii="Times New Roman" w:hAnsi="Times New Roman" w:cs="Times New Roman"/>
          <w:bCs/>
          <w:sz w:val="28"/>
          <w:szCs w:val="28"/>
        </w:rPr>
        <w:t>с учетом требований СанПиН</w:t>
      </w:r>
      <w:r w:rsidRPr="00B851C8">
        <w:rPr>
          <w:rFonts w:ascii="Times New Roman" w:hAnsi="Times New Roman" w:cs="Times New Roman"/>
          <w:bCs/>
          <w:sz w:val="28"/>
          <w:szCs w:val="28"/>
        </w:rPr>
        <w:t xml:space="preserve"> 2.2.1/2.1.1.1200 в соответствии с таблицей 15.</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t>Таблица 15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2"/>
        <w:gridCol w:w="1327"/>
        <w:gridCol w:w="1328"/>
        <w:gridCol w:w="1328"/>
        <w:gridCol w:w="1328"/>
        <w:gridCol w:w="1347"/>
      </w:tblGrid>
      <w:tr w:rsidR="00562D6F" w:rsidRPr="00B851C8" w:rsidTr="00562D6F">
        <w:trPr>
          <w:trHeight w:val="351"/>
        </w:trPr>
        <w:tc>
          <w:tcPr>
            <w:tcW w:w="2702" w:type="dxa"/>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Объекты, до которых исчисляется санитарный разрыв</w:t>
            </w:r>
          </w:p>
        </w:tc>
        <w:tc>
          <w:tcPr>
            <w:tcW w:w="6654" w:type="dxa"/>
            <w:gridSpan w:val="5"/>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Расстояние, м</w:t>
            </w:r>
          </w:p>
        </w:tc>
      </w:tr>
      <w:tr w:rsidR="00562D6F" w:rsidRPr="00B851C8" w:rsidTr="00562D6F">
        <w:tc>
          <w:tcPr>
            <w:tcW w:w="2702" w:type="dxa"/>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6654" w:type="dxa"/>
            <w:gridSpan w:val="5"/>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 xml:space="preserve">открытые автостоянки и паркинги вместимостью, </w:t>
            </w:r>
            <w:proofErr w:type="spellStart"/>
            <w:r w:rsidRPr="00B851C8">
              <w:rPr>
                <w:rFonts w:ascii="Times New Roman" w:hAnsi="Times New Roman" w:cs="Times New Roman"/>
                <w:sz w:val="28"/>
                <w:szCs w:val="28"/>
              </w:rPr>
              <w:t>машино-мест</w:t>
            </w:r>
            <w:proofErr w:type="spellEnd"/>
          </w:p>
        </w:tc>
      </w:tr>
      <w:tr w:rsidR="00562D6F" w:rsidRPr="00B851C8" w:rsidTr="00562D6F">
        <w:tc>
          <w:tcPr>
            <w:tcW w:w="2702" w:type="dxa"/>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10 и менее</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11-50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51-100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101-300</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свыше 300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Фасады жилых домов и торцы с окнами</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35</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Торцы жилых домов без окон</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35</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Территории школ, детских учреждений, ПТУ, техникумов, площадок для отдыха, игр и спорта</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rPr>
                <w:rFonts w:ascii="Times New Roman" w:hAnsi="Times New Roman" w:cs="Times New Roman"/>
                <w:sz w:val="28"/>
                <w:szCs w:val="28"/>
              </w:rPr>
            </w:pPr>
            <w:r w:rsidRPr="00B851C8">
              <w:rPr>
                <w:rFonts w:ascii="Times New Roman" w:hAnsi="Times New Roman" w:cs="Times New Roman"/>
                <w:sz w:val="28"/>
                <w:szCs w:val="28"/>
              </w:rPr>
              <w:lastRenderedPageBreak/>
              <w:t>Территории лечебных учреждений стационар</w:t>
            </w:r>
            <w:r w:rsidRPr="00B851C8">
              <w:rPr>
                <w:rFonts w:ascii="Times New Roman" w:hAnsi="Times New Roman" w:cs="Times New Roman"/>
                <w:spacing w:val="-10"/>
                <w:sz w:val="28"/>
                <w:szCs w:val="28"/>
              </w:rPr>
              <w:t>ного типа, открытые спор</w:t>
            </w:r>
            <w:r w:rsidRPr="00B851C8">
              <w:rPr>
                <w:rFonts w:ascii="Times New Roman" w:hAnsi="Times New Roman" w:cs="Times New Roman"/>
                <w:sz w:val="28"/>
                <w:szCs w:val="28"/>
              </w:rPr>
              <w:t xml:space="preserve">тивные сооружения общего пользования, </w:t>
            </w:r>
            <w:r w:rsidRPr="00B851C8">
              <w:rPr>
                <w:rFonts w:ascii="Times New Roman" w:hAnsi="Times New Roman" w:cs="Times New Roman"/>
                <w:spacing w:val="-6"/>
                <w:sz w:val="28"/>
                <w:szCs w:val="28"/>
              </w:rPr>
              <w:t>места отдыха населения (са</w:t>
            </w:r>
            <w:r w:rsidRPr="00B851C8">
              <w:rPr>
                <w:rFonts w:ascii="Times New Roman" w:hAnsi="Times New Roman" w:cs="Times New Roman"/>
                <w:sz w:val="28"/>
                <w:szCs w:val="28"/>
              </w:rPr>
              <w:t>ды, скверы, парки)</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r>
    </w:tbl>
    <w:p w:rsidR="00562D6F" w:rsidRPr="00B851C8" w:rsidRDefault="00562D6F" w:rsidP="00562D6F">
      <w:pPr>
        <w:widowControl w:val="0"/>
        <w:autoSpaceDE w:val="0"/>
        <w:autoSpaceDN w:val="0"/>
        <w:adjustRightInd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t>Примечания: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62D6F" w:rsidRPr="00B851C8" w:rsidRDefault="00562D6F" w:rsidP="00562D6F">
      <w:pPr>
        <w:widowControl w:val="0"/>
        <w:autoSpaceDE w:val="0"/>
        <w:autoSpaceDN w:val="0"/>
        <w:adjustRightInd w:val="0"/>
        <w:ind w:firstLine="720"/>
        <w:jc w:val="both"/>
        <w:rPr>
          <w:rFonts w:ascii="Times New Roman" w:hAnsi="Times New Roman" w:cs="Times New Roman"/>
          <w:spacing w:val="-4"/>
          <w:sz w:val="28"/>
          <w:szCs w:val="28"/>
        </w:rPr>
      </w:pPr>
      <w:r w:rsidRPr="00B851C8">
        <w:rPr>
          <w:rFonts w:ascii="Times New Roman" w:hAnsi="Times New Roman" w:cs="Times New Roman"/>
          <w:spacing w:val="-4"/>
          <w:sz w:val="28"/>
          <w:szCs w:val="28"/>
        </w:rPr>
        <w:t xml:space="preserve">3. Наземные гаражи-стоянки, паркинги, автостоянки вместимостью свыше 500 </w:t>
      </w:r>
      <w:proofErr w:type="spellStart"/>
      <w:r w:rsidRPr="00B851C8">
        <w:rPr>
          <w:rFonts w:ascii="Times New Roman" w:hAnsi="Times New Roman" w:cs="Times New Roman"/>
          <w:spacing w:val="-4"/>
          <w:sz w:val="28"/>
          <w:szCs w:val="28"/>
        </w:rPr>
        <w:t>машино-мест</w:t>
      </w:r>
      <w:proofErr w:type="spellEnd"/>
      <w:r w:rsidRPr="00B851C8">
        <w:rPr>
          <w:rFonts w:ascii="Times New Roman" w:hAnsi="Times New Roman" w:cs="Times New Roman"/>
          <w:spacing w:val="-4"/>
          <w:sz w:val="28"/>
          <w:szCs w:val="28"/>
        </w:rPr>
        <w:t xml:space="preserve"> следует размещать на территории промышленных и коммунально-складских зон.</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4. Разрыв от проездов автотранспорта из гаражей-стоянок, паркингов, автостоянок до нормируемых объектов должен быть не менее </w:t>
      </w:r>
      <w:smartTag w:uri="urn:schemas-microsoft-com:office:smarttags" w:element="metricconverter">
        <w:smartTagPr>
          <w:attr w:name="ProductID" w:val="7 м"/>
        </w:smartTagPr>
        <w:r w:rsidRPr="00B851C8">
          <w:rPr>
            <w:rFonts w:ascii="Times New Roman" w:hAnsi="Times New Roman" w:cs="Times New Roman"/>
            <w:sz w:val="28"/>
            <w:szCs w:val="28"/>
          </w:rPr>
          <w:t>7 м</w:t>
        </w:r>
      </w:smartTag>
      <w:r w:rsidRPr="00B851C8">
        <w:rPr>
          <w:rFonts w:ascii="Times New Roman" w:hAnsi="Times New Roman" w:cs="Times New Roman"/>
          <w:sz w:val="28"/>
          <w:szCs w:val="28"/>
        </w:rPr>
        <w:t>.</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5. Для гостевых автостоянок жилых домов разрывы не устанавливаются.</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pacing w:val="-2"/>
          <w:sz w:val="28"/>
          <w:szCs w:val="28"/>
        </w:rPr>
      </w:pPr>
      <w:r w:rsidRPr="00B851C8">
        <w:rPr>
          <w:rFonts w:ascii="Times New Roman" w:hAnsi="Times New Roman" w:cs="Times New Roman"/>
          <w:spacing w:val="-2"/>
          <w:sz w:val="28"/>
          <w:szCs w:val="28"/>
        </w:rPr>
        <w:t xml:space="preserve">6. Разрывы, приведенные в </w:t>
      </w:r>
      <w:hyperlink r:id="rId10" w:anchor="sub_711" w:history="1">
        <w:r w:rsidRPr="00B851C8">
          <w:rPr>
            <w:rStyle w:val="a4"/>
            <w:spacing w:val="-2"/>
            <w:sz w:val="28"/>
            <w:szCs w:val="28"/>
          </w:rPr>
          <w:t>таблице 15</w:t>
        </w:r>
      </w:hyperlink>
      <w:r w:rsidRPr="00B851C8">
        <w:rPr>
          <w:rFonts w:ascii="Times New Roman" w:hAnsi="Times New Roman" w:cs="Times New Roman"/>
          <w:spacing w:val="-2"/>
          <w:sz w:val="28"/>
          <w:szCs w:val="28"/>
        </w:rPr>
        <w:t>, могут приниматься с учетом интерполяции.</w:t>
      </w:r>
    </w:p>
    <w:p w:rsidR="00562D6F" w:rsidRPr="00B851C8" w:rsidRDefault="00562D6F" w:rsidP="00562D6F">
      <w:pPr>
        <w:widowControl w:val="0"/>
        <w:spacing w:line="232" w:lineRule="auto"/>
        <w:ind w:firstLine="720"/>
        <w:jc w:val="both"/>
        <w:rPr>
          <w:rFonts w:ascii="Times New Roman" w:hAnsi="Times New Roman" w:cs="Times New Roman"/>
          <w:bCs/>
          <w:sz w:val="28"/>
          <w:szCs w:val="28"/>
        </w:rPr>
      </w:pPr>
      <w:r w:rsidRPr="00B851C8">
        <w:rPr>
          <w:rFonts w:ascii="Times New Roman" w:hAnsi="Times New Roman" w:cs="Times New Roman"/>
          <w:spacing w:val="-2"/>
          <w:sz w:val="28"/>
          <w:szCs w:val="28"/>
        </w:rPr>
        <w:t xml:space="preserve">7.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B851C8">
          <w:rPr>
            <w:rFonts w:ascii="Times New Roman" w:hAnsi="Times New Roman" w:cs="Times New Roman"/>
            <w:spacing w:val="-2"/>
            <w:sz w:val="28"/>
            <w:szCs w:val="28"/>
          </w:rPr>
          <w:t>50 м</w:t>
        </w:r>
      </w:smartTag>
      <w:r w:rsidRPr="00B851C8">
        <w:rPr>
          <w:rFonts w:ascii="Times New Roman" w:hAnsi="Times New Roman" w:cs="Times New Roman"/>
          <w:spacing w:val="-2"/>
          <w:sz w:val="28"/>
          <w:szCs w:val="28"/>
        </w:rPr>
        <w:t>, от 5 до 10 –</w:t>
      </w:r>
      <w:smartTag w:uri="urn:schemas-microsoft-com:office:smarttags" w:element="metricconverter">
        <w:smartTagPr>
          <w:attr w:name="ProductID" w:val="100 м"/>
        </w:smartTagPr>
        <w:r w:rsidRPr="00B851C8">
          <w:rPr>
            <w:rFonts w:ascii="Times New Roman" w:hAnsi="Times New Roman" w:cs="Times New Roman"/>
            <w:sz w:val="28"/>
            <w:szCs w:val="28"/>
          </w:rPr>
          <w:t>100 м</w:t>
        </w:r>
      </w:smartTag>
      <w:r w:rsidRPr="00B851C8">
        <w:rPr>
          <w:rFonts w:ascii="Times New Roman" w:hAnsi="Times New Roman" w:cs="Times New Roman"/>
          <w:sz w:val="28"/>
          <w:szCs w:val="28"/>
        </w:rPr>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от 2 до 5 – </w:t>
      </w:r>
      <w:smartTag w:uri="urn:schemas-microsoft-com:office:smarttags" w:element="metricconverter">
        <w:smartTagPr>
          <w:attr w:name="ProductID" w:val="100 м"/>
        </w:smartTagPr>
        <w:r w:rsidRPr="00B851C8">
          <w:rPr>
            <w:rFonts w:ascii="Times New Roman" w:hAnsi="Times New Roman" w:cs="Times New Roman"/>
            <w:sz w:val="28"/>
            <w:szCs w:val="28"/>
          </w:rPr>
          <w:t>100 м</w:t>
        </w:r>
      </w:smartTag>
      <w:r w:rsidRPr="00B851C8">
        <w:rPr>
          <w:rFonts w:ascii="Times New Roman" w:hAnsi="Times New Roman" w:cs="Times New Roman"/>
          <w:sz w:val="28"/>
          <w:szCs w:val="28"/>
        </w:rPr>
        <w:t>.</w:t>
      </w:r>
    </w:p>
    <w:p w:rsidR="00562D6F" w:rsidRPr="00B851C8" w:rsidRDefault="00562D6F" w:rsidP="00562D6F">
      <w:pPr>
        <w:widowControl w:val="0"/>
        <w:spacing w:before="120" w:line="232"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lastRenderedPageBreak/>
        <w:t xml:space="preserve">11.40. Противопожарные расстояния от мест хранения и обслуживания легкового автотранспорта до объектов застройки следует принимать </w:t>
      </w:r>
      <w:r w:rsidRPr="00B851C8">
        <w:rPr>
          <w:rStyle w:val="ep"/>
          <w:rFonts w:ascii="Times New Roman" w:hAnsi="Times New Roman" w:cs="Times New Roman"/>
          <w:bCs/>
          <w:spacing w:val="-4"/>
          <w:sz w:val="28"/>
          <w:szCs w:val="28"/>
        </w:rPr>
        <w:t>с учетом требований Федерального закона</w:t>
      </w:r>
      <w:r w:rsidRPr="00B851C8">
        <w:rPr>
          <w:rFonts w:ascii="Times New Roman" w:hAnsi="Times New Roman" w:cs="Times New Roman"/>
          <w:spacing w:val="-4"/>
          <w:sz w:val="28"/>
          <w:szCs w:val="28"/>
        </w:rPr>
        <w:t xml:space="preserve"> от 22.07.2008 № 123-ФЗ «Технический регламент о требованиях пожарной безопасности» </w:t>
      </w:r>
      <w:r w:rsidRPr="00B851C8">
        <w:rPr>
          <w:rFonts w:ascii="Times New Roman" w:hAnsi="Times New Roman" w:cs="Times New Roman"/>
          <w:bCs/>
          <w:spacing w:val="-4"/>
          <w:sz w:val="28"/>
          <w:szCs w:val="28"/>
        </w:rPr>
        <w:t>и в соответствии с таблицей 16.</w:t>
      </w:r>
    </w:p>
    <w:p w:rsidR="00562D6F" w:rsidRPr="00B851C8" w:rsidRDefault="00562D6F" w:rsidP="00562D6F">
      <w:pPr>
        <w:widowControl w:val="0"/>
        <w:spacing w:before="120" w:after="120"/>
        <w:ind w:firstLine="720"/>
        <w:jc w:val="right"/>
        <w:rPr>
          <w:rFonts w:ascii="Times New Roman" w:hAnsi="Times New Roman" w:cs="Times New Roman"/>
          <w:bCs/>
          <w:sz w:val="28"/>
          <w:szCs w:val="28"/>
        </w:rPr>
      </w:pPr>
      <w:r w:rsidRPr="00B851C8">
        <w:rPr>
          <w:rFonts w:ascii="Times New Roman" w:hAnsi="Times New Roman" w:cs="Times New Roman"/>
          <w:bCs/>
          <w:sz w:val="28"/>
          <w:szCs w:val="28"/>
        </w:rPr>
        <w:t>Таблица 16</w:t>
      </w:r>
    </w:p>
    <w:tbl>
      <w:tblPr>
        <w:tblW w:w="4850" w:type="pct"/>
        <w:tblInd w:w="108" w:type="dxa"/>
        <w:tblBorders>
          <w:top w:val="single" w:sz="4" w:space="0" w:color="auto"/>
          <w:left w:val="single" w:sz="4" w:space="0" w:color="auto"/>
          <w:bottom w:val="single" w:sz="4" w:space="0" w:color="auto"/>
          <w:right w:val="single" w:sz="4" w:space="0" w:color="auto"/>
        </w:tblBorders>
        <w:tblLook w:val="04A0"/>
      </w:tblPr>
      <w:tblGrid>
        <w:gridCol w:w="3982"/>
        <w:gridCol w:w="952"/>
        <w:gridCol w:w="952"/>
        <w:gridCol w:w="952"/>
        <w:gridCol w:w="801"/>
        <w:gridCol w:w="954"/>
        <w:gridCol w:w="1103"/>
      </w:tblGrid>
      <w:tr w:rsidR="00562D6F" w:rsidRPr="00B851C8" w:rsidTr="00562D6F">
        <w:trPr>
          <w:trHeight w:val="525"/>
        </w:trPr>
        <w:tc>
          <w:tcPr>
            <w:tcW w:w="2053"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Противопожарные расстояния до</w:t>
            </w:r>
          </w:p>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соседних зданий, м</w:t>
            </w:r>
          </w:p>
        </w:tc>
      </w:tr>
      <w:tr w:rsidR="00562D6F" w:rsidRPr="00B851C8" w:rsidTr="00562D6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1886" w:type="pct"/>
            <w:gridSpan w:val="4"/>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от станций технического обслуживания автомобилей при числе постов</w:t>
            </w:r>
          </w:p>
        </w:tc>
      </w:tr>
      <w:tr w:rsidR="00562D6F" w:rsidRPr="00B851C8" w:rsidTr="00562D6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и менее</w:t>
            </w:r>
          </w:p>
        </w:tc>
        <w:tc>
          <w:tcPr>
            <w:tcW w:w="491"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11-50</w:t>
            </w:r>
          </w:p>
        </w:tc>
        <w:tc>
          <w:tcPr>
            <w:tcW w:w="491"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51-100</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101-300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и менее</w:t>
            </w:r>
          </w:p>
        </w:tc>
        <w:tc>
          <w:tcPr>
            <w:tcW w:w="569"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11-30</w:t>
            </w:r>
          </w:p>
        </w:tc>
      </w:tr>
      <w:tr w:rsidR="00562D6F" w:rsidRPr="00B851C8" w:rsidTr="00562D6F">
        <w:trPr>
          <w:trHeight w:val="270"/>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Общественные здания</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20</w:t>
            </w:r>
          </w:p>
        </w:tc>
      </w:tr>
      <w:tr w:rsidR="00562D6F" w:rsidRPr="00B851C8" w:rsidTr="00562D6F">
        <w:trPr>
          <w:trHeight w:val="1066"/>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rPr>
          <w:trHeight w:val="811"/>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bl>
    <w:p w:rsidR="00562D6F" w:rsidRPr="00B851C8" w:rsidRDefault="00562D6F" w:rsidP="00562D6F">
      <w:pPr>
        <w:widowControl w:val="0"/>
        <w:autoSpaceDE w:val="0"/>
        <w:autoSpaceDN w:val="0"/>
        <w:adjustRightInd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t>Примечания: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2. В скобках указаны значения для гаражей III и IV степеней огнестойкости.</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lang w:val="en-US"/>
        </w:rPr>
        <w:t>IV</w:t>
      </w:r>
      <w:r w:rsidRPr="00B851C8">
        <w:rPr>
          <w:rFonts w:ascii="Times New Roman" w:hAnsi="Times New Roman" w:cs="Times New Roman"/>
          <w:sz w:val="28"/>
          <w:szCs w:val="28"/>
        </w:rPr>
        <w:t xml:space="preserve">. </w:t>
      </w:r>
      <w:r w:rsidRPr="00B851C8">
        <w:rPr>
          <w:rFonts w:ascii="Times New Roman" w:hAnsi="Times New Roman" w:cs="Times New Roman"/>
          <w:bCs/>
          <w:sz w:val="28"/>
          <w:szCs w:val="28"/>
        </w:rPr>
        <w:t xml:space="preserve">Расчетные показатели объектов </w:t>
      </w:r>
      <w:bookmarkStart w:id="15" w:name="_Toc295148874"/>
      <w:r w:rsidRPr="00B851C8">
        <w:rPr>
          <w:rFonts w:ascii="Times New Roman" w:hAnsi="Times New Roman" w:cs="Times New Roman"/>
          <w:bCs/>
          <w:sz w:val="28"/>
          <w:szCs w:val="28"/>
        </w:rPr>
        <w:t>инженерной инфраструктуры</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12.</w:t>
      </w:r>
      <w:r w:rsidRPr="00B851C8">
        <w:rPr>
          <w:rFonts w:ascii="Times New Roman" w:hAnsi="Times New Roman" w:cs="Times New Roman"/>
          <w:bCs/>
          <w:sz w:val="28"/>
          <w:szCs w:val="28"/>
        </w:rPr>
        <w:t xml:space="preserve"> Водоснабжение и водоотведение</w:t>
      </w:r>
    </w:p>
    <w:bookmarkEnd w:id="15"/>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p>
    <w:p w:rsidR="00562D6F" w:rsidRPr="00B851C8" w:rsidRDefault="00562D6F" w:rsidP="00562D6F">
      <w:pPr>
        <w:widowControl w:val="0"/>
        <w:autoSpaceDE w:val="0"/>
        <w:autoSpaceDN w:val="0"/>
        <w:adjustRightInd w:val="0"/>
        <w:spacing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w:t>
      </w:r>
      <w:proofErr w:type="spellStart"/>
      <w:r w:rsidRPr="00B851C8">
        <w:rPr>
          <w:rFonts w:ascii="Times New Roman" w:hAnsi="Times New Roman" w:cs="Times New Roman"/>
          <w:bCs/>
          <w:sz w:val="28"/>
          <w:szCs w:val="28"/>
        </w:rPr>
        <w:t>санитарно-эпидемиологи-ческого</w:t>
      </w:r>
      <w:proofErr w:type="spellEnd"/>
      <w:r w:rsidRPr="00B851C8">
        <w:rPr>
          <w:rFonts w:ascii="Times New Roman" w:hAnsi="Times New Roman" w:cs="Times New Roman"/>
          <w:bCs/>
          <w:sz w:val="28"/>
          <w:szCs w:val="28"/>
        </w:rPr>
        <w:t xml:space="preserve"> надзора по выбору площадки.</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12.5.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0,8 – </w:t>
      </w:r>
      <w:smartTag w:uri="urn:schemas-microsoft-com:office:smarttags" w:element="metricconverter">
        <w:smartTagPr>
          <w:attr w:name="ProductID" w:val="1 га"/>
        </w:smartTagPr>
        <w:r w:rsidRPr="00B851C8">
          <w:rPr>
            <w:rFonts w:ascii="Times New Roman" w:hAnsi="Times New Roman" w:cs="Times New Roman"/>
            <w:bCs/>
            <w:sz w:val="28"/>
            <w:szCs w:val="28"/>
          </w:rPr>
          <w:t>1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0,8 до 12 – </w:t>
      </w:r>
      <w:smartTag w:uri="urn:schemas-microsoft-com:office:smarttags" w:element="metricconverter">
        <w:smartTagPr>
          <w:attr w:name="ProductID" w:val="2 га"/>
        </w:smartTagPr>
        <w:r w:rsidRPr="00B851C8">
          <w:rPr>
            <w:rFonts w:ascii="Times New Roman" w:hAnsi="Times New Roman" w:cs="Times New Roman"/>
            <w:bCs/>
            <w:sz w:val="28"/>
            <w:szCs w:val="28"/>
          </w:rPr>
          <w:t>2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 до 32 – </w:t>
      </w:r>
      <w:smartTag w:uri="urn:schemas-microsoft-com:office:smarttags" w:element="metricconverter">
        <w:smartTagPr>
          <w:attr w:name="ProductID" w:val="3 га"/>
        </w:smartTagPr>
        <w:r w:rsidRPr="00B851C8">
          <w:rPr>
            <w:rFonts w:ascii="Times New Roman" w:hAnsi="Times New Roman" w:cs="Times New Roman"/>
            <w:bCs/>
            <w:sz w:val="28"/>
            <w:szCs w:val="28"/>
          </w:rPr>
          <w:t>3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32 до 80 – </w:t>
      </w:r>
      <w:smartTag w:uri="urn:schemas-microsoft-com:office:smarttags" w:element="metricconverter">
        <w:smartTagPr>
          <w:attr w:name="ProductID" w:val="4 га"/>
        </w:smartTagPr>
        <w:r w:rsidRPr="00B851C8">
          <w:rPr>
            <w:rFonts w:ascii="Times New Roman" w:hAnsi="Times New Roman" w:cs="Times New Roman"/>
            <w:bCs/>
            <w:sz w:val="28"/>
            <w:szCs w:val="28"/>
          </w:rPr>
          <w:t>4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80 до 125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125 до 250 – </w:t>
      </w:r>
      <w:smartTag w:uri="urn:schemas-microsoft-com:office:smarttags" w:element="metricconverter">
        <w:smartTagPr>
          <w:attr w:name="ProductID" w:val="12 га"/>
        </w:smartTagPr>
        <w:r w:rsidRPr="00B851C8">
          <w:rPr>
            <w:rFonts w:ascii="Times New Roman" w:hAnsi="Times New Roman" w:cs="Times New Roman"/>
            <w:bCs/>
            <w:sz w:val="28"/>
            <w:szCs w:val="28"/>
          </w:rPr>
          <w:t>12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250 до 400 – </w:t>
      </w:r>
      <w:smartTag w:uri="urn:schemas-microsoft-com:office:smarttags" w:element="metricconverter">
        <w:smartTagPr>
          <w:attr w:name="ProductID" w:val="18 га"/>
        </w:smartTagPr>
        <w:r w:rsidRPr="00B851C8">
          <w:rPr>
            <w:rFonts w:ascii="Times New Roman" w:hAnsi="Times New Roman" w:cs="Times New Roman"/>
            <w:bCs/>
            <w:sz w:val="28"/>
            <w:szCs w:val="28"/>
          </w:rPr>
          <w:t>18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400 до 800 – </w:t>
      </w:r>
      <w:smartTag w:uri="urn:schemas-microsoft-com:office:smarttags" w:element="metricconverter">
        <w:smartTagPr>
          <w:attr w:name="ProductID" w:val="24 га"/>
        </w:smartTagPr>
        <w:r w:rsidRPr="00B851C8">
          <w:rPr>
            <w:rFonts w:ascii="Times New Roman" w:hAnsi="Times New Roman" w:cs="Times New Roman"/>
            <w:bCs/>
            <w:sz w:val="28"/>
            <w:szCs w:val="28"/>
          </w:rPr>
          <w:t>24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12.6 Размеры земельных участков для очистных сооружений канализации следует принимать не более, указанных в таблице 17.</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lastRenderedPageBreak/>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443"/>
        <w:gridCol w:w="1542"/>
        <w:gridCol w:w="1340"/>
        <w:gridCol w:w="3452"/>
      </w:tblGrid>
      <w:tr w:rsidR="00562D6F" w:rsidRPr="00B851C8" w:rsidTr="00562D6F">
        <w:tc>
          <w:tcPr>
            <w:tcW w:w="1786"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Производительность очистных сооружений канализации,</w:t>
            </w:r>
          </w:p>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тыс. куб.</w:t>
            </w:r>
            <w:r w:rsidRPr="00B851C8">
              <w:rPr>
                <w:rFonts w:ascii="Times New Roman" w:hAnsi="Times New Roman" w:cs="Times New Roman"/>
                <w:bCs/>
                <w:sz w:val="28"/>
                <w:szCs w:val="28"/>
                <w:vertAlign w:val="superscript"/>
              </w:rPr>
              <w:t> </w:t>
            </w:r>
            <w:r w:rsidRPr="00B851C8">
              <w:rPr>
                <w:rFonts w:ascii="Times New Roman" w:hAnsi="Times New Roman" w:cs="Times New Roman"/>
                <w:bCs/>
                <w:sz w:val="28"/>
                <w:szCs w:val="28"/>
              </w:rPr>
              <w:t>м/сутки</w:t>
            </w:r>
          </w:p>
        </w:tc>
        <w:tc>
          <w:tcPr>
            <w:tcW w:w="3214" w:type="pct"/>
            <w:gridSpan w:val="3"/>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Размеры земельных участков, га</w:t>
            </w:r>
          </w:p>
        </w:tc>
      </w:tr>
      <w:tr w:rsidR="00562D6F" w:rsidRPr="00B851C8" w:rsidTr="00562D6F">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714"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очистных сооружений</w:t>
            </w:r>
          </w:p>
        </w:tc>
        <w:tc>
          <w:tcPr>
            <w:tcW w:w="710"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иловых площадок</w:t>
            </w:r>
          </w:p>
        </w:tc>
        <w:tc>
          <w:tcPr>
            <w:tcW w:w="1790"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биологических прудов глубокой очистки сточных вод</w:t>
            </w:r>
          </w:p>
        </w:tc>
      </w:tr>
    </w:tbl>
    <w:p w:rsidR="00562D6F" w:rsidRPr="00B851C8" w:rsidRDefault="00562D6F" w:rsidP="00562D6F">
      <w:pPr>
        <w:spacing w:line="24" w:lineRule="auto"/>
        <w:rPr>
          <w:rFonts w:ascii="Times New Roman" w:hAnsi="Times New Roman" w:cs="Times New Roman"/>
          <w:sz w:val="28"/>
          <w:szCs w:val="28"/>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493"/>
        <w:gridCol w:w="1396"/>
        <w:gridCol w:w="1388"/>
        <w:gridCol w:w="3500"/>
      </w:tblGrid>
      <w:tr w:rsidR="00562D6F" w:rsidRPr="00B851C8" w:rsidTr="00562D6F">
        <w:trPr>
          <w:tblHeader/>
        </w:trPr>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4</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до  0,7</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0,5</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0,2</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0,7 до 17</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4</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17 до 40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6</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9</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6</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40 до 130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12</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25</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20</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130 до 175</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14</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175 до 280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18</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55</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w:t>
            </w:r>
          </w:p>
        </w:tc>
      </w:tr>
    </w:tbl>
    <w:p w:rsidR="00562D6F" w:rsidRPr="00B851C8" w:rsidRDefault="00562D6F" w:rsidP="00562D6F">
      <w:pPr>
        <w:widowControl w:val="0"/>
        <w:spacing w:before="12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Примечание: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iCs/>
          <w:sz w:val="28"/>
          <w:szCs w:val="28"/>
        </w:rPr>
        <w:t xml:space="preserve">Размеры земельных участков очистных сооружений  производительностью свыше 280 тыс. </w:t>
      </w:r>
      <w:r w:rsidRPr="00B851C8">
        <w:rPr>
          <w:rFonts w:ascii="Times New Roman" w:hAnsi="Times New Roman" w:cs="Times New Roman"/>
          <w:bCs/>
          <w:sz w:val="28"/>
          <w:szCs w:val="28"/>
        </w:rPr>
        <w:t>куб.м/сутки</w:t>
      </w:r>
      <w:r w:rsidRPr="00B851C8">
        <w:rPr>
          <w:rFonts w:ascii="Times New Roman" w:hAnsi="Times New Roman" w:cs="Times New Roman"/>
          <w:bCs/>
          <w:iCs/>
          <w:sz w:val="28"/>
          <w:szCs w:val="28"/>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562D6F" w:rsidRPr="00B851C8" w:rsidRDefault="00562D6F" w:rsidP="00562D6F">
      <w:pPr>
        <w:widowControl w:val="0"/>
        <w:spacing w:before="120"/>
        <w:ind w:firstLine="720"/>
        <w:rPr>
          <w:rFonts w:ascii="Times New Roman" w:hAnsi="Times New Roman" w:cs="Times New Roman"/>
          <w:bCs/>
          <w:sz w:val="28"/>
          <w:szCs w:val="28"/>
        </w:rPr>
      </w:pPr>
      <w:r w:rsidRPr="00B851C8">
        <w:rPr>
          <w:rFonts w:ascii="Times New Roman" w:hAnsi="Times New Roman" w:cs="Times New Roman"/>
          <w:bCs/>
          <w:sz w:val="28"/>
          <w:szCs w:val="28"/>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B851C8">
          <w:rPr>
            <w:rFonts w:ascii="Times New Roman" w:hAnsi="Times New Roman" w:cs="Times New Roman"/>
            <w:bCs/>
            <w:sz w:val="28"/>
            <w:szCs w:val="28"/>
          </w:rPr>
          <w:t>0,25 га</w:t>
        </w:r>
      </w:smartTag>
      <w:r w:rsidRPr="00B851C8">
        <w:rPr>
          <w:rFonts w:ascii="Times New Roman" w:hAnsi="Times New Roman" w:cs="Times New Roman"/>
          <w:bCs/>
          <w:sz w:val="28"/>
          <w:szCs w:val="28"/>
        </w:rPr>
        <w:t>, в соответствии с требованиями СП 32.13330.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0,8 – </w:t>
      </w:r>
      <w:smartTag w:uri="urn:schemas-microsoft-com:office:smarttags" w:element="metricconverter">
        <w:smartTagPr>
          <w:attr w:name="ProductID" w:val="1 га"/>
        </w:smartTagPr>
        <w:r w:rsidRPr="00B851C8">
          <w:rPr>
            <w:rFonts w:ascii="Times New Roman" w:hAnsi="Times New Roman" w:cs="Times New Roman"/>
            <w:bCs/>
            <w:sz w:val="28"/>
            <w:szCs w:val="28"/>
          </w:rPr>
          <w:t>1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0,8 до 12 – </w:t>
      </w:r>
      <w:smartTag w:uri="urn:schemas-microsoft-com:office:smarttags" w:element="metricconverter">
        <w:smartTagPr>
          <w:attr w:name="ProductID" w:val="2 га"/>
        </w:smartTagPr>
        <w:r w:rsidRPr="00B851C8">
          <w:rPr>
            <w:rFonts w:ascii="Times New Roman" w:hAnsi="Times New Roman" w:cs="Times New Roman"/>
            <w:bCs/>
            <w:sz w:val="28"/>
            <w:szCs w:val="28"/>
          </w:rPr>
          <w:t>2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 до 32 – </w:t>
      </w:r>
      <w:smartTag w:uri="urn:schemas-microsoft-com:office:smarttags" w:element="metricconverter">
        <w:smartTagPr>
          <w:attr w:name="ProductID" w:val="3 га"/>
        </w:smartTagPr>
        <w:r w:rsidRPr="00B851C8">
          <w:rPr>
            <w:rFonts w:ascii="Times New Roman" w:hAnsi="Times New Roman" w:cs="Times New Roman"/>
            <w:bCs/>
            <w:sz w:val="28"/>
            <w:szCs w:val="28"/>
          </w:rPr>
          <w:t>3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32 до 80 – </w:t>
      </w:r>
      <w:smartTag w:uri="urn:schemas-microsoft-com:office:smarttags" w:element="metricconverter">
        <w:smartTagPr>
          <w:attr w:name="ProductID" w:val="4 га"/>
        </w:smartTagPr>
        <w:r w:rsidRPr="00B851C8">
          <w:rPr>
            <w:rFonts w:ascii="Times New Roman" w:hAnsi="Times New Roman" w:cs="Times New Roman"/>
            <w:bCs/>
            <w:sz w:val="28"/>
            <w:szCs w:val="28"/>
          </w:rPr>
          <w:t>4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80 до 125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от 125 до 250 – </w:t>
      </w:r>
      <w:smartTag w:uri="urn:schemas-microsoft-com:office:smarttags" w:element="metricconverter">
        <w:smartTagPr>
          <w:attr w:name="ProductID" w:val="12 га"/>
        </w:smartTagPr>
        <w:r w:rsidRPr="00B851C8">
          <w:rPr>
            <w:rFonts w:ascii="Times New Roman" w:hAnsi="Times New Roman" w:cs="Times New Roman"/>
            <w:bCs/>
            <w:sz w:val="28"/>
            <w:szCs w:val="28"/>
          </w:rPr>
          <w:t>12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250 до 400 – </w:t>
      </w:r>
      <w:smartTag w:uri="urn:schemas-microsoft-com:office:smarttags" w:element="metricconverter">
        <w:smartTagPr>
          <w:attr w:name="ProductID" w:val="18 га"/>
        </w:smartTagPr>
        <w:r w:rsidRPr="00B851C8">
          <w:rPr>
            <w:rFonts w:ascii="Times New Roman" w:hAnsi="Times New Roman" w:cs="Times New Roman"/>
            <w:bCs/>
            <w:sz w:val="28"/>
            <w:szCs w:val="28"/>
          </w:rPr>
          <w:t>18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400 до 800 – </w:t>
      </w:r>
      <w:smartTag w:uri="urn:schemas-microsoft-com:office:smarttags" w:element="metricconverter">
        <w:smartTagPr>
          <w:attr w:name="ProductID" w:val="24 га"/>
        </w:smartTagPr>
        <w:r w:rsidRPr="00B851C8">
          <w:rPr>
            <w:rFonts w:ascii="Times New Roman" w:hAnsi="Times New Roman" w:cs="Times New Roman"/>
            <w:bCs/>
            <w:sz w:val="28"/>
            <w:szCs w:val="28"/>
          </w:rPr>
          <w:t>24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13.</w:t>
      </w:r>
      <w:r w:rsidRPr="00B851C8">
        <w:rPr>
          <w:rFonts w:ascii="Times New Roman" w:hAnsi="Times New Roman" w:cs="Times New Roman"/>
          <w:bCs/>
          <w:sz w:val="28"/>
          <w:szCs w:val="28"/>
        </w:rPr>
        <w:t> Дождевая канализация</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13.1. Проектирование дождевой канализации следует осуществлять</w:t>
      </w:r>
      <w:r w:rsidRPr="00B851C8">
        <w:rPr>
          <w:rFonts w:ascii="Times New Roman" w:hAnsi="Times New Roman" w:cs="Times New Roman"/>
          <w:bCs/>
          <w:sz w:val="28"/>
          <w:szCs w:val="28"/>
        </w:rPr>
        <w:br/>
        <w:t>на основании действующих нормативных документов: СанПиН 2.1.5.980,</w:t>
      </w:r>
      <w:r w:rsidRPr="00B851C8">
        <w:rPr>
          <w:rFonts w:ascii="Times New Roman" w:hAnsi="Times New Roman" w:cs="Times New Roman"/>
          <w:bCs/>
          <w:sz w:val="28"/>
          <w:szCs w:val="28"/>
        </w:rPr>
        <w:br/>
        <w:t xml:space="preserve">СП 32.13330, Водного кодекса Российской Федерации.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13.2. Возможно применение общесплавной (совместно с </w:t>
      </w:r>
      <w:proofErr w:type="spellStart"/>
      <w:r w:rsidRPr="00B851C8">
        <w:rPr>
          <w:rFonts w:ascii="Times New Roman" w:hAnsi="Times New Roman" w:cs="Times New Roman"/>
          <w:bCs/>
          <w:sz w:val="28"/>
          <w:szCs w:val="28"/>
        </w:rPr>
        <w:t>хозбытовой</w:t>
      </w:r>
      <w:proofErr w:type="spellEnd"/>
      <w:r w:rsidRPr="00B851C8">
        <w:rPr>
          <w:rFonts w:ascii="Times New Roman" w:hAnsi="Times New Roman" w:cs="Times New Roman"/>
          <w:bCs/>
          <w:sz w:val="28"/>
          <w:szCs w:val="28"/>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B851C8">
        <w:rPr>
          <w:rFonts w:ascii="Times New Roman" w:hAnsi="Times New Roman" w:cs="Times New Roman"/>
          <w:bCs/>
          <w:sz w:val="28"/>
          <w:szCs w:val="28"/>
        </w:rPr>
        <w:t>снегоплавильных</w:t>
      </w:r>
      <w:proofErr w:type="spellEnd"/>
      <w:r w:rsidRPr="00B851C8">
        <w:rPr>
          <w:rFonts w:ascii="Times New Roman" w:hAnsi="Times New Roman" w:cs="Times New Roman"/>
          <w:bCs/>
          <w:sz w:val="28"/>
          <w:szCs w:val="28"/>
        </w:rPr>
        <w:t xml:space="preserve">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13.3. В водоемы, предназначенные для купания, возможен сброс поверхностных сточных вод при условии их глубокой очистки.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13.5.  Применение открытых водоотводящих устройств допускается в </w:t>
      </w:r>
      <w:r w:rsidRPr="00B851C8">
        <w:rPr>
          <w:rFonts w:ascii="Times New Roman" w:hAnsi="Times New Roman" w:cs="Times New Roman"/>
          <w:bCs/>
          <w:sz w:val="28"/>
          <w:szCs w:val="28"/>
        </w:rPr>
        <w:lastRenderedPageBreak/>
        <w:t xml:space="preserve">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B851C8">
          <w:rPr>
            <w:rFonts w:ascii="Times New Roman" w:hAnsi="Times New Roman" w:cs="Times New Roman"/>
            <w:bCs/>
            <w:sz w:val="28"/>
            <w:szCs w:val="28"/>
          </w:rPr>
          <w:t>400 мм</w:t>
        </w:r>
      </w:smartTag>
      <w:r w:rsidRPr="00B851C8">
        <w:rPr>
          <w:rFonts w:ascii="Times New Roman" w:hAnsi="Times New Roman" w:cs="Times New Roman"/>
          <w:bCs/>
          <w:sz w:val="28"/>
          <w:szCs w:val="28"/>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B851C8">
        <w:rPr>
          <w:rFonts w:ascii="Times New Roman" w:hAnsi="Times New Roman" w:cs="Times New Roman"/>
          <w:bCs/>
          <w:sz w:val="28"/>
          <w:szCs w:val="28"/>
        </w:rPr>
        <w:t>дождеприемные</w:t>
      </w:r>
      <w:proofErr w:type="spellEnd"/>
      <w:r w:rsidRPr="00B851C8">
        <w:rPr>
          <w:rFonts w:ascii="Times New Roman" w:hAnsi="Times New Roman" w:cs="Times New Roman"/>
          <w:bCs/>
          <w:sz w:val="28"/>
          <w:szCs w:val="28"/>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13.7. 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13.11.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w:t>
      </w:r>
    </w:p>
    <w:p w:rsidR="00562D6F" w:rsidRPr="00B851C8" w:rsidRDefault="00562D6F" w:rsidP="00562D6F">
      <w:pPr>
        <w:widowControl w:val="0"/>
        <w:spacing w:line="228" w:lineRule="auto"/>
        <w:jc w:val="center"/>
        <w:rPr>
          <w:rFonts w:ascii="Times New Roman" w:hAnsi="Times New Roman" w:cs="Times New Roman"/>
          <w:sz w:val="28"/>
          <w:szCs w:val="28"/>
        </w:rPr>
      </w:pPr>
    </w:p>
    <w:p w:rsidR="00562D6F" w:rsidRPr="00B851C8" w:rsidRDefault="00562D6F" w:rsidP="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sz w:val="28"/>
          <w:szCs w:val="28"/>
        </w:rPr>
        <w:t>14. </w:t>
      </w:r>
      <w:r w:rsidRPr="00B851C8">
        <w:rPr>
          <w:rFonts w:ascii="Times New Roman" w:hAnsi="Times New Roman" w:cs="Times New Roman"/>
          <w:bCs/>
          <w:sz w:val="28"/>
          <w:szCs w:val="28"/>
        </w:rPr>
        <w:t>Санитарная очистка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14.1. Санитарная очистка территорий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14.2. Количество бытовых отходов определяется по расчету с учетом Приложения </w:t>
      </w:r>
      <w:r w:rsidRPr="00B851C8">
        <w:rPr>
          <w:rFonts w:ascii="Times New Roman" w:hAnsi="Times New Roman" w:cs="Times New Roman"/>
          <w:sz w:val="28"/>
          <w:szCs w:val="28"/>
        </w:rPr>
        <w:t>Л</w:t>
      </w:r>
      <w:r w:rsidRPr="00B851C8">
        <w:rPr>
          <w:rFonts w:ascii="Times New Roman" w:hAnsi="Times New Roman" w:cs="Times New Roman"/>
          <w:bCs/>
          <w:sz w:val="28"/>
          <w:szCs w:val="28"/>
        </w:rPr>
        <w:t xml:space="preserve"> к настоящим нормативам. </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562D6F" w:rsidRPr="00B851C8" w:rsidRDefault="00562D6F" w:rsidP="00562D6F">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 xml:space="preserve">Таблица </w:t>
      </w:r>
      <w:r w:rsidRPr="00B851C8">
        <w:rPr>
          <w:rFonts w:ascii="Times New Roman" w:hAnsi="Times New Roman" w:cs="Times New Roman"/>
          <w:bCs/>
          <w:i w:val="0"/>
          <w:iCs w:val="0"/>
          <w:sz w:val="28"/>
          <w:szCs w:val="28"/>
        </w:rPr>
        <w:t>18</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2298"/>
        <w:gridCol w:w="2298"/>
      </w:tblGrid>
      <w:tr w:rsidR="00562D6F" w:rsidRPr="00B851C8" w:rsidTr="00562D6F">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Предприятия и сооружения</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Площади земельных участков на</w:t>
            </w:r>
          </w:p>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1000 т бытовых</w:t>
            </w:r>
          </w:p>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отходов, га</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Размеры санитарно-защитных зон, м</w:t>
            </w:r>
          </w:p>
        </w:tc>
      </w:tr>
    </w:tbl>
    <w:p w:rsidR="00562D6F" w:rsidRPr="00B851C8" w:rsidRDefault="00562D6F" w:rsidP="00562D6F">
      <w:pPr>
        <w:widowControl w:val="0"/>
        <w:spacing w:line="24" w:lineRule="auto"/>
        <w:rPr>
          <w:rFonts w:ascii="Times New Roman" w:hAnsi="Times New Roman" w:cs="Times New Roman"/>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2298"/>
        <w:gridCol w:w="2298"/>
      </w:tblGrid>
      <w:tr w:rsidR="00562D6F" w:rsidRPr="00B851C8" w:rsidTr="00562D6F">
        <w:trPr>
          <w:tblHeader/>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3</w:t>
            </w:r>
          </w:p>
        </w:tc>
      </w:tr>
      <w:tr w:rsidR="00562D6F" w:rsidRPr="00B851C8" w:rsidTr="00562D6F">
        <w:trPr>
          <w:trHeight w:val="305"/>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right="-5"/>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Мусороперерабатывающие и </w:t>
            </w:r>
            <w:proofErr w:type="spellStart"/>
            <w:r w:rsidRPr="00B851C8">
              <w:rPr>
                <w:rFonts w:ascii="Times New Roman" w:hAnsi="Times New Roman" w:cs="Times New Roman"/>
                <w:bCs/>
                <w:spacing w:val="-2"/>
                <w:sz w:val="28"/>
                <w:szCs w:val="28"/>
              </w:rPr>
              <w:t>мусоросжига</w:t>
            </w:r>
            <w:proofErr w:type="spellEnd"/>
            <w:r w:rsidRPr="00B851C8">
              <w:rPr>
                <w:rFonts w:ascii="Times New Roman" w:hAnsi="Times New Roman" w:cs="Times New Roman"/>
                <w:bCs/>
                <w:spacing w:val="-2"/>
                <w:sz w:val="28"/>
                <w:szCs w:val="28"/>
              </w:rPr>
              <w:t>-</w:t>
            </w:r>
          </w:p>
          <w:p w:rsidR="00562D6F" w:rsidRPr="00B851C8" w:rsidRDefault="00562D6F">
            <w:pPr>
              <w:widowControl w:val="0"/>
              <w:ind w:right="-5"/>
              <w:rPr>
                <w:rFonts w:ascii="Times New Roman" w:hAnsi="Times New Roman" w:cs="Times New Roman"/>
                <w:bCs/>
                <w:spacing w:val="-2"/>
                <w:sz w:val="28"/>
                <w:szCs w:val="28"/>
              </w:rPr>
            </w:pPr>
            <w:r w:rsidRPr="00B851C8">
              <w:rPr>
                <w:rFonts w:ascii="Times New Roman" w:hAnsi="Times New Roman" w:cs="Times New Roman"/>
                <w:bCs/>
                <w:spacing w:val="-2"/>
                <w:sz w:val="28"/>
                <w:szCs w:val="28"/>
              </w:rPr>
              <w:t>тельные предприятия мощностью, тыс. т в год</w:t>
            </w:r>
          </w:p>
        </w:tc>
        <w:tc>
          <w:tcPr>
            <w:tcW w:w="118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118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r>
      <w:tr w:rsidR="00562D6F" w:rsidRPr="00B851C8" w:rsidTr="00562D6F">
        <w:trPr>
          <w:trHeight w:val="283"/>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252"/>
              <w:rPr>
                <w:rFonts w:ascii="Times New Roman" w:hAnsi="Times New Roman" w:cs="Times New Roman"/>
                <w:bCs/>
                <w:sz w:val="28"/>
                <w:szCs w:val="28"/>
              </w:rPr>
            </w:pPr>
            <w:r w:rsidRPr="00B851C8">
              <w:rPr>
                <w:rFonts w:ascii="Times New Roman" w:hAnsi="Times New Roman" w:cs="Times New Roman"/>
                <w:bCs/>
                <w:sz w:val="28"/>
                <w:szCs w:val="28"/>
              </w:rPr>
              <w:t>до 100</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41"/>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252"/>
              <w:rPr>
                <w:rFonts w:ascii="Times New Roman" w:hAnsi="Times New Roman" w:cs="Times New Roman"/>
                <w:bCs/>
                <w:sz w:val="28"/>
                <w:szCs w:val="28"/>
              </w:rPr>
            </w:pPr>
            <w:r w:rsidRPr="00B851C8">
              <w:rPr>
                <w:rFonts w:ascii="Times New Roman" w:hAnsi="Times New Roman" w:cs="Times New Roman"/>
                <w:bCs/>
                <w:sz w:val="28"/>
                <w:szCs w:val="28"/>
              </w:rPr>
              <w:t>свыше 100</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284"/>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sz w:val="28"/>
                <w:szCs w:val="28"/>
              </w:rPr>
              <w:t>Склады компоста</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0,04</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54"/>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Полигоны </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0,02 - 0,05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309"/>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Поля компостирования</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0,5 - 1</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267"/>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Мусороперегрузочные станции</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0,04</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100</w:t>
            </w:r>
          </w:p>
        </w:tc>
      </w:tr>
      <w:tr w:rsidR="00562D6F" w:rsidRPr="00B851C8" w:rsidTr="00562D6F">
        <w:trPr>
          <w:trHeight w:val="268"/>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Сливные станции</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0,02</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68"/>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lastRenderedPageBreak/>
              <w:t>Поля складирования и захоронения обезвреженных осадков (по сухому веществу)</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0,3</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1000</w:t>
            </w:r>
          </w:p>
        </w:tc>
      </w:tr>
    </w:tbl>
    <w:p w:rsidR="00562D6F" w:rsidRPr="00B851C8" w:rsidRDefault="00562D6F" w:rsidP="00562D6F">
      <w:pPr>
        <w:pStyle w:val="81"/>
        <w:keepNext w:val="0"/>
        <w:widowControl w:val="0"/>
        <w:tabs>
          <w:tab w:val="clear" w:pos="0"/>
          <w:tab w:val="left" w:pos="708"/>
        </w:tabs>
        <w:spacing w:before="120" w:line="252" w:lineRule="auto"/>
        <w:ind w:right="0" w:firstLine="720"/>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Примечания:</w:t>
      </w:r>
    </w:p>
    <w:p w:rsidR="00562D6F" w:rsidRPr="00B851C8" w:rsidRDefault="00562D6F" w:rsidP="00562D6F">
      <w:pPr>
        <w:pStyle w:val="81"/>
        <w:keepNext w:val="0"/>
        <w:widowControl w:val="0"/>
        <w:tabs>
          <w:tab w:val="clear" w:pos="0"/>
          <w:tab w:val="left" w:pos="708"/>
        </w:tabs>
        <w:spacing w:before="0" w:line="252" w:lineRule="auto"/>
        <w:ind w:right="0" w:firstLine="720"/>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1. Наименьшие размеры площадей полигонов относятся к сооружениям, размещаемым на песчаных грунтах.</w:t>
      </w:r>
    </w:p>
    <w:p w:rsidR="00562D6F" w:rsidRPr="00B851C8" w:rsidRDefault="00562D6F" w:rsidP="00562D6F">
      <w:pPr>
        <w:widowControl w:val="0"/>
        <w:spacing w:line="25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562D6F" w:rsidRPr="00B851C8" w:rsidRDefault="00562D6F" w:rsidP="00562D6F">
      <w:pPr>
        <w:widowControl w:val="0"/>
        <w:spacing w:line="252" w:lineRule="auto"/>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15. </w:t>
      </w:r>
      <w:proofErr w:type="spellStart"/>
      <w:r w:rsidRPr="00B851C8">
        <w:rPr>
          <w:rFonts w:ascii="Times New Roman" w:hAnsi="Times New Roman" w:cs="Times New Roman"/>
          <w:sz w:val="28"/>
          <w:szCs w:val="28"/>
        </w:rPr>
        <w:t>Энерго</w:t>
      </w:r>
      <w:proofErr w:type="spellEnd"/>
      <w:r w:rsidRPr="00B851C8">
        <w:rPr>
          <w:rFonts w:ascii="Times New Roman" w:hAnsi="Times New Roman" w:cs="Times New Roman"/>
          <w:sz w:val="28"/>
          <w:szCs w:val="28"/>
        </w:rPr>
        <w:t>-, тепло-, газоснабжение и средства связи</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 Расход энергоносителей и потребность в мощности источников следует определять:</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15.2. Укрупненные показатели электропотребления допускается принимать в соответствии </w:t>
      </w:r>
      <w:r w:rsidRPr="00B851C8">
        <w:rPr>
          <w:rFonts w:ascii="Times New Roman" w:hAnsi="Times New Roman" w:cs="Times New Roman"/>
          <w:bCs/>
          <w:color w:val="C00000"/>
          <w:sz w:val="28"/>
          <w:szCs w:val="28"/>
        </w:rPr>
        <w:t xml:space="preserve">с </w:t>
      </w:r>
      <w:r w:rsidRPr="00B851C8">
        <w:rPr>
          <w:rFonts w:ascii="Times New Roman" w:hAnsi="Times New Roman" w:cs="Times New Roman"/>
          <w:bCs/>
          <w:sz w:val="28"/>
          <w:szCs w:val="28"/>
        </w:rPr>
        <w:t xml:space="preserve">Приложением </w:t>
      </w:r>
      <w:r w:rsidRPr="00B851C8">
        <w:rPr>
          <w:rFonts w:ascii="Times New Roman" w:hAnsi="Times New Roman" w:cs="Times New Roman"/>
          <w:sz w:val="28"/>
          <w:szCs w:val="28"/>
        </w:rPr>
        <w:t>М</w:t>
      </w:r>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562D6F" w:rsidRPr="00B851C8" w:rsidRDefault="00562D6F" w:rsidP="00676983">
      <w:pPr>
        <w:widowControl w:val="0"/>
        <w:spacing w:line="228" w:lineRule="auto"/>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15.5. Воздушные линии электропередачи (далее – ВЛ) напряжением 110 кВ и выше допускается размещать только за пределами жилых и общественно деловых  зон. Транзитные линии электропередачи напряжением до 220 кВ и выше не допускается размещать в пределах границ поселений, за исключением </w:t>
      </w:r>
      <w:r w:rsidRPr="00B851C8">
        <w:rPr>
          <w:rFonts w:ascii="Times New Roman" w:hAnsi="Times New Roman" w:cs="Times New Roman"/>
          <w:bCs/>
          <w:spacing w:val="-2"/>
          <w:sz w:val="28"/>
          <w:szCs w:val="28"/>
        </w:rPr>
        <w:lastRenderedPageBreak/>
        <w:t>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562D6F" w:rsidRPr="00B851C8" w:rsidRDefault="00562D6F" w:rsidP="00676983">
      <w:pPr>
        <w:widowControl w:val="0"/>
        <w:spacing w:line="228" w:lineRule="auto"/>
        <w:ind w:firstLine="720"/>
        <w:jc w:val="both"/>
        <w:rPr>
          <w:rFonts w:ascii="Times New Roman" w:hAnsi="Times New Roman" w:cs="Times New Roman"/>
          <w:bCs/>
          <w:spacing w:val="-5"/>
          <w:sz w:val="28"/>
          <w:szCs w:val="28"/>
        </w:rPr>
      </w:pPr>
      <w:r w:rsidRPr="00B851C8">
        <w:rPr>
          <w:rFonts w:ascii="Times New Roman" w:hAnsi="Times New Roman" w:cs="Times New Roman"/>
          <w:bCs/>
          <w:spacing w:val="-5"/>
          <w:sz w:val="28"/>
          <w:szCs w:val="28"/>
        </w:rPr>
        <w:t>15.6.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562D6F" w:rsidRPr="00B851C8" w:rsidRDefault="00562D6F" w:rsidP="00676983">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15.7. Во всех территориальных зонах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B851C8">
        <w:rPr>
          <w:rFonts w:ascii="Times New Roman" w:hAnsi="Times New Roman" w:cs="Times New Roman"/>
          <w:bCs/>
          <w:sz w:val="28"/>
          <w:szCs w:val="28"/>
        </w:rPr>
        <w:t>кВА</w:t>
      </w:r>
      <w:proofErr w:type="spellEnd"/>
      <w:r w:rsidRPr="00B851C8">
        <w:rPr>
          <w:rFonts w:ascii="Times New Roman" w:hAnsi="Times New Roman" w:cs="Times New Roman"/>
          <w:bCs/>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B851C8">
          <w:rPr>
            <w:rFonts w:ascii="Times New Roman" w:hAnsi="Times New Roman" w:cs="Times New Roman"/>
            <w:bCs/>
            <w:sz w:val="28"/>
            <w:szCs w:val="28"/>
          </w:rPr>
          <w:t>10 м</w:t>
        </w:r>
      </w:smartTag>
      <w:r w:rsidRPr="00B851C8">
        <w:rPr>
          <w:rFonts w:ascii="Times New Roman" w:hAnsi="Times New Roman" w:cs="Times New Roman"/>
          <w:bCs/>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B851C8">
          <w:rPr>
            <w:rFonts w:ascii="Times New Roman" w:hAnsi="Times New Roman" w:cs="Times New Roman"/>
            <w:bCs/>
            <w:sz w:val="28"/>
            <w:szCs w:val="28"/>
          </w:rPr>
          <w:t>15 м</w:t>
        </w:r>
      </w:smartTag>
      <w:r w:rsidRPr="00B851C8">
        <w:rPr>
          <w:rFonts w:ascii="Times New Roman" w:hAnsi="Times New Roman" w:cs="Times New Roman"/>
          <w:bCs/>
          <w:sz w:val="28"/>
          <w:szCs w:val="28"/>
        </w:rPr>
        <w:t>.</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15.9. Теплоснабжение поселений следует предусматривать в соответствии с утвержденной в установленном порядке схемой теплоснабжения.</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15.10. </w:t>
      </w:r>
      <w:proofErr w:type="spellStart"/>
      <w:r w:rsidRPr="00B851C8">
        <w:rPr>
          <w:rFonts w:ascii="Times New Roman" w:hAnsi="Times New Roman" w:cs="Times New Roman"/>
          <w:bCs/>
          <w:sz w:val="28"/>
          <w:szCs w:val="28"/>
        </w:rPr>
        <w:t>Энергогенерирующие</w:t>
      </w:r>
      <w:proofErr w:type="spellEnd"/>
      <w:r w:rsidRPr="00B851C8">
        <w:rPr>
          <w:rFonts w:ascii="Times New Roman" w:hAnsi="Times New Roman" w:cs="Times New Roman"/>
          <w:bCs/>
          <w:sz w:val="28"/>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15.12. В районах многоквартирной жилой застройки малой этажности, а также одно-, двухквартирной жилой застройки с приусадебными (</w:t>
      </w:r>
      <w:proofErr w:type="spellStart"/>
      <w:r w:rsidRPr="00B851C8">
        <w:rPr>
          <w:rFonts w:ascii="Times New Roman" w:hAnsi="Times New Roman" w:cs="Times New Roman"/>
          <w:bCs/>
          <w:sz w:val="28"/>
          <w:szCs w:val="28"/>
        </w:rPr>
        <w:t>приквартирными</w:t>
      </w:r>
      <w:proofErr w:type="spellEnd"/>
      <w:r w:rsidRPr="00B851C8">
        <w:rPr>
          <w:rFonts w:ascii="Times New Roman" w:hAnsi="Times New Roman" w:cs="Times New Roman"/>
          <w:bCs/>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562D6F" w:rsidRPr="00B851C8" w:rsidRDefault="00562D6F" w:rsidP="00562D6F">
      <w:pPr>
        <w:widowControl w:val="0"/>
        <w:spacing w:before="120" w:after="120"/>
        <w:jc w:val="right"/>
        <w:rPr>
          <w:rFonts w:ascii="Times New Roman" w:hAnsi="Times New Roman" w:cs="Times New Roman"/>
          <w:sz w:val="28"/>
          <w:szCs w:val="28"/>
        </w:rPr>
      </w:pPr>
      <w:r w:rsidRPr="00B851C8">
        <w:rPr>
          <w:rFonts w:ascii="Times New Roman" w:hAnsi="Times New Roman" w:cs="Times New Roman"/>
          <w:sz w:val="28"/>
          <w:szCs w:val="28"/>
        </w:rPr>
        <w:t xml:space="preserve">Таблица </w:t>
      </w:r>
      <w:r w:rsidRPr="00B851C8">
        <w:rPr>
          <w:rFonts w:ascii="Times New Roman" w:hAnsi="Times New Roman" w:cs="Times New Roman"/>
          <w:bCs/>
          <w:sz w:val="28"/>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143"/>
        <w:gridCol w:w="2862"/>
        <w:gridCol w:w="2770"/>
      </w:tblGrid>
      <w:tr w:rsidR="00562D6F" w:rsidRPr="00B851C8" w:rsidTr="00562D6F">
        <w:trPr>
          <w:jc w:val="center"/>
        </w:trPr>
        <w:tc>
          <w:tcPr>
            <w:tcW w:w="2119"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proofErr w:type="spellStart"/>
            <w:r w:rsidRPr="00B851C8">
              <w:rPr>
                <w:rFonts w:ascii="Times New Roman" w:hAnsi="Times New Roman" w:cs="Times New Roman"/>
                <w:sz w:val="28"/>
                <w:szCs w:val="28"/>
              </w:rPr>
              <w:t>Теплопроизводительность</w:t>
            </w:r>
            <w:proofErr w:type="spellEnd"/>
            <w:r w:rsidRPr="00B851C8">
              <w:rPr>
                <w:rFonts w:ascii="Times New Roman" w:hAnsi="Times New Roman" w:cs="Times New Roman"/>
                <w:sz w:val="28"/>
                <w:szCs w:val="28"/>
              </w:rPr>
              <w:t xml:space="preserve"> котельных, Гкал/ч (МВт)</w:t>
            </w:r>
          </w:p>
        </w:tc>
        <w:tc>
          <w:tcPr>
            <w:tcW w:w="2881"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Размеры земельных участков котельных, га, работающих</w:t>
            </w:r>
          </w:p>
        </w:tc>
      </w:tr>
      <w:tr w:rsidR="00562D6F" w:rsidRPr="00B851C8" w:rsidTr="00562D6F">
        <w:trPr>
          <w:jc w:val="center"/>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146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на твердом топливе</w:t>
            </w:r>
          </w:p>
        </w:tc>
        <w:tc>
          <w:tcPr>
            <w:tcW w:w="1417"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 xml:space="preserve">на </w:t>
            </w:r>
            <w:proofErr w:type="spellStart"/>
            <w:r w:rsidRPr="00B851C8">
              <w:rPr>
                <w:rFonts w:ascii="Times New Roman" w:hAnsi="Times New Roman" w:cs="Times New Roman"/>
                <w:sz w:val="28"/>
                <w:szCs w:val="28"/>
              </w:rPr>
              <w:t>газомазутном</w:t>
            </w:r>
            <w:proofErr w:type="spellEnd"/>
          </w:p>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топливе</w:t>
            </w:r>
          </w:p>
        </w:tc>
      </w:tr>
    </w:tbl>
    <w:p w:rsidR="00562D6F" w:rsidRPr="00B851C8" w:rsidRDefault="00562D6F" w:rsidP="00562D6F">
      <w:pPr>
        <w:spacing w:line="24" w:lineRule="auto"/>
        <w:rPr>
          <w:rFonts w:ascii="Times New Roman" w:hAnsi="Times New Roman" w:cs="Times New Roman"/>
          <w:sz w:val="28"/>
          <w:szCs w:val="28"/>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143"/>
        <w:gridCol w:w="2862"/>
        <w:gridCol w:w="2770"/>
      </w:tblGrid>
      <w:tr w:rsidR="00562D6F" w:rsidRPr="00B851C8" w:rsidTr="00562D6F">
        <w:trPr>
          <w:tblHeade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360"/>
              <w:jc w:val="center"/>
              <w:rPr>
                <w:rFonts w:ascii="Times New Roman" w:hAnsi="Times New Roman" w:cs="Times New Roman"/>
                <w:sz w:val="28"/>
                <w:szCs w:val="28"/>
              </w:rPr>
            </w:pPr>
            <w:r w:rsidRPr="00B851C8">
              <w:rPr>
                <w:rFonts w:ascii="Times New Roman" w:hAnsi="Times New Roman" w:cs="Times New Roman"/>
                <w:sz w:val="28"/>
                <w:szCs w:val="28"/>
              </w:rPr>
              <w:lastRenderedPageBreak/>
              <w:t>1</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до 5</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0,7</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0,7</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5 до 10 (от 6 до 12)</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1,0</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10 до 50 (от 12 до 58)</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50 до 100 (от 58 до 116)</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2,5</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100 до 200 (от 116 до 233)</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3,7</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3,0</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200 до 400 (от 233 до 466)</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4,3</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3,5</w:t>
            </w:r>
          </w:p>
        </w:tc>
      </w:tr>
    </w:tbl>
    <w:p w:rsidR="00562D6F" w:rsidRPr="00B851C8" w:rsidRDefault="00562D6F" w:rsidP="00562D6F">
      <w:pPr>
        <w:widowControl w:val="0"/>
        <w:spacing w:before="120"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Примечания:</w:t>
      </w:r>
    </w:p>
    <w:p w:rsidR="00562D6F" w:rsidRPr="00B851C8" w:rsidRDefault="00562D6F" w:rsidP="00562D6F">
      <w:pPr>
        <w:widowControl w:val="0"/>
        <w:spacing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B851C8">
        <w:rPr>
          <w:rFonts w:ascii="Times New Roman" w:hAnsi="Times New Roman" w:cs="Times New Roman"/>
          <w:sz w:val="28"/>
          <w:szCs w:val="28"/>
        </w:rPr>
        <w:t>водоразбором</w:t>
      </w:r>
      <w:proofErr w:type="spellEnd"/>
      <w:r w:rsidRPr="00B851C8">
        <w:rPr>
          <w:rFonts w:ascii="Times New Roman" w:hAnsi="Times New Roman" w:cs="Times New Roman"/>
          <w:sz w:val="28"/>
          <w:szCs w:val="28"/>
        </w:rPr>
        <w:t>, а также котельных, доставка топлива которым предусматривается по железной дороге, следует увеличивать на 20 %.</w:t>
      </w:r>
    </w:p>
    <w:p w:rsidR="00562D6F" w:rsidRPr="00B851C8" w:rsidRDefault="00562D6F" w:rsidP="00562D6F">
      <w:pPr>
        <w:widowControl w:val="0"/>
        <w:spacing w:line="244" w:lineRule="auto"/>
        <w:ind w:firstLine="720"/>
        <w:rPr>
          <w:rFonts w:ascii="Times New Roman" w:hAnsi="Times New Roman" w:cs="Times New Roman"/>
          <w:sz w:val="28"/>
          <w:szCs w:val="28"/>
        </w:rPr>
      </w:pPr>
      <w:r w:rsidRPr="00B851C8">
        <w:rPr>
          <w:rFonts w:ascii="Times New Roman" w:hAnsi="Times New Roman" w:cs="Times New Roman"/>
          <w:sz w:val="28"/>
          <w:szCs w:val="28"/>
        </w:rPr>
        <w:t xml:space="preserve">2. Размещение </w:t>
      </w:r>
      <w:proofErr w:type="spellStart"/>
      <w:r w:rsidRPr="00B851C8">
        <w:rPr>
          <w:rFonts w:ascii="Times New Roman" w:hAnsi="Times New Roman" w:cs="Times New Roman"/>
          <w:sz w:val="28"/>
          <w:szCs w:val="28"/>
        </w:rPr>
        <w:t>золошлакоотвалов</w:t>
      </w:r>
      <w:proofErr w:type="spellEnd"/>
      <w:r w:rsidRPr="00B851C8">
        <w:rPr>
          <w:rFonts w:ascii="Times New Roman" w:hAnsi="Times New Roman" w:cs="Times New Roman"/>
          <w:sz w:val="28"/>
          <w:szCs w:val="28"/>
        </w:rPr>
        <w:t xml:space="preserve"> следует предусматривать вне территорий жилых, общественно-деловых и рекреационных зон. Условия размещения </w:t>
      </w:r>
      <w:proofErr w:type="spellStart"/>
      <w:r w:rsidRPr="00B851C8">
        <w:rPr>
          <w:rFonts w:ascii="Times New Roman" w:hAnsi="Times New Roman" w:cs="Times New Roman"/>
          <w:sz w:val="28"/>
          <w:szCs w:val="28"/>
        </w:rPr>
        <w:t>золошлакоотвалов</w:t>
      </w:r>
      <w:proofErr w:type="spellEnd"/>
      <w:r w:rsidRPr="00B851C8">
        <w:rPr>
          <w:rFonts w:ascii="Times New Roman" w:hAnsi="Times New Roman" w:cs="Times New Roman"/>
          <w:sz w:val="28"/>
          <w:szCs w:val="28"/>
        </w:rPr>
        <w:t xml:space="preserve"> и определение размеров площадок для них необходимо предусматривать по СП 124.13330.2012.</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sz w:val="28"/>
          <w:szCs w:val="28"/>
        </w:rPr>
        <w:t>3. Размеры санитарно-защитных зон от котельных определяются в соответствии с действующими санитарными нормами.</w:t>
      </w:r>
    </w:p>
    <w:p w:rsidR="00562D6F" w:rsidRPr="00B851C8" w:rsidRDefault="00562D6F" w:rsidP="00562D6F">
      <w:pPr>
        <w:widowControl w:val="0"/>
        <w:spacing w:before="120"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15.14. Газораспределительные станции магистральных газопроводов следует размещать за пределами поселений в соответствии с требованиями СП 36.13330.</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15.15.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 тыс. т/год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20 тыс. т/год </w:t>
      </w:r>
      <w:r w:rsidRPr="00B851C8">
        <w:rPr>
          <w:rFonts w:ascii="Times New Roman" w:hAnsi="Times New Roman" w:cs="Times New Roman"/>
          <w:sz w:val="28"/>
          <w:szCs w:val="28"/>
        </w:rPr>
        <w:t>–</w:t>
      </w:r>
      <w:smartTag w:uri="urn:schemas-microsoft-com:office:smarttags" w:element="metricconverter">
        <w:smartTagPr>
          <w:attr w:name="ProductID" w:val="7 га"/>
        </w:smartTagPr>
        <w:r w:rsidRPr="00B851C8">
          <w:rPr>
            <w:rFonts w:ascii="Times New Roman" w:hAnsi="Times New Roman" w:cs="Times New Roman"/>
            <w:bCs/>
            <w:sz w:val="28"/>
            <w:szCs w:val="28"/>
          </w:rPr>
          <w:t>7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40 тыс. т/год </w:t>
      </w:r>
      <w:r w:rsidRPr="00B851C8">
        <w:rPr>
          <w:rFonts w:ascii="Times New Roman" w:hAnsi="Times New Roman" w:cs="Times New Roman"/>
          <w:sz w:val="28"/>
          <w:szCs w:val="28"/>
        </w:rPr>
        <w:t xml:space="preserve">– </w:t>
      </w:r>
      <w:smartTag w:uri="urn:schemas-microsoft-com:office:smarttags" w:element="metricconverter">
        <w:smartTagPr>
          <w:attr w:name="ProductID" w:val="8 га"/>
        </w:smartTagPr>
        <w:r w:rsidRPr="00B851C8">
          <w:rPr>
            <w:rFonts w:ascii="Times New Roman" w:hAnsi="Times New Roman" w:cs="Times New Roman"/>
            <w:bCs/>
            <w:sz w:val="28"/>
            <w:szCs w:val="28"/>
          </w:rPr>
          <w:t>8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15.16.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B851C8">
          <w:rPr>
            <w:rFonts w:ascii="Times New Roman" w:hAnsi="Times New Roman" w:cs="Times New Roman"/>
            <w:bCs/>
            <w:sz w:val="28"/>
            <w:szCs w:val="28"/>
          </w:rPr>
          <w:t>0,6 га</w:t>
        </w:r>
      </w:smartTag>
      <w:r w:rsidRPr="00B851C8">
        <w:rPr>
          <w:rFonts w:ascii="Times New Roman" w:hAnsi="Times New Roman" w:cs="Times New Roman"/>
          <w:bCs/>
          <w:sz w:val="28"/>
          <w:szCs w:val="28"/>
        </w:rPr>
        <w:t>. Расстояния от них до зданий и сооружений различного назначения следует принимать согласно СП 62.13330.</w:t>
      </w:r>
    </w:p>
    <w:p w:rsidR="00562D6F" w:rsidRPr="00B851C8" w:rsidRDefault="00562D6F" w:rsidP="00562D6F">
      <w:pPr>
        <w:widowControl w:val="0"/>
        <w:spacing w:line="244"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t xml:space="preserve">15.17. Размещение предприятий, зданий и сооружений связи, радиовещания </w:t>
      </w:r>
      <w:r w:rsidRPr="00B851C8">
        <w:rPr>
          <w:rFonts w:ascii="Times New Roman" w:hAnsi="Times New Roman" w:cs="Times New Roman"/>
          <w:bCs/>
          <w:spacing w:val="-4"/>
          <w:sz w:val="28"/>
          <w:szCs w:val="28"/>
        </w:rPr>
        <w:lastRenderedPageBreak/>
        <w:t>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15.18.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B851C8">
        <w:rPr>
          <w:rFonts w:ascii="Times New Roman" w:hAnsi="Times New Roman" w:cs="Times New Roman"/>
          <w:bCs/>
          <w:sz w:val="28"/>
          <w:szCs w:val="28"/>
        </w:rPr>
        <w:t>ских регламентов.</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16. Размещение инженерных сетей</w:t>
      </w:r>
      <w:bookmarkEnd w:id="16"/>
    </w:p>
    <w:p w:rsidR="00562D6F" w:rsidRPr="00B851C8" w:rsidRDefault="00562D6F" w:rsidP="00562D6F">
      <w:pPr>
        <w:widowControl w:val="0"/>
        <w:jc w:val="center"/>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B851C8">
          <w:rPr>
            <w:rFonts w:ascii="Times New Roman" w:hAnsi="Times New Roman" w:cs="Times New Roman"/>
            <w:bCs/>
            <w:spacing w:val="-2"/>
            <w:sz w:val="28"/>
            <w:szCs w:val="28"/>
          </w:rPr>
          <w:t>22 м</w:t>
        </w:r>
      </w:smartTag>
      <w:r w:rsidRPr="00B851C8">
        <w:rPr>
          <w:rFonts w:ascii="Times New Roman" w:hAnsi="Times New Roman" w:cs="Times New Roman"/>
          <w:bCs/>
          <w:spacing w:val="-2"/>
          <w:sz w:val="28"/>
          <w:szCs w:val="28"/>
        </w:rPr>
        <w:t xml:space="preserve"> следует предусматривать размещение сетей водопровода по обеим сторонам улиц.</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562D6F" w:rsidRPr="00B851C8" w:rsidRDefault="00562D6F" w:rsidP="00562D6F">
      <w:pPr>
        <w:widowControl w:val="0"/>
        <w:spacing w:line="228" w:lineRule="auto"/>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w:t>
      </w:r>
      <w:smartTag w:uri="urn:schemas-microsoft-com:office:smarttags" w:element="metricconverter">
        <w:smartTagPr>
          <w:attr w:name="ProductID" w:val="500 мм"/>
        </w:smartTagPr>
        <w:r w:rsidRPr="00B851C8">
          <w:rPr>
            <w:rFonts w:ascii="Times New Roman" w:hAnsi="Times New Roman" w:cs="Times New Roman"/>
            <w:bCs/>
            <w:spacing w:val="2"/>
            <w:sz w:val="28"/>
            <w:szCs w:val="28"/>
          </w:rPr>
          <w:t>500 мм</w:t>
        </w:r>
      </w:smartTag>
      <w:r w:rsidRPr="00B851C8">
        <w:rPr>
          <w:rFonts w:ascii="Times New Roman" w:hAnsi="Times New Roman" w:cs="Times New Roman"/>
          <w:bCs/>
          <w:spacing w:val="2"/>
          <w:sz w:val="28"/>
          <w:szCs w:val="28"/>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B851C8">
          <w:rPr>
            <w:rFonts w:ascii="Times New Roman" w:hAnsi="Times New Roman" w:cs="Times New Roman"/>
            <w:bCs/>
            <w:sz w:val="28"/>
            <w:szCs w:val="28"/>
          </w:rPr>
          <w:t>200 мм</w:t>
        </w:r>
      </w:smartTag>
      <w:r w:rsidRPr="00B851C8">
        <w:rPr>
          <w:rFonts w:ascii="Times New Roman" w:hAnsi="Times New Roman" w:cs="Times New Roman"/>
          <w:bCs/>
          <w:sz w:val="28"/>
          <w:szCs w:val="28"/>
        </w:rPr>
        <w:t>.</w:t>
      </w:r>
    </w:p>
    <w:p w:rsidR="00562D6F" w:rsidRPr="00B851C8" w:rsidRDefault="00562D6F" w:rsidP="00676983">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16.5. На участках застройки в сложных грунтовых условиях (лессовые, </w:t>
      </w:r>
      <w:proofErr w:type="spellStart"/>
      <w:r w:rsidRPr="00B851C8">
        <w:rPr>
          <w:rFonts w:ascii="Times New Roman" w:hAnsi="Times New Roman" w:cs="Times New Roman"/>
          <w:bCs/>
          <w:sz w:val="28"/>
          <w:szCs w:val="28"/>
        </w:rPr>
        <w:t>просадочные</w:t>
      </w:r>
      <w:proofErr w:type="spellEnd"/>
      <w:r w:rsidRPr="00B851C8">
        <w:rPr>
          <w:rFonts w:ascii="Times New Roman" w:hAnsi="Times New Roman" w:cs="Times New Roman"/>
          <w:bCs/>
          <w:sz w:val="28"/>
          <w:szCs w:val="28"/>
        </w:rPr>
        <w:t xml:space="preserve">)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w:t>
      </w:r>
      <w:r w:rsidRPr="00B851C8">
        <w:rPr>
          <w:rFonts w:ascii="Times New Roman" w:hAnsi="Times New Roman" w:cs="Times New Roman"/>
          <w:bCs/>
          <w:sz w:val="28"/>
          <w:szCs w:val="28"/>
        </w:rPr>
        <w:lastRenderedPageBreak/>
        <w:t>деятельности.</w:t>
      </w:r>
    </w:p>
    <w:p w:rsidR="00562D6F" w:rsidRPr="00B851C8" w:rsidRDefault="00562D6F" w:rsidP="00562D6F">
      <w:pPr>
        <w:widowControl w:val="0"/>
        <w:spacing w:line="228"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562D6F" w:rsidRPr="00B851C8" w:rsidRDefault="00562D6F" w:rsidP="00562D6F">
      <w:pPr>
        <w:widowControl w:val="0"/>
        <w:spacing w:before="120" w:after="120" w:line="228" w:lineRule="auto"/>
        <w:ind w:firstLine="720"/>
        <w:jc w:val="right"/>
        <w:rPr>
          <w:rFonts w:ascii="Times New Roman" w:hAnsi="Times New Roman" w:cs="Times New Roman"/>
          <w:bCs/>
          <w:sz w:val="28"/>
          <w:szCs w:val="28"/>
        </w:rPr>
      </w:pPr>
      <w:r w:rsidRPr="00B851C8">
        <w:rPr>
          <w:rFonts w:ascii="Times New Roman" w:hAnsi="Times New Roman" w:cs="Times New Roman"/>
          <w:bCs/>
          <w:sz w:val="28"/>
          <w:szCs w:val="28"/>
        </w:rPr>
        <w:t>Таблица 20</w:t>
      </w: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522"/>
        <w:gridCol w:w="1551"/>
        <w:gridCol w:w="1578"/>
        <w:gridCol w:w="1204"/>
        <w:gridCol w:w="1187"/>
        <w:gridCol w:w="1239"/>
        <w:gridCol w:w="798"/>
        <w:gridCol w:w="746"/>
      </w:tblGrid>
      <w:tr w:rsidR="00562D6F" w:rsidRPr="00B851C8" w:rsidTr="00562D6F">
        <w:tc>
          <w:tcPr>
            <w:tcW w:w="730"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Инженерные сети</w:t>
            </w:r>
          </w:p>
        </w:tc>
        <w:tc>
          <w:tcPr>
            <w:tcW w:w="4270" w:type="pct"/>
            <w:gridSpan w:val="7"/>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Расстояние, м, по горизонтали (в свету) от подземных сетей до</w:t>
            </w:r>
          </w:p>
        </w:tc>
      </w:tr>
      <w:tr w:rsidR="00562D6F" w:rsidRPr="00B851C8" w:rsidTr="00562D6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485"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зданий и сооружений</w:t>
            </w:r>
          </w:p>
        </w:tc>
        <w:tc>
          <w:tcPr>
            <w:tcW w:w="666"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ограждений предприятий, эстакад, опор контактной сети и связи, железных дорог</w:t>
            </w:r>
          </w:p>
        </w:tc>
        <w:tc>
          <w:tcPr>
            <w:tcW w:w="544"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бортового камня улицы, дороги  (кромки проезжей части, укреп- ленной полосы обочины)</w:t>
            </w:r>
          </w:p>
        </w:tc>
        <w:tc>
          <w:tcPr>
            <w:tcW w:w="681"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наружной бровки кювета или подошвы насыпи дороги</w:t>
            </w:r>
          </w:p>
        </w:tc>
        <w:tc>
          <w:tcPr>
            <w:tcW w:w="1894" w:type="pct"/>
            <w:gridSpan w:val="3"/>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опор воздушных линий электропередачи напряжением</w:t>
            </w:r>
          </w:p>
        </w:tc>
      </w:tr>
      <w:tr w:rsidR="00562D6F" w:rsidRPr="00B851C8" w:rsidTr="00562D6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r>
      <w:tr w:rsidR="00562D6F" w:rsidRPr="00B851C8" w:rsidTr="00562D6F">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5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8" w:right="-17"/>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до 1 кВ наружного освещения</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свыше</w:t>
            </w:r>
          </w:p>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 до</w:t>
            </w:r>
          </w:p>
          <w:p w:rsidR="00562D6F" w:rsidRPr="00B851C8" w:rsidRDefault="00562D6F">
            <w:pPr>
              <w:widowControl w:val="0"/>
              <w:spacing w:line="228" w:lineRule="auto"/>
              <w:ind w:left="-41"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35 кВ</w:t>
            </w:r>
          </w:p>
        </w:tc>
        <w:tc>
          <w:tcPr>
            <w:tcW w:w="68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свыше</w:t>
            </w:r>
          </w:p>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35 до </w:t>
            </w:r>
            <w:r w:rsidRPr="00B851C8">
              <w:rPr>
                <w:rFonts w:ascii="Times New Roman" w:hAnsi="Times New Roman" w:cs="Times New Roman"/>
                <w:spacing w:val="-16"/>
                <w:sz w:val="28"/>
                <w:szCs w:val="28"/>
              </w:rPr>
              <w:t>110 кВ</w:t>
            </w:r>
            <w:r w:rsidRPr="00B851C8">
              <w:rPr>
                <w:rFonts w:ascii="Times New Roman" w:hAnsi="Times New Roman" w:cs="Times New Roman"/>
                <w:spacing w:val="-6"/>
                <w:sz w:val="28"/>
                <w:szCs w:val="28"/>
              </w:rPr>
              <w:t xml:space="preserve"> и выше</w:t>
            </w:r>
          </w:p>
        </w:tc>
      </w:tr>
    </w:tbl>
    <w:p w:rsidR="00562D6F" w:rsidRPr="00B851C8" w:rsidRDefault="00562D6F" w:rsidP="00562D6F">
      <w:pPr>
        <w:spacing w:line="228" w:lineRule="auto"/>
        <w:rPr>
          <w:rFonts w:ascii="Times New Roman" w:hAnsi="Times New Roman" w:cs="Times New Roman"/>
          <w:sz w:val="28"/>
          <w:szCs w:val="28"/>
        </w:rPr>
      </w:pP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2744"/>
        <w:gridCol w:w="757"/>
        <w:gridCol w:w="1112"/>
        <w:gridCol w:w="873"/>
        <w:gridCol w:w="1149"/>
        <w:gridCol w:w="850"/>
        <w:gridCol w:w="1147"/>
        <w:gridCol w:w="1139"/>
      </w:tblGrid>
      <w:tr w:rsidR="00562D6F" w:rsidRPr="00B851C8" w:rsidTr="00562D6F">
        <w:trPr>
          <w:tblHeader/>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4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54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6</w:t>
            </w:r>
          </w:p>
        </w:tc>
        <w:tc>
          <w:tcPr>
            <w:tcW w:w="6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7</w:t>
            </w:r>
          </w:p>
        </w:tc>
        <w:tc>
          <w:tcPr>
            <w:tcW w:w="53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8" w:right="-17"/>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8</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9</w:t>
            </w:r>
          </w:p>
        </w:tc>
        <w:tc>
          <w:tcPr>
            <w:tcW w:w="68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10</w:t>
            </w:r>
          </w:p>
        </w:tc>
      </w:tr>
      <w:tr w:rsidR="00562D6F" w:rsidRPr="00B851C8" w:rsidTr="00562D6F">
        <w:tc>
          <w:tcPr>
            <w:tcW w:w="73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Водопровод и напорная канализация</w:t>
            </w:r>
          </w:p>
          <w:p w:rsidR="00562D6F" w:rsidRPr="00B851C8" w:rsidRDefault="00562D6F">
            <w:pPr>
              <w:widowControl w:val="0"/>
              <w:rPr>
                <w:rFonts w:ascii="Times New Roman" w:hAnsi="Times New Roman" w:cs="Times New Roman"/>
                <w:spacing w:val="-6"/>
                <w:sz w:val="28"/>
                <w:szCs w:val="28"/>
              </w:rPr>
            </w:pP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219"/>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Самотечная канализация (бытовая и дождевая)</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421"/>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Дренаж</w:t>
            </w:r>
          </w:p>
        </w:tc>
        <w:tc>
          <w:tcPr>
            <w:tcW w:w="4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6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4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939"/>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Сопутствующий дренаж</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r>
      <w:tr w:rsidR="00562D6F" w:rsidRPr="00B851C8" w:rsidTr="00562D6F">
        <w:trPr>
          <w:trHeight w:val="631"/>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Тепловые сети </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r>
      <w:tr w:rsidR="00562D6F" w:rsidRPr="00B851C8" w:rsidTr="00562D6F">
        <w:trPr>
          <w:trHeight w:val="966"/>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от наружной стенки канала, тоннеля</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2 (см. прим. </w:t>
            </w:r>
            <w:r w:rsidRPr="00B851C8">
              <w:rPr>
                <w:rFonts w:ascii="Times New Roman" w:hAnsi="Times New Roman" w:cs="Times New Roman"/>
                <w:spacing w:val="-6"/>
                <w:sz w:val="28"/>
                <w:szCs w:val="28"/>
              </w:rPr>
              <w:lastRenderedPageBreak/>
              <w:t>3)</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218"/>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lastRenderedPageBreak/>
              <w:t xml:space="preserve">от оболочки </w:t>
            </w:r>
            <w:proofErr w:type="spellStart"/>
            <w:r w:rsidRPr="00B851C8">
              <w:rPr>
                <w:rFonts w:ascii="Times New Roman" w:hAnsi="Times New Roman" w:cs="Times New Roman"/>
                <w:spacing w:val="-6"/>
                <w:sz w:val="28"/>
                <w:szCs w:val="28"/>
              </w:rPr>
              <w:t>бесканальной</w:t>
            </w:r>
            <w:proofErr w:type="spellEnd"/>
            <w:r w:rsidRPr="00B851C8">
              <w:rPr>
                <w:rFonts w:ascii="Times New Roman" w:hAnsi="Times New Roman" w:cs="Times New Roman"/>
                <w:spacing w:val="-6"/>
                <w:sz w:val="28"/>
                <w:szCs w:val="28"/>
              </w:rPr>
              <w:t xml:space="preserve"> прокладки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497"/>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Кабели силовые всех напряжений и кабели связи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0,6</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0,5*</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10*</w:t>
            </w:r>
          </w:p>
        </w:tc>
      </w:tr>
      <w:tr w:rsidR="00562D6F" w:rsidRPr="00B851C8" w:rsidTr="00562D6F">
        <w:trPr>
          <w:trHeight w:val="1204"/>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Каналы, коммуникационные тоннели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054"/>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Наружные </w:t>
            </w:r>
            <w:proofErr w:type="spellStart"/>
            <w:r w:rsidRPr="00B851C8">
              <w:rPr>
                <w:rFonts w:ascii="Times New Roman" w:hAnsi="Times New Roman" w:cs="Times New Roman"/>
                <w:spacing w:val="-6"/>
                <w:sz w:val="28"/>
                <w:szCs w:val="28"/>
              </w:rPr>
              <w:t>пневмомусоропроводы</w:t>
            </w:r>
            <w:proofErr w:type="spellEnd"/>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r>
    </w:tbl>
    <w:p w:rsidR="00562D6F" w:rsidRPr="00B851C8" w:rsidRDefault="00562D6F" w:rsidP="00562D6F">
      <w:pPr>
        <w:widowControl w:val="0"/>
        <w:spacing w:before="12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 Относится только к расстояниям от силовых кабелей.</w:t>
      </w:r>
    </w:p>
    <w:p w:rsidR="00562D6F" w:rsidRPr="00B851C8" w:rsidRDefault="00562D6F" w:rsidP="00562D6F">
      <w:pPr>
        <w:widowControl w:val="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Примечания:</w:t>
      </w:r>
    </w:p>
    <w:p w:rsidR="00562D6F" w:rsidRPr="00B851C8" w:rsidRDefault="00562D6F" w:rsidP="00562D6F">
      <w:pPr>
        <w:widowControl w:val="0"/>
        <w:ind w:firstLine="720"/>
        <w:jc w:val="both"/>
        <w:rPr>
          <w:rFonts w:ascii="Times New Roman" w:hAnsi="Times New Roman" w:cs="Times New Roman"/>
          <w:spacing w:val="-8"/>
          <w:sz w:val="28"/>
          <w:szCs w:val="28"/>
        </w:rPr>
      </w:pPr>
      <w:r w:rsidRPr="00B851C8">
        <w:rPr>
          <w:rFonts w:ascii="Times New Roman" w:hAnsi="Times New Roman" w:cs="Times New Roman"/>
          <w:spacing w:val="-8"/>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562D6F" w:rsidRPr="00B851C8" w:rsidRDefault="00562D6F" w:rsidP="00562D6F">
      <w:pPr>
        <w:widowControl w:val="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2. Расстояния от тепловых сетей при </w:t>
      </w:r>
      <w:proofErr w:type="spellStart"/>
      <w:r w:rsidRPr="00B851C8">
        <w:rPr>
          <w:rFonts w:ascii="Times New Roman" w:hAnsi="Times New Roman" w:cs="Times New Roman"/>
          <w:spacing w:val="-6"/>
          <w:sz w:val="28"/>
          <w:szCs w:val="28"/>
        </w:rPr>
        <w:t>бесканальной</w:t>
      </w:r>
      <w:proofErr w:type="spellEnd"/>
      <w:r w:rsidRPr="00B851C8">
        <w:rPr>
          <w:rFonts w:ascii="Times New Roman" w:hAnsi="Times New Roman" w:cs="Times New Roman"/>
          <w:spacing w:val="-6"/>
          <w:sz w:val="28"/>
          <w:szCs w:val="28"/>
        </w:rPr>
        <w:t xml:space="preserve"> прокладке до зданий и сооружений следует принимать как для водопровода.</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sz w:val="28"/>
          <w:szCs w:val="28"/>
        </w:rPr>
        <w:t xml:space="preserve">4. В орошаемых районах при </w:t>
      </w:r>
      <w:proofErr w:type="spellStart"/>
      <w:r w:rsidRPr="00B851C8">
        <w:rPr>
          <w:rFonts w:ascii="Times New Roman" w:hAnsi="Times New Roman" w:cs="Times New Roman"/>
          <w:sz w:val="28"/>
          <w:szCs w:val="28"/>
        </w:rPr>
        <w:t>непросадочных</w:t>
      </w:r>
      <w:proofErr w:type="spellEnd"/>
      <w:r w:rsidRPr="00B851C8">
        <w:rPr>
          <w:rFonts w:ascii="Times New Roman" w:hAnsi="Times New Roman" w:cs="Times New Roman"/>
          <w:sz w:val="28"/>
          <w:szCs w:val="28"/>
        </w:rPr>
        <w:t xml:space="preserve">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B851C8">
          <w:rPr>
            <w:rFonts w:ascii="Times New Roman" w:hAnsi="Times New Roman" w:cs="Times New Roman"/>
            <w:sz w:val="28"/>
            <w:szCs w:val="28"/>
          </w:rPr>
          <w:t>1 м</w:t>
        </w:r>
      </w:smartTag>
      <w:r w:rsidRPr="00B851C8">
        <w:rPr>
          <w:rFonts w:ascii="Times New Roman" w:hAnsi="Times New Roman" w:cs="Times New Roman"/>
          <w:sz w:val="28"/>
          <w:szCs w:val="28"/>
        </w:rPr>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B851C8">
          <w:rPr>
            <w:rFonts w:ascii="Times New Roman" w:hAnsi="Times New Roman" w:cs="Times New Roman"/>
            <w:sz w:val="28"/>
            <w:szCs w:val="28"/>
          </w:rPr>
          <w:t xml:space="preserve">2 </w:t>
        </w:r>
        <w:r w:rsidRPr="00B851C8">
          <w:rPr>
            <w:rFonts w:ascii="Times New Roman" w:hAnsi="Times New Roman" w:cs="Times New Roman"/>
            <w:sz w:val="28"/>
            <w:szCs w:val="28"/>
          </w:rPr>
          <w:lastRenderedPageBreak/>
          <w:t>м</w:t>
        </w:r>
      </w:smartTag>
      <w:r w:rsidRPr="00B851C8">
        <w:rPr>
          <w:rFonts w:ascii="Times New Roman" w:hAnsi="Times New Roman" w:cs="Times New Roman"/>
          <w:sz w:val="28"/>
          <w:szCs w:val="28"/>
        </w:rPr>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B851C8">
          <w:rPr>
            <w:rFonts w:ascii="Times New Roman" w:hAnsi="Times New Roman" w:cs="Times New Roman"/>
            <w:sz w:val="28"/>
            <w:szCs w:val="28"/>
          </w:rPr>
          <w:t>5 м</w:t>
        </w:r>
      </w:smartTag>
      <w:r w:rsidRPr="00B851C8">
        <w:rPr>
          <w:rFonts w:ascii="Times New Roman" w:hAnsi="Times New Roman" w:cs="Times New Roman"/>
          <w:sz w:val="28"/>
          <w:szCs w:val="28"/>
        </w:rPr>
        <w:t>.</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20, а на вводах инженерных сетей в зданиях сельских поселений – не менее </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B851C8">
          <w:rPr>
            <w:rFonts w:ascii="Times New Roman" w:hAnsi="Times New Roman" w:cs="Times New Roman"/>
            <w:bCs/>
            <w:sz w:val="28"/>
            <w:szCs w:val="28"/>
          </w:rPr>
          <w:t>0,4 м</w:t>
        </w:r>
      </w:smartTag>
      <w:r w:rsidRPr="00B851C8">
        <w:rPr>
          <w:rFonts w:ascii="Times New Roman" w:hAnsi="Times New Roman" w:cs="Times New Roman"/>
          <w:bCs/>
          <w:sz w:val="28"/>
          <w:szCs w:val="28"/>
        </w:rPr>
        <w:t xml:space="preserve">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t>Таблица 21</w:t>
      </w: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057"/>
        <w:gridCol w:w="1043"/>
        <w:gridCol w:w="1034"/>
        <w:gridCol w:w="1034"/>
        <w:gridCol w:w="1004"/>
        <w:gridCol w:w="678"/>
        <w:gridCol w:w="810"/>
        <w:gridCol w:w="1111"/>
        <w:gridCol w:w="726"/>
        <w:gridCol w:w="1328"/>
      </w:tblGrid>
      <w:tr w:rsidR="00562D6F" w:rsidRPr="00B851C8" w:rsidTr="00562D6F">
        <w:trPr>
          <w:trHeight w:val="282"/>
        </w:trPr>
        <w:tc>
          <w:tcPr>
            <w:tcW w:w="747"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Инженерные сети</w:t>
            </w:r>
          </w:p>
        </w:tc>
        <w:tc>
          <w:tcPr>
            <w:tcW w:w="4253" w:type="pct"/>
            <w:gridSpan w:val="9"/>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Расстояние, м, по горизонтали (в свету) до</w:t>
            </w:r>
          </w:p>
        </w:tc>
      </w:tr>
      <w:tr w:rsidR="00562D6F" w:rsidRPr="00B851C8" w:rsidTr="00562D6F">
        <w:trPr>
          <w:trHeight w:val="145"/>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59"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водопровода</w:t>
            </w:r>
          </w:p>
        </w:tc>
        <w:tc>
          <w:tcPr>
            <w:tcW w:w="497"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канализации бытовой</w:t>
            </w:r>
          </w:p>
        </w:tc>
        <w:tc>
          <w:tcPr>
            <w:tcW w:w="552"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дренажа и дождевой канализации</w:t>
            </w:r>
          </w:p>
        </w:tc>
        <w:tc>
          <w:tcPr>
            <w:tcW w:w="54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кабелей силовых всех напряжений</w:t>
            </w:r>
          </w:p>
        </w:tc>
        <w:tc>
          <w:tcPr>
            <w:tcW w:w="36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кабелей связи</w:t>
            </w:r>
          </w:p>
        </w:tc>
        <w:tc>
          <w:tcPr>
            <w:tcW w:w="96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тепловых сетей</w:t>
            </w:r>
          </w:p>
        </w:tc>
        <w:tc>
          <w:tcPr>
            <w:tcW w:w="36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каналов, тонне-</w:t>
            </w:r>
          </w:p>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лей</w:t>
            </w:r>
          </w:p>
        </w:tc>
        <w:tc>
          <w:tcPr>
            <w:tcW w:w="526"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 xml:space="preserve">наружных </w:t>
            </w:r>
            <w:proofErr w:type="spellStart"/>
            <w:r w:rsidRPr="00B851C8">
              <w:rPr>
                <w:rFonts w:ascii="Times New Roman" w:hAnsi="Times New Roman" w:cs="Times New Roman"/>
                <w:sz w:val="28"/>
                <w:szCs w:val="28"/>
              </w:rPr>
              <w:t>пневмо</w:t>
            </w:r>
            <w:proofErr w:type="spellEnd"/>
            <w:r w:rsidRPr="00B851C8">
              <w:rPr>
                <w:rFonts w:ascii="Times New Roman" w:hAnsi="Times New Roman" w:cs="Times New Roman"/>
                <w:sz w:val="28"/>
                <w:szCs w:val="28"/>
              </w:rPr>
              <w:t>- мусоропроводов</w:t>
            </w:r>
          </w:p>
        </w:tc>
      </w:tr>
      <w:tr w:rsidR="00562D6F" w:rsidRPr="00B851C8" w:rsidTr="00562D6F">
        <w:trPr>
          <w:trHeight w:val="145"/>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54"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наружная стенка канала, тоннеля</w:t>
            </w:r>
          </w:p>
        </w:tc>
        <w:tc>
          <w:tcPr>
            <w:tcW w:w="506"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 xml:space="preserve">оболочка </w:t>
            </w:r>
            <w:proofErr w:type="spellStart"/>
            <w:r w:rsidRPr="00B851C8">
              <w:rPr>
                <w:rFonts w:ascii="Times New Roman" w:hAnsi="Times New Roman" w:cs="Times New Roman"/>
                <w:sz w:val="28"/>
                <w:szCs w:val="28"/>
              </w:rPr>
              <w:t>бесканальной</w:t>
            </w:r>
            <w:proofErr w:type="spellEnd"/>
            <w:r w:rsidRPr="00B851C8">
              <w:rPr>
                <w:rFonts w:ascii="Times New Roman" w:hAnsi="Times New Roman" w:cs="Times New Roman"/>
                <w:sz w:val="28"/>
                <w:szCs w:val="28"/>
              </w:rPr>
              <w:t xml:space="preserve"> прокладки</w:t>
            </w: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r>
    </w:tbl>
    <w:p w:rsidR="00562D6F" w:rsidRPr="00B851C8" w:rsidRDefault="00562D6F" w:rsidP="00562D6F">
      <w:pPr>
        <w:spacing w:line="24" w:lineRule="auto"/>
        <w:rPr>
          <w:rFonts w:ascii="Times New Roman" w:hAnsi="Times New Roman" w:cs="Times New Roman"/>
          <w:sz w:val="28"/>
          <w:szCs w:val="28"/>
        </w:rPr>
      </w:pP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723"/>
        <w:gridCol w:w="867"/>
        <w:gridCol w:w="942"/>
        <w:gridCol w:w="1050"/>
        <w:gridCol w:w="1026"/>
        <w:gridCol w:w="675"/>
        <w:gridCol w:w="858"/>
        <w:gridCol w:w="960"/>
        <w:gridCol w:w="675"/>
        <w:gridCol w:w="995"/>
      </w:tblGrid>
      <w:tr w:rsidR="00562D6F" w:rsidRPr="00B851C8" w:rsidTr="00562D6F">
        <w:trPr>
          <w:trHeight w:val="55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Водопровод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см. прим. 1</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см. прим. 2</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55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Канализация бытовая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см. прим. 2</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565"/>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4"/>
                <w:sz w:val="28"/>
                <w:szCs w:val="28"/>
              </w:rPr>
            </w:pPr>
            <w:r w:rsidRPr="00B851C8">
              <w:rPr>
                <w:rFonts w:ascii="Times New Roman" w:hAnsi="Times New Roman" w:cs="Times New Roman"/>
                <w:spacing w:val="-4"/>
                <w:sz w:val="28"/>
                <w:szCs w:val="28"/>
              </w:rPr>
              <w:t>Канализация дождевая</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823"/>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lastRenderedPageBreak/>
              <w:t xml:space="preserve">Кабели силовые всех напряжений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0,1- 0,5*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r>
      <w:tr w:rsidR="00562D6F" w:rsidRPr="00B851C8" w:rsidTr="00562D6F">
        <w:trPr>
          <w:trHeight w:val="28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4"/>
                <w:sz w:val="28"/>
                <w:szCs w:val="28"/>
              </w:rPr>
            </w:pPr>
            <w:r w:rsidRPr="00B851C8">
              <w:rPr>
                <w:rFonts w:ascii="Times New Roman" w:hAnsi="Times New Roman" w:cs="Times New Roman"/>
                <w:spacing w:val="-4"/>
                <w:sz w:val="28"/>
                <w:szCs w:val="28"/>
              </w:rPr>
              <w:t xml:space="preserve">Кабели связи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280"/>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Тепловые сети</w:t>
            </w:r>
          </w:p>
        </w:tc>
        <w:tc>
          <w:tcPr>
            <w:tcW w:w="459"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497"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4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45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0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2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от наружной стенки </w:t>
            </w:r>
            <w:proofErr w:type="spellStart"/>
            <w:r w:rsidRPr="00B851C8">
              <w:rPr>
                <w:rFonts w:ascii="Times New Roman" w:hAnsi="Times New Roman" w:cs="Times New Roman"/>
                <w:sz w:val="28"/>
                <w:szCs w:val="28"/>
              </w:rPr>
              <w:t>кана-ла</w:t>
            </w:r>
            <w:proofErr w:type="spellEnd"/>
            <w:r w:rsidRPr="00B851C8">
              <w:rPr>
                <w:rFonts w:ascii="Times New Roman" w:hAnsi="Times New Roman" w:cs="Times New Roman"/>
                <w:sz w:val="28"/>
                <w:szCs w:val="28"/>
              </w:rPr>
              <w:t xml:space="preserve">, тоннеля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от оболочки </w:t>
            </w:r>
            <w:proofErr w:type="spellStart"/>
            <w:r w:rsidRPr="00B851C8">
              <w:rPr>
                <w:rFonts w:ascii="Times New Roman" w:hAnsi="Times New Roman" w:cs="Times New Roman"/>
                <w:sz w:val="28"/>
                <w:szCs w:val="28"/>
              </w:rPr>
              <w:t>бесканальной</w:t>
            </w:r>
            <w:proofErr w:type="spellEnd"/>
            <w:r w:rsidRPr="00B851C8">
              <w:rPr>
                <w:rFonts w:ascii="Times New Roman" w:hAnsi="Times New Roman" w:cs="Times New Roman"/>
                <w:sz w:val="28"/>
                <w:szCs w:val="28"/>
              </w:rPr>
              <w:t xml:space="preserve"> прокладки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Каналы, тоннели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2"/>
                <w:sz w:val="28"/>
                <w:szCs w:val="28"/>
              </w:rPr>
            </w:pPr>
            <w:r w:rsidRPr="00B851C8">
              <w:rPr>
                <w:rFonts w:ascii="Times New Roman" w:hAnsi="Times New Roman" w:cs="Times New Roman"/>
                <w:spacing w:val="-2"/>
                <w:sz w:val="28"/>
                <w:szCs w:val="28"/>
              </w:rPr>
              <w:t xml:space="preserve">Наружные </w:t>
            </w:r>
            <w:proofErr w:type="spellStart"/>
            <w:r w:rsidRPr="00B851C8">
              <w:rPr>
                <w:rFonts w:ascii="Times New Roman" w:hAnsi="Times New Roman" w:cs="Times New Roman"/>
                <w:spacing w:val="-2"/>
                <w:sz w:val="28"/>
                <w:szCs w:val="28"/>
              </w:rPr>
              <w:t>пневмомусо-ропроводы</w:t>
            </w:r>
            <w:proofErr w:type="spellEnd"/>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r>
    </w:tbl>
    <w:p w:rsidR="00562D6F" w:rsidRPr="00B851C8" w:rsidRDefault="00562D6F" w:rsidP="00562D6F">
      <w:pPr>
        <w:widowControl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t>*В соответствии с требованиями Правил устройства электроустановок (ПУЭ).</w:t>
      </w:r>
    </w:p>
    <w:p w:rsidR="00562D6F" w:rsidRPr="00B851C8" w:rsidRDefault="00562D6F" w:rsidP="00562D6F">
      <w:pPr>
        <w:widowControl w:val="0"/>
        <w:ind w:firstLine="720"/>
        <w:jc w:val="both"/>
        <w:rPr>
          <w:rFonts w:ascii="Times New Roman" w:hAnsi="Times New Roman" w:cs="Times New Roman"/>
          <w:spacing w:val="-2"/>
          <w:sz w:val="28"/>
          <w:szCs w:val="28"/>
        </w:rPr>
      </w:pPr>
      <w:r w:rsidRPr="00B851C8">
        <w:rPr>
          <w:rFonts w:ascii="Times New Roman" w:hAnsi="Times New Roman" w:cs="Times New Roman"/>
          <w:spacing w:val="-2"/>
          <w:sz w:val="28"/>
          <w:szCs w:val="28"/>
        </w:rPr>
        <w:t>Примечания:</w:t>
      </w:r>
    </w:p>
    <w:p w:rsidR="00562D6F" w:rsidRPr="00B851C8" w:rsidRDefault="00562D6F" w:rsidP="00562D6F">
      <w:pPr>
        <w:widowControl w:val="0"/>
        <w:ind w:firstLine="720"/>
        <w:jc w:val="both"/>
        <w:rPr>
          <w:rFonts w:ascii="Times New Roman" w:hAnsi="Times New Roman" w:cs="Times New Roman"/>
          <w:spacing w:val="-4"/>
          <w:sz w:val="28"/>
          <w:szCs w:val="28"/>
        </w:rPr>
      </w:pPr>
      <w:r w:rsidRPr="00B851C8">
        <w:rPr>
          <w:rFonts w:ascii="Times New Roman" w:hAnsi="Times New Roman" w:cs="Times New Roman"/>
          <w:spacing w:val="-2"/>
          <w:sz w:val="28"/>
          <w:szCs w:val="28"/>
        </w:rPr>
        <w:t xml:space="preserve">1. При параллельной прокладке нескольких линий водопровода расстояние между ними следует принимать в зависимости от </w:t>
      </w:r>
      <w:r w:rsidRPr="00B851C8">
        <w:rPr>
          <w:rFonts w:ascii="Times New Roman" w:hAnsi="Times New Roman" w:cs="Times New Roman"/>
          <w:spacing w:val="-4"/>
          <w:sz w:val="28"/>
          <w:szCs w:val="28"/>
        </w:rPr>
        <w:t>технических и инженерно-геологических условий в соответствии с СП 31.13330.2010.</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pacing w:val="-2"/>
          <w:sz w:val="28"/>
          <w:szCs w:val="28"/>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B851C8">
          <w:rPr>
            <w:rFonts w:ascii="Times New Roman" w:hAnsi="Times New Roman" w:cs="Times New Roman"/>
            <w:spacing w:val="-2"/>
            <w:sz w:val="28"/>
            <w:szCs w:val="28"/>
          </w:rPr>
          <w:t>5 м</w:t>
        </w:r>
      </w:smartTag>
      <w:r w:rsidRPr="00B851C8">
        <w:rPr>
          <w:rFonts w:ascii="Times New Roman" w:hAnsi="Times New Roman" w:cs="Times New Roman"/>
          <w:spacing w:val="-2"/>
          <w:sz w:val="28"/>
          <w:szCs w:val="28"/>
        </w:rPr>
        <w:t xml:space="preserve">; до водопровода из чугунных труб диаметром до </w:t>
      </w:r>
      <w:smartTag w:uri="urn:schemas-microsoft-com:office:smarttags" w:element="metricconverter">
        <w:smartTagPr>
          <w:attr w:name="ProductID" w:val="200 мм"/>
        </w:smartTagPr>
        <w:r w:rsidRPr="00B851C8">
          <w:rPr>
            <w:rFonts w:ascii="Times New Roman" w:hAnsi="Times New Roman" w:cs="Times New Roman"/>
            <w:spacing w:val="-2"/>
            <w:sz w:val="28"/>
            <w:szCs w:val="28"/>
          </w:rPr>
          <w:t>200 мм</w:t>
        </w:r>
      </w:smartTag>
      <w:r w:rsidRPr="00B851C8">
        <w:rPr>
          <w:rFonts w:ascii="Times New Roman" w:hAnsi="Times New Roman" w:cs="Times New Roman"/>
          <w:spacing w:val="-2"/>
          <w:sz w:val="28"/>
          <w:szCs w:val="28"/>
        </w:rPr>
        <w:t xml:space="preserve"> – </w:t>
      </w:r>
      <w:smartTag w:uri="urn:schemas-microsoft-com:office:smarttags" w:element="metricconverter">
        <w:smartTagPr>
          <w:attr w:name="ProductID" w:val="1,5 м"/>
        </w:smartTagPr>
        <w:r w:rsidRPr="00B851C8">
          <w:rPr>
            <w:rFonts w:ascii="Times New Roman" w:hAnsi="Times New Roman" w:cs="Times New Roman"/>
            <w:spacing w:val="-2"/>
            <w:sz w:val="28"/>
            <w:szCs w:val="28"/>
          </w:rPr>
          <w:t>1,5 м</w:t>
        </w:r>
      </w:smartTag>
      <w:r w:rsidRPr="00B851C8">
        <w:rPr>
          <w:rFonts w:ascii="Times New Roman" w:hAnsi="Times New Roman" w:cs="Times New Roman"/>
          <w:spacing w:val="-2"/>
          <w:sz w:val="28"/>
          <w:szCs w:val="28"/>
        </w:rPr>
        <w:t xml:space="preserve">, диаметром свыше </w:t>
      </w:r>
      <w:smartTag w:uri="urn:schemas-microsoft-com:office:smarttags" w:element="metricconverter">
        <w:smartTagPr>
          <w:attr w:name="ProductID" w:val="200 мм"/>
        </w:smartTagPr>
        <w:r w:rsidRPr="00B851C8">
          <w:rPr>
            <w:rFonts w:ascii="Times New Roman" w:hAnsi="Times New Roman" w:cs="Times New Roman"/>
            <w:spacing w:val="-2"/>
            <w:sz w:val="28"/>
            <w:szCs w:val="28"/>
          </w:rPr>
          <w:t>200 мм</w:t>
        </w:r>
      </w:smartTag>
      <w:r w:rsidRPr="00B851C8">
        <w:rPr>
          <w:rFonts w:ascii="Times New Roman" w:hAnsi="Times New Roman" w:cs="Times New Roman"/>
          <w:spacing w:val="-2"/>
          <w:sz w:val="28"/>
          <w:szCs w:val="28"/>
        </w:rPr>
        <w:t xml:space="preserve"> – </w:t>
      </w:r>
      <w:smartTag w:uri="urn:schemas-microsoft-com:office:smarttags" w:element="metricconverter">
        <w:smartTagPr>
          <w:attr w:name="ProductID" w:val="3 м"/>
        </w:smartTagPr>
        <w:r w:rsidRPr="00B851C8">
          <w:rPr>
            <w:rFonts w:ascii="Times New Roman" w:hAnsi="Times New Roman" w:cs="Times New Roman"/>
            <w:spacing w:val="-2"/>
            <w:sz w:val="28"/>
            <w:szCs w:val="28"/>
          </w:rPr>
          <w:t>3 м</w:t>
        </w:r>
      </w:smartTag>
      <w:r w:rsidRPr="00B851C8">
        <w:rPr>
          <w:rFonts w:ascii="Times New Roman" w:hAnsi="Times New Roman" w:cs="Times New Roman"/>
          <w:spacing w:val="-2"/>
          <w:sz w:val="28"/>
          <w:szCs w:val="28"/>
        </w:rPr>
        <w:t xml:space="preserve">; </w:t>
      </w:r>
      <w:r w:rsidRPr="00B851C8">
        <w:rPr>
          <w:rFonts w:ascii="Times New Roman" w:hAnsi="Times New Roman" w:cs="Times New Roman"/>
          <w:sz w:val="28"/>
          <w:szCs w:val="28"/>
        </w:rPr>
        <w:t xml:space="preserve">до водопровода из пластмассовых труб –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w:t>
      </w:r>
    </w:p>
    <w:p w:rsidR="00562D6F" w:rsidRPr="00B851C8" w:rsidRDefault="00562D6F" w:rsidP="00562D6F">
      <w:pPr>
        <w:widowControl w:val="0"/>
        <w:spacing w:before="120"/>
        <w:ind w:firstLine="720"/>
        <w:jc w:val="both"/>
        <w:rPr>
          <w:rFonts w:ascii="Times New Roman" w:hAnsi="Times New Roman" w:cs="Times New Roman"/>
          <w:bCs/>
          <w:spacing w:val="-6"/>
          <w:sz w:val="28"/>
          <w:szCs w:val="28"/>
        </w:rPr>
      </w:pPr>
      <w:r w:rsidRPr="00B851C8">
        <w:rPr>
          <w:rFonts w:ascii="Times New Roman" w:hAnsi="Times New Roman" w:cs="Times New Roman"/>
          <w:bCs/>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16.9. Указанные в таблицах 20 и 21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bCs/>
          <w:spacing w:val="-2"/>
          <w:sz w:val="28"/>
          <w:szCs w:val="28"/>
        </w:rPr>
        <w:t xml:space="preserve">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w:t>
      </w:r>
      <w:r w:rsidRPr="00B851C8">
        <w:rPr>
          <w:rFonts w:ascii="Times New Roman" w:hAnsi="Times New Roman" w:cs="Times New Roman"/>
          <w:sz w:val="28"/>
          <w:szCs w:val="28"/>
        </w:rPr>
        <w:t>СП 125.13330.2012.</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lang w:val="en-US"/>
        </w:rPr>
        <w:t>V</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Расчетные показатели в сфере охраны окружающей среды</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17. Рациональное использование и охрана природных ресурсов</w:t>
      </w:r>
    </w:p>
    <w:p w:rsidR="00562D6F" w:rsidRPr="00B851C8" w:rsidRDefault="00562D6F" w:rsidP="00562D6F">
      <w:pPr>
        <w:widowControl w:val="0"/>
        <w:jc w:val="center"/>
        <w:rPr>
          <w:rFonts w:ascii="Times New Roman" w:hAnsi="Times New Roman" w:cs="Times New Roman"/>
          <w:bCs/>
          <w:sz w:val="28"/>
          <w:szCs w:val="28"/>
        </w:rPr>
      </w:pP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sz w:val="28"/>
          <w:szCs w:val="28"/>
        </w:rPr>
        <w:t>17</w:t>
      </w:r>
      <w:r>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17</w:t>
      </w:r>
      <w:r w:rsidRPr="00B851C8">
        <w:rPr>
          <w:rFonts w:ascii="Times New Roman" w:hAnsi="Times New Roman" w:cs="Times New Roman"/>
          <w:iCs/>
          <w:sz w:val="28"/>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B851C8">
        <w:rPr>
          <w:rFonts w:ascii="Times New Roman" w:hAnsi="Times New Roman" w:cs="Times New Roman"/>
          <w:sz w:val="28"/>
          <w:szCs w:val="28"/>
        </w:rPr>
        <w:t>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562D6F" w:rsidRPr="00B851C8" w:rsidRDefault="00562D6F" w:rsidP="00562D6F">
      <w:pPr>
        <w:widowControl w:val="0"/>
        <w:autoSpaceDE w:val="0"/>
        <w:autoSpaceDN w:val="0"/>
        <w:adjustRightInd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17.3. Проектирование и строительство населенных пунктов, </w:t>
      </w:r>
      <w:r w:rsidRPr="00B851C8">
        <w:rPr>
          <w:rFonts w:ascii="Times New Roman" w:hAnsi="Times New Roman" w:cs="Times New Roman"/>
          <w:sz w:val="28"/>
          <w:szCs w:val="28"/>
        </w:rPr>
        <w:lastRenderedPageBreak/>
        <w:t>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562D6F" w:rsidRDefault="00562D6F" w:rsidP="00562D6F">
      <w:pPr>
        <w:pStyle w:val="Context"/>
        <w:spacing w:before="0"/>
        <w:ind w:firstLine="720"/>
        <w:outlineLvl w:val="7"/>
        <w:rPr>
          <w:rFonts w:ascii="Times New Roman" w:hAnsi="Times New Roman" w:cs="Times New Roman"/>
          <w:b w:val="0"/>
          <w:iCs/>
          <w:w w:val="112"/>
          <w:sz w:val="28"/>
          <w:szCs w:val="28"/>
        </w:rPr>
      </w:pPr>
      <w:r>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Pr>
          <w:rFonts w:ascii="Times New Roman" w:hAnsi="Times New Roman" w:cs="Times New Roman"/>
          <w:b w:val="0"/>
          <w:iCs/>
          <w:w w:val="112"/>
          <w:sz w:val="28"/>
          <w:szCs w:val="28"/>
        </w:rPr>
        <w:t>17.5.3.04 и ГОСТ 17.5.1.02.</w:t>
      </w:r>
    </w:p>
    <w:p w:rsidR="00562D6F" w:rsidRDefault="00562D6F" w:rsidP="00562D6F">
      <w:pPr>
        <w:pStyle w:val="Context"/>
        <w:spacing w:before="0"/>
        <w:ind w:firstLine="720"/>
        <w:outlineLvl w:val="7"/>
        <w:rPr>
          <w:rFonts w:ascii="Times New Roman" w:hAnsi="Times New Roman" w:cs="Times New Roman"/>
          <w:b w:val="0"/>
          <w:iCs/>
          <w:snapToGrid w:val="0"/>
          <w:sz w:val="28"/>
          <w:szCs w:val="28"/>
        </w:rPr>
      </w:pPr>
      <w:r>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562D6F" w:rsidRDefault="00562D6F" w:rsidP="00562D6F">
      <w:pPr>
        <w:pStyle w:val="Context"/>
        <w:spacing w:before="0"/>
        <w:ind w:firstLine="720"/>
        <w:outlineLvl w:val="7"/>
        <w:rPr>
          <w:rFonts w:ascii="Times New Roman" w:hAnsi="Times New Roman" w:cs="Times New Roman"/>
          <w:b w:val="0"/>
          <w:iCs/>
          <w:snapToGrid w:val="0"/>
          <w:spacing w:val="-2"/>
          <w:sz w:val="28"/>
          <w:szCs w:val="28"/>
        </w:rPr>
      </w:pPr>
      <w:r>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Pr>
          <w:rFonts w:ascii="Times New Roman" w:hAnsi="Times New Roman" w:cs="Times New Roman"/>
          <w:b w:val="0"/>
          <w:iCs/>
          <w:spacing w:val="-2"/>
          <w:sz w:val="28"/>
          <w:szCs w:val="28"/>
        </w:rPr>
        <w:t xml:space="preserve"> использования.</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17.9. Размещение объектов в границах </w:t>
      </w:r>
      <w:proofErr w:type="spellStart"/>
      <w:r>
        <w:rPr>
          <w:rFonts w:ascii="Times New Roman" w:hAnsi="Times New Roman" w:cs="Times New Roman"/>
          <w:b w:val="0"/>
          <w:iCs/>
          <w:sz w:val="28"/>
          <w:szCs w:val="28"/>
        </w:rPr>
        <w:t>водоохранных</w:t>
      </w:r>
      <w:proofErr w:type="spellEnd"/>
      <w:r>
        <w:rPr>
          <w:rFonts w:ascii="Times New Roman" w:hAnsi="Times New Roman" w:cs="Times New Roman"/>
          <w:b w:val="0"/>
          <w:iCs/>
          <w:sz w:val="28"/>
          <w:szCs w:val="28"/>
        </w:rPr>
        <w:t xml:space="preserve"> зон регламентируется Водным кодексом Российской Федерации.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562D6F" w:rsidRDefault="00562D6F" w:rsidP="00562D6F">
      <w:pPr>
        <w:pStyle w:val="Context"/>
        <w:spacing w:before="0"/>
        <w:ind w:firstLine="720"/>
        <w:outlineLvl w:val="7"/>
        <w:rPr>
          <w:rFonts w:ascii="Times New Roman" w:hAnsi="Times New Roman" w:cs="Times New Roman"/>
          <w:b w:val="0"/>
          <w:iCs/>
          <w:spacing w:val="-6"/>
          <w:sz w:val="28"/>
          <w:szCs w:val="28"/>
        </w:rPr>
      </w:pPr>
      <w:r>
        <w:rPr>
          <w:rFonts w:ascii="Times New Roman" w:hAnsi="Times New Roman" w:cs="Times New Roman"/>
          <w:b w:val="0"/>
          <w:iCs/>
          <w:spacing w:val="-6"/>
          <w:sz w:val="28"/>
          <w:szCs w:val="28"/>
        </w:rPr>
        <w:t>17.11.</w:t>
      </w:r>
      <w:r>
        <w:rPr>
          <w:rFonts w:ascii="Times New Roman" w:hAnsi="Times New Roman" w:cs="Times New Roman"/>
          <w:b w:val="0"/>
          <w:iCs/>
          <w:spacing w:val="-6"/>
          <w:sz w:val="28"/>
          <w:szCs w:val="28"/>
          <w:lang w:val="en-US"/>
        </w:rPr>
        <w:t> </w:t>
      </w:r>
      <w:r>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Pr>
            <w:rFonts w:ascii="Times New Roman" w:hAnsi="Times New Roman" w:cs="Times New Roman"/>
            <w:b w:val="0"/>
            <w:iCs/>
            <w:spacing w:val="-6"/>
            <w:sz w:val="28"/>
            <w:szCs w:val="28"/>
          </w:rPr>
          <w:t>50 м</w:t>
        </w:r>
      </w:smartTag>
      <w:r>
        <w:rPr>
          <w:rFonts w:ascii="Times New Roman" w:hAnsi="Times New Roman" w:cs="Times New Roman"/>
          <w:b w:val="0"/>
          <w:iCs/>
          <w:spacing w:val="-6"/>
          <w:sz w:val="28"/>
          <w:szCs w:val="28"/>
        </w:rPr>
        <w:t>.</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17.12. Леса зеленых зон поселений, округов санитарной охраны, леса </w:t>
      </w:r>
      <w:r>
        <w:rPr>
          <w:rFonts w:ascii="Times New Roman" w:hAnsi="Times New Roman" w:cs="Times New Roman"/>
          <w:b w:val="0"/>
          <w:iCs/>
          <w:sz w:val="28"/>
          <w:szCs w:val="28"/>
        </w:rPr>
        <w:lastRenderedPageBreak/>
        <w:t>курортов, должны быть использованы в рекреационных, санитарно-гигиенических и оздоровительных целях.</w:t>
      </w:r>
    </w:p>
    <w:p w:rsidR="00562D6F" w:rsidRPr="00B851C8" w:rsidRDefault="00562D6F" w:rsidP="00562D6F">
      <w:pPr>
        <w:widowControl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17.13.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B851C8">
        <w:rPr>
          <w:rFonts w:ascii="Times New Roman" w:hAnsi="Times New Roman" w:cs="Times New Roman"/>
          <w:sz w:val="28"/>
          <w:szCs w:val="28"/>
        </w:rPr>
        <w:t>сийской Федерации.</w:t>
      </w:r>
    </w:p>
    <w:p w:rsidR="00562D6F" w:rsidRPr="00B851C8" w:rsidRDefault="00562D6F" w:rsidP="00562D6F">
      <w:pPr>
        <w:widowControl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17.14.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562D6F" w:rsidRDefault="00562D6F" w:rsidP="00562D6F">
      <w:pPr>
        <w:widowControl w:val="0"/>
        <w:spacing w:line="232" w:lineRule="auto"/>
        <w:jc w:val="center"/>
        <w:rPr>
          <w:sz w:val="28"/>
          <w:szCs w:val="28"/>
        </w:rPr>
      </w:pPr>
    </w:p>
    <w:p w:rsidR="00562D6F" w:rsidRPr="00B851C8" w:rsidRDefault="00562D6F" w:rsidP="00562D6F">
      <w:pPr>
        <w:widowControl w:val="0"/>
        <w:spacing w:line="232" w:lineRule="auto"/>
        <w:jc w:val="center"/>
        <w:rPr>
          <w:rFonts w:ascii="Times New Roman" w:hAnsi="Times New Roman" w:cs="Times New Roman"/>
          <w:sz w:val="28"/>
          <w:szCs w:val="28"/>
        </w:rPr>
      </w:pPr>
      <w:r w:rsidRPr="00B851C8">
        <w:rPr>
          <w:rFonts w:ascii="Times New Roman" w:hAnsi="Times New Roman" w:cs="Times New Roman"/>
          <w:sz w:val="28"/>
          <w:szCs w:val="28"/>
        </w:rPr>
        <w:t>18. Защита атмосферного воздуха, поверхностных и подземных вод</w:t>
      </w:r>
    </w:p>
    <w:p w:rsidR="00562D6F" w:rsidRPr="00B851C8" w:rsidRDefault="00562D6F" w:rsidP="00562D6F">
      <w:pPr>
        <w:widowControl w:val="0"/>
        <w:spacing w:line="232" w:lineRule="auto"/>
        <w:jc w:val="center"/>
        <w:rPr>
          <w:rFonts w:ascii="Times New Roman" w:hAnsi="Times New Roman" w:cs="Times New Roman"/>
          <w:sz w:val="28"/>
          <w:szCs w:val="28"/>
        </w:rPr>
      </w:pPr>
      <w:r w:rsidRPr="00B851C8">
        <w:rPr>
          <w:rFonts w:ascii="Times New Roman" w:hAnsi="Times New Roman" w:cs="Times New Roman"/>
          <w:sz w:val="28"/>
          <w:szCs w:val="28"/>
        </w:rPr>
        <w:t xml:space="preserve"> и почв от загрязнения</w:t>
      </w:r>
      <w:bookmarkEnd w:id="18"/>
    </w:p>
    <w:p w:rsidR="00562D6F" w:rsidRDefault="00562D6F" w:rsidP="00562D6F">
      <w:pPr>
        <w:widowControl w:val="0"/>
        <w:spacing w:line="232" w:lineRule="auto"/>
        <w:jc w:val="center"/>
        <w:rPr>
          <w:sz w:val="28"/>
          <w:szCs w:val="28"/>
        </w:rPr>
      </w:pPr>
    </w:p>
    <w:p w:rsidR="00562D6F" w:rsidRDefault="00562D6F" w:rsidP="00562D6F">
      <w:pPr>
        <w:pStyle w:val="Context"/>
        <w:spacing w:before="0" w:line="232" w:lineRule="auto"/>
        <w:ind w:firstLine="720"/>
        <w:outlineLvl w:val="7"/>
        <w:rPr>
          <w:rFonts w:ascii="Times New Roman" w:hAnsi="Times New Roman" w:cs="Times New Roman"/>
          <w:b w:val="0"/>
          <w:iCs/>
          <w:spacing w:val="-2"/>
          <w:sz w:val="28"/>
          <w:szCs w:val="28"/>
        </w:rPr>
      </w:pPr>
      <w:r>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562D6F" w:rsidRDefault="00562D6F" w:rsidP="00562D6F">
      <w:pPr>
        <w:pStyle w:val="Context"/>
        <w:spacing w:before="0" w:line="232" w:lineRule="auto"/>
        <w:ind w:firstLine="720"/>
        <w:outlineLvl w:val="7"/>
        <w:rPr>
          <w:rFonts w:ascii="Times New Roman" w:hAnsi="Times New Roman" w:cs="Times New Roman"/>
          <w:b w:val="0"/>
          <w:iCs/>
          <w:spacing w:val="-2"/>
          <w:sz w:val="28"/>
          <w:szCs w:val="28"/>
        </w:rPr>
      </w:pPr>
      <w:r>
        <w:rPr>
          <w:rFonts w:ascii="Times New Roman" w:hAnsi="Times New Roman" w:cs="Times New Roman"/>
          <w:b w:val="0"/>
          <w:iCs/>
          <w:sz w:val="28"/>
          <w:szCs w:val="28"/>
        </w:rPr>
        <w:t>18</w:t>
      </w:r>
      <w:r>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Pr>
          <w:rFonts w:ascii="Times New Roman" w:hAnsi="Times New Roman" w:cs="Times New Roman"/>
          <w:b w:val="0"/>
          <w:bCs w:val="0"/>
          <w:spacing w:val="-2"/>
          <w:sz w:val="28"/>
          <w:szCs w:val="28"/>
        </w:rPr>
        <w:t>СанПиН 2.2.1/2.1.1.1200</w:t>
      </w:r>
      <w:r>
        <w:rPr>
          <w:rFonts w:ascii="Times New Roman" w:hAnsi="Times New Roman" w:cs="Times New Roman"/>
          <w:b w:val="0"/>
          <w:iCs/>
          <w:spacing w:val="-2"/>
          <w:sz w:val="28"/>
          <w:szCs w:val="28"/>
        </w:rPr>
        <w:t>.</w:t>
      </w:r>
    </w:p>
    <w:p w:rsidR="00562D6F" w:rsidRDefault="00562D6F" w:rsidP="00562D6F">
      <w:pPr>
        <w:pStyle w:val="Context"/>
        <w:spacing w:before="0" w:line="232" w:lineRule="auto"/>
        <w:ind w:firstLine="720"/>
        <w:outlineLvl w:val="7"/>
        <w:rPr>
          <w:rFonts w:ascii="Times New Roman" w:hAnsi="Times New Roman" w:cs="Times New Roman"/>
          <w:b w:val="0"/>
          <w:iCs/>
          <w:sz w:val="28"/>
          <w:szCs w:val="28"/>
        </w:rPr>
      </w:pPr>
      <w:r>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b w:val="0"/>
          <w:iCs/>
          <w:sz w:val="28"/>
          <w:szCs w:val="28"/>
        </w:rPr>
        <w:t>пожаро</w:t>
      </w:r>
      <w:proofErr w:type="spellEnd"/>
      <w:r>
        <w:rPr>
          <w:rFonts w:ascii="Times New Roman" w:hAnsi="Times New Roman" w:cs="Times New Roman"/>
          <w:b w:val="0"/>
          <w:iCs/>
          <w:sz w:val="28"/>
          <w:szCs w:val="28"/>
        </w:rPr>
        <w:t xml:space="preserve">-,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w:t>
      </w:r>
      <w:r>
        <w:rPr>
          <w:rFonts w:ascii="Times New Roman" w:hAnsi="Times New Roman" w:cs="Times New Roman"/>
          <w:b w:val="0"/>
          <w:iCs/>
          <w:sz w:val="28"/>
          <w:szCs w:val="28"/>
        </w:rPr>
        <w:lastRenderedPageBreak/>
        <w:t>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Pr>
            <w:rFonts w:ascii="Times New Roman" w:hAnsi="Times New Roman" w:cs="Times New Roman"/>
            <w:b w:val="0"/>
            <w:iCs/>
            <w:sz w:val="28"/>
            <w:szCs w:val="28"/>
          </w:rPr>
          <w:t>500 м</w:t>
        </w:r>
      </w:smartTag>
      <w:r>
        <w:rPr>
          <w:rFonts w:ascii="Times New Roman" w:hAnsi="Times New Roman" w:cs="Times New Roman"/>
          <w:b w:val="0"/>
          <w:iCs/>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Pr>
          <w:rFonts w:ascii="Times New Roman" w:hAnsi="Times New Roman" w:cs="Times New Roman"/>
          <w:b w:val="0"/>
          <w:iCs/>
          <w:sz w:val="28"/>
          <w:szCs w:val="28"/>
          <w:lang w:val="en-US"/>
        </w:rPr>
        <w:t> </w:t>
      </w:r>
      <w:r>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 дней).</w:t>
      </w:r>
    </w:p>
    <w:p w:rsidR="00562D6F" w:rsidRDefault="00562D6F" w:rsidP="00562D6F">
      <w:pPr>
        <w:pStyle w:val="32"/>
        <w:widowControl w:val="0"/>
        <w:spacing w:after="0"/>
        <w:ind w:firstLine="720"/>
        <w:jc w:val="both"/>
        <w:rPr>
          <w:iCs/>
          <w:sz w:val="28"/>
          <w:szCs w:val="28"/>
        </w:rPr>
      </w:pPr>
      <w:r>
        <w:rPr>
          <w:iCs/>
          <w:sz w:val="28"/>
          <w:szCs w:val="28"/>
        </w:rPr>
        <w:t xml:space="preserve">18.6. Расчет загрязненности атмосферного воздуха следует проводить в соответствии с требованиями </w:t>
      </w:r>
      <w:r>
        <w:rPr>
          <w:bCs/>
          <w:sz w:val="28"/>
          <w:szCs w:val="28"/>
        </w:rPr>
        <w:t>СанПиН 2.2.1/2.1.1.1200</w:t>
      </w:r>
      <w:r>
        <w:rPr>
          <w:iCs/>
          <w:sz w:val="28"/>
          <w:szCs w:val="28"/>
        </w:rPr>
        <w:t xml:space="preserve"> с учетом выделения вредных веществ автомобильным транспортом.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 xml:space="preserve">.7.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B851C8">
        <w:rPr>
          <w:rFonts w:ascii="Times New Roman" w:hAnsi="Times New Roman" w:cs="Times New Roman"/>
          <w:bCs/>
          <w:sz w:val="28"/>
          <w:szCs w:val="28"/>
        </w:rPr>
        <w:t>рыбохозяйственных</w:t>
      </w:r>
      <w:proofErr w:type="spellEnd"/>
      <w:r w:rsidRPr="00B851C8">
        <w:rPr>
          <w:rFonts w:ascii="Times New Roman" w:hAnsi="Times New Roman" w:cs="Times New Roman"/>
          <w:bCs/>
          <w:sz w:val="28"/>
          <w:szCs w:val="28"/>
        </w:rPr>
        <w:t xml:space="preserve"> целях, а также расположенных в границах населенных пунктов.</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.8. Жилые, общественно-деловые, смешанные зоны и зоны рекреационного назначения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соблюденииСП 32.13330, СанПиН 2.1.5.980.</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B851C8">
          <w:rPr>
            <w:rFonts w:ascii="Times New Roman" w:hAnsi="Times New Roman" w:cs="Times New Roman"/>
            <w:bCs/>
            <w:sz w:val="28"/>
            <w:szCs w:val="28"/>
          </w:rPr>
          <w:t>200 м</w:t>
        </w:r>
      </w:smartTag>
      <w:r w:rsidRPr="00B851C8">
        <w:rPr>
          <w:rFonts w:ascii="Times New Roman" w:hAnsi="Times New Roman" w:cs="Times New Roman"/>
          <w:bCs/>
          <w:sz w:val="28"/>
          <w:szCs w:val="28"/>
        </w:rPr>
        <w:t>.</w:t>
      </w:r>
    </w:p>
    <w:p w:rsidR="00562D6F" w:rsidRDefault="00562D6F" w:rsidP="00562D6F">
      <w:pPr>
        <w:pStyle w:val="Context"/>
        <w:spacing w:before="0"/>
        <w:ind w:firstLine="720"/>
        <w:outlineLvl w:val="7"/>
        <w:rPr>
          <w:rFonts w:ascii="Times New Roman" w:hAnsi="Times New Roman" w:cs="Times New Roman"/>
          <w:b w:val="0"/>
          <w:sz w:val="28"/>
          <w:szCs w:val="28"/>
        </w:rPr>
      </w:pPr>
      <w:r>
        <w:rPr>
          <w:rFonts w:ascii="Times New Roman" w:hAnsi="Times New Roman" w:cs="Times New Roman"/>
          <w:b w:val="0"/>
          <w:iCs/>
          <w:sz w:val="28"/>
          <w:szCs w:val="28"/>
        </w:rPr>
        <w:t>18</w:t>
      </w:r>
      <w:r>
        <w:rPr>
          <w:rFonts w:ascii="Times New Roman" w:hAnsi="Times New Roman" w:cs="Times New Roman"/>
          <w:b w:val="0"/>
          <w:iCs/>
          <w:spacing w:val="-4"/>
          <w:sz w:val="28"/>
          <w:szCs w:val="28"/>
        </w:rPr>
        <w:t xml:space="preserve">.10. При планировке и застройке </w:t>
      </w:r>
      <w:r>
        <w:rPr>
          <w:rFonts w:ascii="Times New Roman" w:hAnsi="Times New Roman" w:cs="Times New Roman"/>
          <w:b w:val="0"/>
          <w:iCs/>
          <w:sz w:val="28"/>
          <w:szCs w:val="28"/>
        </w:rPr>
        <w:t xml:space="preserve"> сельских поселений</w:t>
      </w:r>
      <w:r>
        <w:rPr>
          <w:rFonts w:ascii="Times New Roman" w:hAnsi="Times New Roman" w:cs="Times New Roman"/>
          <w:b w:val="0"/>
          <w:iCs/>
          <w:spacing w:val="-4"/>
          <w:sz w:val="28"/>
          <w:szCs w:val="28"/>
        </w:rPr>
        <w:t xml:space="preserve"> необходимо предусматривать организацию </w:t>
      </w:r>
      <w:proofErr w:type="spellStart"/>
      <w:r>
        <w:rPr>
          <w:rFonts w:ascii="Times New Roman" w:hAnsi="Times New Roman" w:cs="Times New Roman"/>
          <w:b w:val="0"/>
          <w:iCs/>
          <w:spacing w:val="-4"/>
          <w:sz w:val="28"/>
          <w:szCs w:val="28"/>
        </w:rPr>
        <w:t>водоохранных</w:t>
      </w:r>
      <w:proofErr w:type="spellEnd"/>
      <w:r>
        <w:rPr>
          <w:rFonts w:ascii="Times New Roman" w:hAnsi="Times New Roman" w:cs="Times New Roman"/>
          <w:b w:val="0"/>
          <w:iCs/>
          <w:spacing w:val="-4"/>
          <w:sz w:val="28"/>
          <w:szCs w:val="28"/>
        </w:rPr>
        <w:t xml:space="preserve"> зон – </w:t>
      </w:r>
      <w:r>
        <w:rPr>
          <w:rFonts w:ascii="Times New Roman" w:hAnsi="Times New Roman" w:cs="Times New Roman"/>
          <w:b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62D6F" w:rsidRDefault="00562D6F" w:rsidP="00562D6F">
      <w:pPr>
        <w:pStyle w:val="u"/>
        <w:widowControl w:val="0"/>
        <w:ind w:firstLine="720"/>
        <w:rPr>
          <w:iCs/>
          <w:sz w:val="28"/>
          <w:szCs w:val="28"/>
        </w:rPr>
      </w:pPr>
      <w:bookmarkStart w:id="19" w:name="p909"/>
      <w:bookmarkEnd w:id="19"/>
      <w:r>
        <w:rPr>
          <w:iCs/>
          <w:sz w:val="28"/>
          <w:szCs w:val="28"/>
        </w:rPr>
        <w:t>18</w:t>
      </w:r>
      <w:r>
        <w:rPr>
          <w:sz w:val="28"/>
          <w:szCs w:val="28"/>
        </w:rPr>
        <w:t xml:space="preserve">.11. Ширина </w:t>
      </w:r>
      <w:proofErr w:type="spellStart"/>
      <w:r>
        <w:rPr>
          <w:sz w:val="28"/>
          <w:szCs w:val="28"/>
        </w:rPr>
        <w:t>водоохранной</w:t>
      </w:r>
      <w:proofErr w:type="spellEnd"/>
      <w:r>
        <w:rPr>
          <w:sz w:val="28"/>
          <w:szCs w:val="28"/>
        </w:rPr>
        <w:t xml:space="preserve"> зоны водных объектов устанавливается в соответствии с </w:t>
      </w:r>
      <w:r>
        <w:rPr>
          <w:iCs/>
          <w:sz w:val="28"/>
          <w:szCs w:val="28"/>
        </w:rPr>
        <w:t>Водным кодексом Российской Федерации.</w:t>
      </w:r>
    </w:p>
    <w:p w:rsidR="00562D6F" w:rsidRDefault="00562D6F" w:rsidP="00562D6F">
      <w:pPr>
        <w:pStyle w:val="u"/>
        <w:widowControl w:val="0"/>
        <w:ind w:firstLine="720"/>
        <w:rPr>
          <w:sz w:val="28"/>
          <w:szCs w:val="28"/>
        </w:rPr>
      </w:pPr>
      <w:r>
        <w:rPr>
          <w:iCs/>
          <w:sz w:val="28"/>
          <w:szCs w:val="28"/>
        </w:rPr>
        <w:t>18.12.</w:t>
      </w:r>
      <w:r>
        <w:rPr>
          <w:sz w:val="28"/>
          <w:szCs w:val="28"/>
        </w:rPr>
        <w:t xml:space="preserve"> Ширина </w:t>
      </w:r>
      <w:proofErr w:type="spellStart"/>
      <w:r>
        <w:rPr>
          <w:sz w:val="28"/>
          <w:szCs w:val="28"/>
        </w:rPr>
        <w:t>водоохранной</w:t>
      </w:r>
      <w:proofErr w:type="spellEnd"/>
      <w:r>
        <w:rPr>
          <w:sz w:val="28"/>
          <w:szCs w:val="28"/>
        </w:rPr>
        <w:t xml:space="preserve"> зоны рек или ручьев устанавливается от их истока для рек или ручьев протяженностью:</w:t>
      </w:r>
    </w:p>
    <w:p w:rsidR="00562D6F" w:rsidRDefault="00562D6F" w:rsidP="00562D6F">
      <w:pPr>
        <w:pStyle w:val="u"/>
        <w:widowControl w:val="0"/>
        <w:ind w:firstLine="720"/>
        <w:rPr>
          <w:sz w:val="28"/>
          <w:szCs w:val="28"/>
        </w:rPr>
      </w:pPr>
      <w:bookmarkStart w:id="20" w:name="p914"/>
      <w:bookmarkEnd w:id="20"/>
      <w:r>
        <w:rPr>
          <w:sz w:val="28"/>
          <w:szCs w:val="28"/>
        </w:rPr>
        <w:t xml:space="preserve">до </w:t>
      </w:r>
      <w:smartTag w:uri="urn:schemas-microsoft-com:office:smarttags" w:element="metricconverter">
        <w:smartTagPr>
          <w:attr w:name="ProductID" w:val="10 км"/>
        </w:smartTagPr>
        <w:r>
          <w:rPr>
            <w:sz w:val="28"/>
            <w:szCs w:val="28"/>
          </w:rPr>
          <w:t>10 км</w:t>
        </w:r>
      </w:smartTag>
      <w:r>
        <w:rPr>
          <w:sz w:val="28"/>
          <w:szCs w:val="28"/>
        </w:rPr>
        <w:t xml:space="preserve"> – </w:t>
      </w:r>
      <w:smartTag w:uri="urn:schemas-microsoft-com:office:smarttags" w:element="metricconverter">
        <w:smartTagPr>
          <w:attr w:name="ProductID" w:val="50 м"/>
        </w:smartTagPr>
        <w:r>
          <w:rPr>
            <w:sz w:val="28"/>
            <w:szCs w:val="28"/>
          </w:rPr>
          <w:t>50 м</w:t>
        </w:r>
      </w:smartTag>
      <w:r>
        <w:rPr>
          <w:sz w:val="28"/>
          <w:szCs w:val="28"/>
        </w:rPr>
        <w:t>;</w:t>
      </w:r>
    </w:p>
    <w:p w:rsidR="00562D6F" w:rsidRDefault="00562D6F" w:rsidP="00562D6F">
      <w:pPr>
        <w:pStyle w:val="u"/>
        <w:widowControl w:val="0"/>
        <w:ind w:firstLine="720"/>
        <w:rPr>
          <w:sz w:val="28"/>
          <w:szCs w:val="28"/>
        </w:rPr>
      </w:pPr>
      <w:bookmarkStart w:id="21" w:name="p915"/>
      <w:bookmarkEnd w:id="21"/>
      <w:r>
        <w:rPr>
          <w:sz w:val="28"/>
          <w:szCs w:val="28"/>
        </w:rPr>
        <w:t xml:space="preserve">от 10 до </w:t>
      </w:r>
      <w:smartTag w:uri="urn:schemas-microsoft-com:office:smarttags" w:element="metricconverter">
        <w:smartTagPr>
          <w:attr w:name="ProductID" w:val="50 км"/>
        </w:smartTagPr>
        <w:r>
          <w:rPr>
            <w:sz w:val="28"/>
            <w:szCs w:val="28"/>
          </w:rPr>
          <w:t>50 км</w:t>
        </w:r>
      </w:smartTag>
      <w:r>
        <w:rPr>
          <w:sz w:val="28"/>
          <w:szCs w:val="28"/>
        </w:rPr>
        <w:t xml:space="preserve"> – </w:t>
      </w:r>
      <w:smartTag w:uri="urn:schemas-microsoft-com:office:smarttags" w:element="metricconverter">
        <w:smartTagPr>
          <w:attr w:name="ProductID" w:val="100 м"/>
        </w:smartTagPr>
        <w:r>
          <w:rPr>
            <w:sz w:val="28"/>
            <w:szCs w:val="28"/>
          </w:rPr>
          <w:t>100 м</w:t>
        </w:r>
      </w:smartTag>
      <w:r>
        <w:rPr>
          <w:sz w:val="28"/>
          <w:szCs w:val="28"/>
        </w:rPr>
        <w:t>;</w:t>
      </w:r>
    </w:p>
    <w:p w:rsidR="00562D6F" w:rsidRDefault="00562D6F" w:rsidP="00562D6F">
      <w:pPr>
        <w:pStyle w:val="u"/>
        <w:widowControl w:val="0"/>
        <w:ind w:firstLine="720"/>
        <w:rPr>
          <w:sz w:val="28"/>
          <w:szCs w:val="28"/>
        </w:rPr>
      </w:pPr>
      <w:bookmarkStart w:id="22" w:name="p916"/>
      <w:bookmarkEnd w:id="22"/>
      <w:r>
        <w:rPr>
          <w:sz w:val="28"/>
          <w:szCs w:val="28"/>
        </w:rPr>
        <w:lastRenderedPageBreak/>
        <w:t xml:space="preserve">от </w:t>
      </w:r>
      <w:smartTag w:uri="urn:schemas-microsoft-com:office:smarttags" w:element="metricconverter">
        <w:smartTagPr>
          <w:attr w:name="ProductID" w:val="50 км"/>
        </w:smartTagPr>
        <w:r>
          <w:rPr>
            <w:sz w:val="28"/>
            <w:szCs w:val="28"/>
          </w:rPr>
          <w:t>50 км</w:t>
        </w:r>
      </w:smartTag>
      <w:r>
        <w:rPr>
          <w:sz w:val="28"/>
          <w:szCs w:val="28"/>
        </w:rPr>
        <w:t xml:space="preserve"> и более – </w:t>
      </w:r>
      <w:smartTag w:uri="urn:schemas-microsoft-com:office:smarttags" w:element="metricconverter">
        <w:smartTagPr>
          <w:attr w:name="ProductID" w:val="200 м"/>
        </w:smartTagPr>
        <w:r>
          <w:rPr>
            <w:sz w:val="28"/>
            <w:szCs w:val="28"/>
          </w:rPr>
          <w:t>200 м</w:t>
        </w:r>
      </w:smartTag>
      <w:r>
        <w:rPr>
          <w:sz w:val="28"/>
          <w:szCs w:val="28"/>
        </w:rPr>
        <w:t>.</w:t>
      </w:r>
    </w:p>
    <w:p w:rsidR="00562D6F" w:rsidRDefault="00562D6F" w:rsidP="00562D6F">
      <w:pPr>
        <w:pStyle w:val="u"/>
        <w:widowControl w:val="0"/>
        <w:ind w:firstLine="720"/>
        <w:rPr>
          <w:sz w:val="28"/>
          <w:szCs w:val="28"/>
        </w:rPr>
      </w:pPr>
      <w:bookmarkStart w:id="23" w:name="p917"/>
      <w:bookmarkEnd w:id="23"/>
      <w:r>
        <w:rPr>
          <w:iCs/>
          <w:sz w:val="28"/>
          <w:szCs w:val="28"/>
        </w:rPr>
        <w:t>18</w:t>
      </w:r>
      <w:r>
        <w:rPr>
          <w:sz w:val="28"/>
          <w:szCs w:val="28"/>
        </w:rPr>
        <w:t xml:space="preserve">.13. Для реки, ручья протяженностью менее </w:t>
      </w:r>
      <w:smartTag w:uri="urn:schemas-microsoft-com:office:smarttags" w:element="metricconverter">
        <w:smartTagPr>
          <w:attr w:name="ProductID" w:val="50 км"/>
        </w:smartTagPr>
        <w:r>
          <w:rPr>
            <w:sz w:val="28"/>
            <w:szCs w:val="28"/>
          </w:rPr>
          <w:t>50 км</w:t>
        </w:r>
      </w:smartTag>
      <w:r>
        <w:rPr>
          <w:sz w:val="28"/>
          <w:szCs w:val="28"/>
        </w:rPr>
        <w:t xml:space="preserve"> от истока до устья </w:t>
      </w:r>
      <w:proofErr w:type="spellStart"/>
      <w:r>
        <w:rPr>
          <w:sz w:val="28"/>
          <w:szCs w:val="28"/>
        </w:rPr>
        <w:t>водоохранная</w:t>
      </w:r>
      <w:proofErr w:type="spellEnd"/>
      <w:r>
        <w:rPr>
          <w:sz w:val="28"/>
          <w:szCs w:val="28"/>
        </w:rPr>
        <w:t xml:space="preserve"> зона совпадает с прибрежной защитной полосой. Радиус </w:t>
      </w:r>
      <w:proofErr w:type="spellStart"/>
      <w:r>
        <w:rPr>
          <w:sz w:val="28"/>
          <w:szCs w:val="28"/>
        </w:rPr>
        <w:t>водоохранной</w:t>
      </w:r>
      <w:proofErr w:type="spellEnd"/>
      <w:r>
        <w:rPr>
          <w:sz w:val="28"/>
          <w:szCs w:val="28"/>
        </w:rPr>
        <w:t xml:space="preserve"> зоны для истоков реки, ручья устанавливается в размере </w:t>
      </w:r>
      <w:smartTag w:uri="urn:schemas-microsoft-com:office:smarttags" w:element="metricconverter">
        <w:smartTagPr>
          <w:attr w:name="ProductID" w:val="50 м"/>
        </w:smartTagPr>
        <w:r>
          <w:rPr>
            <w:sz w:val="28"/>
            <w:szCs w:val="28"/>
          </w:rPr>
          <w:t>50 м</w:t>
        </w:r>
      </w:smartTag>
      <w:r>
        <w:rPr>
          <w:sz w:val="28"/>
          <w:szCs w:val="28"/>
        </w:rPr>
        <w:t>.</w:t>
      </w:r>
    </w:p>
    <w:p w:rsidR="00562D6F" w:rsidRDefault="00562D6F" w:rsidP="00562D6F">
      <w:pPr>
        <w:pStyle w:val="u"/>
        <w:widowControl w:val="0"/>
        <w:ind w:firstLine="720"/>
        <w:rPr>
          <w:sz w:val="28"/>
          <w:szCs w:val="28"/>
        </w:rPr>
      </w:pPr>
      <w:bookmarkStart w:id="24" w:name="p918"/>
      <w:bookmarkEnd w:id="24"/>
      <w:r>
        <w:rPr>
          <w:iCs/>
          <w:sz w:val="28"/>
          <w:szCs w:val="28"/>
        </w:rPr>
        <w:t>18</w:t>
      </w:r>
      <w:r>
        <w:rPr>
          <w:sz w:val="28"/>
          <w:szCs w:val="28"/>
        </w:rPr>
        <w:t xml:space="preserve">.14. Ширина </w:t>
      </w:r>
      <w:proofErr w:type="spellStart"/>
      <w:r>
        <w:rPr>
          <w:sz w:val="28"/>
          <w:szCs w:val="28"/>
        </w:rPr>
        <w:t>водоохранной</w:t>
      </w:r>
      <w:proofErr w:type="spellEnd"/>
      <w:r>
        <w:rPr>
          <w:sz w:val="28"/>
          <w:szCs w:val="28"/>
        </w:rPr>
        <w:t xml:space="preserve"> зоны озера, водохранилища с акваторией менее 0,5 кв. км устанавливается в размере </w:t>
      </w:r>
      <w:smartTag w:uri="urn:schemas-microsoft-com:office:smarttags" w:element="metricconverter">
        <w:smartTagPr>
          <w:attr w:name="ProductID" w:val="50 м"/>
        </w:smartTagPr>
        <w:r>
          <w:rPr>
            <w:sz w:val="28"/>
            <w:szCs w:val="28"/>
          </w:rPr>
          <w:t>50 м</w:t>
        </w:r>
      </w:smartTag>
      <w:r>
        <w:rPr>
          <w:sz w:val="28"/>
          <w:szCs w:val="28"/>
        </w:rPr>
        <w:t xml:space="preserve">. Ширина </w:t>
      </w:r>
      <w:proofErr w:type="spellStart"/>
      <w:r>
        <w:rPr>
          <w:sz w:val="28"/>
          <w:szCs w:val="28"/>
        </w:rPr>
        <w:t>водоохранной</w:t>
      </w:r>
      <w:proofErr w:type="spellEnd"/>
      <w:r>
        <w:rPr>
          <w:sz w:val="28"/>
          <w:szCs w:val="28"/>
        </w:rPr>
        <w:t xml:space="preserve"> зоны водохранилища, расположенного на водотоке, устанавливается равной ширине </w:t>
      </w:r>
      <w:proofErr w:type="spellStart"/>
      <w:r>
        <w:rPr>
          <w:sz w:val="28"/>
          <w:szCs w:val="28"/>
        </w:rPr>
        <w:t>водоохранной</w:t>
      </w:r>
      <w:proofErr w:type="spellEnd"/>
      <w:r>
        <w:rPr>
          <w:sz w:val="28"/>
          <w:szCs w:val="28"/>
        </w:rPr>
        <w:t xml:space="preserve"> зоны этого водотока.</w:t>
      </w:r>
    </w:p>
    <w:p w:rsidR="00562D6F" w:rsidRDefault="00562D6F" w:rsidP="00562D6F">
      <w:pPr>
        <w:pStyle w:val="u"/>
        <w:widowControl w:val="0"/>
        <w:ind w:firstLine="720"/>
        <w:rPr>
          <w:sz w:val="28"/>
          <w:szCs w:val="28"/>
        </w:rPr>
      </w:pPr>
      <w:bookmarkStart w:id="25" w:name="p919"/>
      <w:bookmarkStart w:id="26" w:name="p921"/>
      <w:bookmarkStart w:id="27" w:name="p923"/>
      <w:bookmarkEnd w:id="25"/>
      <w:bookmarkEnd w:id="26"/>
      <w:bookmarkEnd w:id="27"/>
      <w:r>
        <w:rPr>
          <w:iCs/>
          <w:sz w:val="28"/>
          <w:szCs w:val="28"/>
        </w:rPr>
        <w:t>18</w:t>
      </w:r>
      <w:r>
        <w:rPr>
          <w:sz w:val="28"/>
          <w:szCs w:val="28"/>
        </w:rPr>
        <w:t xml:space="preserve">.15. </w:t>
      </w:r>
      <w:proofErr w:type="spellStart"/>
      <w:r>
        <w:rPr>
          <w:sz w:val="28"/>
          <w:szCs w:val="28"/>
        </w:rPr>
        <w:t>Водоохранные</w:t>
      </w:r>
      <w:proofErr w:type="spellEnd"/>
      <w:r>
        <w:rPr>
          <w:sz w:val="28"/>
          <w:szCs w:val="28"/>
        </w:rPr>
        <w:t xml:space="preserve"> зоны магистральных или межхозяйственных каналов совпадают по ширине с полосами отводов таких каналов.</w:t>
      </w:r>
    </w:p>
    <w:p w:rsidR="00562D6F" w:rsidRDefault="00562D6F" w:rsidP="00562D6F">
      <w:pPr>
        <w:pStyle w:val="u"/>
        <w:widowControl w:val="0"/>
        <w:ind w:firstLine="720"/>
        <w:rPr>
          <w:sz w:val="28"/>
          <w:szCs w:val="28"/>
        </w:rPr>
      </w:pPr>
      <w:bookmarkStart w:id="28" w:name="p924"/>
      <w:bookmarkEnd w:id="28"/>
      <w:r>
        <w:rPr>
          <w:iCs/>
          <w:sz w:val="28"/>
          <w:szCs w:val="28"/>
        </w:rPr>
        <w:t>18</w:t>
      </w:r>
      <w:r>
        <w:rPr>
          <w:sz w:val="28"/>
          <w:szCs w:val="28"/>
        </w:rPr>
        <w:t xml:space="preserve">.16. </w:t>
      </w:r>
      <w:proofErr w:type="spellStart"/>
      <w:r>
        <w:rPr>
          <w:sz w:val="28"/>
          <w:szCs w:val="28"/>
        </w:rPr>
        <w:t>Водоохранные</w:t>
      </w:r>
      <w:proofErr w:type="spellEnd"/>
      <w:r>
        <w:rPr>
          <w:sz w:val="28"/>
          <w:szCs w:val="28"/>
        </w:rPr>
        <w:t xml:space="preserve"> зоны рек, их частей, помещенных в закрытые коллекторы, не устанавливаются.</w:t>
      </w:r>
    </w:p>
    <w:p w:rsidR="00562D6F" w:rsidRDefault="00562D6F" w:rsidP="00562D6F">
      <w:pPr>
        <w:pStyle w:val="u"/>
        <w:widowControl w:val="0"/>
        <w:ind w:firstLine="720"/>
        <w:rPr>
          <w:sz w:val="28"/>
          <w:szCs w:val="28"/>
        </w:rPr>
      </w:pPr>
      <w:bookmarkStart w:id="29" w:name="p925"/>
      <w:bookmarkEnd w:id="29"/>
      <w:r>
        <w:rPr>
          <w:iCs/>
          <w:sz w:val="28"/>
          <w:szCs w:val="28"/>
        </w:rPr>
        <w:t>18</w:t>
      </w:r>
      <w:r>
        <w:rPr>
          <w:sz w:val="28"/>
          <w:szCs w:val="28"/>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sz w:val="28"/>
            <w:szCs w:val="28"/>
          </w:rPr>
          <w:t>30 м</w:t>
        </w:r>
      </w:smartTag>
      <w:r>
        <w:rPr>
          <w:sz w:val="28"/>
          <w:szCs w:val="28"/>
        </w:rPr>
        <w:t xml:space="preserve"> для обратного или нулевого уклона, </w:t>
      </w:r>
      <w:smartTag w:uri="urn:schemas-microsoft-com:office:smarttags" w:element="metricconverter">
        <w:smartTagPr>
          <w:attr w:name="ProductID" w:val="40 м"/>
        </w:smartTagPr>
        <w:r>
          <w:rPr>
            <w:sz w:val="28"/>
            <w:szCs w:val="28"/>
          </w:rPr>
          <w:t>40 м</w:t>
        </w:r>
      </w:smartTag>
      <w:r>
        <w:rPr>
          <w:sz w:val="28"/>
          <w:szCs w:val="28"/>
        </w:rPr>
        <w:t xml:space="preserve"> для уклона до 3 градусов и </w:t>
      </w:r>
      <w:smartTag w:uri="urn:schemas-microsoft-com:office:smarttags" w:element="metricconverter">
        <w:smartTagPr>
          <w:attr w:name="ProductID" w:val="50 м"/>
        </w:smartTagPr>
        <w:r>
          <w:rPr>
            <w:sz w:val="28"/>
            <w:szCs w:val="28"/>
          </w:rPr>
          <w:t>50 м</w:t>
        </w:r>
      </w:smartTag>
      <w:r>
        <w:rPr>
          <w:sz w:val="28"/>
          <w:szCs w:val="28"/>
        </w:rPr>
        <w:t xml:space="preserve"> для уклона 3 и более градуса.</w:t>
      </w:r>
    </w:p>
    <w:p w:rsidR="00562D6F" w:rsidRDefault="00562D6F" w:rsidP="00562D6F">
      <w:pPr>
        <w:pStyle w:val="u"/>
        <w:widowControl w:val="0"/>
        <w:ind w:firstLine="720"/>
        <w:rPr>
          <w:sz w:val="28"/>
          <w:szCs w:val="28"/>
        </w:rPr>
      </w:pPr>
      <w:bookmarkStart w:id="30" w:name="p926"/>
      <w:bookmarkStart w:id="31" w:name="p927"/>
      <w:bookmarkEnd w:id="30"/>
      <w:bookmarkEnd w:id="31"/>
      <w:r>
        <w:rPr>
          <w:iCs/>
          <w:sz w:val="28"/>
          <w:szCs w:val="28"/>
        </w:rPr>
        <w:t>18</w:t>
      </w:r>
      <w:r>
        <w:rPr>
          <w:sz w:val="28"/>
          <w:szCs w:val="28"/>
        </w:rPr>
        <w:t xml:space="preserve">.18. Ширина прибрежной защитной полосы озера, водохранилища, имеющих особо ценное </w:t>
      </w:r>
      <w:proofErr w:type="spellStart"/>
      <w:r>
        <w:rPr>
          <w:sz w:val="28"/>
          <w:szCs w:val="28"/>
        </w:rPr>
        <w:t>рыбохозяйственное</w:t>
      </w:r>
      <w:proofErr w:type="spellEnd"/>
      <w:r>
        <w:rPr>
          <w:sz w:val="28"/>
          <w:szCs w:val="28"/>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sz w:val="28"/>
            <w:szCs w:val="28"/>
          </w:rPr>
          <w:t>200 м</w:t>
        </w:r>
      </w:smartTag>
      <w:r>
        <w:rPr>
          <w:sz w:val="28"/>
          <w:szCs w:val="28"/>
        </w:rPr>
        <w:t xml:space="preserve"> независимо от уклона прилегающих земель.</w:t>
      </w:r>
    </w:p>
    <w:p w:rsidR="00562D6F" w:rsidRDefault="00562D6F" w:rsidP="00562D6F">
      <w:pPr>
        <w:pStyle w:val="u"/>
        <w:widowControl w:val="0"/>
        <w:ind w:firstLine="720"/>
        <w:rPr>
          <w:sz w:val="28"/>
          <w:szCs w:val="28"/>
        </w:rPr>
      </w:pPr>
      <w:bookmarkStart w:id="32" w:name="p928"/>
      <w:bookmarkEnd w:id="32"/>
      <w:r>
        <w:rPr>
          <w:iCs/>
          <w:sz w:val="28"/>
          <w:szCs w:val="28"/>
        </w:rPr>
        <w:t>18</w:t>
      </w:r>
      <w:r>
        <w:rPr>
          <w:sz w:val="28"/>
          <w:szCs w:val="28"/>
        </w:rPr>
        <w:t xml:space="preserve">.19.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Pr>
          <w:sz w:val="28"/>
          <w:szCs w:val="28"/>
        </w:rPr>
        <w:t>водоохранной</w:t>
      </w:r>
      <w:proofErr w:type="spellEnd"/>
      <w:r>
        <w:rPr>
          <w:sz w:val="28"/>
          <w:szCs w:val="28"/>
        </w:rPr>
        <w:t xml:space="preserve"> зоны на таких территориях устанавливается от парапета набережной. При отсутствии набережной ширина </w:t>
      </w:r>
      <w:proofErr w:type="spellStart"/>
      <w:r>
        <w:rPr>
          <w:sz w:val="28"/>
          <w:szCs w:val="28"/>
        </w:rPr>
        <w:t>водоохранной</w:t>
      </w:r>
      <w:proofErr w:type="spellEnd"/>
      <w:r>
        <w:rPr>
          <w:sz w:val="28"/>
          <w:szCs w:val="28"/>
        </w:rPr>
        <w:t xml:space="preserve"> зоны, прибрежной защитной полосы измеряется от береговой линии.</w:t>
      </w:r>
    </w:p>
    <w:p w:rsidR="00562D6F" w:rsidRDefault="00562D6F" w:rsidP="00562D6F">
      <w:pPr>
        <w:pStyle w:val="u"/>
        <w:widowControl w:val="0"/>
        <w:ind w:firstLine="720"/>
        <w:rPr>
          <w:sz w:val="28"/>
          <w:szCs w:val="28"/>
        </w:rPr>
      </w:pPr>
      <w:bookmarkStart w:id="33" w:name="p929"/>
      <w:bookmarkStart w:id="34" w:name="p931"/>
      <w:bookmarkEnd w:id="33"/>
      <w:bookmarkEnd w:id="34"/>
      <w:r>
        <w:rPr>
          <w:iCs/>
          <w:sz w:val="28"/>
          <w:szCs w:val="28"/>
        </w:rPr>
        <w:t>18</w:t>
      </w:r>
      <w:r>
        <w:rPr>
          <w:sz w:val="28"/>
          <w:szCs w:val="28"/>
        </w:rPr>
        <w:t xml:space="preserve">.20. В границах </w:t>
      </w:r>
      <w:proofErr w:type="spellStart"/>
      <w:r>
        <w:rPr>
          <w:sz w:val="28"/>
          <w:szCs w:val="28"/>
        </w:rPr>
        <w:t>водоохранных</w:t>
      </w:r>
      <w:proofErr w:type="spellEnd"/>
      <w:r>
        <w:rPr>
          <w:sz w:val="28"/>
          <w:szCs w:val="28"/>
        </w:rPr>
        <w:t xml:space="preserve"> зон запрещается:</w:t>
      </w:r>
    </w:p>
    <w:p w:rsidR="00562D6F" w:rsidRDefault="00562D6F" w:rsidP="00562D6F">
      <w:pPr>
        <w:pStyle w:val="u"/>
        <w:widowControl w:val="0"/>
        <w:ind w:firstLine="720"/>
        <w:rPr>
          <w:spacing w:val="-2"/>
          <w:sz w:val="28"/>
          <w:szCs w:val="28"/>
        </w:rPr>
      </w:pPr>
      <w:bookmarkStart w:id="35" w:name="p932"/>
      <w:bookmarkEnd w:id="35"/>
      <w:r>
        <w:rPr>
          <w:spacing w:val="-2"/>
          <w:sz w:val="28"/>
          <w:szCs w:val="28"/>
        </w:rPr>
        <w:t>1)</w:t>
      </w:r>
      <w:r>
        <w:rPr>
          <w:spacing w:val="-2"/>
          <w:sz w:val="28"/>
          <w:szCs w:val="28"/>
          <w:lang w:val="en-US"/>
        </w:rPr>
        <w:t> </w:t>
      </w:r>
      <w:r>
        <w:rPr>
          <w:spacing w:val="-2"/>
          <w:sz w:val="28"/>
          <w:szCs w:val="28"/>
        </w:rPr>
        <w:t>использование сточных вод в целях регулирования плодородия почв;</w:t>
      </w:r>
    </w:p>
    <w:p w:rsidR="00562D6F" w:rsidRDefault="00562D6F" w:rsidP="00562D6F">
      <w:pPr>
        <w:pStyle w:val="u"/>
        <w:widowControl w:val="0"/>
        <w:ind w:firstLine="720"/>
        <w:rPr>
          <w:sz w:val="28"/>
          <w:szCs w:val="28"/>
        </w:rPr>
      </w:pPr>
      <w:bookmarkStart w:id="36" w:name="p933"/>
      <w:bookmarkEnd w:id="36"/>
      <w:r>
        <w:rPr>
          <w:spacing w:val="-2"/>
          <w:sz w:val="28"/>
          <w:szCs w:val="28"/>
        </w:rPr>
        <w:t>2)</w:t>
      </w:r>
      <w:r>
        <w:rPr>
          <w:spacing w:val="-2"/>
          <w:sz w:val="28"/>
          <w:szCs w:val="28"/>
          <w:lang w:val="en-US"/>
        </w:rPr>
        <w:t> </w:t>
      </w:r>
      <w:r>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62D6F" w:rsidRDefault="00562D6F" w:rsidP="00562D6F">
      <w:pPr>
        <w:pStyle w:val="u"/>
        <w:widowControl w:val="0"/>
        <w:ind w:firstLine="720"/>
        <w:rPr>
          <w:spacing w:val="-2"/>
          <w:sz w:val="28"/>
          <w:szCs w:val="28"/>
        </w:rPr>
      </w:pPr>
      <w:bookmarkStart w:id="37" w:name="p934"/>
      <w:bookmarkStart w:id="38" w:name="p936"/>
      <w:bookmarkStart w:id="39" w:name="p937"/>
      <w:bookmarkEnd w:id="37"/>
      <w:bookmarkEnd w:id="38"/>
      <w:bookmarkEnd w:id="39"/>
      <w:r>
        <w:rPr>
          <w:spacing w:val="-2"/>
          <w:sz w:val="28"/>
          <w:szCs w:val="28"/>
        </w:rPr>
        <w:t>3)</w:t>
      </w:r>
      <w:r>
        <w:rPr>
          <w:spacing w:val="-2"/>
          <w:sz w:val="28"/>
          <w:szCs w:val="28"/>
          <w:lang w:val="en-US"/>
        </w:rPr>
        <w:t> </w:t>
      </w:r>
      <w:r>
        <w:rPr>
          <w:spacing w:val="-2"/>
          <w:sz w:val="28"/>
          <w:szCs w:val="28"/>
        </w:rPr>
        <w:t>осуществление авиационных мер по борьбе с вредными организмами;</w:t>
      </w:r>
    </w:p>
    <w:p w:rsidR="00562D6F" w:rsidRDefault="00562D6F" w:rsidP="00562D6F">
      <w:pPr>
        <w:pStyle w:val="u"/>
        <w:widowControl w:val="0"/>
        <w:ind w:firstLine="720"/>
        <w:rPr>
          <w:spacing w:val="-2"/>
          <w:sz w:val="28"/>
          <w:szCs w:val="28"/>
        </w:rPr>
      </w:pPr>
      <w:r>
        <w:rPr>
          <w:spacing w:val="-2"/>
          <w:sz w:val="28"/>
          <w:szCs w:val="28"/>
        </w:rPr>
        <w:t>4)</w:t>
      </w:r>
      <w:r>
        <w:rPr>
          <w:spacing w:val="-2"/>
          <w:sz w:val="28"/>
          <w:szCs w:val="28"/>
          <w:lang w:val="en-US"/>
        </w:rPr>
        <w:t> </w:t>
      </w:r>
      <w:r>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62D6F" w:rsidRDefault="00562D6F" w:rsidP="00562D6F">
      <w:pPr>
        <w:pStyle w:val="u"/>
        <w:widowControl w:val="0"/>
        <w:ind w:firstLine="720"/>
        <w:rPr>
          <w:spacing w:val="-2"/>
          <w:sz w:val="28"/>
          <w:szCs w:val="28"/>
        </w:rPr>
      </w:pPr>
      <w:r>
        <w:rPr>
          <w:spacing w:val="-2"/>
          <w:sz w:val="28"/>
          <w:szCs w:val="28"/>
        </w:rPr>
        <w:t>5)</w:t>
      </w:r>
      <w:r>
        <w:rPr>
          <w:spacing w:val="-2"/>
          <w:sz w:val="28"/>
          <w:szCs w:val="28"/>
          <w:lang w:val="en-US"/>
        </w:rPr>
        <w:t> </w:t>
      </w:r>
      <w:r>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62D6F" w:rsidRDefault="00562D6F" w:rsidP="00562D6F">
      <w:pPr>
        <w:pStyle w:val="u"/>
        <w:widowControl w:val="0"/>
        <w:ind w:firstLine="720"/>
        <w:rPr>
          <w:spacing w:val="-2"/>
          <w:sz w:val="28"/>
          <w:szCs w:val="28"/>
        </w:rPr>
      </w:pPr>
      <w:r>
        <w:rPr>
          <w:spacing w:val="-2"/>
          <w:sz w:val="28"/>
          <w:szCs w:val="28"/>
        </w:rPr>
        <w:t>6)</w:t>
      </w:r>
      <w:r>
        <w:rPr>
          <w:spacing w:val="-2"/>
          <w:sz w:val="28"/>
          <w:szCs w:val="28"/>
          <w:lang w:val="en-US"/>
        </w:rPr>
        <w:t> </w:t>
      </w:r>
      <w:r>
        <w:rPr>
          <w:spacing w:val="-2"/>
          <w:sz w:val="28"/>
          <w:szCs w:val="28"/>
        </w:rPr>
        <w:t xml:space="preserve">размещение специализированных хранилищ пестицидов и </w:t>
      </w:r>
      <w:proofErr w:type="spellStart"/>
      <w:r>
        <w:rPr>
          <w:spacing w:val="-2"/>
          <w:sz w:val="28"/>
          <w:szCs w:val="28"/>
        </w:rPr>
        <w:t>агрохимикатов</w:t>
      </w:r>
      <w:proofErr w:type="spellEnd"/>
      <w:r>
        <w:rPr>
          <w:spacing w:val="-2"/>
          <w:sz w:val="28"/>
          <w:szCs w:val="28"/>
        </w:rPr>
        <w:t xml:space="preserve">, применение пестицидов и </w:t>
      </w:r>
      <w:proofErr w:type="spellStart"/>
      <w:r>
        <w:rPr>
          <w:spacing w:val="-2"/>
          <w:sz w:val="28"/>
          <w:szCs w:val="28"/>
        </w:rPr>
        <w:t>агрохимикатов</w:t>
      </w:r>
      <w:proofErr w:type="spellEnd"/>
      <w:r>
        <w:rPr>
          <w:spacing w:val="-2"/>
          <w:sz w:val="28"/>
          <w:szCs w:val="28"/>
        </w:rPr>
        <w:t>;</w:t>
      </w:r>
    </w:p>
    <w:p w:rsidR="00562D6F" w:rsidRDefault="00562D6F" w:rsidP="00562D6F">
      <w:pPr>
        <w:pStyle w:val="u"/>
        <w:widowControl w:val="0"/>
        <w:ind w:firstLine="720"/>
        <w:rPr>
          <w:spacing w:val="-2"/>
          <w:sz w:val="28"/>
          <w:szCs w:val="28"/>
        </w:rPr>
      </w:pPr>
      <w:r>
        <w:rPr>
          <w:spacing w:val="-2"/>
          <w:sz w:val="28"/>
          <w:szCs w:val="28"/>
        </w:rPr>
        <w:t>7)</w:t>
      </w:r>
      <w:r>
        <w:rPr>
          <w:spacing w:val="-2"/>
          <w:sz w:val="28"/>
          <w:szCs w:val="28"/>
          <w:lang w:val="en-US"/>
        </w:rPr>
        <w:t> </w:t>
      </w:r>
      <w:r>
        <w:rPr>
          <w:spacing w:val="-2"/>
          <w:sz w:val="28"/>
          <w:szCs w:val="28"/>
        </w:rPr>
        <w:t>сброс сточных, в том числе дренажных, вод;</w:t>
      </w:r>
    </w:p>
    <w:p w:rsidR="00562D6F" w:rsidRDefault="00562D6F" w:rsidP="00562D6F">
      <w:pPr>
        <w:pStyle w:val="u"/>
        <w:widowControl w:val="0"/>
        <w:ind w:firstLine="720"/>
        <w:rPr>
          <w:spacing w:val="-2"/>
          <w:sz w:val="28"/>
          <w:szCs w:val="28"/>
        </w:rPr>
      </w:pPr>
      <w:r>
        <w:rPr>
          <w:spacing w:val="-2"/>
          <w:sz w:val="28"/>
          <w:szCs w:val="28"/>
        </w:rPr>
        <w:t>8)</w:t>
      </w:r>
      <w:r>
        <w:rPr>
          <w:spacing w:val="-2"/>
          <w:sz w:val="28"/>
          <w:szCs w:val="28"/>
          <w:lang w:val="en-US"/>
        </w:rPr>
        <w:t> </w:t>
      </w:r>
      <w:r>
        <w:rPr>
          <w:spacing w:val="-2"/>
          <w:sz w:val="28"/>
          <w:szCs w:val="28"/>
        </w:rPr>
        <w:t>разведка и добыча общераспространенных полезных ископаемых</w:t>
      </w:r>
      <w:r>
        <w:rPr>
          <w:spacing w:val="-2"/>
          <w:sz w:val="28"/>
          <w:szCs w:val="28"/>
        </w:rPr>
        <w:br/>
        <w:t xml:space="preserve">(за исключением случаев, предусмотренных частью 15 статьи 65 Водного кодекса </w:t>
      </w:r>
      <w:r>
        <w:rPr>
          <w:spacing w:val="-2"/>
          <w:sz w:val="28"/>
          <w:szCs w:val="28"/>
        </w:rPr>
        <w:lastRenderedPageBreak/>
        <w:t>Российской Федерации).</w:t>
      </w:r>
    </w:p>
    <w:p w:rsidR="00562D6F" w:rsidRDefault="00562D6F" w:rsidP="00562D6F">
      <w:pPr>
        <w:pStyle w:val="u"/>
        <w:widowControl w:val="0"/>
        <w:ind w:firstLine="720"/>
        <w:rPr>
          <w:sz w:val="28"/>
          <w:szCs w:val="28"/>
        </w:rPr>
      </w:pPr>
      <w:bookmarkStart w:id="40" w:name="p938"/>
      <w:bookmarkEnd w:id="40"/>
      <w:r>
        <w:rPr>
          <w:iCs/>
          <w:sz w:val="28"/>
          <w:szCs w:val="28"/>
        </w:rPr>
        <w:t>18</w:t>
      </w:r>
      <w:r>
        <w:rPr>
          <w:sz w:val="28"/>
          <w:szCs w:val="28"/>
        </w:rPr>
        <w:t xml:space="preserve">.21. В границах </w:t>
      </w:r>
      <w:proofErr w:type="spellStart"/>
      <w:r>
        <w:rPr>
          <w:sz w:val="28"/>
          <w:szCs w:val="28"/>
        </w:rPr>
        <w:t>водоохранных</w:t>
      </w:r>
      <w:proofErr w:type="spellEnd"/>
      <w:r>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62D6F" w:rsidRDefault="00562D6F" w:rsidP="00562D6F">
      <w:pPr>
        <w:pStyle w:val="u"/>
        <w:widowControl w:val="0"/>
        <w:ind w:firstLine="720"/>
        <w:rPr>
          <w:sz w:val="28"/>
          <w:szCs w:val="28"/>
        </w:rPr>
      </w:pPr>
      <w:bookmarkStart w:id="41" w:name="p939"/>
      <w:bookmarkStart w:id="42" w:name="p941"/>
      <w:bookmarkStart w:id="43" w:name="p910"/>
      <w:bookmarkEnd w:id="41"/>
      <w:bookmarkEnd w:id="42"/>
      <w:bookmarkEnd w:id="43"/>
      <w:r>
        <w:rPr>
          <w:iCs/>
          <w:sz w:val="28"/>
          <w:szCs w:val="28"/>
        </w:rPr>
        <w:t>18</w:t>
      </w:r>
      <w:r>
        <w:rPr>
          <w:sz w:val="28"/>
          <w:szCs w:val="28"/>
        </w:rPr>
        <w:t xml:space="preserve">.22. За пределами территорий населенных пунктов ширина </w:t>
      </w:r>
      <w:proofErr w:type="spellStart"/>
      <w:r>
        <w:rPr>
          <w:sz w:val="28"/>
          <w:szCs w:val="28"/>
        </w:rPr>
        <w:t>водоохранной</w:t>
      </w:r>
      <w:proofErr w:type="spellEnd"/>
      <w:r>
        <w:rPr>
          <w:sz w:val="28"/>
          <w:szCs w:val="28"/>
        </w:rPr>
        <w:t xml:space="preserve">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562D6F" w:rsidRDefault="00562D6F" w:rsidP="00562D6F">
      <w:pPr>
        <w:pStyle w:val="u"/>
        <w:widowControl w:val="0"/>
        <w:ind w:firstLine="720"/>
        <w:rPr>
          <w:sz w:val="28"/>
          <w:szCs w:val="28"/>
        </w:rPr>
      </w:pPr>
      <w:r>
        <w:rPr>
          <w:iCs/>
          <w:sz w:val="28"/>
          <w:szCs w:val="28"/>
        </w:rPr>
        <w:t>18</w:t>
      </w:r>
      <w:r>
        <w:rPr>
          <w:sz w:val="28"/>
          <w:szCs w:val="28"/>
        </w:rPr>
        <w:t>.23. В границах прибрежных защитных полос наряду с установленными пунктом 18.20 настоящей главы ограничениями запрещается:</w:t>
      </w:r>
    </w:p>
    <w:p w:rsidR="00562D6F" w:rsidRDefault="00562D6F" w:rsidP="00562D6F">
      <w:pPr>
        <w:pStyle w:val="u"/>
        <w:widowControl w:val="0"/>
        <w:ind w:firstLine="720"/>
        <w:rPr>
          <w:sz w:val="28"/>
          <w:szCs w:val="28"/>
        </w:rPr>
      </w:pPr>
      <w:bookmarkStart w:id="46" w:name="p942"/>
      <w:bookmarkEnd w:id="46"/>
      <w:r>
        <w:rPr>
          <w:sz w:val="28"/>
          <w:szCs w:val="28"/>
        </w:rPr>
        <w:t>1) распашка земель;</w:t>
      </w:r>
    </w:p>
    <w:p w:rsidR="00562D6F" w:rsidRDefault="00562D6F" w:rsidP="00562D6F">
      <w:pPr>
        <w:pStyle w:val="u"/>
        <w:widowControl w:val="0"/>
        <w:ind w:firstLine="720"/>
        <w:rPr>
          <w:sz w:val="28"/>
          <w:szCs w:val="28"/>
        </w:rPr>
      </w:pPr>
      <w:bookmarkStart w:id="47" w:name="p943"/>
      <w:bookmarkEnd w:id="47"/>
      <w:r>
        <w:rPr>
          <w:sz w:val="28"/>
          <w:szCs w:val="28"/>
        </w:rPr>
        <w:t>2) размещение отвалов размываемых грунтов;</w:t>
      </w:r>
    </w:p>
    <w:p w:rsidR="00562D6F" w:rsidRDefault="00562D6F" w:rsidP="00562D6F">
      <w:pPr>
        <w:pStyle w:val="u"/>
        <w:widowControl w:val="0"/>
        <w:ind w:firstLine="720"/>
        <w:rPr>
          <w:sz w:val="28"/>
          <w:szCs w:val="28"/>
        </w:rPr>
      </w:pPr>
      <w:bookmarkStart w:id="48" w:name="p944"/>
      <w:bookmarkEnd w:id="48"/>
      <w:r>
        <w:rPr>
          <w:sz w:val="28"/>
          <w:szCs w:val="28"/>
        </w:rPr>
        <w:t>3) выпас сельскохозяйственных животных и организация для них летних лагерей, ванн.</w:t>
      </w:r>
    </w:p>
    <w:p w:rsidR="00562D6F" w:rsidRDefault="00562D6F" w:rsidP="00562D6F">
      <w:pPr>
        <w:pStyle w:val="u"/>
        <w:widowControl w:val="0"/>
        <w:ind w:firstLine="720"/>
        <w:rPr>
          <w:sz w:val="28"/>
          <w:szCs w:val="28"/>
        </w:rPr>
      </w:pPr>
      <w:bookmarkStart w:id="49" w:name="sub_606"/>
      <w:r>
        <w:rPr>
          <w:iCs/>
          <w:sz w:val="28"/>
          <w:szCs w:val="28"/>
        </w:rPr>
        <w:t>18</w:t>
      </w:r>
      <w:r>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Pr>
            <w:sz w:val="28"/>
            <w:szCs w:val="28"/>
          </w:rPr>
          <w:t>20 м</w:t>
        </w:r>
      </w:smartTag>
      <w:r>
        <w:rPr>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Pr>
            <w:sz w:val="28"/>
            <w:szCs w:val="28"/>
          </w:rPr>
          <w:t>10 км</w:t>
        </w:r>
      </w:smartTag>
      <w:r>
        <w:rPr>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Pr>
            <w:sz w:val="28"/>
            <w:szCs w:val="28"/>
          </w:rPr>
          <w:t>10 км</w:t>
        </w:r>
      </w:smartTag>
      <w:r>
        <w:rPr>
          <w:sz w:val="28"/>
          <w:szCs w:val="28"/>
        </w:rPr>
        <w:t xml:space="preserve">, составляет </w:t>
      </w:r>
      <w:smartTag w:uri="urn:schemas-microsoft-com:office:smarttags" w:element="metricconverter">
        <w:smartTagPr>
          <w:attr w:name="ProductID" w:val="5 м"/>
        </w:smartTagPr>
        <w:r>
          <w:rPr>
            <w:sz w:val="28"/>
            <w:szCs w:val="28"/>
          </w:rPr>
          <w:t>5 м</w:t>
        </w:r>
      </w:smartTag>
      <w:r>
        <w:rPr>
          <w:sz w:val="28"/>
          <w:szCs w:val="28"/>
        </w:rPr>
        <w:t xml:space="preserve">. </w:t>
      </w:r>
    </w:p>
    <w:p w:rsidR="00562D6F" w:rsidRDefault="00562D6F" w:rsidP="00562D6F">
      <w:pPr>
        <w:pStyle w:val="u"/>
        <w:widowControl w:val="0"/>
        <w:ind w:firstLine="720"/>
        <w:rPr>
          <w:sz w:val="28"/>
          <w:szCs w:val="28"/>
        </w:rPr>
      </w:pPr>
      <w:bookmarkStart w:id="50" w:name="sub_607"/>
      <w:bookmarkEnd w:id="49"/>
      <w:r>
        <w:rPr>
          <w:iCs/>
          <w:sz w:val="28"/>
          <w:szCs w:val="28"/>
        </w:rPr>
        <w:t>18</w:t>
      </w:r>
      <w:r>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B851C8">
          <w:rPr>
            <w:rFonts w:ascii="Times New Roman" w:hAnsi="Times New Roman" w:cs="Times New Roman"/>
            <w:sz w:val="28"/>
            <w:szCs w:val="28"/>
          </w:rPr>
          <w:t>3 га</w:t>
        </w:r>
      </w:smartTag>
      <w:r w:rsidRPr="00B851C8">
        <w:rPr>
          <w:rFonts w:ascii="Times New Roman" w:hAnsi="Times New Roman" w:cs="Times New Roman"/>
          <w:sz w:val="28"/>
          <w:szCs w:val="28"/>
        </w:rPr>
        <w:t xml:space="preserve"> – два раза, при площади более </w:t>
      </w:r>
      <w:smartTag w:uri="urn:schemas-microsoft-com:office:smarttags" w:element="metricconverter">
        <w:smartTagPr>
          <w:attr w:name="ProductID" w:val="3 га"/>
        </w:smartTagPr>
        <w:r w:rsidRPr="00B851C8">
          <w:rPr>
            <w:rFonts w:ascii="Times New Roman" w:hAnsi="Times New Roman" w:cs="Times New Roman"/>
            <w:sz w:val="28"/>
            <w:szCs w:val="28"/>
          </w:rPr>
          <w:t>3 га</w:t>
        </w:r>
      </w:smartTag>
      <w:r w:rsidRPr="00B851C8">
        <w:rPr>
          <w:rFonts w:ascii="Times New Roman" w:hAnsi="Times New Roman" w:cs="Times New Roman"/>
          <w:sz w:val="28"/>
          <w:szCs w:val="28"/>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B851C8">
          <w:rPr>
            <w:rFonts w:ascii="Times New Roman" w:hAnsi="Times New Roman" w:cs="Times New Roman"/>
            <w:sz w:val="28"/>
            <w:szCs w:val="28"/>
          </w:rPr>
          <w:t>6 га</w:t>
        </w:r>
      </w:smartTag>
      <w:r w:rsidRPr="00B851C8">
        <w:rPr>
          <w:rFonts w:ascii="Times New Roman" w:hAnsi="Times New Roman" w:cs="Times New Roman"/>
          <w:sz w:val="28"/>
          <w:szCs w:val="28"/>
        </w:rPr>
        <w:t xml:space="preserve"> – два раза.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B851C8">
          <w:rPr>
            <w:rFonts w:ascii="Times New Roman" w:hAnsi="Times New Roman" w:cs="Times New Roman"/>
            <w:sz w:val="28"/>
            <w:szCs w:val="28"/>
          </w:rPr>
          <w:t>1 м</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.28. Для источников хозяйственно-питьевого водоснабжения устанавливаются округа (</w:t>
      </w:r>
      <w:r w:rsidRPr="00B851C8">
        <w:rPr>
          <w:rFonts w:ascii="Times New Roman" w:hAnsi="Times New Roman" w:cs="Times New Roman"/>
          <w:sz w:val="28"/>
          <w:szCs w:val="28"/>
          <w:lang w:val="en-US"/>
        </w:rPr>
        <w:t>II</w:t>
      </w:r>
      <w:r w:rsidRPr="00B851C8">
        <w:rPr>
          <w:rFonts w:ascii="Times New Roman" w:hAnsi="Times New Roman" w:cs="Times New Roman"/>
          <w:sz w:val="28"/>
          <w:szCs w:val="28"/>
        </w:rPr>
        <w:t xml:space="preserve"> и </w:t>
      </w:r>
      <w:r w:rsidRPr="00B851C8">
        <w:rPr>
          <w:rFonts w:ascii="Times New Roman" w:hAnsi="Times New Roman" w:cs="Times New Roman"/>
          <w:sz w:val="28"/>
          <w:szCs w:val="28"/>
          <w:lang w:val="en-US"/>
        </w:rPr>
        <w:t>III</w:t>
      </w:r>
      <w:r w:rsidRPr="00B851C8">
        <w:rPr>
          <w:rFonts w:ascii="Times New Roman" w:hAnsi="Times New Roman" w:cs="Times New Roman"/>
          <w:sz w:val="28"/>
          <w:szCs w:val="28"/>
        </w:rPr>
        <w:t>) санитарной охраны согласно СанПиН 2.1.4.1110.</w:t>
      </w:r>
    </w:p>
    <w:p w:rsidR="00562D6F" w:rsidRPr="00B851C8" w:rsidRDefault="00562D6F" w:rsidP="00562D6F">
      <w:pPr>
        <w:jc w:val="both"/>
        <w:rPr>
          <w:rFonts w:ascii="Times New Roman" w:hAnsi="Times New Roman" w:cs="Times New Roman"/>
          <w:sz w:val="28"/>
          <w:szCs w:val="28"/>
        </w:rPr>
      </w:pPr>
      <w:r w:rsidRPr="00B851C8">
        <w:rPr>
          <w:rFonts w:ascii="Times New Roman" w:hAnsi="Times New Roman" w:cs="Times New Roman"/>
          <w:sz w:val="28"/>
          <w:szCs w:val="28"/>
        </w:rPr>
        <w:lastRenderedPageBreak/>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B851C8">
        <w:rPr>
          <w:rFonts w:ascii="Times New Roman" w:hAnsi="Times New Roman" w:cs="Times New Roman"/>
          <w:sz w:val="28"/>
          <w:szCs w:val="28"/>
        </w:rPr>
        <w:t>СанПин</w:t>
      </w:r>
      <w:proofErr w:type="spellEnd"/>
      <w:r w:rsidRPr="00B851C8">
        <w:rPr>
          <w:rFonts w:ascii="Times New Roman" w:hAnsi="Times New Roman" w:cs="Times New Roman"/>
          <w:sz w:val="28"/>
          <w:szCs w:val="28"/>
        </w:rPr>
        <w:t xml:space="preserve"> 42-128-4433.</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(поселковые почвы, почвы сельскохозяйственного назначения, прочие).</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562D6F" w:rsidRDefault="00562D6F" w:rsidP="00562D6F">
      <w:pPr>
        <w:pStyle w:val="Context"/>
        <w:spacing w:before="0"/>
        <w:ind w:firstLine="0"/>
        <w:jc w:val="center"/>
        <w:outlineLvl w:val="7"/>
        <w:rPr>
          <w:rFonts w:ascii="Times New Roman" w:hAnsi="Times New Roman" w:cs="Times New Roman"/>
          <w:b w:val="0"/>
          <w:sz w:val="28"/>
          <w:szCs w:val="28"/>
        </w:rPr>
      </w:pPr>
    </w:p>
    <w:p w:rsidR="00562D6F" w:rsidRDefault="00562D6F" w:rsidP="00562D6F">
      <w:pPr>
        <w:pStyle w:val="Context"/>
        <w:spacing w:before="0" w:line="240" w:lineRule="exact"/>
        <w:ind w:firstLine="0"/>
        <w:jc w:val="center"/>
        <w:outlineLvl w:val="7"/>
        <w:rPr>
          <w:rFonts w:ascii="Times New Roman" w:hAnsi="Times New Roman" w:cs="Times New Roman"/>
          <w:b w:val="0"/>
          <w:sz w:val="28"/>
          <w:szCs w:val="28"/>
        </w:rPr>
      </w:pPr>
      <w:r>
        <w:rPr>
          <w:rFonts w:ascii="Times New Roman" w:hAnsi="Times New Roman" w:cs="Times New Roman"/>
          <w:b w:val="0"/>
          <w:sz w:val="28"/>
          <w:szCs w:val="28"/>
        </w:rPr>
        <w:t xml:space="preserve">19. Защита от шума, вибрации, электромагнитных полей, радиации. </w:t>
      </w:r>
      <w:bookmarkStart w:id="51" w:name="_Toc295148885"/>
    </w:p>
    <w:p w:rsidR="00562D6F" w:rsidRDefault="00562D6F" w:rsidP="00562D6F">
      <w:pPr>
        <w:pStyle w:val="Context"/>
        <w:spacing w:before="0" w:line="240" w:lineRule="exact"/>
        <w:ind w:firstLine="0"/>
        <w:jc w:val="center"/>
        <w:outlineLvl w:val="7"/>
        <w:rPr>
          <w:rFonts w:ascii="Times New Roman" w:hAnsi="Times New Roman" w:cs="Times New Roman"/>
          <w:b w:val="0"/>
          <w:sz w:val="28"/>
          <w:szCs w:val="28"/>
        </w:rPr>
      </w:pPr>
      <w:r>
        <w:rPr>
          <w:rFonts w:ascii="Times New Roman" w:hAnsi="Times New Roman" w:cs="Times New Roman"/>
          <w:b w:val="0"/>
          <w:sz w:val="28"/>
          <w:szCs w:val="28"/>
        </w:rPr>
        <w:t>Улучшение микроклимата</w:t>
      </w:r>
      <w:bookmarkEnd w:id="51"/>
    </w:p>
    <w:p w:rsidR="00562D6F" w:rsidRDefault="00562D6F" w:rsidP="00562D6F">
      <w:pPr>
        <w:pStyle w:val="Context"/>
        <w:spacing w:before="0"/>
        <w:ind w:firstLine="0"/>
        <w:jc w:val="center"/>
        <w:outlineLvl w:val="7"/>
        <w:rPr>
          <w:rFonts w:ascii="Times New Roman" w:hAnsi="Times New Roman" w:cs="Times New Roman"/>
          <w:b w:val="0"/>
          <w:iCs/>
          <w:sz w:val="28"/>
          <w:szCs w:val="28"/>
        </w:rPr>
      </w:pP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Pr>
          <w:rFonts w:ascii="Times New Roman" w:hAnsi="Times New Roman" w:cs="Times New Roman"/>
          <w:b w:val="0"/>
          <w:iCs/>
          <w:sz w:val="28"/>
          <w:szCs w:val="28"/>
        </w:rPr>
        <w:t>виброгасящих</w:t>
      </w:r>
      <w:proofErr w:type="spellEnd"/>
      <w:r>
        <w:rPr>
          <w:rFonts w:ascii="Times New Roman" w:hAnsi="Times New Roman" w:cs="Times New Roman"/>
          <w:b w:val="0"/>
          <w:iCs/>
          <w:sz w:val="28"/>
          <w:szCs w:val="28"/>
        </w:rPr>
        <w:t xml:space="preserve"> материалов и конструкций.</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lastRenderedPageBreak/>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Pr>
          <w:rFonts w:ascii="Times New Roman" w:hAnsi="Times New Roman" w:cs="Times New Roman"/>
          <w:b w:val="0"/>
          <w:iCs/>
          <w:w w:val="89"/>
          <w:sz w:val="28"/>
          <w:szCs w:val="28"/>
        </w:rPr>
        <w:t>.</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19.5. 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iCs/>
          <w:sz w:val="28"/>
          <w:szCs w:val="28"/>
        </w:rPr>
        <w:t>19</w:t>
      </w:r>
      <w:r w:rsidRPr="00B851C8">
        <w:rPr>
          <w:rFonts w:ascii="Times New Roman" w:hAnsi="Times New Roman" w:cs="Times New Roman"/>
          <w:sz w:val="28"/>
          <w:szCs w:val="28"/>
        </w:rPr>
        <w:t>.7.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села, географической широты согласно СанПиН 2.2.1/2.1.1.1076 – не менее 2 ч в день с 22 марта по 22 сентября.</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iCs/>
          <w:sz w:val="28"/>
          <w:szCs w:val="28"/>
        </w:rPr>
        <w:t>19</w:t>
      </w:r>
      <w:r w:rsidRPr="00B851C8">
        <w:rPr>
          <w:rFonts w:ascii="Times New Roman" w:hAnsi="Times New Roman" w:cs="Times New Roman"/>
          <w:bCs/>
          <w:iCs/>
          <w:sz w:val="28"/>
          <w:szCs w:val="28"/>
        </w:rPr>
        <w:t xml:space="preserve">.9. В жилых домах </w:t>
      </w:r>
      <w:r w:rsidRPr="00B851C8">
        <w:rPr>
          <w:rFonts w:ascii="Times New Roman" w:hAnsi="Times New Roman" w:cs="Times New Roman"/>
          <w:sz w:val="28"/>
          <w:szCs w:val="28"/>
        </w:rPr>
        <w:t>индивидуальной усадебной жилой застройки</w:t>
      </w:r>
      <w:r w:rsidRPr="00B851C8">
        <w:rPr>
          <w:rFonts w:ascii="Times New Roman" w:hAnsi="Times New Roman" w:cs="Times New Roman"/>
          <w:bCs/>
          <w:iCs/>
          <w:sz w:val="28"/>
          <w:szCs w:val="28"/>
        </w:rPr>
        <w:t xml:space="preserve">, в многоквартирных жилых домах </w:t>
      </w:r>
      <w:proofErr w:type="spellStart"/>
      <w:r w:rsidRPr="00B851C8">
        <w:rPr>
          <w:rFonts w:ascii="Times New Roman" w:hAnsi="Times New Roman" w:cs="Times New Roman"/>
          <w:bCs/>
          <w:iCs/>
          <w:sz w:val="28"/>
          <w:szCs w:val="28"/>
        </w:rPr>
        <w:t>меридиального</w:t>
      </w:r>
      <w:proofErr w:type="spellEnd"/>
      <w:r w:rsidRPr="00B851C8">
        <w:rPr>
          <w:rFonts w:ascii="Times New Roman" w:hAnsi="Times New Roman" w:cs="Times New Roman"/>
          <w:bCs/>
          <w:iCs/>
          <w:sz w:val="28"/>
          <w:szCs w:val="28"/>
        </w:rPr>
        <w:t xml:space="preserve"> типа, где </w:t>
      </w:r>
      <w:proofErr w:type="spellStart"/>
      <w:r w:rsidRPr="00B851C8">
        <w:rPr>
          <w:rFonts w:ascii="Times New Roman" w:hAnsi="Times New Roman" w:cs="Times New Roman"/>
          <w:bCs/>
          <w:iCs/>
          <w:sz w:val="28"/>
          <w:szCs w:val="28"/>
        </w:rPr>
        <w:t>инсолируются</w:t>
      </w:r>
      <w:proofErr w:type="spellEnd"/>
      <w:r w:rsidRPr="00B851C8">
        <w:rPr>
          <w:rFonts w:ascii="Times New Roman" w:hAnsi="Times New Roman" w:cs="Times New Roman"/>
          <w:bCs/>
          <w:iCs/>
          <w:sz w:val="28"/>
          <w:szCs w:val="28"/>
        </w:rPr>
        <w:t xml:space="preserve">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562D6F" w:rsidRDefault="00562D6F" w:rsidP="00562D6F">
      <w:pPr>
        <w:widowControl w:val="0"/>
        <w:jc w:val="center"/>
        <w:rPr>
          <w:sz w:val="28"/>
          <w:szCs w:val="28"/>
        </w:rPr>
      </w:pPr>
    </w:p>
    <w:p w:rsidR="00562D6F" w:rsidRPr="00B851C8" w:rsidRDefault="00562D6F" w:rsidP="00562D6F">
      <w:pPr>
        <w:widowControl w:val="0"/>
        <w:jc w:val="center"/>
        <w:rPr>
          <w:rFonts w:ascii="Times New Roman" w:hAnsi="Times New Roman" w:cs="Times New Roman"/>
          <w:bCs/>
          <w:iCs/>
          <w:sz w:val="28"/>
          <w:szCs w:val="28"/>
        </w:rPr>
      </w:pPr>
      <w:r w:rsidRPr="00B851C8">
        <w:rPr>
          <w:rFonts w:ascii="Times New Roman" w:hAnsi="Times New Roman" w:cs="Times New Roman"/>
          <w:sz w:val="28"/>
          <w:szCs w:val="28"/>
          <w:lang w:val="en-US"/>
        </w:rPr>
        <w:t>VI</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Расчетные показатели в сфере сохранения культурного наследия</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iCs/>
          <w:sz w:val="28"/>
          <w:szCs w:val="28"/>
        </w:rPr>
      </w:pPr>
      <w:r w:rsidRPr="00B851C8">
        <w:rPr>
          <w:rFonts w:ascii="Times New Roman" w:hAnsi="Times New Roman" w:cs="Times New Roman"/>
          <w:sz w:val="28"/>
          <w:szCs w:val="28"/>
        </w:rPr>
        <w:t xml:space="preserve">20. Охрана </w:t>
      </w:r>
      <w:r w:rsidRPr="00B851C8">
        <w:rPr>
          <w:rFonts w:ascii="Times New Roman" w:hAnsi="Times New Roman" w:cs="Times New Roman"/>
          <w:iCs/>
          <w:sz w:val="28"/>
          <w:szCs w:val="28"/>
        </w:rPr>
        <w:t>объектов культурного наследия</w:t>
      </w:r>
    </w:p>
    <w:p w:rsidR="00562D6F" w:rsidRPr="00B851C8" w:rsidRDefault="00562D6F" w:rsidP="00562D6F">
      <w:pPr>
        <w:widowControl w:val="0"/>
        <w:jc w:val="center"/>
        <w:rPr>
          <w:rFonts w:ascii="Times New Roman" w:hAnsi="Times New Roman" w:cs="Times New Roman"/>
          <w:bCs/>
          <w:iCs/>
          <w:sz w:val="28"/>
          <w:szCs w:val="28"/>
        </w:rPr>
      </w:pPr>
    </w:p>
    <w:p w:rsidR="00562D6F" w:rsidRPr="00096AA2"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lastRenderedPageBreak/>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w:t>
      </w:r>
      <w:r w:rsidRPr="00096AA2">
        <w:rPr>
          <w:rFonts w:ascii="Times New Roman" w:hAnsi="Times New Roman" w:cs="Times New Roman"/>
          <w:sz w:val="28"/>
          <w:szCs w:val="28"/>
        </w:rPr>
        <w:t>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096AA2">
        <w:rPr>
          <w:rFonts w:ascii="Times New Roman" w:hAnsi="Times New Roman" w:cs="Times New Roman"/>
          <w:sz w:val="28"/>
          <w:szCs w:val="28"/>
        </w:rPr>
        <w:br/>
        <w:t xml:space="preserve">«Об объектах культурного наследия (памятниках истории и культуры) народов Российской Федерации». </w:t>
      </w:r>
    </w:p>
    <w:p w:rsidR="00562D6F" w:rsidRPr="00096AA2" w:rsidRDefault="00562D6F" w:rsidP="00562D6F">
      <w:pPr>
        <w:widowControl w:val="0"/>
        <w:ind w:firstLine="720"/>
        <w:jc w:val="both"/>
        <w:rPr>
          <w:rFonts w:ascii="Times New Roman" w:hAnsi="Times New Roman" w:cs="Times New Roman"/>
          <w:sz w:val="28"/>
          <w:szCs w:val="28"/>
        </w:rPr>
      </w:pPr>
      <w:r w:rsidRPr="00096AA2">
        <w:rPr>
          <w:rFonts w:ascii="Times New Roman" w:hAnsi="Times New Roman" w:cs="Times New Roman"/>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bookmarkStart w:id="52" w:name="sub_3401"/>
      <w:r w:rsidRPr="00096AA2">
        <w:rPr>
          <w:rFonts w:ascii="Times New Roman" w:hAnsi="Times New Roman" w:cs="Times New Roman"/>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096AA2">
        <w:rPr>
          <w:rFonts w:ascii="Times New Roman" w:hAnsi="Times New Roman" w:cs="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bookmarkStart w:id="53" w:name="sub_3404"/>
      <w:r w:rsidRPr="00096AA2">
        <w:rPr>
          <w:rFonts w:ascii="Times New Roman" w:hAnsi="Times New Roman" w:cs="Times New Roman"/>
          <w:sz w:val="28"/>
          <w:szCs w:val="28"/>
        </w:rPr>
        <w:t>20.4. </w:t>
      </w:r>
      <w:hyperlink r:id="rId11" w:history="1">
        <w:r w:rsidRPr="00096AA2">
          <w:rPr>
            <w:rStyle w:val="a4"/>
            <w:sz w:val="28"/>
            <w:szCs w:val="28"/>
          </w:rPr>
          <w:t>Порядок</w:t>
        </w:r>
      </w:hyperlink>
      <w:r w:rsidRPr="00096AA2">
        <w:rPr>
          <w:rFonts w:ascii="Times New Roman" w:hAnsi="Times New Roman" w:cs="Times New Roman"/>
          <w:sz w:val="28"/>
          <w:szCs w:val="28"/>
        </w:rPr>
        <w:t xml:space="preserve">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w:t>
      </w:r>
      <w:r w:rsidRPr="00096AA2">
        <w:rPr>
          <w:rFonts w:ascii="Times New Roman" w:hAnsi="Times New Roman" w:cs="Times New Roman"/>
          <w:sz w:val="28"/>
          <w:szCs w:val="28"/>
        </w:rPr>
        <w:lastRenderedPageBreak/>
        <w:t>объектов культурного наследия и природных ландшафтов.</w:t>
      </w:r>
    </w:p>
    <w:p w:rsidR="00562D6F" w:rsidRPr="00096AA2" w:rsidRDefault="00562D6F" w:rsidP="00562D6F">
      <w:pPr>
        <w:widowControl w:val="0"/>
        <w:spacing w:line="232" w:lineRule="auto"/>
        <w:ind w:firstLine="709"/>
        <w:jc w:val="both"/>
        <w:rPr>
          <w:rFonts w:ascii="Times New Roman" w:hAnsi="Times New Roman" w:cs="Times New Roman"/>
          <w:sz w:val="28"/>
          <w:szCs w:val="28"/>
        </w:rPr>
      </w:pPr>
      <w:r w:rsidRPr="00096AA2">
        <w:rPr>
          <w:rFonts w:ascii="Times New Roman" w:hAnsi="Times New Roman" w:cs="Times New Roman"/>
          <w:sz w:val="28"/>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096AA2">
        <w:rPr>
          <w:rFonts w:ascii="Times New Roman" w:hAnsi="Times New Roman" w:cs="Times New Roman"/>
          <w:sz w:val="28"/>
          <w:szCs w:val="28"/>
        </w:rPr>
        <w:br/>
        <w:t>СП 52.13330.</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20.10. Расстояния от </w:t>
      </w:r>
      <w:r w:rsidRPr="00096AA2">
        <w:rPr>
          <w:rFonts w:ascii="Times New Roman" w:hAnsi="Times New Roman" w:cs="Times New Roman"/>
          <w:iCs/>
          <w:sz w:val="28"/>
          <w:szCs w:val="28"/>
        </w:rPr>
        <w:t>объектов культурного наследия</w:t>
      </w:r>
      <w:r w:rsidRPr="00096AA2">
        <w:rPr>
          <w:rFonts w:ascii="Times New Roman" w:hAnsi="Times New Roman" w:cs="Times New Roman"/>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 xml:space="preserve">, на плоском рельефе –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096AA2">
          <w:rPr>
            <w:rFonts w:ascii="Times New Roman" w:hAnsi="Times New Roman" w:cs="Times New Roman"/>
            <w:bCs/>
            <w:sz w:val="28"/>
            <w:szCs w:val="28"/>
          </w:rPr>
          <w:t>15 м</w:t>
        </w:r>
      </w:smartTag>
      <w:r w:rsidRPr="00096AA2">
        <w:rPr>
          <w:rFonts w:ascii="Times New Roman" w:hAnsi="Times New Roman" w:cs="Times New Roman"/>
          <w:bCs/>
          <w:sz w:val="28"/>
          <w:szCs w:val="28"/>
        </w:rPr>
        <w:t xml:space="preserve">, других подземных инженерных сетей </w:t>
      </w:r>
      <w:r w:rsidRPr="00096AA2">
        <w:rPr>
          <w:rFonts w:ascii="Times New Roman" w:hAnsi="Times New Roman" w:cs="Times New Roman"/>
          <w:sz w:val="28"/>
          <w:szCs w:val="28"/>
        </w:rPr>
        <w:t xml:space="preserve">– </w:t>
      </w:r>
      <w:smartTag w:uri="urn:schemas-microsoft-com:office:smarttags" w:element="metricconverter">
        <w:smartTagPr>
          <w:attr w:name="ProductID" w:val="5 м"/>
        </w:smartTagPr>
        <w:r w:rsidRPr="00096AA2">
          <w:rPr>
            <w:rFonts w:ascii="Times New Roman" w:hAnsi="Times New Roman" w:cs="Times New Roman"/>
            <w:bCs/>
            <w:sz w:val="28"/>
            <w:szCs w:val="28"/>
          </w:rPr>
          <w:t>5</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096AA2">
        <w:rPr>
          <w:rFonts w:ascii="Times New Roman" w:hAnsi="Times New Roman" w:cs="Times New Roman"/>
          <w:bCs/>
          <w:sz w:val="28"/>
          <w:szCs w:val="28"/>
        </w:rPr>
        <w:t>водонесущих</w:t>
      </w:r>
      <w:proofErr w:type="spellEnd"/>
      <w:r w:rsidRPr="00096AA2">
        <w:rPr>
          <w:rFonts w:ascii="Times New Roman" w:hAnsi="Times New Roman" w:cs="Times New Roman"/>
          <w:bCs/>
          <w:sz w:val="28"/>
          <w:szCs w:val="28"/>
        </w:rPr>
        <w:t xml:space="preserve"> сетей – </w:t>
      </w:r>
      <w:smartTag w:uri="urn:schemas-microsoft-com:office:smarttags" w:element="metricconverter">
        <w:smartTagPr>
          <w:attr w:name="ProductID" w:val="5 м"/>
        </w:smartTagPr>
        <w:r w:rsidRPr="00096AA2">
          <w:rPr>
            <w:rFonts w:ascii="Times New Roman" w:hAnsi="Times New Roman" w:cs="Times New Roman"/>
            <w:bCs/>
            <w:sz w:val="28"/>
            <w:szCs w:val="28"/>
          </w:rPr>
          <w:t>5 м</w:t>
        </w:r>
      </w:smartTag>
      <w:r w:rsidRPr="00096AA2">
        <w:rPr>
          <w:rFonts w:ascii="Times New Roman" w:hAnsi="Times New Roman" w:cs="Times New Roman"/>
          <w:bCs/>
          <w:sz w:val="28"/>
          <w:szCs w:val="28"/>
        </w:rPr>
        <w:t xml:space="preserve">; </w:t>
      </w:r>
      <w:proofErr w:type="spellStart"/>
      <w:r w:rsidRPr="00096AA2">
        <w:rPr>
          <w:rFonts w:ascii="Times New Roman" w:hAnsi="Times New Roman" w:cs="Times New Roman"/>
          <w:bCs/>
          <w:sz w:val="28"/>
          <w:szCs w:val="28"/>
        </w:rPr>
        <w:t>неводонесущих</w:t>
      </w:r>
      <w:proofErr w:type="spellEnd"/>
      <w:r w:rsidRPr="00096AA2">
        <w:rPr>
          <w:rFonts w:ascii="Times New Roman" w:hAnsi="Times New Roman" w:cs="Times New Roman"/>
          <w:bCs/>
          <w:sz w:val="28"/>
          <w:szCs w:val="28"/>
        </w:rPr>
        <w:t xml:space="preserve"> – </w:t>
      </w:r>
      <w:smartTag w:uri="urn:schemas-microsoft-com:office:smarttags" w:element="metricconverter">
        <w:smartTagPr>
          <w:attr w:name="ProductID" w:val="2 м"/>
        </w:smartTagPr>
        <w:r w:rsidRPr="00096AA2">
          <w:rPr>
            <w:rFonts w:ascii="Times New Roman" w:hAnsi="Times New Roman" w:cs="Times New Roman"/>
            <w:bCs/>
            <w:sz w:val="28"/>
            <w:szCs w:val="28"/>
          </w:rPr>
          <w:t>2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20.12. При разработке</w:t>
      </w:r>
      <w:r w:rsidRPr="00096AA2">
        <w:rPr>
          <w:rFonts w:ascii="Times New Roman" w:hAnsi="Times New Roman" w:cs="Times New Roman"/>
          <w:sz w:val="28"/>
          <w:szCs w:val="28"/>
        </w:rPr>
        <w:t xml:space="preserve"> документации по планировке территорий и проектной документации</w:t>
      </w:r>
      <w:r w:rsidRPr="00096AA2">
        <w:rPr>
          <w:rFonts w:ascii="Times New Roman" w:hAnsi="Times New Roman" w:cs="Times New Roman"/>
          <w:bCs/>
          <w:sz w:val="28"/>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1) для курганов высотой от основания кургана с учетом возможных </w:t>
      </w:r>
      <w:proofErr w:type="spellStart"/>
      <w:r w:rsidRPr="00096AA2">
        <w:rPr>
          <w:rFonts w:ascii="Times New Roman" w:hAnsi="Times New Roman" w:cs="Times New Roman"/>
          <w:bCs/>
          <w:sz w:val="28"/>
          <w:szCs w:val="28"/>
        </w:rPr>
        <w:t>прикурганных</w:t>
      </w:r>
      <w:proofErr w:type="spellEnd"/>
      <w:r w:rsidRPr="00096AA2">
        <w:rPr>
          <w:rFonts w:ascii="Times New Roman" w:hAnsi="Times New Roman" w:cs="Times New Roman"/>
          <w:bCs/>
          <w:sz w:val="28"/>
          <w:szCs w:val="28"/>
        </w:rPr>
        <w:t xml:space="preserve"> сооружений, отсыпки грунта при снятии курганной насыпи с </w:t>
      </w:r>
      <w:r w:rsidRPr="00096AA2">
        <w:rPr>
          <w:rFonts w:ascii="Times New Roman" w:hAnsi="Times New Roman" w:cs="Times New Roman"/>
          <w:bCs/>
          <w:sz w:val="28"/>
          <w:szCs w:val="28"/>
        </w:rPr>
        <w:lastRenderedPageBreak/>
        <w:t>помощью землеройной техники:</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до 1 и диаметром до </w:t>
      </w:r>
      <w:smartTag w:uri="urn:schemas-microsoft-com:office:smarttags" w:element="metricconverter">
        <w:smartTagPr>
          <w:attr w:name="ProductID" w:val="40 м"/>
        </w:smartTagPr>
        <w:r w:rsidRPr="00096AA2">
          <w:rPr>
            <w:rFonts w:ascii="Times New Roman" w:hAnsi="Times New Roman" w:cs="Times New Roman"/>
            <w:bCs/>
            <w:sz w:val="28"/>
            <w:szCs w:val="28"/>
          </w:rPr>
          <w:t>40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30 м"/>
        </w:smartTagPr>
        <w:r w:rsidRPr="00096AA2">
          <w:rPr>
            <w:rFonts w:ascii="Times New Roman" w:hAnsi="Times New Roman" w:cs="Times New Roman"/>
            <w:bCs/>
            <w:sz w:val="28"/>
            <w:szCs w:val="28"/>
          </w:rPr>
          <w:t>30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до 2 и диаметром до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40 м"/>
        </w:smartTagPr>
        <w:r w:rsidRPr="00096AA2">
          <w:rPr>
            <w:rFonts w:ascii="Times New Roman" w:hAnsi="Times New Roman" w:cs="Times New Roman"/>
            <w:bCs/>
            <w:sz w:val="28"/>
            <w:szCs w:val="28"/>
          </w:rPr>
          <w:t>40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до 3 и диаметром до </w:t>
      </w:r>
      <w:smartTag w:uri="urn:schemas-microsoft-com:office:smarttags" w:element="metricconverter">
        <w:smartTagPr>
          <w:attr w:name="ProductID" w:val="60 м"/>
        </w:smartTagPr>
        <w:r w:rsidRPr="00096AA2">
          <w:rPr>
            <w:rFonts w:ascii="Times New Roman" w:hAnsi="Times New Roman" w:cs="Times New Roman"/>
            <w:bCs/>
            <w:sz w:val="28"/>
            <w:szCs w:val="28"/>
          </w:rPr>
          <w:t>60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свыше </w:t>
      </w:r>
      <w:smartTag w:uri="urn:schemas-microsoft-com:office:smarttags" w:element="metricconverter">
        <w:smartTagPr>
          <w:attr w:name="ProductID" w:val="3 м"/>
        </w:smartTagPr>
        <w:r w:rsidRPr="00096AA2">
          <w:rPr>
            <w:rFonts w:ascii="Times New Roman" w:hAnsi="Times New Roman" w:cs="Times New Roman"/>
            <w:bCs/>
            <w:sz w:val="28"/>
            <w:szCs w:val="28"/>
          </w:rPr>
          <w:t>3 м</w:t>
        </w:r>
      </w:smartTag>
      <w:r w:rsidRPr="00096AA2">
        <w:rPr>
          <w:rFonts w:ascii="Times New Roman" w:hAnsi="Times New Roman" w:cs="Times New Roman"/>
          <w:bCs/>
          <w:sz w:val="28"/>
          <w:szCs w:val="28"/>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 для курганных групп – радиусы устанавливаются как для курганов, включая </w:t>
      </w:r>
      <w:proofErr w:type="spellStart"/>
      <w:r w:rsidRPr="00096AA2">
        <w:rPr>
          <w:rFonts w:ascii="Times New Roman" w:hAnsi="Times New Roman" w:cs="Times New Roman"/>
          <w:bCs/>
          <w:sz w:val="28"/>
          <w:szCs w:val="28"/>
        </w:rPr>
        <w:t>межкурганное</w:t>
      </w:r>
      <w:proofErr w:type="spellEnd"/>
      <w:r w:rsidRPr="00096AA2">
        <w:rPr>
          <w:rFonts w:ascii="Times New Roman" w:hAnsi="Times New Roman" w:cs="Times New Roman"/>
          <w:bCs/>
          <w:sz w:val="28"/>
          <w:szCs w:val="28"/>
        </w:rPr>
        <w:t xml:space="preserve"> пространство, но не менее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от границ памятников.</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оси магистральных газопроводов – 75 - 250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оси нефтепроводов и нефтепродуктопроводов – 50 - 100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земляного полотна автодороги – 50 - 90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сплошной городской застройке до границы застройки – </w:t>
      </w:r>
      <w:smartTag w:uri="urn:schemas-microsoft-com:office:smarttags" w:element="metricconverter">
        <w:smartTagPr>
          <w:attr w:name="ProductID" w:val="250 м"/>
        </w:smartTagPr>
        <w:r w:rsidRPr="00096AA2">
          <w:rPr>
            <w:rFonts w:ascii="Times New Roman" w:hAnsi="Times New Roman" w:cs="Times New Roman"/>
            <w:bCs/>
            <w:sz w:val="28"/>
            <w:szCs w:val="28"/>
          </w:rPr>
          <w:t>250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разработке карьера от края карьера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sz w:val="28"/>
          <w:szCs w:val="28"/>
          <w:lang w:val="en-US"/>
        </w:rPr>
        <w:t>VII</w:t>
      </w:r>
      <w:r w:rsidRPr="00096AA2">
        <w:rPr>
          <w:rFonts w:ascii="Times New Roman" w:hAnsi="Times New Roman" w:cs="Times New Roman"/>
          <w:sz w:val="28"/>
          <w:szCs w:val="28"/>
        </w:rPr>
        <w:t>.</w:t>
      </w:r>
      <w:r w:rsidRPr="00096AA2">
        <w:rPr>
          <w:rFonts w:ascii="Times New Roman" w:hAnsi="Times New Roman" w:cs="Times New Roman"/>
          <w:bCs/>
          <w:sz w:val="28"/>
          <w:szCs w:val="28"/>
        </w:rPr>
        <w:t xml:space="preserve"> Расчетные показатели в сфере защиты территорий поселений </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bCs/>
          <w:sz w:val="28"/>
          <w:szCs w:val="28"/>
        </w:rPr>
        <w:t xml:space="preserve">от неблагоприятных воздействий поражающих факторов чрезвычайных </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bCs/>
          <w:sz w:val="28"/>
          <w:szCs w:val="28"/>
        </w:rPr>
        <w:t>ситуаций природного и техногенного характера</w:t>
      </w:r>
    </w:p>
    <w:p w:rsidR="00562D6F" w:rsidRPr="00096AA2" w:rsidRDefault="00562D6F" w:rsidP="00562D6F">
      <w:pPr>
        <w:widowControl w:val="0"/>
        <w:spacing w:line="240" w:lineRule="exact"/>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sz w:val="28"/>
          <w:szCs w:val="28"/>
        </w:rPr>
        <w:t>21. Защита населения и территорий от воздействия</w:t>
      </w: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bCs/>
          <w:sz w:val="28"/>
          <w:szCs w:val="28"/>
        </w:rPr>
        <w:t>поражающих факторов</w:t>
      </w:r>
      <w:r w:rsidRPr="00096AA2">
        <w:rPr>
          <w:rFonts w:ascii="Times New Roman" w:hAnsi="Times New Roman" w:cs="Times New Roman"/>
          <w:sz w:val="28"/>
          <w:szCs w:val="28"/>
        </w:rPr>
        <w:t xml:space="preserve"> чрезвычайных ситуаций</w:t>
      </w:r>
      <w:bookmarkStart w:id="54" w:name="p906"/>
      <w:bookmarkStart w:id="55" w:name="p945"/>
      <w:bookmarkEnd w:id="54"/>
      <w:bookmarkEnd w:id="55"/>
    </w:p>
    <w:p w:rsidR="00562D6F" w:rsidRPr="00096AA2" w:rsidRDefault="00562D6F" w:rsidP="00562D6F">
      <w:pPr>
        <w:widowControl w:val="0"/>
        <w:jc w:val="center"/>
        <w:rPr>
          <w:rFonts w:ascii="Times New Roman" w:hAnsi="Times New Roman" w:cs="Times New Roman"/>
          <w:bCs/>
          <w:sz w:val="28"/>
          <w:szCs w:val="28"/>
        </w:rPr>
      </w:pPr>
    </w:p>
    <w:p w:rsidR="00562D6F" w:rsidRDefault="00562D6F" w:rsidP="00562D6F">
      <w:pPr>
        <w:pStyle w:val="a7"/>
        <w:widowControl w:val="0"/>
        <w:spacing w:before="0" w:beforeAutospacing="0" w:after="0" w:afterAutospacing="0" w:line="228" w:lineRule="auto"/>
        <w:ind w:firstLine="709"/>
        <w:jc w:val="both"/>
        <w:rPr>
          <w:sz w:val="28"/>
          <w:szCs w:val="28"/>
        </w:rPr>
      </w:pPr>
      <w:r>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Алейского района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562D6F" w:rsidRDefault="00562D6F" w:rsidP="00562D6F">
      <w:pPr>
        <w:pStyle w:val="a7"/>
        <w:widowControl w:val="0"/>
        <w:spacing w:before="0" w:beforeAutospacing="0" w:after="0" w:afterAutospacing="0" w:line="228" w:lineRule="auto"/>
        <w:ind w:firstLine="720"/>
        <w:jc w:val="both"/>
        <w:rPr>
          <w:sz w:val="28"/>
          <w:szCs w:val="28"/>
        </w:rPr>
      </w:pPr>
      <w:r>
        <w:rPr>
          <w:sz w:val="28"/>
          <w:szCs w:val="28"/>
        </w:rPr>
        <w:lastRenderedPageBreak/>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Pr>
          <w:spacing w:val="-2"/>
          <w:sz w:val="28"/>
          <w:szCs w:val="28"/>
        </w:rPr>
        <w:t xml:space="preserve">ваются органом местного самоуправления </w:t>
      </w:r>
      <w:r>
        <w:rPr>
          <w:sz w:val="28"/>
          <w:szCs w:val="28"/>
        </w:rPr>
        <w:t>муниципального образования Алейский  район Алтайского края в пределах его компетенции и полномочий, определенных законодательством Российской Федерации и Алтайского края</w:t>
      </w:r>
      <w:r>
        <w:rPr>
          <w:spacing w:val="-2"/>
          <w:sz w:val="28"/>
          <w:szCs w:val="28"/>
        </w:rPr>
        <w:t xml:space="preserve"> в соответ</w:t>
      </w:r>
      <w:r>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Pr>
          <w:spacing w:val="-2"/>
          <w:sz w:val="28"/>
          <w:szCs w:val="28"/>
        </w:rPr>
        <w:t>Федерального закона от 12.02.1998 № 28-ФЗ «О гражданской обороне»</w:t>
      </w:r>
      <w:r>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562D6F" w:rsidRPr="00096AA2" w:rsidRDefault="00562D6F" w:rsidP="00562D6F">
      <w:pPr>
        <w:widowControl w:val="0"/>
        <w:spacing w:line="228"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21.3. </w:t>
      </w:r>
      <w:r w:rsidRPr="00096AA2">
        <w:rPr>
          <w:rFonts w:ascii="Times New Roman" w:hAnsi="Times New Roman" w:cs="Times New Roman"/>
          <w:bCs/>
          <w:spacing w:val="-4"/>
          <w:sz w:val="28"/>
          <w:szCs w:val="28"/>
        </w:rPr>
        <w:t>Подготовку генеральных планов поселений,</w:t>
      </w:r>
      <w:r w:rsidRPr="00096AA2">
        <w:rPr>
          <w:rFonts w:ascii="Times New Roman" w:hAnsi="Times New Roman" w:cs="Times New Roman"/>
          <w:bCs/>
          <w:sz w:val="28"/>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096AA2">
        <w:rPr>
          <w:rFonts w:ascii="Times New Roman" w:hAnsi="Times New Roman" w:cs="Times New Roman"/>
          <w:bCs/>
          <w:spacing w:val="-2"/>
          <w:sz w:val="28"/>
          <w:szCs w:val="28"/>
        </w:rPr>
        <w:t>обеспечения застроенной территории, следует осуществлять в соответствии</w:t>
      </w:r>
      <w:r w:rsidRPr="00096AA2">
        <w:rPr>
          <w:rFonts w:ascii="Times New Roman" w:hAnsi="Times New Roman" w:cs="Times New Roman"/>
          <w:bCs/>
          <w:sz w:val="28"/>
          <w:szCs w:val="28"/>
        </w:rPr>
        <w:t xml:space="preserve"> с требованиями </w:t>
      </w:r>
      <w:r w:rsidRPr="00096AA2">
        <w:rPr>
          <w:rFonts w:ascii="Times New Roman" w:hAnsi="Times New Roman" w:cs="Times New Roman"/>
          <w:sz w:val="28"/>
          <w:szCs w:val="28"/>
        </w:rPr>
        <w:t>ГОСТ Р 55201-2012</w:t>
      </w:r>
      <w:r w:rsidRPr="00096AA2">
        <w:rPr>
          <w:rFonts w:ascii="Times New Roman" w:hAnsi="Times New Roman" w:cs="Times New Roman"/>
          <w:bCs/>
          <w:sz w:val="28"/>
          <w:szCs w:val="28"/>
        </w:rPr>
        <w:t>,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w:t>
      </w:r>
      <w:r w:rsidRPr="00096AA2">
        <w:rPr>
          <w:rFonts w:ascii="Times New Roman" w:hAnsi="Times New Roman" w:cs="Times New Roman"/>
          <w:bCs/>
          <w:sz w:val="28"/>
          <w:szCs w:val="28"/>
        </w:rPr>
        <w:br/>
        <w:t>№ 422/90/376, а также глав 23 - 32 настоящих нормативов.</w:t>
      </w:r>
    </w:p>
    <w:p w:rsidR="00562D6F" w:rsidRPr="00096AA2" w:rsidRDefault="00562D6F" w:rsidP="00562D6F">
      <w:pPr>
        <w:widowControl w:val="0"/>
        <w:spacing w:line="228"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562D6F" w:rsidRPr="00096AA2" w:rsidRDefault="00562D6F" w:rsidP="00562D6F">
      <w:pPr>
        <w:pStyle w:val="a7"/>
        <w:widowControl w:val="0"/>
        <w:spacing w:before="0" w:beforeAutospacing="0" w:after="0" w:afterAutospacing="0"/>
        <w:jc w:val="center"/>
        <w:rPr>
          <w:sz w:val="28"/>
          <w:szCs w:val="28"/>
        </w:rPr>
      </w:pPr>
    </w:p>
    <w:p w:rsidR="00562D6F" w:rsidRPr="00096AA2" w:rsidRDefault="00562D6F" w:rsidP="00562D6F">
      <w:pPr>
        <w:pStyle w:val="a7"/>
        <w:widowControl w:val="0"/>
        <w:spacing w:before="0" w:beforeAutospacing="0" w:after="0" w:afterAutospacing="0"/>
        <w:jc w:val="center"/>
        <w:rPr>
          <w:bCs/>
          <w:sz w:val="28"/>
          <w:szCs w:val="28"/>
        </w:rPr>
      </w:pPr>
      <w:r w:rsidRPr="00096AA2">
        <w:rPr>
          <w:sz w:val="28"/>
          <w:szCs w:val="28"/>
        </w:rPr>
        <w:t>22.</w:t>
      </w:r>
      <w:r w:rsidRPr="00096AA2">
        <w:rPr>
          <w:bCs/>
          <w:sz w:val="28"/>
          <w:szCs w:val="28"/>
        </w:rPr>
        <w:t xml:space="preserve"> Инженерная подготовка и защита территории</w:t>
      </w:r>
    </w:p>
    <w:p w:rsidR="00562D6F" w:rsidRPr="00096AA2" w:rsidRDefault="00562D6F" w:rsidP="00562D6F">
      <w:pPr>
        <w:pStyle w:val="a7"/>
        <w:widowControl w:val="0"/>
        <w:spacing w:before="0" w:beforeAutospacing="0" w:after="0" w:afterAutospacing="0"/>
        <w:jc w:val="center"/>
        <w:rPr>
          <w:sz w:val="28"/>
          <w:szCs w:val="28"/>
        </w:rPr>
      </w:pPr>
    </w:p>
    <w:p w:rsidR="00562D6F" w:rsidRPr="00096AA2" w:rsidRDefault="00562D6F" w:rsidP="00676983">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12" w:history="1">
        <w:r w:rsidRPr="00096AA2">
          <w:rPr>
            <w:rStyle w:val="aff3"/>
            <w:rFonts w:ascii="Times New Roman" w:hAnsi="Times New Roman" w:cs="Times New Roman"/>
            <w:sz w:val="28"/>
            <w:szCs w:val="28"/>
          </w:rPr>
          <w:t>закона</w:t>
        </w:r>
      </w:hyperlink>
      <w:r w:rsidRPr="00096AA2">
        <w:rPr>
          <w:rFonts w:ascii="Times New Roman" w:hAnsi="Times New Roman" w:cs="Times New Roman"/>
          <w:sz w:val="28"/>
          <w:szCs w:val="28"/>
        </w:rPr>
        <w:t xml:space="preserve"> Алтайского края от 29.12.2009 № 120-ЗС «О градостроительной деятельности на территории Алтайского края»</w:t>
      </w:r>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22.4. При проектировании инженерной защиты следует обеспечивать: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сохранение заповедных зон, ландшафтов, исторических и иных объектов, территорий и зон;</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надлежащее архитектурное оформление сооружений инженерной защиты;</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сочетание с мероприятиями по охране окружающей среды;</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sz w:val="28"/>
          <w:szCs w:val="28"/>
        </w:rPr>
        <w:t>22</w:t>
      </w:r>
      <w:r w:rsidRPr="00096AA2">
        <w:rPr>
          <w:rFonts w:ascii="Times New Roman" w:hAnsi="Times New Roman" w:cs="Times New Roman"/>
          <w:bCs/>
          <w:sz w:val="28"/>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096AA2">
        <w:rPr>
          <w:rFonts w:ascii="Times New Roman" w:hAnsi="Times New Roman" w:cs="Times New Roman"/>
          <w:bCs/>
          <w:spacing w:val="-2"/>
          <w:sz w:val="28"/>
          <w:szCs w:val="28"/>
        </w:rPr>
        <w:t xml:space="preserve">других факторов </w:t>
      </w:r>
      <w:r w:rsidRPr="00096AA2">
        <w:rPr>
          <w:rFonts w:ascii="Times New Roman" w:hAnsi="Times New Roman" w:cs="Times New Roman"/>
          <w:bCs/>
          <w:spacing w:val="-2"/>
          <w:sz w:val="28"/>
          <w:szCs w:val="28"/>
        </w:rPr>
        <w:lastRenderedPageBreak/>
        <w:t>природного риска</w:t>
      </w:r>
      <w:r w:rsidRPr="00096AA2">
        <w:rPr>
          <w:rFonts w:ascii="Times New Roman" w:hAnsi="Times New Roman" w:cs="Times New Roman"/>
          <w:bCs/>
          <w:sz w:val="28"/>
          <w:szCs w:val="28"/>
        </w:rPr>
        <w:t xml:space="preserve"> с учетом требований глав 23 - 28 настоящих нормативов.</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096AA2">
          <w:rPr>
            <w:rFonts w:ascii="Times New Roman" w:hAnsi="Times New Roman" w:cs="Times New Roman"/>
            <w:bCs/>
            <w:sz w:val="28"/>
            <w:szCs w:val="28"/>
          </w:rPr>
          <w:t>1 м</w:t>
        </w:r>
      </w:smartTag>
      <w:r w:rsidRPr="00096AA2">
        <w:rPr>
          <w:rFonts w:ascii="Times New Roman" w:hAnsi="Times New Roman" w:cs="Times New Roman"/>
          <w:bCs/>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562D6F" w:rsidRPr="00096AA2" w:rsidRDefault="00562D6F" w:rsidP="00562D6F">
      <w:pPr>
        <w:widowControl w:val="0"/>
        <w:ind w:firstLine="720"/>
        <w:jc w:val="both"/>
        <w:rPr>
          <w:rFonts w:ascii="Times New Roman" w:hAnsi="Times New Roman" w:cs="Times New Roman"/>
          <w:bCs/>
          <w:spacing w:val="-4"/>
          <w:sz w:val="28"/>
          <w:szCs w:val="28"/>
        </w:rPr>
      </w:pPr>
      <w:r w:rsidRPr="00096AA2">
        <w:rPr>
          <w:rFonts w:ascii="Times New Roman" w:hAnsi="Times New Roman" w:cs="Times New Roman"/>
          <w:bCs/>
          <w:sz w:val="28"/>
          <w:szCs w:val="28"/>
        </w:rPr>
        <w:t>22.11.</w:t>
      </w:r>
      <w:r w:rsidRPr="00096AA2">
        <w:rPr>
          <w:rFonts w:ascii="Times New Roman" w:hAnsi="Times New Roman" w:cs="Times New Roman"/>
          <w:bCs/>
          <w:spacing w:val="-2"/>
          <w:sz w:val="28"/>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096AA2">
        <w:rPr>
          <w:rFonts w:ascii="Times New Roman" w:hAnsi="Times New Roman" w:cs="Times New Roman"/>
          <w:bCs/>
          <w:spacing w:val="-2"/>
          <w:sz w:val="28"/>
          <w:szCs w:val="28"/>
        </w:rPr>
        <w:t>селеносных</w:t>
      </w:r>
      <w:proofErr w:type="spellEnd"/>
      <w:r w:rsidRPr="00096AA2">
        <w:rPr>
          <w:rFonts w:ascii="Times New Roman" w:hAnsi="Times New Roman" w:cs="Times New Roman"/>
          <w:bCs/>
          <w:spacing w:val="-2"/>
          <w:sz w:val="28"/>
          <w:szCs w:val="28"/>
        </w:rPr>
        <w:t xml:space="preserve"> рек, озер, сооружение плотин и запруд в зоне формирования селя, </w:t>
      </w:r>
      <w:r w:rsidRPr="00096AA2">
        <w:rPr>
          <w:rFonts w:ascii="Times New Roman" w:hAnsi="Times New Roman" w:cs="Times New Roman"/>
          <w:bCs/>
          <w:spacing w:val="-4"/>
          <w:sz w:val="28"/>
          <w:szCs w:val="28"/>
        </w:rPr>
        <w:t xml:space="preserve">строительство </w:t>
      </w:r>
      <w:proofErr w:type="spellStart"/>
      <w:r w:rsidRPr="00096AA2">
        <w:rPr>
          <w:rFonts w:ascii="Times New Roman" w:hAnsi="Times New Roman" w:cs="Times New Roman"/>
          <w:bCs/>
          <w:spacing w:val="-4"/>
          <w:sz w:val="28"/>
          <w:szCs w:val="28"/>
        </w:rPr>
        <w:t>селенаправляющих</w:t>
      </w:r>
      <w:proofErr w:type="spellEnd"/>
      <w:r w:rsidRPr="00096AA2">
        <w:rPr>
          <w:rFonts w:ascii="Times New Roman" w:hAnsi="Times New Roman" w:cs="Times New Roman"/>
          <w:bCs/>
          <w:spacing w:val="-4"/>
          <w:sz w:val="28"/>
          <w:szCs w:val="28"/>
        </w:rPr>
        <w:t xml:space="preserve"> дамб и отводящих каналов на конусе выноса.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22.12. На участках действия эрозионных процессов с </w:t>
      </w:r>
      <w:proofErr w:type="spellStart"/>
      <w:r w:rsidRPr="00096AA2">
        <w:rPr>
          <w:rFonts w:ascii="Times New Roman" w:hAnsi="Times New Roman" w:cs="Times New Roman"/>
          <w:bCs/>
          <w:sz w:val="28"/>
          <w:szCs w:val="28"/>
        </w:rPr>
        <w:t>оврагообразованием</w:t>
      </w:r>
      <w:proofErr w:type="spellEnd"/>
      <w:r w:rsidRPr="00096AA2">
        <w:rPr>
          <w:rFonts w:ascii="Times New Roman" w:hAnsi="Times New Roman" w:cs="Times New Roman"/>
          <w:bCs/>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w:t>
      </w:r>
      <w:r w:rsidRPr="00096AA2">
        <w:rPr>
          <w:rFonts w:ascii="Times New Roman" w:hAnsi="Times New Roman" w:cs="Times New Roman"/>
          <w:bCs/>
          <w:sz w:val="28"/>
          <w:szCs w:val="28"/>
        </w:rPr>
        <w:lastRenderedPageBreak/>
        <w:t xml:space="preserve">коммунальных объектов, а также устройства парков. При градостроительном освоении территорий, подверженных </w:t>
      </w:r>
      <w:proofErr w:type="spellStart"/>
      <w:r w:rsidRPr="00096AA2">
        <w:rPr>
          <w:rFonts w:ascii="Times New Roman" w:hAnsi="Times New Roman" w:cs="Times New Roman"/>
          <w:bCs/>
          <w:sz w:val="28"/>
          <w:szCs w:val="28"/>
        </w:rPr>
        <w:t>оврагообразованию</w:t>
      </w:r>
      <w:proofErr w:type="spellEnd"/>
      <w:r w:rsidRPr="00096AA2">
        <w:rPr>
          <w:rFonts w:ascii="Times New Roman" w:hAnsi="Times New Roman" w:cs="Times New Roman"/>
          <w:bCs/>
          <w:sz w:val="28"/>
          <w:szCs w:val="28"/>
        </w:rPr>
        <w:t>, следует избегать участков, вплотную примыкающих к уже существующим, хотя и задернованным оврагам, особенно к их верховьям.</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562D6F" w:rsidRPr="00096AA2" w:rsidRDefault="00562D6F" w:rsidP="00562D6F">
      <w:pPr>
        <w:widowControl w:val="0"/>
        <w:autoSpaceDE w:val="0"/>
        <w:autoSpaceDN w:val="0"/>
        <w:adjustRightInd w:val="0"/>
        <w:ind w:firstLine="709"/>
        <w:rPr>
          <w:rFonts w:ascii="Times New Roman" w:hAnsi="Times New Roman" w:cs="Times New Roman"/>
          <w:bCs/>
          <w:sz w:val="28"/>
          <w:szCs w:val="28"/>
        </w:rPr>
      </w:pPr>
      <w:r w:rsidRPr="00096AA2">
        <w:rPr>
          <w:rFonts w:ascii="Times New Roman" w:hAnsi="Times New Roman" w:cs="Times New Roman"/>
          <w:bCs/>
          <w:sz w:val="28"/>
          <w:szCs w:val="28"/>
        </w:rPr>
        <w:t>22.14. Сооружения и мероприятия по защите от опасных геологических процессов должны выполняться в соответствии с требованиями СП 116.13330.2012.</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Рекультивацию и благоустройство территорий следует производить с учетом требований ГОСТ 17.5.3.04-83* и ГОСТ 17.5.3.05-84.</w:t>
      </w: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r w:rsidRPr="00096AA2">
        <w:rPr>
          <w:rFonts w:ascii="Times New Roman" w:hAnsi="Times New Roman" w:cs="Times New Roman"/>
          <w:bCs/>
          <w:sz w:val="28"/>
          <w:szCs w:val="28"/>
        </w:rPr>
        <w:t>23. Противооползневые и противообвальные сооружения и мероприятия</w:t>
      </w: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23.1.</w:t>
      </w:r>
      <w:r w:rsidRPr="00096AA2">
        <w:rPr>
          <w:rFonts w:ascii="Times New Roman" w:hAnsi="Times New Roman" w:cs="Times New Roman"/>
          <w:sz w:val="28"/>
          <w:szCs w:val="28"/>
        </w:rPr>
        <w:t> </w:t>
      </w:r>
      <w:r w:rsidRPr="00096AA2">
        <w:rPr>
          <w:rFonts w:ascii="Times New Roman" w:hAnsi="Times New Roman" w:cs="Times New Roman"/>
          <w:bCs/>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w:t>
      </w:r>
      <w:r w:rsidRPr="00096AA2">
        <w:rPr>
          <w:rFonts w:ascii="Times New Roman" w:hAnsi="Times New Roman" w:cs="Times New Roman"/>
          <w:sz w:val="28"/>
          <w:szCs w:val="28"/>
        </w:rPr>
        <w:t> </w:t>
      </w:r>
      <w:r w:rsidRPr="00096AA2">
        <w:rPr>
          <w:rFonts w:ascii="Times New Roman" w:hAnsi="Times New Roman" w:cs="Times New Roman"/>
          <w:bCs/>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096AA2">
        <w:rPr>
          <w:rFonts w:ascii="Times New Roman" w:hAnsi="Times New Roman" w:cs="Times New Roman"/>
          <w:bCs/>
          <w:sz w:val="28"/>
          <w:szCs w:val="28"/>
        </w:rPr>
        <w:t>присклоновой</w:t>
      </w:r>
      <w:proofErr w:type="spellEnd"/>
      <w:r w:rsidRPr="00096AA2">
        <w:rPr>
          <w:rFonts w:ascii="Times New Roman" w:hAnsi="Times New Roman" w:cs="Times New Roman"/>
          <w:bCs/>
          <w:sz w:val="28"/>
          <w:szCs w:val="28"/>
        </w:rPr>
        <w:t xml:space="preserve"> территории;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искусственное понижение уровня подземных вод;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w:t>
      </w:r>
      <w:proofErr w:type="spellStart"/>
      <w:r w:rsidRPr="00096AA2">
        <w:rPr>
          <w:rFonts w:ascii="Times New Roman" w:hAnsi="Times New Roman" w:cs="Times New Roman"/>
          <w:bCs/>
          <w:sz w:val="28"/>
          <w:szCs w:val="28"/>
        </w:rPr>
        <w:t>агролесомелиорация</w:t>
      </w:r>
      <w:proofErr w:type="spellEnd"/>
      <w:r w:rsidRPr="00096AA2">
        <w:rPr>
          <w:rFonts w:ascii="Times New Roman" w:hAnsi="Times New Roman" w:cs="Times New Roman"/>
          <w:bCs/>
          <w:sz w:val="28"/>
          <w:szCs w:val="28"/>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096AA2">
        <w:rPr>
          <w:rFonts w:ascii="Times New Roman" w:hAnsi="Times New Roman" w:cs="Times New Roman"/>
          <w:bCs/>
          <w:sz w:val="28"/>
          <w:szCs w:val="28"/>
        </w:rPr>
        <w:t>одерновкой</w:t>
      </w:r>
      <w:proofErr w:type="spellEnd"/>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6) закрепление грунтов: армирование – для защиты обнаженных склонов (</w:t>
      </w:r>
      <w:r w:rsidRPr="00096AA2">
        <w:rPr>
          <w:rFonts w:ascii="Times New Roman" w:hAnsi="Times New Roman" w:cs="Times New Roman"/>
          <w:bCs/>
          <w:spacing w:val="-2"/>
          <w:sz w:val="28"/>
          <w:szCs w:val="28"/>
        </w:rPr>
        <w:t xml:space="preserve">откосов) от выветривания, образования вывалов и осыпей; цементация, </w:t>
      </w:r>
      <w:proofErr w:type="spellStart"/>
      <w:r w:rsidRPr="00096AA2">
        <w:rPr>
          <w:rFonts w:ascii="Times New Roman" w:hAnsi="Times New Roman" w:cs="Times New Roman"/>
          <w:bCs/>
          <w:spacing w:val="-2"/>
          <w:sz w:val="28"/>
          <w:szCs w:val="28"/>
        </w:rPr>
        <w:t>смолизация</w:t>
      </w:r>
      <w:proofErr w:type="spellEnd"/>
      <w:r w:rsidRPr="00096AA2">
        <w:rPr>
          <w:rFonts w:ascii="Times New Roman" w:hAnsi="Times New Roman" w:cs="Times New Roman"/>
          <w:bCs/>
          <w:sz w:val="28"/>
          <w:szCs w:val="28"/>
        </w:rPr>
        <w:t>, силикатизация, электрохимическое и термическое закрепление грунтов – в слабых и трещиноватых грунтах;</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23.2. Если применение мероприятий и сооружений активной защиты, указанных в пункте 23.1,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приспособление защищаемых сооружений к обтеканию их оползнем;</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прочие мероприятия.</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096AA2">
        <w:rPr>
          <w:rFonts w:ascii="Times New Roman" w:hAnsi="Times New Roman" w:cs="Times New Roman"/>
          <w:bCs/>
          <w:sz w:val="28"/>
          <w:szCs w:val="28"/>
        </w:rPr>
        <w:t>оползнеопасной</w:t>
      </w:r>
      <w:proofErr w:type="spellEnd"/>
      <w:r w:rsidRPr="00096AA2">
        <w:rPr>
          <w:rFonts w:ascii="Times New Roman" w:hAnsi="Times New Roman" w:cs="Times New Roman"/>
          <w:bCs/>
          <w:sz w:val="28"/>
          <w:szCs w:val="28"/>
        </w:rPr>
        <w:t xml:space="preserve"> зоне, допускается только при специальном обосновании. Устройство очистных сооружений в </w:t>
      </w:r>
      <w:proofErr w:type="spellStart"/>
      <w:r w:rsidRPr="00096AA2">
        <w:rPr>
          <w:rFonts w:ascii="Times New Roman" w:hAnsi="Times New Roman" w:cs="Times New Roman"/>
          <w:bCs/>
          <w:sz w:val="28"/>
          <w:szCs w:val="28"/>
        </w:rPr>
        <w:t>оползнеопасной</w:t>
      </w:r>
      <w:proofErr w:type="spellEnd"/>
      <w:r w:rsidRPr="00096AA2">
        <w:rPr>
          <w:rFonts w:ascii="Times New Roman" w:hAnsi="Times New Roman" w:cs="Times New Roman"/>
          <w:bCs/>
          <w:sz w:val="28"/>
          <w:szCs w:val="28"/>
        </w:rPr>
        <w:t xml:space="preserve"> зоне не допускается.</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23.5.</w:t>
      </w:r>
      <w:r w:rsidRPr="00096AA2">
        <w:rPr>
          <w:rFonts w:ascii="Times New Roman" w:hAnsi="Times New Roman" w:cs="Times New Roman"/>
          <w:sz w:val="28"/>
          <w:szCs w:val="28"/>
        </w:rPr>
        <w:t> </w:t>
      </w:r>
      <w:r w:rsidRPr="00096AA2">
        <w:rPr>
          <w:rFonts w:ascii="Times New Roman" w:hAnsi="Times New Roman" w:cs="Times New Roman"/>
          <w:bCs/>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23.6. При выборе защитных мероприятий и сооружений и их комплексов </w:t>
      </w:r>
      <w:r w:rsidRPr="00096AA2">
        <w:rPr>
          <w:rFonts w:ascii="Times New Roman" w:hAnsi="Times New Roman" w:cs="Times New Roman"/>
          <w:bCs/>
          <w:spacing w:val="-3"/>
          <w:sz w:val="28"/>
          <w:szCs w:val="28"/>
        </w:rPr>
        <w:t>следует учитывать виды возможных деформаций склона (откоса), уровень ответствен</w:t>
      </w:r>
      <w:r w:rsidRPr="00096AA2">
        <w:rPr>
          <w:rFonts w:ascii="Times New Roman" w:hAnsi="Times New Roman" w:cs="Times New Roman"/>
          <w:bCs/>
          <w:sz w:val="28"/>
          <w:szCs w:val="28"/>
        </w:rPr>
        <w:t>ности защищаемых объектов, их конструктивные и эксплуатационные особенности.</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23.7. Противооползневые и противообвальные сооружения проектируются в соответствии с требованиями СП 116.13330.2012.</w:t>
      </w:r>
    </w:p>
    <w:p w:rsidR="00562D6F" w:rsidRPr="00096AA2" w:rsidRDefault="00562D6F" w:rsidP="00562D6F">
      <w:pPr>
        <w:widowControl w:val="0"/>
        <w:autoSpaceDE w:val="0"/>
        <w:autoSpaceDN w:val="0"/>
        <w:adjustRightInd w:val="0"/>
        <w:spacing w:line="244" w:lineRule="auto"/>
        <w:jc w:val="center"/>
        <w:rPr>
          <w:rFonts w:ascii="Times New Roman" w:hAnsi="Times New Roman" w:cs="Times New Roman"/>
          <w:sz w:val="28"/>
          <w:szCs w:val="28"/>
        </w:rPr>
      </w:pPr>
    </w:p>
    <w:p w:rsidR="00562D6F" w:rsidRPr="00096AA2" w:rsidRDefault="00562D6F" w:rsidP="00562D6F">
      <w:pPr>
        <w:widowControl w:val="0"/>
        <w:autoSpaceDE w:val="0"/>
        <w:autoSpaceDN w:val="0"/>
        <w:adjustRightInd w:val="0"/>
        <w:spacing w:line="244" w:lineRule="auto"/>
        <w:jc w:val="center"/>
        <w:rPr>
          <w:rFonts w:ascii="Times New Roman" w:hAnsi="Times New Roman" w:cs="Times New Roman"/>
          <w:bCs/>
          <w:sz w:val="28"/>
          <w:szCs w:val="28"/>
        </w:rPr>
      </w:pPr>
      <w:r w:rsidRPr="00096AA2">
        <w:rPr>
          <w:rFonts w:ascii="Times New Roman" w:hAnsi="Times New Roman" w:cs="Times New Roman"/>
          <w:sz w:val="28"/>
          <w:szCs w:val="28"/>
        </w:rPr>
        <w:t>24. Сооружения и мероприятия для защиты от затопления и подтопления</w:t>
      </w:r>
    </w:p>
    <w:p w:rsidR="00562D6F" w:rsidRPr="00096AA2" w:rsidRDefault="00562D6F" w:rsidP="00562D6F">
      <w:pPr>
        <w:spacing w:line="244" w:lineRule="auto"/>
        <w:ind w:firstLine="708"/>
        <w:jc w:val="both"/>
        <w:rPr>
          <w:rFonts w:ascii="Times New Roman" w:hAnsi="Times New Roman" w:cs="Times New Roman"/>
          <w:bCs/>
          <w:sz w:val="28"/>
          <w:szCs w:val="28"/>
        </w:rPr>
      </w:pPr>
    </w:p>
    <w:p w:rsidR="00562D6F" w:rsidRPr="00096AA2" w:rsidRDefault="00562D6F" w:rsidP="00562D6F">
      <w:pPr>
        <w:spacing w:line="244" w:lineRule="auto"/>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24.1. </w:t>
      </w:r>
      <w:bookmarkStart w:id="56" w:name="sub_10001"/>
      <w:r w:rsidRPr="00096AA2">
        <w:rPr>
          <w:rFonts w:ascii="Times New Roman" w:hAnsi="Times New Roman" w:cs="Times New Roman"/>
          <w:bCs/>
          <w:sz w:val="28"/>
          <w:szCs w:val="28"/>
        </w:rPr>
        <w:t>Зоны затопления определяются в отношении: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7" w:name="sub_10011"/>
      <w:bookmarkEnd w:id="56"/>
      <w:r w:rsidRPr="00096AA2">
        <w:rPr>
          <w:rFonts w:ascii="Times New Roman" w:hAnsi="Times New Roman" w:cs="Times New Roman"/>
          <w:bCs/>
          <w:sz w:val="28"/>
          <w:szCs w:val="28"/>
        </w:rPr>
        <w:t xml:space="preserve">1) территорий, которые прилегают к </w:t>
      </w:r>
      <w:proofErr w:type="spellStart"/>
      <w:r w:rsidRPr="00096AA2">
        <w:rPr>
          <w:rFonts w:ascii="Times New Roman" w:hAnsi="Times New Roman" w:cs="Times New Roman"/>
          <w:bCs/>
          <w:sz w:val="28"/>
          <w:szCs w:val="28"/>
        </w:rPr>
        <w:t>незарегулированным</w:t>
      </w:r>
      <w:proofErr w:type="spellEnd"/>
      <w:r w:rsidRPr="00096AA2">
        <w:rPr>
          <w:rFonts w:ascii="Times New Roman" w:hAnsi="Times New Roman" w:cs="Times New Roman"/>
          <w:bCs/>
          <w:sz w:val="28"/>
          <w:szCs w:val="28"/>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8" w:name="sub_10012"/>
      <w:bookmarkEnd w:id="57"/>
      <w:r w:rsidRPr="00096AA2">
        <w:rPr>
          <w:rFonts w:ascii="Times New Roman" w:hAnsi="Times New Roman" w:cs="Times New Roman"/>
          <w:bCs/>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9" w:name="sub_10013"/>
      <w:bookmarkEnd w:id="58"/>
      <w:r w:rsidRPr="00096AA2">
        <w:rPr>
          <w:rFonts w:ascii="Times New Roman" w:hAnsi="Times New Roman" w:cs="Times New Roman"/>
          <w:bCs/>
          <w:sz w:val="28"/>
          <w:szCs w:val="28"/>
        </w:rPr>
        <w:t>3) территорий, прилегающих к естественным водоемам, затапливаемых при уровнях воды однопроцентной обеспеченности;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60" w:name="sub_10014"/>
      <w:bookmarkEnd w:id="59"/>
      <w:r w:rsidRPr="00096AA2">
        <w:rPr>
          <w:rFonts w:ascii="Times New Roman" w:hAnsi="Times New Roman" w:cs="Times New Roman"/>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62D6F" w:rsidRPr="00096AA2" w:rsidRDefault="00562D6F" w:rsidP="00562D6F">
      <w:pPr>
        <w:ind w:firstLine="708"/>
        <w:jc w:val="both"/>
        <w:rPr>
          <w:rFonts w:ascii="Times New Roman" w:hAnsi="Times New Roman" w:cs="Times New Roman"/>
          <w:bCs/>
          <w:sz w:val="28"/>
          <w:szCs w:val="28"/>
        </w:rPr>
      </w:pPr>
      <w:bookmarkStart w:id="61" w:name="sub_10015"/>
      <w:bookmarkEnd w:id="60"/>
      <w:r w:rsidRPr="00096AA2">
        <w:rPr>
          <w:rFonts w:ascii="Times New Roman" w:hAnsi="Times New Roman" w:cs="Times New Roman"/>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24.2. </w:t>
      </w:r>
      <w:r w:rsidRPr="00096AA2">
        <w:rPr>
          <w:rFonts w:ascii="Times New Roman" w:hAnsi="Times New Roman" w:cs="Times New Roman"/>
          <w:sz w:val="28"/>
          <w:szCs w:val="28"/>
        </w:rPr>
        <w:t xml:space="preserve">Границы зон затопления, подтопления определяются в соответствии с требованиями </w:t>
      </w:r>
      <w:r w:rsidRPr="00096AA2">
        <w:rPr>
          <w:rStyle w:val="aff3"/>
          <w:rFonts w:ascii="Times New Roman" w:hAnsi="Times New Roman" w:cs="Times New Roman"/>
          <w:bCs/>
          <w:sz w:val="28"/>
          <w:szCs w:val="28"/>
        </w:rPr>
        <w:t xml:space="preserve">постановления Правительства Российской Федерации от </w:t>
      </w:r>
      <w:r w:rsidRPr="00096AA2">
        <w:rPr>
          <w:rStyle w:val="aff3"/>
          <w:rFonts w:ascii="Times New Roman" w:hAnsi="Times New Roman" w:cs="Times New Roman"/>
          <w:bCs/>
          <w:sz w:val="28"/>
          <w:szCs w:val="28"/>
        </w:rPr>
        <w:lastRenderedPageBreak/>
        <w:t>18.04.2014 №360 «Об определении границ зон затопления, подтопления»</w:t>
      </w:r>
      <w:r w:rsidRPr="00096AA2">
        <w:rPr>
          <w:rFonts w:ascii="Times New Roman" w:hAnsi="Times New Roman" w:cs="Times New Roman"/>
          <w:bCs/>
          <w:sz w:val="28"/>
          <w:szCs w:val="28"/>
        </w:rPr>
        <w:t>.</w:t>
      </w:r>
    </w:p>
    <w:p w:rsidR="00562D6F" w:rsidRPr="00096AA2" w:rsidRDefault="00562D6F" w:rsidP="00562D6F">
      <w:pPr>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24.3. </w:t>
      </w:r>
      <w:bookmarkStart w:id="62" w:name="sub_1003"/>
      <w:r w:rsidRPr="00096AA2">
        <w:rPr>
          <w:rFonts w:ascii="Times New Roman" w:hAnsi="Times New Roman" w:cs="Times New Roman"/>
          <w:bCs/>
          <w:sz w:val="28"/>
          <w:szCs w:val="28"/>
        </w:rPr>
        <w:t xml:space="preserve">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562D6F" w:rsidRPr="00096AA2" w:rsidRDefault="00562D6F" w:rsidP="00562D6F">
      <w:pPr>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24.4. </w:t>
      </w:r>
      <w:bookmarkStart w:id="63" w:name="sub_1018"/>
      <w:r w:rsidRPr="00096AA2">
        <w:rPr>
          <w:rFonts w:ascii="Times New Roman" w:hAnsi="Times New Roman" w:cs="Times New Roman"/>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96AA2">
          <w:rPr>
            <w:rFonts w:ascii="Times New Roman" w:hAnsi="Times New Roman" w:cs="Times New Roman"/>
            <w:bCs/>
            <w:sz w:val="28"/>
            <w:szCs w:val="28"/>
          </w:rPr>
          <w:t>0,5 м</w:t>
        </w:r>
      </w:smartTag>
      <w:r w:rsidRPr="00096AA2">
        <w:rPr>
          <w:rFonts w:ascii="Times New Roman" w:hAnsi="Times New Roman" w:cs="Times New Roman"/>
          <w:bCs/>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096AA2">
        <w:rPr>
          <w:rFonts w:ascii="Times New Roman" w:hAnsi="Times New Roman" w:cs="Times New Roman"/>
          <w:bCs/>
          <w:sz w:val="28"/>
          <w:szCs w:val="28"/>
        </w:rPr>
        <w:br/>
        <w:t>СП 116.13330.2012</w:t>
      </w:r>
      <w:r w:rsidRPr="00096AA2">
        <w:rPr>
          <w:rFonts w:ascii="Times New Roman" w:hAnsi="Times New Roman" w:cs="Times New Roman"/>
          <w:bCs/>
          <w:spacing w:val="-2"/>
          <w:sz w:val="28"/>
          <w:szCs w:val="28"/>
        </w:rPr>
        <w:t>,</w:t>
      </w:r>
      <w:r w:rsidRPr="00096AA2">
        <w:rPr>
          <w:rFonts w:ascii="Times New Roman" w:hAnsi="Times New Roman" w:cs="Times New Roman"/>
          <w:bCs/>
          <w:sz w:val="28"/>
          <w:szCs w:val="28"/>
        </w:rPr>
        <w:t xml:space="preserve"> СП 58.13330.2012.</w:t>
      </w:r>
    </w:p>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24.6. Расчетный уровень горизонта высоких вод определяется с учетом:</w:t>
      </w:r>
    </w:p>
    <w:p w:rsidR="00562D6F" w:rsidRPr="00096AA2" w:rsidRDefault="00562D6F" w:rsidP="00562D6F">
      <w:pPr>
        <w:ind w:firstLine="708"/>
        <w:jc w:val="both"/>
        <w:rPr>
          <w:rFonts w:ascii="Times New Roman" w:hAnsi="Times New Roman" w:cs="Times New Roman"/>
          <w:bCs/>
          <w:sz w:val="28"/>
          <w:szCs w:val="28"/>
        </w:rPr>
      </w:pPr>
      <w:bookmarkStart w:id="64" w:name="sub_1041"/>
      <w:r w:rsidRPr="00096AA2">
        <w:rPr>
          <w:rFonts w:ascii="Times New Roman" w:hAnsi="Times New Roman" w:cs="Times New Roman"/>
          <w:bCs/>
          <w:sz w:val="28"/>
          <w:szCs w:val="28"/>
        </w:rPr>
        <w:t xml:space="preserve">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w:t>
      </w:r>
      <w:proofErr w:type="spellStart"/>
      <w:r w:rsidRPr="00096AA2">
        <w:rPr>
          <w:rFonts w:ascii="Times New Roman" w:hAnsi="Times New Roman" w:cs="Times New Roman"/>
          <w:bCs/>
          <w:sz w:val="28"/>
          <w:szCs w:val="28"/>
        </w:rPr>
        <w:t>паводкоопасных</w:t>
      </w:r>
      <w:proofErr w:type="spellEnd"/>
      <w:r w:rsidRPr="00096AA2">
        <w:rPr>
          <w:rFonts w:ascii="Times New Roman" w:hAnsi="Times New Roman" w:cs="Times New Roman"/>
          <w:bCs/>
          <w:sz w:val="28"/>
          <w:szCs w:val="28"/>
        </w:rPr>
        <w:t xml:space="preserve"> зон;</w:t>
      </w:r>
    </w:p>
    <w:p w:rsidR="00562D6F" w:rsidRPr="00096AA2" w:rsidRDefault="00562D6F" w:rsidP="00562D6F">
      <w:pPr>
        <w:ind w:firstLine="708"/>
        <w:jc w:val="both"/>
        <w:rPr>
          <w:rFonts w:ascii="Times New Roman" w:hAnsi="Times New Roman" w:cs="Times New Roman"/>
          <w:bCs/>
          <w:sz w:val="28"/>
          <w:szCs w:val="28"/>
        </w:rPr>
      </w:pPr>
      <w:bookmarkStart w:id="65" w:name="sub_1042"/>
      <w:bookmarkEnd w:id="64"/>
      <w:r w:rsidRPr="00096AA2">
        <w:rPr>
          <w:rFonts w:ascii="Times New Roman" w:hAnsi="Times New Roman" w:cs="Times New Roman"/>
          <w:bCs/>
          <w:sz w:val="28"/>
          <w:szCs w:val="28"/>
        </w:rPr>
        <w:t>2) данных об отметках характерных уровней воды расчетной обеспеченности на пунктах государственной наблюдательной сети;</w:t>
      </w:r>
    </w:p>
    <w:p w:rsidR="00562D6F" w:rsidRPr="00096AA2" w:rsidRDefault="00562D6F" w:rsidP="00562D6F">
      <w:pPr>
        <w:ind w:firstLine="708"/>
        <w:jc w:val="both"/>
        <w:rPr>
          <w:rFonts w:ascii="Times New Roman" w:hAnsi="Times New Roman" w:cs="Times New Roman"/>
          <w:bCs/>
          <w:sz w:val="28"/>
          <w:szCs w:val="28"/>
        </w:rPr>
      </w:pPr>
      <w:bookmarkStart w:id="66" w:name="sub_1043"/>
      <w:bookmarkEnd w:id="65"/>
      <w:r w:rsidRPr="00096AA2">
        <w:rPr>
          <w:rFonts w:ascii="Times New Roman" w:hAnsi="Times New Roman" w:cs="Times New Roman"/>
          <w:bCs/>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562D6F" w:rsidRPr="00096AA2" w:rsidRDefault="00562D6F" w:rsidP="00562D6F">
      <w:pPr>
        <w:ind w:firstLine="708"/>
        <w:jc w:val="both"/>
        <w:rPr>
          <w:rFonts w:ascii="Times New Roman" w:hAnsi="Times New Roman" w:cs="Times New Roman"/>
          <w:bCs/>
          <w:sz w:val="28"/>
          <w:szCs w:val="28"/>
        </w:rPr>
      </w:pPr>
      <w:bookmarkStart w:id="67" w:name="sub_1044"/>
      <w:bookmarkEnd w:id="66"/>
      <w:r w:rsidRPr="00096AA2">
        <w:rPr>
          <w:rFonts w:ascii="Times New Roman" w:hAnsi="Times New Roman" w:cs="Times New Roman"/>
          <w:bCs/>
          <w:sz w:val="28"/>
          <w:szCs w:val="28"/>
        </w:rPr>
        <w:t>4) данных проектных материалов, подготовленные в целях создания водохранилищ;</w:t>
      </w:r>
    </w:p>
    <w:p w:rsidR="00562D6F" w:rsidRPr="00096AA2" w:rsidRDefault="00562D6F" w:rsidP="00562D6F">
      <w:pPr>
        <w:ind w:firstLine="708"/>
        <w:jc w:val="both"/>
        <w:rPr>
          <w:rFonts w:ascii="Times New Roman" w:hAnsi="Times New Roman" w:cs="Times New Roman"/>
          <w:color w:val="C00000"/>
          <w:sz w:val="28"/>
          <w:szCs w:val="28"/>
        </w:rPr>
      </w:pPr>
      <w:bookmarkStart w:id="68" w:name="sub_1045"/>
      <w:bookmarkEnd w:id="67"/>
      <w:r w:rsidRPr="00096AA2">
        <w:rPr>
          <w:rFonts w:ascii="Times New Roman" w:hAnsi="Times New Roman" w:cs="Times New Roman"/>
          <w:bCs/>
          <w:sz w:val="28"/>
          <w:szCs w:val="28"/>
        </w:rPr>
        <w:t>5) сведений, содержащиеся в правилах использования водохранилищ;</w:t>
      </w:r>
    </w:p>
    <w:p w:rsidR="00562D6F" w:rsidRPr="00096AA2" w:rsidRDefault="00562D6F" w:rsidP="00562D6F">
      <w:pPr>
        <w:ind w:firstLine="708"/>
        <w:jc w:val="both"/>
        <w:rPr>
          <w:rFonts w:ascii="Times New Roman" w:hAnsi="Times New Roman" w:cs="Times New Roman"/>
          <w:color w:val="C00000"/>
          <w:sz w:val="28"/>
          <w:szCs w:val="28"/>
        </w:rPr>
      </w:pPr>
      <w:bookmarkStart w:id="69" w:name="sub_1046"/>
      <w:bookmarkEnd w:id="68"/>
      <w:r w:rsidRPr="00096AA2">
        <w:rPr>
          <w:rFonts w:ascii="Times New Roman" w:hAnsi="Times New Roman" w:cs="Times New Roman"/>
          <w:bCs/>
          <w:sz w:val="28"/>
          <w:szCs w:val="28"/>
        </w:rPr>
        <w:t>6) расчетных параметров границ затоплений пойм рек, определенных на основе инженерно-гидрологических расчетов</w:t>
      </w:r>
      <w:bookmarkEnd w:id="69"/>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096AA2">
        <w:rPr>
          <w:rFonts w:ascii="Times New Roman" w:hAnsi="Times New Roman" w:cs="Times New Roman"/>
          <w:bCs/>
          <w:spacing w:val="-2"/>
          <w:sz w:val="28"/>
          <w:szCs w:val="28"/>
        </w:rPr>
        <w:t>или подлежащих застройке жилыми и общественными зданиями; один раз в десять лет –</w:t>
      </w:r>
      <w:r w:rsidRPr="00096AA2">
        <w:rPr>
          <w:rFonts w:ascii="Times New Roman" w:hAnsi="Times New Roman" w:cs="Times New Roman"/>
          <w:bCs/>
          <w:sz w:val="28"/>
          <w:szCs w:val="28"/>
        </w:rPr>
        <w:t xml:space="preserve"> для территорий парков и плоскостных спортивных сооружений.</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24.8. В качестве основных средств инженерной защиты от затопления следует предусматривать: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обвалование территорий со стороны водных объектов;</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2) искусственное повышение рельефа территории до незатопляемых планировочных отметок;</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сооружения инженерной защиты, в том числе: дамбы обвалования, дренажи, дренажные и водосбросные сети и другие.</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24.9.</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096AA2">
        <w:rPr>
          <w:rFonts w:ascii="Times New Roman" w:hAnsi="Times New Roman" w:cs="Times New Roman"/>
          <w:bCs/>
          <w:sz w:val="28"/>
          <w:szCs w:val="28"/>
        </w:rPr>
        <w:t>водообеспечения</w:t>
      </w:r>
      <w:proofErr w:type="spellEnd"/>
      <w:r w:rsidRPr="00096AA2">
        <w:rPr>
          <w:rFonts w:ascii="Times New Roman" w:hAnsi="Times New Roman" w:cs="Times New Roman"/>
          <w:bCs/>
          <w:sz w:val="28"/>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562D6F" w:rsidRPr="00096AA2" w:rsidRDefault="00562D6F" w:rsidP="00562D6F">
      <w:pPr>
        <w:ind w:firstLine="709"/>
        <w:jc w:val="both"/>
        <w:rPr>
          <w:rFonts w:ascii="Times New Roman" w:hAnsi="Times New Roman" w:cs="Times New Roman"/>
          <w:sz w:val="28"/>
          <w:szCs w:val="28"/>
        </w:rPr>
      </w:pPr>
      <w:r w:rsidRPr="00096AA2">
        <w:rPr>
          <w:rFonts w:ascii="Times New Roman" w:hAnsi="Times New Roman" w:cs="Times New Roman"/>
          <w:bCs/>
          <w:sz w:val="28"/>
          <w:szCs w:val="28"/>
        </w:rPr>
        <w:t>24.13. </w:t>
      </w:r>
      <w:r w:rsidRPr="00096AA2">
        <w:rPr>
          <w:rFonts w:ascii="Times New Roman" w:hAnsi="Times New Roman" w:cs="Times New Roman"/>
          <w:sz w:val="28"/>
          <w:szCs w:val="28"/>
        </w:rPr>
        <w:t xml:space="preserve">Зоны подтопления определяются в отношении территорий, прилегающих к зонам затопления, указанным в пункте 24.1 настоящих </w:t>
      </w:r>
      <w:r w:rsidRPr="00096AA2">
        <w:rPr>
          <w:rFonts w:ascii="Times New Roman" w:hAnsi="Times New Roman" w:cs="Times New Roman"/>
          <w:sz w:val="28"/>
          <w:szCs w:val="28"/>
        </w:rPr>
        <w:lastRenderedPageBreak/>
        <w:t>нормативов, повышение уровня грунтовых вод которых обусловливается подпором грунтовых вод уровнями высоких вод водных объектов.</w:t>
      </w:r>
    </w:p>
    <w:p w:rsidR="00562D6F" w:rsidRPr="00096AA2" w:rsidRDefault="00562D6F" w:rsidP="00562D6F">
      <w:pPr>
        <w:ind w:firstLine="708"/>
        <w:jc w:val="both"/>
        <w:rPr>
          <w:rFonts w:ascii="Times New Roman" w:hAnsi="Times New Roman" w:cs="Times New Roman"/>
          <w:sz w:val="28"/>
          <w:szCs w:val="28"/>
        </w:rPr>
      </w:pPr>
      <w:r w:rsidRPr="00096AA2">
        <w:rPr>
          <w:rFonts w:ascii="Times New Roman" w:hAnsi="Times New Roman" w:cs="Times New Roman"/>
          <w:sz w:val="28"/>
          <w:szCs w:val="28"/>
        </w:rPr>
        <w:t>В границах зон подтопления определяются:</w:t>
      </w:r>
    </w:p>
    <w:p w:rsidR="00562D6F" w:rsidRPr="00096AA2" w:rsidRDefault="00562D6F" w:rsidP="00562D6F">
      <w:pPr>
        <w:ind w:firstLine="708"/>
        <w:jc w:val="both"/>
        <w:rPr>
          <w:rFonts w:ascii="Times New Roman" w:hAnsi="Times New Roman" w:cs="Times New Roman"/>
          <w:sz w:val="28"/>
          <w:szCs w:val="28"/>
        </w:rPr>
      </w:pPr>
      <w:bookmarkStart w:id="70" w:name="sub_10021"/>
      <w:r w:rsidRPr="00096AA2">
        <w:rPr>
          <w:rFonts w:ascii="Times New Roman" w:hAnsi="Times New Roman" w:cs="Times New Roman"/>
          <w:sz w:val="28"/>
          <w:szCs w:val="28"/>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096AA2">
          <w:rPr>
            <w:rFonts w:ascii="Times New Roman" w:hAnsi="Times New Roman" w:cs="Times New Roman"/>
            <w:sz w:val="28"/>
            <w:szCs w:val="28"/>
          </w:rPr>
          <w:t>0,3 метра</w:t>
        </w:r>
      </w:smartTag>
      <w:r w:rsidRPr="00096AA2">
        <w:rPr>
          <w:rFonts w:ascii="Times New Roman" w:hAnsi="Times New Roman" w:cs="Times New Roman"/>
          <w:sz w:val="28"/>
          <w:szCs w:val="28"/>
        </w:rPr>
        <w:t>;</w:t>
      </w:r>
    </w:p>
    <w:p w:rsidR="00562D6F" w:rsidRPr="00096AA2" w:rsidRDefault="00562D6F" w:rsidP="00562D6F">
      <w:pPr>
        <w:ind w:firstLine="708"/>
        <w:jc w:val="both"/>
        <w:rPr>
          <w:rFonts w:ascii="Times New Roman" w:hAnsi="Times New Roman" w:cs="Times New Roman"/>
          <w:sz w:val="28"/>
          <w:szCs w:val="28"/>
        </w:rPr>
      </w:pPr>
      <w:bookmarkStart w:id="71" w:name="sub_10022"/>
      <w:bookmarkEnd w:id="70"/>
      <w:r w:rsidRPr="00096AA2">
        <w:rPr>
          <w:rFonts w:ascii="Times New Roman" w:hAnsi="Times New Roman" w:cs="Times New Roman"/>
          <w:sz w:val="28"/>
          <w:szCs w:val="28"/>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096AA2">
          <w:rPr>
            <w:rFonts w:ascii="Times New Roman" w:hAnsi="Times New Roman" w:cs="Times New Roman"/>
            <w:sz w:val="28"/>
            <w:szCs w:val="28"/>
          </w:rPr>
          <w:t>2 метров</w:t>
        </w:r>
      </w:smartTag>
      <w:r w:rsidRPr="00096AA2">
        <w:rPr>
          <w:rFonts w:ascii="Times New Roman" w:hAnsi="Times New Roman" w:cs="Times New Roman"/>
          <w:sz w:val="28"/>
          <w:szCs w:val="28"/>
        </w:rPr>
        <w:t xml:space="preserve"> от поверхности;</w:t>
      </w:r>
    </w:p>
    <w:p w:rsidR="00562D6F" w:rsidRPr="00096AA2" w:rsidRDefault="00562D6F" w:rsidP="00562D6F">
      <w:pPr>
        <w:ind w:firstLine="708"/>
        <w:jc w:val="both"/>
        <w:rPr>
          <w:rFonts w:ascii="Times New Roman" w:hAnsi="Times New Roman" w:cs="Times New Roman"/>
          <w:sz w:val="28"/>
          <w:szCs w:val="28"/>
        </w:rPr>
      </w:pPr>
      <w:bookmarkStart w:id="72" w:name="sub_10023"/>
      <w:bookmarkEnd w:id="71"/>
      <w:r w:rsidRPr="00096AA2">
        <w:rPr>
          <w:rFonts w:ascii="Times New Roman" w:hAnsi="Times New Roman" w:cs="Times New Roman"/>
          <w:sz w:val="28"/>
          <w:szCs w:val="28"/>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096AA2">
          <w:rPr>
            <w:rFonts w:ascii="Times New Roman" w:hAnsi="Times New Roman" w:cs="Times New Roman"/>
            <w:sz w:val="28"/>
            <w:szCs w:val="28"/>
          </w:rPr>
          <w:t>3 метров</w:t>
        </w:r>
      </w:smartTag>
      <w:r w:rsidRPr="00096AA2">
        <w:rPr>
          <w:rFonts w:ascii="Times New Roman" w:hAnsi="Times New Roman" w:cs="Times New Roman"/>
          <w:sz w:val="28"/>
          <w:szCs w:val="28"/>
        </w:rPr>
        <w:t>.</w:t>
      </w:r>
    </w:p>
    <w:bookmarkEnd w:id="72"/>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24.14. </w:t>
      </w:r>
      <w:r w:rsidRPr="00096AA2">
        <w:rPr>
          <w:rFonts w:ascii="Times New Roman" w:hAnsi="Times New Roman" w:cs="Times New Roman"/>
          <w:sz w:val="28"/>
          <w:szCs w:val="28"/>
        </w:rPr>
        <w:t>Параметры границ подтоплений определяются на основе инженерно-геологических и гидрогеологических изысканий.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24.16. Защита от подтопления должна включать: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защиту населения от опасных явлений, связанных с пропуском паводковых вод в весенне-осенний период, при половодье;</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локальную защиту зданий, сооружений, грунтов оснований и защиту застроенной территории в целом;</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водоотведение;</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утилизацию (при необходимости очистки) дренажных вод;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pacing w:val="-2"/>
          <w:sz w:val="28"/>
          <w:szCs w:val="28"/>
        </w:rPr>
        <w:t xml:space="preserve">6) систему мониторинга за режимом подземных и поверхностных вод, за расходами (утечками) и напорами в </w:t>
      </w:r>
      <w:proofErr w:type="spellStart"/>
      <w:r w:rsidRPr="00096AA2">
        <w:rPr>
          <w:rFonts w:ascii="Times New Roman" w:hAnsi="Times New Roman" w:cs="Times New Roman"/>
          <w:bCs/>
          <w:spacing w:val="-2"/>
          <w:sz w:val="28"/>
          <w:szCs w:val="28"/>
        </w:rPr>
        <w:t>водонесущих</w:t>
      </w:r>
      <w:proofErr w:type="spellEnd"/>
      <w:r w:rsidRPr="00096AA2">
        <w:rPr>
          <w:rFonts w:ascii="Times New Roman" w:hAnsi="Times New Roman" w:cs="Times New Roman"/>
          <w:bCs/>
          <w:spacing w:val="-2"/>
          <w:sz w:val="28"/>
          <w:szCs w:val="28"/>
        </w:rPr>
        <w:t xml:space="preserve"> коммуникациях, за деформациями осно</w:t>
      </w:r>
      <w:r w:rsidRPr="00096AA2">
        <w:rPr>
          <w:rFonts w:ascii="Times New Roman" w:hAnsi="Times New Roman" w:cs="Times New Roman"/>
          <w:bCs/>
          <w:sz w:val="28"/>
          <w:szCs w:val="28"/>
        </w:rPr>
        <w:t>ваний, зданий и сооружений, а также за работой сооружений инженерной защиты.</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24.17. Защита от подтопления должна обеспечивать: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2) нормативные санитарно-гигиенические условия жизнедеятельности населения;</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нормативные санитарно-гигиенические, социальные и рекреационные условия защищаемых территорий.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24.18. </w:t>
      </w:r>
      <w:r w:rsidRPr="00096AA2">
        <w:rPr>
          <w:rFonts w:ascii="Times New Roman" w:hAnsi="Times New Roman" w:cs="Times New Roman"/>
          <w:bCs/>
          <w:spacing w:val="-2"/>
          <w:sz w:val="28"/>
          <w:szCs w:val="28"/>
        </w:rPr>
        <w:t xml:space="preserve">В зависимости от </w:t>
      </w:r>
      <w:r w:rsidRPr="00096AA2">
        <w:rPr>
          <w:rFonts w:ascii="Times New Roman" w:hAnsi="Times New Roman" w:cs="Times New Roman"/>
          <w:bCs/>
          <w:sz w:val="28"/>
          <w:szCs w:val="28"/>
        </w:rPr>
        <w:t xml:space="preserve">характера подтопления (локальный – отдельные здания, сооружения и участки; площадной) </w:t>
      </w:r>
      <w:r w:rsidRPr="00096AA2">
        <w:rPr>
          <w:rFonts w:ascii="Times New Roman" w:hAnsi="Times New Roman" w:cs="Times New Roman"/>
          <w:bCs/>
          <w:spacing w:val="-2"/>
          <w:sz w:val="28"/>
          <w:szCs w:val="28"/>
        </w:rPr>
        <w:t xml:space="preserve">проектируются локальные и (или) территориальные системы инженерной защиты. </w:t>
      </w:r>
      <w:r w:rsidRPr="00096AA2">
        <w:rPr>
          <w:rFonts w:ascii="Times New Roman" w:hAnsi="Times New Roman" w:cs="Times New Roman"/>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096AA2">
        <w:rPr>
          <w:rFonts w:ascii="Times New Roman" w:hAnsi="Times New Roman" w:cs="Times New Roman"/>
          <w:bCs/>
          <w:spacing w:val="-2"/>
          <w:sz w:val="28"/>
          <w:szCs w:val="28"/>
        </w:rPr>
        <w:t xml:space="preserve"> завесы, вертикальную планировку территории с организацией поверхностного</w:t>
      </w:r>
      <w:r w:rsidRPr="00096AA2">
        <w:rPr>
          <w:rFonts w:ascii="Times New Roman" w:hAnsi="Times New Roman" w:cs="Times New Roman"/>
          <w:bCs/>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096AA2">
        <w:rPr>
          <w:rFonts w:ascii="Times New Roman" w:hAnsi="Times New Roman" w:cs="Times New Roman"/>
          <w:bCs/>
          <w:sz w:val="28"/>
          <w:szCs w:val="28"/>
        </w:rPr>
        <w:t>агролесомелиоративных</w:t>
      </w:r>
      <w:proofErr w:type="spellEnd"/>
      <w:r w:rsidRPr="00096AA2">
        <w:rPr>
          <w:rFonts w:ascii="Times New Roman" w:hAnsi="Times New Roman" w:cs="Times New Roman"/>
          <w:bCs/>
          <w:sz w:val="28"/>
          <w:szCs w:val="28"/>
        </w:rPr>
        <w:t xml:space="preserve"> и других условий.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24.20.</w:t>
      </w:r>
      <w:r w:rsidRPr="00096AA2">
        <w:rPr>
          <w:rFonts w:ascii="Times New Roman" w:hAnsi="Times New Roman" w:cs="Times New Roman"/>
          <w:bCs/>
          <w:spacing w:val="-2"/>
          <w:sz w:val="28"/>
          <w:szCs w:val="28"/>
        </w:rPr>
        <w:t> Система инженерной защиты от подтопления является территориально</w:t>
      </w:r>
      <w:r w:rsidRPr="00096AA2">
        <w:rPr>
          <w:rFonts w:ascii="Times New Roman" w:hAnsi="Times New Roman" w:cs="Times New Roman"/>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w:t>
      </w:r>
      <w:r w:rsidRPr="00096AA2">
        <w:rPr>
          <w:rFonts w:ascii="Times New Roman" w:hAnsi="Times New Roman" w:cs="Times New Roman"/>
          <w:bCs/>
          <w:sz w:val="28"/>
          <w:szCs w:val="28"/>
        </w:rPr>
        <w:lastRenderedPageBreak/>
        <w:t xml:space="preserve">поверхности): </w:t>
      </w:r>
      <w:r w:rsidRPr="00096AA2">
        <w:rPr>
          <w:rFonts w:ascii="Times New Roman" w:hAnsi="Times New Roman" w:cs="Times New Roman"/>
          <w:color w:val="000000"/>
          <w:sz w:val="28"/>
          <w:szCs w:val="28"/>
        </w:rPr>
        <w:t>селитебных территорий сельских населенных пунктов</w:t>
      </w:r>
      <w:r w:rsidRPr="00096AA2">
        <w:rPr>
          <w:rFonts w:ascii="Times New Roman" w:hAnsi="Times New Roman" w:cs="Times New Roman"/>
          <w:bCs/>
          <w:sz w:val="28"/>
          <w:szCs w:val="28"/>
        </w:rPr>
        <w:t xml:space="preserve"> - не менее </w:t>
      </w:r>
      <w:smartTag w:uri="urn:schemas-microsoft-com:office:smarttags" w:element="metricconverter">
        <w:smartTagPr>
          <w:attr w:name="ProductID" w:val="2 м"/>
        </w:smartTagPr>
        <w:r w:rsidRPr="00096AA2">
          <w:rPr>
            <w:rFonts w:ascii="Times New Roman" w:hAnsi="Times New Roman" w:cs="Times New Roman"/>
            <w:bCs/>
            <w:sz w:val="28"/>
            <w:szCs w:val="28"/>
          </w:rPr>
          <w:t>2 м</w:t>
        </w:r>
      </w:smartTag>
      <w:r w:rsidRPr="00096AA2">
        <w:rPr>
          <w:rFonts w:ascii="Times New Roman" w:hAnsi="Times New Roman" w:cs="Times New Roman"/>
          <w:bCs/>
          <w:sz w:val="28"/>
          <w:szCs w:val="28"/>
        </w:rPr>
        <w:t xml:space="preserve">; </w:t>
      </w:r>
      <w:r w:rsidRPr="00096AA2">
        <w:rPr>
          <w:rFonts w:ascii="Times New Roman" w:hAnsi="Times New Roman" w:cs="Times New Roman"/>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096AA2">
        <w:rPr>
          <w:rFonts w:ascii="Times New Roman" w:hAnsi="Times New Roman" w:cs="Times New Roman"/>
          <w:bCs/>
          <w:sz w:val="28"/>
          <w:szCs w:val="28"/>
        </w:rPr>
        <w:t xml:space="preserve"> - не менее </w:t>
      </w:r>
      <w:smartTag w:uri="urn:schemas-microsoft-com:office:smarttags" w:element="metricconverter">
        <w:smartTagPr>
          <w:attr w:name="ProductID" w:val="1 м"/>
        </w:smartTagPr>
        <w:r w:rsidRPr="00096AA2">
          <w:rPr>
            <w:rFonts w:ascii="Times New Roman" w:hAnsi="Times New Roman" w:cs="Times New Roman"/>
            <w:bCs/>
            <w:sz w:val="28"/>
            <w:szCs w:val="28"/>
          </w:rPr>
          <w:t>1 м</w:t>
        </w:r>
      </w:smartTag>
      <w:r w:rsidRPr="00096AA2">
        <w:rPr>
          <w:rFonts w:ascii="Times New Roman" w:hAnsi="Times New Roman" w:cs="Times New Roman"/>
          <w:bCs/>
          <w:sz w:val="28"/>
          <w:szCs w:val="28"/>
        </w:rPr>
        <w:t>.</w:t>
      </w:r>
    </w:p>
    <w:p w:rsidR="00562D6F" w:rsidRPr="00096AA2" w:rsidRDefault="00562D6F" w:rsidP="00562D6F">
      <w:pPr>
        <w:widowControl w:val="0"/>
        <w:overflowPunct w:val="0"/>
        <w:autoSpaceDE w:val="0"/>
        <w:autoSpaceDN w:val="0"/>
        <w:adjustRightInd w:val="0"/>
        <w:spacing w:line="249"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562D6F" w:rsidRPr="00096AA2" w:rsidRDefault="00562D6F" w:rsidP="00676983">
      <w:pPr>
        <w:widowControl w:val="0"/>
        <w:autoSpaceDE w:val="0"/>
        <w:autoSpaceDN w:val="0"/>
        <w:adjustRightInd w:val="0"/>
        <w:spacing w:line="249"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24.23. </w:t>
      </w:r>
      <w:r w:rsidRPr="00096AA2">
        <w:rPr>
          <w:rFonts w:ascii="Times New Roman" w:hAnsi="Times New Roman" w:cs="Times New Roman"/>
          <w:bCs/>
          <w:spacing w:val="-2"/>
          <w:sz w:val="28"/>
          <w:szCs w:val="28"/>
        </w:rPr>
        <w:t>Сооружения и мероприятия для защиты от затопления, подтопления проектируются</w:t>
      </w:r>
      <w:r w:rsidRPr="00096AA2">
        <w:rPr>
          <w:rFonts w:ascii="Times New Roman" w:hAnsi="Times New Roman" w:cs="Times New Roman"/>
          <w:bCs/>
          <w:sz w:val="28"/>
          <w:szCs w:val="28"/>
        </w:rPr>
        <w:t xml:space="preserve"> в соответствии с требованиями СП 116.13330.2012, СП 116.13330.2012.</w:t>
      </w: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562D6F" w:rsidRPr="00096AA2" w:rsidRDefault="00562D6F" w:rsidP="00562D6F">
      <w:pPr>
        <w:widowControl w:val="0"/>
        <w:spacing w:line="249" w:lineRule="auto"/>
        <w:jc w:val="center"/>
        <w:rPr>
          <w:rFonts w:ascii="Times New Roman" w:hAnsi="Times New Roman" w:cs="Times New Roman"/>
          <w:sz w:val="28"/>
          <w:szCs w:val="28"/>
        </w:rPr>
      </w:pPr>
    </w:p>
    <w:p w:rsidR="00562D6F" w:rsidRPr="00096AA2" w:rsidRDefault="00562D6F" w:rsidP="00562D6F">
      <w:pPr>
        <w:widowControl w:val="0"/>
        <w:spacing w:line="249" w:lineRule="auto"/>
        <w:jc w:val="center"/>
        <w:rPr>
          <w:rFonts w:ascii="Times New Roman" w:hAnsi="Times New Roman" w:cs="Times New Roman"/>
          <w:bCs/>
          <w:sz w:val="28"/>
          <w:szCs w:val="28"/>
        </w:rPr>
      </w:pPr>
      <w:r w:rsidRPr="00096AA2">
        <w:rPr>
          <w:rFonts w:ascii="Times New Roman" w:hAnsi="Times New Roman" w:cs="Times New Roman"/>
          <w:sz w:val="28"/>
          <w:szCs w:val="28"/>
        </w:rPr>
        <w:t>25. Берегозащитные сооружения и мероприятия</w:t>
      </w: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pacing w:val="-3"/>
          <w:sz w:val="28"/>
          <w:szCs w:val="28"/>
        </w:rPr>
      </w:pP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22.</w:t>
      </w:r>
    </w:p>
    <w:p w:rsidR="00562D6F" w:rsidRPr="00096AA2" w:rsidRDefault="00562D6F" w:rsidP="00562D6F">
      <w:pPr>
        <w:widowControl w:val="0"/>
        <w:autoSpaceDE w:val="0"/>
        <w:autoSpaceDN w:val="0"/>
        <w:adjustRightInd w:val="0"/>
        <w:spacing w:before="120" w:after="120"/>
        <w:ind w:firstLine="709"/>
        <w:jc w:val="right"/>
        <w:rPr>
          <w:rFonts w:ascii="Times New Roman" w:hAnsi="Times New Roman" w:cs="Times New Roman"/>
          <w:bCs/>
          <w:sz w:val="28"/>
          <w:szCs w:val="28"/>
        </w:rPr>
      </w:pPr>
      <w:r w:rsidRPr="00096AA2">
        <w:rPr>
          <w:rFonts w:ascii="Times New Roman" w:hAnsi="Times New Roman" w:cs="Times New Roman"/>
          <w:bCs/>
          <w:sz w:val="28"/>
          <w:szCs w:val="28"/>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888"/>
        <w:gridCol w:w="4888"/>
      </w:tblGrid>
      <w:tr w:rsidR="00562D6F" w:rsidRPr="00096AA2" w:rsidTr="00562D6F">
        <w:trPr>
          <w:trHeight w:val="659"/>
        </w:trPr>
        <w:tc>
          <w:tcPr>
            <w:tcW w:w="2500" w:type="pct"/>
            <w:tcBorders>
              <w:top w:val="single" w:sz="4" w:space="0" w:color="auto"/>
              <w:left w:val="single" w:sz="4" w:space="0" w:color="auto"/>
              <w:bottom w:val="nil"/>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Вид сооружения и мероприятия</w:t>
            </w:r>
          </w:p>
        </w:tc>
        <w:tc>
          <w:tcPr>
            <w:tcW w:w="2500" w:type="pct"/>
            <w:tcBorders>
              <w:top w:val="single" w:sz="4" w:space="0" w:color="auto"/>
              <w:left w:val="single" w:sz="4" w:space="0" w:color="auto"/>
              <w:bottom w:val="nil"/>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Назначение сооружения и мероприятия и</w:t>
            </w:r>
          </w:p>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условия их применения</w:t>
            </w:r>
          </w:p>
        </w:tc>
      </w:tr>
    </w:tbl>
    <w:p w:rsidR="00562D6F" w:rsidRPr="00096AA2" w:rsidRDefault="00562D6F" w:rsidP="00562D6F">
      <w:pPr>
        <w:spacing w:line="24" w:lineRule="auto"/>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888"/>
      </w:tblGrid>
      <w:tr w:rsidR="00562D6F" w:rsidRPr="00096AA2" w:rsidTr="00562D6F">
        <w:trPr>
          <w:trHeight w:val="294"/>
          <w:tblHeader/>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1</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2</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r w:rsidRPr="00096AA2">
              <w:rPr>
                <w:rFonts w:ascii="Times New Roman" w:hAnsi="Times New Roman" w:cs="Times New Roman"/>
                <w:sz w:val="28"/>
                <w:szCs w:val="28"/>
              </w:rPr>
              <w:t>Волнозащитные</w:t>
            </w:r>
          </w:p>
        </w:tc>
      </w:tr>
      <w:tr w:rsidR="00562D6F" w:rsidRPr="00096AA2" w:rsidTr="00562D6F">
        <w:trPr>
          <w:trHeight w:val="267"/>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pacing w:val="-2"/>
                <w:sz w:val="28"/>
                <w:szCs w:val="28"/>
              </w:rPr>
            </w:pPr>
            <w:r w:rsidRPr="00096AA2">
              <w:rPr>
                <w:rFonts w:ascii="Times New Roman" w:hAnsi="Times New Roman" w:cs="Times New Roman"/>
                <w:sz w:val="28"/>
                <w:szCs w:val="28"/>
              </w:rPr>
              <w:t>Вдольбереговые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p>
        </w:tc>
      </w:tr>
      <w:tr w:rsidR="00562D6F" w:rsidRPr="00096AA2" w:rsidTr="00562D6F">
        <w:trPr>
          <w:trHeight w:val="103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pacing w:val="-2"/>
                <w:sz w:val="28"/>
                <w:szCs w:val="28"/>
              </w:rPr>
              <w:lastRenderedPageBreak/>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pacing w:val="-2"/>
                <w:sz w:val="28"/>
                <w:szCs w:val="28"/>
              </w:rPr>
              <w:t xml:space="preserve">на водохранилищах, озерах и реках для защиты зданий и сооружений </w:t>
            </w:r>
            <w:r w:rsidRPr="00096AA2">
              <w:rPr>
                <w:rFonts w:ascii="Times New Roman" w:hAnsi="Times New Roman" w:cs="Times New Roman"/>
                <w:bCs/>
                <w:spacing w:val="-2"/>
                <w:sz w:val="28"/>
                <w:szCs w:val="28"/>
                <w:lang w:val="en-US"/>
              </w:rPr>
              <w:t>I</w:t>
            </w:r>
            <w:r w:rsidRPr="00096AA2">
              <w:rPr>
                <w:rFonts w:ascii="Times New Roman" w:hAnsi="Times New Roman" w:cs="Times New Roman"/>
                <w:bCs/>
                <w:spacing w:val="-2"/>
                <w:sz w:val="28"/>
                <w:szCs w:val="28"/>
              </w:rPr>
              <w:t xml:space="preserve"> и </w:t>
            </w:r>
            <w:r w:rsidRPr="00096AA2">
              <w:rPr>
                <w:rFonts w:ascii="Times New Roman" w:hAnsi="Times New Roman" w:cs="Times New Roman"/>
                <w:bCs/>
                <w:spacing w:val="-2"/>
                <w:sz w:val="28"/>
                <w:szCs w:val="28"/>
                <w:lang w:val="en-US"/>
              </w:rPr>
              <w:t>II</w:t>
            </w:r>
            <w:r w:rsidRPr="00096AA2">
              <w:rPr>
                <w:rFonts w:ascii="Times New Roman" w:hAnsi="Times New Roman" w:cs="Times New Roman"/>
                <w:bCs/>
                <w:spacing w:val="-2"/>
                <w:sz w:val="28"/>
                <w:szCs w:val="28"/>
              </w:rPr>
              <w:t xml:space="preserve"> классов, автомобильных и железных дорог, ценных земельных угодий</w:t>
            </w:r>
          </w:p>
        </w:tc>
      </w:tr>
      <w:tr w:rsidR="00562D6F" w:rsidRPr="00096AA2" w:rsidTr="00562D6F">
        <w:trPr>
          <w:trHeight w:val="491"/>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шпунтовые стенки железобетонные и металлические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в основном на реках и водохранилищах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ступенчатые крепления с укреплением основания террас</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крутизне откосов более 15°</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массивные волноломы</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стабильном уровне воды</w:t>
            </w:r>
          </w:p>
        </w:tc>
      </w:tr>
      <w:tr w:rsidR="00562D6F" w:rsidRPr="00096AA2" w:rsidTr="00562D6F">
        <w:trPr>
          <w:trHeight w:val="24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Откосные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p>
        </w:tc>
      </w:tr>
      <w:tr w:rsidR="00562D6F" w:rsidRPr="00096AA2" w:rsidTr="00562D6F">
        <w:trPr>
          <w:trHeight w:val="31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монолитные покрытия из бетона, асфальтобетона, асфальта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pacing w:val="-2"/>
                <w:sz w:val="28"/>
                <w:szCs w:val="28"/>
              </w:rPr>
              <w:t>на водохранилищах, реках, откосах подпорных земляных сооружений при достаточной их статической устойчивости</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сборных плит</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волнах до </w:t>
            </w:r>
            <w:smartTag w:uri="urn:schemas-microsoft-com:office:smarttags" w:element="metricconverter">
              <w:smartTagPr>
                <w:attr w:name="ProductID" w:val="2,5 м"/>
              </w:smartTagPr>
              <w:r w:rsidRPr="00096AA2">
                <w:rPr>
                  <w:rFonts w:ascii="Times New Roman" w:hAnsi="Times New Roman" w:cs="Times New Roman"/>
                  <w:bCs/>
                  <w:sz w:val="28"/>
                  <w:szCs w:val="28"/>
                </w:rPr>
                <w:t>2,5 м</w:t>
              </w:r>
            </w:smartTag>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гибких тюфяков и сетчатых блоков, заполненных камнем</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096AA2">
                <w:rPr>
                  <w:rFonts w:ascii="Times New Roman" w:hAnsi="Times New Roman" w:cs="Times New Roman"/>
                  <w:bCs/>
                  <w:sz w:val="28"/>
                  <w:szCs w:val="28"/>
                </w:rPr>
                <w:t>0,6 м</w:t>
              </w:r>
            </w:smartTag>
            <w:r w:rsidRPr="00096AA2">
              <w:rPr>
                <w:rFonts w:ascii="Times New Roman" w:hAnsi="Times New Roman" w:cs="Times New Roman"/>
                <w:bCs/>
                <w:sz w:val="28"/>
                <w:szCs w:val="28"/>
              </w:rPr>
              <w:t>)</w:t>
            </w:r>
          </w:p>
        </w:tc>
      </w:tr>
      <w:tr w:rsidR="00562D6F" w:rsidRPr="00096AA2" w:rsidTr="00562D6F">
        <w:trPr>
          <w:trHeight w:val="519"/>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синтетических материалов и вторичного сырья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то же</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proofErr w:type="spellStart"/>
            <w:r w:rsidRPr="00096AA2">
              <w:rPr>
                <w:rFonts w:ascii="Times New Roman" w:hAnsi="Times New Roman" w:cs="Times New Roman"/>
                <w:sz w:val="28"/>
                <w:szCs w:val="28"/>
              </w:rPr>
              <w:t>Волногасящие</w:t>
            </w:r>
            <w:proofErr w:type="spellEnd"/>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sz w:val="28"/>
                <w:szCs w:val="28"/>
              </w:rPr>
              <w:t xml:space="preserve">Вдольбереговые </w:t>
            </w:r>
            <w:r w:rsidRPr="00096AA2">
              <w:rPr>
                <w:rFonts w:ascii="Times New Roman" w:hAnsi="Times New Roman" w:cs="Times New Roman"/>
                <w:bCs/>
                <w:sz w:val="28"/>
                <w:szCs w:val="28"/>
              </w:rPr>
              <w:t xml:space="preserve">(проницаемые сооружения с пористой напорной гранью и </w:t>
            </w:r>
            <w:proofErr w:type="spellStart"/>
            <w:r w:rsidRPr="00096AA2">
              <w:rPr>
                <w:rFonts w:ascii="Times New Roman" w:hAnsi="Times New Roman" w:cs="Times New Roman"/>
                <w:bCs/>
                <w:sz w:val="28"/>
                <w:szCs w:val="28"/>
              </w:rPr>
              <w:t>волногасящими</w:t>
            </w:r>
            <w:proofErr w:type="spellEnd"/>
            <w:r w:rsidRPr="00096AA2">
              <w:rPr>
                <w:rFonts w:ascii="Times New Roman" w:hAnsi="Times New Roman" w:cs="Times New Roman"/>
                <w:bCs/>
                <w:sz w:val="28"/>
                <w:szCs w:val="28"/>
              </w:rPr>
              <w:t xml:space="preserve"> камерами)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Откосные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trHeight w:val="80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наброска из камня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 xml:space="preserve">на водохранилищах, реках, откосах земляных сооружений при отсутствии </w:t>
            </w:r>
            <w:r w:rsidRPr="00096AA2">
              <w:rPr>
                <w:rFonts w:ascii="Times New Roman" w:hAnsi="Times New Roman" w:cs="Times New Roman"/>
                <w:bCs/>
                <w:spacing w:val="-2"/>
                <w:sz w:val="28"/>
                <w:szCs w:val="28"/>
              </w:rPr>
              <w:lastRenderedPageBreak/>
              <w:t>рекреационного использования</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наброска или укладка из фасонных блоков</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отсутствии рекреационного использования</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искусственные свободные пляжи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proofErr w:type="spellStart"/>
            <w:r w:rsidRPr="00096AA2">
              <w:rPr>
                <w:rFonts w:ascii="Times New Roman" w:hAnsi="Times New Roman" w:cs="Times New Roman"/>
                <w:sz w:val="28"/>
                <w:szCs w:val="28"/>
              </w:rPr>
              <w:t>Пляжеудерживающие</w:t>
            </w:r>
            <w:proofErr w:type="spellEnd"/>
          </w:p>
        </w:tc>
      </w:tr>
      <w:tr w:rsidR="00562D6F" w:rsidRPr="00096AA2" w:rsidTr="00562D6F">
        <w:trPr>
          <w:trHeight w:val="258"/>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Вдольбереговые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w:t>
            </w:r>
          </w:p>
        </w:tc>
      </w:tr>
      <w:tr w:rsidR="00562D6F" w:rsidRPr="00096AA2" w:rsidTr="00562D6F">
        <w:trPr>
          <w:trHeight w:val="51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подводные банкеты из бетона, бетонных блоков, камня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небольшом волнении для закрепления пляжа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pacing w:val="-4"/>
                <w:sz w:val="28"/>
                <w:szCs w:val="28"/>
              </w:rPr>
            </w:pPr>
            <w:r w:rsidRPr="00096AA2">
              <w:rPr>
                <w:rFonts w:ascii="Times New Roman" w:hAnsi="Times New Roman" w:cs="Times New Roman"/>
                <w:bCs/>
                <w:sz w:val="28"/>
                <w:szCs w:val="28"/>
              </w:rPr>
              <w:t xml:space="preserve">загрузка инертными на локальных участках (каменные банкеты, песчаные </w:t>
            </w:r>
            <w:proofErr w:type="spellStart"/>
            <w:r w:rsidRPr="00096AA2">
              <w:rPr>
                <w:rFonts w:ascii="Times New Roman" w:hAnsi="Times New Roman" w:cs="Times New Roman"/>
                <w:bCs/>
                <w:sz w:val="28"/>
                <w:szCs w:val="28"/>
              </w:rPr>
              <w:t>примывы</w:t>
            </w:r>
            <w:proofErr w:type="spellEnd"/>
            <w:r w:rsidRPr="00096AA2">
              <w:rPr>
                <w:rFonts w:ascii="Times New Roman" w:hAnsi="Times New Roman" w:cs="Times New Roman"/>
                <w:bCs/>
                <w:sz w:val="28"/>
                <w:szCs w:val="28"/>
              </w:rPr>
              <w:t xml:space="preserve"> и другие</w:t>
            </w:r>
            <w:r w:rsidRPr="00096AA2">
              <w:rPr>
                <w:rFonts w:ascii="Times New Roman" w:hAnsi="Times New Roman" w:cs="Times New Roman"/>
                <w:bCs/>
                <w:spacing w:val="-6"/>
                <w:sz w:val="28"/>
                <w:szCs w:val="28"/>
              </w:rPr>
              <w:t>)</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относительно пологих откосах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поперечные</w:t>
            </w:r>
            <w:r w:rsidRPr="00096AA2">
              <w:rPr>
                <w:rFonts w:ascii="Times New Roman" w:hAnsi="Times New Roman" w:cs="Times New Roman"/>
                <w:bCs/>
                <w:sz w:val="28"/>
                <w:szCs w:val="28"/>
              </w:rPr>
              <w:t xml:space="preserve"> (молы, шпоры (гравитационные, свайные и др.)</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водохранилищах, реках при создании и </w:t>
            </w:r>
            <w:r w:rsidRPr="00096AA2">
              <w:rPr>
                <w:rFonts w:ascii="Times New Roman" w:hAnsi="Times New Roman" w:cs="Times New Roman"/>
                <w:bCs/>
                <w:spacing w:val="-3"/>
                <w:sz w:val="28"/>
                <w:szCs w:val="28"/>
              </w:rPr>
              <w:t>закреплении естественных и искусственных пляжей</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r w:rsidRPr="00096AA2">
              <w:rPr>
                <w:rFonts w:ascii="Times New Roman" w:hAnsi="Times New Roman" w:cs="Times New Roman"/>
                <w:sz w:val="28"/>
                <w:szCs w:val="28"/>
              </w:rPr>
              <w:t>Специальные</w:t>
            </w:r>
          </w:p>
        </w:tc>
      </w:tr>
      <w:tr w:rsidR="00562D6F" w:rsidRPr="00096AA2" w:rsidTr="00562D6F">
        <w:trPr>
          <w:cantSplit/>
          <w:trHeight w:val="34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sz w:val="28"/>
                <w:szCs w:val="28"/>
              </w:rPr>
              <w:t>Регулирующие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cantSplit/>
          <w:trHeight w:val="48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сооружения, имитирующие природные формы рельефа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для регулирования береговых процессов</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перебазирование запаса наносов (переброска вдоль </w:t>
            </w:r>
            <w:r w:rsidRPr="00096AA2">
              <w:rPr>
                <w:rFonts w:ascii="Times New Roman" w:hAnsi="Times New Roman" w:cs="Times New Roman"/>
                <w:bCs/>
                <w:spacing w:val="-4"/>
                <w:sz w:val="28"/>
                <w:szCs w:val="28"/>
              </w:rPr>
              <w:t>побережья, использование подводных карьеров и т. д.)</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для регулирования баланса наносов</w:t>
            </w:r>
          </w:p>
        </w:tc>
      </w:tr>
      <w:tr w:rsidR="00562D6F" w:rsidRPr="00096AA2" w:rsidTr="00562D6F">
        <w:trPr>
          <w:trHeight w:val="21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Струенаправляющие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w:t>
            </w:r>
          </w:p>
        </w:tc>
      </w:tr>
      <w:tr w:rsidR="00562D6F" w:rsidRPr="00096AA2" w:rsidTr="00562D6F">
        <w:trPr>
          <w:trHeight w:val="61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струенаправляющие дамбы из каменной наброски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реках для защиты берегов рек и отклонения оси потока от размывания </w:t>
            </w:r>
            <w:r w:rsidRPr="00096AA2">
              <w:rPr>
                <w:rFonts w:ascii="Times New Roman" w:hAnsi="Times New Roman" w:cs="Times New Roman"/>
                <w:bCs/>
                <w:sz w:val="28"/>
                <w:szCs w:val="28"/>
              </w:rPr>
              <w:lastRenderedPageBreak/>
              <w:t>берега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струенаправляющие дамбы из грунта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реках с невысокими скоростями течения для отклонения оси потока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струенаправляющие массивные шпоры или полузапруды</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то же</w:t>
            </w:r>
          </w:p>
        </w:tc>
      </w:tr>
      <w:tr w:rsidR="00562D6F" w:rsidRPr="00096AA2" w:rsidTr="00562D6F">
        <w:trPr>
          <w:trHeight w:val="226"/>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proofErr w:type="spellStart"/>
            <w:r w:rsidRPr="00096AA2">
              <w:rPr>
                <w:rFonts w:ascii="Times New Roman" w:hAnsi="Times New Roman" w:cs="Times New Roman"/>
                <w:sz w:val="28"/>
                <w:szCs w:val="28"/>
              </w:rPr>
              <w:t>Склоноукрепляющие</w:t>
            </w:r>
            <w:proofErr w:type="spellEnd"/>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trHeight w:val="49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искусственное закрепление грунта откосов</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096AA2">
                <w:rPr>
                  <w:rFonts w:ascii="Times New Roman" w:hAnsi="Times New Roman" w:cs="Times New Roman"/>
                  <w:bCs/>
                  <w:sz w:val="28"/>
                  <w:szCs w:val="28"/>
                </w:rPr>
                <w:t>0,5 м</w:t>
              </w:r>
            </w:smartTag>
          </w:p>
        </w:tc>
      </w:tr>
    </w:tbl>
    <w:p w:rsidR="00562D6F" w:rsidRPr="00096AA2" w:rsidRDefault="00562D6F" w:rsidP="00562D6F">
      <w:pPr>
        <w:widowControl w:val="0"/>
        <w:autoSpaceDE w:val="0"/>
        <w:autoSpaceDN w:val="0"/>
        <w:adjustRightInd w:val="0"/>
        <w:spacing w:before="120"/>
        <w:ind w:firstLine="709"/>
        <w:jc w:val="both"/>
        <w:rPr>
          <w:rFonts w:ascii="Times New Roman" w:hAnsi="Times New Roman" w:cs="Times New Roman"/>
          <w:bCs/>
          <w:spacing w:val="-4"/>
          <w:sz w:val="28"/>
          <w:szCs w:val="28"/>
        </w:rPr>
      </w:pPr>
      <w:r w:rsidRPr="00096AA2">
        <w:rPr>
          <w:rFonts w:ascii="Times New Roman" w:hAnsi="Times New Roman" w:cs="Times New Roman"/>
          <w:bCs/>
          <w:spacing w:val="-3"/>
          <w:sz w:val="28"/>
          <w:szCs w:val="28"/>
        </w:rPr>
        <w:t>25</w:t>
      </w:r>
      <w:r w:rsidRPr="00096AA2">
        <w:rPr>
          <w:rFonts w:ascii="Times New Roman" w:hAnsi="Times New Roman" w:cs="Times New Roman"/>
          <w:bCs/>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pacing w:val="-3"/>
          <w:sz w:val="28"/>
          <w:szCs w:val="28"/>
        </w:rPr>
        <w:t>25</w:t>
      </w:r>
      <w:r w:rsidRPr="00096AA2">
        <w:rPr>
          <w:rFonts w:ascii="Times New Roman" w:hAnsi="Times New Roman" w:cs="Times New Roman"/>
          <w:bCs/>
          <w:sz w:val="28"/>
          <w:szCs w:val="28"/>
        </w:rPr>
        <w:t>.3. Берегозащитные сооружения проектируются в соответствии с требованиями СП 116.13330.2012.</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jc w:val="center"/>
        <w:rPr>
          <w:rFonts w:ascii="Times New Roman" w:hAnsi="Times New Roman" w:cs="Times New Roman"/>
          <w:bCs/>
          <w:sz w:val="28"/>
          <w:szCs w:val="28"/>
        </w:rPr>
      </w:pPr>
      <w:r w:rsidRPr="00096AA2">
        <w:rPr>
          <w:rFonts w:ascii="Times New Roman" w:hAnsi="Times New Roman" w:cs="Times New Roman"/>
          <w:sz w:val="28"/>
          <w:szCs w:val="28"/>
        </w:rPr>
        <w:t>26. Мероприятия для защиты от морозного пучения грунтов</w:t>
      </w:r>
    </w:p>
    <w:p w:rsidR="00562D6F" w:rsidRPr="00096AA2" w:rsidRDefault="00562D6F" w:rsidP="00562D6F">
      <w:pPr>
        <w:widowControl w:val="0"/>
        <w:autoSpaceDE w:val="0"/>
        <w:autoSpaceDN w:val="0"/>
        <w:adjustRightInd w:val="0"/>
        <w:ind w:firstLine="709"/>
        <w:jc w:val="both"/>
        <w:rPr>
          <w:rFonts w:ascii="Times New Roman" w:hAnsi="Times New Roman" w:cs="Times New Roman"/>
          <w:sz w:val="28"/>
          <w:szCs w:val="28"/>
        </w:rPr>
      </w:pP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26</w:t>
      </w:r>
      <w:r w:rsidRPr="00096AA2">
        <w:rPr>
          <w:rFonts w:ascii="Times New Roman" w:hAnsi="Times New Roman" w:cs="Times New Roman"/>
          <w:bCs/>
          <w:sz w:val="28"/>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562D6F" w:rsidRPr="00096AA2" w:rsidRDefault="00562D6F" w:rsidP="00562D6F">
      <w:pPr>
        <w:pStyle w:val="af5"/>
        <w:widowControl w:val="0"/>
        <w:ind w:firstLine="708"/>
        <w:rPr>
          <w:rFonts w:ascii="Times New Roman" w:hAnsi="Times New Roman"/>
          <w:bCs/>
          <w:sz w:val="28"/>
          <w:szCs w:val="28"/>
        </w:rPr>
      </w:pPr>
      <w:r w:rsidRPr="00096AA2">
        <w:rPr>
          <w:rFonts w:ascii="Times New Roman" w:hAnsi="Times New Roman"/>
          <w:sz w:val="28"/>
          <w:szCs w:val="28"/>
        </w:rPr>
        <w:t xml:space="preserve">26.2. Мероприятия для защиты от морозного пучения грунтов следует </w:t>
      </w:r>
      <w:r w:rsidRPr="00096AA2">
        <w:rPr>
          <w:rFonts w:ascii="Times New Roman" w:hAnsi="Times New Roman"/>
          <w:bCs/>
          <w:sz w:val="28"/>
          <w:szCs w:val="28"/>
        </w:rPr>
        <w:t>проектировать в соответствии с требованиями СП 116.13330.2012, СП 58.13330.2012.</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sz w:val="28"/>
          <w:szCs w:val="28"/>
        </w:rPr>
        <w:t>27. Сооружения и мероприятия по защите на подрабатываемых</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sz w:val="28"/>
          <w:szCs w:val="28"/>
        </w:rPr>
        <w:t xml:space="preserve">территориях и </w:t>
      </w:r>
      <w:proofErr w:type="spellStart"/>
      <w:r w:rsidRPr="00096AA2">
        <w:rPr>
          <w:rFonts w:ascii="Times New Roman" w:hAnsi="Times New Roman" w:cs="Times New Roman"/>
          <w:sz w:val="28"/>
          <w:szCs w:val="28"/>
        </w:rPr>
        <w:t>просадочных</w:t>
      </w:r>
      <w:proofErr w:type="spellEnd"/>
      <w:r w:rsidRPr="00096AA2">
        <w:rPr>
          <w:rFonts w:ascii="Times New Roman" w:hAnsi="Times New Roman" w:cs="Times New Roman"/>
          <w:sz w:val="28"/>
          <w:szCs w:val="28"/>
        </w:rPr>
        <w:t xml:space="preserve"> грунтах</w:t>
      </w:r>
    </w:p>
    <w:p w:rsidR="00562D6F" w:rsidRPr="00096AA2" w:rsidRDefault="00562D6F" w:rsidP="00562D6F">
      <w:pPr>
        <w:widowControl w:val="0"/>
        <w:ind w:firstLine="709"/>
        <w:jc w:val="both"/>
        <w:rPr>
          <w:rFonts w:ascii="Times New Roman" w:hAnsi="Times New Roman" w:cs="Times New Roman"/>
          <w:sz w:val="28"/>
          <w:szCs w:val="28"/>
        </w:rPr>
      </w:pP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.1. При проектировании зданий и сооружений на подрабатываемых территориях и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грунтах следует предусматривать: </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1) планировочные мероприятия; </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конструктивные меры защиты зданий и сооружений;</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горные меры защиты, предусматривающие порядок горных работ, снижающий деформации земной поверхности;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инженерную подготовку строительных площадок, снижающую неравномерность деформаций основания;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6) водозащитные мероприятия на территориях, сложенных </w:t>
      </w:r>
      <w:proofErr w:type="spellStart"/>
      <w:r w:rsidRPr="00096AA2">
        <w:rPr>
          <w:rFonts w:ascii="Times New Roman" w:hAnsi="Times New Roman" w:cs="Times New Roman"/>
          <w:bCs/>
          <w:sz w:val="28"/>
          <w:szCs w:val="28"/>
        </w:rPr>
        <w:t>просадочными</w:t>
      </w:r>
      <w:proofErr w:type="spellEnd"/>
      <w:r w:rsidRPr="00096AA2">
        <w:rPr>
          <w:rFonts w:ascii="Times New Roman" w:hAnsi="Times New Roman" w:cs="Times New Roman"/>
          <w:bCs/>
          <w:sz w:val="28"/>
          <w:szCs w:val="28"/>
        </w:rPr>
        <w:t xml:space="preserve"> грунтами;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.2. Сооружения и мероприятия по защите на подрабатываемых территориях и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грунтах следует проектировать в соответствии с требованиями СП 21.13330.2012.</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562D6F" w:rsidRPr="00096AA2" w:rsidRDefault="00562D6F" w:rsidP="00562D6F">
      <w:pPr>
        <w:widowControl w:val="0"/>
        <w:ind w:firstLine="709"/>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096AA2">
        <w:rPr>
          <w:rFonts w:ascii="Times New Roman" w:hAnsi="Times New Roman" w:cs="Times New Roman"/>
          <w:bCs/>
          <w:sz w:val="28"/>
          <w:szCs w:val="28"/>
          <w:lang w:val="en-US"/>
        </w:rPr>
        <w:t>III</w:t>
      </w:r>
      <w:r w:rsidRPr="00096AA2">
        <w:rPr>
          <w:rFonts w:ascii="Times New Roman" w:hAnsi="Times New Roman" w:cs="Times New Roman"/>
          <w:bCs/>
          <w:sz w:val="28"/>
          <w:szCs w:val="28"/>
        </w:rPr>
        <w:t xml:space="preserve"> и </w:t>
      </w:r>
      <w:r w:rsidRPr="00096AA2">
        <w:rPr>
          <w:rFonts w:ascii="Times New Roman" w:hAnsi="Times New Roman" w:cs="Times New Roman"/>
          <w:bCs/>
          <w:sz w:val="28"/>
          <w:szCs w:val="28"/>
          <w:lang w:val="en-US"/>
        </w:rPr>
        <w:t>IV</w:t>
      </w:r>
      <w:r w:rsidRPr="00096AA2">
        <w:rPr>
          <w:rFonts w:ascii="Times New Roman" w:hAnsi="Times New Roman" w:cs="Times New Roman"/>
          <w:bCs/>
          <w:sz w:val="28"/>
          <w:szCs w:val="28"/>
        </w:rPr>
        <w:t xml:space="preserve">к групп (СП 21.13330.2012), следует </w:t>
      </w:r>
      <w:r w:rsidRPr="00096AA2">
        <w:rPr>
          <w:rFonts w:ascii="Times New Roman" w:hAnsi="Times New Roman" w:cs="Times New Roman"/>
          <w:bCs/>
          <w:sz w:val="28"/>
          <w:szCs w:val="28"/>
        </w:rPr>
        <w:lastRenderedPageBreak/>
        <w:t>предусматривать наиболее эффективное использование территорий, пригодных для застройки.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.5. На площадках с различным сочетанием групп территорий, как правило, сле</w:t>
      </w:r>
      <w:r w:rsidRPr="00096AA2">
        <w:rPr>
          <w:rFonts w:ascii="Times New Roman" w:hAnsi="Times New Roman" w:cs="Times New Roman"/>
          <w:bCs/>
          <w:spacing w:val="-2"/>
          <w:sz w:val="28"/>
          <w:szCs w:val="28"/>
        </w:rPr>
        <w:t>дует учитывать размещение функциональных зон и отдельных зданий (сооружений),</w:t>
      </w:r>
      <w:r w:rsidRPr="00096AA2">
        <w:rPr>
          <w:rFonts w:ascii="Times New Roman" w:hAnsi="Times New Roman" w:cs="Times New Roman"/>
          <w:bCs/>
          <w:sz w:val="28"/>
          <w:szCs w:val="28"/>
        </w:rPr>
        <w:t xml:space="preserve"> строительство которых может быть обеспечено с применением строительных мер защиты.</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096AA2">
        <w:rPr>
          <w:rFonts w:ascii="Times New Roman" w:hAnsi="Times New Roman" w:cs="Times New Roman"/>
          <w:bCs/>
          <w:sz w:val="28"/>
          <w:szCs w:val="28"/>
        </w:rPr>
        <w:t>оползнеобразование</w:t>
      </w:r>
      <w:proofErr w:type="spellEnd"/>
      <w:r w:rsidRPr="00096AA2">
        <w:rPr>
          <w:rFonts w:ascii="Times New Roman" w:hAnsi="Times New Roman" w:cs="Times New Roman"/>
          <w:bCs/>
          <w:sz w:val="28"/>
          <w:szCs w:val="28"/>
        </w:rPr>
        <w:t>, не допускается.</w:t>
      </w:r>
    </w:p>
    <w:p w:rsidR="00562D6F" w:rsidRPr="00096AA2" w:rsidRDefault="00562D6F" w:rsidP="00562D6F">
      <w:pPr>
        <w:widowControl w:val="0"/>
        <w:ind w:firstLine="709"/>
        <w:jc w:val="both"/>
        <w:rPr>
          <w:rFonts w:ascii="Times New Roman" w:hAnsi="Times New Roman" w:cs="Times New Roman"/>
          <w:bCs/>
          <w:spacing w:val="-6"/>
          <w:sz w:val="28"/>
          <w:szCs w:val="28"/>
        </w:rPr>
      </w:pPr>
      <w:r w:rsidRPr="00096AA2">
        <w:rPr>
          <w:rFonts w:ascii="Times New Roman" w:hAnsi="Times New Roman" w:cs="Times New Roman"/>
          <w:spacing w:val="-6"/>
          <w:sz w:val="28"/>
          <w:szCs w:val="28"/>
        </w:rPr>
        <w:t>27</w:t>
      </w:r>
      <w:r w:rsidRPr="00096AA2">
        <w:rPr>
          <w:rFonts w:ascii="Times New Roman" w:hAnsi="Times New Roman" w:cs="Times New Roman"/>
          <w:bCs/>
          <w:spacing w:val="-6"/>
          <w:sz w:val="28"/>
          <w:szCs w:val="28"/>
        </w:rPr>
        <w:t>.7. На подрабатываемых территориях, где по прогнозу ожидаются деформации земной поверхности, превышающие предельные по группам</w:t>
      </w:r>
      <w:r w:rsidRPr="00096AA2">
        <w:rPr>
          <w:rFonts w:ascii="Times New Roman" w:hAnsi="Times New Roman" w:cs="Times New Roman"/>
          <w:bCs/>
          <w:spacing w:val="-6"/>
          <w:sz w:val="28"/>
          <w:szCs w:val="28"/>
        </w:rPr>
        <w:br/>
      </w:r>
      <w:r w:rsidRPr="00096AA2">
        <w:rPr>
          <w:rFonts w:ascii="Times New Roman" w:hAnsi="Times New Roman" w:cs="Times New Roman"/>
          <w:bCs/>
          <w:spacing w:val="-6"/>
          <w:sz w:val="28"/>
          <w:szCs w:val="28"/>
          <w:lang w:val="en-US"/>
        </w:rPr>
        <w:t>I</w:t>
      </w:r>
      <w:r w:rsidRPr="00096AA2">
        <w:rPr>
          <w:rFonts w:ascii="Times New Roman" w:hAnsi="Times New Roman" w:cs="Times New Roman"/>
          <w:bCs/>
          <w:spacing w:val="-6"/>
          <w:sz w:val="28"/>
          <w:szCs w:val="28"/>
        </w:rPr>
        <w:t xml:space="preserve"> и </w:t>
      </w:r>
      <w:r w:rsidRPr="00096AA2">
        <w:rPr>
          <w:rFonts w:ascii="Times New Roman" w:hAnsi="Times New Roman" w:cs="Times New Roman"/>
          <w:bCs/>
          <w:spacing w:val="-6"/>
          <w:sz w:val="28"/>
          <w:szCs w:val="28"/>
          <w:lang w:val="en-US"/>
        </w:rPr>
        <w:t>I</w:t>
      </w:r>
      <w:r w:rsidRPr="00096AA2">
        <w:rPr>
          <w:rFonts w:ascii="Times New Roman" w:hAnsi="Times New Roman" w:cs="Times New Roman"/>
          <w:bCs/>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562D6F" w:rsidRPr="00096AA2" w:rsidRDefault="00562D6F" w:rsidP="00562D6F">
      <w:pPr>
        <w:widowControl w:val="0"/>
        <w:ind w:firstLine="709"/>
        <w:jc w:val="both"/>
        <w:rPr>
          <w:rFonts w:ascii="Times New Roman" w:hAnsi="Times New Roman" w:cs="Times New Roman"/>
          <w:bCs/>
          <w:spacing w:val="-2"/>
          <w:sz w:val="28"/>
          <w:szCs w:val="28"/>
        </w:rPr>
      </w:pPr>
      <w:r w:rsidRPr="00096AA2">
        <w:rPr>
          <w:rFonts w:ascii="Times New Roman" w:hAnsi="Times New Roman" w:cs="Times New Roman"/>
          <w:spacing w:val="-2"/>
          <w:sz w:val="28"/>
          <w:szCs w:val="28"/>
        </w:rPr>
        <w:t>27</w:t>
      </w:r>
      <w:r w:rsidRPr="00096AA2">
        <w:rPr>
          <w:rFonts w:ascii="Times New Roman" w:hAnsi="Times New Roman" w:cs="Times New Roman"/>
          <w:bCs/>
          <w:spacing w:val="-2"/>
          <w:sz w:val="28"/>
          <w:szCs w:val="28"/>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096AA2">
          <w:rPr>
            <w:rFonts w:ascii="Times New Roman" w:hAnsi="Times New Roman" w:cs="Times New Roman"/>
            <w:bCs/>
            <w:spacing w:val="-2"/>
            <w:sz w:val="28"/>
            <w:szCs w:val="28"/>
          </w:rPr>
          <w:t>80 м</w:t>
        </w:r>
      </w:smartTag>
      <w:r w:rsidRPr="00096AA2">
        <w:rPr>
          <w:rFonts w:ascii="Times New Roman" w:hAnsi="Times New Roman" w:cs="Times New Roman"/>
          <w:bCs/>
          <w:spacing w:val="-2"/>
          <w:sz w:val="28"/>
          <w:szCs w:val="28"/>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.9. Территории, отводимые под застройку, предпочтительно располагать на участках с минимальной глубиной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толщ, с деградированными </w:t>
      </w:r>
      <w:proofErr w:type="spellStart"/>
      <w:r w:rsidRPr="00096AA2">
        <w:rPr>
          <w:rFonts w:ascii="Times New Roman" w:hAnsi="Times New Roman" w:cs="Times New Roman"/>
          <w:bCs/>
          <w:sz w:val="28"/>
          <w:szCs w:val="28"/>
        </w:rPr>
        <w:t>просадочными</w:t>
      </w:r>
      <w:proofErr w:type="spellEnd"/>
      <w:r w:rsidRPr="00096AA2">
        <w:rPr>
          <w:rFonts w:ascii="Times New Roman" w:hAnsi="Times New Roman" w:cs="Times New Roman"/>
          <w:bCs/>
          <w:sz w:val="28"/>
          <w:szCs w:val="28"/>
        </w:rPr>
        <w:t xml:space="preserve"> грунтами, а также на участках, где </w:t>
      </w:r>
      <w:proofErr w:type="spellStart"/>
      <w:r w:rsidRPr="00096AA2">
        <w:rPr>
          <w:rFonts w:ascii="Times New Roman" w:hAnsi="Times New Roman" w:cs="Times New Roman"/>
          <w:bCs/>
          <w:sz w:val="28"/>
          <w:szCs w:val="28"/>
        </w:rPr>
        <w:t>просадочная</w:t>
      </w:r>
      <w:proofErr w:type="spellEnd"/>
      <w:r w:rsidRPr="00096AA2">
        <w:rPr>
          <w:rFonts w:ascii="Times New Roman" w:hAnsi="Times New Roman" w:cs="Times New Roman"/>
          <w:bCs/>
          <w:sz w:val="28"/>
          <w:szCs w:val="28"/>
        </w:rPr>
        <w:t xml:space="preserve"> толща подстилается </w:t>
      </w:r>
      <w:proofErr w:type="spellStart"/>
      <w:r w:rsidRPr="00096AA2">
        <w:rPr>
          <w:rFonts w:ascii="Times New Roman" w:hAnsi="Times New Roman" w:cs="Times New Roman"/>
          <w:bCs/>
          <w:sz w:val="28"/>
          <w:szCs w:val="28"/>
        </w:rPr>
        <w:t>малосжимаемыми</w:t>
      </w:r>
      <w:proofErr w:type="spellEnd"/>
      <w:r w:rsidRPr="00096AA2">
        <w:rPr>
          <w:rFonts w:ascii="Times New Roman" w:hAnsi="Times New Roman" w:cs="Times New Roman"/>
          <w:bCs/>
          <w:sz w:val="28"/>
          <w:szCs w:val="28"/>
        </w:rPr>
        <w:t xml:space="preserve"> грунтами.</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.10. При рельефе местности в виде крутых склонов планировку застраиваемой территории следует осуществлять террасами.</w:t>
      </w:r>
    </w:p>
    <w:p w:rsidR="00562D6F" w:rsidRPr="00096AA2" w:rsidRDefault="00562D6F" w:rsidP="00562D6F">
      <w:pPr>
        <w:widowControl w:val="0"/>
        <w:ind w:firstLine="709"/>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096AA2">
        <w:rPr>
          <w:rFonts w:ascii="Times New Roman" w:hAnsi="Times New Roman" w:cs="Times New Roman"/>
          <w:bCs/>
          <w:sz w:val="28"/>
          <w:szCs w:val="28"/>
        </w:rPr>
        <w:t>просадочную</w:t>
      </w:r>
      <w:proofErr w:type="spellEnd"/>
      <w:r w:rsidRPr="00096AA2">
        <w:rPr>
          <w:rFonts w:ascii="Times New Roman" w:hAnsi="Times New Roman" w:cs="Times New Roman"/>
          <w:bCs/>
          <w:sz w:val="28"/>
          <w:szCs w:val="28"/>
        </w:rPr>
        <w:t xml:space="preserve"> толщу, указанные здания и сооружения следует располагать в соответствии с требованиями СП 21.13330.2012.</w:t>
      </w:r>
    </w:p>
    <w:p w:rsidR="00562D6F" w:rsidRPr="00096AA2" w:rsidRDefault="00562D6F" w:rsidP="00562D6F">
      <w:pPr>
        <w:widowControl w:val="0"/>
        <w:ind w:firstLine="709"/>
        <w:jc w:val="both"/>
        <w:rPr>
          <w:rFonts w:ascii="Times New Roman" w:hAnsi="Times New Roman" w:cs="Times New Roman"/>
          <w:bCs/>
          <w:sz w:val="28"/>
          <w:szCs w:val="28"/>
        </w:rPr>
      </w:pPr>
    </w:p>
    <w:p w:rsidR="00562D6F" w:rsidRPr="00676983" w:rsidRDefault="00562D6F" w:rsidP="00676983">
      <w:pPr>
        <w:ind w:firstLine="709"/>
        <w:jc w:val="both"/>
        <w:rPr>
          <w:rFonts w:ascii="Times New Roman" w:hAnsi="Times New Roman" w:cs="Times New Roman"/>
          <w:sz w:val="28"/>
          <w:szCs w:val="28"/>
        </w:rPr>
      </w:pPr>
      <w:r w:rsidRPr="00676983">
        <w:rPr>
          <w:rFonts w:ascii="Times New Roman" w:hAnsi="Times New Roman" w:cs="Times New Roman"/>
          <w:sz w:val="28"/>
          <w:szCs w:val="28"/>
        </w:rPr>
        <w:t>28.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562D6F" w:rsidRPr="00096AA2" w:rsidRDefault="00562D6F" w:rsidP="00562D6F">
      <w:pPr>
        <w:widowControl w:val="0"/>
        <w:jc w:val="both"/>
        <w:rPr>
          <w:rFonts w:ascii="Times New Roman" w:hAnsi="Times New Roman" w:cs="Times New Roman"/>
          <w:bCs/>
          <w:sz w:val="28"/>
          <w:szCs w:val="28"/>
        </w:rPr>
      </w:pP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3" w:name="sub_21"/>
      <w:r w:rsidRPr="00096AA2">
        <w:rPr>
          <w:rFonts w:ascii="Times New Roman" w:hAnsi="Times New Roman" w:cs="Times New Roman"/>
          <w:sz w:val="28"/>
          <w:szCs w:val="28"/>
        </w:rPr>
        <w:t xml:space="preserve">28.1. Обеспечение безопасности людей в чрезвычайных ситуациях (далее </w:t>
      </w:r>
      <w:r w:rsidRPr="00096AA2">
        <w:rPr>
          <w:rFonts w:ascii="Times New Roman" w:hAnsi="Times New Roman" w:cs="Times New Roman"/>
          <w:bCs/>
          <w:sz w:val="28"/>
          <w:szCs w:val="28"/>
        </w:rPr>
        <w:t xml:space="preserve">– </w:t>
      </w:r>
      <w:r w:rsidRPr="00096AA2">
        <w:rPr>
          <w:rFonts w:ascii="Times New Roman" w:hAnsi="Times New Roman" w:cs="Times New Roman"/>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4" w:name="sub_22"/>
      <w:bookmarkEnd w:id="73"/>
      <w:r w:rsidRPr="00096AA2">
        <w:rPr>
          <w:rFonts w:ascii="Times New Roman" w:hAnsi="Times New Roman" w:cs="Times New Roman"/>
          <w:sz w:val="28"/>
          <w:szCs w:val="28"/>
        </w:rPr>
        <w:t>28.2. При градостроительном проектировании безопасность людей в ЧС должна обеспечиваться:</w:t>
      </w:r>
    </w:p>
    <w:bookmarkEnd w:id="74"/>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096AA2">
        <w:rPr>
          <w:rFonts w:ascii="Times New Roman" w:hAnsi="Times New Roman" w:cs="Times New Roman"/>
          <w:sz w:val="28"/>
          <w:szCs w:val="28"/>
        </w:rPr>
        <w:t>техногенно</w:t>
      </w:r>
      <w:proofErr w:type="spellEnd"/>
      <w:r w:rsidRPr="00096AA2">
        <w:rPr>
          <w:rFonts w:ascii="Times New Roman" w:hAnsi="Times New Roman" w:cs="Times New Roman"/>
          <w:sz w:val="28"/>
          <w:szCs w:val="28"/>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096AA2">
        <w:rPr>
          <w:rFonts w:ascii="Times New Roman" w:hAnsi="Times New Roman" w:cs="Times New Roman"/>
          <w:sz w:val="28"/>
          <w:szCs w:val="28"/>
        </w:rPr>
        <w:t>самоподавления</w:t>
      </w:r>
      <w:proofErr w:type="spellEnd"/>
      <w:r w:rsidRPr="00096AA2">
        <w:rPr>
          <w:rFonts w:ascii="Times New Roman" w:hAnsi="Times New Roman" w:cs="Times New Roman"/>
          <w:sz w:val="28"/>
          <w:szCs w:val="28"/>
        </w:rPr>
        <w:t xml:space="preserve">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2)</w:t>
      </w:r>
      <w:r w:rsidRPr="00096AA2">
        <w:rPr>
          <w:rFonts w:ascii="Times New Roman" w:hAnsi="Times New Roman" w:cs="Times New Roman"/>
          <w:sz w:val="28"/>
          <w:szCs w:val="28"/>
          <w:lang w:val="en-US"/>
        </w:rPr>
        <w:t> </w:t>
      </w:r>
      <w:r w:rsidRPr="00096AA2">
        <w:rPr>
          <w:rFonts w:ascii="Times New Roman" w:hAnsi="Times New Roman" w:cs="Times New Roman"/>
          <w:sz w:val="28"/>
          <w:szCs w:val="28"/>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5" w:name="sub_23"/>
      <w:r w:rsidRPr="00096AA2">
        <w:rPr>
          <w:rFonts w:ascii="Times New Roman" w:hAnsi="Times New Roman" w:cs="Times New Roman"/>
          <w:sz w:val="28"/>
          <w:szCs w:val="28"/>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2"/>
          <w:sz w:val="28"/>
          <w:szCs w:val="28"/>
        </w:rPr>
      </w:pPr>
      <w:bookmarkStart w:id="76" w:name="sub_25"/>
      <w:bookmarkEnd w:id="75"/>
      <w:r w:rsidRPr="00096AA2">
        <w:rPr>
          <w:rFonts w:ascii="Times New Roman" w:hAnsi="Times New Roman" w:cs="Times New Roman"/>
          <w:spacing w:val="-2"/>
          <w:sz w:val="28"/>
          <w:szCs w:val="28"/>
        </w:rPr>
        <w:t xml:space="preserve">28.4. Защите в ЧС подлежит все население с учетом численности и особенностей составляющих его основных категорий и групп людей на </w:t>
      </w:r>
      <w:r w:rsidRPr="00096AA2">
        <w:rPr>
          <w:rFonts w:ascii="Times New Roman" w:hAnsi="Times New Roman" w:cs="Times New Roman"/>
          <w:spacing w:val="-2"/>
          <w:sz w:val="28"/>
          <w:szCs w:val="28"/>
        </w:rPr>
        <w:lastRenderedPageBreak/>
        <w:t>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4"/>
          <w:sz w:val="28"/>
          <w:szCs w:val="28"/>
        </w:rPr>
      </w:pPr>
      <w:bookmarkStart w:id="77" w:name="sub_26"/>
      <w:bookmarkEnd w:id="76"/>
      <w:r w:rsidRPr="00096AA2">
        <w:rPr>
          <w:rFonts w:ascii="Times New Roman" w:hAnsi="Times New Roman" w:cs="Times New Roman"/>
          <w:spacing w:val="-4"/>
          <w:sz w:val="28"/>
          <w:szCs w:val="28"/>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8" w:name="sub_27"/>
      <w:bookmarkEnd w:id="77"/>
      <w:r w:rsidRPr="00096AA2">
        <w:rPr>
          <w:rFonts w:ascii="Times New Roman" w:hAnsi="Times New Roman" w:cs="Times New Roman"/>
          <w:sz w:val="28"/>
          <w:szCs w:val="28"/>
        </w:rPr>
        <w:t>28.6.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1) анализа вероятности возникновения на данной территории и на отдельных ее элементах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2) прогнозирования характера, масштабов и времени существования вероятных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3) оценки возможных факторов риска, интенсивности формирования и проявления поражающих факторов и воздействий источников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4) оценки особенностей </w:t>
      </w:r>
      <w:proofErr w:type="spellStart"/>
      <w:r w:rsidRPr="00096AA2">
        <w:rPr>
          <w:rFonts w:ascii="Times New Roman" w:hAnsi="Times New Roman" w:cs="Times New Roman"/>
          <w:sz w:val="28"/>
          <w:szCs w:val="28"/>
        </w:rPr>
        <w:t>техносферы</w:t>
      </w:r>
      <w:proofErr w:type="spellEnd"/>
      <w:r w:rsidRPr="00096AA2">
        <w:rPr>
          <w:rFonts w:ascii="Times New Roman" w:hAnsi="Times New Roman" w:cs="Times New Roman"/>
          <w:sz w:val="28"/>
          <w:szCs w:val="28"/>
        </w:rPr>
        <w:t xml:space="preserve"> и населения подконтрольной территории и ее элементов.</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28.7. Для выделенных зон опасности согласно совокупным характеристикам относящихся к ним территорий, объектов </w:t>
      </w:r>
      <w:proofErr w:type="spellStart"/>
      <w:r w:rsidRPr="00096AA2">
        <w:rPr>
          <w:rFonts w:ascii="Times New Roman" w:hAnsi="Times New Roman" w:cs="Times New Roman"/>
          <w:sz w:val="28"/>
          <w:szCs w:val="28"/>
        </w:rPr>
        <w:t>техносферы</w:t>
      </w:r>
      <w:proofErr w:type="spellEnd"/>
      <w:r w:rsidRPr="00096AA2">
        <w:rPr>
          <w:rFonts w:ascii="Times New Roman" w:hAnsi="Times New Roman" w:cs="Times New Roman"/>
          <w:sz w:val="28"/>
          <w:szCs w:val="28"/>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w:t>
      </w:r>
      <w:r w:rsidRPr="00096AA2">
        <w:rPr>
          <w:rFonts w:ascii="Times New Roman" w:hAnsi="Times New Roman" w:cs="Times New Roman"/>
          <w:sz w:val="28"/>
          <w:szCs w:val="28"/>
        </w:rPr>
        <w:lastRenderedPageBreak/>
        <w:t>При необходимости принятый в качестве рабочего план следует корректировать в соответствии со складывающейся обстановкой.</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2"/>
          <w:sz w:val="28"/>
          <w:szCs w:val="28"/>
        </w:rPr>
      </w:pPr>
      <w:bookmarkStart w:id="79" w:name="sub_28"/>
      <w:r w:rsidRPr="00096AA2">
        <w:rPr>
          <w:rFonts w:ascii="Times New Roman" w:hAnsi="Times New Roman" w:cs="Times New Roman"/>
          <w:sz w:val="28"/>
          <w:szCs w:val="28"/>
        </w:rPr>
        <w:t>28</w:t>
      </w:r>
      <w:r w:rsidRPr="00096AA2">
        <w:rPr>
          <w:rFonts w:ascii="Times New Roman" w:hAnsi="Times New Roman" w:cs="Times New Roman"/>
          <w:spacing w:val="-2"/>
          <w:sz w:val="28"/>
          <w:szCs w:val="28"/>
        </w:rPr>
        <w:t>.8.</w:t>
      </w:r>
      <w:bookmarkEnd w:id="79"/>
      <w:r w:rsidRPr="00096AA2">
        <w:rPr>
          <w:rFonts w:ascii="Times New Roman" w:hAnsi="Times New Roman" w:cs="Times New Roman"/>
          <w:spacing w:val="-2"/>
          <w:sz w:val="28"/>
          <w:szCs w:val="28"/>
        </w:rPr>
        <w:t xml:space="preserve">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096AA2">
        <w:rPr>
          <w:rFonts w:ascii="Times New Roman" w:hAnsi="Times New Roman" w:cs="Times New Roman"/>
          <w:spacing w:val="-2"/>
          <w:sz w:val="28"/>
          <w:szCs w:val="28"/>
        </w:rPr>
        <w:t>дооснащаемых</w:t>
      </w:r>
      <w:proofErr w:type="spellEnd"/>
      <w:r w:rsidRPr="00096AA2">
        <w:rPr>
          <w:rFonts w:ascii="Times New Roman" w:hAnsi="Times New Roman" w:cs="Times New Roman"/>
          <w:spacing w:val="-2"/>
          <w:sz w:val="28"/>
          <w:szCs w:val="28"/>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562D6F" w:rsidRDefault="00562D6F" w:rsidP="00562D6F">
      <w:pPr>
        <w:pStyle w:val="af5"/>
        <w:widowControl w:val="0"/>
        <w:ind w:firstLine="709"/>
        <w:jc w:val="both"/>
        <w:rPr>
          <w:rFonts w:ascii="Times New Roman" w:hAnsi="Times New Roman"/>
          <w:spacing w:val="-4"/>
          <w:sz w:val="28"/>
          <w:szCs w:val="28"/>
        </w:rPr>
      </w:pPr>
      <w:r>
        <w:rPr>
          <w:rFonts w:ascii="Times New Roman" w:hAnsi="Times New Roman"/>
          <w:sz w:val="28"/>
          <w:szCs w:val="28"/>
        </w:rPr>
        <w:t>28</w:t>
      </w:r>
      <w:r>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Pr>
          <w:rFonts w:ascii="Times New Roman" w:hAnsi="Times New Roman"/>
          <w:spacing w:val="-4"/>
          <w:sz w:val="28"/>
          <w:szCs w:val="28"/>
        </w:rPr>
        <w:t>»:</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28.10. При подготовке генеральных планов поселений, отнесенных к группам по гражданской обороне, должны соблюдаться требования СП 11-112-2001.</w:t>
      </w:r>
    </w:p>
    <w:p w:rsidR="00562D6F" w:rsidRDefault="00562D6F" w:rsidP="00562D6F">
      <w:pPr>
        <w:pStyle w:val="af5"/>
        <w:widowControl w:val="0"/>
        <w:jc w:val="center"/>
        <w:rPr>
          <w:rFonts w:ascii="Times New Roman" w:hAnsi="Times New Roman"/>
          <w:sz w:val="28"/>
          <w:szCs w:val="28"/>
        </w:rPr>
      </w:pPr>
    </w:p>
    <w:p w:rsidR="00562D6F" w:rsidRDefault="00562D6F" w:rsidP="00562D6F">
      <w:pPr>
        <w:pStyle w:val="af5"/>
        <w:widowControl w:val="0"/>
        <w:jc w:val="center"/>
        <w:rPr>
          <w:rFonts w:ascii="Times New Roman" w:hAnsi="Times New Roman"/>
          <w:sz w:val="28"/>
          <w:szCs w:val="28"/>
        </w:rPr>
      </w:pPr>
      <w:r>
        <w:rPr>
          <w:rFonts w:ascii="Times New Roman" w:hAnsi="Times New Roman"/>
          <w:sz w:val="28"/>
          <w:szCs w:val="28"/>
        </w:rPr>
        <w:t>29.</w:t>
      </w:r>
      <w:r>
        <w:rPr>
          <w:rFonts w:ascii="Times New Roman" w:hAnsi="Times New Roman"/>
          <w:bCs/>
          <w:sz w:val="28"/>
          <w:szCs w:val="28"/>
        </w:rPr>
        <w:t xml:space="preserve"> Пожарная безопасность</w:t>
      </w:r>
    </w:p>
    <w:p w:rsidR="00562D6F" w:rsidRDefault="00562D6F" w:rsidP="00562D6F">
      <w:pPr>
        <w:widowControl w:val="0"/>
        <w:ind w:firstLine="720"/>
        <w:jc w:val="both"/>
        <w:rPr>
          <w:rFonts w:ascii="Times New Roman" w:hAnsi="Times New Roman"/>
          <w:sz w:val="28"/>
          <w:szCs w:val="28"/>
        </w:rPr>
      </w:pPr>
    </w:p>
    <w:p w:rsidR="00562D6F" w:rsidRPr="00743B5B" w:rsidRDefault="00562D6F" w:rsidP="00562D6F">
      <w:pPr>
        <w:widowControl w:val="0"/>
        <w:ind w:firstLine="720"/>
        <w:jc w:val="both"/>
        <w:rPr>
          <w:rFonts w:ascii="Times New Roman" w:hAnsi="Times New Roman" w:cs="Times New Roman"/>
          <w:bCs/>
          <w:sz w:val="28"/>
          <w:szCs w:val="28"/>
        </w:rPr>
      </w:pPr>
      <w:r w:rsidRPr="00743B5B">
        <w:rPr>
          <w:rFonts w:ascii="Times New Roman" w:hAnsi="Times New Roman" w:cs="Times New Roman"/>
          <w:sz w:val="28"/>
          <w:szCs w:val="28"/>
        </w:rPr>
        <w:t>29</w:t>
      </w:r>
      <w:r w:rsidRPr="00743B5B">
        <w:rPr>
          <w:rFonts w:ascii="Times New Roman" w:hAnsi="Times New Roman" w:cs="Times New Roman"/>
          <w:bCs/>
          <w:sz w:val="28"/>
          <w:szCs w:val="28"/>
        </w:rPr>
        <w:t xml:space="preserve">.1. </w:t>
      </w:r>
      <w:r w:rsidRPr="00743B5B">
        <w:rPr>
          <w:rFonts w:ascii="Times New Roman" w:hAnsi="Times New Roman" w:cs="Times New Roman"/>
          <w:bCs/>
          <w:spacing w:val="-2"/>
          <w:sz w:val="28"/>
          <w:szCs w:val="28"/>
        </w:rPr>
        <w:t xml:space="preserve">При разработке </w:t>
      </w:r>
      <w:r w:rsidRPr="00743B5B">
        <w:rPr>
          <w:rFonts w:ascii="Times New Roman" w:hAnsi="Times New Roman" w:cs="Times New Roman"/>
          <w:bCs/>
          <w:sz w:val="28"/>
          <w:szCs w:val="28"/>
        </w:rPr>
        <w:t>документов территориального планирования муниципального образования  сельское поселениеАлтайского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562D6F" w:rsidRPr="00743B5B" w:rsidRDefault="00562D6F" w:rsidP="00562D6F">
      <w:pPr>
        <w:widowControl w:val="0"/>
        <w:ind w:firstLine="720"/>
        <w:jc w:val="both"/>
        <w:rPr>
          <w:rFonts w:ascii="Times New Roman" w:hAnsi="Times New Roman" w:cs="Times New Roman"/>
          <w:bCs/>
          <w:spacing w:val="-3"/>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562D6F" w:rsidRPr="00743B5B" w:rsidRDefault="00562D6F" w:rsidP="00562D6F">
      <w:pPr>
        <w:widowControl w:val="0"/>
        <w:ind w:firstLine="720"/>
        <w:jc w:val="both"/>
        <w:rPr>
          <w:rFonts w:ascii="Times New Roman" w:hAnsi="Times New Roman" w:cs="Times New Roman"/>
          <w:bCs/>
          <w:spacing w:val="-3"/>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3"/>
          <w:sz w:val="28"/>
          <w:szCs w:val="28"/>
        </w:rPr>
        <w:t xml:space="preserve">.3.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743B5B">
          <w:rPr>
            <w:rFonts w:ascii="Times New Roman" w:hAnsi="Times New Roman" w:cs="Times New Roman"/>
            <w:bCs/>
            <w:spacing w:val="-3"/>
            <w:sz w:val="28"/>
            <w:szCs w:val="28"/>
          </w:rPr>
          <w:t>200 м</w:t>
        </w:r>
      </w:smartTag>
      <w:r w:rsidRPr="00743B5B">
        <w:rPr>
          <w:rFonts w:ascii="Times New Roman" w:hAnsi="Times New Roman" w:cs="Times New Roman"/>
          <w:bCs/>
          <w:spacing w:val="-3"/>
          <w:sz w:val="28"/>
          <w:szCs w:val="28"/>
        </w:rPr>
        <w:t xml:space="preserve"> от водоема, и с учетом требований статьи 68 </w:t>
      </w:r>
      <w:r w:rsidRPr="00743B5B">
        <w:rPr>
          <w:rFonts w:ascii="Times New Roman" w:hAnsi="Times New Roman" w:cs="Times New Roman"/>
          <w:bCs/>
          <w:spacing w:val="-3"/>
          <w:sz w:val="28"/>
          <w:szCs w:val="28"/>
        </w:rPr>
        <w:lastRenderedPageBreak/>
        <w:t>Федерального закона от 22.07.2008 № 123-ФЗ «Технический регламент о требованиях пожарной безопасности», СП 8.13130.</w:t>
      </w:r>
    </w:p>
    <w:p w:rsidR="00562D6F" w:rsidRPr="00743B5B" w:rsidRDefault="00562D6F" w:rsidP="00562D6F">
      <w:pPr>
        <w:widowControl w:val="0"/>
        <w:ind w:firstLine="720"/>
        <w:jc w:val="both"/>
        <w:rPr>
          <w:rFonts w:ascii="Times New Roman" w:hAnsi="Times New Roman" w:cs="Times New Roman"/>
          <w:bCs/>
          <w:spacing w:val="-2"/>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562D6F" w:rsidRPr="00743B5B" w:rsidRDefault="00562D6F" w:rsidP="00562D6F">
      <w:pPr>
        <w:widowControl w:val="0"/>
        <w:ind w:firstLine="720"/>
        <w:jc w:val="both"/>
        <w:rPr>
          <w:rFonts w:ascii="Times New Roman" w:hAnsi="Times New Roman" w:cs="Times New Roman"/>
          <w:bCs/>
          <w:spacing w:val="-2"/>
          <w:sz w:val="28"/>
          <w:szCs w:val="28"/>
        </w:rPr>
      </w:pPr>
      <w:r w:rsidRPr="00743B5B">
        <w:rPr>
          <w:rFonts w:ascii="Times New Roman" w:hAnsi="Times New Roman" w:cs="Times New Roman"/>
          <w:sz w:val="28"/>
          <w:szCs w:val="28"/>
        </w:rPr>
        <w:t>29</w:t>
      </w:r>
      <w:r w:rsidRPr="00743B5B">
        <w:rPr>
          <w:rFonts w:ascii="Times New Roman" w:hAnsi="Times New Roman" w:cs="Times New Roman"/>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743B5B">
        <w:rPr>
          <w:rFonts w:ascii="Times New Roman" w:hAnsi="Times New Roman" w:cs="Times New Roman"/>
          <w:bCs/>
          <w:spacing w:val="-2"/>
          <w:sz w:val="28"/>
          <w:szCs w:val="28"/>
        </w:rPr>
        <w:t>и с учетом требований, указанных в таблице 10 настоящих нормативов.</w:t>
      </w:r>
    </w:p>
    <w:p w:rsidR="00562D6F" w:rsidRPr="00743B5B" w:rsidRDefault="00562D6F" w:rsidP="00562D6F">
      <w:pPr>
        <w:widowControl w:val="0"/>
        <w:ind w:firstLine="709"/>
        <w:jc w:val="both"/>
        <w:rPr>
          <w:rFonts w:ascii="Times New Roman" w:hAnsi="Times New Roman" w:cs="Times New Roman"/>
          <w:spacing w:val="-2"/>
          <w:sz w:val="28"/>
          <w:szCs w:val="28"/>
        </w:rPr>
      </w:pPr>
      <w:r w:rsidRPr="00743B5B">
        <w:rPr>
          <w:rFonts w:ascii="Times New Roman" w:hAnsi="Times New Roman" w:cs="Times New Roman"/>
          <w:spacing w:val="-2"/>
          <w:sz w:val="28"/>
          <w:szCs w:val="28"/>
        </w:rPr>
        <w:t xml:space="preserve">29.6.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 </w:t>
      </w:r>
    </w:p>
    <w:p w:rsidR="00562D6F" w:rsidRPr="00743B5B" w:rsidRDefault="00562D6F" w:rsidP="00562D6F">
      <w:pPr>
        <w:pStyle w:val="af5"/>
        <w:widowControl w:val="0"/>
        <w:spacing w:line="228" w:lineRule="auto"/>
        <w:jc w:val="center"/>
        <w:rPr>
          <w:rFonts w:ascii="Times New Roman" w:hAnsi="Times New Roman"/>
          <w:sz w:val="28"/>
          <w:szCs w:val="28"/>
        </w:rPr>
      </w:pPr>
    </w:p>
    <w:p w:rsidR="00562D6F" w:rsidRPr="00743B5B" w:rsidRDefault="00562D6F" w:rsidP="00562D6F">
      <w:pPr>
        <w:pStyle w:val="af5"/>
        <w:widowControl w:val="0"/>
        <w:spacing w:line="228" w:lineRule="auto"/>
        <w:jc w:val="center"/>
        <w:rPr>
          <w:rFonts w:ascii="Times New Roman" w:hAnsi="Times New Roman"/>
          <w:sz w:val="28"/>
          <w:szCs w:val="28"/>
        </w:rPr>
      </w:pPr>
      <w:r w:rsidRPr="00743B5B">
        <w:rPr>
          <w:rFonts w:ascii="Times New Roman" w:hAnsi="Times New Roman"/>
          <w:sz w:val="28"/>
          <w:szCs w:val="28"/>
        </w:rPr>
        <w:t xml:space="preserve">30. Сейсмическое районирование территории муниципального образования  сельское </w:t>
      </w:r>
      <w:proofErr w:type="spellStart"/>
      <w:r w:rsidRPr="00743B5B">
        <w:rPr>
          <w:rFonts w:ascii="Times New Roman" w:hAnsi="Times New Roman"/>
          <w:sz w:val="28"/>
          <w:szCs w:val="28"/>
        </w:rPr>
        <w:t>поселениеАлтайского</w:t>
      </w:r>
      <w:proofErr w:type="spellEnd"/>
      <w:r w:rsidRPr="00743B5B">
        <w:rPr>
          <w:rFonts w:ascii="Times New Roman" w:hAnsi="Times New Roman"/>
          <w:sz w:val="28"/>
          <w:szCs w:val="28"/>
        </w:rPr>
        <w:t xml:space="preserve"> края</w:t>
      </w:r>
    </w:p>
    <w:p w:rsidR="00562D6F" w:rsidRPr="00743B5B" w:rsidRDefault="00562D6F" w:rsidP="00562D6F">
      <w:pPr>
        <w:widowControl w:val="0"/>
        <w:spacing w:line="228" w:lineRule="auto"/>
        <w:ind w:firstLine="539"/>
        <w:jc w:val="both"/>
        <w:rPr>
          <w:rFonts w:ascii="Times New Roman" w:hAnsi="Times New Roman" w:cs="Times New Roman"/>
          <w:sz w:val="28"/>
          <w:szCs w:val="28"/>
        </w:rPr>
      </w:pPr>
    </w:p>
    <w:p w:rsidR="00562D6F" w:rsidRPr="00743B5B" w:rsidRDefault="00562D6F" w:rsidP="00562D6F">
      <w:pPr>
        <w:widowControl w:val="0"/>
        <w:spacing w:line="228" w:lineRule="auto"/>
        <w:ind w:firstLine="539"/>
        <w:jc w:val="both"/>
        <w:rPr>
          <w:rFonts w:ascii="Times New Roman" w:hAnsi="Times New Roman" w:cs="Times New Roman"/>
          <w:sz w:val="28"/>
          <w:szCs w:val="28"/>
        </w:rPr>
      </w:pPr>
      <w:r w:rsidRPr="00743B5B">
        <w:rPr>
          <w:rFonts w:ascii="Times New Roman" w:hAnsi="Times New Roman" w:cs="Times New Roman"/>
          <w:sz w:val="28"/>
          <w:szCs w:val="28"/>
        </w:rPr>
        <w:t xml:space="preserve">30.1. Для определения интенсивности сейсмического воздействия в баллах (сейсмичность) для района строительства следует руководствоваться </w:t>
      </w:r>
      <w:r w:rsidRPr="00743B5B">
        <w:rPr>
          <w:rFonts w:ascii="Times New Roman" w:hAnsi="Times New Roman" w:cs="Times New Roman"/>
          <w:bCs/>
          <w:sz w:val="28"/>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743B5B">
        <w:rPr>
          <w:rFonts w:ascii="Times New Roman" w:hAnsi="Times New Roman" w:cs="Times New Roman"/>
          <w:sz w:val="28"/>
          <w:szCs w:val="28"/>
        </w:rPr>
        <w:t xml:space="preserve"> и прилагаемым к настоящей главе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 (</w:t>
      </w:r>
      <w:hyperlink r:id="rId13" w:anchor="sub_50000" w:history="1">
        <w:r w:rsidRPr="00743B5B">
          <w:rPr>
            <w:rStyle w:val="aff3"/>
            <w:rFonts w:ascii="Times New Roman" w:hAnsi="Times New Roman" w:cs="Times New Roman"/>
            <w:sz w:val="28"/>
            <w:szCs w:val="28"/>
          </w:rPr>
          <w:t>Приложения</w:t>
        </w:r>
      </w:hyperlink>
      <w:r w:rsidRPr="00743B5B">
        <w:rPr>
          <w:rFonts w:ascii="Times New Roman" w:hAnsi="Times New Roman" w:cs="Times New Roman"/>
          <w:sz w:val="28"/>
          <w:szCs w:val="28"/>
        </w:rPr>
        <w:t xml:space="preserve"> Р, С).</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 xml:space="preserve">30.2. Список населенных пунктов составлен в целях расширения перечня </w:t>
      </w:r>
      <w:r w:rsidRPr="00743B5B">
        <w:rPr>
          <w:rFonts w:ascii="Times New Roman" w:hAnsi="Times New Roman" w:cs="Times New Roman"/>
          <w:spacing w:val="-4"/>
          <w:sz w:val="28"/>
          <w:szCs w:val="28"/>
        </w:rPr>
        <w:t xml:space="preserve">населенных пунктов Алтайского края, приведенного в СП 14.13330.2014, </w:t>
      </w:r>
      <w:r w:rsidRPr="00743B5B">
        <w:rPr>
          <w:rFonts w:ascii="Times New Roman" w:hAnsi="Times New Roman" w:cs="Times New Roman"/>
          <w:sz w:val="28"/>
          <w:szCs w:val="28"/>
        </w:rPr>
        <w:t xml:space="preserve"> главным редактором комплекта карт ОСР-97 А, В, С, доктором физико-математических наук </w:t>
      </w:r>
      <w:proofErr w:type="spellStart"/>
      <w:r w:rsidRPr="00743B5B">
        <w:rPr>
          <w:rFonts w:ascii="Times New Roman" w:hAnsi="Times New Roman" w:cs="Times New Roman"/>
          <w:sz w:val="28"/>
          <w:szCs w:val="28"/>
        </w:rPr>
        <w:t>Уломовым</w:t>
      </w:r>
      <w:proofErr w:type="spellEnd"/>
      <w:r w:rsidRPr="00743B5B">
        <w:rPr>
          <w:rFonts w:ascii="Times New Roman" w:hAnsi="Times New Roman" w:cs="Times New Roman"/>
          <w:sz w:val="28"/>
          <w:szCs w:val="28"/>
        </w:rPr>
        <w:t xml:space="preserve"> В.И. (ОИФЗ РАН) с участием ОАО «</w:t>
      </w:r>
      <w:proofErr w:type="spellStart"/>
      <w:r w:rsidRPr="00743B5B">
        <w:rPr>
          <w:rFonts w:ascii="Times New Roman" w:hAnsi="Times New Roman" w:cs="Times New Roman"/>
          <w:sz w:val="28"/>
          <w:szCs w:val="28"/>
        </w:rPr>
        <w:t>АлтайТИСИз</w:t>
      </w:r>
      <w:proofErr w:type="spellEnd"/>
      <w:r w:rsidRPr="00743B5B">
        <w:rPr>
          <w:rFonts w:ascii="Times New Roman" w:hAnsi="Times New Roman" w:cs="Times New Roman"/>
          <w:sz w:val="28"/>
          <w:szCs w:val="28"/>
        </w:rPr>
        <w:t xml:space="preserve">» и утвержден директором ИФЗ РАН академиком Страховым В.Н. 25.06.2001. </w:t>
      </w:r>
    </w:p>
    <w:p w:rsidR="00562D6F" w:rsidRPr="00743B5B" w:rsidRDefault="00562D6F" w:rsidP="00562D6F">
      <w:pPr>
        <w:widowControl w:val="0"/>
        <w:spacing w:line="228" w:lineRule="auto"/>
        <w:ind w:firstLine="720"/>
        <w:jc w:val="both"/>
        <w:rPr>
          <w:rFonts w:ascii="Times New Roman" w:hAnsi="Times New Roman" w:cs="Times New Roman"/>
          <w:bCs/>
          <w:sz w:val="28"/>
          <w:szCs w:val="28"/>
        </w:rPr>
      </w:pPr>
      <w:r w:rsidRPr="00743B5B">
        <w:rPr>
          <w:rFonts w:ascii="Times New Roman" w:hAnsi="Times New Roman" w:cs="Times New Roman"/>
          <w:sz w:val="28"/>
          <w:szCs w:val="28"/>
        </w:rPr>
        <w:t>30</w:t>
      </w:r>
      <w:r w:rsidRPr="00743B5B">
        <w:rPr>
          <w:rFonts w:ascii="Times New Roman" w:hAnsi="Times New Roman" w:cs="Times New Roman"/>
          <w:bCs/>
          <w:sz w:val="28"/>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562D6F" w:rsidRPr="00743B5B" w:rsidRDefault="00562D6F" w:rsidP="00562D6F">
      <w:pPr>
        <w:widowControl w:val="0"/>
        <w:spacing w:line="228" w:lineRule="auto"/>
        <w:ind w:firstLine="720"/>
        <w:jc w:val="both"/>
        <w:rPr>
          <w:rFonts w:ascii="Times New Roman" w:hAnsi="Times New Roman" w:cs="Times New Roman"/>
          <w:color w:val="C00000"/>
          <w:sz w:val="28"/>
          <w:szCs w:val="28"/>
        </w:rPr>
      </w:pPr>
      <w:r w:rsidRPr="00743B5B">
        <w:rPr>
          <w:rFonts w:ascii="Times New Roman" w:hAnsi="Times New Roman" w:cs="Times New Roman"/>
          <w:sz w:val="28"/>
          <w:szCs w:val="28"/>
        </w:rPr>
        <w:t>30</w:t>
      </w:r>
      <w:r w:rsidRPr="00743B5B">
        <w:rPr>
          <w:rFonts w:ascii="Times New Roman" w:hAnsi="Times New Roman" w:cs="Times New Roman"/>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743B5B">
        <w:rPr>
          <w:rFonts w:ascii="Times New Roman" w:hAnsi="Times New Roman" w:cs="Times New Roman"/>
          <w:sz w:val="28"/>
          <w:szCs w:val="28"/>
        </w:rPr>
        <w:t xml:space="preserve"> При этом под зоны жилой застройки следует использовать земельные участки с меньшей сейсмичностью.</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 xml:space="preserve">30.5. Возможность расположения площадки строительства на линии (в </w:t>
      </w:r>
      <w:r w:rsidRPr="00743B5B">
        <w:rPr>
          <w:rFonts w:ascii="Times New Roman" w:hAnsi="Times New Roman" w:cs="Times New Roman"/>
          <w:sz w:val="28"/>
          <w:szCs w:val="28"/>
        </w:rPr>
        <w:lastRenderedPageBreak/>
        <w:t>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62D6F" w:rsidRPr="00743B5B" w:rsidRDefault="00562D6F" w:rsidP="00562D6F">
      <w:pPr>
        <w:widowControl w:val="0"/>
        <w:spacing w:line="228" w:lineRule="auto"/>
        <w:jc w:val="center"/>
        <w:rPr>
          <w:rFonts w:ascii="Times New Roman" w:hAnsi="Times New Roman" w:cs="Times New Roman"/>
          <w:sz w:val="28"/>
          <w:szCs w:val="28"/>
        </w:rPr>
      </w:pPr>
    </w:p>
    <w:p w:rsidR="00562D6F" w:rsidRPr="00743B5B" w:rsidRDefault="00562D6F" w:rsidP="00562D6F">
      <w:pPr>
        <w:widowControl w:val="0"/>
        <w:spacing w:line="228" w:lineRule="auto"/>
        <w:jc w:val="center"/>
        <w:rPr>
          <w:rFonts w:ascii="Times New Roman" w:hAnsi="Times New Roman" w:cs="Times New Roman"/>
          <w:sz w:val="28"/>
          <w:szCs w:val="28"/>
        </w:rPr>
      </w:pPr>
      <w:r w:rsidRPr="00743B5B">
        <w:rPr>
          <w:rFonts w:ascii="Times New Roman" w:hAnsi="Times New Roman" w:cs="Times New Roman"/>
          <w:sz w:val="28"/>
          <w:szCs w:val="28"/>
        </w:rPr>
        <w:t>31. Обеспечение антитеррористической защищенности зданий и сооружений</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 xml:space="preserve">31.1. При размещении и проектировании объектов социально-культурного, коммунально-бытового и производственного назначения необходимо </w:t>
      </w:r>
      <w:r w:rsidRPr="00743B5B">
        <w:rPr>
          <w:rFonts w:ascii="Times New Roman" w:hAnsi="Times New Roman" w:cs="Times New Roman"/>
          <w:bCs/>
          <w:sz w:val="28"/>
          <w:szCs w:val="28"/>
        </w:rPr>
        <w:t xml:space="preserve">обеспечить антитеррористическую защищенность таких объектов в соответствии с требованиями </w:t>
      </w:r>
      <w:hyperlink r:id="rId14" w:history="1">
        <w:r w:rsidRPr="00743B5B">
          <w:rPr>
            <w:rStyle w:val="a4"/>
            <w:sz w:val="28"/>
            <w:szCs w:val="28"/>
          </w:rPr>
          <w:t xml:space="preserve">СП 132.13330. </w:t>
        </w:r>
      </w:hyperlink>
    </w:p>
    <w:p w:rsidR="00562D6F" w:rsidRPr="00743B5B" w:rsidRDefault="00562D6F" w:rsidP="00562D6F">
      <w:pPr>
        <w:widowControl w:val="0"/>
        <w:spacing w:line="228" w:lineRule="auto"/>
        <w:ind w:firstLine="720"/>
        <w:jc w:val="both"/>
        <w:rPr>
          <w:rStyle w:val="aff4"/>
          <w:rFonts w:ascii="Times New Roman" w:hAnsi="Times New Roman" w:cs="Times New Roman"/>
          <w:b w:val="0"/>
          <w:bCs/>
        </w:rPr>
      </w:pPr>
      <w:r w:rsidRPr="00743B5B">
        <w:rPr>
          <w:rFonts w:ascii="Times New Roman" w:hAnsi="Times New Roman" w:cs="Times New Roman"/>
          <w:sz w:val="28"/>
          <w:szCs w:val="28"/>
        </w:rPr>
        <w:t>31</w:t>
      </w:r>
      <w:r w:rsidRPr="00743B5B">
        <w:rPr>
          <w:rFonts w:ascii="Times New Roman" w:hAnsi="Times New Roman" w:cs="Times New Roman"/>
          <w:bCs/>
          <w:sz w:val="28"/>
          <w:szCs w:val="28"/>
        </w:rPr>
        <w:t xml:space="preserve">.2. К объектам </w:t>
      </w:r>
      <w:r w:rsidRPr="00743B5B">
        <w:rPr>
          <w:rFonts w:ascii="Times New Roman" w:hAnsi="Times New Roman" w:cs="Times New Roman"/>
          <w:sz w:val="28"/>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743B5B">
        <w:rPr>
          <w:rStyle w:val="aff4"/>
          <w:rFonts w:ascii="Times New Roman" w:hAnsi="Times New Roman" w:cs="Times New Roman"/>
          <w:b w:val="0"/>
          <w:bCs/>
          <w:sz w:val="28"/>
          <w:szCs w:val="28"/>
        </w:rPr>
        <w:t>, используемые для производства и сборочных работ, складские здания.</w:t>
      </w:r>
    </w:p>
    <w:p w:rsidR="00562D6F" w:rsidRPr="00743B5B" w:rsidRDefault="00562D6F" w:rsidP="00562D6F">
      <w:pPr>
        <w:widowControl w:val="0"/>
        <w:spacing w:line="228" w:lineRule="auto"/>
        <w:jc w:val="center"/>
        <w:rPr>
          <w:rFonts w:ascii="Times New Roman" w:hAnsi="Times New Roman" w:cs="Times New Roman"/>
        </w:rPr>
      </w:pPr>
    </w:p>
    <w:p w:rsidR="00562D6F" w:rsidRPr="00743B5B" w:rsidRDefault="00562D6F" w:rsidP="00562D6F">
      <w:pPr>
        <w:widowControl w:val="0"/>
        <w:spacing w:line="240" w:lineRule="exact"/>
        <w:jc w:val="center"/>
        <w:rPr>
          <w:rFonts w:ascii="Times New Roman" w:hAnsi="Times New Roman" w:cs="Times New Roman"/>
          <w:bCs/>
          <w:spacing w:val="-2"/>
          <w:sz w:val="28"/>
          <w:szCs w:val="28"/>
        </w:rPr>
      </w:pPr>
      <w:r w:rsidRPr="00743B5B">
        <w:rPr>
          <w:rFonts w:ascii="Times New Roman" w:hAnsi="Times New Roman" w:cs="Times New Roman"/>
          <w:sz w:val="28"/>
          <w:szCs w:val="28"/>
          <w:lang w:val="en-US"/>
        </w:rPr>
        <w:t>VIII</w:t>
      </w:r>
      <w:r w:rsidRPr="00743B5B">
        <w:rPr>
          <w:rFonts w:ascii="Times New Roman" w:hAnsi="Times New Roman" w:cs="Times New Roman"/>
          <w:sz w:val="28"/>
          <w:szCs w:val="28"/>
        </w:rPr>
        <w:t>.</w:t>
      </w:r>
      <w:r w:rsidRPr="00743B5B">
        <w:rPr>
          <w:rFonts w:ascii="Times New Roman" w:hAnsi="Times New Roman" w:cs="Times New Roman"/>
          <w:bCs/>
          <w:spacing w:val="-2"/>
          <w:sz w:val="28"/>
          <w:szCs w:val="28"/>
        </w:rPr>
        <w:t xml:space="preserve"> Расчетные показатели доступной среды </w:t>
      </w:r>
    </w:p>
    <w:p w:rsidR="00562D6F" w:rsidRPr="00743B5B" w:rsidRDefault="00562D6F" w:rsidP="00562D6F">
      <w:pPr>
        <w:widowControl w:val="0"/>
        <w:spacing w:line="240" w:lineRule="exact"/>
        <w:jc w:val="center"/>
        <w:rPr>
          <w:rFonts w:ascii="Times New Roman" w:hAnsi="Times New Roman" w:cs="Times New Roman"/>
          <w:bCs/>
          <w:spacing w:val="-2"/>
          <w:sz w:val="28"/>
          <w:szCs w:val="28"/>
        </w:rPr>
      </w:pPr>
      <w:r w:rsidRPr="00743B5B">
        <w:rPr>
          <w:rFonts w:ascii="Times New Roman" w:hAnsi="Times New Roman" w:cs="Times New Roman"/>
          <w:bCs/>
          <w:spacing w:val="-2"/>
          <w:sz w:val="28"/>
          <w:szCs w:val="28"/>
        </w:rPr>
        <w:t>для маломобильных групп населения</w:t>
      </w:r>
    </w:p>
    <w:p w:rsidR="00562D6F" w:rsidRPr="00743B5B" w:rsidRDefault="00562D6F" w:rsidP="00562D6F">
      <w:pPr>
        <w:widowControl w:val="0"/>
        <w:jc w:val="center"/>
        <w:rPr>
          <w:rFonts w:ascii="Times New Roman" w:hAnsi="Times New Roman" w:cs="Times New Roman"/>
          <w:b/>
          <w:bCs/>
          <w:sz w:val="28"/>
          <w:szCs w:val="28"/>
        </w:rPr>
      </w:pPr>
    </w:p>
    <w:p w:rsidR="00562D6F" w:rsidRPr="00743B5B" w:rsidRDefault="00562D6F" w:rsidP="00562D6F">
      <w:pPr>
        <w:pStyle w:val="af5"/>
        <w:widowControl w:val="0"/>
        <w:spacing w:line="240" w:lineRule="exact"/>
        <w:jc w:val="center"/>
        <w:rPr>
          <w:rFonts w:ascii="Times New Roman" w:hAnsi="Times New Roman"/>
          <w:bCs/>
          <w:spacing w:val="-2"/>
          <w:sz w:val="28"/>
          <w:szCs w:val="28"/>
        </w:rPr>
      </w:pPr>
      <w:r w:rsidRPr="00743B5B">
        <w:rPr>
          <w:rFonts w:ascii="Times New Roman" w:hAnsi="Times New Roman"/>
          <w:sz w:val="28"/>
          <w:szCs w:val="28"/>
        </w:rPr>
        <w:t>32.</w:t>
      </w:r>
      <w:r w:rsidRPr="00743B5B">
        <w:rPr>
          <w:rFonts w:ascii="Times New Roman" w:hAnsi="Times New Roman"/>
          <w:bCs/>
          <w:spacing w:val="-2"/>
          <w:sz w:val="28"/>
          <w:szCs w:val="28"/>
        </w:rPr>
        <w:t xml:space="preserve"> Обеспечение доступности объектов социальной и транспортной </w:t>
      </w:r>
    </w:p>
    <w:p w:rsidR="00562D6F" w:rsidRPr="00743B5B" w:rsidRDefault="00562D6F" w:rsidP="00562D6F">
      <w:pPr>
        <w:pStyle w:val="af5"/>
        <w:widowControl w:val="0"/>
        <w:spacing w:line="240" w:lineRule="exact"/>
        <w:jc w:val="center"/>
        <w:rPr>
          <w:rFonts w:ascii="Times New Roman" w:hAnsi="Times New Roman"/>
          <w:sz w:val="28"/>
          <w:szCs w:val="28"/>
        </w:rPr>
      </w:pPr>
      <w:r w:rsidRPr="00743B5B">
        <w:rPr>
          <w:rFonts w:ascii="Times New Roman" w:hAnsi="Times New Roman"/>
          <w:bCs/>
          <w:spacing w:val="-2"/>
          <w:sz w:val="28"/>
          <w:szCs w:val="28"/>
        </w:rPr>
        <w:t>инфраструктуры для маломобильных групп населения</w:t>
      </w:r>
    </w:p>
    <w:p w:rsidR="00562D6F" w:rsidRPr="00743B5B" w:rsidRDefault="00562D6F" w:rsidP="00562D6F">
      <w:pPr>
        <w:widowControl w:val="0"/>
        <w:autoSpaceDE w:val="0"/>
        <w:autoSpaceDN w:val="0"/>
        <w:adjustRightInd w:val="0"/>
        <w:spacing w:line="228" w:lineRule="auto"/>
        <w:ind w:firstLine="709"/>
        <w:jc w:val="both"/>
        <w:rPr>
          <w:rFonts w:ascii="Times New Roman" w:hAnsi="Times New Roman" w:cs="Times New Roman"/>
          <w:sz w:val="28"/>
          <w:szCs w:val="28"/>
        </w:rPr>
      </w:pP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.1.</w:t>
      </w:r>
      <w:r w:rsidRPr="00743B5B">
        <w:rPr>
          <w:rFonts w:ascii="Times New Roman" w:hAnsi="Times New Roman" w:cs="Times New Roman"/>
          <w:sz w:val="28"/>
          <w:szCs w:val="28"/>
        </w:rPr>
        <w:t> </w:t>
      </w:r>
      <w:r w:rsidRPr="00743B5B">
        <w:rPr>
          <w:rFonts w:ascii="Times New Roman" w:hAnsi="Times New Roman" w:cs="Times New Roman"/>
          <w:bCs/>
          <w:spacing w:val="-2"/>
          <w:sz w:val="28"/>
          <w:szCs w:val="28"/>
        </w:rPr>
        <w:t>При проектировании и реконструкции объектов социальной инфраструктуры</w:t>
      </w:r>
      <w:r w:rsidRPr="00743B5B">
        <w:rPr>
          <w:rFonts w:ascii="Times New Roman" w:hAnsi="Times New Roman" w:cs="Times New Roman"/>
          <w:bCs/>
          <w:sz w:val="28"/>
          <w:szCs w:val="28"/>
        </w:rPr>
        <w:t xml:space="preserve"> следует </w:t>
      </w:r>
      <w:r w:rsidRPr="00743B5B">
        <w:rPr>
          <w:rFonts w:ascii="Times New Roman" w:hAnsi="Times New Roman" w:cs="Times New Roman"/>
          <w:bCs/>
          <w:spacing w:val="-3"/>
          <w:sz w:val="28"/>
          <w:szCs w:val="28"/>
        </w:rPr>
        <w:t>обеспечивать доступность объектов социальной инфраструктуры</w:t>
      </w:r>
      <w:r w:rsidRPr="00743B5B">
        <w:rPr>
          <w:rFonts w:ascii="Times New Roman" w:hAnsi="Times New Roman" w:cs="Times New Roman"/>
          <w:bCs/>
          <w:sz w:val="28"/>
          <w:szCs w:val="28"/>
        </w:rPr>
        <w:t xml:space="preserve"> для инвалидов и маломобильных групп населения</w:t>
      </w:r>
      <w:r w:rsidRPr="00743B5B">
        <w:rPr>
          <w:rFonts w:ascii="Times New Roman" w:hAnsi="Times New Roman" w:cs="Times New Roman"/>
          <w:bCs/>
          <w:spacing w:val="-2"/>
          <w:sz w:val="28"/>
          <w:szCs w:val="28"/>
        </w:rPr>
        <w:t xml:space="preserve"> в соответствии с требованиями </w:t>
      </w:r>
      <w:r w:rsidRPr="00743B5B">
        <w:rPr>
          <w:rFonts w:ascii="Times New Roman" w:hAnsi="Times New Roman" w:cs="Times New Roman"/>
          <w:sz w:val="28"/>
          <w:szCs w:val="28"/>
        </w:rPr>
        <w:t>Федерального закона от 24.11.1995 № 181-ФЗ «О социальной защите инвалидов в Российской Федерации», СП 59.13330.2012</w:t>
      </w:r>
      <w:r w:rsidRPr="00743B5B">
        <w:rPr>
          <w:rFonts w:ascii="Times New Roman" w:hAnsi="Times New Roman" w:cs="Times New Roman"/>
          <w:bCs/>
          <w:sz w:val="28"/>
          <w:szCs w:val="28"/>
        </w:rPr>
        <w:t>, СП 35-101, СП 35-102,</w:t>
      </w:r>
      <w:r w:rsidRPr="00743B5B">
        <w:rPr>
          <w:rFonts w:ascii="Times New Roman" w:hAnsi="Times New Roman" w:cs="Times New Roman"/>
          <w:bCs/>
          <w:spacing w:val="-2"/>
          <w:sz w:val="28"/>
          <w:szCs w:val="28"/>
        </w:rPr>
        <w:t xml:space="preserve"> СП 31-102, СП 35-103, ВСН 62-91*, РДС 35-201.</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lastRenderedPageBreak/>
        <w:t>1) жилые и административные здания и сооружения;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объекты культуры и культурно-зрелищные сооружения (театры, библиотеки, музеи, места отправления религиозных обрядов и т. д.);</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3) объекты и организации образования и науки, здравоохранения и социальной защиты населения;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5) гостиницы, отели, иные места временного проживания;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10) тротуары, переходы улиц, дорог и магистралей;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11) прилегающие к вышеперечисленным зданиям и сооружениям территории и площади.</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1) беспрепятственное передвижение по участку к зданию или по территории предприятия, комплекса сооружений;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досягаемость мест целевого посещения и беспрепятственность перемещения внутри зданий и сооружений;</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lastRenderedPageBreak/>
        <w:t>3) безопасность путей движения (в том числе эвакуационных), а также мест проживания, обслуживания и приложения труда;</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4) информаци</w:t>
      </w:r>
      <w:r w:rsidRPr="00743B5B">
        <w:rPr>
          <w:rFonts w:ascii="Times New Roman" w:hAnsi="Times New Roman" w:cs="Times New Roman"/>
          <w:bCs/>
          <w:spacing w:val="-2"/>
          <w:sz w:val="28"/>
          <w:szCs w:val="28"/>
        </w:rPr>
        <w:t xml:space="preserve">онную поддержку </w:t>
      </w:r>
      <w:r w:rsidRPr="00743B5B">
        <w:rPr>
          <w:rFonts w:ascii="Times New Roman" w:hAnsi="Times New Roman" w:cs="Times New Roman"/>
          <w:bCs/>
          <w:sz w:val="28"/>
          <w:szCs w:val="28"/>
        </w:rPr>
        <w:t xml:space="preserve">маломобильных групп населения </w:t>
      </w:r>
      <w:r w:rsidRPr="00743B5B">
        <w:rPr>
          <w:rFonts w:ascii="Times New Roman" w:hAnsi="Times New Roman" w:cs="Times New Roman"/>
          <w:bCs/>
          <w:spacing w:val="-2"/>
          <w:sz w:val="28"/>
          <w:szCs w:val="28"/>
        </w:rPr>
        <w:t>на всех путях движения.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62D6F" w:rsidRDefault="00562D6F" w:rsidP="00562D6F">
      <w:pPr>
        <w:pStyle w:val="S2"/>
        <w:widowControl w:val="0"/>
        <w:spacing w:line="240" w:lineRule="auto"/>
        <w:rPr>
          <w:sz w:val="28"/>
          <w:szCs w:val="28"/>
        </w:rPr>
      </w:pPr>
      <w:r>
        <w:rPr>
          <w:sz w:val="28"/>
          <w:szCs w:val="28"/>
        </w:rPr>
        <w:t xml:space="preserve">32.6.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Pr>
            <w:sz w:val="28"/>
            <w:szCs w:val="28"/>
          </w:rPr>
          <w:t>12 м</w:t>
        </w:r>
      </w:smartTag>
      <w:r>
        <w:rPr>
          <w:sz w:val="28"/>
          <w:szCs w:val="28"/>
        </w:rPr>
        <w:t xml:space="preserve"> пути с устройством горизонтальных промежуточных площадок вдоль спуска.</w:t>
      </w:r>
    </w:p>
    <w:p w:rsidR="00562D6F" w:rsidRDefault="00562D6F" w:rsidP="00562D6F">
      <w:pPr>
        <w:pStyle w:val="S2"/>
        <w:widowControl w:val="0"/>
        <w:spacing w:line="240" w:lineRule="auto"/>
        <w:rPr>
          <w:sz w:val="28"/>
          <w:szCs w:val="28"/>
        </w:rPr>
      </w:pPr>
      <w:r>
        <w:rPr>
          <w:sz w:val="28"/>
          <w:szCs w:val="28"/>
        </w:rPr>
        <w:t xml:space="preserve">32.7.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Pr>
            <w:sz w:val="28"/>
            <w:szCs w:val="28"/>
          </w:rPr>
          <w:t>3 м</w:t>
        </w:r>
      </w:smartTag>
      <w:r>
        <w:rPr>
          <w:sz w:val="28"/>
          <w:szCs w:val="28"/>
        </w:rPr>
        <w:t xml:space="preserve">, длина – не менее </w:t>
      </w:r>
      <w:smartTag w:uri="urn:schemas-microsoft-com:office:smarttags" w:element="metricconverter">
        <w:smartTagPr>
          <w:attr w:name="ProductID" w:val="2 м"/>
        </w:smartTagPr>
        <w:r>
          <w:rPr>
            <w:sz w:val="28"/>
            <w:szCs w:val="28"/>
          </w:rPr>
          <w:t>2 м</w:t>
        </w:r>
      </w:smartTag>
      <w:r>
        <w:rPr>
          <w:sz w:val="28"/>
          <w:szCs w:val="28"/>
        </w:rPr>
        <w:t>.</w:t>
      </w:r>
    </w:p>
    <w:p w:rsidR="00562D6F" w:rsidRDefault="00562D6F" w:rsidP="00562D6F">
      <w:pPr>
        <w:pStyle w:val="S2"/>
        <w:widowControl w:val="0"/>
        <w:spacing w:line="240" w:lineRule="auto"/>
        <w:rPr>
          <w:sz w:val="28"/>
          <w:szCs w:val="28"/>
        </w:rPr>
      </w:pPr>
      <w:r>
        <w:rPr>
          <w:sz w:val="28"/>
          <w:szCs w:val="28"/>
        </w:rPr>
        <w:t xml:space="preserve">32.8.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Pr>
            <w:sz w:val="28"/>
            <w:szCs w:val="28"/>
          </w:rPr>
          <w:t>0,1 м</w:t>
        </w:r>
      </w:smartTag>
      <w:r>
        <w:rPr>
          <w:sz w:val="28"/>
          <w:szCs w:val="28"/>
        </w:rPr>
        <w:t>.</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.9. Объекты социальной инфраструктуры должны оснащаться следующими специальными приспособлениями и оборудованием:</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телефонами-автоматами или иными средствами связи, доступными для инвалидов;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3) санитарно-гигиеническими помещениями;</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4) пандусами и поручнями у лестниц при входах в здания;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7) специальными указателями маршрутов движения инвалидов по территории вокзалов, парков и других рекреационных зон;</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8) пандусами и поручнями у лестниц привокзальных площадей, платформ, </w:t>
      </w:r>
      <w:r w:rsidRPr="00743B5B">
        <w:rPr>
          <w:rFonts w:ascii="Times New Roman" w:hAnsi="Times New Roman" w:cs="Times New Roman"/>
          <w:bCs/>
          <w:spacing w:val="-2"/>
          <w:sz w:val="28"/>
          <w:szCs w:val="28"/>
        </w:rPr>
        <w:t>остановок маршрутных транспортных средств и мест посадки и высадки пассажиров;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lastRenderedPageBreak/>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562D6F" w:rsidRDefault="00562D6F" w:rsidP="00562D6F">
      <w:pPr>
        <w:pStyle w:val="a7"/>
        <w:widowControl w:val="0"/>
        <w:spacing w:before="0" w:beforeAutospacing="0" w:after="0" w:afterAutospacing="0"/>
        <w:ind w:firstLine="709"/>
        <w:jc w:val="both"/>
        <w:rPr>
          <w:sz w:val="28"/>
          <w:szCs w:val="28"/>
        </w:rPr>
      </w:pPr>
      <w:r>
        <w:rPr>
          <w:sz w:val="28"/>
          <w:szCs w:val="28"/>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Pr>
          <w:spacing w:val="-3"/>
          <w:sz w:val="28"/>
          <w:szCs w:val="28"/>
        </w:rPr>
        <w:t>инвалидов и маломобильных лиц в здания. Эти пути должны стыковаться с внешними</w:t>
      </w:r>
      <w:r>
        <w:rPr>
          <w:sz w:val="28"/>
          <w:szCs w:val="28"/>
        </w:rPr>
        <w:t xml:space="preserve"> по отношению к участку коммуникациями и остановками городского транспорта.</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743B5B">
          <w:rPr>
            <w:rFonts w:ascii="Times New Roman" w:hAnsi="Times New Roman" w:cs="Times New Roman"/>
            <w:bCs/>
            <w:sz w:val="28"/>
            <w:szCs w:val="28"/>
          </w:rPr>
          <w:t>1,8 м</w:t>
        </w:r>
      </w:smartTag>
      <w:r w:rsidRPr="00743B5B">
        <w:rPr>
          <w:rFonts w:ascii="Times New Roman" w:hAnsi="Times New Roman" w:cs="Times New Roman"/>
          <w:bCs/>
          <w:sz w:val="28"/>
          <w:szCs w:val="28"/>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743B5B">
        <w:rPr>
          <w:rFonts w:ascii="Times New Roman" w:hAnsi="Times New Roman" w:cs="Times New Roman"/>
          <w:bCs/>
          <w:spacing w:val="-2"/>
          <w:sz w:val="28"/>
          <w:szCs w:val="28"/>
        </w:rPr>
        <w:t>устройство горизонтальных площадок размером не менее 1,6×1,6 м через каждые 60 - </w:t>
      </w:r>
      <w:r w:rsidRPr="00743B5B">
        <w:rPr>
          <w:rFonts w:ascii="Times New Roman" w:hAnsi="Times New Roman" w:cs="Times New Roman"/>
          <w:bCs/>
          <w:sz w:val="28"/>
          <w:szCs w:val="28"/>
        </w:rPr>
        <w:t>100 м пути для обеспечения возможности разъезда инвалидов на креслах-колясках.</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pacing w:val="-2"/>
          <w:sz w:val="28"/>
          <w:szCs w:val="28"/>
        </w:rPr>
      </w:pPr>
      <w:r w:rsidRPr="00743B5B">
        <w:rPr>
          <w:rFonts w:ascii="Times New Roman" w:hAnsi="Times New Roman" w:cs="Times New Roman"/>
          <w:sz w:val="28"/>
          <w:szCs w:val="28"/>
        </w:rPr>
        <w:t>32</w:t>
      </w:r>
      <w:r w:rsidRPr="00743B5B">
        <w:rPr>
          <w:rFonts w:ascii="Times New Roman" w:hAnsi="Times New Roman" w:cs="Times New Roman"/>
          <w:bCs/>
          <w:spacing w:val="-2"/>
          <w:sz w:val="28"/>
          <w:szCs w:val="28"/>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743B5B">
          <w:rPr>
            <w:rFonts w:ascii="Times New Roman" w:hAnsi="Times New Roman" w:cs="Times New Roman"/>
            <w:bCs/>
            <w:spacing w:val="-2"/>
            <w:sz w:val="28"/>
            <w:szCs w:val="28"/>
          </w:rPr>
          <w:t>50 м</w:t>
        </w:r>
      </w:smartTag>
      <w:r w:rsidRPr="00743B5B">
        <w:rPr>
          <w:rFonts w:ascii="Times New Roman" w:hAnsi="Times New Roman" w:cs="Times New Roman"/>
          <w:bCs/>
          <w:spacing w:val="-2"/>
          <w:sz w:val="28"/>
          <w:szCs w:val="28"/>
        </w:rPr>
        <w:t xml:space="preserve"> от входа, а при жилых зданиях – не далее </w:t>
      </w:r>
      <w:smartTag w:uri="urn:schemas-microsoft-com:office:smarttags" w:element="metricconverter">
        <w:smartTagPr>
          <w:attr w:name="ProductID" w:val="100 м"/>
        </w:smartTagPr>
        <w:r w:rsidRPr="00743B5B">
          <w:rPr>
            <w:rFonts w:ascii="Times New Roman" w:hAnsi="Times New Roman" w:cs="Times New Roman"/>
            <w:bCs/>
            <w:spacing w:val="-2"/>
            <w:sz w:val="28"/>
            <w:szCs w:val="28"/>
          </w:rPr>
          <w:t>100 м</w:t>
        </w:r>
      </w:smartTag>
      <w:r w:rsidRPr="00743B5B">
        <w:rPr>
          <w:rFonts w:ascii="Times New Roman" w:hAnsi="Times New Roman" w:cs="Times New Roman"/>
          <w:bCs/>
          <w:spacing w:val="-2"/>
          <w:sz w:val="28"/>
          <w:szCs w:val="28"/>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743B5B">
          <w:rPr>
            <w:rFonts w:ascii="Times New Roman" w:hAnsi="Times New Roman" w:cs="Times New Roman"/>
            <w:bCs/>
            <w:spacing w:val="-2"/>
            <w:sz w:val="28"/>
            <w:szCs w:val="28"/>
          </w:rPr>
          <w:t>3,5 м</w:t>
        </w:r>
      </w:smartTag>
      <w:r w:rsidRPr="00743B5B">
        <w:rPr>
          <w:rFonts w:ascii="Times New Roman" w:hAnsi="Times New Roman" w:cs="Times New Roman"/>
          <w:bCs/>
          <w:spacing w:val="-2"/>
          <w:sz w:val="28"/>
          <w:szCs w:val="28"/>
        </w:rPr>
        <w:t xml:space="preserve">. </w:t>
      </w:r>
    </w:p>
    <w:p w:rsidR="00562D6F" w:rsidRDefault="00562D6F" w:rsidP="00562D6F">
      <w:pPr>
        <w:pStyle w:val="a7"/>
        <w:widowControl w:val="0"/>
        <w:spacing w:before="0" w:beforeAutospacing="0" w:after="0" w:afterAutospacing="0"/>
        <w:ind w:firstLine="709"/>
        <w:jc w:val="both"/>
        <w:rPr>
          <w:sz w:val="28"/>
          <w:szCs w:val="28"/>
        </w:rPr>
      </w:pPr>
      <w:r>
        <w:rPr>
          <w:sz w:val="28"/>
          <w:szCs w:val="28"/>
        </w:rPr>
        <w:t xml:space="preserve">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w:t>
      </w:r>
      <w:r>
        <w:rPr>
          <w:sz w:val="28"/>
          <w:szCs w:val="28"/>
        </w:rPr>
        <w:lastRenderedPageBreak/>
        <w:t>лечении спинальных больных и восстановлении опорно-двигательных функций, – не менее 30 % мест.</w:t>
      </w:r>
    </w:p>
    <w:p w:rsidR="00562D6F" w:rsidRPr="00743B5B" w:rsidRDefault="00562D6F" w:rsidP="00743B5B">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62D6F" w:rsidRDefault="00562D6F" w:rsidP="00562D6F">
      <w:pPr>
        <w:spacing w:before="120" w:after="120"/>
        <w:rPr>
          <w:sz w:val="28"/>
          <w:szCs w:val="28"/>
        </w:rPr>
      </w:pPr>
    </w:p>
    <w:p w:rsidR="00676983" w:rsidRDefault="00676983">
      <w:r>
        <w:rPr>
          <w:b/>
        </w:rPr>
        <w:br w:type="page"/>
      </w:r>
    </w:p>
    <w:p w:rsidR="00562D6F" w:rsidRDefault="00562D6F" w:rsidP="00562D6F">
      <w:pPr>
        <w:widowControl w:val="0"/>
        <w:autoSpaceDE w:val="0"/>
        <w:autoSpaceDN w:val="0"/>
        <w:adjustRightInd w:val="0"/>
        <w:ind w:firstLine="709"/>
        <w:jc w:val="both"/>
        <w:rPr>
          <w:bCs/>
          <w:sz w:val="28"/>
          <w:szCs w:val="28"/>
        </w:rPr>
      </w:pPr>
    </w:p>
    <w:sectPr w:rsidR="00562D6F" w:rsidSect="007951D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423556"/>
    <w:lvl w:ilvl="0">
      <w:start w:val="1"/>
      <w:numFmt w:val="bullet"/>
      <w:pStyle w:val="a"/>
      <w:lvlText w:val=""/>
      <w:lvlJc w:val="left"/>
      <w:pPr>
        <w:tabs>
          <w:tab w:val="num" w:pos="360"/>
        </w:tabs>
        <w:ind w:left="360" w:hanging="360"/>
      </w:pPr>
      <w:rPr>
        <w:rFonts w:ascii="Symbol" w:hAnsi="Symbol" w:hint="default"/>
      </w:rPr>
    </w:lvl>
  </w:abstractNum>
  <w:abstractNum w:abstractNumId="1">
    <w:nsid w:val="641A7776"/>
    <w:multiLevelType w:val="hybridMultilevel"/>
    <w:tmpl w:val="354C29BA"/>
    <w:lvl w:ilvl="0" w:tplc="2018BFB4">
      <w:start w:val="1"/>
      <w:numFmt w:val="decimal"/>
      <w:lvlText w:val="%1."/>
      <w:lvlJc w:val="left"/>
      <w:pPr>
        <w:ind w:left="492" w:hanging="492"/>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D6F"/>
    <w:rsid w:val="00096AA2"/>
    <w:rsid w:val="001B5FA5"/>
    <w:rsid w:val="002A1A54"/>
    <w:rsid w:val="002A1B50"/>
    <w:rsid w:val="00313E41"/>
    <w:rsid w:val="003158BD"/>
    <w:rsid w:val="00357382"/>
    <w:rsid w:val="00395D87"/>
    <w:rsid w:val="00412B48"/>
    <w:rsid w:val="00503316"/>
    <w:rsid w:val="005404C0"/>
    <w:rsid w:val="00562D6F"/>
    <w:rsid w:val="0058421C"/>
    <w:rsid w:val="005B12BA"/>
    <w:rsid w:val="005C3259"/>
    <w:rsid w:val="005F3FDF"/>
    <w:rsid w:val="005F70BF"/>
    <w:rsid w:val="00667B34"/>
    <w:rsid w:val="00676983"/>
    <w:rsid w:val="006951A4"/>
    <w:rsid w:val="006D5DCF"/>
    <w:rsid w:val="00703129"/>
    <w:rsid w:val="00743B5B"/>
    <w:rsid w:val="007951DB"/>
    <w:rsid w:val="00853892"/>
    <w:rsid w:val="00957158"/>
    <w:rsid w:val="009B2F76"/>
    <w:rsid w:val="009C359D"/>
    <w:rsid w:val="009F2625"/>
    <w:rsid w:val="00A70E5F"/>
    <w:rsid w:val="00AF6AF5"/>
    <w:rsid w:val="00B41401"/>
    <w:rsid w:val="00B70BC1"/>
    <w:rsid w:val="00B851C8"/>
    <w:rsid w:val="00CA1B7C"/>
    <w:rsid w:val="00D05052"/>
    <w:rsid w:val="00D85049"/>
    <w:rsid w:val="00DC1443"/>
    <w:rsid w:val="00DE1A1D"/>
    <w:rsid w:val="00E14675"/>
    <w:rsid w:val="00E22519"/>
    <w:rsid w:val="00EB719B"/>
    <w:rsid w:val="00F5000C"/>
    <w:rsid w:val="00F61D2A"/>
    <w:rsid w:val="00FD7090"/>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00C"/>
  </w:style>
  <w:style w:type="paragraph" w:styleId="1">
    <w:name w:val="heading 1"/>
    <w:basedOn w:val="a0"/>
    <w:next w:val="a0"/>
    <w:link w:val="10"/>
    <w:qFormat/>
    <w:rsid w:val="00562D6F"/>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0"/>
    <w:next w:val="a0"/>
    <w:link w:val="20"/>
    <w:semiHidden/>
    <w:unhideWhenUsed/>
    <w:qFormat/>
    <w:rsid w:val="00562D6F"/>
    <w:pPr>
      <w:keepNext/>
      <w:spacing w:before="240" w:after="60" w:line="240" w:lineRule="auto"/>
      <w:outlineLvl w:val="1"/>
    </w:pPr>
    <w:rPr>
      <w:rFonts w:ascii="Cambria" w:eastAsia="Times New Roman" w:hAnsi="Cambria" w:cs="Times New Roman"/>
      <w:b/>
      <w:i/>
      <w:sz w:val="28"/>
      <w:szCs w:val="20"/>
    </w:rPr>
  </w:style>
  <w:style w:type="paragraph" w:styleId="3">
    <w:name w:val="heading 3"/>
    <w:basedOn w:val="a0"/>
    <w:next w:val="a0"/>
    <w:link w:val="30"/>
    <w:semiHidden/>
    <w:unhideWhenUsed/>
    <w:qFormat/>
    <w:rsid w:val="00562D6F"/>
    <w:pPr>
      <w:keepNext/>
      <w:spacing w:after="0" w:line="240" w:lineRule="auto"/>
      <w:outlineLvl w:val="2"/>
    </w:pPr>
    <w:rPr>
      <w:rFonts w:ascii="Arial" w:eastAsia="Times New Roman" w:hAnsi="Arial" w:cs="Times New Roman"/>
      <w:b/>
      <w:sz w:val="20"/>
      <w:szCs w:val="20"/>
    </w:rPr>
  </w:style>
  <w:style w:type="paragraph" w:styleId="5">
    <w:name w:val="heading 5"/>
    <w:basedOn w:val="a0"/>
    <w:next w:val="a0"/>
    <w:link w:val="50"/>
    <w:semiHidden/>
    <w:unhideWhenUsed/>
    <w:qFormat/>
    <w:rsid w:val="00562D6F"/>
    <w:pPr>
      <w:widowControl w:val="0"/>
      <w:autoSpaceDE w:val="0"/>
      <w:autoSpaceDN w:val="0"/>
      <w:adjustRightInd w:val="0"/>
      <w:spacing w:before="240" w:after="60" w:line="240" w:lineRule="auto"/>
      <w:ind w:firstLine="709"/>
      <w:jc w:val="both"/>
      <w:outlineLvl w:val="4"/>
    </w:pPr>
    <w:rPr>
      <w:rFonts w:ascii="Calibri" w:eastAsia="Times New Roman" w:hAnsi="Calibri" w:cs="Times New Roman"/>
      <w:b/>
      <w:i/>
      <w:sz w:val="26"/>
      <w:szCs w:val="20"/>
    </w:rPr>
  </w:style>
  <w:style w:type="paragraph" w:styleId="7">
    <w:name w:val="heading 7"/>
    <w:basedOn w:val="a0"/>
    <w:next w:val="a0"/>
    <w:link w:val="70"/>
    <w:semiHidden/>
    <w:unhideWhenUsed/>
    <w:qFormat/>
    <w:rsid w:val="00562D6F"/>
    <w:pPr>
      <w:widowControl w:val="0"/>
      <w:autoSpaceDE w:val="0"/>
      <w:autoSpaceDN w:val="0"/>
      <w:adjustRightInd w:val="0"/>
      <w:spacing w:before="240" w:after="60" w:line="240" w:lineRule="auto"/>
      <w:ind w:firstLine="709"/>
      <w:jc w:val="both"/>
      <w:outlineLvl w:val="6"/>
    </w:pPr>
    <w:rPr>
      <w:rFonts w:ascii="Calibri" w:eastAsia="Calibri" w:hAnsi="Calibri" w:cs="Times New Roman"/>
      <w:b/>
      <w:sz w:val="24"/>
      <w:szCs w:val="20"/>
    </w:rPr>
  </w:style>
  <w:style w:type="paragraph" w:styleId="8">
    <w:name w:val="heading 8"/>
    <w:basedOn w:val="a0"/>
    <w:next w:val="a0"/>
    <w:link w:val="80"/>
    <w:semiHidden/>
    <w:unhideWhenUsed/>
    <w:qFormat/>
    <w:rsid w:val="00562D6F"/>
    <w:pPr>
      <w:keepNext/>
      <w:tabs>
        <w:tab w:val="left" w:pos="0"/>
      </w:tabs>
      <w:autoSpaceDE w:val="0"/>
      <w:autoSpaceDN w:val="0"/>
      <w:adjustRightInd w:val="0"/>
      <w:spacing w:before="29" w:after="0" w:line="240" w:lineRule="auto"/>
      <w:ind w:right="-1" w:firstLine="709"/>
      <w:jc w:val="center"/>
      <w:outlineLvl w:val="7"/>
    </w:pPr>
    <w:rPr>
      <w:rFonts w:ascii="Arial" w:eastAsia="Calibri" w:hAnsi="Arial" w:cs="Times New Roman"/>
      <w:b/>
      <w:sz w:val="24"/>
      <w:szCs w:val="20"/>
    </w:rPr>
  </w:style>
  <w:style w:type="paragraph" w:styleId="9">
    <w:name w:val="heading 9"/>
    <w:basedOn w:val="a0"/>
    <w:next w:val="a0"/>
    <w:link w:val="90"/>
    <w:semiHidden/>
    <w:unhideWhenUsed/>
    <w:qFormat/>
    <w:rsid w:val="00562D6F"/>
    <w:pPr>
      <w:spacing w:before="240" w:after="60" w:line="240" w:lineRule="auto"/>
      <w:outlineLvl w:val="8"/>
    </w:pPr>
    <w:rPr>
      <w:rFonts w:ascii="Cambria" w:eastAsia="Calibri" w:hAnsi="Cambria"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2D6F"/>
    <w:rPr>
      <w:rFonts w:ascii="Arial" w:eastAsia="Times New Roman" w:hAnsi="Arial" w:cs="Times New Roman"/>
      <w:b/>
      <w:kern w:val="32"/>
      <w:sz w:val="32"/>
      <w:szCs w:val="20"/>
    </w:rPr>
  </w:style>
  <w:style w:type="character" w:customStyle="1" w:styleId="20">
    <w:name w:val="Заголовок 2 Знак"/>
    <w:basedOn w:val="a1"/>
    <w:link w:val="2"/>
    <w:semiHidden/>
    <w:rsid w:val="00562D6F"/>
    <w:rPr>
      <w:rFonts w:ascii="Cambria" w:eastAsia="Times New Roman" w:hAnsi="Cambria" w:cs="Times New Roman"/>
      <w:b/>
      <w:i/>
      <w:sz w:val="28"/>
      <w:szCs w:val="20"/>
    </w:rPr>
  </w:style>
  <w:style w:type="character" w:customStyle="1" w:styleId="30">
    <w:name w:val="Заголовок 3 Знак"/>
    <w:basedOn w:val="a1"/>
    <w:link w:val="3"/>
    <w:semiHidden/>
    <w:rsid w:val="00562D6F"/>
    <w:rPr>
      <w:rFonts w:ascii="Arial" w:eastAsia="Times New Roman" w:hAnsi="Arial" w:cs="Times New Roman"/>
      <w:b/>
      <w:sz w:val="20"/>
      <w:szCs w:val="20"/>
    </w:rPr>
  </w:style>
  <w:style w:type="character" w:customStyle="1" w:styleId="50">
    <w:name w:val="Заголовок 5 Знак"/>
    <w:basedOn w:val="a1"/>
    <w:link w:val="5"/>
    <w:semiHidden/>
    <w:rsid w:val="00562D6F"/>
    <w:rPr>
      <w:rFonts w:ascii="Calibri" w:eastAsia="Times New Roman" w:hAnsi="Calibri" w:cs="Times New Roman"/>
      <w:b/>
      <w:i/>
      <w:sz w:val="26"/>
      <w:szCs w:val="20"/>
    </w:rPr>
  </w:style>
  <w:style w:type="character" w:customStyle="1" w:styleId="70">
    <w:name w:val="Заголовок 7 Знак"/>
    <w:basedOn w:val="a1"/>
    <w:link w:val="7"/>
    <w:semiHidden/>
    <w:rsid w:val="00562D6F"/>
    <w:rPr>
      <w:rFonts w:ascii="Calibri" w:eastAsia="Calibri" w:hAnsi="Calibri" w:cs="Times New Roman"/>
      <w:b/>
      <w:sz w:val="24"/>
      <w:szCs w:val="20"/>
    </w:rPr>
  </w:style>
  <w:style w:type="character" w:customStyle="1" w:styleId="80">
    <w:name w:val="Заголовок 8 Знак"/>
    <w:basedOn w:val="a1"/>
    <w:link w:val="8"/>
    <w:semiHidden/>
    <w:rsid w:val="00562D6F"/>
    <w:rPr>
      <w:rFonts w:ascii="Arial" w:eastAsia="Calibri" w:hAnsi="Arial" w:cs="Times New Roman"/>
      <w:b/>
      <w:sz w:val="24"/>
      <w:szCs w:val="20"/>
    </w:rPr>
  </w:style>
  <w:style w:type="character" w:customStyle="1" w:styleId="90">
    <w:name w:val="Заголовок 9 Знак"/>
    <w:basedOn w:val="a1"/>
    <w:link w:val="9"/>
    <w:semiHidden/>
    <w:rsid w:val="00562D6F"/>
    <w:rPr>
      <w:rFonts w:ascii="Cambria" w:eastAsia="Calibri" w:hAnsi="Cambria" w:cs="Times New Roman"/>
      <w:sz w:val="20"/>
      <w:szCs w:val="20"/>
    </w:rPr>
  </w:style>
  <w:style w:type="character" w:styleId="a4">
    <w:name w:val="Hyperlink"/>
    <w:semiHidden/>
    <w:unhideWhenUsed/>
    <w:rsid w:val="00562D6F"/>
    <w:rPr>
      <w:rFonts w:ascii="Times New Roman" w:hAnsi="Times New Roman" w:cs="Times New Roman" w:hint="default"/>
      <w:color w:val="0000FF"/>
      <w:u w:val="single"/>
    </w:rPr>
  </w:style>
  <w:style w:type="character" w:styleId="a5">
    <w:name w:val="FollowedHyperlink"/>
    <w:semiHidden/>
    <w:unhideWhenUsed/>
    <w:rsid w:val="00562D6F"/>
    <w:rPr>
      <w:rFonts w:ascii="Times New Roman" w:hAnsi="Times New Roman" w:cs="Times New Roman" w:hint="default"/>
      <w:color w:val="800080"/>
      <w:u w:val="single"/>
    </w:rPr>
  </w:style>
  <w:style w:type="paragraph" w:styleId="HTML">
    <w:name w:val="HTML Preformatted"/>
    <w:basedOn w:val="a0"/>
    <w:link w:val="HTML0"/>
    <w:semiHidden/>
    <w:unhideWhenUsed/>
    <w:rsid w:val="0056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rPr>
  </w:style>
  <w:style w:type="character" w:customStyle="1" w:styleId="HTML0">
    <w:name w:val="Стандартный HTML Знак"/>
    <w:basedOn w:val="a1"/>
    <w:link w:val="HTML"/>
    <w:semiHidden/>
    <w:rsid w:val="00562D6F"/>
    <w:rPr>
      <w:rFonts w:ascii="Courier New" w:eastAsia="Calibri" w:hAnsi="Courier New" w:cs="Times New Roman"/>
      <w:color w:val="000000"/>
      <w:sz w:val="20"/>
      <w:szCs w:val="20"/>
    </w:rPr>
  </w:style>
  <w:style w:type="character" w:styleId="a6">
    <w:name w:val="Strong"/>
    <w:qFormat/>
    <w:rsid w:val="00562D6F"/>
    <w:rPr>
      <w:rFonts w:ascii="Times New Roman" w:hAnsi="Times New Roman" w:cs="Times New Roman" w:hint="default"/>
      <w:b/>
      <w:bCs w:val="0"/>
    </w:rPr>
  </w:style>
  <w:style w:type="paragraph" w:styleId="a7">
    <w:name w:val="Normal (Web)"/>
    <w:basedOn w:val="a0"/>
    <w:semiHidden/>
    <w:unhideWhenUsed/>
    <w:rsid w:val="00562D6F"/>
    <w:pPr>
      <w:spacing w:before="100" w:beforeAutospacing="1" w:after="100" w:afterAutospacing="1" w:line="240" w:lineRule="auto"/>
    </w:pPr>
    <w:rPr>
      <w:rFonts w:ascii="Times New Roman" w:eastAsia="Calibri" w:hAnsi="Times New Roman" w:cs="Times New Roman"/>
      <w:sz w:val="24"/>
      <w:szCs w:val="24"/>
    </w:rPr>
  </w:style>
  <w:style w:type="paragraph" w:styleId="11">
    <w:name w:val="toc 1"/>
    <w:basedOn w:val="a0"/>
    <w:next w:val="a0"/>
    <w:autoRedefine/>
    <w:semiHidden/>
    <w:unhideWhenUsed/>
    <w:rsid w:val="00562D6F"/>
    <w:pPr>
      <w:spacing w:after="0" w:line="240" w:lineRule="auto"/>
    </w:pPr>
    <w:rPr>
      <w:rFonts w:ascii="Times New Roman" w:eastAsia="Calibri" w:hAnsi="Times New Roman" w:cs="Times New Roman"/>
      <w:sz w:val="24"/>
      <w:szCs w:val="24"/>
    </w:rPr>
  </w:style>
  <w:style w:type="paragraph" w:styleId="21">
    <w:name w:val="toc 2"/>
    <w:basedOn w:val="a0"/>
    <w:next w:val="a0"/>
    <w:autoRedefine/>
    <w:semiHidden/>
    <w:unhideWhenUsed/>
    <w:rsid w:val="00562D6F"/>
    <w:pPr>
      <w:spacing w:after="100"/>
      <w:ind w:left="220"/>
    </w:pPr>
    <w:rPr>
      <w:rFonts w:ascii="Calibri" w:eastAsia="Calibri" w:hAnsi="Calibri" w:cs="Times New Roman"/>
      <w:lang w:eastAsia="en-US"/>
    </w:rPr>
  </w:style>
  <w:style w:type="paragraph" w:styleId="31">
    <w:name w:val="toc 3"/>
    <w:basedOn w:val="a0"/>
    <w:next w:val="a0"/>
    <w:autoRedefine/>
    <w:semiHidden/>
    <w:unhideWhenUsed/>
    <w:rsid w:val="00562D6F"/>
    <w:pPr>
      <w:spacing w:after="100"/>
      <w:ind w:left="440"/>
    </w:pPr>
    <w:rPr>
      <w:rFonts w:ascii="Calibri" w:eastAsia="Calibri" w:hAnsi="Calibri" w:cs="Times New Roman"/>
      <w:lang w:eastAsia="en-US"/>
    </w:rPr>
  </w:style>
  <w:style w:type="paragraph" w:styleId="a8">
    <w:name w:val="header"/>
    <w:basedOn w:val="a0"/>
    <w:link w:val="a9"/>
    <w:semiHidden/>
    <w:unhideWhenUsed/>
    <w:rsid w:val="00562D6F"/>
    <w:pPr>
      <w:tabs>
        <w:tab w:val="center" w:pos="4677"/>
        <w:tab w:val="right" w:pos="9355"/>
      </w:tabs>
      <w:overflowPunct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9">
    <w:name w:val="Верхний колонтитул Знак"/>
    <w:basedOn w:val="a1"/>
    <w:link w:val="a8"/>
    <w:semiHidden/>
    <w:rsid w:val="00562D6F"/>
    <w:rPr>
      <w:rFonts w:ascii="Times New Roman" w:eastAsia="Calibri" w:hAnsi="Times New Roman" w:cs="Times New Roman"/>
      <w:sz w:val="20"/>
      <w:szCs w:val="20"/>
    </w:rPr>
  </w:style>
  <w:style w:type="paragraph" w:styleId="aa">
    <w:name w:val="footer"/>
    <w:basedOn w:val="a0"/>
    <w:link w:val="ab"/>
    <w:semiHidden/>
    <w:unhideWhenUsed/>
    <w:rsid w:val="00562D6F"/>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b">
    <w:name w:val="Нижний колонтитул Знак"/>
    <w:basedOn w:val="a1"/>
    <w:link w:val="aa"/>
    <w:semiHidden/>
    <w:rsid w:val="00562D6F"/>
    <w:rPr>
      <w:rFonts w:ascii="Times New Roman" w:eastAsia="Calibri" w:hAnsi="Times New Roman" w:cs="Times New Roman"/>
      <w:sz w:val="20"/>
      <w:szCs w:val="20"/>
    </w:rPr>
  </w:style>
  <w:style w:type="paragraph" w:styleId="a">
    <w:name w:val="List Bullet"/>
    <w:basedOn w:val="a0"/>
    <w:semiHidden/>
    <w:unhideWhenUsed/>
    <w:rsid w:val="00562D6F"/>
    <w:pPr>
      <w:numPr>
        <w:numId w:val="1"/>
      </w:numPr>
      <w:spacing w:after="0" w:line="240" w:lineRule="auto"/>
    </w:pPr>
    <w:rPr>
      <w:rFonts w:ascii="Times New Roman" w:eastAsia="Calibri" w:hAnsi="Times New Roman" w:cs="Times New Roman"/>
      <w:sz w:val="24"/>
      <w:szCs w:val="24"/>
    </w:rPr>
  </w:style>
  <w:style w:type="paragraph" w:styleId="22">
    <w:name w:val="List 2"/>
    <w:basedOn w:val="a0"/>
    <w:semiHidden/>
    <w:unhideWhenUsed/>
    <w:rsid w:val="00562D6F"/>
    <w:pPr>
      <w:spacing w:after="0" w:line="240" w:lineRule="auto"/>
      <w:ind w:left="566" w:hanging="283"/>
    </w:pPr>
    <w:rPr>
      <w:rFonts w:ascii="Arial" w:eastAsia="Calibri" w:hAnsi="Arial" w:cs="Arial"/>
      <w:sz w:val="20"/>
      <w:szCs w:val="20"/>
    </w:rPr>
  </w:style>
  <w:style w:type="paragraph" w:styleId="ac">
    <w:name w:val="Title"/>
    <w:basedOn w:val="a0"/>
    <w:link w:val="ad"/>
    <w:qFormat/>
    <w:rsid w:val="00562D6F"/>
    <w:pPr>
      <w:spacing w:after="0" w:line="240" w:lineRule="auto"/>
      <w:jc w:val="center"/>
    </w:pPr>
    <w:rPr>
      <w:rFonts w:ascii="Times New Roman" w:eastAsia="Calibri" w:hAnsi="Times New Roman" w:cs="Times New Roman"/>
      <w:b/>
      <w:sz w:val="20"/>
      <w:szCs w:val="20"/>
    </w:rPr>
  </w:style>
  <w:style w:type="character" w:customStyle="1" w:styleId="ad">
    <w:name w:val="Название Знак"/>
    <w:basedOn w:val="a1"/>
    <w:link w:val="ac"/>
    <w:rsid w:val="00562D6F"/>
    <w:rPr>
      <w:rFonts w:ascii="Times New Roman" w:eastAsia="Calibri" w:hAnsi="Times New Roman" w:cs="Times New Roman"/>
      <w:b/>
      <w:sz w:val="20"/>
      <w:szCs w:val="20"/>
    </w:rPr>
  </w:style>
  <w:style w:type="paragraph" w:styleId="ae">
    <w:name w:val="Body Text"/>
    <w:basedOn w:val="a0"/>
    <w:link w:val="af"/>
    <w:semiHidden/>
    <w:unhideWhenUsed/>
    <w:rsid w:val="00562D6F"/>
    <w:pPr>
      <w:spacing w:after="120" w:line="240" w:lineRule="auto"/>
    </w:pPr>
    <w:rPr>
      <w:rFonts w:ascii="Times New Roman" w:eastAsia="Calibri" w:hAnsi="Times New Roman" w:cs="Times New Roman"/>
      <w:sz w:val="24"/>
      <w:szCs w:val="20"/>
    </w:rPr>
  </w:style>
  <w:style w:type="character" w:customStyle="1" w:styleId="af">
    <w:name w:val="Основной текст Знак"/>
    <w:basedOn w:val="a1"/>
    <w:link w:val="ae"/>
    <w:semiHidden/>
    <w:rsid w:val="00562D6F"/>
    <w:rPr>
      <w:rFonts w:ascii="Times New Roman" w:eastAsia="Calibri" w:hAnsi="Times New Roman" w:cs="Times New Roman"/>
      <w:sz w:val="24"/>
      <w:szCs w:val="20"/>
    </w:rPr>
  </w:style>
  <w:style w:type="paragraph" w:styleId="af0">
    <w:name w:val="Body Text Indent"/>
    <w:basedOn w:val="a0"/>
    <w:link w:val="12"/>
    <w:semiHidden/>
    <w:unhideWhenUsed/>
    <w:rsid w:val="00562D6F"/>
    <w:pPr>
      <w:spacing w:after="120" w:line="240" w:lineRule="auto"/>
      <w:ind w:left="283"/>
    </w:pPr>
    <w:rPr>
      <w:rFonts w:ascii="Times New Roman" w:eastAsia="Calibri" w:hAnsi="Times New Roman" w:cs="Times New Roman"/>
      <w:sz w:val="24"/>
      <w:szCs w:val="20"/>
    </w:rPr>
  </w:style>
  <w:style w:type="character" w:customStyle="1" w:styleId="af1">
    <w:name w:val="Основной текст с отступом Знак"/>
    <w:basedOn w:val="a1"/>
    <w:semiHidden/>
    <w:rsid w:val="00562D6F"/>
  </w:style>
  <w:style w:type="paragraph" w:styleId="23">
    <w:name w:val="Body Text First Indent 2"/>
    <w:basedOn w:val="af0"/>
    <w:link w:val="24"/>
    <w:semiHidden/>
    <w:unhideWhenUsed/>
    <w:rsid w:val="00562D6F"/>
    <w:pPr>
      <w:ind w:firstLine="210"/>
    </w:pPr>
  </w:style>
  <w:style w:type="character" w:customStyle="1" w:styleId="24">
    <w:name w:val="Красная строка 2 Знак"/>
    <w:basedOn w:val="af1"/>
    <w:link w:val="23"/>
    <w:semiHidden/>
    <w:rsid w:val="00562D6F"/>
    <w:rPr>
      <w:rFonts w:ascii="Times New Roman" w:eastAsia="Calibri" w:hAnsi="Times New Roman" w:cs="Times New Roman"/>
      <w:sz w:val="24"/>
      <w:szCs w:val="20"/>
    </w:rPr>
  </w:style>
  <w:style w:type="paragraph" w:styleId="25">
    <w:name w:val="Body Text 2"/>
    <w:basedOn w:val="a0"/>
    <w:link w:val="26"/>
    <w:semiHidden/>
    <w:unhideWhenUsed/>
    <w:rsid w:val="00562D6F"/>
    <w:pPr>
      <w:spacing w:before="120" w:after="0" w:line="240" w:lineRule="auto"/>
      <w:ind w:firstLine="851"/>
      <w:jc w:val="both"/>
    </w:pPr>
    <w:rPr>
      <w:rFonts w:ascii="Arial" w:eastAsia="Times New Roman" w:hAnsi="Arial" w:cs="Times New Roman"/>
      <w:sz w:val="20"/>
      <w:szCs w:val="20"/>
    </w:rPr>
  </w:style>
  <w:style w:type="character" w:customStyle="1" w:styleId="26">
    <w:name w:val="Основной текст 2 Знак"/>
    <w:basedOn w:val="a1"/>
    <w:link w:val="25"/>
    <w:semiHidden/>
    <w:rsid w:val="00562D6F"/>
    <w:rPr>
      <w:rFonts w:ascii="Arial" w:eastAsia="Times New Roman" w:hAnsi="Arial" w:cs="Times New Roman"/>
      <w:sz w:val="20"/>
      <w:szCs w:val="20"/>
    </w:rPr>
  </w:style>
  <w:style w:type="paragraph" w:styleId="32">
    <w:name w:val="Body Text 3"/>
    <w:basedOn w:val="a0"/>
    <w:link w:val="33"/>
    <w:semiHidden/>
    <w:unhideWhenUsed/>
    <w:rsid w:val="00562D6F"/>
    <w:pPr>
      <w:spacing w:after="120" w:line="240" w:lineRule="auto"/>
    </w:pPr>
    <w:rPr>
      <w:rFonts w:ascii="Times New Roman" w:eastAsia="Calibri" w:hAnsi="Times New Roman" w:cs="Times New Roman"/>
      <w:sz w:val="16"/>
      <w:szCs w:val="20"/>
    </w:rPr>
  </w:style>
  <w:style w:type="character" w:customStyle="1" w:styleId="33">
    <w:name w:val="Основной текст 3 Знак"/>
    <w:basedOn w:val="a1"/>
    <w:link w:val="32"/>
    <w:semiHidden/>
    <w:rsid w:val="00562D6F"/>
    <w:rPr>
      <w:rFonts w:ascii="Times New Roman" w:eastAsia="Calibri" w:hAnsi="Times New Roman" w:cs="Times New Roman"/>
      <w:sz w:val="16"/>
      <w:szCs w:val="20"/>
    </w:rPr>
  </w:style>
  <w:style w:type="paragraph" w:styleId="27">
    <w:name w:val="Body Text Indent 2"/>
    <w:basedOn w:val="a0"/>
    <w:link w:val="28"/>
    <w:semiHidden/>
    <w:unhideWhenUsed/>
    <w:rsid w:val="00562D6F"/>
    <w:pPr>
      <w:spacing w:after="120" w:line="480" w:lineRule="auto"/>
      <w:ind w:left="283"/>
    </w:pPr>
    <w:rPr>
      <w:rFonts w:ascii="Times New Roman" w:eastAsia="Calibri" w:hAnsi="Times New Roman" w:cs="Times New Roman"/>
      <w:sz w:val="24"/>
      <w:szCs w:val="20"/>
    </w:rPr>
  </w:style>
  <w:style w:type="character" w:customStyle="1" w:styleId="28">
    <w:name w:val="Основной текст с отступом 2 Знак"/>
    <w:basedOn w:val="a1"/>
    <w:link w:val="27"/>
    <w:semiHidden/>
    <w:rsid w:val="00562D6F"/>
    <w:rPr>
      <w:rFonts w:ascii="Times New Roman" w:eastAsia="Calibri" w:hAnsi="Times New Roman" w:cs="Times New Roman"/>
      <w:sz w:val="24"/>
      <w:szCs w:val="20"/>
    </w:rPr>
  </w:style>
  <w:style w:type="paragraph" w:styleId="34">
    <w:name w:val="Body Text Indent 3"/>
    <w:basedOn w:val="a0"/>
    <w:link w:val="35"/>
    <w:semiHidden/>
    <w:unhideWhenUsed/>
    <w:rsid w:val="00562D6F"/>
    <w:pPr>
      <w:spacing w:after="120" w:line="240" w:lineRule="auto"/>
      <w:ind w:left="283"/>
    </w:pPr>
    <w:rPr>
      <w:rFonts w:ascii="Times New Roman" w:eastAsia="Calibri" w:hAnsi="Times New Roman" w:cs="Times New Roman"/>
      <w:sz w:val="16"/>
      <w:szCs w:val="20"/>
    </w:rPr>
  </w:style>
  <w:style w:type="character" w:customStyle="1" w:styleId="35">
    <w:name w:val="Основной текст с отступом 3 Знак"/>
    <w:basedOn w:val="a1"/>
    <w:link w:val="34"/>
    <w:semiHidden/>
    <w:rsid w:val="00562D6F"/>
    <w:rPr>
      <w:rFonts w:ascii="Times New Roman" w:eastAsia="Calibri" w:hAnsi="Times New Roman" w:cs="Times New Roman"/>
      <w:sz w:val="16"/>
      <w:szCs w:val="20"/>
    </w:rPr>
  </w:style>
  <w:style w:type="paragraph" w:styleId="af2">
    <w:name w:val="Block Text"/>
    <w:basedOn w:val="a0"/>
    <w:semiHidden/>
    <w:unhideWhenUsed/>
    <w:rsid w:val="00562D6F"/>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rPr>
  </w:style>
  <w:style w:type="paragraph" w:styleId="af3">
    <w:name w:val="Document Map"/>
    <w:basedOn w:val="a0"/>
    <w:link w:val="af4"/>
    <w:semiHidden/>
    <w:unhideWhenUsed/>
    <w:rsid w:val="00562D6F"/>
    <w:pPr>
      <w:shd w:val="clear" w:color="auto" w:fill="000080"/>
      <w:spacing w:after="0" w:line="240" w:lineRule="auto"/>
    </w:pPr>
    <w:rPr>
      <w:rFonts w:ascii="Times New Roman" w:eastAsia="Calibri" w:hAnsi="Times New Roman" w:cs="Times New Roman"/>
      <w:sz w:val="2"/>
      <w:szCs w:val="20"/>
    </w:rPr>
  </w:style>
  <w:style w:type="character" w:customStyle="1" w:styleId="af4">
    <w:name w:val="Схема документа Знак"/>
    <w:basedOn w:val="a1"/>
    <w:link w:val="af3"/>
    <w:semiHidden/>
    <w:rsid w:val="00562D6F"/>
    <w:rPr>
      <w:rFonts w:ascii="Times New Roman" w:eastAsia="Calibri" w:hAnsi="Times New Roman" w:cs="Times New Roman"/>
      <w:sz w:val="2"/>
      <w:szCs w:val="20"/>
      <w:shd w:val="clear" w:color="auto" w:fill="000080"/>
    </w:rPr>
  </w:style>
  <w:style w:type="paragraph" w:styleId="af5">
    <w:name w:val="Plain Text"/>
    <w:basedOn w:val="a0"/>
    <w:link w:val="13"/>
    <w:semiHidden/>
    <w:unhideWhenUsed/>
    <w:rsid w:val="00562D6F"/>
    <w:pPr>
      <w:spacing w:after="0" w:line="240" w:lineRule="auto"/>
    </w:pPr>
    <w:rPr>
      <w:rFonts w:ascii="Courier New" w:eastAsia="Calibri" w:hAnsi="Courier New" w:cs="Times New Roman"/>
      <w:sz w:val="20"/>
      <w:szCs w:val="20"/>
    </w:rPr>
  </w:style>
  <w:style w:type="character" w:customStyle="1" w:styleId="af6">
    <w:name w:val="Текст Знак"/>
    <w:basedOn w:val="a1"/>
    <w:semiHidden/>
    <w:rsid w:val="00562D6F"/>
    <w:rPr>
      <w:rFonts w:ascii="Consolas" w:hAnsi="Consolas"/>
      <w:sz w:val="21"/>
      <w:szCs w:val="21"/>
    </w:rPr>
  </w:style>
  <w:style w:type="paragraph" w:styleId="af7">
    <w:name w:val="Balloon Text"/>
    <w:basedOn w:val="a0"/>
    <w:link w:val="af8"/>
    <w:semiHidden/>
    <w:unhideWhenUsed/>
    <w:rsid w:val="00562D6F"/>
    <w:pPr>
      <w:spacing w:after="0" w:line="240" w:lineRule="auto"/>
    </w:pPr>
    <w:rPr>
      <w:rFonts w:ascii="Times New Roman" w:eastAsia="Calibri" w:hAnsi="Times New Roman" w:cs="Times New Roman"/>
      <w:sz w:val="2"/>
      <w:szCs w:val="20"/>
    </w:rPr>
  </w:style>
  <w:style w:type="character" w:customStyle="1" w:styleId="af8">
    <w:name w:val="Текст выноски Знак"/>
    <w:basedOn w:val="a1"/>
    <w:link w:val="af7"/>
    <w:semiHidden/>
    <w:rsid w:val="00562D6F"/>
    <w:rPr>
      <w:rFonts w:ascii="Times New Roman" w:eastAsia="Calibri" w:hAnsi="Times New Roman" w:cs="Times New Roman"/>
      <w:sz w:val="2"/>
      <w:szCs w:val="20"/>
    </w:rPr>
  </w:style>
  <w:style w:type="paragraph" w:customStyle="1" w:styleId="ConsNormal">
    <w:name w:val="ConsNormal"/>
    <w:rsid w:val="00562D6F"/>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Heading">
    <w:name w:val="Heading"/>
    <w:rsid w:val="00562D6F"/>
    <w:pPr>
      <w:widowControl w:val="0"/>
      <w:autoSpaceDE w:val="0"/>
      <w:autoSpaceDN w:val="0"/>
      <w:adjustRightInd w:val="0"/>
      <w:spacing w:after="0" w:line="240" w:lineRule="auto"/>
    </w:pPr>
    <w:rPr>
      <w:rFonts w:ascii="Arial" w:eastAsia="Calibri" w:hAnsi="Arial" w:cs="Arial"/>
      <w:b/>
      <w:bCs/>
    </w:rPr>
  </w:style>
  <w:style w:type="paragraph" w:customStyle="1" w:styleId="Preformat">
    <w:name w:val="Preformat"/>
    <w:rsid w:val="00562D6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Nonformat">
    <w:name w:val="ConsNonformat"/>
    <w:rsid w:val="00562D6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Default">
    <w:name w:val="Default"/>
    <w:rsid w:val="00562D6F"/>
    <w:pPr>
      <w:autoSpaceDE w:val="0"/>
      <w:autoSpaceDN w:val="0"/>
      <w:adjustRightInd w:val="0"/>
      <w:spacing w:after="0" w:line="240" w:lineRule="auto"/>
    </w:pPr>
    <w:rPr>
      <w:rFonts w:ascii="Arial" w:eastAsia="Calibri" w:hAnsi="Arial" w:cs="Arial"/>
      <w:color w:val="000000"/>
      <w:sz w:val="24"/>
      <w:szCs w:val="24"/>
    </w:rPr>
  </w:style>
  <w:style w:type="paragraph" w:customStyle="1" w:styleId="FR2">
    <w:name w:val="FR2"/>
    <w:rsid w:val="00562D6F"/>
    <w:pPr>
      <w:widowControl w:val="0"/>
      <w:overflowPunct w:val="0"/>
      <w:autoSpaceDE w:val="0"/>
      <w:autoSpaceDN w:val="0"/>
      <w:adjustRightInd w:val="0"/>
      <w:spacing w:after="0" w:line="240" w:lineRule="auto"/>
      <w:ind w:firstLine="560"/>
      <w:jc w:val="both"/>
    </w:pPr>
    <w:rPr>
      <w:rFonts w:ascii="Times New Roman" w:eastAsia="Calibri" w:hAnsi="Times New Roman" w:cs="Times New Roman"/>
      <w:sz w:val="28"/>
      <w:szCs w:val="20"/>
    </w:rPr>
  </w:style>
  <w:style w:type="paragraph" w:customStyle="1" w:styleId="ConsPlusNormal">
    <w:name w:val="ConsPlusNormal"/>
    <w:rsid w:val="00562D6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heading0">
    <w:name w:val="heading"/>
    <w:basedOn w:val="a0"/>
    <w:rsid w:val="00562D6F"/>
    <w:pPr>
      <w:spacing w:after="0" w:line="240" w:lineRule="auto"/>
    </w:pPr>
    <w:rPr>
      <w:rFonts w:ascii="Arial" w:eastAsia="Calibri" w:hAnsi="Arial" w:cs="Arial"/>
      <w:b/>
      <w:bCs/>
    </w:rPr>
  </w:style>
  <w:style w:type="paragraph" w:customStyle="1" w:styleId="justify2">
    <w:name w:val="justify2"/>
    <w:basedOn w:val="a0"/>
    <w:rsid w:val="00562D6F"/>
    <w:pPr>
      <w:spacing w:before="100" w:beforeAutospacing="1" w:after="100" w:afterAutospacing="1" w:line="240" w:lineRule="auto"/>
      <w:ind w:firstLine="600"/>
      <w:jc w:val="both"/>
    </w:pPr>
    <w:rPr>
      <w:rFonts w:ascii="Arial Unicode MS" w:eastAsia="Arial Unicode MS" w:hAnsi="Times New Roman" w:cs="Arial Unicode MS"/>
      <w:sz w:val="24"/>
      <w:szCs w:val="24"/>
    </w:rPr>
  </w:style>
  <w:style w:type="paragraph" w:customStyle="1" w:styleId="51">
    <w:name w:val="çàãîëîâîê 5"/>
    <w:basedOn w:val="a0"/>
    <w:next w:val="a0"/>
    <w:rsid w:val="00562D6F"/>
    <w:pPr>
      <w:keepNext/>
      <w:spacing w:after="0" w:line="240" w:lineRule="auto"/>
      <w:jc w:val="center"/>
    </w:pPr>
    <w:rPr>
      <w:rFonts w:ascii="Times New Roman" w:eastAsia="Calibri" w:hAnsi="Times New Roman" w:cs="Times New Roman"/>
      <w:sz w:val="24"/>
      <w:szCs w:val="20"/>
    </w:rPr>
  </w:style>
  <w:style w:type="paragraph" w:customStyle="1" w:styleId="14">
    <w:name w:val="Знак1"/>
    <w:basedOn w:val="a0"/>
    <w:rsid w:val="00562D6F"/>
    <w:pPr>
      <w:spacing w:after="0" w:line="240" w:lineRule="exact"/>
      <w:jc w:val="both"/>
    </w:pPr>
    <w:rPr>
      <w:rFonts w:ascii="Times New Roman" w:eastAsia="Calibri" w:hAnsi="Times New Roman" w:cs="Times New Roman"/>
      <w:sz w:val="24"/>
      <w:szCs w:val="24"/>
      <w:lang w:val="en-US" w:eastAsia="en-US"/>
    </w:rPr>
  </w:style>
  <w:style w:type="paragraph" w:customStyle="1" w:styleId="81">
    <w:name w:val="заголовок 8"/>
    <w:basedOn w:val="a0"/>
    <w:next w:val="a0"/>
    <w:rsid w:val="00562D6F"/>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rPr>
  </w:style>
  <w:style w:type="character" w:customStyle="1" w:styleId="af9">
    <w:name w:val="Примечание Знак"/>
    <w:link w:val="afa"/>
    <w:locked/>
    <w:rsid w:val="00562D6F"/>
    <w:rPr>
      <w:rFonts w:ascii="Times New Roman" w:hAnsi="Times New Roman" w:cs="Times New Roman"/>
      <w:color w:val="000000"/>
    </w:rPr>
  </w:style>
  <w:style w:type="paragraph" w:customStyle="1" w:styleId="afa">
    <w:name w:val="Примечание"/>
    <w:basedOn w:val="a0"/>
    <w:link w:val="af9"/>
    <w:rsid w:val="00562D6F"/>
    <w:pPr>
      <w:widowControl w:val="0"/>
      <w:autoSpaceDE w:val="0"/>
      <w:autoSpaceDN w:val="0"/>
      <w:adjustRightInd w:val="0"/>
      <w:spacing w:before="29" w:after="0" w:line="240" w:lineRule="auto"/>
      <w:ind w:firstLine="720"/>
      <w:jc w:val="both"/>
    </w:pPr>
    <w:rPr>
      <w:rFonts w:ascii="Times New Roman" w:hAnsi="Times New Roman" w:cs="Times New Roman"/>
      <w:color w:val="000000"/>
    </w:rPr>
  </w:style>
  <w:style w:type="paragraph" w:customStyle="1" w:styleId="afb">
    <w:name w:val="Знак"/>
    <w:basedOn w:val="a0"/>
    <w:rsid w:val="00562D6F"/>
    <w:pPr>
      <w:spacing w:after="0" w:line="240" w:lineRule="exact"/>
      <w:jc w:val="both"/>
    </w:pPr>
    <w:rPr>
      <w:rFonts w:ascii="Arial" w:eastAsia="Calibri" w:hAnsi="Arial" w:cs="Arial"/>
      <w:sz w:val="24"/>
      <w:szCs w:val="24"/>
      <w:lang w:val="en-US" w:eastAsia="en-US"/>
    </w:rPr>
  </w:style>
  <w:style w:type="paragraph" w:customStyle="1" w:styleId="100">
    <w:name w:val="Знак10"/>
    <w:basedOn w:val="a0"/>
    <w:rsid w:val="00562D6F"/>
    <w:pPr>
      <w:spacing w:after="0" w:line="240" w:lineRule="exact"/>
      <w:jc w:val="both"/>
    </w:pPr>
    <w:rPr>
      <w:rFonts w:ascii="Arial" w:eastAsia="Calibri" w:hAnsi="Arial" w:cs="Arial"/>
      <w:sz w:val="24"/>
      <w:szCs w:val="24"/>
      <w:lang w:val="en-US" w:eastAsia="en-US"/>
    </w:rPr>
  </w:style>
  <w:style w:type="paragraph" w:customStyle="1" w:styleId="afc">
    <w:name w:val="Таблицы (моноширинный)"/>
    <w:basedOn w:val="a0"/>
    <w:next w:val="a0"/>
    <w:rsid w:val="00562D6F"/>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210">
    <w:name w:val="Основной текст с отступом 21"/>
    <w:basedOn w:val="a0"/>
    <w:rsid w:val="00562D6F"/>
    <w:pPr>
      <w:widowControl w:val="0"/>
      <w:spacing w:before="29" w:after="0" w:line="240" w:lineRule="auto"/>
      <w:ind w:firstLine="720"/>
      <w:jc w:val="both"/>
    </w:pPr>
    <w:rPr>
      <w:rFonts w:ascii="Arial" w:eastAsia="Calibri" w:hAnsi="Arial" w:cs="Arial"/>
      <w:b/>
      <w:bCs/>
    </w:rPr>
  </w:style>
  <w:style w:type="paragraph" w:customStyle="1" w:styleId="15">
    <w:name w:val="заголовок 1"/>
    <w:basedOn w:val="a0"/>
    <w:next w:val="a0"/>
    <w:rsid w:val="00562D6F"/>
    <w:pPr>
      <w:keepNext/>
      <w:autoSpaceDE w:val="0"/>
      <w:autoSpaceDN w:val="0"/>
      <w:spacing w:before="29" w:after="0" w:line="240" w:lineRule="auto"/>
      <w:ind w:firstLine="709"/>
      <w:jc w:val="center"/>
    </w:pPr>
    <w:rPr>
      <w:rFonts w:ascii="Courier New" w:eastAsia="Calibri" w:hAnsi="Courier New" w:cs="Courier New"/>
      <w:i/>
      <w:iCs/>
      <w:sz w:val="20"/>
      <w:szCs w:val="20"/>
    </w:rPr>
  </w:style>
  <w:style w:type="paragraph" w:customStyle="1" w:styleId="afd">
    <w:name w:val="Заголовок статьи"/>
    <w:basedOn w:val="a0"/>
    <w:next w:val="a0"/>
    <w:rsid w:val="00562D6F"/>
    <w:pPr>
      <w:autoSpaceDE w:val="0"/>
      <w:autoSpaceDN w:val="0"/>
      <w:adjustRightInd w:val="0"/>
      <w:spacing w:after="0" w:line="240" w:lineRule="auto"/>
      <w:ind w:left="1612" w:hanging="892"/>
      <w:jc w:val="both"/>
    </w:pPr>
    <w:rPr>
      <w:rFonts w:ascii="Arial" w:eastAsia="Calibri" w:hAnsi="Arial" w:cs="Times New Roman"/>
      <w:sz w:val="24"/>
      <w:szCs w:val="24"/>
    </w:rPr>
  </w:style>
  <w:style w:type="character" w:customStyle="1" w:styleId="S1">
    <w:name w:val="S_Маркированный Знак1"/>
    <w:link w:val="S"/>
    <w:locked/>
    <w:rsid w:val="00562D6F"/>
    <w:rPr>
      <w:sz w:val="24"/>
    </w:rPr>
  </w:style>
  <w:style w:type="paragraph" w:customStyle="1" w:styleId="S">
    <w:name w:val="S_Маркированный"/>
    <w:basedOn w:val="a"/>
    <w:link w:val="S1"/>
    <w:autoRedefine/>
    <w:rsid w:val="00562D6F"/>
    <w:pPr>
      <w:tabs>
        <w:tab w:val="clear" w:pos="360"/>
        <w:tab w:val="left" w:pos="992"/>
      </w:tabs>
      <w:spacing w:line="360" w:lineRule="auto"/>
      <w:ind w:left="0" w:firstLine="709"/>
      <w:jc w:val="both"/>
    </w:pPr>
    <w:rPr>
      <w:rFonts w:asciiTheme="minorHAnsi" w:eastAsiaTheme="minorEastAsia" w:hAnsiTheme="minorHAnsi" w:cstheme="minorBidi"/>
      <w:szCs w:val="22"/>
    </w:rPr>
  </w:style>
  <w:style w:type="character" w:customStyle="1" w:styleId="S0">
    <w:name w:val="S_Обычный Знак"/>
    <w:link w:val="S2"/>
    <w:locked/>
    <w:rsid w:val="00562D6F"/>
    <w:rPr>
      <w:rFonts w:ascii="Times New Roman" w:hAnsi="Times New Roman" w:cs="Times New Roman"/>
      <w:sz w:val="24"/>
    </w:rPr>
  </w:style>
  <w:style w:type="paragraph" w:customStyle="1" w:styleId="S2">
    <w:name w:val="S_Обычный"/>
    <w:basedOn w:val="a0"/>
    <w:link w:val="S0"/>
    <w:rsid w:val="00562D6F"/>
    <w:pPr>
      <w:spacing w:after="0" w:line="360" w:lineRule="auto"/>
      <w:ind w:firstLine="709"/>
      <w:jc w:val="both"/>
    </w:pPr>
    <w:rPr>
      <w:rFonts w:ascii="Times New Roman" w:hAnsi="Times New Roman" w:cs="Times New Roman"/>
      <w:sz w:val="24"/>
    </w:rPr>
  </w:style>
  <w:style w:type="character" w:customStyle="1" w:styleId="S3">
    <w:name w:val="S_Обычный в таблице Знак"/>
    <w:link w:val="S4"/>
    <w:locked/>
    <w:rsid w:val="00562D6F"/>
    <w:rPr>
      <w:sz w:val="24"/>
      <w:lang w:eastAsia="en-US"/>
    </w:rPr>
  </w:style>
  <w:style w:type="paragraph" w:customStyle="1" w:styleId="S4">
    <w:name w:val="S_Обычный в таблице"/>
    <w:basedOn w:val="a0"/>
    <w:link w:val="S3"/>
    <w:rsid w:val="00562D6F"/>
    <w:pPr>
      <w:spacing w:after="0" w:line="240" w:lineRule="auto"/>
      <w:jc w:val="center"/>
    </w:pPr>
    <w:rPr>
      <w:sz w:val="24"/>
      <w:lang w:eastAsia="en-US"/>
    </w:rPr>
  </w:style>
  <w:style w:type="paragraph" w:customStyle="1" w:styleId="Context">
    <w:name w:val="Context"/>
    <w:rsid w:val="00562D6F"/>
    <w:pPr>
      <w:widowControl w:val="0"/>
      <w:autoSpaceDE w:val="0"/>
      <w:autoSpaceDN w:val="0"/>
      <w:adjustRightInd w:val="0"/>
      <w:spacing w:before="29" w:after="0" w:line="240" w:lineRule="auto"/>
      <w:ind w:firstLine="709"/>
      <w:jc w:val="both"/>
    </w:pPr>
    <w:rPr>
      <w:rFonts w:ascii="Arial" w:eastAsia="Calibri" w:hAnsi="Arial" w:cs="Arial"/>
      <w:b/>
      <w:bCs/>
      <w:sz w:val="18"/>
      <w:szCs w:val="18"/>
    </w:rPr>
  </w:style>
  <w:style w:type="paragraph" w:customStyle="1" w:styleId="71">
    <w:name w:val="заголовок 7"/>
    <w:basedOn w:val="a0"/>
    <w:next w:val="a0"/>
    <w:rsid w:val="00562D6F"/>
    <w:pPr>
      <w:keepNext/>
      <w:autoSpaceDE w:val="0"/>
      <w:autoSpaceDN w:val="0"/>
      <w:spacing w:before="29" w:after="0" w:line="240" w:lineRule="auto"/>
      <w:ind w:right="-1" w:firstLine="709"/>
      <w:jc w:val="both"/>
    </w:pPr>
    <w:rPr>
      <w:rFonts w:ascii="Courier New" w:eastAsia="Calibri" w:hAnsi="Courier New" w:cs="Courier New"/>
      <w:i/>
      <w:iCs/>
      <w:sz w:val="24"/>
      <w:szCs w:val="24"/>
    </w:rPr>
  </w:style>
  <w:style w:type="paragraph" w:customStyle="1" w:styleId="u">
    <w:name w:val="u"/>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afe">
    <w:name w:val="Комментарий"/>
    <w:basedOn w:val="a0"/>
    <w:next w:val="a0"/>
    <w:rsid w:val="00562D6F"/>
    <w:pPr>
      <w:autoSpaceDE w:val="0"/>
      <w:autoSpaceDN w:val="0"/>
      <w:adjustRightInd w:val="0"/>
      <w:spacing w:after="0" w:line="240" w:lineRule="auto"/>
      <w:ind w:left="170"/>
      <w:jc w:val="both"/>
    </w:pPr>
    <w:rPr>
      <w:rFonts w:ascii="Arial" w:eastAsia="Calibri" w:hAnsi="Arial" w:cs="Times New Roman"/>
      <w:i/>
      <w:iCs/>
      <w:color w:val="800080"/>
      <w:sz w:val="24"/>
      <w:szCs w:val="24"/>
    </w:rPr>
  </w:style>
  <w:style w:type="paragraph" w:customStyle="1" w:styleId="aff">
    <w:name w:val="Нормальный (таблица)"/>
    <w:basedOn w:val="a0"/>
    <w:next w:val="a0"/>
    <w:rsid w:val="00562D6F"/>
    <w:pPr>
      <w:autoSpaceDE w:val="0"/>
      <w:autoSpaceDN w:val="0"/>
      <w:adjustRightInd w:val="0"/>
      <w:spacing w:after="0" w:line="240" w:lineRule="auto"/>
      <w:jc w:val="both"/>
    </w:pPr>
    <w:rPr>
      <w:rFonts w:ascii="Arial" w:eastAsia="Calibri" w:hAnsi="Arial" w:cs="Times New Roman"/>
      <w:sz w:val="24"/>
      <w:szCs w:val="24"/>
    </w:rPr>
  </w:style>
  <w:style w:type="paragraph" w:customStyle="1" w:styleId="aff0">
    <w:name w:val="Прижатый влево"/>
    <w:basedOn w:val="a0"/>
    <w:next w:val="a0"/>
    <w:rsid w:val="00562D6F"/>
    <w:pPr>
      <w:autoSpaceDE w:val="0"/>
      <w:autoSpaceDN w:val="0"/>
      <w:adjustRightInd w:val="0"/>
      <w:spacing w:after="0" w:line="240" w:lineRule="auto"/>
    </w:pPr>
    <w:rPr>
      <w:rFonts w:ascii="Arial" w:eastAsia="Calibri" w:hAnsi="Arial" w:cs="Times New Roman"/>
      <w:sz w:val="24"/>
      <w:szCs w:val="24"/>
    </w:rPr>
  </w:style>
  <w:style w:type="paragraph" w:customStyle="1" w:styleId="textn">
    <w:name w:val="textn"/>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52">
    <w:name w:val="заголовок 5"/>
    <w:basedOn w:val="a0"/>
    <w:next w:val="a0"/>
    <w:rsid w:val="00562D6F"/>
    <w:pPr>
      <w:keepNext/>
      <w:autoSpaceDE w:val="0"/>
      <w:autoSpaceDN w:val="0"/>
      <w:spacing w:before="29" w:after="0" w:line="240" w:lineRule="auto"/>
      <w:ind w:firstLine="709"/>
      <w:jc w:val="right"/>
    </w:pPr>
    <w:rPr>
      <w:rFonts w:ascii="Courier New" w:eastAsia="Calibri" w:hAnsi="Courier New" w:cs="Courier New"/>
      <w:i/>
      <w:iCs/>
      <w:sz w:val="28"/>
      <w:szCs w:val="28"/>
    </w:rPr>
  </w:style>
  <w:style w:type="paragraph" w:customStyle="1" w:styleId="6">
    <w:name w:val="заголовок 6"/>
    <w:basedOn w:val="a0"/>
    <w:next w:val="a0"/>
    <w:rsid w:val="00562D6F"/>
    <w:pPr>
      <w:keepNext/>
      <w:autoSpaceDE w:val="0"/>
      <w:autoSpaceDN w:val="0"/>
      <w:spacing w:before="29" w:after="0" w:line="240" w:lineRule="auto"/>
      <w:ind w:firstLine="709"/>
      <w:jc w:val="center"/>
    </w:pPr>
    <w:rPr>
      <w:rFonts w:ascii="Courier New" w:eastAsia="Calibri" w:hAnsi="Courier New" w:cs="Courier New"/>
      <w:i/>
      <w:iCs/>
      <w:sz w:val="24"/>
      <w:szCs w:val="24"/>
    </w:rPr>
  </w:style>
  <w:style w:type="paragraph" w:customStyle="1" w:styleId="91">
    <w:name w:val="заголовок 9"/>
    <w:basedOn w:val="a0"/>
    <w:next w:val="a0"/>
    <w:rsid w:val="00562D6F"/>
    <w:pPr>
      <w:keepNext/>
      <w:autoSpaceDE w:val="0"/>
      <w:autoSpaceDN w:val="0"/>
      <w:spacing w:before="29" w:after="0" w:line="240" w:lineRule="auto"/>
      <w:ind w:right="-1" w:firstLine="709"/>
      <w:jc w:val="right"/>
    </w:pPr>
    <w:rPr>
      <w:rFonts w:ascii="Courier New" w:eastAsia="Calibri" w:hAnsi="Courier New" w:cs="Courier New"/>
      <w:i/>
      <w:iCs/>
      <w:sz w:val="24"/>
      <w:szCs w:val="24"/>
    </w:rPr>
  </w:style>
  <w:style w:type="paragraph" w:customStyle="1" w:styleId="29">
    <w:name w:val="заголовок 2"/>
    <w:basedOn w:val="a0"/>
    <w:next w:val="a0"/>
    <w:rsid w:val="00562D6F"/>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36">
    <w:name w:val="заголовок 3"/>
    <w:basedOn w:val="a0"/>
    <w:next w:val="a0"/>
    <w:rsid w:val="00562D6F"/>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4">
    <w:name w:val="заголовок 4"/>
    <w:basedOn w:val="a0"/>
    <w:next w:val="a0"/>
    <w:rsid w:val="00562D6F"/>
    <w:pPr>
      <w:keepNext/>
      <w:autoSpaceDE w:val="0"/>
      <w:autoSpaceDN w:val="0"/>
      <w:spacing w:before="29" w:after="0" w:line="240" w:lineRule="auto"/>
      <w:ind w:right="-1" w:firstLine="567"/>
      <w:jc w:val="right"/>
    </w:pPr>
    <w:rPr>
      <w:rFonts w:ascii="Courier New" w:eastAsia="Calibri" w:hAnsi="Courier New" w:cs="Courier New"/>
      <w:i/>
      <w:iCs/>
      <w:sz w:val="24"/>
      <w:szCs w:val="24"/>
    </w:rPr>
  </w:style>
  <w:style w:type="paragraph" w:customStyle="1" w:styleId="211">
    <w:name w:val="заголовок 21"/>
    <w:basedOn w:val="a0"/>
    <w:next w:val="a0"/>
    <w:rsid w:val="00562D6F"/>
    <w:pPr>
      <w:keepNext/>
      <w:autoSpaceDE w:val="0"/>
      <w:autoSpaceDN w:val="0"/>
      <w:spacing w:before="240" w:after="60" w:line="240" w:lineRule="auto"/>
      <w:ind w:firstLine="709"/>
      <w:jc w:val="both"/>
    </w:pPr>
    <w:rPr>
      <w:rFonts w:ascii="Arial" w:eastAsia="Calibri" w:hAnsi="Arial" w:cs="Arial"/>
      <w:b/>
      <w:bCs/>
      <w:sz w:val="20"/>
      <w:szCs w:val="20"/>
    </w:rPr>
  </w:style>
  <w:style w:type="paragraph" w:customStyle="1" w:styleId="310">
    <w:name w:val="Основной текст с отступом 31"/>
    <w:basedOn w:val="a0"/>
    <w:rsid w:val="00562D6F"/>
    <w:pPr>
      <w:widowControl w:val="0"/>
      <w:spacing w:before="29" w:after="0" w:line="240" w:lineRule="auto"/>
      <w:ind w:firstLine="720"/>
      <w:jc w:val="center"/>
    </w:pPr>
    <w:rPr>
      <w:rFonts w:ascii="Arial" w:eastAsia="Calibri" w:hAnsi="Arial" w:cs="Arial"/>
      <w:b/>
      <w:bCs/>
    </w:rPr>
  </w:style>
  <w:style w:type="paragraph" w:customStyle="1" w:styleId="ConsPlusTitle">
    <w:name w:val="ConsPlusTitle"/>
    <w:rsid w:val="00562D6F"/>
    <w:pPr>
      <w:autoSpaceDE w:val="0"/>
      <w:autoSpaceDN w:val="0"/>
      <w:adjustRightInd w:val="0"/>
      <w:spacing w:before="29" w:after="0" w:line="240" w:lineRule="auto"/>
      <w:ind w:firstLine="709"/>
      <w:jc w:val="both"/>
    </w:pPr>
    <w:rPr>
      <w:rFonts w:ascii="Arial" w:eastAsia="Calibri" w:hAnsi="Arial" w:cs="Arial"/>
      <w:b/>
      <w:bCs/>
      <w:sz w:val="20"/>
      <w:szCs w:val="20"/>
    </w:rPr>
  </w:style>
  <w:style w:type="paragraph" w:customStyle="1" w:styleId="aff1">
    <w:name w:val="загол"/>
    <w:rsid w:val="00562D6F"/>
    <w:pPr>
      <w:autoSpaceDE w:val="0"/>
      <w:autoSpaceDN w:val="0"/>
      <w:adjustRightInd w:val="0"/>
      <w:spacing w:before="340" w:after="170" w:line="240" w:lineRule="auto"/>
      <w:jc w:val="center"/>
    </w:pPr>
    <w:rPr>
      <w:rFonts w:ascii="Arial" w:eastAsia="Calibri" w:hAnsi="Arial" w:cs="Arial"/>
      <w:b/>
      <w:bCs/>
      <w:caps/>
      <w:sz w:val="20"/>
      <w:szCs w:val="20"/>
    </w:rPr>
  </w:style>
  <w:style w:type="paragraph" w:customStyle="1" w:styleId="16">
    <w:name w:val="Обычный1"/>
    <w:rsid w:val="00562D6F"/>
    <w:pPr>
      <w:widowControl w:val="0"/>
      <w:spacing w:after="0" w:line="436" w:lineRule="auto"/>
      <w:ind w:firstLine="1440"/>
      <w:jc w:val="both"/>
    </w:pPr>
    <w:rPr>
      <w:rFonts w:ascii="Times New Roman" w:eastAsia="Calibri" w:hAnsi="Times New Roman" w:cs="Times New Roman"/>
      <w:szCs w:val="20"/>
    </w:rPr>
  </w:style>
  <w:style w:type="paragraph" w:customStyle="1" w:styleId="uni">
    <w:name w:val="uni"/>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unip">
    <w:name w:val="unip"/>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17">
    <w:name w:val="Основной текст1"/>
    <w:rsid w:val="00562D6F"/>
    <w:pPr>
      <w:autoSpaceDE w:val="0"/>
      <w:autoSpaceDN w:val="0"/>
      <w:adjustRightInd w:val="0"/>
      <w:spacing w:after="0" w:line="240" w:lineRule="auto"/>
      <w:ind w:firstLine="227"/>
      <w:jc w:val="both"/>
    </w:pPr>
    <w:rPr>
      <w:rFonts w:ascii="Peterburg" w:eastAsia="Calibri" w:hAnsi="Peterburg" w:cs="Peterburg"/>
      <w:color w:val="000000"/>
      <w:sz w:val="16"/>
      <w:szCs w:val="16"/>
    </w:rPr>
  </w:style>
  <w:style w:type="paragraph" w:customStyle="1" w:styleId="110">
    <w:name w:val="Знак11"/>
    <w:basedOn w:val="a0"/>
    <w:rsid w:val="00562D6F"/>
    <w:pPr>
      <w:spacing w:after="0" w:line="240" w:lineRule="exact"/>
      <w:jc w:val="both"/>
    </w:pPr>
    <w:rPr>
      <w:rFonts w:ascii="Times New Roman" w:eastAsia="Calibri" w:hAnsi="Times New Roman" w:cs="Times New Roman"/>
      <w:sz w:val="24"/>
      <w:szCs w:val="24"/>
      <w:lang w:val="en-US" w:eastAsia="en-US"/>
    </w:rPr>
  </w:style>
  <w:style w:type="paragraph" w:customStyle="1" w:styleId="textb">
    <w:name w:val="textb"/>
    <w:basedOn w:val="a0"/>
    <w:rsid w:val="00562D6F"/>
    <w:pPr>
      <w:spacing w:after="0" w:line="240" w:lineRule="auto"/>
    </w:pPr>
    <w:rPr>
      <w:rFonts w:ascii="Arial" w:eastAsia="Calibri" w:hAnsi="Arial" w:cs="Arial"/>
      <w:b/>
      <w:bCs/>
    </w:rPr>
  </w:style>
  <w:style w:type="paragraph" w:customStyle="1" w:styleId="txt">
    <w:name w:val="txt"/>
    <w:basedOn w:val="a0"/>
    <w:rsid w:val="00562D6F"/>
    <w:pPr>
      <w:spacing w:before="100" w:beforeAutospacing="1" w:after="100" w:afterAutospacing="1" w:line="240" w:lineRule="auto"/>
    </w:pPr>
    <w:rPr>
      <w:rFonts w:ascii="Verdana" w:eastAsia="Calibri" w:hAnsi="Verdana" w:cs="Verdana"/>
      <w:color w:val="000000"/>
      <w:sz w:val="17"/>
      <w:szCs w:val="17"/>
    </w:rPr>
  </w:style>
  <w:style w:type="paragraph" w:customStyle="1" w:styleId="18">
    <w:name w:val="Абзац списка1"/>
    <w:basedOn w:val="a0"/>
    <w:rsid w:val="00562D6F"/>
    <w:pPr>
      <w:ind w:left="720"/>
      <w:contextualSpacing/>
    </w:pPr>
    <w:rPr>
      <w:rFonts w:ascii="Calibri" w:eastAsia="Times New Roman" w:hAnsi="Calibri" w:cs="Times New Roman"/>
      <w:lang w:eastAsia="en-US"/>
    </w:rPr>
  </w:style>
  <w:style w:type="paragraph" w:customStyle="1" w:styleId="formattext">
    <w:name w:val="formattext"/>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
    <w:name w:val="headertext"/>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60">
    <w:name w:val="çàãîëîâîê 6"/>
    <w:basedOn w:val="a0"/>
    <w:next w:val="a0"/>
    <w:rsid w:val="00562D6F"/>
    <w:pPr>
      <w:keepNext/>
      <w:spacing w:after="0" w:line="240" w:lineRule="auto"/>
      <w:jc w:val="center"/>
    </w:pPr>
    <w:rPr>
      <w:rFonts w:ascii="Times New Roman" w:eastAsia="Calibri" w:hAnsi="Times New Roman" w:cs="Times New Roman"/>
      <w:sz w:val="28"/>
      <w:szCs w:val="20"/>
    </w:rPr>
  </w:style>
  <w:style w:type="paragraph" w:customStyle="1" w:styleId="s22">
    <w:name w:val="s_22"/>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Стиль3"/>
    <w:basedOn w:val="a0"/>
    <w:rsid w:val="00562D6F"/>
    <w:pPr>
      <w:shd w:val="clear" w:color="auto" w:fill="FFFFFF"/>
      <w:spacing w:after="75" w:line="240" w:lineRule="auto"/>
      <w:jc w:val="center"/>
    </w:pPr>
    <w:rPr>
      <w:rFonts w:ascii="Times New Roman" w:eastAsia="Calibri" w:hAnsi="Times New Roman" w:cs="Times New Roman"/>
      <w:color w:val="FF0000"/>
      <w:sz w:val="28"/>
      <w:szCs w:val="28"/>
    </w:rPr>
  </w:style>
  <w:style w:type="paragraph" w:customStyle="1" w:styleId="2a">
    <w:name w:val="Стиль2"/>
    <w:basedOn w:val="a0"/>
    <w:rsid w:val="00562D6F"/>
    <w:pPr>
      <w:spacing w:before="100" w:beforeAutospacing="1" w:after="100" w:afterAutospacing="1" w:line="240" w:lineRule="auto"/>
      <w:jc w:val="both"/>
    </w:pPr>
    <w:rPr>
      <w:rFonts w:ascii="Times New Roman" w:eastAsia="Calibri" w:hAnsi="Times New Roman" w:cs="Times New Roman"/>
      <w:color w:val="000000"/>
      <w:sz w:val="24"/>
      <w:szCs w:val="24"/>
    </w:rPr>
  </w:style>
  <w:style w:type="character" w:styleId="aff2">
    <w:name w:val="page number"/>
    <w:semiHidden/>
    <w:unhideWhenUsed/>
    <w:rsid w:val="00562D6F"/>
    <w:rPr>
      <w:rFonts w:ascii="Times New Roman" w:hAnsi="Times New Roman" w:cs="Times New Roman" w:hint="default"/>
    </w:rPr>
  </w:style>
  <w:style w:type="character" w:customStyle="1" w:styleId="grame">
    <w:name w:val="grame"/>
    <w:rsid w:val="00562D6F"/>
  </w:style>
  <w:style w:type="character" w:customStyle="1" w:styleId="13">
    <w:name w:val="Текст Знак1"/>
    <w:link w:val="af5"/>
    <w:semiHidden/>
    <w:locked/>
    <w:rsid w:val="00562D6F"/>
    <w:rPr>
      <w:rFonts w:ascii="Courier New" w:eastAsia="Calibri" w:hAnsi="Courier New" w:cs="Times New Roman"/>
      <w:sz w:val="20"/>
      <w:szCs w:val="20"/>
    </w:rPr>
  </w:style>
  <w:style w:type="character" w:customStyle="1" w:styleId="spelle">
    <w:name w:val="spelle"/>
    <w:rsid w:val="00562D6F"/>
  </w:style>
  <w:style w:type="character" w:customStyle="1" w:styleId="c1">
    <w:name w:val="c1"/>
    <w:rsid w:val="00562D6F"/>
    <w:rPr>
      <w:color w:val="0000FF"/>
    </w:rPr>
  </w:style>
  <w:style w:type="character" w:customStyle="1" w:styleId="BalloonTextChar">
    <w:name w:val="Balloon Text Char"/>
    <w:locked/>
    <w:rsid w:val="00562D6F"/>
    <w:rPr>
      <w:rFonts w:ascii="Tahoma" w:hAnsi="Tahoma" w:cs="Tahoma" w:hint="default"/>
      <w:sz w:val="16"/>
      <w:lang w:eastAsia="ru-RU"/>
    </w:rPr>
  </w:style>
  <w:style w:type="character" w:customStyle="1" w:styleId="DocumentMapChar">
    <w:name w:val="Document Map Char"/>
    <w:semiHidden/>
    <w:locked/>
    <w:rsid w:val="00562D6F"/>
    <w:rPr>
      <w:rFonts w:ascii="Tahoma" w:hAnsi="Tahoma" w:cs="Tahoma" w:hint="default"/>
      <w:sz w:val="20"/>
      <w:shd w:val="clear" w:color="auto" w:fill="000080"/>
      <w:lang w:eastAsia="ru-RU"/>
    </w:rPr>
  </w:style>
  <w:style w:type="character" w:customStyle="1" w:styleId="aff3">
    <w:name w:val="Гипертекстовая ссылка"/>
    <w:rsid w:val="00562D6F"/>
    <w:rPr>
      <w:color w:val="008000"/>
    </w:rPr>
  </w:style>
  <w:style w:type="character" w:customStyle="1" w:styleId="aff4">
    <w:name w:val="Цветовое выделение"/>
    <w:rsid w:val="00562D6F"/>
    <w:rPr>
      <w:b/>
      <w:bCs w:val="0"/>
      <w:color w:val="000080"/>
    </w:rPr>
  </w:style>
  <w:style w:type="character" w:customStyle="1" w:styleId="ep">
    <w:name w:val="ep"/>
    <w:rsid w:val="00562D6F"/>
  </w:style>
  <w:style w:type="character" w:customStyle="1" w:styleId="FontStyle11">
    <w:name w:val="Font Style11"/>
    <w:rsid w:val="00562D6F"/>
    <w:rPr>
      <w:rFonts w:ascii="Times New Roman" w:hAnsi="Times New Roman" w:cs="Times New Roman" w:hint="default"/>
      <w:sz w:val="26"/>
    </w:rPr>
  </w:style>
  <w:style w:type="character" w:customStyle="1" w:styleId="s10">
    <w:name w:val="s_10"/>
    <w:rsid w:val="00562D6F"/>
  </w:style>
  <w:style w:type="character" w:customStyle="1" w:styleId="12">
    <w:name w:val="Основной текст с отступом Знак1"/>
    <w:link w:val="af0"/>
    <w:semiHidden/>
    <w:locked/>
    <w:rsid w:val="00562D6F"/>
    <w:rPr>
      <w:rFonts w:ascii="Times New Roman" w:eastAsia="Calibri" w:hAnsi="Times New Roman" w:cs="Times New Roman"/>
      <w:sz w:val="24"/>
      <w:szCs w:val="20"/>
    </w:rPr>
  </w:style>
  <w:style w:type="character" w:customStyle="1" w:styleId="160">
    <w:name w:val="Знак Знак16"/>
    <w:semiHidden/>
    <w:rsid w:val="00562D6F"/>
    <w:rPr>
      <w:rFonts w:ascii="Cambria" w:hAnsi="Cambria" w:hint="default"/>
      <w:b/>
      <w:bCs w:val="0"/>
      <w:i/>
      <w:iCs w:val="0"/>
      <w:sz w:val="28"/>
    </w:rPr>
  </w:style>
  <w:style w:type="character" w:customStyle="1" w:styleId="170">
    <w:name w:val="Знак Знак17"/>
    <w:locked/>
    <w:rsid w:val="00562D6F"/>
    <w:rPr>
      <w:rFonts w:ascii="Arial" w:hAnsi="Arial" w:cs="Arial" w:hint="default"/>
      <w:b/>
      <w:bCs w:val="0"/>
      <w:kern w:val="32"/>
      <w:sz w:val="32"/>
    </w:rPr>
  </w:style>
  <w:style w:type="character" w:customStyle="1" w:styleId="aff5">
    <w:name w:val="Основной шрифт"/>
    <w:rsid w:val="00562D6F"/>
  </w:style>
  <w:style w:type="character" w:customStyle="1" w:styleId="aff6">
    <w:name w:val="номер страницы"/>
    <w:rsid w:val="00562D6F"/>
    <w:rPr>
      <w:rFonts w:ascii="Times New Roman" w:hAnsi="Times New Roman" w:cs="Times New Roman" w:hint="default"/>
    </w:rPr>
  </w:style>
  <w:style w:type="character" w:customStyle="1" w:styleId="19">
    <w:name w:val="Основной шрифт1"/>
    <w:rsid w:val="00562D6F"/>
  </w:style>
  <w:style w:type="character" w:customStyle="1" w:styleId="apple-converted-space">
    <w:name w:val="apple-converted-space"/>
    <w:rsid w:val="00562D6F"/>
  </w:style>
  <w:style w:type="character" w:customStyle="1" w:styleId="82">
    <w:name w:val="Знак Знак8"/>
    <w:rsid w:val="00562D6F"/>
    <w:rPr>
      <w:rFonts w:ascii="Times New Roman" w:hAnsi="Times New Roman" w:cs="Times New Roman" w:hint="default"/>
      <w:lang w:eastAsia="ru-RU"/>
    </w:rPr>
  </w:style>
  <w:style w:type="table" w:styleId="aff7">
    <w:name w:val="Table Grid"/>
    <w:basedOn w:val="a2"/>
    <w:rsid w:val="00562D6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Default"/>
    <w:next w:val="Default"/>
    <w:rsid w:val="00562D6F"/>
    <w:pPr>
      <w:spacing w:before="28" w:after="28"/>
    </w:pPr>
    <w:rPr>
      <w:rFonts w:cs="Times New Roman"/>
      <w:color w:val="auto"/>
    </w:rPr>
  </w:style>
  <w:style w:type="paragraph" w:customStyle="1" w:styleId="msonormalcxspmiddlecxspmiddlecxspmiddle">
    <w:name w:val="msonormalcxspmiddlecxspmiddlecxspmiddle"/>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styleId="aff8">
    <w:name w:val="No Spacing"/>
    <w:uiPriority w:val="1"/>
    <w:qFormat/>
    <w:rsid w:val="00E14675"/>
    <w:pPr>
      <w:spacing w:after="0" w:line="240" w:lineRule="auto"/>
    </w:pPr>
  </w:style>
</w:styles>
</file>

<file path=word/webSettings.xml><?xml version="1.0" encoding="utf-8"?>
<w:webSettings xmlns:r="http://schemas.openxmlformats.org/officeDocument/2006/relationships" xmlns:w="http://schemas.openxmlformats.org/wordprocessingml/2006/main">
  <w:divs>
    <w:div w:id="561906949">
      <w:bodyDiv w:val="1"/>
      <w:marLeft w:val="0"/>
      <w:marRight w:val="0"/>
      <w:marTop w:val="0"/>
      <w:marBottom w:val="0"/>
      <w:divBdr>
        <w:top w:val="none" w:sz="0" w:space="0" w:color="auto"/>
        <w:left w:val="none" w:sz="0" w:space="0" w:color="auto"/>
        <w:bottom w:val="none" w:sz="0" w:space="0" w:color="auto"/>
        <w:right w:val="none" w:sz="0" w:space="0" w:color="auto"/>
      </w:divBdr>
    </w:div>
    <w:div w:id="1297372846">
      <w:bodyDiv w:val="1"/>
      <w:marLeft w:val="0"/>
      <w:marRight w:val="0"/>
      <w:marTop w:val="0"/>
      <w:marBottom w:val="0"/>
      <w:divBdr>
        <w:top w:val="none" w:sz="0" w:space="0" w:color="auto"/>
        <w:left w:val="none" w:sz="0" w:space="0" w:color="auto"/>
        <w:bottom w:val="none" w:sz="0" w:space="0" w:color="auto"/>
        <w:right w:val="none" w:sz="0" w:space="0" w:color="auto"/>
      </w:divBdr>
    </w:div>
    <w:div w:id="1775589361">
      <w:bodyDiv w:val="1"/>
      <w:marLeft w:val="0"/>
      <w:marRight w:val="0"/>
      <w:marTop w:val="0"/>
      <w:marBottom w:val="0"/>
      <w:divBdr>
        <w:top w:val="none" w:sz="0" w:space="0" w:color="auto"/>
        <w:left w:val="none" w:sz="0" w:space="0" w:color="auto"/>
        <w:bottom w:val="none" w:sz="0" w:space="0" w:color="auto"/>
        <w:right w:val="none" w:sz="0" w:space="0" w:color="auto"/>
      </w:divBdr>
    </w:div>
    <w:div w:id="18959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2;&#1086;&#1080;%20&#1076;&#1086;&#1082;&#1091;&#1084;&#1077;&#1085;&#1090;&#1099;\Downloads\rech_16_30_06_2017.doc" TargetMode="External"/><Relationship Id="rId13" Type="http://schemas.openxmlformats.org/officeDocument/2006/relationships/hyperlink" Target="file:///C:\Documents%20and%20Settings\&#1055;&#1086;&#1083;&#1100;&#1079;&#1086;&#1074;&#1072;&#1090;&#1077;&#1083;&#1100;\&#1052;&#1086;&#1080;%20&#1076;&#1086;&#1082;&#1091;&#1084;&#1077;&#1085;&#1090;&#1099;\Downloads\rech_16_30_06_2017.doc" TargetMode="External"/><Relationship Id="rId3" Type="http://schemas.openxmlformats.org/officeDocument/2006/relationships/styles" Target="styles.xml"/><Relationship Id="rId7" Type="http://schemas.openxmlformats.org/officeDocument/2006/relationships/hyperlink" Target="file:///C:\Documents%20and%20Settings\&#1055;&#1086;&#1083;&#1100;&#1079;&#1086;&#1074;&#1072;&#1090;&#1077;&#1083;&#1100;\&#1052;&#1086;&#1080;%20&#1076;&#1086;&#1082;&#1091;&#1084;&#1077;&#1085;&#1090;&#1099;\Downloads\rech_16_30_06_2017.doc" TargetMode="External"/><Relationship Id="rId12" Type="http://schemas.openxmlformats.org/officeDocument/2006/relationships/hyperlink" Target="garantf1://72299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Documents%20and%20Settings\&#1055;&#1086;&#1083;&#1100;&#1079;&#1086;&#1074;&#1072;&#1090;&#1077;&#1083;&#1100;\&#1052;&#1086;&#1080;%20&#1076;&#1086;&#1082;&#1091;&#1084;&#1077;&#1085;&#1090;&#1099;\Downloads\rech_16_30_06_2017.doc" TargetMode="External"/><Relationship Id="rId11" Type="http://schemas.openxmlformats.org/officeDocument/2006/relationships/hyperlink" Target="garantf1://93198.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1055;&#1086;&#1083;&#1100;&#1079;&#1086;&#1074;&#1072;&#1090;&#1077;&#1083;&#1100;\&#1052;&#1086;&#1080;%20&#1076;&#1086;&#1082;&#1091;&#1084;&#1077;&#1085;&#1090;&#1099;\Downloads\rech_16_30_06_2017.doc" TargetMode="External"/><Relationship Id="rId4" Type="http://schemas.openxmlformats.org/officeDocument/2006/relationships/settings" Target="settings.xml"/><Relationship Id="rId9" Type="http://schemas.openxmlformats.org/officeDocument/2006/relationships/hyperlink" Target="garantf1://12023011.1000/" TargetMode="External"/><Relationship Id="rId14" Type="http://schemas.openxmlformats.org/officeDocument/2006/relationships/hyperlink" Target="garantf1://60808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3B5E-B840-4A8E-928E-66FF96AC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116</Pages>
  <Words>33790</Words>
  <Characters>192604</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17</cp:revision>
  <cp:lastPrinted>2020-09-04T08:51:00Z</cp:lastPrinted>
  <dcterms:created xsi:type="dcterms:W3CDTF">2017-10-13T04:52:00Z</dcterms:created>
  <dcterms:modified xsi:type="dcterms:W3CDTF">2020-09-04T08:51:00Z</dcterms:modified>
</cp:coreProperties>
</file>