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56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38F71B" w14:textId="5FAD0153" w:rsidR="0073481D" w:rsidRPr="006E4ED9" w:rsidRDefault="001B1605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73481D" w:rsidRPr="006E4ED9">
        <w:rPr>
          <w:rFonts w:ascii="Times New Roman" w:hAnsi="Times New Roman"/>
          <w:b/>
          <w:sz w:val="24"/>
          <w:szCs w:val="24"/>
          <w:lang w:eastAsia="ru-RU"/>
        </w:rPr>
        <w:t>тчет о реализации муниципальной программы</w:t>
      </w:r>
    </w:p>
    <w:p w14:paraId="6B6CCD14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046549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7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14:paraId="6BAE8672" w14:textId="77777777" w:rsidR="0073481D" w:rsidRDefault="0073481D" w:rsidP="0073481D">
      <w:pPr>
        <w:spacing w:after="0" w:line="240" w:lineRule="auto"/>
        <w:jc w:val="center"/>
        <w:rPr>
          <w:b/>
          <w:color w:val="C00000"/>
        </w:rPr>
      </w:pPr>
    </w:p>
    <w:p w14:paraId="493F8C13" w14:textId="63DCB3B4" w:rsidR="0073481D" w:rsidRPr="001B1605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1605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290B93" w:rsidRPr="001B1605">
        <w:rPr>
          <w:rFonts w:ascii="Times New Roman" w:hAnsi="Times New Roman"/>
          <w:b/>
          <w:sz w:val="24"/>
          <w:szCs w:val="24"/>
          <w:lang w:eastAsia="ru-RU"/>
        </w:rPr>
        <w:t xml:space="preserve">1 полугодие </w:t>
      </w:r>
      <w:r w:rsidR="00443076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90B93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60062E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0B5714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5EDA226" w14:textId="77777777" w:rsidR="0073481D" w:rsidRPr="001B1605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497"/>
      </w:tblGrid>
      <w:tr w:rsidR="001B1605" w:rsidRPr="001B1605" w14:paraId="102499D5" w14:textId="77777777" w:rsidTr="001B1605">
        <w:tc>
          <w:tcPr>
            <w:tcW w:w="3686" w:type="dxa"/>
            <w:shd w:val="clear" w:color="auto" w:fill="auto"/>
          </w:tcPr>
          <w:p w14:paraId="28725F34" w14:textId="77777777" w:rsidR="0073481D" w:rsidRPr="001B1605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160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46BB07BC" w14:textId="79800CD0" w:rsidR="0073481D" w:rsidRPr="001B1605" w:rsidRDefault="001B1605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1B1605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672E2E62" w14:textId="77777777" w:rsidR="0073481D" w:rsidRPr="001B1605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9"/>
        <w:gridCol w:w="3999"/>
        <w:gridCol w:w="723"/>
        <w:gridCol w:w="859"/>
        <w:gridCol w:w="558"/>
        <w:gridCol w:w="715"/>
        <w:gridCol w:w="648"/>
        <w:gridCol w:w="639"/>
        <w:gridCol w:w="624"/>
        <w:gridCol w:w="5124"/>
      </w:tblGrid>
      <w:tr w:rsidR="003C04F8" w:rsidRPr="001B1605" w14:paraId="073A4025" w14:textId="77777777" w:rsidTr="001B1605">
        <w:trPr>
          <w:trHeight w:val="20"/>
          <w:tblHeader/>
        </w:trPr>
        <w:tc>
          <w:tcPr>
            <w:tcW w:w="0" w:type="auto"/>
            <w:vMerge w:val="restart"/>
            <w:vAlign w:val="center"/>
            <w:hideMark/>
          </w:tcPr>
          <w:p w14:paraId="7AB4C0C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415" w:type="dxa"/>
            <w:vMerge w:val="restart"/>
            <w:vAlign w:val="center"/>
            <w:hideMark/>
          </w:tcPr>
          <w:p w14:paraId="03557814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80" w:type="dxa"/>
            <w:vMerge w:val="restart"/>
            <w:vAlign w:val="center"/>
            <w:hideMark/>
          </w:tcPr>
          <w:p w14:paraId="00EC57A2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EA9675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9AA740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0F0FAF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D98771" w14:textId="5A0D3DFF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2DE86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3C04F8" w:rsidRPr="008D78CC" w14:paraId="159F4A7D" w14:textId="77777777" w:rsidTr="001B1605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27CC081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5" w:type="dxa"/>
            <w:vMerge/>
            <w:vAlign w:val="center"/>
            <w:hideMark/>
          </w:tcPr>
          <w:p w14:paraId="56F1DB2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177102D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585E6B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F1C031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670858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0" w:type="auto"/>
            <w:vMerge/>
            <w:vAlign w:val="center"/>
            <w:hideMark/>
          </w:tcPr>
          <w:p w14:paraId="28B7EB11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1AF83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77013E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77A6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4F8" w:rsidRPr="008D78CC" w14:paraId="236853C7" w14:textId="77777777" w:rsidTr="001B1605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FA3194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5" w:type="dxa"/>
            <w:vMerge/>
            <w:vAlign w:val="center"/>
            <w:hideMark/>
          </w:tcPr>
          <w:p w14:paraId="4F0EB5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02616BF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77AB2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F1CB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D85F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78A3A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B187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57063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65C8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4F8" w:rsidRPr="008D78CC" w14:paraId="2967362D" w14:textId="77777777" w:rsidTr="003C04F8">
        <w:trPr>
          <w:trHeight w:val="560"/>
        </w:trPr>
        <w:tc>
          <w:tcPr>
            <w:tcW w:w="0" w:type="auto"/>
            <w:noWrap/>
            <w:vAlign w:val="center"/>
            <w:hideMark/>
          </w:tcPr>
          <w:p w14:paraId="7B2ABC54" w14:textId="52998724" w:rsidR="001B1605" w:rsidRPr="006E4ED9" w:rsidRDefault="001B1605" w:rsidP="001B160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15" w:type="dxa"/>
            <w:vAlign w:val="center"/>
          </w:tcPr>
          <w:p w14:paraId="3187ECC2" w14:textId="331CA5C0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1180" w:type="dxa"/>
            <w:noWrap/>
            <w:vAlign w:val="center"/>
          </w:tcPr>
          <w:p w14:paraId="4692AD43" w14:textId="6D0F8E7D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040DB491" w14:textId="08DA4627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 w14:paraId="1CD4CE42" w14:textId="3AEF2F02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 w14:paraId="2AF97A91" w14:textId="56369B50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14:paraId="3FDFD62E" w14:textId="6A9E0596" w:rsidR="001B1605" w:rsidRPr="00290396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0" w:type="auto"/>
            <w:noWrap/>
            <w:vAlign w:val="center"/>
          </w:tcPr>
          <w:p w14:paraId="092883D2" w14:textId="4915733E" w:rsidR="001B1605" w:rsidRPr="00290396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0" w:type="auto"/>
            <w:noWrap/>
            <w:vAlign w:val="center"/>
          </w:tcPr>
          <w:p w14:paraId="7255D259" w14:textId="1FC31B3D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0" w:type="auto"/>
            <w:noWrap/>
            <w:vAlign w:val="center"/>
          </w:tcPr>
          <w:p w14:paraId="61738FF9" w14:textId="568A03C8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 состоянию на 10.07.2024 в реестре СМП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зарегистрированных на территории Алейского района СМП составляет 263 ед.</w:t>
            </w:r>
          </w:p>
        </w:tc>
      </w:tr>
      <w:tr w:rsidR="003C04F8" w:rsidRPr="008D78CC" w14:paraId="70920F04" w14:textId="77777777" w:rsidTr="003C04F8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0B0317B" w14:textId="66E24784" w:rsidR="001B1605" w:rsidRPr="006E4ED9" w:rsidRDefault="001B1605" w:rsidP="001B160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15" w:type="dxa"/>
            <w:vAlign w:val="center"/>
          </w:tcPr>
          <w:p w14:paraId="7266FC1F" w14:textId="38C1F9A5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1180" w:type="dxa"/>
            <w:noWrap/>
            <w:vAlign w:val="center"/>
          </w:tcPr>
          <w:p w14:paraId="73E31331" w14:textId="0493009E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69642839" w14:textId="168B606D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268026D" w14:textId="04EB35F9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2B31E2C5" w14:textId="0D884A3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3D56ADF" w14:textId="4B494D45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D71B58B" w14:textId="30C07F3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14:paraId="2E4E68BE" w14:textId="61D3597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14:paraId="1115134C" w14:textId="09748462" w:rsidR="001B1605" w:rsidRPr="006E4ED9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04F8" w:rsidRPr="008D78CC" w14:paraId="588E1EB0" w14:textId="77777777" w:rsidTr="003C04F8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75092FDA" w14:textId="229AD8E3" w:rsidR="001B1605" w:rsidRPr="006E4ED9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5" w:type="dxa"/>
            <w:noWrap/>
            <w:vAlign w:val="center"/>
          </w:tcPr>
          <w:p w14:paraId="7C7DBA0C" w14:textId="7BFF03D2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992F46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180" w:type="dxa"/>
            <w:noWrap/>
            <w:vAlign w:val="center"/>
          </w:tcPr>
          <w:p w14:paraId="7E57684D" w14:textId="01428169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7A493B3E" w14:textId="6F6B3ED5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0" w:type="auto"/>
            <w:noWrap/>
            <w:vAlign w:val="center"/>
          </w:tcPr>
          <w:p w14:paraId="6672C1AB" w14:textId="1CFF435E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0" w:type="auto"/>
            <w:noWrap/>
            <w:vAlign w:val="center"/>
          </w:tcPr>
          <w:p w14:paraId="5B7C989B" w14:textId="2D1162F4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0" w:type="auto"/>
            <w:noWrap/>
            <w:vAlign w:val="center"/>
          </w:tcPr>
          <w:p w14:paraId="55F76A31" w14:textId="12B75A5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+17</w:t>
            </w:r>
          </w:p>
        </w:tc>
        <w:tc>
          <w:tcPr>
            <w:tcW w:w="0" w:type="auto"/>
            <w:noWrap/>
            <w:vAlign w:val="center"/>
          </w:tcPr>
          <w:p w14:paraId="0FB1CB9F" w14:textId="1332EA7C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0" w:type="auto"/>
            <w:noWrap/>
            <w:vAlign w:val="center"/>
          </w:tcPr>
          <w:p w14:paraId="32DD42DE" w14:textId="31C104A0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0" w:type="auto"/>
            <w:noWrap/>
            <w:vAlign w:val="center"/>
          </w:tcPr>
          <w:p w14:paraId="6D5B09A6" w14:textId="6BA71771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Наблюдается незначительный рост численности работников СМП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(численность занятых в СМП определяется ежегодно по итогам года)</w:t>
            </w:r>
          </w:p>
        </w:tc>
      </w:tr>
      <w:tr w:rsidR="003C04F8" w:rsidRPr="008D78CC" w14:paraId="04EF41C3" w14:textId="77777777" w:rsidTr="003C04F8">
        <w:trPr>
          <w:trHeight w:val="20"/>
        </w:trPr>
        <w:tc>
          <w:tcPr>
            <w:tcW w:w="0" w:type="auto"/>
            <w:noWrap/>
            <w:vAlign w:val="center"/>
          </w:tcPr>
          <w:p w14:paraId="7473DA86" w14:textId="297F3EB4" w:rsidR="001B1605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15" w:type="dxa"/>
            <w:noWrap/>
            <w:vAlign w:val="center"/>
          </w:tcPr>
          <w:p w14:paraId="1B934B15" w14:textId="69BA8232" w:rsidR="001B1605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1180" w:type="dxa"/>
            <w:noWrap/>
            <w:vAlign w:val="center"/>
          </w:tcPr>
          <w:p w14:paraId="7CB4169A" w14:textId="3321A662" w:rsidR="001B1605" w:rsidRPr="00992F46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23D41812" w14:textId="2CF8DEDC" w:rsidR="001B1605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 w14:paraId="1AAC236A" w14:textId="468F38FE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0" w:type="auto"/>
            <w:noWrap/>
            <w:vAlign w:val="center"/>
          </w:tcPr>
          <w:p w14:paraId="58D747D0" w14:textId="736DF8EC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 w14:paraId="55EADA24" w14:textId="792D3DD3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noWrap/>
            <w:vAlign w:val="center"/>
          </w:tcPr>
          <w:p w14:paraId="2DBF8047" w14:textId="65B2F7C6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0" w:type="auto"/>
            <w:noWrap/>
            <w:vAlign w:val="center"/>
          </w:tcPr>
          <w:p w14:paraId="26A8FE88" w14:textId="445DB891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0" w:type="auto"/>
            <w:noWrap/>
            <w:vAlign w:val="center"/>
          </w:tcPr>
          <w:p w14:paraId="3C397FF9" w14:textId="385E7012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 – 42 субъекта МСП + 2023 год – 43 субъекта МСП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мес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. 2024 -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3C04F8" w:rsidRPr="008D78CC" w14:paraId="60D87EED" w14:textId="77777777" w:rsidTr="003C04F8">
        <w:trPr>
          <w:trHeight w:val="20"/>
        </w:trPr>
        <w:tc>
          <w:tcPr>
            <w:tcW w:w="0" w:type="auto"/>
            <w:noWrap/>
            <w:vAlign w:val="center"/>
          </w:tcPr>
          <w:p w14:paraId="71492903" w14:textId="119548C0" w:rsidR="001B1605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5" w:type="dxa"/>
            <w:noWrap/>
            <w:vAlign w:val="center"/>
          </w:tcPr>
          <w:p w14:paraId="1EB755E6" w14:textId="6C8A3E89" w:rsidR="001B1605" w:rsidRPr="00992F46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1180" w:type="dxa"/>
            <w:noWrap/>
            <w:vAlign w:val="center"/>
          </w:tcPr>
          <w:p w14:paraId="7A670B21" w14:textId="0E8DF1F4" w:rsidR="001B1605" w:rsidRPr="00992F46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0" w:type="auto"/>
            <w:noWrap/>
            <w:vAlign w:val="center"/>
          </w:tcPr>
          <w:p w14:paraId="5E22E221" w14:textId="7687CB92" w:rsidR="001B1605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0" w:type="auto"/>
            <w:noWrap/>
            <w:vAlign w:val="center"/>
          </w:tcPr>
          <w:p w14:paraId="7B49F09D" w14:textId="2439DA2B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0" w:type="auto"/>
            <w:noWrap/>
            <w:vAlign w:val="center"/>
          </w:tcPr>
          <w:p w14:paraId="5EA0B510" w14:textId="4747A4B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noWrap/>
            <w:vAlign w:val="center"/>
          </w:tcPr>
          <w:p w14:paraId="564F14BB" w14:textId="6B94945A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+196</w:t>
            </w:r>
          </w:p>
        </w:tc>
        <w:tc>
          <w:tcPr>
            <w:tcW w:w="0" w:type="auto"/>
            <w:noWrap/>
            <w:vAlign w:val="center"/>
          </w:tcPr>
          <w:p w14:paraId="32DB35AE" w14:textId="0DE0D0E0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142,8</w:t>
            </w:r>
          </w:p>
        </w:tc>
        <w:tc>
          <w:tcPr>
            <w:tcW w:w="0" w:type="auto"/>
            <w:noWrap/>
            <w:vAlign w:val="center"/>
          </w:tcPr>
          <w:p w14:paraId="1EA735B2" w14:textId="5E9CFF2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0" w:type="auto"/>
            <w:noWrap/>
            <w:vAlign w:val="center"/>
          </w:tcPr>
          <w:p w14:paraId="0FC3AD35" w14:textId="033B819E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 данным МРИ ФНС № 1</w:t>
            </w:r>
            <w:r w:rsidRPr="003C04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зарегистрированных </w:t>
            </w: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самозанятых граждан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растет</w:t>
            </w: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07442F">
          <w:pgSz w:w="16838" w:h="11906" w:orient="landscape"/>
          <w:pgMar w:top="426" w:right="1418" w:bottom="1276" w:left="1418" w:header="709" w:footer="709" w:gutter="0"/>
          <w:cols w:space="708"/>
          <w:titlePg/>
          <w:docGrid w:linePitch="360"/>
        </w:sectPr>
      </w:pPr>
    </w:p>
    <w:p w14:paraId="1E64DC41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8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14:paraId="1E6270B9" w14:textId="77777777" w:rsidR="0073481D" w:rsidRDefault="0073481D" w:rsidP="0073481D">
      <w:pPr>
        <w:spacing w:after="0" w:line="240" w:lineRule="auto"/>
        <w:jc w:val="center"/>
        <w:rPr>
          <w:b/>
        </w:rPr>
      </w:pPr>
    </w:p>
    <w:p w14:paraId="1302FE4A" w14:textId="48125250" w:rsidR="0073481D" w:rsidRPr="004E6BD0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6BD0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290B93" w:rsidRPr="004E6BD0">
        <w:rPr>
          <w:rFonts w:ascii="Times New Roman" w:hAnsi="Times New Roman"/>
          <w:b/>
          <w:sz w:val="24"/>
          <w:szCs w:val="24"/>
          <w:lang w:eastAsia="ru-RU"/>
        </w:rPr>
        <w:t xml:space="preserve">1 полугодие </w:t>
      </w:r>
      <w:r w:rsidR="00564188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0F5022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C5BCF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4E21A2C" w14:textId="77777777" w:rsidR="0073481D" w:rsidRPr="004E6BD0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8080"/>
      </w:tblGrid>
      <w:tr w:rsidR="004E6BD0" w:rsidRPr="004E6BD0" w14:paraId="374357D5" w14:textId="77777777" w:rsidTr="004E6BD0">
        <w:tc>
          <w:tcPr>
            <w:tcW w:w="3686" w:type="dxa"/>
            <w:shd w:val="clear" w:color="auto" w:fill="auto"/>
          </w:tcPr>
          <w:p w14:paraId="2112FA27" w14:textId="77777777" w:rsidR="0073481D" w:rsidRPr="004E6BD0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01380DB" w14:textId="21FADD20" w:rsidR="0073481D" w:rsidRPr="004E6BD0" w:rsidRDefault="00551070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4E6BD0"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2D8D4D0A" w14:textId="77777777" w:rsidR="0073481D" w:rsidRPr="004E6BD0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83"/>
        <w:gridCol w:w="1984"/>
        <w:gridCol w:w="1274"/>
        <w:gridCol w:w="1275"/>
        <w:gridCol w:w="1710"/>
        <w:gridCol w:w="3397"/>
        <w:gridCol w:w="1213"/>
      </w:tblGrid>
      <w:tr w:rsidR="004E6BD0" w:rsidRPr="004E6BD0" w14:paraId="4C7BB6B8" w14:textId="77777777" w:rsidTr="004E6BD0">
        <w:trPr>
          <w:trHeight w:val="269"/>
        </w:trPr>
        <w:tc>
          <w:tcPr>
            <w:tcW w:w="4786" w:type="dxa"/>
            <w:vMerge w:val="restart"/>
            <w:vAlign w:val="center"/>
            <w:hideMark/>
          </w:tcPr>
          <w:p w14:paraId="153C8CD6" w14:textId="32B673EE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EF3A8C9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49F05F3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3B440CD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526C654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99" w:type="dxa"/>
            <w:vMerge w:val="restart"/>
            <w:vAlign w:val="center"/>
            <w:hideMark/>
          </w:tcPr>
          <w:p w14:paraId="3B932D6D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214" w:type="dxa"/>
            <w:vMerge w:val="restart"/>
            <w:vAlign w:val="center"/>
            <w:hideMark/>
          </w:tcPr>
          <w:p w14:paraId="18428F2F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4E6BD0" w:rsidRPr="008D78CC" w14:paraId="6A6169DE" w14:textId="77777777" w:rsidTr="004E6BD0">
        <w:trPr>
          <w:trHeight w:val="287"/>
        </w:trPr>
        <w:tc>
          <w:tcPr>
            <w:tcW w:w="4786" w:type="dxa"/>
            <w:vMerge/>
            <w:vAlign w:val="center"/>
            <w:hideMark/>
          </w:tcPr>
          <w:p w14:paraId="00A8E91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02B9AC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99DCAA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B361C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BA674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14:paraId="31190F2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966DE0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3304A28F" w14:textId="77777777" w:rsidTr="004E6BD0">
        <w:trPr>
          <w:trHeight w:val="20"/>
        </w:trPr>
        <w:tc>
          <w:tcPr>
            <w:tcW w:w="4786" w:type="dxa"/>
            <w:noWrap/>
          </w:tcPr>
          <w:p w14:paraId="541BE509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</w:p>
          <w:p w14:paraId="151FC499" w14:textId="4D2E690E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985" w:type="dxa"/>
            <w:noWrap/>
          </w:tcPr>
          <w:p w14:paraId="7EC5F0ED" w14:textId="08810F5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0AB8C204" w14:textId="5A351FA4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6CF7C820" w14:textId="430BBD8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8C5680F" w14:textId="7DF21102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48361224" w14:textId="7E7231EB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noWrap/>
            <w:vAlign w:val="center"/>
          </w:tcPr>
          <w:p w14:paraId="5D62D14F" w14:textId="1C8A3DD1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3F2CBE23" w14:textId="77777777" w:rsidTr="004E6BD0">
        <w:trPr>
          <w:trHeight w:val="20"/>
        </w:trPr>
        <w:tc>
          <w:tcPr>
            <w:tcW w:w="4786" w:type="dxa"/>
            <w:noWrap/>
          </w:tcPr>
          <w:p w14:paraId="3472D3E9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1.2.</w:t>
            </w:r>
          </w:p>
          <w:p w14:paraId="0CE2A87F" w14:textId="343872C1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  <w:noWrap/>
          </w:tcPr>
          <w:p w14:paraId="6E66D511" w14:textId="7497192C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7A08F192" w14:textId="63AD9CA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4286CBE" w14:textId="165E98D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DE094DB" w14:textId="22590EC3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BBB7B9D" w14:textId="461A4D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214" w:type="dxa"/>
            <w:noWrap/>
            <w:vAlign w:val="center"/>
          </w:tcPr>
          <w:p w14:paraId="3281F8A6" w14:textId="7A1AB481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</w:tr>
      <w:tr w:rsidR="004E6BD0" w:rsidRPr="008D78CC" w14:paraId="3D3431F3" w14:textId="77777777" w:rsidTr="004E6BD0">
        <w:trPr>
          <w:trHeight w:val="20"/>
        </w:trPr>
        <w:tc>
          <w:tcPr>
            <w:tcW w:w="4786" w:type="dxa"/>
            <w:noWrap/>
          </w:tcPr>
          <w:p w14:paraId="6D8BB6BE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1.3.</w:t>
            </w:r>
          </w:p>
          <w:p w14:paraId="7BABE53C" w14:textId="23EE76DC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985" w:type="dxa"/>
            <w:noWrap/>
          </w:tcPr>
          <w:p w14:paraId="0C86349F" w14:textId="0E5295B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139D7B20" w14:textId="11454A85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B89396B" w14:textId="2A48920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E8166C8" w14:textId="3D16FBD9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передача во владение и (или) пользование муниципального имущества Алейского района без торгов</w:t>
            </w:r>
          </w:p>
        </w:tc>
        <w:tc>
          <w:tcPr>
            <w:tcW w:w="3399" w:type="dxa"/>
            <w:noWrap/>
            <w:vAlign w:val="center"/>
          </w:tcPr>
          <w:p w14:paraId="3550C0BA" w14:textId="35C87D7D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Предоставлены автобусы ООО «Родник» </w:t>
            </w:r>
          </w:p>
        </w:tc>
        <w:tc>
          <w:tcPr>
            <w:tcW w:w="1214" w:type="dxa"/>
            <w:noWrap/>
            <w:vAlign w:val="center"/>
          </w:tcPr>
          <w:p w14:paraId="75FE70A4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4641B4E" w14:textId="77777777" w:rsidTr="004E6BD0">
        <w:trPr>
          <w:trHeight w:val="20"/>
        </w:trPr>
        <w:tc>
          <w:tcPr>
            <w:tcW w:w="4786" w:type="dxa"/>
            <w:noWrap/>
          </w:tcPr>
          <w:p w14:paraId="6782ED17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1.4.</w:t>
            </w:r>
          </w:p>
          <w:p w14:paraId="7A0718BD" w14:textId="24CE6C8A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1985" w:type="dxa"/>
            <w:noWrap/>
          </w:tcPr>
          <w:p w14:paraId="1E26B42A" w14:textId="7777777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  <w:p w14:paraId="7D4D0EAE" w14:textId="4DDA746B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10392B84" w14:textId="50B0F972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C4715A1" w14:textId="305E7CAE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4A30A64" w14:textId="33E1F920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НТО производителей товаров, являющихся СМСП </w:t>
            </w:r>
          </w:p>
        </w:tc>
        <w:tc>
          <w:tcPr>
            <w:tcW w:w="3399" w:type="dxa"/>
            <w:noWrap/>
            <w:vAlign w:val="center"/>
          </w:tcPr>
          <w:p w14:paraId="6DD26283" w14:textId="7F1F1943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214" w:type="dxa"/>
            <w:noWrap/>
            <w:vAlign w:val="center"/>
          </w:tcPr>
          <w:p w14:paraId="3B1A20AB" w14:textId="0B141F33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1701A3B3" w14:textId="77777777" w:rsidTr="004E6BD0">
        <w:trPr>
          <w:trHeight w:val="20"/>
        </w:trPr>
        <w:tc>
          <w:tcPr>
            <w:tcW w:w="4786" w:type="dxa"/>
            <w:noWrap/>
          </w:tcPr>
          <w:p w14:paraId="34F1BC7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1.5.</w:t>
            </w:r>
          </w:p>
          <w:p w14:paraId="2BA8F4CF" w14:textId="38D79159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Предоставление компенсации из бюджета Алейского района в </w:t>
            </w: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</w:tc>
        <w:tc>
          <w:tcPr>
            <w:tcW w:w="1985" w:type="dxa"/>
            <w:noWrap/>
          </w:tcPr>
          <w:p w14:paraId="0BC47B06" w14:textId="40EFC9B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Алейского района </w:t>
            </w: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(комитет ЖКХ, транспорта, архитектуры и строительства)</w:t>
            </w:r>
          </w:p>
        </w:tc>
        <w:tc>
          <w:tcPr>
            <w:tcW w:w="1275" w:type="dxa"/>
            <w:noWrap/>
            <w:vAlign w:val="center"/>
          </w:tcPr>
          <w:p w14:paraId="0BB05625" w14:textId="4A195448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2022-2026</w:t>
            </w:r>
          </w:p>
        </w:tc>
        <w:tc>
          <w:tcPr>
            <w:tcW w:w="1276" w:type="dxa"/>
            <w:noWrap/>
            <w:vAlign w:val="center"/>
          </w:tcPr>
          <w:p w14:paraId="06E58F6E" w14:textId="48C324D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FBC151A" w14:textId="15574731" w:rsidR="004E6BD0" w:rsidRPr="00B87861" w:rsidRDefault="00C21784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Сохранение межмуниципальных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маршрутов</w:t>
            </w:r>
          </w:p>
        </w:tc>
        <w:tc>
          <w:tcPr>
            <w:tcW w:w="3399" w:type="dxa"/>
            <w:noWrap/>
            <w:vAlign w:val="center"/>
          </w:tcPr>
          <w:p w14:paraId="5D824B61" w14:textId="71081232" w:rsidR="004E6BD0" w:rsidRPr="00B87861" w:rsidRDefault="00C21784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Межмуниципальные маршруты сохранены. </w:t>
            </w:r>
            <w:r w:rsidR="004E6BD0"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Компенсировано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недополученных доходов</w:t>
            </w:r>
            <w:r w:rsidR="004E6BD0" w:rsidRPr="00B87861">
              <w:rPr>
                <w:rFonts w:ascii="Times New Roman" w:hAnsi="Times New Roman"/>
                <w:sz w:val="16"/>
                <w:szCs w:val="16"/>
              </w:rPr>
              <w:t xml:space="preserve"> ООО «Родник» за </w:t>
            </w:r>
            <w:r w:rsidR="004E6BD0">
              <w:rPr>
                <w:rFonts w:ascii="Times New Roman" w:hAnsi="Times New Roman"/>
                <w:sz w:val="16"/>
                <w:szCs w:val="16"/>
              </w:rPr>
              <w:t>4</w:t>
            </w:r>
            <w:r w:rsidR="004E6BD0"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 </w:t>
            </w:r>
            <w:r>
              <w:rPr>
                <w:rFonts w:ascii="Times New Roman" w:hAnsi="Times New Roman"/>
                <w:sz w:val="16"/>
                <w:szCs w:val="16"/>
              </w:rPr>
              <w:t>и 1 квартал 2024 г</w:t>
            </w:r>
          </w:p>
        </w:tc>
        <w:tc>
          <w:tcPr>
            <w:tcW w:w="1214" w:type="dxa"/>
            <w:noWrap/>
            <w:vAlign w:val="center"/>
          </w:tcPr>
          <w:p w14:paraId="6A92A645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6969D547" w14:textId="77777777" w:rsidTr="004E6BD0">
        <w:trPr>
          <w:trHeight w:val="20"/>
        </w:trPr>
        <w:tc>
          <w:tcPr>
            <w:tcW w:w="4786" w:type="dxa"/>
            <w:noWrap/>
          </w:tcPr>
          <w:p w14:paraId="1C27F02B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1.6.</w:t>
            </w:r>
          </w:p>
          <w:p w14:paraId="1D07FCCE" w14:textId="43356043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1985" w:type="dxa"/>
            <w:noWrap/>
          </w:tcPr>
          <w:p w14:paraId="567A1A1D" w14:textId="71BABE7B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1275" w:type="dxa"/>
            <w:noWrap/>
            <w:vAlign w:val="center"/>
          </w:tcPr>
          <w:p w14:paraId="2548BBFB" w14:textId="242A743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2603FCE" w14:textId="0BB91B74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17CC7CE" w14:textId="575EF0D4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3399" w:type="dxa"/>
            <w:noWrap/>
            <w:vAlign w:val="center"/>
          </w:tcPr>
          <w:p w14:paraId="5B0A2158" w14:textId="03FF268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Компенсировано ООО «Родник» за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</w:t>
            </w:r>
            <w:r w:rsidR="00C21784">
              <w:rPr>
                <w:rFonts w:ascii="Times New Roman" w:hAnsi="Times New Roman"/>
                <w:sz w:val="16"/>
                <w:szCs w:val="16"/>
              </w:rPr>
              <w:t xml:space="preserve"> и 1 квартал 2024 г</w:t>
            </w:r>
          </w:p>
        </w:tc>
        <w:tc>
          <w:tcPr>
            <w:tcW w:w="1214" w:type="dxa"/>
            <w:noWrap/>
            <w:vAlign w:val="center"/>
          </w:tcPr>
          <w:p w14:paraId="2EAE2262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109ACA1" w14:textId="77777777" w:rsidTr="004E6BD0">
        <w:trPr>
          <w:trHeight w:val="20"/>
        </w:trPr>
        <w:tc>
          <w:tcPr>
            <w:tcW w:w="4786" w:type="dxa"/>
            <w:noWrap/>
          </w:tcPr>
          <w:p w14:paraId="7B3085FC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</w:t>
            </w:r>
          </w:p>
          <w:p w14:paraId="7B6EF750" w14:textId="0F910B29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985" w:type="dxa"/>
            <w:noWrap/>
          </w:tcPr>
          <w:p w14:paraId="6B12B5A4" w14:textId="4A65EC0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47CF3EE7" w14:textId="431D857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4ACF42A" w14:textId="5E96F34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A1FDDB4" w14:textId="6000206B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3399" w:type="dxa"/>
            <w:noWrap/>
            <w:vAlign w:val="center"/>
          </w:tcPr>
          <w:p w14:paraId="23891257" w14:textId="7FE88E1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214" w:type="dxa"/>
            <w:noWrap/>
            <w:vAlign w:val="center"/>
          </w:tcPr>
          <w:p w14:paraId="5C91662D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7D005C4" w14:textId="77777777" w:rsidTr="004E6BD0">
        <w:trPr>
          <w:trHeight w:val="20"/>
        </w:trPr>
        <w:tc>
          <w:tcPr>
            <w:tcW w:w="4786" w:type="dxa"/>
            <w:noWrap/>
          </w:tcPr>
          <w:p w14:paraId="627A03AC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2.1.1.</w:t>
            </w:r>
          </w:p>
          <w:p w14:paraId="03682935" w14:textId="7DEBC4A8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Обеспечение предоставления СМСП микрозаймов АФМ</w:t>
            </w:r>
          </w:p>
        </w:tc>
        <w:tc>
          <w:tcPr>
            <w:tcW w:w="1985" w:type="dxa"/>
            <w:noWrap/>
          </w:tcPr>
          <w:p w14:paraId="4E019678" w14:textId="58E465CE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2DF6469F" w14:textId="4D226494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C00111C" w14:textId="3B796C50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99D46BA" w14:textId="3C3D1E24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Рост количества СМП получивших микрозаймы АФФ</w:t>
            </w:r>
          </w:p>
        </w:tc>
        <w:tc>
          <w:tcPr>
            <w:tcW w:w="3399" w:type="dxa"/>
            <w:noWrap/>
            <w:vAlign w:val="center"/>
          </w:tcPr>
          <w:p w14:paraId="71AF0218" w14:textId="0FBA2632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Предоставлено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ходатайств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14" w:type="dxa"/>
            <w:noWrap/>
            <w:vAlign w:val="center"/>
          </w:tcPr>
          <w:p w14:paraId="61F03938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A6E63E6" w14:textId="77777777" w:rsidTr="004E6BD0">
        <w:trPr>
          <w:trHeight w:val="20"/>
        </w:trPr>
        <w:tc>
          <w:tcPr>
            <w:tcW w:w="4786" w:type="dxa"/>
            <w:noWrap/>
          </w:tcPr>
          <w:p w14:paraId="57FB480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</w:p>
          <w:p w14:paraId="5AED0C98" w14:textId="5E06BD02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985" w:type="dxa"/>
            <w:noWrap/>
          </w:tcPr>
          <w:p w14:paraId="5308F7D0" w14:textId="438DE3B9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1A17C32D" w14:textId="3565FC8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CA75C4F" w14:textId="2496D750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B8CF6B3" w14:textId="49CED7FA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господдержки субъектам МСП</w:t>
            </w:r>
          </w:p>
        </w:tc>
        <w:tc>
          <w:tcPr>
            <w:tcW w:w="3399" w:type="dxa"/>
            <w:noWrap/>
            <w:vAlign w:val="center"/>
          </w:tcPr>
          <w:p w14:paraId="49E10D1D" w14:textId="1F406957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году финансирование на грантовую поддержку нет</w:t>
            </w:r>
          </w:p>
        </w:tc>
        <w:tc>
          <w:tcPr>
            <w:tcW w:w="1214" w:type="dxa"/>
            <w:noWrap/>
            <w:vAlign w:val="center"/>
          </w:tcPr>
          <w:p w14:paraId="59C0F470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1875090E" w14:textId="77777777" w:rsidTr="004E6BD0">
        <w:trPr>
          <w:trHeight w:val="20"/>
        </w:trPr>
        <w:tc>
          <w:tcPr>
            <w:tcW w:w="4786" w:type="dxa"/>
            <w:noWrap/>
          </w:tcPr>
          <w:p w14:paraId="5CE91E73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</w:t>
            </w:r>
          </w:p>
          <w:p w14:paraId="61EBFDB7" w14:textId="7641FCBD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«Акселерация СМСП»</w:t>
            </w:r>
          </w:p>
        </w:tc>
        <w:tc>
          <w:tcPr>
            <w:tcW w:w="1985" w:type="dxa"/>
            <w:noWrap/>
          </w:tcPr>
          <w:p w14:paraId="35714F3D" w14:textId="5C89CC2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6F9B75E" w14:textId="2D68F65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4FC73AE" w14:textId="2EC0289A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3EEAE95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6AC51D7" w14:textId="77777777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center"/>
          </w:tcPr>
          <w:p w14:paraId="6BCC520F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4EE8D03" w14:textId="77777777" w:rsidTr="004E6BD0">
        <w:trPr>
          <w:trHeight w:val="20"/>
        </w:trPr>
        <w:tc>
          <w:tcPr>
            <w:tcW w:w="4786" w:type="dxa"/>
            <w:noWrap/>
          </w:tcPr>
          <w:p w14:paraId="7EA4A937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3.1.1.</w:t>
            </w:r>
          </w:p>
          <w:p w14:paraId="59B01B29" w14:textId="0DFCB060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ИКЦ комплекса услуг, сервисов и мер поддержки СМСП Алейского района</w:t>
            </w:r>
          </w:p>
        </w:tc>
        <w:tc>
          <w:tcPr>
            <w:tcW w:w="1985" w:type="dxa"/>
            <w:noWrap/>
          </w:tcPr>
          <w:p w14:paraId="540EE3C3" w14:textId="3206FD10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A4490F2" w14:textId="51270C6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3797D57" w14:textId="6213B11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6CA3BE3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7683FAC" w14:textId="26E4EDA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Оказано </w:t>
            </w:r>
            <w:r w:rsidR="00C21784">
              <w:rPr>
                <w:rFonts w:ascii="Times New Roman" w:hAnsi="Times New Roman"/>
                <w:sz w:val="16"/>
                <w:szCs w:val="16"/>
              </w:rPr>
              <w:t>76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консультаци</w:t>
            </w:r>
            <w:r w:rsidR="00C21784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1214" w:type="dxa"/>
            <w:noWrap/>
            <w:vAlign w:val="center"/>
          </w:tcPr>
          <w:p w14:paraId="455F528C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60646DED" w14:textId="77777777" w:rsidTr="004E6BD0">
        <w:trPr>
          <w:trHeight w:val="20"/>
        </w:trPr>
        <w:tc>
          <w:tcPr>
            <w:tcW w:w="4786" w:type="dxa"/>
            <w:noWrap/>
          </w:tcPr>
          <w:p w14:paraId="3243A625" w14:textId="07D9F870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985" w:type="dxa"/>
            <w:noWrap/>
          </w:tcPr>
          <w:p w14:paraId="6849B4DA" w14:textId="501CA446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6EAC001C" w14:textId="75D6E51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78D281C" w14:textId="5020D25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D48906A" w14:textId="16324C05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Поддержание функционирования ИКЦ</w:t>
            </w:r>
          </w:p>
        </w:tc>
        <w:tc>
          <w:tcPr>
            <w:tcW w:w="3399" w:type="dxa"/>
            <w:noWrap/>
            <w:vAlign w:val="center"/>
          </w:tcPr>
          <w:p w14:paraId="43D90EF8" w14:textId="229B0B53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ИКЦ функционирует</w:t>
            </w:r>
          </w:p>
        </w:tc>
        <w:tc>
          <w:tcPr>
            <w:tcW w:w="1214" w:type="dxa"/>
            <w:noWrap/>
            <w:vAlign w:val="center"/>
          </w:tcPr>
          <w:p w14:paraId="79201F79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9467B8E" w14:textId="77777777" w:rsidTr="004E6BD0">
        <w:trPr>
          <w:trHeight w:val="20"/>
        </w:trPr>
        <w:tc>
          <w:tcPr>
            <w:tcW w:w="4786" w:type="dxa"/>
            <w:noWrap/>
          </w:tcPr>
          <w:p w14:paraId="1FFEED80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Мероприятие 4.1. </w:t>
            </w:r>
          </w:p>
          <w:p w14:paraId="4F948133" w14:textId="11EA052B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985" w:type="dxa"/>
            <w:noWrap/>
          </w:tcPr>
          <w:p w14:paraId="0F2D4F4E" w14:textId="59D508E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8482BA4" w14:textId="5CC36E4B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63BF1748" w14:textId="506B0E0F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4ED03CB" w14:textId="360734FC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Популяризация предпринимательства</w:t>
            </w:r>
          </w:p>
        </w:tc>
        <w:tc>
          <w:tcPr>
            <w:tcW w:w="3399" w:type="dxa"/>
            <w:noWrap/>
            <w:vAlign w:val="center"/>
          </w:tcPr>
          <w:p w14:paraId="03B74609" w14:textId="4D8871BA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На сайте Администрации создан раздел «Предпринимательство», в котором размещается актуальная инф-я</w:t>
            </w:r>
          </w:p>
        </w:tc>
        <w:tc>
          <w:tcPr>
            <w:tcW w:w="1214" w:type="dxa"/>
            <w:noWrap/>
            <w:vAlign w:val="center"/>
          </w:tcPr>
          <w:p w14:paraId="29067F18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033622B6" w14:textId="77777777" w:rsidTr="004E6BD0">
        <w:trPr>
          <w:trHeight w:val="20"/>
        </w:trPr>
        <w:tc>
          <w:tcPr>
            <w:tcW w:w="4786" w:type="dxa"/>
            <w:noWrap/>
          </w:tcPr>
          <w:p w14:paraId="4EDE42F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4.2.</w:t>
            </w:r>
          </w:p>
          <w:p w14:paraId="7943E74E" w14:textId="3FBB9C9B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1985" w:type="dxa"/>
            <w:noWrap/>
          </w:tcPr>
          <w:p w14:paraId="3D0D9D90" w14:textId="1B73AA7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4E626B76" w14:textId="3F6088DA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30C17904" w14:textId="756EEE4E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94C5E8E" w14:textId="3BB921BE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3399" w:type="dxa"/>
            <w:noWrap/>
            <w:vAlign w:val="center"/>
          </w:tcPr>
          <w:p w14:paraId="51D427BB" w14:textId="01F6B1BD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Проведено </w:t>
            </w:r>
            <w:r w:rsidR="00C21784">
              <w:rPr>
                <w:rFonts w:ascii="Times New Roman" w:hAnsi="Times New Roman"/>
                <w:sz w:val="16"/>
                <w:szCs w:val="16"/>
              </w:rPr>
              <w:t>5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круглых стол</w:t>
            </w:r>
            <w:r w:rsidR="00C21784"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1214" w:type="dxa"/>
            <w:noWrap/>
            <w:vAlign w:val="center"/>
          </w:tcPr>
          <w:p w14:paraId="530508F9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8BF0103" w14:textId="77777777" w:rsidTr="004E6BD0">
        <w:trPr>
          <w:trHeight w:val="20"/>
        </w:trPr>
        <w:tc>
          <w:tcPr>
            <w:tcW w:w="4786" w:type="dxa"/>
            <w:noWrap/>
          </w:tcPr>
          <w:p w14:paraId="5296CD98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4.3.</w:t>
            </w:r>
          </w:p>
          <w:p w14:paraId="3142BD61" w14:textId="7E5A23A5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1985" w:type="dxa"/>
            <w:noWrap/>
          </w:tcPr>
          <w:p w14:paraId="6867ED48" w14:textId="6316729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7606C216" w14:textId="6F3607CE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C50CB83" w14:textId="06D64F9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429C54CE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26E3230" w14:textId="66B8211B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Реализация мероприятия запланирована на 2 квартал</w:t>
            </w:r>
          </w:p>
        </w:tc>
        <w:tc>
          <w:tcPr>
            <w:tcW w:w="1214" w:type="dxa"/>
            <w:noWrap/>
            <w:vAlign w:val="center"/>
          </w:tcPr>
          <w:p w14:paraId="58881CA0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02AECD63" w14:textId="77777777" w:rsidTr="004E6BD0">
        <w:trPr>
          <w:trHeight w:val="20"/>
        </w:trPr>
        <w:tc>
          <w:tcPr>
            <w:tcW w:w="4786" w:type="dxa"/>
            <w:noWrap/>
          </w:tcPr>
          <w:p w14:paraId="0709F37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4.4.</w:t>
            </w:r>
          </w:p>
          <w:p w14:paraId="3EE896FD" w14:textId="23CD9498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Проведение </w:t>
            </w:r>
            <w:proofErr w:type="spellStart"/>
            <w:r w:rsidRPr="00B87861">
              <w:rPr>
                <w:rFonts w:ascii="Times New Roman" w:hAnsi="Times New Roman"/>
                <w:sz w:val="16"/>
                <w:szCs w:val="16"/>
              </w:rPr>
              <w:t>выставочно</w:t>
            </w:r>
            <w:proofErr w:type="spellEnd"/>
            <w:r w:rsidRPr="00B87861">
              <w:rPr>
                <w:rFonts w:ascii="Times New Roman" w:hAnsi="Times New Roman"/>
                <w:sz w:val="16"/>
                <w:szCs w:val="16"/>
              </w:rPr>
              <w:t>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985" w:type="dxa"/>
            <w:noWrap/>
          </w:tcPr>
          <w:p w14:paraId="7BF52F04" w14:textId="20CA4176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081994C2" w14:textId="0A3E0394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86C83F5" w14:textId="081C0D56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60F31A8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FF0EA34" w14:textId="37385FCA" w:rsidR="004E6BD0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не проводили</w:t>
            </w:r>
          </w:p>
        </w:tc>
        <w:tc>
          <w:tcPr>
            <w:tcW w:w="1214" w:type="dxa"/>
            <w:noWrap/>
            <w:vAlign w:val="center"/>
          </w:tcPr>
          <w:p w14:paraId="78557D24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FF81009" w14:textId="77777777" w:rsidTr="004E6BD0">
        <w:trPr>
          <w:trHeight w:val="20"/>
        </w:trPr>
        <w:tc>
          <w:tcPr>
            <w:tcW w:w="4786" w:type="dxa"/>
            <w:noWrap/>
          </w:tcPr>
          <w:p w14:paraId="6A8C152A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4.5.</w:t>
            </w:r>
          </w:p>
          <w:p w14:paraId="521112EE" w14:textId="1B14DBAE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конкурсов среди субъектов малого и среднего предпринимательства</w:t>
            </w:r>
          </w:p>
        </w:tc>
        <w:tc>
          <w:tcPr>
            <w:tcW w:w="1985" w:type="dxa"/>
            <w:noWrap/>
          </w:tcPr>
          <w:p w14:paraId="74100BD3" w14:textId="0A3C5983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26A295EA" w14:textId="4842AC03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65DFA04" w14:textId="40CDDC7C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1E4D3449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2DB9D47" w14:textId="77777777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center"/>
          </w:tcPr>
          <w:p w14:paraId="0E2D6E95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4E6BD0">
          <w:pgSz w:w="16838" w:h="11906" w:orient="landscape"/>
          <w:pgMar w:top="1418" w:right="567" w:bottom="851" w:left="851" w:header="709" w:footer="709" w:gutter="0"/>
          <w:cols w:space="708"/>
          <w:titlePg/>
          <w:docGrid w:linePitch="360"/>
        </w:sectPr>
      </w:pPr>
    </w:p>
    <w:p w14:paraId="4EBEDBCF" w14:textId="2B80493E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A6483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14:paraId="1C5C75EC" w14:textId="199B2E45" w:rsidR="0073481D" w:rsidRPr="00C21784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 полугодие </w:t>
      </w:r>
      <w:r w:rsidR="00164A5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64A5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2249715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355"/>
      </w:tblGrid>
      <w:tr w:rsidR="00C21784" w:rsidRPr="00C21784" w14:paraId="7400A3FB" w14:textId="77777777" w:rsidTr="00C21784">
        <w:tc>
          <w:tcPr>
            <w:tcW w:w="3686" w:type="dxa"/>
            <w:shd w:val="clear" w:color="auto" w:fill="auto"/>
          </w:tcPr>
          <w:p w14:paraId="70C4CAE1" w14:textId="77777777" w:rsidR="0073481D" w:rsidRPr="00C21784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48A81A2A" w14:textId="26C39345" w:rsidR="0073481D" w:rsidRPr="00C21784" w:rsidRDefault="00EA10E0" w:rsidP="00EA10E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21784"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579FD582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35"/>
        <w:gridCol w:w="3392"/>
        <w:gridCol w:w="2684"/>
        <w:gridCol w:w="2566"/>
        <w:gridCol w:w="3341"/>
      </w:tblGrid>
      <w:tr w:rsidR="00C21784" w:rsidRPr="00C21784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C21784" w:rsidRPr="00C21784" w14:paraId="10250E0E" w14:textId="77777777" w:rsidTr="00E760B4">
        <w:trPr>
          <w:trHeight w:val="287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21784" w:rsidRPr="00C21784" w14:paraId="46FD67CD" w14:textId="77777777" w:rsidTr="00C21784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14:paraId="203BC0C3" w14:textId="775E39B0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2F5EAC18" w14:textId="52EB0C07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1384,6</w:t>
            </w:r>
          </w:p>
        </w:tc>
        <w:tc>
          <w:tcPr>
            <w:tcW w:w="0" w:type="auto"/>
            <w:noWrap/>
            <w:vAlign w:val="center"/>
          </w:tcPr>
          <w:p w14:paraId="5DFCD17C" w14:textId="684EF00F" w:rsidR="006655D2" w:rsidRPr="00C21784" w:rsidRDefault="00C21784" w:rsidP="00C2178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48,9</w:t>
            </w:r>
          </w:p>
        </w:tc>
      </w:tr>
      <w:tr w:rsidR="00C21784" w:rsidRPr="00C21784" w14:paraId="5C691652" w14:textId="77777777" w:rsidTr="00C2178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737D1036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467CC668" w14:textId="2CEFBAA9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1384,6</w:t>
            </w:r>
          </w:p>
        </w:tc>
        <w:tc>
          <w:tcPr>
            <w:tcW w:w="0" w:type="auto"/>
            <w:noWrap/>
            <w:vAlign w:val="center"/>
          </w:tcPr>
          <w:p w14:paraId="3BD4590D" w14:textId="24494C77" w:rsidR="006655D2" w:rsidRPr="00C21784" w:rsidRDefault="00C21784" w:rsidP="00C2178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48,9</w:t>
            </w:r>
          </w:p>
        </w:tc>
      </w:tr>
      <w:tr w:rsidR="006655D2" w:rsidRPr="008D78CC" w14:paraId="151BBA51" w14:textId="77777777" w:rsidTr="00C2178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6E4ED9" w:rsidRDefault="006655D2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6E4ED9" w:rsidRDefault="006655D2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3CBC0BC1" w14:textId="77777777" w:rsidR="006655D2" w:rsidRPr="006E4ED9" w:rsidRDefault="006655D2" w:rsidP="00C2178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31409932" w14:textId="77777777" w:rsidTr="00C21784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6655D2" w:rsidRPr="006E4ED9" w:rsidRDefault="006655D2" w:rsidP="005617D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0E5318F4" w:rsidR="006655D2" w:rsidRPr="006E4ED9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255DC1ED" w14:textId="03D89DBF" w:rsidR="006655D2" w:rsidRPr="006E4ED9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1384,6</w:t>
            </w:r>
          </w:p>
        </w:tc>
        <w:tc>
          <w:tcPr>
            <w:tcW w:w="0" w:type="auto"/>
            <w:noWrap/>
            <w:vAlign w:val="center"/>
          </w:tcPr>
          <w:p w14:paraId="18E556D3" w14:textId="2B0744C7" w:rsidR="006655D2" w:rsidRPr="006E4ED9" w:rsidRDefault="00C21784" w:rsidP="00C2178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48,9</w:t>
            </w:r>
          </w:p>
        </w:tc>
      </w:tr>
      <w:tr w:rsidR="006655D2" w:rsidRPr="008D78CC" w14:paraId="064695F5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noWrap/>
            <w:vAlign w:val="bottom"/>
          </w:tcPr>
          <w:p w14:paraId="6FC01F1A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3876280D" w14:textId="440BEA02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7EB3B16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6B1EED7E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6655D2" w:rsidRPr="006E4ED9" w:rsidRDefault="006655D2" w:rsidP="008B7A2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0" w:type="auto"/>
            <w:noWrap/>
            <w:vAlign w:val="bottom"/>
          </w:tcPr>
          <w:p w14:paraId="7DC415F0" w14:textId="4D6D316C" w:rsidR="006655D2" w:rsidRPr="006E4ED9" w:rsidRDefault="006655D2" w:rsidP="009E377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68AA31A" w14:textId="30768230" w:rsidR="006655D2" w:rsidRPr="006E4ED9" w:rsidRDefault="006655D2" w:rsidP="008B7A22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FA013A7" w14:textId="181D208D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19EBA534" w14:textId="77777777" w:rsidTr="00E760B4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0" w:type="auto"/>
            <w:noWrap/>
            <w:vAlign w:val="bottom"/>
          </w:tcPr>
          <w:p w14:paraId="32D4609B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88AE35E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3414473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415C00F9" w14:textId="77777777" w:rsidTr="00E760B4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bottom"/>
          </w:tcPr>
          <w:p w14:paraId="14DC9B6B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E4317A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EEE91CC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1E768930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0" w:type="auto"/>
            <w:noWrap/>
            <w:vAlign w:val="bottom"/>
          </w:tcPr>
          <w:p w14:paraId="2C011C19" w14:textId="3AF50841" w:rsidR="006655D2" w:rsidRPr="00FC1407" w:rsidRDefault="006655D2" w:rsidP="009E377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419FA4B4" w14:textId="38DABF98" w:rsidR="006655D2" w:rsidRPr="006E4ED9" w:rsidRDefault="006655D2" w:rsidP="0074275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47E5B05" w14:textId="710DC8BC" w:rsidR="006655D2" w:rsidRPr="006E4ED9" w:rsidRDefault="006655D2" w:rsidP="009E377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25227ECA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bottom"/>
          </w:tcPr>
          <w:p w14:paraId="4C2214C4" w14:textId="75CBF986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52837134" w14:textId="654A7DE0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79AB51B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F77EB0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7C97E560" w14:textId="0CE04BB5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A6483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0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14:paraId="542B95EA" w14:textId="5D533473" w:rsidR="0073481D" w:rsidRPr="00C21784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 полугодие </w:t>
      </w:r>
      <w:r w:rsidR="009E3774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9A57BF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8B570C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</w:t>
      </w:r>
      <w:r w:rsidR="006321F0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од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9E3774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7231A76" w14:textId="77777777" w:rsidR="0073481D" w:rsidRPr="00C21784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497"/>
      </w:tblGrid>
      <w:tr w:rsidR="00C21784" w:rsidRPr="00C21784" w14:paraId="6E1A1660" w14:textId="77777777" w:rsidTr="00C21784">
        <w:tc>
          <w:tcPr>
            <w:tcW w:w="3686" w:type="dxa"/>
            <w:shd w:val="clear" w:color="auto" w:fill="auto"/>
          </w:tcPr>
          <w:p w14:paraId="08BADC4A" w14:textId="77777777" w:rsidR="0073481D" w:rsidRPr="00C21784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03A1B7F0" w14:textId="02C371EC" w:rsidR="0073481D" w:rsidRPr="00C21784" w:rsidRDefault="00C21784" w:rsidP="001A391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79D956CF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481D" w:rsidRPr="008D78CC" w14:paraId="49A44B38" w14:textId="77777777" w:rsidTr="00C21784">
        <w:trPr>
          <w:trHeight w:val="20"/>
        </w:trPr>
        <w:tc>
          <w:tcPr>
            <w:tcW w:w="500" w:type="dxa"/>
            <w:vAlign w:val="center"/>
            <w:hideMark/>
          </w:tcPr>
          <w:p w14:paraId="21E43FCF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C21784" w:rsidRPr="008D78CC" w14:paraId="378BBFE3" w14:textId="77777777" w:rsidTr="00C21784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EE688CC" w14:textId="60F96A98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hideMark/>
          </w:tcPr>
          <w:p w14:paraId="2D1AD1B4" w14:textId="20B468D4" w:rsidR="00C21784" w:rsidRPr="00CA15EE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  <w:hideMark/>
          </w:tcPr>
          <w:p w14:paraId="78EBA6D3" w14:textId="0A7973F7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540" w:type="dxa"/>
            <w:noWrap/>
            <w:vAlign w:val="center"/>
            <w:hideMark/>
          </w:tcPr>
          <w:p w14:paraId="036BF4F3" w14:textId="0FF7AD41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96" w:type="dxa"/>
            <w:noWrap/>
            <w:vAlign w:val="center"/>
            <w:hideMark/>
          </w:tcPr>
          <w:p w14:paraId="5FA0D156" w14:textId="3E2D2607" w:rsidR="00C21784" w:rsidRPr="00CA15EE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4F0FA3A9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522FC42F" w14:textId="26065D31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</w:tcPr>
          <w:p w14:paraId="0D861518" w14:textId="5D31EFA0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6BE40146" w14:textId="5FC2AA4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540" w:type="dxa"/>
            <w:noWrap/>
            <w:vAlign w:val="center"/>
          </w:tcPr>
          <w:p w14:paraId="2511C62E" w14:textId="4A0A9DB6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6" w:type="dxa"/>
            <w:noWrap/>
            <w:vAlign w:val="center"/>
          </w:tcPr>
          <w:p w14:paraId="35EC8DFB" w14:textId="14513300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1704AE47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092CACDF" w14:textId="299E9A9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</w:tcPr>
          <w:p w14:paraId="11F0A834" w14:textId="449E0AB8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5871876A" w14:textId="7E0E0996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1540" w:type="dxa"/>
            <w:noWrap/>
            <w:vAlign w:val="center"/>
          </w:tcPr>
          <w:p w14:paraId="1664D403" w14:textId="7B92AA09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5796" w:type="dxa"/>
            <w:noWrap/>
            <w:vAlign w:val="center"/>
          </w:tcPr>
          <w:p w14:paraId="35263D26" w14:textId="449226DC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39CED812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22FF6173" w14:textId="4F44004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0" w:type="dxa"/>
            <w:vAlign w:val="center"/>
          </w:tcPr>
          <w:p w14:paraId="3A4A31CC" w14:textId="7ECAB605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B6541B7" w14:textId="41B5DA0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noWrap/>
            <w:vAlign w:val="center"/>
          </w:tcPr>
          <w:p w14:paraId="0696E4D2" w14:textId="787ADE7D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noWrap/>
            <w:vAlign w:val="center"/>
          </w:tcPr>
          <w:p w14:paraId="65D50FDF" w14:textId="1CB66357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C21784" w:rsidRPr="008D78CC" w14:paraId="5C74865A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1B2CE9F2" w14:textId="7D53044E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0" w:type="dxa"/>
            <w:vAlign w:val="center"/>
          </w:tcPr>
          <w:p w14:paraId="2517ABD4" w14:textId="74D92DD4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18279F5D" w14:textId="4AC003D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431960DE" w14:textId="4360499D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3FA5F353" w14:textId="5FF4E533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  <w:tr w:rsidR="00C21784" w:rsidRPr="008D78CC" w14:paraId="58AD0D5E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0D6F23C6" w14:textId="01E6ACE3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0" w:type="dxa"/>
            <w:vAlign w:val="center"/>
          </w:tcPr>
          <w:p w14:paraId="7BBC246A" w14:textId="09833CDC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7BCDED44" w14:textId="0AC286D7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1540" w:type="dxa"/>
            <w:noWrap/>
            <w:vAlign w:val="center"/>
          </w:tcPr>
          <w:p w14:paraId="26144629" w14:textId="63BB9214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6" w:type="dxa"/>
            <w:noWrap/>
            <w:vAlign w:val="center"/>
          </w:tcPr>
          <w:p w14:paraId="72D4617E" w14:textId="2DDFEBC0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мероприятию 1.6.</w:t>
            </w:r>
          </w:p>
        </w:tc>
      </w:tr>
      <w:tr w:rsidR="00C21784" w:rsidRPr="008D78CC" w14:paraId="1E541FC1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30350480" w14:textId="1C52EFEE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0" w:type="dxa"/>
            <w:vAlign w:val="center"/>
          </w:tcPr>
          <w:p w14:paraId="7CFA78E4" w14:textId="34CB3582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2FFCAD3A" w14:textId="72D090F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1540" w:type="dxa"/>
            <w:noWrap/>
            <w:vAlign w:val="center"/>
          </w:tcPr>
          <w:p w14:paraId="0B8E6137" w14:textId="465664A4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5796" w:type="dxa"/>
            <w:noWrap/>
            <w:vAlign w:val="center"/>
          </w:tcPr>
          <w:p w14:paraId="703437F8" w14:textId="7B5FCCCE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мероприятиям, корректировка индикаторов</w:t>
            </w:r>
          </w:p>
        </w:tc>
      </w:tr>
      <w:tr w:rsidR="00C21784" w:rsidRPr="008D78CC" w14:paraId="54E65DCC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678181C7" w14:textId="24A93C25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0" w:type="dxa"/>
            <w:vAlign w:val="center"/>
          </w:tcPr>
          <w:p w14:paraId="6E5CAC32" w14:textId="0B75138A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7446F27F" w14:textId="257B3C2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540" w:type="dxa"/>
            <w:noWrap/>
            <w:vAlign w:val="center"/>
          </w:tcPr>
          <w:p w14:paraId="60D1E78C" w14:textId="03C02FD1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6" w:type="dxa"/>
            <w:noWrap/>
            <w:vAlign w:val="center"/>
          </w:tcPr>
          <w:p w14:paraId="6FACD7F9" w14:textId="7EF71181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33A2273B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3493E11D" w14:textId="6EC7C25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0" w:type="dxa"/>
            <w:vAlign w:val="center"/>
          </w:tcPr>
          <w:p w14:paraId="282FEF00" w14:textId="2F0C2037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51F0A831" w14:textId="5E17506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21.05.2024</w:t>
            </w:r>
          </w:p>
        </w:tc>
        <w:tc>
          <w:tcPr>
            <w:tcW w:w="1540" w:type="dxa"/>
            <w:noWrap/>
            <w:vAlign w:val="center"/>
          </w:tcPr>
          <w:p w14:paraId="18714DCC" w14:textId="12AF2DC9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796" w:type="dxa"/>
            <w:noWrap/>
            <w:vAlign w:val="center"/>
          </w:tcPr>
          <w:p w14:paraId="4DC25776" w14:textId="6A803792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</w:tbl>
    <w:p w14:paraId="074D33AC" w14:textId="77777777" w:rsidR="0073481D" w:rsidRDefault="0073481D"/>
    <w:p w14:paraId="7B44B913" w14:textId="77777777" w:rsidR="00C21784" w:rsidRPr="00B41721" w:rsidRDefault="00C21784" w:rsidP="00C21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экономике ________________ С. Ю. Уткина</w:t>
      </w:r>
    </w:p>
    <w:sectPr w:rsidR="00C21784" w:rsidRPr="00B41721" w:rsidSect="0073481D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6024" w14:textId="77777777" w:rsidR="00156DC7" w:rsidRDefault="00156DC7" w:rsidP="0073481D">
      <w:pPr>
        <w:spacing w:after="0" w:line="240" w:lineRule="auto"/>
      </w:pPr>
      <w:r>
        <w:separator/>
      </w:r>
    </w:p>
  </w:endnote>
  <w:endnote w:type="continuationSeparator" w:id="0">
    <w:p w14:paraId="3365FD87" w14:textId="77777777" w:rsidR="00156DC7" w:rsidRDefault="00156DC7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10B4" w14:textId="77777777" w:rsidR="00156DC7" w:rsidRDefault="00156DC7" w:rsidP="0073481D">
      <w:pPr>
        <w:spacing w:after="0" w:line="240" w:lineRule="auto"/>
      </w:pPr>
      <w:r>
        <w:separator/>
      </w:r>
    </w:p>
  </w:footnote>
  <w:footnote w:type="continuationSeparator" w:id="0">
    <w:p w14:paraId="45124E00" w14:textId="77777777" w:rsidR="00156DC7" w:rsidRDefault="00156DC7" w:rsidP="0073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372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871AA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502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DC7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605"/>
    <w:rsid w:val="001B1FCD"/>
    <w:rsid w:val="001B343F"/>
    <w:rsid w:val="001B40DE"/>
    <w:rsid w:val="001B5855"/>
    <w:rsid w:val="001C0858"/>
    <w:rsid w:val="001C3C19"/>
    <w:rsid w:val="001C546D"/>
    <w:rsid w:val="001C5BCF"/>
    <w:rsid w:val="001C6556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67D4"/>
    <w:rsid w:val="00236948"/>
    <w:rsid w:val="00236EF1"/>
    <w:rsid w:val="00236FD6"/>
    <w:rsid w:val="002376BA"/>
    <w:rsid w:val="00240471"/>
    <w:rsid w:val="00241478"/>
    <w:rsid w:val="002419E3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0B93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D21AB"/>
    <w:rsid w:val="002E04B9"/>
    <w:rsid w:val="002E3D40"/>
    <w:rsid w:val="002E5941"/>
    <w:rsid w:val="002E757D"/>
    <w:rsid w:val="002F15AC"/>
    <w:rsid w:val="002F3365"/>
    <w:rsid w:val="00301C17"/>
    <w:rsid w:val="00302C99"/>
    <w:rsid w:val="00304197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4F8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B52"/>
    <w:rsid w:val="00461AC5"/>
    <w:rsid w:val="004623E6"/>
    <w:rsid w:val="004629B8"/>
    <w:rsid w:val="00466A1D"/>
    <w:rsid w:val="0047304D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67FE"/>
    <w:rsid w:val="004D10BE"/>
    <w:rsid w:val="004D3211"/>
    <w:rsid w:val="004D3C99"/>
    <w:rsid w:val="004D46A1"/>
    <w:rsid w:val="004D7E5D"/>
    <w:rsid w:val="004E068B"/>
    <w:rsid w:val="004E4A15"/>
    <w:rsid w:val="004E6BD0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89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21F0"/>
    <w:rsid w:val="00632380"/>
    <w:rsid w:val="0063510D"/>
    <w:rsid w:val="00641D1B"/>
    <w:rsid w:val="00642EFE"/>
    <w:rsid w:val="00644D30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D02F1"/>
    <w:rsid w:val="006D05B8"/>
    <w:rsid w:val="006D347C"/>
    <w:rsid w:val="006D3A32"/>
    <w:rsid w:val="006E0858"/>
    <w:rsid w:val="006E1C7D"/>
    <w:rsid w:val="006E4CFD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F5C"/>
    <w:rsid w:val="00777FCE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A0BE1"/>
    <w:rsid w:val="007A2D0B"/>
    <w:rsid w:val="007A3F64"/>
    <w:rsid w:val="007A4CA0"/>
    <w:rsid w:val="007A54D8"/>
    <w:rsid w:val="007A7185"/>
    <w:rsid w:val="007B3487"/>
    <w:rsid w:val="007B4313"/>
    <w:rsid w:val="007B4374"/>
    <w:rsid w:val="007B46B0"/>
    <w:rsid w:val="007B68D2"/>
    <w:rsid w:val="007B6EF7"/>
    <w:rsid w:val="007B7569"/>
    <w:rsid w:val="007C00B6"/>
    <w:rsid w:val="007C1156"/>
    <w:rsid w:val="007C4120"/>
    <w:rsid w:val="007C4B5D"/>
    <w:rsid w:val="007C74CE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A06F2"/>
    <w:rsid w:val="008A17D4"/>
    <w:rsid w:val="008A1F5E"/>
    <w:rsid w:val="008A2EDA"/>
    <w:rsid w:val="008A33BB"/>
    <w:rsid w:val="008A4A7C"/>
    <w:rsid w:val="008A4FF5"/>
    <w:rsid w:val="008A722B"/>
    <w:rsid w:val="008A73FC"/>
    <w:rsid w:val="008B141E"/>
    <w:rsid w:val="008B143C"/>
    <w:rsid w:val="008B174C"/>
    <w:rsid w:val="008B26A7"/>
    <w:rsid w:val="008B44FD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A5F"/>
    <w:rsid w:val="009713D4"/>
    <w:rsid w:val="00971EC3"/>
    <w:rsid w:val="009740FF"/>
    <w:rsid w:val="00974430"/>
    <w:rsid w:val="009746D4"/>
    <w:rsid w:val="009804F0"/>
    <w:rsid w:val="00980820"/>
    <w:rsid w:val="0098114A"/>
    <w:rsid w:val="00982EF8"/>
    <w:rsid w:val="00990D84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27068"/>
    <w:rsid w:val="00A34A23"/>
    <w:rsid w:val="00A36853"/>
    <w:rsid w:val="00A368D9"/>
    <w:rsid w:val="00A42E75"/>
    <w:rsid w:val="00A437BF"/>
    <w:rsid w:val="00A460A0"/>
    <w:rsid w:val="00A54AFD"/>
    <w:rsid w:val="00A55704"/>
    <w:rsid w:val="00A6212E"/>
    <w:rsid w:val="00A62181"/>
    <w:rsid w:val="00A62CE6"/>
    <w:rsid w:val="00A6302F"/>
    <w:rsid w:val="00A63283"/>
    <w:rsid w:val="00A63E02"/>
    <w:rsid w:val="00A64839"/>
    <w:rsid w:val="00A65638"/>
    <w:rsid w:val="00A66EDB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794C"/>
    <w:rsid w:val="00AF2505"/>
    <w:rsid w:val="00AF4058"/>
    <w:rsid w:val="00AF41DF"/>
    <w:rsid w:val="00AF4DEF"/>
    <w:rsid w:val="00AF53E9"/>
    <w:rsid w:val="00AF54CD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9026A"/>
    <w:rsid w:val="00B90E52"/>
    <w:rsid w:val="00B912C0"/>
    <w:rsid w:val="00B922B4"/>
    <w:rsid w:val="00B95015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204E0"/>
    <w:rsid w:val="00C20EB6"/>
    <w:rsid w:val="00C21784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A88"/>
    <w:rsid w:val="00CC531E"/>
    <w:rsid w:val="00CD7334"/>
    <w:rsid w:val="00CD7C33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3B2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4C75"/>
    <w:rsid w:val="00E71F78"/>
    <w:rsid w:val="00E73ADB"/>
    <w:rsid w:val="00E760B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3085F"/>
    <w:rsid w:val="00F31BC4"/>
    <w:rsid w:val="00F31FE0"/>
    <w:rsid w:val="00F344C1"/>
    <w:rsid w:val="00F3538C"/>
    <w:rsid w:val="00F359DD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12DB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5CE2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2E18F523-E144-4331-B121-048BAF9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8A38-FB6C-4484-A3A9-BA5F7F9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2024-06-20T08:39:00Z</cp:lastPrinted>
  <dcterms:created xsi:type="dcterms:W3CDTF">2023-07-03T08:35:00Z</dcterms:created>
  <dcterms:modified xsi:type="dcterms:W3CDTF">2024-08-08T03:24:00Z</dcterms:modified>
</cp:coreProperties>
</file>