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B6168D" w14:textId="26EACBD7" w:rsidR="007C49ED" w:rsidRDefault="00325DC6" w:rsidP="007C49ED">
      <w:pPr>
        <w:spacing w:after="0"/>
        <w:jc w:val="center"/>
        <w:rPr>
          <w:rFonts w:ascii="Times New Roman" w:hAnsi="Times New Roman" w:cs="Times New Roman"/>
          <w:b/>
          <w:sz w:val="27"/>
          <w:szCs w:val="27"/>
        </w:rPr>
      </w:pPr>
      <w:r w:rsidRPr="00325DC6">
        <w:rPr>
          <w:rFonts w:ascii="Times New Roman" w:hAnsi="Times New Roman" w:cs="Times New Roman"/>
          <w:b/>
          <w:sz w:val="27"/>
          <w:szCs w:val="27"/>
        </w:rPr>
        <w:t>РОССИЙСКАЯ ФЕДЕРАЦИЯ</w:t>
      </w:r>
    </w:p>
    <w:p w14:paraId="31EE1955" w14:textId="0479C069" w:rsidR="00325DC6" w:rsidRPr="00325DC6" w:rsidRDefault="00325DC6" w:rsidP="007C49ED">
      <w:pPr>
        <w:spacing w:after="0"/>
        <w:jc w:val="center"/>
        <w:rPr>
          <w:rFonts w:ascii="Times New Roman" w:hAnsi="Times New Roman" w:cs="Times New Roman"/>
          <w:b/>
          <w:sz w:val="27"/>
          <w:szCs w:val="27"/>
        </w:rPr>
      </w:pPr>
      <w:r w:rsidRPr="00325DC6">
        <w:rPr>
          <w:rFonts w:ascii="Times New Roman" w:hAnsi="Times New Roman" w:cs="Times New Roman"/>
          <w:b/>
          <w:sz w:val="27"/>
          <w:szCs w:val="27"/>
        </w:rPr>
        <w:t>СОБРАНИЕ ДЕПУТАТОВ АЛЕЙСКОГО РАЙОНА АЛТАЙСКОГО</w:t>
      </w:r>
      <w:r w:rsidR="007C49ED">
        <w:rPr>
          <w:rFonts w:ascii="Times New Roman" w:hAnsi="Times New Roman" w:cs="Times New Roman"/>
          <w:b/>
          <w:sz w:val="27"/>
          <w:szCs w:val="27"/>
        </w:rPr>
        <w:t xml:space="preserve"> </w:t>
      </w:r>
      <w:r w:rsidRPr="00325DC6">
        <w:rPr>
          <w:rFonts w:ascii="Times New Roman" w:hAnsi="Times New Roman" w:cs="Times New Roman"/>
          <w:b/>
          <w:sz w:val="27"/>
          <w:szCs w:val="27"/>
        </w:rPr>
        <w:t>КРАЯ</w:t>
      </w:r>
    </w:p>
    <w:p w14:paraId="3A0B39F1" w14:textId="77777777" w:rsidR="00DC2D3E" w:rsidRPr="007C49ED" w:rsidRDefault="00DC2D3E" w:rsidP="00DC2D3E">
      <w:pPr>
        <w:jc w:val="center"/>
        <w:rPr>
          <w:rFonts w:ascii="Times New Roman" w:hAnsi="Times New Roman" w:cs="Times New Roman"/>
          <w:b/>
          <w:sz w:val="28"/>
          <w:szCs w:val="28"/>
        </w:rPr>
      </w:pPr>
      <w:r w:rsidRPr="007C49ED">
        <w:rPr>
          <w:rFonts w:ascii="Times New Roman" w:hAnsi="Times New Roman" w:cs="Times New Roman"/>
          <w:b/>
          <w:sz w:val="28"/>
          <w:szCs w:val="28"/>
        </w:rPr>
        <w:t>(восьмой созыв)</w:t>
      </w:r>
    </w:p>
    <w:p w14:paraId="164EA5CD" w14:textId="44A2F12E" w:rsidR="00325DC6" w:rsidRPr="00FE0C4B" w:rsidRDefault="00325DC6" w:rsidP="00325DC6">
      <w:pPr>
        <w:jc w:val="center"/>
        <w:rPr>
          <w:b/>
          <w:sz w:val="27"/>
          <w:szCs w:val="27"/>
        </w:rPr>
      </w:pPr>
    </w:p>
    <w:p w14:paraId="53984F17" w14:textId="60B55865" w:rsidR="00DC2D3E" w:rsidRDefault="00DC2D3E" w:rsidP="00DC2D3E">
      <w:pPr>
        <w:tabs>
          <w:tab w:val="left" w:pos="375"/>
          <w:tab w:val="center" w:pos="4677"/>
        </w:tabs>
        <w:rPr>
          <w:rFonts w:ascii="Times New Roman" w:hAnsi="Times New Roman" w:cs="Times New Roman"/>
          <w:b/>
          <w:sz w:val="36"/>
          <w:szCs w:val="36"/>
        </w:rPr>
      </w:pPr>
      <w:r>
        <w:rPr>
          <w:b/>
          <w:sz w:val="36"/>
          <w:szCs w:val="36"/>
        </w:rPr>
        <w:t xml:space="preserve">                                           </w:t>
      </w:r>
      <w:r w:rsidR="002D125F" w:rsidRPr="002D125F">
        <w:rPr>
          <w:rFonts w:ascii="Times New Roman" w:hAnsi="Times New Roman" w:cs="Times New Roman"/>
          <w:b/>
          <w:sz w:val="36"/>
          <w:szCs w:val="36"/>
        </w:rPr>
        <w:t>Р Е Ш Е Н И</w:t>
      </w:r>
      <w:r>
        <w:rPr>
          <w:rFonts w:ascii="Times New Roman" w:hAnsi="Times New Roman" w:cs="Times New Roman"/>
          <w:b/>
          <w:sz w:val="36"/>
          <w:szCs w:val="36"/>
        </w:rPr>
        <w:t xml:space="preserve"> Е</w:t>
      </w:r>
      <w:r w:rsidR="002D125F" w:rsidRPr="002D125F">
        <w:rPr>
          <w:rFonts w:ascii="Times New Roman" w:hAnsi="Times New Roman" w:cs="Times New Roman"/>
          <w:b/>
          <w:sz w:val="36"/>
          <w:szCs w:val="36"/>
        </w:rPr>
        <w:t xml:space="preserve"> </w:t>
      </w:r>
    </w:p>
    <w:p w14:paraId="0E1DAE61" w14:textId="245174A8" w:rsidR="00325DC6" w:rsidRPr="00DC2D3E" w:rsidRDefault="007C49ED" w:rsidP="00DC2D3E">
      <w:pPr>
        <w:tabs>
          <w:tab w:val="left" w:pos="375"/>
          <w:tab w:val="center" w:pos="4677"/>
        </w:tabs>
        <w:rPr>
          <w:rFonts w:ascii="Times New Roman" w:hAnsi="Times New Roman" w:cs="Times New Roman"/>
          <w:b/>
          <w:sz w:val="36"/>
          <w:szCs w:val="36"/>
        </w:rPr>
      </w:pPr>
      <w:r>
        <w:rPr>
          <w:rFonts w:ascii="Times New Roman" w:hAnsi="Times New Roman" w:cs="Times New Roman"/>
          <w:sz w:val="28"/>
          <w:szCs w:val="28"/>
        </w:rPr>
        <w:t>28.03.2025</w:t>
      </w:r>
      <w:r w:rsidR="00325DC6" w:rsidRPr="007C49ED">
        <w:rPr>
          <w:rFonts w:ascii="Times New Roman" w:hAnsi="Times New Roman" w:cs="Times New Roman"/>
          <w:sz w:val="28"/>
          <w:szCs w:val="28"/>
        </w:rPr>
        <w:t xml:space="preserve">                                        </w:t>
      </w:r>
      <w:r w:rsidR="00325DC6" w:rsidRPr="007C49ED">
        <w:rPr>
          <w:rFonts w:ascii="Times New Roman" w:hAnsi="Times New Roman" w:cs="Times New Roman"/>
          <w:sz w:val="23"/>
          <w:szCs w:val="23"/>
        </w:rPr>
        <w:t>г. Алейск</w:t>
      </w:r>
      <w:r w:rsidR="00325DC6">
        <w:t xml:space="preserve">                                                        </w:t>
      </w:r>
      <w:r>
        <w:t xml:space="preserve">               </w:t>
      </w:r>
      <w:r w:rsidR="00325DC6">
        <w:t xml:space="preserve"> </w:t>
      </w:r>
      <w:r w:rsidR="00325DC6" w:rsidRPr="007C49ED">
        <w:rPr>
          <w:rFonts w:ascii="Times New Roman" w:hAnsi="Times New Roman" w:cs="Times New Roman"/>
          <w:sz w:val="28"/>
          <w:szCs w:val="28"/>
        </w:rPr>
        <w:t xml:space="preserve"> №</w:t>
      </w:r>
      <w:r>
        <w:rPr>
          <w:rFonts w:ascii="Times New Roman" w:hAnsi="Times New Roman" w:cs="Times New Roman"/>
          <w:sz w:val="28"/>
          <w:szCs w:val="28"/>
        </w:rPr>
        <w:t xml:space="preserve"> 13</w:t>
      </w:r>
    </w:p>
    <w:p w14:paraId="23B789A5" w14:textId="77777777" w:rsidR="00325DC6" w:rsidRPr="006D6145" w:rsidRDefault="00325DC6" w:rsidP="00325DC6">
      <w:pPr>
        <w:rPr>
          <w:sz w:val="28"/>
          <w:szCs w:val="28"/>
        </w:rPr>
      </w:pPr>
    </w:p>
    <w:p w14:paraId="53284094" w14:textId="77777777" w:rsidR="00325DC6" w:rsidRPr="00FE0C4B" w:rsidRDefault="00325DC6" w:rsidP="00325DC6">
      <w:pPr>
        <w:rPr>
          <w:sz w:val="27"/>
          <w:szCs w:val="27"/>
        </w:rPr>
      </w:pPr>
    </w:p>
    <w:tbl>
      <w:tblPr>
        <w:tblW w:w="0" w:type="auto"/>
        <w:tblLook w:val="01E0" w:firstRow="1" w:lastRow="1" w:firstColumn="1" w:lastColumn="1" w:noHBand="0" w:noVBand="0"/>
      </w:tblPr>
      <w:tblGrid>
        <w:gridCol w:w="5148"/>
      </w:tblGrid>
      <w:tr w:rsidR="00325DC6" w:rsidRPr="002B2D12" w14:paraId="6C6E4F38" w14:textId="77777777" w:rsidTr="007D311F">
        <w:tc>
          <w:tcPr>
            <w:tcW w:w="5148" w:type="dxa"/>
            <w:hideMark/>
          </w:tcPr>
          <w:p w14:paraId="4A424C1A" w14:textId="63F52267" w:rsidR="00325DC6" w:rsidRPr="002B2D12" w:rsidRDefault="00325DC6" w:rsidP="007D311F">
            <w:pPr>
              <w:jc w:val="both"/>
              <w:rPr>
                <w:rFonts w:ascii="Times New Roman" w:hAnsi="Times New Roman" w:cs="Times New Roman"/>
                <w:sz w:val="28"/>
                <w:szCs w:val="28"/>
              </w:rPr>
            </w:pPr>
            <w:r w:rsidRPr="002B2D12">
              <w:rPr>
                <w:rFonts w:ascii="Times New Roman" w:hAnsi="Times New Roman" w:cs="Times New Roman"/>
                <w:sz w:val="28"/>
                <w:szCs w:val="28"/>
              </w:rPr>
              <w:t>О принятии решения «Об утверждении генерального плана муниципального образования Моховской сельсовет Алейского района Алтайского края»</w:t>
            </w:r>
          </w:p>
        </w:tc>
      </w:tr>
    </w:tbl>
    <w:p w14:paraId="200D85DF" w14:textId="4BD1727F" w:rsidR="00325DC6" w:rsidRPr="002B2D12" w:rsidRDefault="00325DC6" w:rsidP="00DC2D3E">
      <w:pPr>
        <w:ind w:firstLine="709"/>
        <w:jc w:val="both"/>
        <w:rPr>
          <w:rFonts w:ascii="Times New Roman" w:hAnsi="Times New Roman" w:cs="Times New Roman"/>
          <w:sz w:val="28"/>
          <w:szCs w:val="28"/>
        </w:rPr>
      </w:pPr>
      <w:r w:rsidRPr="002B2D12">
        <w:rPr>
          <w:rFonts w:ascii="Times New Roman" w:hAnsi="Times New Roman" w:cs="Times New Roman"/>
          <w:sz w:val="28"/>
          <w:szCs w:val="28"/>
        </w:rPr>
        <w:t xml:space="preserve">В соответствии со статьей 24 Градостроительного кодекса Российской Федерации, с пунктом 20 части 1, частью 3 статьи 14 Федерального закона от 06.10.2003 № 131-ФЗ «Об общих принципах организации местного самоуправления в Российской Федерации», с пунктом 1 части 2 статьи 8 Закона Алтайского края от 29.12.2009 № 120-ЗС « О градостроительной деятельности на территории Алтайского края», руководствуясь частью 2 статьи 4 Устава муниципального образования муниципальный район Алейский район Алтайского края, Собрание депутатов Алейского района Алтайского края, РЕШИЛО: </w:t>
      </w:r>
    </w:p>
    <w:p w14:paraId="41D57B40" w14:textId="7C461B51" w:rsidR="00325DC6" w:rsidRPr="002B2D12" w:rsidRDefault="00325DC6" w:rsidP="00325DC6">
      <w:pPr>
        <w:jc w:val="both"/>
        <w:rPr>
          <w:rFonts w:ascii="Times New Roman" w:hAnsi="Times New Roman" w:cs="Times New Roman"/>
          <w:sz w:val="28"/>
          <w:szCs w:val="28"/>
        </w:rPr>
      </w:pPr>
      <w:r w:rsidRPr="002B2D12">
        <w:rPr>
          <w:rFonts w:ascii="Times New Roman" w:hAnsi="Times New Roman" w:cs="Times New Roman"/>
          <w:sz w:val="28"/>
          <w:szCs w:val="28"/>
        </w:rPr>
        <w:t xml:space="preserve">             1. Принять решение «Об утверждении генерального плана муниципального образования Моховской сельсовет Алейского района Алтайского края».</w:t>
      </w:r>
    </w:p>
    <w:p w14:paraId="35E62BC7" w14:textId="77777777" w:rsidR="00325DC6" w:rsidRPr="002B2D12" w:rsidRDefault="00325DC6" w:rsidP="00325DC6">
      <w:pPr>
        <w:jc w:val="both"/>
        <w:rPr>
          <w:rStyle w:val="clearfix"/>
          <w:rFonts w:ascii="Times New Roman" w:hAnsi="Times New Roman" w:cs="Times New Roman"/>
          <w:sz w:val="28"/>
          <w:szCs w:val="28"/>
        </w:rPr>
      </w:pPr>
      <w:r w:rsidRPr="002B2D12">
        <w:rPr>
          <w:rStyle w:val="clearfix"/>
          <w:rFonts w:ascii="Times New Roman" w:hAnsi="Times New Roman" w:cs="Times New Roman"/>
          <w:sz w:val="28"/>
          <w:szCs w:val="28"/>
        </w:rPr>
        <w:t xml:space="preserve">            2. Направить настоящее решение главе Алейского района С.Я.Агарковой для подписания и обнародования в установленном порядке.</w:t>
      </w:r>
    </w:p>
    <w:p w14:paraId="5A2A4FDA" w14:textId="77777777" w:rsidR="00325DC6" w:rsidRPr="002B2D12" w:rsidRDefault="00325DC6" w:rsidP="00325DC6">
      <w:pPr>
        <w:jc w:val="both"/>
        <w:rPr>
          <w:rStyle w:val="clearfix"/>
          <w:rFonts w:ascii="Times New Roman" w:hAnsi="Times New Roman" w:cs="Times New Roman"/>
          <w:sz w:val="28"/>
          <w:szCs w:val="28"/>
        </w:rPr>
      </w:pPr>
      <w:r w:rsidRPr="002B2D12">
        <w:rPr>
          <w:rStyle w:val="clearfix"/>
          <w:rFonts w:ascii="Times New Roman" w:hAnsi="Times New Roman" w:cs="Times New Roman"/>
          <w:sz w:val="28"/>
          <w:szCs w:val="28"/>
        </w:rPr>
        <w:t xml:space="preserve">            3. Контроль за исполнением настоящего решения возложить на постоянную комиссию по социальной политике, вопросам жизнеобеспечения и местному самоуправлению (Т.В.Прищепа).             </w:t>
      </w:r>
    </w:p>
    <w:p w14:paraId="244640E1" w14:textId="77777777" w:rsidR="00325DC6" w:rsidRPr="002B2D12" w:rsidRDefault="00325DC6" w:rsidP="00325DC6">
      <w:pPr>
        <w:jc w:val="both"/>
        <w:rPr>
          <w:rStyle w:val="clearfix"/>
          <w:rFonts w:ascii="Times New Roman" w:hAnsi="Times New Roman" w:cs="Times New Roman"/>
          <w:sz w:val="28"/>
          <w:szCs w:val="28"/>
        </w:rPr>
      </w:pPr>
    </w:p>
    <w:p w14:paraId="3633B3AF" w14:textId="77777777" w:rsidR="00325DC6" w:rsidRPr="002B2D12" w:rsidRDefault="00325DC6" w:rsidP="00325DC6">
      <w:pPr>
        <w:jc w:val="both"/>
        <w:rPr>
          <w:rStyle w:val="clearfix"/>
          <w:rFonts w:ascii="Times New Roman" w:hAnsi="Times New Roman" w:cs="Times New Roman"/>
          <w:sz w:val="28"/>
          <w:szCs w:val="28"/>
        </w:rPr>
      </w:pPr>
    </w:p>
    <w:p w14:paraId="78810009" w14:textId="77777777" w:rsidR="00325DC6" w:rsidRPr="002B2D12" w:rsidRDefault="00325DC6" w:rsidP="00DC2D3E">
      <w:pPr>
        <w:pStyle w:val="afb"/>
        <w:rPr>
          <w:rStyle w:val="clearfix"/>
          <w:rFonts w:ascii="Times New Roman" w:hAnsi="Times New Roman" w:cs="Times New Roman"/>
          <w:sz w:val="28"/>
          <w:szCs w:val="28"/>
        </w:rPr>
      </w:pPr>
      <w:r w:rsidRPr="002B2D12">
        <w:rPr>
          <w:rStyle w:val="clearfix"/>
          <w:rFonts w:ascii="Times New Roman" w:hAnsi="Times New Roman" w:cs="Times New Roman"/>
          <w:sz w:val="28"/>
          <w:szCs w:val="28"/>
        </w:rPr>
        <w:t>Председатель Собрания депутатов</w:t>
      </w:r>
    </w:p>
    <w:p w14:paraId="07EB53B5" w14:textId="04BC010C" w:rsidR="00325DC6" w:rsidRPr="002B2D12" w:rsidRDefault="00325DC6" w:rsidP="00DC2D3E">
      <w:pPr>
        <w:pStyle w:val="afb"/>
        <w:rPr>
          <w:rStyle w:val="clearfix"/>
          <w:rFonts w:ascii="Times New Roman" w:hAnsi="Times New Roman" w:cs="Times New Roman"/>
          <w:sz w:val="28"/>
          <w:szCs w:val="28"/>
        </w:rPr>
      </w:pPr>
      <w:r w:rsidRPr="002B2D12">
        <w:rPr>
          <w:rStyle w:val="clearfix"/>
          <w:rFonts w:ascii="Times New Roman" w:hAnsi="Times New Roman" w:cs="Times New Roman"/>
          <w:sz w:val="28"/>
          <w:szCs w:val="28"/>
        </w:rPr>
        <w:t>Алейского района                                                                                С.Д.Миллер</w:t>
      </w:r>
    </w:p>
    <w:p w14:paraId="69F6F2BC" w14:textId="77777777" w:rsidR="00325DC6" w:rsidRPr="002B2D12" w:rsidRDefault="00325DC6" w:rsidP="00DC2D3E">
      <w:pPr>
        <w:pStyle w:val="afb"/>
        <w:rPr>
          <w:rStyle w:val="clearfix"/>
          <w:rFonts w:ascii="Times New Roman" w:hAnsi="Times New Roman" w:cs="Times New Roman"/>
          <w:sz w:val="28"/>
          <w:szCs w:val="28"/>
        </w:rPr>
      </w:pPr>
    </w:p>
    <w:p w14:paraId="41CB080A" w14:textId="77777777" w:rsidR="00325DC6" w:rsidRPr="002B2D12" w:rsidRDefault="00325DC6" w:rsidP="00325DC6">
      <w:pPr>
        <w:jc w:val="both"/>
        <w:rPr>
          <w:rStyle w:val="clearfix"/>
          <w:rFonts w:ascii="Times New Roman" w:hAnsi="Times New Roman" w:cs="Times New Roman"/>
          <w:sz w:val="28"/>
          <w:szCs w:val="28"/>
        </w:rPr>
      </w:pPr>
    </w:p>
    <w:p w14:paraId="35920076" w14:textId="77777777" w:rsidR="007C49ED" w:rsidRPr="002B2D12" w:rsidRDefault="007C49ED" w:rsidP="00DC1B4B">
      <w:pPr>
        <w:pStyle w:val="afb"/>
        <w:rPr>
          <w:rStyle w:val="clearfix"/>
          <w:rFonts w:ascii="Times New Roman" w:hAnsi="Times New Roman" w:cs="Times New Roman"/>
          <w:sz w:val="28"/>
          <w:szCs w:val="28"/>
        </w:rPr>
      </w:pPr>
    </w:p>
    <w:p w14:paraId="1E36ABF2" w14:textId="73BF3873" w:rsidR="00325DC6" w:rsidRPr="002B2D12" w:rsidRDefault="00DC1B4B" w:rsidP="00DC1B4B">
      <w:pPr>
        <w:pStyle w:val="afb"/>
        <w:rPr>
          <w:rStyle w:val="clearfix"/>
          <w:rFonts w:ascii="Times New Roman" w:hAnsi="Times New Roman" w:cs="Times New Roman"/>
          <w:sz w:val="28"/>
          <w:szCs w:val="28"/>
        </w:rPr>
      </w:pPr>
      <w:r w:rsidRPr="002B2D12">
        <w:rPr>
          <w:rStyle w:val="clearfix"/>
          <w:rFonts w:ascii="Times New Roman" w:hAnsi="Times New Roman" w:cs="Times New Roman"/>
          <w:sz w:val="28"/>
          <w:szCs w:val="28"/>
        </w:rPr>
        <w:lastRenderedPageBreak/>
        <w:t xml:space="preserve">                                                                                  </w:t>
      </w:r>
      <w:r w:rsidR="00325DC6" w:rsidRPr="002B2D12">
        <w:rPr>
          <w:rStyle w:val="clearfix"/>
          <w:rFonts w:ascii="Times New Roman" w:hAnsi="Times New Roman" w:cs="Times New Roman"/>
          <w:sz w:val="28"/>
          <w:szCs w:val="28"/>
        </w:rPr>
        <w:t>Принято решением Собрания</w:t>
      </w:r>
    </w:p>
    <w:p w14:paraId="326F34ED" w14:textId="43C885C8" w:rsidR="00325DC6" w:rsidRPr="002B2D12" w:rsidRDefault="00325DC6" w:rsidP="00DC1B4B">
      <w:pPr>
        <w:pStyle w:val="afb"/>
        <w:rPr>
          <w:rStyle w:val="clearfix"/>
          <w:rFonts w:ascii="Times New Roman" w:hAnsi="Times New Roman" w:cs="Times New Roman"/>
          <w:sz w:val="28"/>
          <w:szCs w:val="28"/>
        </w:rPr>
      </w:pPr>
      <w:r w:rsidRPr="002B2D12">
        <w:rPr>
          <w:rStyle w:val="clearfix"/>
          <w:rFonts w:ascii="Times New Roman" w:hAnsi="Times New Roman" w:cs="Times New Roman"/>
          <w:sz w:val="28"/>
          <w:szCs w:val="28"/>
        </w:rPr>
        <w:t xml:space="preserve">                                                                                   депутатов Алейского района</w:t>
      </w:r>
    </w:p>
    <w:p w14:paraId="6F4E274C" w14:textId="46D389C5" w:rsidR="00325DC6" w:rsidRPr="002B2D12" w:rsidRDefault="00325DC6" w:rsidP="00DC1B4B">
      <w:pPr>
        <w:pStyle w:val="afb"/>
        <w:rPr>
          <w:rStyle w:val="clearfix"/>
          <w:rFonts w:ascii="Times New Roman" w:hAnsi="Times New Roman" w:cs="Times New Roman"/>
          <w:sz w:val="28"/>
          <w:szCs w:val="28"/>
        </w:rPr>
      </w:pPr>
      <w:r w:rsidRPr="002B2D12">
        <w:rPr>
          <w:rStyle w:val="clearfix"/>
          <w:rFonts w:ascii="Times New Roman" w:hAnsi="Times New Roman" w:cs="Times New Roman"/>
          <w:sz w:val="28"/>
          <w:szCs w:val="28"/>
        </w:rPr>
        <w:t xml:space="preserve">                                                                           </w:t>
      </w:r>
      <w:r w:rsidR="00DC1B4B" w:rsidRPr="002B2D12">
        <w:rPr>
          <w:rStyle w:val="clearfix"/>
          <w:rFonts w:ascii="Times New Roman" w:hAnsi="Times New Roman" w:cs="Times New Roman"/>
          <w:sz w:val="28"/>
          <w:szCs w:val="28"/>
        </w:rPr>
        <w:t xml:space="preserve">        </w:t>
      </w:r>
      <w:r w:rsidRPr="002B2D12">
        <w:rPr>
          <w:rStyle w:val="clearfix"/>
          <w:rFonts w:ascii="Times New Roman" w:hAnsi="Times New Roman" w:cs="Times New Roman"/>
          <w:sz w:val="28"/>
          <w:szCs w:val="28"/>
        </w:rPr>
        <w:t>Алтайского края</w:t>
      </w:r>
    </w:p>
    <w:p w14:paraId="244683D6" w14:textId="3C592A1A" w:rsidR="00325DC6" w:rsidRPr="002B2D12" w:rsidRDefault="00325DC6" w:rsidP="00DC1B4B">
      <w:pPr>
        <w:pStyle w:val="afb"/>
        <w:rPr>
          <w:rStyle w:val="clearfix"/>
          <w:rFonts w:ascii="Times New Roman" w:hAnsi="Times New Roman" w:cs="Times New Roman"/>
          <w:sz w:val="28"/>
          <w:szCs w:val="28"/>
        </w:rPr>
      </w:pPr>
      <w:r w:rsidRPr="002B2D12">
        <w:rPr>
          <w:rStyle w:val="clearfix"/>
          <w:rFonts w:ascii="Times New Roman" w:hAnsi="Times New Roman" w:cs="Times New Roman"/>
          <w:sz w:val="28"/>
          <w:szCs w:val="28"/>
        </w:rPr>
        <w:t xml:space="preserve">                                                                                   </w:t>
      </w:r>
      <w:r w:rsidR="007C49ED" w:rsidRPr="002B2D12">
        <w:rPr>
          <w:rStyle w:val="clearfix"/>
          <w:rFonts w:ascii="Times New Roman" w:hAnsi="Times New Roman" w:cs="Times New Roman"/>
          <w:sz w:val="28"/>
          <w:szCs w:val="28"/>
        </w:rPr>
        <w:t>о</w:t>
      </w:r>
      <w:r w:rsidRPr="002B2D12">
        <w:rPr>
          <w:rStyle w:val="clearfix"/>
          <w:rFonts w:ascii="Times New Roman" w:hAnsi="Times New Roman" w:cs="Times New Roman"/>
          <w:sz w:val="28"/>
          <w:szCs w:val="28"/>
        </w:rPr>
        <w:t>т</w:t>
      </w:r>
      <w:r w:rsidR="007C49ED" w:rsidRPr="002B2D12">
        <w:rPr>
          <w:rStyle w:val="clearfix"/>
          <w:rFonts w:ascii="Times New Roman" w:hAnsi="Times New Roman" w:cs="Times New Roman"/>
          <w:sz w:val="28"/>
          <w:szCs w:val="28"/>
        </w:rPr>
        <w:t xml:space="preserve"> 28.03.2025</w:t>
      </w:r>
      <w:r w:rsidRPr="002B2D12">
        <w:rPr>
          <w:rStyle w:val="clearfix"/>
          <w:rFonts w:ascii="Times New Roman" w:hAnsi="Times New Roman" w:cs="Times New Roman"/>
          <w:sz w:val="28"/>
          <w:szCs w:val="28"/>
        </w:rPr>
        <w:t xml:space="preserve"> №</w:t>
      </w:r>
      <w:r w:rsidR="007C49ED" w:rsidRPr="002B2D12">
        <w:rPr>
          <w:rStyle w:val="clearfix"/>
          <w:rFonts w:ascii="Times New Roman" w:hAnsi="Times New Roman" w:cs="Times New Roman"/>
          <w:sz w:val="28"/>
          <w:szCs w:val="28"/>
        </w:rPr>
        <w:t xml:space="preserve"> 13</w:t>
      </w:r>
      <w:r w:rsidRPr="002B2D12">
        <w:rPr>
          <w:rStyle w:val="clearfix"/>
          <w:rFonts w:ascii="Times New Roman" w:hAnsi="Times New Roman" w:cs="Times New Roman"/>
          <w:sz w:val="28"/>
          <w:szCs w:val="28"/>
        </w:rPr>
        <w:t xml:space="preserve">  </w:t>
      </w:r>
    </w:p>
    <w:p w14:paraId="403C764B" w14:textId="77777777" w:rsidR="00325DC6" w:rsidRPr="002B2D12" w:rsidRDefault="00325DC6" w:rsidP="00325DC6">
      <w:pPr>
        <w:jc w:val="both"/>
        <w:rPr>
          <w:rStyle w:val="clearfix"/>
          <w:rFonts w:ascii="Times New Roman" w:hAnsi="Times New Roman" w:cs="Times New Roman"/>
          <w:sz w:val="28"/>
          <w:szCs w:val="28"/>
        </w:rPr>
      </w:pPr>
    </w:p>
    <w:p w14:paraId="6A92F502" w14:textId="77777777" w:rsidR="00325DC6" w:rsidRPr="002B2D12" w:rsidRDefault="00325DC6" w:rsidP="00325DC6">
      <w:pPr>
        <w:jc w:val="center"/>
        <w:rPr>
          <w:rStyle w:val="clearfix"/>
          <w:rFonts w:ascii="Times New Roman" w:hAnsi="Times New Roman" w:cs="Times New Roman"/>
          <w:b/>
          <w:sz w:val="28"/>
          <w:szCs w:val="28"/>
        </w:rPr>
      </w:pPr>
      <w:r w:rsidRPr="002B2D12">
        <w:rPr>
          <w:rStyle w:val="clearfix"/>
          <w:rFonts w:ascii="Times New Roman" w:hAnsi="Times New Roman" w:cs="Times New Roman"/>
          <w:b/>
          <w:sz w:val="28"/>
          <w:szCs w:val="28"/>
        </w:rPr>
        <w:t>Р Е Ш Е Н И Е</w:t>
      </w:r>
    </w:p>
    <w:p w14:paraId="22CE3ECC" w14:textId="77777777" w:rsidR="00325DC6" w:rsidRPr="002B2D12" w:rsidRDefault="00325DC6" w:rsidP="00325DC6">
      <w:pPr>
        <w:jc w:val="center"/>
        <w:rPr>
          <w:rStyle w:val="clearfix"/>
          <w:rFonts w:ascii="Times New Roman" w:hAnsi="Times New Roman" w:cs="Times New Roman"/>
          <w:b/>
          <w:bCs/>
          <w:sz w:val="28"/>
          <w:szCs w:val="28"/>
        </w:rPr>
      </w:pPr>
    </w:p>
    <w:p w14:paraId="5D4BCF41" w14:textId="77777777" w:rsidR="00325DC6" w:rsidRPr="002B2D12" w:rsidRDefault="00325DC6" w:rsidP="00325DC6">
      <w:pPr>
        <w:jc w:val="center"/>
        <w:rPr>
          <w:rStyle w:val="clearfix"/>
          <w:rFonts w:ascii="Times New Roman" w:hAnsi="Times New Roman" w:cs="Times New Roman"/>
          <w:b/>
          <w:bCs/>
          <w:sz w:val="28"/>
          <w:szCs w:val="28"/>
        </w:rPr>
      </w:pPr>
      <w:r w:rsidRPr="002B2D12">
        <w:rPr>
          <w:rStyle w:val="clearfix"/>
          <w:rFonts w:ascii="Times New Roman" w:hAnsi="Times New Roman" w:cs="Times New Roman"/>
          <w:b/>
          <w:bCs/>
          <w:sz w:val="28"/>
          <w:szCs w:val="28"/>
        </w:rPr>
        <w:t>«Об утверждении генерального плана муниципального образования Моховской сельсовет Алейского района Алтайского края»</w:t>
      </w:r>
    </w:p>
    <w:p w14:paraId="405AE4D4" w14:textId="77777777" w:rsidR="00325DC6" w:rsidRPr="002B2D12" w:rsidRDefault="00325DC6" w:rsidP="00325DC6">
      <w:pPr>
        <w:jc w:val="center"/>
        <w:rPr>
          <w:rStyle w:val="clearfix"/>
          <w:rFonts w:ascii="Times New Roman" w:hAnsi="Times New Roman" w:cs="Times New Roman"/>
          <w:sz w:val="28"/>
          <w:szCs w:val="28"/>
        </w:rPr>
      </w:pPr>
    </w:p>
    <w:p w14:paraId="7A096849" w14:textId="77777777" w:rsidR="00325DC6" w:rsidRPr="002B2D12" w:rsidRDefault="00325DC6" w:rsidP="00325DC6">
      <w:pPr>
        <w:numPr>
          <w:ilvl w:val="0"/>
          <w:numId w:val="39"/>
        </w:numPr>
        <w:spacing w:after="0" w:line="240" w:lineRule="auto"/>
        <w:ind w:left="0" w:firstLine="270"/>
        <w:jc w:val="both"/>
        <w:rPr>
          <w:rStyle w:val="clearfix"/>
          <w:rFonts w:ascii="Times New Roman" w:hAnsi="Times New Roman" w:cs="Times New Roman"/>
          <w:sz w:val="28"/>
          <w:szCs w:val="28"/>
        </w:rPr>
      </w:pPr>
      <w:r w:rsidRPr="002B2D12">
        <w:rPr>
          <w:rStyle w:val="clearfix"/>
          <w:rFonts w:ascii="Times New Roman" w:hAnsi="Times New Roman" w:cs="Times New Roman"/>
          <w:sz w:val="28"/>
          <w:szCs w:val="28"/>
        </w:rPr>
        <w:t>Утвердить генеральный план муниципального образования Моховской сельсовет Алейского района Алтайского края (Приложение).</w:t>
      </w:r>
    </w:p>
    <w:p w14:paraId="55F2BF77" w14:textId="40253E1F" w:rsidR="00325DC6" w:rsidRPr="002B2D12" w:rsidRDefault="00325DC6" w:rsidP="00325DC6">
      <w:pPr>
        <w:numPr>
          <w:ilvl w:val="0"/>
          <w:numId w:val="39"/>
        </w:numPr>
        <w:spacing w:after="0" w:line="240" w:lineRule="auto"/>
        <w:ind w:left="0" w:firstLine="270"/>
        <w:jc w:val="both"/>
        <w:rPr>
          <w:rStyle w:val="clearfix"/>
          <w:rFonts w:ascii="Times New Roman" w:hAnsi="Times New Roman" w:cs="Times New Roman"/>
          <w:sz w:val="28"/>
          <w:szCs w:val="28"/>
        </w:rPr>
      </w:pPr>
      <w:r w:rsidRPr="002B2D12">
        <w:rPr>
          <w:rStyle w:val="clearfix"/>
          <w:rFonts w:ascii="Times New Roman" w:hAnsi="Times New Roman" w:cs="Times New Roman"/>
          <w:sz w:val="28"/>
          <w:szCs w:val="28"/>
        </w:rPr>
        <w:t>Опубликовать настоящее решение на официальном сайте Администрации Алейского района в сети «Интернет».</w:t>
      </w:r>
    </w:p>
    <w:p w14:paraId="5CA81750" w14:textId="77777777" w:rsidR="00325DC6" w:rsidRPr="002B2D12" w:rsidRDefault="00325DC6" w:rsidP="00325DC6">
      <w:pPr>
        <w:jc w:val="both"/>
        <w:rPr>
          <w:rStyle w:val="clearfix"/>
          <w:rFonts w:ascii="Times New Roman" w:hAnsi="Times New Roman" w:cs="Times New Roman"/>
          <w:sz w:val="28"/>
          <w:szCs w:val="28"/>
        </w:rPr>
      </w:pPr>
    </w:p>
    <w:p w14:paraId="37934529" w14:textId="77777777" w:rsidR="00325DC6" w:rsidRPr="002B2D12" w:rsidRDefault="00325DC6" w:rsidP="00325DC6">
      <w:pPr>
        <w:jc w:val="both"/>
        <w:rPr>
          <w:rStyle w:val="clearfix"/>
          <w:rFonts w:ascii="Times New Roman" w:hAnsi="Times New Roman" w:cs="Times New Roman"/>
          <w:sz w:val="28"/>
          <w:szCs w:val="28"/>
        </w:rPr>
      </w:pPr>
    </w:p>
    <w:p w14:paraId="27D0FB5B" w14:textId="77777777" w:rsidR="00325DC6" w:rsidRPr="002B2D12" w:rsidRDefault="00325DC6" w:rsidP="00325DC6">
      <w:pPr>
        <w:jc w:val="both"/>
        <w:rPr>
          <w:rStyle w:val="clearfix"/>
          <w:rFonts w:ascii="Times New Roman" w:hAnsi="Times New Roman" w:cs="Times New Roman"/>
          <w:sz w:val="28"/>
          <w:szCs w:val="28"/>
        </w:rPr>
      </w:pPr>
      <w:r w:rsidRPr="002B2D12">
        <w:rPr>
          <w:rStyle w:val="clearfix"/>
          <w:rFonts w:ascii="Times New Roman" w:hAnsi="Times New Roman" w:cs="Times New Roman"/>
          <w:sz w:val="28"/>
          <w:szCs w:val="28"/>
        </w:rPr>
        <w:t>Глава района                                                                                                     С.Я.Агаркова</w:t>
      </w:r>
    </w:p>
    <w:p w14:paraId="17479426" w14:textId="77777777" w:rsidR="00325DC6" w:rsidRPr="002B2D12" w:rsidRDefault="00325DC6" w:rsidP="00325DC6">
      <w:pPr>
        <w:jc w:val="both"/>
        <w:rPr>
          <w:rStyle w:val="clearfix"/>
          <w:rFonts w:ascii="Times New Roman" w:hAnsi="Times New Roman" w:cs="Times New Roman"/>
          <w:sz w:val="28"/>
          <w:szCs w:val="28"/>
        </w:rPr>
      </w:pPr>
    </w:p>
    <w:p w14:paraId="300B3139" w14:textId="77777777" w:rsidR="00325DC6" w:rsidRPr="002B2D12" w:rsidRDefault="00325DC6" w:rsidP="00325DC6">
      <w:pPr>
        <w:jc w:val="both"/>
        <w:rPr>
          <w:rStyle w:val="clearfix"/>
          <w:sz w:val="28"/>
          <w:szCs w:val="28"/>
        </w:rPr>
      </w:pPr>
    </w:p>
    <w:p w14:paraId="386C331F" w14:textId="77777777" w:rsidR="00325DC6" w:rsidRPr="002B2D12" w:rsidRDefault="00325DC6" w:rsidP="00325DC6">
      <w:pPr>
        <w:jc w:val="both"/>
        <w:rPr>
          <w:rStyle w:val="clearfix"/>
          <w:sz w:val="28"/>
          <w:szCs w:val="28"/>
        </w:rPr>
      </w:pPr>
    </w:p>
    <w:p w14:paraId="5F6C4BE3" w14:textId="77777777" w:rsidR="00325DC6" w:rsidRPr="002B2D12" w:rsidRDefault="00325DC6" w:rsidP="00325DC6">
      <w:pPr>
        <w:jc w:val="both"/>
        <w:rPr>
          <w:rStyle w:val="clearfix"/>
          <w:sz w:val="28"/>
          <w:szCs w:val="28"/>
        </w:rPr>
      </w:pPr>
    </w:p>
    <w:p w14:paraId="184D7A38" w14:textId="77777777" w:rsidR="00325DC6" w:rsidRPr="002B2D12" w:rsidRDefault="00325DC6" w:rsidP="00496DF9">
      <w:pPr>
        <w:pStyle w:val="afb"/>
        <w:rPr>
          <w:rStyle w:val="clearfix"/>
          <w:rFonts w:ascii="Times New Roman" w:hAnsi="Times New Roman" w:cs="Times New Roman"/>
          <w:sz w:val="28"/>
          <w:szCs w:val="28"/>
        </w:rPr>
      </w:pPr>
      <w:r w:rsidRPr="002B2D12">
        <w:rPr>
          <w:rStyle w:val="clearfix"/>
          <w:rFonts w:ascii="Times New Roman" w:hAnsi="Times New Roman" w:cs="Times New Roman"/>
          <w:sz w:val="28"/>
          <w:szCs w:val="28"/>
        </w:rPr>
        <w:t xml:space="preserve"> г.Алейск</w:t>
      </w:r>
    </w:p>
    <w:p w14:paraId="6F567488" w14:textId="071758AF" w:rsidR="00325DC6" w:rsidRPr="002B2D12" w:rsidRDefault="007C49ED" w:rsidP="00496DF9">
      <w:pPr>
        <w:pStyle w:val="afb"/>
        <w:rPr>
          <w:rStyle w:val="clearfix"/>
          <w:rFonts w:ascii="Times New Roman" w:hAnsi="Times New Roman" w:cs="Times New Roman"/>
          <w:sz w:val="28"/>
          <w:szCs w:val="28"/>
        </w:rPr>
      </w:pPr>
      <w:r w:rsidRPr="002B2D12">
        <w:rPr>
          <w:rStyle w:val="clearfix"/>
          <w:rFonts w:ascii="Times New Roman" w:hAnsi="Times New Roman" w:cs="Times New Roman"/>
          <w:sz w:val="28"/>
          <w:szCs w:val="28"/>
        </w:rPr>
        <w:t>28.03.</w:t>
      </w:r>
      <w:r w:rsidR="00325DC6" w:rsidRPr="002B2D12">
        <w:rPr>
          <w:rStyle w:val="clearfix"/>
          <w:rFonts w:ascii="Times New Roman" w:hAnsi="Times New Roman" w:cs="Times New Roman"/>
          <w:sz w:val="28"/>
          <w:szCs w:val="28"/>
        </w:rPr>
        <w:t>2025</w:t>
      </w:r>
    </w:p>
    <w:p w14:paraId="62C17C77" w14:textId="0BA67E18" w:rsidR="00325DC6" w:rsidRPr="002B2D12" w:rsidRDefault="00325DC6" w:rsidP="00496DF9">
      <w:pPr>
        <w:pStyle w:val="afb"/>
        <w:rPr>
          <w:rStyle w:val="clearfix"/>
          <w:rFonts w:ascii="Times New Roman" w:hAnsi="Times New Roman" w:cs="Times New Roman"/>
          <w:sz w:val="28"/>
          <w:szCs w:val="28"/>
        </w:rPr>
      </w:pPr>
      <w:r w:rsidRPr="002B2D12">
        <w:rPr>
          <w:rStyle w:val="clearfix"/>
          <w:rFonts w:ascii="Times New Roman" w:hAnsi="Times New Roman" w:cs="Times New Roman"/>
          <w:sz w:val="28"/>
          <w:szCs w:val="28"/>
        </w:rPr>
        <w:t>№</w:t>
      </w:r>
      <w:r w:rsidR="007C49ED" w:rsidRPr="002B2D12">
        <w:rPr>
          <w:rStyle w:val="clearfix"/>
          <w:rFonts w:ascii="Times New Roman" w:hAnsi="Times New Roman" w:cs="Times New Roman"/>
          <w:sz w:val="28"/>
          <w:szCs w:val="28"/>
        </w:rPr>
        <w:t xml:space="preserve"> 6 </w:t>
      </w:r>
      <w:r w:rsidRPr="002B2D12">
        <w:rPr>
          <w:rStyle w:val="clearfix"/>
          <w:rFonts w:ascii="Times New Roman" w:hAnsi="Times New Roman" w:cs="Times New Roman"/>
          <w:sz w:val="28"/>
          <w:szCs w:val="28"/>
        </w:rPr>
        <w:t>- РСД</w:t>
      </w:r>
    </w:p>
    <w:p w14:paraId="33D0D333" w14:textId="77777777" w:rsidR="00325DC6" w:rsidRPr="002B2D12" w:rsidRDefault="00325DC6" w:rsidP="00325DC6">
      <w:pPr>
        <w:jc w:val="both"/>
        <w:rPr>
          <w:rStyle w:val="clearfix"/>
          <w:sz w:val="28"/>
          <w:szCs w:val="28"/>
        </w:rPr>
      </w:pPr>
    </w:p>
    <w:p w14:paraId="6D430991" w14:textId="77777777" w:rsidR="00325DC6" w:rsidRPr="002B2D12" w:rsidRDefault="00325DC6" w:rsidP="00325DC6">
      <w:pPr>
        <w:jc w:val="both"/>
        <w:rPr>
          <w:rStyle w:val="clearfix"/>
          <w:sz w:val="28"/>
          <w:szCs w:val="28"/>
        </w:rPr>
      </w:pPr>
    </w:p>
    <w:p w14:paraId="30064EDD" w14:textId="3FD2E8CD" w:rsidR="00325DC6" w:rsidRPr="002B2D12" w:rsidRDefault="00325DC6" w:rsidP="00325DC6">
      <w:pPr>
        <w:rPr>
          <w:rFonts w:ascii="Times New Roman" w:eastAsia="Batang" w:hAnsi="Times New Roman" w:cs="Times New Roman"/>
          <w:sz w:val="28"/>
          <w:szCs w:val="28"/>
        </w:rPr>
      </w:pPr>
    </w:p>
    <w:p w14:paraId="292C7264" w14:textId="77777777" w:rsidR="007C49ED" w:rsidRPr="002B2D12" w:rsidRDefault="007C49ED" w:rsidP="00325DC6">
      <w:pPr>
        <w:rPr>
          <w:rFonts w:ascii="Times New Roman" w:eastAsia="Batang" w:hAnsi="Times New Roman" w:cs="Times New Roman"/>
          <w:sz w:val="28"/>
          <w:szCs w:val="28"/>
        </w:rPr>
      </w:pPr>
    </w:p>
    <w:p w14:paraId="47B306EA" w14:textId="77777777" w:rsidR="007C49ED" w:rsidRPr="002B2D12" w:rsidRDefault="007C49ED" w:rsidP="00325DC6">
      <w:pPr>
        <w:rPr>
          <w:rFonts w:ascii="Times New Roman" w:eastAsia="Batang" w:hAnsi="Times New Roman" w:cs="Times New Roman"/>
          <w:sz w:val="28"/>
          <w:szCs w:val="28"/>
        </w:rPr>
      </w:pPr>
    </w:p>
    <w:p w14:paraId="09494EC4" w14:textId="77777777" w:rsidR="007C49ED" w:rsidRPr="002B2D12" w:rsidRDefault="007C49ED" w:rsidP="00325DC6">
      <w:pPr>
        <w:rPr>
          <w:rFonts w:ascii="Times New Roman" w:eastAsia="Batang" w:hAnsi="Times New Roman" w:cs="Times New Roman"/>
          <w:sz w:val="28"/>
          <w:szCs w:val="28"/>
        </w:rPr>
      </w:pPr>
    </w:p>
    <w:p w14:paraId="546A9F6F" w14:textId="77777777" w:rsidR="007C49ED" w:rsidRPr="002B2D12" w:rsidRDefault="007C49ED" w:rsidP="00325DC6">
      <w:pPr>
        <w:rPr>
          <w:rFonts w:ascii="Times New Roman" w:eastAsia="Batang" w:hAnsi="Times New Roman" w:cs="Times New Roman"/>
          <w:sz w:val="28"/>
          <w:szCs w:val="28"/>
        </w:rPr>
      </w:pPr>
    </w:p>
    <w:p w14:paraId="743CCC15" w14:textId="77777777" w:rsidR="007C49ED" w:rsidRDefault="007C49ED" w:rsidP="00325DC6">
      <w:pPr>
        <w:rPr>
          <w:rFonts w:ascii="Times New Roman" w:eastAsia="Batang" w:hAnsi="Times New Roman" w:cs="Times New Roman"/>
          <w:sz w:val="24"/>
          <w:szCs w:val="24"/>
        </w:rPr>
      </w:pPr>
    </w:p>
    <w:p w14:paraId="305ED470" w14:textId="77777777" w:rsidR="007C49ED" w:rsidRDefault="007C49ED" w:rsidP="00325DC6">
      <w:pPr>
        <w:rPr>
          <w:rFonts w:ascii="Times New Roman" w:eastAsia="Batang" w:hAnsi="Times New Roman" w:cs="Times New Roman"/>
          <w:sz w:val="24"/>
          <w:szCs w:val="24"/>
        </w:rPr>
      </w:pPr>
    </w:p>
    <w:p w14:paraId="59C24E74" w14:textId="77777777" w:rsidR="00325DC6" w:rsidRDefault="00325DC6" w:rsidP="00325DC6">
      <w:pPr>
        <w:rPr>
          <w:rFonts w:ascii="Times New Roman" w:eastAsia="Batang" w:hAnsi="Times New Roman" w:cs="Times New Roman"/>
          <w:sz w:val="24"/>
          <w:szCs w:val="24"/>
        </w:rPr>
      </w:pPr>
    </w:p>
    <w:p w14:paraId="67A3E8B1" w14:textId="1AE33733" w:rsidR="00EB7E10" w:rsidRPr="00125F4C" w:rsidRDefault="00325DC6" w:rsidP="00325DC6">
      <w:pPr>
        <w:rPr>
          <w:rFonts w:ascii="Times New Roman" w:eastAsia="Batang" w:hAnsi="Times New Roman" w:cs="Times New Roman"/>
          <w:sz w:val="24"/>
          <w:szCs w:val="24"/>
        </w:rPr>
      </w:pPr>
      <w:r>
        <w:rPr>
          <w:rFonts w:ascii="Times New Roman" w:eastAsia="Batang" w:hAnsi="Times New Roman" w:cs="Times New Roman"/>
          <w:sz w:val="24"/>
          <w:szCs w:val="24"/>
        </w:rPr>
        <w:t xml:space="preserve">                                                     </w:t>
      </w:r>
      <w:r w:rsidR="00EB7E10" w:rsidRPr="00125F4C">
        <w:rPr>
          <w:rFonts w:ascii="Times New Roman" w:eastAsia="Batang" w:hAnsi="Times New Roman" w:cs="Times New Roman"/>
          <w:sz w:val="24"/>
          <w:szCs w:val="24"/>
        </w:rPr>
        <w:t>ООО «СибПроект»</w:t>
      </w:r>
    </w:p>
    <w:p w14:paraId="1622CF68" w14:textId="53BE3664" w:rsidR="00EB7E10" w:rsidRPr="00125F4C" w:rsidRDefault="00EB7E10" w:rsidP="00EB7E10">
      <w:pPr>
        <w:spacing w:after="0" w:line="276" w:lineRule="auto"/>
        <w:jc w:val="center"/>
        <w:rPr>
          <w:rFonts w:ascii="Times New Roman" w:eastAsia="Batang" w:hAnsi="Times New Roman" w:cs="Times New Roman"/>
          <w:caps/>
          <w:sz w:val="24"/>
          <w:szCs w:val="24"/>
        </w:rPr>
      </w:pPr>
    </w:p>
    <w:p w14:paraId="507B7AFC" w14:textId="77777777" w:rsidR="00EB7E10" w:rsidRPr="00125F4C" w:rsidRDefault="00EB7E10" w:rsidP="00EB7E10">
      <w:pPr>
        <w:spacing w:after="0" w:line="276" w:lineRule="auto"/>
        <w:jc w:val="center"/>
        <w:rPr>
          <w:rFonts w:ascii="Times New Roman" w:eastAsia="Batang" w:hAnsi="Times New Roman" w:cs="Times New Roman"/>
          <w:caps/>
          <w:sz w:val="24"/>
          <w:szCs w:val="24"/>
        </w:rPr>
      </w:pPr>
    </w:p>
    <w:p w14:paraId="2C29E3D9" w14:textId="77777777" w:rsidR="00EB7E10" w:rsidRPr="00125F4C" w:rsidRDefault="00EB7E10" w:rsidP="00EB7E10">
      <w:pPr>
        <w:spacing w:after="0" w:line="276" w:lineRule="auto"/>
        <w:jc w:val="center"/>
        <w:rPr>
          <w:rFonts w:ascii="Times New Roman" w:eastAsia="Batang" w:hAnsi="Times New Roman" w:cs="Times New Roman"/>
          <w:caps/>
          <w:sz w:val="24"/>
          <w:szCs w:val="24"/>
        </w:rPr>
      </w:pPr>
    </w:p>
    <w:p w14:paraId="5E16CE8D" w14:textId="77777777" w:rsidR="00EB7E10" w:rsidRPr="00125F4C" w:rsidRDefault="00EB7E10" w:rsidP="00EB7E10">
      <w:pPr>
        <w:spacing w:after="0" w:line="276" w:lineRule="auto"/>
        <w:jc w:val="center"/>
        <w:rPr>
          <w:rFonts w:ascii="Times New Roman" w:eastAsia="Batang" w:hAnsi="Times New Roman" w:cs="Times New Roman"/>
          <w:caps/>
          <w:sz w:val="24"/>
          <w:szCs w:val="24"/>
        </w:rPr>
      </w:pPr>
    </w:p>
    <w:p w14:paraId="2BFEE572" w14:textId="48AAF7A2" w:rsidR="00EB7E10" w:rsidRPr="00125F4C" w:rsidRDefault="00EB7E10" w:rsidP="00EB7E10">
      <w:pPr>
        <w:spacing w:after="0" w:line="276" w:lineRule="auto"/>
        <w:rPr>
          <w:rFonts w:ascii="Times New Roman" w:eastAsia="Batang" w:hAnsi="Times New Roman" w:cs="Times New Roman"/>
          <w:b/>
          <w:caps/>
          <w:sz w:val="24"/>
          <w:szCs w:val="24"/>
        </w:rPr>
      </w:pPr>
    </w:p>
    <w:p w14:paraId="6CB5014E" w14:textId="77777777" w:rsidR="00EB7E10" w:rsidRPr="00125F4C" w:rsidRDefault="00EB7E10" w:rsidP="00EB7E10">
      <w:pPr>
        <w:spacing w:after="0" w:line="276" w:lineRule="auto"/>
        <w:jc w:val="center"/>
        <w:rPr>
          <w:rFonts w:ascii="Times New Roman" w:eastAsia="Batang" w:hAnsi="Times New Roman" w:cs="Times New Roman"/>
          <w:b/>
          <w:caps/>
          <w:sz w:val="24"/>
          <w:szCs w:val="24"/>
        </w:rPr>
      </w:pPr>
    </w:p>
    <w:p w14:paraId="70FE2681" w14:textId="161B7F07" w:rsidR="003C6BAF" w:rsidRPr="009F7E57" w:rsidRDefault="00EB7E10" w:rsidP="009F7E57">
      <w:pPr>
        <w:spacing w:after="0" w:line="240" w:lineRule="auto"/>
        <w:jc w:val="center"/>
        <w:rPr>
          <w:rFonts w:ascii="Times New Roman" w:eastAsia="Batang" w:hAnsi="Times New Roman" w:cs="Times New Roman"/>
          <w:b/>
          <w:caps/>
          <w:sz w:val="24"/>
          <w:szCs w:val="24"/>
        </w:rPr>
      </w:pPr>
      <w:r w:rsidRPr="009F7E57">
        <w:rPr>
          <w:rFonts w:ascii="Times New Roman" w:eastAsia="Batang" w:hAnsi="Times New Roman" w:cs="Times New Roman"/>
          <w:b/>
          <w:caps/>
          <w:sz w:val="24"/>
          <w:szCs w:val="24"/>
        </w:rPr>
        <w:t>генеральный план</w:t>
      </w:r>
      <w:r w:rsidR="00DE6588" w:rsidRPr="009F7E57">
        <w:rPr>
          <w:rFonts w:ascii="Times New Roman" w:eastAsia="Batang" w:hAnsi="Times New Roman" w:cs="Times New Roman"/>
          <w:b/>
          <w:caps/>
          <w:sz w:val="24"/>
          <w:szCs w:val="24"/>
        </w:rPr>
        <w:t xml:space="preserve"> </w:t>
      </w:r>
    </w:p>
    <w:p w14:paraId="28D269E5" w14:textId="590889AA" w:rsidR="000934B1" w:rsidRPr="009F7E57" w:rsidRDefault="00E86FAF" w:rsidP="009F7E57">
      <w:pPr>
        <w:spacing w:after="0" w:line="240" w:lineRule="auto"/>
        <w:jc w:val="center"/>
        <w:rPr>
          <w:rFonts w:ascii="Times New Roman" w:eastAsia="Batang" w:hAnsi="Times New Roman" w:cs="Times New Roman"/>
          <w:b/>
          <w:caps/>
          <w:sz w:val="24"/>
          <w:szCs w:val="24"/>
        </w:rPr>
      </w:pPr>
      <w:r>
        <w:rPr>
          <w:rFonts w:ascii="Times New Roman" w:eastAsia="Batang" w:hAnsi="Times New Roman" w:cs="Times New Roman"/>
          <w:b/>
          <w:caps/>
          <w:sz w:val="24"/>
          <w:szCs w:val="24"/>
        </w:rPr>
        <w:t>Моховского</w:t>
      </w:r>
      <w:r w:rsidR="000934B1" w:rsidRPr="009F7E57">
        <w:rPr>
          <w:rFonts w:ascii="Times New Roman" w:eastAsia="Batang" w:hAnsi="Times New Roman" w:cs="Times New Roman"/>
          <w:b/>
          <w:caps/>
          <w:sz w:val="24"/>
          <w:szCs w:val="24"/>
        </w:rPr>
        <w:t xml:space="preserve"> сельсовета </w:t>
      </w:r>
      <w:r w:rsidR="001B0987">
        <w:rPr>
          <w:rFonts w:ascii="Times New Roman" w:eastAsia="Batang" w:hAnsi="Times New Roman" w:cs="Times New Roman"/>
          <w:b/>
          <w:caps/>
          <w:sz w:val="24"/>
          <w:szCs w:val="24"/>
        </w:rPr>
        <w:t>алейского</w:t>
      </w:r>
      <w:r w:rsidR="000934B1" w:rsidRPr="009F7E57">
        <w:rPr>
          <w:rFonts w:ascii="Times New Roman" w:eastAsia="Batang" w:hAnsi="Times New Roman" w:cs="Times New Roman"/>
          <w:b/>
          <w:caps/>
          <w:sz w:val="24"/>
          <w:szCs w:val="24"/>
        </w:rPr>
        <w:t xml:space="preserve"> района</w:t>
      </w:r>
    </w:p>
    <w:p w14:paraId="4F8C451B" w14:textId="04A46A24" w:rsidR="00771BBD" w:rsidRDefault="00B13123" w:rsidP="009F7E57">
      <w:pPr>
        <w:spacing w:after="0" w:line="240" w:lineRule="auto"/>
        <w:jc w:val="center"/>
        <w:rPr>
          <w:rFonts w:ascii="Times New Roman" w:eastAsia="Batang" w:hAnsi="Times New Roman" w:cs="Times New Roman"/>
          <w:b/>
          <w:caps/>
          <w:sz w:val="24"/>
          <w:szCs w:val="24"/>
        </w:rPr>
      </w:pPr>
      <w:r w:rsidRPr="009F7E57">
        <w:rPr>
          <w:rFonts w:ascii="Times New Roman" w:eastAsia="Batang" w:hAnsi="Times New Roman" w:cs="Times New Roman"/>
          <w:b/>
          <w:caps/>
          <w:sz w:val="24"/>
          <w:szCs w:val="24"/>
        </w:rPr>
        <w:t xml:space="preserve"> </w:t>
      </w:r>
      <w:r w:rsidR="001B0987">
        <w:rPr>
          <w:rFonts w:ascii="Times New Roman" w:eastAsia="Batang" w:hAnsi="Times New Roman" w:cs="Times New Roman"/>
          <w:b/>
          <w:caps/>
          <w:sz w:val="24"/>
          <w:szCs w:val="24"/>
        </w:rPr>
        <w:t>алтайского края</w:t>
      </w:r>
    </w:p>
    <w:p w14:paraId="188B0BC8" w14:textId="77777777" w:rsidR="001B0987" w:rsidRDefault="001B0987" w:rsidP="009F7E57">
      <w:pPr>
        <w:spacing w:after="0" w:line="240" w:lineRule="auto"/>
        <w:jc w:val="center"/>
        <w:rPr>
          <w:rFonts w:ascii="Times New Roman" w:eastAsia="Batang" w:hAnsi="Times New Roman" w:cs="Times New Roman"/>
          <w:b/>
          <w:caps/>
          <w:sz w:val="24"/>
          <w:szCs w:val="24"/>
        </w:rPr>
      </w:pPr>
    </w:p>
    <w:p w14:paraId="781BE9C7" w14:textId="77777777" w:rsidR="001B0987" w:rsidRDefault="001B0987" w:rsidP="009F7E57">
      <w:pPr>
        <w:spacing w:after="0" w:line="240" w:lineRule="auto"/>
        <w:jc w:val="center"/>
        <w:rPr>
          <w:rFonts w:ascii="Times New Roman" w:eastAsia="Batang" w:hAnsi="Times New Roman" w:cs="Times New Roman"/>
          <w:b/>
          <w:caps/>
          <w:sz w:val="24"/>
          <w:szCs w:val="24"/>
        </w:rPr>
      </w:pPr>
    </w:p>
    <w:p w14:paraId="615768B4" w14:textId="77777777" w:rsidR="00A611DD" w:rsidRDefault="00A611DD" w:rsidP="009F7E57">
      <w:pPr>
        <w:spacing w:after="0" w:line="240" w:lineRule="auto"/>
        <w:jc w:val="center"/>
        <w:rPr>
          <w:rFonts w:ascii="Times New Roman" w:eastAsia="Batang" w:hAnsi="Times New Roman" w:cs="Times New Roman"/>
          <w:b/>
          <w:caps/>
          <w:sz w:val="24"/>
          <w:szCs w:val="24"/>
        </w:rPr>
      </w:pPr>
    </w:p>
    <w:p w14:paraId="5EF7AC5C" w14:textId="77777777" w:rsidR="00A611DD" w:rsidRDefault="00A611DD" w:rsidP="009F7E57">
      <w:pPr>
        <w:spacing w:after="0" w:line="240" w:lineRule="auto"/>
        <w:jc w:val="center"/>
        <w:rPr>
          <w:rFonts w:ascii="Times New Roman" w:eastAsia="Batang" w:hAnsi="Times New Roman" w:cs="Times New Roman"/>
          <w:b/>
          <w:caps/>
          <w:sz w:val="24"/>
          <w:szCs w:val="24"/>
        </w:rPr>
      </w:pPr>
    </w:p>
    <w:p w14:paraId="18F8AFF3" w14:textId="77777777" w:rsidR="00A611DD" w:rsidRDefault="00A611DD" w:rsidP="009F7E57">
      <w:pPr>
        <w:spacing w:after="0" w:line="240" w:lineRule="auto"/>
        <w:jc w:val="center"/>
        <w:rPr>
          <w:rFonts w:ascii="Times New Roman" w:eastAsia="Batang" w:hAnsi="Times New Roman" w:cs="Times New Roman"/>
          <w:b/>
          <w:caps/>
          <w:sz w:val="24"/>
          <w:szCs w:val="24"/>
        </w:rPr>
      </w:pPr>
    </w:p>
    <w:p w14:paraId="1461998B" w14:textId="77777777" w:rsidR="001B0987" w:rsidRPr="009F7E57" w:rsidRDefault="001B0987" w:rsidP="009F7E57">
      <w:pPr>
        <w:spacing w:after="0" w:line="240" w:lineRule="auto"/>
        <w:jc w:val="center"/>
        <w:rPr>
          <w:rFonts w:ascii="Times New Roman" w:eastAsia="Batang" w:hAnsi="Times New Roman" w:cs="Times New Roman"/>
          <w:b/>
          <w:caps/>
          <w:sz w:val="24"/>
          <w:szCs w:val="24"/>
        </w:rPr>
      </w:pPr>
    </w:p>
    <w:p w14:paraId="7AF0265F" w14:textId="7D69683B" w:rsidR="00EB7E10" w:rsidRPr="00125F4C" w:rsidRDefault="001B0987" w:rsidP="009F7E57">
      <w:pPr>
        <w:tabs>
          <w:tab w:val="left" w:pos="5475"/>
        </w:tabs>
        <w:spacing w:after="0" w:line="240" w:lineRule="auto"/>
        <w:jc w:val="center"/>
        <w:rPr>
          <w:rFonts w:ascii="Times New Roman" w:eastAsia="Batang" w:hAnsi="Times New Roman" w:cs="Times New Roman"/>
          <w:bCs/>
          <w:caps/>
          <w:sz w:val="24"/>
          <w:szCs w:val="24"/>
        </w:rPr>
      </w:pPr>
      <w:r>
        <w:rPr>
          <w:rFonts w:ascii="Times New Roman" w:eastAsia="Batang" w:hAnsi="Times New Roman" w:cs="Times New Roman"/>
          <w:bCs/>
          <w:caps/>
          <w:sz w:val="24"/>
          <w:szCs w:val="24"/>
        </w:rPr>
        <w:t>МАТЕРИАЛЫ ПО ОБОСНОВАНИЮ ПРОЕКТНЫХ РЕШЕНИЙ</w:t>
      </w:r>
    </w:p>
    <w:p w14:paraId="69FD02C5" w14:textId="2470BB56" w:rsidR="00EB7E10" w:rsidRPr="00125F4C" w:rsidRDefault="00EB7E10" w:rsidP="00EB7E10">
      <w:pPr>
        <w:spacing w:line="276" w:lineRule="auto"/>
        <w:jc w:val="center"/>
        <w:rPr>
          <w:rFonts w:ascii="Times New Roman" w:eastAsia="Batang" w:hAnsi="Times New Roman" w:cs="Times New Roman"/>
          <w:b/>
          <w:caps/>
          <w:sz w:val="24"/>
          <w:szCs w:val="24"/>
        </w:rPr>
      </w:pPr>
    </w:p>
    <w:p w14:paraId="5A5F7440" w14:textId="3178091A" w:rsidR="009F7E57" w:rsidRDefault="009F7E57" w:rsidP="00B73538">
      <w:pPr>
        <w:spacing w:line="276" w:lineRule="auto"/>
        <w:jc w:val="center"/>
        <w:rPr>
          <w:rFonts w:ascii="Times New Roman" w:eastAsia="Batang" w:hAnsi="Times New Roman" w:cs="Times New Roman"/>
          <w:b/>
          <w:caps/>
          <w:sz w:val="24"/>
          <w:szCs w:val="24"/>
        </w:rPr>
      </w:pPr>
    </w:p>
    <w:p w14:paraId="42315268" w14:textId="21EC096E" w:rsidR="009F7E57" w:rsidRDefault="009F7E57" w:rsidP="009D5C75">
      <w:pPr>
        <w:spacing w:line="276" w:lineRule="auto"/>
        <w:rPr>
          <w:rFonts w:ascii="Times New Roman" w:eastAsia="Batang" w:hAnsi="Times New Roman" w:cs="Times New Roman"/>
          <w:b/>
          <w:caps/>
          <w:sz w:val="24"/>
          <w:szCs w:val="24"/>
        </w:rPr>
      </w:pPr>
    </w:p>
    <w:p w14:paraId="77327FE6" w14:textId="77777777" w:rsidR="00B73538" w:rsidRPr="00125F4C" w:rsidRDefault="00B73538" w:rsidP="009D5C75">
      <w:pPr>
        <w:spacing w:line="276" w:lineRule="auto"/>
        <w:rPr>
          <w:rFonts w:ascii="Times New Roman" w:eastAsia="Batang" w:hAnsi="Times New Roman" w:cs="Times New Roman"/>
          <w:b/>
          <w:caps/>
          <w:sz w:val="24"/>
          <w:szCs w:val="24"/>
        </w:rPr>
      </w:pPr>
    </w:p>
    <w:p w14:paraId="46CF1905" w14:textId="0755725D" w:rsidR="00EB7E10" w:rsidRPr="00FA078F" w:rsidRDefault="00EB7E10" w:rsidP="00B13123">
      <w:pPr>
        <w:pStyle w:val="afe"/>
        <w:tabs>
          <w:tab w:val="left" w:pos="709"/>
          <w:tab w:val="left" w:pos="851"/>
        </w:tabs>
      </w:pPr>
      <w:r w:rsidRPr="00756FD3">
        <w:rPr>
          <w:b/>
          <w:bCs/>
          <w:sz w:val="24"/>
          <w:szCs w:val="24"/>
        </w:rPr>
        <w:t>Заказчик:</w:t>
      </w:r>
      <w:r w:rsidRPr="00125F4C">
        <w:t xml:space="preserve"> </w:t>
      </w:r>
      <w:r w:rsidR="00756FD3" w:rsidRPr="00171AB2">
        <w:rPr>
          <w:sz w:val="24"/>
          <w:szCs w:val="24"/>
        </w:rPr>
        <w:t xml:space="preserve">Администрация </w:t>
      </w:r>
      <w:r w:rsidR="001B0987">
        <w:rPr>
          <w:sz w:val="24"/>
          <w:szCs w:val="24"/>
        </w:rPr>
        <w:t>Алейского</w:t>
      </w:r>
      <w:r w:rsidR="00130DC9">
        <w:rPr>
          <w:sz w:val="24"/>
          <w:szCs w:val="24"/>
        </w:rPr>
        <w:t xml:space="preserve"> </w:t>
      </w:r>
      <w:r w:rsidR="00B13123">
        <w:rPr>
          <w:sz w:val="24"/>
          <w:szCs w:val="24"/>
        </w:rPr>
        <w:t xml:space="preserve">района </w:t>
      </w:r>
      <w:r w:rsidR="001B0987">
        <w:rPr>
          <w:sz w:val="24"/>
          <w:szCs w:val="24"/>
        </w:rPr>
        <w:t>Алтайского края</w:t>
      </w:r>
    </w:p>
    <w:p w14:paraId="11FF9D93" w14:textId="46EDBD2E" w:rsidR="00EB7E10" w:rsidRPr="00D70CBA" w:rsidRDefault="00EB7E10" w:rsidP="009D5C75">
      <w:pPr>
        <w:spacing w:after="0" w:line="276" w:lineRule="auto"/>
        <w:rPr>
          <w:rFonts w:ascii="Times New Roman" w:hAnsi="Times New Roman" w:cs="Times New Roman"/>
          <w:sz w:val="24"/>
          <w:szCs w:val="24"/>
        </w:rPr>
      </w:pPr>
      <w:r w:rsidRPr="00125F4C">
        <w:rPr>
          <w:rFonts w:ascii="Times New Roman" w:hAnsi="Times New Roman" w:cs="Times New Roman"/>
          <w:b/>
          <w:bCs/>
          <w:sz w:val="24"/>
          <w:szCs w:val="24"/>
        </w:rPr>
        <w:t xml:space="preserve">Муниципальный </w:t>
      </w:r>
      <w:r w:rsidRPr="00D70CBA">
        <w:rPr>
          <w:rFonts w:ascii="Times New Roman" w:hAnsi="Times New Roman" w:cs="Times New Roman"/>
          <w:b/>
          <w:bCs/>
          <w:sz w:val="24"/>
          <w:szCs w:val="24"/>
        </w:rPr>
        <w:t>контракт:</w:t>
      </w:r>
      <w:r w:rsidR="000D330D" w:rsidRPr="00D70CBA">
        <w:rPr>
          <w:rFonts w:ascii="Times New Roman" w:hAnsi="Times New Roman" w:cs="Times New Roman"/>
          <w:sz w:val="24"/>
          <w:szCs w:val="24"/>
        </w:rPr>
        <w:t xml:space="preserve"> </w:t>
      </w:r>
      <w:r w:rsidR="00490EC3" w:rsidRPr="00490EC3">
        <w:rPr>
          <w:rFonts w:ascii="Times New Roman" w:eastAsia="Times New Roman" w:hAnsi="Times New Roman"/>
          <w:sz w:val="24"/>
          <w:szCs w:val="24"/>
          <w:lang w:eastAsia="ru-RU"/>
        </w:rPr>
        <w:t>№01173000358240000120001 от 13.05.2024</w:t>
      </w:r>
      <w:r w:rsidR="00490EC3">
        <w:rPr>
          <w:rFonts w:ascii="Times New Roman" w:eastAsia="Times New Roman" w:hAnsi="Times New Roman"/>
          <w:sz w:val="24"/>
          <w:szCs w:val="24"/>
          <w:lang w:eastAsia="ru-RU"/>
        </w:rPr>
        <w:t xml:space="preserve"> г.</w:t>
      </w:r>
    </w:p>
    <w:p w14:paraId="164CD231" w14:textId="77777777" w:rsidR="00EB7E10" w:rsidRPr="00125F4C" w:rsidRDefault="00EB7E10" w:rsidP="009D5C75">
      <w:pPr>
        <w:pStyle w:val="a6"/>
        <w:tabs>
          <w:tab w:val="left" w:pos="709"/>
          <w:tab w:val="left" w:pos="851"/>
        </w:tabs>
        <w:spacing w:line="276" w:lineRule="auto"/>
        <w:ind w:firstLine="0"/>
        <w:jc w:val="left"/>
        <w:rPr>
          <w:rFonts w:ascii="Times New Roman" w:hAnsi="Times New Roman"/>
        </w:rPr>
      </w:pPr>
      <w:r w:rsidRPr="00D70CBA">
        <w:rPr>
          <w:rFonts w:ascii="Times New Roman" w:hAnsi="Times New Roman"/>
          <w:b/>
          <w:bCs/>
        </w:rPr>
        <w:t>Исполнитель:</w:t>
      </w:r>
      <w:r w:rsidRPr="00D70CBA">
        <w:rPr>
          <w:rFonts w:ascii="Times New Roman" w:hAnsi="Times New Roman"/>
        </w:rPr>
        <w:t xml:space="preserve"> ООО «СибПроект»</w:t>
      </w:r>
    </w:p>
    <w:p w14:paraId="1C2867B6" w14:textId="77777777" w:rsidR="00EB7E10" w:rsidRPr="00125F4C" w:rsidRDefault="00EB7E10" w:rsidP="009D5C75">
      <w:pPr>
        <w:pStyle w:val="a6"/>
        <w:spacing w:line="276" w:lineRule="auto"/>
        <w:ind w:firstLine="0"/>
        <w:jc w:val="left"/>
        <w:rPr>
          <w:rFonts w:ascii="Times New Roman" w:hAnsi="Times New Roman"/>
        </w:rPr>
      </w:pPr>
    </w:p>
    <w:p w14:paraId="551F76A6" w14:textId="77777777" w:rsidR="00EB7E10" w:rsidRPr="00125F4C" w:rsidRDefault="00EB7E10" w:rsidP="009D5C75">
      <w:pPr>
        <w:pStyle w:val="a6"/>
        <w:spacing w:line="276" w:lineRule="auto"/>
        <w:ind w:firstLine="0"/>
        <w:jc w:val="left"/>
        <w:rPr>
          <w:rFonts w:ascii="Times New Roman" w:hAnsi="Times New Roman"/>
        </w:rPr>
      </w:pPr>
    </w:p>
    <w:p w14:paraId="6DE86E18" w14:textId="08D47706" w:rsidR="0003331B" w:rsidRDefault="0003331B" w:rsidP="00EB7E10">
      <w:pPr>
        <w:pStyle w:val="a6"/>
        <w:spacing w:line="276" w:lineRule="auto"/>
        <w:ind w:firstLine="0"/>
        <w:jc w:val="left"/>
        <w:rPr>
          <w:rFonts w:ascii="Times New Roman" w:hAnsi="Times New Roman"/>
        </w:rPr>
      </w:pPr>
    </w:p>
    <w:p w14:paraId="59E6CEA9" w14:textId="77777777" w:rsidR="0003331B" w:rsidRPr="00125F4C" w:rsidRDefault="0003331B" w:rsidP="00EB7E10">
      <w:pPr>
        <w:pStyle w:val="a6"/>
        <w:spacing w:line="276" w:lineRule="auto"/>
        <w:ind w:firstLine="0"/>
        <w:jc w:val="left"/>
        <w:rPr>
          <w:rFonts w:ascii="Times New Roman" w:hAnsi="Times New Roman"/>
        </w:rPr>
      </w:pPr>
    </w:p>
    <w:p w14:paraId="2E2CB7CE" w14:textId="77777777" w:rsidR="00DE6588" w:rsidRPr="00125F4C" w:rsidRDefault="00DE6588" w:rsidP="00B73538">
      <w:pPr>
        <w:pStyle w:val="a6"/>
        <w:ind w:firstLine="0"/>
        <w:jc w:val="left"/>
        <w:rPr>
          <w:rFonts w:ascii="Times New Roman" w:hAnsi="Times New Roman"/>
        </w:rPr>
      </w:pPr>
    </w:p>
    <w:p w14:paraId="2E706FDE" w14:textId="3E18CC9B" w:rsidR="00EB7E10" w:rsidRDefault="00EB7E10" w:rsidP="00B73538">
      <w:pPr>
        <w:tabs>
          <w:tab w:val="left" w:pos="5520"/>
          <w:tab w:val="left" w:pos="5640"/>
          <w:tab w:val="left" w:pos="6360"/>
        </w:tabs>
        <w:spacing w:after="0" w:line="240" w:lineRule="auto"/>
        <w:ind w:firstLine="5387"/>
        <w:jc w:val="both"/>
        <w:rPr>
          <w:rFonts w:ascii="Times New Roman" w:hAnsi="Times New Roman" w:cs="Times New Roman"/>
          <w:sz w:val="24"/>
          <w:szCs w:val="24"/>
        </w:rPr>
      </w:pPr>
      <w:r w:rsidRPr="00125F4C">
        <w:rPr>
          <w:rFonts w:ascii="Times New Roman" w:hAnsi="Times New Roman" w:cs="Times New Roman"/>
          <w:sz w:val="24"/>
          <w:szCs w:val="24"/>
        </w:rPr>
        <w:t>Руководитель проекта:</w:t>
      </w:r>
    </w:p>
    <w:p w14:paraId="586E1E50" w14:textId="138DD242" w:rsidR="0003331B" w:rsidRDefault="0003331B" w:rsidP="00B73538">
      <w:pPr>
        <w:tabs>
          <w:tab w:val="left" w:pos="5520"/>
          <w:tab w:val="left" w:pos="5640"/>
          <w:tab w:val="left" w:pos="6360"/>
        </w:tabs>
        <w:spacing w:after="0" w:line="240" w:lineRule="auto"/>
        <w:ind w:firstLine="5387"/>
        <w:jc w:val="both"/>
        <w:rPr>
          <w:rFonts w:ascii="Times New Roman" w:hAnsi="Times New Roman" w:cs="Times New Roman"/>
          <w:sz w:val="24"/>
          <w:szCs w:val="24"/>
        </w:rPr>
      </w:pPr>
    </w:p>
    <w:p w14:paraId="42C7F6BB" w14:textId="77777777" w:rsidR="0003331B" w:rsidRPr="00125F4C" w:rsidRDefault="0003331B" w:rsidP="00B73538">
      <w:pPr>
        <w:tabs>
          <w:tab w:val="left" w:pos="5520"/>
          <w:tab w:val="left" w:pos="5640"/>
          <w:tab w:val="left" w:pos="6360"/>
        </w:tabs>
        <w:spacing w:after="0" w:line="240" w:lineRule="auto"/>
        <w:ind w:firstLine="5387"/>
        <w:jc w:val="both"/>
        <w:rPr>
          <w:rFonts w:ascii="Times New Roman" w:hAnsi="Times New Roman" w:cs="Times New Roman"/>
          <w:sz w:val="24"/>
          <w:szCs w:val="24"/>
        </w:rPr>
      </w:pPr>
    </w:p>
    <w:p w14:paraId="2A807370" w14:textId="77777777" w:rsidR="00EB7E10" w:rsidRPr="00125F4C" w:rsidRDefault="00EB7E10" w:rsidP="00B73538">
      <w:pPr>
        <w:tabs>
          <w:tab w:val="left" w:pos="5520"/>
          <w:tab w:val="left" w:pos="5640"/>
          <w:tab w:val="left" w:pos="6360"/>
          <w:tab w:val="left" w:pos="6960"/>
        </w:tabs>
        <w:spacing w:after="0" w:line="240" w:lineRule="auto"/>
        <w:ind w:firstLine="5387"/>
        <w:jc w:val="both"/>
        <w:rPr>
          <w:rFonts w:ascii="Times New Roman" w:hAnsi="Times New Roman" w:cs="Times New Roman"/>
          <w:sz w:val="24"/>
          <w:szCs w:val="24"/>
        </w:rPr>
      </w:pPr>
      <w:r w:rsidRPr="00125F4C">
        <w:rPr>
          <w:rFonts w:ascii="Times New Roman" w:hAnsi="Times New Roman" w:cs="Times New Roman"/>
          <w:sz w:val="24"/>
          <w:szCs w:val="24"/>
        </w:rPr>
        <w:t xml:space="preserve">_______________ Калачева Л.А.   </w:t>
      </w:r>
    </w:p>
    <w:p w14:paraId="1CD956B9" w14:textId="77777777" w:rsidR="00EB7E10" w:rsidRPr="00125F4C" w:rsidRDefault="00EB7E10" w:rsidP="00EB7E10">
      <w:pPr>
        <w:pStyle w:val="a6"/>
        <w:spacing w:line="276" w:lineRule="auto"/>
        <w:ind w:firstLine="0"/>
        <w:jc w:val="left"/>
        <w:rPr>
          <w:rFonts w:ascii="Times New Roman" w:hAnsi="Times New Roman"/>
          <w:lang w:val="ru-RU"/>
        </w:rPr>
      </w:pPr>
    </w:p>
    <w:p w14:paraId="58E0B22D" w14:textId="77777777" w:rsidR="00EB7E10" w:rsidRPr="00125F4C" w:rsidRDefault="00EB7E10" w:rsidP="00EB7E10">
      <w:pPr>
        <w:spacing w:line="276" w:lineRule="auto"/>
        <w:jc w:val="center"/>
        <w:rPr>
          <w:rFonts w:ascii="Times New Roman" w:eastAsia="Batang" w:hAnsi="Times New Roman" w:cs="Times New Roman"/>
          <w:b/>
          <w:caps/>
          <w:sz w:val="24"/>
          <w:szCs w:val="24"/>
          <w:lang w:val="x-none"/>
        </w:rPr>
      </w:pPr>
    </w:p>
    <w:p w14:paraId="53502057" w14:textId="77777777" w:rsidR="00EB7E10" w:rsidRPr="00125F4C" w:rsidRDefault="00EB7E10" w:rsidP="00EB7E10">
      <w:pPr>
        <w:spacing w:after="0" w:line="276" w:lineRule="auto"/>
        <w:rPr>
          <w:rFonts w:ascii="Times New Roman" w:eastAsia="Batang" w:hAnsi="Times New Roman" w:cs="Times New Roman"/>
          <w:caps/>
          <w:sz w:val="24"/>
          <w:szCs w:val="24"/>
        </w:rPr>
      </w:pPr>
    </w:p>
    <w:p w14:paraId="43F59D4B" w14:textId="77777777" w:rsidR="00EB7E10" w:rsidRPr="00125F4C" w:rsidRDefault="00EB7E10" w:rsidP="00EB7E10">
      <w:pPr>
        <w:spacing w:after="0" w:line="276" w:lineRule="auto"/>
        <w:jc w:val="center"/>
        <w:rPr>
          <w:rFonts w:ascii="Times New Roman" w:eastAsia="Batang" w:hAnsi="Times New Roman" w:cs="Times New Roman"/>
          <w:caps/>
          <w:sz w:val="24"/>
          <w:szCs w:val="24"/>
        </w:rPr>
      </w:pPr>
    </w:p>
    <w:p w14:paraId="40A03178" w14:textId="36AFB0AC" w:rsidR="00EB7E10" w:rsidRPr="00125F4C" w:rsidRDefault="00EB7E10" w:rsidP="00EB7E10">
      <w:pPr>
        <w:spacing w:after="0" w:line="276" w:lineRule="auto"/>
        <w:jc w:val="center"/>
        <w:rPr>
          <w:rFonts w:ascii="Times New Roman" w:eastAsia="Batang" w:hAnsi="Times New Roman" w:cs="Times New Roman"/>
          <w:caps/>
          <w:sz w:val="24"/>
          <w:szCs w:val="24"/>
        </w:rPr>
      </w:pPr>
    </w:p>
    <w:p w14:paraId="47B27A05" w14:textId="0C514C16" w:rsidR="00DE6588" w:rsidRDefault="00DE6588" w:rsidP="00B73538">
      <w:pPr>
        <w:spacing w:after="0" w:line="276" w:lineRule="auto"/>
        <w:rPr>
          <w:rFonts w:ascii="Times New Roman" w:eastAsia="Batang" w:hAnsi="Times New Roman" w:cs="Times New Roman"/>
          <w:caps/>
          <w:sz w:val="24"/>
          <w:szCs w:val="24"/>
        </w:rPr>
      </w:pPr>
    </w:p>
    <w:p w14:paraId="3427F732" w14:textId="7C4316D2" w:rsidR="0003331B" w:rsidRDefault="0003331B" w:rsidP="00EB7E10">
      <w:pPr>
        <w:spacing w:after="0" w:line="276" w:lineRule="auto"/>
        <w:jc w:val="center"/>
        <w:rPr>
          <w:rFonts w:ascii="Times New Roman" w:eastAsia="Batang" w:hAnsi="Times New Roman" w:cs="Times New Roman"/>
          <w:caps/>
          <w:sz w:val="24"/>
          <w:szCs w:val="24"/>
        </w:rPr>
      </w:pPr>
    </w:p>
    <w:p w14:paraId="34CF7871" w14:textId="164C4E29" w:rsidR="0003331B" w:rsidRDefault="0003331B" w:rsidP="00EB7E10">
      <w:pPr>
        <w:spacing w:after="0" w:line="276" w:lineRule="auto"/>
        <w:jc w:val="center"/>
        <w:rPr>
          <w:rFonts w:ascii="Times New Roman" w:eastAsia="Batang" w:hAnsi="Times New Roman" w:cs="Times New Roman"/>
          <w:caps/>
          <w:sz w:val="24"/>
          <w:szCs w:val="24"/>
        </w:rPr>
      </w:pPr>
    </w:p>
    <w:p w14:paraId="240DF229" w14:textId="77777777" w:rsidR="00B73538" w:rsidRDefault="00B73538" w:rsidP="00EB7E10">
      <w:pPr>
        <w:spacing w:after="0" w:line="276" w:lineRule="auto"/>
        <w:jc w:val="center"/>
        <w:rPr>
          <w:rFonts w:ascii="Times New Roman" w:eastAsia="Batang" w:hAnsi="Times New Roman" w:cs="Times New Roman"/>
          <w:caps/>
          <w:sz w:val="24"/>
          <w:szCs w:val="24"/>
        </w:rPr>
      </w:pPr>
    </w:p>
    <w:p w14:paraId="5C969FA9" w14:textId="7F2B2BA6" w:rsidR="00EB7E10" w:rsidRPr="00CC7C06" w:rsidRDefault="00FA078F" w:rsidP="002B2D12">
      <w:pPr>
        <w:spacing w:line="276" w:lineRule="auto"/>
        <w:jc w:val="center"/>
        <w:rPr>
          <w:rFonts w:ascii="Times New Roman" w:eastAsia="Batang" w:hAnsi="Times New Roman" w:cs="Times New Roman"/>
          <w:caps/>
          <w:sz w:val="24"/>
          <w:szCs w:val="24"/>
        </w:rPr>
        <w:sectPr w:rsidR="00EB7E10" w:rsidRPr="00CC7C06" w:rsidSect="00064DAF">
          <w:pgSz w:w="11906" w:h="16838"/>
          <w:pgMar w:top="1134" w:right="850" w:bottom="1134" w:left="1701" w:header="708" w:footer="708" w:gutter="0"/>
          <w:cols w:space="708"/>
          <w:docGrid w:linePitch="360"/>
        </w:sectPr>
      </w:pPr>
      <w:r>
        <w:rPr>
          <w:rFonts w:ascii="Times New Roman" w:eastAsia="Batang" w:hAnsi="Times New Roman" w:cs="Times New Roman"/>
          <w:caps/>
          <w:sz w:val="24"/>
          <w:szCs w:val="24"/>
        </w:rPr>
        <w:t>Барнаул 202</w:t>
      </w:r>
      <w:r w:rsidR="00345135">
        <w:rPr>
          <w:rFonts w:ascii="Times New Roman" w:eastAsia="Batang" w:hAnsi="Times New Roman" w:cs="Times New Roman"/>
          <w:caps/>
          <w:sz w:val="24"/>
          <w:szCs w:val="24"/>
        </w:rPr>
        <w:t>4</w:t>
      </w:r>
    </w:p>
    <w:p w14:paraId="23DD946E" w14:textId="77777777" w:rsidR="002A5A4B" w:rsidRPr="00125F4C" w:rsidRDefault="002A5A4B" w:rsidP="002A5A4B">
      <w:pPr>
        <w:rPr>
          <w:rFonts w:ascii="Times New Roman" w:hAnsi="Times New Roman" w:cs="Times New Roman"/>
          <w:b/>
          <w:sz w:val="24"/>
          <w:szCs w:val="24"/>
        </w:rPr>
      </w:pPr>
      <w:r w:rsidRPr="00125F4C">
        <w:rPr>
          <w:rFonts w:ascii="Times New Roman" w:hAnsi="Times New Roman" w:cs="Times New Roman"/>
          <w:b/>
          <w:sz w:val="24"/>
          <w:szCs w:val="24"/>
        </w:rPr>
        <w:lastRenderedPageBreak/>
        <w:t xml:space="preserve">Авторский коллектив:  </w:t>
      </w:r>
    </w:p>
    <w:p w14:paraId="1398D86F" w14:textId="06F46121" w:rsidR="002A5A4B" w:rsidRPr="00125F4C" w:rsidRDefault="002A5A4B" w:rsidP="002A5A4B">
      <w:pPr>
        <w:spacing w:after="0" w:line="276" w:lineRule="auto"/>
        <w:rPr>
          <w:rFonts w:ascii="Times New Roman" w:hAnsi="Times New Roman" w:cs="Times New Roman"/>
          <w:sz w:val="24"/>
          <w:szCs w:val="24"/>
        </w:rPr>
      </w:pPr>
      <w:r w:rsidRPr="00125F4C">
        <w:rPr>
          <w:rFonts w:ascii="Times New Roman" w:hAnsi="Times New Roman" w:cs="Times New Roman"/>
          <w:sz w:val="24"/>
          <w:szCs w:val="24"/>
        </w:rPr>
        <w:t>Руководитель проекта</w:t>
      </w:r>
      <w:r w:rsidRPr="00125F4C">
        <w:rPr>
          <w:rFonts w:ascii="Times New Roman" w:hAnsi="Times New Roman" w:cs="Times New Roman"/>
          <w:sz w:val="24"/>
          <w:szCs w:val="24"/>
        </w:rPr>
        <w:tab/>
      </w:r>
      <w:r w:rsidRPr="00125F4C">
        <w:rPr>
          <w:rFonts w:ascii="Times New Roman" w:hAnsi="Times New Roman" w:cs="Times New Roman"/>
          <w:sz w:val="24"/>
          <w:szCs w:val="24"/>
        </w:rPr>
        <w:tab/>
      </w:r>
      <w:r w:rsidRPr="00125F4C">
        <w:rPr>
          <w:rFonts w:ascii="Times New Roman" w:hAnsi="Times New Roman" w:cs="Times New Roman"/>
          <w:sz w:val="24"/>
          <w:szCs w:val="24"/>
        </w:rPr>
        <w:tab/>
      </w:r>
      <w:r w:rsidRPr="00125F4C">
        <w:rPr>
          <w:rFonts w:ascii="Times New Roman" w:hAnsi="Times New Roman" w:cs="Times New Roman"/>
          <w:sz w:val="24"/>
          <w:szCs w:val="24"/>
        </w:rPr>
        <w:tab/>
      </w:r>
      <w:r w:rsidRPr="00125F4C">
        <w:rPr>
          <w:rFonts w:ascii="Times New Roman" w:hAnsi="Times New Roman" w:cs="Times New Roman"/>
          <w:sz w:val="24"/>
          <w:szCs w:val="24"/>
        </w:rPr>
        <w:tab/>
      </w:r>
      <w:r w:rsidRPr="00125F4C">
        <w:rPr>
          <w:rFonts w:ascii="Times New Roman" w:hAnsi="Times New Roman" w:cs="Times New Roman"/>
          <w:sz w:val="24"/>
          <w:szCs w:val="24"/>
        </w:rPr>
        <w:tab/>
      </w:r>
      <w:r w:rsidRPr="00125F4C">
        <w:rPr>
          <w:rFonts w:ascii="Times New Roman" w:hAnsi="Times New Roman" w:cs="Times New Roman"/>
          <w:sz w:val="24"/>
          <w:szCs w:val="24"/>
        </w:rPr>
        <w:tab/>
        <w:t>Л.А. Калачева</w:t>
      </w:r>
    </w:p>
    <w:p w14:paraId="01D02682" w14:textId="5C36E040" w:rsidR="002A5A4B" w:rsidRDefault="002A5A4B" w:rsidP="002A5A4B">
      <w:pPr>
        <w:spacing w:after="0" w:line="276" w:lineRule="auto"/>
        <w:rPr>
          <w:rFonts w:ascii="Times New Roman" w:hAnsi="Times New Roman" w:cs="Times New Roman"/>
          <w:sz w:val="24"/>
          <w:szCs w:val="24"/>
        </w:rPr>
      </w:pPr>
      <w:r w:rsidRPr="00125F4C">
        <w:rPr>
          <w:rFonts w:ascii="Times New Roman" w:hAnsi="Times New Roman" w:cs="Times New Roman"/>
          <w:sz w:val="24"/>
          <w:szCs w:val="24"/>
        </w:rPr>
        <w:t xml:space="preserve">Архитектор </w:t>
      </w:r>
      <w:r w:rsidRPr="00125F4C">
        <w:rPr>
          <w:rFonts w:ascii="Times New Roman" w:hAnsi="Times New Roman" w:cs="Times New Roman"/>
          <w:sz w:val="24"/>
          <w:szCs w:val="24"/>
        </w:rPr>
        <w:tab/>
      </w:r>
      <w:r w:rsidRPr="00125F4C">
        <w:rPr>
          <w:rFonts w:ascii="Times New Roman" w:hAnsi="Times New Roman" w:cs="Times New Roman"/>
          <w:sz w:val="24"/>
          <w:szCs w:val="24"/>
        </w:rPr>
        <w:tab/>
      </w:r>
      <w:r w:rsidRPr="00125F4C">
        <w:rPr>
          <w:rFonts w:ascii="Times New Roman" w:hAnsi="Times New Roman" w:cs="Times New Roman"/>
          <w:sz w:val="24"/>
          <w:szCs w:val="24"/>
        </w:rPr>
        <w:tab/>
      </w:r>
      <w:r w:rsidRPr="00125F4C">
        <w:rPr>
          <w:rFonts w:ascii="Times New Roman" w:hAnsi="Times New Roman" w:cs="Times New Roman"/>
          <w:sz w:val="24"/>
          <w:szCs w:val="24"/>
        </w:rPr>
        <w:tab/>
      </w:r>
      <w:r w:rsidRPr="00125F4C">
        <w:rPr>
          <w:rFonts w:ascii="Times New Roman" w:hAnsi="Times New Roman" w:cs="Times New Roman"/>
          <w:sz w:val="24"/>
          <w:szCs w:val="24"/>
        </w:rPr>
        <w:tab/>
      </w:r>
      <w:r w:rsidRPr="00125F4C">
        <w:rPr>
          <w:rFonts w:ascii="Times New Roman" w:hAnsi="Times New Roman" w:cs="Times New Roman"/>
          <w:sz w:val="24"/>
          <w:szCs w:val="24"/>
        </w:rPr>
        <w:tab/>
      </w:r>
      <w:r w:rsidRPr="00125F4C">
        <w:rPr>
          <w:rFonts w:ascii="Times New Roman" w:hAnsi="Times New Roman" w:cs="Times New Roman"/>
          <w:sz w:val="24"/>
          <w:szCs w:val="24"/>
        </w:rPr>
        <w:tab/>
      </w:r>
      <w:r w:rsidRPr="00125F4C">
        <w:rPr>
          <w:rFonts w:ascii="Times New Roman" w:hAnsi="Times New Roman" w:cs="Times New Roman"/>
          <w:sz w:val="24"/>
          <w:szCs w:val="24"/>
        </w:rPr>
        <w:tab/>
      </w:r>
      <w:r w:rsidRPr="00125F4C">
        <w:rPr>
          <w:rFonts w:ascii="Times New Roman" w:hAnsi="Times New Roman" w:cs="Times New Roman"/>
          <w:sz w:val="24"/>
          <w:szCs w:val="24"/>
        </w:rPr>
        <w:tab/>
      </w:r>
      <w:r w:rsidR="000B7030">
        <w:rPr>
          <w:rFonts w:ascii="Times New Roman" w:hAnsi="Times New Roman" w:cs="Times New Roman"/>
          <w:sz w:val="24"/>
          <w:szCs w:val="24"/>
        </w:rPr>
        <w:t>А</w:t>
      </w:r>
      <w:r w:rsidR="00FA078F">
        <w:rPr>
          <w:rFonts w:ascii="Times New Roman" w:hAnsi="Times New Roman" w:cs="Times New Roman"/>
          <w:sz w:val="24"/>
          <w:szCs w:val="24"/>
        </w:rPr>
        <w:t>.</w:t>
      </w:r>
      <w:r w:rsidR="000B7030">
        <w:rPr>
          <w:rFonts w:ascii="Times New Roman" w:hAnsi="Times New Roman" w:cs="Times New Roman"/>
          <w:sz w:val="24"/>
          <w:szCs w:val="24"/>
        </w:rPr>
        <w:t>И</w:t>
      </w:r>
      <w:r w:rsidR="00FA078F">
        <w:rPr>
          <w:rFonts w:ascii="Times New Roman" w:hAnsi="Times New Roman" w:cs="Times New Roman"/>
          <w:sz w:val="24"/>
          <w:szCs w:val="24"/>
        </w:rPr>
        <w:t xml:space="preserve">. </w:t>
      </w:r>
      <w:r w:rsidR="000B7030">
        <w:rPr>
          <w:rFonts w:ascii="Times New Roman" w:hAnsi="Times New Roman" w:cs="Times New Roman"/>
          <w:sz w:val="24"/>
          <w:szCs w:val="24"/>
        </w:rPr>
        <w:t>Партина</w:t>
      </w:r>
    </w:p>
    <w:p w14:paraId="7D9D88A6" w14:textId="1AD96722" w:rsidR="006B3361" w:rsidRPr="00125F4C" w:rsidRDefault="006B3361" w:rsidP="002A5A4B">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Инженер землеустроитель                                                                         А. </w:t>
      </w:r>
      <w:r w:rsidR="001B0987">
        <w:rPr>
          <w:rFonts w:ascii="Times New Roman" w:hAnsi="Times New Roman" w:cs="Times New Roman"/>
          <w:sz w:val="24"/>
          <w:szCs w:val="24"/>
        </w:rPr>
        <w:t>А. Щеглова</w:t>
      </w:r>
    </w:p>
    <w:p w14:paraId="2BD82735" w14:textId="362C542E" w:rsidR="002A5A4B" w:rsidRPr="00376C4B" w:rsidRDefault="002A5A4B" w:rsidP="002A5A4B">
      <w:pPr>
        <w:spacing w:after="0" w:line="276" w:lineRule="auto"/>
        <w:rPr>
          <w:rFonts w:ascii="Times New Roman" w:hAnsi="Times New Roman" w:cs="Times New Roman"/>
          <w:sz w:val="24"/>
          <w:szCs w:val="24"/>
        </w:rPr>
      </w:pPr>
      <w:r w:rsidRPr="00376C4B">
        <w:rPr>
          <w:rFonts w:ascii="Times New Roman" w:hAnsi="Times New Roman" w:cs="Times New Roman"/>
          <w:sz w:val="24"/>
          <w:szCs w:val="24"/>
        </w:rPr>
        <w:t xml:space="preserve">Инженер по электроснабжению </w:t>
      </w:r>
      <w:r w:rsidRPr="00376C4B">
        <w:rPr>
          <w:rFonts w:ascii="Times New Roman" w:hAnsi="Times New Roman" w:cs="Times New Roman"/>
          <w:sz w:val="24"/>
          <w:szCs w:val="24"/>
        </w:rPr>
        <w:tab/>
      </w:r>
      <w:r w:rsidRPr="00376C4B">
        <w:rPr>
          <w:rFonts w:ascii="Times New Roman" w:hAnsi="Times New Roman" w:cs="Times New Roman"/>
          <w:sz w:val="24"/>
          <w:szCs w:val="24"/>
        </w:rPr>
        <w:tab/>
      </w:r>
      <w:r w:rsidRPr="00376C4B">
        <w:rPr>
          <w:rFonts w:ascii="Times New Roman" w:hAnsi="Times New Roman" w:cs="Times New Roman"/>
          <w:sz w:val="24"/>
          <w:szCs w:val="24"/>
        </w:rPr>
        <w:tab/>
      </w:r>
      <w:r w:rsidRPr="00376C4B">
        <w:rPr>
          <w:rFonts w:ascii="Times New Roman" w:hAnsi="Times New Roman" w:cs="Times New Roman"/>
          <w:sz w:val="24"/>
          <w:szCs w:val="24"/>
        </w:rPr>
        <w:tab/>
      </w:r>
      <w:r w:rsidRPr="00376C4B">
        <w:rPr>
          <w:rFonts w:ascii="Times New Roman" w:hAnsi="Times New Roman" w:cs="Times New Roman"/>
          <w:sz w:val="24"/>
          <w:szCs w:val="24"/>
        </w:rPr>
        <w:tab/>
      </w:r>
      <w:r w:rsidRPr="00376C4B">
        <w:rPr>
          <w:rFonts w:ascii="Times New Roman" w:hAnsi="Times New Roman" w:cs="Times New Roman"/>
          <w:sz w:val="24"/>
          <w:szCs w:val="24"/>
        </w:rPr>
        <w:tab/>
        <w:t>Н.А. Сытдикова</w:t>
      </w:r>
    </w:p>
    <w:p w14:paraId="7C917C32" w14:textId="101ECD9D" w:rsidR="002A5A4B" w:rsidRPr="00376C4B" w:rsidRDefault="002A5A4B" w:rsidP="002A5A4B">
      <w:pPr>
        <w:spacing w:after="0" w:line="276" w:lineRule="auto"/>
        <w:rPr>
          <w:rFonts w:ascii="Times New Roman" w:hAnsi="Times New Roman" w:cs="Times New Roman"/>
          <w:b/>
          <w:sz w:val="24"/>
          <w:szCs w:val="24"/>
        </w:rPr>
      </w:pPr>
      <w:r w:rsidRPr="00376C4B">
        <w:rPr>
          <w:rFonts w:ascii="Times New Roman" w:hAnsi="Times New Roman" w:cs="Times New Roman"/>
          <w:sz w:val="24"/>
          <w:szCs w:val="24"/>
        </w:rPr>
        <w:t xml:space="preserve">Инженер по водоснабжению и водоотведению </w:t>
      </w:r>
      <w:r w:rsidRPr="00376C4B">
        <w:rPr>
          <w:rFonts w:ascii="Times New Roman" w:hAnsi="Times New Roman" w:cs="Times New Roman"/>
          <w:sz w:val="24"/>
          <w:szCs w:val="24"/>
        </w:rPr>
        <w:tab/>
      </w:r>
      <w:r w:rsidRPr="00376C4B">
        <w:rPr>
          <w:rFonts w:ascii="Times New Roman" w:hAnsi="Times New Roman" w:cs="Times New Roman"/>
          <w:sz w:val="24"/>
          <w:szCs w:val="24"/>
        </w:rPr>
        <w:tab/>
      </w:r>
      <w:r w:rsidRPr="00376C4B">
        <w:rPr>
          <w:rFonts w:ascii="Times New Roman" w:hAnsi="Times New Roman" w:cs="Times New Roman"/>
          <w:sz w:val="24"/>
          <w:szCs w:val="24"/>
        </w:rPr>
        <w:tab/>
      </w:r>
      <w:r w:rsidRPr="00376C4B">
        <w:rPr>
          <w:rFonts w:ascii="Times New Roman" w:hAnsi="Times New Roman" w:cs="Times New Roman"/>
          <w:sz w:val="24"/>
          <w:szCs w:val="24"/>
        </w:rPr>
        <w:tab/>
        <w:t>Т.П. Леонова</w:t>
      </w:r>
    </w:p>
    <w:p w14:paraId="2D1502FF" w14:textId="77777777" w:rsidR="002A5A4B" w:rsidRPr="00125F4C" w:rsidRDefault="002A5A4B" w:rsidP="002A5A4B">
      <w:pPr>
        <w:spacing w:after="0" w:line="276" w:lineRule="auto"/>
        <w:rPr>
          <w:rFonts w:ascii="Times New Roman" w:hAnsi="Times New Roman" w:cs="Times New Roman"/>
          <w:sz w:val="24"/>
          <w:szCs w:val="24"/>
        </w:rPr>
      </w:pPr>
      <w:r w:rsidRPr="00376C4B">
        <w:rPr>
          <w:rFonts w:ascii="Times New Roman" w:hAnsi="Times New Roman" w:cs="Times New Roman"/>
          <w:sz w:val="24"/>
          <w:szCs w:val="24"/>
        </w:rPr>
        <w:t xml:space="preserve">Инженер по теплоснабжению </w:t>
      </w:r>
      <w:r w:rsidRPr="00376C4B">
        <w:rPr>
          <w:rFonts w:ascii="Times New Roman" w:hAnsi="Times New Roman" w:cs="Times New Roman"/>
          <w:sz w:val="24"/>
          <w:szCs w:val="24"/>
        </w:rPr>
        <w:tab/>
      </w:r>
      <w:r w:rsidRPr="00376C4B">
        <w:rPr>
          <w:rFonts w:ascii="Times New Roman" w:hAnsi="Times New Roman" w:cs="Times New Roman"/>
          <w:sz w:val="24"/>
          <w:szCs w:val="24"/>
        </w:rPr>
        <w:tab/>
      </w:r>
      <w:r w:rsidRPr="00376C4B">
        <w:rPr>
          <w:rFonts w:ascii="Times New Roman" w:hAnsi="Times New Roman" w:cs="Times New Roman"/>
          <w:sz w:val="24"/>
          <w:szCs w:val="24"/>
        </w:rPr>
        <w:tab/>
      </w:r>
      <w:r w:rsidRPr="00376C4B">
        <w:rPr>
          <w:rFonts w:ascii="Times New Roman" w:hAnsi="Times New Roman" w:cs="Times New Roman"/>
          <w:sz w:val="24"/>
          <w:szCs w:val="24"/>
        </w:rPr>
        <w:tab/>
      </w:r>
      <w:r w:rsidRPr="00376C4B">
        <w:rPr>
          <w:rFonts w:ascii="Times New Roman" w:hAnsi="Times New Roman" w:cs="Times New Roman"/>
          <w:sz w:val="24"/>
          <w:szCs w:val="24"/>
        </w:rPr>
        <w:tab/>
      </w:r>
      <w:r w:rsidRPr="00376C4B">
        <w:rPr>
          <w:rFonts w:ascii="Times New Roman" w:hAnsi="Times New Roman" w:cs="Times New Roman"/>
          <w:sz w:val="24"/>
          <w:szCs w:val="24"/>
        </w:rPr>
        <w:tab/>
        <w:t>Т.П. Леонова</w:t>
      </w:r>
    </w:p>
    <w:p w14:paraId="0DD1906D" w14:textId="77777777" w:rsidR="002A5A4B" w:rsidRPr="00125F4C" w:rsidRDefault="002A5A4B" w:rsidP="002A5A4B">
      <w:pPr>
        <w:spacing w:after="0" w:line="276" w:lineRule="auto"/>
        <w:rPr>
          <w:rFonts w:ascii="Times New Roman" w:hAnsi="Times New Roman" w:cs="Times New Roman"/>
          <w:sz w:val="24"/>
          <w:szCs w:val="24"/>
        </w:rPr>
      </w:pPr>
    </w:p>
    <w:p w14:paraId="06729414" w14:textId="77777777" w:rsidR="002A5A4B" w:rsidRPr="00125F4C" w:rsidRDefault="002A5A4B" w:rsidP="002A5A4B">
      <w:pPr>
        <w:tabs>
          <w:tab w:val="left" w:pos="7797"/>
        </w:tabs>
        <w:spacing w:before="240" w:after="240"/>
        <w:jc w:val="center"/>
        <w:rPr>
          <w:rFonts w:ascii="Times New Roman" w:hAnsi="Times New Roman" w:cs="Times New Roman"/>
          <w:b/>
          <w:sz w:val="24"/>
          <w:szCs w:val="24"/>
        </w:rPr>
      </w:pPr>
    </w:p>
    <w:p w14:paraId="74A777DD" w14:textId="77777777" w:rsidR="002A5A4B" w:rsidRPr="00125F4C" w:rsidRDefault="002A5A4B" w:rsidP="002A5A4B">
      <w:pPr>
        <w:tabs>
          <w:tab w:val="left" w:pos="7797"/>
        </w:tabs>
        <w:spacing w:before="240" w:after="240"/>
        <w:jc w:val="center"/>
        <w:rPr>
          <w:rFonts w:ascii="Times New Roman" w:hAnsi="Times New Roman" w:cs="Times New Roman"/>
          <w:b/>
          <w:sz w:val="24"/>
          <w:szCs w:val="24"/>
        </w:rPr>
      </w:pPr>
      <w:r w:rsidRPr="00125F4C">
        <w:rPr>
          <w:rFonts w:ascii="Times New Roman" w:hAnsi="Times New Roman" w:cs="Times New Roman"/>
          <w:b/>
          <w:sz w:val="24"/>
          <w:szCs w:val="24"/>
        </w:rPr>
        <w:t>СОСТАВ ГРАФИЧЕСКИХ МАТЕРИАЛОВ ПРОЕКТА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7009"/>
        <w:gridCol w:w="1428"/>
      </w:tblGrid>
      <w:tr w:rsidR="00125F4C" w:rsidRPr="00125F4C" w14:paraId="1645BA3E" w14:textId="77777777" w:rsidTr="00685526">
        <w:trPr>
          <w:trHeight w:val="264"/>
        </w:trPr>
        <w:tc>
          <w:tcPr>
            <w:tcW w:w="4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7AE46C1" w14:textId="77777777" w:rsidR="002A5A4B" w:rsidRPr="00125F4C" w:rsidRDefault="002A5A4B" w:rsidP="00125F4C">
            <w:pPr>
              <w:pStyle w:val="S"/>
              <w:spacing w:line="240" w:lineRule="auto"/>
              <w:ind w:firstLine="0"/>
              <w:jc w:val="center"/>
              <w:rPr>
                <w:rFonts w:ascii="Times New Roman" w:hAnsi="Times New Roman"/>
                <w:b/>
                <w:lang w:val="en-US" w:eastAsia="en-US" w:bidi="en-US"/>
              </w:rPr>
            </w:pPr>
            <w:bookmarkStart w:id="0" w:name="_Hlk156479067"/>
            <w:r w:rsidRPr="00125F4C">
              <w:rPr>
                <w:rFonts w:ascii="Times New Roman" w:hAnsi="Times New Roman"/>
                <w:b/>
                <w:lang w:val="en-US" w:eastAsia="en-US" w:bidi="en-US"/>
              </w:rPr>
              <w:t>№ п/п</w:t>
            </w:r>
          </w:p>
        </w:tc>
        <w:tc>
          <w:tcPr>
            <w:tcW w:w="37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3DD427D" w14:textId="77777777" w:rsidR="002A5A4B" w:rsidRPr="00125F4C" w:rsidRDefault="002A5A4B" w:rsidP="00125F4C">
            <w:pPr>
              <w:pStyle w:val="S"/>
              <w:spacing w:line="240" w:lineRule="auto"/>
              <w:ind w:firstLine="0"/>
              <w:jc w:val="center"/>
              <w:rPr>
                <w:rStyle w:val="ae"/>
                <w:rFonts w:ascii="Times New Roman" w:hAnsi="Times New Roman"/>
                <w:color w:val="auto"/>
              </w:rPr>
            </w:pPr>
            <w:r w:rsidRPr="00125F4C">
              <w:rPr>
                <w:rFonts w:ascii="Times New Roman" w:hAnsi="Times New Roman"/>
                <w:b/>
                <w:lang w:eastAsia="en-US" w:bidi="en-US"/>
              </w:rPr>
              <w:t>Наименование чертежа</w:t>
            </w:r>
          </w:p>
        </w:tc>
        <w:tc>
          <w:tcPr>
            <w:tcW w:w="76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A4C9039" w14:textId="77777777" w:rsidR="002A5A4B" w:rsidRPr="00125F4C" w:rsidRDefault="002A5A4B" w:rsidP="00125F4C">
            <w:pPr>
              <w:pStyle w:val="S"/>
              <w:spacing w:line="240" w:lineRule="auto"/>
              <w:ind w:firstLine="0"/>
              <w:jc w:val="center"/>
              <w:rPr>
                <w:rFonts w:ascii="Times New Roman" w:hAnsi="Times New Roman"/>
                <w:b/>
              </w:rPr>
            </w:pPr>
            <w:r w:rsidRPr="00125F4C">
              <w:rPr>
                <w:rFonts w:ascii="Times New Roman" w:hAnsi="Times New Roman"/>
                <w:b/>
                <w:lang w:eastAsia="en-US" w:bidi="en-US"/>
              </w:rPr>
              <w:t>Масштаб</w:t>
            </w:r>
          </w:p>
        </w:tc>
      </w:tr>
      <w:tr w:rsidR="00125F4C" w:rsidRPr="00125F4C" w14:paraId="4A20F90A" w14:textId="77777777" w:rsidTr="00685526">
        <w:trPr>
          <w:trHeight w:val="299"/>
        </w:trPr>
        <w:tc>
          <w:tcPr>
            <w:tcW w:w="486" w:type="pct"/>
            <w:tcBorders>
              <w:top w:val="single" w:sz="4" w:space="0" w:color="auto"/>
              <w:left w:val="single" w:sz="4" w:space="0" w:color="auto"/>
              <w:bottom w:val="single" w:sz="4" w:space="0" w:color="auto"/>
              <w:right w:val="single" w:sz="4" w:space="0" w:color="auto"/>
            </w:tcBorders>
            <w:vAlign w:val="center"/>
          </w:tcPr>
          <w:p w14:paraId="0C06A6B5" w14:textId="77777777" w:rsidR="002A5A4B" w:rsidRPr="00125F4C" w:rsidRDefault="002A5A4B" w:rsidP="00125F4C">
            <w:pPr>
              <w:pStyle w:val="S1"/>
              <w:spacing w:line="240" w:lineRule="auto"/>
              <w:rPr>
                <w:lang w:val="en-US" w:eastAsia="en-US" w:bidi="en-US"/>
              </w:rPr>
            </w:pPr>
          </w:p>
        </w:tc>
        <w:tc>
          <w:tcPr>
            <w:tcW w:w="3750" w:type="pct"/>
            <w:tcBorders>
              <w:top w:val="single" w:sz="4" w:space="0" w:color="auto"/>
              <w:left w:val="single" w:sz="4" w:space="0" w:color="auto"/>
              <w:bottom w:val="single" w:sz="4" w:space="0" w:color="auto"/>
              <w:right w:val="single" w:sz="4" w:space="0" w:color="auto"/>
            </w:tcBorders>
            <w:vAlign w:val="center"/>
            <w:hideMark/>
          </w:tcPr>
          <w:p w14:paraId="76361A7C" w14:textId="03A71848" w:rsidR="002A5A4B" w:rsidRPr="001B0987" w:rsidRDefault="001B0987" w:rsidP="001B0987">
            <w:pPr>
              <w:spacing w:after="0"/>
              <w:rPr>
                <w:rFonts w:ascii="Times New Roman" w:hAnsi="Times New Roman" w:cs="Times New Roman"/>
                <w:b/>
                <w:bCs/>
                <w:sz w:val="24"/>
                <w:szCs w:val="24"/>
                <w:lang w:bidi="en-US"/>
              </w:rPr>
            </w:pPr>
            <w:r>
              <w:rPr>
                <w:rFonts w:ascii="Times New Roman" w:hAnsi="Times New Roman" w:cs="Times New Roman"/>
                <w:b/>
                <w:bCs/>
                <w:sz w:val="24"/>
                <w:szCs w:val="24"/>
                <w:lang w:bidi="en-US"/>
              </w:rPr>
              <w:t>Утверждаемая часть</w:t>
            </w:r>
          </w:p>
        </w:tc>
        <w:tc>
          <w:tcPr>
            <w:tcW w:w="764" w:type="pct"/>
            <w:tcBorders>
              <w:top w:val="single" w:sz="4" w:space="0" w:color="auto"/>
              <w:left w:val="single" w:sz="4" w:space="0" w:color="auto"/>
              <w:bottom w:val="single" w:sz="4" w:space="0" w:color="auto"/>
              <w:right w:val="single" w:sz="4" w:space="0" w:color="auto"/>
            </w:tcBorders>
            <w:vAlign w:val="center"/>
          </w:tcPr>
          <w:p w14:paraId="14A2F1BF" w14:textId="77777777" w:rsidR="002A5A4B" w:rsidRPr="00125F4C" w:rsidRDefault="002A5A4B" w:rsidP="00125F4C">
            <w:pPr>
              <w:jc w:val="center"/>
              <w:rPr>
                <w:rFonts w:ascii="Times New Roman" w:hAnsi="Times New Roman" w:cs="Times New Roman"/>
                <w:sz w:val="24"/>
                <w:szCs w:val="24"/>
                <w:lang w:bidi="en-US"/>
              </w:rPr>
            </w:pPr>
          </w:p>
        </w:tc>
      </w:tr>
      <w:tr w:rsidR="00567112" w:rsidRPr="00125F4C" w14:paraId="347A88FA" w14:textId="77777777" w:rsidTr="00685526">
        <w:trPr>
          <w:trHeight w:val="523"/>
        </w:trPr>
        <w:tc>
          <w:tcPr>
            <w:tcW w:w="486" w:type="pct"/>
            <w:tcBorders>
              <w:top w:val="single" w:sz="4" w:space="0" w:color="auto"/>
              <w:left w:val="single" w:sz="4" w:space="0" w:color="auto"/>
              <w:bottom w:val="single" w:sz="4" w:space="0" w:color="auto"/>
              <w:right w:val="single" w:sz="4" w:space="0" w:color="auto"/>
            </w:tcBorders>
            <w:vAlign w:val="center"/>
            <w:hideMark/>
          </w:tcPr>
          <w:p w14:paraId="6DFEC780" w14:textId="77777777" w:rsidR="00567112" w:rsidRPr="00125F4C" w:rsidRDefault="00567112" w:rsidP="00567112">
            <w:pPr>
              <w:pStyle w:val="S1"/>
              <w:spacing w:line="240" w:lineRule="auto"/>
              <w:rPr>
                <w:lang w:val="en-US" w:eastAsia="en-US" w:bidi="en-US"/>
              </w:rPr>
            </w:pPr>
            <w:r w:rsidRPr="00125F4C">
              <w:rPr>
                <w:lang w:val="en-US" w:eastAsia="en-US" w:bidi="en-US"/>
              </w:rPr>
              <w:t>ГП 1</w:t>
            </w:r>
          </w:p>
        </w:tc>
        <w:tc>
          <w:tcPr>
            <w:tcW w:w="3750" w:type="pct"/>
            <w:tcBorders>
              <w:top w:val="single" w:sz="4" w:space="0" w:color="auto"/>
              <w:left w:val="single" w:sz="4" w:space="0" w:color="auto"/>
              <w:bottom w:val="single" w:sz="4" w:space="0" w:color="auto"/>
              <w:right w:val="single" w:sz="4" w:space="0" w:color="auto"/>
            </w:tcBorders>
            <w:vAlign w:val="center"/>
          </w:tcPr>
          <w:p w14:paraId="623875A8" w14:textId="6B476CD4" w:rsidR="00567112" w:rsidRPr="00125F4C" w:rsidRDefault="00567112" w:rsidP="00567112">
            <w:pPr>
              <w:spacing w:after="0"/>
              <w:rPr>
                <w:rFonts w:ascii="Times New Roman" w:hAnsi="Times New Roman" w:cs="Times New Roman"/>
                <w:sz w:val="24"/>
                <w:szCs w:val="24"/>
                <w:lang w:bidi="en-US"/>
              </w:rPr>
            </w:pPr>
            <w:r w:rsidRPr="00125F4C">
              <w:rPr>
                <w:rFonts w:ascii="Times New Roman" w:hAnsi="Times New Roman" w:cs="Times New Roman"/>
                <w:sz w:val="24"/>
                <w:szCs w:val="24"/>
                <w:lang w:bidi="en-US"/>
              </w:rPr>
              <w:t>Карта границ</w:t>
            </w:r>
            <w:r>
              <w:rPr>
                <w:rFonts w:ascii="Times New Roman" w:hAnsi="Times New Roman" w:cs="Times New Roman"/>
                <w:sz w:val="24"/>
                <w:szCs w:val="24"/>
                <w:lang w:bidi="en-US"/>
              </w:rPr>
              <w:t xml:space="preserve"> населенных пунктов</w:t>
            </w:r>
            <w:r w:rsidR="00685526">
              <w:rPr>
                <w:rFonts w:ascii="Times New Roman" w:hAnsi="Times New Roman" w:cs="Times New Roman"/>
                <w:sz w:val="24"/>
                <w:szCs w:val="24"/>
                <w:lang w:bidi="en-US"/>
              </w:rPr>
              <w:t xml:space="preserve"> (в том числе границ образуемых населенных пунктов) </w:t>
            </w:r>
            <w:r w:rsidR="00E86FAF">
              <w:rPr>
                <w:rFonts w:ascii="Times New Roman" w:hAnsi="Times New Roman" w:cs="Times New Roman"/>
                <w:sz w:val="24"/>
                <w:szCs w:val="24"/>
                <w:lang w:bidi="en-US"/>
              </w:rPr>
              <w:t>Моховского</w:t>
            </w:r>
            <w:r w:rsidR="00685526">
              <w:rPr>
                <w:rFonts w:ascii="Times New Roman" w:hAnsi="Times New Roman" w:cs="Times New Roman"/>
                <w:sz w:val="24"/>
                <w:szCs w:val="24"/>
                <w:lang w:bidi="en-US"/>
              </w:rPr>
              <w:t xml:space="preserve"> сельсовета Алейского района Алтайского края</w:t>
            </w:r>
          </w:p>
        </w:tc>
        <w:tc>
          <w:tcPr>
            <w:tcW w:w="764" w:type="pct"/>
            <w:tcBorders>
              <w:top w:val="single" w:sz="4" w:space="0" w:color="auto"/>
              <w:left w:val="single" w:sz="4" w:space="0" w:color="auto"/>
              <w:bottom w:val="single" w:sz="4" w:space="0" w:color="auto"/>
              <w:right w:val="single" w:sz="4" w:space="0" w:color="auto"/>
            </w:tcBorders>
            <w:vAlign w:val="center"/>
          </w:tcPr>
          <w:p w14:paraId="2B06871F" w14:textId="5FBD89E6" w:rsidR="00567112" w:rsidRPr="00125F4C" w:rsidRDefault="00567112" w:rsidP="00567112">
            <w:pPr>
              <w:jc w:val="center"/>
              <w:rPr>
                <w:rFonts w:ascii="Times New Roman" w:hAnsi="Times New Roman" w:cs="Times New Roman"/>
                <w:sz w:val="24"/>
                <w:szCs w:val="24"/>
                <w:lang w:bidi="en-US"/>
              </w:rPr>
            </w:pPr>
            <w:r w:rsidRPr="00125F4C">
              <w:rPr>
                <w:rFonts w:ascii="Times New Roman" w:hAnsi="Times New Roman" w:cs="Times New Roman"/>
                <w:sz w:val="24"/>
                <w:szCs w:val="24"/>
                <w:lang w:bidi="en-US"/>
              </w:rPr>
              <w:t>М 1:25000</w:t>
            </w:r>
          </w:p>
        </w:tc>
      </w:tr>
      <w:tr w:rsidR="00567112" w:rsidRPr="00125F4C" w14:paraId="06B05A01" w14:textId="77777777" w:rsidTr="00685526">
        <w:trPr>
          <w:trHeight w:val="523"/>
        </w:trPr>
        <w:tc>
          <w:tcPr>
            <w:tcW w:w="486" w:type="pct"/>
            <w:tcBorders>
              <w:top w:val="single" w:sz="4" w:space="0" w:color="auto"/>
              <w:left w:val="single" w:sz="4" w:space="0" w:color="auto"/>
              <w:bottom w:val="single" w:sz="4" w:space="0" w:color="auto"/>
              <w:right w:val="single" w:sz="4" w:space="0" w:color="auto"/>
            </w:tcBorders>
            <w:vAlign w:val="center"/>
          </w:tcPr>
          <w:p w14:paraId="4D9DF963" w14:textId="5904B0EA" w:rsidR="00567112" w:rsidRPr="00B13123" w:rsidRDefault="00567112" w:rsidP="00567112">
            <w:pPr>
              <w:pStyle w:val="S1"/>
              <w:spacing w:line="240" w:lineRule="auto"/>
              <w:rPr>
                <w:lang w:eastAsia="en-US" w:bidi="en-US"/>
              </w:rPr>
            </w:pPr>
            <w:r>
              <w:rPr>
                <w:lang w:eastAsia="en-US" w:bidi="en-US"/>
              </w:rPr>
              <w:t>ГП 2</w:t>
            </w:r>
          </w:p>
        </w:tc>
        <w:tc>
          <w:tcPr>
            <w:tcW w:w="3750" w:type="pct"/>
            <w:tcBorders>
              <w:top w:val="single" w:sz="4" w:space="0" w:color="auto"/>
              <w:left w:val="single" w:sz="4" w:space="0" w:color="auto"/>
              <w:bottom w:val="single" w:sz="4" w:space="0" w:color="auto"/>
              <w:right w:val="single" w:sz="4" w:space="0" w:color="auto"/>
            </w:tcBorders>
            <w:vAlign w:val="center"/>
          </w:tcPr>
          <w:p w14:paraId="407539C9" w14:textId="08E7252C" w:rsidR="00567112" w:rsidRPr="00125F4C" w:rsidRDefault="00567112" w:rsidP="00567112">
            <w:pPr>
              <w:spacing w:after="0"/>
              <w:rPr>
                <w:rFonts w:ascii="Times New Roman" w:hAnsi="Times New Roman" w:cs="Times New Roman"/>
                <w:sz w:val="24"/>
                <w:szCs w:val="24"/>
              </w:rPr>
            </w:pPr>
            <w:r w:rsidRPr="00125F4C">
              <w:rPr>
                <w:rFonts w:ascii="Times New Roman" w:hAnsi="Times New Roman" w:cs="Times New Roman"/>
                <w:sz w:val="24"/>
                <w:szCs w:val="24"/>
                <w:lang w:bidi="en-US"/>
              </w:rPr>
              <w:t xml:space="preserve">Карта функциональных зон </w:t>
            </w:r>
            <w:r w:rsidR="00E86FAF">
              <w:rPr>
                <w:rFonts w:ascii="Times New Roman" w:hAnsi="Times New Roman" w:cs="Times New Roman"/>
                <w:sz w:val="24"/>
                <w:szCs w:val="24"/>
                <w:lang w:bidi="en-US"/>
              </w:rPr>
              <w:t>Моховского</w:t>
            </w:r>
            <w:r w:rsidR="00685526">
              <w:rPr>
                <w:rFonts w:ascii="Times New Roman" w:hAnsi="Times New Roman" w:cs="Times New Roman"/>
                <w:sz w:val="24"/>
                <w:szCs w:val="24"/>
                <w:lang w:bidi="en-US"/>
              </w:rPr>
              <w:t xml:space="preserve"> сельсовета Алейского района Алтайского края</w:t>
            </w:r>
          </w:p>
        </w:tc>
        <w:tc>
          <w:tcPr>
            <w:tcW w:w="764" w:type="pct"/>
            <w:tcBorders>
              <w:top w:val="single" w:sz="4" w:space="0" w:color="auto"/>
              <w:left w:val="single" w:sz="4" w:space="0" w:color="auto"/>
              <w:bottom w:val="single" w:sz="4" w:space="0" w:color="auto"/>
              <w:right w:val="single" w:sz="4" w:space="0" w:color="auto"/>
            </w:tcBorders>
            <w:vAlign w:val="center"/>
          </w:tcPr>
          <w:p w14:paraId="6C36A04B" w14:textId="55B1CB0C" w:rsidR="00567112" w:rsidRPr="00125F4C" w:rsidRDefault="00567112" w:rsidP="00567112">
            <w:pPr>
              <w:jc w:val="center"/>
              <w:rPr>
                <w:rFonts w:ascii="Times New Roman" w:hAnsi="Times New Roman" w:cs="Times New Roman"/>
                <w:sz w:val="24"/>
                <w:szCs w:val="24"/>
                <w:lang w:bidi="en-US"/>
              </w:rPr>
            </w:pPr>
            <w:r w:rsidRPr="00125F4C">
              <w:rPr>
                <w:rFonts w:ascii="Times New Roman" w:hAnsi="Times New Roman" w:cs="Times New Roman"/>
                <w:sz w:val="24"/>
                <w:szCs w:val="24"/>
                <w:lang w:bidi="en-US"/>
              </w:rPr>
              <w:t>М 1:25000</w:t>
            </w:r>
          </w:p>
        </w:tc>
      </w:tr>
      <w:tr w:rsidR="00567112" w:rsidRPr="00125F4C" w14:paraId="68216D0B" w14:textId="77777777" w:rsidTr="00685526">
        <w:trPr>
          <w:trHeight w:val="523"/>
        </w:trPr>
        <w:tc>
          <w:tcPr>
            <w:tcW w:w="486" w:type="pct"/>
            <w:tcBorders>
              <w:top w:val="single" w:sz="4" w:space="0" w:color="auto"/>
              <w:left w:val="single" w:sz="4" w:space="0" w:color="auto"/>
              <w:bottom w:val="single" w:sz="4" w:space="0" w:color="auto"/>
              <w:right w:val="single" w:sz="4" w:space="0" w:color="auto"/>
            </w:tcBorders>
            <w:vAlign w:val="center"/>
          </w:tcPr>
          <w:p w14:paraId="1DBCBDE5" w14:textId="157F4C93" w:rsidR="00567112" w:rsidRPr="00125F4C" w:rsidRDefault="00567112" w:rsidP="00567112">
            <w:pPr>
              <w:pStyle w:val="S1"/>
              <w:spacing w:line="240" w:lineRule="auto"/>
              <w:rPr>
                <w:lang w:eastAsia="en-US" w:bidi="en-US"/>
              </w:rPr>
            </w:pPr>
            <w:r>
              <w:rPr>
                <w:lang w:eastAsia="en-US" w:bidi="en-US"/>
              </w:rPr>
              <w:t>ГП 3</w:t>
            </w:r>
          </w:p>
        </w:tc>
        <w:tc>
          <w:tcPr>
            <w:tcW w:w="3750" w:type="pct"/>
            <w:tcBorders>
              <w:top w:val="single" w:sz="4" w:space="0" w:color="auto"/>
              <w:left w:val="single" w:sz="4" w:space="0" w:color="auto"/>
              <w:bottom w:val="single" w:sz="4" w:space="0" w:color="auto"/>
              <w:right w:val="single" w:sz="4" w:space="0" w:color="auto"/>
            </w:tcBorders>
            <w:vAlign w:val="center"/>
          </w:tcPr>
          <w:p w14:paraId="6CCDBFA6" w14:textId="5AAEE739" w:rsidR="00567112" w:rsidRPr="00125F4C" w:rsidRDefault="00567112" w:rsidP="00567112">
            <w:pPr>
              <w:spacing w:after="0"/>
              <w:rPr>
                <w:rFonts w:ascii="Times New Roman" w:hAnsi="Times New Roman" w:cs="Times New Roman"/>
                <w:sz w:val="24"/>
                <w:szCs w:val="24"/>
                <w:lang w:bidi="en-US"/>
              </w:rPr>
            </w:pPr>
            <w:r w:rsidRPr="00125F4C">
              <w:rPr>
                <w:rFonts w:ascii="Times New Roman" w:hAnsi="Times New Roman" w:cs="Times New Roman"/>
                <w:sz w:val="24"/>
                <w:szCs w:val="24"/>
                <w:lang w:bidi="en-US"/>
              </w:rPr>
              <w:t>Карта планируемого размещения объектов местного значения</w:t>
            </w:r>
            <w:r>
              <w:rPr>
                <w:rFonts w:ascii="Times New Roman" w:hAnsi="Times New Roman" w:cs="Times New Roman"/>
                <w:sz w:val="24"/>
                <w:szCs w:val="24"/>
                <w:lang w:bidi="en-US"/>
              </w:rPr>
              <w:t xml:space="preserve"> </w:t>
            </w:r>
            <w:r w:rsidR="00E86FAF">
              <w:rPr>
                <w:rFonts w:ascii="Times New Roman" w:hAnsi="Times New Roman" w:cs="Times New Roman"/>
                <w:sz w:val="24"/>
                <w:szCs w:val="24"/>
                <w:lang w:bidi="en-US"/>
              </w:rPr>
              <w:t>Моховского</w:t>
            </w:r>
            <w:r w:rsidR="00685526">
              <w:rPr>
                <w:rFonts w:ascii="Times New Roman" w:hAnsi="Times New Roman" w:cs="Times New Roman"/>
                <w:sz w:val="24"/>
                <w:szCs w:val="24"/>
                <w:lang w:bidi="en-US"/>
              </w:rPr>
              <w:t xml:space="preserve"> сельсовета Алейского района Алтайского края</w:t>
            </w:r>
          </w:p>
        </w:tc>
        <w:tc>
          <w:tcPr>
            <w:tcW w:w="764" w:type="pct"/>
            <w:tcBorders>
              <w:top w:val="single" w:sz="4" w:space="0" w:color="auto"/>
              <w:left w:val="single" w:sz="4" w:space="0" w:color="auto"/>
              <w:bottom w:val="single" w:sz="4" w:space="0" w:color="auto"/>
              <w:right w:val="single" w:sz="4" w:space="0" w:color="auto"/>
            </w:tcBorders>
            <w:vAlign w:val="center"/>
          </w:tcPr>
          <w:p w14:paraId="2C3E2BC2" w14:textId="1E6AD137" w:rsidR="00567112" w:rsidRPr="00125F4C" w:rsidRDefault="00567112" w:rsidP="00567112">
            <w:pPr>
              <w:jc w:val="center"/>
              <w:rPr>
                <w:rFonts w:ascii="Times New Roman" w:hAnsi="Times New Roman" w:cs="Times New Roman"/>
                <w:sz w:val="24"/>
                <w:szCs w:val="24"/>
                <w:lang w:bidi="en-US"/>
              </w:rPr>
            </w:pPr>
            <w:r w:rsidRPr="00125F4C">
              <w:rPr>
                <w:rFonts w:ascii="Times New Roman" w:hAnsi="Times New Roman" w:cs="Times New Roman"/>
                <w:sz w:val="24"/>
                <w:szCs w:val="24"/>
                <w:lang w:bidi="en-US"/>
              </w:rPr>
              <w:t>М 1:25000</w:t>
            </w:r>
          </w:p>
        </w:tc>
      </w:tr>
      <w:tr w:rsidR="00567112" w:rsidRPr="00125F4C" w14:paraId="55D136C8" w14:textId="77777777" w:rsidTr="00685526">
        <w:trPr>
          <w:trHeight w:val="523"/>
        </w:trPr>
        <w:tc>
          <w:tcPr>
            <w:tcW w:w="486" w:type="pct"/>
            <w:tcBorders>
              <w:top w:val="single" w:sz="4" w:space="0" w:color="auto"/>
              <w:left w:val="single" w:sz="4" w:space="0" w:color="auto"/>
              <w:bottom w:val="single" w:sz="4" w:space="0" w:color="auto"/>
              <w:right w:val="single" w:sz="4" w:space="0" w:color="auto"/>
            </w:tcBorders>
            <w:vAlign w:val="center"/>
          </w:tcPr>
          <w:p w14:paraId="1EE8023F" w14:textId="583E6CC8" w:rsidR="00567112" w:rsidRDefault="00567112" w:rsidP="00567112">
            <w:pPr>
              <w:pStyle w:val="S1"/>
              <w:spacing w:line="240" w:lineRule="auto"/>
              <w:rPr>
                <w:lang w:eastAsia="en-US" w:bidi="en-US"/>
              </w:rPr>
            </w:pPr>
            <w:r>
              <w:rPr>
                <w:lang w:eastAsia="en-US" w:bidi="en-US"/>
              </w:rPr>
              <w:t>ГП 4</w:t>
            </w:r>
          </w:p>
        </w:tc>
        <w:tc>
          <w:tcPr>
            <w:tcW w:w="3750" w:type="pct"/>
            <w:tcBorders>
              <w:top w:val="single" w:sz="4" w:space="0" w:color="auto"/>
              <w:left w:val="single" w:sz="4" w:space="0" w:color="auto"/>
              <w:bottom w:val="single" w:sz="4" w:space="0" w:color="auto"/>
              <w:right w:val="single" w:sz="4" w:space="0" w:color="auto"/>
            </w:tcBorders>
            <w:vAlign w:val="center"/>
          </w:tcPr>
          <w:p w14:paraId="45AADE70" w14:textId="7AB55C0C" w:rsidR="00567112" w:rsidRDefault="00567112" w:rsidP="00567112">
            <w:pPr>
              <w:spacing w:after="0"/>
              <w:rPr>
                <w:rFonts w:ascii="Times New Roman" w:hAnsi="Times New Roman" w:cs="Times New Roman"/>
                <w:sz w:val="24"/>
                <w:szCs w:val="24"/>
              </w:rPr>
            </w:pPr>
            <w:r>
              <w:rPr>
                <w:rFonts w:ascii="Times New Roman" w:hAnsi="Times New Roman" w:cs="Times New Roman"/>
                <w:sz w:val="24"/>
                <w:szCs w:val="24"/>
                <w:lang w:bidi="en-US"/>
              </w:rPr>
              <w:t xml:space="preserve">Фрагмент карты планируемого размещения объектов местного значения </w:t>
            </w:r>
            <w:r>
              <w:rPr>
                <w:rFonts w:ascii="Times New Roman" w:hAnsi="Times New Roman" w:cs="Times New Roman"/>
                <w:sz w:val="24"/>
                <w:szCs w:val="24"/>
              </w:rPr>
              <w:t xml:space="preserve">с. </w:t>
            </w:r>
            <w:r w:rsidR="00E86FAF">
              <w:rPr>
                <w:rFonts w:ascii="Times New Roman" w:hAnsi="Times New Roman" w:cs="Times New Roman"/>
                <w:sz w:val="24"/>
                <w:szCs w:val="24"/>
              </w:rPr>
              <w:t xml:space="preserve">Моховское, п. Чернышевский </w:t>
            </w:r>
          </w:p>
        </w:tc>
        <w:tc>
          <w:tcPr>
            <w:tcW w:w="764" w:type="pct"/>
            <w:tcBorders>
              <w:top w:val="single" w:sz="4" w:space="0" w:color="auto"/>
              <w:left w:val="single" w:sz="4" w:space="0" w:color="auto"/>
              <w:bottom w:val="single" w:sz="4" w:space="0" w:color="auto"/>
              <w:right w:val="single" w:sz="4" w:space="0" w:color="auto"/>
            </w:tcBorders>
            <w:vAlign w:val="center"/>
          </w:tcPr>
          <w:p w14:paraId="47244754" w14:textId="3ED85011" w:rsidR="00567112" w:rsidRPr="00125F4C" w:rsidRDefault="00567112" w:rsidP="00567112">
            <w:pPr>
              <w:jc w:val="center"/>
              <w:rPr>
                <w:rFonts w:ascii="Times New Roman" w:hAnsi="Times New Roman" w:cs="Times New Roman"/>
                <w:sz w:val="24"/>
                <w:szCs w:val="24"/>
                <w:lang w:bidi="en-US"/>
              </w:rPr>
            </w:pPr>
            <w:r w:rsidRPr="00125F4C">
              <w:rPr>
                <w:rFonts w:ascii="Times New Roman" w:hAnsi="Times New Roman" w:cs="Times New Roman"/>
                <w:sz w:val="24"/>
                <w:szCs w:val="24"/>
                <w:lang w:bidi="en-US"/>
              </w:rPr>
              <w:t>М 1:5000</w:t>
            </w:r>
          </w:p>
        </w:tc>
      </w:tr>
      <w:tr w:rsidR="00FA078F" w:rsidRPr="00125F4C" w14:paraId="14FE1CDB" w14:textId="77777777" w:rsidTr="00685526">
        <w:trPr>
          <w:trHeight w:val="523"/>
        </w:trPr>
        <w:tc>
          <w:tcPr>
            <w:tcW w:w="486" w:type="pct"/>
            <w:tcBorders>
              <w:top w:val="single" w:sz="4" w:space="0" w:color="auto"/>
              <w:left w:val="single" w:sz="4" w:space="0" w:color="auto"/>
              <w:bottom w:val="single" w:sz="4" w:space="0" w:color="auto"/>
              <w:right w:val="single" w:sz="4" w:space="0" w:color="auto"/>
            </w:tcBorders>
            <w:vAlign w:val="center"/>
          </w:tcPr>
          <w:p w14:paraId="061F7245" w14:textId="1430AD7B" w:rsidR="00FA078F" w:rsidRPr="00125F4C" w:rsidRDefault="00FA078F" w:rsidP="002A5A4B">
            <w:pPr>
              <w:pStyle w:val="S1"/>
              <w:spacing w:line="240" w:lineRule="auto"/>
              <w:rPr>
                <w:lang w:eastAsia="en-US" w:bidi="en-US"/>
              </w:rPr>
            </w:pPr>
          </w:p>
        </w:tc>
        <w:tc>
          <w:tcPr>
            <w:tcW w:w="3750" w:type="pct"/>
            <w:tcBorders>
              <w:top w:val="single" w:sz="4" w:space="0" w:color="auto"/>
              <w:left w:val="single" w:sz="4" w:space="0" w:color="auto"/>
              <w:bottom w:val="single" w:sz="4" w:space="0" w:color="auto"/>
              <w:right w:val="single" w:sz="4" w:space="0" w:color="auto"/>
            </w:tcBorders>
            <w:vAlign w:val="center"/>
          </w:tcPr>
          <w:p w14:paraId="7F6F7A3C" w14:textId="3DA75552" w:rsidR="00FA078F" w:rsidRPr="00125F4C" w:rsidRDefault="001B0987" w:rsidP="002A5A4B">
            <w:pPr>
              <w:spacing w:after="0"/>
              <w:rPr>
                <w:rFonts w:ascii="Times New Roman" w:hAnsi="Times New Roman" w:cs="Times New Roman"/>
                <w:sz w:val="24"/>
                <w:szCs w:val="24"/>
              </w:rPr>
            </w:pPr>
            <w:r w:rsidRPr="001B0987">
              <w:rPr>
                <w:rFonts w:ascii="Times New Roman" w:hAnsi="Times New Roman" w:cs="Times New Roman"/>
                <w:b/>
                <w:bCs/>
                <w:sz w:val="24"/>
                <w:szCs w:val="24"/>
                <w:lang w:bidi="en-US"/>
              </w:rPr>
              <w:t>Материалы по обоснованию проектных решений</w:t>
            </w:r>
          </w:p>
        </w:tc>
        <w:tc>
          <w:tcPr>
            <w:tcW w:w="764" w:type="pct"/>
            <w:tcBorders>
              <w:top w:val="single" w:sz="4" w:space="0" w:color="auto"/>
              <w:left w:val="single" w:sz="4" w:space="0" w:color="auto"/>
              <w:bottom w:val="single" w:sz="4" w:space="0" w:color="auto"/>
              <w:right w:val="single" w:sz="4" w:space="0" w:color="auto"/>
            </w:tcBorders>
            <w:vAlign w:val="center"/>
          </w:tcPr>
          <w:p w14:paraId="72B14056" w14:textId="1764DFD2" w:rsidR="00FA078F" w:rsidRPr="00125F4C" w:rsidRDefault="00FA078F" w:rsidP="002A5A4B">
            <w:pPr>
              <w:jc w:val="center"/>
              <w:rPr>
                <w:rFonts w:ascii="Times New Roman" w:hAnsi="Times New Roman" w:cs="Times New Roman"/>
                <w:sz w:val="24"/>
                <w:szCs w:val="24"/>
                <w:lang w:bidi="en-US"/>
              </w:rPr>
            </w:pPr>
          </w:p>
        </w:tc>
      </w:tr>
      <w:tr w:rsidR="00567112" w:rsidRPr="00125F4C" w14:paraId="0F3A17D0" w14:textId="77777777" w:rsidTr="00685526">
        <w:trPr>
          <w:trHeight w:val="172"/>
        </w:trPr>
        <w:tc>
          <w:tcPr>
            <w:tcW w:w="486" w:type="pct"/>
            <w:tcBorders>
              <w:top w:val="single" w:sz="4" w:space="0" w:color="auto"/>
              <w:left w:val="single" w:sz="4" w:space="0" w:color="auto"/>
              <w:bottom w:val="single" w:sz="4" w:space="0" w:color="auto"/>
              <w:right w:val="single" w:sz="4" w:space="0" w:color="auto"/>
            </w:tcBorders>
            <w:vAlign w:val="center"/>
          </w:tcPr>
          <w:p w14:paraId="29E6FB7B" w14:textId="2C8D8622" w:rsidR="00567112" w:rsidRPr="00125F4C" w:rsidRDefault="00567112" w:rsidP="00567112">
            <w:pPr>
              <w:pStyle w:val="S1"/>
              <w:spacing w:line="240" w:lineRule="auto"/>
              <w:rPr>
                <w:lang w:eastAsia="en-US" w:bidi="en-US"/>
              </w:rPr>
            </w:pPr>
            <w:r>
              <w:rPr>
                <w:lang w:eastAsia="en-US" w:bidi="en-US"/>
              </w:rPr>
              <w:t>ГП 5</w:t>
            </w:r>
          </w:p>
        </w:tc>
        <w:tc>
          <w:tcPr>
            <w:tcW w:w="3750" w:type="pct"/>
            <w:tcBorders>
              <w:top w:val="single" w:sz="4" w:space="0" w:color="auto"/>
              <w:left w:val="single" w:sz="4" w:space="0" w:color="auto"/>
              <w:bottom w:val="single" w:sz="4" w:space="0" w:color="auto"/>
              <w:right w:val="single" w:sz="4" w:space="0" w:color="auto"/>
            </w:tcBorders>
            <w:vAlign w:val="center"/>
          </w:tcPr>
          <w:p w14:paraId="1D4A6278" w14:textId="590F8A9B" w:rsidR="00567112" w:rsidRPr="00125F4C" w:rsidRDefault="00567112" w:rsidP="00567112">
            <w:pPr>
              <w:spacing w:after="0"/>
              <w:rPr>
                <w:rFonts w:ascii="Times New Roman" w:hAnsi="Times New Roman" w:cs="Times New Roman"/>
                <w:b/>
                <w:sz w:val="24"/>
                <w:szCs w:val="24"/>
                <w:lang w:bidi="en-US"/>
              </w:rPr>
            </w:pPr>
            <w:r w:rsidRPr="00125F4C">
              <w:rPr>
                <w:rFonts w:ascii="Times New Roman" w:hAnsi="Times New Roman" w:cs="Times New Roman"/>
                <w:sz w:val="24"/>
                <w:szCs w:val="24"/>
              </w:rPr>
              <w:t>Карта современного использования и комплексной оценки территории</w:t>
            </w:r>
            <w:r>
              <w:rPr>
                <w:rFonts w:ascii="Times New Roman" w:hAnsi="Times New Roman" w:cs="Times New Roman"/>
                <w:sz w:val="24"/>
                <w:szCs w:val="24"/>
              </w:rPr>
              <w:t xml:space="preserve"> </w:t>
            </w:r>
            <w:r w:rsidR="00E86FAF">
              <w:rPr>
                <w:rFonts w:ascii="Times New Roman" w:hAnsi="Times New Roman" w:cs="Times New Roman"/>
                <w:sz w:val="24"/>
                <w:szCs w:val="24"/>
                <w:lang w:bidi="en-US"/>
              </w:rPr>
              <w:t>Моховского</w:t>
            </w:r>
            <w:r w:rsidR="00685526">
              <w:rPr>
                <w:rFonts w:ascii="Times New Roman" w:hAnsi="Times New Roman" w:cs="Times New Roman"/>
                <w:sz w:val="24"/>
                <w:szCs w:val="24"/>
                <w:lang w:bidi="en-US"/>
              </w:rPr>
              <w:t xml:space="preserve"> сельсовета Алейского района Алтайского края</w:t>
            </w:r>
          </w:p>
        </w:tc>
        <w:tc>
          <w:tcPr>
            <w:tcW w:w="764" w:type="pct"/>
            <w:tcBorders>
              <w:top w:val="single" w:sz="4" w:space="0" w:color="auto"/>
              <w:left w:val="single" w:sz="4" w:space="0" w:color="auto"/>
              <w:bottom w:val="single" w:sz="4" w:space="0" w:color="auto"/>
              <w:right w:val="single" w:sz="4" w:space="0" w:color="auto"/>
            </w:tcBorders>
            <w:vAlign w:val="center"/>
          </w:tcPr>
          <w:p w14:paraId="49B065B1" w14:textId="653335C5" w:rsidR="00567112" w:rsidRPr="00125F4C" w:rsidRDefault="00567112" w:rsidP="00567112">
            <w:pPr>
              <w:jc w:val="center"/>
              <w:rPr>
                <w:rFonts w:ascii="Times New Roman" w:hAnsi="Times New Roman" w:cs="Times New Roman"/>
                <w:sz w:val="24"/>
                <w:szCs w:val="24"/>
                <w:lang w:bidi="en-US"/>
              </w:rPr>
            </w:pPr>
            <w:r w:rsidRPr="00125F4C">
              <w:rPr>
                <w:rFonts w:ascii="Times New Roman" w:hAnsi="Times New Roman" w:cs="Times New Roman"/>
                <w:sz w:val="24"/>
                <w:szCs w:val="24"/>
                <w:lang w:bidi="en-US"/>
              </w:rPr>
              <w:t>М 1:25000</w:t>
            </w:r>
          </w:p>
        </w:tc>
      </w:tr>
      <w:tr w:rsidR="00567112" w:rsidRPr="00125F4C" w14:paraId="500CA901" w14:textId="77777777" w:rsidTr="00685526">
        <w:trPr>
          <w:trHeight w:val="523"/>
        </w:trPr>
        <w:tc>
          <w:tcPr>
            <w:tcW w:w="486" w:type="pct"/>
            <w:tcBorders>
              <w:top w:val="single" w:sz="4" w:space="0" w:color="auto"/>
              <w:left w:val="single" w:sz="4" w:space="0" w:color="auto"/>
              <w:bottom w:val="single" w:sz="4" w:space="0" w:color="auto"/>
              <w:right w:val="single" w:sz="4" w:space="0" w:color="auto"/>
            </w:tcBorders>
            <w:vAlign w:val="center"/>
          </w:tcPr>
          <w:p w14:paraId="42B0383D" w14:textId="4C5F9C25" w:rsidR="00567112" w:rsidRPr="00125F4C" w:rsidRDefault="00567112" w:rsidP="00567112">
            <w:pPr>
              <w:pStyle w:val="S1"/>
              <w:spacing w:line="240" w:lineRule="auto"/>
              <w:rPr>
                <w:lang w:eastAsia="en-US" w:bidi="en-US"/>
              </w:rPr>
            </w:pPr>
            <w:r>
              <w:rPr>
                <w:lang w:eastAsia="en-US" w:bidi="en-US"/>
              </w:rPr>
              <w:t>ГП 6</w:t>
            </w:r>
          </w:p>
        </w:tc>
        <w:tc>
          <w:tcPr>
            <w:tcW w:w="3750" w:type="pct"/>
            <w:tcBorders>
              <w:top w:val="single" w:sz="4" w:space="0" w:color="auto"/>
              <w:left w:val="single" w:sz="4" w:space="0" w:color="auto"/>
              <w:bottom w:val="single" w:sz="4" w:space="0" w:color="auto"/>
              <w:right w:val="single" w:sz="4" w:space="0" w:color="auto"/>
            </w:tcBorders>
            <w:vAlign w:val="center"/>
          </w:tcPr>
          <w:p w14:paraId="7D6A6668" w14:textId="76CF2B22" w:rsidR="00567112" w:rsidRPr="00125F4C" w:rsidRDefault="00567112" w:rsidP="00567112">
            <w:pPr>
              <w:spacing w:after="0"/>
              <w:rPr>
                <w:rFonts w:ascii="Times New Roman" w:hAnsi="Times New Roman" w:cs="Times New Roman"/>
                <w:sz w:val="24"/>
                <w:szCs w:val="24"/>
                <w:lang w:bidi="en-US"/>
              </w:rPr>
            </w:pPr>
            <w:r>
              <w:rPr>
                <w:rFonts w:ascii="Times New Roman" w:hAnsi="Times New Roman" w:cs="Times New Roman"/>
                <w:sz w:val="24"/>
                <w:szCs w:val="24"/>
              </w:rPr>
              <w:t>Фрагмент карты</w:t>
            </w:r>
            <w:r w:rsidRPr="00125F4C">
              <w:rPr>
                <w:rFonts w:ascii="Times New Roman" w:hAnsi="Times New Roman" w:cs="Times New Roman"/>
                <w:sz w:val="24"/>
                <w:szCs w:val="24"/>
              </w:rPr>
              <w:t xml:space="preserve"> современного использования и комплексной оценки территории </w:t>
            </w:r>
            <w:r w:rsidR="00685526">
              <w:rPr>
                <w:rFonts w:ascii="Times New Roman" w:hAnsi="Times New Roman" w:cs="Times New Roman"/>
                <w:sz w:val="24"/>
                <w:szCs w:val="24"/>
              </w:rPr>
              <w:t xml:space="preserve">с. </w:t>
            </w:r>
            <w:r w:rsidR="00E86FAF">
              <w:rPr>
                <w:rFonts w:ascii="Times New Roman" w:hAnsi="Times New Roman" w:cs="Times New Roman"/>
                <w:sz w:val="24"/>
                <w:szCs w:val="24"/>
              </w:rPr>
              <w:t>Моховское</w:t>
            </w:r>
            <w:r w:rsidR="00685526">
              <w:rPr>
                <w:rFonts w:ascii="Times New Roman" w:hAnsi="Times New Roman" w:cs="Times New Roman"/>
                <w:sz w:val="24"/>
                <w:szCs w:val="24"/>
              </w:rPr>
              <w:t xml:space="preserve">, п. </w:t>
            </w:r>
            <w:r w:rsidR="00E86FAF">
              <w:rPr>
                <w:rFonts w:ascii="Times New Roman" w:hAnsi="Times New Roman" w:cs="Times New Roman"/>
                <w:sz w:val="24"/>
                <w:szCs w:val="24"/>
              </w:rPr>
              <w:t>Чернышевский</w:t>
            </w:r>
          </w:p>
        </w:tc>
        <w:tc>
          <w:tcPr>
            <w:tcW w:w="764" w:type="pct"/>
            <w:tcBorders>
              <w:top w:val="single" w:sz="4" w:space="0" w:color="auto"/>
              <w:left w:val="single" w:sz="4" w:space="0" w:color="auto"/>
              <w:bottom w:val="single" w:sz="4" w:space="0" w:color="auto"/>
              <w:right w:val="single" w:sz="4" w:space="0" w:color="auto"/>
            </w:tcBorders>
            <w:vAlign w:val="center"/>
          </w:tcPr>
          <w:p w14:paraId="75E79359" w14:textId="5ADA3A43" w:rsidR="00567112" w:rsidRPr="00125F4C" w:rsidRDefault="00567112" w:rsidP="00567112">
            <w:pPr>
              <w:jc w:val="center"/>
              <w:rPr>
                <w:rFonts w:ascii="Times New Roman" w:hAnsi="Times New Roman" w:cs="Times New Roman"/>
                <w:sz w:val="24"/>
                <w:szCs w:val="24"/>
                <w:lang w:bidi="en-US"/>
              </w:rPr>
            </w:pPr>
            <w:r>
              <w:rPr>
                <w:rFonts w:ascii="Times New Roman" w:hAnsi="Times New Roman" w:cs="Times New Roman"/>
                <w:sz w:val="24"/>
                <w:szCs w:val="24"/>
                <w:lang w:bidi="en-US"/>
              </w:rPr>
              <w:t>М 1:5000</w:t>
            </w:r>
          </w:p>
        </w:tc>
      </w:tr>
      <w:tr w:rsidR="00567112" w:rsidRPr="00125F4C" w14:paraId="589F441B" w14:textId="77777777" w:rsidTr="00685526">
        <w:trPr>
          <w:trHeight w:val="523"/>
        </w:trPr>
        <w:tc>
          <w:tcPr>
            <w:tcW w:w="486" w:type="pct"/>
            <w:tcBorders>
              <w:top w:val="single" w:sz="4" w:space="0" w:color="auto"/>
              <w:left w:val="single" w:sz="4" w:space="0" w:color="auto"/>
              <w:bottom w:val="single" w:sz="4" w:space="0" w:color="auto"/>
              <w:right w:val="single" w:sz="4" w:space="0" w:color="auto"/>
            </w:tcBorders>
            <w:vAlign w:val="center"/>
          </w:tcPr>
          <w:p w14:paraId="79A343D6" w14:textId="0AF61076" w:rsidR="00567112" w:rsidRPr="00866A98" w:rsidRDefault="00567112" w:rsidP="00567112">
            <w:pPr>
              <w:pStyle w:val="S1"/>
              <w:spacing w:line="240" w:lineRule="auto"/>
              <w:rPr>
                <w:lang w:eastAsia="en-US" w:bidi="en-US"/>
              </w:rPr>
            </w:pPr>
            <w:r w:rsidRPr="00866A98">
              <w:rPr>
                <w:lang w:eastAsia="en-US" w:bidi="en-US"/>
              </w:rPr>
              <w:t>ГП 7</w:t>
            </w:r>
          </w:p>
        </w:tc>
        <w:tc>
          <w:tcPr>
            <w:tcW w:w="3750" w:type="pct"/>
            <w:tcBorders>
              <w:top w:val="single" w:sz="4" w:space="0" w:color="auto"/>
              <w:left w:val="single" w:sz="4" w:space="0" w:color="auto"/>
              <w:bottom w:val="single" w:sz="4" w:space="0" w:color="auto"/>
              <w:right w:val="single" w:sz="4" w:space="0" w:color="auto"/>
            </w:tcBorders>
            <w:vAlign w:val="center"/>
          </w:tcPr>
          <w:p w14:paraId="4761ED02" w14:textId="65BA5CD6" w:rsidR="00C23DFD" w:rsidRDefault="00C23DFD" w:rsidP="00567112">
            <w:pPr>
              <w:spacing w:after="0"/>
              <w:rPr>
                <w:rFonts w:ascii="Times New Roman" w:hAnsi="Times New Roman" w:cs="Times New Roman"/>
                <w:sz w:val="24"/>
                <w:szCs w:val="24"/>
                <w:lang w:bidi="en-US"/>
              </w:rPr>
            </w:pPr>
            <w:r w:rsidRPr="008D71C4">
              <w:rPr>
                <w:rFonts w:ascii="Times New Roman" w:hAnsi="Times New Roman" w:cs="Times New Roman"/>
                <w:sz w:val="24"/>
                <w:szCs w:val="24"/>
                <w:lang w:bidi="en-US"/>
              </w:rPr>
              <w:t>Карта зон с особыми условиями использования территории</w:t>
            </w:r>
            <w:r w:rsidR="000D6770">
              <w:rPr>
                <w:rFonts w:ascii="Times New Roman" w:hAnsi="Times New Roman" w:cs="Times New Roman"/>
                <w:sz w:val="24"/>
                <w:szCs w:val="24"/>
                <w:lang w:bidi="en-US"/>
              </w:rPr>
              <w:t>.</w:t>
            </w:r>
          </w:p>
          <w:p w14:paraId="3346ABDF" w14:textId="2D974424" w:rsidR="00866A98" w:rsidRPr="008D71C4" w:rsidRDefault="00567112" w:rsidP="00567112">
            <w:pPr>
              <w:spacing w:after="0"/>
              <w:rPr>
                <w:rFonts w:ascii="Times New Roman" w:hAnsi="Times New Roman" w:cs="Times New Roman"/>
                <w:sz w:val="24"/>
                <w:szCs w:val="24"/>
                <w:lang w:bidi="en-US"/>
              </w:rPr>
            </w:pPr>
            <w:r w:rsidRPr="008D71C4">
              <w:rPr>
                <w:rFonts w:ascii="Times New Roman" w:hAnsi="Times New Roman" w:cs="Times New Roman"/>
                <w:sz w:val="24"/>
                <w:szCs w:val="24"/>
              </w:rPr>
              <w:t xml:space="preserve">Карта территорий, подверженных </w:t>
            </w:r>
            <w:r w:rsidR="008D71C4" w:rsidRPr="008D71C4">
              <w:rPr>
                <w:rFonts w:ascii="Times New Roman" w:hAnsi="Times New Roman" w:cs="Times New Roman"/>
                <w:sz w:val="24"/>
                <w:szCs w:val="24"/>
              </w:rPr>
              <w:t xml:space="preserve">риску </w:t>
            </w:r>
            <w:r w:rsidRPr="008D71C4">
              <w:rPr>
                <w:rFonts w:ascii="Times New Roman" w:hAnsi="Times New Roman" w:cs="Times New Roman"/>
                <w:sz w:val="24"/>
                <w:szCs w:val="24"/>
              </w:rPr>
              <w:t>возникновению чрезвычайных ситуаций природного и техногенного характера</w:t>
            </w:r>
            <w:r w:rsidR="00131F35">
              <w:rPr>
                <w:rFonts w:ascii="Times New Roman" w:hAnsi="Times New Roman" w:cs="Times New Roman"/>
                <w:sz w:val="24"/>
                <w:szCs w:val="24"/>
              </w:rPr>
              <w:t>,</w:t>
            </w:r>
            <w:r w:rsidRPr="008D71C4">
              <w:rPr>
                <w:rFonts w:ascii="Times New Roman" w:hAnsi="Times New Roman" w:cs="Times New Roman"/>
                <w:sz w:val="24"/>
                <w:szCs w:val="24"/>
              </w:rPr>
              <w:t xml:space="preserve"> </w:t>
            </w:r>
            <w:r w:rsidR="00E86FAF">
              <w:rPr>
                <w:rFonts w:ascii="Times New Roman" w:hAnsi="Times New Roman" w:cs="Times New Roman"/>
                <w:sz w:val="24"/>
                <w:szCs w:val="24"/>
              </w:rPr>
              <w:t>Моховского</w:t>
            </w:r>
            <w:r w:rsidR="008D71C4" w:rsidRPr="008D71C4">
              <w:rPr>
                <w:rFonts w:ascii="Times New Roman" w:hAnsi="Times New Roman" w:cs="Times New Roman"/>
                <w:sz w:val="24"/>
                <w:szCs w:val="24"/>
              </w:rPr>
              <w:t xml:space="preserve"> сельсовета Алейского района Алтайского края</w:t>
            </w:r>
          </w:p>
        </w:tc>
        <w:tc>
          <w:tcPr>
            <w:tcW w:w="764" w:type="pct"/>
            <w:tcBorders>
              <w:top w:val="single" w:sz="4" w:space="0" w:color="auto"/>
              <w:left w:val="single" w:sz="4" w:space="0" w:color="auto"/>
              <w:bottom w:val="single" w:sz="4" w:space="0" w:color="auto"/>
              <w:right w:val="single" w:sz="4" w:space="0" w:color="auto"/>
            </w:tcBorders>
            <w:vAlign w:val="center"/>
          </w:tcPr>
          <w:p w14:paraId="393C47E7" w14:textId="6C367236" w:rsidR="00567112" w:rsidRPr="008D71C4" w:rsidRDefault="00567112" w:rsidP="00567112">
            <w:pPr>
              <w:jc w:val="center"/>
              <w:rPr>
                <w:rFonts w:ascii="Times New Roman" w:hAnsi="Times New Roman" w:cs="Times New Roman"/>
                <w:sz w:val="24"/>
                <w:szCs w:val="24"/>
                <w:lang w:bidi="en-US"/>
              </w:rPr>
            </w:pPr>
            <w:r w:rsidRPr="008D71C4">
              <w:rPr>
                <w:rFonts w:ascii="Times New Roman" w:hAnsi="Times New Roman" w:cs="Times New Roman"/>
                <w:sz w:val="24"/>
                <w:szCs w:val="24"/>
                <w:lang w:bidi="en-US"/>
              </w:rPr>
              <w:t>М 1:</w:t>
            </w:r>
            <w:r w:rsidR="00685526" w:rsidRPr="008D71C4">
              <w:rPr>
                <w:rFonts w:ascii="Times New Roman" w:hAnsi="Times New Roman" w:cs="Times New Roman"/>
                <w:sz w:val="24"/>
                <w:szCs w:val="24"/>
                <w:lang w:bidi="en-US"/>
              </w:rPr>
              <w:t>2</w:t>
            </w:r>
            <w:r w:rsidRPr="008D71C4">
              <w:rPr>
                <w:rFonts w:ascii="Times New Roman" w:hAnsi="Times New Roman" w:cs="Times New Roman"/>
                <w:sz w:val="24"/>
                <w:szCs w:val="24"/>
                <w:lang w:bidi="en-US"/>
              </w:rPr>
              <w:t>5000</w:t>
            </w:r>
          </w:p>
        </w:tc>
      </w:tr>
      <w:tr w:rsidR="000D6770" w:rsidRPr="00125F4C" w14:paraId="01E5F022" w14:textId="77777777" w:rsidTr="00685526">
        <w:trPr>
          <w:trHeight w:val="523"/>
        </w:trPr>
        <w:tc>
          <w:tcPr>
            <w:tcW w:w="486" w:type="pct"/>
            <w:tcBorders>
              <w:top w:val="single" w:sz="4" w:space="0" w:color="auto"/>
              <w:left w:val="single" w:sz="4" w:space="0" w:color="auto"/>
              <w:bottom w:val="single" w:sz="4" w:space="0" w:color="auto"/>
              <w:right w:val="single" w:sz="4" w:space="0" w:color="auto"/>
            </w:tcBorders>
            <w:vAlign w:val="center"/>
          </w:tcPr>
          <w:p w14:paraId="358D0529" w14:textId="05CFFBBE" w:rsidR="000D6770" w:rsidRPr="00866A98" w:rsidRDefault="000D6770" w:rsidP="000D6770">
            <w:pPr>
              <w:pStyle w:val="S1"/>
              <w:spacing w:line="240" w:lineRule="auto"/>
              <w:rPr>
                <w:lang w:eastAsia="en-US" w:bidi="en-US"/>
              </w:rPr>
            </w:pPr>
            <w:r>
              <w:rPr>
                <w:lang w:eastAsia="en-US" w:bidi="en-US"/>
              </w:rPr>
              <w:t>ГП 8</w:t>
            </w:r>
          </w:p>
        </w:tc>
        <w:tc>
          <w:tcPr>
            <w:tcW w:w="3750" w:type="pct"/>
            <w:tcBorders>
              <w:top w:val="single" w:sz="4" w:space="0" w:color="auto"/>
              <w:left w:val="single" w:sz="4" w:space="0" w:color="auto"/>
              <w:bottom w:val="single" w:sz="4" w:space="0" w:color="auto"/>
              <w:right w:val="single" w:sz="4" w:space="0" w:color="auto"/>
            </w:tcBorders>
            <w:vAlign w:val="center"/>
          </w:tcPr>
          <w:p w14:paraId="7E0BBD86" w14:textId="1694835D" w:rsidR="000D6770" w:rsidRPr="008D71C4" w:rsidRDefault="000D6770" w:rsidP="000D6770">
            <w:pPr>
              <w:spacing w:after="0"/>
              <w:rPr>
                <w:rFonts w:ascii="Times New Roman" w:hAnsi="Times New Roman" w:cs="Times New Roman"/>
                <w:sz w:val="24"/>
                <w:szCs w:val="24"/>
                <w:lang w:bidi="en-US"/>
              </w:rPr>
            </w:pPr>
            <w:r w:rsidRPr="008D71C4">
              <w:rPr>
                <w:rFonts w:ascii="Times New Roman" w:hAnsi="Times New Roman" w:cs="Times New Roman"/>
                <w:sz w:val="24"/>
                <w:szCs w:val="24"/>
                <w:lang w:bidi="en-US"/>
              </w:rPr>
              <w:t xml:space="preserve">Карта зон с особыми условиями использования территории </w:t>
            </w:r>
            <w:r>
              <w:rPr>
                <w:rFonts w:ascii="Times New Roman" w:hAnsi="Times New Roman" w:cs="Times New Roman"/>
                <w:sz w:val="24"/>
                <w:szCs w:val="24"/>
              </w:rPr>
              <w:t>Моховского</w:t>
            </w:r>
            <w:r w:rsidRPr="008D71C4">
              <w:rPr>
                <w:rFonts w:ascii="Times New Roman" w:hAnsi="Times New Roman" w:cs="Times New Roman"/>
                <w:sz w:val="24"/>
                <w:szCs w:val="24"/>
              </w:rPr>
              <w:t xml:space="preserve"> сельсовета Алейского района Алтайского края</w:t>
            </w:r>
          </w:p>
        </w:tc>
        <w:tc>
          <w:tcPr>
            <w:tcW w:w="764" w:type="pct"/>
            <w:tcBorders>
              <w:top w:val="single" w:sz="4" w:space="0" w:color="auto"/>
              <w:left w:val="single" w:sz="4" w:space="0" w:color="auto"/>
              <w:bottom w:val="single" w:sz="4" w:space="0" w:color="auto"/>
              <w:right w:val="single" w:sz="4" w:space="0" w:color="auto"/>
            </w:tcBorders>
            <w:vAlign w:val="center"/>
          </w:tcPr>
          <w:p w14:paraId="2372B066" w14:textId="5D284F42" w:rsidR="000D6770" w:rsidRPr="008D71C4" w:rsidRDefault="000D6770" w:rsidP="000D6770">
            <w:pPr>
              <w:jc w:val="center"/>
              <w:rPr>
                <w:rFonts w:ascii="Times New Roman" w:hAnsi="Times New Roman" w:cs="Times New Roman"/>
                <w:sz w:val="24"/>
                <w:szCs w:val="24"/>
                <w:lang w:bidi="en-US"/>
              </w:rPr>
            </w:pPr>
            <w:r w:rsidRPr="008D71C4">
              <w:rPr>
                <w:rFonts w:ascii="Times New Roman" w:hAnsi="Times New Roman" w:cs="Times New Roman"/>
                <w:sz w:val="24"/>
                <w:szCs w:val="24"/>
                <w:lang w:bidi="en-US"/>
              </w:rPr>
              <w:t>М 1:25000</w:t>
            </w:r>
          </w:p>
        </w:tc>
      </w:tr>
      <w:bookmarkEnd w:id="0"/>
    </w:tbl>
    <w:p w14:paraId="05FF2C57" w14:textId="1443F318" w:rsidR="002A5A4B" w:rsidRPr="001B7381" w:rsidRDefault="002A5A4B" w:rsidP="002A5A4B">
      <w:pPr>
        <w:spacing w:after="0" w:line="276" w:lineRule="auto"/>
        <w:rPr>
          <w:rFonts w:ascii="Times New Roman" w:hAnsi="Times New Roman" w:cs="Times New Roman"/>
          <w:sz w:val="24"/>
          <w:szCs w:val="24"/>
        </w:rPr>
      </w:pPr>
      <w:r w:rsidRPr="00125F4C">
        <w:rPr>
          <w:rFonts w:ascii="Times New Roman" w:hAnsi="Times New Roman" w:cs="Times New Roman"/>
          <w:b/>
          <w:sz w:val="24"/>
          <w:szCs w:val="24"/>
        </w:rPr>
        <w:br w:type="page"/>
      </w:r>
    </w:p>
    <w:p w14:paraId="6D250274" w14:textId="11184C5E" w:rsidR="00F25733" w:rsidRPr="001B7381" w:rsidRDefault="00F25733" w:rsidP="00EC7087">
      <w:pPr>
        <w:jc w:val="center"/>
        <w:rPr>
          <w:rFonts w:ascii="Times New Roman" w:hAnsi="Times New Roman" w:cs="Times New Roman"/>
          <w:sz w:val="24"/>
          <w:szCs w:val="24"/>
        </w:rPr>
        <w:sectPr w:rsidR="00F25733" w:rsidRPr="001B7381" w:rsidSect="00064DAF">
          <w:footerReference w:type="default" r:id="rId8"/>
          <w:pgSz w:w="11906" w:h="16838"/>
          <w:pgMar w:top="1134" w:right="850" w:bottom="1134" w:left="1701" w:header="708" w:footer="708" w:gutter="0"/>
          <w:cols w:space="708"/>
          <w:docGrid w:linePitch="360"/>
        </w:sectPr>
      </w:pPr>
    </w:p>
    <w:p w14:paraId="55CA066E" w14:textId="4E53EF57" w:rsidR="002F6567" w:rsidRPr="00C32960" w:rsidRDefault="00EC7087" w:rsidP="00EC7087">
      <w:pPr>
        <w:spacing w:after="0"/>
        <w:jc w:val="center"/>
        <w:rPr>
          <w:rFonts w:ascii="Times New Roman" w:hAnsi="Times New Roman" w:cs="Times New Roman"/>
          <w:sz w:val="28"/>
          <w:szCs w:val="28"/>
        </w:rPr>
      </w:pPr>
      <w:r w:rsidRPr="009E42AC">
        <w:rPr>
          <w:rFonts w:ascii="Times New Roman" w:hAnsi="Times New Roman" w:cs="Times New Roman"/>
          <w:sz w:val="28"/>
          <w:szCs w:val="28"/>
        </w:rPr>
        <w:lastRenderedPageBreak/>
        <w:t>СОДЕРЖАНИЕ</w:t>
      </w:r>
    </w:p>
    <w:bookmarkStart w:id="1" w:name="_Toc86422602" w:displacedByCustomXml="next"/>
    <w:bookmarkStart w:id="2" w:name="_Toc86653001" w:displacedByCustomXml="next"/>
    <w:bookmarkStart w:id="3" w:name="_Toc112067064" w:displacedByCustomXml="next"/>
    <w:sdt>
      <w:sdtPr>
        <w:rPr>
          <w:rFonts w:asciiTheme="minorHAnsi" w:hAnsiTheme="minorHAnsi"/>
          <w:b w:val="0"/>
          <w:bCs w:val="0"/>
          <w:smallCaps w:val="0"/>
          <w:noProof w:val="0"/>
          <w:sz w:val="22"/>
        </w:rPr>
        <w:id w:val="1175686420"/>
        <w:docPartObj>
          <w:docPartGallery w:val="Table of Contents"/>
          <w:docPartUnique/>
        </w:docPartObj>
      </w:sdtPr>
      <w:sdtContent>
        <w:p w14:paraId="1DEE5581" w14:textId="5F3D21B3" w:rsidR="00D23750" w:rsidRPr="00D23750" w:rsidRDefault="005F741E">
          <w:pPr>
            <w:pStyle w:val="12"/>
            <w:rPr>
              <w:rFonts w:asciiTheme="minorHAnsi" w:eastAsiaTheme="minorEastAsia" w:hAnsiTheme="minorHAnsi"/>
              <w:b w:val="0"/>
              <w:bCs w:val="0"/>
              <w:smallCaps w:val="0"/>
              <w:kern w:val="2"/>
              <w:sz w:val="22"/>
              <w:lang w:eastAsia="ru-RU"/>
              <w14:ligatures w14:val="standardContextual"/>
            </w:rPr>
          </w:pPr>
          <w:r w:rsidRPr="00C32960">
            <w:rPr>
              <w:b w:val="0"/>
              <w:bCs w:val="0"/>
            </w:rPr>
            <w:fldChar w:fldCharType="begin"/>
          </w:r>
          <w:r w:rsidRPr="00C32960">
            <w:rPr>
              <w:b w:val="0"/>
              <w:bCs w:val="0"/>
            </w:rPr>
            <w:instrText xml:space="preserve"> TOC \o "1-3" \h \z \u </w:instrText>
          </w:r>
          <w:r w:rsidRPr="00C32960">
            <w:rPr>
              <w:b w:val="0"/>
              <w:bCs w:val="0"/>
            </w:rPr>
            <w:fldChar w:fldCharType="separate"/>
          </w:r>
          <w:hyperlink w:anchor="_Toc166829296" w:history="1">
            <w:r w:rsidR="00D23750" w:rsidRPr="00D23750">
              <w:rPr>
                <w:rStyle w:val="ae"/>
                <w:rFonts w:cs="Times New Roman"/>
                <w:b w:val="0"/>
                <w:bCs w:val="0"/>
              </w:rPr>
              <w:t>ОБЩИЕ ПОЛОЖЕНИЯ</w:t>
            </w:r>
            <w:r w:rsidR="00D23750" w:rsidRPr="00D23750">
              <w:rPr>
                <w:b w:val="0"/>
                <w:bCs w:val="0"/>
                <w:webHidden/>
              </w:rPr>
              <w:tab/>
            </w:r>
            <w:r w:rsidR="00D23750" w:rsidRPr="00D23750">
              <w:rPr>
                <w:b w:val="0"/>
                <w:bCs w:val="0"/>
                <w:webHidden/>
              </w:rPr>
              <w:fldChar w:fldCharType="begin"/>
            </w:r>
            <w:r w:rsidR="00D23750" w:rsidRPr="00D23750">
              <w:rPr>
                <w:b w:val="0"/>
                <w:bCs w:val="0"/>
                <w:webHidden/>
              </w:rPr>
              <w:instrText xml:space="preserve"> PAGEREF _Toc166829296 \h </w:instrText>
            </w:r>
            <w:r w:rsidR="00D23750" w:rsidRPr="00D23750">
              <w:rPr>
                <w:b w:val="0"/>
                <w:bCs w:val="0"/>
                <w:webHidden/>
              </w:rPr>
            </w:r>
            <w:r w:rsidR="00D23750" w:rsidRPr="00D23750">
              <w:rPr>
                <w:b w:val="0"/>
                <w:bCs w:val="0"/>
                <w:webHidden/>
              </w:rPr>
              <w:fldChar w:fldCharType="separate"/>
            </w:r>
            <w:r w:rsidR="007C49ED">
              <w:rPr>
                <w:b w:val="0"/>
                <w:bCs w:val="0"/>
                <w:webHidden/>
              </w:rPr>
              <w:t>8</w:t>
            </w:r>
            <w:r w:rsidR="00D23750" w:rsidRPr="00D23750">
              <w:rPr>
                <w:b w:val="0"/>
                <w:bCs w:val="0"/>
                <w:webHidden/>
              </w:rPr>
              <w:fldChar w:fldCharType="end"/>
            </w:r>
          </w:hyperlink>
        </w:p>
        <w:p w14:paraId="5B52FE51" w14:textId="0906CCD3" w:rsidR="00D23750" w:rsidRPr="00D23750" w:rsidRDefault="00D23750">
          <w:pPr>
            <w:pStyle w:val="12"/>
            <w:rPr>
              <w:rFonts w:asciiTheme="minorHAnsi" w:eastAsiaTheme="minorEastAsia" w:hAnsiTheme="minorHAnsi"/>
              <w:b w:val="0"/>
              <w:bCs w:val="0"/>
              <w:smallCaps w:val="0"/>
              <w:kern w:val="2"/>
              <w:sz w:val="22"/>
              <w:lang w:eastAsia="ru-RU"/>
              <w14:ligatures w14:val="standardContextual"/>
            </w:rPr>
          </w:pPr>
          <w:hyperlink w:anchor="_Toc166829297" w:history="1">
            <w:r w:rsidRPr="00D23750">
              <w:rPr>
                <w:rStyle w:val="ae"/>
                <w:rFonts w:eastAsia="Batang" w:cs="Times New Roman"/>
                <w:b w:val="0"/>
                <w:bCs w:val="0"/>
                <w:caps/>
              </w:rPr>
              <w:t>Раздел 1.</w:t>
            </w:r>
            <w:r w:rsidRPr="00D23750">
              <w:rPr>
                <w:rStyle w:val="ae"/>
                <w:rFonts w:cs="Times New Roman"/>
                <w:b w:val="0"/>
                <w:bCs w:val="0"/>
                <w:caps/>
                <w:shd w:val="clear" w:color="auto" w:fill="FFFFFF"/>
              </w:rPr>
              <w:t xml:space="preserve">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Pr="00D23750">
              <w:rPr>
                <w:b w:val="0"/>
                <w:bCs w:val="0"/>
                <w:webHidden/>
              </w:rPr>
              <w:tab/>
            </w:r>
            <w:r w:rsidRPr="00D23750">
              <w:rPr>
                <w:b w:val="0"/>
                <w:bCs w:val="0"/>
                <w:webHidden/>
              </w:rPr>
              <w:fldChar w:fldCharType="begin"/>
            </w:r>
            <w:r w:rsidRPr="00D23750">
              <w:rPr>
                <w:b w:val="0"/>
                <w:bCs w:val="0"/>
                <w:webHidden/>
              </w:rPr>
              <w:instrText xml:space="preserve"> PAGEREF _Toc166829297 \h </w:instrText>
            </w:r>
            <w:r w:rsidRPr="00D23750">
              <w:rPr>
                <w:b w:val="0"/>
                <w:bCs w:val="0"/>
                <w:webHidden/>
              </w:rPr>
            </w:r>
            <w:r w:rsidRPr="00D23750">
              <w:rPr>
                <w:b w:val="0"/>
                <w:bCs w:val="0"/>
                <w:webHidden/>
              </w:rPr>
              <w:fldChar w:fldCharType="separate"/>
            </w:r>
            <w:r w:rsidR="007C49ED">
              <w:rPr>
                <w:b w:val="0"/>
                <w:bCs w:val="0"/>
                <w:webHidden/>
              </w:rPr>
              <w:t>11</w:t>
            </w:r>
            <w:r w:rsidRPr="00D23750">
              <w:rPr>
                <w:b w:val="0"/>
                <w:bCs w:val="0"/>
                <w:webHidden/>
              </w:rPr>
              <w:fldChar w:fldCharType="end"/>
            </w:r>
          </w:hyperlink>
        </w:p>
        <w:p w14:paraId="19F35C12" w14:textId="5FEA5B65" w:rsidR="00D23750" w:rsidRPr="00D23750" w:rsidRDefault="00D23750">
          <w:pPr>
            <w:pStyle w:val="12"/>
            <w:rPr>
              <w:rFonts w:asciiTheme="minorHAnsi" w:eastAsiaTheme="minorEastAsia" w:hAnsiTheme="minorHAnsi"/>
              <w:b w:val="0"/>
              <w:bCs w:val="0"/>
              <w:smallCaps w:val="0"/>
              <w:kern w:val="2"/>
              <w:sz w:val="22"/>
              <w:lang w:eastAsia="ru-RU"/>
              <w14:ligatures w14:val="standardContextual"/>
            </w:rPr>
          </w:pPr>
          <w:hyperlink w:anchor="_Toc166829298" w:history="1">
            <w:r w:rsidRPr="00D23750">
              <w:rPr>
                <w:rStyle w:val="ae"/>
                <w:rFonts w:cs="Times New Roman"/>
                <w:b w:val="0"/>
                <w:bCs w:val="0"/>
                <w:caps/>
              </w:rPr>
              <w:t xml:space="preserve">Раздел 2. </w:t>
            </w:r>
            <w:r w:rsidRPr="00D23750">
              <w:rPr>
                <w:rStyle w:val="ae"/>
                <w:rFonts w:cs="Times New Roman"/>
                <w:b w:val="0"/>
                <w:bCs w:val="0"/>
                <w:caps/>
                <w:shd w:val="clear" w:color="auto" w:fill="FFFFFF"/>
              </w:rPr>
              <w:t>ОБОСНОВАНИЕ ВЫБРАННОГО ВАРИАНТА РАЗМЕЩЕНИЯ ОБЪЕКТОВ МЕСТНОГО ЗНАЧЕНИЯ ПОСЕЛЕНИЯ НА ОСНОВЕ АНАЛИЗА ИСПОЛЬЗОВАНИЯ ТЕРРИТОРИЙ ПОСЕЛЕНИЯ</w:t>
            </w:r>
            <w:r w:rsidRPr="00D23750">
              <w:rPr>
                <w:b w:val="0"/>
                <w:bCs w:val="0"/>
                <w:webHidden/>
              </w:rPr>
              <w:tab/>
            </w:r>
            <w:r w:rsidRPr="00D23750">
              <w:rPr>
                <w:b w:val="0"/>
                <w:bCs w:val="0"/>
                <w:webHidden/>
              </w:rPr>
              <w:fldChar w:fldCharType="begin"/>
            </w:r>
            <w:r w:rsidRPr="00D23750">
              <w:rPr>
                <w:b w:val="0"/>
                <w:bCs w:val="0"/>
                <w:webHidden/>
              </w:rPr>
              <w:instrText xml:space="preserve"> PAGEREF _Toc166829298 \h </w:instrText>
            </w:r>
            <w:r w:rsidRPr="00D23750">
              <w:rPr>
                <w:b w:val="0"/>
                <w:bCs w:val="0"/>
                <w:webHidden/>
              </w:rPr>
            </w:r>
            <w:r w:rsidRPr="00D23750">
              <w:rPr>
                <w:b w:val="0"/>
                <w:bCs w:val="0"/>
                <w:webHidden/>
              </w:rPr>
              <w:fldChar w:fldCharType="separate"/>
            </w:r>
            <w:r w:rsidR="007C49ED">
              <w:rPr>
                <w:b w:val="0"/>
                <w:bCs w:val="0"/>
                <w:webHidden/>
              </w:rPr>
              <w:t>12</w:t>
            </w:r>
            <w:r w:rsidRPr="00D23750">
              <w:rPr>
                <w:b w:val="0"/>
                <w:bCs w:val="0"/>
                <w:webHidden/>
              </w:rPr>
              <w:fldChar w:fldCharType="end"/>
            </w:r>
          </w:hyperlink>
        </w:p>
        <w:p w14:paraId="281FCE92" w14:textId="59C979B1" w:rsidR="00D23750" w:rsidRPr="00D23750" w:rsidRDefault="00D23750">
          <w:pPr>
            <w:pStyle w:val="21"/>
            <w:rPr>
              <w:rFonts w:asciiTheme="minorHAnsi" w:eastAsiaTheme="minorEastAsia" w:hAnsiTheme="minorHAnsi"/>
              <w:b w:val="0"/>
              <w:bCs w:val="0"/>
              <w:kern w:val="2"/>
              <w:sz w:val="22"/>
              <w:lang w:eastAsia="ru-RU"/>
              <w14:ligatures w14:val="standardContextual"/>
            </w:rPr>
          </w:pPr>
          <w:hyperlink w:anchor="_Toc166829299" w:history="1">
            <w:r w:rsidRPr="00D23750">
              <w:rPr>
                <w:rStyle w:val="ae"/>
                <w:rFonts w:cs="Times New Roman"/>
                <w:b w:val="0"/>
                <w:bCs w:val="0"/>
              </w:rPr>
              <w:t>2.1. ОБЩАЯ ХАРАКТЕРИСТИКА ТЕРРИТОРИИ</w:t>
            </w:r>
            <w:r w:rsidRPr="00D23750">
              <w:rPr>
                <w:b w:val="0"/>
                <w:bCs w:val="0"/>
                <w:webHidden/>
              </w:rPr>
              <w:tab/>
            </w:r>
            <w:r w:rsidRPr="00D23750">
              <w:rPr>
                <w:b w:val="0"/>
                <w:bCs w:val="0"/>
                <w:webHidden/>
              </w:rPr>
              <w:fldChar w:fldCharType="begin"/>
            </w:r>
            <w:r w:rsidRPr="00D23750">
              <w:rPr>
                <w:b w:val="0"/>
                <w:bCs w:val="0"/>
                <w:webHidden/>
              </w:rPr>
              <w:instrText xml:space="preserve"> PAGEREF _Toc166829299 \h </w:instrText>
            </w:r>
            <w:r w:rsidRPr="00D23750">
              <w:rPr>
                <w:b w:val="0"/>
                <w:bCs w:val="0"/>
                <w:webHidden/>
              </w:rPr>
            </w:r>
            <w:r w:rsidRPr="00D23750">
              <w:rPr>
                <w:b w:val="0"/>
                <w:bCs w:val="0"/>
                <w:webHidden/>
              </w:rPr>
              <w:fldChar w:fldCharType="separate"/>
            </w:r>
            <w:r w:rsidR="007C49ED">
              <w:rPr>
                <w:b w:val="0"/>
                <w:bCs w:val="0"/>
                <w:webHidden/>
              </w:rPr>
              <w:t>12</w:t>
            </w:r>
            <w:r w:rsidRPr="00D23750">
              <w:rPr>
                <w:b w:val="0"/>
                <w:bCs w:val="0"/>
                <w:webHidden/>
              </w:rPr>
              <w:fldChar w:fldCharType="end"/>
            </w:r>
          </w:hyperlink>
        </w:p>
        <w:p w14:paraId="67447B12" w14:textId="56054DA9" w:rsidR="00D23750" w:rsidRPr="00D23750" w:rsidRDefault="00D23750">
          <w:pPr>
            <w:pStyle w:val="21"/>
            <w:rPr>
              <w:rFonts w:asciiTheme="minorHAnsi" w:eastAsiaTheme="minorEastAsia" w:hAnsiTheme="minorHAnsi"/>
              <w:b w:val="0"/>
              <w:bCs w:val="0"/>
              <w:kern w:val="2"/>
              <w:sz w:val="22"/>
              <w:lang w:eastAsia="ru-RU"/>
              <w14:ligatures w14:val="standardContextual"/>
            </w:rPr>
          </w:pPr>
          <w:hyperlink w:anchor="_Toc166829300" w:history="1">
            <w:r w:rsidRPr="00D23750">
              <w:rPr>
                <w:rStyle w:val="ae"/>
                <w:rFonts w:cs="Times New Roman"/>
                <w:b w:val="0"/>
                <w:bCs w:val="0"/>
              </w:rPr>
              <w:t>2.2. ПРИРОДНЫЕ УСЛОВИЯ И РЕСУРСЫ ТЕРРИТОРИИ</w:t>
            </w:r>
            <w:r w:rsidRPr="00D23750">
              <w:rPr>
                <w:b w:val="0"/>
                <w:bCs w:val="0"/>
                <w:webHidden/>
              </w:rPr>
              <w:tab/>
            </w:r>
            <w:r w:rsidRPr="00D23750">
              <w:rPr>
                <w:b w:val="0"/>
                <w:bCs w:val="0"/>
                <w:webHidden/>
              </w:rPr>
              <w:fldChar w:fldCharType="begin"/>
            </w:r>
            <w:r w:rsidRPr="00D23750">
              <w:rPr>
                <w:b w:val="0"/>
                <w:bCs w:val="0"/>
                <w:webHidden/>
              </w:rPr>
              <w:instrText xml:space="preserve"> PAGEREF _Toc166829300 \h </w:instrText>
            </w:r>
            <w:r w:rsidRPr="00D23750">
              <w:rPr>
                <w:b w:val="0"/>
                <w:bCs w:val="0"/>
                <w:webHidden/>
              </w:rPr>
            </w:r>
            <w:r w:rsidRPr="00D23750">
              <w:rPr>
                <w:b w:val="0"/>
                <w:bCs w:val="0"/>
                <w:webHidden/>
              </w:rPr>
              <w:fldChar w:fldCharType="separate"/>
            </w:r>
            <w:r w:rsidR="007C49ED">
              <w:rPr>
                <w:b w:val="0"/>
                <w:bCs w:val="0"/>
                <w:webHidden/>
              </w:rPr>
              <w:t>12</w:t>
            </w:r>
            <w:r w:rsidRPr="00D23750">
              <w:rPr>
                <w:b w:val="0"/>
                <w:bCs w:val="0"/>
                <w:webHidden/>
              </w:rPr>
              <w:fldChar w:fldCharType="end"/>
            </w:r>
          </w:hyperlink>
        </w:p>
        <w:p w14:paraId="49325F0B" w14:textId="0D25751F" w:rsidR="00D23750" w:rsidRPr="00D23750" w:rsidRDefault="00D23750">
          <w:pPr>
            <w:pStyle w:val="21"/>
            <w:rPr>
              <w:rFonts w:asciiTheme="minorHAnsi" w:eastAsiaTheme="minorEastAsia" w:hAnsiTheme="minorHAnsi"/>
              <w:b w:val="0"/>
              <w:bCs w:val="0"/>
              <w:kern w:val="2"/>
              <w:sz w:val="22"/>
              <w:lang w:eastAsia="ru-RU"/>
              <w14:ligatures w14:val="standardContextual"/>
            </w:rPr>
          </w:pPr>
          <w:hyperlink w:anchor="_Toc166829301" w:history="1">
            <w:r w:rsidRPr="00D23750">
              <w:rPr>
                <w:rStyle w:val="ae"/>
                <w:rFonts w:cs="Times New Roman"/>
                <w:b w:val="0"/>
                <w:bCs w:val="0"/>
              </w:rPr>
              <w:t>2.3. ОСОБО ОХРАНЯЕМЫЕ ПРИРОДНЫЕ ТЕРРИТОРИИ</w:t>
            </w:r>
            <w:r w:rsidRPr="00D23750">
              <w:rPr>
                <w:b w:val="0"/>
                <w:bCs w:val="0"/>
                <w:webHidden/>
              </w:rPr>
              <w:tab/>
            </w:r>
            <w:r w:rsidRPr="00D23750">
              <w:rPr>
                <w:b w:val="0"/>
                <w:bCs w:val="0"/>
                <w:webHidden/>
              </w:rPr>
              <w:fldChar w:fldCharType="begin"/>
            </w:r>
            <w:r w:rsidRPr="00D23750">
              <w:rPr>
                <w:b w:val="0"/>
                <w:bCs w:val="0"/>
                <w:webHidden/>
              </w:rPr>
              <w:instrText xml:space="preserve"> PAGEREF _Toc166829301 \h </w:instrText>
            </w:r>
            <w:r w:rsidRPr="00D23750">
              <w:rPr>
                <w:b w:val="0"/>
                <w:bCs w:val="0"/>
                <w:webHidden/>
              </w:rPr>
            </w:r>
            <w:r w:rsidRPr="00D23750">
              <w:rPr>
                <w:b w:val="0"/>
                <w:bCs w:val="0"/>
                <w:webHidden/>
              </w:rPr>
              <w:fldChar w:fldCharType="separate"/>
            </w:r>
            <w:r w:rsidR="007C49ED">
              <w:rPr>
                <w:b w:val="0"/>
                <w:bCs w:val="0"/>
                <w:webHidden/>
              </w:rPr>
              <w:t>14</w:t>
            </w:r>
            <w:r w:rsidRPr="00D23750">
              <w:rPr>
                <w:b w:val="0"/>
                <w:bCs w:val="0"/>
                <w:webHidden/>
              </w:rPr>
              <w:fldChar w:fldCharType="end"/>
            </w:r>
          </w:hyperlink>
        </w:p>
        <w:p w14:paraId="2C750C5A" w14:textId="4B079A09" w:rsidR="00D23750" w:rsidRPr="00D23750" w:rsidRDefault="00D23750">
          <w:pPr>
            <w:pStyle w:val="21"/>
            <w:rPr>
              <w:rFonts w:asciiTheme="minorHAnsi" w:eastAsiaTheme="minorEastAsia" w:hAnsiTheme="minorHAnsi"/>
              <w:b w:val="0"/>
              <w:bCs w:val="0"/>
              <w:kern w:val="2"/>
              <w:sz w:val="22"/>
              <w:lang w:eastAsia="ru-RU"/>
              <w14:ligatures w14:val="standardContextual"/>
            </w:rPr>
          </w:pPr>
          <w:hyperlink w:anchor="_Toc166829302" w:history="1">
            <w:r w:rsidRPr="00D23750">
              <w:rPr>
                <w:rStyle w:val="ae"/>
                <w:rFonts w:cs="Times New Roman"/>
                <w:b w:val="0"/>
                <w:bCs w:val="0"/>
              </w:rPr>
              <w:t>2.4. ОБЪЕКТЫ КУЛЬТУРНОГО НАСЛЕДИЯ</w:t>
            </w:r>
            <w:r w:rsidRPr="00D23750">
              <w:rPr>
                <w:b w:val="0"/>
                <w:bCs w:val="0"/>
                <w:webHidden/>
              </w:rPr>
              <w:tab/>
            </w:r>
            <w:r w:rsidRPr="00D23750">
              <w:rPr>
                <w:b w:val="0"/>
                <w:bCs w:val="0"/>
                <w:webHidden/>
              </w:rPr>
              <w:fldChar w:fldCharType="begin"/>
            </w:r>
            <w:r w:rsidRPr="00D23750">
              <w:rPr>
                <w:b w:val="0"/>
                <w:bCs w:val="0"/>
                <w:webHidden/>
              </w:rPr>
              <w:instrText xml:space="preserve"> PAGEREF _Toc166829302 \h </w:instrText>
            </w:r>
            <w:r w:rsidRPr="00D23750">
              <w:rPr>
                <w:b w:val="0"/>
                <w:bCs w:val="0"/>
                <w:webHidden/>
              </w:rPr>
            </w:r>
            <w:r w:rsidRPr="00D23750">
              <w:rPr>
                <w:b w:val="0"/>
                <w:bCs w:val="0"/>
                <w:webHidden/>
              </w:rPr>
              <w:fldChar w:fldCharType="separate"/>
            </w:r>
            <w:r w:rsidR="007C49ED">
              <w:rPr>
                <w:b w:val="0"/>
                <w:bCs w:val="0"/>
                <w:webHidden/>
              </w:rPr>
              <w:t>14</w:t>
            </w:r>
            <w:r w:rsidRPr="00D23750">
              <w:rPr>
                <w:b w:val="0"/>
                <w:bCs w:val="0"/>
                <w:webHidden/>
              </w:rPr>
              <w:fldChar w:fldCharType="end"/>
            </w:r>
          </w:hyperlink>
        </w:p>
        <w:p w14:paraId="2167ACFE" w14:textId="7669F55C" w:rsidR="00D23750" w:rsidRPr="00D23750" w:rsidRDefault="00D23750">
          <w:pPr>
            <w:pStyle w:val="21"/>
            <w:rPr>
              <w:rFonts w:asciiTheme="minorHAnsi" w:eastAsiaTheme="minorEastAsia" w:hAnsiTheme="minorHAnsi"/>
              <w:b w:val="0"/>
              <w:bCs w:val="0"/>
              <w:kern w:val="2"/>
              <w:sz w:val="22"/>
              <w:lang w:eastAsia="ru-RU"/>
              <w14:ligatures w14:val="standardContextual"/>
            </w:rPr>
          </w:pPr>
          <w:hyperlink w:anchor="_Toc166829303" w:history="1">
            <w:r w:rsidRPr="00D23750">
              <w:rPr>
                <w:rStyle w:val="ae"/>
                <w:rFonts w:cs="Times New Roman"/>
                <w:b w:val="0"/>
                <w:bCs w:val="0"/>
              </w:rPr>
              <w:t>2.5. НАСЕЛЕНИЕ</w:t>
            </w:r>
            <w:r w:rsidRPr="00D23750">
              <w:rPr>
                <w:b w:val="0"/>
                <w:bCs w:val="0"/>
                <w:webHidden/>
              </w:rPr>
              <w:tab/>
            </w:r>
            <w:r w:rsidRPr="00D23750">
              <w:rPr>
                <w:b w:val="0"/>
                <w:bCs w:val="0"/>
                <w:webHidden/>
              </w:rPr>
              <w:fldChar w:fldCharType="begin"/>
            </w:r>
            <w:r w:rsidRPr="00D23750">
              <w:rPr>
                <w:b w:val="0"/>
                <w:bCs w:val="0"/>
                <w:webHidden/>
              </w:rPr>
              <w:instrText xml:space="preserve"> PAGEREF _Toc166829303 \h </w:instrText>
            </w:r>
            <w:r w:rsidRPr="00D23750">
              <w:rPr>
                <w:b w:val="0"/>
                <w:bCs w:val="0"/>
                <w:webHidden/>
              </w:rPr>
            </w:r>
            <w:r w:rsidRPr="00D23750">
              <w:rPr>
                <w:b w:val="0"/>
                <w:bCs w:val="0"/>
                <w:webHidden/>
              </w:rPr>
              <w:fldChar w:fldCharType="separate"/>
            </w:r>
            <w:r w:rsidR="007C49ED">
              <w:rPr>
                <w:b w:val="0"/>
                <w:bCs w:val="0"/>
                <w:webHidden/>
              </w:rPr>
              <w:t>18</w:t>
            </w:r>
            <w:r w:rsidRPr="00D23750">
              <w:rPr>
                <w:b w:val="0"/>
                <w:bCs w:val="0"/>
                <w:webHidden/>
              </w:rPr>
              <w:fldChar w:fldCharType="end"/>
            </w:r>
          </w:hyperlink>
        </w:p>
        <w:p w14:paraId="21644D04" w14:textId="68755426" w:rsidR="00D23750" w:rsidRPr="00D23750" w:rsidRDefault="00D23750">
          <w:pPr>
            <w:pStyle w:val="21"/>
            <w:rPr>
              <w:rFonts w:asciiTheme="minorHAnsi" w:eastAsiaTheme="minorEastAsia" w:hAnsiTheme="minorHAnsi"/>
              <w:b w:val="0"/>
              <w:bCs w:val="0"/>
              <w:kern w:val="2"/>
              <w:sz w:val="22"/>
              <w:lang w:eastAsia="ru-RU"/>
              <w14:ligatures w14:val="standardContextual"/>
            </w:rPr>
          </w:pPr>
          <w:hyperlink w:anchor="_Toc166829304" w:history="1">
            <w:r w:rsidRPr="00D23750">
              <w:rPr>
                <w:rStyle w:val="ae"/>
                <w:rFonts w:cs="Times New Roman"/>
                <w:b w:val="0"/>
                <w:bCs w:val="0"/>
              </w:rPr>
              <w:t>2.6. ОТРАСЛЕВАЯ СПЕЦИАЛИЗАЦИЯ</w:t>
            </w:r>
            <w:r w:rsidRPr="00D23750">
              <w:rPr>
                <w:b w:val="0"/>
                <w:bCs w:val="0"/>
                <w:webHidden/>
              </w:rPr>
              <w:tab/>
            </w:r>
            <w:r w:rsidRPr="00D23750">
              <w:rPr>
                <w:b w:val="0"/>
                <w:bCs w:val="0"/>
                <w:webHidden/>
              </w:rPr>
              <w:fldChar w:fldCharType="begin"/>
            </w:r>
            <w:r w:rsidRPr="00D23750">
              <w:rPr>
                <w:b w:val="0"/>
                <w:bCs w:val="0"/>
                <w:webHidden/>
              </w:rPr>
              <w:instrText xml:space="preserve"> PAGEREF _Toc166829304 \h </w:instrText>
            </w:r>
            <w:r w:rsidRPr="00D23750">
              <w:rPr>
                <w:b w:val="0"/>
                <w:bCs w:val="0"/>
                <w:webHidden/>
              </w:rPr>
            </w:r>
            <w:r w:rsidRPr="00D23750">
              <w:rPr>
                <w:b w:val="0"/>
                <w:bCs w:val="0"/>
                <w:webHidden/>
              </w:rPr>
              <w:fldChar w:fldCharType="separate"/>
            </w:r>
            <w:r w:rsidR="007C49ED">
              <w:rPr>
                <w:b w:val="0"/>
                <w:bCs w:val="0"/>
                <w:webHidden/>
              </w:rPr>
              <w:t>18</w:t>
            </w:r>
            <w:r w:rsidRPr="00D23750">
              <w:rPr>
                <w:b w:val="0"/>
                <w:bCs w:val="0"/>
                <w:webHidden/>
              </w:rPr>
              <w:fldChar w:fldCharType="end"/>
            </w:r>
          </w:hyperlink>
        </w:p>
        <w:p w14:paraId="1FEB4389" w14:textId="0635DE9A" w:rsidR="00D23750" w:rsidRPr="00D23750" w:rsidRDefault="00D23750">
          <w:pPr>
            <w:pStyle w:val="21"/>
            <w:rPr>
              <w:rFonts w:asciiTheme="minorHAnsi" w:eastAsiaTheme="minorEastAsia" w:hAnsiTheme="minorHAnsi"/>
              <w:b w:val="0"/>
              <w:bCs w:val="0"/>
              <w:kern w:val="2"/>
              <w:sz w:val="22"/>
              <w:lang w:eastAsia="ru-RU"/>
              <w14:ligatures w14:val="standardContextual"/>
            </w:rPr>
          </w:pPr>
          <w:hyperlink w:anchor="_Toc166829305" w:history="1">
            <w:r w:rsidRPr="00D23750">
              <w:rPr>
                <w:rStyle w:val="ae"/>
                <w:rFonts w:cs="Times New Roman"/>
                <w:b w:val="0"/>
                <w:bCs w:val="0"/>
              </w:rPr>
              <w:t>2.7. ЖИЛИЩНЫЙ ФОНД</w:t>
            </w:r>
            <w:r w:rsidRPr="00D23750">
              <w:rPr>
                <w:b w:val="0"/>
                <w:bCs w:val="0"/>
                <w:webHidden/>
              </w:rPr>
              <w:tab/>
            </w:r>
            <w:r w:rsidRPr="00D23750">
              <w:rPr>
                <w:b w:val="0"/>
                <w:bCs w:val="0"/>
                <w:webHidden/>
              </w:rPr>
              <w:fldChar w:fldCharType="begin"/>
            </w:r>
            <w:r w:rsidRPr="00D23750">
              <w:rPr>
                <w:b w:val="0"/>
                <w:bCs w:val="0"/>
                <w:webHidden/>
              </w:rPr>
              <w:instrText xml:space="preserve"> PAGEREF _Toc166829305 \h </w:instrText>
            </w:r>
            <w:r w:rsidRPr="00D23750">
              <w:rPr>
                <w:b w:val="0"/>
                <w:bCs w:val="0"/>
                <w:webHidden/>
              </w:rPr>
            </w:r>
            <w:r w:rsidRPr="00D23750">
              <w:rPr>
                <w:b w:val="0"/>
                <w:bCs w:val="0"/>
                <w:webHidden/>
              </w:rPr>
              <w:fldChar w:fldCharType="separate"/>
            </w:r>
            <w:r w:rsidR="007C49ED">
              <w:rPr>
                <w:b w:val="0"/>
                <w:bCs w:val="0"/>
                <w:webHidden/>
              </w:rPr>
              <w:t>21</w:t>
            </w:r>
            <w:r w:rsidRPr="00D23750">
              <w:rPr>
                <w:b w:val="0"/>
                <w:bCs w:val="0"/>
                <w:webHidden/>
              </w:rPr>
              <w:fldChar w:fldCharType="end"/>
            </w:r>
          </w:hyperlink>
        </w:p>
        <w:p w14:paraId="1F8A9146" w14:textId="0CC96611" w:rsidR="00D23750" w:rsidRPr="00D23750" w:rsidRDefault="00D23750">
          <w:pPr>
            <w:pStyle w:val="21"/>
            <w:rPr>
              <w:rFonts w:asciiTheme="minorHAnsi" w:eastAsiaTheme="minorEastAsia" w:hAnsiTheme="minorHAnsi"/>
              <w:b w:val="0"/>
              <w:bCs w:val="0"/>
              <w:kern w:val="2"/>
              <w:sz w:val="22"/>
              <w:lang w:eastAsia="ru-RU"/>
              <w14:ligatures w14:val="standardContextual"/>
            </w:rPr>
          </w:pPr>
          <w:hyperlink w:anchor="_Toc166829306" w:history="1">
            <w:r w:rsidRPr="00D23750">
              <w:rPr>
                <w:rStyle w:val="ae"/>
                <w:rFonts w:cs="Times New Roman"/>
                <w:b w:val="0"/>
                <w:bCs w:val="0"/>
              </w:rPr>
              <w:t>2.8. СОЦИАЛЬНАЯ ИНФРАСТРУКТУРА</w:t>
            </w:r>
            <w:r w:rsidRPr="00D23750">
              <w:rPr>
                <w:b w:val="0"/>
                <w:bCs w:val="0"/>
                <w:webHidden/>
              </w:rPr>
              <w:tab/>
            </w:r>
            <w:r w:rsidRPr="00D23750">
              <w:rPr>
                <w:b w:val="0"/>
                <w:bCs w:val="0"/>
                <w:webHidden/>
              </w:rPr>
              <w:fldChar w:fldCharType="begin"/>
            </w:r>
            <w:r w:rsidRPr="00D23750">
              <w:rPr>
                <w:b w:val="0"/>
                <w:bCs w:val="0"/>
                <w:webHidden/>
              </w:rPr>
              <w:instrText xml:space="preserve"> PAGEREF _Toc166829306 \h </w:instrText>
            </w:r>
            <w:r w:rsidRPr="00D23750">
              <w:rPr>
                <w:b w:val="0"/>
                <w:bCs w:val="0"/>
                <w:webHidden/>
              </w:rPr>
            </w:r>
            <w:r w:rsidRPr="00D23750">
              <w:rPr>
                <w:b w:val="0"/>
                <w:bCs w:val="0"/>
                <w:webHidden/>
              </w:rPr>
              <w:fldChar w:fldCharType="separate"/>
            </w:r>
            <w:r w:rsidR="007C49ED">
              <w:rPr>
                <w:b w:val="0"/>
                <w:bCs w:val="0"/>
                <w:webHidden/>
              </w:rPr>
              <w:t>21</w:t>
            </w:r>
            <w:r w:rsidRPr="00D23750">
              <w:rPr>
                <w:b w:val="0"/>
                <w:bCs w:val="0"/>
                <w:webHidden/>
              </w:rPr>
              <w:fldChar w:fldCharType="end"/>
            </w:r>
          </w:hyperlink>
        </w:p>
        <w:p w14:paraId="21F3EE3E" w14:textId="07F74BA7" w:rsidR="00D23750" w:rsidRPr="00D23750" w:rsidRDefault="00D23750">
          <w:pPr>
            <w:pStyle w:val="21"/>
            <w:rPr>
              <w:rFonts w:asciiTheme="minorHAnsi" w:eastAsiaTheme="minorEastAsia" w:hAnsiTheme="minorHAnsi"/>
              <w:b w:val="0"/>
              <w:bCs w:val="0"/>
              <w:kern w:val="2"/>
              <w:sz w:val="22"/>
              <w:lang w:eastAsia="ru-RU"/>
              <w14:ligatures w14:val="standardContextual"/>
            </w:rPr>
          </w:pPr>
          <w:hyperlink w:anchor="_Toc166829307" w:history="1">
            <w:r w:rsidRPr="00D23750">
              <w:rPr>
                <w:rStyle w:val="ae"/>
                <w:b w:val="0"/>
                <w:bCs w:val="0"/>
                <w:spacing w:val="-3"/>
              </w:rPr>
              <w:t>2.9. ОБЪЕКТЫ СПЕЦИАЛЬНОГО НАЗНАЧЕНИЯ</w:t>
            </w:r>
            <w:r w:rsidRPr="00D23750">
              <w:rPr>
                <w:b w:val="0"/>
                <w:bCs w:val="0"/>
                <w:webHidden/>
              </w:rPr>
              <w:tab/>
            </w:r>
            <w:r w:rsidRPr="00D23750">
              <w:rPr>
                <w:b w:val="0"/>
                <w:bCs w:val="0"/>
                <w:webHidden/>
              </w:rPr>
              <w:fldChar w:fldCharType="begin"/>
            </w:r>
            <w:r w:rsidRPr="00D23750">
              <w:rPr>
                <w:b w:val="0"/>
                <w:bCs w:val="0"/>
                <w:webHidden/>
              </w:rPr>
              <w:instrText xml:space="preserve"> PAGEREF _Toc166829307 \h </w:instrText>
            </w:r>
            <w:r w:rsidRPr="00D23750">
              <w:rPr>
                <w:b w:val="0"/>
                <w:bCs w:val="0"/>
                <w:webHidden/>
              </w:rPr>
            </w:r>
            <w:r w:rsidRPr="00D23750">
              <w:rPr>
                <w:b w:val="0"/>
                <w:bCs w:val="0"/>
                <w:webHidden/>
              </w:rPr>
              <w:fldChar w:fldCharType="separate"/>
            </w:r>
            <w:r w:rsidR="007C49ED">
              <w:rPr>
                <w:b w:val="0"/>
                <w:bCs w:val="0"/>
                <w:webHidden/>
              </w:rPr>
              <w:t>26</w:t>
            </w:r>
            <w:r w:rsidRPr="00D23750">
              <w:rPr>
                <w:b w:val="0"/>
                <w:bCs w:val="0"/>
                <w:webHidden/>
              </w:rPr>
              <w:fldChar w:fldCharType="end"/>
            </w:r>
          </w:hyperlink>
        </w:p>
        <w:p w14:paraId="260782C3" w14:textId="5B6D00C8" w:rsidR="00D23750" w:rsidRPr="00D23750" w:rsidRDefault="00D23750">
          <w:pPr>
            <w:pStyle w:val="21"/>
            <w:rPr>
              <w:rFonts w:asciiTheme="minorHAnsi" w:eastAsiaTheme="minorEastAsia" w:hAnsiTheme="minorHAnsi"/>
              <w:b w:val="0"/>
              <w:bCs w:val="0"/>
              <w:kern w:val="2"/>
              <w:sz w:val="22"/>
              <w:lang w:eastAsia="ru-RU"/>
              <w14:ligatures w14:val="standardContextual"/>
            </w:rPr>
          </w:pPr>
          <w:hyperlink w:anchor="_Toc166829308" w:history="1">
            <w:r w:rsidRPr="00D23750">
              <w:rPr>
                <w:rStyle w:val="ae"/>
                <w:rFonts w:cs="Times New Roman"/>
                <w:b w:val="0"/>
                <w:bCs w:val="0"/>
              </w:rPr>
              <w:t>2.10. ТРАНСПОРТНАЯ ИНФРАСТРУКТУРА</w:t>
            </w:r>
            <w:r w:rsidRPr="00D23750">
              <w:rPr>
                <w:b w:val="0"/>
                <w:bCs w:val="0"/>
                <w:webHidden/>
              </w:rPr>
              <w:tab/>
            </w:r>
            <w:r w:rsidRPr="00D23750">
              <w:rPr>
                <w:b w:val="0"/>
                <w:bCs w:val="0"/>
                <w:webHidden/>
              </w:rPr>
              <w:fldChar w:fldCharType="begin"/>
            </w:r>
            <w:r w:rsidRPr="00D23750">
              <w:rPr>
                <w:b w:val="0"/>
                <w:bCs w:val="0"/>
                <w:webHidden/>
              </w:rPr>
              <w:instrText xml:space="preserve"> PAGEREF _Toc166829308 \h </w:instrText>
            </w:r>
            <w:r w:rsidRPr="00D23750">
              <w:rPr>
                <w:b w:val="0"/>
                <w:bCs w:val="0"/>
                <w:webHidden/>
              </w:rPr>
            </w:r>
            <w:r w:rsidRPr="00D23750">
              <w:rPr>
                <w:b w:val="0"/>
                <w:bCs w:val="0"/>
                <w:webHidden/>
              </w:rPr>
              <w:fldChar w:fldCharType="separate"/>
            </w:r>
            <w:r w:rsidR="007C49ED">
              <w:rPr>
                <w:b w:val="0"/>
                <w:bCs w:val="0"/>
                <w:webHidden/>
              </w:rPr>
              <w:t>26</w:t>
            </w:r>
            <w:r w:rsidRPr="00D23750">
              <w:rPr>
                <w:b w:val="0"/>
                <w:bCs w:val="0"/>
                <w:webHidden/>
              </w:rPr>
              <w:fldChar w:fldCharType="end"/>
            </w:r>
          </w:hyperlink>
        </w:p>
        <w:p w14:paraId="09303C33" w14:textId="19D8FC7F" w:rsidR="00D23750" w:rsidRPr="00D23750" w:rsidRDefault="00D23750">
          <w:pPr>
            <w:pStyle w:val="21"/>
            <w:rPr>
              <w:rFonts w:asciiTheme="minorHAnsi" w:eastAsiaTheme="minorEastAsia" w:hAnsiTheme="minorHAnsi"/>
              <w:b w:val="0"/>
              <w:bCs w:val="0"/>
              <w:kern w:val="2"/>
              <w:sz w:val="22"/>
              <w:lang w:eastAsia="ru-RU"/>
              <w14:ligatures w14:val="standardContextual"/>
            </w:rPr>
          </w:pPr>
          <w:hyperlink w:anchor="_Toc166829309" w:history="1">
            <w:r w:rsidRPr="00D23750">
              <w:rPr>
                <w:rStyle w:val="ae"/>
                <w:rFonts w:cs="Times New Roman"/>
                <w:b w:val="0"/>
                <w:bCs w:val="0"/>
              </w:rPr>
              <w:t>2.11. ИНЖЕНЕРНАЯ ИНФРАСТРУКТУРА</w:t>
            </w:r>
            <w:r w:rsidRPr="00D23750">
              <w:rPr>
                <w:b w:val="0"/>
                <w:bCs w:val="0"/>
                <w:webHidden/>
              </w:rPr>
              <w:tab/>
            </w:r>
            <w:r w:rsidRPr="00D23750">
              <w:rPr>
                <w:b w:val="0"/>
                <w:bCs w:val="0"/>
                <w:webHidden/>
              </w:rPr>
              <w:fldChar w:fldCharType="begin"/>
            </w:r>
            <w:r w:rsidRPr="00D23750">
              <w:rPr>
                <w:b w:val="0"/>
                <w:bCs w:val="0"/>
                <w:webHidden/>
              </w:rPr>
              <w:instrText xml:space="preserve"> PAGEREF _Toc166829309 \h </w:instrText>
            </w:r>
            <w:r w:rsidRPr="00D23750">
              <w:rPr>
                <w:b w:val="0"/>
                <w:bCs w:val="0"/>
                <w:webHidden/>
              </w:rPr>
            </w:r>
            <w:r w:rsidRPr="00D23750">
              <w:rPr>
                <w:b w:val="0"/>
                <w:bCs w:val="0"/>
                <w:webHidden/>
              </w:rPr>
              <w:fldChar w:fldCharType="separate"/>
            </w:r>
            <w:r w:rsidR="007C49ED">
              <w:rPr>
                <w:b w:val="0"/>
                <w:bCs w:val="0"/>
                <w:webHidden/>
              </w:rPr>
              <w:t>29</w:t>
            </w:r>
            <w:r w:rsidRPr="00D23750">
              <w:rPr>
                <w:b w:val="0"/>
                <w:bCs w:val="0"/>
                <w:webHidden/>
              </w:rPr>
              <w:fldChar w:fldCharType="end"/>
            </w:r>
          </w:hyperlink>
        </w:p>
        <w:p w14:paraId="1A821D56" w14:textId="2EC58D77" w:rsidR="00D23750" w:rsidRPr="00D23750" w:rsidRDefault="00D23750">
          <w:pPr>
            <w:pStyle w:val="21"/>
            <w:rPr>
              <w:rFonts w:asciiTheme="minorHAnsi" w:eastAsiaTheme="minorEastAsia" w:hAnsiTheme="minorHAnsi"/>
              <w:b w:val="0"/>
              <w:bCs w:val="0"/>
              <w:kern w:val="2"/>
              <w:sz w:val="22"/>
              <w:lang w:eastAsia="ru-RU"/>
              <w14:ligatures w14:val="standardContextual"/>
            </w:rPr>
          </w:pPr>
          <w:hyperlink w:anchor="_Toc166829310" w:history="1">
            <w:r w:rsidRPr="00D23750">
              <w:rPr>
                <w:rStyle w:val="ae"/>
                <w:rFonts w:cs="Times New Roman"/>
                <w:b w:val="0"/>
                <w:bCs w:val="0"/>
              </w:rPr>
              <w:t>2.12. ФУНКЦИОНАЛЬНОЕ ИСПОЛЬЗОВАНИЕ И ПРОСТРАНСТВЕННОЕ РАЗВИТИЕ ТЕРРИТОРИИ</w:t>
            </w:r>
            <w:r w:rsidRPr="00D23750">
              <w:rPr>
                <w:b w:val="0"/>
                <w:bCs w:val="0"/>
                <w:webHidden/>
              </w:rPr>
              <w:tab/>
            </w:r>
            <w:r w:rsidRPr="00D23750">
              <w:rPr>
                <w:b w:val="0"/>
                <w:bCs w:val="0"/>
                <w:webHidden/>
              </w:rPr>
              <w:fldChar w:fldCharType="begin"/>
            </w:r>
            <w:r w:rsidRPr="00D23750">
              <w:rPr>
                <w:b w:val="0"/>
                <w:bCs w:val="0"/>
                <w:webHidden/>
              </w:rPr>
              <w:instrText xml:space="preserve"> PAGEREF _Toc166829310 \h </w:instrText>
            </w:r>
            <w:r w:rsidRPr="00D23750">
              <w:rPr>
                <w:b w:val="0"/>
                <w:bCs w:val="0"/>
                <w:webHidden/>
              </w:rPr>
            </w:r>
            <w:r w:rsidRPr="00D23750">
              <w:rPr>
                <w:b w:val="0"/>
                <w:bCs w:val="0"/>
                <w:webHidden/>
              </w:rPr>
              <w:fldChar w:fldCharType="separate"/>
            </w:r>
            <w:r w:rsidR="007C49ED">
              <w:rPr>
                <w:b w:val="0"/>
                <w:bCs w:val="0"/>
                <w:webHidden/>
              </w:rPr>
              <w:t>39</w:t>
            </w:r>
            <w:r w:rsidRPr="00D23750">
              <w:rPr>
                <w:b w:val="0"/>
                <w:bCs w:val="0"/>
                <w:webHidden/>
              </w:rPr>
              <w:fldChar w:fldCharType="end"/>
            </w:r>
          </w:hyperlink>
        </w:p>
        <w:p w14:paraId="0CAC378C" w14:textId="45952C8B" w:rsidR="00D23750" w:rsidRPr="00D23750" w:rsidRDefault="00D23750">
          <w:pPr>
            <w:pStyle w:val="21"/>
            <w:rPr>
              <w:rFonts w:asciiTheme="minorHAnsi" w:eastAsiaTheme="minorEastAsia" w:hAnsiTheme="minorHAnsi"/>
              <w:b w:val="0"/>
              <w:bCs w:val="0"/>
              <w:kern w:val="2"/>
              <w:sz w:val="22"/>
              <w:lang w:eastAsia="ru-RU"/>
              <w14:ligatures w14:val="standardContextual"/>
            </w:rPr>
          </w:pPr>
          <w:hyperlink w:anchor="_Toc166829311" w:history="1">
            <w:r w:rsidRPr="00D23750">
              <w:rPr>
                <w:rStyle w:val="ae"/>
                <w:rFonts w:cs="Times New Roman"/>
                <w:b w:val="0"/>
                <w:bCs w:val="0"/>
              </w:rPr>
              <w:t>2.13. ОХРАНА ОКРУЖАЮЩЕЙ СРЕДЫ</w:t>
            </w:r>
            <w:r w:rsidRPr="00D23750">
              <w:rPr>
                <w:b w:val="0"/>
                <w:bCs w:val="0"/>
                <w:webHidden/>
              </w:rPr>
              <w:tab/>
            </w:r>
            <w:r w:rsidRPr="00D23750">
              <w:rPr>
                <w:b w:val="0"/>
                <w:bCs w:val="0"/>
                <w:webHidden/>
              </w:rPr>
              <w:fldChar w:fldCharType="begin"/>
            </w:r>
            <w:r w:rsidRPr="00D23750">
              <w:rPr>
                <w:b w:val="0"/>
                <w:bCs w:val="0"/>
                <w:webHidden/>
              </w:rPr>
              <w:instrText xml:space="preserve"> PAGEREF _Toc166829311 \h </w:instrText>
            </w:r>
            <w:r w:rsidRPr="00D23750">
              <w:rPr>
                <w:b w:val="0"/>
                <w:bCs w:val="0"/>
                <w:webHidden/>
              </w:rPr>
            </w:r>
            <w:r w:rsidRPr="00D23750">
              <w:rPr>
                <w:b w:val="0"/>
                <w:bCs w:val="0"/>
                <w:webHidden/>
              </w:rPr>
              <w:fldChar w:fldCharType="separate"/>
            </w:r>
            <w:r w:rsidR="007C49ED">
              <w:rPr>
                <w:b w:val="0"/>
                <w:bCs w:val="0"/>
                <w:webHidden/>
              </w:rPr>
              <w:t>43</w:t>
            </w:r>
            <w:r w:rsidRPr="00D23750">
              <w:rPr>
                <w:b w:val="0"/>
                <w:bCs w:val="0"/>
                <w:webHidden/>
              </w:rPr>
              <w:fldChar w:fldCharType="end"/>
            </w:r>
          </w:hyperlink>
        </w:p>
        <w:p w14:paraId="45DBBE64" w14:textId="0CDF8143" w:rsidR="00D23750" w:rsidRPr="00D23750" w:rsidRDefault="00D23750">
          <w:pPr>
            <w:pStyle w:val="21"/>
            <w:rPr>
              <w:rFonts w:asciiTheme="minorHAnsi" w:eastAsiaTheme="minorEastAsia" w:hAnsiTheme="minorHAnsi"/>
              <w:b w:val="0"/>
              <w:bCs w:val="0"/>
              <w:kern w:val="2"/>
              <w:sz w:val="22"/>
              <w:lang w:eastAsia="ru-RU"/>
              <w14:ligatures w14:val="standardContextual"/>
            </w:rPr>
          </w:pPr>
          <w:hyperlink w:anchor="_Toc166829312" w:history="1">
            <w:r w:rsidRPr="00D23750">
              <w:rPr>
                <w:rStyle w:val="ae"/>
                <w:b w:val="0"/>
                <w:bCs w:val="0"/>
                <w:lang w:eastAsia="x-none"/>
              </w:rPr>
              <w:t xml:space="preserve">2.14. </w:t>
            </w:r>
            <w:r w:rsidRPr="00D23750">
              <w:rPr>
                <w:rStyle w:val="ae"/>
                <w:b w:val="0"/>
                <w:bCs w:val="0"/>
              </w:rPr>
              <w:t>ГРАДАСТРОИТЕЛЬНЫЕ ОГРАНИЧЕНИЯ И ОСОБЫЕ УСЛОВИЯ ИСПОЛЬЗОВАНИЯ ТЕРРИТОРИИ</w:t>
            </w:r>
            <w:r w:rsidRPr="00D23750">
              <w:rPr>
                <w:b w:val="0"/>
                <w:bCs w:val="0"/>
                <w:webHidden/>
              </w:rPr>
              <w:tab/>
            </w:r>
            <w:r w:rsidRPr="00D23750">
              <w:rPr>
                <w:b w:val="0"/>
                <w:bCs w:val="0"/>
                <w:webHidden/>
              </w:rPr>
              <w:fldChar w:fldCharType="begin"/>
            </w:r>
            <w:r w:rsidRPr="00D23750">
              <w:rPr>
                <w:b w:val="0"/>
                <w:bCs w:val="0"/>
                <w:webHidden/>
              </w:rPr>
              <w:instrText xml:space="preserve"> PAGEREF _Toc166829312 \h </w:instrText>
            </w:r>
            <w:r w:rsidRPr="00D23750">
              <w:rPr>
                <w:b w:val="0"/>
                <w:bCs w:val="0"/>
                <w:webHidden/>
              </w:rPr>
            </w:r>
            <w:r w:rsidRPr="00D23750">
              <w:rPr>
                <w:b w:val="0"/>
                <w:bCs w:val="0"/>
                <w:webHidden/>
              </w:rPr>
              <w:fldChar w:fldCharType="separate"/>
            </w:r>
            <w:r w:rsidR="007C49ED">
              <w:rPr>
                <w:b w:val="0"/>
                <w:bCs w:val="0"/>
                <w:webHidden/>
              </w:rPr>
              <w:t>57</w:t>
            </w:r>
            <w:r w:rsidRPr="00D23750">
              <w:rPr>
                <w:b w:val="0"/>
                <w:bCs w:val="0"/>
                <w:webHidden/>
              </w:rPr>
              <w:fldChar w:fldCharType="end"/>
            </w:r>
          </w:hyperlink>
        </w:p>
        <w:p w14:paraId="1A23D593" w14:textId="328EAF0F" w:rsidR="00D23750" w:rsidRPr="00D23750" w:rsidRDefault="00D23750">
          <w:pPr>
            <w:pStyle w:val="12"/>
            <w:rPr>
              <w:rFonts w:asciiTheme="minorHAnsi" w:eastAsiaTheme="minorEastAsia" w:hAnsiTheme="minorHAnsi"/>
              <w:b w:val="0"/>
              <w:bCs w:val="0"/>
              <w:smallCaps w:val="0"/>
              <w:kern w:val="2"/>
              <w:sz w:val="22"/>
              <w:lang w:eastAsia="ru-RU"/>
              <w14:ligatures w14:val="standardContextual"/>
            </w:rPr>
          </w:pPr>
          <w:hyperlink w:anchor="_Toc166829313" w:history="1">
            <w:r w:rsidRPr="00D23750">
              <w:rPr>
                <w:rStyle w:val="ae"/>
                <w:b w:val="0"/>
                <w:bCs w:val="0"/>
              </w:rPr>
              <w:t xml:space="preserve">РАЗДЕЛ 3. </w:t>
            </w:r>
            <w:r w:rsidRPr="00D23750">
              <w:rPr>
                <w:rStyle w:val="ae"/>
                <w:b w:val="0"/>
                <w:bCs w:val="0"/>
                <w:shd w:val="clear" w:color="auto" w:fill="FFFFFF"/>
              </w:rPr>
              <w:t>ОЦЕНКА ВОЗМОЖНОГО ВЛИЯНИЯ ПЛАНИРУЕМЫХ ДЛЯ РАЗМЕЩЕНИЯ ОБЪЕКТОВ МЕСТНОГО ЗНАЧЕНИЯ ПОСЕЛЕНИЯ НА КОМПЛЕКСНОЕ РАЗВИТИЕ ЭТИХ ТЕРРИТОРИЙ</w:t>
            </w:r>
            <w:r w:rsidRPr="00D23750">
              <w:rPr>
                <w:b w:val="0"/>
                <w:bCs w:val="0"/>
                <w:webHidden/>
              </w:rPr>
              <w:tab/>
            </w:r>
            <w:r w:rsidRPr="00D23750">
              <w:rPr>
                <w:b w:val="0"/>
                <w:bCs w:val="0"/>
                <w:webHidden/>
              </w:rPr>
              <w:fldChar w:fldCharType="begin"/>
            </w:r>
            <w:r w:rsidRPr="00D23750">
              <w:rPr>
                <w:b w:val="0"/>
                <w:bCs w:val="0"/>
                <w:webHidden/>
              </w:rPr>
              <w:instrText xml:space="preserve"> PAGEREF _Toc166829313 \h </w:instrText>
            </w:r>
            <w:r w:rsidRPr="00D23750">
              <w:rPr>
                <w:b w:val="0"/>
                <w:bCs w:val="0"/>
                <w:webHidden/>
              </w:rPr>
            </w:r>
            <w:r w:rsidRPr="00D23750">
              <w:rPr>
                <w:b w:val="0"/>
                <w:bCs w:val="0"/>
                <w:webHidden/>
              </w:rPr>
              <w:fldChar w:fldCharType="separate"/>
            </w:r>
            <w:r w:rsidR="007C49ED">
              <w:rPr>
                <w:b w:val="0"/>
                <w:bCs w:val="0"/>
                <w:webHidden/>
              </w:rPr>
              <w:t>64</w:t>
            </w:r>
            <w:r w:rsidRPr="00D23750">
              <w:rPr>
                <w:b w:val="0"/>
                <w:bCs w:val="0"/>
                <w:webHidden/>
              </w:rPr>
              <w:fldChar w:fldCharType="end"/>
            </w:r>
          </w:hyperlink>
        </w:p>
        <w:p w14:paraId="6BC53AAC" w14:textId="4761E61B" w:rsidR="00D23750" w:rsidRPr="00D23750" w:rsidRDefault="00D23750">
          <w:pPr>
            <w:pStyle w:val="12"/>
            <w:rPr>
              <w:rFonts w:asciiTheme="minorHAnsi" w:eastAsiaTheme="minorEastAsia" w:hAnsiTheme="minorHAnsi"/>
              <w:b w:val="0"/>
              <w:bCs w:val="0"/>
              <w:smallCaps w:val="0"/>
              <w:kern w:val="2"/>
              <w:sz w:val="22"/>
              <w:lang w:eastAsia="ru-RU"/>
              <w14:ligatures w14:val="standardContextual"/>
            </w:rPr>
          </w:pPr>
          <w:hyperlink w:anchor="_Toc166829314" w:history="1">
            <w:r w:rsidRPr="00D23750">
              <w:rPr>
                <w:rStyle w:val="ae"/>
                <w:b w:val="0"/>
                <w:bCs w:val="0"/>
              </w:rPr>
              <w:t xml:space="preserve">РАЗДЕЛ 4. </w:t>
            </w:r>
            <w:r w:rsidRPr="00D23750">
              <w:rPr>
                <w:rStyle w:val="ae"/>
                <w:b w:val="0"/>
                <w:bCs w:val="0"/>
                <w:shd w:val="clear" w:color="auto" w:fill="FFFFFF"/>
              </w:rPr>
              <w:t xml:space="preserve">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w:t>
            </w:r>
            <w:r w:rsidRPr="00D23750">
              <w:rPr>
                <w:rStyle w:val="ae"/>
                <w:b w:val="0"/>
                <w:bCs w:val="0"/>
                <w:shd w:val="clear" w:color="auto" w:fill="FFFFFF"/>
              </w:rPr>
              <w:lastRenderedPageBreak/>
              <w:t>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Pr="00D23750">
              <w:rPr>
                <w:b w:val="0"/>
                <w:bCs w:val="0"/>
                <w:webHidden/>
              </w:rPr>
              <w:tab/>
            </w:r>
            <w:r w:rsidRPr="00D23750">
              <w:rPr>
                <w:b w:val="0"/>
                <w:bCs w:val="0"/>
                <w:webHidden/>
              </w:rPr>
              <w:fldChar w:fldCharType="begin"/>
            </w:r>
            <w:r w:rsidRPr="00D23750">
              <w:rPr>
                <w:b w:val="0"/>
                <w:bCs w:val="0"/>
                <w:webHidden/>
              </w:rPr>
              <w:instrText xml:space="preserve"> PAGEREF _Toc166829314 \h </w:instrText>
            </w:r>
            <w:r w:rsidRPr="00D23750">
              <w:rPr>
                <w:b w:val="0"/>
                <w:bCs w:val="0"/>
                <w:webHidden/>
              </w:rPr>
            </w:r>
            <w:r w:rsidRPr="00D23750">
              <w:rPr>
                <w:b w:val="0"/>
                <w:bCs w:val="0"/>
                <w:webHidden/>
              </w:rPr>
              <w:fldChar w:fldCharType="separate"/>
            </w:r>
            <w:r w:rsidR="007C49ED">
              <w:rPr>
                <w:b w:val="0"/>
                <w:bCs w:val="0"/>
                <w:webHidden/>
              </w:rPr>
              <w:t>66</w:t>
            </w:r>
            <w:r w:rsidRPr="00D23750">
              <w:rPr>
                <w:b w:val="0"/>
                <w:bCs w:val="0"/>
                <w:webHidden/>
              </w:rPr>
              <w:fldChar w:fldCharType="end"/>
            </w:r>
          </w:hyperlink>
        </w:p>
        <w:p w14:paraId="0868C343" w14:textId="608AA69C" w:rsidR="00D23750" w:rsidRPr="00D23750" w:rsidRDefault="00D23750">
          <w:pPr>
            <w:pStyle w:val="12"/>
            <w:rPr>
              <w:rFonts w:asciiTheme="minorHAnsi" w:eastAsiaTheme="minorEastAsia" w:hAnsiTheme="minorHAnsi"/>
              <w:b w:val="0"/>
              <w:bCs w:val="0"/>
              <w:smallCaps w:val="0"/>
              <w:kern w:val="2"/>
              <w:sz w:val="22"/>
              <w:lang w:eastAsia="ru-RU"/>
              <w14:ligatures w14:val="standardContextual"/>
            </w:rPr>
          </w:pPr>
          <w:hyperlink w:anchor="_Toc166829315" w:history="1">
            <w:r w:rsidRPr="00D23750">
              <w:rPr>
                <w:rStyle w:val="ae"/>
                <w:rFonts w:cs="Times New Roman"/>
                <w:b w:val="0"/>
                <w:bCs w:val="0"/>
                <w:caps/>
              </w:rPr>
              <w:t xml:space="preserve">Раздел 5. </w:t>
            </w:r>
            <w:r w:rsidRPr="00D23750">
              <w:rPr>
                <w:rStyle w:val="ae"/>
                <w:rFonts w:cs="Times New Roman"/>
                <w:b w:val="0"/>
                <w:bCs w:val="0"/>
                <w:caps/>
                <w:shd w:val="clear" w:color="auto" w:fill="FFFFFF"/>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Pr="00D23750">
              <w:rPr>
                <w:b w:val="0"/>
                <w:bCs w:val="0"/>
                <w:webHidden/>
              </w:rPr>
              <w:tab/>
            </w:r>
            <w:r w:rsidRPr="00D23750">
              <w:rPr>
                <w:b w:val="0"/>
                <w:bCs w:val="0"/>
                <w:webHidden/>
              </w:rPr>
              <w:fldChar w:fldCharType="begin"/>
            </w:r>
            <w:r w:rsidRPr="00D23750">
              <w:rPr>
                <w:b w:val="0"/>
                <w:bCs w:val="0"/>
                <w:webHidden/>
              </w:rPr>
              <w:instrText xml:space="preserve"> PAGEREF _Toc166829315 \h </w:instrText>
            </w:r>
            <w:r w:rsidRPr="00D23750">
              <w:rPr>
                <w:b w:val="0"/>
                <w:bCs w:val="0"/>
                <w:webHidden/>
              </w:rPr>
            </w:r>
            <w:r w:rsidRPr="00D23750">
              <w:rPr>
                <w:b w:val="0"/>
                <w:bCs w:val="0"/>
                <w:webHidden/>
              </w:rPr>
              <w:fldChar w:fldCharType="separate"/>
            </w:r>
            <w:r w:rsidR="007C49ED">
              <w:rPr>
                <w:b w:val="0"/>
                <w:bCs w:val="0"/>
                <w:webHidden/>
              </w:rPr>
              <w:t>68</w:t>
            </w:r>
            <w:r w:rsidRPr="00D23750">
              <w:rPr>
                <w:b w:val="0"/>
                <w:bCs w:val="0"/>
                <w:webHidden/>
              </w:rPr>
              <w:fldChar w:fldCharType="end"/>
            </w:r>
          </w:hyperlink>
        </w:p>
        <w:p w14:paraId="36178EAC" w14:textId="5F88AAA2" w:rsidR="00D23750" w:rsidRPr="00D23750" w:rsidRDefault="00D23750">
          <w:pPr>
            <w:pStyle w:val="12"/>
            <w:rPr>
              <w:rFonts w:asciiTheme="minorHAnsi" w:eastAsiaTheme="minorEastAsia" w:hAnsiTheme="minorHAnsi"/>
              <w:b w:val="0"/>
              <w:bCs w:val="0"/>
              <w:smallCaps w:val="0"/>
              <w:kern w:val="2"/>
              <w:sz w:val="22"/>
              <w:lang w:eastAsia="ru-RU"/>
              <w14:ligatures w14:val="standardContextual"/>
            </w:rPr>
          </w:pPr>
          <w:hyperlink w:anchor="_Toc166829316" w:history="1">
            <w:r w:rsidRPr="00D23750">
              <w:rPr>
                <w:rStyle w:val="ae"/>
                <w:rFonts w:cs="Times New Roman"/>
                <w:b w:val="0"/>
                <w:bCs w:val="0"/>
                <w:caps/>
              </w:rPr>
              <w:t xml:space="preserve">Раздел 6. </w:t>
            </w:r>
            <w:r w:rsidRPr="00D23750">
              <w:rPr>
                <w:rStyle w:val="ae"/>
                <w:rFonts w:cs="Times New Roman"/>
                <w:b w:val="0"/>
                <w:bCs w:val="0"/>
                <w:caps/>
                <w:shd w:val="clear" w:color="auto" w:fill="FFFFFF"/>
              </w:rPr>
              <w:t>Перечень и характеристику основных факторов риска возникновения чрезвычайных ситуаций природного и техногенного характера</w:t>
            </w:r>
            <w:r w:rsidRPr="00D23750">
              <w:rPr>
                <w:b w:val="0"/>
                <w:bCs w:val="0"/>
                <w:webHidden/>
              </w:rPr>
              <w:tab/>
            </w:r>
            <w:r w:rsidRPr="00D23750">
              <w:rPr>
                <w:b w:val="0"/>
                <w:bCs w:val="0"/>
                <w:webHidden/>
              </w:rPr>
              <w:fldChar w:fldCharType="begin"/>
            </w:r>
            <w:r w:rsidRPr="00D23750">
              <w:rPr>
                <w:b w:val="0"/>
                <w:bCs w:val="0"/>
                <w:webHidden/>
              </w:rPr>
              <w:instrText xml:space="preserve"> PAGEREF _Toc166829316 \h </w:instrText>
            </w:r>
            <w:r w:rsidRPr="00D23750">
              <w:rPr>
                <w:b w:val="0"/>
                <w:bCs w:val="0"/>
                <w:webHidden/>
              </w:rPr>
            </w:r>
            <w:r w:rsidRPr="00D23750">
              <w:rPr>
                <w:b w:val="0"/>
                <w:bCs w:val="0"/>
                <w:webHidden/>
              </w:rPr>
              <w:fldChar w:fldCharType="separate"/>
            </w:r>
            <w:r w:rsidR="007C49ED">
              <w:rPr>
                <w:b w:val="0"/>
                <w:bCs w:val="0"/>
                <w:webHidden/>
              </w:rPr>
              <w:t>69</w:t>
            </w:r>
            <w:r w:rsidRPr="00D23750">
              <w:rPr>
                <w:b w:val="0"/>
                <w:bCs w:val="0"/>
                <w:webHidden/>
              </w:rPr>
              <w:fldChar w:fldCharType="end"/>
            </w:r>
          </w:hyperlink>
        </w:p>
        <w:p w14:paraId="40C93234" w14:textId="3BA30A66" w:rsidR="00D23750" w:rsidRPr="00D23750" w:rsidRDefault="00D23750">
          <w:pPr>
            <w:pStyle w:val="21"/>
            <w:rPr>
              <w:rFonts w:asciiTheme="minorHAnsi" w:eastAsiaTheme="minorEastAsia" w:hAnsiTheme="minorHAnsi"/>
              <w:b w:val="0"/>
              <w:bCs w:val="0"/>
              <w:kern w:val="2"/>
              <w:sz w:val="22"/>
              <w:lang w:eastAsia="ru-RU"/>
              <w14:ligatures w14:val="standardContextual"/>
            </w:rPr>
          </w:pPr>
          <w:hyperlink w:anchor="_Toc166829317" w:history="1">
            <w:r w:rsidRPr="00D23750">
              <w:rPr>
                <w:rStyle w:val="ae"/>
                <w:rFonts w:cs="Times New Roman"/>
                <w:b w:val="0"/>
                <w:bCs w:val="0"/>
              </w:rPr>
              <w:t>6.1. ЧРЕЗВЫЧАЙНЫЕ СИТУАЦИИ ПРИРОДНОГО ХАРАКТЕРА</w:t>
            </w:r>
            <w:r w:rsidRPr="00D23750">
              <w:rPr>
                <w:b w:val="0"/>
                <w:bCs w:val="0"/>
                <w:webHidden/>
              </w:rPr>
              <w:tab/>
            </w:r>
            <w:r w:rsidRPr="00D23750">
              <w:rPr>
                <w:b w:val="0"/>
                <w:bCs w:val="0"/>
                <w:webHidden/>
              </w:rPr>
              <w:fldChar w:fldCharType="begin"/>
            </w:r>
            <w:r w:rsidRPr="00D23750">
              <w:rPr>
                <w:b w:val="0"/>
                <w:bCs w:val="0"/>
                <w:webHidden/>
              </w:rPr>
              <w:instrText xml:space="preserve"> PAGEREF _Toc166829317 \h </w:instrText>
            </w:r>
            <w:r w:rsidRPr="00D23750">
              <w:rPr>
                <w:b w:val="0"/>
                <w:bCs w:val="0"/>
                <w:webHidden/>
              </w:rPr>
            </w:r>
            <w:r w:rsidRPr="00D23750">
              <w:rPr>
                <w:b w:val="0"/>
                <w:bCs w:val="0"/>
                <w:webHidden/>
              </w:rPr>
              <w:fldChar w:fldCharType="separate"/>
            </w:r>
            <w:r w:rsidR="007C49ED">
              <w:rPr>
                <w:b w:val="0"/>
                <w:bCs w:val="0"/>
                <w:webHidden/>
              </w:rPr>
              <w:t>69</w:t>
            </w:r>
            <w:r w:rsidRPr="00D23750">
              <w:rPr>
                <w:b w:val="0"/>
                <w:bCs w:val="0"/>
                <w:webHidden/>
              </w:rPr>
              <w:fldChar w:fldCharType="end"/>
            </w:r>
          </w:hyperlink>
        </w:p>
        <w:p w14:paraId="0197C6F1" w14:textId="4984CF1A" w:rsidR="00D23750" w:rsidRPr="00D23750" w:rsidRDefault="00D23750">
          <w:pPr>
            <w:pStyle w:val="21"/>
            <w:rPr>
              <w:rFonts w:asciiTheme="minorHAnsi" w:eastAsiaTheme="minorEastAsia" w:hAnsiTheme="minorHAnsi"/>
              <w:b w:val="0"/>
              <w:bCs w:val="0"/>
              <w:kern w:val="2"/>
              <w:sz w:val="22"/>
              <w:lang w:eastAsia="ru-RU"/>
              <w14:ligatures w14:val="standardContextual"/>
            </w:rPr>
          </w:pPr>
          <w:hyperlink w:anchor="_Toc166829318" w:history="1">
            <w:r w:rsidRPr="00D23750">
              <w:rPr>
                <w:rStyle w:val="ae"/>
                <w:rFonts w:cs="Times New Roman"/>
                <w:b w:val="0"/>
                <w:bCs w:val="0"/>
              </w:rPr>
              <w:t>6.2. ЧРЕЗВЫЧАЙНЫЕ СИТУАЦИИ ТЕХНОГЕННОГО ХАРАКТЕРА</w:t>
            </w:r>
            <w:r w:rsidRPr="00D23750">
              <w:rPr>
                <w:b w:val="0"/>
                <w:bCs w:val="0"/>
                <w:webHidden/>
              </w:rPr>
              <w:tab/>
            </w:r>
            <w:r w:rsidRPr="00D23750">
              <w:rPr>
                <w:b w:val="0"/>
                <w:bCs w:val="0"/>
                <w:webHidden/>
              </w:rPr>
              <w:fldChar w:fldCharType="begin"/>
            </w:r>
            <w:r w:rsidRPr="00D23750">
              <w:rPr>
                <w:b w:val="0"/>
                <w:bCs w:val="0"/>
                <w:webHidden/>
              </w:rPr>
              <w:instrText xml:space="preserve"> PAGEREF _Toc166829318 \h </w:instrText>
            </w:r>
            <w:r w:rsidRPr="00D23750">
              <w:rPr>
                <w:b w:val="0"/>
                <w:bCs w:val="0"/>
                <w:webHidden/>
              </w:rPr>
            </w:r>
            <w:r w:rsidRPr="00D23750">
              <w:rPr>
                <w:b w:val="0"/>
                <w:bCs w:val="0"/>
                <w:webHidden/>
              </w:rPr>
              <w:fldChar w:fldCharType="separate"/>
            </w:r>
            <w:r w:rsidR="007C49ED">
              <w:rPr>
                <w:b w:val="0"/>
                <w:bCs w:val="0"/>
                <w:webHidden/>
              </w:rPr>
              <w:t>70</w:t>
            </w:r>
            <w:r w:rsidRPr="00D23750">
              <w:rPr>
                <w:b w:val="0"/>
                <w:bCs w:val="0"/>
                <w:webHidden/>
              </w:rPr>
              <w:fldChar w:fldCharType="end"/>
            </w:r>
          </w:hyperlink>
        </w:p>
        <w:p w14:paraId="36B7BB0E" w14:textId="26C587FB" w:rsidR="00D23750" w:rsidRPr="00D23750" w:rsidRDefault="00D23750">
          <w:pPr>
            <w:pStyle w:val="21"/>
            <w:rPr>
              <w:rFonts w:asciiTheme="minorHAnsi" w:eastAsiaTheme="minorEastAsia" w:hAnsiTheme="minorHAnsi"/>
              <w:b w:val="0"/>
              <w:bCs w:val="0"/>
              <w:kern w:val="2"/>
              <w:sz w:val="22"/>
              <w:lang w:eastAsia="ru-RU"/>
              <w14:ligatures w14:val="standardContextual"/>
            </w:rPr>
          </w:pPr>
          <w:hyperlink w:anchor="_Toc166829319" w:history="1">
            <w:r w:rsidRPr="00D23750">
              <w:rPr>
                <w:rStyle w:val="ae"/>
                <w:rFonts w:cs="Times New Roman"/>
                <w:b w:val="0"/>
                <w:bCs w:val="0"/>
              </w:rPr>
              <w:t>6.</w:t>
            </w:r>
            <w:r w:rsidRPr="00D23750">
              <w:rPr>
                <w:rStyle w:val="ae"/>
                <w:rFonts w:eastAsia="Calibri" w:cs="Times New Roman"/>
                <w:b w:val="0"/>
                <w:bCs w:val="0"/>
                <w:lang w:eastAsia="ru-RU"/>
              </w:rPr>
              <w:t>3. МЕРОПРИЯТИЯ ПО ПРЕДУПРЕЖДЕНИЮ ЧЕРЕЗВЫЧАЙНЫХ СИТУАЦИЙ</w:t>
            </w:r>
            <w:r w:rsidRPr="00D23750">
              <w:rPr>
                <w:b w:val="0"/>
                <w:bCs w:val="0"/>
                <w:webHidden/>
              </w:rPr>
              <w:tab/>
            </w:r>
            <w:r w:rsidRPr="00D23750">
              <w:rPr>
                <w:b w:val="0"/>
                <w:bCs w:val="0"/>
                <w:webHidden/>
              </w:rPr>
              <w:fldChar w:fldCharType="begin"/>
            </w:r>
            <w:r w:rsidRPr="00D23750">
              <w:rPr>
                <w:b w:val="0"/>
                <w:bCs w:val="0"/>
                <w:webHidden/>
              </w:rPr>
              <w:instrText xml:space="preserve"> PAGEREF _Toc166829319 \h </w:instrText>
            </w:r>
            <w:r w:rsidRPr="00D23750">
              <w:rPr>
                <w:b w:val="0"/>
                <w:bCs w:val="0"/>
                <w:webHidden/>
              </w:rPr>
            </w:r>
            <w:r w:rsidRPr="00D23750">
              <w:rPr>
                <w:b w:val="0"/>
                <w:bCs w:val="0"/>
                <w:webHidden/>
              </w:rPr>
              <w:fldChar w:fldCharType="separate"/>
            </w:r>
            <w:r w:rsidR="007C49ED">
              <w:rPr>
                <w:b w:val="0"/>
                <w:bCs w:val="0"/>
                <w:webHidden/>
              </w:rPr>
              <w:t>71</w:t>
            </w:r>
            <w:r w:rsidRPr="00D23750">
              <w:rPr>
                <w:b w:val="0"/>
                <w:bCs w:val="0"/>
                <w:webHidden/>
              </w:rPr>
              <w:fldChar w:fldCharType="end"/>
            </w:r>
          </w:hyperlink>
        </w:p>
        <w:p w14:paraId="418FE812" w14:textId="784AB7CC" w:rsidR="00D23750" w:rsidRPr="00D23750" w:rsidRDefault="00D23750">
          <w:pPr>
            <w:pStyle w:val="12"/>
            <w:rPr>
              <w:rFonts w:asciiTheme="minorHAnsi" w:eastAsiaTheme="minorEastAsia" w:hAnsiTheme="minorHAnsi"/>
              <w:b w:val="0"/>
              <w:bCs w:val="0"/>
              <w:smallCaps w:val="0"/>
              <w:kern w:val="2"/>
              <w:sz w:val="22"/>
              <w:lang w:eastAsia="ru-RU"/>
              <w14:ligatures w14:val="standardContextual"/>
            </w:rPr>
          </w:pPr>
          <w:hyperlink w:anchor="_Toc166829320" w:history="1">
            <w:r w:rsidRPr="00D23750">
              <w:rPr>
                <w:rStyle w:val="ae"/>
                <w:rFonts w:cs="Times New Roman"/>
                <w:b w:val="0"/>
                <w:bCs w:val="0"/>
                <w:caps/>
              </w:rPr>
              <w:t>Раздел 7.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Pr="00D23750">
              <w:rPr>
                <w:b w:val="0"/>
                <w:bCs w:val="0"/>
                <w:webHidden/>
              </w:rPr>
              <w:tab/>
            </w:r>
            <w:r w:rsidRPr="00D23750">
              <w:rPr>
                <w:b w:val="0"/>
                <w:bCs w:val="0"/>
                <w:webHidden/>
              </w:rPr>
              <w:fldChar w:fldCharType="begin"/>
            </w:r>
            <w:r w:rsidRPr="00D23750">
              <w:rPr>
                <w:b w:val="0"/>
                <w:bCs w:val="0"/>
                <w:webHidden/>
              </w:rPr>
              <w:instrText xml:space="preserve"> PAGEREF _Toc166829320 \h </w:instrText>
            </w:r>
            <w:r w:rsidRPr="00D23750">
              <w:rPr>
                <w:b w:val="0"/>
                <w:bCs w:val="0"/>
                <w:webHidden/>
              </w:rPr>
            </w:r>
            <w:r w:rsidRPr="00D23750">
              <w:rPr>
                <w:b w:val="0"/>
                <w:bCs w:val="0"/>
                <w:webHidden/>
              </w:rPr>
              <w:fldChar w:fldCharType="separate"/>
            </w:r>
            <w:r w:rsidR="007C49ED">
              <w:rPr>
                <w:b w:val="0"/>
                <w:bCs w:val="0"/>
                <w:webHidden/>
              </w:rPr>
              <w:t>75</w:t>
            </w:r>
            <w:r w:rsidRPr="00D23750">
              <w:rPr>
                <w:b w:val="0"/>
                <w:bCs w:val="0"/>
                <w:webHidden/>
              </w:rPr>
              <w:fldChar w:fldCharType="end"/>
            </w:r>
          </w:hyperlink>
        </w:p>
        <w:p w14:paraId="48C6D3A1" w14:textId="15F62365" w:rsidR="00D23750" w:rsidRPr="00D23750" w:rsidRDefault="00D23750">
          <w:pPr>
            <w:pStyle w:val="12"/>
            <w:rPr>
              <w:rFonts w:asciiTheme="minorHAnsi" w:eastAsiaTheme="minorEastAsia" w:hAnsiTheme="minorHAnsi"/>
              <w:b w:val="0"/>
              <w:bCs w:val="0"/>
              <w:smallCaps w:val="0"/>
              <w:kern w:val="2"/>
              <w:sz w:val="22"/>
              <w:lang w:eastAsia="ru-RU"/>
              <w14:ligatures w14:val="standardContextual"/>
            </w:rPr>
          </w:pPr>
          <w:hyperlink w:anchor="_Toc166829321" w:history="1">
            <w:r w:rsidRPr="00D23750">
              <w:rPr>
                <w:rStyle w:val="ae"/>
                <w:rFonts w:cs="Times New Roman"/>
                <w:b w:val="0"/>
                <w:bCs w:val="0"/>
                <w:caps/>
              </w:rPr>
              <w:t xml:space="preserve">Раздел 8. </w:t>
            </w:r>
            <w:r w:rsidRPr="00D23750">
              <w:rPr>
                <w:rStyle w:val="ae"/>
                <w:rFonts w:cs="Times New Roman"/>
                <w:b w:val="0"/>
                <w:bCs w:val="0"/>
                <w:caps/>
                <w:shd w:val="clear" w:color="auto" w:fill="FFFFFF"/>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Pr="00D23750">
              <w:rPr>
                <w:b w:val="0"/>
                <w:bCs w:val="0"/>
                <w:webHidden/>
              </w:rPr>
              <w:tab/>
            </w:r>
            <w:r w:rsidRPr="00D23750">
              <w:rPr>
                <w:b w:val="0"/>
                <w:bCs w:val="0"/>
                <w:webHidden/>
              </w:rPr>
              <w:fldChar w:fldCharType="begin"/>
            </w:r>
            <w:r w:rsidRPr="00D23750">
              <w:rPr>
                <w:b w:val="0"/>
                <w:bCs w:val="0"/>
                <w:webHidden/>
              </w:rPr>
              <w:instrText xml:space="preserve"> PAGEREF _Toc166829321 \h </w:instrText>
            </w:r>
            <w:r w:rsidRPr="00D23750">
              <w:rPr>
                <w:b w:val="0"/>
                <w:bCs w:val="0"/>
                <w:webHidden/>
              </w:rPr>
            </w:r>
            <w:r w:rsidRPr="00D23750">
              <w:rPr>
                <w:b w:val="0"/>
                <w:bCs w:val="0"/>
                <w:webHidden/>
              </w:rPr>
              <w:fldChar w:fldCharType="separate"/>
            </w:r>
            <w:r w:rsidR="007C49ED">
              <w:rPr>
                <w:b w:val="0"/>
                <w:bCs w:val="0"/>
                <w:webHidden/>
              </w:rPr>
              <w:t>76</w:t>
            </w:r>
            <w:r w:rsidRPr="00D23750">
              <w:rPr>
                <w:b w:val="0"/>
                <w:bCs w:val="0"/>
                <w:webHidden/>
              </w:rPr>
              <w:fldChar w:fldCharType="end"/>
            </w:r>
          </w:hyperlink>
        </w:p>
        <w:p w14:paraId="0EB1A035" w14:textId="2C9BB34C" w:rsidR="00D23750" w:rsidRPr="00D23750" w:rsidRDefault="00D23750">
          <w:pPr>
            <w:pStyle w:val="12"/>
            <w:rPr>
              <w:rFonts w:asciiTheme="minorHAnsi" w:eastAsiaTheme="minorEastAsia" w:hAnsiTheme="minorHAnsi"/>
              <w:b w:val="0"/>
              <w:bCs w:val="0"/>
              <w:smallCaps w:val="0"/>
              <w:kern w:val="2"/>
              <w:sz w:val="22"/>
              <w:lang w:eastAsia="ru-RU"/>
              <w14:ligatures w14:val="standardContextual"/>
            </w:rPr>
          </w:pPr>
          <w:hyperlink w:anchor="_Toc166829322" w:history="1">
            <w:r w:rsidRPr="00D23750">
              <w:rPr>
                <w:rStyle w:val="ae"/>
                <w:rFonts w:cs="Times New Roman"/>
                <w:b w:val="0"/>
                <w:bCs w:val="0"/>
                <w:caps/>
              </w:rPr>
              <w:t xml:space="preserve">Раздел 9. </w:t>
            </w:r>
            <w:r w:rsidRPr="00D23750">
              <w:rPr>
                <w:rStyle w:val="ae"/>
                <w:rFonts w:eastAsia="Batang" w:cs="Times New Roman"/>
                <w:b w:val="0"/>
                <w:bCs w:val="0"/>
                <w:caps/>
              </w:rPr>
              <w:t>Технико-экономические показатели проекта</w:t>
            </w:r>
            <w:r w:rsidRPr="00D23750">
              <w:rPr>
                <w:b w:val="0"/>
                <w:bCs w:val="0"/>
                <w:webHidden/>
              </w:rPr>
              <w:tab/>
            </w:r>
            <w:r w:rsidRPr="00D23750">
              <w:rPr>
                <w:b w:val="0"/>
                <w:bCs w:val="0"/>
                <w:webHidden/>
              </w:rPr>
              <w:fldChar w:fldCharType="begin"/>
            </w:r>
            <w:r w:rsidRPr="00D23750">
              <w:rPr>
                <w:b w:val="0"/>
                <w:bCs w:val="0"/>
                <w:webHidden/>
              </w:rPr>
              <w:instrText xml:space="preserve"> PAGEREF _Toc166829322 \h </w:instrText>
            </w:r>
            <w:r w:rsidRPr="00D23750">
              <w:rPr>
                <w:b w:val="0"/>
                <w:bCs w:val="0"/>
                <w:webHidden/>
              </w:rPr>
            </w:r>
            <w:r w:rsidRPr="00D23750">
              <w:rPr>
                <w:b w:val="0"/>
                <w:bCs w:val="0"/>
                <w:webHidden/>
              </w:rPr>
              <w:fldChar w:fldCharType="separate"/>
            </w:r>
            <w:r w:rsidR="007C49ED">
              <w:rPr>
                <w:b w:val="0"/>
                <w:bCs w:val="0"/>
                <w:webHidden/>
              </w:rPr>
              <w:t>77</w:t>
            </w:r>
            <w:r w:rsidRPr="00D23750">
              <w:rPr>
                <w:b w:val="0"/>
                <w:bCs w:val="0"/>
                <w:webHidden/>
              </w:rPr>
              <w:fldChar w:fldCharType="end"/>
            </w:r>
          </w:hyperlink>
        </w:p>
        <w:p w14:paraId="4F5BC720" w14:textId="1201E5B8" w:rsidR="00D23750" w:rsidRPr="00D23750" w:rsidRDefault="00D23750">
          <w:pPr>
            <w:pStyle w:val="12"/>
            <w:rPr>
              <w:rFonts w:asciiTheme="minorHAnsi" w:eastAsiaTheme="minorEastAsia" w:hAnsiTheme="minorHAnsi"/>
              <w:b w:val="0"/>
              <w:bCs w:val="0"/>
              <w:smallCaps w:val="0"/>
              <w:kern w:val="2"/>
              <w:sz w:val="22"/>
              <w:lang w:eastAsia="ru-RU"/>
              <w14:ligatures w14:val="standardContextual"/>
            </w:rPr>
          </w:pPr>
          <w:hyperlink w:anchor="_Toc166829323" w:history="1">
            <w:r w:rsidRPr="00D23750">
              <w:rPr>
                <w:rStyle w:val="ae"/>
                <w:rFonts w:cs="Times New Roman"/>
                <w:b w:val="0"/>
                <w:bCs w:val="0"/>
                <w:lang w:eastAsia="ru-RU"/>
              </w:rPr>
              <w:t>ПРИЛОЖЕНИЕ 1. ПИСЬМО ОТДЕЛА ГЕОЛОГИИ И ЛИЦЕНЗИРОВАНИЯ ПО АЛТАЙСКОМУ КРАЮ (АЛТАЙНЕДРА</w:t>
            </w:r>
            <w:r w:rsidRPr="00D23750">
              <w:rPr>
                <w:b w:val="0"/>
                <w:bCs w:val="0"/>
                <w:webHidden/>
              </w:rPr>
              <w:tab/>
            </w:r>
            <w:r w:rsidRPr="00D23750">
              <w:rPr>
                <w:b w:val="0"/>
                <w:bCs w:val="0"/>
                <w:webHidden/>
              </w:rPr>
              <w:fldChar w:fldCharType="begin"/>
            </w:r>
            <w:r w:rsidRPr="00D23750">
              <w:rPr>
                <w:b w:val="0"/>
                <w:bCs w:val="0"/>
                <w:webHidden/>
              </w:rPr>
              <w:instrText xml:space="preserve"> PAGEREF _Toc166829323 \h </w:instrText>
            </w:r>
            <w:r w:rsidRPr="00D23750">
              <w:rPr>
                <w:b w:val="0"/>
                <w:bCs w:val="0"/>
                <w:webHidden/>
              </w:rPr>
            </w:r>
            <w:r w:rsidRPr="00D23750">
              <w:rPr>
                <w:b w:val="0"/>
                <w:bCs w:val="0"/>
                <w:webHidden/>
              </w:rPr>
              <w:fldChar w:fldCharType="separate"/>
            </w:r>
            <w:r w:rsidR="007C49ED">
              <w:rPr>
                <w:b w:val="0"/>
                <w:bCs w:val="0"/>
                <w:webHidden/>
              </w:rPr>
              <w:t>80</w:t>
            </w:r>
            <w:r w:rsidRPr="00D23750">
              <w:rPr>
                <w:b w:val="0"/>
                <w:bCs w:val="0"/>
                <w:webHidden/>
              </w:rPr>
              <w:fldChar w:fldCharType="end"/>
            </w:r>
          </w:hyperlink>
        </w:p>
        <w:p w14:paraId="0EF30778" w14:textId="5ABFF306" w:rsidR="00D23750" w:rsidRPr="00D23750" w:rsidRDefault="00D23750">
          <w:pPr>
            <w:pStyle w:val="12"/>
            <w:rPr>
              <w:rFonts w:asciiTheme="minorHAnsi" w:eastAsiaTheme="minorEastAsia" w:hAnsiTheme="minorHAnsi"/>
              <w:b w:val="0"/>
              <w:bCs w:val="0"/>
              <w:smallCaps w:val="0"/>
              <w:kern w:val="2"/>
              <w:sz w:val="22"/>
              <w:lang w:eastAsia="ru-RU"/>
              <w14:ligatures w14:val="standardContextual"/>
            </w:rPr>
          </w:pPr>
          <w:hyperlink w:anchor="_Toc166829324" w:history="1">
            <w:r w:rsidRPr="00D23750">
              <w:rPr>
                <w:rStyle w:val="ae"/>
                <w:rFonts w:cs="Times New Roman"/>
                <w:b w:val="0"/>
                <w:bCs w:val="0"/>
              </w:rPr>
              <w:t>ПРИЛОЖЕНИЕ 2. ПИСЬМО МИНИСТЕРСТВА ПРИРОДНЫХ РЕСУРСОВ И  ЭКОЛОГИИ АЛТАЙСКОГО КРАЯ</w:t>
            </w:r>
            <w:r w:rsidRPr="00D23750">
              <w:rPr>
                <w:b w:val="0"/>
                <w:bCs w:val="0"/>
                <w:webHidden/>
              </w:rPr>
              <w:tab/>
            </w:r>
            <w:r w:rsidRPr="00D23750">
              <w:rPr>
                <w:b w:val="0"/>
                <w:bCs w:val="0"/>
                <w:webHidden/>
              </w:rPr>
              <w:fldChar w:fldCharType="begin"/>
            </w:r>
            <w:r w:rsidRPr="00D23750">
              <w:rPr>
                <w:b w:val="0"/>
                <w:bCs w:val="0"/>
                <w:webHidden/>
              </w:rPr>
              <w:instrText xml:space="preserve"> PAGEREF _Toc166829324 \h </w:instrText>
            </w:r>
            <w:r w:rsidRPr="00D23750">
              <w:rPr>
                <w:b w:val="0"/>
                <w:bCs w:val="0"/>
                <w:webHidden/>
              </w:rPr>
            </w:r>
            <w:r w:rsidRPr="00D23750">
              <w:rPr>
                <w:b w:val="0"/>
                <w:bCs w:val="0"/>
                <w:webHidden/>
              </w:rPr>
              <w:fldChar w:fldCharType="separate"/>
            </w:r>
            <w:r w:rsidR="007C49ED">
              <w:rPr>
                <w:b w:val="0"/>
                <w:bCs w:val="0"/>
                <w:webHidden/>
              </w:rPr>
              <w:t>81</w:t>
            </w:r>
            <w:r w:rsidRPr="00D23750">
              <w:rPr>
                <w:b w:val="0"/>
                <w:bCs w:val="0"/>
                <w:webHidden/>
              </w:rPr>
              <w:fldChar w:fldCharType="end"/>
            </w:r>
          </w:hyperlink>
        </w:p>
        <w:p w14:paraId="1C724F34" w14:textId="40D977C3" w:rsidR="00D23750" w:rsidRPr="00D23750" w:rsidRDefault="00D23750">
          <w:pPr>
            <w:pStyle w:val="12"/>
            <w:rPr>
              <w:rFonts w:asciiTheme="minorHAnsi" w:eastAsiaTheme="minorEastAsia" w:hAnsiTheme="minorHAnsi"/>
              <w:b w:val="0"/>
              <w:bCs w:val="0"/>
              <w:smallCaps w:val="0"/>
              <w:kern w:val="2"/>
              <w:sz w:val="22"/>
              <w:lang w:eastAsia="ru-RU"/>
              <w14:ligatures w14:val="standardContextual"/>
            </w:rPr>
          </w:pPr>
          <w:hyperlink w:anchor="_Toc166829325" w:history="1">
            <w:r w:rsidRPr="00D23750">
              <w:rPr>
                <w:rStyle w:val="ae"/>
                <w:rFonts w:cs="Times New Roman"/>
                <w:b w:val="0"/>
                <w:bCs w:val="0"/>
              </w:rPr>
              <w:t>ПРИЛОЖЕНИЕ 3. ПИСЬМО УПРАВЛЕНИЯ ГОСУДАРСТВЕННОЙ ОХРАНЫ  ОБЪЕКТОВ КУЛЬТУРНОГО НАСЛЕД ИЯ АЛТАЙСКОГО КРАЯ</w:t>
            </w:r>
            <w:r w:rsidRPr="00D23750">
              <w:rPr>
                <w:b w:val="0"/>
                <w:bCs w:val="0"/>
                <w:webHidden/>
              </w:rPr>
              <w:tab/>
            </w:r>
            <w:r w:rsidRPr="00D23750">
              <w:rPr>
                <w:b w:val="0"/>
                <w:bCs w:val="0"/>
                <w:webHidden/>
              </w:rPr>
              <w:fldChar w:fldCharType="begin"/>
            </w:r>
            <w:r w:rsidRPr="00D23750">
              <w:rPr>
                <w:b w:val="0"/>
                <w:bCs w:val="0"/>
                <w:webHidden/>
              </w:rPr>
              <w:instrText xml:space="preserve"> PAGEREF _Toc166829325 \h </w:instrText>
            </w:r>
            <w:r w:rsidRPr="00D23750">
              <w:rPr>
                <w:b w:val="0"/>
                <w:bCs w:val="0"/>
                <w:webHidden/>
              </w:rPr>
            </w:r>
            <w:r w:rsidRPr="00D23750">
              <w:rPr>
                <w:b w:val="0"/>
                <w:bCs w:val="0"/>
                <w:webHidden/>
              </w:rPr>
              <w:fldChar w:fldCharType="separate"/>
            </w:r>
            <w:r w:rsidR="007C49ED">
              <w:rPr>
                <w:b w:val="0"/>
                <w:bCs w:val="0"/>
                <w:webHidden/>
              </w:rPr>
              <w:t>82</w:t>
            </w:r>
            <w:r w:rsidRPr="00D23750">
              <w:rPr>
                <w:b w:val="0"/>
                <w:bCs w:val="0"/>
                <w:webHidden/>
              </w:rPr>
              <w:fldChar w:fldCharType="end"/>
            </w:r>
          </w:hyperlink>
        </w:p>
        <w:p w14:paraId="685531BD" w14:textId="75B84048" w:rsidR="00D23750" w:rsidRPr="00D23750" w:rsidRDefault="00D23750">
          <w:pPr>
            <w:pStyle w:val="12"/>
            <w:rPr>
              <w:rFonts w:asciiTheme="minorHAnsi" w:eastAsiaTheme="minorEastAsia" w:hAnsiTheme="minorHAnsi"/>
              <w:b w:val="0"/>
              <w:bCs w:val="0"/>
              <w:smallCaps w:val="0"/>
              <w:kern w:val="2"/>
              <w:sz w:val="22"/>
              <w:lang w:eastAsia="ru-RU"/>
              <w14:ligatures w14:val="standardContextual"/>
            </w:rPr>
          </w:pPr>
          <w:hyperlink w:anchor="_Toc166829326" w:history="1">
            <w:r w:rsidRPr="00D23750">
              <w:rPr>
                <w:rStyle w:val="ae"/>
                <w:rFonts w:cs="Times New Roman"/>
                <w:b w:val="0"/>
                <w:bCs w:val="0"/>
              </w:rPr>
              <w:t>ПРИЛОЖЕНИЕ 4. ПИСЬМО МИНИСТРЕСТВА ТРАНСПОРТА АЛТАЙСКОГО КРАЯ (МИНТРАНС АЛТАЙСКОГО КРАЯ)</w:t>
            </w:r>
            <w:r w:rsidRPr="00D23750">
              <w:rPr>
                <w:b w:val="0"/>
                <w:bCs w:val="0"/>
                <w:webHidden/>
              </w:rPr>
              <w:tab/>
            </w:r>
            <w:r w:rsidRPr="00D23750">
              <w:rPr>
                <w:b w:val="0"/>
                <w:bCs w:val="0"/>
                <w:webHidden/>
              </w:rPr>
              <w:fldChar w:fldCharType="begin"/>
            </w:r>
            <w:r w:rsidRPr="00D23750">
              <w:rPr>
                <w:b w:val="0"/>
                <w:bCs w:val="0"/>
                <w:webHidden/>
              </w:rPr>
              <w:instrText xml:space="preserve"> PAGEREF _Toc166829326 \h </w:instrText>
            </w:r>
            <w:r w:rsidRPr="00D23750">
              <w:rPr>
                <w:b w:val="0"/>
                <w:bCs w:val="0"/>
                <w:webHidden/>
              </w:rPr>
            </w:r>
            <w:r w:rsidRPr="00D23750">
              <w:rPr>
                <w:b w:val="0"/>
                <w:bCs w:val="0"/>
                <w:webHidden/>
              </w:rPr>
              <w:fldChar w:fldCharType="separate"/>
            </w:r>
            <w:r w:rsidR="007C49ED">
              <w:rPr>
                <w:b w:val="0"/>
                <w:bCs w:val="0"/>
                <w:webHidden/>
              </w:rPr>
              <w:t>87</w:t>
            </w:r>
            <w:r w:rsidRPr="00D23750">
              <w:rPr>
                <w:b w:val="0"/>
                <w:bCs w:val="0"/>
                <w:webHidden/>
              </w:rPr>
              <w:fldChar w:fldCharType="end"/>
            </w:r>
          </w:hyperlink>
        </w:p>
        <w:p w14:paraId="2762142D" w14:textId="2D215A24" w:rsidR="00D23750" w:rsidRPr="00D23750" w:rsidRDefault="00D23750">
          <w:pPr>
            <w:pStyle w:val="12"/>
            <w:rPr>
              <w:rFonts w:asciiTheme="minorHAnsi" w:eastAsiaTheme="minorEastAsia" w:hAnsiTheme="minorHAnsi"/>
              <w:b w:val="0"/>
              <w:bCs w:val="0"/>
              <w:smallCaps w:val="0"/>
              <w:kern w:val="2"/>
              <w:sz w:val="22"/>
              <w:lang w:eastAsia="ru-RU"/>
              <w14:ligatures w14:val="standardContextual"/>
            </w:rPr>
          </w:pPr>
          <w:hyperlink w:anchor="_Toc166829327" w:history="1">
            <w:r w:rsidRPr="00D23750">
              <w:rPr>
                <w:rStyle w:val="ae"/>
                <w:rFonts w:cs="Times New Roman"/>
                <w:b w:val="0"/>
                <w:bCs w:val="0"/>
              </w:rPr>
              <w:t>ПРИЛОЖЕНИЕ 5. ПИСЬМО УПРАВЛЕНИЯ ВЕТЕРИНАРИИ АЛТАЙСКОГО КРАЯ</w:t>
            </w:r>
            <w:r w:rsidRPr="00D23750">
              <w:rPr>
                <w:b w:val="0"/>
                <w:bCs w:val="0"/>
                <w:webHidden/>
              </w:rPr>
              <w:tab/>
            </w:r>
            <w:r w:rsidRPr="00D23750">
              <w:rPr>
                <w:b w:val="0"/>
                <w:bCs w:val="0"/>
                <w:webHidden/>
              </w:rPr>
              <w:fldChar w:fldCharType="begin"/>
            </w:r>
            <w:r w:rsidRPr="00D23750">
              <w:rPr>
                <w:b w:val="0"/>
                <w:bCs w:val="0"/>
                <w:webHidden/>
              </w:rPr>
              <w:instrText xml:space="preserve"> PAGEREF _Toc166829327 \h </w:instrText>
            </w:r>
            <w:r w:rsidRPr="00D23750">
              <w:rPr>
                <w:b w:val="0"/>
                <w:bCs w:val="0"/>
                <w:webHidden/>
              </w:rPr>
            </w:r>
            <w:r w:rsidRPr="00D23750">
              <w:rPr>
                <w:b w:val="0"/>
                <w:bCs w:val="0"/>
                <w:webHidden/>
              </w:rPr>
              <w:fldChar w:fldCharType="separate"/>
            </w:r>
            <w:r w:rsidR="007C49ED">
              <w:rPr>
                <w:b w:val="0"/>
                <w:bCs w:val="0"/>
                <w:webHidden/>
              </w:rPr>
              <w:t>91</w:t>
            </w:r>
            <w:r w:rsidRPr="00D23750">
              <w:rPr>
                <w:b w:val="0"/>
                <w:bCs w:val="0"/>
                <w:webHidden/>
              </w:rPr>
              <w:fldChar w:fldCharType="end"/>
            </w:r>
          </w:hyperlink>
        </w:p>
        <w:p w14:paraId="78ACC721" w14:textId="563C8BDE" w:rsidR="00D23750" w:rsidRPr="00D23750" w:rsidRDefault="00D23750">
          <w:pPr>
            <w:pStyle w:val="12"/>
            <w:rPr>
              <w:rFonts w:asciiTheme="minorHAnsi" w:eastAsiaTheme="minorEastAsia" w:hAnsiTheme="minorHAnsi"/>
              <w:b w:val="0"/>
              <w:bCs w:val="0"/>
              <w:smallCaps w:val="0"/>
              <w:kern w:val="2"/>
              <w:sz w:val="22"/>
              <w:lang w:eastAsia="ru-RU"/>
              <w14:ligatures w14:val="standardContextual"/>
            </w:rPr>
          </w:pPr>
          <w:hyperlink w:anchor="_Toc166829328" w:history="1">
            <w:r w:rsidRPr="00D23750">
              <w:rPr>
                <w:rStyle w:val="ae"/>
                <w:rFonts w:cs="Times New Roman"/>
                <w:b w:val="0"/>
                <w:bCs w:val="0"/>
              </w:rPr>
              <w:t>ПРИЛОЖЕНИЕ 6. ПИСЬМО АЛТАЙСКОГО ЦЕНТРА ПО ГИДРОМЕТЕОРОЛОГИИ И МОНИТОРИНГА ОКРУЖАЮЩЕЙ СРЕДЫ – ФИЛИАЛА ФЕДЕРАЛЬНОГО ГОСУДАРСТВЕННОГО БЮДЖЕТНОГО УЧРЕЖДЕНИЯ «ЗАПАДНО-СИБИРСКОЕ УПРАВЛЕНИЕ ПО ГИДРОМЕТЕОРОЛОГИИ И МОНИТОРИНГУ ОКРУЖАЮЩЕЙ СРЕДЫ» (АЛТАЙСКИЙ ЦГМС – ФИЛИАЛ ФГБУ «ЗАПАДНО-СИБИРСКОЕ УГМС»)</w:t>
            </w:r>
            <w:r w:rsidRPr="00D23750">
              <w:rPr>
                <w:b w:val="0"/>
                <w:bCs w:val="0"/>
                <w:webHidden/>
              </w:rPr>
              <w:tab/>
            </w:r>
            <w:r w:rsidRPr="00D23750">
              <w:rPr>
                <w:b w:val="0"/>
                <w:bCs w:val="0"/>
                <w:webHidden/>
              </w:rPr>
              <w:fldChar w:fldCharType="begin"/>
            </w:r>
            <w:r w:rsidRPr="00D23750">
              <w:rPr>
                <w:b w:val="0"/>
                <w:bCs w:val="0"/>
                <w:webHidden/>
              </w:rPr>
              <w:instrText xml:space="preserve"> PAGEREF _Toc166829328 \h </w:instrText>
            </w:r>
            <w:r w:rsidRPr="00D23750">
              <w:rPr>
                <w:b w:val="0"/>
                <w:bCs w:val="0"/>
                <w:webHidden/>
              </w:rPr>
            </w:r>
            <w:r w:rsidRPr="00D23750">
              <w:rPr>
                <w:b w:val="0"/>
                <w:bCs w:val="0"/>
                <w:webHidden/>
              </w:rPr>
              <w:fldChar w:fldCharType="separate"/>
            </w:r>
            <w:r w:rsidR="007C49ED">
              <w:rPr>
                <w:b w:val="0"/>
                <w:bCs w:val="0"/>
                <w:webHidden/>
              </w:rPr>
              <w:t>92</w:t>
            </w:r>
            <w:r w:rsidRPr="00D23750">
              <w:rPr>
                <w:b w:val="0"/>
                <w:bCs w:val="0"/>
                <w:webHidden/>
              </w:rPr>
              <w:fldChar w:fldCharType="end"/>
            </w:r>
          </w:hyperlink>
        </w:p>
        <w:p w14:paraId="59F3CB78" w14:textId="17603374" w:rsidR="001D4465" w:rsidRPr="008D71C4" w:rsidRDefault="005F741E" w:rsidP="008D71C4">
          <w:pPr>
            <w:sectPr w:rsidR="001D4465" w:rsidRPr="008D71C4" w:rsidSect="00064DAF">
              <w:footerReference w:type="default" r:id="rId9"/>
              <w:pgSz w:w="11906" w:h="16838"/>
              <w:pgMar w:top="1134" w:right="850" w:bottom="1134" w:left="1701" w:header="708" w:footer="708" w:gutter="0"/>
              <w:cols w:space="708"/>
              <w:docGrid w:linePitch="360"/>
            </w:sectPr>
          </w:pPr>
          <w:r w:rsidRPr="00C32960">
            <w:fldChar w:fldCharType="end"/>
          </w:r>
        </w:p>
      </w:sdtContent>
    </w:sdt>
    <w:p w14:paraId="6ACF96FD" w14:textId="6BCAB0F6" w:rsidR="007C1EB1" w:rsidRPr="00125F4C" w:rsidRDefault="00622960" w:rsidP="00CC7251">
      <w:pPr>
        <w:pStyle w:val="1"/>
        <w:spacing w:before="0" w:after="240"/>
        <w:jc w:val="center"/>
        <w:rPr>
          <w:rFonts w:ascii="Times New Roman" w:hAnsi="Times New Roman" w:cs="Times New Roman"/>
          <w:b/>
          <w:bCs/>
          <w:color w:val="auto"/>
          <w:sz w:val="24"/>
          <w:szCs w:val="24"/>
        </w:rPr>
      </w:pPr>
      <w:bookmarkStart w:id="4" w:name="_Toc166829296"/>
      <w:r w:rsidRPr="00125F4C">
        <w:rPr>
          <w:rFonts w:ascii="Times New Roman" w:hAnsi="Times New Roman" w:cs="Times New Roman"/>
          <w:b/>
          <w:bCs/>
          <w:color w:val="auto"/>
          <w:sz w:val="24"/>
          <w:szCs w:val="24"/>
        </w:rPr>
        <w:lastRenderedPageBreak/>
        <w:t>ОБЩИЕ ПОЛОЖЕНИЯ</w:t>
      </w:r>
      <w:bookmarkEnd w:id="3"/>
      <w:bookmarkEnd w:id="2"/>
      <w:bookmarkEnd w:id="1"/>
      <w:bookmarkEnd w:id="4"/>
    </w:p>
    <w:p w14:paraId="2DB25136" w14:textId="2DD31E26" w:rsidR="004D74C7" w:rsidRPr="00D70CBA" w:rsidRDefault="004D74C7" w:rsidP="004F6EE0">
      <w:pPr>
        <w:spacing w:after="0" w:line="240" w:lineRule="auto"/>
        <w:ind w:firstLine="567"/>
        <w:jc w:val="both"/>
        <w:rPr>
          <w:rFonts w:ascii="Times New Roman" w:hAnsi="Times New Roman" w:cs="Times New Roman"/>
          <w:b/>
          <w:sz w:val="28"/>
          <w:szCs w:val="28"/>
        </w:rPr>
      </w:pPr>
      <w:r w:rsidRPr="00D70CBA">
        <w:rPr>
          <w:rFonts w:ascii="Times New Roman" w:hAnsi="Times New Roman" w:cs="Times New Roman"/>
          <w:sz w:val="28"/>
          <w:szCs w:val="28"/>
        </w:rPr>
        <w:t xml:space="preserve">Проект </w:t>
      </w:r>
      <w:r w:rsidR="002D0836" w:rsidRPr="00D70CBA">
        <w:rPr>
          <w:rFonts w:ascii="Times New Roman" w:hAnsi="Times New Roman" w:cs="Times New Roman"/>
          <w:sz w:val="28"/>
          <w:szCs w:val="28"/>
        </w:rPr>
        <w:t>г</w:t>
      </w:r>
      <w:r w:rsidRPr="00D70CBA">
        <w:rPr>
          <w:rFonts w:ascii="Times New Roman" w:hAnsi="Times New Roman" w:cs="Times New Roman"/>
          <w:sz w:val="28"/>
          <w:szCs w:val="28"/>
        </w:rPr>
        <w:t>енеральн</w:t>
      </w:r>
      <w:r w:rsidR="002D0836" w:rsidRPr="00D70CBA">
        <w:rPr>
          <w:rFonts w:ascii="Times New Roman" w:hAnsi="Times New Roman" w:cs="Times New Roman"/>
          <w:sz w:val="28"/>
          <w:szCs w:val="28"/>
        </w:rPr>
        <w:t>ого</w:t>
      </w:r>
      <w:r w:rsidRPr="00D70CBA">
        <w:rPr>
          <w:rFonts w:ascii="Times New Roman" w:hAnsi="Times New Roman" w:cs="Times New Roman"/>
          <w:sz w:val="28"/>
          <w:szCs w:val="28"/>
        </w:rPr>
        <w:t xml:space="preserve"> план</w:t>
      </w:r>
      <w:r w:rsidR="002D0836" w:rsidRPr="00D70CBA">
        <w:rPr>
          <w:rFonts w:ascii="Times New Roman" w:hAnsi="Times New Roman" w:cs="Times New Roman"/>
          <w:sz w:val="28"/>
          <w:szCs w:val="28"/>
        </w:rPr>
        <w:t>а</w:t>
      </w:r>
      <w:r w:rsidR="00A60A0A" w:rsidRPr="00D70CBA">
        <w:rPr>
          <w:rFonts w:ascii="Times New Roman" w:hAnsi="Times New Roman" w:cs="Times New Roman"/>
          <w:sz w:val="28"/>
          <w:szCs w:val="28"/>
        </w:rPr>
        <w:t xml:space="preserve"> </w:t>
      </w:r>
      <w:r w:rsidR="00E86FAF">
        <w:rPr>
          <w:rFonts w:ascii="Times New Roman" w:hAnsi="Times New Roman" w:cs="Times New Roman"/>
          <w:sz w:val="28"/>
          <w:szCs w:val="28"/>
        </w:rPr>
        <w:t>Моховского</w:t>
      </w:r>
      <w:r w:rsidR="000934B1" w:rsidRPr="00D70CBA">
        <w:rPr>
          <w:rFonts w:ascii="Times New Roman" w:hAnsi="Times New Roman" w:cs="Times New Roman"/>
          <w:sz w:val="28"/>
          <w:szCs w:val="28"/>
        </w:rPr>
        <w:t xml:space="preserve"> сельсовета</w:t>
      </w:r>
      <w:r w:rsidR="00C23DFD">
        <w:rPr>
          <w:rFonts w:ascii="Times New Roman" w:hAnsi="Times New Roman" w:cs="Times New Roman"/>
          <w:sz w:val="28"/>
          <w:szCs w:val="28"/>
        </w:rPr>
        <w:t xml:space="preserve"> Алейского района Алтайского края</w:t>
      </w:r>
      <w:r w:rsidR="00B13123" w:rsidRPr="00D70CBA">
        <w:rPr>
          <w:rFonts w:ascii="Times New Roman" w:hAnsi="Times New Roman" w:cs="Times New Roman"/>
          <w:sz w:val="28"/>
          <w:szCs w:val="28"/>
        </w:rPr>
        <w:t xml:space="preserve"> </w:t>
      </w:r>
      <w:r w:rsidRPr="00D70CBA">
        <w:rPr>
          <w:rFonts w:ascii="Times New Roman" w:hAnsi="Times New Roman" w:cs="Times New Roman"/>
          <w:sz w:val="28"/>
          <w:szCs w:val="28"/>
        </w:rPr>
        <w:t>выполнен на основании муниципального контракта</w:t>
      </w:r>
      <w:r w:rsidR="002D0836" w:rsidRPr="00D70CBA">
        <w:rPr>
          <w:rFonts w:ascii="Times New Roman" w:hAnsi="Times New Roman" w:cs="Times New Roman"/>
          <w:sz w:val="28"/>
          <w:szCs w:val="28"/>
        </w:rPr>
        <w:t xml:space="preserve"> </w:t>
      </w:r>
      <w:r w:rsidR="00490EC3" w:rsidRPr="00490EC3">
        <w:rPr>
          <w:rFonts w:ascii="Times New Roman" w:eastAsia="Times New Roman" w:hAnsi="Times New Roman"/>
          <w:sz w:val="28"/>
          <w:szCs w:val="28"/>
          <w:lang w:eastAsia="ru-RU"/>
        </w:rPr>
        <w:t>№01173000358240000120001 от 13.05.2024</w:t>
      </w:r>
      <w:r w:rsidR="00490EC3">
        <w:rPr>
          <w:rFonts w:ascii="Times New Roman" w:eastAsia="Times New Roman" w:hAnsi="Times New Roman"/>
          <w:sz w:val="28"/>
          <w:szCs w:val="28"/>
          <w:lang w:eastAsia="ru-RU"/>
        </w:rPr>
        <w:t xml:space="preserve"> </w:t>
      </w:r>
      <w:r w:rsidR="00B13123" w:rsidRPr="001D4465">
        <w:rPr>
          <w:rFonts w:ascii="Times New Roman" w:hAnsi="Times New Roman"/>
          <w:sz w:val="28"/>
          <w:szCs w:val="28"/>
        </w:rPr>
        <w:t>г</w:t>
      </w:r>
      <w:r w:rsidR="00373D6F" w:rsidRPr="001D4465">
        <w:rPr>
          <w:rStyle w:val="es-el-code-term"/>
          <w:rFonts w:ascii="Times New Roman" w:hAnsi="Times New Roman" w:cs="Times New Roman"/>
          <w:sz w:val="28"/>
          <w:szCs w:val="28"/>
        </w:rPr>
        <w:t>.</w:t>
      </w:r>
      <w:r w:rsidR="00C23DFD">
        <w:rPr>
          <w:rStyle w:val="es-el-code-term"/>
          <w:rFonts w:ascii="Times New Roman" w:hAnsi="Times New Roman" w:cs="Times New Roman"/>
          <w:sz w:val="28"/>
          <w:szCs w:val="28"/>
        </w:rPr>
        <w:t xml:space="preserve"> специалистами ООО «СибПроект», в соответствии с техническим заданием</w:t>
      </w:r>
      <w:r w:rsidR="00BD00E8">
        <w:rPr>
          <w:rFonts w:ascii="Times New Roman" w:hAnsi="Times New Roman" w:cs="Times New Roman"/>
          <w:sz w:val="28"/>
          <w:szCs w:val="28"/>
        </w:rPr>
        <w:t>.</w:t>
      </w:r>
    </w:p>
    <w:p w14:paraId="2BA2AED7" w14:textId="1C178EC3" w:rsidR="00B128EC" w:rsidRPr="00BD00E8" w:rsidRDefault="004D74C7" w:rsidP="004F6EE0">
      <w:pPr>
        <w:spacing w:after="0" w:line="240" w:lineRule="auto"/>
        <w:ind w:firstLine="567"/>
        <w:jc w:val="both"/>
        <w:rPr>
          <w:rFonts w:ascii="Times New Roman" w:hAnsi="Times New Roman" w:cs="Times New Roman"/>
          <w:sz w:val="28"/>
          <w:szCs w:val="28"/>
        </w:rPr>
      </w:pPr>
      <w:r w:rsidRPr="00BD00E8">
        <w:rPr>
          <w:rFonts w:ascii="Times New Roman" w:hAnsi="Times New Roman" w:cs="Times New Roman"/>
          <w:sz w:val="28"/>
          <w:szCs w:val="28"/>
        </w:rPr>
        <w:t>Основани</w:t>
      </w:r>
      <w:r w:rsidR="00B128EC" w:rsidRPr="00BD00E8">
        <w:rPr>
          <w:rFonts w:ascii="Times New Roman" w:hAnsi="Times New Roman" w:cs="Times New Roman"/>
          <w:sz w:val="28"/>
          <w:szCs w:val="28"/>
        </w:rPr>
        <w:t>ями</w:t>
      </w:r>
      <w:r w:rsidR="0012743F" w:rsidRPr="00BD00E8">
        <w:rPr>
          <w:rFonts w:ascii="Times New Roman" w:hAnsi="Times New Roman" w:cs="Times New Roman"/>
          <w:sz w:val="28"/>
          <w:szCs w:val="28"/>
        </w:rPr>
        <w:t xml:space="preserve"> для разработки градостроительной документации является:</w:t>
      </w:r>
    </w:p>
    <w:p w14:paraId="73FC5378" w14:textId="60B72E08" w:rsidR="00760868" w:rsidRPr="00BD00E8" w:rsidRDefault="00760868" w:rsidP="004F6EE0">
      <w:pPr>
        <w:spacing w:after="0" w:line="240" w:lineRule="auto"/>
        <w:ind w:firstLine="567"/>
        <w:jc w:val="both"/>
        <w:rPr>
          <w:rFonts w:ascii="Times New Roman" w:eastAsia="Times New Roman" w:hAnsi="Times New Roman" w:cs="Times New Roman"/>
          <w:sz w:val="28"/>
          <w:szCs w:val="28"/>
          <w:lang w:eastAsia="ru-RU"/>
        </w:rPr>
      </w:pPr>
      <w:r w:rsidRPr="00BD00E8">
        <w:rPr>
          <w:rFonts w:ascii="Times New Roman" w:eastAsia="Times New Roman" w:hAnsi="Times New Roman" w:cs="Times New Roman"/>
          <w:sz w:val="28"/>
          <w:szCs w:val="28"/>
          <w:lang w:eastAsia="ru-RU"/>
        </w:rPr>
        <w:t xml:space="preserve">- </w:t>
      </w:r>
      <w:r w:rsidR="00BD00E8" w:rsidRPr="00BD00E8">
        <w:rPr>
          <w:rFonts w:ascii="Times New Roman" w:hAnsi="Times New Roman"/>
          <w:sz w:val="28"/>
          <w:szCs w:val="28"/>
        </w:rPr>
        <w:t>Постановление Администрации Алейского района от 09.02.2024 № 4</w:t>
      </w:r>
      <w:r w:rsidR="00E86FAF">
        <w:rPr>
          <w:rFonts w:ascii="Times New Roman" w:hAnsi="Times New Roman"/>
          <w:sz w:val="28"/>
          <w:szCs w:val="28"/>
        </w:rPr>
        <w:t>2</w:t>
      </w:r>
      <w:r w:rsidR="00BD00E8" w:rsidRPr="00BD00E8">
        <w:rPr>
          <w:rFonts w:ascii="Times New Roman" w:hAnsi="Times New Roman"/>
          <w:sz w:val="28"/>
          <w:szCs w:val="28"/>
        </w:rPr>
        <w:t xml:space="preserve"> «О подготовке проекта «Генеральный план муниципального образования </w:t>
      </w:r>
      <w:r w:rsidR="00E86FAF">
        <w:rPr>
          <w:rFonts w:ascii="Times New Roman" w:hAnsi="Times New Roman"/>
          <w:sz w:val="28"/>
          <w:szCs w:val="28"/>
        </w:rPr>
        <w:t>Моховской</w:t>
      </w:r>
      <w:r w:rsidR="00BD00E8" w:rsidRPr="00BD00E8">
        <w:rPr>
          <w:rFonts w:ascii="Times New Roman" w:hAnsi="Times New Roman"/>
          <w:sz w:val="28"/>
          <w:szCs w:val="28"/>
        </w:rPr>
        <w:t xml:space="preserve"> сельсовет Алейского района Алтайского края»</w:t>
      </w:r>
      <w:r w:rsidR="00E86FAF">
        <w:rPr>
          <w:rFonts w:ascii="Times New Roman" w:hAnsi="Times New Roman"/>
          <w:sz w:val="28"/>
          <w:szCs w:val="28"/>
        </w:rPr>
        <w:t>»</w:t>
      </w:r>
      <w:r w:rsidRPr="00BD00E8">
        <w:rPr>
          <w:rFonts w:ascii="Times New Roman" w:eastAsia="Times New Roman" w:hAnsi="Times New Roman" w:cs="Times New Roman"/>
          <w:sz w:val="28"/>
          <w:szCs w:val="28"/>
          <w:lang w:eastAsia="ru-RU"/>
        </w:rPr>
        <w:t>.</w:t>
      </w:r>
    </w:p>
    <w:p w14:paraId="00E19C1D" w14:textId="73DEAA8F" w:rsidR="004D74C7" w:rsidRPr="00A0463D" w:rsidRDefault="004D74C7" w:rsidP="004F6EE0">
      <w:pPr>
        <w:spacing w:after="0" w:line="240" w:lineRule="auto"/>
        <w:ind w:firstLine="567"/>
        <w:jc w:val="both"/>
        <w:rPr>
          <w:rFonts w:ascii="Times New Roman" w:hAnsi="Times New Roman" w:cs="Times New Roman"/>
          <w:sz w:val="28"/>
          <w:szCs w:val="28"/>
        </w:rPr>
      </w:pPr>
      <w:r w:rsidRPr="00D70CBA">
        <w:rPr>
          <w:rFonts w:ascii="Times New Roman" w:hAnsi="Times New Roman" w:cs="Times New Roman"/>
          <w:sz w:val="28"/>
          <w:szCs w:val="28"/>
        </w:rPr>
        <w:t xml:space="preserve">Проект генерального </w:t>
      </w:r>
      <w:r w:rsidR="000934B1" w:rsidRPr="00D70CBA">
        <w:rPr>
          <w:rFonts w:ascii="Times New Roman" w:hAnsi="Times New Roman" w:cs="Times New Roman"/>
          <w:sz w:val="28"/>
          <w:szCs w:val="28"/>
        </w:rPr>
        <w:t>п</w:t>
      </w:r>
      <w:r w:rsidRPr="00D70CBA">
        <w:rPr>
          <w:rFonts w:ascii="Times New Roman" w:hAnsi="Times New Roman" w:cs="Times New Roman"/>
          <w:sz w:val="28"/>
          <w:szCs w:val="28"/>
        </w:rPr>
        <w:t xml:space="preserve">лана </w:t>
      </w:r>
      <w:r w:rsidR="00E86FAF">
        <w:rPr>
          <w:rFonts w:ascii="Times New Roman" w:eastAsia="Times New Roman" w:hAnsi="Times New Roman" w:cs="Times New Roman"/>
          <w:sz w:val="28"/>
          <w:szCs w:val="28"/>
          <w:lang w:eastAsia="ru-RU"/>
        </w:rPr>
        <w:t xml:space="preserve">Моховского </w:t>
      </w:r>
      <w:r w:rsidR="000934B1" w:rsidRPr="00D70CBA">
        <w:rPr>
          <w:rFonts w:ascii="Times New Roman" w:hAnsi="Times New Roman" w:cs="Times New Roman"/>
          <w:sz w:val="28"/>
          <w:szCs w:val="28"/>
        </w:rPr>
        <w:t>сельсовета</w:t>
      </w:r>
      <w:r w:rsidR="00CE15ED" w:rsidRPr="00D70CBA">
        <w:rPr>
          <w:rFonts w:ascii="Times New Roman" w:eastAsia="Batang" w:hAnsi="Times New Roman" w:cs="Times New Roman"/>
          <w:sz w:val="28"/>
          <w:szCs w:val="28"/>
        </w:rPr>
        <w:t xml:space="preserve"> </w:t>
      </w:r>
      <w:r w:rsidRPr="00D70CBA">
        <w:rPr>
          <w:rFonts w:ascii="Times New Roman" w:hAnsi="Times New Roman" w:cs="Times New Roman"/>
          <w:sz w:val="28"/>
          <w:szCs w:val="28"/>
        </w:rPr>
        <w:t xml:space="preserve">выполнен в местной системе координат </w:t>
      </w:r>
      <w:r w:rsidR="00BD00E8">
        <w:rPr>
          <w:rFonts w:ascii="Times New Roman" w:eastAsia="Batang" w:hAnsi="Times New Roman" w:cs="Times New Roman"/>
          <w:sz w:val="28"/>
          <w:szCs w:val="28"/>
        </w:rPr>
        <w:t>Алтайского края</w:t>
      </w:r>
      <w:r w:rsidR="00CE15ED" w:rsidRPr="00D70CBA">
        <w:rPr>
          <w:rFonts w:ascii="Times New Roman" w:eastAsia="Batang" w:hAnsi="Times New Roman" w:cs="Times New Roman"/>
          <w:sz w:val="28"/>
          <w:szCs w:val="28"/>
        </w:rPr>
        <w:t xml:space="preserve"> </w:t>
      </w:r>
      <w:r w:rsidR="00756FD3" w:rsidRPr="00D70CBA">
        <w:rPr>
          <w:rFonts w:ascii="Times New Roman" w:hAnsi="Times New Roman" w:cs="Times New Roman"/>
          <w:sz w:val="28"/>
          <w:szCs w:val="28"/>
        </w:rPr>
        <w:t>МСК-</w:t>
      </w:r>
      <w:r w:rsidR="00BD00E8">
        <w:rPr>
          <w:rFonts w:ascii="Times New Roman" w:hAnsi="Times New Roman" w:cs="Times New Roman"/>
          <w:sz w:val="28"/>
          <w:szCs w:val="28"/>
        </w:rPr>
        <w:t>22</w:t>
      </w:r>
      <w:r w:rsidR="001F3B72" w:rsidRPr="00D70CBA">
        <w:rPr>
          <w:rFonts w:ascii="Times New Roman" w:hAnsi="Times New Roman" w:cs="Times New Roman"/>
          <w:sz w:val="28"/>
          <w:szCs w:val="28"/>
        </w:rPr>
        <w:t xml:space="preserve"> </w:t>
      </w:r>
      <w:r w:rsidRPr="00D70CBA">
        <w:rPr>
          <w:rFonts w:ascii="Times New Roman" w:hAnsi="Times New Roman" w:cs="Times New Roman"/>
          <w:sz w:val="28"/>
          <w:szCs w:val="28"/>
        </w:rPr>
        <w:t>на основе ортофотопланов, а также цифровых спутниковых</w:t>
      </w:r>
      <w:r w:rsidRPr="00A0463D">
        <w:rPr>
          <w:rFonts w:ascii="Times New Roman" w:hAnsi="Times New Roman" w:cs="Times New Roman"/>
          <w:sz w:val="28"/>
          <w:szCs w:val="28"/>
        </w:rPr>
        <w:t xml:space="preserve"> снимков общего доступа и кадастровых планов территорий муниципального образования с выгрузкой Росреестра от </w:t>
      </w:r>
      <w:r w:rsidR="00BD00E8">
        <w:rPr>
          <w:rFonts w:ascii="Times New Roman" w:hAnsi="Times New Roman" w:cs="Times New Roman"/>
          <w:sz w:val="28"/>
          <w:szCs w:val="28"/>
        </w:rPr>
        <w:t>ма</w:t>
      </w:r>
      <w:r w:rsidR="00E86FAF">
        <w:rPr>
          <w:rFonts w:ascii="Times New Roman" w:hAnsi="Times New Roman" w:cs="Times New Roman"/>
          <w:sz w:val="28"/>
          <w:szCs w:val="28"/>
        </w:rPr>
        <w:t xml:space="preserve">я </w:t>
      </w:r>
      <w:r w:rsidR="00376C4B" w:rsidRPr="00A0463D">
        <w:rPr>
          <w:rFonts w:ascii="Times New Roman" w:hAnsi="Times New Roman" w:cs="Times New Roman"/>
          <w:sz w:val="28"/>
          <w:szCs w:val="28"/>
        </w:rPr>
        <w:t>202</w:t>
      </w:r>
      <w:r w:rsidR="00BD00E8">
        <w:rPr>
          <w:rFonts w:ascii="Times New Roman" w:hAnsi="Times New Roman" w:cs="Times New Roman"/>
          <w:sz w:val="28"/>
          <w:szCs w:val="28"/>
        </w:rPr>
        <w:t>4</w:t>
      </w:r>
      <w:r w:rsidRPr="00A0463D">
        <w:rPr>
          <w:rFonts w:ascii="Times New Roman" w:hAnsi="Times New Roman" w:cs="Times New Roman"/>
          <w:sz w:val="28"/>
          <w:szCs w:val="28"/>
        </w:rPr>
        <w:t xml:space="preserve"> года.</w:t>
      </w:r>
    </w:p>
    <w:p w14:paraId="6A2EBF5A" w14:textId="06C2D635" w:rsidR="004D74C7" w:rsidRPr="00A0463D" w:rsidRDefault="004D74C7" w:rsidP="004F6EE0">
      <w:pPr>
        <w:spacing w:after="0" w:line="240" w:lineRule="auto"/>
        <w:ind w:firstLine="567"/>
        <w:jc w:val="both"/>
        <w:rPr>
          <w:rFonts w:ascii="Times New Roman" w:hAnsi="Times New Roman" w:cs="Times New Roman"/>
          <w:sz w:val="28"/>
          <w:szCs w:val="28"/>
        </w:rPr>
      </w:pPr>
      <w:r w:rsidRPr="00A0463D">
        <w:rPr>
          <w:rFonts w:ascii="Times New Roman" w:hAnsi="Times New Roman" w:cs="Times New Roman"/>
          <w:sz w:val="28"/>
          <w:szCs w:val="28"/>
        </w:rPr>
        <w:t>Проект выполнен с применением компьютерных геоинформационных технологий в программе «MapInfo»; содержит соответствующие картографические слои и электронные таблицы.</w:t>
      </w:r>
    </w:p>
    <w:p w14:paraId="51C7BF50" w14:textId="03AF6FA7" w:rsidR="00A0463D" w:rsidRPr="00BF5DF5" w:rsidRDefault="00A0463D" w:rsidP="004F6EE0">
      <w:pPr>
        <w:widowControl w:val="0"/>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BF5DF5">
        <w:rPr>
          <w:rFonts w:ascii="Times New Roman" w:hAnsi="Times New Roman" w:cs="Times New Roman"/>
          <w:color w:val="000000" w:themeColor="text1"/>
          <w:sz w:val="28"/>
          <w:szCs w:val="28"/>
        </w:rPr>
        <w:t xml:space="preserve">Целью разработки генерального плана является </w:t>
      </w:r>
      <w:r w:rsidR="00BF5DF5" w:rsidRPr="00BF5DF5">
        <w:rPr>
          <w:rFonts w:ascii="Times New Roman" w:hAnsi="Times New Roman"/>
          <w:sz w:val="28"/>
          <w:szCs w:val="28"/>
        </w:rPr>
        <w:t>определение назначения территорий поселения, исходя из совокупности социальных, экономических, экологических и иных факторов в целях создания благоприятных условий жизнедеятельности населения, развития и модернизации инженерной, транспортной, производствен</w:t>
      </w:r>
      <w:r w:rsidR="00BF5DF5" w:rsidRPr="00BF5DF5">
        <w:rPr>
          <w:rFonts w:ascii="Times New Roman" w:hAnsi="Times New Roman"/>
          <w:sz w:val="28"/>
          <w:szCs w:val="28"/>
        </w:rPr>
        <w:softHyphen/>
        <w:t>ной и социальной инфраструктур, эффективного использования земель рекреационного назначения</w:t>
      </w:r>
      <w:r w:rsidR="001232CD" w:rsidRPr="00BF5DF5">
        <w:rPr>
          <w:rFonts w:ascii="Times New Roman" w:hAnsi="Times New Roman" w:cs="Times New Roman"/>
          <w:color w:val="000000" w:themeColor="text1"/>
          <w:sz w:val="28"/>
          <w:szCs w:val="28"/>
        </w:rPr>
        <w:t>.</w:t>
      </w:r>
    </w:p>
    <w:p w14:paraId="5A6D4FD0" w14:textId="77777777" w:rsidR="00A30947" w:rsidRDefault="00A0463D" w:rsidP="004F6EE0">
      <w:pPr>
        <w:widowControl w:val="0"/>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8F2432">
        <w:rPr>
          <w:rFonts w:ascii="Times New Roman" w:hAnsi="Times New Roman" w:cs="Times New Roman"/>
          <w:color w:val="000000" w:themeColor="text1"/>
          <w:sz w:val="28"/>
          <w:szCs w:val="28"/>
        </w:rPr>
        <w:t>Основные задачи работы:</w:t>
      </w:r>
    </w:p>
    <w:p w14:paraId="0A05287F" w14:textId="2AEE0C5E" w:rsidR="00E86FAF" w:rsidRPr="00E86FAF" w:rsidRDefault="00E86FAF">
      <w:pPr>
        <w:pStyle w:val="af"/>
        <w:widowControl w:val="0"/>
        <w:numPr>
          <w:ilvl w:val="0"/>
          <w:numId w:val="20"/>
        </w:numPr>
        <w:autoSpaceDE w:val="0"/>
        <w:autoSpaceDN w:val="0"/>
        <w:adjustRightInd w:val="0"/>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sz w:val="28"/>
          <w:szCs w:val="28"/>
        </w:rPr>
        <w:t xml:space="preserve"> </w:t>
      </w:r>
      <w:r w:rsidR="00BF5DF5" w:rsidRPr="00A30947">
        <w:rPr>
          <w:rFonts w:ascii="Times New Roman" w:hAnsi="Times New Roman"/>
          <w:sz w:val="28"/>
          <w:szCs w:val="28"/>
        </w:rPr>
        <w:t xml:space="preserve">создание условий для устойчивого развития территории муниципального образования, сохранение окружающей среды и объектов культурного наследия; </w:t>
      </w:r>
    </w:p>
    <w:p w14:paraId="5ACBBF7F" w14:textId="77777777" w:rsidR="00E86FAF" w:rsidRPr="00E86FAF" w:rsidRDefault="00E86FAF">
      <w:pPr>
        <w:pStyle w:val="af"/>
        <w:widowControl w:val="0"/>
        <w:numPr>
          <w:ilvl w:val="0"/>
          <w:numId w:val="20"/>
        </w:numPr>
        <w:autoSpaceDE w:val="0"/>
        <w:autoSpaceDN w:val="0"/>
        <w:adjustRightInd w:val="0"/>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sz w:val="28"/>
          <w:szCs w:val="28"/>
        </w:rPr>
        <w:t xml:space="preserve"> </w:t>
      </w:r>
      <w:r w:rsidR="00BF5DF5" w:rsidRPr="00A30947">
        <w:rPr>
          <w:rFonts w:ascii="Times New Roman" w:hAnsi="Times New Roman"/>
          <w:sz w:val="28"/>
          <w:szCs w:val="28"/>
        </w:rPr>
        <w:t xml:space="preserve">создание условий для планировки территории муниципального образования; </w:t>
      </w:r>
    </w:p>
    <w:p w14:paraId="12BF25AD" w14:textId="768628E7" w:rsidR="00660C0B" w:rsidRPr="00A30947" w:rsidRDefault="00E86FAF">
      <w:pPr>
        <w:pStyle w:val="af"/>
        <w:widowControl w:val="0"/>
        <w:numPr>
          <w:ilvl w:val="0"/>
          <w:numId w:val="20"/>
        </w:numPr>
        <w:autoSpaceDE w:val="0"/>
        <w:autoSpaceDN w:val="0"/>
        <w:adjustRightInd w:val="0"/>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sz w:val="28"/>
          <w:szCs w:val="28"/>
        </w:rPr>
        <w:t xml:space="preserve"> </w:t>
      </w:r>
      <w:r w:rsidR="00BF5DF5" w:rsidRPr="00A30947">
        <w:rPr>
          <w:rFonts w:ascii="Times New Roman" w:hAnsi="Times New Roman"/>
          <w:sz w:val="28"/>
          <w:szCs w:val="28"/>
        </w:rPr>
        <w:t xml:space="preserve">уточнение в Едином государственном реестре недвижимости сведений о границах населенных пунктов </w:t>
      </w:r>
      <w:r>
        <w:rPr>
          <w:rFonts w:ascii="Times New Roman" w:hAnsi="Times New Roman"/>
          <w:sz w:val="28"/>
          <w:szCs w:val="28"/>
        </w:rPr>
        <w:t>Моховского</w:t>
      </w:r>
      <w:r w:rsidR="00BF5DF5" w:rsidRPr="00A30947">
        <w:rPr>
          <w:rFonts w:ascii="Times New Roman" w:hAnsi="Times New Roman"/>
          <w:sz w:val="28"/>
          <w:szCs w:val="28"/>
        </w:rPr>
        <w:t xml:space="preserve"> сельсовета Алейского района Алтайского края;</w:t>
      </w:r>
    </w:p>
    <w:p w14:paraId="5156336D" w14:textId="13DC1B55" w:rsidR="00660C0B" w:rsidRPr="00660C0B" w:rsidRDefault="00E86FAF">
      <w:pPr>
        <w:pStyle w:val="af"/>
        <w:widowControl w:val="0"/>
        <w:numPr>
          <w:ilvl w:val="0"/>
          <w:numId w:val="20"/>
        </w:numPr>
        <w:autoSpaceDE w:val="0"/>
        <w:autoSpaceDN w:val="0"/>
        <w:adjustRightInd w:val="0"/>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sz w:val="28"/>
          <w:szCs w:val="28"/>
        </w:rPr>
        <w:t xml:space="preserve"> </w:t>
      </w:r>
      <w:r w:rsidR="00BF5DF5" w:rsidRPr="00660C0B">
        <w:rPr>
          <w:rFonts w:ascii="Times New Roman" w:hAnsi="Times New Roman"/>
          <w:sz w:val="28"/>
          <w:szCs w:val="28"/>
        </w:rPr>
        <w:t>обеспечение сохранения естественных условий окружающей среды природных комплексов, и объектов, которые имеют особое природоохранное, научное, культурное, эстетическое, рекреационное и оздоровительное значение;</w:t>
      </w:r>
    </w:p>
    <w:p w14:paraId="0B4C8270" w14:textId="77777777" w:rsidR="00660C0B" w:rsidRPr="00660C0B" w:rsidRDefault="00BF5DF5">
      <w:pPr>
        <w:pStyle w:val="af"/>
        <w:widowControl w:val="0"/>
        <w:numPr>
          <w:ilvl w:val="0"/>
          <w:numId w:val="20"/>
        </w:numPr>
        <w:autoSpaceDE w:val="0"/>
        <w:autoSpaceDN w:val="0"/>
        <w:adjustRightInd w:val="0"/>
        <w:spacing w:after="0" w:line="240" w:lineRule="auto"/>
        <w:ind w:left="0" w:firstLine="567"/>
        <w:jc w:val="both"/>
        <w:rPr>
          <w:rFonts w:ascii="Times New Roman" w:hAnsi="Times New Roman" w:cs="Times New Roman"/>
          <w:color w:val="000000" w:themeColor="text1"/>
          <w:sz w:val="28"/>
          <w:szCs w:val="28"/>
        </w:rPr>
      </w:pPr>
      <w:r w:rsidRPr="00660C0B">
        <w:rPr>
          <w:rFonts w:ascii="Times New Roman" w:hAnsi="Times New Roman"/>
          <w:sz w:val="28"/>
          <w:szCs w:val="28"/>
        </w:rPr>
        <w:t>обеспечение сохранения объектов культурного наследия на территории сельсовета; </w:t>
      </w:r>
    </w:p>
    <w:p w14:paraId="40CAC995" w14:textId="77777777" w:rsidR="00660C0B" w:rsidRPr="00660C0B" w:rsidRDefault="00BF5DF5">
      <w:pPr>
        <w:pStyle w:val="af"/>
        <w:widowControl w:val="0"/>
        <w:numPr>
          <w:ilvl w:val="0"/>
          <w:numId w:val="20"/>
        </w:numPr>
        <w:autoSpaceDE w:val="0"/>
        <w:autoSpaceDN w:val="0"/>
        <w:adjustRightInd w:val="0"/>
        <w:spacing w:after="0" w:line="240" w:lineRule="auto"/>
        <w:ind w:left="0" w:firstLine="567"/>
        <w:jc w:val="both"/>
        <w:rPr>
          <w:rFonts w:ascii="Times New Roman" w:hAnsi="Times New Roman" w:cs="Times New Roman"/>
          <w:color w:val="000000" w:themeColor="text1"/>
          <w:sz w:val="28"/>
          <w:szCs w:val="28"/>
        </w:rPr>
      </w:pPr>
      <w:r w:rsidRPr="00660C0B">
        <w:rPr>
          <w:rFonts w:ascii="Times New Roman" w:hAnsi="Times New Roman"/>
          <w:sz w:val="28"/>
          <w:szCs w:val="28"/>
        </w:rPr>
        <w:t>подготовка предложений по предупреждению чрезвычайных ситуаций природного и техногенного характера;</w:t>
      </w:r>
    </w:p>
    <w:p w14:paraId="69C2E693" w14:textId="209C48B1" w:rsidR="00660C0B" w:rsidRPr="00660C0B" w:rsidRDefault="00BF5DF5">
      <w:pPr>
        <w:pStyle w:val="af"/>
        <w:widowControl w:val="0"/>
        <w:numPr>
          <w:ilvl w:val="0"/>
          <w:numId w:val="20"/>
        </w:numPr>
        <w:autoSpaceDE w:val="0"/>
        <w:autoSpaceDN w:val="0"/>
        <w:adjustRightInd w:val="0"/>
        <w:spacing w:after="0" w:line="240" w:lineRule="auto"/>
        <w:ind w:left="0" w:firstLine="567"/>
        <w:jc w:val="both"/>
        <w:rPr>
          <w:rFonts w:ascii="Times New Roman" w:hAnsi="Times New Roman" w:cs="Times New Roman"/>
          <w:color w:val="000000" w:themeColor="text1"/>
          <w:sz w:val="28"/>
          <w:szCs w:val="28"/>
        </w:rPr>
      </w:pPr>
      <w:r w:rsidRPr="00660C0B">
        <w:rPr>
          <w:rFonts w:ascii="Times New Roman" w:hAnsi="Times New Roman"/>
          <w:sz w:val="28"/>
          <w:szCs w:val="28"/>
        </w:rPr>
        <w:t xml:space="preserve">обеспечение документацией по уточнению границ населенных пунктов </w:t>
      </w:r>
      <w:r w:rsidR="00386ABB">
        <w:rPr>
          <w:rFonts w:ascii="Times New Roman" w:hAnsi="Times New Roman"/>
          <w:sz w:val="28"/>
          <w:szCs w:val="28"/>
        </w:rPr>
        <w:t>Моховского</w:t>
      </w:r>
      <w:r w:rsidRPr="00660C0B">
        <w:rPr>
          <w:rFonts w:ascii="Times New Roman" w:hAnsi="Times New Roman"/>
          <w:sz w:val="28"/>
          <w:szCs w:val="28"/>
        </w:rPr>
        <w:t xml:space="preserve"> сельсовета Алейского района в соответствие с нормами действующего градостроительного и земельного законодательства и их фактическим прохождением;</w:t>
      </w:r>
    </w:p>
    <w:p w14:paraId="5E7A9ABE" w14:textId="578378EC" w:rsidR="00BF5DF5" w:rsidRPr="00660C0B" w:rsidRDefault="00BF5DF5">
      <w:pPr>
        <w:pStyle w:val="af"/>
        <w:widowControl w:val="0"/>
        <w:numPr>
          <w:ilvl w:val="0"/>
          <w:numId w:val="20"/>
        </w:numPr>
        <w:autoSpaceDE w:val="0"/>
        <w:autoSpaceDN w:val="0"/>
        <w:adjustRightInd w:val="0"/>
        <w:spacing w:after="0" w:line="240" w:lineRule="auto"/>
        <w:ind w:left="0" w:firstLine="567"/>
        <w:jc w:val="both"/>
        <w:rPr>
          <w:rFonts w:ascii="Times New Roman" w:hAnsi="Times New Roman" w:cs="Times New Roman"/>
          <w:color w:val="000000" w:themeColor="text1"/>
          <w:sz w:val="28"/>
          <w:szCs w:val="28"/>
        </w:rPr>
      </w:pPr>
      <w:r w:rsidRPr="00660C0B">
        <w:rPr>
          <w:rFonts w:ascii="Times New Roman" w:hAnsi="Times New Roman"/>
          <w:sz w:val="28"/>
          <w:szCs w:val="28"/>
        </w:rPr>
        <w:lastRenderedPageBreak/>
        <w:t>устранение проблем по оформлению прав граждан и юридических лиц на земельные участки и объекты недвижимости, обеспечение четкого разграничения земель по категориям.</w:t>
      </w:r>
    </w:p>
    <w:p w14:paraId="125273EB" w14:textId="19127354" w:rsidR="00B87693" w:rsidRPr="001D4465" w:rsidRDefault="00A0463D" w:rsidP="004F6EE0">
      <w:pPr>
        <w:widowControl w:val="0"/>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5254C7">
        <w:rPr>
          <w:rFonts w:ascii="Times New Roman" w:hAnsi="Times New Roman" w:cs="Times New Roman"/>
          <w:color w:val="000000" w:themeColor="text1"/>
          <w:sz w:val="28"/>
          <w:szCs w:val="28"/>
        </w:rPr>
        <w:t xml:space="preserve">В ходе работы по выполнению комплексного анализа территории </w:t>
      </w:r>
      <w:r w:rsidR="00386ABB">
        <w:rPr>
          <w:rFonts w:ascii="Times New Roman" w:hAnsi="Times New Roman" w:cs="Times New Roman"/>
          <w:color w:val="000000" w:themeColor="text1"/>
          <w:sz w:val="28"/>
          <w:szCs w:val="28"/>
        </w:rPr>
        <w:t>Моховского</w:t>
      </w:r>
      <w:r w:rsidRPr="005254C7">
        <w:rPr>
          <w:rFonts w:ascii="Times New Roman" w:hAnsi="Times New Roman" w:cs="Times New Roman"/>
          <w:color w:val="000000" w:themeColor="text1"/>
          <w:sz w:val="28"/>
          <w:szCs w:val="28"/>
        </w:rPr>
        <w:t xml:space="preserve"> сельсовета, в качестве исходных материалов, использовались официальные данные, полученные по запросам от служб поселения, администрации района и области, а также от соответствующих организаций, содержащие количественные и качественные показатели по основным составляющим градостроительного развития территории.</w:t>
      </w:r>
    </w:p>
    <w:p w14:paraId="52A42D8E" w14:textId="77777777" w:rsidR="00660C0B" w:rsidRDefault="004D74C7" w:rsidP="004F6EE0">
      <w:pPr>
        <w:spacing w:after="0" w:line="240" w:lineRule="auto"/>
        <w:ind w:firstLine="567"/>
        <w:jc w:val="both"/>
        <w:rPr>
          <w:rFonts w:ascii="Times New Roman" w:hAnsi="Times New Roman" w:cs="Times New Roman"/>
          <w:sz w:val="28"/>
          <w:szCs w:val="24"/>
        </w:rPr>
      </w:pPr>
      <w:bookmarkStart w:id="5" w:name="_Toc9421844"/>
      <w:bookmarkStart w:id="6" w:name="_Toc52300948"/>
      <w:bookmarkStart w:id="7" w:name="_Toc70077249"/>
      <w:r w:rsidRPr="00A0463D">
        <w:rPr>
          <w:rFonts w:ascii="Times New Roman" w:hAnsi="Times New Roman" w:cs="Times New Roman"/>
          <w:sz w:val="28"/>
          <w:szCs w:val="24"/>
        </w:rPr>
        <w:t>Генеральным планом определены следующие сроки реализации:</w:t>
      </w:r>
    </w:p>
    <w:p w14:paraId="30A28D5D" w14:textId="77777777" w:rsidR="00660C0B" w:rsidRPr="00660C0B" w:rsidRDefault="00A0463D">
      <w:pPr>
        <w:pStyle w:val="af"/>
        <w:numPr>
          <w:ilvl w:val="0"/>
          <w:numId w:val="25"/>
        </w:numPr>
        <w:spacing w:after="0" w:line="240" w:lineRule="auto"/>
        <w:ind w:left="0" w:firstLine="567"/>
        <w:jc w:val="both"/>
        <w:rPr>
          <w:rFonts w:ascii="Times New Roman" w:hAnsi="Times New Roman" w:cs="Times New Roman"/>
          <w:sz w:val="28"/>
          <w:szCs w:val="24"/>
        </w:rPr>
      </w:pPr>
      <w:r w:rsidRPr="00660C0B">
        <w:rPr>
          <w:rFonts w:ascii="Times New Roman" w:hAnsi="Times New Roman" w:cs="Times New Roman"/>
          <w:sz w:val="28"/>
          <w:szCs w:val="24"/>
        </w:rPr>
        <w:t>Исходный год (современное состояние) – 202</w:t>
      </w:r>
      <w:r w:rsidR="00BD00E8" w:rsidRPr="00660C0B">
        <w:rPr>
          <w:rFonts w:ascii="Times New Roman" w:hAnsi="Times New Roman" w:cs="Times New Roman"/>
          <w:sz w:val="28"/>
          <w:szCs w:val="24"/>
        </w:rPr>
        <w:t>4</w:t>
      </w:r>
      <w:r w:rsidRPr="00660C0B">
        <w:rPr>
          <w:rFonts w:ascii="Times New Roman" w:hAnsi="Times New Roman" w:cs="Times New Roman"/>
          <w:sz w:val="28"/>
          <w:szCs w:val="24"/>
        </w:rPr>
        <w:t xml:space="preserve"> год;</w:t>
      </w:r>
    </w:p>
    <w:p w14:paraId="327E1AD9" w14:textId="77777777" w:rsidR="00660C0B" w:rsidRPr="00660C0B" w:rsidRDefault="00A0463D">
      <w:pPr>
        <w:pStyle w:val="af"/>
        <w:numPr>
          <w:ilvl w:val="0"/>
          <w:numId w:val="25"/>
        </w:numPr>
        <w:spacing w:after="0" w:line="240" w:lineRule="auto"/>
        <w:ind w:left="0" w:firstLine="567"/>
        <w:jc w:val="both"/>
        <w:rPr>
          <w:rFonts w:ascii="Times New Roman" w:hAnsi="Times New Roman" w:cs="Times New Roman"/>
          <w:sz w:val="28"/>
          <w:szCs w:val="24"/>
        </w:rPr>
      </w:pPr>
      <w:r w:rsidRPr="00660C0B">
        <w:rPr>
          <w:rFonts w:ascii="Times New Roman" w:hAnsi="Times New Roman" w:cs="Times New Roman"/>
          <w:sz w:val="28"/>
          <w:szCs w:val="28"/>
          <w:lang w:val="en-US"/>
        </w:rPr>
        <w:t>I</w:t>
      </w:r>
      <w:r w:rsidR="00FA0842" w:rsidRPr="00660C0B">
        <w:rPr>
          <w:rFonts w:ascii="Times New Roman" w:hAnsi="Times New Roman" w:cs="Times New Roman"/>
          <w:sz w:val="28"/>
          <w:szCs w:val="28"/>
        </w:rPr>
        <w:t xml:space="preserve"> </w:t>
      </w:r>
      <w:r w:rsidRPr="00660C0B">
        <w:rPr>
          <w:rFonts w:ascii="Times New Roman" w:hAnsi="Times New Roman" w:cs="Times New Roman"/>
          <w:sz w:val="28"/>
          <w:szCs w:val="28"/>
        </w:rPr>
        <w:t>этап (</w:t>
      </w:r>
      <w:r w:rsidR="00FA0842" w:rsidRPr="00660C0B">
        <w:rPr>
          <w:rFonts w:ascii="Times New Roman" w:hAnsi="Times New Roman" w:cs="Times New Roman"/>
          <w:sz w:val="28"/>
          <w:szCs w:val="28"/>
        </w:rPr>
        <w:t>п</w:t>
      </w:r>
      <w:r w:rsidR="004D74C7" w:rsidRPr="00660C0B">
        <w:rPr>
          <w:rFonts w:ascii="Times New Roman" w:hAnsi="Times New Roman" w:cs="Times New Roman"/>
          <w:sz w:val="28"/>
          <w:szCs w:val="28"/>
        </w:rPr>
        <w:t>ерв</w:t>
      </w:r>
      <w:r w:rsidR="00A43FA0" w:rsidRPr="00660C0B">
        <w:rPr>
          <w:rFonts w:ascii="Times New Roman" w:hAnsi="Times New Roman" w:cs="Times New Roman"/>
          <w:sz w:val="28"/>
          <w:szCs w:val="28"/>
        </w:rPr>
        <w:t>ая очередь</w:t>
      </w:r>
      <w:r w:rsidRPr="00660C0B">
        <w:rPr>
          <w:rFonts w:ascii="Times New Roman" w:hAnsi="Times New Roman" w:cs="Times New Roman"/>
          <w:sz w:val="28"/>
          <w:szCs w:val="28"/>
        </w:rPr>
        <w:t xml:space="preserve"> строительства)</w:t>
      </w:r>
      <w:r w:rsidR="004D74C7" w:rsidRPr="00660C0B">
        <w:rPr>
          <w:rFonts w:ascii="Times New Roman" w:hAnsi="Times New Roman" w:cs="Times New Roman"/>
          <w:sz w:val="28"/>
          <w:szCs w:val="28"/>
        </w:rPr>
        <w:t xml:space="preserve"> – </w:t>
      </w:r>
      <w:r w:rsidR="00FB6643" w:rsidRPr="00660C0B">
        <w:rPr>
          <w:rFonts w:ascii="Times New Roman" w:hAnsi="Times New Roman" w:cs="Times New Roman"/>
          <w:sz w:val="28"/>
          <w:szCs w:val="28"/>
        </w:rPr>
        <w:t>203</w:t>
      </w:r>
      <w:r w:rsidR="00BD00E8" w:rsidRPr="00660C0B">
        <w:rPr>
          <w:rFonts w:ascii="Times New Roman" w:hAnsi="Times New Roman" w:cs="Times New Roman"/>
          <w:sz w:val="28"/>
          <w:szCs w:val="28"/>
        </w:rPr>
        <w:t>4</w:t>
      </w:r>
      <w:r w:rsidR="00FA0842" w:rsidRPr="00660C0B">
        <w:rPr>
          <w:rFonts w:ascii="Times New Roman" w:hAnsi="Times New Roman" w:cs="Times New Roman"/>
          <w:sz w:val="28"/>
          <w:szCs w:val="28"/>
        </w:rPr>
        <w:t xml:space="preserve"> год</w:t>
      </w:r>
      <w:r w:rsidR="00FB6643" w:rsidRPr="00660C0B">
        <w:rPr>
          <w:rFonts w:ascii="Times New Roman" w:hAnsi="Times New Roman" w:cs="Times New Roman"/>
          <w:sz w:val="28"/>
          <w:szCs w:val="28"/>
        </w:rPr>
        <w:t>а</w:t>
      </w:r>
      <w:r w:rsidR="00FA0842" w:rsidRPr="00660C0B">
        <w:rPr>
          <w:rFonts w:ascii="Times New Roman" w:hAnsi="Times New Roman" w:cs="Times New Roman"/>
          <w:sz w:val="28"/>
          <w:szCs w:val="28"/>
        </w:rPr>
        <w:t>,</w:t>
      </w:r>
    </w:p>
    <w:p w14:paraId="51D22CF4" w14:textId="28D5F0A8" w:rsidR="004D74C7" w:rsidRPr="00660C0B" w:rsidRDefault="00A0463D">
      <w:pPr>
        <w:pStyle w:val="af"/>
        <w:numPr>
          <w:ilvl w:val="0"/>
          <w:numId w:val="25"/>
        </w:numPr>
        <w:spacing w:after="0" w:line="240" w:lineRule="auto"/>
        <w:ind w:left="0" w:firstLine="567"/>
        <w:jc w:val="both"/>
        <w:rPr>
          <w:rFonts w:ascii="Times New Roman" w:hAnsi="Times New Roman" w:cs="Times New Roman"/>
          <w:sz w:val="28"/>
          <w:szCs w:val="24"/>
        </w:rPr>
      </w:pPr>
      <w:r w:rsidRPr="00660C0B">
        <w:rPr>
          <w:rFonts w:ascii="Times New Roman" w:hAnsi="Times New Roman" w:cs="Times New Roman"/>
          <w:sz w:val="28"/>
          <w:szCs w:val="28"/>
          <w:lang w:val="en-US"/>
        </w:rPr>
        <w:t>II</w:t>
      </w:r>
      <w:r w:rsidRPr="00660C0B">
        <w:rPr>
          <w:rFonts w:ascii="Times New Roman" w:hAnsi="Times New Roman" w:cs="Times New Roman"/>
          <w:sz w:val="28"/>
          <w:szCs w:val="28"/>
        </w:rPr>
        <w:t xml:space="preserve"> этап</w:t>
      </w:r>
      <w:r w:rsidR="00FA0842" w:rsidRPr="00660C0B">
        <w:rPr>
          <w:rFonts w:ascii="Times New Roman" w:hAnsi="Times New Roman" w:cs="Times New Roman"/>
          <w:sz w:val="28"/>
          <w:szCs w:val="28"/>
        </w:rPr>
        <w:t xml:space="preserve"> </w:t>
      </w:r>
      <w:r w:rsidRPr="00660C0B">
        <w:rPr>
          <w:rFonts w:ascii="Times New Roman" w:hAnsi="Times New Roman" w:cs="Times New Roman"/>
          <w:sz w:val="28"/>
          <w:szCs w:val="28"/>
        </w:rPr>
        <w:t>(</w:t>
      </w:r>
      <w:r w:rsidR="00FA0842" w:rsidRPr="00660C0B">
        <w:rPr>
          <w:rFonts w:ascii="Times New Roman" w:hAnsi="Times New Roman" w:cs="Times New Roman"/>
          <w:sz w:val="28"/>
          <w:szCs w:val="28"/>
        </w:rPr>
        <w:t>р</w:t>
      </w:r>
      <w:r w:rsidR="004D74C7" w:rsidRPr="00660C0B">
        <w:rPr>
          <w:rFonts w:ascii="Times New Roman" w:hAnsi="Times New Roman" w:cs="Times New Roman"/>
          <w:sz w:val="28"/>
          <w:szCs w:val="28"/>
        </w:rPr>
        <w:t xml:space="preserve">асчетный </w:t>
      </w:r>
      <w:r w:rsidR="00FA0842" w:rsidRPr="00660C0B">
        <w:rPr>
          <w:rFonts w:ascii="Times New Roman" w:hAnsi="Times New Roman" w:cs="Times New Roman"/>
          <w:sz w:val="28"/>
          <w:szCs w:val="28"/>
        </w:rPr>
        <w:t>срок</w:t>
      </w:r>
      <w:r w:rsidRPr="00660C0B">
        <w:rPr>
          <w:rFonts w:ascii="Times New Roman" w:hAnsi="Times New Roman" w:cs="Times New Roman"/>
          <w:sz w:val="28"/>
          <w:szCs w:val="28"/>
        </w:rPr>
        <w:t xml:space="preserve"> реализации генерального плана)</w:t>
      </w:r>
      <w:r w:rsidR="004D74C7" w:rsidRPr="00660C0B">
        <w:rPr>
          <w:rFonts w:ascii="Times New Roman" w:hAnsi="Times New Roman" w:cs="Times New Roman"/>
          <w:sz w:val="28"/>
          <w:szCs w:val="28"/>
        </w:rPr>
        <w:t xml:space="preserve"> – </w:t>
      </w:r>
      <w:r w:rsidR="00FB6643" w:rsidRPr="00660C0B">
        <w:rPr>
          <w:rFonts w:ascii="Times New Roman" w:hAnsi="Times New Roman" w:cs="Times New Roman"/>
          <w:sz w:val="28"/>
          <w:szCs w:val="28"/>
        </w:rPr>
        <w:t>204</w:t>
      </w:r>
      <w:r w:rsidR="00BD00E8" w:rsidRPr="00660C0B">
        <w:rPr>
          <w:rFonts w:ascii="Times New Roman" w:hAnsi="Times New Roman" w:cs="Times New Roman"/>
          <w:sz w:val="28"/>
          <w:szCs w:val="28"/>
        </w:rPr>
        <w:t>4</w:t>
      </w:r>
      <w:r w:rsidR="00FA0842" w:rsidRPr="00660C0B">
        <w:rPr>
          <w:rFonts w:ascii="Times New Roman" w:hAnsi="Times New Roman" w:cs="Times New Roman"/>
          <w:sz w:val="28"/>
          <w:szCs w:val="28"/>
        </w:rPr>
        <w:t xml:space="preserve"> год</w:t>
      </w:r>
      <w:r w:rsidR="00FB6643" w:rsidRPr="00660C0B">
        <w:rPr>
          <w:rFonts w:ascii="Times New Roman" w:hAnsi="Times New Roman" w:cs="Times New Roman"/>
          <w:sz w:val="28"/>
          <w:szCs w:val="28"/>
        </w:rPr>
        <w:t>а</w:t>
      </w:r>
      <w:r w:rsidR="0005520D" w:rsidRPr="00660C0B">
        <w:rPr>
          <w:rFonts w:ascii="Times New Roman" w:hAnsi="Times New Roman" w:cs="Times New Roman"/>
          <w:sz w:val="28"/>
          <w:szCs w:val="28"/>
        </w:rPr>
        <w:t>.</w:t>
      </w:r>
    </w:p>
    <w:p w14:paraId="071379AA" w14:textId="3BCF98A6" w:rsidR="004D74C7" w:rsidRDefault="004D74C7" w:rsidP="009E30A7">
      <w:pPr>
        <w:spacing w:after="0" w:line="240" w:lineRule="auto"/>
        <w:ind w:firstLine="567"/>
        <w:jc w:val="both"/>
        <w:rPr>
          <w:rFonts w:ascii="Times New Roman" w:hAnsi="Times New Roman" w:cs="Times New Roman"/>
          <w:sz w:val="28"/>
          <w:szCs w:val="28"/>
        </w:rPr>
      </w:pPr>
      <w:r w:rsidRPr="00A0463D">
        <w:rPr>
          <w:rFonts w:ascii="Times New Roman" w:hAnsi="Times New Roman" w:cs="Times New Roman"/>
          <w:sz w:val="28"/>
          <w:szCs w:val="28"/>
        </w:rPr>
        <w:t xml:space="preserve">Срок действия документа – </w:t>
      </w:r>
      <w:r w:rsidR="0005520D" w:rsidRPr="00A0463D">
        <w:rPr>
          <w:rFonts w:ascii="Times New Roman" w:hAnsi="Times New Roman" w:cs="Times New Roman"/>
          <w:sz w:val="28"/>
          <w:szCs w:val="28"/>
        </w:rPr>
        <w:t>20 лет</w:t>
      </w:r>
      <w:r w:rsidR="00196472" w:rsidRPr="00A0463D">
        <w:rPr>
          <w:rFonts w:ascii="Times New Roman" w:hAnsi="Times New Roman" w:cs="Times New Roman"/>
          <w:sz w:val="28"/>
          <w:szCs w:val="28"/>
        </w:rPr>
        <w:t xml:space="preserve"> </w:t>
      </w:r>
      <w:r w:rsidRPr="00A0463D">
        <w:rPr>
          <w:rFonts w:ascii="Times New Roman" w:hAnsi="Times New Roman" w:cs="Times New Roman"/>
          <w:sz w:val="28"/>
          <w:szCs w:val="28"/>
        </w:rPr>
        <w:t>(в соответствии с ч. 11 ст. 9 Градостроительного кодекса Российской Федерации (далее – ГрК РФ) генеральные планы поселений утверждаются на срок не менее чем двадцать лет).</w:t>
      </w:r>
    </w:p>
    <w:p w14:paraId="112F2D40" w14:textId="77777777" w:rsidR="004D74C7" w:rsidRPr="000362B7" w:rsidRDefault="004D74C7" w:rsidP="009E30A7">
      <w:pPr>
        <w:pStyle w:val="a1"/>
        <w:numPr>
          <w:ilvl w:val="0"/>
          <w:numId w:val="0"/>
        </w:numPr>
        <w:spacing w:before="240"/>
        <w:ind w:firstLine="567"/>
        <w:rPr>
          <w:b/>
          <w:sz w:val="28"/>
          <w:szCs w:val="28"/>
        </w:rPr>
      </w:pPr>
      <w:r w:rsidRPr="000362B7">
        <w:rPr>
          <w:b/>
          <w:sz w:val="28"/>
          <w:szCs w:val="28"/>
        </w:rPr>
        <w:t>Сведения о нормативно-правовых актах Российской Федерации и субъекта Российской Федерации</w:t>
      </w:r>
      <w:bookmarkEnd w:id="5"/>
      <w:bookmarkEnd w:id="6"/>
      <w:bookmarkEnd w:id="7"/>
    </w:p>
    <w:p w14:paraId="1319CC2E" w14:textId="77777777" w:rsidR="00A30947" w:rsidRDefault="004D74C7" w:rsidP="009E30A7">
      <w:pPr>
        <w:spacing w:after="0" w:line="240" w:lineRule="auto"/>
        <w:ind w:firstLine="567"/>
        <w:jc w:val="both"/>
        <w:rPr>
          <w:rFonts w:ascii="Times New Roman" w:hAnsi="Times New Roman" w:cs="Times New Roman"/>
          <w:sz w:val="28"/>
          <w:szCs w:val="28"/>
        </w:rPr>
      </w:pPr>
      <w:r w:rsidRPr="000362B7">
        <w:rPr>
          <w:rFonts w:ascii="Times New Roman" w:hAnsi="Times New Roman" w:cs="Times New Roman"/>
          <w:sz w:val="28"/>
          <w:szCs w:val="28"/>
        </w:rPr>
        <w:t>Генеральный план выполнен в соответствии со следующими основными нормативно-правовыми документами:</w:t>
      </w:r>
    </w:p>
    <w:p w14:paraId="52CD9A99" w14:textId="77777777" w:rsidR="00A30947" w:rsidRDefault="00B87693">
      <w:pPr>
        <w:pStyle w:val="af"/>
        <w:numPr>
          <w:ilvl w:val="0"/>
          <w:numId w:val="26"/>
        </w:numPr>
        <w:spacing w:after="0" w:line="240" w:lineRule="auto"/>
        <w:ind w:left="0" w:firstLine="567"/>
        <w:jc w:val="both"/>
        <w:rPr>
          <w:rFonts w:ascii="Times New Roman" w:hAnsi="Times New Roman" w:cs="Times New Roman"/>
          <w:sz w:val="28"/>
          <w:szCs w:val="28"/>
        </w:rPr>
      </w:pPr>
      <w:r w:rsidRPr="00A30947">
        <w:rPr>
          <w:rFonts w:ascii="Times New Roman" w:hAnsi="Times New Roman" w:cs="Times New Roman"/>
          <w:sz w:val="28"/>
          <w:szCs w:val="28"/>
        </w:rPr>
        <w:t>Градостроительный кодекс Российской Федерации от 29.12.2004 № 190-ФЗ;</w:t>
      </w:r>
    </w:p>
    <w:p w14:paraId="03E028B1" w14:textId="77777777" w:rsidR="00A30947" w:rsidRDefault="00B87693">
      <w:pPr>
        <w:pStyle w:val="af"/>
        <w:numPr>
          <w:ilvl w:val="0"/>
          <w:numId w:val="26"/>
        </w:numPr>
        <w:spacing w:after="0" w:line="240" w:lineRule="auto"/>
        <w:ind w:left="0" w:firstLine="567"/>
        <w:jc w:val="both"/>
        <w:rPr>
          <w:rFonts w:ascii="Times New Roman" w:hAnsi="Times New Roman" w:cs="Times New Roman"/>
          <w:sz w:val="28"/>
          <w:szCs w:val="28"/>
        </w:rPr>
      </w:pPr>
      <w:r w:rsidRPr="00A30947">
        <w:rPr>
          <w:rFonts w:ascii="Times New Roman" w:hAnsi="Times New Roman" w:cs="Times New Roman"/>
          <w:sz w:val="28"/>
          <w:szCs w:val="28"/>
        </w:rPr>
        <w:t>Земельный кодекс Российской Федерации от 25.10.2001 № 136-ФЗ;</w:t>
      </w:r>
    </w:p>
    <w:p w14:paraId="5B92F958" w14:textId="77777777" w:rsidR="00A30947" w:rsidRDefault="00B87693">
      <w:pPr>
        <w:pStyle w:val="af"/>
        <w:numPr>
          <w:ilvl w:val="0"/>
          <w:numId w:val="26"/>
        </w:numPr>
        <w:spacing w:after="0" w:line="240" w:lineRule="auto"/>
        <w:ind w:left="0" w:firstLine="567"/>
        <w:jc w:val="both"/>
        <w:rPr>
          <w:rFonts w:ascii="Times New Roman" w:hAnsi="Times New Roman" w:cs="Times New Roman"/>
          <w:sz w:val="28"/>
          <w:szCs w:val="28"/>
        </w:rPr>
      </w:pPr>
      <w:r w:rsidRPr="00A30947">
        <w:rPr>
          <w:rFonts w:ascii="Times New Roman" w:hAnsi="Times New Roman" w:cs="Times New Roman"/>
          <w:sz w:val="28"/>
          <w:szCs w:val="28"/>
        </w:rPr>
        <w:t>Водный кодекс Российской Федерации от 03.06.2006 № 74-ФЗ;</w:t>
      </w:r>
    </w:p>
    <w:p w14:paraId="328CB0BC" w14:textId="77777777" w:rsidR="00A30947" w:rsidRDefault="00B87693">
      <w:pPr>
        <w:pStyle w:val="af"/>
        <w:numPr>
          <w:ilvl w:val="0"/>
          <w:numId w:val="26"/>
        </w:numPr>
        <w:spacing w:after="0" w:line="240" w:lineRule="auto"/>
        <w:ind w:left="0" w:firstLine="567"/>
        <w:jc w:val="both"/>
        <w:rPr>
          <w:rFonts w:ascii="Times New Roman" w:hAnsi="Times New Roman" w:cs="Times New Roman"/>
          <w:sz w:val="28"/>
          <w:szCs w:val="28"/>
        </w:rPr>
      </w:pPr>
      <w:r w:rsidRPr="00A30947">
        <w:rPr>
          <w:rFonts w:ascii="Times New Roman" w:hAnsi="Times New Roman" w:cs="Times New Roman"/>
          <w:sz w:val="28"/>
          <w:szCs w:val="28"/>
        </w:rPr>
        <w:t>Лесной кодекс Российской Федерации от 04.12.2006 № 200-ФЗ;</w:t>
      </w:r>
    </w:p>
    <w:p w14:paraId="1107036F" w14:textId="77777777" w:rsidR="00A30947" w:rsidRDefault="00B87693">
      <w:pPr>
        <w:pStyle w:val="af"/>
        <w:numPr>
          <w:ilvl w:val="0"/>
          <w:numId w:val="26"/>
        </w:numPr>
        <w:spacing w:after="0" w:line="240" w:lineRule="auto"/>
        <w:ind w:left="0" w:firstLine="567"/>
        <w:jc w:val="both"/>
        <w:rPr>
          <w:rFonts w:ascii="Times New Roman" w:hAnsi="Times New Roman" w:cs="Times New Roman"/>
          <w:sz w:val="28"/>
          <w:szCs w:val="28"/>
        </w:rPr>
      </w:pPr>
      <w:r w:rsidRPr="00A30947">
        <w:rPr>
          <w:rFonts w:ascii="Times New Roman" w:hAnsi="Times New Roman" w:cs="Times New Roman"/>
          <w:sz w:val="28"/>
          <w:szCs w:val="28"/>
        </w:rPr>
        <w:t>Федеральный закон от 06.10.2003 № 131-ФЗ «Об общих принципах организации местного самоуправления в Российской Федерации»;</w:t>
      </w:r>
    </w:p>
    <w:p w14:paraId="6755229B" w14:textId="77777777" w:rsidR="00A30947" w:rsidRDefault="00B87693">
      <w:pPr>
        <w:pStyle w:val="af"/>
        <w:numPr>
          <w:ilvl w:val="0"/>
          <w:numId w:val="26"/>
        </w:numPr>
        <w:spacing w:after="0" w:line="240" w:lineRule="auto"/>
        <w:ind w:left="0" w:firstLine="567"/>
        <w:jc w:val="both"/>
        <w:rPr>
          <w:rFonts w:ascii="Times New Roman" w:hAnsi="Times New Roman" w:cs="Times New Roman"/>
          <w:sz w:val="28"/>
          <w:szCs w:val="28"/>
        </w:rPr>
      </w:pPr>
      <w:r w:rsidRPr="00A30947">
        <w:rPr>
          <w:rFonts w:ascii="Times New Roman" w:hAnsi="Times New Roman" w:cs="Times New Roman"/>
          <w:sz w:val="28"/>
          <w:szCs w:val="28"/>
        </w:rPr>
        <w:t>Федеральный закон от 13.07.2015 № 218-ФЗ «О государственной регистрации недвижимости»;</w:t>
      </w:r>
    </w:p>
    <w:p w14:paraId="2DCAAAF2" w14:textId="77777777" w:rsidR="00A30947" w:rsidRPr="00A30947" w:rsidRDefault="00BF5DF5">
      <w:pPr>
        <w:pStyle w:val="af"/>
        <w:numPr>
          <w:ilvl w:val="0"/>
          <w:numId w:val="26"/>
        </w:numPr>
        <w:spacing w:after="0" w:line="240" w:lineRule="auto"/>
        <w:ind w:left="0" w:firstLine="567"/>
        <w:jc w:val="both"/>
        <w:rPr>
          <w:rFonts w:ascii="Times New Roman" w:hAnsi="Times New Roman" w:cs="Times New Roman"/>
          <w:sz w:val="28"/>
          <w:szCs w:val="28"/>
        </w:rPr>
      </w:pPr>
      <w:r w:rsidRPr="00A30947">
        <w:rPr>
          <w:rFonts w:ascii="Times New Roman" w:hAnsi="Times New Roman"/>
          <w:sz w:val="28"/>
          <w:szCs w:val="28"/>
        </w:rPr>
        <w:t>Федеральный закон от 10.01.2002 г. № 7-ФЗ «Об охране окружающей среды»;</w:t>
      </w:r>
    </w:p>
    <w:p w14:paraId="56E98229" w14:textId="77777777" w:rsidR="00A30947" w:rsidRPr="00A30947" w:rsidRDefault="00BF5DF5">
      <w:pPr>
        <w:pStyle w:val="af"/>
        <w:numPr>
          <w:ilvl w:val="0"/>
          <w:numId w:val="26"/>
        </w:numPr>
        <w:spacing w:after="0" w:line="240" w:lineRule="auto"/>
        <w:ind w:left="0" w:firstLine="567"/>
        <w:jc w:val="both"/>
        <w:rPr>
          <w:rFonts w:ascii="Times New Roman" w:hAnsi="Times New Roman" w:cs="Times New Roman"/>
          <w:sz w:val="28"/>
          <w:szCs w:val="28"/>
        </w:rPr>
      </w:pPr>
      <w:r w:rsidRPr="00A30947">
        <w:rPr>
          <w:rFonts w:ascii="Times New Roman" w:hAnsi="Times New Roman"/>
          <w:sz w:val="28"/>
          <w:szCs w:val="28"/>
        </w:rPr>
        <w:t>Федеральный закон от 25.06.2002 г. № 73-ФЗ «Об объектах культурного наследия (памятниках истории и культуры) народов Российской Федерации»;</w:t>
      </w:r>
    </w:p>
    <w:p w14:paraId="72866990" w14:textId="5F8C06D7" w:rsidR="00A30947" w:rsidRPr="00A30947" w:rsidRDefault="00BF5DF5">
      <w:pPr>
        <w:pStyle w:val="af"/>
        <w:numPr>
          <w:ilvl w:val="0"/>
          <w:numId w:val="26"/>
        </w:numPr>
        <w:spacing w:after="0" w:line="240" w:lineRule="auto"/>
        <w:ind w:left="0" w:firstLine="567"/>
        <w:jc w:val="both"/>
        <w:rPr>
          <w:rFonts w:ascii="Times New Roman" w:hAnsi="Times New Roman" w:cs="Times New Roman"/>
          <w:sz w:val="28"/>
          <w:szCs w:val="28"/>
        </w:rPr>
      </w:pPr>
      <w:r w:rsidRPr="00A30947">
        <w:rPr>
          <w:rFonts w:ascii="Times New Roman" w:hAnsi="Times New Roman"/>
          <w:sz w:val="28"/>
          <w:szCs w:val="28"/>
        </w:rPr>
        <w:t xml:space="preserve">Постановление Правительства Российской Федерации от 30.07.2009 </w:t>
      </w:r>
      <w:r w:rsidR="00386ABB">
        <w:rPr>
          <w:rFonts w:ascii="Times New Roman" w:hAnsi="Times New Roman"/>
          <w:sz w:val="28"/>
          <w:szCs w:val="28"/>
        </w:rPr>
        <w:br/>
      </w:r>
      <w:r w:rsidRPr="00A30947">
        <w:rPr>
          <w:rFonts w:ascii="Times New Roman" w:hAnsi="Times New Roman"/>
          <w:sz w:val="28"/>
          <w:szCs w:val="28"/>
        </w:rPr>
        <w:t>№ 621 «Об утверждении формы карты (плана) объекта землеустройства и требований к ее составлению»;</w:t>
      </w:r>
    </w:p>
    <w:p w14:paraId="37027236" w14:textId="239A3273" w:rsidR="00A30947" w:rsidRPr="002246EC" w:rsidRDefault="00BF5DF5">
      <w:pPr>
        <w:pStyle w:val="af"/>
        <w:numPr>
          <w:ilvl w:val="0"/>
          <w:numId w:val="26"/>
        </w:numPr>
        <w:spacing w:after="0" w:line="240" w:lineRule="auto"/>
        <w:ind w:left="0" w:firstLine="567"/>
        <w:jc w:val="both"/>
        <w:rPr>
          <w:rFonts w:ascii="Times New Roman" w:hAnsi="Times New Roman" w:cs="Times New Roman"/>
          <w:sz w:val="28"/>
          <w:szCs w:val="28"/>
        </w:rPr>
      </w:pPr>
      <w:r w:rsidRPr="002246EC">
        <w:rPr>
          <w:rFonts w:ascii="Times New Roman" w:hAnsi="Times New Roman" w:cs="Times New Roman"/>
          <w:sz w:val="28"/>
          <w:szCs w:val="28"/>
        </w:rPr>
        <w:t xml:space="preserve">Постановление Правительства Российской Федерации от 31.12.2015 </w:t>
      </w:r>
      <w:r w:rsidR="002246EC" w:rsidRPr="002246EC">
        <w:rPr>
          <w:rFonts w:ascii="Times New Roman" w:hAnsi="Times New Roman" w:cs="Times New Roman"/>
          <w:sz w:val="28"/>
          <w:szCs w:val="28"/>
        </w:rPr>
        <w:br/>
      </w:r>
      <w:r w:rsidRPr="002246EC">
        <w:rPr>
          <w:rFonts w:ascii="Times New Roman" w:hAnsi="Times New Roman" w:cs="Times New Roman"/>
          <w:sz w:val="28"/>
          <w:szCs w:val="28"/>
        </w:rPr>
        <w:t>№ 1532 «</w:t>
      </w:r>
      <w:r w:rsidR="002246EC" w:rsidRPr="002246EC">
        <w:rPr>
          <w:rFonts w:ascii="Times New Roman" w:hAnsi="Times New Roman" w:cs="Times New Roman"/>
          <w:sz w:val="28"/>
          <w:szCs w:val="28"/>
          <w:shd w:val="clear" w:color="auto" w:fill="FFFFFF"/>
        </w:rPr>
        <w:t>Об утверждении </w:t>
      </w:r>
      <w:hyperlink r:id="rId10" w:anchor="65A0IQ" w:history="1">
        <w:r w:rsidR="002246EC" w:rsidRPr="002246EC">
          <w:rPr>
            <w:rStyle w:val="ae"/>
            <w:rFonts w:ascii="Times New Roman" w:hAnsi="Times New Roman" w:cs="Times New Roman"/>
            <w:color w:val="auto"/>
            <w:sz w:val="28"/>
            <w:szCs w:val="28"/>
            <w:u w:val="none"/>
            <w:shd w:val="clear" w:color="auto" w:fill="FFFFFF"/>
          </w:rPr>
          <w:t xml:space="preserve">Правил предоставления документов, направляемых или предоставляемых в соответствии с частями 1, 3-10, 12-13.3, 15-15.4 статьи 32 Федерального закона </w:t>
        </w:r>
        <w:r w:rsidR="002246EC">
          <w:rPr>
            <w:rStyle w:val="ae"/>
            <w:rFonts w:ascii="Times New Roman" w:hAnsi="Times New Roman" w:cs="Times New Roman"/>
            <w:color w:val="auto"/>
            <w:sz w:val="28"/>
            <w:szCs w:val="28"/>
            <w:u w:val="none"/>
            <w:shd w:val="clear" w:color="auto" w:fill="FFFFFF"/>
          </w:rPr>
          <w:t>«</w:t>
        </w:r>
        <w:r w:rsidR="002246EC" w:rsidRPr="002246EC">
          <w:rPr>
            <w:rStyle w:val="ae"/>
            <w:rFonts w:ascii="Times New Roman" w:hAnsi="Times New Roman" w:cs="Times New Roman"/>
            <w:color w:val="auto"/>
            <w:sz w:val="28"/>
            <w:szCs w:val="28"/>
            <w:u w:val="none"/>
            <w:shd w:val="clear" w:color="auto" w:fill="FFFFFF"/>
          </w:rPr>
          <w:t>О государственной регистрации недвижимости</w:t>
        </w:r>
        <w:r w:rsidR="002246EC">
          <w:rPr>
            <w:rStyle w:val="ae"/>
            <w:rFonts w:ascii="Times New Roman" w:hAnsi="Times New Roman" w:cs="Times New Roman"/>
            <w:color w:val="auto"/>
            <w:sz w:val="28"/>
            <w:szCs w:val="28"/>
            <w:u w:val="none"/>
            <w:shd w:val="clear" w:color="auto" w:fill="FFFFFF"/>
          </w:rPr>
          <w:t>»</w:t>
        </w:r>
        <w:r w:rsidR="002246EC">
          <w:rPr>
            <w:rStyle w:val="ae"/>
            <w:rFonts w:ascii="Times New Roman" w:hAnsi="Times New Roman" w:cs="Times New Roman"/>
            <w:color w:val="auto"/>
            <w:sz w:val="28"/>
            <w:szCs w:val="28"/>
            <w:u w:val="none"/>
            <w:shd w:val="clear" w:color="auto" w:fill="FFFFFF"/>
          </w:rPr>
          <w:br/>
        </w:r>
        <w:r w:rsidR="002246EC" w:rsidRPr="002246EC">
          <w:rPr>
            <w:rStyle w:val="ae"/>
            <w:rFonts w:ascii="Times New Roman" w:hAnsi="Times New Roman" w:cs="Times New Roman"/>
            <w:color w:val="auto"/>
            <w:sz w:val="28"/>
            <w:szCs w:val="28"/>
            <w:u w:val="none"/>
            <w:shd w:val="clear" w:color="auto" w:fill="FFFFFF"/>
          </w:rPr>
          <w:t>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w:t>
        </w:r>
      </w:hyperlink>
      <w:r w:rsidRPr="002246EC">
        <w:rPr>
          <w:rFonts w:ascii="Times New Roman" w:hAnsi="Times New Roman" w:cs="Times New Roman"/>
          <w:sz w:val="28"/>
          <w:szCs w:val="28"/>
        </w:rPr>
        <w:t>»;</w:t>
      </w:r>
    </w:p>
    <w:p w14:paraId="3B0F29EC" w14:textId="77777777" w:rsidR="00A30947" w:rsidRPr="00A30947" w:rsidRDefault="00BF5DF5">
      <w:pPr>
        <w:pStyle w:val="af"/>
        <w:numPr>
          <w:ilvl w:val="0"/>
          <w:numId w:val="26"/>
        </w:numPr>
        <w:spacing w:after="0" w:line="240" w:lineRule="auto"/>
        <w:ind w:left="0" w:firstLine="567"/>
        <w:jc w:val="both"/>
        <w:rPr>
          <w:rFonts w:ascii="Times New Roman" w:hAnsi="Times New Roman" w:cs="Times New Roman"/>
          <w:sz w:val="28"/>
          <w:szCs w:val="28"/>
        </w:rPr>
      </w:pPr>
      <w:r w:rsidRPr="00A30947">
        <w:rPr>
          <w:rFonts w:ascii="Times New Roman" w:hAnsi="Times New Roman"/>
          <w:sz w:val="28"/>
          <w:szCs w:val="28"/>
        </w:rPr>
        <w:lastRenderedPageBreak/>
        <w:t>Закон Алтайского края от 29.12.2009 № 120-ЗС «О градостроительной деятельности на территории Алтайского края»;</w:t>
      </w:r>
    </w:p>
    <w:p w14:paraId="553D8E7B" w14:textId="3426FEBB" w:rsidR="00A30947" w:rsidRPr="00A30947" w:rsidRDefault="002246EC">
      <w:pPr>
        <w:pStyle w:val="af"/>
        <w:numPr>
          <w:ilvl w:val="0"/>
          <w:numId w:val="26"/>
        </w:numPr>
        <w:spacing w:after="0" w:line="240" w:lineRule="auto"/>
        <w:ind w:left="0" w:firstLine="567"/>
        <w:jc w:val="both"/>
        <w:rPr>
          <w:rFonts w:ascii="Times New Roman" w:hAnsi="Times New Roman" w:cs="Times New Roman"/>
          <w:sz w:val="28"/>
          <w:szCs w:val="28"/>
        </w:rPr>
      </w:pPr>
      <w:r>
        <w:rPr>
          <w:rFonts w:ascii="Times New Roman" w:hAnsi="Times New Roman"/>
          <w:sz w:val="28"/>
          <w:szCs w:val="28"/>
        </w:rPr>
        <w:t>Постановление Правительства Алтайского края от 29.12.2022 №537 «Об утверждении н</w:t>
      </w:r>
      <w:r w:rsidR="00BF5DF5" w:rsidRPr="00A30947">
        <w:rPr>
          <w:rFonts w:ascii="Times New Roman" w:hAnsi="Times New Roman"/>
          <w:sz w:val="28"/>
          <w:szCs w:val="28"/>
        </w:rPr>
        <w:t>орматив</w:t>
      </w:r>
      <w:r>
        <w:rPr>
          <w:rFonts w:ascii="Times New Roman" w:hAnsi="Times New Roman"/>
          <w:sz w:val="28"/>
          <w:szCs w:val="28"/>
        </w:rPr>
        <w:t>ов</w:t>
      </w:r>
      <w:r w:rsidR="00BF5DF5" w:rsidRPr="00A30947">
        <w:rPr>
          <w:rFonts w:ascii="Times New Roman" w:hAnsi="Times New Roman"/>
          <w:sz w:val="28"/>
          <w:szCs w:val="28"/>
        </w:rPr>
        <w:t xml:space="preserve"> градостроительного проектирования Алтайского края</w:t>
      </w:r>
      <w:r>
        <w:rPr>
          <w:rFonts w:ascii="Times New Roman" w:hAnsi="Times New Roman"/>
          <w:sz w:val="28"/>
          <w:szCs w:val="28"/>
        </w:rPr>
        <w:t>»;</w:t>
      </w:r>
    </w:p>
    <w:p w14:paraId="1F4FCC73" w14:textId="77777777" w:rsidR="00A30947" w:rsidRPr="00A30947" w:rsidRDefault="00BF5DF5">
      <w:pPr>
        <w:pStyle w:val="af"/>
        <w:numPr>
          <w:ilvl w:val="0"/>
          <w:numId w:val="26"/>
        </w:numPr>
        <w:spacing w:after="0" w:line="240" w:lineRule="auto"/>
        <w:ind w:left="0" w:firstLine="567"/>
        <w:jc w:val="both"/>
        <w:rPr>
          <w:rFonts w:ascii="Times New Roman" w:hAnsi="Times New Roman" w:cs="Times New Roman"/>
          <w:sz w:val="28"/>
          <w:szCs w:val="28"/>
        </w:rPr>
      </w:pPr>
      <w:r w:rsidRPr="00A30947">
        <w:rPr>
          <w:rFonts w:ascii="Times New Roman" w:hAnsi="Times New Roman"/>
          <w:sz w:val="28"/>
          <w:szCs w:val="28"/>
        </w:rPr>
        <w:t xml:space="preserve">Приказ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w:t>
      </w:r>
    </w:p>
    <w:p w14:paraId="02C0A8A8" w14:textId="77777777" w:rsidR="00A30947" w:rsidRPr="00A30947" w:rsidRDefault="00BF5DF5">
      <w:pPr>
        <w:pStyle w:val="af"/>
        <w:numPr>
          <w:ilvl w:val="0"/>
          <w:numId w:val="26"/>
        </w:numPr>
        <w:spacing w:after="0" w:line="240" w:lineRule="auto"/>
        <w:ind w:left="0" w:firstLine="567"/>
        <w:jc w:val="both"/>
        <w:rPr>
          <w:rFonts w:ascii="Times New Roman" w:hAnsi="Times New Roman" w:cs="Times New Roman"/>
          <w:sz w:val="28"/>
          <w:szCs w:val="28"/>
        </w:rPr>
      </w:pPr>
      <w:r w:rsidRPr="00A30947">
        <w:rPr>
          <w:rFonts w:ascii="Times New Roman" w:hAnsi="Times New Roman"/>
          <w:sz w:val="28"/>
          <w:szCs w:val="28"/>
          <w:shd w:val="clear" w:color="auto" w:fill="FFFFFF"/>
        </w:rPr>
        <w:t>Приказ Федеральной службы государственной регистрации, кадастра и картографии от 26.07.2022 № П/0292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p>
    <w:p w14:paraId="4C258275" w14:textId="77777777" w:rsidR="00A30947" w:rsidRPr="00A30947" w:rsidRDefault="00BF5DF5">
      <w:pPr>
        <w:pStyle w:val="af"/>
        <w:numPr>
          <w:ilvl w:val="0"/>
          <w:numId w:val="26"/>
        </w:numPr>
        <w:spacing w:after="0" w:line="240" w:lineRule="auto"/>
        <w:ind w:left="0" w:firstLine="567"/>
        <w:jc w:val="both"/>
        <w:rPr>
          <w:rFonts w:ascii="Times New Roman" w:hAnsi="Times New Roman" w:cs="Times New Roman"/>
          <w:sz w:val="28"/>
          <w:szCs w:val="28"/>
        </w:rPr>
      </w:pPr>
      <w:r w:rsidRPr="00A30947">
        <w:rPr>
          <w:rFonts w:ascii="Times New Roman" w:hAnsi="Times New Roman"/>
          <w:sz w:val="28"/>
          <w:szCs w:val="28"/>
        </w:rPr>
        <w:t>Приказ Росреестра от 10.11.2020 № П/0412 «Об утверждении классификатора видов разрешенного использования земельных участков»;</w:t>
      </w:r>
    </w:p>
    <w:p w14:paraId="0AAAC76E" w14:textId="04911028" w:rsidR="00BF5DF5" w:rsidRPr="00A30947" w:rsidRDefault="00BF5DF5">
      <w:pPr>
        <w:pStyle w:val="af"/>
        <w:numPr>
          <w:ilvl w:val="0"/>
          <w:numId w:val="26"/>
        </w:numPr>
        <w:spacing w:after="0" w:line="240" w:lineRule="auto"/>
        <w:ind w:left="0" w:firstLine="567"/>
        <w:jc w:val="both"/>
        <w:rPr>
          <w:rFonts w:ascii="Times New Roman" w:hAnsi="Times New Roman" w:cs="Times New Roman"/>
          <w:sz w:val="28"/>
          <w:szCs w:val="28"/>
        </w:rPr>
      </w:pPr>
      <w:r w:rsidRPr="00A30947">
        <w:rPr>
          <w:rFonts w:ascii="Times New Roman" w:hAnsi="Times New Roman"/>
          <w:sz w:val="28"/>
          <w:szCs w:val="28"/>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A30947">
        <w:rPr>
          <w:rFonts w:ascii="Times New Roman" w:hAnsi="Times New Roman" w:cs="Times New Roman"/>
          <w:sz w:val="28"/>
          <w:szCs w:val="28"/>
        </w:rPr>
        <w:t xml:space="preserve"> </w:t>
      </w:r>
    </w:p>
    <w:p w14:paraId="05B6209E" w14:textId="269A291D" w:rsidR="00604B89" w:rsidRPr="00B87693" w:rsidRDefault="00604B89">
      <w:pPr>
        <w:pStyle w:val="af"/>
        <w:widowControl w:val="0"/>
        <w:numPr>
          <w:ilvl w:val="1"/>
          <w:numId w:val="17"/>
        </w:numPr>
        <w:autoSpaceDE w:val="0"/>
        <w:autoSpaceDN w:val="0"/>
        <w:adjustRightInd w:val="0"/>
        <w:spacing w:after="0" w:line="240" w:lineRule="auto"/>
        <w:jc w:val="both"/>
        <w:rPr>
          <w:rFonts w:ascii="Times New Roman" w:hAnsi="Times New Roman" w:cs="Times New Roman"/>
          <w:sz w:val="28"/>
          <w:szCs w:val="28"/>
        </w:rPr>
        <w:sectPr w:rsidR="00604B89" w:rsidRPr="00B87693" w:rsidSect="00064DAF">
          <w:pgSz w:w="11906" w:h="16838"/>
          <w:pgMar w:top="1134" w:right="850" w:bottom="1134" w:left="1701" w:header="708" w:footer="708" w:gutter="0"/>
          <w:cols w:space="708"/>
          <w:docGrid w:linePitch="360"/>
        </w:sectPr>
      </w:pPr>
    </w:p>
    <w:p w14:paraId="01BB11D1" w14:textId="62CDCF84" w:rsidR="003E3620" w:rsidRPr="001D4465" w:rsidRDefault="003E3620" w:rsidP="00C80653">
      <w:pPr>
        <w:pStyle w:val="1"/>
        <w:spacing w:before="0" w:after="240" w:line="240" w:lineRule="auto"/>
        <w:ind w:firstLine="567"/>
        <w:jc w:val="both"/>
        <w:rPr>
          <w:rFonts w:ascii="Times New Roman" w:hAnsi="Times New Roman" w:cs="Times New Roman"/>
          <w:b/>
          <w:bCs/>
          <w:caps/>
          <w:color w:val="auto"/>
          <w:sz w:val="28"/>
          <w:szCs w:val="28"/>
          <w:shd w:val="clear" w:color="auto" w:fill="FFFFFF"/>
        </w:rPr>
      </w:pPr>
      <w:bookmarkStart w:id="8" w:name="_Toc79738241"/>
      <w:bookmarkStart w:id="9" w:name="_Toc86422603"/>
      <w:bookmarkStart w:id="10" w:name="_Toc86653002"/>
      <w:bookmarkStart w:id="11" w:name="_Toc166829297"/>
      <w:r w:rsidRPr="001D4465">
        <w:rPr>
          <w:rFonts w:ascii="Times New Roman" w:eastAsia="Batang" w:hAnsi="Times New Roman" w:cs="Times New Roman"/>
          <w:b/>
          <w:bCs/>
          <w:caps/>
          <w:color w:val="auto"/>
          <w:sz w:val="28"/>
          <w:szCs w:val="28"/>
        </w:rPr>
        <w:lastRenderedPageBreak/>
        <w:t>Раздел 1.</w:t>
      </w:r>
      <w:r w:rsidRPr="001D4465">
        <w:rPr>
          <w:rFonts w:ascii="Times New Roman" w:hAnsi="Times New Roman" w:cs="Times New Roman"/>
          <w:b/>
          <w:bCs/>
          <w:caps/>
          <w:color w:val="auto"/>
          <w:sz w:val="28"/>
          <w:szCs w:val="28"/>
          <w:shd w:val="clear" w:color="auto" w:fill="FFFFFF"/>
        </w:rPr>
        <w:t xml:space="preserve">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8"/>
      <w:bookmarkEnd w:id="9"/>
      <w:bookmarkEnd w:id="10"/>
      <w:bookmarkEnd w:id="11"/>
    </w:p>
    <w:p w14:paraId="4D24C49B" w14:textId="5C7CDEBD" w:rsidR="00A30947" w:rsidRPr="00121606" w:rsidRDefault="002403B8" w:rsidP="00C80653">
      <w:pPr>
        <w:spacing w:after="0" w:line="240" w:lineRule="auto"/>
        <w:ind w:firstLine="567"/>
        <w:jc w:val="both"/>
        <w:rPr>
          <w:rFonts w:ascii="Times New Roman" w:hAnsi="Times New Roman" w:cs="Times New Roman"/>
          <w:sz w:val="28"/>
          <w:szCs w:val="28"/>
        </w:rPr>
      </w:pPr>
      <w:r w:rsidRPr="00F17AA2">
        <w:rPr>
          <w:rFonts w:ascii="Times New Roman" w:hAnsi="Times New Roman" w:cs="Times New Roman"/>
          <w:sz w:val="28"/>
          <w:szCs w:val="28"/>
        </w:rPr>
        <w:t xml:space="preserve">В работе использованы следующие документы </w:t>
      </w:r>
      <w:r w:rsidR="008E3A40" w:rsidRPr="00F17AA2">
        <w:rPr>
          <w:rFonts w:ascii="Times New Roman" w:hAnsi="Times New Roman" w:cs="Times New Roman"/>
          <w:sz w:val="28"/>
          <w:szCs w:val="28"/>
        </w:rPr>
        <w:t xml:space="preserve">стратегического </w:t>
      </w:r>
      <w:r w:rsidR="008E3A40" w:rsidRPr="00121606">
        <w:rPr>
          <w:rFonts w:ascii="Times New Roman" w:hAnsi="Times New Roman" w:cs="Times New Roman"/>
          <w:sz w:val="28"/>
          <w:szCs w:val="28"/>
        </w:rPr>
        <w:t>планирования</w:t>
      </w:r>
      <w:r w:rsidR="00A05228" w:rsidRPr="00121606">
        <w:rPr>
          <w:rFonts w:ascii="Times New Roman" w:hAnsi="Times New Roman" w:cs="Times New Roman"/>
          <w:sz w:val="28"/>
          <w:szCs w:val="28"/>
        </w:rPr>
        <w:t>:</w:t>
      </w:r>
      <w:bookmarkStart w:id="12" w:name="_Hlk121911207"/>
    </w:p>
    <w:p w14:paraId="015ECEE2" w14:textId="57914A67" w:rsidR="00C23DFD" w:rsidRPr="00121606" w:rsidRDefault="00635454" w:rsidP="00635454">
      <w:pPr>
        <w:spacing w:after="0" w:line="240" w:lineRule="auto"/>
        <w:ind w:firstLine="567"/>
        <w:jc w:val="both"/>
        <w:rPr>
          <w:rFonts w:ascii="Times New Roman" w:hAnsi="Times New Roman" w:cs="Times New Roman"/>
          <w:sz w:val="28"/>
          <w:szCs w:val="28"/>
        </w:rPr>
      </w:pPr>
      <w:r w:rsidRPr="00121606">
        <w:rPr>
          <w:rFonts w:ascii="Times New Roman" w:hAnsi="Times New Roman" w:cs="Times New Roman"/>
          <w:sz w:val="28"/>
          <w:szCs w:val="28"/>
        </w:rPr>
        <w:t xml:space="preserve">- </w:t>
      </w:r>
      <w:r w:rsidR="00C23DFD" w:rsidRPr="00121606">
        <w:rPr>
          <w:rFonts w:ascii="Times New Roman" w:hAnsi="Times New Roman" w:cs="Times New Roman"/>
          <w:sz w:val="28"/>
          <w:szCs w:val="28"/>
        </w:rPr>
        <w:t xml:space="preserve">Стратегия </w:t>
      </w:r>
      <w:r w:rsidRPr="00121606">
        <w:rPr>
          <w:rFonts w:ascii="Times New Roman" w:hAnsi="Times New Roman" w:cs="Times New Roman"/>
          <w:sz w:val="28"/>
          <w:szCs w:val="28"/>
        </w:rPr>
        <w:t xml:space="preserve">социально-экономического развития муниципального образования Алейский район Алтайского края до 2035 года, утвержденная </w:t>
      </w:r>
      <w:r w:rsidR="00056B23" w:rsidRPr="00121606">
        <w:rPr>
          <w:rFonts w:ascii="Times New Roman" w:hAnsi="Times New Roman" w:cs="Times New Roman"/>
          <w:sz w:val="28"/>
          <w:szCs w:val="28"/>
        </w:rPr>
        <w:t xml:space="preserve">решением </w:t>
      </w:r>
      <w:r w:rsidRPr="00121606">
        <w:rPr>
          <w:rFonts w:ascii="Times New Roman" w:eastAsia="Times New Roman" w:hAnsi="Times New Roman" w:cs="Times New Roman"/>
          <w:sz w:val="28"/>
          <w:szCs w:val="28"/>
        </w:rPr>
        <w:t>Собрани</w:t>
      </w:r>
      <w:r w:rsidR="00056B23" w:rsidRPr="00121606">
        <w:rPr>
          <w:rFonts w:ascii="Times New Roman" w:eastAsia="Times New Roman" w:hAnsi="Times New Roman" w:cs="Times New Roman"/>
          <w:sz w:val="28"/>
          <w:szCs w:val="28"/>
        </w:rPr>
        <w:t>я</w:t>
      </w:r>
      <w:r w:rsidRPr="00121606">
        <w:rPr>
          <w:rFonts w:ascii="Times New Roman" w:eastAsia="Times New Roman" w:hAnsi="Times New Roman" w:cs="Times New Roman"/>
          <w:sz w:val="28"/>
          <w:szCs w:val="28"/>
        </w:rPr>
        <w:t xml:space="preserve"> депутатов Алейского района от 18.12.2020 г. № 52-РСД</w:t>
      </w:r>
      <w:r w:rsidRPr="00121606">
        <w:rPr>
          <w:rFonts w:ascii="Times New Roman" w:hAnsi="Times New Roman" w:cs="Times New Roman"/>
          <w:sz w:val="28"/>
          <w:szCs w:val="28"/>
        </w:rPr>
        <w:t>;</w:t>
      </w:r>
    </w:p>
    <w:bookmarkEnd w:id="12"/>
    <w:p w14:paraId="385070DC" w14:textId="77777777" w:rsidR="00121606" w:rsidRPr="006A2334" w:rsidRDefault="00121606" w:rsidP="00121606">
      <w:pPr>
        <w:numPr>
          <w:ilvl w:val="0"/>
          <w:numId w:val="38"/>
        </w:numPr>
        <w:spacing w:after="0" w:line="240" w:lineRule="auto"/>
        <w:ind w:left="786"/>
        <w:jc w:val="both"/>
        <w:rPr>
          <w:rFonts w:ascii="Times New Roman" w:hAnsi="Times New Roman" w:cs="Times New Roman"/>
          <w:sz w:val="28"/>
          <w:szCs w:val="28"/>
        </w:rPr>
      </w:pPr>
      <w:r w:rsidRPr="006A2334">
        <w:rPr>
          <w:rFonts w:ascii="Times New Roman" w:hAnsi="Times New Roman" w:cs="Times New Roman"/>
          <w:sz w:val="28"/>
          <w:szCs w:val="28"/>
        </w:rPr>
        <w:t>Муниципальная программа «Комплексное развитие сельских территорий Алейского района Алтайского края» на 2020 - 2025 годы»;</w:t>
      </w:r>
    </w:p>
    <w:p w14:paraId="010673E7" w14:textId="77777777" w:rsidR="00121606" w:rsidRPr="006A2334" w:rsidRDefault="00121606" w:rsidP="00121606">
      <w:pPr>
        <w:numPr>
          <w:ilvl w:val="0"/>
          <w:numId w:val="38"/>
        </w:numPr>
        <w:spacing w:after="0" w:line="240" w:lineRule="auto"/>
        <w:ind w:left="786"/>
        <w:jc w:val="both"/>
        <w:rPr>
          <w:rFonts w:ascii="Times New Roman" w:hAnsi="Times New Roman" w:cs="Times New Roman"/>
          <w:sz w:val="28"/>
          <w:szCs w:val="28"/>
        </w:rPr>
      </w:pPr>
      <w:r w:rsidRPr="006A2334">
        <w:rPr>
          <w:rFonts w:ascii="Times New Roman" w:hAnsi="Times New Roman" w:cs="Times New Roman"/>
          <w:sz w:val="28"/>
          <w:szCs w:val="28"/>
        </w:rPr>
        <w:t>Муниципальная программа «Развитие малого и среднего предпринимательства в Алейском районе» на 2022-2026 годы»;</w:t>
      </w:r>
    </w:p>
    <w:p w14:paraId="6F991F6F" w14:textId="4F2B9717" w:rsidR="00121606" w:rsidRPr="006A2334" w:rsidRDefault="00121606" w:rsidP="00121606">
      <w:pPr>
        <w:numPr>
          <w:ilvl w:val="0"/>
          <w:numId w:val="38"/>
        </w:numPr>
        <w:spacing w:after="0" w:line="240" w:lineRule="auto"/>
        <w:ind w:left="786"/>
        <w:jc w:val="both"/>
        <w:rPr>
          <w:rFonts w:ascii="Times New Roman" w:hAnsi="Times New Roman" w:cs="Times New Roman"/>
          <w:sz w:val="28"/>
          <w:szCs w:val="28"/>
        </w:rPr>
      </w:pPr>
      <w:r w:rsidRPr="006A2334">
        <w:rPr>
          <w:rFonts w:ascii="Times New Roman" w:hAnsi="Times New Roman" w:cs="Times New Roman"/>
          <w:sz w:val="28"/>
          <w:szCs w:val="28"/>
        </w:rPr>
        <w:t>Муниципальная программа «Обеспечение жильем или улучшение жилищных условий молодых семей в Алейском районе на 202</w:t>
      </w:r>
      <w:r w:rsidR="00771BCB">
        <w:rPr>
          <w:rFonts w:ascii="Times New Roman" w:hAnsi="Times New Roman" w:cs="Times New Roman"/>
          <w:sz w:val="28"/>
          <w:szCs w:val="28"/>
        </w:rPr>
        <w:t>5</w:t>
      </w:r>
      <w:r w:rsidRPr="006A2334">
        <w:rPr>
          <w:rFonts w:ascii="Times New Roman" w:hAnsi="Times New Roman" w:cs="Times New Roman"/>
          <w:sz w:val="28"/>
          <w:szCs w:val="28"/>
        </w:rPr>
        <w:t>-202</w:t>
      </w:r>
      <w:r w:rsidR="00771BCB">
        <w:rPr>
          <w:rFonts w:ascii="Times New Roman" w:hAnsi="Times New Roman" w:cs="Times New Roman"/>
          <w:sz w:val="28"/>
          <w:szCs w:val="28"/>
        </w:rPr>
        <w:t>7</w:t>
      </w:r>
      <w:r w:rsidRPr="006A2334">
        <w:rPr>
          <w:rFonts w:ascii="Times New Roman" w:hAnsi="Times New Roman" w:cs="Times New Roman"/>
          <w:sz w:val="28"/>
          <w:szCs w:val="28"/>
        </w:rPr>
        <w:t xml:space="preserve"> годы»;</w:t>
      </w:r>
    </w:p>
    <w:p w14:paraId="76C86B41" w14:textId="08C9DBFE" w:rsidR="00F31797" w:rsidRPr="00771BCB" w:rsidRDefault="00121606" w:rsidP="00771BCB">
      <w:pPr>
        <w:numPr>
          <w:ilvl w:val="0"/>
          <w:numId w:val="38"/>
        </w:numPr>
        <w:spacing w:after="0" w:line="240" w:lineRule="auto"/>
        <w:ind w:left="786"/>
        <w:jc w:val="both"/>
        <w:rPr>
          <w:rFonts w:ascii="Times New Roman" w:hAnsi="Times New Roman" w:cs="Times New Roman"/>
          <w:sz w:val="28"/>
          <w:szCs w:val="28"/>
        </w:rPr>
        <w:sectPr w:rsidR="00F31797" w:rsidRPr="00771BCB" w:rsidSect="00064DAF">
          <w:pgSz w:w="11906" w:h="16838"/>
          <w:pgMar w:top="1134" w:right="850" w:bottom="1134" w:left="1701" w:header="708" w:footer="708" w:gutter="0"/>
          <w:cols w:space="708"/>
          <w:docGrid w:linePitch="360"/>
        </w:sectPr>
      </w:pPr>
      <w:r w:rsidRPr="006A2334">
        <w:rPr>
          <w:rFonts w:ascii="Times New Roman" w:hAnsi="Times New Roman" w:cs="Times New Roman"/>
          <w:sz w:val="28"/>
          <w:szCs w:val="28"/>
        </w:rPr>
        <w:t xml:space="preserve"> Муниципальная программа «Развитие молодежной политики, физической культуры и спорта в Алейском районе на 202</w:t>
      </w:r>
      <w:r w:rsidR="00771BCB">
        <w:rPr>
          <w:rFonts w:ascii="Times New Roman" w:hAnsi="Times New Roman" w:cs="Times New Roman"/>
          <w:sz w:val="28"/>
          <w:szCs w:val="28"/>
        </w:rPr>
        <w:t>5</w:t>
      </w:r>
      <w:r w:rsidRPr="006A2334">
        <w:rPr>
          <w:rFonts w:ascii="Times New Roman" w:hAnsi="Times New Roman" w:cs="Times New Roman"/>
          <w:sz w:val="28"/>
          <w:szCs w:val="28"/>
        </w:rPr>
        <w:t>-202</w:t>
      </w:r>
      <w:r w:rsidR="00771BCB">
        <w:rPr>
          <w:rFonts w:ascii="Times New Roman" w:hAnsi="Times New Roman" w:cs="Times New Roman"/>
          <w:sz w:val="28"/>
          <w:szCs w:val="28"/>
        </w:rPr>
        <w:t>8</w:t>
      </w:r>
      <w:r w:rsidRPr="006A2334">
        <w:rPr>
          <w:rFonts w:ascii="Times New Roman" w:hAnsi="Times New Roman" w:cs="Times New Roman"/>
          <w:sz w:val="28"/>
          <w:szCs w:val="28"/>
        </w:rPr>
        <w:t xml:space="preserve"> годы»</w:t>
      </w:r>
      <w:r w:rsidR="00771BCB">
        <w:rPr>
          <w:rFonts w:ascii="Times New Roman" w:hAnsi="Times New Roman" w:cs="Times New Roman"/>
          <w:sz w:val="28"/>
          <w:szCs w:val="28"/>
        </w:rPr>
        <w:t>.</w:t>
      </w:r>
    </w:p>
    <w:p w14:paraId="3CA2F906" w14:textId="37432527" w:rsidR="00E60715" w:rsidRPr="00B90168" w:rsidRDefault="00E60715" w:rsidP="00C80653">
      <w:pPr>
        <w:pStyle w:val="1"/>
        <w:spacing w:before="0" w:after="240" w:line="240" w:lineRule="auto"/>
        <w:ind w:firstLine="567"/>
        <w:jc w:val="both"/>
        <w:rPr>
          <w:rFonts w:ascii="Times New Roman" w:hAnsi="Times New Roman" w:cs="Times New Roman"/>
          <w:b/>
          <w:bCs/>
          <w:caps/>
          <w:color w:val="auto"/>
          <w:sz w:val="28"/>
          <w:szCs w:val="28"/>
          <w:shd w:val="clear" w:color="auto" w:fill="FFFFFF"/>
        </w:rPr>
      </w:pPr>
      <w:bookmarkStart w:id="13" w:name="_Toc79738242"/>
      <w:bookmarkStart w:id="14" w:name="_Toc86422604"/>
      <w:bookmarkStart w:id="15" w:name="_Toc86653003"/>
      <w:bookmarkStart w:id="16" w:name="_Toc166829298"/>
      <w:r w:rsidRPr="00B90168">
        <w:rPr>
          <w:rFonts w:ascii="Times New Roman" w:hAnsi="Times New Roman" w:cs="Times New Roman"/>
          <w:b/>
          <w:bCs/>
          <w:caps/>
          <w:color w:val="auto"/>
          <w:sz w:val="28"/>
          <w:szCs w:val="28"/>
        </w:rPr>
        <w:lastRenderedPageBreak/>
        <w:t xml:space="preserve">Раздел </w:t>
      </w:r>
      <w:r w:rsidR="00A94F1F" w:rsidRPr="00B90168">
        <w:rPr>
          <w:rFonts w:ascii="Times New Roman" w:hAnsi="Times New Roman" w:cs="Times New Roman"/>
          <w:b/>
          <w:bCs/>
          <w:caps/>
          <w:color w:val="auto"/>
          <w:sz w:val="28"/>
          <w:szCs w:val="28"/>
        </w:rPr>
        <w:t>2</w:t>
      </w:r>
      <w:r w:rsidRPr="00B90168">
        <w:rPr>
          <w:rFonts w:ascii="Times New Roman" w:hAnsi="Times New Roman" w:cs="Times New Roman"/>
          <w:b/>
          <w:bCs/>
          <w:caps/>
          <w:color w:val="auto"/>
          <w:sz w:val="28"/>
          <w:szCs w:val="28"/>
        </w:rPr>
        <w:t xml:space="preserve">. </w:t>
      </w:r>
      <w:bookmarkEnd w:id="13"/>
      <w:bookmarkEnd w:id="14"/>
      <w:bookmarkEnd w:id="15"/>
      <w:r w:rsidR="00B90168" w:rsidRPr="005254C7">
        <w:rPr>
          <w:rFonts w:ascii="Times New Roman" w:hAnsi="Times New Roman" w:cs="Times New Roman"/>
          <w:b/>
          <w:bCs/>
          <w:caps/>
          <w:color w:val="auto"/>
          <w:sz w:val="28"/>
          <w:szCs w:val="28"/>
          <w:shd w:val="clear" w:color="auto" w:fill="FFFFFF"/>
        </w:rPr>
        <w:t>ОБОСНОВАНИЕ ВЫБРАННОГО ВАРИАНТА РАЗМЕЩЕНИЯ ОБЪЕКТОВ МЕСТНОГО ЗНАЧЕНИЯ ПОСЕЛЕНИЯ НА ОСНОВЕ АНАЛИЗА ИСПОЛЬЗОВАНИЯ ТЕРРИТОРИЙ ПОСЕЛЕНИЯ</w:t>
      </w:r>
      <w:bookmarkEnd w:id="16"/>
    </w:p>
    <w:p w14:paraId="27D655A2" w14:textId="75EAEE68" w:rsidR="00360C58" w:rsidRPr="00B90168" w:rsidRDefault="00783CA4" w:rsidP="00C80653">
      <w:pPr>
        <w:pStyle w:val="2"/>
        <w:spacing w:after="240" w:line="240" w:lineRule="auto"/>
        <w:ind w:firstLine="567"/>
        <w:rPr>
          <w:rFonts w:ascii="Times New Roman" w:hAnsi="Times New Roman" w:cs="Times New Roman"/>
          <w:b/>
          <w:bCs/>
          <w:color w:val="auto"/>
          <w:sz w:val="28"/>
          <w:szCs w:val="28"/>
        </w:rPr>
      </w:pPr>
      <w:bookmarkStart w:id="17" w:name="_Toc86422605"/>
      <w:bookmarkStart w:id="18" w:name="_Toc86653004"/>
      <w:bookmarkStart w:id="19" w:name="_Toc166829299"/>
      <w:r w:rsidRPr="00B90168">
        <w:rPr>
          <w:rFonts w:ascii="Times New Roman" w:hAnsi="Times New Roman" w:cs="Times New Roman"/>
          <w:b/>
          <w:bCs/>
          <w:color w:val="auto"/>
          <w:sz w:val="28"/>
          <w:szCs w:val="28"/>
        </w:rPr>
        <w:t>2.1</w:t>
      </w:r>
      <w:r w:rsidR="00C32960">
        <w:rPr>
          <w:rFonts w:ascii="Times New Roman" w:hAnsi="Times New Roman" w:cs="Times New Roman"/>
          <w:b/>
          <w:bCs/>
          <w:color w:val="auto"/>
          <w:sz w:val="28"/>
          <w:szCs w:val="28"/>
        </w:rPr>
        <w:t>.</w:t>
      </w:r>
      <w:r w:rsidRPr="00B90168">
        <w:rPr>
          <w:rFonts w:ascii="Times New Roman" w:hAnsi="Times New Roman" w:cs="Times New Roman"/>
          <w:b/>
          <w:bCs/>
          <w:color w:val="auto"/>
          <w:sz w:val="28"/>
          <w:szCs w:val="28"/>
        </w:rPr>
        <w:t xml:space="preserve"> </w:t>
      </w:r>
      <w:bookmarkEnd w:id="17"/>
      <w:r w:rsidRPr="00B90168">
        <w:rPr>
          <w:rFonts w:ascii="Times New Roman" w:hAnsi="Times New Roman" w:cs="Times New Roman"/>
          <w:b/>
          <w:bCs/>
          <w:color w:val="auto"/>
          <w:sz w:val="28"/>
          <w:szCs w:val="28"/>
        </w:rPr>
        <w:t>ОБЩАЯ ХАРАКТЕРИСТИКА ТЕРРИТОРИИ</w:t>
      </w:r>
      <w:bookmarkEnd w:id="18"/>
      <w:bookmarkEnd w:id="19"/>
    </w:p>
    <w:p w14:paraId="11815067" w14:textId="7732D397" w:rsidR="005624C0" w:rsidRPr="005624C0" w:rsidRDefault="006826D5" w:rsidP="00C80653">
      <w:pPr>
        <w:autoSpaceDE w:val="0"/>
        <w:autoSpaceDN w:val="0"/>
        <w:adjustRightInd w:val="0"/>
        <w:spacing w:after="0" w:line="240" w:lineRule="auto"/>
        <w:ind w:firstLine="567"/>
        <w:jc w:val="both"/>
        <w:rPr>
          <w:rFonts w:ascii="Times New Roman" w:hAnsi="Times New Roman" w:cs="Times New Roman"/>
          <w:sz w:val="28"/>
          <w:szCs w:val="28"/>
        </w:rPr>
      </w:pPr>
      <w:bookmarkStart w:id="20" w:name="_Toc81553220"/>
      <w:bookmarkStart w:id="21" w:name="_Toc86422606"/>
      <w:bookmarkStart w:id="22" w:name="_Toc86653005"/>
      <w:r>
        <w:rPr>
          <w:rFonts w:ascii="Times New Roman" w:hAnsi="Times New Roman" w:cs="Times New Roman"/>
          <w:iCs/>
          <w:color w:val="000000"/>
          <w:sz w:val="28"/>
          <w:szCs w:val="28"/>
        </w:rPr>
        <w:t xml:space="preserve">Муниципальное образование </w:t>
      </w:r>
      <w:r w:rsidR="00386ABB">
        <w:rPr>
          <w:rFonts w:ascii="Times New Roman" w:hAnsi="Times New Roman" w:cs="Times New Roman"/>
          <w:iCs/>
          <w:color w:val="000000"/>
          <w:sz w:val="28"/>
          <w:szCs w:val="28"/>
        </w:rPr>
        <w:t>Моховской</w:t>
      </w:r>
      <w:r>
        <w:rPr>
          <w:rFonts w:ascii="Times New Roman" w:hAnsi="Times New Roman" w:cs="Times New Roman"/>
          <w:iCs/>
          <w:color w:val="000000"/>
          <w:sz w:val="28"/>
          <w:szCs w:val="28"/>
        </w:rPr>
        <w:t xml:space="preserve"> сельсовет Алейского района Алтайского края расположен в 2</w:t>
      </w:r>
      <w:r w:rsidR="00386ABB">
        <w:rPr>
          <w:rFonts w:ascii="Times New Roman" w:hAnsi="Times New Roman" w:cs="Times New Roman"/>
          <w:iCs/>
          <w:color w:val="000000"/>
          <w:sz w:val="28"/>
          <w:szCs w:val="28"/>
        </w:rPr>
        <w:t>6</w:t>
      </w:r>
      <w:r>
        <w:rPr>
          <w:rFonts w:ascii="Times New Roman" w:hAnsi="Times New Roman" w:cs="Times New Roman"/>
          <w:iCs/>
          <w:color w:val="000000"/>
          <w:sz w:val="28"/>
          <w:szCs w:val="28"/>
        </w:rPr>
        <w:t xml:space="preserve"> км </w:t>
      </w:r>
      <w:r w:rsidR="00C14B68">
        <w:rPr>
          <w:rFonts w:ascii="Times New Roman" w:hAnsi="Times New Roman" w:cs="Times New Roman"/>
          <w:iCs/>
          <w:color w:val="000000"/>
          <w:sz w:val="28"/>
          <w:szCs w:val="28"/>
        </w:rPr>
        <w:t xml:space="preserve">к северо-западу </w:t>
      </w:r>
      <w:r>
        <w:rPr>
          <w:rFonts w:ascii="Times New Roman" w:hAnsi="Times New Roman" w:cs="Times New Roman"/>
          <w:iCs/>
          <w:color w:val="000000"/>
          <w:sz w:val="28"/>
          <w:szCs w:val="28"/>
        </w:rPr>
        <w:t xml:space="preserve">от </w:t>
      </w:r>
      <w:r w:rsidR="00C14B68">
        <w:rPr>
          <w:rFonts w:ascii="Times New Roman" w:hAnsi="Times New Roman" w:cs="Times New Roman"/>
          <w:iCs/>
          <w:color w:val="000000"/>
          <w:sz w:val="28"/>
          <w:szCs w:val="28"/>
        </w:rPr>
        <w:t>административного</w:t>
      </w:r>
      <w:r>
        <w:rPr>
          <w:rFonts w:ascii="Times New Roman" w:hAnsi="Times New Roman" w:cs="Times New Roman"/>
          <w:iCs/>
          <w:color w:val="000000"/>
          <w:sz w:val="28"/>
          <w:szCs w:val="28"/>
        </w:rPr>
        <w:t xml:space="preserve"> центра </w:t>
      </w:r>
      <w:r w:rsidR="00C14B68">
        <w:rPr>
          <w:rFonts w:ascii="Times New Roman" w:hAnsi="Times New Roman" w:cs="Times New Roman"/>
          <w:iCs/>
          <w:color w:val="000000"/>
          <w:sz w:val="28"/>
          <w:szCs w:val="28"/>
        </w:rPr>
        <w:t xml:space="preserve">района </w:t>
      </w:r>
      <w:r>
        <w:rPr>
          <w:rFonts w:ascii="Times New Roman" w:hAnsi="Times New Roman" w:cs="Times New Roman"/>
          <w:iCs/>
          <w:color w:val="000000"/>
          <w:sz w:val="28"/>
          <w:szCs w:val="28"/>
        </w:rPr>
        <w:t>г.</w:t>
      </w:r>
      <w:r w:rsidR="00FC310A">
        <w:rPr>
          <w:rFonts w:ascii="Times New Roman" w:hAnsi="Times New Roman" w:cs="Times New Roman"/>
          <w:iCs/>
          <w:color w:val="000000"/>
          <w:sz w:val="28"/>
          <w:szCs w:val="28"/>
        </w:rPr>
        <w:t xml:space="preserve"> </w:t>
      </w:r>
      <w:r>
        <w:rPr>
          <w:rFonts w:ascii="Times New Roman" w:hAnsi="Times New Roman" w:cs="Times New Roman"/>
          <w:iCs/>
          <w:color w:val="000000"/>
          <w:sz w:val="28"/>
          <w:szCs w:val="28"/>
        </w:rPr>
        <w:t xml:space="preserve">Алейска. Территория муниципального образования </w:t>
      </w:r>
      <w:r w:rsidR="00386ABB">
        <w:rPr>
          <w:rFonts w:ascii="Times New Roman" w:hAnsi="Times New Roman" w:cs="Times New Roman"/>
          <w:iCs/>
          <w:color w:val="000000"/>
          <w:sz w:val="28"/>
          <w:szCs w:val="28"/>
        </w:rPr>
        <w:t>Моховской</w:t>
      </w:r>
      <w:r>
        <w:rPr>
          <w:rFonts w:ascii="Times New Roman" w:hAnsi="Times New Roman" w:cs="Times New Roman"/>
          <w:iCs/>
          <w:color w:val="000000"/>
          <w:sz w:val="28"/>
          <w:szCs w:val="28"/>
        </w:rPr>
        <w:t xml:space="preserve"> сельсовет составляет </w:t>
      </w:r>
      <w:r w:rsidR="00386ABB">
        <w:rPr>
          <w:rFonts w:ascii="Times New Roman" w:hAnsi="Times New Roman" w:cs="Times New Roman"/>
          <w:color w:val="000000"/>
          <w:sz w:val="28"/>
          <w:szCs w:val="28"/>
        </w:rPr>
        <w:t>15661,6</w:t>
      </w:r>
      <w:r w:rsidR="00B90168" w:rsidRPr="00032803">
        <w:rPr>
          <w:rFonts w:ascii="Times New Roman" w:hAnsi="Times New Roman" w:cs="Times New Roman"/>
          <w:color w:val="000000"/>
          <w:sz w:val="28"/>
          <w:szCs w:val="28"/>
        </w:rPr>
        <w:t xml:space="preserve"> </w:t>
      </w:r>
      <w:r w:rsidR="00783CA4" w:rsidRPr="00032803">
        <w:rPr>
          <w:rFonts w:ascii="Times New Roman" w:hAnsi="Times New Roman" w:cs="Times New Roman"/>
          <w:iCs/>
          <w:color w:val="000000"/>
          <w:sz w:val="28"/>
          <w:szCs w:val="28"/>
        </w:rPr>
        <w:t>га</w:t>
      </w:r>
      <w:r>
        <w:rPr>
          <w:rFonts w:ascii="Times New Roman" w:hAnsi="Times New Roman" w:cs="Times New Roman"/>
          <w:iCs/>
          <w:color w:val="000000"/>
          <w:sz w:val="28"/>
          <w:szCs w:val="28"/>
        </w:rPr>
        <w:t xml:space="preserve">. </w:t>
      </w:r>
    </w:p>
    <w:p w14:paraId="28F63D76" w14:textId="1C4DC7BA" w:rsidR="005624C0" w:rsidRDefault="005624C0" w:rsidP="00C80653">
      <w:pPr>
        <w:spacing w:after="0" w:line="240" w:lineRule="auto"/>
        <w:ind w:firstLine="567"/>
        <w:jc w:val="both"/>
        <w:rPr>
          <w:rFonts w:ascii="Times New Roman" w:hAnsi="Times New Roman" w:cs="Times New Roman"/>
          <w:sz w:val="28"/>
          <w:szCs w:val="28"/>
        </w:rPr>
      </w:pPr>
      <w:r w:rsidRPr="005624C0">
        <w:rPr>
          <w:rFonts w:ascii="Times New Roman" w:hAnsi="Times New Roman" w:cs="Times New Roman"/>
          <w:sz w:val="28"/>
          <w:szCs w:val="28"/>
        </w:rPr>
        <w:t xml:space="preserve">В состав </w:t>
      </w:r>
      <w:r w:rsidR="00386ABB">
        <w:rPr>
          <w:rFonts w:ascii="Times New Roman" w:hAnsi="Times New Roman" w:cs="Times New Roman"/>
          <w:sz w:val="28"/>
          <w:szCs w:val="28"/>
        </w:rPr>
        <w:t xml:space="preserve">Моховского </w:t>
      </w:r>
      <w:r w:rsidRPr="005624C0">
        <w:rPr>
          <w:rFonts w:ascii="Times New Roman" w:hAnsi="Times New Roman" w:cs="Times New Roman"/>
          <w:sz w:val="28"/>
          <w:szCs w:val="28"/>
        </w:rPr>
        <w:t>сельсовета входят</w:t>
      </w:r>
      <w:r w:rsidR="00604B89">
        <w:rPr>
          <w:rFonts w:ascii="Times New Roman" w:hAnsi="Times New Roman" w:cs="Times New Roman"/>
          <w:sz w:val="28"/>
          <w:szCs w:val="28"/>
        </w:rPr>
        <w:t xml:space="preserve"> населенные пункты: </w:t>
      </w:r>
      <w:r w:rsidR="009C74B2" w:rsidRPr="009C74B2">
        <w:rPr>
          <w:rFonts w:ascii="Times New Roman" w:hAnsi="Times New Roman" w:cs="Times New Roman"/>
          <w:sz w:val="28"/>
          <w:szCs w:val="28"/>
        </w:rPr>
        <w:t>с.</w:t>
      </w:r>
      <w:r w:rsidR="00FC310A">
        <w:rPr>
          <w:rFonts w:ascii="Times New Roman" w:hAnsi="Times New Roman" w:cs="Times New Roman"/>
          <w:sz w:val="28"/>
          <w:szCs w:val="28"/>
        </w:rPr>
        <w:t xml:space="preserve"> </w:t>
      </w:r>
      <w:r w:rsidR="00386ABB">
        <w:rPr>
          <w:rFonts w:ascii="Times New Roman" w:hAnsi="Times New Roman" w:cs="Times New Roman"/>
          <w:sz w:val="28"/>
          <w:szCs w:val="28"/>
        </w:rPr>
        <w:t>Моховское</w:t>
      </w:r>
      <w:r w:rsidR="00AC7C4A">
        <w:rPr>
          <w:rFonts w:ascii="Times New Roman" w:hAnsi="Times New Roman" w:cs="Times New Roman"/>
          <w:sz w:val="28"/>
          <w:szCs w:val="28"/>
        </w:rPr>
        <w:t>, являющееся административным центром,</w:t>
      </w:r>
      <w:r w:rsidR="00FC310A">
        <w:rPr>
          <w:rFonts w:ascii="Times New Roman" w:hAnsi="Times New Roman" w:cs="Times New Roman"/>
          <w:sz w:val="28"/>
          <w:szCs w:val="28"/>
        </w:rPr>
        <w:t xml:space="preserve"> и п. </w:t>
      </w:r>
      <w:r w:rsidR="00386ABB">
        <w:rPr>
          <w:rFonts w:ascii="Times New Roman" w:hAnsi="Times New Roman" w:cs="Times New Roman"/>
          <w:sz w:val="28"/>
          <w:szCs w:val="28"/>
        </w:rPr>
        <w:t>Чернышевский</w:t>
      </w:r>
      <w:r w:rsidR="00AC7C4A">
        <w:rPr>
          <w:rFonts w:ascii="Times New Roman" w:hAnsi="Times New Roman" w:cs="Times New Roman"/>
          <w:sz w:val="28"/>
          <w:szCs w:val="28"/>
        </w:rPr>
        <w:t xml:space="preserve">. </w:t>
      </w:r>
      <w:r w:rsidRPr="005624C0">
        <w:rPr>
          <w:rFonts w:ascii="Times New Roman" w:hAnsi="Times New Roman" w:cs="Times New Roman"/>
          <w:sz w:val="28"/>
          <w:szCs w:val="28"/>
        </w:rPr>
        <w:t xml:space="preserve">Численность постоянного населения </w:t>
      </w:r>
      <w:r w:rsidR="00386ABB">
        <w:rPr>
          <w:rFonts w:ascii="Times New Roman" w:hAnsi="Times New Roman" w:cs="Times New Roman"/>
          <w:sz w:val="28"/>
          <w:szCs w:val="28"/>
        </w:rPr>
        <w:t xml:space="preserve">Моховского </w:t>
      </w:r>
      <w:r w:rsidRPr="005624C0">
        <w:rPr>
          <w:rFonts w:ascii="Times New Roman" w:hAnsi="Times New Roman" w:cs="Times New Roman"/>
          <w:sz w:val="28"/>
          <w:szCs w:val="28"/>
        </w:rPr>
        <w:t>сельсовета</w:t>
      </w:r>
      <w:r w:rsidR="00D232DF">
        <w:rPr>
          <w:rFonts w:ascii="Times New Roman" w:hAnsi="Times New Roman" w:cs="Times New Roman"/>
          <w:sz w:val="28"/>
          <w:szCs w:val="28"/>
        </w:rPr>
        <w:t xml:space="preserve"> на </w:t>
      </w:r>
      <w:r w:rsidR="00386ABB">
        <w:rPr>
          <w:rFonts w:ascii="Times New Roman" w:hAnsi="Times New Roman" w:cs="Times New Roman"/>
          <w:sz w:val="28"/>
          <w:szCs w:val="28"/>
        </w:rPr>
        <w:t>начало 2024</w:t>
      </w:r>
      <w:r w:rsidR="00D232DF">
        <w:rPr>
          <w:rFonts w:ascii="Times New Roman" w:hAnsi="Times New Roman" w:cs="Times New Roman"/>
          <w:sz w:val="28"/>
          <w:szCs w:val="28"/>
        </w:rPr>
        <w:t xml:space="preserve"> года составляет</w:t>
      </w:r>
      <w:r w:rsidRPr="00593448">
        <w:rPr>
          <w:rFonts w:ascii="Times New Roman" w:hAnsi="Times New Roman" w:cs="Times New Roman"/>
          <w:sz w:val="28"/>
          <w:szCs w:val="28"/>
        </w:rPr>
        <w:t xml:space="preserve"> </w:t>
      </w:r>
      <w:r w:rsidR="00245404">
        <w:rPr>
          <w:rFonts w:ascii="Times New Roman" w:hAnsi="Times New Roman" w:cs="Times New Roman"/>
          <w:sz w:val="28"/>
          <w:szCs w:val="28"/>
        </w:rPr>
        <w:t xml:space="preserve">743 </w:t>
      </w:r>
      <w:r w:rsidRPr="00593448">
        <w:rPr>
          <w:rFonts w:ascii="Times New Roman" w:hAnsi="Times New Roman" w:cs="Times New Roman"/>
          <w:sz w:val="28"/>
          <w:szCs w:val="28"/>
        </w:rPr>
        <w:t>человек</w:t>
      </w:r>
      <w:r w:rsidR="00245404">
        <w:rPr>
          <w:rFonts w:ascii="Times New Roman" w:hAnsi="Times New Roman" w:cs="Times New Roman"/>
          <w:sz w:val="28"/>
          <w:szCs w:val="28"/>
        </w:rPr>
        <w:t>а</w:t>
      </w:r>
      <w:r w:rsidRPr="00593448">
        <w:rPr>
          <w:rFonts w:ascii="Times New Roman" w:hAnsi="Times New Roman" w:cs="Times New Roman"/>
          <w:sz w:val="28"/>
          <w:szCs w:val="28"/>
        </w:rPr>
        <w:t>.</w:t>
      </w:r>
      <w:r w:rsidRPr="005624C0">
        <w:rPr>
          <w:rFonts w:ascii="Times New Roman" w:hAnsi="Times New Roman" w:cs="Times New Roman"/>
          <w:sz w:val="28"/>
          <w:szCs w:val="28"/>
        </w:rPr>
        <w:t xml:space="preserve"> </w:t>
      </w:r>
    </w:p>
    <w:p w14:paraId="4134C501" w14:textId="7A0AA3AD" w:rsidR="0092031D" w:rsidRPr="0092031D" w:rsidRDefault="0092031D" w:rsidP="00C80653">
      <w:pPr>
        <w:spacing w:after="0" w:line="240" w:lineRule="auto"/>
        <w:ind w:firstLine="567"/>
        <w:jc w:val="both"/>
        <w:rPr>
          <w:rFonts w:ascii="Times New Roman" w:hAnsi="Times New Roman" w:cs="Times New Roman"/>
          <w:sz w:val="28"/>
          <w:szCs w:val="28"/>
        </w:rPr>
      </w:pPr>
      <w:r w:rsidRPr="0092031D">
        <w:rPr>
          <w:rFonts w:ascii="Times New Roman" w:hAnsi="Times New Roman" w:cs="Times New Roman"/>
          <w:sz w:val="28"/>
          <w:szCs w:val="28"/>
        </w:rPr>
        <w:t>С север</w:t>
      </w:r>
      <w:r w:rsidR="008905BD">
        <w:rPr>
          <w:rFonts w:ascii="Times New Roman" w:hAnsi="Times New Roman" w:cs="Times New Roman"/>
          <w:sz w:val="28"/>
          <w:szCs w:val="28"/>
        </w:rPr>
        <w:t>о-восточной</w:t>
      </w:r>
      <w:r w:rsidRPr="0092031D">
        <w:rPr>
          <w:rFonts w:ascii="Times New Roman" w:hAnsi="Times New Roman" w:cs="Times New Roman"/>
          <w:sz w:val="28"/>
          <w:szCs w:val="28"/>
        </w:rPr>
        <w:t xml:space="preserve"> стороны </w:t>
      </w:r>
      <w:r w:rsidR="008905BD">
        <w:rPr>
          <w:rFonts w:ascii="Times New Roman" w:hAnsi="Times New Roman" w:cs="Times New Roman"/>
          <w:sz w:val="28"/>
          <w:szCs w:val="28"/>
        </w:rPr>
        <w:t>Моховской</w:t>
      </w:r>
      <w:r w:rsidRPr="0092031D">
        <w:rPr>
          <w:rFonts w:ascii="Times New Roman" w:hAnsi="Times New Roman" w:cs="Times New Roman"/>
          <w:sz w:val="28"/>
          <w:szCs w:val="28"/>
        </w:rPr>
        <w:t xml:space="preserve"> сельсовет граничит с </w:t>
      </w:r>
      <w:r w:rsidR="008905BD">
        <w:rPr>
          <w:rFonts w:ascii="Times New Roman" w:hAnsi="Times New Roman" w:cs="Times New Roman"/>
          <w:sz w:val="28"/>
          <w:szCs w:val="28"/>
        </w:rPr>
        <w:t>Савинским</w:t>
      </w:r>
      <w:r w:rsidR="00FC310A">
        <w:rPr>
          <w:rFonts w:ascii="Times New Roman" w:hAnsi="Times New Roman" w:cs="Times New Roman"/>
          <w:sz w:val="28"/>
          <w:szCs w:val="28"/>
        </w:rPr>
        <w:t xml:space="preserve"> </w:t>
      </w:r>
      <w:r w:rsidRPr="0092031D">
        <w:rPr>
          <w:rFonts w:ascii="Times New Roman" w:hAnsi="Times New Roman" w:cs="Times New Roman"/>
          <w:sz w:val="28"/>
          <w:szCs w:val="28"/>
        </w:rPr>
        <w:t xml:space="preserve">сельсоветом, </w:t>
      </w:r>
      <w:r w:rsidR="008905BD">
        <w:rPr>
          <w:rFonts w:ascii="Times New Roman" w:hAnsi="Times New Roman" w:cs="Times New Roman"/>
          <w:sz w:val="28"/>
          <w:szCs w:val="28"/>
        </w:rPr>
        <w:t>с южной и юго-восточной стороны</w:t>
      </w:r>
      <w:r w:rsidRPr="0092031D">
        <w:rPr>
          <w:rFonts w:ascii="Times New Roman" w:hAnsi="Times New Roman" w:cs="Times New Roman"/>
          <w:sz w:val="28"/>
          <w:szCs w:val="28"/>
        </w:rPr>
        <w:t xml:space="preserve"> </w:t>
      </w:r>
      <w:r w:rsidR="002E6D77">
        <w:rPr>
          <w:rFonts w:ascii="Times New Roman" w:hAnsi="Times New Roman" w:cs="Times New Roman"/>
          <w:sz w:val="28"/>
          <w:szCs w:val="28"/>
        </w:rPr>
        <w:t xml:space="preserve">с </w:t>
      </w:r>
      <w:r w:rsidR="008905BD">
        <w:rPr>
          <w:rFonts w:ascii="Times New Roman" w:hAnsi="Times New Roman" w:cs="Times New Roman"/>
          <w:sz w:val="28"/>
          <w:szCs w:val="28"/>
        </w:rPr>
        <w:t>Дружбинским</w:t>
      </w:r>
      <w:r w:rsidR="00FC310A">
        <w:rPr>
          <w:rFonts w:ascii="Times New Roman" w:hAnsi="Times New Roman" w:cs="Times New Roman"/>
          <w:sz w:val="28"/>
          <w:szCs w:val="28"/>
        </w:rPr>
        <w:t xml:space="preserve"> </w:t>
      </w:r>
      <w:r w:rsidR="002E6D77">
        <w:rPr>
          <w:rFonts w:ascii="Times New Roman" w:hAnsi="Times New Roman" w:cs="Times New Roman"/>
          <w:sz w:val="28"/>
          <w:szCs w:val="28"/>
        </w:rPr>
        <w:t>сельсоветом, на</w:t>
      </w:r>
      <w:r w:rsidRPr="0092031D">
        <w:rPr>
          <w:rFonts w:ascii="Times New Roman" w:hAnsi="Times New Roman" w:cs="Times New Roman"/>
          <w:sz w:val="28"/>
          <w:szCs w:val="28"/>
        </w:rPr>
        <w:t xml:space="preserve"> </w:t>
      </w:r>
      <w:r w:rsidR="008905BD">
        <w:rPr>
          <w:rFonts w:ascii="Times New Roman" w:hAnsi="Times New Roman" w:cs="Times New Roman"/>
          <w:sz w:val="28"/>
          <w:szCs w:val="28"/>
        </w:rPr>
        <w:t>западе</w:t>
      </w:r>
      <w:r w:rsidRPr="0092031D">
        <w:rPr>
          <w:rFonts w:ascii="Times New Roman" w:hAnsi="Times New Roman" w:cs="Times New Roman"/>
          <w:sz w:val="28"/>
          <w:szCs w:val="28"/>
        </w:rPr>
        <w:t xml:space="preserve"> с </w:t>
      </w:r>
      <w:r w:rsidR="008905BD">
        <w:rPr>
          <w:rFonts w:ascii="Times New Roman" w:hAnsi="Times New Roman" w:cs="Times New Roman"/>
          <w:sz w:val="28"/>
          <w:szCs w:val="28"/>
        </w:rPr>
        <w:t xml:space="preserve">Боровским </w:t>
      </w:r>
      <w:r w:rsidR="002E6D77">
        <w:rPr>
          <w:rFonts w:ascii="Times New Roman" w:hAnsi="Times New Roman" w:cs="Times New Roman"/>
          <w:sz w:val="28"/>
          <w:szCs w:val="28"/>
        </w:rPr>
        <w:t>сельсоветом</w:t>
      </w:r>
      <w:r w:rsidR="008905BD">
        <w:rPr>
          <w:rFonts w:ascii="Times New Roman" w:hAnsi="Times New Roman" w:cs="Times New Roman"/>
          <w:sz w:val="28"/>
          <w:szCs w:val="28"/>
        </w:rPr>
        <w:t xml:space="preserve"> Алейского района. </w:t>
      </w:r>
    </w:p>
    <w:p w14:paraId="09696667" w14:textId="0E961991" w:rsidR="00734C21" w:rsidRPr="00734C21" w:rsidRDefault="0055527E" w:rsidP="00C80653">
      <w:pPr>
        <w:spacing w:line="240" w:lineRule="auto"/>
        <w:ind w:firstLine="567"/>
        <w:jc w:val="both"/>
        <w:rPr>
          <w:rFonts w:ascii="Times New Roman" w:hAnsi="Times New Roman" w:cs="Times New Roman"/>
          <w:color w:val="000000"/>
          <w:sz w:val="28"/>
          <w:szCs w:val="28"/>
          <w:shd w:val="clear" w:color="auto" w:fill="FFFFFF"/>
        </w:rPr>
      </w:pPr>
      <w:bookmarkStart w:id="23" w:name="_Hlk170740359"/>
      <w:r w:rsidRPr="0055527E">
        <w:rPr>
          <w:rFonts w:ascii="Times New Roman" w:hAnsi="Times New Roman" w:cs="Times New Roman"/>
          <w:color w:val="000000"/>
          <w:sz w:val="28"/>
          <w:szCs w:val="28"/>
          <w:shd w:val="clear" w:color="auto" w:fill="FFFFFF"/>
        </w:rPr>
        <w:t xml:space="preserve">Муниципальное образование </w:t>
      </w:r>
      <w:r w:rsidR="008905BD">
        <w:rPr>
          <w:rFonts w:ascii="Times New Roman" w:hAnsi="Times New Roman" w:cs="Times New Roman"/>
          <w:color w:val="000000"/>
          <w:sz w:val="28"/>
          <w:szCs w:val="28"/>
          <w:shd w:val="clear" w:color="auto" w:fill="FFFFFF"/>
        </w:rPr>
        <w:t>Моховской</w:t>
      </w:r>
      <w:r w:rsidRPr="0055527E">
        <w:rPr>
          <w:rFonts w:ascii="Times New Roman" w:hAnsi="Times New Roman" w:cs="Times New Roman"/>
          <w:color w:val="000000"/>
          <w:sz w:val="28"/>
          <w:szCs w:val="28"/>
          <w:shd w:val="clear" w:color="auto" w:fill="FFFFFF"/>
        </w:rPr>
        <w:t xml:space="preserve"> сельсовет Алейского района Алтайского края наделен статусом сельского поселения </w:t>
      </w:r>
      <w:bookmarkStart w:id="24" w:name="_Hlk170740012"/>
      <w:r w:rsidRPr="0055527E">
        <w:rPr>
          <w:rFonts w:ascii="Times New Roman" w:hAnsi="Times New Roman" w:cs="Times New Roman"/>
          <w:color w:val="000000"/>
          <w:sz w:val="28"/>
          <w:szCs w:val="28"/>
          <w:shd w:val="clear" w:color="auto" w:fill="FFFFFF"/>
        </w:rPr>
        <w:t>законом Алтайского края от </w:t>
      </w:r>
      <w:r w:rsidR="000D2381">
        <w:rPr>
          <w:rFonts w:ascii="Times New Roman" w:hAnsi="Times New Roman" w:cs="Times New Roman"/>
          <w:color w:val="000000"/>
          <w:sz w:val="28"/>
          <w:szCs w:val="28"/>
          <w:shd w:val="clear" w:color="auto" w:fill="FFFFFF"/>
        </w:rPr>
        <w:t>01.03.</w:t>
      </w:r>
      <w:r w:rsidRPr="0055527E">
        <w:rPr>
          <w:rFonts w:ascii="Times New Roman" w:hAnsi="Times New Roman" w:cs="Times New Roman"/>
          <w:color w:val="000000"/>
          <w:sz w:val="28"/>
          <w:szCs w:val="28"/>
          <w:shd w:val="clear" w:color="auto" w:fill="FFFFFF"/>
        </w:rPr>
        <w:t xml:space="preserve">2008 года № </w:t>
      </w:r>
      <w:r w:rsidR="000D2381">
        <w:rPr>
          <w:rFonts w:ascii="Times New Roman" w:hAnsi="Times New Roman" w:cs="Times New Roman"/>
          <w:color w:val="000000"/>
          <w:sz w:val="28"/>
          <w:szCs w:val="28"/>
          <w:shd w:val="clear" w:color="auto" w:fill="FFFFFF"/>
        </w:rPr>
        <w:t>30</w:t>
      </w:r>
      <w:r w:rsidRPr="0055527E">
        <w:rPr>
          <w:rFonts w:ascii="Times New Roman" w:hAnsi="Times New Roman" w:cs="Times New Roman"/>
          <w:color w:val="000000"/>
          <w:sz w:val="28"/>
          <w:szCs w:val="28"/>
          <w:shd w:val="clear" w:color="auto" w:fill="FFFFFF"/>
        </w:rPr>
        <w:t xml:space="preserve">-ЗС </w:t>
      </w:r>
      <w:bookmarkEnd w:id="24"/>
      <w:r w:rsidRPr="0055527E">
        <w:rPr>
          <w:rFonts w:ascii="Times New Roman" w:hAnsi="Times New Roman" w:cs="Times New Roman"/>
          <w:color w:val="000000"/>
          <w:sz w:val="28"/>
          <w:szCs w:val="28"/>
          <w:shd w:val="clear" w:color="auto" w:fill="FFFFFF"/>
        </w:rPr>
        <w:t>«О статусе и границах муниципальных и административно-территориальных образований Алейского района Алтайского края».</w:t>
      </w:r>
    </w:p>
    <w:p w14:paraId="014688D9" w14:textId="50C912CD" w:rsidR="00016CC4" w:rsidRPr="00FC16D9" w:rsidRDefault="00783CA4" w:rsidP="00C80653">
      <w:pPr>
        <w:pStyle w:val="2"/>
        <w:spacing w:before="0" w:after="240" w:line="240" w:lineRule="auto"/>
        <w:ind w:firstLine="567"/>
        <w:rPr>
          <w:rFonts w:ascii="Times New Roman" w:hAnsi="Times New Roman" w:cs="Times New Roman"/>
          <w:b/>
          <w:bCs/>
          <w:color w:val="auto"/>
          <w:sz w:val="28"/>
          <w:szCs w:val="28"/>
        </w:rPr>
      </w:pPr>
      <w:bookmarkStart w:id="25" w:name="_Toc166829300"/>
      <w:bookmarkEnd w:id="23"/>
      <w:r w:rsidRPr="00FC16D9">
        <w:rPr>
          <w:rFonts w:ascii="Times New Roman" w:hAnsi="Times New Roman" w:cs="Times New Roman"/>
          <w:b/>
          <w:bCs/>
          <w:color w:val="auto"/>
          <w:sz w:val="28"/>
          <w:szCs w:val="28"/>
        </w:rPr>
        <w:t>2.2</w:t>
      </w:r>
      <w:r w:rsidR="00C32960">
        <w:rPr>
          <w:rFonts w:ascii="Times New Roman" w:hAnsi="Times New Roman" w:cs="Times New Roman"/>
          <w:b/>
          <w:bCs/>
          <w:color w:val="auto"/>
          <w:sz w:val="28"/>
          <w:szCs w:val="28"/>
        </w:rPr>
        <w:t>.</w:t>
      </w:r>
      <w:r w:rsidRPr="00FC16D9">
        <w:rPr>
          <w:rFonts w:ascii="Times New Roman" w:hAnsi="Times New Roman" w:cs="Times New Roman"/>
          <w:b/>
          <w:bCs/>
          <w:color w:val="auto"/>
          <w:sz w:val="28"/>
          <w:szCs w:val="28"/>
        </w:rPr>
        <w:t xml:space="preserve"> </w:t>
      </w:r>
      <w:bookmarkEnd w:id="20"/>
      <w:r w:rsidRPr="00FC16D9">
        <w:rPr>
          <w:rFonts w:ascii="Times New Roman" w:hAnsi="Times New Roman" w:cs="Times New Roman"/>
          <w:b/>
          <w:bCs/>
          <w:color w:val="auto"/>
          <w:sz w:val="28"/>
          <w:szCs w:val="28"/>
        </w:rPr>
        <w:t>ПРИРОДНЫЕ УСЛОВИЯ И РЕСУРСЫ ТЕРРИТОРИИ</w:t>
      </w:r>
      <w:bookmarkEnd w:id="21"/>
      <w:bookmarkEnd w:id="22"/>
      <w:bookmarkEnd w:id="25"/>
    </w:p>
    <w:p w14:paraId="167715AE" w14:textId="192E2B0B" w:rsidR="00C26E93" w:rsidRDefault="00C26E93" w:rsidP="00C80653">
      <w:pPr>
        <w:pStyle w:val="af2"/>
        <w:spacing w:before="0" w:beforeAutospacing="0" w:after="0" w:afterAutospacing="0"/>
        <w:ind w:firstLine="567"/>
        <w:jc w:val="both"/>
        <w:textAlignment w:val="baseline"/>
        <w:rPr>
          <w:color w:val="000000" w:themeColor="text1"/>
          <w:sz w:val="28"/>
          <w:szCs w:val="28"/>
          <w:shd w:val="clear" w:color="auto" w:fill="FFFFFF"/>
        </w:rPr>
      </w:pPr>
      <w:bookmarkStart w:id="26" w:name="_Toc81553221"/>
      <w:r w:rsidRPr="00C26E93">
        <w:rPr>
          <w:color w:val="000000" w:themeColor="text1"/>
          <w:sz w:val="28"/>
          <w:szCs w:val="28"/>
          <w:shd w:val="clear" w:color="auto" w:fill="FFFFFF"/>
        </w:rPr>
        <w:t xml:space="preserve">Рельеф территории </w:t>
      </w:r>
      <w:r w:rsidR="008905BD">
        <w:rPr>
          <w:color w:val="000000" w:themeColor="text1"/>
          <w:sz w:val="28"/>
          <w:szCs w:val="28"/>
          <w:shd w:val="clear" w:color="auto" w:fill="FFFFFF"/>
        </w:rPr>
        <w:t>Моховс</w:t>
      </w:r>
      <w:r w:rsidR="0017536B">
        <w:rPr>
          <w:color w:val="000000" w:themeColor="text1"/>
          <w:sz w:val="28"/>
          <w:szCs w:val="28"/>
          <w:shd w:val="clear" w:color="auto" w:fill="FFFFFF"/>
        </w:rPr>
        <w:t>к</w:t>
      </w:r>
      <w:r w:rsidR="008905BD">
        <w:rPr>
          <w:color w:val="000000" w:themeColor="text1"/>
          <w:sz w:val="28"/>
          <w:szCs w:val="28"/>
          <w:shd w:val="clear" w:color="auto" w:fill="FFFFFF"/>
        </w:rPr>
        <w:t>ого</w:t>
      </w:r>
      <w:r w:rsidR="000B15EF">
        <w:rPr>
          <w:color w:val="000000" w:themeColor="text1"/>
          <w:sz w:val="28"/>
          <w:szCs w:val="28"/>
          <w:shd w:val="clear" w:color="auto" w:fill="FFFFFF"/>
        </w:rPr>
        <w:t xml:space="preserve"> сельсовета Алейского района Алтайского края </w:t>
      </w:r>
      <w:r w:rsidRPr="00C26E93">
        <w:rPr>
          <w:color w:val="000000" w:themeColor="text1"/>
          <w:sz w:val="28"/>
          <w:szCs w:val="28"/>
          <w:shd w:val="clear" w:color="auto" w:fill="FFFFFF"/>
        </w:rPr>
        <w:t>– слаборазвитая равнина, имеющая небольшой уклон от предгорий Алтая к северо-западу.</w:t>
      </w:r>
    </w:p>
    <w:p w14:paraId="20DF313E" w14:textId="0CE021EE" w:rsidR="000B15EF" w:rsidRDefault="000B15EF" w:rsidP="00C80653">
      <w:pPr>
        <w:pStyle w:val="af2"/>
        <w:spacing w:before="0" w:beforeAutospacing="0" w:after="0" w:afterAutospacing="0"/>
        <w:ind w:firstLine="567"/>
        <w:jc w:val="both"/>
        <w:textAlignment w:val="baseline"/>
        <w:rPr>
          <w:sz w:val="28"/>
          <w:szCs w:val="28"/>
        </w:rPr>
      </w:pPr>
      <w:r w:rsidRPr="00EC5A8F">
        <w:rPr>
          <w:sz w:val="28"/>
          <w:szCs w:val="28"/>
        </w:rPr>
        <w:t>Согласно геоморфологическому рай</w:t>
      </w:r>
      <w:r>
        <w:rPr>
          <w:sz w:val="28"/>
          <w:szCs w:val="28"/>
        </w:rPr>
        <w:t>о</w:t>
      </w:r>
      <w:r w:rsidRPr="00EC5A8F">
        <w:rPr>
          <w:sz w:val="28"/>
          <w:szCs w:val="28"/>
        </w:rPr>
        <w:t>нированию Алтайского</w:t>
      </w:r>
      <w:r>
        <w:rPr>
          <w:sz w:val="28"/>
          <w:szCs w:val="28"/>
        </w:rPr>
        <w:t xml:space="preserve"> </w:t>
      </w:r>
      <w:r w:rsidRPr="00EC5A8F">
        <w:rPr>
          <w:sz w:val="28"/>
          <w:szCs w:val="28"/>
        </w:rPr>
        <w:t>края</w:t>
      </w:r>
      <w:r>
        <w:rPr>
          <w:sz w:val="28"/>
          <w:szCs w:val="28"/>
        </w:rPr>
        <w:t>, рельеф характеризуется увалистыми овражно-балочными и балочно-долинными, эолово-аллювиальными (в разной степени переработанные эрозионными процессами) равнин</w:t>
      </w:r>
      <w:r w:rsidR="001428B2">
        <w:rPr>
          <w:sz w:val="28"/>
          <w:szCs w:val="28"/>
        </w:rPr>
        <w:t>ами</w:t>
      </w:r>
      <w:r>
        <w:rPr>
          <w:sz w:val="28"/>
          <w:szCs w:val="28"/>
        </w:rPr>
        <w:t xml:space="preserve">.   </w:t>
      </w:r>
    </w:p>
    <w:p w14:paraId="5C19F325" w14:textId="77777777" w:rsidR="00A913D8" w:rsidRDefault="000B15EF" w:rsidP="00A913D8">
      <w:pPr>
        <w:spacing w:after="0" w:line="240" w:lineRule="auto"/>
        <w:ind w:firstLine="540"/>
        <w:jc w:val="both"/>
        <w:rPr>
          <w:rFonts w:ascii="Times New Roman" w:hAnsi="Times New Roman" w:cs="Times New Roman"/>
          <w:sz w:val="28"/>
          <w:szCs w:val="28"/>
        </w:rPr>
      </w:pPr>
      <w:r w:rsidRPr="00A913D8">
        <w:rPr>
          <w:rFonts w:ascii="Times New Roman" w:hAnsi="Times New Roman" w:cs="Times New Roman"/>
          <w:color w:val="000000" w:themeColor="text1"/>
          <w:sz w:val="28"/>
          <w:szCs w:val="28"/>
        </w:rPr>
        <w:t xml:space="preserve">Территория </w:t>
      </w:r>
      <w:r w:rsidR="008905BD" w:rsidRPr="00A913D8">
        <w:rPr>
          <w:rFonts w:ascii="Times New Roman" w:hAnsi="Times New Roman" w:cs="Times New Roman"/>
          <w:color w:val="000000" w:themeColor="text1"/>
          <w:sz w:val="28"/>
          <w:szCs w:val="28"/>
        </w:rPr>
        <w:t>Моховского</w:t>
      </w:r>
      <w:r w:rsidRPr="00A913D8">
        <w:rPr>
          <w:rFonts w:ascii="Times New Roman" w:hAnsi="Times New Roman" w:cs="Times New Roman"/>
          <w:color w:val="000000" w:themeColor="text1"/>
          <w:sz w:val="28"/>
          <w:szCs w:val="28"/>
        </w:rPr>
        <w:t xml:space="preserve"> сельсовета Алейского района Алтайского края относится к резко континентальному типу климата. Средняя температура января −17°С, июля +20°С. Годовые атмосферные осадки составляют 440 мм.</w:t>
      </w:r>
      <w:r w:rsidR="00A913D8" w:rsidRPr="00A913D8">
        <w:rPr>
          <w:rFonts w:ascii="Times New Roman" w:hAnsi="Times New Roman" w:cs="Times New Roman"/>
          <w:sz w:val="28"/>
          <w:szCs w:val="28"/>
        </w:rPr>
        <w:t xml:space="preserve"> Жидкие осадки составляют 73% от общего количества осадков. Летние осадки, как правило, поверхностного стока не образуют и расходуются на фильтрацию и последующее испарение. </w:t>
      </w:r>
    </w:p>
    <w:p w14:paraId="1B452F3D" w14:textId="760EA3D6" w:rsidR="00A913D8" w:rsidRPr="00A913D8" w:rsidRDefault="00A913D8" w:rsidP="00A913D8">
      <w:pPr>
        <w:spacing w:after="0" w:line="240" w:lineRule="auto"/>
        <w:ind w:firstLine="540"/>
        <w:jc w:val="both"/>
        <w:rPr>
          <w:rFonts w:ascii="Times New Roman" w:hAnsi="Times New Roman" w:cs="Times New Roman"/>
          <w:sz w:val="28"/>
          <w:szCs w:val="28"/>
        </w:rPr>
      </w:pPr>
      <w:r w:rsidRPr="00A913D8">
        <w:rPr>
          <w:rFonts w:ascii="Times New Roman" w:hAnsi="Times New Roman" w:cs="Times New Roman"/>
          <w:sz w:val="28"/>
          <w:szCs w:val="28"/>
        </w:rPr>
        <w:t>Заморозки на почве и в воздухе наблюдаются в районе в течение всего летнего периода, за исключением июля – августа.</w:t>
      </w:r>
      <w:r>
        <w:rPr>
          <w:rFonts w:ascii="Times New Roman" w:hAnsi="Times New Roman" w:cs="Times New Roman"/>
          <w:sz w:val="28"/>
          <w:szCs w:val="28"/>
        </w:rPr>
        <w:t xml:space="preserve"> </w:t>
      </w:r>
      <w:r w:rsidRPr="00A913D8">
        <w:rPr>
          <w:rFonts w:ascii="Times New Roman" w:hAnsi="Times New Roman" w:cs="Times New Roman"/>
          <w:sz w:val="28"/>
          <w:szCs w:val="28"/>
        </w:rPr>
        <w:t>Град выпадает почти ежегодно, чаще всего в июле.</w:t>
      </w:r>
    </w:p>
    <w:p w14:paraId="48320622" w14:textId="14953BFB" w:rsidR="00A913D8" w:rsidRPr="00A913D8" w:rsidRDefault="00A913D8" w:rsidP="00A913D8">
      <w:pPr>
        <w:spacing w:after="0" w:line="240" w:lineRule="auto"/>
        <w:ind w:firstLine="540"/>
        <w:jc w:val="both"/>
        <w:rPr>
          <w:rFonts w:ascii="Times New Roman" w:hAnsi="Times New Roman" w:cs="Times New Roman"/>
          <w:sz w:val="28"/>
          <w:szCs w:val="28"/>
        </w:rPr>
      </w:pPr>
      <w:r w:rsidRPr="00A913D8">
        <w:rPr>
          <w:rFonts w:ascii="Times New Roman" w:hAnsi="Times New Roman" w:cs="Times New Roman"/>
          <w:sz w:val="28"/>
          <w:szCs w:val="28"/>
        </w:rPr>
        <w:t>Метели зимой в</w:t>
      </w:r>
      <w:r>
        <w:rPr>
          <w:rFonts w:ascii="Times New Roman" w:hAnsi="Times New Roman" w:cs="Times New Roman"/>
          <w:sz w:val="28"/>
          <w:szCs w:val="28"/>
        </w:rPr>
        <w:t xml:space="preserve"> Алейском</w:t>
      </w:r>
      <w:r w:rsidRPr="00A913D8">
        <w:rPr>
          <w:rFonts w:ascii="Times New Roman" w:hAnsi="Times New Roman" w:cs="Times New Roman"/>
          <w:sz w:val="28"/>
          <w:szCs w:val="28"/>
        </w:rPr>
        <w:t xml:space="preserve"> районе наблюдаются часто. Общее число дней с метелями составляет в среднем 35 дней. Наибольшее число дней с метелями наблюдается в декабре.</w:t>
      </w:r>
    </w:p>
    <w:p w14:paraId="33E60223" w14:textId="305A3892" w:rsidR="00734C21" w:rsidRDefault="001428B2" w:rsidP="00A913D8">
      <w:pPr>
        <w:spacing w:line="240" w:lineRule="auto"/>
        <w:ind w:firstLine="540"/>
        <w:jc w:val="both"/>
        <w:rPr>
          <w:rFonts w:ascii="Times New Roman" w:hAnsi="Times New Roman" w:cs="Times New Roman"/>
          <w:sz w:val="28"/>
          <w:szCs w:val="28"/>
        </w:rPr>
      </w:pPr>
      <w:r w:rsidRPr="001428B2">
        <w:rPr>
          <w:rFonts w:ascii="Times New Roman" w:hAnsi="Times New Roman" w:cs="Times New Roman"/>
          <w:sz w:val="28"/>
          <w:szCs w:val="28"/>
        </w:rPr>
        <w:t xml:space="preserve">Для Алейского района характерен активный ветровой режим. Средняя годовая скорость ветра составляет 4,5 м/сек. Ветры со скоростью более 6 м/сек </w:t>
      </w:r>
      <w:r w:rsidRPr="001428B2">
        <w:rPr>
          <w:rFonts w:ascii="Times New Roman" w:hAnsi="Times New Roman" w:cs="Times New Roman"/>
          <w:sz w:val="28"/>
          <w:szCs w:val="28"/>
        </w:rPr>
        <w:lastRenderedPageBreak/>
        <w:t xml:space="preserve">вызывают пыльные бури, суховеи </w:t>
      </w:r>
      <w:r w:rsidRPr="00734C21">
        <w:rPr>
          <w:rFonts w:ascii="Times New Roman" w:hAnsi="Times New Roman" w:cs="Times New Roman"/>
          <w:sz w:val="28"/>
          <w:szCs w:val="28"/>
        </w:rPr>
        <w:t xml:space="preserve">и метели. Число дней с такими ветрами по основным направлениям приведено в таблице </w:t>
      </w:r>
      <w:r w:rsidR="00B75B9C">
        <w:rPr>
          <w:rFonts w:ascii="Times New Roman" w:hAnsi="Times New Roman" w:cs="Times New Roman"/>
          <w:sz w:val="28"/>
          <w:szCs w:val="28"/>
        </w:rPr>
        <w:t>2.2</w:t>
      </w:r>
      <w:r w:rsidR="008A4B84">
        <w:rPr>
          <w:rFonts w:ascii="Times New Roman" w:hAnsi="Times New Roman" w:cs="Times New Roman"/>
          <w:sz w:val="28"/>
          <w:szCs w:val="28"/>
        </w:rPr>
        <w:t>-</w:t>
      </w:r>
      <w:r w:rsidR="00734C21" w:rsidRPr="00734C21">
        <w:rPr>
          <w:rFonts w:ascii="Times New Roman" w:hAnsi="Times New Roman" w:cs="Times New Roman"/>
          <w:sz w:val="28"/>
          <w:szCs w:val="28"/>
        </w:rPr>
        <w:t>1</w:t>
      </w:r>
      <w:r w:rsidRPr="00734C21">
        <w:rPr>
          <w:rFonts w:ascii="Times New Roman" w:hAnsi="Times New Roman" w:cs="Times New Roman"/>
          <w:sz w:val="28"/>
          <w:szCs w:val="28"/>
        </w:rPr>
        <w:t>.</w:t>
      </w:r>
    </w:p>
    <w:p w14:paraId="1A77040F" w14:textId="62E38126" w:rsidR="00BB338B" w:rsidRDefault="00BB338B" w:rsidP="00BB338B">
      <w:pPr>
        <w:spacing w:line="240" w:lineRule="auto"/>
        <w:ind w:firstLine="540"/>
        <w:jc w:val="center"/>
        <w:rPr>
          <w:rFonts w:ascii="Times New Roman" w:hAnsi="Times New Roman" w:cs="Times New Roman"/>
          <w:sz w:val="28"/>
          <w:szCs w:val="28"/>
        </w:rPr>
      </w:pPr>
      <w:r w:rsidRPr="001428B2">
        <w:rPr>
          <w:rFonts w:ascii="Times New Roman" w:hAnsi="Times New Roman" w:cs="Times New Roman"/>
          <w:sz w:val="28"/>
          <w:szCs w:val="28"/>
        </w:rPr>
        <w:t>Направление ветров, вызывающих пыльные бури, суховеи, метели</w:t>
      </w:r>
    </w:p>
    <w:p w14:paraId="0B8A480C" w14:textId="61F91C44" w:rsidR="001428B2" w:rsidRPr="009B01BE" w:rsidRDefault="001428B2" w:rsidP="00BB338B">
      <w:pPr>
        <w:spacing w:line="240" w:lineRule="auto"/>
        <w:ind w:firstLine="540"/>
        <w:jc w:val="right"/>
        <w:rPr>
          <w:rFonts w:ascii="Times New Roman" w:hAnsi="Times New Roman" w:cs="Times New Roman"/>
          <w:sz w:val="28"/>
          <w:szCs w:val="28"/>
        </w:rPr>
      </w:pPr>
      <w:r w:rsidRPr="009B01BE">
        <w:rPr>
          <w:rFonts w:ascii="Times New Roman" w:hAnsi="Times New Roman" w:cs="Times New Roman"/>
          <w:sz w:val="28"/>
          <w:szCs w:val="28"/>
        </w:rPr>
        <w:t xml:space="preserve">Таблица </w:t>
      </w:r>
      <w:r w:rsidR="00B75B9C" w:rsidRPr="009B01BE">
        <w:rPr>
          <w:rFonts w:ascii="Times New Roman" w:hAnsi="Times New Roman" w:cs="Times New Roman"/>
          <w:sz w:val="28"/>
          <w:szCs w:val="28"/>
        </w:rPr>
        <w:t>2.2</w:t>
      </w:r>
      <w:r w:rsidR="009D3CD7">
        <w:rPr>
          <w:rFonts w:ascii="Times New Roman" w:hAnsi="Times New Roman" w:cs="Times New Roman"/>
          <w:sz w:val="28"/>
          <w:szCs w:val="28"/>
        </w:rPr>
        <w:t>-</w:t>
      </w:r>
      <w:r w:rsidR="00734C21" w:rsidRPr="009B01BE">
        <w:rPr>
          <w:rFonts w:ascii="Times New Roman" w:hAnsi="Times New Roman" w:cs="Times New Roman"/>
          <w:sz w:val="28"/>
          <w:szCs w:val="28"/>
        </w:rPr>
        <w:t>1</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1134"/>
        <w:gridCol w:w="993"/>
        <w:gridCol w:w="992"/>
        <w:gridCol w:w="992"/>
        <w:gridCol w:w="992"/>
        <w:gridCol w:w="993"/>
        <w:gridCol w:w="1134"/>
        <w:gridCol w:w="1139"/>
      </w:tblGrid>
      <w:tr w:rsidR="001428B2" w:rsidRPr="00B75B9C" w14:paraId="4997063B" w14:textId="77777777" w:rsidTr="00734C21">
        <w:trPr>
          <w:tblHeader/>
          <w:jc w:val="center"/>
        </w:trPr>
        <w:tc>
          <w:tcPr>
            <w:tcW w:w="1129" w:type="dxa"/>
          </w:tcPr>
          <w:p w14:paraId="52FAB133"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Месяцы</w:t>
            </w:r>
          </w:p>
        </w:tc>
        <w:tc>
          <w:tcPr>
            <w:tcW w:w="8369" w:type="dxa"/>
            <w:gridSpan w:val="8"/>
            <w:vAlign w:val="center"/>
          </w:tcPr>
          <w:p w14:paraId="766CDE3F"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Число дней с ветрами основных направлений</w:t>
            </w:r>
          </w:p>
        </w:tc>
      </w:tr>
      <w:tr w:rsidR="001428B2" w:rsidRPr="00B75B9C" w14:paraId="6BD9B6FE" w14:textId="77777777" w:rsidTr="00734C21">
        <w:trPr>
          <w:trHeight w:val="388"/>
          <w:tblHeader/>
          <w:jc w:val="center"/>
        </w:trPr>
        <w:tc>
          <w:tcPr>
            <w:tcW w:w="1129" w:type="dxa"/>
          </w:tcPr>
          <w:p w14:paraId="41D6DC47" w14:textId="77777777" w:rsidR="001428B2" w:rsidRPr="00B75B9C" w:rsidRDefault="001428B2" w:rsidP="0017536B">
            <w:pPr>
              <w:spacing w:after="0" w:line="240" w:lineRule="auto"/>
              <w:jc w:val="center"/>
              <w:rPr>
                <w:rFonts w:ascii="Times New Roman" w:hAnsi="Times New Roman" w:cs="Times New Roman"/>
                <w:bCs/>
                <w:sz w:val="24"/>
                <w:szCs w:val="24"/>
              </w:rPr>
            </w:pPr>
          </w:p>
        </w:tc>
        <w:tc>
          <w:tcPr>
            <w:tcW w:w="1134" w:type="dxa"/>
          </w:tcPr>
          <w:p w14:paraId="6ACD5746"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С</w:t>
            </w:r>
          </w:p>
        </w:tc>
        <w:tc>
          <w:tcPr>
            <w:tcW w:w="993" w:type="dxa"/>
          </w:tcPr>
          <w:p w14:paraId="6299FD35"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СВ</w:t>
            </w:r>
          </w:p>
        </w:tc>
        <w:tc>
          <w:tcPr>
            <w:tcW w:w="992" w:type="dxa"/>
          </w:tcPr>
          <w:p w14:paraId="4893BFEE"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В</w:t>
            </w:r>
          </w:p>
        </w:tc>
        <w:tc>
          <w:tcPr>
            <w:tcW w:w="992" w:type="dxa"/>
          </w:tcPr>
          <w:p w14:paraId="6736F9F4"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ЮВ</w:t>
            </w:r>
          </w:p>
        </w:tc>
        <w:tc>
          <w:tcPr>
            <w:tcW w:w="992" w:type="dxa"/>
          </w:tcPr>
          <w:p w14:paraId="43200671"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Ю</w:t>
            </w:r>
          </w:p>
        </w:tc>
        <w:tc>
          <w:tcPr>
            <w:tcW w:w="993" w:type="dxa"/>
          </w:tcPr>
          <w:p w14:paraId="3EA4001B"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ЮЗ</w:t>
            </w:r>
          </w:p>
        </w:tc>
        <w:tc>
          <w:tcPr>
            <w:tcW w:w="1134" w:type="dxa"/>
          </w:tcPr>
          <w:p w14:paraId="34A4EA98" w14:textId="77777777" w:rsidR="001428B2" w:rsidRPr="00B75B9C" w:rsidRDefault="001428B2" w:rsidP="0017536B">
            <w:pPr>
              <w:spacing w:after="0" w:line="240" w:lineRule="auto"/>
              <w:ind w:left="192"/>
              <w:jc w:val="center"/>
              <w:rPr>
                <w:rFonts w:ascii="Times New Roman" w:hAnsi="Times New Roman" w:cs="Times New Roman"/>
                <w:bCs/>
                <w:sz w:val="24"/>
                <w:szCs w:val="24"/>
              </w:rPr>
            </w:pPr>
            <w:r w:rsidRPr="00B75B9C">
              <w:rPr>
                <w:rFonts w:ascii="Times New Roman" w:hAnsi="Times New Roman" w:cs="Times New Roman"/>
                <w:bCs/>
                <w:sz w:val="24"/>
                <w:szCs w:val="24"/>
              </w:rPr>
              <w:t>З</w:t>
            </w:r>
          </w:p>
        </w:tc>
        <w:tc>
          <w:tcPr>
            <w:tcW w:w="1139" w:type="dxa"/>
            <w:vAlign w:val="center"/>
          </w:tcPr>
          <w:p w14:paraId="35C89A71"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СЗ</w:t>
            </w:r>
          </w:p>
        </w:tc>
      </w:tr>
      <w:tr w:rsidR="001428B2" w:rsidRPr="00B75B9C" w14:paraId="4F8FE969" w14:textId="77777777" w:rsidTr="00734C21">
        <w:trPr>
          <w:trHeight w:val="337"/>
          <w:jc w:val="center"/>
        </w:trPr>
        <w:tc>
          <w:tcPr>
            <w:tcW w:w="1129" w:type="dxa"/>
          </w:tcPr>
          <w:p w14:paraId="1A4E153A"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lang w:val="en-US"/>
              </w:rPr>
              <w:t>I</w:t>
            </w:r>
          </w:p>
        </w:tc>
        <w:tc>
          <w:tcPr>
            <w:tcW w:w="1134" w:type="dxa"/>
            <w:vAlign w:val="center"/>
          </w:tcPr>
          <w:p w14:paraId="40911BBA"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0,03</w:t>
            </w:r>
          </w:p>
        </w:tc>
        <w:tc>
          <w:tcPr>
            <w:tcW w:w="993" w:type="dxa"/>
            <w:vAlign w:val="center"/>
          </w:tcPr>
          <w:p w14:paraId="19E17741"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0,15</w:t>
            </w:r>
          </w:p>
        </w:tc>
        <w:tc>
          <w:tcPr>
            <w:tcW w:w="992" w:type="dxa"/>
            <w:vAlign w:val="center"/>
          </w:tcPr>
          <w:p w14:paraId="79A8B36E"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0,04</w:t>
            </w:r>
          </w:p>
        </w:tc>
        <w:tc>
          <w:tcPr>
            <w:tcW w:w="992" w:type="dxa"/>
            <w:vAlign w:val="center"/>
          </w:tcPr>
          <w:p w14:paraId="57F8735A"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0,1</w:t>
            </w:r>
          </w:p>
        </w:tc>
        <w:tc>
          <w:tcPr>
            <w:tcW w:w="992" w:type="dxa"/>
            <w:vAlign w:val="center"/>
          </w:tcPr>
          <w:p w14:paraId="716E2F37"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0,6</w:t>
            </w:r>
          </w:p>
        </w:tc>
        <w:tc>
          <w:tcPr>
            <w:tcW w:w="993" w:type="dxa"/>
            <w:vAlign w:val="center"/>
          </w:tcPr>
          <w:p w14:paraId="2B1643EC"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3,7</w:t>
            </w:r>
          </w:p>
        </w:tc>
        <w:tc>
          <w:tcPr>
            <w:tcW w:w="1134" w:type="dxa"/>
            <w:vAlign w:val="center"/>
          </w:tcPr>
          <w:p w14:paraId="103880CA" w14:textId="77777777" w:rsidR="001428B2" w:rsidRPr="00B75B9C" w:rsidRDefault="001428B2" w:rsidP="0017536B">
            <w:pPr>
              <w:spacing w:after="0" w:line="240" w:lineRule="auto"/>
              <w:ind w:left="117"/>
              <w:jc w:val="center"/>
              <w:rPr>
                <w:rFonts w:ascii="Times New Roman" w:hAnsi="Times New Roman" w:cs="Times New Roman"/>
                <w:bCs/>
                <w:sz w:val="24"/>
                <w:szCs w:val="24"/>
              </w:rPr>
            </w:pPr>
            <w:r w:rsidRPr="00B75B9C">
              <w:rPr>
                <w:rFonts w:ascii="Times New Roman" w:hAnsi="Times New Roman" w:cs="Times New Roman"/>
                <w:bCs/>
                <w:sz w:val="24"/>
                <w:szCs w:val="24"/>
              </w:rPr>
              <w:t>0,6</w:t>
            </w:r>
          </w:p>
        </w:tc>
        <w:tc>
          <w:tcPr>
            <w:tcW w:w="1139" w:type="dxa"/>
            <w:vAlign w:val="center"/>
          </w:tcPr>
          <w:p w14:paraId="62B186DE" w14:textId="77777777" w:rsidR="001428B2" w:rsidRPr="00B75B9C" w:rsidRDefault="001428B2" w:rsidP="0017536B">
            <w:pPr>
              <w:spacing w:after="0" w:line="240" w:lineRule="auto"/>
              <w:ind w:left="114"/>
              <w:jc w:val="center"/>
              <w:rPr>
                <w:rFonts w:ascii="Times New Roman" w:hAnsi="Times New Roman" w:cs="Times New Roman"/>
                <w:bCs/>
                <w:sz w:val="24"/>
                <w:szCs w:val="24"/>
              </w:rPr>
            </w:pPr>
            <w:r w:rsidRPr="00B75B9C">
              <w:rPr>
                <w:rFonts w:ascii="Times New Roman" w:hAnsi="Times New Roman" w:cs="Times New Roman"/>
                <w:bCs/>
                <w:sz w:val="24"/>
                <w:szCs w:val="24"/>
              </w:rPr>
              <w:t>0,03</w:t>
            </w:r>
          </w:p>
        </w:tc>
      </w:tr>
      <w:tr w:rsidR="001428B2" w:rsidRPr="00B75B9C" w14:paraId="5E5D057A" w14:textId="77777777" w:rsidTr="00734C21">
        <w:trPr>
          <w:jc w:val="center"/>
        </w:trPr>
        <w:tc>
          <w:tcPr>
            <w:tcW w:w="1129" w:type="dxa"/>
          </w:tcPr>
          <w:p w14:paraId="5EFA3729"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lang w:val="en-US"/>
              </w:rPr>
              <w:t>II</w:t>
            </w:r>
          </w:p>
        </w:tc>
        <w:tc>
          <w:tcPr>
            <w:tcW w:w="1134" w:type="dxa"/>
            <w:vAlign w:val="center"/>
          </w:tcPr>
          <w:p w14:paraId="40230DD1"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0,01</w:t>
            </w:r>
          </w:p>
        </w:tc>
        <w:tc>
          <w:tcPr>
            <w:tcW w:w="993" w:type="dxa"/>
            <w:vAlign w:val="center"/>
          </w:tcPr>
          <w:p w14:paraId="1BD5D050"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0,25</w:t>
            </w:r>
          </w:p>
        </w:tc>
        <w:tc>
          <w:tcPr>
            <w:tcW w:w="992" w:type="dxa"/>
            <w:vAlign w:val="center"/>
          </w:tcPr>
          <w:p w14:paraId="74A5482E"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0,03</w:t>
            </w:r>
          </w:p>
        </w:tc>
        <w:tc>
          <w:tcPr>
            <w:tcW w:w="992" w:type="dxa"/>
            <w:vAlign w:val="center"/>
          </w:tcPr>
          <w:p w14:paraId="03CEF29E"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0,08</w:t>
            </w:r>
          </w:p>
        </w:tc>
        <w:tc>
          <w:tcPr>
            <w:tcW w:w="992" w:type="dxa"/>
            <w:vAlign w:val="center"/>
          </w:tcPr>
          <w:p w14:paraId="353E4C13"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0,7</w:t>
            </w:r>
          </w:p>
        </w:tc>
        <w:tc>
          <w:tcPr>
            <w:tcW w:w="993" w:type="dxa"/>
            <w:vAlign w:val="center"/>
          </w:tcPr>
          <w:p w14:paraId="31F942FB"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3,0</w:t>
            </w:r>
          </w:p>
        </w:tc>
        <w:tc>
          <w:tcPr>
            <w:tcW w:w="1134" w:type="dxa"/>
            <w:vAlign w:val="center"/>
          </w:tcPr>
          <w:p w14:paraId="428B5500" w14:textId="77777777" w:rsidR="001428B2" w:rsidRPr="00B75B9C" w:rsidRDefault="001428B2" w:rsidP="0017536B">
            <w:pPr>
              <w:spacing w:after="0" w:line="240" w:lineRule="auto"/>
              <w:ind w:left="42"/>
              <w:jc w:val="center"/>
              <w:rPr>
                <w:rFonts w:ascii="Times New Roman" w:hAnsi="Times New Roman" w:cs="Times New Roman"/>
                <w:bCs/>
                <w:sz w:val="24"/>
                <w:szCs w:val="24"/>
              </w:rPr>
            </w:pPr>
            <w:r w:rsidRPr="00B75B9C">
              <w:rPr>
                <w:rFonts w:ascii="Times New Roman" w:hAnsi="Times New Roman" w:cs="Times New Roman"/>
                <w:bCs/>
                <w:sz w:val="24"/>
                <w:szCs w:val="24"/>
              </w:rPr>
              <w:t>0,6</w:t>
            </w:r>
          </w:p>
        </w:tc>
        <w:tc>
          <w:tcPr>
            <w:tcW w:w="1139" w:type="dxa"/>
            <w:vAlign w:val="center"/>
          </w:tcPr>
          <w:p w14:paraId="7648B537"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0,07</w:t>
            </w:r>
          </w:p>
        </w:tc>
      </w:tr>
      <w:tr w:rsidR="001428B2" w:rsidRPr="00B75B9C" w14:paraId="749E932D" w14:textId="77777777" w:rsidTr="00734C21">
        <w:trPr>
          <w:jc w:val="center"/>
        </w:trPr>
        <w:tc>
          <w:tcPr>
            <w:tcW w:w="1129" w:type="dxa"/>
          </w:tcPr>
          <w:p w14:paraId="31A7F4F5"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lang w:val="en-US"/>
              </w:rPr>
              <w:t>III</w:t>
            </w:r>
          </w:p>
        </w:tc>
        <w:tc>
          <w:tcPr>
            <w:tcW w:w="1134" w:type="dxa"/>
            <w:vAlign w:val="center"/>
          </w:tcPr>
          <w:p w14:paraId="136D3A77"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0,1</w:t>
            </w:r>
          </w:p>
        </w:tc>
        <w:tc>
          <w:tcPr>
            <w:tcW w:w="993" w:type="dxa"/>
            <w:vAlign w:val="center"/>
          </w:tcPr>
          <w:p w14:paraId="6068AA71"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0,2</w:t>
            </w:r>
          </w:p>
        </w:tc>
        <w:tc>
          <w:tcPr>
            <w:tcW w:w="992" w:type="dxa"/>
            <w:vAlign w:val="center"/>
          </w:tcPr>
          <w:p w14:paraId="2A5F8845"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0,2</w:t>
            </w:r>
          </w:p>
        </w:tc>
        <w:tc>
          <w:tcPr>
            <w:tcW w:w="992" w:type="dxa"/>
            <w:vAlign w:val="center"/>
          </w:tcPr>
          <w:p w14:paraId="2DFB8307"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0,1</w:t>
            </w:r>
          </w:p>
        </w:tc>
        <w:tc>
          <w:tcPr>
            <w:tcW w:w="992" w:type="dxa"/>
            <w:vAlign w:val="center"/>
          </w:tcPr>
          <w:p w14:paraId="24DE73B8"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0,9</w:t>
            </w:r>
          </w:p>
        </w:tc>
        <w:tc>
          <w:tcPr>
            <w:tcW w:w="993" w:type="dxa"/>
            <w:vAlign w:val="center"/>
          </w:tcPr>
          <w:p w14:paraId="050A1AF6"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4,1</w:t>
            </w:r>
          </w:p>
        </w:tc>
        <w:tc>
          <w:tcPr>
            <w:tcW w:w="1134" w:type="dxa"/>
            <w:vAlign w:val="center"/>
          </w:tcPr>
          <w:p w14:paraId="6FB8FCEC" w14:textId="77777777" w:rsidR="001428B2" w:rsidRPr="00B75B9C" w:rsidRDefault="001428B2" w:rsidP="0017536B">
            <w:pPr>
              <w:spacing w:after="0" w:line="240" w:lineRule="auto"/>
              <w:ind w:left="42"/>
              <w:jc w:val="center"/>
              <w:rPr>
                <w:rFonts w:ascii="Times New Roman" w:hAnsi="Times New Roman" w:cs="Times New Roman"/>
                <w:bCs/>
                <w:sz w:val="24"/>
                <w:szCs w:val="24"/>
              </w:rPr>
            </w:pPr>
            <w:r w:rsidRPr="00B75B9C">
              <w:rPr>
                <w:rFonts w:ascii="Times New Roman" w:hAnsi="Times New Roman" w:cs="Times New Roman"/>
                <w:bCs/>
                <w:sz w:val="24"/>
                <w:szCs w:val="24"/>
              </w:rPr>
              <w:t>1,2</w:t>
            </w:r>
          </w:p>
        </w:tc>
        <w:tc>
          <w:tcPr>
            <w:tcW w:w="1139" w:type="dxa"/>
            <w:vAlign w:val="center"/>
          </w:tcPr>
          <w:p w14:paraId="26CBD45C"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0,1</w:t>
            </w:r>
          </w:p>
        </w:tc>
      </w:tr>
      <w:tr w:rsidR="001428B2" w:rsidRPr="00B75B9C" w14:paraId="401D8BAF" w14:textId="77777777" w:rsidTr="00734C21">
        <w:trPr>
          <w:jc w:val="center"/>
        </w:trPr>
        <w:tc>
          <w:tcPr>
            <w:tcW w:w="1129" w:type="dxa"/>
          </w:tcPr>
          <w:p w14:paraId="028129AD" w14:textId="77777777" w:rsidR="001428B2" w:rsidRPr="00B75B9C" w:rsidRDefault="001428B2" w:rsidP="0017536B">
            <w:pPr>
              <w:spacing w:after="0" w:line="240" w:lineRule="auto"/>
              <w:jc w:val="center"/>
              <w:rPr>
                <w:rFonts w:ascii="Times New Roman" w:hAnsi="Times New Roman" w:cs="Times New Roman"/>
                <w:bCs/>
                <w:sz w:val="24"/>
                <w:szCs w:val="24"/>
                <w:lang w:val="en-US"/>
              </w:rPr>
            </w:pPr>
            <w:r w:rsidRPr="00B75B9C">
              <w:rPr>
                <w:rFonts w:ascii="Times New Roman" w:hAnsi="Times New Roman" w:cs="Times New Roman"/>
                <w:bCs/>
                <w:sz w:val="24"/>
                <w:szCs w:val="24"/>
                <w:lang w:val="en-US"/>
              </w:rPr>
              <w:t>IV</w:t>
            </w:r>
          </w:p>
        </w:tc>
        <w:tc>
          <w:tcPr>
            <w:tcW w:w="1134" w:type="dxa"/>
            <w:vAlign w:val="center"/>
          </w:tcPr>
          <w:p w14:paraId="30287CEF"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0,29</w:t>
            </w:r>
          </w:p>
        </w:tc>
        <w:tc>
          <w:tcPr>
            <w:tcW w:w="993" w:type="dxa"/>
            <w:vAlign w:val="center"/>
          </w:tcPr>
          <w:p w14:paraId="1C4DA150"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0,4</w:t>
            </w:r>
          </w:p>
        </w:tc>
        <w:tc>
          <w:tcPr>
            <w:tcW w:w="992" w:type="dxa"/>
            <w:vAlign w:val="center"/>
          </w:tcPr>
          <w:p w14:paraId="6932454A"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0,2</w:t>
            </w:r>
          </w:p>
        </w:tc>
        <w:tc>
          <w:tcPr>
            <w:tcW w:w="992" w:type="dxa"/>
            <w:vAlign w:val="center"/>
          </w:tcPr>
          <w:p w14:paraId="48990FCF"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0,15</w:t>
            </w:r>
          </w:p>
        </w:tc>
        <w:tc>
          <w:tcPr>
            <w:tcW w:w="992" w:type="dxa"/>
            <w:vAlign w:val="center"/>
          </w:tcPr>
          <w:p w14:paraId="33004F91"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0,7</w:t>
            </w:r>
          </w:p>
        </w:tc>
        <w:tc>
          <w:tcPr>
            <w:tcW w:w="993" w:type="dxa"/>
            <w:vAlign w:val="center"/>
          </w:tcPr>
          <w:p w14:paraId="2DF93F93"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2,6</w:t>
            </w:r>
          </w:p>
        </w:tc>
        <w:tc>
          <w:tcPr>
            <w:tcW w:w="1134" w:type="dxa"/>
            <w:vAlign w:val="center"/>
          </w:tcPr>
          <w:p w14:paraId="4E08B255" w14:textId="77777777" w:rsidR="001428B2" w:rsidRPr="00B75B9C" w:rsidRDefault="001428B2" w:rsidP="0017536B">
            <w:pPr>
              <w:spacing w:after="0" w:line="240" w:lineRule="auto"/>
              <w:ind w:left="117"/>
              <w:jc w:val="center"/>
              <w:rPr>
                <w:rFonts w:ascii="Times New Roman" w:hAnsi="Times New Roman" w:cs="Times New Roman"/>
                <w:bCs/>
                <w:sz w:val="24"/>
                <w:szCs w:val="24"/>
              </w:rPr>
            </w:pPr>
            <w:r w:rsidRPr="00B75B9C">
              <w:rPr>
                <w:rFonts w:ascii="Times New Roman" w:hAnsi="Times New Roman" w:cs="Times New Roman"/>
                <w:bCs/>
                <w:sz w:val="24"/>
                <w:szCs w:val="24"/>
              </w:rPr>
              <w:t>1,6</w:t>
            </w:r>
          </w:p>
        </w:tc>
        <w:tc>
          <w:tcPr>
            <w:tcW w:w="1139" w:type="dxa"/>
            <w:vAlign w:val="center"/>
          </w:tcPr>
          <w:p w14:paraId="3EAE4F1B" w14:textId="77777777" w:rsidR="001428B2" w:rsidRPr="00B75B9C" w:rsidRDefault="001428B2" w:rsidP="0017536B">
            <w:pPr>
              <w:spacing w:after="0" w:line="240" w:lineRule="auto"/>
              <w:ind w:left="114"/>
              <w:jc w:val="center"/>
              <w:rPr>
                <w:rFonts w:ascii="Times New Roman" w:hAnsi="Times New Roman" w:cs="Times New Roman"/>
                <w:bCs/>
                <w:sz w:val="24"/>
                <w:szCs w:val="24"/>
              </w:rPr>
            </w:pPr>
            <w:r w:rsidRPr="00B75B9C">
              <w:rPr>
                <w:rFonts w:ascii="Times New Roman" w:hAnsi="Times New Roman" w:cs="Times New Roman"/>
                <w:bCs/>
                <w:sz w:val="24"/>
                <w:szCs w:val="24"/>
              </w:rPr>
              <w:t>0,3</w:t>
            </w:r>
          </w:p>
        </w:tc>
      </w:tr>
      <w:tr w:rsidR="001428B2" w:rsidRPr="00B75B9C" w14:paraId="0F8F12AE" w14:textId="77777777" w:rsidTr="00734C21">
        <w:trPr>
          <w:jc w:val="center"/>
        </w:trPr>
        <w:tc>
          <w:tcPr>
            <w:tcW w:w="1129" w:type="dxa"/>
          </w:tcPr>
          <w:p w14:paraId="4884A05A" w14:textId="77777777" w:rsidR="001428B2" w:rsidRPr="00B75B9C" w:rsidRDefault="001428B2" w:rsidP="0017536B">
            <w:pPr>
              <w:spacing w:after="0" w:line="240" w:lineRule="auto"/>
              <w:jc w:val="center"/>
              <w:rPr>
                <w:rFonts w:ascii="Times New Roman" w:hAnsi="Times New Roman" w:cs="Times New Roman"/>
                <w:bCs/>
                <w:sz w:val="24"/>
                <w:szCs w:val="24"/>
                <w:lang w:val="en-US"/>
              </w:rPr>
            </w:pPr>
            <w:r w:rsidRPr="00B75B9C">
              <w:rPr>
                <w:rFonts w:ascii="Times New Roman" w:hAnsi="Times New Roman" w:cs="Times New Roman"/>
                <w:bCs/>
                <w:sz w:val="24"/>
                <w:szCs w:val="24"/>
                <w:lang w:val="en-US"/>
              </w:rPr>
              <w:t>V</w:t>
            </w:r>
          </w:p>
        </w:tc>
        <w:tc>
          <w:tcPr>
            <w:tcW w:w="1134" w:type="dxa"/>
            <w:vAlign w:val="center"/>
          </w:tcPr>
          <w:p w14:paraId="23086621"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0,5</w:t>
            </w:r>
          </w:p>
        </w:tc>
        <w:tc>
          <w:tcPr>
            <w:tcW w:w="993" w:type="dxa"/>
            <w:vAlign w:val="center"/>
          </w:tcPr>
          <w:p w14:paraId="1442B3C4" w14:textId="77777777" w:rsidR="001428B2" w:rsidRPr="00B75B9C" w:rsidRDefault="001428B2" w:rsidP="0017536B">
            <w:pPr>
              <w:spacing w:after="0" w:line="240" w:lineRule="auto"/>
              <w:ind w:left="147"/>
              <w:jc w:val="center"/>
              <w:rPr>
                <w:rFonts w:ascii="Times New Roman" w:hAnsi="Times New Roman" w:cs="Times New Roman"/>
                <w:bCs/>
                <w:sz w:val="24"/>
                <w:szCs w:val="24"/>
              </w:rPr>
            </w:pPr>
            <w:r w:rsidRPr="00B75B9C">
              <w:rPr>
                <w:rFonts w:ascii="Times New Roman" w:hAnsi="Times New Roman" w:cs="Times New Roman"/>
                <w:bCs/>
                <w:sz w:val="24"/>
                <w:szCs w:val="24"/>
              </w:rPr>
              <w:t>0,5</w:t>
            </w:r>
          </w:p>
        </w:tc>
        <w:tc>
          <w:tcPr>
            <w:tcW w:w="992" w:type="dxa"/>
            <w:vAlign w:val="center"/>
          </w:tcPr>
          <w:p w14:paraId="5DF72D62"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0,3</w:t>
            </w:r>
          </w:p>
        </w:tc>
        <w:tc>
          <w:tcPr>
            <w:tcW w:w="992" w:type="dxa"/>
            <w:vAlign w:val="center"/>
          </w:tcPr>
          <w:p w14:paraId="6E94F7DE"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0,35</w:t>
            </w:r>
          </w:p>
        </w:tc>
        <w:tc>
          <w:tcPr>
            <w:tcW w:w="992" w:type="dxa"/>
            <w:vAlign w:val="center"/>
          </w:tcPr>
          <w:p w14:paraId="63F5F5BC"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1,0</w:t>
            </w:r>
          </w:p>
        </w:tc>
        <w:tc>
          <w:tcPr>
            <w:tcW w:w="993" w:type="dxa"/>
            <w:vAlign w:val="center"/>
          </w:tcPr>
          <w:p w14:paraId="6DE11153"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2,1</w:t>
            </w:r>
          </w:p>
        </w:tc>
        <w:tc>
          <w:tcPr>
            <w:tcW w:w="1134" w:type="dxa"/>
            <w:vAlign w:val="center"/>
          </w:tcPr>
          <w:p w14:paraId="6E6289CC" w14:textId="77777777" w:rsidR="001428B2" w:rsidRPr="00B75B9C" w:rsidRDefault="001428B2" w:rsidP="0017536B">
            <w:pPr>
              <w:spacing w:after="0" w:line="240" w:lineRule="auto"/>
              <w:ind w:left="12"/>
              <w:jc w:val="center"/>
              <w:rPr>
                <w:rFonts w:ascii="Times New Roman" w:hAnsi="Times New Roman" w:cs="Times New Roman"/>
                <w:bCs/>
                <w:sz w:val="24"/>
                <w:szCs w:val="24"/>
              </w:rPr>
            </w:pPr>
            <w:r w:rsidRPr="00B75B9C">
              <w:rPr>
                <w:rFonts w:ascii="Times New Roman" w:hAnsi="Times New Roman" w:cs="Times New Roman"/>
                <w:bCs/>
                <w:sz w:val="24"/>
                <w:szCs w:val="24"/>
              </w:rPr>
              <w:t>1,7</w:t>
            </w:r>
          </w:p>
        </w:tc>
        <w:tc>
          <w:tcPr>
            <w:tcW w:w="1139" w:type="dxa"/>
            <w:vAlign w:val="center"/>
          </w:tcPr>
          <w:p w14:paraId="554D3FA2"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0,7</w:t>
            </w:r>
          </w:p>
        </w:tc>
      </w:tr>
      <w:tr w:rsidR="001428B2" w:rsidRPr="00B75B9C" w14:paraId="79B39BAB" w14:textId="77777777" w:rsidTr="00734C21">
        <w:trPr>
          <w:jc w:val="center"/>
        </w:trPr>
        <w:tc>
          <w:tcPr>
            <w:tcW w:w="1129" w:type="dxa"/>
          </w:tcPr>
          <w:p w14:paraId="7ECC551B" w14:textId="77777777" w:rsidR="001428B2" w:rsidRPr="00B75B9C" w:rsidRDefault="001428B2" w:rsidP="0017536B">
            <w:pPr>
              <w:spacing w:after="0" w:line="240" w:lineRule="auto"/>
              <w:jc w:val="center"/>
              <w:rPr>
                <w:rFonts w:ascii="Times New Roman" w:hAnsi="Times New Roman" w:cs="Times New Roman"/>
                <w:bCs/>
                <w:sz w:val="24"/>
                <w:szCs w:val="24"/>
                <w:lang w:val="en-US"/>
              </w:rPr>
            </w:pPr>
            <w:r w:rsidRPr="00B75B9C">
              <w:rPr>
                <w:rFonts w:ascii="Times New Roman" w:hAnsi="Times New Roman" w:cs="Times New Roman"/>
                <w:bCs/>
                <w:sz w:val="24"/>
                <w:szCs w:val="24"/>
                <w:lang w:val="en-US"/>
              </w:rPr>
              <w:t>VI</w:t>
            </w:r>
          </w:p>
        </w:tc>
        <w:tc>
          <w:tcPr>
            <w:tcW w:w="1134" w:type="dxa"/>
            <w:vAlign w:val="center"/>
          </w:tcPr>
          <w:p w14:paraId="7FE9D9FA"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0,4</w:t>
            </w:r>
          </w:p>
        </w:tc>
        <w:tc>
          <w:tcPr>
            <w:tcW w:w="993" w:type="dxa"/>
            <w:vAlign w:val="center"/>
          </w:tcPr>
          <w:p w14:paraId="495C3EAF" w14:textId="77777777" w:rsidR="001428B2" w:rsidRPr="00B75B9C" w:rsidRDefault="001428B2" w:rsidP="0017536B">
            <w:pPr>
              <w:spacing w:after="0" w:line="240" w:lineRule="auto"/>
              <w:ind w:left="147"/>
              <w:jc w:val="center"/>
              <w:rPr>
                <w:rFonts w:ascii="Times New Roman" w:hAnsi="Times New Roman" w:cs="Times New Roman"/>
                <w:bCs/>
                <w:sz w:val="24"/>
                <w:szCs w:val="24"/>
              </w:rPr>
            </w:pPr>
            <w:r w:rsidRPr="00B75B9C">
              <w:rPr>
                <w:rFonts w:ascii="Times New Roman" w:hAnsi="Times New Roman" w:cs="Times New Roman"/>
                <w:bCs/>
                <w:sz w:val="24"/>
                <w:szCs w:val="24"/>
              </w:rPr>
              <w:t>0,5</w:t>
            </w:r>
          </w:p>
        </w:tc>
        <w:tc>
          <w:tcPr>
            <w:tcW w:w="992" w:type="dxa"/>
            <w:vAlign w:val="center"/>
          </w:tcPr>
          <w:p w14:paraId="72DDAAF2"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0,15</w:t>
            </w:r>
          </w:p>
        </w:tc>
        <w:tc>
          <w:tcPr>
            <w:tcW w:w="992" w:type="dxa"/>
            <w:vAlign w:val="center"/>
          </w:tcPr>
          <w:p w14:paraId="3CF3EAEB"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0,45</w:t>
            </w:r>
          </w:p>
        </w:tc>
        <w:tc>
          <w:tcPr>
            <w:tcW w:w="992" w:type="dxa"/>
            <w:vAlign w:val="center"/>
          </w:tcPr>
          <w:p w14:paraId="74880D83"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0,9</w:t>
            </w:r>
          </w:p>
        </w:tc>
        <w:tc>
          <w:tcPr>
            <w:tcW w:w="993" w:type="dxa"/>
            <w:vAlign w:val="center"/>
          </w:tcPr>
          <w:p w14:paraId="227B5A1F" w14:textId="77777777" w:rsidR="001428B2" w:rsidRPr="00B75B9C" w:rsidRDefault="001428B2" w:rsidP="0017536B">
            <w:pPr>
              <w:spacing w:after="0" w:line="240" w:lineRule="auto"/>
              <w:ind w:left="27"/>
              <w:jc w:val="center"/>
              <w:rPr>
                <w:rFonts w:ascii="Times New Roman" w:hAnsi="Times New Roman" w:cs="Times New Roman"/>
                <w:bCs/>
                <w:sz w:val="24"/>
                <w:szCs w:val="24"/>
              </w:rPr>
            </w:pPr>
            <w:r w:rsidRPr="00B75B9C">
              <w:rPr>
                <w:rFonts w:ascii="Times New Roman" w:hAnsi="Times New Roman" w:cs="Times New Roman"/>
                <w:bCs/>
                <w:sz w:val="24"/>
                <w:szCs w:val="24"/>
              </w:rPr>
              <w:t>1,1</w:t>
            </w:r>
          </w:p>
        </w:tc>
        <w:tc>
          <w:tcPr>
            <w:tcW w:w="1134" w:type="dxa"/>
            <w:vAlign w:val="center"/>
          </w:tcPr>
          <w:p w14:paraId="713D10BB" w14:textId="77777777" w:rsidR="001428B2" w:rsidRPr="00B75B9C" w:rsidRDefault="001428B2" w:rsidP="0017536B">
            <w:pPr>
              <w:spacing w:after="0" w:line="240" w:lineRule="auto"/>
              <w:ind w:left="24"/>
              <w:jc w:val="center"/>
              <w:rPr>
                <w:rFonts w:ascii="Times New Roman" w:hAnsi="Times New Roman" w:cs="Times New Roman"/>
                <w:bCs/>
                <w:sz w:val="24"/>
                <w:szCs w:val="24"/>
              </w:rPr>
            </w:pPr>
            <w:r w:rsidRPr="00B75B9C">
              <w:rPr>
                <w:rFonts w:ascii="Times New Roman" w:hAnsi="Times New Roman" w:cs="Times New Roman"/>
                <w:bCs/>
                <w:sz w:val="24"/>
                <w:szCs w:val="24"/>
              </w:rPr>
              <w:t>0,8</w:t>
            </w:r>
          </w:p>
        </w:tc>
        <w:tc>
          <w:tcPr>
            <w:tcW w:w="1139" w:type="dxa"/>
            <w:vAlign w:val="center"/>
          </w:tcPr>
          <w:p w14:paraId="4EB7BBFC" w14:textId="77777777" w:rsidR="001428B2" w:rsidRPr="00B75B9C" w:rsidRDefault="001428B2" w:rsidP="0017536B">
            <w:pPr>
              <w:spacing w:after="0" w:line="240" w:lineRule="auto"/>
              <w:ind w:left="6"/>
              <w:jc w:val="center"/>
              <w:rPr>
                <w:rFonts w:ascii="Times New Roman" w:hAnsi="Times New Roman" w:cs="Times New Roman"/>
                <w:bCs/>
                <w:sz w:val="24"/>
                <w:szCs w:val="24"/>
              </w:rPr>
            </w:pPr>
            <w:r w:rsidRPr="00B75B9C">
              <w:rPr>
                <w:rFonts w:ascii="Times New Roman" w:hAnsi="Times New Roman" w:cs="Times New Roman"/>
                <w:bCs/>
                <w:sz w:val="24"/>
                <w:szCs w:val="24"/>
              </w:rPr>
              <w:t>0,6</w:t>
            </w:r>
          </w:p>
        </w:tc>
      </w:tr>
      <w:tr w:rsidR="001428B2" w:rsidRPr="00B75B9C" w14:paraId="51814159" w14:textId="77777777" w:rsidTr="00734C21">
        <w:trPr>
          <w:jc w:val="center"/>
        </w:trPr>
        <w:tc>
          <w:tcPr>
            <w:tcW w:w="1129" w:type="dxa"/>
          </w:tcPr>
          <w:p w14:paraId="7A67E940" w14:textId="77777777" w:rsidR="001428B2" w:rsidRPr="00B75B9C" w:rsidRDefault="001428B2" w:rsidP="0017536B">
            <w:pPr>
              <w:spacing w:after="0" w:line="240" w:lineRule="auto"/>
              <w:jc w:val="center"/>
              <w:rPr>
                <w:rFonts w:ascii="Times New Roman" w:hAnsi="Times New Roman" w:cs="Times New Roman"/>
                <w:bCs/>
                <w:sz w:val="24"/>
                <w:szCs w:val="24"/>
                <w:lang w:val="en-US"/>
              </w:rPr>
            </w:pPr>
            <w:r w:rsidRPr="00B75B9C">
              <w:rPr>
                <w:rFonts w:ascii="Times New Roman" w:hAnsi="Times New Roman" w:cs="Times New Roman"/>
                <w:bCs/>
                <w:sz w:val="24"/>
                <w:szCs w:val="24"/>
                <w:lang w:val="en-US"/>
              </w:rPr>
              <w:t>VII</w:t>
            </w:r>
          </w:p>
        </w:tc>
        <w:tc>
          <w:tcPr>
            <w:tcW w:w="1134" w:type="dxa"/>
            <w:vAlign w:val="center"/>
          </w:tcPr>
          <w:p w14:paraId="7F6C3F72"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0,2</w:t>
            </w:r>
          </w:p>
        </w:tc>
        <w:tc>
          <w:tcPr>
            <w:tcW w:w="993" w:type="dxa"/>
            <w:vAlign w:val="center"/>
          </w:tcPr>
          <w:p w14:paraId="76CAFAB6" w14:textId="77777777" w:rsidR="001428B2" w:rsidRPr="00B75B9C" w:rsidRDefault="001428B2" w:rsidP="0017536B">
            <w:pPr>
              <w:spacing w:after="0" w:line="240" w:lineRule="auto"/>
              <w:ind w:left="72"/>
              <w:jc w:val="center"/>
              <w:rPr>
                <w:rFonts w:ascii="Times New Roman" w:hAnsi="Times New Roman" w:cs="Times New Roman"/>
                <w:bCs/>
                <w:sz w:val="24"/>
                <w:szCs w:val="24"/>
              </w:rPr>
            </w:pPr>
            <w:r w:rsidRPr="00B75B9C">
              <w:rPr>
                <w:rFonts w:ascii="Times New Roman" w:hAnsi="Times New Roman" w:cs="Times New Roman"/>
                <w:bCs/>
                <w:sz w:val="24"/>
                <w:szCs w:val="24"/>
              </w:rPr>
              <w:t>0,3</w:t>
            </w:r>
          </w:p>
        </w:tc>
        <w:tc>
          <w:tcPr>
            <w:tcW w:w="992" w:type="dxa"/>
            <w:vAlign w:val="center"/>
          </w:tcPr>
          <w:p w14:paraId="64011386"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0,7</w:t>
            </w:r>
          </w:p>
        </w:tc>
        <w:tc>
          <w:tcPr>
            <w:tcW w:w="992" w:type="dxa"/>
            <w:vAlign w:val="center"/>
          </w:tcPr>
          <w:p w14:paraId="1856DBD1"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0,3</w:t>
            </w:r>
          </w:p>
        </w:tc>
        <w:tc>
          <w:tcPr>
            <w:tcW w:w="992" w:type="dxa"/>
            <w:vAlign w:val="center"/>
          </w:tcPr>
          <w:p w14:paraId="573B9620"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0,6</w:t>
            </w:r>
          </w:p>
        </w:tc>
        <w:tc>
          <w:tcPr>
            <w:tcW w:w="993" w:type="dxa"/>
            <w:vAlign w:val="center"/>
          </w:tcPr>
          <w:p w14:paraId="23FB221E" w14:textId="77777777" w:rsidR="001428B2" w:rsidRPr="00B75B9C" w:rsidRDefault="001428B2" w:rsidP="0017536B">
            <w:pPr>
              <w:spacing w:after="0" w:line="240" w:lineRule="auto"/>
              <w:ind w:left="27"/>
              <w:jc w:val="center"/>
              <w:rPr>
                <w:rFonts w:ascii="Times New Roman" w:hAnsi="Times New Roman" w:cs="Times New Roman"/>
                <w:bCs/>
                <w:sz w:val="24"/>
                <w:szCs w:val="24"/>
              </w:rPr>
            </w:pPr>
            <w:r w:rsidRPr="00B75B9C">
              <w:rPr>
                <w:rFonts w:ascii="Times New Roman" w:hAnsi="Times New Roman" w:cs="Times New Roman"/>
                <w:bCs/>
                <w:sz w:val="24"/>
                <w:szCs w:val="24"/>
              </w:rPr>
              <w:t>0,8</w:t>
            </w:r>
          </w:p>
        </w:tc>
        <w:tc>
          <w:tcPr>
            <w:tcW w:w="1134" w:type="dxa"/>
            <w:vAlign w:val="center"/>
          </w:tcPr>
          <w:p w14:paraId="7458A03A" w14:textId="77777777" w:rsidR="001428B2" w:rsidRPr="00B75B9C" w:rsidRDefault="001428B2" w:rsidP="0017536B">
            <w:pPr>
              <w:spacing w:after="0" w:line="240" w:lineRule="auto"/>
              <w:ind w:left="99"/>
              <w:jc w:val="center"/>
              <w:rPr>
                <w:rFonts w:ascii="Times New Roman" w:hAnsi="Times New Roman" w:cs="Times New Roman"/>
                <w:bCs/>
                <w:sz w:val="24"/>
                <w:szCs w:val="24"/>
              </w:rPr>
            </w:pPr>
            <w:r w:rsidRPr="00B75B9C">
              <w:rPr>
                <w:rFonts w:ascii="Times New Roman" w:hAnsi="Times New Roman" w:cs="Times New Roman"/>
                <w:bCs/>
                <w:sz w:val="24"/>
                <w:szCs w:val="24"/>
              </w:rPr>
              <w:t>0,5</w:t>
            </w:r>
          </w:p>
        </w:tc>
        <w:tc>
          <w:tcPr>
            <w:tcW w:w="1139" w:type="dxa"/>
            <w:vAlign w:val="center"/>
          </w:tcPr>
          <w:p w14:paraId="0707CE47" w14:textId="77777777" w:rsidR="001428B2" w:rsidRPr="00B75B9C" w:rsidRDefault="001428B2" w:rsidP="0017536B">
            <w:pPr>
              <w:spacing w:after="0" w:line="240" w:lineRule="auto"/>
              <w:ind w:left="81"/>
              <w:jc w:val="center"/>
              <w:rPr>
                <w:rFonts w:ascii="Times New Roman" w:hAnsi="Times New Roman" w:cs="Times New Roman"/>
                <w:bCs/>
                <w:sz w:val="24"/>
                <w:szCs w:val="24"/>
              </w:rPr>
            </w:pPr>
            <w:r w:rsidRPr="00B75B9C">
              <w:rPr>
                <w:rFonts w:ascii="Times New Roman" w:hAnsi="Times New Roman" w:cs="Times New Roman"/>
                <w:bCs/>
                <w:sz w:val="24"/>
                <w:szCs w:val="24"/>
              </w:rPr>
              <w:t>0,3</w:t>
            </w:r>
          </w:p>
        </w:tc>
      </w:tr>
      <w:tr w:rsidR="001428B2" w:rsidRPr="00B75B9C" w14:paraId="265088C9" w14:textId="77777777" w:rsidTr="00734C21">
        <w:trPr>
          <w:jc w:val="center"/>
        </w:trPr>
        <w:tc>
          <w:tcPr>
            <w:tcW w:w="1129" w:type="dxa"/>
          </w:tcPr>
          <w:p w14:paraId="66B4DF14" w14:textId="77777777" w:rsidR="001428B2" w:rsidRPr="00B75B9C" w:rsidRDefault="001428B2" w:rsidP="0017536B">
            <w:pPr>
              <w:spacing w:after="0" w:line="240" w:lineRule="auto"/>
              <w:jc w:val="center"/>
              <w:rPr>
                <w:rFonts w:ascii="Times New Roman" w:hAnsi="Times New Roman" w:cs="Times New Roman"/>
                <w:bCs/>
                <w:sz w:val="24"/>
                <w:szCs w:val="24"/>
                <w:lang w:val="en-US"/>
              </w:rPr>
            </w:pPr>
            <w:r w:rsidRPr="00B75B9C">
              <w:rPr>
                <w:rFonts w:ascii="Times New Roman" w:hAnsi="Times New Roman" w:cs="Times New Roman"/>
                <w:bCs/>
                <w:sz w:val="24"/>
                <w:szCs w:val="24"/>
                <w:lang w:val="en-US"/>
              </w:rPr>
              <w:t>VIII</w:t>
            </w:r>
          </w:p>
        </w:tc>
        <w:tc>
          <w:tcPr>
            <w:tcW w:w="1134" w:type="dxa"/>
            <w:vAlign w:val="center"/>
          </w:tcPr>
          <w:p w14:paraId="43DEE3BF"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0,2</w:t>
            </w:r>
          </w:p>
        </w:tc>
        <w:tc>
          <w:tcPr>
            <w:tcW w:w="993" w:type="dxa"/>
            <w:vAlign w:val="center"/>
          </w:tcPr>
          <w:p w14:paraId="58D3FC4A" w14:textId="77777777" w:rsidR="001428B2" w:rsidRPr="00B75B9C" w:rsidRDefault="001428B2" w:rsidP="0017536B">
            <w:pPr>
              <w:spacing w:after="0" w:line="240" w:lineRule="auto"/>
              <w:ind w:left="27"/>
              <w:jc w:val="center"/>
              <w:rPr>
                <w:rFonts w:ascii="Times New Roman" w:hAnsi="Times New Roman" w:cs="Times New Roman"/>
                <w:bCs/>
                <w:sz w:val="24"/>
                <w:szCs w:val="24"/>
              </w:rPr>
            </w:pPr>
            <w:r w:rsidRPr="00B75B9C">
              <w:rPr>
                <w:rFonts w:ascii="Times New Roman" w:hAnsi="Times New Roman" w:cs="Times New Roman"/>
                <w:bCs/>
                <w:sz w:val="24"/>
                <w:szCs w:val="24"/>
              </w:rPr>
              <w:t>0,4</w:t>
            </w:r>
          </w:p>
        </w:tc>
        <w:tc>
          <w:tcPr>
            <w:tcW w:w="992" w:type="dxa"/>
            <w:vAlign w:val="center"/>
          </w:tcPr>
          <w:p w14:paraId="57827DEB"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0,06</w:t>
            </w:r>
          </w:p>
        </w:tc>
        <w:tc>
          <w:tcPr>
            <w:tcW w:w="992" w:type="dxa"/>
            <w:vAlign w:val="center"/>
          </w:tcPr>
          <w:p w14:paraId="442594CF"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0,2</w:t>
            </w:r>
          </w:p>
        </w:tc>
        <w:tc>
          <w:tcPr>
            <w:tcW w:w="992" w:type="dxa"/>
            <w:vAlign w:val="center"/>
          </w:tcPr>
          <w:p w14:paraId="70CAAD60" w14:textId="77777777" w:rsidR="001428B2" w:rsidRPr="00B75B9C" w:rsidRDefault="001428B2" w:rsidP="0017536B">
            <w:pPr>
              <w:spacing w:after="0" w:line="240" w:lineRule="auto"/>
              <w:ind w:left="12"/>
              <w:jc w:val="center"/>
              <w:rPr>
                <w:rFonts w:ascii="Times New Roman" w:hAnsi="Times New Roman" w:cs="Times New Roman"/>
                <w:bCs/>
                <w:sz w:val="24"/>
                <w:szCs w:val="24"/>
              </w:rPr>
            </w:pPr>
            <w:r w:rsidRPr="00B75B9C">
              <w:rPr>
                <w:rFonts w:ascii="Times New Roman" w:hAnsi="Times New Roman" w:cs="Times New Roman"/>
                <w:bCs/>
                <w:sz w:val="24"/>
                <w:szCs w:val="24"/>
              </w:rPr>
              <w:t>0,5</w:t>
            </w:r>
          </w:p>
        </w:tc>
        <w:tc>
          <w:tcPr>
            <w:tcW w:w="993" w:type="dxa"/>
            <w:vAlign w:val="center"/>
          </w:tcPr>
          <w:p w14:paraId="2A6A3676"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0,8</w:t>
            </w:r>
          </w:p>
        </w:tc>
        <w:tc>
          <w:tcPr>
            <w:tcW w:w="1134" w:type="dxa"/>
            <w:vAlign w:val="center"/>
          </w:tcPr>
          <w:p w14:paraId="47B806A3" w14:textId="77777777" w:rsidR="001428B2" w:rsidRPr="00B75B9C" w:rsidRDefault="001428B2" w:rsidP="0017536B">
            <w:pPr>
              <w:spacing w:after="0" w:line="240" w:lineRule="auto"/>
              <w:ind w:left="42"/>
              <w:jc w:val="center"/>
              <w:rPr>
                <w:rFonts w:ascii="Times New Roman" w:hAnsi="Times New Roman" w:cs="Times New Roman"/>
                <w:bCs/>
                <w:sz w:val="24"/>
                <w:szCs w:val="24"/>
              </w:rPr>
            </w:pPr>
            <w:r w:rsidRPr="00B75B9C">
              <w:rPr>
                <w:rFonts w:ascii="Times New Roman" w:hAnsi="Times New Roman" w:cs="Times New Roman"/>
                <w:bCs/>
                <w:sz w:val="24"/>
                <w:szCs w:val="24"/>
              </w:rPr>
              <w:t>0,5</w:t>
            </w:r>
          </w:p>
        </w:tc>
        <w:tc>
          <w:tcPr>
            <w:tcW w:w="1139" w:type="dxa"/>
            <w:vAlign w:val="center"/>
          </w:tcPr>
          <w:p w14:paraId="79E376C6" w14:textId="77777777" w:rsidR="001428B2" w:rsidRPr="00B75B9C" w:rsidRDefault="001428B2" w:rsidP="0017536B">
            <w:pPr>
              <w:spacing w:after="0" w:line="240" w:lineRule="auto"/>
              <w:ind w:left="39"/>
              <w:jc w:val="center"/>
              <w:rPr>
                <w:rFonts w:ascii="Times New Roman" w:hAnsi="Times New Roman" w:cs="Times New Roman"/>
                <w:bCs/>
                <w:sz w:val="24"/>
                <w:szCs w:val="24"/>
              </w:rPr>
            </w:pPr>
            <w:r w:rsidRPr="00B75B9C">
              <w:rPr>
                <w:rFonts w:ascii="Times New Roman" w:hAnsi="Times New Roman" w:cs="Times New Roman"/>
                <w:bCs/>
                <w:sz w:val="24"/>
                <w:szCs w:val="24"/>
              </w:rPr>
              <w:t>0,2</w:t>
            </w:r>
          </w:p>
        </w:tc>
      </w:tr>
      <w:tr w:rsidR="001428B2" w:rsidRPr="00B75B9C" w14:paraId="3B39C326" w14:textId="77777777" w:rsidTr="00734C21">
        <w:trPr>
          <w:jc w:val="center"/>
        </w:trPr>
        <w:tc>
          <w:tcPr>
            <w:tcW w:w="1129" w:type="dxa"/>
          </w:tcPr>
          <w:p w14:paraId="7A9C4E6C" w14:textId="77777777" w:rsidR="001428B2" w:rsidRPr="00B75B9C" w:rsidRDefault="001428B2" w:rsidP="0017536B">
            <w:pPr>
              <w:spacing w:after="0" w:line="240" w:lineRule="auto"/>
              <w:jc w:val="center"/>
              <w:rPr>
                <w:rFonts w:ascii="Times New Roman" w:hAnsi="Times New Roman" w:cs="Times New Roman"/>
                <w:bCs/>
                <w:sz w:val="24"/>
                <w:szCs w:val="24"/>
                <w:lang w:val="en-US"/>
              </w:rPr>
            </w:pPr>
            <w:r w:rsidRPr="00B75B9C">
              <w:rPr>
                <w:rFonts w:ascii="Times New Roman" w:hAnsi="Times New Roman" w:cs="Times New Roman"/>
                <w:bCs/>
                <w:sz w:val="24"/>
                <w:szCs w:val="24"/>
                <w:lang w:val="en-US"/>
              </w:rPr>
              <w:t>IX</w:t>
            </w:r>
          </w:p>
        </w:tc>
        <w:tc>
          <w:tcPr>
            <w:tcW w:w="1134" w:type="dxa"/>
            <w:vAlign w:val="center"/>
          </w:tcPr>
          <w:p w14:paraId="59798968"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0,1</w:t>
            </w:r>
          </w:p>
        </w:tc>
        <w:tc>
          <w:tcPr>
            <w:tcW w:w="993" w:type="dxa"/>
            <w:vAlign w:val="center"/>
          </w:tcPr>
          <w:p w14:paraId="26994482"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0,2</w:t>
            </w:r>
          </w:p>
        </w:tc>
        <w:tc>
          <w:tcPr>
            <w:tcW w:w="992" w:type="dxa"/>
            <w:vAlign w:val="center"/>
          </w:tcPr>
          <w:p w14:paraId="60E5EE04" w14:textId="77777777" w:rsidR="001428B2" w:rsidRPr="00B75B9C" w:rsidRDefault="001428B2" w:rsidP="0017536B">
            <w:pPr>
              <w:spacing w:after="0" w:line="240" w:lineRule="auto"/>
              <w:ind w:left="27"/>
              <w:jc w:val="center"/>
              <w:rPr>
                <w:rFonts w:ascii="Times New Roman" w:hAnsi="Times New Roman" w:cs="Times New Roman"/>
                <w:bCs/>
                <w:sz w:val="24"/>
                <w:szCs w:val="24"/>
              </w:rPr>
            </w:pPr>
            <w:r w:rsidRPr="00B75B9C">
              <w:rPr>
                <w:rFonts w:ascii="Times New Roman" w:hAnsi="Times New Roman" w:cs="Times New Roman"/>
                <w:bCs/>
                <w:sz w:val="24"/>
                <w:szCs w:val="24"/>
              </w:rPr>
              <w:t>0,08</w:t>
            </w:r>
          </w:p>
        </w:tc>
        <w:tc>
          <w:tcPr>
            <w:tcW w:w="992" w:type="dxa"/>
          </w:tcPr>
          <w:p w14:paraId="6FE8F188"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0,2</w:t>
            </w:r>
          </w:p>
        </w:tc>
        <w:tc>
          <w:tcPr>
            <w:tcW w:w="992" w:type="dxa"/>
            <w:vAlign w:val="center"/>
          </w:tcPr>
          <w:p w14:paraId="5686E5B1" w14:textId="77777777" w:rsidR="001428B2" w:rsidRPr="00B75B9C" w:rsidRDefault="001428B2" w:rsidP="0017536B">
            <w:pPr>
              <w:spacing w:after="0" w:line="240" w:lineRule="auto"/>
              <w:ind w:left="12"/>
              <w:jc w:val="center"/>
              <w:rPr>
                <w:rFonts w:ascii="Times New Roman" w:hAnsi="Times New Roman" w:cs="Times New Roman"/>
                <w:bCs/>
                <w:sz w:val="24"/>
                <w:szCs w:val="24"/>
              </w:rPr>
            </w:pPr>
            <w:r w:rsidRPr="00B75B9C">
              <w:rPr>
                <w:rFonts w:ascii="Times New Roman" w:hAnsi="Times New Roman" w:cs="Times New Roman"/>
                <w:bCs/>
                <w:sz w:val="24"/>
                <w:szCs w:val="24"/>
              </w:rPr>
              <w:t>1,0</w:t>
            </w:r>
          </w:p>
        </w:tc>
        <w:tc>
          <w:tcPr>
            <w:tcW w:w="993" w:type="dxa"/>
            <w:vAlign w:val="center"/>
          </w:tcPr>
          <w:p w14:paraId="102697BD"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2,1</w:t>
            </w:r>
          </w:p>
        </w:tc>
        <w:tc>
          <w:tcPr>
            <w:tcW w:w="1134" w:type="dxa"/>
            <w:vAlign w:val="center"/>
          </w:tcPr>
          <w:p w14:paraId="3397D85F" w14:textId="77777777" w:rsidR="001428B2" w:rsidRPr="00B75B9C" w:rsidRDefault="001428B2" w:rsidP="0017536B">
            <w:pPr>
              <w:spacing w:after="0" w:line="240" w:lineRule="auto"/>
              <w:ind w:left="117"/>
              <w:jc w:val="center"/>
              <w:rPr>
                <w:rFonts w:ascii="Times New Roman" w:hAnsi="Times New Roman" w:cs="Times New Roman"/>
                <w:bCs/>
                <w:sz w:val="24"/>
                <w:szCs w:val="24"/>
              </w:rPr>
            </w:pPr>
            <w:r w:rsidRPr="00B75B9C">
              <w:rPr>
                <w:rFonts w:ascii="Times New Roman" w:hAnsi="Times New Roman" w:cs="Times New Roman"/>
                <w:bCs/>
                <w:sz w:val="24"/>
                <w:szCs w:val="24"/>
              </w:rPr>
              <w:t>0,7</w:t>
            </w:r>
          </w:p>
        </w:tc>
        <w:tc>
          <w:tcPr>
            <w:tcW w:w="1139" w:type="dxa"/>
            <w:vAlign w:val="center"/>
          </w:tcPr>
          <w:p w14:paraId="63547C84" w14:textId="77777777" w:rsidR="001428B2" w:rsidRPr="00B75B9C" w:rsidRDefault="001428B2" w:rsidP="0017536B">
            <w:pPr>
              <w:spacing w:after="0" w:line="240" w:lineRule="auto"/>
              <w:ind w:left="189"/>
              <w:jc w:val="center"/>
              <w:rPr>
                <w:rFonts w:ascii="Times New Roman" w:hAnsi="Times New Roman" w:cs="Times New Roman"/>
                <w:bCs/>
                <w:sz w:val="24"/>
                <w:szCs w:val="24"/>
              </w:rPr>
            </w:pPr>
            <w:r w:rsidRPr="00B75B9C">
              <w:rPr>
                <w:rFonts w:ascii="Times New Roman" w:hAnsi="Times New Roman" w:cs="Times New Roman"/>
                <w:bCs/>
                <w:sz w:val="24"/>
                <w:szCs w:val="24"/>
              </w:rPr>
              <w:t>0,3</w:t>
            </w:r>
          </w:p>
        </w:tc>
      </w:tr>
      <w:tr w:rsidR="001428B2" w:rsidRPr="00B75B9C" w14:paraId="58F55AEC" w14:textId="77777777" w:rsidTr="00734C21">
        <w:trPr>
          <w:jc w:val="center"/>
        </w:trPr>
        <w:tc>
          <w:tcPr>
            <w:tcW w:w="1129" w:type="dxa"/>
          </w:tcPr>
          <w:p w14:paraId="32005190" w14:textId="77777777" w:rsidR="001428B2" w:rsidRPr="00B75B9C" w:rsidRDefault="001428B2" w:rsidP="0017536B">
            <w:pPr>
              <w:spacing w:after="0" w:line="240" w:lineRule="auto"/>
              <w:jc w:val="center"/>
              <w:rPr>
                <w:rFonts w:ascii="Times New Roman" w:hAnsi="Times New Roman" w:cs="Times New Roman"/>
                <w:bCs/>
                <w:sz w:val="24"/>
                <w:szCs w:val="24"/>
                <w:lang w:val="en-US"/>
              </w:rPr>
            </w:pPr>
            <w:r w:rsidRPr="00B75B9C">
              <w:rPr>
                <w:rFonts w:ascii="Times New Roman" w:hAnsi="Times New Roman" w:cs="Times New Roman"/>
                <w:bCs/>
                <w:sz w:val="24"/>
                <w:szCs w:val="24"/>
                <w:lang w:val="en-US"/>
              </w:rPr>
              <w:t>X</w:t>
            </w:r>
          </w:p>
        </w:tc>
        <w:tc>
          <w:tcPr>
            <w:tcW w:w="1134" w:type="dxa"/>
            <w:vAlign w:val="center"/>
          </w:tcPr>
          <w:p w14:paraId="5145C319"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0,1</w:t>
            </w:r>
          </w:p>
        </w:tc>
        <w:tc>
          <w:tcPr>
            <w:tcW w:w="993" w:type="dxa"/>
            <w:vAlign w:val="center"/>
          </w:tcPr>
          <w:p w14:paraId="7C5A825A"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0,06</w:t>
            </w:r>
          </w:p>
        </w:tc>
        <w:tc>
          <w:tcPr>
            <w:tcW w:w="992" w:type="dxa"/>
            <w:vAlign w:val="center"/>
          </w:tcPr>
          <w:p w14:paraId="3747A298" w14:textId="77777777" w:rsidR="001428B2" w:rsidRPr="00B75B9C" w:rsidRDefault="001428B2" w:rsidP="0017536B">
            <w:pPr>
              <w:spacing w:after="0" w:line="240" w:lineRule="auto"/>
              <w:ind w:left="27"/>
              <w:jc w:val="center"/>
              <w:rPr>
                <w:rFonts w:ascii="Times New Roman" w:hAnsi="Times New Roman" w:cs="Times New Roman"/>
                <w:bCs/>
                <w:sz w:val="24"/>
                <w:szCs w:val="24"/>
              </w:rPr>
            </w:pPr>
            <w:r w:rsidRPr="00B75B9C">
              <w:rPr>
                <w:rFonts w:ascii="Times New Roman" w:hAnsi="Times New Roman" w:cs="Times New Roman"/>
                <w:bCs/>
                <w:sz w:val="24"/>
                <w:szCs w:val="24"/>
              </w:rPr>
              <w:t>0,03</w:t>
            </w:r>
          </w:p>
        </w:tc>
        <w:tc>
          <w:tcPr>
            <w:tcW w:w="992" w:type="dxa"/>
          </w:tcPr>
          <w:p w14:paraId="52356A46"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0,2</w:t>
            </w:r>
          </w:p>
        </w:tc>
        <w:tc>
          <w:tcPr>
            <w:tcW w:w="992" w:type="dxa"/>
            <w:vAlign w:val="center"/>
          </w:tcPr>
          <w:p w14:paraId="663ADD17" w14:textId="77777777" w:rsidR="001428B2" w:rsidRPr="00B75B9C" w:rsidRDefault="001428B2" w:rsidP="0017536B">
            <w:pPr>
              <w:spacing w:after="0" w:line="240" w:lineRule="auto"/>
              <w:ind w:left="42"/>
              <w:jc w:val="center"/>
              <w:rPr>
                <w:rFonts w:ascii="Times New Roman" w:hAnsi="Times New Roman" w:cs="Times New Roman"/>
                <w:bCs/>
                <w:sz w:val="24"/>
                <w:szCs w:val="24"/>
              </w:rPr>
            </w:pPr>
            <w:r w:rsidRPr="00B75B9C">
              <w:rPr>
                <w:rFonts w:ascii="Times New Roman" w:hAnsi="Times New Roman" w:cs="Times New Roman"/>
                <w:bCs/>
                <w:sz w:val="24"/>
                <w:szCs w:val="24"/>
              </w:rPr>
              <w:t>1,0</w:t>
            </w:r>
          </w:p>
        </w:tc>
        <w:tc>
          <w:tcPr>
            <w:tcW w:w="993" w:type="dxa"/>
            <w:vAlign w:val="center"/>
          </w:tcPr>
          <w:p w14:paraId="7B409724"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4,5</w:t>
            </w:r>
          </w:p>
        </w:tc>
        <w:tc>
          <w:tcPr>
            <w:tcW w:w="1134" w:type="dxa"/>
            <w:vAlign w:val="center"/>
          </w:tcPr>
          <w:p w14:paraId="77F32D78" w14:textId="77777777" w:rsidR="001428B2" w:rsidRPr="00B75B9C" w:rsidRDefault="001428B2" w:rsidP="0017536B">
            <w:pPr>
              <w:spacing w:after="0" w:line="240" w:lineRule="auto"/>
              <w:ind w:left="117"/>
              <w:jc w:val="center"/>
              <w:rPr>
                <w:rFonts w:ascii="Times New Roman" w:hAnsi="Times New Roman" w:cs="Times New Roman"/>
                <w:bCs/>
                <w:sz w:val="24"/>
                <w:szCs w:val="24"/>
              </w:rPr>
            </w:pPr>
            <w:r w:rsidRPr="00B75B9C">
              <w:rPr>
                <w:rFonts w:ascii="Times New Roman" w:hAnsi="Times New Roman" w:cs="Times New Roman"/>
                <w:bCs/>
                <w:sz w:val="24"/>
                <w:szCs w:val="24"/>
              </w:rPr>
              <w:t>1,1</w:t>
            </w:r>
          </w:p>
        </w:tc>
        <w:tc>
          <w:tcPr>
            <w:tcW w:w="1139" w:type="dxa"/>
            <w:vAlign w:val="center"/>
          </w:tcPr>
          <w:p w14:paraId="47245C4A" w14:textId="77777777" w:rsidR="001428B2" w:rsidRPr="00B75B9C" w:rsidRDefault="001428B2" w:rsidP="0017536B">
            <w:pPr>
              <w:spacing w:after="0" w:line="240" w:lineRule="auto"/>
              <w:ind w:left="189"/>
              <w:jc w:val="center"/>
              <w:rPr>
                <w:rFonts w:ascii="Times New Roman" w:hAnsi="Times New Roman" w:cs="Times New Roman"/>
                <w:bCs/>
                <w:sz w:val="24"/>
                <w:szCs w:val="24"/>
              </w:rPr>
            </w:pPr>
            <w:r w:rsidRPr="00B75B9C">
              <w:rPr>
                <w:rFonts w:ascii="Times New Roman" w:hAnsi="Times New Roman" w:cs="Times New Roman"/>
                <w:bCs/>
                <w:sz w:val="24"/>
                <w:szCs w:val="24"/>
              </w:rPr>
              <w:t>0,2</w:t>
            </w:r>
          </w:p>
        </w:tc>
      </w:tr>
      <w:tr w:rsidR="001428B2" w:rsidRPr="00B75B9C" w14:paraId="60519591" w14:textId="77777777" w:rsidTr="00734C21">
        <w:trPr>
          <w:jc w:val="center"/>
        </w:trPr>
        <w:tc>
          <w:tcPr>
            <w:tcW w:w="1129" w:type="dxa"/>
          </w:tcPr>
          <w:p w14:paraId="57ADF9FB" w14:textId="77777777" w:rsidR="001428B2" w:rsidRPr="00B75B9C" w:rsidRDefault="001428B2" w:rsidP="0017536B">
            <w:pPr>
              <w:spacing w:after="0" w:line="240" w:lineRule="auto"/>
              <w:jc w:val="center"/>
              <w:rPr>
                <w:rFonts w:ascii="Times New Roman" w:hAnsi="Times New Roman" w:cs="Times New Roman"/>
                <w:bCs/>
                <w:sz w:val="24"/>
                <w:szCs w:val="24"/>
                <w:lang w:val="en-US"/>
              </w:rPr>
            </w:pPr>
            <w:r w:rsidRPr="00B75B9C">
              <w:rPr>
                <w:rFonts w:ascii="Times New Roman" w:hAnsi="Times New Roman" w:cs="Times New Roman"/>
                <w:bCs/>
                <w:sz w:val="24"/>
                <w:szCs w:val="24"/>
                <w:lang w:val="en-US"/>
              </w:rPr>
              <w:t>XI</w:t>
            </w:r>
          </w:p>
        </w:tc>
        <w:tc>
          <w:tcPr>
            <w:tcW w:w="1134" w:type="dxa"/>
            <w:vAlign w:val="center"/>
          </w:tcPr>
          <w:p w14:paraId="485C01C0"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0,03</w:t>
            </w:r>
          </w:p>
        </w:tc>
        <w:tc>
          <w:tcPr>
            <w:tcW w:w="993" w:type="dxa"/>
          </w:tcPr>
          <w:p w14:paraId="0CBC0E5A"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0,06</w:t>
            </w:r>
          </w:p>
        </w:tc>
        <w:tc>
          <w:tcPr>
            <w:tcW w:w="992" w:type="dxa"/>
            <w:vAlign w:val="center"/>
          </w:tcPr>
          <w:p w14:paraId="257F3FE1" w14:textId="77777777" w:rsidR="001428B2" w:rsidRPr="00B75B9C" w:rsidRDefault="001428B2" w:rsidP="0017536B">
            <w:pPr>
              <w:spacing w:after="0" w:line="240" w:lineRule="auto"/>
              <w:ind w:left="27"/>
              <w:jc w:val="center"/>
              <w:rPr>
                <w:rFonts w:ascii="Times New Roman" w:hAnsi="Times New Roman" w:cs="Times New Roman"/>
                <w:bCs/>
                <w:sz w:val="24"/>
                <w:szCs w:val="24"/>
              </w:rPr>
            </w:pPr>
            <w:r w:rsidRPr="00B75B9C">
              <w:rPr>
                <w:rFonts w:ascii="Times New Roman" w:hAnsi="Times New Roman" w:cs="Times New Roman"/>
                <w:bCs/>
                <w:sz w:val="24"/>
                <w:szCs w:val="24"/>
              </w:rPr>
              <w:t>0,03</w:t>
            </w:r>
          </w:p>
        </w:tc>
        <w:tc>
          <w:tcPr>
            <w:tcW w:w="992" w:type="dxa"/>
            <w:vAlign w:val="center"/>
          </w:tcPr>
          <w:p w14:paraId="1DC26286"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0,06</w:t>
            </w:r>
          </w:p>
        </w:tc>
        <w:tc>
          <w:tcPr>
            <w:tcW w:w="992" w:type="dxa"/>
            <w:vAlign w:val="center"/>
          </w:tcPr>
          <w:p w14:paraId="454A629B" w14:textId="77777777" w:rsidR="001428B2" w:rsidRPr="00B75B9C" w:rsidRDefault="001428B2" w:rsidP="0017536B">
            <w:pPr>
              <w:spacing w:after="0" w:line="240" w:lineRule="auto"/>
              <w:ind w:left="42"/>
              <w:jc w:val="center"/>
              <w:rPr>
                <w:rFonts w:ascii="Times New Roman" w:hAnsi="Times New Roman" w:cs="Times New Roman"/>
                <w:bCs/>
                <w:sz w:val="24"/>
                <w:szCs w:val="24"/>
              </w:rPr>
            </w:pPr>
            <w:r w:rsidRPr="00B75B9C">
              <w:rPr>
                <w:rFonts w:ascii="Times New Roman" w:hAnsi="Times New Roman" w:cs="Times New Roman"/>
                <w:bCs/>
                <w:sz w:val="24"/>
                <w:szCs w:val="24"/>
              </w:rPr>
              <w:t>0,8</w:t>
            </w:r>
          </w:p>
        </w:tc>
        <w:tc>
          <w:tcPr>
            <w:tcW w:w="993" w:type="dxa"/>
            <w:vAlign w:val="center"/>
          </w:tcPr>
          <w:p w14:paraId="51B5A96D"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5,9</w:t>
            </w:r>
          </w:p>
        </w:tc>
        <w:tc>
          <w:tcPr>
            <w:tcW w:w="1134" w:type="dxa"/>
            <w:vAlign w:val="center"/>
          </w:tcPr>
          <w:p w14:paraId="4131A1A0" w14:textId="77777777" w:rsidR="001428B2" w:rsidRPr="00B75B9C" w:rsidRDefault="001428B2" w:rsidP="0017536B">
            <w:pPr>
              <w:spacing w:after="0" w:line="240" w:lineRule="auto"/>
              <w:ind w:left="192"/>
              <w:jc w:val="center"/>
              <w:rPr>
                <w:rFonts w:ascii="Times New Roman" w:hAnsi="Times New Roman" w:cs="Times New Roman"/>
                <w:bCs/>
                <w:sz w:val="24"/>
                <w:szCs w:val="24"/>
              </w:rPr>
            </w:pPr>
            <w:r w:rsidRPr="00B75B9C">
              <w:rPr>
                <w:rFonts w:ascii="Times New Roman" w:hAnsi="Times New Roman" w:cs="Times New Roman"/>
                <w:bCs/>
                <w:sz w:val="24"/>
                <w:szCs w:val="24"/>
              </w:rPr>
              <w:t>1,3</w:t>
            </w:r>
          </w:p>
        </w:tc>
        <w:tc>
          <w:tcPr>
            <w:tcW w:w="1139" w:type="dxa"/>
            <w:vAlign w:val="center"/>
          </w:tcPr>
          <w:p w14:paraId="2812479A" w14:textId="77777777" w:rsidR="001428B2" w:rsidRPr="00B75B9C" w:rsidRDefault="001428B2" w:rsidP="0017536B">
            <w:pPr>
              <w:spacing w:after="0" w:line="240" w:lineRule="auto"/>
              <w:ind w:left="264"/>
              <w:jc w:val="center"/>
              <w:rPr>
                <w:rFonts w:ascii="Times New Roman" w:hAnsi="Times New Roman" w:cs="Times New Roman"/>
                <w:bCs/>
                <w:sz w:val="24"/>
                <w:szCs w:val="24"/>
              </w:rPr>
            </w:pPr>
            <w:r w:rsidRPr="00B75B9C">
              <w:rPr>
                <w:rFonts w:ascii="Times New Roman" w:hAnsi="Times New Roman" w:cs="Times New Roman"/>
                <w:bCs/>
                <w:sz w:val="24"/>
                <w:szCs w:val="24"/>
              </w:rPr>
              <w:t>0,1</w:t>
            </w:r>
          </w:p>
        </w:tc>
      </w:tr>
      <w:tr w:rsidR="001428B2" w:rsidRPr="00B75B9C" w14:paraId="5EA17764" w14:textId="77777777" w:rsidTr="00734C21">
        <w:trPr>
          <w:trHeight w:val="70"/>
          <w:jc w:val="center"/>
        </w:trPr>
        <w:tc>
          <w:tcPr>
            <w:tcW w:w="1129" w:type="dxa"/>
          </w:tcPr>
          <w:p w14:paraId="34E3C57A" w14:textId="77777777" w:rsidR="001428B2" w:rsidRPr="00B75B9C" w:rsidRDefault="001428B2" w:rsidP="0017536B">
            <w:pPr>
              <w:spacing w:after="0" w:line="240" w:lineRule="auto"/>
              <w:jc w:val="center"/>
              <w:rPr>
                <w:rFonts w:ascii="Times New Roman" w:hAnsi="Times New Roman" w:cs="Times New Roman"/>
                <w:bCs/>
                <w:sz w:val="24"/>
                <w:szCs w:val="24"/>
                <w:lang w:val="en-US"/>
              </w:rPr>
            </w:pPr>
            <w:r w:rsidRPr="00B75B9C">
              <w:rPr>
                <w:rFonts w:ascii="Times New Roman" w:hAnsi="Times New Roman" w:cs="Times New Roman"/>
                <w:bCs/>
                <w:sz w:val="24"/>
                <w:szCs w:val="24"/>
                <w:lang w:val="en-US"/>
              </w:rPr>
              <w:t>XII</w:t>
            </w:r>
          </w:p>
        </w:tc>
        <w:tc>
          <w:tcPr>
            <w:tcW w:w="1134" w:type="dxa"/>
            <w:vAlign w:val="center"/>
          </w:tcPr>
          <w:p w14:paraId="211B9F15"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0,09</w:t>
            </w:r>
          </w:p>
        </w:tc>
        <w:tc>
          <w:tcPr>
            <w:tcW w:w="993" w:type="dxa"/>
          </w:tcPr>
          <w:p w14:paraId="3BB2A03A"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0,06</w:t>
            </w:r>
          </w:p>
        </w:tc>
        <w:tc>
          <w:tcPr>
            <w:tcW w:w="992" w:type="dxa"/>
            <w:vAlign w:val="center"/>
          </w:tcPr>
          <w:p w14:paraId="4EB9A25E" w14:textId="77777777" w:rsidR="001428B2" w:rsidRPr="00B75B9C" w:rsidRDefault="001428B2" w:rsidP="0017536B">
            <w:pPr>
              <w:spacing w:after="0" w:line="240" w:lineRule="auto"/>
              <w:ind w:left="27"/>
              <w:jc w:val="center"/>
              <w:rPr>
                <w:rFonts w:ascii="Times New Roman" w:hAnsi="Times New Roman" w:cs="Times New Roman"/>
                <w:bCs/>
                <w:sz w:val="24"/>
                <w:szCs w:val="24"/>
              </w:rPr>
            </w:pPr>
            <w:r w:rsidRPr="00B75B9C">
              <w:rPr>
                <w:rFonts w:ascii="Times New Roman" w:hAnsi="Times New Roman" w:cs="Times New Roman"/>
                <w:bCs/>
                <w:sz w:val="24"/>
                <w:szCs w:val="24"/>
              </w:rPr>
              <w:t>0,03</w:t>
            </w:r>
          </w:p>
        </w:tc>
        <w:tc>
          <w:tcPr>
            <w:tcW w:w="992" w:type="dxa"/>
            <w:vAlign w:val="center"/>
          </w:tcPr>
          <w:p w14:paraId="4296CD0F"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0,09</w:t>
            </w:r>
          </w:p>
        </w:tc>
        <w:tc>
          <w:tcPr>
            <w:tcW w:w="992" w:type="dxa"/>
            <w:vAlign w:val="center"/>
          </w:tcPr>
          <w:p w14:paraId="2E459B48"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1,0</w:t>
            </w:r>
          </w:p>
        </w:tc>
        <w:tc>
          <w:tcPr>
            <w:tcW w:w="993" w:type="dxa"/>
            <w:vAlign w:val="center"/>
          </w:tcPr>
          <w:p w14:paraId="3F62E309"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5,2</w:t>
            </w:r>
          </w:p>
        </w:tc>
        <w:tc>
          <w:tcPr>
            <w:tcW w:w="1134" w:type="dxa"/>
            <w:vAlign w:val="center"/>
          </w:tcPr>
          <w:p w14:paraId="4FACADDB" w14:textId="77777777" w:rsidR="001428B2" w:rsidRPr="00B75B9C" w:rsidRDefault="001428B2" w:rsidP="0017536B">
            <w:pPr>
              <w:spacing w:after="0" w:line="240" w:lineRule="auto"/>
              <w:ind w:left="12"/>
              <w:jc w:val="center"/>
              <w:rPr>
                <w:rFonts w:ascii="Times New Roman" w:hAnsi="Times New Roman" w:cs="Times New Roman"/>
                <w:bCs/>
                <w:sz w:val="24"/>
                <w:szCs w:val="24"/>
              </w:rPr>
            </w:pPr>
            <w:r w:rsidRPr="00B75B9C">
              <w:rPr>
                <w:rFonts w:ascii="Times New Roman" w:hAnsi="Times New Roman" w:cs="Times New Roman"/>
                <w:bCs/>
                <w:sz w:val="24"/>
                <w:szCs w:val="24"/>
              </w:rPr>
              <w:t>0,8</w:t>
            </w:r>
          </w:p>
        </w:tc>
        <w:tc>
          <w:tcPr>
            <w:tcW w:w="1139" w:type="dxa"/>
            <w:vAlign w:val="center"/>
          </w:tcPr>
          <w:p w14:paraId="2E967F61" w14:textId="77777777" w:rsidR="001428B2" w:rsidRPr="00B75B9C" w:rsidRDefault="001428B2" w:rsidP="0017536B">
            <w:pPr>
              <w:spacing w:after="0" w:line="240" w:lineRule="auto"/>
              <w:ind w:left="129"/>
              <w:jc w:val="center"/>
              <w:rPr>
                <w:rFonts w:ascii="Times New Roman" w:hAnsi="Times New Roman" w:cs="Times New Roman"/>
                <w:bCs/>
                <w:sz w:val="24"/>
                <w:szCs w:val="24"/>
              </w:rPr>
            </w:pPr>
            <w:r w:rsidRPr="00B75B9C">
              <w:rPr>
                <w:rFonts w:ascii="Times New Roman" w:hAnsi="Times New Roman" w:cs="Times New Roman"/>
                <w:bCs/>
                <w:sz w:val="24"/>
                <w:szCs w:val="24"/>
              </w:rPr>
              <w:t>0,06</w:t>
            </w:r>
          </w:p>
        </w:tc>
      </w:tr>
      <w:tr w:rsidR="001428B2" w:rsidRPr="00B75B9C" w14:paraId="3568A421" w14:textId="77777777" w:rsidTr="00734C21">
        <w:trPr>
          <w:jc w:val="center"/>
        </w:trPr>
        <w:tc>
          <w:tcPr>
            <w:tcW w:w="1129" w:type="dxa"/>
          </w:tcPr>
          <w:p w14:paraId="736E1848" w14:textId="77777777" w:rsidR="001428B2" w:rsidRPr="00B75B9C" w:rsidRDefault="001428B2" w:rsidP="0017536B">
            <w:pPr>
              <w:spacing w:after="0" w:line="240" w:lineRule="auto"/>
              <w:jc w:val="center"/>
              <w:rPr>
                <w:rFonts w:ascii="Times New Roman" w:hAnsi="Times New Roman" w:cs="Times New Roman"/>
                <w:bCs/>
                <w:sz w:val="24"/>
                <w:szCs w:val="24"/>
                <w:lang w:val="en-US"/>
              </w:rPr>
            </w:pPr>
            <w:r w:rsidRPr="00B75B9C">
              <w:rPr>
                <w:rFonts w:ascii="Times New Roman" w:hAnsi="Times New Roman" w:cs="Times New Roman"/>
                <w:bCs/>
                <w:sz w:val="24"/>
                <w:szCs w:val="24"/>
              </w:rPr>
              <w:t>Год</w:t>
            </w:r>
          </w:p>
        </w:tc>
        <w:tc>
          <w:tcPr>
            <w:tcW w:w="1134" w:type="dxa"/>
            <w:vAlign w:val="center"/>
          </w:tcPr>
          <w:p w14:paraId="61A68401"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2,0</w:t>
            </w:r>
          </w:p>
        </w:tc>
        <w:tc>
          <w:tcPr>
            <w:tcW w:w="993" w:type="dxa"/>
            <w:vAlign w:val="center"/>
          </w:tcPr>
          <w:p w14:paraId="4C231253" w14:textId="77777777" w:rsidR="001428B2" w:rsidRPr="00B75B9C" w:rsidRDefault="001428B2" w:rsidP="0017536B">
            <w:pPr>
              <w:spacing w:after="0" w:line="240" w:lineRule="auto"/>
              <w:ind w:left="27"/>
              <w:jc w:val="center"/>
              <w:rPr>
                <w:rFonts w:ascii="Times New Roman" w:hAnsi="Times New Roman" w:cs="Times New Roman"/>
                <w:bCs/>
                <w:sz w:val="24"/>
                <w:szCs w:val="24"/>
              </w:rPr>
            </w:pPr>
            <w:r w:rsidRPr="00B75B9C">
              <w:rPr>
                <w:rFonts w:ascii="Times New Roman" w:hAnsi="Times New Roman" w:cs="Times New Roman"/>
                <w:bCs/>
                <w:sz w:val="24"/>
                <w:szCs w:val="24"/>
              </w:rPr>
              <w:t>3,1</w:t>
            </w:r>
          </w:p>
        </w:tc>
        <w:tc>
          <w:tcPr>
            <w:tcW w:w="992" w:type="dxa"/>
            <w:vAlign w:val="center"/>
          </w:tcPr>
          <w:p w14:paraId="7882CC92" w14:textId="77777777" w:rsidR="001428B2" w:rsidRPr="00B75B9C" w:rsidRDefault="001428B2" w:rsidP="0017536B">
            <w:pPr>
              <w:spacing w:after="0" w:line="240" w:lineRule="auto"/>
              <w:ind w:left="9"/>
              <w:jc w:val="center"/>
              <w:rPr>
                <w:rFonts w:ascii="Times New Roman" w:hAnsi="Times New Roman" w:cs="Times New Roman"/>
                <w:bCs/>
                <w:sz w:val="24"/>
                <w:szCs w:val="24"/>
              </w:rPr>
            </w:pPr>
            <w:r w:rsidRPr="00B75B9C">
              <w:rPr>
                <w:rFonts w:ascii="Times New Roman" w:hAnsi="Times New Roman" w:cs="Times New Roman"/>
                <w:bCs/>
                <w:sz w:val="24"/>
                <w:szCs w:val="24"/>
              </w:rPr>
              <w:t>1,2</w:t>
            </w:r>
          </w:p>
        </w:tc>
        <w:tc>
          <w:tcPr>
            <w:tcW w:w="992" w:type="dxa"/>
            <w:vAlign w:val="center"/>
          </w:tcPr>
          <w:p w14:paraId="4CEEF5C0"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2,3</w:t>
            </w:r>
          </w:p>
        </w:tc>
        <w:tc>
          <w:tcPr>
            <w:tcW w:w="992" w:type="dxa"/>
            <w:vAlign w:val="center"/>
          </w:tcPr>
          <w:p w14:paraId="06569235" w14:textId="77777777" w:rsidR="001428B2" w:rsidRPr="00B75B9C" w:rsidRDefault="001428B2" w:rsidP="0017536B">
            <w:pPr>
              <w:spacing w:after="0" w:line="240" w:lineRule="auto"/>
              <w:ind w:left="42"/>
              <w:jc w:val="center"/>
              <w:rPr>
                <w:rFonts w:ascii="Times New Roman" w:hAnsi="Times New Roman" w:cs="Times New Roman"/>
                <w:bCs/>
                <w:sz w:val="24"/>
                <w:szCs w:val="24"/>
              </w:rPr>
            </w:pPr>
            <w:r w:rsidRPr="00B75B9C">
              <w:rPr>
                <w:rFonts w:ascii="Times New Roman" w:hAnsi="Times New Roman" w:cs="Times New Roman"/>
                <w:bCs/>
                <w:sz w:val="24"/>
                <w:szCs w:val="24"/>
              </w:rPr>
              <w:t>9,7</w:t>
            </w:r>
          </w:p>
        </w:tc>
        <w:tc>
          <w:tcPr>
            <w:tcW w:w="993" w:type="dxa"/>
            <w:vAlign w:val="center"/>
          </w:tcPr>
          <w:p w14:paraId="4233AB5C" w14:textId="77777777" w:rsidR="001428B2" w:rsidRPr="00B75B9C" w:rsidRDefault="001428B2" w:rsidP="0017536B">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35,9</w:t>
            </w:r>
          </w:p>
        </w:tc>
        <w:tc>
          <w:tcPr>
            <w:tcW w:w="1134" w:type="dxa"/>
            <w:vAlign w:val="center"/>
          </w:tcPr>
          <w:p w14:paraId="5341B36D" w14:textId="77777777" w:rsidR="001428B2" w:rsidRPr="00B75B9C" w:rsidRDefault="001428B2" w:rsidP="0017536B">
            <w:pPr>
              <w:spacing w:after="0" w:line="240" w:lineRule="auto"/>
              <w:ind w:left="42"/>
              <w:jc w:val="center"/>
              <w:rPr>
                <w:rFonts w:ascii="Times New Roman" w:hAnsi="Times New Roman" w:cs="Times New Roman"/>
                <w:bCs/>
                <w:sz w:val="24"/>
                <w:szCs w:val="24"/>
              </w:rPr>
            </w:pPr>
            <w:r w:rsidRPr="00B75B9C">
              <w:rPr>
                <w:rFonts w:ascii="Times New Roman" w:hAnsi="Times New Roman" w:cs="Times New Roman"/>
                <w:bCs/>
                <w:sz w:val="24"/>
                <w:szCs w:val="24"/>
              </w:rPr>
              <w:t>11,4</w:t>
            </w:r>
          </w:p>
        </w:tc>
        <w:tc>
          <w:tcPr>
            <w:tcW w:w="1139" w:type="dxa"/>
            <w:vAlign w:val="center"/>
          </w:tcPr>
          <w:p w14:paraId="1A8D2F9F" w14:textId="77777777" w:rsidR="001428B2" w:rsidRPr="00B75B9C" w:rsidRDefault="001428B2" w:rsidP="0017536B">
            <w:pPr>
              <w:spacing w:after="0" w:line="240" w:lineRule="auto"/>
              <w:ind w:left="39"/>
              <w:jc w:val="center"/>
              <w:rPr>
                <w:rFonts w:ascii="Times New Roman" w:hAnsi="Times New Roman" w:cs="Times New Roman"/>
                <w:bCs/>
                <w:sz w:val="24"/>
                <w:szCs w:val="24"/>
              </w:rPr>
            </w:pPr>
            <w:r w:rsidRPr="00B75B9C">
              <w:rPr>
                <w:rFonts w:ascii="Times New Roman" w:hAnsi="Times New Roman" w:cs="Times New Roman"/>
                <w:bCs/>
                <w:sz w:val="24"/>
                <w:szCs w:val="24"/>
              </w:rPr>
              <w:t>3,0</w:t>
            </w:r>
          </w:p>
        </w:tc>
      </w:tr>
    </w:tbl>
    <w:p w14:paraId="38C7E3D4" w14:textId="77777777" w:rsidR="002466D4" w:rsidRPr="002466D4" w:rsidRDefault="001428B2" w:rsidP="00C80653">
      <w:pPr>
        <w:spacing w:before="240" w:after="0" w:line="240" w:lineRule="auto"/>
        <w:ind w:firstLine="709"/>
        <w:jc w:val="both"/>
        <w:rPr>
          <w:rFonts w:ascii="Times New Roman" w:hAnsi="Times New Roman" w:cs="Times New Roman"/>
          <w:sz w:val="28"/>
          <w:szCs w:val="28"/>
        </w:rPr>
      </w:pPr>
      <w:r w:rsidRPr="002466D4">
        <w:rPr>
          <w:rFonts w:ascii="Times New Roman" w:hAnsi="Times New Roman" w:cs="Times New Roman"/>
          <w:sz w:val="28"/>
          <w:szCs w:val="28"/>
        </w:rPr>
        <w:t xml:space="preserve">Преобладают ветры юго-западного направления, что необходимо учитывать при разработке мероприятий по борьбе с ветровой эрозией, а также при снегозадержании (посадка лесополос, посев кулис и с/х культур, нарезки снежных валов поперек господствующих ветров). </w:t>
      </w:r>
    </w:p>
    <w:p w14:paraId="6459C2D4" w14:textId="285B0B26" w:rsidR="00C26E93" w:rsidRDefault="00C26E93" w:rsidP="00C80653">
      <w:pPr>
        <w:pStyle w:val="af2"/>
        <w:spacing w:before="0" w:beforeAutospacing="0" w:after="0" w:afterAutospacing="0"/>
        <w:ind w:firstLine="567"/>
        <w:jc w:val="both"/>
        <w:textAlignment w:val="baseline"/>
        <w:rPr>
          <w:color w:val="000000" w:themeColor="text1"/>
          <w:sz w:val="28"/>
          <w:szCs w:val="28"/>
          <w:shd w:val="clear" w:color="auto" w:fill="FFFFFF"/>
        </w:rPr>
      </w:pPr>
      <w:r w:rsidRPr="002466D4">
        <w:rPr>
          <w:color w:val="000000" w:themeColor="text1"/>
          <w:sz w:val="28"/>
          <w:szCs w:val="28"/>
          <w:shd w:val="clear" w:color="auto" w:fill="FFFFFF"/>
        </w:rPr>
        <w:t>Почвы территории– лугочерноземы, обыкновенные черноземы.</w:t>
      </w:r>
    </w:p>
    <w:p w14:paraId="79742C23" w14:textId="7CDD7BCE" w:rsidR="004F6EE0" w:rsidRPr="004512E9" w:rsidRDefault="004F6EE0" w:rsidP="00C80653">
      <w:pPr>
        <w:pStyle w:val="ConsPlusNormal"/>
        <w:ind w:firstLine="567"/>
        <w:jc w:val="both"/>
        <w:rPr>
          <w:rFonts w:ascii="Times New Roman" w:hAnsi="Times New Roman" w:cs="Times New Roman"/>
          <w:sz w:val="28"/>
          <w:szCs w:val="28"/>
        </w:rPr>
      </w:pPr>
      <w:r w:rsidRPr="004512E9">
        <w:rPr>
          <w:rFonts w:ascii="Times New Roman" w:hAnsi="Times New Roman" w:cs="Times New Roman"/>
          <w:sz w:val="28"/>
          <w:szCs w:val="28"/>
        </w:rPr>
        <w:t xml:space="preserve">На территории </w:t>
      </w:r>
      <w:r w:rsidR="0098516B">
        <w:rPr>
          <w:rFonts w:ascii="Times New Roman" w:eastAsia="Times New Roman" w:hAnsi="Times New Roman" w:cs="Times New Roman"/>
          <w:sz w:val="28"/>
          <w:szCs w:val="28"/>
        </w:rPr>
        <w:t>Моховского</w:t>
      </w:r>
      <w:r w:rsidRPr="004512E9">
        <w:rPr>
          <w:rFonts w:ascii="Times New Roman" w:hAnsi="Times New Roman" w:cs="Times New Roman"/>
          <w:sz w:val="28"/>
          <w:szCs w:val="28"/>
        </w:rPr>
        <w:t xml:space="preserve"> сельсовета </w:t>
      </w:r>
      <w:r w:rsidRPr="004512E9">
        <w:rPr>
          <w:rFonts w:ascii="Times New Roman" w:eastAsia="Times New Roman" w:hAnsi="Times New Roman" w:cs="Times New Roman"/>
          <w:sz w:val="28"/>
          <w:szCs w:val="28"/>
        </w:rPr>
        <w:t>Алейского</w:t>
      </w:r>
      <w:r w:rsidRPr="004512E9">
        <w:rPr>
          <w:rFonts w:ascii="Times New Roman" w:hAnsi="Times New Roman" w:cs="Times New Roman"/>
          <w:sz w:val="28"/>
          <w:szCs w:val="28"/>
        </w:rPr>
        <w:t xml:space="preserve"> района Алтайского края расположены земли лесного фонда из состава земель Шипуновского лесничества</w:t>
      </w:r>
      <w:r>
        <w:rPr>
          <w:rFonts w:ascii="Times New Roman" w:hAnsi="Times New Roman" w:cs="Times New Roman"/>
          <w:sz w:val="28"/>
          <w:szCs w:val="28"/>
        </w:rPr>
        <w:t xml:space="preserve"> с реестровым </w:t>
      </w:r>
      <w:r w:rsidRPr="00FE5F69">
        <w:rPr>
          <w:rFonts w:ascii="Times New Roman" w:hAnsi="Times New Roman" w:cs="Times New Roman"/>
          <w:sz w:val="28"/>
          <w:szCs w:val="28"/>
        </w:rPr>
        <w:t>номером: 22:00-15.8.</w:t>
      </w:r>
    </w:p>
    <w:p w14:paraId="4F4A88F0" w14:textId="132F6E3A" w:rsidR="004F6EE0" w:rsidRPr="004F6EE0" w:rsidRDefault="002B4F4D" w:rsidP="00C8065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Границы и координаты Шипуновского лесничества Алтайского края установлены приказом Федерального агентства лесного хозяйства №104 от 05.03.2022 «Об установлении границ Шипуновского лесничества в Алтайском крае». </w:t>
      </w:r>
    </w:p>
    <w:p w14:paraId="4D663C9B" w14:textId="3B1E6398" w:rsidR="000B3AAF" w:rsidRPr="002466D4" w:rsidRDefault="000B3AAF" w:rsidP="00C80653">
      <w:pPr>
        <w:spacing w:after="0" w:line="240" w:lineRule="auto"/>
        <w:ind w:firstLine="567"/>
        <w:jc w:val="both"/>
        <w:rPr>
          <w:rFonts w:ascii="Times New Roman" w:hAnsi="Times New Roman" w:cs="Times New Roman"/>
          <w:sz w:val="28"/>
          <w:szCs w:val="28"/>
        </w:rPr>
      </w:pPr>
      <w:r w:rsidRPr="002466D4">
        <w:rPr>
          <w:rFonts w:ascii="Times New Roman" w:hAnsi="Times New Roman" w:cs="Times New Roman"/>
          <w:sz w:val="28"/>
          <w:szCs w:val="28"/>
        </w:rPr>
        <w:t>По строительно-климатическому районированию (СП 131.13330.20</w:t>
      </w:r>
      <w:r w:rsidR="000D2381">
        <w:rPr>
          <w:rFonts w:ascii="Times New Roman" w:hAnsi="Times New Roman" w:cs="Times New Roman"/>
          <w:sz w:val="28"/>
          <w:szCs w:val="28"/>
        </w:rPr>
        <w:t>20</w:t>
      </w:r>
      <w:r w:rsidRPr="002466D4">
        <w:rPr>
          <w:rFonts w:ascii="Times New Roman" w:hAnsi="Times New Roman" w:cs="Times New Roman"/>
          <w:sz w:val="28"/>
          <w:szCs w:val="28"/>
        </w:rPr>
        <w:t xml:space="preserve"> «Строительная климатология. Актуализированная редакция СНиП 23-01-99*») территория </w:t>
      </w:r>
      <w:r w:rsidR="00CD043F" w:rsidRPr="002466D4">
        <w:rPr>
          <w:rFonts w:ascii="Times New Roman" w:hAnsi="Times New Roman" w:cs="Times New Roman"/>
          <w:sz w:val="28"/>
          <w:szCs w:val="28"/>
        </w:rPr>
        <w:t>Алейского</w:t>
      </w:r>
      <w:r w:rsidRPr="002466D4">
        <w:rPr>
          <w:rFonts w:ascii="Times New Roman" w:hAnsi="Times New Roman" w:cs="Times New Roman"/>
          <w:sz w:val="28"/>
          <w:szCs w:val="28"/>
        </w:rPr>
        <w:t xml:space="preserve"> района относится к климатическому району IВ. Строительных ограничений по климатическим условиям нет.</w:t>
      </w:r>
    </w:p>
    <w:p w14:paraId="0CCDD715" w14:textId="3BD57617" w:rsidR="008D2A1C" w:rsidRPr="002466D4" w:rsidRDefault="008D2A1C" w:rsidP="00C80653">
      <w:pPr>
        <w:spacing w:after="0" w:line="240" w:lineRule="auto"/>
        <w:ind w:firstLine="567"/>
        <w:jc w:val="both"/>
        <w:rPr>
          <w:rFonts w:ascii="Times New Roman" w:hAnsi="Times New Roman" w:cs="Times New Roman"/>
          <w:sz w:val="28"/>
          <w:szCs w:val="28"/>
        </w:rPr>
      </w:pPr>
      <w:bookmarkStart w:id="27" w:name="_Hlk121907030"/>
      <w:r w:rsidRPr="002466D4">
        <w:rPr>
          <w:rFonts w:ascii="Times New Roman" w:hAnsi="Times New Roman" w:cs="Times New Roman"/>
          <w:sz w:val="28"/>
          <w:szCs w:val="28"/>
        </w:rPr>
        <w:t xml:space="preserve">По данным </w:t>
      </w:r>
      <w:r w:rsidR="0098516B">
        <w:rPr>
          <w:rFonts w:ascii="Times New Roman" w:hAnsi="Times New Roman" w:cs="Times New Roman"/>
          <w:sz w:val="28"/>
          <w:szCs w:val="28"/>
        </w:rPr>
        <w:t xml:space="preserve">федерального агентства по недропользованию Алтайского филиала ФБУ «Территориальный фонд геологической информации по Сибирскому федеральному округу </w:t>
      </w:r>
      <w:r w:rsidR="00155F92" w:rsidRPr="002466D4">
        <w:rPr>
          <w:rFonts w:ascii="Times New Roman" w:hAnsi="Times New Roman" w:cs="Times New Roman"/>
          <w:sz w:val="28"/>
          <w:szCs w:val="28"/>
        </w:rPr>
        <w:t>(</w:t>
      </w:r>
      <w:r w:rsidR="0098516B">
        <w:rPr>
          <w:rFonts w:ascii="Times New Roman" w:hAnsi="Times New Roman" w:cs="Times New Roman"/>
          <w:sz w:val="28"/>
          <w:szCs w:val="28"/>
        </w:rPr>
        <w:t>Алтайский филиал ФБУ «ТФГИ по Сибирскому федеральному округу»</w:t>
      </w:r>
      <w:r w:rsidR="00155F92" w:rsidRPr="002466D4">
        <w:rPr>
          <w:rFonts w:ascii="Times New Roman" w:hAnsi="Times New Roman" w:cs="Times New Roman"/>
          <w:sz w:val="28"/>
          <w:szCs w:val="28"/>
        </w:rPr>
        <w:t xml:space="preserve">) </w:t>
      </w:r>
      <w:r w:rsidR="003C128A">
        <w:rPr>
          <w:rFonts w:ascii="Times New Roman" w:hAnsi="Times New Roman" w:cs="Times New Roman"/>
          <w:sz w:val="28"/>
          <w:szCs w:val="28"/>
        </w:rPr>
        <w:t>н</w:t>
      </w:r>
      <w:r w:rsidR="003C128A" w:rsidRPr="002466D4">
        <w:rPr>
          <w:rFonts w:ascii="Times New Roman" w:hAnsi="Times New Roman" w:cs="Times New Roman"/>
          <w:sz w:val="28"/>
          <w:szCs w:val="28"/>
        </w:rPr>
        <w:t xml:space="preserve">а территории </w:t>
      </w:r>
      <w:r w:rsidR="003C128A">
        <w:rPr>
          <w:rFonts w:ascii="Times New Roman" w:hAnsi="Times New Roman" w:cs="Times New Roman"/>
          <w:sz w:val="28"/>
          <w:szCs w:val="28"/>
        </w:rPr>
        <w:t>Моховского</w:t>
      </w:r>
      <w:r w:rsidR="003C128A" w:rsidRPr="002466D4">
        <w:rPr>
          <w:rFonts w:ascii="Times New Roman" w:hAnsi="Times New Roman" w:cs="Times New Roman"/>
          <w:sz w:val="28"/>
          <w:szCs w:val="28"/>
        </w:rPr>
        <w:t xml:space="preserve"> сельсовета </w:t>
      </w:r>
      <w:r w:rsidR="0098516B">
        <w:rPr>
          <w:rFonts w:ascii="Times New Roman" w:hAnsi="Times New Roman" w:cs="Times New Roman"/>
          <w:sz w:val="28"/>
          <w:szCs w:val="28"/>
        </w:rPr>
        <w:t>отсутствуют месторождения твердых п</w:t>
      </w:r>
      <w:r w:rsidR="00155F92" w:rsidRPr="002466D4">
        <w:rPr>
          <w:rFonts w:ascii="Times New Roman" w:hAnsi="Times New Roman" w:cs="Times New Roman"/>
          <w:sz w:val="28"/>
          <w:szCs w:val="28"/>
        </w:rPr>
        <w:t>олезны</w:t>
      </w:r>
      <w:r w:rsidR="00CD043F" w:rsidRPr="002466D4">
        <w:rPr>
          <w:rFonts w:ascii="Times New Roman" w:hAnsi="Times New Roman" w:cs="Times New Roman"/>
          <w:sz w:val="28"/>
          <w:szCs w:val="28"/>
        </w:rPr>
        <w:t>х</w:t>
      </w:r>
      <w:r w:rsidR="00155F92" w:rsidRPr="002466D4">
        <w:rPr>
          <w:rFonts w:ascii="Times New Roman" w:hAnsi="Times New Roman" w:cs="Times New Roman"/>
          <w:sz w:val="28"/>
          <w:szCs w:val="28"/>
        </w:rPr>
        <w:t xml:space="preserve"> ископаемы</w:t>
      </w:r>
      <w:r w:rsidR="00CD043F" w:rsidRPr="002466D4">
        <w:rPr>
          <w:rFonts w:ascii="Times New Roman" w:hAnsi="Times New Roman" w:cs="Times New Roman"/>
          <w:sz w:val="28"/>
          <w:szCs w:val="28"/>
        </w:rPr>
        <w:t>х</w:t>
      </w:r>
      <w:r w:rsidR="003C128A">
        <w:rPr>
          <w:rFonts w:ascii="Times New Roman" w:hAnsi="Times New Roman" w:cs="Times New Roman"/>
          <w:sz w:val="28"/>
          <w:szCs w:val="28"/>
        </w:rPr>
        <w:t xml:space="preserve"> </w:t>
      </w:r>
      <w:r w:rsidR="0098516B">
        <w:rPr>
          <w:rFonts w:ascii="Times New Roman" w:hAnsi="Times New Roman" w:cs="Times New Roman"/>
          <w:sz w:val="28"/>
          <w:szCs w:val="28"/>
        </w:rPr>
        <w:t>(в том числе общераспространенные)</w:t>
      </w:r>
      <w:r w:rsidR="003C128A">
        <w:rPr>
          <w:rFonts w:ascii="Times New Roman" w:hAnsi="Times New Roman" w:cs="Times New Roman"/>
          <w:sz w:val="28"/>
          <w:szCs w:val="28"/>
        </w:rPr>
        <w:t xml:space="preserve">, питьевых подземных вод и действующие водозаборы. </w:t>
      </w:r>
    </w:p>
    <w:p w14:paraId="7E98723F" w14:textId="774B4694" w:rsidR="00816602" w:rsidRPr="00032803" w:rsidRDefault="008D2A1C" w:rsidP="00C80653">
      <w:pPr>
        <w:spacing w:line="240" w:lineRule="auto"/>
        <w:ind w:firstLine="567"/>
        <w:jc w:val="both"/>
        <w:rPr>
          <w:rFonts w:ascii="Times New Roman" w:hAnsi="Times New Roman" w:cs="Times New Roman"/>
          <w:sz w:val="28"/>
          <w:szCs w:val="28"/>
        </w:rPr>
      </w:pPr>
      <w:r w:rsidRPr="002D6F9E">
        <w:rPr>
          <w:rFonts w:ascii="Times New Roman" w:hAnsi="Times New Roman" w:cs="Times New Roman"/>
          <w:sz w:val="28"/>
          <w:szCs w:val="28"/>
        </w:rPr>
        <w:t>(Приложение</w:t>
      </w:r>
      <w:r w:rsidR="00AE5CBA" w:rsidRPr="002D6F9E">
        <w:rPr>
          <w:rFonts w:ascii="Times New Roman" w:hAnsi="Times New Roman" w:cs="Times New Roman"/>
          <w:sz w:val="28"/>
          <w:szCs w:val="28"/>
        </w:rPr>
        <w:t xml:space="preserve"> </w:t>
      </w:r>
      <w:r w:rsidRPr="002D6F9E">
        <w:rPr>
          <w:rFonts w:ascii="Times New Roman" w:hAnsi="Times New Roman" w:cs="Times New Roman"/>
          <w:sz w:val="28"/>
          <w:szCs w:val="28"/>
        </w:rPr>
        <w:t xml:space="preserve">1. </w:t>
      </w:r>
      <w:r w:rsidR="007778E0">
        <w:rPr>
          <w:rFonts w:ascii="Times New Roman" w:hAnsi="Times New Roman" w:cs="Times New Roman"/>
          <w:sz w:val="28"/>
          <w:szCs w:val="28"/>
        </w:rPr>
        <w:t>Алтайского филиала ФБУ «Территориальный фонд геоло</w:t>
      </w:r>
      <w:r w:rsidR="007778E0" w:rsidRPr="007778E0">
        <w:rPr>
          <w:rFonts w:ascii="Times New Roman" w:hAnsi="Times New Roman" w:cs="Times New Roman"/>
          <w:sz w:val="28"/>
          <w:szCs w:val="28"/>
        </w:rPr>
        <w:t xml:space="preserve">гической информации по Сибирскому федеральному округу </w:t>
      </w:r>
      <w:r w:rsidR="00155F92" w:rsidRPr="007778E0">
        <w:rPr>
          <w:rFonts w:ascii="Times New Roman" w:hAnsi="Times New Roman" w:cs="Times New Roman"/>
          <w:sz w:val="28"/>
          <w:szCs w:val="28"/>
        </w:rPr>
        <w:t>№</w:t>
      </w:r>
      <w:r w:rsidR="007778E0" w:rsidRPr="007778E0">
        <w:rPr>
          <w:rFonts w:ascii="Times New Roman" w:hAnsi="Times New Roman" w:cs="Times New Roman"/>
          <w:sz w:val="28"/>
          <w:szCs w:val="28"/>
        </w:rPr>
        <w:t xml:space="preserve">368 </w:t>
      </w:r>
      <w:r w:rsidR="00155F92" w:rsidRPr="007778E0">
        <w:rPr>
          <w:rFonts w:ascii="Times New Roman" w:hAnsi="Times New Roman" w:cs="Times New Roman"/>
          <w:sz w:val="28"/>
          <w:szCs w:val="28"/>
        </w:rPr>
        <w:t xml:space="preserve">от </w:t>
      </w:r>
      <w:r w:rsidR="007778E0" w:rsidRPr="007778E0">
        <w:rPr>
          <w:rFonts w:ascii="Times New Roman" w:hAnsi="Times New Roman" w:cs="Times New Roman"/>
          <w:sz w:val="28"/>
          <w:szCs w:val="28"/>
        </w:rPr>
        <w:t>11</w:t>
      </w:r>
      <w:r w:rsidR="00155F92" w:rsidRPr="007778E0">
        <w:rPr>
          <w:rFonts w:ascii="Times New Roman" w:hAnsi="Times New Roman" w:cs="Times New Roman"/>
          <w:sz w:val="28"/>
          <w:szCs w:val="28"/>
        </w:rPr>
        <w:t>.</w:t>
      </w:r>
      <w:r w:rsidR="00AF4840" w:rsidRPr="007778E0">
        <w:rPr>
          <w:rFonts w:ascii="Times New Roman" w:hAnsi="Times New Roman" w:cs="Times New Roman"/>
          <w:sz w:val="28"/>
          <w:szCs w:val="28"/>
        </w:rPr>
        <w:t>0</w:t>
      </w:r>
      <w:r w:rsidR="007778E0" w:rsidRPr="007778E0">
        <w:rPr>
          <w:rFonts w:ascii="Times New Roman" w:hAnsi="Times New Roman" w:cs="Times New Roman"/>
          <w:sz w:val="28"/>
          <w:szCs w:val="28"/>
        </w:rPr>
        <w:t>6</w:t>
      </w:r>
      <w:r w:rsidR="00155F92" w:rsidRPr="007778E0">
        <w:rPr>
          <w:rFonts w:ascii="Times New Roman" w:hAnsi="Times New Roman" w:cs="Times New Roman"/>
          <w:sz w:val="28"/>
          <w:szCs w:val="28"/>
        </w:rPr>
        <w:t>.202</w:t>
      </w:r>
      <w:r w:rsidR="00CD043F" w:rsidRPr="007778E0">
        <w:rPr>
          <w:rFonts w:ascii="Times New Roman" w:hAnsi="Times New Roman" w:cs="Times New Roman"/>
          <w:sz w:val="28"/>
          <w:szCs w:val="28"/>
        </w:rPr>
        <w:t>4</w:t>
      </w:r>
      <w:r w:rsidR="00155F92" w:rsidRPr="007778E0">
        <w:rPr>
          <w:rFonts w:ascii="Times New Roman" w:hAnsi="Times New Roman" w:cs="Times New Roman"/>
          <w:sz w:val="28"/>
          <w:szCs w:val="28"/>
        </w:rPr>
        <w:t xml:space="preserve"> г.</w:t>
      </w:r>
      <w:r w:rsidRPr="007778E0">
        <w:rPr>
          <w:rFonts w:ascii="Times New Roman" w:hAnsi="Times New Roman" w:cs="Times New Roman"/>
          <w:sz w:val="28"/>
          <w:szCs w:val="28"/>
        </w:rPr>
        <w:t>).</w:t>
      </w:r>
      <w:bookmarkEnd w:id="27"/>
    </w:p>
    <w:p w14:paraId="048E885E" w14:textId="4CE32899" w:rsidR="00816602" w:rsidRPr="00032803" w:rsidRDefault="00816602" w:rsidP="00C80653">
      <w:pPr>
        <w:pStyle w:val="2"/>
        <w:spacing w:after="240" w:line="240" w:lineRule="auto"/>
        <w:ind w:firstLine="567"/>
        <w:rPr>
          <w:rFonts w:ascii="Times New Roman" w:hAnsi="Times New Roman" w:cs="Times New Roman"/>
          <w:b/>
          <w:color w:val="auto"/>
          <w:sz w:val="28"/>
          <w:szCs w:val="28"/>
        </w:rPr>
      </w:pPr>
      <w:bookmarkStart w:id="28" w:name="_Toc166829301"/>
      <w:r w:rsidRPr="00032803">
        <w:rPr>
          <w:rFonts w:ascii="Times New Roman" w:hAnsi="Times New Roman" w:cs="Times New Roman"/>
          <w:b/>
          <w:color w:val="auto"/>
          <w:sz w:val="28"/>
          <w:szCs w:val="28"/>
        </w:rPr>
        <w:lastRenderedPageBreak/>
        <w:t>2.3</w:t>
      </w:r>
      <w:r w:rsidR="00C32960">
        <w:rPr>
          <w:rFonts w:ascii="Times New Roman" w:hAnsi="Times New Roman" w:cs="Times New Roman"/>
          <w:b/>
          <w:color w:val="auto"/>
          <w:sz w:val="28"/>
          <w:szCs w:val="28"/>
        </w:rPr>
        <w:t>.</w:t>
      </w:r>
      <w:r w:rsidRPr="00032803">
        <w:rPr>
          <w:rFonts w:ascii="Times New Roman" w:hAnsi="Times New Roman" w:cs="Times New Roman"/>
          <w:b/>
          <w:color w:val="auto"/>
          <w:sz w:val="28"/>
          <w:szCs w:val="28"/>
        </w:rPr>
        <w:t xml:space="preserve"> ОСОБО ОХРАНЯЕМЫЕ ПРИРОДНЫЕ ТЕРРИТОРИИ</w:t>
      </w:r>
      <w:bookmarkEnd w:id="28"/>
    </w:p>
    <w:p w14:paraId="7255BAE7" w14:textId="276B7D69" w:rsidR="00ED4E75" w:rsidRPr="00ED4E75" w:rsidRDefault="007778E0" w:rsidP="00C80653">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На территории Моховского </w:t>
      </w:r>
      <w:r w:rsidRPr="007778E0">
        <w:rPr>
          <w:rFonts w:ascii="Times New Roman" w:hAnsi="Times New Roman" w:cs="Times New Roman"/>
          <w:sz w:val="28"/>
          <w:szCs w:val="28"/>
          <w:shd w:val="clear" w:color="auto" w:fill="FFFFFF"/>
        </w:rPr>
        <w:t>сельсовета частично расположен памятник природы краевого значения «Солончаки у с. Боровское», действующие границы и режим особой охраны которого утверждены постановлением Администрации Алтайского края от 06.05.2014 № 220 «О памятниках природы краевого значения». В настоящее время сведения о границах памятника природы внесены в Единый государственный реестр недвижимости с реестровым номером 22:01-6.202.</w:t>
      </w:r>
    </w:p>
    <w:p w14:paraId="3336434F" w14:textId="1C569906" w:rsidR="000F056C" w:rsidRPr="00B75B9C" w:rsidRDefault="00ED4E75" w:rsidP="00C80653">
      <w:pPr>
        <w:spacing w:line="240" w:lineRule="auto"/>
        <w:ind w:firstLine="567"/>
        <w:jc w:val="both"/>
        <w:rPr>
          <w:rFonts w:ascii="Times New Roman" w:hAnsi="Times New Roman" w:cs="Times New Roman"/>
          <w:sz w:val="28"/>
          <w:szCs w:val="28"/>
        </w:rPr>
      </w:pPr>
      <w:r w:rsidRPr="00ED4E75">
        <w:rPr>
          <w:rFonts w:ascii="Times New Roman" w:hAnsi="Times New Roman" w:cs="Times New Roman"/>
          <w:sz w:val="28"/>
          <w:szCs w:val="28"/>
        </w:rPr>
        <w:t>(Приложение 2. Письмо Министерства природных ресурсов и экологии Алтайского края №24/П/</w:t>
      </w:r>
      <w:r w:rsidR="007778E0">
        <w:rPr>
          <w:rFonts w:ascii="Times New Roman" w:hAnsi="Times New Roman" w:cs="Times New Roman"/>
          <w:sz w:val="28"/>
          <w:szCs w:val="28"/>
        </w:rPr>
        <w:t>6277</w:t>
      </w:r>
      <w:r w:rsidRPr="00ED4E75">
        <w:rPr>
          <w:rFonts w:ascii="Times New Roman" w:hAnsi="Times New Roman" w:cs="Times New Roman"/>
          <w:sz w:val="28"/>
          <w:szCs w:val="28"/>
        </w:rPr>
        <w:t xml:space="preserve"> от </w:t>
      </w:r>
      <w:r w:rsidR="007778E0">
        <w:rPr>
          <w:rFonts w:ascii="Times New Roman" w:hAnsi="Times New Roman" w:cs="Times New Roman"/>
          <w:sz w:val="28"/>
          <w:szCs w:val="28"/>
        </w:rPr>
        <w:t>21.05</w:t>
      </w:r>
      <w:r w:rsidRPr="00ED4E75">
        <w:rPr>
          <w:rFonts w:ascii="Times New Roman" w:hAnsi="Times New Roman" w:cs="Times New Roman"/>
          <w:sz w:val="28"/>
          <w:szCs w:val="28"/>
        </w:rPr>
        <w:t>.2024 г.).</w:t>
      </w:r>
    </w:p>
    <w:p w14:paraId="51D59E80" w14:textId="41996586" w:rsidR="00AE425D" w:rsidRDefault="00AE425D" w:rsidP="00C80653">
      <w:pPr>
        <w:pStyle w:val="2"/>
        <w:spacing w:after="240" w:line="240" w:lineRule="auto"/>
        <w:ind w:firstLine="567"/>
        <w:rPr>
          <w:rFonts w:ascii="Times New Roman" w:hAnsi="Times New Roman" w:cs="Times New Roman"/>
          <w:b/>
          <w:color w:val="auto"/>
          <w:sz w:val="28"/>
          <w:szCs w:val="28"/>
        </w:rPr>
      </w:pPr>
      <w:bookmarkStart w:id="29" w:name="_Toc166829302"/>
      <w:r w:rsidRPr="00032803">
        <w:rPr>
          <w:rFonts w:ascii="Times New Roman" w:hAnsi="Times New Roman" w:cs="Times New Roman"/>
          <w:b/>
          <w:color w:val="auto"/>
          <w:sz w:val="28"/>
          <w:szCs w:val="28"/>
        </w:rPr>
        <w:t>2.4</w:t>
      </w:r>
      <w:r w:rsidR="00C32960">
        <w:rPr>
          <w:rFonts w:ascii="Times New Roman" w:hAnsi="Times New Roman" w:cs="Times New Roman"/>
          <w:b/>
          <w:color w:val="auto"/>
          <w:sz w:val="28"/>
          <w:szCs w:val="28"/>
        </w:rPr>
        <w:t>.</w:t>
      </w:r>
      <w:r w:rsidRPr="00032803">
        <w:rPr>
          <w:rFonts w:ascii="Times New Roman" w:hAnsi="Times New Roman" w:cs="Times New Roman"/>
          <w:b/>
          <w:color w:val="auto"/>
          <w:sz w:val="28"/>
          <w:szCs w:val="28"/>
        </w:rPr>
        <w:t xml:space="preserve"> </w:t>
      </w:r>
      <w:r w:rsidR="00BA5225">
        <w:rPr>
          <w:rFonts w:ascii="Times New Roman" w:hAnsi="Times New Roman" w:cs="Times New Roman"/>
          <w:b/>
          <w:color w:val="auto"/>
          <w:sz w:val="28"/>
          <w:szCs w:val="28"/>
        </w:rPr>
        <w:t>ОБЪЕКТЫ КУЛЬТУРНОГО НАСЛЕДИЯ</w:t>
      </w:r>
      <w:bookmarkEnd w:id="29"/>
    </w:p>
    <w:p w14:paraId="60980F55" w14:textId="77777777" w:rsidR="007778E0" w:rsidRDefault="00525E20" w:rsidP="00C80653">
      <w:pPr>
        <w:pStyle w:val="ConsCell"/>
        <w:widowControl/>
        <w:ind w:right="0" w:firstLine="567"/>
        <w:jc w:val="both"/>
        <w:rPr>
          <w:rFonts w:ascii="Times New Roman" w:hAnsi="Times New Roman" w:cs="Times New Roman"/>
          <w:color w:val="000000" w:themeColor="text1"/>
          <w:sz w:val="28"/>
          <w:szCs w:val="28"/>
        </w:rPr>
      </w:pPr>
      <w:bookmarkStart w:id="30" w:name="_Toc319148604"/>
      <w:r w:rsidRPr="00525E20">
        <w:rPr>
          <w:rFonts w:ascii="Times New Roman" w:hAnsi="Times New Roman" w:cs="Times New Roman"/>
          <w:color w:val="000000" w:themeColor="text1"/>
          <w:sz w:val="28"/>
          <w:szCs w:val="28"/>
        </w:rPr>
        <w:t xml:space="preserve">На территории </w:t>
      </w:r>
      <w:r w:rsidR="007778E0">
        <w:rPr>
          <w:rFonts w:ascii="Times New Roman" w:hAnsi="Times New Roman" w:cs="Times New Roman"/>
          <w:color w:val="000000" w:themeColor="text1"/>
          <w:sz w:val="28"/>
          <w:szCs w:val="28"/>
        </w:rPr>
        <w:t>Моховского</w:t>
      </w:r>
      <w:r w:rsidRPr="00525E20">
        <w:rPr>
          <w:rFonts w:ascii="Times New Roman" w:hAnsi="Times New Roman" w:cs="Times New Roman"/>
          <w:color w:val="000000" w:themeColor="text1"/>
          <w:sz w:val="28"/>
          <w:szCs w:val="28"/>
        </w:rPr>
        <w:t xml:space="preserve"> сельсовет</w:t>
      </w:r>
      <w:r w:rsidR="007778E0">
        <w:rPr>
          <w:rFonts w:ascii="Times New Roman" w:hAnsi="Times New Roman" w:cs="Times New Roman"/>
          <w:color w:val="000000" w:themeColor="text1"/>
          <w:sz w:val="28"/>
          <w:szCs w:val="28"/>
        </w:rPr>
        <w:t>а</w:t>
      </w:r>
      <w:r w:rsidR="00A07974">
        <w:rPr>
          <w:rFonts w:ascii="Times New Roman" w:hAnsi="Times New Roman" w:cs="Times New Roman"/>
          <w:color w:val="000000" w:themeColor="text1"/>
          <w:sz w:val="28"/>
          <w:szCs w:val="28"/>
        </w:rPr>
        <w:t xml:space="preserve"> наход</w:t>
      </w:r>
      <w:r w:rsidR="007778E0">
        <w:rPr>
          <w:rFonts w:ascii="Times New Roman" w:hAnsi="Times New Roman" w:cs="Times New Roman"/>
          <w:color w:val="000000" w:themeColor="text1"/>
          <w:sz w:val="28"/>
          <w:szCs w:val="28"/>
        </w:rPr>
        <w:t>и</w:t>
      </w:r>
      <w:r w:rsidR="00A07974">
        <w:rPr>
          <w:rFonts w:ascii="Times New Roman" w:hAnsi="Times New Roman" w:cs="Times New Roman"/>
          <w:color w:val="000000" w:themeColor="text1"/>
          <w:sz w:val="28"/>
          <w:szCs w:val="28"/>
        </w:rPr>
        <w:t>тся</w:t>
      </w:r>
      <w:r w:rsidR="00580B3E">
        <w:rPr>
          <w:rFonts w:ascii="Times New Roman" w:hAnsi="Times New Roman" w:cs="Times New Roman"/>
          <w:color w:val="000000" w:themeColor="text1"/>
          <w:sz w:val="28"/>
          <w:szCs w:val="28"/>
        </w:rPr>
        <w:t xml:space="preserve"> </w:t>
      </w:r>
      <w:r w:rsidR="007778E0">
        <w:rPr>
          <w:rFonts w:ascii="Times New Roman" w:hAnsi="Times New Roman" w:cs="Times New Roman"/>
          <w:color w:val="000000" w:themeColor="text1"/>
          <w:sz w:val="28"/>
          <w:szCs w:val="28"/>
        </w:rPr>
        <w:t>один</w:t>
      </w:r>
      <w:r w:rsidRPr="00525E20">
        <w:rPr>
          <w:rFonts w:ascii="Times New Roman" w:hAnsi="Times New Roman" w:cs="Times New Roman"/>
          <w:color w:val="000000" w:themeColor="text1"/>
          <w:sz w:val="28"/>
          <w:szCs w:val="28"/>
        </w:rPr>
        <w:t xml:space="preserve"> объект культурного наследия регионального значения</w:t>
      </w:r>
      <w:r w:rsidR="00A07974">
        <w:rPr>
          <w:rFonts w:ascii="Times New Roman" w:hAnsi="Times New Roman" w:cs="Times New Roman"/>
          <w:color w:val="000000" w:themeColor="text1"/>
          <w:sz w:val="28"/>
          <w:szCs w:val="28"/>
        </w:rPr>
        <w:t>, включенных в единый государственный реестр объектов культурного наследия (памятников истории и культуры) народов Российской Федерации</w:t>
      </w:r>
      <w:bookmarkEnd w:id="30"/>
      <w:r w:rsidR="00A07974">
        <w:rPr>
          <w:rFonts w:ascii="Times New Roman" w:hAnsi="Times New Roman" w:cs="Times New Roman"/>
          <w:color w:val="000000" w:themeColor="text1"/>
          <w:sz w:val="28"/>
          <w:szCs w:val="28"/>
        </w:rPr>
        <w:t>.</w:t>
      </w:r>
      <w:r w:rsidR="007778E0">
        <w:rPr>
          <w:rFonts w:ascii="Times New Roman" w:hAnsi="Times New Roman" w:cs="Times New Roman"/>
          <w:color w:val="000000" w:themeColor="text1"/>
          <w:sz w:val="28"/>
          <w:szCs w:val="28"/>
        </w:rPr>
        <w:t xml:space="preserve"> </w:t>
      </w:r>
    </w:p>
    <w:p w14:paraId="185E04BE" w14:textId="18DFE670" w:rsidR="003E0315" w:rsidRDefault="007778E0" w:rsidP="00C80653">
      <w:pPr>
        <w:pStyle w:val="ConsCell"/>
        <w:widowControl/>
        <w:ind w:righ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Объекты археологического наследия на территории Моховского сельсовета отсутствуют. </w:t>
      </w:r>
    </w:p>
    <w:p w14:paraId="6BF95F2D" w14:textId="6E7BAB96" w:rsidR="00786973" w:rsidRPr="00786973" w:rsidRDefault="00786973" w:rsidP="00BB338B">
      <w:pPr>
        <w:pStyle w:val="ConsCell"/>
        <w:widowControl/>
        <w:spacing w:before="240" w:after="240"/>
        <w:ind w:right="0" w:firstLine="567"/>
        <w:jc w:val="center"/>
        <w:rPr>
          <w:rFonts w:ascii="Times New Roman" w:hAnsi="Times New Roman" w:cs="Times New Roman"/>
          <w:color w:val="000000" w:themeColor="text1"/>
          <w:sz w:val="28"/>
          <w:szCs w:val="28"/>
          <w:shd w:val="clear" w:color="auto" w:fill="FFFFFF"/>
        </w:rPr>
      </w:pPr>
      <w:r w:rsidRPr="00786973">
        <w:rPr>
          <w:rFonts w:ascii="Times New Roman" w:hAnsi="Times New Roman" w:cs="Times New Roman"/>
          <w:sz w:val="28"/>
          <w:szCs w:val="28"/>
        </w:rPr>
        <w:t xml:space="preserve">Перечень объектов культурного наследия, расположенных на </w:t>
      </w:r>
      <w:r>
        <w:rPr>
          <w:rFonts w:ascii="Times New Roman" w:hAnsi="Times New Roman" w:cs="Times New Roman"/>
          <w:sz w:val="28"/>
          <w:szCs w:val="28"/>
        </w:rPr>
        <w:br/>
      </w:r>
      <w:r w:rsidRPr="00786973">
        <w:rPr>
          <w:rFonts w:ascii="Times New Roman" w:hAnsi="Times New Roman" w:cs="Times New Roman"/>
          <w:sz w:val="28"/>
          <w:szCs w:val="28"/>
        </w:rPr>
        <w:t xml:space="preserve">территории </w:t>
      </w:r>
      <w:r w:rsidR="002D6F9E">
        <w:rPr>
          <w:rFonts w:ascii="Times New Roman" w:hAnsi="Times New Roman" w:cs="Times New Roman"/>
          <w:sz w:val="28"/>
          <w:szCs w:val="28"/>
        </w:rPr>
        <w:t>Моховского</w:t>
      </w:r>
      <w:r w:rsidRPr="00786973">
        <w:rPr>
          <w:rFonts w:ascii="Times New Roman" w:hAnsi="Times New Roman" w:cs="Times New Roman"/>
          <w:sz w:val="28"/>
          <w:szCs w:val="28"/>
        </w:rPr>
        <w:t xml:space="preserve"> сельсовета Алейского района Алтайского края</w:t>
      </w:r>
    </w:p>
    <w:p w14:paraId="6F3EE04C" w14:textId="0CB7188E" w:rsidR="00786973" w:rsidRPr="00A07974" w:rsidRDefault="00786973" w:rsidP="00BB338B">
      <w:pPr>
        <w:pStyle w:val="ConsCell"/>
        <w:widowControl/>
        <w:spacing w:after="240"/>
        <w:ind w:right="0" w:firstLine="720"/>
        <w:jc w:val="right"/>
        <w:rPr>
          <w:rFonts w:ascii="Times New Roman" w:hAnsi="Times New Roman" w:cs="Times New Roman"/>
          <w:sz w:val="28"/>
          <w:szCs w:val="28"/>
          <w:shd w:val="clear" w:color="auto" w:fill="FFFFFF"/>
        </w:rPr>
      </w:pPr>
      <w:r>
        <w:rPr>
          <w:rFonts w:ascii="Times New Roman" w:hAnsi="Times New Roman" w:cs="Times New Roman"/>
          <w:color w:val="000000" w:themeColor="text1"/>
          <w:sz w:val="28"/>
          <w:szCs w:val="28"/>
          <w:shd w:val="clear" w:color="auto" w:fill="FFFFFF"/>
        </w:rPr>
        <w:t>Таблица 2.4</w:t>
      </w:r>
      <w:r w:rsidR="009D3CD7">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shd w:val="clear" w:color="auto" w:fill="FFFFFF"/>
        </w:rPr>
        <w:t>1</w:t>
      </w:r>
    </w:p>
    <w:tbl>
      <w:tblPr>
        <w:tblStyle w:val="af1"/>
        <w:tblW w:w="0" w:type="auto"/>
        <w:tblLook w:val="04A0" w:firstRow="1" w:lastRow="0" w:firstColumn="1" w:lastColumn="0" w:noHBand="0" w:noVBand="1"/>
      </w:tblPr>
      <w:tblGrid>
        <w:gridCol w:w="2122"/>
        <w:gridCol w:w="1417"/>
        <w:gridCol w:w="1398"/>
        <w:gridCol w:w="1296"/>
        <w:gridCol w:w="983"/>
        <w:gridCol w:w="1296"/>
        <w:gridCol w:w="973"/>
      </w:tblGrid>
      <w:tr w:rsidR="00A07974" w:rsidRPr="00786973" w14:paraId="6A06D399" w14:textId="77777777" w:rsidTr="00B75B9C">
        <w:tc>
          <w:tcPr>
            <w:tcW w:w="2122" w:type="dxa"/>
          </w:tcPr>
          <w:p w14:paraId="3BA99A56" w14:textId="07727FD6" w:rsidR="00A07974" w:rsidRPr="00786973" w:rsidRDefault="00A07974" w:rsidP="00B75B9C">
            <w:pPr>
              <w:jc w:val="center"/>
              <w:rPr>
                <w:rFonts w:ascii="Times New Roman" w:hAnsi="Times New Roman" w:cs="Times New Roman"/>
                <w:color w:val="000000"/>
                <w:sz w:val="24"/>
                <w:szCs w:val="24"/>
              </w:rPr>
            </w:pPr>
            <w:r w:rsidRPr="00786973">
              <w:rPr>
                <w:rFonts w:ascii="Times New Roman" w:hAnsi="Times New Roman" w:cs="Times New Roman"/>
                <w:color w:val="000000"/>
                <w:sz w:val="24"/>
                <w:szCs w:val="24"/>
              </w:rPr>
              <w:t>Наименование объекта культурного наследия</w:t>
            </w:r>
          </w:p>
          <w:p w14:paraId="549A5553" w14:textId="77777777" w:rsidR="00A07974" w:rsidRPr="00786973" w:rsidRDefault="00A07974" w:rsidP="00B75B9C">
            <w:pPr>
              <w:contextualSpacing/>
              <w:jc w:val="center"/>
              <w:rPr>
                <w:rFonts w:ascii="Times New Roman" w:hAnsi="Times New Roman" w:cs="Times New Roman"/>
                <w:sz w:val="24"/>
                <w:szCs w:val="24"/>
              </w:rPr>
            </w:pPr>
          </w:p>
        </w:tc>
        <w:tc>
          <w:tcPr>
            <w:tcW w:w="1417" w:type="dxa"/>
          </w:tcPr>
          <w:p w14:paraId="600FE032" w14:textId="4E9EEFDC" w:rsidR="00A07974" w:rsidRPr="00786973" w:rsidRDefault="00A07974" w:rsidP="00B75B9C">
            <w:pPr>
              <w:jc w:val="center"/>
              <w:rPr>
                <w:rFonts w:ascii="Times New Roman" w:hAnsi="Times New Roman" w:cs="Times New Roman"/>
                <w:color w:val="000000"/>
                <w:sz w:val="24"/>
                <w:szCs w:val="24"/>
              </w:rPr>
            </w:pPr>
            <w:r w:rsidRPr="00786973">
              <w:rPr>
                <w:rFonts w:ascii="Times New Roman" w:hAnsi="Times New Roman" w:cs="Times New Roman"/>
                <w:color w:val="000000"/>
                <w:sz w:val="24"/>
                <w:szCs w:val="24"/>
              </w:rPr>
              <w:t>Местонахождение</w:t>
            </w:r>
          </w:p>
          <w:p w14:paraId="3FC82A3E" w14:textId="77777777" w:rsidR="00A07974" w:rsidRPr="00786973" w:rsidRDefault="00A07974" w:rsidP="00B75B9C">
            <w:pPr>
              <w:contextualSpacing/>
              <w:jc w:val="center"/>
              <w:rPr>
                <w:rFonts w:ascii="Times New Roman" w:hAnsi="Times New Roman" w:cs="Times New Roman"/>
                <w:sz w:val="24"/>
                <w:szCs w:val="24"/>
              </w:rPr>
            </w:pPr>
          </w:p>
        </w:tc>
        <w:tc>
          <w:tcPr>
            <w:tcW w:w="1398" w:type="dxa"/>
          </w:tcPr>
          <w:p w14:paraId="32202D15" w14:textId="4264B0D3" w:rsidR="00A07974" w:rsidRPr="00786973" w:rsidRDefault="00A07974" w:rsidP="00B75B9C">
            <w:pPr>
              <w:jc w:val="center"/>
              <w:rPr>
                <w:rFonts w:ascii="Times New Roman" w:hAnsi="Times New Roman" w:cs="Times New Roman"/>
                <w:color w:val="000000"/>
                <w:sz w:val="24"/>
                <w:szCs w:val="24"/>
              </w:rPr>
            </w:pPr>
            <w:r w:rsidRPr="00786973">
              <w:rPr>
                <w:rFonts w:ascii="Times New Roman" w:hAnsi="Times New Roman" w:cs="Times New Roman"/>
                <w:color w:val="000000"/>
                <w:sz w:val="24"/>
                <w:szCs w:val="24"/>
              </w:rPr>
              <w:t>Значение объекта</w:t>
            </w:r>
          </w:p>
          <w:p w14:paraId="7D09653C" w14:textId="77777777" w:rsidR="00A07974" w:rsidRPr="00786973" w:rsidRDefault="00A07974" w:rsidP="00B75B9C">
            <w:pPr>
              <w:contextualSpacing/>
              <w:jc w:val="center"/>
              <w:rPr>
                <w:rFonts w:ascii="Times New Roman" w:hAnsi="Times New Roman" w:cs="Times New Roman"/>
                <w:sz w:val="24"/>
                <w:szCs w:val="24"/>
              </w:rPr>
            </w:pPr>
          </w:p>
        </w:tc>
        <w:tc>
          <w:tcPr>
            <w:tcW w:w="1296" w:type="dxa"/>
          </w:tcPr>
          <w:p w14:paraId="6C7DB165" w14:textId="4045E2C6" w:rsidR="00A07974" w:rsidRPr="000B7030" w:rsidRDefault="00A07974" w:rsidP="000B7030">
            <w:pPr>
              <w:jc w:val="center"/>
              <w:rPr>
                <w:rFonts w:ascii="Times New Roman" w:hAnsi="Times New Roman" w:cs="Times New Roman"/>
                <w:color w:val="000000"/>
                <w:sz w:val="24"/>
                <w:szCs w:val="24"/>
              </w:rPr>
            </w:pPr>
            <w:r w:rsidRPr="00786973">
              <w:rPr>
                <w:rFonts w:ascii="Times New Roman" w:hAnsi="Times New Roman" w:cs="Times New Roman"/>
                <w:color w:val="000000"/>
                <w:sz w:val="24"/>
                <w:szCs w:val="24"/>
              </w:rPr>
              <w:t>Границы территории объекта культурного наследия</w:t>
            </w:r>
          </w:p>
        </w:tc>
        <w:tc>
          <w:tcPr>
            <w:tcW w:w="983" w:type="dxa"/>
          </w:tcPr>
          <w:p w14:paraId="3AA77D42" w14:textId="3E47BA47" w:rsidR="00A07974" w:rsidRPr="00786973" w:rsidRDefault="00A07974" w:rsidP="00B75B9C">
            <w:pPr>
              <w:jc w:val="center"/>
              <w:rPr>
                <w:rFonts w:ascii="Times New Roman" w:hAnsi="Times New Roman" w:cs="Times New Roman"/>
                <w:color w:val="000000"/>
                <w:sz w:val="24"/>
                <w:szCs w:val="24"/>
              </w:rPr>
            </w:pPr>
            <w:r w:rsidRPr="00786973">
              <w:rPr>
                <w:rFonts w:ascii="Times New Roman" w:hAnsi="Times New Roman" w:cs="Times New Roman"/>
                <w:color w:val="000000"/>
                <w:sz w:val="24"/>
                <w:szCs w:val="24"/>
              </w:rPr>
              <w:t>Территории в</w:t>
            </w:r>
            <w:r w:rsidR="004916B5">
              <w:rPr>
                <w:rFonts w:ascii="Times New Roman" w:hAnsi="Times New Roman" w:cs="Times New Roman"/>
                <w:color w:val="000000"/>
                <w:sz w:val="24"/>
                <w:szCs w:val="24"/>
              </w:rPr>
              <w:t xml:space="preserve"> </w:t>
            </w:r>
            <w:r w:rsidRPr="00786973">
              <w:rPr>
                <w:rFonts w:ascii="Times New Roman" w:hAnsi="Times New Roman" w:cs="Times New Roman"/>
                <w:color w:val="000000"/>
                <w:sz w:val="24"/>
                <w:szCs w:val="24"/>
              </w:rPr>
              <w:t>ЕГРН</w:t>
            </w:r>
          </w:p>
          <w:p w14:paraId="2D0B609C" w14:textId="77777777" w:rsidR="00A07974" w:rsidRPr="00786973" w:rsidRDefault="00A07974" w:rsidP="00B75B9C">
            <w:pPr>
              <w:contextualSpacing/>
              <w:jc w:val="center"/>
              <w:rPr>
                <w:rFonts w:ascii="Times New Roman" w:hAnsi="Times New Roman" w:cs="Times New Roman"/>
                <w:sz w:val="24"/>
                <w:szCs w:val="24"/>
              </w:rPr>
            </w:pPr>
          </w:p>
        </w:tc>
        <w:tc>
          <w:tcPr>
            <w:tcW w:w="1296" w:type="dxa"/>
          </w:tcPr>
          <w:p w14:paraId="28861053" w14:textId="54199281" w:rsidR="00A07974" w:rsidRPr="000B7030" w:rsidRDefault="00A07974" w:rsidP="000B7030">
            <w:pPr>
              <w:jc w:val="center"/>
              <w:rPr>
                <w:rFonts w:ascii="Times New Roman" w:hAnsi="Times New Roman" w:cs="Times New Roman"/>
                <w:color w:val="000000"/>
                <w:sz w:val="24"/>
                <w:szCs w:val="24"/>
              </w:rPr>
            </w:pPr>
            <w:r w:rsidRPr="00786973">
              <w:rPr>
                <w:rFonts w:ascii="Times New Roman" w:hAnsi="Times New Roman" w:cs="Times New Roman"/>
                <w:color w:val="000000"/>
                <w:sz w:val="24"/>
                <w:szCs w:val="24"/>
              </w:rPr>
              <w:t>Зоны охраны объекта культурного наследия</w:t>
            </w:r>
          </w:p>
        </w:tc>
        <w:tc>
          <w:tcPr>
            <w:tcW w:w="973" w:type="dxa"/>
          </w:tcPr>
          <w:p w14:paraId="4647DD90" w14:textId="77777777" w:rsidR="00A07974" w:rsidRPr="00786973" w:rsidRDefault="00A07974" w:rsidP="00B75B9C">
            <w:pPr>
              <w:jc w:val="center"/>
              <w:rPr>
                <w:rFonts w:ascii="Times New Roman" w:hAnsi="Times New Roman" w:cs="Times New Roman"/>
                <w:color w:val="000000"/>
                <w:sz w:val="24"/>
                <w:szCs w:val="24"/>
              </w:rPr>
            </w:pPr>
            <w:r w:rsidRPr="00786973">
              <w:rPr>
                <w:rFonts w:ascii="Times New Roman" w:hAnsi="Times New Roman" w:cs="Times New Roman"/>
                <w:color w:val="000000"/>
                <w:sz w:val="24"/>
                <w:szCs w:val="24"/>
              </w:rPr>
              <w:t>Зоны охраны в ЕГРН</w:t>
            </w:r>
          </w:p>
          <w:p w14:paraId="3A2CF6DA" w14:textId="77777777" w:rsidR="00A07974" w:rsidRPr="00786973" w:rsidRDefault="00A07974" w:rsidP="00B75B9C">
            <w:pPr>
              <w:contextualSpacing/>
              <w:jc w:val="center"/>
              <w:rPr>
                <w:rFonts w:ascii="Times New Roman" w:hAnsi="Times New Roman" w:cs="Times New Roman"/>
                <w:sz w:val="24"/>
                <w:szCs w:val="24"/>
              </w:rPr>
            </w:pPr>
          </w:p>
        </w:tc>
      </w:tr>
      <w:tr w:rsidR="00A07974" w:rsidRPr="00786973" w14:paraId="6393C957" w14:textId="77777777" w:rsidTr="00B75B9C">
        <w:tc>
          <w:tcPr>
            <w:tcW w:w="2122" w:type="dxa"/>
          </w:tcPr>
          <w:p w14:paraId="22F07C96" w14:textId="5EC18A3A" w:rsidR="00A07974" w:rsidRPr="00786973" w:rsidRDefault="00573BC5" w:rsidP="00B75B9C">
            <w:pPr>
              <w:rPr>
                <w:rFonts w:ascii="Times New Roman" w:hAnsi="Times New Roman" w:cs="Times New Roman"/>
                <w:sz w:val="24"/>
                <w:szCs w:val="24"/>
              </w:rPr>
            </w:pPr>
            <w:r>
              <w:rPr>
                <w:rFonts w:ascii="Times New Roman" w:hAnsi="Times New Roman" w:cs="Times New Roman"/>
                <w:sz w:val="24"/>
                <w:szCs w:val="24"/>
              </w:rPr>
              <w:t>Памятник</w:t>
            </w:r>
            <w:r w:rsidR="00A07974" w:rsidRPr="00786973">
              <w:rPr>
                <w:rFonts w:ascii="Times New Roman" w:hAnsi="Times New Roman" w:cs="Times New Roman"/>
                <w:sz w:val="24"/>
                <w:szCs w:val="24"/>
              </w:rPr>
              <w:t xml:space="preserve"> воинам, погибшим в годы Великой Отечественной войны (1941-1945 гг.)</w:t>
            </w:r>
          </w:p>
        </w:tc>
        <w:tc>
          <w:tcPr>
            <w:tcW w:w="1417" w:type="dxa"/>
          </w:tcPr>
          <w:p w14:paraId="7EE83E76" w14:textId="375F8367" w:rsidR="00A07974" w:rsidRPr="00786973" w:rsidRDefault="00A07974" w:rsidP="00B75B9C">
            <w:pPr>
              <w:rPr>
                <w:rFonts w:ascii="Times New Roman" w:hAnsi="Times New Roman" w:cs="Times New Roman"/>
                <w:sz w:val="24"/>
                <w:szCs w:val="24"/>
              </w:rPr>
            </w:pPr>
            <w:r w:rsidRPr="00786973">
              <w:rPr>
                <w:rFonts w:ascii="Times New Roman" w:hAnsi="Times New Roman" w:cs="Times New Roman"/>
                <w:sz w:val="24"/>
                <w:szCs w:val="24"/>
              </w:rPr>
              <w:t xml:space="preserve">Алейский район, </w:t>
            </w:r>
            <w:r w:rsidR="002D6F9E">
              <w:rPr>
                <w:rFonts w:ascii="Times New Roman" w:hAnsi="Times New Roman" w:cs="Times New Roman"/>
                <w:sz w:val="24"/>
                <w:szCs w:val="24"/>
              </w:rPr>
              <w:br/>
            </w:r>
            <w:r w:rsidRPr="00786973">
              <w:rPr>
                <w:rFonts w:ascii="Times New Roman" w:hAnsi="Times New Roman" w:cs="Times New Roman"/>
                <w:sz w:val="24"/>
                <w:szCs w:val="24"/>
              </w:rPr>
              <w:t xml:space="preserve">с. </w:t>
            </w:r>
            <w:r w:rsidR="00573BC5">
              <w:rPr>
                <w:rFonts w:ascii="Times New Roman" w:hAnsi="Times New Roman" w:cs="Times New Roman"/>
                <w:sz w:val="24"/>
                <w:szCs w:val="24"/>
              </w:rPr>
              <w:t>Моховское</w:t>
            </w:r>
            <w:r w:rsidRPr="00786973">
              <w:rPr>
                <w:rFonts w:ascii="Times New Roman" w:hAnsi="Times New Roman" w:cs="Times New Roman"/>
                <w:sz w:val="24"/>
                <w:szCs w:val="24"/>
              </w:rPr>
              <w:t xml:space="preserve">, </w:t>
            </w:r>
            <w:r w:rsidR="002D6F9E">
              <w:rPr>
                <w:rFonts w:ascii="Times New Roman" w:hAnsi="Times New Roman" w:cs="Times New Roman"/>
                <w:sz w:val="24"/>
                <w:szCs w:val="24"/>
              </w:rPr>
              <w:br/>
            </w:r>
            <w:r w:rsidRPr="00786973">
              <w:rPr>
                <w:rFonts w:ascii="Times New Roman" w:hAnsi="Times New Roman" w:cs="Times New Roman"/>
                <w:sz w:val="24"/>
                <w:szCs w:val="24"/>
              </w:rPr>
              <w:t xml:space="preserve">ул. </w:t>
            </w:r>
            <w:r w:rsidR="002D6F9E">
              <w:rPr>
                <w:rFonts w:ascii="Times New Roman" w:hAnsi="Times New Roman" w:cs="Times New Roman"/>
                <w:sz w:val="24"/>
                <w:szCs w:val="24"/>
              </w:rPr>
              <w:t>Центральная, 2а</w:t>
            </w:r>
          </w:p>
        </w:tc>
        <w:tc>
          <w:tcPr>
            <w:tcW w:w="1398" w:type="dxa"/>
          </w:tcPr>
          <w:p w14:paraId="2EB12902" w14:textId="3F512828" w:rsidR="00A07974" w:rsidRPr="00786973" w:rsidRDefault="00A07974" w:rsidP="00B75B9C">
            <w:pPr>
              <w:rPr>
                <w:rFonts w:ascii="Times New Roman" w:hAnsi="Times New Roman" w:cs="Times New Roman"/>
                <w:sz w:val="24"/>
                <w:szCs w:val="24"/>
              </w:rPr>
            </w:pPr>
            <w:r w:rsidRPr="00786973">
              <w:rPr>
                <w:rFonts w:ascii="Times New Roman" w:hAnsi="Times New Roman" w:cs="Times New Roman"/>
                <w:sz w:val="24"/>
                <w:szCs w:val="24"/>
              </w:rPr>
              <w:t>Регионального значения</w:t>
            </w:r>
          </w:p>
        </w:tc>
        <w:tc>
          <w:tcPr>
            <w:tcW w:w="1296" w:type="dxa"/>
          </w:tcPr>
          <w:p w14:paraId="5D7EFA2E" w14:textId="5DE5E3D1" w:rsidR="00A07974" w:rsidRPr="00786973" w:rsidRDefault="00A07974" w:rsidP="00B75B9C">
            <w:pPr>
              <w:rPr>
                <w:rFonts w:ascii="Times New Roman" w:hAnsi="Times New Roman" w:cs="Times New Roman"/>
                <w:sz w:val="24"/>
                <w:szCs w:val="24"/>
              </w:rPr>
            </w:pPr>
            <w:r w:rsidRPr="00786973">
              <w:rPr>
                <w:rFonts w:ascii="Times New Roman" w:hAnsi="Times New Roman" w:cs="Times New Roman"/>
                <w:sz w:val="24"/>
                <w:szCs w:val="24"/>
              </w:rPr>
              <w:t>Приказ Алтайохранкультуры от 23.08.2021 № 62</w:t>
            </w:r>
            <w:r w:rsidR="002D6F9E">
              <w:rPr>
                <w:rFonts w:ascii="Times New Roman" w:hAnsi="Times New Roman" w:cs="Times New Roman"/>
                <w:sz w:val="24"/>
                <w:szCs w:val="24"/>
              </w:rPr>
              <w:t>8</w:t>
            </w:r>
          </w:p>
        </w:tc>
        <w:tc>
          <w:tcPr>
            <w:tcW w:w="983" w:type="dxa"/>
          </w:tcPr>
          <w:p w14:paraId="6B50A959" w14:textId="599F5480" w:rsidR="00A07974" w:rsidRPr="00786973" w:rsidRDefault="00A07974" w:rsidP="00B75B9C">
            <w:pPr>
              <w:rPr>
                <w:rFonts w:ascii="Times New Roman" w:hAnsi="Times New Roman" w:cs="Times New Roman"/>
                <w:sz w:val="24"/>
                <w:szCs w:val="24"/>
              </w:rPr>
            </w:pPr>
            <w:r w:rsidRPr="00786973">
              <w:rPr>
                <w:rFonts w:ascii="Times New Roman" w:hAnsi="Times New Roman" w:cs="Times New Roman"/>
                <w:sz w:val="24"/>
                <w:szCs w:val="24"/>
              </w:rPr>
              <w:t>22:01-8.</w:t>
            </w:r>
            <w:r w:rsidR="002D6F9E">
              <w:rPr>
                <w:rFonts w:ascii="Times New Roman" w:hAnsi="Times New Roman" w:cs="Times New Roman"/>
                <w:sz w:val="24"/>
                <w:szCs w:val="24"/>
              </w:rPr>
              <w:t>8</w:t>
            </w:r>
          </w:p>
        </w:tc>
        <w:tc>
          <w:tcPr>
            <w:tcW w:w="1296" w:type="dxa"/>
          </w:tcPr>
          <w:p w14:paraId="107DB817" w14:textId="645CBC81" w:rsidR="00A07974" w:rsidRPr="00786973" w:rsidRDefault="00A07974" w:rsidP="00B75B9C">
            <w:pPr>
              <w:rPr>
                <w:rFonts w:ascii="Times New Roman" w:hAnsi="Times New Roman" w:cs="Times New Roman"/>
                <w:sz w:val="24"/>
                <w:szCs w:val="24"/>
              </w:rPr>
            </w:pPr>
            <w:r w:rsidRPr="00786973">
              <w:rPr>
                <w:rFonts w:ascii="Times New Roman" w:hAnsi="Times New Roman" w:cs="Times New Roman"/>
                <w:sz w:val="24"/>
                <w:szCs w:val="24"/>
              </w:rPr>
              <w:t>Приказ Алтайохранкультуры от 26.10.2022 № 134</w:t>
            </w:r>
            <w:r w:rsidR="002D6F9E">
              <w:rPr>
                <w:rFonts w:ascii="Times New Roman" w:hAnsi="Times New Roman" w:cs="Times New Roman"/>
                <w:sz w:val="24"/>
                <w:szCs w:val="24"/>
              </w:rPr>
              <w:t>6</w:t>
            </w:r>
          </w:p>
        </w:tc>
        <w:tc>
          <w:tcPr>
            <w:tcW w:w="973" w:type="dxa"/>
          </w:tcPr>
          <w:p w14:paraId="45070092" w14:textId="25C4DF2F" w:rsidR="00A07974" w:rsidRPr="00786973" w:rsidRDefault="00A07974" w:rsidP="00B75B9C">
            <w:pPr>
              <w:rPr>
                <w:rFonts w:ascii="Times New Roman" w:hAnsi="Times New Roman" w:cs="Times New Roman"/>
                <w:color w:val="000000"/>
                <w:sz w:val="24"/>
                <w:szCs w:val="24"/>
              </w:rPr>
            </w:pPr>
            <w:r w:rsidRPr="00786973">
              <w:rPr>
                <w:rFonts w:ascii="Times New Roman" w:hAnsi="Times New Roman" w:cs="Times New Roman"/>
                <w:color w:val="000000"/>
                <w:sz w:val="24"/>
                <w:szCs w:val="24"/>
              </w:rPr>
              <w:t>22:01-6.</w:t>
            </w:r>
            <w:r w:rsidR="002D6F9E">
              <w:rPr>
                <w:rFonts w:ascii="Times New Roman" w:hAnsi="Times New Roman" w:cs="Times New Roman"/>
                <w:color w:val="000000"/>
                <w:sz w:val="24"/>
                <w:szCs w:val="24"/>
              </w:rPr>
              <w:t>480</w:t>
            </w:r>
          </w:p>
          <w:p w14:paraId="420C0E77" w14:textId="77777777" w:rsidR="00A07974" w:rsidRPr="00786973" w:rsidRDefault="00A07974" w:rsidP="00B75B9C">
            <w:pPr>
              <w:contextualSpacing/>
              <w:rPr>
                <w:rFonts w:ascii="Times New Roman" w:hAnsi="Times New Roman" w:cs="Times New Roman"/>
                <w:sz w:val="24"/>
                <w:szCs w:val="24"/>
              </w:rPr>
            </w:pPr>
          </w:p>
        </w:tc>
      </w:tr>
    </w:tbl>
    <w:p w14:paraId="5327EE21" w14:textId="684E3ACC" w:rsidR="00B82BC7" w:rsidRPr="002D6F9E" w:rsidRDefault="00786973" w:rsidP="004D7EC7">
      <w:pPr>
        <w:spacing w:before="24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Мероприятия по обеспечению сохранности объектов культурного наследия</w:t>
      </w:r>
      <w:r w:rsidR="00B75B9C" w:rsidRPr="002D6F9E">
        <w:rPr>
          <w:rFonts w:ascii="Times New Roman" w:hAnsi="Times New Roman" w:cs="Times New Roman"/>
          <w:b/>
          <w:sz w:val="28"/>
          <w:szCs w:val="28"/>
        </w:rPr>
        <w:t>:</w:t>
      </w:r>
    </w:p>
    <w:p w14:paraId="44050FC9" w14:textId="77777777" w:rsidR="00573BC5" w:rsidRPr="002D6F9E" w:rsidRDefault="00573BC5" w:rsidP="00573BC5">
      <w:pPr>
        <w:widowControl w:val="0"/>
        <w:shd w:val="clear" w:color="auto" w:fill="FFFFFF"/>
        <w:spacing w:after="0" w:line="240" w:lineRule="auto"/>
        <w:ind w:firstLine="567"/>
        <w:jc w:val="both"/>
        <w:rPr>
          <w:rFonts w:ascii="Times New Roman" w:hAnsi="Times New Roman" w:cs="Times New Roman"/>
          <w:sz w:val="28"/>
          <w:szCs w:val="28"/>
        </w:rPr>
      </w:pPr>
      <w:r w:rsidRPr="002D6F9E">
        <w:rPr>
          <w:rFonts w:ascii="Times New Roman" w:hAnsi="Times New Roman" w:cs="Times New Roman"/>
          <w:sz w:val="28"/>
          <w:szCs w:val="28"/>
        </w:rPr>
        <w:t xml:space="preserve">1. Проектирование и проведение земляных, строительных, мелиоративных, хозяйственных работ, указанных в статье 30 Федерального закона от 25.06.2002 № 73-ФЗ </w:t>
      </w:r>
      <w:r w:rsidRPr="002D6F9E">
        <w:rPr>
          <w:rFonts w:ascii="Times New Roman" w:hAnsi="Times New Roman" w:cs="Times New Roman"/>
          <w:color w:val="000000"/>
          <w:sz w:val="28"/>
          <w:szCs w:val="28"/>
        </w:rPr>
        <w:t>«Об объектах культурного наследия (памятниках истории и культуры) народов Российской Федерации»</w:t>
      </w:r>
      <w:r w:rsidRPr="002D6F9E">
        <w:rPr>
          <w:rFonts w:ascii="Times New Roman" w:hAnsi="Times New Roman" w:cs="Times New Roman"/>
          <w:sz w:val="28"/>
          <w:szCs w:val="28"/>
        </w:rPr>
        <w:t xml:space="preserve"> работ по использованию лесов</w:t>
      </w:r>
      <w:r w:rsidRPr="002D6F9E">
        <w:rPr>
          <w:rFonts w:ascii="Times New Roman" w:hAnsi="Times New Roman" w:cs="Times New Roman"/>
          <w:color w:val="000000"/>
          <w:sz w:val="28"/>
          <w:szCs w:val="28"/>
        </w:rPr>
        <w:t>,</w:t>
      </w:r>
      <w:r w:rsidRPr="002D6F9E">
        <w:rPr>
          <w:rFonts w:ascii="Times New Roman" w:hAnsi="Times New Roman" w:cs="Times New Roman"/>
          <w:sz w:val="28"/>
          <w:szCs w:val="28"/>
        </w:rPr>
        <w:t xml:space="preserve"> и иных работ (далее - строительных и иных работ) осуществляются при отсутствии на данной территории объектов культурного наследия, включенных </w:t>
      </w:r>
      <w:r w:rsidRPr="002D6F9E">
        <w:rPr>
          <w:rFonts w:ascii="Times New Roman" w:hAnsi="Times New Roman" w:cs="Times New Roman"/>
          <w:sz w:val="28"/>
          <w:szCs w:val="28"/>
        </w:rPr>
        <w:lastRenderedPageBreak/>
        <w:t>в единый государственный реестр объектов культурного наследия (памятников истории и культуры) народов Российской Федерации (далее -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по обеспечению сохранности объектов культурного наследия.</w:t>
      </w:r>
    </w:p>
    <w:p w14:paraId="113B73A7" w14:textId="77777777" w:rsidR="00573BC5" w:rsidRPr="002D6F9E" w:rsidRDefault="00573BC5" w:rsidP="00573BC5">
      <w:pPr>
        <w:widowControl w:val="0"/>
        <w:shd w:val="clear" w:color="auto" w:fill="FFFFFF"/>
        <w:spacing w:after="0" w:line="240" w:lineRule="auto"/>
        <w:ind w:firstLine="567"/>
        <w:jc w:val="both"/>
        <w:rPr>
          <w:rFonts w:ascii="Times New Roman" w:hAnsi="Times New Roman" w:cs="Times New Roman"/>
          <w:sz w:val="28"/>
          <w:szCs w:val="28"/>
        </w:rPr>
      </w:pPr>
      <w:r w:rsidRPr="002D6F9E">
        <w:rPr>
          <w:rFonts w:ascii="Times New Roman" w:hAnsi="Times New Roman" w:cs="Times New Roman"/>
          <w:sz w:val="28"/>
          <w:szCs w:val="28"/>
        </w:rPr>
        <w:t>2. Определение наличия или отсутствия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на земельных участках, землях лесного фонда либо в границах водных объектов или их частей, подлежащих воздействию строительных и иных работ, осуществляется региональным органом охраны объектов культурного наследия.</w:t>
      </w:r>
    </w:p>
    <w:p w14:paraId="30D09B25" w14:textId="77777777" w:rsidR="00573BC5" w:rsidRPr="002D6F9E" w:rsidRDefault="00573BC5" w:rsidP="00573BC5">
      <w:pPr>
        <w:autoSpaceDE w:val="0"/>
        <w:autoSpaceDN w:val="0"/>
        <w:adjustRightInd w:val="0"/>
        <w:spacing w:after="0" w:line="240" w:lineRule="auto"/>
        <w:ind w:firstLine="567"/>
        <w:jc w:val="both"/>
        <w:rPr>
          <w:rFonts w:ascii="Times New Roman" w:hAnsi="Times New Roman" w:cs="Times New Roman"/>
          <w:sz w:val="28"/>
          <w:szCs w:val="28"/>
        </w:rPr>
      </w:pPr>
      <w:r w:rsidRPr="002D6F9E">
        <w:rPr>
          <w:rFonts w:ascii="Times New Roman" w:hAnsi="Times New Roman" w:cs="Times New Roman"/>
          <w:sz w:val="28"/>
          <w:szCs w:val="28"/>
        </w:rPr>
        <w:t xml:space="preserve">Государственная историко-культурная экспертиза земель, подлежащих воздействию земляных, строительных, мелиоративных, хозяйственных работ, работ по использованию лесов (за исключением работ, указанных в </w:t>
      </w:r>
      <w:hyperlink r:id="rId11" w:history="1">
        <w:r w:rsidRPr="002D6F9E">
          <w:rPr>
            <w:rFonts w:ascii="Times New Roman" w:hAnsi="Times New Roman" w:cs="Times New Roman"/>
            <w:sz w:val="28"/>
            <w:szCs w:val="28"/>
          </w:rPr>
          <w:t>пунктах 3</w:t>
        </w:r>
      </w:hyperlink>
      <w:r w:rsidRPr="002D6F9E">
        <w:rPr>
          <w:rFonts w:ascii="Times New Roman" w:hAnsi="Times New Roman" w:cs="Times New Roman"/>
          <w:sz w:val="28"/>
          <w:szCs w:val="28"/>
        </w:rPr>
        <w:t xml:space="preserve">, </w:t>
      </w:r>
      <w:hyperlink r:id="rId12" w:history="1">
        <w:r w:rsidRPr="002D6F9E">
          <w:rPr>
            <w:rFonts w:ascii="Times New Roman" w:hAnsi="Times New Roman" w:cs="Times New Roman"/>
            <w:sz w:val="28"/>
            <w:szCs w:val="28"/>
          </w:rPr>
          <w:t>4</w:t>
        </w:r>
      </w:hyperlink>
      <w:r w:rsidRPr="002D6F9E">
        <w:rPr>
          <w:rFonts w:ascii="Times New Roman" w:hAnsi="Times New Roman" w:cs="Times New Roman"/>
          <w:sz w:val="28"/>
          <w:szCs w:val="28"/>
        </w:rPr>
        <w:t xml:space="preserve"> и </w:t>
      </w:r>
      <w:hyperlink r:id="rId13" w:history="1">
        <w:r w:rsidRPr="002D6F9E">
          <w:rPr>
            <w:rFonts w:ascii="Times New Roman" w:hAnsi="Times New Roman" w:cs="Times New Roman"/>
            <w:sz w:val="28"/>
            <w:szCs w:val="28"/>
          </w:rPr>
          <w:t>7 части 1 статьи 25</w:t>
        </w:r>
      </w:hyperlink>
      <w:r w:rsidRPr="002D6F9E">
        <w:rPr>
          <w:rFonts w:ascii="Times New Roman" w:hAnsi="Times New Roman" w:cs="Times New Roman"/>
          <w:sz w:val="28"/>
          <w:szCs w:val="28"/>
        </w:rPr>
        <w:t xml:space="preserve"> Лесного кодекса Российской Федерации) и иных работ, проводится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w:t>
      </w:r>
    </w:p>
    <w:p w14:paraId="4DDCAD3D" w14:textId="77777777" w:rsidR="00573BC5" w:rsidRPr="002D6F9E" w:rsidRDefault="00573BC5" w:rsidP="00573BC5">
      <w:pPr>
        <w:widowControl w:val="0"/>
        <w:shd w:val="clear" w:color="auto" w:fill="FFFFFF"/>
        <w:spacing w:after="0" w:line="240" w:lineRule="auto"/>
        <w:ind w:firstLine="567"/>
        <w:jc w:val="both"/>
        <w:rPr>
          <w:rFonts w:ascii="Times New Roman" w:hAnsi="Times New Roman" w:cs="Times New Roman"/>
          <w:sz w:val="28"/>
          <w:szCs w:val="28"/>
        </w:rPr>
      </w:pPr>
      <w:r w:rsidRPr="002D6F9E">
        <w:rPr>
          <w:rFonts w:ascii="Times New Roman" w:hAnsi="Times New Roman" w:cs="Times New Roman"/>
          <w:sz w:val="28"/>
          <w:szCs w:val="28"/>
        </w:rPr>
        <w:t xml:space="preserve">3. Основные требования по обеспечению сохранности объектов культурного наследия при проведении строительных и иных работ в соответствии с Федеральным законом от 25.06.2002 № 73-ФЗ </w:t>
      </w:r>
      <w:r w:rsidRPr="002D6F9E">
        <w:rPr>
          <w:rFonts w:ascii="Times New Roman" w:hAnsi="Times New Roman" w:cs="Times New Roman"/>
          <w:color w:val="000000"/>
          <w:sz w:val="28"/>
          <w:szCs w:val="28"/>
        </w:rPr>
        <w:t>«Об объектах культурного наследия (памятниках истории и культуры) народов Российской Федерации»</w:t>
      </w:r>
      <w:r w:rsidRPr="002D6F9E">
        <w:rPr>
          <w:rFonts w:ascii="Times New Roman" w:hAnsi="Times New Roman" w:cs="Times New Roman"/>
          <w:sz w:val="28"/>
          <w:szCs w:val="28"/>
        </w:rPr>
        <w:t>.</w:t>
      </w:r>
    </w:p>
    <w:p w14:paraId="25EECBFD" w14:textId="77777777" w:rsidR="00573BC5" w:rsidRPr="002D6F9E" w:rsidRDefault="00573BC5" w:rsidP="00573BC5">
      <w:pPr>
        <w:widowControl w:val="0"/>
        <w:shd w:val="clear" w:color="auto" w:fill="FFFFFF"/>
        <w:spacing w:after="0" w:line="240" w:lineRule="auto"/>
        <w:ind w:firstLine="567"/>
        <w:jc w:val="both"/>
        <w:rPr>
          <w:rFonts w:ascii="Times New Roman" w:hAnsi="Times New Roman" w:cs="Times New Roman"/>
          <w:sz w:val="28"/>
          <w:szCs w:val="28"/>
        </w:rPr>
      </w:pPr>
      <w:r w:rsidRPr="002D6F9E">
        <w:rPr>
          <w:rFonts w:ascii="Times New Roman" w:hAnsi="Times New Roman" w:cs="Times New Roman"/>
          <w:sz w:val="28"/>
          <w:szCs w:val="28"/>
        </w:rPr>
        <w:t>3.1. На территории объекта культурного наследия запрещается:</w:t>
      </w:r>
    </w:p>
    <w:p w14:paraId="55145FAF" w14:textId="77777777" w:rsidR="00573BC5" w:rsidRPr="002D6F9E" w:rsidRDefault="00573BC5" w:rsidP="00573BC5">
      <w:pPr>
        <w:autoSpaceDE w:val="0"/>
        <w:autoSpaceDN w:val="0"/>
        <w:adjustRightInd w:val="0"/>
        <w:spacing w:after="0" w:line="240" w:lineRule="auto"/>
        <w:ind w:firstLine="567"/>
        <w:jc w:val="both"/>
        <w:rPr>
          <w:rFonts w:ascii="Times New Roman" w:hAnsi="Times New Roman" w:cs="Times New Roman"/>
          <w:sz w:val="28"/>
          <w:szCs w:val="28"/>
        </w:rPr>
      </w:pPr>
      <w:r w:rsidRPr="002D6F9E">
        <w:rPr>
          <w:rFonts w:ascii="Times New Roman" w:hAnsi="Times New Roman" w:cs="Times New Roman"/>
          <w:sz w:val="28"/>
          <w:szCs w:val="28"/>
        </w:rPr>
        <w:t xml:space="preserve">проведение земляных, строительных, мелиоративных и иных работ, за исключением работ, разрешенных статьей 5.1 Федерального закона от 25.06.2002 № 73-ФЗ </w:t>
      </w:r>
      <w:r w:rsidRPr="002D6F9E">
        <w:rPr>
          <w:rFonts w:ascii="Times New Roman" w:hAnsi="Times New Roman" w:cs="Times New Roman"/>
          <w:color w:val="000000"/>
          <w:sz w:val="28"/>
          <w:szCs w:val="28"/>
        </w:rPr>
        <w:t>«Об объектах культурного наследия (памятниках истории и культуры) народов Российской Федерации»</w:t>
      </w:r>
      <w:r w:rsidRPr="002D6F9E">
        <w:rPr>
          <w:rFonts w:ascii="Times New Roman" w:hAnsi="Times New Roman" w:cs="Times New Roman"/>
          <w:sz w:val="28"/>
          <w:szCs w:val="28"/>
        </w:rPr>
        <w:t>;</w:t>
      </w:r>
    </w:p>
    <w:p w14:paraId="09A78DF3" w14:textId="77777777" w:rsidR="00573BC5" w:rsidRPr="002D6F9E" w:rsidRDefault="00573BC5" w:rsidP="00573BC5">
      <w:pPr>
        <w:widowControl w:val="0"/>
        <w:shd w:val="clear" w:color="auto" w:fill="FFFFFF"/>
        <w:spacing w:after="0" w:line="240" w:lineRule="auto"/>
        <w:ind w:firstLine="567"/>
        <w:jc w:val="both"/>
        <w:rPr>
          <w:rFonts w:ascii="Times New Roman" w:hAnsi="Times New Roman" w:cs="Times New Roman"/>
          <w:sz w:val="28"/>
          <w:szCs w:val="28"/>
        </w:rPr>
      </w:pPr>
      <w:r w:rsidRPr="002D6F9E">
        <w:rPr>
          <w:rFonts w:ascii="Times New Roman" w:hAnsi="Times New Roman" w:cs="Times New Roman"/>
          <w:sz w:val="28"/>
          <w:szCs w:val="28"/>
        </w:rPr>
        <w:t>строительство объектов капитального строительства и увеличение объемно-пространственных характеристик существующих объектов капитального строительства.</w:t>
      </w:r>
    </w:p>
    <w:p w14:paraId="7BFD60CA" w14:textId="77777777" w:rsidR="00573BC5" w:rsidRPr="002D6F9E" w:rsidRDefault="00573BC5" w:rsidP="00573BC5">
      <w:pPr>
        <w:widowControl w:val="0"/>
        <w:shd w:val="clear" w:color="auto" w:fill="FFFFFF"/>
        <w:spacing w:after="0" w:line="240" w:lineRule="auto"/>
        <w:ind w:firstLine="567"/>
        <w:jc w:val="both"/>
        <w:rPr>
          <w:rFonts w:ascii="Times New Roman" w:hAnsi="Times New Roman" w:cs="Times New Roman"/>
          <w:sz w:val="28"/>
          <w:szCs w:val="28"/>
        </w:rPr>
      </w:pPr>
      <w:r w:rsidRPr="002D6F9E">
        <w:rPr>
          <w:rFonts w:ascii="Times New Roman" w:hAnsi="Times New Roman" w:cs="Times New Roman"/>
          <w:sz w:val="28"/>
          <w:szCs w:val="28"/>
        </w:rPr>
        <w:t>3.2. На территории объекта культурного наследия разрешается:</w:t>
      </w:r>
    </w:p>
    <w:p w14:paraId="42772A75" w14:textId="77777777" w:rsidR="00573BC5" w:rsidRPr="002D6F9E" w:rsidRDefault="00573BC5" w:rsidP="00573BC5">
      <w:pPr>
        <w:widowControl w:val="0"/>
        <w:shd w:val="clear" w:color="auto" w:fill="FFFFFF"/>
        <w:spacing w:after="0" w:line="240" w:lineRule="auto"/>
        <w:ind w:firstLine="567"/>
        <w:jc w:val="both"/>
        <w:rPr>
          <w:rFonts w:ascii="Times New Roman" w:hAnsi="Times New Roman" w:cs="Times New Roman"/>
          <w:sz w:val="28"/>
          <w:szCs w:val="28"/>
        </w:rPr>
      </w:pPr>
      <w:r w:rsidRPr="002D6F9E">
        <w:rPr>
          <w:rFonts w:ascii="Times New Roman" w:hAnsi="Times New Roman" w:cs="Times New Roman"/>
          <w:sz w:val="28"/>
          <w:szCs w:val="28"/>
        </w:rPr>
        <w:t>проведение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14:paraId="70A494C1" w14:textId="77777777" w:rsidR="00573BC5" w:rsidRPr="002D6F9E" w:rsidRDefault="00573BC5" w:rsidP="00573BC5">
      <w:pPr>
        <w:autoSpaceDE w:val="0"/>
        <w:autoSpaceDN w:val="0"/>
        <w:adjustRightInd w:val="0"/>
        <w:spacing w:after="0" w:line="240" w:lineRule="auto"/>
        <w:ind w:firstLine="567"/>
        <w:jc w:val="both"/>
        <w:rPr>
          <w:rFonts w:ascii="Times New Roman" w:hAnsi="Times New Roman" w:cs="Times New Roman"/>
          <w:sz w:val="28"/>
          <w:szCs w:val="28"/>
        </w:rPr>
      </w:pPr>
      <w:r w:rsidRPr="002D6F9E">
        <w:rPr>
          <w:rFonts w:ascii="Times New Roman" w:hAnsi="Times New Roman" w:cs="Times New Roman"/>
          <w:sz w:val="28"/>
          <w:szCs w:val="28"/>
        </w:rPr>
        <w:t>3.3. Особый режим использования земельного участка, в границах которого располагается объект археологического наследия (памятник археологии), предусматривает возможность проведения археологических полевых работ, земляных, строительных, мелиоративных, хозяйственных работ, работ по использованию лесов и иных работ при условии обеспечения сохранности объекта археологического наследия.</w:t>
      </w:r>
    </w:p>
    <w:p w14:paraId="74EBB08A" w14:textId="77777777" w:rsidR="00573BC5" w:rsidRPr="002D6F9E" w:rsidRDefault="00573BC5" w:rsidP="00573BC5">
      <w:pPr>
        <w:widowControl w:val="0"/>
        <w:shd w:val="clear" w:color="auto" w:fill="FFFFFF"/>
        <w:spacing w:after="0" w:line="240" w:lineRule="auto"/>
        <w:ind w:firstLine="567"/>
        <w:jc w:val="both"/>
        <w:rPr>
          <w:rFonts w:ascii="Times New Roman" w:hAnsi="Times New Roman" w:cs="Times New Roman"/>
          <w:sz w:val="28"/>
          <w:szCs w:val="28"/>
        </w:rPr>
      </w:pPr>
      <w:r w:rsidRPr="002D6F9E">
        <w:rPr>
          <w:rFonts w:ascii="Times New Roman" w:hAnsi="Times New Roman" w:cs="Times New Roman"/>
          <w:sz w:val="28"/>
          <w:szCs w:val="28"/>
        </w:rPr>
        <w:t xml:space="preserve">3.4. Проведение строительных и иных работ на земельном участке, непосредственно связанном с земельным участком в границах территории объекта </w:t>
      </w:r>
      <w:r w:rsidRPr="002D6F9E">
        <w:rPr>
          <w:rFonts w:ascii="Times New Roman" w:hAnsi="Times New Roman" w:cs="Times New Roman"/>
          <w:sz w:val="28"/>
          <w:szCs w:val="28"/>
        </w:rPr>
        <w:lastRenderedPageBreak/>
        <w:t>культурного наследия, осуществляется при условии наличия в проектной документации разделов об обеспечении сохранности объекта культурного наследия (разделов о проведении спасательных археологических полевых работ, проекта обеспечения сохранности объекта культурного наследия, плана проведения спасательных археологических полевых работ), согласованных с региональным органом охраны объектов культурного наследия.</w:t>
      </w:r>
    </w:p>
    <w:p w14:paraId="10E084DD" w14:textId="77777777" w:rsidR="00573BC5" w:rsidRPr="002D6F9E" w:rsidRDefault="00573BC5" w:rsidP="00573BC5">
      <w:pPr>
        <w:autoSpaceDE w:val="0"/>
        <w:autoSpaceDN w:val="0"/>
        <w:adjustRightInd w:val="0"/>
        <w:spacing w:after="0" w:line="240" w:lineRule="auto"/>
        <w:ind w:firstLine="567"/>
        <w:jc w:val="both"/>
        <w:rPr>
          <w:rFonts w:ascii="Times New Roman" w:hAnsi="Times New Roman" w:cs="Times New Roman"/>
          <w:sz w:val="28"/>
          <w:szCs w:val="28"/>
        </w:rPr>
      </w:pPr>
      <w:r w:rsidRPr="002D6F9E">
        <w:rPr>
          <w:rFonts w:ascii="Times New Roman" w:hAnsi="Times New Roman" w:cs="Times New Roman"/>
          <w:sz w:val="28"/>
          <w:szCs w:val="28"/>
        </w:rPr>
        <w:t>Документация или разделы документации, обосновывающие меры по обеспечению сохранности объекта культурного наследия, включенного в реестр, выявленного объекта культурного наследия либо объекта, обладающего признаками объекта культурного наследия, при проведении земляных, мелиоративных, хозяйственных работ, работ по использованию лесов и иных работ в границах территории объекта культурного наследия либо на земельном участке, непосредственно связанном с земельным участком в границах территории объекта культурного наследия подлежат государственной историко-культурной экспертизе.</w:t>
      </w:r>
    </w:p>
    <w:p w14:paraId="1055C6F7" w14:textId="77777777" w:rsidR="00573BC5" w:rsidRPr="002D6F9E" w:rsidRDefault="00573BC5" w:rsidP="00573BC5">
      <w:pPr>
        <w:autoSpaceDE w:val="0"/>
        <w:autoSpaceDN w:val="0"/>
        <w:adjustRightInd w:val="0"/>
        <w:spacing w:after="0" w:line="240" w:lineRule="auto"/>
        <w:ind w:firstLine="567"/>
        <w:jc w:val="both"/>
        <w:rPr>
          <w:rFonts w:ascii="Times New Roman" w:hAnsi="Times New Roman" w:cs="Times New Roman"/>
          <w:sz w:val="28"/>
          <w:szCs w:val="28"/>
        </w:rPr>
      </w:pPr>
      <w:r w:rsidRPr="002D6F9E">
        <w:rPr>
          <w:rFonts w:ascii="Times New Roman" w:hAnsi="Times New Roman" w:cs="Times New Roman"/>
          <w:sz w:val="28"/>
          <w:szCs w:val="28"/>
        </w:rPr>
        <w:t>3.5. В случае обнаружения в ходе проведения изыскательских, проектных, земляных, строительных, мелиоративных, хозяйственных работ,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14:paraId="45BE9971" w14:textId="77777777" w:rsidR="00573BC5" w:rsidRPr="002D6F9E" w:rsidRDefault="00573BC5" w:rsidP="00573BC5">
      <w:pPr>
        <w:autoSpaceDE w:val="0"/>
        <w:autoSpaceDN w:val="0"/>
        <w:adjustRightInd w:val="0"/>
        <w:spacing w:after="0" w:line="240" w:lineRule="auto"/>
        <w:ind w:firstLine="567"/>
        <w:jc w:val="both"/>
        <w:rPr>
          <w:rFonts w:ascii="Times New Roman" w:hAnsi="Times New Roman" w:cs="Times New Roman"/>
          <w:sz w:val="28"/>
          <w:szCs w:val="28"/>
        </w:rPr>
      </w:pPr>
      <w:r w:rsidRPr="002D6F9E">
        <w:rPr>
          <w:rFonts w:ascii="Times New Roman" w:hAnsi="Times New Roman" w:cs="Times New Roman"/>
          <w:sz w:val="28"/>
          <w:szCs w:val="28"/>
        </w:rPr>
        <w:t>Изменение проекта проведения работ, представляющих собой угрозу нарушения целостности и сохранности выявленного объекта культурного наследия, объекта культурного наследия, включенного в реестр, разработка проекта обеспечения их сохранности, проведение историко-культурной экспертизы выявленного объекта культурного наследия, спасательные археологические полевые работы на объекте археологического наследия, обнаруженном в ходе проведения земляных, строительных, мелиоративных, хозяйственных работ, работ по использованию лесов и иных работ, а также работы по обеспечению сохранности указанных в настоящей статье объектов проводятся за счет средств заказчика указанных работ, технического заказчика (застройщика) объекта капитального строительства.</w:t>
      </w:r>
    </w:p>
    <w:p w14:paraId="3C11683B" w14:textId="77777777" w:rsidR="00573BC5" w:rsidRPr="002D6F9E" w:rsidRDefault="00573BC5" w:rsidP="00573BC5">
      <w:pPr>
        <w:widowControl w:val="0"/>
        <w:shd w:val="clear" w:color="auto" w:fill="FFFFFF"/>
        <w:spacing w:after="0" w:line="240" w:lineRule="auto"/>
        <w:ind w:firstLine="567"/>
        <w:jc w:val="both"/>
        <w:rPr>
          <w:rFonts w:ascii="Times New Roman" w:hAnsi="Times New Roman" w:cs="Times New Roman"/>
          <w:sz w:val="28"/>
          <w:szCs w:val="28"/>
        </w:rPr>
      </w:pPr>
      <w:r w:rsidRPr="002D6F9E">
        <w:rPr>
          <w:rFonts w:ascii="Times New Roman" w:hAnsi="Times New Roman" w:cs="Times New Roman"/>
          <w:sz w:val="28"/>
          <w:szCs w:val="28"/>
        </w:rPr>
        <w:t xml:space="preserve">4. Сохранение объекта культурного наследия - меры, направленные на обеспечение физической сохранности и сохранение историко-культурной ценности объекта культурного наследия, предусматривающие консервацию, ремонт, реставрацию, приспособление объекта культурного наследия для современного использования и включающие в себя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технический и авторский надзор за проведением этих работ, </w:t>
      </w:r>
      <w:bookmarkStart w:id="31" w:name="Par824"/>
      <w:bookmarkEnd w:id="31"/>
      <w:r w:rsidRPr="002D6F9E">
        <w:rPr>
          <w:rFonts w:ascii="Times New Roman" w:hAnsi="Times New Roman" w:cs="Times New Roman"/>
          <w:sz w:val="28"/>
          <w:szCs w:val="28"/>
        </w:rPr>
        <w:t xml:space="preserve">спасательные археологические полевые работы, проводимые в порядке, определенном Федеральным законом </w:t>
      </w:r>
      <w:r w:rsidRPr="002D6F9E">
        <w:rPr>
          <w:rFonts w:ascii="Times New Roman" w:hAnsi="Times New Roman" w:cs="Times New Roman"/>
          <w:sz w:val="28"/>
          <w:szCs w:val="28"/>
        </w:rPr>
        <w:lastRenderedPageBreak/>
        <w:t>от 25.06.2002 № 73-ФЗ «Об объектах культурного наследия (памятниках истории и культуры) народов Российской Федерации», с полным или частичным изъятием археологических предметов из раскопов.</w:t>
      </w:r>
    </w:p>
    <w:p w14:paraId="02D873A8" w14:textId="77777777" w:rsidR="00573BC5" w:rsidRPr="002D6F9E" w:rsidRDefault="00573BC5" w:rsidP="00573BC5">
      <w:pPr>
        <w:widowControl w:val="0"/>
        <w:shd w:val="clear" w:color="auto" w:fill="FFFFFF"/>
        <w:spacing w:after="0" w:line="240" w:lineRule="auto"/>
        <w:ind w:firstLine="567"/>
        <w:jc w:val="both"/>
        <w:rPr>
          <w:rFonts w:ascii="Times New Roman" w:hAnsi="Times New Roman" w:cs="Times New Roman"/>
          <w:sz w:val="28"/>
          <w:szCs w:val="28"/>
        </w:rPr>
      </w:pPr>
      <w:r w:rsidRPr="002D6F9E">
        <w:rPr>
          <w:rFonts w:ascii="Times New Roman" w:hAnsi="Times New Roman" w:cs="Times New Roman"/>
          <w:sz w:val="28"/>
          <w:szCs w:val="28"/>
        </w:rPr>
        <w:t>4.1. Работы по сохранению объекта культурного наследия проводятся:</w:t>
      </w:r>
    </w:p>
    <w:p w14:paraId="44D9ADCD" w14:textId="77777777" w:rsidR="00573BC5" w:rsidRPr="002D6F9E" w:rsidRDefault="00573BC5" w:rsidP="00573BC5">
      <w:pPr>
        <w:widowControl w:val="0"/>
        <w:shd w:val="clear" w:color="auto" w:fill="FFFFFF"/>
        <w:spacing w:after="0" w:line="240" w:lineRule="auto"/>
        <w:ind w:firstLine="567"/>
        <w:jc w:val="both"/>
        <w:rPr>
          <w:rFonts w:ascii="Times New Roman" w:hAnsi="Times New Roman" w:cs="Times New Roman"/>
          <w:sz w:val="28"/>
          <w:szCs w:val="28"/>
        </w:rPr>
      </w:pPr>
      <w:r w:rsidRPr="002D6F9E">
        <w:rPr>
          <w:rFonts w:ascii="Times New Roman" w:hAnsi="Times New Roman" w:cs="Times New Roman"/>
          <w:sz w:val="28"/>
          <w:szCs w:val="28"/>
        </w:rPr>
        <w:t>на основании задания на проведение указанных работ, разрешения на проведение указанных работ, выданных региональным органом охраны объектов культурного наследия;</w:t>
      </w:r>
    </w:p>
    <w:p w14:paraId="6DED6D09" w14:textId="77777777" w:rsidR="00573BC5" w:rsidRPr="002D6F9E" w:rsidRDefault="00573BC5" w:rsidP="00573BC5">
      <w:pPr>
        <w:widowControl w:val="0"/>
        <w:shd w:val="clear" w:color="auto" w:fill="FFFFFF"/>
        <w:spacing w:after="0" w:line="240" w:lineRule="auto"/>
        <w:ind w:firstLine="567"/>
        <w:jc w:val="both"/>
        <w:rPr>
          <w:rFonts w:ascii="Times New Roman" w:hAnsi="Times New Roman" w:cs="Times New Roman"/>
          <w:sz w:val="28"/>
          <w:szCs w:val="28"/>
        </w:rPr>
      </w:pPr>
      <w:r w:rsidRPr="002D6F9E">
        <w:rPr>
          <w:rFonts w:ascii="Times New Roman" w:hAnsi="Times New Roman" w:cs="Times New Roman"/>
          <w:sz w:val="28"/>
          <w:szCs w:val="28"/>
        </w:rPr>
        <w:t>на основании проектной документации на проведение указанных работ, согласованной региональным органом охраны объектов культурного наследия;</w:t>
      </w:r>
    </w:p>
    <w:p w14:paraId="487CE1C3" w14:textId="77777777" w:rsidR="00573BC5" w:rsidRPr="002D6F9E" w:rsidRDefault="00573BC5" w:rsidP="00573BC5">
      <w:pPr>
        <w:widowControl w:val="0"/>
        <w:shd w:val="clear" w:color="auto" w:fill="FFFFFF"/>
        <w:spacing w:after="0" w:line="240" w:lineRule="auto"/>
        <w:ind w:firstLine="567"/>
        <w:jc w:val="both"/>
        <w:rPr>
          <w:rFonts w:ascii="Times New Roman" w:hAnsi="Times New Roman" w:cs="Times New Roman"/>
          <w:sz w:val="28"/>
          <w:szCs w:val="28"/>
        </w:rPr>
      </w:pPr>
      <w:r w:rsidRPr="002D6F9E">
        <w:rPr>
          <w:rFonts w:ascii="Times New Roman" w:hAnsi="Times New Roman" w:cs="Times New Roman"/>
          <w:sz w:val="28"/>
          <w:szCs w:val="28"/>
        </w:rPr>
        <w:t>при условии осуществления технического, авторского надзора и государственного надзора в области охраны объектов культурного наследия за их проведением;</w:t>
      </w:r>
    </w:p>
    <w:p w14:paraId="79EDDA77" w14:textId="77777777" w:rsidR="00573BC5" w:rsidRPr="002D6F9E" w:rsidRDefault="00573BC5" w:rsidP="00573BC5">
      <w:pPr>
        <w:widowControl w:val="0"/>
        <w:shd w:val="clear" w:color="auto" w:fill="FFFFFF"/>
        <w:spacing w:after="0" w:line="240" w:lineRule="auto"/>
        <w:ind w:firstLine="567"/>
        <w:jc w:val="both"/>
        <w:rPr>
          <w:rFonts w:ascii="Times New Roman" w:hAnsi="Times New Roman" w:cs="Times New Roman"/>
          <w:sz w:val="28"/>
          <w:szCs w:val="28"/>
        </w:rPr>
      </w:pPr>
      <w:r w:rsidRPr="002D6F9E">
        <w:rPr>
          <w:rFonts w:ascii="Times New Roman" w:hAnsi="Times New Roman" w:cs="Times New Roman"/>
          <w:sz w:val="28"/>
          <w:szCs w:val="28"/>
        </w:rPr>
        <w:t>при наличии положительного заключения государственной экспертизы проектной документации и при условии осуществления государственного строительного надзора за указанными работами,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объекта.</w:t>
      </w:r>
    </w:p>
    <w:p w14:paraId="34E30543" w14:textId="77777777" w:rsidR="00573BC5" w:rsidRPr="002D6F9E" w:rsidRDefault="00573BC5" w:rsidP="00573BC5">
      <w:pPr>
        <w:widowControl w:val="0"/>
        <w:shd w:val="clear" w:color="auto" w:fill="FFFFFF"/>
        <w:spacing w:after="0" w:line="240" w:lineRule="auto"/>
        <w:ind w:firstLine="567"/>
        <w:jc w:val="both"/>
        <w:rPr>
          <w:rFonts w:ascii="Times New Roman" w:hAnsi="Times New Roman" w:cs="Times New Roman"/>
          <w:sz w:val="28"/>
          <w:szCs w:val="28"/>
        </w:rPr>
      </w:pPr>
      <w:r w:rsidRPr="002D6F9E">
        <w:rPr>
          <w:rFonts w:ascii="Times New Roman" w:hAnsi="Times New Roman" w:cs="Times New Roman"/>
          <w:sz w:val="28"/>
          <w:szCs w:val="28"/>
        </w:rPr>
        <w:t>4.2. В случае невозможности обеспечить физическую сохранность объекта археологического наследия под сохранением этого объекта археологического наследия понимаются спасательные археологические полевые работы, проводимые на основании разрешения (открытого листа), выдаваемого Министерством культуры Российской Федерации.</w:t>
      </w:r>
    </w:p>
    <w:p w14:paraId="044DA2E6" w14:textId="77777777" w:rsidR="00573BC5" w:rsidRPr="002D6F9E" w:rsidRDefault="00573BC5" w:rsidP="00573BC5">
      <w:pPr>
        <w:autoSpaceDE w:val="0"/>
        <w:autoSpaceDN w:val="0"/>
        <w:adjustRightInd w:val="0"/>
        <w:spacing w:after="0" w:line="240" w:lineRule="auto"/>
        <w:ind w:firstLine="567"/>
        <w:jc w:val="both"/>
        <w:rPr>
          <w:rFonts w:ascii="Times New Roman" w:hAnsi="Times New Roman" w:cs="Times New Roman"/>
          <w:sz w:val="28"/>
          <w:szCs w:val="28"/>
        </w:rPr>
      </w:pPr>
      <w:r w:rsidRPr="002D6F9E">
        <w:rPr>
          <w:rFonts w:ascii="Times New Roman" w:hAnsi="Times New Roman" w:cs="Times New Roman"/>
          <w:sz w:val="28"/>
          <w:szCs w:val="28"/>
        </w:rPr>
        <w:t>5. Не допускается распространение наружной рекламы на объектах культурного наследия, включенных в реестр, а также на их территориях, за исключением территорий достопримечательных мест.</w:t>
      </w:r>
    </w:p>
    <w:p w14:paraId="316F16F1" w14:textId="77777777" w:rsidR="00573BC5" w:rsidRPr="002D6F9E" w:rsidRDefault="00573BC5" w:rsidP="00573BC5">
      <w:pPr>
        <w:widowControl w:val="0"/>
        <w:shd w:val="clear" w:color="auto" w:fill="FFFFFF"/>
        <w:spacing w:after="0" w:line="240" w:lineRule="auto"/>
        <w:ind w:firstLine="567"/>
        <w:jc w:val="both"/>
        <w:rPr>
          <w:rFonts w:ascii="Times New Roman" w:hAnsi="Times New Roman" w:cs="Times New Roman"/>
          <w:sz w:val="28"/>
          <w:szCs w:val="28"/>
        </w:rPr>
      </w:pPr>
      <w:r w:rsidRPr="002D6F9E">
        <w:rPr>
          <w:rFonts w:ascii="Times New Roman" w:hAnsi="Times New Roman" w:cs="Times New Roman"/>
          <w:sz w:val="28"/>
          <w:szCs w:val="28"/>
        </w:rPr>
        <w:t>6. Земельные участки в границах территорий объектов культурного наследия, включенных в реестр,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w:t>
      </w:r>
    </w:p>
    <w:p w14:paraId="0DCFD6AC" w14:textId="77777777" w:rsidR="00573BC5" w:rsidRPr="002D6F9E" w:rsidRDefault="00573BC5" w:rsidP="00573BC5">
      <w:pPr>
        <w:widowControl w:val="0"/>
        <w:shd w:val="clear" w:color="auto" w:fill="FFFFFF"/>
        <w:spacing w:after="0" w:line="240" w:lineRule="auto"/>
        <w:ind w:firstLine="567"/>
        <w:jc w:val="both"/>
        <w:rPr>
          <w:rFonts w:ascii="Times New Roman" w:hAnsi="Times New Roman" w:cs="Times New Roman"/>
          <w:sz w:val="28"/>
          <w:szCs w:val="28"/>
        </w:rPr>
      </w:pPr>
      <w:r w:rsidRPr="002D6F9E">
        <w:rPr>
          <w:rFonts w:ascii="Times New Roman" w:hAnsi="Times New Roman" w:cs="Times New Roman"/>
          <w:sz w:val="28"/>
          <w:szCs w:val="28"/>
        </w:rPr>
        <w:t>7.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14:paraId="796B4405" w14:textId="77777777" w:rsidR="00573BC5" w:rsidRPr="002D6F9E" w:rsidRDefault="00573BC5" w:rsidP="00573BC5">
      <w:pPr>
        <w:widowControl w:val="0"/>
        <w:shd w:val="clear" w:color="auto" w:fill="FFFFFF"/>
        <w:spacing w:after="0" w:line="240" w:lineRule="auto"/>
        <w:ind w:firstLine="567"/>
        <w:jc w:val="both"/>
        <w:rPr>
          <w:rFonts w:ascii="Times New Roman" w:hAnsi="Times New Roman" w:cs="Times New Roman"/>
          <w:sz w:val="28"/>
          <w:szCs w:val="28"/>
        </w:rPr>
      </w:pPr>
      <w:r w:rsidRPr="002D6F9E">
        <w:rPr>
          <w:rFonts w:ascii="Times New Roman" w:hAnsi="Times New Roman" w:cs="Times New Roman"/>
          <w:sz w:val="28"/>
          <w:szCs w:val="28"/>
        </w:rPr>
        <w:t>Границы зон охраны объектов культурного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устанавливаются нормативным правовым актом органа охраны объектов культурного наследия Алтайского края на основании проектов зон охраны объектов культурного наследия.</w:t>
      </w:r>
    </w:p>
    <w:p w14:paraId="231D7538" w14:textId="77777777" w:rsidR="00573BC5" w:rsidRPr="002D6F9E" w:rsidRDefault="00573BC5" w:rsidP="00573BC5">
      <w:pPr>
        <w:spacing w:after="0"/>
        <w:ind w:firstLine="567"/>
        <w:jc w:val="both"/>
        <w:rPr>
          <w:rFonts w:ascii="Times New Roman" w:hAnsi="Times New Roman" w:cs="Times New Roman"/>
          <w:sz w:val="28"/>
          <w:szCs w:val="28"/>
        </w:rPr>
      </w:pPr>
      <w:r w:rsidRPr="002D6F9E">
        <w:rPr>
          <w:rFonts w:ascii="Times New Roman" w:hAnsi="Times New Roman" w:cs="Times New Roman"/>
          <w:sz w:val="28"/>
          <w:szCs w:val="28"/>
        </w:rPr>
        <w:lastRenderedPageBreak/>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3C26B37F" w14:textId="77777777" w:rsidR="00573BC5" w:rsidRPr="002D6F9E" w:rsidRDefault="00573BC5" w:rsidP="00573BC5">
      <w:pPr>
        <w:spacing w:after="0" w:line="240" w:lineRule="auto"/>
        <w:ind w:firstLine="567"/>
        <w:jc w:val="both"/>
        <w:rPr>
          <w:rFonts w:ascii="Times New Roman" w:hAnsi="Times New Roman" w:cs="Times New Roman"/>
          <w:sz w:val="28"/>
          <w:szCs w:val="28"/>
        </w:rPr>
      </w:pPr>
      <w:r w:rsidRPr="002D6F9E">
        <w:rPr>
          <w:rFonts w:ascii="Times New Roman" w:hAnsi="Times New Roman" w:cs="Times New Roman"/>
          <w:sz w:val="28"/>
          <w:szCs w:val="28"/>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14:paraId="33C0D3EC" w14:textId="77777777" w:rsidR="00573BC5" w:rsidRPr="002D6F9E" w:rsidRDefault="00573BC5" w:rsidP="00573BC5">
      <w:pPr>
        <w:widowControl w:val="0"/>
        <w:shd w:val="clear" w:color="auto" w:fill="FFFFFF"/>
        <w:spacing w:after="0" w:line="240" w:lineRule="auto"/>
        <w:ind w:firstLine="567"/>
        <w:jc w:val="both"/>
        <w:rPr>
          <w:rFonts w:ascii="Times New Roman" w:hAnsi="Times New Roman" w:cs="Times New Roman"/>
          <w:sz w:val="28"/>
          <w:szCs w:val="28"/>
        </w:rPr>
      </w:pPr>
      <w:r w:rsidRPr="002D6F9E">
        <w:rPr>
          <w:rFonts w:ascii="Times New Roman" w:hAnsi="Times New Roman" w:cs="Times New Roman"/>
          <w:sz w:val="28"/>
          <w:szCs w:val="28"/>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078ED4D6" w14:textId="77777777" w:rsidR="00573BC5" w:rsidRPr="002D6F9E" w:rsidRDefault="00573BC5" w:rsidP="00573BC5">
      <w:pPr>
        <w:widowControl w:val="0"/>
        <w:shd w:val="clear" w:color="auto" w:fill="FFFFFF"/>
        <w:spacing w:after="0" w:line="240" w:lineRule="auto"/>
        <w:ind w:firstLine="567"/>
        <w:jc w:val="both"/>
        <w:rPr>
          <w:rFonts w:ascii="Times New Roman" w:hAnsi="Times New Roman" w:cs="Times New Roman"/>
          <w:sz w:val="28"/>
          <w:szCs w:val="28"/>
        </w:rPr>
      </w:pPr>
      <w:r w:rsidRPr="002D6F9E">
        <w:rPr>
          <w:rFonts w:ascii="Times New Roman" w:hAnsi="Times New Roman" w:cs="Times New Roman"/>
          <w:sz w:val="28"/>
          <w:szCs w:val="28"/>
        </w:rPr>
        <w:t>Режимы использования земель и требования к градостроительным регламентам в границах территорий зон охраны объекта культурного наследия утверждаются нормативными правовыми актами Алтайского края.</w:t>
      </w:r>
    </w:p>
    <w:p w14:paraId="18F63E29" w14:textId="23A2D209" w:rsidR="00A07974" w:rsidRPr="006B0861" w:rsidRDefault="00A07974" w:rsidP="009E30A7">
      <w:pPr>
        <w:spacing w:line="240" w:lineRule="auto"/>
        <w:ind w:firstLine="567"/>
        <w:jc w:val="both"/>
        <w:rPr>
          <w:rFonts w:ascii="Times New Roman" w:hAnsi="Times New Roman" w:cs="Times New Roman"/>
          <w:sz w:val="28"/>
          <w:szCs w:val="28"/>
        </w:rPr>
      </w:pPr>
      <w:r w:rsidRPr="00ED4E75">
        <w:rPr>
          <w:rFonts w:ascii="Times New Roman" w:hAnsi="Times New Roman" w:cs="Times New Roman"/>
          <w:sz w:val="28"/>
          <w:szCs w:val="28"/>
        </w:rPr>
        <w:t xml:space="preserve">(Приложение </w:t>
      </w:r>
      <w:r>
        <w:rPr>
          <w:rFonts w:ascii="Times New Roman" w:hAnsi="Times New Roman" w:cs="Times New Roman"/>
          <w:sz w:val="28"/>
          <w:szCs w:val="28"/>
        </w:rPr>
        <w:t>3</w:t>
      </w:r>
      <w:r w:rsidRPr="00ED4E75">
        <w:rPr>
          <w:rFonts w:ascii="Times New Roman" w:hAnsi="Times New Roman" w:cs="Times New Roman"/>
          <w:sz w:val="28"/>
          <w:szCs w:val="28"/>
        </w:rPr>
        <w:t xml:space="preserve">. Письмо </w:t>
      </w:r>
      <w:r w:rsidR="00786973">
        <w:rPr>
          <w:rFonts w:ascii="Times New Roman" w:hAnsi="Times New Roman" w:cs="Times New Roman"/>
          <w:sz w:val="28"/>
          <w:szCs w:val="28"/>
        </w:rPr>
        <w:t>У</w:t>
      </w:r>
      <w:r>
        <w:rPr>
          <w:rFonts w:ascii="Times New Roman" w:hAnsi="Times New Roman" w:cs="Times New Roman"/>
          <w:sz w:val="28"/>
          <w:szCs w:val="28"/>
        </w:rPr>
        <w:t xml:space="preserve">правления государственной охраны объектов культурного наследия </w:t>
      </w:r>
      <w:r w:rsidRPr="00ED4E75">
        <w:rPr>
          <w:rFonts w:ascii="Times New Roman" w:hAnsi="Times New Roman" w:cs="Times New Roman"/>
          <w:sz w:val="28"/>
          <w:szCs w:val="28"/>
        </w:rPr>
        <w:t>Алтайского края №</w:t>
      </w:r>
      <w:r>
        <w:rPr>
          <w:rFonts w:ascii="Times New Roman" w:hAnsi="Times New Roman" w:cs="Times New Roman"/>
          <w:sz w:val="28"/>
          <w:szCs w:val="28"/>
        </w:rPr>
        <w:t>47</w:t>
      </w:r>
      <w:r w:rsidRPr="00ED4E75">
        <w:rPr>
          <w:rFonts w:ascii="Times New Roman" w:hAnsi="Times New Roman" w:cs="Times New Roman"/>
          <w:sz w:val="28"/>
          <w:szCs w:val="28"/>
        </w:rPr>
        <w:t>/П/</w:t>
      </w:r>
      <w:r w:rsidR="002D6F9E">
        <w:rPr>
          <w:rFonts w:ascii="Times New Roman" w:hAnsi="Times New Roman" w:cs="Times New Roman"/>
          <w:sz w:val="28"/>
          <w:szCs w:val="28"/>
        </w:rPr>
        <w:t>683</w:t>
      </w:r>
      <w:r w:rsidRPr="00ED4E75">
        <w:rPr>
          <w:rFonts w:ascii="Times New Roman" w:hAnsi="Times New Roman" w:cs="Times New Roman"/>
          <w:sz w:val="28"/>
          <w:szCs w:val="28"/>
        </w:rPr>
        <w:t xml:space="preserve"> от </w:t>
      </w:r>
      <w:r w:rsidR="002D6F9E">
        <w:rPr>
          <w:rFonts w:ascii="Times New Roman" w:hAnsi="Times New Roman" w:cs="Times New Roman"/>
          <w:sz w:val="28"/>
          <w:szCs w:val="28"/>
        </w:rPr>
        <w:t>21</w:t>
      </w:r>
      <w:r>
        <w:rPr>
          <w:rFonts w:ascii="Times New Roman" w:hAnsi="Times New Roman" w:cs="Times New Roman"/>
          <w:sz w:val="28"/>
          <w:szCs w:val="28"/>
        </w:rPr>
        <w:t>.0</w:t>
      </w:r>
      <w:r w:rsidR="002D6F9E">
        <w:rPr>
          <w:rFonts w:ascii="Times New Roman" w:hAnsi="Times New Roman" w:cs="Times New Roman"/>
          <w:sz w:val="28"/>
          <w:szCs w:val="28"/>
        </w:rPr>
        <w:t>5</w:t>
      </w:r>
      <w:r w:rsidRPr="00ED4E75">
        <w:rPr>
          <w:rFonts w:ascii="Times New Roman" w:hAnsi="Times New Roman" w:cs="Times New Roman"/>
          <w:sz w:val="28"/>
          <w:szCs w:val="28"/>
        </w:rPr>
        <w:t>.2024 г.).</w:t>
      </w:r>
    </w:p>
    <w:p w14:paraId="1D27D4B6" w14:textId="77777777" w:rsidR="00F852A7" w:rsidRPr="00032803" w:rsidRDefault="00F852A7" w:rsidP="00F852A7">
      <w:pPr>
        <w:pStyle w:val="2"/>
        <w:spacing w:after="240"/>
        <w:ind w:firstLine="567"/>
        <w:jc w:val="both"/>
        <w:rPr>
          <w:rFonts w:ascii="Times New Roman" w:hAnsi="Times New Roman" w:cs="Times New Roman"/>
          <w:b/>
          <w:color w:val="auto"/>
          <w:sz w:val="28"/>
          <w:szCs w:val="28"/>
        </w:rPr>
      </w:pPr>
      <w:bookmarkStart w:id="32" w:name="_Toc166829303"/>
      <w:bookmarkStart w:id="33" w:name="_Toc166829304"/>
      <w:r w:rsidRPr="0013578C">
        <w:rPr>
          <w:rFonts w:ascii="Times New Roman" w:hAnsi="Times New Roman" w:cs="Times New Roman"/>
          <w:b/>
          <w:color w:val="auto"/>
          <w:sz w:val="28"/>
          <w:szCs w:val="28"/>
        </w:rPr>
        <w:t>2.5</w:t>
      </w:r>
      <w:r>
        <w:rPr>
          <w:rFonts w:ascii="Times New Roman" w:hAnsi="Times New Roman" w:cs="Times New Roman"/>
          <w:b/>
          <w:color w:val="auto"/>
          <w:sz w:val="28"/>
          <w:szCs w:val="28"/>
        </w:rPr>
        <w:t>.</w:t>
      </w:r>
      <w:r w:rsidRPr="0013578C">
        <w:rPr>
          <w:rFonts w:ascii="Times New Roman" w:hAnsi="Times New Roman" w:cs="Times New Roman"/>
          <w:b/>
          <w:color w:val="auto"/>
          <w:sz w:val="28"/>
          <w:szCs w:val="28"/>
        </w:rPr>
        <w:t xml:space="preserve"> НАСЕЛЕНИЕ</w:t>
      </w:r>
      <w:bookmarkEnd w:id="32"/>
    </w:p>
    <w:p w14:paraId="1C1808C2" w14:textId="77777777" w:rsidR="00F852A7" w:rsidRPr="00032803" w:rsidRDefault="00F852A7" w:rsidP="00F852A7">
      <w:pPr>
        <w:spacing w:after="0" w:line="240" w:lineRule="auto"/>
        <w:ind w:firstLine="567"/>
        <w:jc w:val="both"/>
        <w:rPr>
          <w:rFonts w:ascii="Times New Roman" w:hAnsi="Times New Roman" w:cs="Times New Roman"/>
          <w:sz w:val="28"/>
          <w:szCs w:val="28"/>
        </w:rPr>
      </w:pPr>
      <w:r w:rsidRPr="00032803">
        <w:rPr>
          <w:rFonts w:ascii="Times New Roman" w:hAnsi="Times New Roman" w:cs="Times New Roman"/>
          <w:sz w:val="28"/>
          <w:szCs w:val="28"/>
        </w:rPr>
        <w:t>Анализ демографической ситуации является одной из важнейших составляющих оценки социально-экономического развития территории и во многом определяет производственный потенциал сельского поселения.</w:t>
      </w:r>
    </w:p>
    <w:p w14:paraId="6114CE9F" w14:textId="5E12DC0C" w:rsidR="00F852A7" w:rsidRDefault="00F852A7" w:rsidP="004E0BA4">
      <w:pPr>
        <w:spacing w:line="240" w:lineRule="auto"/>
        <w:ind w:firstLine="567"/>
        <w:jc w:val="both"/>
        <w:rPr>
          <w:rFonts w:ascii="Times New Roman" w:hAnsi="Times New Roman" w:cs="Times New Roman"/>
          <w:sz w:val="28"/>
          <w:szCs w:val="28"/>
        </w:rPr>
      </w:pPr>
      <w:r w:rsidRPr="00032803">
        <w:rPr>
          <w:rFonts w:ascii="Times New Roman" w:hAnsi="Times New Roman" w:cs="Times New Roman"/>
          <w:sz w:val="28"/>
          <w:szCs w:val="28"/>
        </w:rPr>
        <w:t>По данным Федеральной службы</w:t>
      </w:r>
      <w:r w:rsidRPr="00032803">
        <w:rPr>
          <w:rFonts w:ascii="Times New Roman" w:hAnsi="Times New Roman" w:cs="Times New Roman"/>
          <w:sz w:val="32"/>
          <w:szCs w:val="32"/>
        </w:rPr>
        <w:t xml:space="preserve"> </w:t>
      </w:r>
      <w:r w:rsidRPr="00032803">
        <w:rPr>
          <w:rFonts w:ascii="Times New Roman" w:hAnsi="Times New Roman" w:cs="Times New Roman"/>
          <w:sz w:val="28"/>
          <w:szCs w:val="28"/>
        </w:rPr>
        <w:t>государственной статистики (РОССТАТ) численность</w:t>
      </w:r>
      <w:r>
        <w:rPr>
          <w:rFonts w:ascii="Times New Roman" w:hAnsi="Times New Roman" w:cs="Times New Roman"/>
          <w:sz w:val="28"/>
          <w:szCs w:val="28"/>
        </w:rPr>
        <w:t xml:space="preserve"> постоянного населения</w:t>
      </w:r>
      <w:r w:rsidRPr="00032803">
        <w:rPr>
          <w:rFonts w:ascii="Times New Roman" w:hAnsi="Times New Roman" w:cs="Times New Roman"/>
          <w:sz w:val="28"/>
          <w:szCs w:val="28"/>
        </w:rPr>
        <w:t xml:space="preserve"> </w:t>
      </w:r>
      <w:r>
        <w:rPr>
          <w:rFonts w:ascii="Times New Roman" w:hAnsi="Times New Roman" w:cs="Times New Roman"/>
          <w:sz w:val="28"/>
          <w:szCs w:val="28"/>
        </w:rPr>
        <w:t>Моховского сельсовета на начало 2024 года</w:t>
      </w:r>
      <w:r w:rsidRPr="00032803">
        <w:rPr>
          <w:rFonts w:ascii="Times New Roman" w:hAnsi="Times New Roman" w:cs="Times New Roman"/>
          <w:sz w:val="28"/>
          <w:szCs w:val="28"/>
        </w:rPr>
        <w:t xml:space="preserve"> состав</w:t>
      </w:r>
      <w:r w:rsidR="00DA2FC6">
        <w:rPr>
          <w:rFonts w:ascii="Times New Roman" w:hAnsi="Times New Roman" w:cs="Times New Roman"/>
          <w:sz w:val="28"/>
          <w:szCs w:val="28"/>
        </w:rPr>
        <w:t>ило</w:t>
      </w:r>
      <w:r w:rsidRPr="00032803">
        <w:rPr>
          <w:rFonts w:ascii="Times New Roman" w:hAnsi="Times New Roman" w:cs="Times New Roman"/>
          <w:sz w:val="28"/>
          <w:szCs w:val="28"/>
        </w:rPr>
        <w:t xml:space="preserve"> </w:t>
      </w:r>
      <w:r>
        <w:rPr>
          <w:rFonts w:ascii="Times New Roman" w:hAnsi="Times New Roman" w:cs="Times New Roman"/>
          <w:sz w:val="28"/>
          <w:szCs w:val="28"/>
        </w:rPr>
        <w:t>743</w:t>
      </w:r>
      <w:r w:rsidRPr="00032803">
        <w:rPr>
          <w:rFonts w:ascii="Times New Roman" w:hAnsi="Times New Roman" w:cs="Times New Roman"/>
          <w:sz w:val="28"/>
          <w:szCs w:val="28"/>
        </w:rPr>
        <w:t xml:space="preserve"> человек</w:t>
      </w:r>
      <w:r>
        <w:rPr>
          <w:rFonts w:ascii="Times New Roman" w:hAnsi="Times New Roman" w:cs="Times New Roman"/>
          <w:sz w:val="28"/>
          <w:szCs w:val="28"/>
        </w:rPr>
        <w:t>а</w:t>
      </w:r>
      <w:r w:rsidRPr="00032803">
        <w:rPr>
          <w:rFonts w:ascii="Times New Roman" w:hAnsi="Times New Roman" w:cs="Times New Roman"/>
          <w:sz w:val="28"/>
          <w:szCs w:val="28"/>
        </w:rPr>
        <w:t>.</w:t>
      </w:r>
    </w:p>
    <w:p w14:paraId="59888CFE" w14:textId="6ECA29D9" w:rsidR="00F852A7" w:rsidRPr="002403B8" w:rsidRDefault="00F852A7" w:rsidP="00F852A7">
      <w:pPr>
        <w:spacing w:line="240" w:lineRule="auto"/>
        <w:ind w:firstLine="567"/>
        <w:jc w:val="center"/>
        <w:rPr>
          <w:rFonts w:ascii="Times New Roman" w:hAnsi="Times New Roman" w:cs="Times New Roman"/>
          <w:bCs/>
          <w:sz w:val="28"/>
          <w:szCs w:val="28"/>
        </w:rPr>
      </w:pPr>
      <w:r w:rsidRPr="002403B8">
        <w:rPr>
          <w:rFonts w:ascii="Times New Roman" w:hAnsi="Times New Roman" w:cs="Times New Roman"/>
          <w:bCs/>
          <w:sz w:val="28"/>
          <w:szCs w:val="28"/>
        </w:rPr>
        <w:t>Динамика численности</w:t>
      </w:r>
      <w:r w:rsidR="00056B23">
        <w:rPr>
          <w:rFonts w:ascii="Times New Roman" w:hAnsi="Times New Roman" w:cs="Times New Roman"/>
          <w:bCs/>
          <w:sz w:val="28"/>
          <w:szCs w:val="28"/>
        </w:rPr>
        <w:t xml:space="preserve"> постоянного</w:t>
      </w:r>
      <w:r w:rsidRPr="002403B8">
        <w:rPr>
          <w:rFonts w:ascii="Times New Roman" w:hAnsi="Times New Roman" w:cs="Times New Roman"/>
          <w:bCs/>
          <w:sz w:val="28"/>
          <w:szCs w:val="28"/>
        </w:rPr>
        <w:t xml:space="preserve"> населения </w:t>
      </w:r>
      <w:r>
        <w:rPr>
          <w:rFonts w:ascii="Times New Roman" w:hAnsi="Times New Roman" w:cs="Times New Roman"/>
          <w:bCs/>
          <w:sz w:val="28"/>
          <w:szCs w:val="28"/>
        </w:rPr>
        <w:t xml:space="preserve">Моховского </w:t>
      </w:r>
      <w:r w:rsidRPr="002403B8">
        <w:rPr>
          <w:rFonts w:ascii="Times New Roman" w:hAnsi="Times New Roman" w:cs="Times New Roman"/>
          <w:bCs/>
          <w:sz w:val="28"/>
          <w:szCs w:val="28"/>
        </w:rPr>
        <w:t>сельсовета</w:t>
      </w:r>
    </w:p>
    <w:p w14:paraId="6695D89E" w14:textId="77777777" w:rsidR="00F852A7" w:rsidRPr="002403B8" w:rsidRDefault="00F852A7" w:rsidP="00F852A7">
      <w:pPr>
        <w:spacing w:line="276" w:lineRule="auto"/>
        <w:ind w:firstLine="567"/>
        <w:jc w:val="right"/>
        <w:rPr>
          <w:rFonts w:ascii="Times New Roman" w:hAnsi="Times New Roman" w:cs="Times New Roman"/>
          <w:iCs/>
          <w:sz w:val="28"/>
          <w:szCs w:val="28"/>
        </w:rPr>
      </w:pPr>
      <w:r w:rsidRPr="002403B8">
        <w:rPr>
          <w:rFonts w:ascii="Times New Roman" w:hAnsi="Times New Roman" w:cs="Times New Roman"/>
          <w:iCs/>
          <w:sz w:val="28"/>
          <w:szCs w:val="28"/>
        </w:rPr>
        <w:t>Таблица 2.</w:t>
      </w:r>
      <w:r>
        <w:rPr>
          <w:rFonts w:ascii="Times New Roman" w:hAnsi="Times New Roman" w:cs="Times New Roman"/>
          <w:iCs/>
          <w:sz w:val="28"/>
          <w:szCs w:val="28"/>
        </w:rPr>
        <w:t>5-</w:t>
      </w:r>
      <w:r w:rsidRPr="002403B8">
        <w:rPr>
          <w:rFonts w:ascii="Times New Roman" w:hAnsi="Times New Roman" w:cs="Times New Roman"/>
          <w:iCs/>
          <w:sz w:val="28"/>
          <w:szCs w:val="28"/>
        </w:rPr>
        <w:t>1</w:t>
      </w:r>
    </w:p>
    <w:tbl>
      <w:tblPr>
        <w:tblStyle w:val="af1"/>
        <w:tblW w:w="5004" w:type="pct"/>
        <w:tblLayout w:type="fixed"/>
        <w:tblLook w:val="04A0" w:firstRow="1" w:lastRow="0" w:firstColumn="1" w:lastColumn="0" w:noHBand="0" w:noVBand="1"/>
      </w:tblPr>
      <w:tblGrid>
        <w:gridCol w:w="2406"/>
        <w:gridCol w:w="1418"/>
        <w:gridCol w:w="1416"/>
        <w:gridCol w:w="1418"/>
        <w:gridCol w:w="1416"/>
        <w:gridCol w:w="1411"/>
        <w:gridCol w:w="8"/>
      </w:tblGrid>
      <w:tr w:rsidR="00F852A7" w:rsidRPr="00CD4945" w14:paraId="2E692440" w14:textId="77777777" w:rsidTr="00944BA9">
        <w:trPr>
          <w:gridAfter w:val="1"/>
          <w:wAfter w:w="4" w:type="pct"/>
        </w:trPr>
        <w:tc>
          <w:tcPr>
            <w:tcW w:w="1267" w:type="pct"/>
            <w:vMerge w:val="restart"/>
          </w:tcPr>
          <w:p w14:paraId="1DA41844" w14:textId="77777777" w:rsidR="00F852A7" w:rsidRPr="00CD4945" w:rsidRDefault="00F852A7" w:rsidP="00944BA9">
            <w:pPr>
              <w:jc w:val="center"/>
              <w:rPr>
                <w:rFonts w:ascii="Times New Roman" w:hAnsi="Times New Roman" w:cs="Times New Roman"/>
                <w:sz w:val="24"/>
                <w:szCs w:val="24"/>
              </w:rPr>
            </w:pPr>
            <w:r w:rsidRPr="00CD4945">
              <w:rPr>
                <w:rFonts w:ascii="Times New Roman" w:hAnsi="Times New Roman" w:cs="Times New Roman"/>
                <w:sz w:val="24"/>
                <w:szCs w:val="24"/>
              </w:rPr>
              <w:t>Населенный пункт</w:t>
            </w:r>
          </w:p>
        </w:tc>
        <w:tc>
          <w:tcPr>
            <w:tcW w:w="3729" w:type="pct"/>
            <w:gridSpan w:val="5"/>
          </w:tcPr>
          <w:p w14:paraId="3B43ADA3" w14:textId="77777777" w:rsidR="00F852A7" w:rsidRPr="00CD4945" w:rsidRDefault="00F852A7" w:rsidP="00944BA9">
            <w:pPr>
              <w:jc w:val="center"/>
              <w:rPr>
                <w:rFonts w:ascii="Times New Roman" w:hAnsi="Times New Roman" w:cs="Times New Roman"/>
                <w:sz w:val="24"/>
                <w:szCs w:val="24"/>
              </w:rPr>
            </w:pPr>
            <w:r w:rsidRPr="00CD4945">
              <w:rPr>
                <w:rFonts w:ascii="Times New Roman" w:hAnsi="Times New Roman" w:cs="Times New Roman"/>
                <w:sz w:val="24"/>
                <w:szCs w:val="24"/>
              </w:rPr>
              <w:t>Численность постоянного населения, чел.</w:t>
            </w:r>
          </w:p>
        </w:tc>
      </w:tr>
      <w:tr w:rsidR="00F852A7" w:rsidRPr="00CD4945" w14:paraId="49E1F43F" w14:textId="77777777" w:rsidTr="00944BA9">
        <w:trPr>
          <w:cantSplit/>
          <w:trHeight w:val="403"/>
        </w:trPr>
        <w:tc>
          <w:tcPr>
            <w:tcW w:w="1267" w:type="pct"/>
            <w:vMerge/>
          </w:tcPr>
          <w:p w14:paraId="12A08385" w14:textId="77777777" w:rsidR="00F852A7" w:rsidRPr="00CD4945" w:rsidRDefault="00F852A7" w:rsidP="00944BA9">
            <w:pPr>
              <w:jc w:val="center"/>
              <w:rPr>
                <w:rFonts w:ascii="Times New Roman" w:hAnsi="Times New Roman" w:cs="Times New Roman"/>
                <w:sz w:val="24"/>
                <w:szCs w:val="24"/>
              </w:rPr>
            </w:pPr>
          </w:p>
        </w:tc>
        <w:tc>
          <w:tcPr>
            <w:tcW w:w="747" w:type="pct"/>
            <w:vAlign w:val="center"/>
          </w:tcPr>
          <w:p w14:paraId="32E237BF" w14:textId="77777777" w:rsidR="00F852A7" w:rsidRPr="00CD4945" w:rsidRDefault="00F852A7" w:rsidP="00944BA9">
            <w:pPr>
              <w:jc w:val="center"/>
              <w:rPr>
                <w:rFonts w:ascii="Times New Roman" w:hAnsi="Times New Roman" w:cs="Times New Roman"/>
                <w:sz w:val="24"/>
                <w:szCs w:val="24"/>
              </w:rPr>
            </w:pPr>
            <w:r w:rsidRPr="00CD4945">
              <w:rPr>
                <w:rFonts w:ascii="Times New Roman" w:hAnsi="Times New Roman" w:cs="Times New Roman"/>
                <w:sz w:val="24"/>
                <w:szCs w:val="24"/>
              </w:rPr>
              <w:t>01.01.2020</w:t>
            </w:r>
          </w:p>
        </w:tc>
        <w:tc>
          <w:tcPr>
            <w:tcW w:w="746" w:type="pct"/>
            <w:vAlign w:val="center"/>
          </w:tcPr>
          <w:p w14:paraId="2B81573B" w14:textId="77777777" w:rsidR="00F852A7" w:rsidRPr="00CD4945" w:rsidRDefault="00F852A7" w:rsidP="00944BA9">
            <w:pPr>
              <w:jc w:val="center"/>
              <w:rPr>
                <w:rFonts w:ascii="Times New Roman" w:hAnsi="Times New Roman" w:cs="Times New Roman"/>
                <w:sz w:val="24"/>
                <w:szCs w:val="24"/>
              </w:rPr>
            </w:pPr>
            <w:r w:rsidRPr="00CD4945">
              <w:rPr>
                <w:rFonts w:ascii="Times New Roman" w:hAnsi="Times New Roman" w:cs="Times New Roman"/>
                <w:sz w:val="24"/>
                <w:szCs w:val="24"/>
              </w:rPr>
              <w:t>01.01.2021</w:t>
            </w:r>
          </w:p>
        </w:tc>
        <w:tc>
          <w:tcPr>
            <w:tcW w:w="747" w:type="pct"/>
            <w:vAlign w:val="center"/>
          </w:tcPr>
          <w:p w14:paraId="1BFC38CB" w14:textId="77777777" w:rsidR="00F852A7" w:rsidRPr="00CD4945" w:rsidRDefault="00F852A7" w:rsidP="00944BA9">
            <w:pPr>
              <w:jc w:val="center"/>
              <w:rPr>
                <w:rFonts w:ascii="Times New Roman" w:hAnsi="Times New Roman" w:cs="Times New Roman"/>
                <w:sz w:val="24"/>
                <w:szCs w:val="24"/>
              </w:rPr>
            </w:pPr>
            <w:r w:rsidRPr="00CD4945">
              <w:rPr>
                <w:rFonts w:ascii="Times New Roman" w:hAnsi="Times New Roman" w:cs="Times New Roman"/>
                <w:sz w:val="24"/>
                <w:szCs w:val="24"/>
              </w:rPr>
              <w:t>01.01.2022</w:t>
            </w:r>
          </w:p>
        </w:tc>
        <w:tc>
          <w:tcPr>
            <w:tcW w:w="746" w:type="pct"/>
            <w:vAlign w:val="center"/>
          </w:tcPr>
          <w:p w14:paraId="361B8CBA" w14:textId="77777777" w:rsidR="00F852A7" w:rsidRPr="00CD4945" w:rsidRDefault="00F852A7" w:rsidP="00944BA9">
            <w:pPr>
              <w:jc w:val="center"/>
              <w:rPr>
                <w:rFonts w:ascii="Times New Roman" w:hAnsi="Times New Roman" w:cs="Times New Roman"/>
                <w:sz w:val="24"/>
                <w:szCs w:val="24"/>
              </w:rPr>
            </w:pPr>
            <w:r w:rsidRPr="00CD4945">
              <w:rPr>
                <w:rFonts w:ascii="Times New Roman" w:hAnsi="Times New Roman" w:cs="Times New Roman"/>
                <w:sz w:val="24"/>
                <w:szCs w:val="24"/>
              </w:rPr>
              <w:t>01.01.2023</w:t>
            </w:r>
          </w:p>
        </w:tc>
        <w:tc>
          <w:tcPr>
            <w:tcW w:w="747" w:type="pct"/>
            <w:gridSpan w:val="2"/>
            <w:vAlign w:val="center"/>
          </w:tcPr>
          <w:p w14:paraId="59F29243" w14:textId="77777777" w:rsidR="00F852A7" w:rsidRPr="00CD4945" w:rsidRDefault="00F852A7" w:rsidP="00944BA9">
            <w:pPr>
              <w:jc w:val="center"/>
              <w:rPr>
                <w:rFonts w:ascii="Times New Roman" w:hAnsi="Times New Roman" w:cs="Times New Roman"/>
                <w:sz w:val="24"/>
                <w:szCs w:val="24"/>
              </w:rPr>
            </w:pPr>
            <w:r w:rsidRPr="00CD4945">
              <w:rPr>
                <w:rFonts w:ascii="Times New Roman" w:hAnsi="Times New Roman" w:cs="Times New Roman"/>
                <w:sz w:val="24"/>
                <w:szCs w:val="24"/>
              </w:rPr>
              <w:t>01.01.2024</w:t>
            </w:r>
          </w:p>
        </w:tc>
      </w:tr>
      <w:tr w:rsidR="00F852A7" w:rsidRPr="00CD4945" w14:paraId="2C479ACB" w14:textId="77777777" w:rsidTr="00944BA9">
        <w:trPr>
          <w:cantSplit/>
          <w:trHeight w:val="693"/>
        </w:trPr>
        <w:tc>
          <w:tcPr>
            <w:tcW w:w="1267" w:type="pct"/>
          </w:tcPr>
          <w:p w14:paraId="7C6401E7" w14:textId="77777777" w:rsidR="00F852A7" w:rsidRPr="00CD3336" w:rsidRDefault="00F852A7" w:rsidP="00944BA9">
            <w:pPr>
              <w:jc w:val="center"/>
              <w:rPr>
                <w:rFonts w:ascii="Times New Roman" w:hAnsi="Times New Roman" w:cs="Times New Roman"/>
                <w:sz w:val="24"/>
                <w:szCs w:val="24"/>
              </w:rPr>
            </w:pPr>
            <w:r w:rsidRPr="00CD3336">
              <w:rPr>
                <w:rFonts w:ascii="Times New Roman" w:hAnsi="Times New Roman" w:cs="Times New Roman"/>
                <w:sz w:val="24"/>
                <w:szCs w:val="24"/>
              </w:rPr>
              <w:t>Моховской</w:t>
            </w:r>
          </w:p>
          <w:p w14:paraId="23AA0623" w14:textId="77777777" w:rsidR="00F852A7" w:rsidRPr="00CD3336" w:rsidRDefault="00F852A7" w:rsidP="00944BA9">
            <w:pPr>
              <w:jc w:val="center"/>
              <w:rPr>
                <w:rFonts w:ascii="Times New Roman" w:hAnsi="Times New Roman" w:cs="Times New Roman"/>
                <w:sz w:val="24"/>
                <w:szCs w:val="24"/>
              </w:rPr>
            </w:pPr>
            <w:r w:rsidRPr="00CD3336">
              <w:rPr>
                <w:rFonts w:ascii="Times New Roman" w:hAnsi="Times New Roman" w:cs="Times New Roman"/>
                <w:sz w:val="24"/>
                <w:szCs w:val="24"/>
              </w:rPr>
              <w:t xml:space="preserve"> сельсовет</w:t>
            </w:r>
          </w:p>
        </w:tc>
        <w:tc>
          <w:tcPr>
            <w:tcW w:w="747" w:type="pct"/>
            <w:vAlign w:val="center"/>
          </w:tcPr>
          <w:p w14:paraId="4CBA3312" w14:textId="77777777" w:rsidR="00F852A7" w:rsidRPr="00CD3336" w:rsidRDefault="00F852A7" w:rsidP="00944BA9">
            <w:pPr>
              <w:jc w:val="center"/>
              <w:rPr>
                <w:rFonts w:ascii="Times New Roman" w:hAnsi="Times New Roman" w:cs="Times New Roman"/>
                <w:sz w:val="24"/>
                <w:szCs w:val="24"/>
              </w:rPr>
            </w:pPr>
            <w:r w:rsidRPr="00CD3336">
              <w:rPr>
                <w:rFonts w:ascii="Times New Roman" w:hAnsi="Times New Roman" w:cs="Times New Roman"/>
                <w:sz w:val="24"/>
                <w:szCs w:val="24"/>
              </w:rPr>
              <w:t>833</w:t>
            </w:r>
          </w:p>
        </w:tc>
        <w:tc>
          <w:tcPr>
            <w:tcW w:w="746" w:type="pct"/>
            <w:vAlign w:val="center"/>
          </w:tcPr>
          <w:p w14:paraId="1E4628E3" w14:textId="77777777" w:rsidR="00F852A7" w:rsidRPr="00CD3336" w:rsidRDefault="00F852A7" w:rsidP="00944BA9">
            <w:pPr>
              <w:jc w:val="center"/>
              <w:rPr>
                <w:rFonts w:ascii="Times New Roman" w:hAnsi="Times New Roman" w:cs="Times New Roman"/>
                <w:sz w:val="24"/>
                <w:szCs w:val="24"/>
              </w:rPr>
            </w:pPr>
            <w:r w:rsidRPr="00CD3336">
              <w:rPr>
                <w:rFonts w:ascii="Times New Roman" w:hAnsi="Times New Roman" w:cs="Times New Roman"/>
                <w:sz w:val="24"/>
                <w:szCs w:val="24"/>
              </w:rPr>
              <w:t>828</w:t>
            </w:r>
          </w:p>
        </w:tc>
        <w:tc>
          <w:tcPr>
            <w:tcW w:w="747" w:type="pct"/>
            <w:vAlign w:val="center"/>
          </w:tcPr>
          <w:p w14:paraId="049B3CCC" w14:textId="77777777" w:rsidR="00F852A7" w:rsidRPr="00CD3336" w:rsidRDefault="00F852A7" w:rsidP="00944BA9">
            <w:pPr>
              <w:jc w:val="center"/>
              <w:rPr>
                <w:rFonts w:ascii="Times New Roman" w:hAnsi="Times New Roman" w:cs="Times New Roman"/>
                <w:sz w:val="24"/>
                <w:szCs w:val="24"/>
              </w:rPr>
            </w:pPr>
            <w:r w:rsidRPr="00CD3336">
              <w:rPr>
                <w:rFonts w:ascii="Times New Roman" w:hAnsi="Times New Roman" w:cs="Times New Roman"/>
                <w:sz w:val="24"/>
                <w:szCs w:val="24"/>
              </w:rPr>
              <w:t>810</w:t>
            </w:r>
          </w:p>
        </w:tc>
        <w:tc>
          <w:tcPr>
            <w:tcW w:w="746" w:type="pct"/>
            <w:vAlign w:val="center"/>
          </w:tcPr>
          <w:p w14:paraId="527817A7" w14:textId="77777777" w:rsidR="00F852A7" w:rsidRPr="00CD3336" w:rsidRDefault="00F852A7" w:rsidP="00944BA9">
            <w:pPr>
              <w:jc w:val="center"/>
              <w:rPr>
                <w:rFonts w:ascii="Times New Roman" w:hAnsi="Times New Roman" w:cs="Times New Roman"/>
                <w:sz w:val="24"/>
                <w:szCs w:val="24"/>
              </w:rPr>
            </w:pPr>
            <w:r w:rsidRPr="00CD3336">
              <w:rPr>
                <w:rFonts w:ascii="Times New Roman" w:hAnsi="Times New Roman" w:cs="Times New Roman"/>
                <w:sz w:val="24"/>
                <w:szCs w:val="24"/>
              </w:rPr>
              <w:t>732</w:t>
            </w:r>
          </w:p>
        </w:tc>
        <w:tc>
          <w:tcPr>
            <w:tcW w:w="747" w:type="pct"/>
            <w:gridSpan w:val="2"/>
            <w:vAlign w:val="center"/>
          </w:tcPr>
          <w:p w14:paraId="64304EB0" w14:textId="77777777" w:rsidR="00F852A7" w:rsidRPr="00CD3336" w:rsidRDefault="00F852A7" w:rsidP="00944BA9">
            <w:pPr>
              <w:jc w:val="center"/>
              <w:rPr>
                <w:rFonts w:ascii="Times New Roman" w:hAnsi="Times New Roman" w:cs="Times New Roman"/>
                <w:sz w:val="24"/>
                <w:szCs w:val="24"/>
              </w:rPr>
            </w:pPr>
            <w:r w:rsidRPr="00CD3336">
              <w:rPr>
                <w:rFonts w:ascii="Times New Roman" w:hAnsi="Times New Roman" w:cs="Times New Roman"/>
                <w:sz w:val="24"/>
                <w:szCs w:val="24"/>
              </w:rPr>
              <w:t>743</w:t>
            </w:r>
          </w:p>
        </w:tc>
      </w:tr>
      <w:tr w:rsidR="00F852A7" w:rsidRPr="00CD4945" w14:paraId="6DADAD6C" w14:textId="77777777" w:rsidTr="00944BA9">
        <w:trPr>
          <w:trHeight w:val="857"/>
        </w:trPr>
        <w:tc>
          <w:tcPr>
            <w:tcW w:w="1267" w:type="pct"/>
          </w:tcPr>
          <w:p w14:paraId="520A23F4" w14:textId="3A36F850" w:rsidR="00F852A7" w:rsidRPr="00CD3336" w:rsidRDefault="00CD3336" w:rsidP="00944BA9">
            <w:pPr>
              <w:jc w:val="center"/>
              <w:rPr>
                <w:rFonts w:ascii="Times New Roman" w:hAnsi="Times New Roman" w:cs="Times New Roman"/>
                <w:sz w:val="24"/>
                <w:szCs w:val="24"/>
              </w:rPr>
            </w:pPr>
            <w:r w:rsidRPr="00CD3336">
              <w:rPr>
                <w:rFonts w:ascii="Times New Roman" w:hAnsi="Times New Roman" w:cs="Times New Roman"/>
                <w:sz w:val="24"/>
                <w:szCs w:val="24"/>
              </w:rPr>
              <w:t>С</w:t>
            </w:r>
            <w:r w:rsidR="00F852A7" w:rsidRPr="00CD3336">
              <w:rPr>
                <w:rFonts w:ascii="Times New Roman" w:hAnsi="Times New Roman" w:cs="Times New Roman"/>
                <w:sz w:val="24"/>
                <w:szCs w:val="24"/>
              </w:rPr>
              <w:t>реднегодовой прирост (убыль) населения</w:t>
            </w:r>
          </w:p>
        </w:tc>
        <w:tc>
          <w:tcPr>
            <w:tcW w:w="747" w:type="pct"/>
            <w:vAlign w:val="center"/>
          </w:tcPr>
          <w:p w14:paraId="6A12290C" w14:textId="77777777" w:rsidR="00F852A7" w:rsidRPr="00CD3336" w:rsidRDefault="00F852A7" w:rsidP="00944BA9">
            <w:pPr>
              <w:jc w:val="center"/>
              <w:rPr>
                <w:rFonts w:ascii="Times New Roman" w:hAnsi="Times New Roman" w:cs="Times New Roman"/>
                <w:sz w:val="24"/>
                <w:szCs w:val="24"/>
              </w:rPr>
            </w:pPr>
          </w:p>
        </w:tc>
        <w:tc>
          <w:tcPr>
            <w:tcW w:w="746" w:type="pct"/>
            <w:vAlign w:val="center"/>
          </w:tcPr>
          <w:p w14:paraId="55BD904B" w14:textId="77777777" w:rsidR="00F852A7" w:rsidRPr="00CD3336" w:rsidRDefault="00F852A7" w:rsidP="00944BA9">
            <w:pPr>
              <w:jc w:val="center"/>
              <w:rPr>
                <w:rFonts w:ascii="Times New Roman" w:hAnsi="Times New Roman" w:cs="Times New Roman"/>
                <w:sz w:val="24"/>
                <w:szCs w:val="24"/>
              </w:rPr>
            </w:pPr>
            <w:r w:rsidRPr="00CD3336">
              <w:rPr>
                <w:rFonts w:ascii="Times New Roman" w:hAnsi="Times New Roman" w:cs="Times New Roman"/>
                <w:sz w:val="24"/>
                <w:szCs w:val="24"/>
              </w:rPr>
              <w:t>-5</w:t>
            </w:r>
          </w:p>
        </w:tc>
        <w:tc>
          <w:tcPr>
            <w:tcW w:w="747" w:type="pct"/>
            <w:vAlign w:val="center"/>
          </w:tcPr>
          <w:p w14:paraId="64556C67" w14:textId="77777777" w:rsidR="00F852A7" w:rsidRPr="00CD3336" w:rsidRDefault="00F852A7" w:rsidP="00944BA9">
            <w:pPr>
              <w:jc w:val="center"/>
              <w:rPr>
                <w:rFonts w:ascii="Times New Roman" w:hAnsi="Times New Roman" w:cs="Times New Roman"/>
                <w:sz w:val="24"/>
                <w:szCs w:val="24"/>
              </w:rPr>
            </w:pPr>
            <w:r w:rsidRPr="00CD3336">
              <w:rPr>
                <w:rFonts w:ascii="Times New Roman" w:hAnsi="Times New Roman" w:cs="Times New Roman"/>
                <w:sz w:val="24"/>
                <w:szCs w:val="24"/>
              </w:rPr>
              <w:t>-18</w:t>
            </w:r>
          </w:p>
        </w:tc>
        <w:tc>
          <w:tcPr>
            <w:tcW w:w="746" w:type="pct"/>
            <w:vAlign w:val="center"/>
          </w:tcPr>
          <w:p w14:paraId="3C2C9F7C" w14:textId="77777777" w:rsidR="00F852A7" w:rsidRPr="00CD3336" w:rsidRDefault="00F852A7" w:rsidP="00944BA9">
            <w:pPr>
              <w:jc w:val="center"/>
              <w:rPr>
                <w:rFonts w:ascii="Times New Roman" w:hAnsi="Times New Roman" w:cs="Times New Roman"/>
                <w:sz w:val="24"/>
                <w:szCs w:val="24"/>
              </w:rPr>
            </w:pPr>
            <w:r w:rsidRPr="00CD3336">
              <w:rPr>
                <w:rFonts w:ascii="Times New Roman" w:hAnsi="Times New Roman" w:cs="Times New Roman"/>
                <w:sz w:val="24"/>
                <w:szCs w:val="24"/>
              </w:rPr>
              <w:t>-78</w:t>
            </w:r>
          </w:p>
        </w:tc>
        <w:tc>
          <w:tcPr>
            <w:tcW w:w="747" w:type="pct"/>
            <w:gridSpan w:val="2"/>
            <w:vAlign w:val="center"/>
          </w:tcPr>
          <w:p w14:paraId="16EF1963" w14:textId="77777777" w:rsidR="00F852A7" w:rsidRPr="00CD3336" w:rsidRDefault="00F852A7" w:rsidP="00944BA9">
            <w:pPr>
              <w:jc w:val="center"/>
              <w:rPr>
                <w:rFonts w:ascii="Times New Roman" w:hAnsi="Times New Roman" w:cs="Times New Roman"/>
                <w:sz w:val="24"/>
                <w:szCs w:val="24"/>
              </w:rPr>
            </w:pPr>
            <w:r w:rsidRPr="00CD3336">
              <w:rPr>
                <w:rFonts w:ascii="Times New Roman" w:hAnsi="Times New Roman" w:cs="Times New Roman"/>
                <w:sz w:val="24"/>
                <w:szCs w:val="24"/>
              </w:rPr>
              <w:t>+11</w:t>
            </w:r>
          </w:p>
        </w:tc>
      </w:tr>
    </w:tbl>
    <w:p w14:paraId="156A6CFD" w14:textId="0D70CC1C" w:rsidR="002C2CE3" w:rsidRPr="00735D85" w:rsidRDefault="002C2CE3" w:rsidP="00970EC3">
      <w:pPr>
        <w:pStyle w:val="af9"/>
        <w:spacing w:after="0" w:line="240" w:lineRule="auto"/>
        <w:ind w:firstLine="709"/>
        <w:jc w:val="both"/>
        <w:rPr>
          <w:sz w:val="28"/>
          <w:szCs w:val="28"/>
        </w:rPr>
      </w:pPr>
      <w:r w:rsidRPr="00735D85">
        <w:rPr>
          <w:sz w:val="28"/>
          <w:szCs w:val="28"/>
        </w:rPr>
        <w:lastRenderedPageBreak/>
        <w:t xml:space="preserve">Демографическая ситуация за период 2020 г. по 2024 годы характеризовалась отрицательной динамикой, создаваемой за счет естественной убыли и миграционного оттока населения. Численность постоянного населения за указанный период сократилась на </w:t>
      </w:r>
      <w:r w:rsidR="00735D85" w:rsidRPr="00735D85">
        <w:rPr>
          <w:sz w:val="28"/>
          <w:szCs w:val="28"/>
        </w:rPr>
        <w:t>90</w:t>
      </w:r>
      <w:r w:rsidRPr="00735D85">
        <w:rPr>
          <w:sz w:val="28"/>
          <w:szCs w:val="28"/>
        </w:rPr>
        <w:t xml:space="preserve"> человек или </w:t>
      </w:r>
      <w:r w:rsidR="00735D85" w:rsidRPr="00735D85">
        <w:rPr>
          <w:sz w:val="28"/>
          <w:szCs w:val="28"/>
        </w:rPr>
        <w:t>11</w:t>
      </w:r>
      <w:r w:rsidRPr="00735D85">
        <w:rPr>
          <w:sz w:val="28"/>
          <w:szCs w:val="28"/>
        </w:rPr>
        <w:t>%</w:t>
      </w:r>
      <w:r w:rsidR="00735D85">
        <w:rPr>
          <w:sz w:val="28"/>
          <w:szCs w:val="28"/>
        </w:rPr>
        <w:t xml:space="preserve">, однако в 2024 году прослеживается незначительная положительная динамика. </w:t>
      </w:r>
    </w:p>
    <w:p w14:paraId="3AE30CDC" w14:textId="28F5E2AB" w:rsidR="00F852A7" w:rsidRPr="00CD3336" w:rsidRDefault="00CD3336" w:rsidP="00F852A7">
      <w:pPr>
        <w:pStyle w:val="af7"/>
        <w:spacing w:before="240" w:after="0"/>
        <w:ind w:firstLine="567"/>
        <w:contextualSpacing/>
        <w:jc w:val="both"/>
        <w:rPr>
          <w:rFonts w:ascii="Times New Roman" w:hAnsi="Times New Roman" w:cs="Times New Roman"/>
          <w:i w:val="0"/>
          <w:iCs w:val="0"/>
          <w:color w:val="000000" w:themeColor="text1"/>
          <w:sz w:val="28"/>
          <w:szCs w:val="28"/>
        </w:rPr>
      </w:pPr>
      <w:r w:rsidRPr="00CD3336">
        <w:rPr>
          <w:rFonts w:ascii="Times New Roman" w:hAnsi="Times New Roman" w:cs="Times New Roman"/>
          <w:i w:val="0"/>
          <w:iCs w:val="0"/>
          <w:color w:val="000000" w:themeColor="text1"/>
          <w:sz w:val="28"/>
          <w:szCs w:val="28"/>
        </w:rPr>
        <w:t>По данным администрации Моховского сельсовета в таблицах 2.5-2, 2.5-3 представлено естественное движение населения, характеризующееся изменением числа родившихся и умерших за последние годы, а также протекающими миграционными процессами</w:t>
      </w:r>
      <w:r w:rsidR="00F852A7" w:rsidRPr="00CD3336">
        <w:rPr>
          <w:rFonts w:ascii="Times New Roman" w:hAnsi="Times New Roman" w:cs="Times New Roman"/>
          <w:i w:val="0"/>
          <w:iCs w:val="0"/>
          <w:color w:val="000000" w:themeColor="text1"/>
          <w:sz w:val="28"/>
          <w:szCs w:val="28"/>
        </w:rPr>
        <w:t>.</w:t>
      </w:r>
    </w:p>
    <w:p w14:paraId="33711AE1" w14:textId="77777777" w:rsidR="00F852A7" w:rsidRPr="00585AAA" w:rsidRDefault="00F852A7" w:rsidP="00F852A7">
      <w:pPr>
        <w:contextualSpacing/>
      </w:pPr>
    </w:p>
    <w:p w14:paraId="1521041B" w14:textId="7C058678" w:rsidR="00F852A7" w:rsidRPr="00722C2E" w:rsidRDefault="00F852A7" w:rsidP="00F852A7">
      <w:pPr>
        <w:spacing w:after="0" w:line="240" w:lineRule="auto"/>
        <w:ind w:firstLine="567"/>
        <w:jc w:val="center"/>
        <w:rPr>
          <w:rFonts w:ascii="Times New Roman" w:hAnsi="Times New Roman"/>
          <w:bCs/>
          <w:sz w:val="28"/>
          <w:szCs w:val="28"/>
        </w:rPr>
      </w:pPr>
      <w:r>
        <w:rPr>
          <w:rFonts w:ascii="Times New Roman" w:hAnsi="Times New Roman"/>
          <w:bCs/>
          <w:sz w:val="28"/>
          <w:szCs w:val="28"/>
        </w:rPr>
        <w:t xml:space="preserve">Численность населения на территории Моховского сельсовета </w:t>
      </w:r>
    </w:p>
    <w:p w14:paraId="2EA73589" w14:textId="77777777" w:rsidR="00F852A7" w:rsidRPr="0090304A" w:rsidRDefault="00F852A7" w:rsidP="00F852A7">
      <w:pPr>
        <w:spacing w:after="0" w:line="276" w:lineRule="auto"/>
        <w:ind w:firstLine="567"/>
        <w:jc w:val="right"/>
        <w:rPr>
          <w:rFonts w:ascii="Times New Roman" w:hAnsi="Times New Roman"/>
          <w:i/>
          <w:sz w:val="28"/>
          <w:szCs w:val="28"/>
        </w:rPr>
      </w:pPr>
      <w:r w:rsidRPr="00233607">
        <w:rPr>
          <w:rFonts w:ascii="Times New Roman" w:hAnsi="Times New Roman"/>
          <w:sz w:val="28"/>
          <w:szCs w:val="28"/>
        </w:rPr>
        <w:t>Таблица 2.5</w:t>
      </w:r>
      <w:r>
        <w:rPr>
          <w:rFonts w:ascii="Times New Roman" w:hAnsi="Times New Roman"/>
          <w:sz w:val="28"/>
          <w:szCs w:val="28"/>
        </w:rPr>
        <w:t>-</w:t>
      </w:r>
      <w:r>
        <w:rPr>
          <w:rFonts w:ascii="Times New Roman" w:hAnsi="Times New Roman"/>
          <w:i/>
          <w:sz w:val="28"/>
          <w:szCs w:val="28"/>
        </w:rPr>
        <w:t>2</w:t>
      </w:r>
    </w:p>
    <w:tbl>
      <w:tblPr>
        <w:tblStyle w:val="af1"/>
        <w:tblW w:w="0" w:type="auto"/>
        <w:tblLook w:val="04A0" w:firstRow="1" w:lastRow="0" w:firstColumn="1" w:lastColumn="0" w:noHBand="0" w:noVBand="1"/>
      </w:tblPr>
      <w:tblGrid>
        <w:gridCol w:w="2263"/>
        <w:gridCol w:w="1418"/>
        <w:gridCol w:w="1417"/>
        <w:gridCol w:w="1418"/>
        <w:gridCol w:w="1417"/>
        <w:gridCol w:w="1552"/>
      </w:tblGrid>
      <w:tr w:rsidR="00F852A7" w:rsidRPr="00766551" w14:paraId="561796FA" w14:textId="77777777" w:rsidTr="00944BA9">
        <w:tc>
          <w:tcPr>
            <w:tcW w:w="2263" w:type="dxa"/>
          </w:tcPr>
          <w:p w14:paraId="5FBD854F" w14:textId="77777777" w:rsidR="00F852A7" w:rsidRPr="00766551" w:rsidRDefault="00F852A7" w:rsidP="00944BA9">
            <w:pPr>
              <w:spacing w:line="276" w:lineRule="auto"/>
              <w:rPr>
                <w:rFonts w:ascii="Times New Roman" w:hAnsi="Times New Roman"/>
                <w:i/>
                <w:sz w:val="24"/>
                <w:szCs w:val="24"/>
              </w:rPr>
            </w:pPr>
            <w:r w:rsidRPr="00766551">
              <w:rPr>
                <w:rFonts w:ascii="Times New Roman" w:hAnsi="Times New Roman"/>
                <w:sz w:val="24"/>
                <w:szCs w:val="24"/>
              </w:rPr>
              <w:t>Показатели</w:t>
            </w:r>
          </w:p>
        </w:tc>
        <w:tc>
          <w:tcPr>
            <w:tcW w:w="1418" w:type="dxa"/>
          </w:tcPr>
          <w:p w14:paraId="04B01EEA" w14:textId="77777777" w:rsidR="00F852A7" w:rsidRPr="00766551" w:rsidRDefault="00F852A7" w:rsidP="00944BA9">
            <w:pPr>
              <w:spacing w:line="276" w:lineRule="auto"/>
              <w:jc w:val="center"/>
              <w:rPr>
                <w:rFonts w:ascii="Times New Roman" w:hAnsi="Times New Roman"/>
                <w:iCs/>
                <w:sz w:val="24"/>
                <w:szCs w:val="24"/>
              </w:rPr>
            </w:pPr>
            <w:r w:rsidRPr="00766551">
              <w:rPr>
                <w:rFonts w:ascii="Times New Roman" w:hAnsi="Times New Roman"/>
                <w:iCs/>
                <w:sz w:val="24"/>
                <w:szCs w:val="24"/>
              </w:rPr>
              <w:t>2020</w:t>
            </w:r>
          </w:p>
        </w:tc>
        <w:tc>
          <w:tcPr>
            <w:tcW w:w="1417" w:type="dxa"/>
          </w:tcPr>
          <w:p w14:paraId="739EAA1B" w14:textId="77777777" w:rsidR="00F852A7" w:rsidRPr="00766551" w:rsidRDefault="00F852A7" w:rsidP="00944BA9">
            <w:pPr>
              <w:spacing w:line="276" w:lineRule="auto"/>
              <w:jc w:val="center"/>
              <w:rPr>
                <w:rFonts w:ascii="Times New Roman" w:hAnsi="Times New Roman"/>
                <w:iCs/>
                <w:sz w:val="24"/>
                <w:szCs w:val="24"/>
              </w:rPr>
            </w:pPr>
            <w:r w:rsidRPr="00766551">
              <w:rPr>
                <w:rFonts w:ascii="Times New Roman" w:hAnsi="Times New Roman"/>
                <w:iCs/>
                <w:sz w:val="24"/>
                <w:szCs w:val="24"/>
              </w:rPr>
              <w:t>2021</w:t>
            </w:r>
          </w:p>
        </w:tc>
        <w:tc>
          <w:tcPr>
            <w:tcW w:w="1418" w:type="dxa"/>
          </w:tcPr>
          <w:p w14:paraId="28F0C95E" w14:textId="77777777" w:rsidR="00F852A7" w:rsidRPr="00766551" w:rsidRDefault="00F852A7" w:rsidP="00944BA9">
            <w:pPr>
              <w:spacing w:line="276" w:lineRule="auto"/>
              <w:jc w:val="center"/>
              <w:rPr>
                <w:rFonts w:ascii="Times New Roman" w:hAnsi="Times New Roman"/>
                <w:iCs/>
                <w:sz w:val="24"/>
                <w:szCs w:val="24"/>
              </w:rPr>
            </w:pPr>
            <w:r w:rsidRPr="00766551">
              <w:rPr>
                <w:rFonts w:ascii="Times New Roman" w:hAnsi="Times New Roman"/>
                <w:iCs/>
                <w:sz w:val="24"/>
                <w:szCs w:val="24"/>
              </w:rPr>
              <w:t>2022</w:t>
            </w:r>
          </w:p>
        </w:tc>
        <w:tc>
          <w:tcPr>
            <w:tcW w:w="1417" w:type="dxa"/>
          </w:tcPr>
          <w:p w14:paraId="3869E2DB" w14:textId="77777777" w:rsidR="00F852A7" w:rsidRPr="00766551" w:rsidRDefault="00F852A7" w:rsidP="00944BA9">
            <w:pPr>
              <w:spacing w:line="276" w:lineRule="auto"/>
              <w:jc w:val="center"/>
              <w:rPr>
                <w:rFonts w:ascii="Times New Roman" w:hAnsi="Times New Roman"/>
                <w:iCs/>
                <w:sz w:val="24"/>
                <w:szCs w:val="24"/>
              </w:rPr>
            </w:pPr>
            <w:r w:rsidRPr="00766551">
              <w:rPr>
                <w:rFonts w:ascii="Times New Roman" w:hAnsi="Times New Roman"/>
                <w:iCs/>
                <w:sz w:val="24"/>
                <w:szCs w:val="24"/>
              </w:rPr>
              <w:t>2023</w:t>
            </w:r>
          </w:p>
        </w:tc>
        <w:tc>
          <w:tcPr>
            <w:tcW w:w="1552" w:type="dxa"/>
          </w:tcPr>
          <w:p w14:paraId="5130BEE1" w14:textId="77777777" w:rsidR="00F852A7" w:rsidRPr="00766551" w:rsidRDefault="00F852A7" w:rsidP="00944BA9">
            <w:pPr>
              <w:spacing w:line="276" w:lineRule="auto"/>
              <w:jc w:val="center"/>
              <w:rPr>
                <w:rFonts w:ascii="Times New Roman" w:hAnsi="Times New Roman"/>
                <w:iCs/>
                <w:sz w:val="24"/>
                <w:szCs w:val="24"/>
              </w:rPr>
            </w:pPr>
            <w:r w:rsidRPr="00766551">
              <w:rPr>
                <w:rFonts w:ascii="Times New Roman" w:hAnsi="Times New Roman"/>
                <w:iCs/>
                <w:sz w:val="24"/>
                <w:szCs w:val="24"/>
              </w:rPr>
              <w:t>2024</w:t>
            </w:r>
          </w:p>
        </w:tc>
      </w:tr>
      <w:tr w:rsidR="00F852A7" w:rsidRPr="00766551" w14:paraId="627B84F3" w14:textId="77777777" w:rsidTr="00944BA9">
        <w:tc>
          <w:tcPr>
            <w:tcW w:w="9485" w:type="dxa"/>
            <w:gridSpan w:val="6"/>
          </w:tcPr>
          <w:p w14:paraId="6207DB78" w14:textId="77777777" w:rsidR="00F852A7" w:rsidRPr="00766551" w:rsidRDefault="00F852A7" w:rsidP="00944BA9">
            <w:pPr>
              <w:spacing w:line="276" w:lineRule="auto"/>
              <w:jc w:val="center"/>
              <w:rPr>
                <w:rFonts w:ascii="Times New Roman" w:hAnsi="Times New Roman"/>
                <w:b/>
                <w:bCs/>
                <w:iCs/>
                <w:sz w:val="24"/>
                <w:szCs w:val="24"/>
              </w:rPr>
            </w:pPr>
            <w:r w:rsidRPr="00766551">
              <w:rPr>
                <w:rFonts w:ascii="Times New Roman" w:hAnsi="Times New Roman"/>
                <w:b/>
                <w:bCs/>
                <w:iCs/>
                <w:sz w:val="24"/>
                <w:szCs w:val="24"/>
              </w:rPr>
              <w:t>село Моховское</w:t>
            </w:r>
          </w:p>
        </w:tc>
      </w:tr>
      <w:tr w:rsidR="00F852A7" w:rsidRPr="00766551" w14:paraId="4120D423" w14:textId="77777777" w:rsidTr="00944BA9">
        <w:tc>
          <w:tcPr>
            <w:tcW w:w="2263" w:type="dxa"/>
          </w:tcPr>
          <w:p w14:paraId="37A84FDF" w14:textId="77777777" w:rsidR="00F852A7" w:rsidRPr="00766551" w:rsidRDefault="00F852A7" w:rsidP="00944BA9">
            <w:pPr>
              <w:spacing w:line="276" w:lineRule="auto"/>
              <w:rPr>
                <w:rFonts w:ascii="Times New Roman" w:hAnsi="Times New Roman"/>
                <w:iCs/>
                <w:sz w:val="24"/>
                <w:szCs w:val="24"/>
              </w:rPr>
            </w:pPr>
            <w:r w:rsidRPr="00766551">
              <w:rPr>
                <w:rFonts w:ascii="Times New Roman" w:hAnsi="Times New Roman"/>
                <w:iCs/>
                <w:sz w:val="24"/>
                <w:szCs w:val="24"/>
              </w:rPr>
              <w:t>Население (чел)</w:t>
            </w:r>
          </w:p>
        </w:tc>
        <w:tc>
          <w:tcPr>
            <w:tcW w:w="1418" w:type="dxa"/>
          </w:tcPr>
          <w:p w14:paraId="4F0CDF93" w14:textId="5CA259D7" w:rsidR="00F852A7" w:rsidRPr="00766551" w:rsidRDefault="00CD3336" w:rsidP="00944BA9">
            <w:pPr>
              <w:spacing w:line="276" w:lineRule="auto"/>
              <w:jc w:val="center"/>
              <w:rPr>
                <w:rFonts w:ascii="Times New Roman" w:hAnsi="Times New Roman"/>
                <w:iCs/>
                <w:sz w:val="24"/>
                <w:szCs w:val="24"/>
              </w:rPr>
            </w:pPr>
            <w:r>
              <w:rPr>
                <w:rFonts w:ascii="Times New Roman" w:hAnsi="Times New Roman"/>
                <w:iCs/>
                <w:sz w:val="24"/>
                <w:szCs w:val="24"/>
              </w:rPr>
              <w:t>756</w:t>
            </w:r>
          </w:p>
        </w:tc>
        <w:tc>
          <w:tcPr>
            <w:tcW w:w="1417" w:type="dxa"/>
          </w:tcPr>
          <w:p w14:paraId="3BE9E1C5" w14:textId="00C9691D" w:rsidR="00F852A7" w:rsidRPr="00766551" w:rsidRDefault="00CD3336" w:rsidP="00944BA9">
            <w:pPr>
              <w:spacing w:line="276" w:lineRule="auto"/>
              <w:jc w:val="center"/>
              <w:rPr>
                <w:rFonts w:ascii="Times New Roman" w:hAnsi="Times New Roman"/>
                <w:iCs/>
                <w:sz w:val="24"/>
                <w:szCs w:val="24"/>
              </w:rPr>
            </w:pPr>
            <w:r>
              <w:rPr>
                <w:rFonts w:ascii="Times New Roman" w:hAnsi="Times New Roman"/>
                <w:iCs/>
                <w:sz w:val="24"/>
                <w:szCs w:val="24"/>
              </w:rPr>
              <w:t>750</w:t>
            </w:r>
          </w:p>
        </w:tc>
        <w:tc>
          <w:tcPr>
            <w:tcW w:w="1418" w:type="dxa"/>
          </w:tcPr>
          <w:p w14:paraId="16871477" w14:textId="494DF073" w:rsidR="00F852A7" w:rsidRPr="00766551" w:rsidRDefault="00CD3336" w:rsidP="00944BA9">
            <w:pPr>
              <w:spacing w:line="276" w:lineRule="auto"/>
              <w:jc w:val="center"/>
              <w:rPr>
                <w:rFonts w:ascii="Times New Roman" w:hAnsi="Times New Roman"/>
                <w:iCs/>
                <w:sz w:val="24"/>
                <w:szCs w:val="24"/>
              </w:rPr>
            </w:pPr>
            <w:r>
              <w:rPr>
                <w:rFonts w:ascii="Times New Roman" w:hAnsi="Times New Roman"/>
                <w:iCs/>
                <w:sz w:val="24"/>
                <w:szCs w:val="24"/>
              </w:rPr>
              <w:t>736</w:t>
            </w:r>
          </w:p>
        </w:tc>
        <w:tc>
          <w:tcPr>
            <w:tcW w:w="1417" w:type="dxa"/>
          </w:tcPr>
          <w:p w14:paraId="5728E129" w14:textId="12EB0316" w:rsidR="00F852A7" w:rsidRPr="00766551" w:rsidRDefault="00F852A7" w:rsidP="00944BA9">
            <w:pPr>
              <w:spacing w:line="276" w:lineRule="auto"/>
              <w:jc w:val="center"/>
              <w:rPr>
                <w:rFonts w:ascii="Times New Roman" w:hAnsi="Times New Roman"/>
                <w:iCs/>
                <w:sz w:val="24"/>
                <w:szCs w:val="24"/>
              </w:rPr>
            </w:pPr>
            <w:r w:rsidRPr="00766551">
              <w:rPr>
                <w:rFonts w:ascii="Times New Roman" w:hAnsi="Times New Roman"/>
                <w:iCs/>
                <w:sz w:val="24"/>
                <w:szCs w:val="24"/>
              </w:rPr>
              <w:t>67</w:t>
            </w:r>
            <w:r w:rsidR="00CD3336">
              <w:rPr>
                <w:rFonts w:ascii="Times New Roman" w:hAnsi="Times New Roman"/>
                <w:iCs/>
                <w:sz w:val="24"/>
                <w:szCs w:val="24"/>
              </w:rPr>
              <w:t>4</w:t>
            </w:r>
          </w:p>
        </w:tc>
        <w:tc>
          <w:tcPr>
            <w:tcW w:w="1552" w:type="dxa"/>
          </w:tcPr>
          <w:p w14:paraId="5652CA1E" w14:textId="387F5725" w:rsidR="00F852A7" w:rsidRPr="00766551" w:rsidRDefault="00F852A7" w:rsidP="00944BA9">
            <w:pPr>
              <w:spacing w:line="276" w:lineRule="auto"/>
              <w:jc w:val="center"/>
              <w:rPr>
                <w:rFonts w:ascii="Times New Roman" w:hAnsi="Times New Roman"/>
                <w:iCs/>
                <w:sz w:val="24"/>
                <w:szCs w:val="24"/>
              </w:rPr>
            </w:pPr>
            <w:r w:rsidRPr="00766551">
              <w:rPr>
                <w:rFonts w:ascii="Times New Roman" w:hAnsi="Times New Roman"/>
                <w:iCs/>
                <w:sz w:val="24"/>
                <w:szCs w:val="24"/>
              </w:rPr>
              <w:t>6</w:t>
            </w:r>
            <w:r w:rsidR="00CD3336">
              <w:rPr>
                <w:rFonts w:ascii="Times New Roman" w:hAnsi="Times New Roman"/>
                <w:iCs/>
                <w:sz w:val="24"/>
                <w:szCs w:val="24"/>
              </w:rPr>
              <w:t>76</w:t>
            </w:r>
          </w:p>
        </w:tc>
      </w:tr>
      <w:tr w:rsidR="00F852A7" w:rsidRPr="00766551" w14:paraId="5481CED7" w14:textId="77777777" w:rsidTr="00944BA9">
        <w:tc>
          <w:tcPr>
            <w:tcW w:w="2263" w:type="dxa"/>
          </w:tcPr>
          <w:p w14:paraId="23772A7E" w14:textId="77777777" w:rsidR="00F852A7" w:rsidRPr="00766551" w:rsidRDefault="00F852A7" w:rsidP="00944BA9">
            <w:pPr>
              <w:spacing w:line="276" w:lineRule="auto"/>
              <w:rPr>
                <w:rFonts w:ascii="Times New Roman" w:hAnsi="Times New Roman"/>
                <w:iCs/>
                <w:sz w:val="24"/>
                <w:szCs w:val="24"/>
              </w:rPr>
            </w:pPr>
            <w:r w:rsidRPr="00766551">
              <w:rPr>
                <w:rFonts w:ascii="Times New Roman" w:hAnsi="Times New Roman"/>
                <w:iCs/>
                <w:sz w:val="24"/>
                <w:szCs w:val="24"/>
              </w:rPr>
              <w:t>Итого:</w:t>
            </w:r>
          </w:p>
        </w:tc>
        <w:tc>
          <w:tcPr>
            <w:tcW w:w="1418" w:type="dxa"/>
          </w:tcPr>
          <w:p w14:paraId="2DA5ED34" w14:textId="77777777" w:rsidR="00F852A7" w:rsidRPr="00766551" w:rsidRDefault="00F852A7" w:rsidP="00944BA9">
            <w:pPr>
              <w:spacing w:line="276" w:lineRule="auto"/>
              <w:jc w:val="center"/>
              <w:rPr>
                <w:rFonts w:ascii="Times New Roman" w:hAnsi="Times New Roman"/>
                <w:iCs/>
                <w:sz w:val="24"/>
                <w:szCs w:val="24"/>
              </w:rPr>
            </w:pPr>
          </w:p>
        </w:tc>
        <w:tc>
          <w:tcPr>
            <w:tcW w:w="1417" w:type="dxa"/>
          </w:tcPr>
          <w:p w14:paraId="5189BE07" w14:textId="7AFA4032" w:rsidR="00F852A7" w:rsidRPr="00CD3336" w:rsidRDefault="00F852A7" w:rsidP="00944BA9">
            <w:pPr>
              <w:spacing w:line="276" w:lineRule="auto"/>
              <w:jc w:val="center"/>
              <w:rPr>
                <w:rFonts w:ascii="Times New Roman" w:hAnsi="Times New Roman"/>
                <w:iCs/>
                <w:sz w:val="24"/>
                <w:szCs w:val="24"/>
              </w:rPr>
            </w:pPr>
            <w:r w:rsidRPr="00CD3336">
              <w:rPr>
                <w:rFonts w:ascii="Times New Roman" w:hAnsi="Times New Roman"/>
                <w:iCs/>
                <w:sz w:val="24"/>
                <w:szCs w:val="24"/>
              </w:rPr>
              <w:t>-</w:t>
            </w:r>
            <w:r w:rsidR="00CD3336" w:rsidRPr="00CD3336">
              <w:rPr>
                <w:rFonts w:ascii="Times New Roman" w:hAnsi="Times New Roman"/>
                <w:iCs/>
                <w:sz w:val="24"/>
                <w:szCs w:val="24"/>
              </w:rPr>
              <w:t>6</w:t>
            </w:r>
          </w:p>
        </w:tc>
        <w:tc>
          <w:tcPr>
            <w:tcW w:w="1418" w:type="dxa"/>
          </w:tcPr>
          <w:p w14:paraId="2C4C0017" w14:textId="16C988BC" w:rsidR="00F852A7" w:rsidRPr="00CD3336" w:rsidRDefault="00F852A7" w:rsidP="00944BA9">
            <w:pPr>
              <w:spacing w:line="276" w:lineRule="auto"/>
              <w:jc w:val="center"/>
              <w:rPr>
                <w:rFonts w:ascii="Times New Roman" w:hAnsi="Times New Roman"/>
                <w:iCs/>
                <w:sz w:val="24"/>
                <w:szCs w:val="24"/>
              </w:rPr>
            </w:pPr>
            <w:r w:rsidRPr="00CD3336">
              <w:rPr>
                <w:rFonts w:ascii="Times New Roman" w:hAnsi="Times New Roman"/>
                <w:iCs/>
                <w:sz w:val="24"/>
                <w:szCs w:val="24"/>
              </w:rPr>
              <w:t>-</w:t>
            </w:r>
            <w:r w:rsidR="00CD3336" w:rsidRPr="00CD3336">
              <w:rPr>
                <w:rFonts w:ascii="Times New Roman" w:hAnsi="Times New Roman"/>
                <w:iCs/>
                <w:sz w:val="24"/>
                <w:szCs w:val="24"/>
              </w:rPr>
              <w:t>14</w:t>
            </w:r>
          </w:p>
        </w:tc>
        <w:tc>
          <w:tcPr>
            <w:tcW w:w="1417" w:type="dxa"/>
          </w:tcPr>
          <w:p w14:paraId="7AAC3B42" w14:textId="7960C753" w:rsidR="00F852A7" w:rsidRPr="00CD3336" w:rsidRDefault="00F852A7" w:rsidP="00944BA9">
            <w:pPr>
              <w:spacing w:line="276" w:lineRule="auto"/>
              <w:jc w:val="center"/>
              <w:rPr>
                <w:rFonts w:ascii="Times New Roman" w:hAnsi="Times New Roman"/>
                <w:iCs/>
                <w:sz w:val="24"/>
                <w:szCs w:val="24"/>
              </w:rPr>
            </w:pPr>
            <w:r w:rsidRPr="00CD3336">
              <w:rPr>
                <w:rFonts w:ascii="Times New Roman" w:hAnsi="Times New Roman"/>
                <w:iCs/>
                <w:sz w:val="24"/>
                <w:szCs w:val="24"/>
              </w:rPr>
              <w:t>-</w:t>
            </w:r>
            <w:r w:rsidR="00CD3336" w:rsidRPr="00CD3336">
              <w:rPr>
                <w:rFonts w:ascii="Times New Roman" w:hAnsi="Times New Roman"/>
                <w:iCs/>
                <w:sz w:val="24"/>
                <w:szCs w:val="24"/>
              </w:rPr>
              <w:t>62</w:t>
            </w:r>
          </w:p>
        </w:tc>
        <w:tc>
          <w:tcPr>
            <w:tcW w:w="1552" w:type="dxa"/>
          </w:tcPr>
          <w:p w14:paraId="3C6A4910" w14:textId="6FE885F2" w:rsidR="00F852A7" w:rsidRPr="00CD3336" w:rsidRDefault="00F852A7" w:rsidP="00944BA9">
            <w:pPr>
              <w:spacing w:line="276" w:lineRule="auto"/>
              <w:jc w:val="center"/>
              <w:rPr>
                <w:rFonts w:ascii="Times New Roman" w:hAnsi="Times New Roman"/>
                <w:iCs/>
                <w:sz w:val="24"/>
                <w:szCs w:val="24"/>
              </w:rPr>
            </w:pPr>
            <w:r w:rsidRPr="00CD3336">
              <w:rPr>
                <w:rFonts w:ascii="Times New Roman" w:hAnsi="Times New Roman"/>
                <w:iCs/>
                <w:sz w:val="24"/>
                <w:szCs w:val="24"/>
              </w:rPr>
              <w:t>+</w:t>
            </w:r>
            <w:r w:rsidR="00CD3336" w:rsidRPr="00CD3336">
              <w:rPr>
                <w:rFonts w:ascii="Times New Roman" w:hAnsi="Times New Roman"/>
                <w:iCs/>
                <w:sz w:val="24"/>
                <w:szCs w:val="24"/>
              </w:rPr>
              <w:t>2</w:t>
            </w:r>
          </w:p>
        </w:tc>
      </w:tr>
    </w:tbl>
    <w:p w14:paraId="12E8FAC1" w14:textId="77777777" w:rsidR="00F852A7" w:rsidRPr="00233607" w:rsidRDefault="00F852A7" w:rsidP="00F852A7">
      <w:pPr>
        <w:spacing w:after="0" w:line="276" w:lineRule="auto"/>
        <w:ind w:firstLine="567"/>
        <w:jc w:val="right"/>
        <w:rPr>
          <w:rFonts w:ascii="Times New Roman" w:hAnsi="Times New Roman"/>
          <w:sz w:val="28"/>
          <w:szCs w:val="28"/>
        </w:rPr>
      </w:pPr>
      <w:r w:rsidRPr="00233607">
        <w:rPr>
          <w:rFonts w:ascii="Times New Roman" w:hAnsi="Times New Roman"/>
          <w:sz w:val="28"/>
          <w:szCs w:val="28"/>
        </w:rPr>
        <w:t>Таблица 2.5</w:t>
      </w:r>
      <w:r>
        <w:rPr>
          <w:rFonts w:ascii="Times New Roman" w:hAnsi="Times New Roman"/>
          <w:sz w:val="28"/>
          <w:szCs w:val="28"/>
        </w:rPr>
        <w:t>-</w:t>
      </w:r>
      <w:r w:rsidRPr="00233607">
        <w:rPr>
          <w:rFonts w:ascii="Times New Roman" w:hAnsi="Times New Roman"/>
          <w:sz w:val="28"/>
          <w:szCs w:val="28"/>
        </w:rPr>
        <w:t>3</w:t>
      </w:r>
    </w:p>
    <w:tbl>
      <w:tblPr>
        <w:tblStyle w:val="af1"/>
        <w:tblW w:w="0" w:type="auto"/>
        <w:tblLook w:val="04A0" w:firstRow="1" w:lastRow="0" w:firstColumn="1" w:lastColumn="0" w:noHBand="0" w:noVBand="1"/>
      </w:tblPr>
      <w:tblGrid>
        <w:gridCol w:w="2263"/>
        <w:gridCol w:w="1418"/>
        <w:gridCol w:w="1417"/>
        <w:gridCol w:w="1418"/>
        <w:gridCol w:w="1417"/>
        <w:gridCol w:w="1552"/>
      </w:tblGrid>
      <w:tr w:rsidR="00F852A7" w:rsidRPr="00766551" w14:paraId="1A004DE8" w14:textId="77777777" w:rsidTr="00944BA9">
        <w:tc>
          <w:tcPr>
            <w:tcW w:w="2263" w:type="dxa"/>
          </w:tcPr>
          <w:p w14:paraId="0EE88021" w14:textId="77777777" w:rsidR="00F852A7" w:rsidRPr="00766551" w:rsidRDefault="00F852A7" w:rsidP="00944BA9">
            <w:pPr>
              <w:spacing w:line="276" w:lineRule="auto"/>
              <w:rPr>
                <w:rFonts w:ascii="Times New Roman" w:hAnsi="Times New Roman"/>
                <w:i/>
                <w:sz w:val="24"/>
                <w:szCs w:val="24"/>
              </w:rPr>
            </w:pPr>
            <w:r w:rsidRPr="00766551">
              <w:rPr>
                <w:rFonts w:ascii="Times New Roman" w:hAnsi="Times New Roman"/>
                <w:sz w:val="24"/>
                <w:szCs w:val="24"/>
              </w:rPr>
              <w:t>Показатели</w:t>
            </w:r>
          </w:p>
        </w:tc>
        <w:tc>
          <w:tcPr>
            <w:tcW w:w="1418" w:type="dxa"/>
          </w:tcPr>
          <w:p w14:paraId="08882671" w14:textId="77777777" w:rsidR="00F852A7" w:rsidRPr="00766551" w:rsidRDefault="00F852A7" w:rsidP="00944BA9">
            <w:pPr>
              <w:spacing w:line="276" w:lineRule="auto"/>
              <w:jc w:val="center"/>
              <w:rPr>
                <w:rFonts w:ascii="Times New Roman" w:hAnsi="Times New Roman"/>
                <w:iCs/>
                <w:sz w:val="24"/>
                <w:szCs w:val="24"/>
              </w:rPr>
            </w:pPr>
            <w:r w:rsidRPr="00766551">
              <w:rPr>
                <w:rFonts w:ascii="Times New Roman" w:hAnsi="Times New Roman"/>
                <w:iCs/>
                <w:sz w:val="24"/>
                <w:szCs w:val="24"/>
              </w:rPr>
              <w:t>2020</w:t>
            </w:r>
          </w:p>
        </w:tc>
        <w:tc>
          <w:tcPr>
            <w:tcW w:w="1417" w:type="dxa"/>
          </w:tcPr>
          <w:p w14:paraId="6A377638" w14:textId="77777777" w:rsidR="00F852A7" w:rsidRPr="00766551" w:rsidRDefault="00F852A7" w:rsidP="00944BA9">
            <w:pPr>
              <w:spacing w:line="276" w:lineRule="auto"/>
              <w:jc w:val="center"/>
              <w:rPr>
                <w:rFonts w:ascii="Times New Roman" w:hAnsi="Times New Roman"/>
                <w:iCs/>
                <w:sz w:val="24"/>
                <w:szCs w:val="24"/>
              </w:rPr>
            </w:pPr>
            <w:r w:rsidRPr="00766551">
              <w:rPr>
                <w:rFonts w:ascii="Times New Roman" w:hAnsi="Times New Roman"/>
                <w:iCs/>
                <w:sz w:val="24"/>
                <w:szCs w:val="24"/>
              </w:rPr>
              <w:t>2021</w:t>
            </w:r>
          </w:p>
        </w:tc>
        <w:tc>
          <w:tcPr>
            <w:tcW w:w="1418" w:type="dxa"/>
          </w:tcPr>
          <w:p w14:paraId="6CBF32E2" w14:textId="77777777" w:rsidR="00F852A7" w:rsidRPr="00766551" w:rsidRDefault="00F852A7" w:rsidP="00944BA9">
            <w:pPr>
              <w:spacing w:line="276" w:lineRule="auto"/>
              <w:jc w:val="center"/>
              <w:rPr>
                <w:rFonts w:ascii="Times New Roman" w:hAnsi="Times New Roman"/>
                <w:iCs/>
                <w:sz w:val="24"/>
                <w:szCs w:val="24"/>
              </w:rPr>
            </w:pPr>
            <w:r w:rsidRPr="00766551">
              <w:rPr>
                <w:rFonts w:ascii="Times New Roman" w:hAnsi="Times New Roman"/>
                <w:iCs/>
                <w:sz w:val="24"/>
                <w:szCs w:val="24"/>
              </w:rPr>
              <w:t>2022</w:t>
            </w:r>
          </w:p>
        </w:tc>
        <w:tc>
          <w:tcPr>
            <w:tcW w:w="1417" w:type="dxa"/>
          </w:tcPr>
          <w:p w14:paraId="7E10018F" w14:textId="77777777" w:rsidR="00F852A7" w:rsidRPr="00766551" w:rsidRDefault="00F852A7" w:rsidP="00944BA9">
            <w:pPr>
              <w:spacing w:line="276" w:lineRule="auto"/>
              <w:jc w:val="center"/>
              <w:rPr>
                <w:rFonts w:ascii="Times New Roman" w:hAnsi="Times New Roman"/>
                <w:iCs/>
                <w:sz w:val="24"/>
                <w:szCs w:val="24"/>
              </w:rPr>
            </w:pPr>
            <w:r w:rsidRPr="00766551">
              <w:rPr>
                <w:rFonts w:ascii="Times New Roman" w:hAnsi="Times New Roman"/>
                <w:iCs/>
                <w:sz w:val="24"/>
                <w:szCs w:val="24"/>
              </w:rPr>
              <w:t>2023</w:t>
            </w:r>
          </w:p>
        </w:tc>
        <w:tc>
          <w:tcPr>
            <w:tcW w:w="1552" w:type="dxa"/>
          </w:tcPr>
          <w:p w14:paraId="4718B5B9" w14:textId="77777777" w:rsidR="00F852A7" w:rsidRPr="00766551" w:rsidRDefault="00F852A7" w:rsidP="00944BA9">
            <w:pPr>
              <w:spacing w:line="276" w:lineRule="auto"/>
              <w:jc w:val="center"/>
              <w:rPr>
                <w:rFonts w:ascii="Times New Roman" w:hAnsi="Times New Roman"/>
                <w:iCs/>
                <w:sz w:val="24"/>
                <w:szCs w:val="24"/>
              </w:rPr>
            </w:pPr>
            <w:r w:rsidRPr="00766551">
              <w:rPr>
                <w:rFonts w:ascii="Times New Roman" w:hAnsi="Times New Roman"/>
                <w:iCs/>
                <w:sz w:val="24"/>
                <w:szCs w:val="24"/>
              </w:rPr>
              <w:t>2024</w:t>
            </w:r>
          </w:p>
        </w:tc>
      </w:tr>
      <w:tr w:rsidR="00F852A7" w:rsidRPr="00766551" w14:paraId="1C897B44" w14:textId="77777777" w:rsidTr="00944BA9">
        <w:tc>
          <w:tcPr>
            <w:tcW w:w="9485" w:type="dxa"/>
            <w:gridSpan w:val="6"/>
          </w:tcPr>
          <w:p w14:paraId="18B96CA3" w14:textId="77777777" w:rsidR="00F852A7" w:rsidRPr="00766551" w:rsidRDefault="00F852A7" w:rsidP="00944BA9">
            <w:pPr>
              <w:spacing w:line="276" w:lineRule="auto"/>
              <w:jc w:val="center"/>
              <w:rPr>
                <w:rFonts w:ascii="Times New Roman" w:hAnsi="Times New Roman"/>
                <w:b/>
                <w:bCs/>
                <w:iCs/>
                <w:sz w:val="24"/>
                <w:szCs w:val="24"/>
              </w:rPr>
            </w:pPr>
            <w:r w:rsidRPr="00766551">
              <w:rPr>
                <w:rFonts w:ascii="Times New Roman" w:hAnsi="Times New Roman"/>
                <w:b/>
                <w:bCs/>
                <w:iCs/>
                <w:sz w:val="24"/>
                <w:szCs w:val="24"/>
              </w:rPr>
              <w:t>поселок Чернышевский</w:t>
            </w:r>
          </w:p>
        </w:tc>
      </w:tr>
      <w:tr w:rsidR="00F852A7" w:rsidRPr="00766551" w14:paraId="674AFFA0" w14:textId="77777777" w:rsidTr="00944BA9">
        <w:tc>
          <w:tcPr>
            <w:tcW w:w="2263" w:type="dxa"/>
          </w:tcPr>
          <w:p w14:paraId="614A8F35" w14:textId="77777777" w:rsidR="00F852A7" w:rsidRPr="00766551" w:rsidRDefault="00F852A7" w:rsidP="00944BA9">
            <w:pPr>
              <w:spacing w:line="276" w:lineRule="auto"/>
              <w:rPr>
                <w:rFonts w:ascii="Times New Roman" w:hAnsi="Times New Roman"/>
                <w:iCs/>
                <w:sz w:val="24"/>
                <w:szCs w:val="24"/>
              </w:rPr>
            </w:pPr>
            <w:r w:rsidRPr="00766551">
              <w:rPr>
                <w:rFonts w:ascii="Times New Roman" w:hAnsi="Times New Roman"/>
                <w:iCs/>
                <w:sz w:val="24"/>
                <w:szCs w:val="24"/>
              </w:rPr>
              <w:t>Население (чел)</w:t>
            </w:r>
          </w:p>
        </w:tc>
        <w:tc>
          <w:tcPr>
            <w:tcW w:w="1418" w:type="dxa"/>
          </w:tcPr>
          <w:p w14:paraId="0464C43E" w14:textId="7A37D626" w:rsidR="00F852A7" w:rsidRPr="00766551" w:rsidRDefault="00CD3336" w:rsidP="00944BA9">
            <w:pPr>
              <w:spacing w:line="276" w:lineRule="auto"/>
              <w:jc w:val="center"/>
              <w:rPr>
                <w:rFonts w:ascii="Times New Roman" w:hAnsi="Times New Roman"/>
                <w:iCs/>
                <w:sz w:val="24"/>
                <w:szCs w:val="24"/>
              </w:rPr>
            </w:pPr>
            <w:r>
              <w:rPr>
                <w:rFonts w:ascii="Times New Roman" w:hAnsi="Times New Roman"/>
                <w:iCs/>
                <w:sz w:val="24"/>
                <w:szCs w:val="24"/>
              </w:rPr>
              <w:t>77</w:t>
            </w:r>
          </w:p>
        </w:tc>
        <w:tc>
          <w:tcPr>
            <w:tcW w:w="1417" w:type="dxa"/>
          </w:tcPr>
          <w:p w14:paraId="28C925CA" w14:textId="0B2878E9" w:rsidR="00F852A7" w:rsidRPr="00766551" w:rsidRDefault="00CD3336" w:rsidP="00944BA9">
            <w:pPr>
              <w:spacing w:line="276" w:lineRule="auto"/>
              <w:jc w:val="center"/>
              <w:rPr>
                <w:rFonts w:ascii="Times New Roman" w:hAnsi="Times New Roman"/>
                <w:iCs/>
                <w:sz w:val="24"/>
                <w:szCs w:val="24"/>
              </w:rPr>
            </w:pPr>
            <w:r>
              <w:rPr>
                <w:rFonts w:ascii="Times New Roman" w:hAnsi="Times New Roman"/>
                <w:iCs/>
                <w:sz w:val="24"/>
                <w:szCs w:val="24"/>
              </w:rPr>
              <w:t>78</w:t>
            </w:r>
          </w:p>
        </w:tc>
        <w:tc>
          <w:tcPr>
            <w:tcW w:w="1418" w:type="dxa"/>
          </w:tcPr>
          <w:p w14:paraId="47BB70C0" w14:textId="48EDFC28" w:rsidR="00F852A7" w:rsidRPr="00766551" w:rsidRDefault="00CD3336" w:rsidP="00944BA9">
            <w:pPr>
              <w:spacing w:line="276" w:lineRule="auto"/>
              <w:jc w:val="center"/>
              <w:rPr>
                <w:rFonts w:ascii="Times New Roman" w:hAnsi="Times New Roman"/>
                <w:iCs/>
                <w:sz w:val="24"/>
                <w:szCs w:val="24"/>
              </w:rPr>
            </w:pPr>
            <w:r>
              <w:rPr>
                <w:rFonts w:ascii="Times New Roman" w:hAnsi="Times New Roman"/>
                <w:iCs/>
                <w:sz w:val="24"/>
                <w:szCs w:val="24"/>
              </w:rPr>
              <w:t>74</w:t>
            </w:r>
          </w:p>
        </w:tc>
        <w:tc>
          <w:tcPr>
            <w:tcW w:w="1417" w:type="dxa"/>
          </w:tcPr>
          <w:p w14:paraId="7CE162B1" w14:textId="2DD5DF2C" w:rsidR="00F852A7" w:rsidRPr="00766551" w:rsidRDefault="00CD3336" w:rsidP="00944BA9">
            <w:pPr>
              <w:spacing w:line="276" w:lineRule="auto"/>
              <w:jc w:val="center"/>
              <w:rPr>
                <w:rFonts w:ascii="Times New Roman" w:hAnsi="Times New Roman"/>
                <w:iCs/>
                <w:sz w:val="24"/>
                <w:szCs w:val="24"/>
              </w:rPr>
            </w:pPr>
            <w:r>
              <w:rPr>
                <w:rFonts w:ascii="Times New Roman" w:hAnsi="Times New Roman"/>
                <w:iCs/>
                <w:sz w:val="24"/>
                <w:szCs w:val="24"/>
              </w:rPr>
              <w:t>58</w:t>
            </w:r>
          </w:p>
        </w:tc>
        <w:tc>
          <w:tcPr>
            <w:tcW w:w="1552" w:type="dxa"/>
          </w:tcPr>
          <w:p w14:paraId="6D94248C" w14:textId="54DFDB86" w:rsidR="00F852A7" w:rsidRPr="00766551" w:rsidRDefault="00CD3336" w:rsidP="00944BA9">
            <w:pPr>
              <w:spacing w:line="276" w:lineRule="auto"/>
              <w:jc w:val="center"/>
              <w:rPr>
                <w:rFonts w:ascii="Times New Roman" w:hAnsi="Times New Roman"/>
                <w:iCs/>
                <w:sz w:val="24"/>
                <w:szCs w:val="24"/>
              </w:rPr>
            </w:pPr>
            <w:r>
              <w:rPr>
                <w:rFonts w:ascii="Times New Roman" w:hAnsi="Times New Roman"/>
                <w:iCs/>
                <w:sz w:val="24"/>
                <w:szCs w:val="24"/>
              </w:rPr>
              <w:t>67</w:t>
            </w:r>
          </w:p>
        </w:tc>
      </w:tr>
      <w:tr w:rsidR="00F852A7" w:rsidRPr="00766551" w14:paraId="05C2C780" w14:textId="77777777" w:rsidTr="00944BA9">
        <w:tc>
          <w:tcPr>
            <w:tcW w:w="2263" w:type="dxa"/>
          </w:tcPr>
          <w:p w14:paraId="433D8533" w14:textId="77777777" w:rsidR="00F852A7" w:rsidRPr="00766551" w:rsidRDefault="00F852A7" w:rsidP="00944BA9">
            <w:pPr>
              <w:spacing w:line="276" w:lineRule="auto"/>
              <w:rPr>
                <w:rFonts w:ascii="Times New Roman" w:hAnsi="Times New Roman"/>
                <w:iCs/>
                <w:sz w:val="24"/>
                <w:szCs w:val="24"/>
              </w:rPr>
            </w:pPr>
            <w:r w:rsidRPr="00766551">
              <w:rPr>
                <w:rFonts w:ascii="Times New Roman" w:hAnsi="Times New Roman"/>
                <w:iCs/>
                <w:sz w:val="24"/>
                <w:szCs w:val="24"/>
              </w:rPr>
              <w:t>Итого:</w:t>
            </w:r>
          </w:p>
        </w:tc>
        <w:tc>
          <w:tcPr>
            <w:tcW w:w="1418" w:type="dxa"/>
          </w:tcPr>
          <w:p w14:paraId="2A2BDAD5" w14:textId="77777777" w:rsidR="00F852A7" w:rsidRPr="00766551" w:rsidRDefault="00F852A7" w:rsidP="00944BA9">
            <w:pPr>
              <w:spacing w:line="276" w:lineRule="auto"/>
              <w:jc w:val="center"/>
              <w:rPr>
                <w:rFonts w:ascii="Times New Roman" w:hAnsi="Times New Roman"/>
                <w:iCs/>
                <w:sz w:val="24"/>
                <w:szCs w:val="24"/>
              </w:rPr>
            </w:pPr>
          </w:p>
        </w:tc>
        <w:tc>
          <w:tcPr>
            <w:tcW w:w="1417" w:type="dxa"/>
          </w:tcPr>
          <w:p w14:paraId="6F76E708" w14:textId="40E9E37A" w:rsidR="00F852A7" w:rsidRPr="00CD3336" w:rsidRDefault="00CD3336" w:rsidP="00944BA9">
            <w:pPr>
              <w:spacing w:line="276" w:lineRule="auto"/>
              <w:jc w:val="center"/>
              <w:rPr>
                <w:rFonts w:ascii="Times New Roman" w:hAnsi="Times New Roman"/>
                <w:iCs/>
                <w:sz w:val="24"/>
                <w:szCs w:val="24"/>
              </w:rPr>
            </w:pPr>
            <w:r w:rsidRPr="00CD3336">
              <w:rPr>
                <w:rFonts w:ascii="Times New Roman" w:hAnsi="Times New Roman"/>
                <w:iCs/>
                <w:sz w:val="24"/>
                <w:szCs w:val="24"/>
              </w:rPr>
              <w:t>+1</w:t>
            </w:r>
          </w:p>
        </w:tc>
        <w:tc>
          <w:tcPr>
            <w:tcW w:w="1418" w:type="dxa"/>
          </w:tcPr>
          <w:p w14:paraId="3F8A0CF3" w14:textId="1E14DB2D" w:rsidR="00F852A7" w:rsidRPr="00CD3336" w:rsidRDefault="00CD3336" w:rsidP="00944BA9">
            <w:pPr>
              <w:spacing w:line="276" w:lineRule="auto"/>
              <w:jc w:val="center"/>
              <w:rPr>
                <w:rFonts w:ascii="Times New Roman" w:hAnsi="Times New Roman"/>
                <w:iCs/>
                <w:sz w:val="24"/>
                <w:szCs w:val="24"/>
              </w:rPr>
            </w:pPr>
            <w:r w:rsidRPr="00CD3336">
              <w:rPr>
                <w:rFonts w:ascii="Times New Roman" w:hAnsi="Times New Roman"/>
                <w:iCs/>
                <w:sz w:val="24"/>
                <w:szCs w:val="24"/>
              </w:rPr>
              <w:t>-4</w:t>
            </w:r>
          </w:p>
        </w:tc>
        <w:tc>
          <w:tcPr>
            <w:tcW w:w="1417" w:type="dxa"/>
          </w:tcPr>
          <w:p w14:paraId="2E1FA79C" w14:textId="60576BFF" w:rsidR="00F852A7" w:rsidRPr="00CD3336" w:rsidRDefault="00CD3336" w:rsidP="00944BA9">
            <w:pPr>
              <w:spacing w:line="276" w:lineRule="auto"/>
              <w:jc w:val="center"/>
              <w:rPr>
                <w:rFonts w:ascii="Times New Roman" w:hAnsi="Times New Roman"/>
                <w:iCs/>
                <w:sz w:val="24"/>
                <w:szCs w:val="24"/>
              </w:rPr>
            </w:pPr>
            <w:r w:rsidRPr="00CD3336">
              <w:rPr>
                <w:rFonts w:ascii="Times New Roman" w:hAnsi="Times New Roman"/>
                <w:iCs/>
                <w:sz w:val="24"/>
                <w:szCs w:val="24"/>
              </w:rPr>
              <w:t>-16</w:t>
            </w:r>
          </w:p>
        </w:tc>
        <w:tc>
          <w:tcPr>
            <w:tcW w:w="1552" w:type="dxa"/>
          </w:tcPr>
          <w:p w14:paraId="0F6DE3A4" w14:textId="5F399C4C" w:rsidR="00F852A7" w:rsidRPr="00CD3336" w:rsidRDefault="00CD3336" w:rsidP="00944BA9">
            <w:pPr>
              <w:spacing w:line="276" w:lineRule="auto"/>
              <w:jc w:val="center"/>
              <w:rPr>
                <w:rFonts w:ascii="Times New Roman" w:hAnsi="Times New Roman"/>
                <w:iCs/>
                <w:sz w:val="24"/>
                <w:szCs w:val="24"/>
              </w:rPr>
            </w:pPr>
            <w:r w:rsidRPr="00CD3336">
              <w:rPr>
                <w:rFonts w:ascii="Times New Roman" w:hAnsi="Times New Roman"/>
                <w:iCs/>
                <w:sz w:val="24"/>
                <w:szCs w:val="24"/>
              </w:rPr>
              <w:t>+9</w:t>
            </w:r>
          </w:p>
        </w:tc>
      </w:tr>
    </w:tbl>
    <w:p w14:paraId="1C6C2077" w14:textId="4A4463A4" w:rsidR="00F852A7" w:rsidRPr="00CD3336" w:rsidRDefault="00CD3336" w:rsidP="00CD3336">
      <w:pPr>
        <w:pStyle w:val="aff1"/>
        <w:spacing w:before="240"/>
        <w:ind w:firstLine="709"/>
        <w:rPr>
          <w:rFonts w:ascii="Times New Roman" w:hAnsi="Times New Roman" w:cs="Times New Roman"/>
          <w:sz w:val="28"/>
          <w:szCs w:val="28"/>
        </w:rPr>
      </w:pPr>
      <w:r w:rsidRPr="00CD3336">
        <w:rPr>
          <w:rFonts w:ascii="Times New Roman" w:hAnsi="Times New Roman" w:cs="Times New Roman"/>
          <w:sz w:val="28"/>
          <w:szCs w:val="28"/>
        </w:rPr>
        <w:t>На динамику численности населения влияет естественное и миграционное движение населения.</w:t>
      </w:r>
    </w:p>
    <w:p w14:paraId="215192FA" w14:textId="287256CE" w:rsidR="00F8669F" w:rsidRPr="004B2A75" w:rsidRDefault="00F8669F" w:rsidP="00F8669F">
      <w:pPr>
        <w:pStyle w:val="aff7"/>
        <w:spacing w:before="0"/>
        <w:rPr>
          <w:sz w:val="28"/>
          <w:szCs w:val="28"/>
        </w:rPr>
      </w:pPr>
      <w:r>
        <w:rPr>
          <w:sz w:val="28"/>
          <w:szCs w:val="28"/>
        </w:rPr>
        <w:t>С</w:t>
      </w:r>
      <w:r w:rsidRPr="004B2A75">
        <w:rPr>
          <w:sz w:val="28"/>
          <w:szCs w:val="28"/>
        </w:rPr>
        <w:t xml:space="preserve"> учетом активной демографической политики региона, социальных и демографических мер, принятых Правительством Российской Федерации, развития социальной инфраструктуры, повышения уровня средней жилищной обеспеченности, в том числе за счет реализации мероприятий, предусмотренных Схемой территориального планирования </w:t>
      </w:r>
      <w:r>
        <w:rPr>
          <w:sz w:val="28"/>
          <w:szCs w:val="28"/>
        </w:rPr>
        <w:t>Алтайского края</w:t>
      </w:r>
      <w:r w:rsidRPr="004B2A75">
        <w:rPr>
          <w:sz w:val="28"/>
          <w:szCs w:val="28"/>
        </w:rPr>
        <w:t xml:space="preserve">, Стратегией социально-экономического развития </w:t>
      </w:r>
      <w:r>
        <w:rPr>
          <w:sz w:val="28"/>
          <w:szCs w:val="28"/>
        </w:rPr>
        <w:t>Алейского района</w:t>
      </w:r>
      <w:r w:rsidRPr="004B2A75">
        <w:rPr>
          <w:sz w:val="28"/>
          <w:szCs w:val="28"/>
        </w:rPr>
        <w:t xml:space="preserve"> </w:t>
      </w:r>
      <w:r w:rsidR="00970EC3">
        <w:rPr>
          <w:sz w:val="28"/>
          <w:szCs w:val="28"/>
        </w:rPr>
        <w:t>возможна</w:t>
      </w:r>
      <w:r w:rsidRPr="004B2A75">
        <w:rPr>
          <w:sz w:val="28"/>
          <w:szCs w:val="28"/>
        </w:rPr>
        <w:t xml:space="preserve"> смена миграционного оттока на миграционное равновесие, и к 20</w:t>
      </w:r>
      <w:r>
        <w:rPr>
          <w:sz w:val="28"/>
          <w:szCs w:val="28"/>
        </w:rPr>
        <w:t>44</w:t>
      </w:r>
      <w:r w:rsidRPr="004B2A75">
        <w:rPr>
          <w:sz w:val="28"/>
          <w:szCs w:val="28"/>
        </w:rPr>
        <w:t xml:space="preserve"> году прогнозируется миграционный прирост.</w:t>
      </w:r>
    </w:p>
    <w:p w14:paraId="44C5CB72" w14:textId="0AFA2360" w:rsidR="00F852A7" w:rsidRPr="00772538" w:rsidRDefault="00970EC3" w:rsidP="00F852A7">
      <w:pPr>
        <w:pStyle w:val="af7"/>
        <w:ind w:firstLine="567"/>
        <w:jc w:val="both"/>
        <w:rPr>
          <w:rFonts w:ascii="Times New Roman" w:eastAsia="Batang" w:hAnsi="Times New Roman" w:cs="Times New Roman"/>
          <w:i w:val="0"/>
          <w:iCs w:val="0"/>
          <w:color w:val="000000" w:themeColor="text1"/>
          <w:sz w:val="28"/>
          <w:szCs w:val="28"/>
        </w:rPr>
      </w:pPr>
      <w:r>
        <w:rPr>
          <w:rFonts w:ascii="Times New Roman" w:eastAsia="Batang" w:hAnsi="Times New Roman" w:cs="Times New Roman"/>
          <w:i w:val="0"/>
          <w:iCs w:val="0"/>
          <w:color w:val="000000" w:themeColor="text1"/>
          <w:sz w:val="28"/>
          <w:szCs w:val="28"/>
        </w:rPr>
        <w:t>Прогнозная численность</w:t>
      </w:r>
      <w:r w:rsidR="00F852A7" w:rsidRPr="00772538">
        <w:rPr>
          <w:rFonts w:ascii="Times New Roman" w:eastAsia="Batang" w:hAnsi="Times New Roman" w:cs="Times New Roman"/>
          <w:i w:val="0"/>
          <w:iCs w:val="0"/>
          <w:color w:val="000000" w:themeColor="text1"/>
          <w:sz w:val="28"/>
          <w:szCs w:val="28"/>
        </w:rPr>
        <w:t xml:space="preserve"> </w:t>
      </w:r>
      <w:r>
        <w:rPr>
          <w:rFonts w:ascii="Times New Roman" w:eastAsia="Batang" w:hAnsi="Times New Roman" w:cs="Times New Roman"/>
          <w:i w:val="0"/>
          <w:iCs w:val="0"/>
          <w:color w:val="000000" w:themeColor="text1"/>
          <w:sz w:val="28"/>
          <w:szCs w:val="28"/>
        </w:rPr>
        <w:t xml:space="preserve">населения, </w:t>
      </w:r>
      <w:r w:rsidR="00F852A7" w:rsidRPr="00772538">
        <w:rPr>
          <w:rFonts w:ascii="Times New Roman" w:eastAsia="Batang" w:hAnsi="Times New Roman" w:cs="Times New Roman"/>
          <w:i w:val="0"/>
          <w:iCs w:val="0"/>
          <w:color w:val="000000" w:themeColor="text1"/>
          <w:sz w:val="28"/>
          <w:szCs w:val="28"/>
        </w:rPr>
        <w:t>принят</w:t>
      </w:r>
      <w:r>
        <w:rPr>
          <w:rFonts w:ascii="Times New Roman" w:eastAsia="Batang" w:hAnsi="Times New Roman" w:cs="Times New Roman"/>
          <w:i w:val="0"/>
          <w:iCs w:val="0"/>
          <w:color w:val="000000" w:themeColor="text1"/>
          <w:sz w:val="28"/>
          <w:szCs w:val="28"/>
        </w:rPr>
        <w:t>ая</w:t>
      </w:r>
      <w:r w:rsidR="00F852A7" w:rsidRPr="00772538">
        <w:rPr>
          <w:rFonts w:ascii="Times New Roman" w:eastAsia="Batang" w:hAnsi="Times New Roman" w:cs="Times New Roman"/>
          <w:i w:val="0"/>
          <w:iCs w:val="0"/>
          <w:color w:val="000000" w:themeColor="text1"/>
          <w:sz w:val="28"/>
          <w:szCs w:val="28"/>
        </w:rPr>
        <w:t xml:space="preserve"> за основу во всех последующих проектных расчетах, отражен</w:t>
      </w:r>
      <w:r w:rsidR="007416F5">
        <w:rPr>
          <w:rFonts w:ascii="Times New Roman" w:eastAsia="Batang" w:hAnsi="Times New Roman" w:cs="Times New Roman"/>
          <w:i w:val="0"/>
          <w:iCs w:val="0"/>
          <w:color w:val="000000" w:themeColor="text1"/>
          <w:sz w:val="28"/>
          <w:szCs w:val="28"/>
        </w:rPr>
        <w:t>а</w:t>
      </w:r>
      <w:r w:rsidR="00F852A7" w:rsidRPr="00772538">
        <w:rPr>
          <w:rFonts w:ascii="Times New Roman" w:eastAsia="Batang" w:hAnsi="Times New Roman" w:cs="Times New Roman"/>
          <w:i w:val="0"/>
          <w:iCs w:val="0"/>
          <w:color w:val="000000" w:themeColor="text1"/>
          <w:sz w:val="28"/>
          <w:szCs w:val="28"/>
        </w:rPr>
        <w:t xml:space="preserve"> в Таблице 2.</w:t>
      </w:r>
      <w:r w:rsidR="00F852A7">
        <w:rPr>
          <w:rFonts w:ascii="Times New Roman" w:eastAsia="Batang" w:hAnsi="Times New Roman" w:cs="Times New Roman"/>
          <w:i w:val="0"/>
          <w:iCs w:val="0"/>
          <w:color w:val="000000" w:themeColor="text1"/>
          <w:sz w:val="28"/>
          <w:szCs w:val="28"/>
        </w:rPr>
        <w:t>5-</w:t>
      </w:r>
      <w:r w:rsidR="00CD3336">
        <w:rPr>
          <w:rFonts w:ascii="Times New Roman" w:eastAsia="Batang" w:hAnsi="Times New Roman" w:cs="Times New Roman"/>
          <w:i w:val="0"/>
          <w:iCs w:val="0"/>
          <w:color w:val="000000" w:themeColor="text1"/>
          <w:sz w:val="28"/>
          <w:szCs w:val="28"/>
        </w:rPr>
        <w:t>3</w:t>
      </w:r>
      <w:r w:rsidR="00F852A7" w:rsidRPr="00772538">
        <w:rPr>
          <w:rFonts w:ascii="Times New Roman" w:eastAsia="Batang" w:hAnsi="Times New Roman" w:cs="Times New Roman"/>
          <w:i w:val="0"/>
          <w:iCs w:val="0"/>
          <w:color w:val="000000" w:themeColor="text1"/>
          <w:sz w:val="28"/>
          <w:szCs w:val="28"/>
        </w:rPr>
        <w:t>.</w:t>
      </w:r>
    </w:p>
    <w:p w14:paraId="731AB54B" w14:textId="77777777" w:rsidR="00F852A7" w:rsidRPr="002403B8" w:rsidRDefault="00F852A7" w:rsidP="00F852A7">
      <w:pPr>
        <w:spacing w:after="0" w:line="240" w:lineRule="auto"/>
        <w:jc w:val="center"/>
        <w:rPr>
          <w:rFonts w:ascii="Times New Roman" w:hAnsi="Times New Roman" w:cs="Times New Roman"/>
          <w:bCs/>
          <w:iCs/>
          <w:sz w:val="28"/>
          <w:szCs w:val="28"/>
        </w:rPr>
      </w:pPr>
      <w:r w:rsidRPr="002403B8">
        <w:rPr>
          <w:rFonts w:ascii="Times New Roman" w:hAnsi="Times New Roman" w:cs="Times New Roman"/>
          <w:bCs/>
          <w:sz w:val="28"/>
          <w:szCs w:val="28"/>
        </w:rPr>
        <w:t>Расчетная численность населения</w:t>
      </w:r>
    </w:p>
    <w:p w14:paraId="62A9F920" w14:textId="6DD23122" w:rsidR="00F852A7" w:rsidRPr="002403B8" w:rsidRDefault="00F852A7" w:rsidP="00F852A7">
      <w:pPr>
        <w:spacing w:line="240" w:lineRule="auto"/>
        <w:jc w:val="right"/>
        <w:rPr>
          <w:rFonts w:ascii="Times New Roman" w:hAnsi="Times New Roman" w:cs="Times New Roman"/>
          <w:iCs/>
          <w:sz w:val="28"/>
          <w:szCs w:val="28"/>
        </w:rPr>
      </w:pPr>
      <w:r w:rsidRPr="002403B8">
        <w:rPr>
          <w:rFonts w:ascii="Times New Roman" w:hAnsi="Times New Roman" w:cs="Times New Roman"/>
          <w:iCs/>
          <w:sz w:val="28"/>
          <w:szCs w:val="28"/>
        </w:rPr>
        <w:t>Таблица 2.</w:t>
      </w:r>
      <w:r>
        <w:rPr>
          <w:rFonts w:ascii="Times New Roman" w:hAnsi="Times New Roman" w:cs="Times New Roman"/>
          <w:iCs/>
          <w:sz w:val="28"/>
          <w:szCs w:val="28"/>
        </w:rPr>
        <w:t>5-</w:t>
      </w:r>
      <w:r w:rsidR="00CD3336">
        <w:rPr>
          <w:rFonts w:ascii="Times New Roman" w:hAnsi="Times New Roman" w:cs="Times New Roman"/>
          <w:iCs/>
          <w:sz w:val="28"/>
          <w:szCs w:val="28"/>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3885"/>
        <w:gridCol w:w="1726"/>
        <w:gridCol w:w="1582"/>
        <w:gridCol w:w="1721"/>
      </w:tblGrid>
      <w:tr w:rsidR="00F852A7" w:rsidRPr="00B75B9C" w14:paraId="0BC19464" w14:textId="77777777" w:rsidTr="00944BA9">
        <w:trPr>
          <w:trHeight w:val="344"/>
          <w:tblHeader/>
        </w:trPr>
        <w:tc>
          <w:tcPr>
            <w:tcW w:w="301" w:type="pct"/>
            <w:vMerge w:val="restart"/>
            <w:vAlign w:val="center"/>
          </w:tcPr>
          <w:p w14:paraId="2DC73CA2" w14:textId="77777777" w:rsidR="00F852A7" w:rsidRPr="00B75B9C" w:rsidRDefault="00F852A7" w:rsidP="00944BA9">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 п/п</w:t>
            </w:r>
          </w:p>
        </w:tc>
        <w:tc>
          <w:tcPr>
            <w:tcW w:w="2048" w:type="pct"/>
            <w:vMerge w:val="restart"/>
            <w:shd w:val="clear" w:color="auto" w:fill="auto"/>
            <w:vAlign w:val="center"/>
          </w:tcPr>
          <w:p w14:paraId="4F6DDDEE" w14:textId="77777777" w:rsidR="00F852A7" w:rsidRPr="00B75B9C" w:rsidRDefault="00F852A7" w:rsidP="00944BA9">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Наименование показателей</w:t>
            </w:r>
          </w:p>
        </w:tc>
        <w:tc>
          <w:tcPr>
            <w:tcW w:w="2651" w:type="pct"/>
            <w:gridSpan w:val="3"/>
            <w:shd w:val="clear" w:color="auto" w:fill="auto"/>
            <w:vAlign w:val="center"/>
          </w:tcPr>
          <w:p w14:paraId="44E7CD73" w14:textId="77777777" w:rsidR="00F852A7" w:rsidRPr="00B75B9C" w:rsidRDefault="00F852A7" w:rsidP="00944BA9">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Численность населения, чел.</w:t>
            </w:r>
          </w:p>
        </w:tc>
      </w:tr>
      <w:tr w:rsidR="00F852A7" w:rsidRPr="00B75B9C" w14:paraId="1AEE2192" w14:textId="77777777" w:rsidTr="00944BA9">
        <w:trPr>
          <w:trHeight w:val="284"/>
          <w:tblHeader/>
        </w:trPr>
        <w:tc>
          <w:tcPr>
            <w:tcW w:w="301" w:type="pct"/>
            <w:vMerge/>
            <w:vAlign w:val="center"/>
          </w:tcPr>
          <w:p w14:paraId="1C666B1D" w14:textId="77777777" w:rsidR="00F852A7" w:rsidRPr="00B75B9C" w:rsidRDefault="00F852A7" w:rsidP="00944BA9">
            <w:pPr>
              <w:spacing w:after="0" w:line="240" w:lineRule="auto"/>
              <w:jc w:val="center"/>
              <w:rPr>
                <w:rFonts w:ascii="Times New Roman" w:hAnsi="Times New Roman" w:cs="Times New Roman"/>
                <w:bCs/>
                <w:sz w:val="24"/>
                <w:szCs w:val="24"/>
              </w:rPr>
            </w:pPr>
          </w:p>
        </w:tc>
        <w:tc>
          <w:tcPr>
            <w:tcW w:w="2048" w:type="pct"/>
            <w:vMerge/>
            <w:shd w:val="clear" w:color="auto" w:fill="auto"/>
            <w:vAlign w:val="center"/>
          </w:tcPr>
          <w:p w14:paraId="20280683" w14:textId="77777777" w:rsidR="00F852A7" w:rsidRPr="00B75B9C" w:rsidRDefault="00F852A7" w:rsidP="00944BA9">
            <w:pPr>
              <w:spacing w:after="0" w:line="240" w:lineRule="auto"/>
              <w:jc w:val="center"/>
              <w:rPr>
                <w:rFonts w:ascii="Times New Roman" w:hAnsi="Times New Roman" w:cs="Times New Roman"/>
                <w:bCs/>
                <w:sz w:val="24"/>
                <w:szCs w:val="24"/>
              </w:rPr>
            </w:pPr>
          </w:p>
        </w:tc>
        <w:tc>
          <w:tcPr>
            <w:tcW w:w="910" w:type="pct"/>
            <w:shd w:val="clear" w:color="auto" w:fill="auto"/>
            <w:vAlign w:val="center"/>
          </w:tcPr>
          <w:p w14:paraId="3A8E944D" w14:textId="77777777" w:rsidR="00F852A7" w:rsidRPr="00B75B9C" w:rsidRDefault="00F852A7" w:rsidP="00944BA9">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На 01.01.202</w:t>
            </w:r>
            <w:r>
              <w:rPr>
                <w:rFonts w:ascii="Times New Roman" w:hAnsi="Times New Roman" w:cs="Times New Roman"/>
                <w:bCs/>
                <w:sz w:val="24"/>
                <w:szCs w:val="24"/>
              </w:rPr>
              <w:t>4</w:t>
            </w:r>
            <w:r w:rsidRPr="00B75B9C">
              <w:rPr>
                <w:rFonts w:ascii="Times New Roman" w:hAnsi="Times New Roman" w:cs="Times New Roman"/>
                <w:bCs/>
                <w:sz w:val="24"/>
                <w:szCs w:val="24"/>
              </w:rPr>
              <w:t xml:space="preserve"> г.</w:t>
            </w:r>
          </w:p>
        </w:tc>
        <w:tc>
          <w:tcPr>
            <w:tcW w:w="834" w:type="pct"/>
            <w:shd w:val="clear" w:color="auto" w:fill="auto"/>
            <w:vAlign w:val="center"/>
          </w:tcPr>
          <w:p w14:paraId="0ADC171B" w14:textId="77777777" w:rsidR="00F852A7" w:rsidRPr="00B75B9C" w:rsidRDefault="00F852A7" w:rsidP="00944BA9">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Первая очередь 2034 г.</w:t>
            </w:r>
          </w:p>
        </w:tc>
        <w:tc>
          <w:tcPr>
            <w:tcW w:w="907" w:type="pct"/>
            <w:shd w:val="clear" w:color="auto" w:fill="auto"/>
            <w:vAlign w:val="center"/>
          </w:tcPr>
          <w:p w14:paraId="386F2513" w14:textId="77777777" w:rsidR="00F852A7" w:rsidRPr="00B75B9C" w:rsidRDefault="00F852A7" w:rsidP="00944BA9">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Расчетный срок 2044 г.</w:t>
            </w:r>
          </w:p>
        </w:tc>
      </w:tr>
      <w:tr w:rsidR="00F852A7" w:rsidRPr="00B75B9C" w14:paraId="527B2152" w14:textId="77777777" w:rsidTr="00944BA9">
        <w:trPr>
          <w:trHeight w:val="79"/>
          <w:tblHeader/>
        </w:trPr>
        <w:tc>
          <w:tcPr>
            <w:tcW w:w="301" w:type="pct"/>
            <w:vAlign w:val="center"/>
          </w:tcPr>
          <w:p w14:paraId="3C8AA572" w14:textId="77777777" w:rsidR="00F852A7" w:rsidRPr="00B75B9C" w:rsidRDefault="00F852A7" w:rsidP="00944BA9">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1</w:t>
            </w:r>
          </w:p>
        </w:tc>
        <w:tc>
          <w:tcPr>
            <w:tcW w:w="2048" w:type="pct"/>
            <w:shd w:val="clear" w:color="auto" w:fill="auto"/>
            <w:vAlign w:val="center"/>
          </w:tcPr>
          <w:p w14:paraId="2DF9E43A" w14:textId="77777777" w:rsidR="00F852A7" w:rsidRPr="00B75B9C" w:rsidRDefault="00F852A7" w:rsidP="00944BA9">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2</w:t>
            </w:r>
          </w:p>
        </w:tc>
        <w:tc>
          <w:tcPr>
            <w:tcW w:w="910" w:type="pct"/>
            <w:shd w:val="clear" w:color="auto" w:fill="auto"/>
            <w:vAlign w:val="center"/>
          </w:tcPr>
          <w:p w14:paraId="66B5486E" w14:textId="77777777" w:rsidR="00F852A7" w:rsidRPr="00B75B9C" w:rsidRDefault="00F852A7" w:rsidP="00944BA9">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3</w:t>
            </w:r>
          </w:p>
        </w:tc>
        <w:tc>
          <w:tcPr>
            <w:tcW w:w="834" w:type="pct"/>
            <w:shd w:val="clear" w:color="auto" w:fill="auto"/>
            <w:vAlign w:val="center"/>
          </w:tcPr>
          <w:p w14:paraId="53A8891D" w14:textId="77777777" w:rsidR="00F852A7" w:rsidRPr="00B75B9C" w:rsidRDefault="00F852A7" w:rsidP="00944BA9">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4</w:t>
            </w:r>
          </w:p>
        </w:tc>
        <w:tc>
          <w:tcPr>
            <w:tcW w:w="907" w:type="pct"/>
            <w:shd w:val="clear" w:color="auto" w:fill="auto"/>
            <w:vAlign w:val="center"/>
          </w:tcPr>
          <w:p w14:paraId="03A0FF9F" w14:textId="77777777" w:rsidR="00F852A7" w:rsidRPr="00B75B9C" w:rsidRDefault="00F852A7" w:rsidP="00944BA9">
            <w:pPr>
              <w:spacing w:after="0" w:line="240" w:lineRule="auto"/>
              <w:jc w:val="center"/>
              <w:rPr>
                <w:rFonts w:ascii="Times New Roman" w:hAnsi="Times New Roman" w:cs="Times New Roman"/>
                <w:bCs/>
                <w:sz w:val="24"/>
                <w:szCs w:val="24"/>
              </w:rPr>
            </w:pPr>
            <w:r w:rsidRPr="00B75B9C">
              <w:rPr>
                <w:rFonts w:ascii="Times New Roman" w:hAnsi="Times New Roman" w:cs="Times New Roman"/>
                <w:bCs/>
                <w:sz w:val="24"/>
                <w:szCs w:val="24"/>
              </w:rPr>
              <w:t>5</w:t>
            </w:r>
          </w:p>
        </w:tc>
      </w:tr>
      <w:tr w:rsidR="00F852A7" w:rsidRPr="00B75B9C" w14:paraId="787F86C7" w14:textId="77777777" w:rsidTr="00944BA9">
        <w:trPr>
          <w:trHeight w:val="124"/>
        </w:trPr>
        <w:tc>
          <w:tcPr>
            <w:tcW w:w="5000" w:type="pct"/>
            <w:gridSpan w:val="5"/>
            <w:vAlign w:val="center"/>
          </w:tcPr>
          <w:p w14:paraId="58BA2738" w14:textId="77777777" w:rsidR="00F852A7" w:rsidRPr="00B75B9C" w:rsidRDefault="00F852A7" w:rsidP="00944BA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Моховской</w:t>
            </w:r>
            <w:r w:rsidRPr="00B75B9C">
              <w:rPr>
                <w:rFonts w:ascii="Times New Roman" w:hAnsi="Times New Roman" w:cs="Times New Roman"/>
                <w:bCs/>
                <w:sz w:val="24"/>
                <w:szCs w:val="24"/>
              </w:rPr>
              <w:t xml:space="preserve"> сельсовет</w:t>
            </w:r>
          </w:p>
        </w:tc>
      </w:tr>
      <w:tr w:rsidR="00F852A7" w:rsidRPr="00B75B9C" w14:paraId="45EF62CB" w14:textId="77777777" w:rsidTr="00944BA9">
        <w:trPr>
          <w:trHeight w:val="124"/>
        </w:trPr>
        <w:tc>
          <w:tcPr>
            <w:tcW w:w="301" w:type="pct"/>
          </w:tcPr>
          <w:p w14:paraId="4F626EA9" w14:textId="77777777" w:rsidR="00F852A7" w:rsidRPr="00B75B9C" w:rsidRDefault="00F852A7" w:rsidP="00944BA9">
            <w:pPr>
              <w:spacing w:after="0" w:line="240" w:lineRule="auto"/>
              <w:rPr>
                <w:rFonts w:ascii="Times New Roman" w:hAnsi="Times New Roman" w:cs="Times New Roman"/>
                <w:bCs/>
                <w:sz w:val="24"/>
                <w:szCs w:val="24"/>
              </w:rPr>
            </w:pPr>
            <w:r w:rsidRPr="00B75B9C">
              <w:rPr>
                <w:rFonts w:ascii="Times New Roman" w:hAnsi="Times New Roman" w:cs="Times New Roman"/>
                <w:bCs/>
                <w:sz w:val="24"/>
                <w:szCs w:val="24"/>
              </w:rPr>
              <w:t>1</w:t>
            </w:r>
          </w:p>
        </w:tc>
        <w:tc>
          <w:tcPr>
            <w:tcW w:w="2048" w:type="pct"/>
            <w:shd w:val="clear" w:color="auto" w:fill="auto"/>
          </w:tcPr>
          <w:p w14:paraId="0E3C38AB" w14:textId="3309E602" w:rsidR="00F852A7" w:rsidRPr="00B75B9C" w:rsidRDefault="00F852A7" w:rsidP="00944BA9">
            <w:pPr>
              <w:spacing w:after="0" w:line="240" w:lineRule="auto"/>
              <w:rPr>
                <w:rFonts w:ascii="Times New Roman" w:hAnsi="Times New Roman" w:cs="Times New Roman"/>
                <w:bCs/>
                <w:sz w:val="24"/>
                <w:szCs w:val="24"/>
              </w:rPr>
            </w:pPr>
            <w:r w:rsidRPr="00B75B9C">
              <w:rPr>
                <w:rFonts w:ascii="Times New Roman" w:hAnsi="Times New Roman" w:cs="Times New Roman"/>
                <w:bCs/>
                <w:sz w:val="24"/>
                <w:szCs w:val="24"/>
              </w:rPr>
              <w:t>Расчетная численность населения</w:t>
            </w:r>
            <w:r w:rsidR="004E0BA4">
              <w:rPr>
                <w:rFonts w:ascii="Times New Roman" w:hAnsi="Times New Roman" w:cs="Times New Roman"/>
                <w:bCs/>
                <w:sz w:val="24"/>
                <w:szCs w:val="24"/>
              </w:rPr>
              <w:t>,</w:t>
            </w:r>
          </w:p>
          <w:p w14:paraId="3756A17B" w14:textId="18E5C61A" w:rsidR="00F852A7" w:rsidRPr="00B75B9C" w:rsidRDefault="00F852A7" w:rsidP="00944BA9">
            <w:pPr>
              <w:spacing w:after="0" w:line="240" w:lineRule="auto"/>
              <w:rPr>
                <w:rFonts w:ascii="Times New Roman" w:hAnsi="Times New Roman" w:cs="Times New Roman"/>
                <w:bCs/>
                <w:sz w:val="24"/>
                <w:szCs w:val="24"/>
              </w:rPr>
            </w:pPr>
            <w:r w:rsidRPr="00B75B9C">
              <w:rPr>
                <w:rFonts w:ascii="Times New Roman" w:hAnsi="Times New Roman" w:cs="Times New Roman"/>
                <w:bCs/>
                <w:sz w:val="24"/>
                <w:szCs w:val="24"/>
              </w:rPr>
              <w:t>принят</w:t>
            </w:r>
            <w:r w:rsidR="004E0BA4">
              <w:rPr>
                <w:rFonts w:ascii="Times New Roman" w:hAnsi="Times New Roman" w:cs="Times New Roman"/>
                <w:bCs/>
                <w:sz w:val="24"/>
                <w:szCs w:val="24"/>
              </w:rPr>
              <w:t>ая</w:t>
            </w:r>
            <w:r w:rsidRPr="00B75B9C">
              <w:rPr>
                <w:rFonts w:ascii="Times New Roman" w:hAnsi="Times New Roman" w:cs="Times New Roman"/>
                <w:bCs/>
                <w:sz w:val="24"/>
                <w:szCs w:val="24"/>
              </w:rPr>
              <w:t xml:space="preserve"> генеральным планом</w:t>
            </w:r>
          </w:p>
        </w:tc>
        <w:tc>
          <w:tcPr>
            <w:tcW w:w="910" w:type="pct"/>
          </w:tcPr>
          <w:p w14:paraId="117DCFB7" w14:textId="77777777" w:rsidR="00F852A7" w:rsidRPr="00B75B9C" w:rsidRDefault="00F852A7" w:rsidP="00944BA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743</w:t>
            </w:r>
          </w:p>
        </w:tc>
        <w:tc>
          <w:tcPr>
            <w:tcW w:w="834" w:type="pct"/>
          </w:tcPr>
          <w:p w14:paraId="229665C4" w14:textId="73C06B11" w:rsidR="00F852A7" w:rsidRPr="00B75B9C" w:rsidRDefault="00F852A7" w:rsidP="00944BA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w:t>
            </w:r>
            <w:r w:rsidR="00735D85">
              <w:rPr>
                <w:rFonts w:ascii="Times New Roman" w:hAnsi="Times New Roman" w:cs="Times New Roman"/>
                <w:bCs/>
                <w:sz w:val="24"/>
                <w:szCs w:val="24"/>
              </w:rPr>
              <w:t>45</w:t>
            </w:r>
          </w:p>
        </w:tc>
        <w:tc>
          <w:tcPr>
            <w:tcW w:w="907" w:type="pct"/>
          </w:tcPr>
          <w:p w14:paraId="7ECAD236" w14:textId="71CD285A" w:rsidR="00F852A7" w:rsidRPr="00B75B9C" w:rsidRDefault="00F852A7" w:rsidP="00944BA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w:t>
            </w:r>
            <w:r w:rsidR="00735D85">
              <w:rPr>
                <w:rFonts w:ascii="Times New Roman" w:hAnsi="Times New Roman" w:cs="Times New Roman"/>
                <w:bCs/>
                <w:sz w:val="24"/>
                <w:szCs w:val="24"/>
              </w:rPr>
              <w:t>55</w:t>
            </w:r>
          </w:p>
        </w:tc>
      </w:tr>
    </w:tbl>
    <w:p w14:paraId="2941C556" w14:textId="77777777" w:rsidR="00F852A7" w:rsidRDefault="00F852A7" w:rsidP="00F852A7">
      <w:pPr>
        <w:spacing w:after="0" w:line="240" w:lineRule="auto"/>
        <w:ind w:firstLine="567"/>
        <w:jc w:val="both"/>
        <w:rPr>
          <w:rFonts w:ascii="Times New Roman" w:hAnsi="Times New Roman" w:cs="Times New Roman"/>
          <w:sz w:val="28"/>
          <w:szCs w:val="28"/>
        </w:rPr>
      </w:pPr>
      <w:r w:rsidRPr="003742C9">
        <w:rPr>
          <w:rFonts w:ascii="Times New Roman" w:hAnsi="Times New Roman" w:cs="Times New Roman"/>
          <w:b/>
          <w:bCs/>
          <w:sz w:val="28"/>
          <w:szCs w:val="28"/>
        </w:rPr>
        <w:lastRenderedPageBreak/>
        <w:t>Возрастная и половая структура населения</w:t>
      </w:r>
    </w:p>
    <w:p w14:paraId="5B3C4756" w14:textId="77777777" w:rsidR="00F852A7" w:rsidRPr="003742C9" w:rsidRDefault="00F852A7" w:rsidP="00F852A7">
      <w:pPr>
        <w:spacing w:after="0" w:line="240" w:lineRule="auto"/>
        <w:ind w:firstLine="567"/>
        <w:jc w:val="both"/>
        <w:rPr>
          <w:rFonts w:ascii="Times New Roman" w:hAnsi="Times New Roman" w:cs="Times New Roman"/>
          <w:sz w:val="28"/>
          <w:szCs w:val="28"/>
        </w:rPr>
      </w:pPr>
      <w:r w:rsidRPr="003742C9">
        <w:rPr>
          <w:rFonts w:ascii="Times New Roman" w:hAnsi="Times New Roman" w:cs="Times New Roman"/>
          <w:sz w:val="28"/>
          <w:szCs w:val="28"/>
        </w:rPr>
        <w:t>Возрастно-половой состав населения представляет соотношение возрастных и половых групп – совокупностей людей одинакового возраста.</w:t>
      </w:r>
    </w:p>
    <w:p w14:paraId="10DA24DF" w14:textId="57712D16" w:rsidR="00F852A7" w:rsidRPr="00CD3336" w:rsidRDefault="00F852A7" w:rsidP="00CD3336">
      <w:pPr>
        <w:pStyle w:val="af7"/>
        <w:ind w:firstLine="567"/>
        <w:jc w:val="both"/>
        <w:rPr>
          <w:rFonts w:ascii="Times New Roman" w:hAnsi="Times New Roman" w:cs="Times New Roman"/>
          <w:i w:val="0"/>
          <w:iCs w:val="0"/>
          <w:color w:val="000000" w:themeColor="text1"/>
          <w:sz w:val="28"/>
          <w:szCs w:val="28"/>
        </w:rPr>
      </w:pPr>
      <w:r w:rsidRPr="003742C9">
        <w:rPr>
          <w:rFonts w:ascii="Times New Roman" w:hAnsi="Times New Roman" w:cs="Times New Roman"/>
          <w:i w:val="0"/>
          <w:iCs w:val="0"/>
          <w:color w:val="000000" w:themeColor="text1"/>
          <w:sz w:val="28"/>
          <w:szCs w:val="28"/>
        </w:rPr>
        <w:t>Данные по возрастным группам населения, используемые для экономика-демографического анализа, предоставленные администраци</w:t>
      </w:r>
      <w:r>
        <w:rPr>
          <w:rFonts w:ascii="Times New Roman" w:hAnsi="Times New Roman" w:cs="Times New Roman"/>
          <w:i w:val="0"/>
          <w:iCs w:val="0"/>
          <w:color w:val="000000" w:themeColor="text1"/>
          <w:sz w:val="28"/>
          <w:szCs w:val="28"/>
        </w:rPr>
        <w:t>ей</w:t>
      </w:r>
      <w:r w:rsidRPr="003742C9">
        <w:rPr>
          <w:rFonts w:ascii="Times New Roman" w:hAnsi="Times New Roman" w:cs="Times New Roman"/>
          <w:i w:val="0"/>
          <w:iCs w:val="0"/>
          <w:color w:val="000000" w:themeColor="text1"/>
          <w:sz w:val="28"/>
          <w:szCs w:val="28"/>
        </w:rPr>
        <w:t xml:space="preserve"> </w:t>
      </w:r>
      <w:r>
        <w:rPr>
          <w:rFonts w:ascii="Times New Roman" w:hAnsi="Times New Roman" w:cs="Times New Roman"/>
          <w:i w:val="0"/>
          <w:iCs w:val="0"/>
          <w:color w:val="000000" w:themeColor="text1"/>
          <w:sz w:val="28"/>
          <w:szCs w:val="28"/>
        </w:rPr>
        <w:t>Моховского сельсовета</w:t>
      </w:r>
      <w:r w:rsidRPr="003742C9">
        <w:rPr>
          <w:rFonts w:ascii="Times New Roman" w:hAnsi="Times New Roman" w:cs="Times New Roman"/>
          <w:i w:val="0"/>
          <w:iCs w:val="0"/>
          <w:color w:val="000000" w:themeColor="text1"/>
          <w:sz w:val="28"/>
          <w:szCs w:val="28"/>
        </w:rPr>
        <w:t>, на текущий период приведены в Таблице 2.</w:t>
      </w:r>
      <w:r>
        <w:rPr>
          <w:rFonts w:ascii="Times New Roman" w:hAnsi="Times New Roman" w:cs="Times New Roman"/>
          <w:i w:val="0"/>
          <w:iCs w:val="0"/>
          <w:color w:val="000000" w:themeColor="text1"/>
          <w:sz w:val="28"/>
          <w:szCs w:val="28"/>
        </w:rPr>
        <w:t>5-</w:t>
      </w:r>
      <w:r w:rsidR="00CD3336">
        <w:rPr>
          <w:rFonts w:ascii="Times New Roman" w:hAnsi="Times New Roman" w:cs="Times New Roman"/>
          <w:i w:val="0"/>
          <w:iCs w:val="0"/>
          <w:color w:val="000000" w:themeColor="text1"/>
          <w:sz w:val="28"/>
          <w:szCs w:val="28"/>
        </w:rPr>
        <w:t>4</w:t>
      </w:r>
      <w:r w:rsidRPr="003742C9">
        <w:rPr>
          <w:rFonts w:ascii="Times New Roman" w:hAnsi="Times New Roman" w:cs="Times New Roman"/>
          <w:i w:val="0"/>
          <w:iCs w:val="0"/>
          <w:color w:val="000000" w:themeColor="text1"/>
          <w:sz w:val="28"/>
          <w:szCs w:val="28"/>
        </w:rPr>
        <w:t>.</w:t>
      </w:r>
    </w:p>
    <w:p w14:paraId="1BC52A66" w14:textId="0D913231" w:rsidR="00F852A7" w:rsidRPr="000349CA" w:rsidRDefault="00F852A7" w:rsidP="00F852A7">
      <w:pPr>
        <w:spacing w:after="0" w:line="360" w:lineRule="auto"/>
        <w:ind w:firstLine="567"/>
        <w:jc w:val="center"/>
        <w:rPr>
          <w:rFonts w:ascii="Times New Roman" w:hAnsi="Times New Roman" w:cs="Times New Roman"/>
          <w:bCs/>
          <w:sz w:val="28"/>
          <w:szCs w:val="28"/>
        </w:rPr>
      </w:pPr>
      <w:r w:rsidRPr="002403B8">
        <w:rPr>
          <w:rFonts w:ascii="Times New Roman" w:hAnsi="Times New Roman" w:cs="Times New Roman"/>
          <w:bCs/>
          <w:sz w:val="28"/>
          <w:szCs w:val="28"/>
        </w:rPr>
        <w:t xml:space="preserve">Половой и возрастной состав населения </w:t>
      </w:r>
    </w:p>
    <w:p w14:paraId="75F8450C" w14:textId="230A1019" w:rsidR="00F852A7" w:rsidRPr="002403B8" w:rsidRDefault="00F852A7" w:rsidP="00F852A7">
      <w:pPr>
        <w:spacing w:line="276" w:lineRule="auto"/>
        <w:ind w:firstLine="567"/>
        <w:jc w:val="right"/>
        <w:rPr>
          <w:rFonts w:ascii="Times New Roman" w:hAnsi="Times New Roman" w:cs="Times New Roman"/>
          <w:iCs/>
          <w:sz w:val="28"/>
          <w:szCs w:val="28"/>
        </w:rPr>
      </w:pPr>
      <w:r w:rsidRPr="002403B8">
        <w:rPr>
          <w:rFonts w:ascii="Times New Roman" w:hAnsi="Times New Roman" w:cs="Times New Roman"/>
          <w:iCs/>
          <w:sz w:val="28"/>
          <w:szCs w:val="28"/>
        </w:rPr>
        <w:t>Таблица 2.</w:t>
      </w:r>
      <w:r>
        <w:rPr>
          <w:rFonts w:ascii="Times New Roman" w:hAnsi="Times New Roman" w:cs="Times New Roman"/>
          <w:iCs/>
          <w:sz w:val="28"/>
          <w:szCs w:val="28"/>
        </w:rPr>
        <w:t>5-</w:t>
      </w:r>
      <w:r w:rsidR="00CD3336">
        <w:rPr>
          <w:rFonts w:ascii="Times New Roman" w:hAnsi="Times New Roman" w:cs="Times New Roman"/>
          <w:iCs/>
          <w:sz w:val="28"/>
          <w:szCs w:val="28"/>
        </w:rPr>
        <w:t>4</w:t>
      </w:r>
    </w:p>
    <w:tbl>
      <w:tblPr>
        <w:tblStyle w:val="af1"/>
        <w:tblW w:w="4928" w:type="pct"/>
        <w:tblInd w:w="137" w:type="dxa"/>
        <w:tblLayout w:type="fixed"/>
        <w:tblLook w:val="04A0" w:firstRow="1" w:lastRow="0" w:firstColumn="1" w:lastColumn="0" w:noHBand="0" w:noVBand="1"/>
      </w:tblPr>
      <w:tblGrid>
        <w:gridCol w:w="536"/>
        <w:gridCol w:w="691"/>
        <w:gridCol w:w="618"/>
        <w:gridCol w:w="565"/>
        <w:gridCol w:w="709"/>
        <w:gridCol w:w="566"/>
        <w:gridCol w:w="709"/>
        <w:gridCol w:w="709"/>
        <w:gridCol w:w="709"/>
        <w:gridCol w:w="426"/>
        <w:gridCol w:w="565"/>
        <w:gridCol w:w="595"/>
        <w:gridCol w:w="682"/>
        <w:gridCol w:w="709"/>
        <w:gridCol w:w="559"/>
      </w:tblGrid>
      <w:tr w:rsidR="00F852A7" w:rsidRPr="00270B0E" w14:paraId="5517AEB9" w14:textId="77777777" w:rsidTr="00944BA9">
        <w:tc>
          <w:tcPr>
            <w:tcW w:w="287" w:type="pct"/>
            <w:vMerge w:val="restart"/>
            <w:textDirection w:val="btLr"/>
            <w:vAlign w:val="center"/>
          </w:tcPr>
          <w:p w14:paraId="507DCDD3" w14:textId="77777777" w:rsidR="00F852A7" w:rsidRPr="00270B0E" w:rsidRDefault="00F852A7" w:rsidP="00944BA9">
            <w:pPr>
              <w:ind w:left="113" w:right="113"/>
              <w:rPr>
                <w:rFonts w:ascii="Times New Roman" w:hAnsi="Times New Roman" w:cs="Times New Roman"/>
              </w:rPr>
            </w:pPr>
            <w:r w:rsidRPr="00270B0E">
              <w:rPr>
                <w:rFonts w:ascii="Times New Roman" w:hAnsi="Times New Roman" w:cs="Times New Roman"/>
              </w:rPr>
              <w:t>Наименование</w:t>
            </w:r>
          </w:p>
        </w:tc>
        <w:tc>
          <w:tcPr>
            <w:tcW w:w="370" w:type="pct"/>
            <w:vMerge w:val="restart"/>
            <w:tcBorders>
              <w:right w:val="single" w:sz="4" w:space="0" w:color="auto"/>
            </w:tcBorders>
            <w:textDirection w:val="btLr"/>
            <w:vAlign w:val="center"/>
          </w:tcPr>
          <w:p w14:paraId="054E0A39" w14:textId="77777777" w:rsidR="00F852A7" w:rsidRPr="00270B0E" w:rsidRDefault="00F852A7" w:rsidP="00944BA9">
            <w:pPr>
              <w:ind w:left="113" w:right="113"/>
              <w:rPr>
                <w:rFonts w:ascii="Times New Roman" w:hAnsi="Times New Roman" w:cs="Times New Roman"/>
              </w:rPr>
            </w:pPr>
            <w:r w:rsidRPr="00270B0E">
              <w:rPr>
                <w:rFonts w:ascii="Times New Roman" w:hAnsi="Times New Roman" w:cs="Times New Roman"/>
              </w:rPr>
              <w:t>Всего населения</w:t>
            </w:r>
          </w:p>
        </w:tc>
        <w:tc>
          <w:tcPr>
            <w:tcW w:w="4343" w:type="pct"/>
            <w:gridSpan w:val="13"/>
            <w:tcBorders>
              <w:left w:val="single" w:sz="4" w:space="0" w:color="auto"/>
            </w:tcBorders>
            <w:vAlign w:val="center"/>
          </w:tcPr>
          <w:p w14:paraId="1DEAD5C5" w14:textId="77777777" w:rsidR="00F852A7" w:rsidRPr="00270B0E" w:rsidRDefault="00F852A7" w:rsidP="00944BA9">
            <w:pPr>
              <w:jc w:val="center"/>
              <w:rPr>
                <w:rFonts w:ascii="Times New Roman" w:hAnsi="Times New Roman" w:cs="Times New Roman"/>
              </w:rPr>
            </w:pPr>
            <w:r w:rsidRPr="00270B0E">
              <w:rPr>
                <w:rFonts w:ascii="Times New Roman" w:hAnsi="Times New Roman" w:cs="Times New Roman"/>
              </w:rPr>
              <w:t>В том числе по возрастам (лет)</w:t>
            </w:r>
          </w:p>
        </w:tc>
      </w:tr>
      <w:tr w:rsidR="00F852A7" w:rsidRPr="00270B0E" w14:paraId="09D422F4" w14:textId="77777777" w:rsidTr="00944BA9">
        <w:trPr>
          <w:trHeight w:val="603"/>
        </w:trPr>
        <w:tc>
          <w:tcPr>
            <w:tcW w:w="287" w:type="pct"/>
            <w:vMerge/>
          </w:tcPr>
          <w:p w14:paraId="0896C5FA" w14:textId="77777777" w:rsidR="00F852A7" w:rsidRPr="00270B0E" w:rsidRDefault="00F852A7" w:rsidP="00944BA9">
            <w:pPr>
              <w:rPr>
                <w:rFonts w:ascii="Times New Roman" w:hAnsi="Times New Roman" w:cs="Times New Roman"/>
              </w:rPr>
            </w:pPr>
          </w:p>
        </w:tc>
        <w:tc>
          <w:tcPr>
            <w:tcW w:w="370" w:type="pct"/>
            <w:vMerge/>
            <w:tcBorders>
              <w:right w:val="single" w:sz="4" w:space="0" w:color="auto"/>
            </w:tcBorders>
          </w:tcPr>
          <w:p w14:paraId="1B35C856" w14:textId="77777777" w:rsidR="00F852A7" w:rsidRPr="00270B0E" w:rsidRDefault="00F852A7" w:rsidP="00944BA9">
            <w:pPr>
              <w:rPr>
                <w:rFonts w:ascii="Times New Roman" w:hAnsi="Times New Roman" w:cs="Times New Roman"/>
              </w:rPr>
            </w:pPr>
          </w:p>
        </w:tc>
        <w:tc>
          <w:tcPr>
            <w:tcW w:w="633" w:type="pct"/>
            <w:gridSpan w:val="2"/>
            <w:tcBorders>
              <w:left w:val="single" w:sz="4" w:space="0" w:color="auto"/>
              <w:right w:val="single" w:sz="4" w:space="0" w:color="auto"/>
            </w:tcBorders>
            <w:vAlign w:val="center"/>
          </w:tcPr>
          <w:p w14:paraId="79534DC6" w14:textId="77777777" w:rsidR="00F852A7" w:rsidRPr="00270B0E" w:rsidRDefault="00F852A7" w:rsidP="00944BA9">
            <w:pPr>
              <w:jc w:val="center"/>
              <w:rPr>
                <w:rFonts w:ascii="Times New Roman" w:hAnsi="Times New Roman" w:cs="Times New Roman"/>
              </w:rPr>
            </w:pPr>
            <w:r w:rsidRPr="00270B0E">
              <w:rPr>
                <w:rFonts w:ascii="Times New Roman" w:hAnsi="Times New Roman" w:cs="Times New Roman"/>
              </w:rPr>
              <w:t>Дошколь-</w:t>
            </w:r>
          </w:p>
          <w:p w14:paraId="0BDBB086" w14:textId="77777777" w:rsidR="00F852A7" w:rsidRPr="00270B0E" w:rsidRDefault="00F852A7" w:rsidP="00944BA9">
            <w:pPr>
              <w:jc w:val="center"/>
              <w:rPr>
                <w:rFonts w:ascii="Times New Roman" w:hAnsi="Times New Roman" w:cs="Times New Roman"/>
              </w:rPr>
            </w:pPr>
            <w:r w:rsidRPr="00270B0E">
              <w:rPr>
                <w:rFonts w:ascii="Times New Roman" w:hAnsi="Times New Roman" w:cs="Times New Roman"/>
              </w:rPr>
              <w:t>ники</w:t>
            </w:r>
          </w:p>
        </w:tc>
        <w:tc>
          <w:tcPr>
            <w:tcW w:w="682" w:type="pct"/>
            <w:gridSpan w:val="2"/>
            <w:tcBorders>
              <w:left w:val="single" w:sz="4" w:space="0" w:color="auto"/>
            </w:tcBorders>
            <w:vAlign w:val="center"/>
          </w:tcPr>
          <w:p w14:paraId="060FC772" w14:textId="77777777" w:rsidR="00F852A7" w:rsidRPr="00270B0E" w:rsidRDefault="00F852A7" w:rsidP="00944BA9">
            <w:pPr>
              <w:jc w:val="center"/>
              <w:rPr>
                <w:rFonts w:ascii="Times New Roman" w:hAnsi="Times New Roman" w:cs="Times New Roman"/>
              </w:rPr>
            </w:pPr>
            <w:r w:rsidRPr="00270B0E">
              <w:rPr>
                <w:rFonts w:ascii="Times New Roman" w:hAnsi="Times New Roman" w:cs="Times New Roman"/>
              </w:rPr>
              <w:t>Школьники</w:t>
            </w:r>
          </w:p>
        </w:tc>
        <w:tc>
          <w:tcPr>
            <w:tcW w:w="1985" w:type="pct"/>
            <w:gridSpan w:val="6"/>
            <w:tcBorders>
              <w:right w:val="single" w:sz="4" w:space="0" w:color="auto"/>
            </w:tcBorders>
            <w:vAlign w:val="center"/>
          </w:tcPr>
          <w:p w14:paraId="26630DD3" w14:textId="77777777" w:rsidR="00F852A7" w:rsidRPr="00270B0E" w:rsidRDefault="00F852A7" w:rsidP="00944BA9">
            <w:pPr>
              <w:jc w:val="center"/>
              <w:rPr>
                <w:rFonts w:ascii="Times New Roman" w:hAnsi="Times New Roman" w:cs="Times New Roman"/>
              </w:rPr>
            </w:pPr>
            <w:r w:rsidRPr="00270B0E">
              <w:rPr>
                <w:rFonts w:ascii="Times New Roman" w:hAnsi="Times New Roman" w:cs="Times New Roman"/>
              </w:rPr>
              <w:t>Трудоспособный возраст до 55(60)</w:t>
            </w:r>
          </w:p>
        </w:tc>
        <w:tc>
          <w:tcPr>
            <w:tcW w:w="1043" w:type="pct"/>
            <w:gridSpan w:val="3"/>
            <w:tcBorders>
              <w:left w:val="single" w:sz="4" w:space="0" w:color="auto"/>
            </w:tcBorders>
            <w:vAlign w:val="center"/>
          </w:tcPr>
          <w:p w14:paraId="41160DFA" w14:textId="77777777" w:rsidR="00F852A7" w:rsidRPr="00270B0E" w:rsidRDefault="00F852A7" w:rsidP="00944BA9">
            <w:pPr>
              <w:jc w:val="center"/>
              <w:rPr>
                <w:rFonts w:ascii="Times New Roman" w:hAnsi="Times New Roman" w:cs="Times New Roman"/>
              </w:rPr>
            </w:pPr>
            <w:r w:rsidRPr="00270B0E">
              <w:rPr>
                <w:rFonts w:ascii="Times New Roman" w:hAnsi="Times New Roman" w:cs="Times New Roman"/>
              </w:rPr>
              <w:t>Старше</w:t>
            </w:r>
          </w:p>
          <w:p w14:paraId="0622FDC0" w14:textId="77777777" w:rsidR="00F852A7" w:rsidRPr="00270B0E" w:rsidRDefault="00F852A7" w:rsidP="00944BA9">
            <w:pPr>
              <w:jc w:val="center"/>
              <w:rPr>
                <w:rFonts w:ascii="Times New Roman" w:hAnsi="Times New Roman" w:cs="Times New Roman"/>
              </w:rPr>
            </w:pPr>
            <w:r w:rsidRPr="00270B0E">
              <w:rPr>
                <w:rFonts w:ascii="Times New Roman" w:hAnsi="Times New Roman" w:cs="Times New Roman"/>
              </w:rPr>
              <w:t>трудоспособного</w:t>
            </w:r>
          </w:p>
          <w:p w14:paraId="076D5EA2" w14:textId="77777777" w:rsidR="00F852A7" w:rsidRPr="00270B0E" w:rsidRDefault="00F852A7" w:rsidP="00944BA9">
            <w:pPr>
              <w:jc w:val="center"/>
              <w:rPr>
                <w:rFonts w:ascii="Times New Roman" w:hAnsi="Times New Roman" w:cs="Times New Roman"/>
              </w:rPr>
            </w:pPr>
            <w:r w:rsidRPr="00270B0E">
              <w:rPr>
                <w:rFonts w:ascii="Times New Roman" w:hAnsi="Times New Roman" w:cs="Times New Roman"/>
              </w:rPr>
              <w:t>возраста</w:t>
            </w:r>
          </w:p>
        </w:tc>
      </w:tr>
      <w:tr w:rsidR="00F852A7" w:rsidRPr="00270B0E" w14:paraId="75732C33" w14:textId="77777777" w:rsidTr="00944BA9">
        <w:tc>
          <w:tcPr>
            <w:tcW w:w="287" w:type="pct"/>
            <w:vMerge/>
          </w:tcPr>
          <w:p w14:paraId="2A4DA3AA" w14:textId="77777777" w:rsidR="00F852A7" w:rsidRPr="00270B0E" w:rsidRDefault="00F852A7" w:rsidP="00944BA9">
            <w:pPr>
              <w:rPr>
                <w:rFonts w:ascii="Times New Roman" w:hAnsi="Times New Roman" w:cs="Times New Roman"/>
              </w:rPr>
            </w:pPr>
          </w:p>
        </w:tc>
        <w:tc>
          <w:tcPr>
            <w:tcW w:w="370" w:type="pct"/>
            <w:vMerge/>
            <w:tcBorders>
              <w:right w:val="single" w:sz="4" w:space="0" w:color="auto"/>
            </w:tcBorders>
          </w:tcPr>
          <w:p w14:paraId="7F8C6CFF" w14:textId="77777777" w:rsidR="00F852A7" w:rsidRPr="00270B0E" w:rsidRDefault="00F852A7" w:rsidP="00944BA9">
            <w:pPr>
              <w:rPr>
                <w:rFonts w:ascii="Times New Roman" w:hAnsi="Times New Roman" w:cs="Times New Roman"/>
              </w:rPr>
            </w:pPr>
          </w:p>
        </w:tc>
        <w:tc>
          <w:tcPr>
            <w:tcW w:w="331" w:type="pct"/>
            <w:vMerge w:val="restart"/>
            <w:tcBorders>
              <w:left w:val="single" w:sz="4" w:space="0" w:color="auto"/>
            </w:tcBorders>
            <w:textDirection w:val="btLr"/>
            <w:vAlign w:val="center"/>
          </w:tcPr>
          <w:p w14:paraId="493E7456" w14:textId="77777777" w:rsidR="00F852A7" w:rsidRPr="00270B0E" w:rsidRDefault="00F852A7" w:rsidP="00944BA9">
            <w:pPr>
              <w:ind w:left="113" w:right="113"/>
              <w:rPr>
                <w:rFonts w:ascii="Times New Roman" w:hAnsi="Times New Roman" w:cs="Times New Roman"/>
              </w:rPr>
            </w:pPr>
            <w:r w:rsidRPr="00270B0E">
              <w:rPr>
                <w:rFonts w:ascii="Times New Roman" w:hAnsi="Times New Roman" w:cs="Times New Roman"/>
              </w:rPr>
              <w:t>0 - 3</w:t>
            </w:r>
          </w:p>
        </w:tc>
        <w:tc>
          <w:tcPr>
            <w:tcW w:w="302" w:type="pct"/>
            <w:vMerge w:val="restart"/>
            <w:tcBorders>
              <w:right w:val="single" w:sz="4" w:space="0" w:color="auto"/>
            </w:tcBorders>
            <w:textDirection w:val="btLr"/>
            <w:vAlign w:val="center"/>
          </w:tcPr>
          <w:p w14:paraId="7C01F143" w14:textId="77777777" w:rsidR="00F852A7" w:rsidRPr="00270B0E" w:rsidRDefault="00F852A7" w:rsidP="00944BA9">
            <w:pPr>
              <w:ind w:left="113" w:right="113"/>
              <w:rPr>
                <w:rFonts w:ascii="Times New Roman" w:hAnsi="Times New Roman" w:cs="Times New Roman"/>
              </w:rPr>
            </w:pPr>
            <w:r w:rsidRPr="00270B0E">
              <w:rPr>
                <w:rFonts w:ascii="Times New Roman" w:hAnsi="Times New Roman" w:cs="Times New Roman"/>
              </w:rPr>
              <w:t>4 - 6</w:t>
            </w:r>
          </w:p>
        </w:tc>
        <w:tc>
          <w:tcPr>
            <w:tcW w:w="379" w:type="pct"/>
            <w:vMerge w:val="restart"/>
            <w:tcBorders>
              <w:left w:val="single" w:sz="4" w:space="0" w:color="auto"/>
            </w:tcBorders>
            <w:textDirection w:val="btLr"/>
            <w:vAlign w:val="center"/>
          </w:tcPr>
          <w:p w14:paraId="7191985D" w14:textId="77777777" w:rsidR="00F852A7" w:rsidRPr="00270B0E" w:rsidRDefault="00F852A7" w:rsidP="00944BA9">
            <w:pPr>
              <w:ind w:left="113" w:right="113"/>
              <w:rPr>
                <w:rFonts w:ascii="Times New Roman" w:hAnsi="Times New Roman" w:cs="Times New Roman"/>
                <w:lang w:val="en-US"/>
              </w:rPr>
            </w:pPr>
            <w:r w:rsidRPr="00270B0E">
              <w:rPr>
                <w:rFonts w:ascii="Times New Roman" w:hAnsi="Times New Roman" w:cs="Times New Roman"/>
              </w:rPr>
              <w:t>7 - 1</w:t>
            </w:r>
            <w:r w:rsidRPr="00270B0E">
              <w:rPr>
                <w:rFonts w:ascii="Times New Roman" w:hAnsi="Times New Roman" w:cs="Times New Roman"/>
                <w:lang w:val="en-US"/>
              </w:rPr>
              <w:t>6</w:t>
            </w:r>
          </w:p>
        </w:tc>
        <w:tc>
          <w:tcPr>
            <w:tcW w:w="303" w:type="pct"/>
            <w:vMerge w:val="restart"/>
            <w:textDirection w:val="btLr"/>
            <w:vAlign w:val="center"/>
          </w:tcPr>
          <w:p w14:paraId="798F1FE4" w14:textId="77777777" w:rsidR="00F852A7" w:rsidRPr="00270B0E" w:rsidRDefault="00F852A7" w:rsidP="00944BA9">
            <w:pPr>
              <w:ind w:left="113" w:right="113"/>
              <w:rPr>
                <w:rFonts w:ascii="Times New Roman" w:hAnsi="Times New Roman" w:cs="Times New Roman"/>
                <w:lang w:val="en-US"/>
              </w:rPr>
            </w:pPr>
            <w:r w:rsidRPr="00270B0E">
              <w:rPr>
                <w:rFonts w:ascii="Times New Roman" w:hAnsi="Times New Roman" w:cs="Times New Roman"/>
              </w:rPr>
              <w:t>1</w:t>
            </w:r>
            <w:r w:rsidRPr="00270B0E">
              <w:rPr>
                <w:rFonts w:ascii="Times New Roman" w:hAnsi="Times New Roman" w:cs="Times New Roman"/>
                <w:lang w:val="en-US"/>
              </w:rPr>
              <w:t>7</w:t>
            </w:r>
            <w:r w:rsidRPr="00270B0E">
              <w:rPr>
                <w:rFonts w:ascii="Times New Roman" w:hAnsi="Times New Roman" w:cs="Times New Roman"/>
              </w:rPr>
              <w:t xml:space="preserve"> - 1</w:t>
            </w:r>
            <w:r w:rsidRPr="00270B0E">
              <w:rPr>
                <w:rFonts w:ascii="Times New Roman" w:hAnsi="Times New Roman" w:cs="Times New Roman"/>
                <w:lang w:val="en-US"/>
              </w:rPr>
              <w:t>8</w:t>
            </w:r>
          </w:p>
        </w:tc>
        <w:tc>
          <w:tcPr>
            <w:tcW w:w="379" w:type="pct"/>
            <w:vMerge w:val="restart"/>
            <w:textDirection w:val="btLr"/>
            <w:vAlign w:val="center"/>
          </w:tcPr>
          <w:p w14:paraId="02C774A1" w14:textId="77777777" w:rsidR="00F852A7" w:rsidRPr="00270B0E" w:rsidRDefault="00F852A7" w:rsidP="00944BA9">
            <w:pPr>
              <w:ind w:left="113" w:right="113"/>
              <w:rPr>
                <w:rFonts w:ascii="Times New Roman" w:hAnsi="Times New Roman" w:cs="Times New Roman"/>
              </w:rPr>
            </w:pPr>
            <w:r w:rsidRPr="00270B0E">
              <w:rPr>
                <w:rFonts w:ascii="Times New Roman" w:hAnsi="Times New Roman" w:cs="Times New Roman"/>
              </w:rPr>
              <w:t>Всего</w:t>
            </w:r>
          </w:p>
        </w:tc>
        <w:tc>
          <w:tcPr>
            <w:tcW w:w="1606" w:type="pct"/>
            <w:gridSpan w:val="5"/>
            <w:tcBorders>
              <w:right w:val="single" w:sz="4" w:space="0" w:color="auto"/>
            </w:tcBorders>
            <w:vAlign w:val="center"/>
          </w:tcPr>
          <w:p w14:paraId="38D1EF46" w14:textId="77777777" w:rsidR="00F852A7" w:rsidRPr="00270B0E" w:rsidRDefault="00F852A7" w:rsidP="00944BA9">
            <w:pPr>
              <w:jc w:val="center"/>
              <w:rPr>
                <w:rFonts w:ascii="Times New Roman" w:hAnsi="Times New Roman" w:cs="Times New Roman"/>
              </w:rPr>
            </w:pPr>
            <w:r w:rsidRPr="00270B0E">
              <w:rPr>
                <w:rFonts w:ascii="Times New Roman" w:hAnsi="Times New Roman" w:cs="Times New Roman"/>
              </w:rPr>
              <w:t>В том числе</w:t>
            </w:r>
          </w:p>
        </w:tc>
        <w:tc>
          <w:tcPr>
            <w:tcW w:w="365" w:type="pct"/>
            <w:vMerge w:val="restart"/>
            <w:tcBorders>
              <w:left w:val="single" w:sz="4" w:space="0" w:color="auto"/>
              <w:right w:val="single" w:sz="4" w:space="0" w:color="auto"/>
            </w:tcBorders>
            <w:textDirection w:val="btLr"/>
            <w:vAlign w:val="center"/>
          </w:tcPr>
          <w:p w14:paraId="68D51F67" w14:textId="77777777" w:rsidR="00F852A7" w:rsidRPr="00270B0E" w:rsidRDefault="00F852A7" w:rsidP="00944BA9">
            <w:pPr>
              <w:ind w:left="113" w:right="113"/>
              <w:rPr>
                <w:rFonts w:ascii="Times New Roman" w:hAnsi="Times New Roman" w:cs="Times New Roman"/>
              </w:rPr>
            </w:pPr>
            <w:r w:rsidRPr="00270B0E">
              <w:rPr>
                <w:rFonts w:ascii="Times New Roman" w:hAnsi="Times New Roman" w:cs="Times New Roman"/>
              </w:rPr>
              <w:t>Всего</w:t>
            </w:r>
          </w:p>
        </w:tc>
        <w:tc>
          <w:tcPr>
            <w:tcW w:w="678" w:type="pct"/>
            <w:gridSpan w:val="2"/>
            <w:tcBorders>
              <w:left w:val="single" w:sz="4" w:space="0" w:color="auto"/>
            </w:tcBorders>
            <w:vAlign w:val="center"/>
          </w:tcPr>
          <w:p w14:paraId="5322B47E" w14:textId="77777777" w:rsidR="00F852A7" w:rsidRPr="00270B0E" w:rsidRDefault="00F852A7" w:rsidP="00944BA9">
            <w:pPr>
              <w:jc w:val="center"/>
              <w:rPr>
                <w:rFonts w:ascii="Times New Roman" w:hAnsi="Times New Roman" w:cs="Times New Roman"/>
              </w:rPr>
            </w:pPr>
            <w:r w:rsidRPr="00270B0E">
              <w:rPr>
                <w:rFonts w:ascii="Times New Roman" w:hAnsi="Times New Roman" w:cs="Times New Roman"/>
              </w:rPr>
              <w:t>В том числе</w:t>
            </w:r>
          </w:p>
        </w:tc>
      </w:tr>
      <w:tr w:rsidR="00F852A7" w:rsidRPr="00270B0E" w14:paraId="2A70E6FA" w14:textId="77777777" w:rsidTr="00944BA9">
        <w:trPr>
          <w:cantSplit/>
          <w:trHeight w:val="2808"/>
        </w:trPr>
        <w:tc>
          <w:tcPr>
            <w:tcW w:w="287" w:type="pct"/>
            <w:vMerge/>
          </w:tcPr>
          <w:p w14:paraId="5E7385FB" w14:textId="77777777" w:rsidR="00F852A7" w:rsidRPr="00270B0E" w:rsidRDefault="00F852A7" w:rsidP="00944BA9">
            <w:pPr>
              <w:rPr>
                <w:rFonts w:ascii="Times New Roman" w:hAnsi="Times New Roman" w:cs="Times New Roman"/>
              </w:rPr>
            </w:pPr>
          </w:p>
        </w:tc>
        <w:tc>
          <w:tcPr>
            <w:tcW w:w="370" w:type="pct"/>
            <w:vMerge/>
            <w:tcBorders>
              <w:right w:val="single" w:sz="4" w:space="0" w:color="auto"/>
            </w:tcBorders>
          </w:tcPr>
          <w:p w14:paraId="10E7C5EE" w14:textId="77777777" w:rsidR="00F852A7" w:rsidRPr="00270B0E" w:rsidRDefault="00F852A7" w:rsidP="00944BA9">
            <w:pPr>
              <w:rPr>
                <w:rFonts w:ascii="Times New Roman" w:hAnsi="Times New Roman" w:cs="Times New Roman"/>
              </w:rPr>
            </w:pPr>
          </w:p>
        </w:tc>
        <w:tc>
          <w:tcPr>
            <w:tcW w:w="331" w:type="pct"/>
            <w:vMerge/>
            <w:tcBorders>
              <w:left w:val="single" w:sz="4" w:space="0" w:color="auto"/>
            </w:tcBorders>
          </w:tcPr>
          <w:p w14:paraId="26A0E379" w14:textId="77777777" w:rsidR="00F852A7" w:rsidRPr="00270B0E" w:rsidRDefault="00F852A7" w:rsidP="00944BA9">
            <w:pPr>
              <w:rPr>
                <w:rFonts w:ascii="Times New Roman" w:hAnsi="Times New Roman" w:cs="Times New Roman"/>
              </w:rPr>
            </w:pPr>
          </w:p>
        </w:tc>
        <w:tc>
          <w:tcPr>
            <w:tcW w:w="302" w:type="pct"/>
            <w:vMerge/>
            <w:tcBorders>
              <w:right w:val="single" w:sz="4" w:space="0" w:color="auto"/>
            </w:tcBorders>
          </w:tcPr>
          <w:p w14:paraId="054372A6" w14:textId="77777777" w:rsidR="00F852A7" w:rsidRPr="00270B0E" w:rsidRDefault="00F852A7" w:rsidP="00944BA9">
            <w:pPr>
              <w:rPr>
                <w:rFonts w:ascii="Times New Roman" w:hAnsi="Times New Roman" w:cs="Times New Roman"/>
              </w:rPr>
            </w:pPr>
          </w:p>
        </w:tc>
        <w:tc>
          <w:tcPr>
            <w:tcW w:w="379" w:type="pct"/>
            <w:vMerge/>
            <w:tcBorders>
              <w:left w:val="single" w:sz="4" w:space="0" w:color="auto"/>
            </w:tcBorders>
          </w:tcPr>
          <w:p w14:paraId="07920E0B" w14:textId="77777777" w:rsidR="00F852A7" w:rsidRPr="00270B0E" w:rsidRDefault="00F852A7" w:rsidP="00944BA9">
            <w:pPr>
              <w:rPr>
                <w:rFonts w:ascii="Times New Roman" w:hAnsi="Times New Roman" w:cs="Times New Roman"/>
              </w:rPr>
            </w:pPr>
          </w:p>
        </w:tc>
        <w:tc>
          <w:tcPr>
            <w:tcW w:w="303" w:type="pct"/>
            <w:vMerge/>
          </w:tcPr>
          <w:p w14:paraId="09317745" w14:textId="77777777" w:rsidR="00F852A7" w:rsidRPr="00270B0E" w:rsidRDefault="00F852A7" w:rsidP="00944BA9">
            <w:pPr>
              <w:rPr>
                <w:rFonts w:ascii="Times New Roman" w:hAnsi="Times New Roman" w:cs="Times New Roman"/>
              </w:rPr>
            </w:pPr>
          </w:p>
        </w:tc>
        <w:tc>
          <w:tcPr>
            <w:tcW w:w="379" w:type="pct"/>
            <w:vMerge/>
          </w:tcPr>
          <w:p w14:paraId="49B9392E" w14:textId="77777777" w:rsidR="00F852A7" w:rsidRPr="00270B0E" w:rsidRDefault="00F852A7" w:rsidP="00944BA9">
            <w:pPr>
              <w:rPr>
                <w:rFonts w:ascii="Times New Roman" w:hAnsi="Times New Roman" w:cs="Times New Roman"/>
              </w:rPr>
            </w:pPr>
          </w:p>
        </w:tc>
        <w:tc>
          <w:tcPr>
            <w:tcW w:w="379" w:type="pct"/>
            <w:textDirection w:val="btLr"/>
            <w:vAlign w:val="center"/>
          </w:tcPr>
          <w:p w14:paraId="61D36C81" w14:textId="77777777" w:rsidR="00F852A7" w:rsidRPr="00270B0E" w:rsidRDefault="00F852A7" w:rsidP="00944BA9">
            <w:pPr>
              <w:ind w:left="113" w:right="113"/>
              <w:rPr>
                <w:rFonts w:ascii="Times New Roman" w:hAnsi="Times New Roman" w:cs="Times New Roman"/>
              </w:rPr>
            </w:pPr>
            <w:r w:rsidRPr="00270B0E">
              <w:rPr>
                <w:rFonts w:ascii="Times New Roman" w:hAnsi="Times New Roman" w:cs="Times New Roman"/>
              </w:rPr>
              <w:t>Работающих</w:t>
            </w:r>
          </w:p>
        </w:tc>
        <w:tc>
          <w:tcPr>
            <w:tcW w:w="379" w:type="pct"/>
            <w:tcBorders>
              <w:right w:val="single" w:sz="4" w:space="0" w:color="auto"/>
            </w:tcBorders>
            <w:textDirection w:val="btLr"/>
            <w:vAlign w:val="center"/>
          </w:tcPr>
          <w:p w14:paraId="06F6860E" w14:textId="77777777" w:rsidR="00F852A7" w:rsidRPr="00270B0E" w:rsidRDefault="00F852A7" w:rsidP="00944BA9">
            <w:pPr>
              <w:ind w:left="113" w:right="113"/>
              <w:rPr>
                <w:rFonts w:ascii="Times New Roman" w:hAnsi="Times New Roman" w:cs="Times New Roman"/>
              </w:rPr>
            </w:pPr>
            <w:r w:rsidRPr="00270B0E">
              <w:rPr>
                <w:rFonts w:ascii="Times New Roman" w:hAnsi="Times New Roman" w:cs="Times New Roman"/>
              </w:rPr>
              <w:t xml:space="preserve">Занятых в домашнем </w:t>
            </w:r>
            <w:r>
              <w:rPr>
                <w:rFonts w:ascii="Times New Roman" w:hAnsi="Times New Roman" w:cs="Times New Roman"/>
              </w:rPr>
              <w:br/>
            </w:r>
            <w:r w:rsidRPr="00270B0E">
              <w:rPr>
                <w:rFonts w:ascii="Times New Roman" w:hAnsi="Times New Roman" w:cs="Times New Roman"/>
              </w:rPr>
              <w:t>хозяйстве</w:t>
            </w:r>
          </w:p>
        </w:tc>
        <w:tc>
          <w:tcPr>
            <w:tcW w:w="228" w:type="pct"/>
            <w:tcBorders>
              <w:left w:val="single" w:sz="4" w:space="0" w:color="auto"/>
            </w:tcBorders>
            <w:textDirection w:val="btLr"/>
            <w:vAlign w:val="center"/>
          </w:tcPr>
          <w:p w14:paraId="3A817DDC" w14:textId="77777777" w:rsidR="00F852A7" w:rsidRPr="00270B0E" w:rsidRDefault="00F852A7" w:rsidP="00944BA9">
            <w:pPr>
              <w:ind w:left="113" w:right="113"/>
              <w:rPr>
                <w:rFonts w:ascii="Times New Roman" w:hAnsi="Times New Roman" w:cs="Times New Roman"/>
              </w:rPr>
            </w:pPr>
            <w:r w:rsidRPr="00270B0E">
              <w:rPr>
                <w:rFonts w:ascii="Times New Roman" w:hAnsi="Times New Roman" w:cs="Times New Roman"/>
              </w:rPr>
              <w:t>Обучающихся с отрывом от производства</w:t>
            </w:r>
          </w:p>
        </w:tc>
        <w:tc>
          <w:tcPr>
            <w:tcW w:w="302" w:type="pct"/>
            <w:textDirection w:val="btLr"/>
            <w:vAlign w:val="center"/>
          </w:tcPr>
          <w:p w14:paraId="14C6324C" w14:textId="77777777" w:rsidR="00F852A7" w:rsidRPr="00270B0E" w:rsidRDefault="00F852A7" w:rsidP="00944BA9">
            <w:pPr>
              <w:ind w:left="113" w:right="113"/>
              <w:rPr>
                <w:rFonts w:ascii="Times New Roman" w:hAnsi="Times New Roman" w:cs="Times New Roman"/>
              </w:rPr>
            </w:pPr>
            <w:r w:rsidRPr="00270B0E">
              <w:rPr>
                <w:rFonts w:ascii="Times New Roman" w:hAnsi="Times New Roman" w:cs="Times New Roman"/>
              </w:rPr>
              <w:t>Инвалиды</w:t>
            </w:r>
          </w:p>
        </w:tc>
        <w:tc>
          <w:tcPr>
            <w:tcW w:w="318" w:type="pct"/>
            <w:tcBorders>
              <w:right w:val="single" w:sz="4" w:space="0" w:color="auto"/>
            </w:tcBorders>
            <w:textDirection w:val="btLr"/>
            <w:vAlign w:val="center"/>
          </w:tcPr>
          <w:p w14:paraId="12844B21" w14:textId="77777777" w:rsidR="00F852A7" w:rsidRPr="00270B0E" w:rsidRDefault="00F852A7" w:rsidP="00944BA9">
            <w:pPr>
              <w:ind w:left="113" w:right="113"/>
              <w:rPr>
                <w:rFonts w:ascii="Times New Roman" w:hAnsi="Times New Roman" w:cs="Times New Roman"/>
              </w:rPr>
            </w:pPr>
            <w:r w:rsidRPr="00270B0E">
              <w:rPr>
                <w:rFonts w:ascii="Times New Roman" w:hAnsi="Times New Roman" w:cs="Times New Roman"/>
              </w:rPr>
              <w:t>Безработные</w:t>
            </w:r>
          </w:p>
        </w:tc>
        <w:tc>
          <w:tcPr>
            <w:tcW w:w="365" w:type="pct"/>
            <w:vMerge/>
            <w:tcBorders>
              <w:left w:val="single" w:sz="4" w:space="0" w:color="auto"/>
              <w:right w:val="single" w:sz="4" w:space="0" w:color="auto"/>
            </w:tcBorders>
            <w:vAlign w:val="center"/>
          </w:tcPr>
          <w:p w14:paraId="7842E955" w14:textId="77777777" w:rsidR="00F852A7" w:rsidRPr="00270B0E" w:rsidRDefault="00F852A7" w:rsidP="00944BA9">
            <w:pPr>
              <w:jc w:val="center"/>
              <w:rPr>
                <w:rFonts w:ascii="Times New Roman" w:hAnsi="Times New Roman" w:cs="Times New Roman"/>
              </w:rPr>
            </w:pPr>
          </w:p>
        </w:tc>
        <w:tc>
          <w:tcPr>
            <w:tcW w:w="379" w:type="pct"/>
            <w:tcBorders>
              <w:left w:val="single" w:sz="4" w:space="0" w:color="auto"/>
            </w:tcBorders>
            <w:textDirection w:val="btLr"/>
            <w:vAlign w:val="center"/>
          </w:tcPr>
          <w:p w14:paraId="39FE527F" w14:textId="77777777" w:rsidR="00F852A7" w:rsidRPr="00270B0E" w:rsidRDefault="00F852A7" w:rsidP="00944BA9">
            <w:pPr>
              <w:ind w:left="113" w:right="113"/>
              <w:rPr>
                <w:rFonts w:ascii="Times New Roman" w:hAnsi="Times New Roman" w:cs="Times New Roman"/>
              </w:rPr>
            </w:pPr>
            <w:r w:rsidRPr="00270B0E">
              <w:rPr>
                <w:rFonts w:ascii="Times New Roman" w:hAnsi="Times New Roman" w:cs="Times New Roman"/>
              </w:rPr>
              <w:t>На отдыхе</w:t>
            </w:r>
          </w:p>
        </w:tc>
        <w:tc>
          <w:tcPr>
            <w:tcW w:w="298" w:type="pct"/>
            <w:textDirection w:val="btLr"/>
            <w:vAlign w:val="center"/>
          </w:tcPr>
          <w:p w14:paraId="6CAFAC46" w14:textId="77777777" w:rsidR="00F852A7" w:rsidRPr="00270B0E" w:rsidRDefault="00F852A7" w:rsidP="00944BA9">
            <w:pPr>
              <w:ind w:left="113" w:right="113"/>
              <w:rPr>
                <w:rFonts w:ascii="Times New Roman" w:hAnsi="Times New Roman" w:cs="Times New Roman"/>
              </w:rPr>
            </w:pPr>
            <w:r w:rsidRPr="00270B0E">
              <w:rPr>
                <w:rFonts w:ascii="Times New Roman" w:hAnsi="Times New Roman" w:cs="Times New Roman"/>
              </w:rPr>
              <w:t>Работающих</w:t>
            </w:r>
          </w:p>
        </w:tc>
      </w:tr>
      <w:tr w:rsidR="00F852A7" w:rsidRPr="00270B0E" w14:paraId="383BE809" w14:textId="77777777" w:rsidTr="00944BA9">
        <w:tc>
          <w:tcPr>
            <w:tcW w:w="5000" w:type="pct"/>
            <w:gridSpan w:val="15"/>
          </w:tcPr>
          <w:p w14:paraId="4859CDE0" w14:textId="77777777" w:rsidR="00F852A7" w:rsidRPr="00270B0E" w:rsidRDefault="00F852A7" w:rsidP="00944BA9">
            <w:pPr>
              <w:jc w:val="center"/>
              <w:rPr>
                <w:rFonts w:ascii="Times New Roman" w:hAnsi="Times New Roman" w:cs="Times New Roman"/>
              </w:rPr>
            </w:pPr>
          </w:p>
        </w:tc>
      </w:tr>
      <w:tr w:rsidR="00F852A7" w:rsidRPr="00270B0E" w14:paraId="1C32080A" w14:textId="77777777" w:rsidTr="00944BA9">
        <w:tc>
          <w:tcPr>
            <w:tcW w:w="287" w:type="pct"/>
          </w:tcPr>
          <w:p w14:paraId="6D417D0E" w14:textId="77777777" w:rsidR="00F852A7" w:rsidRPr="00270B0E" w:rsidRDefault="00F852A7" w:rsidP="00944BA9">
            <w:pPr>
              <w:rPr>
                <w:rFonts w:ascii="Times New Roman" w:hAnsi="Times New Roman" w:cs="Times New Roman"/>
              </w:rPr>
            </w:pPr>
            <w:r w:rsidRPr="00270B0E">
              <w:rPr>
                <w:rFonts w:ascii="Times New Roman" w:hAnsi="Times New Roman" w:cs="Times New Roman"/>
              </w:rPr>
              <w:t>Кол.</w:t>
            </w:r>
          </w:p>
        </w:tc>
        <w:tc>
          <w:tcPr>
            <w:tcW w:w="370" w:type="pct"/>
            <w:tcBorders>
              <w:right w:val="single" w:sz="4" w:space="0" w:color="auto"/>
            </w:tcBorders>
          </w:tcPr>
          <w:p w14:paraId="04676F7C" w14:textId="77777777" w:rsidR="00F852A7" w:rsidRPr="00270B0E" w:rsidRDefault="00F852A7" w:rsidP="00944BA9">
            <w:pPr>
              <w:rPr>
                <w:rFonts w:ascii="Times New Roman" w:hAnsi="Times New Roman" w:cs="Times New Roman"/>
              </w:rPr>
            </w:pPr>
            <w:r>
              <w:rPr>
                <w:rFonts w:ascii="Times New Roman" w:hAnsi="Times New Roman" w:cs="Times New Roman"/>
              </w:rPr>
              <w:t>743</w:t>
            </w:r>
          </w:p>
        </w:tc>
        <w:tc>
          <w:tcPr>
            <w:tcW w:w="331" w:type="pct"/>
            <w:tcBorders>
              <w:left w:val="single" w:sz="4" w:space="0" w:color="auto"/>
            </w:tcBorders>
          </w:tcPr>
          <w:p w14:paraId="0F2CA305" w14:textId="77777777" w:rsidR="00F852A7" w:rsidRPr="00FA7EEC" w:rsidRDefault="00F852A7" w:rsidP="00944BA9">
            <w:pPr>
              <w:rPr>
                <w:rFonts w:ascii="Times New Roman" w:hAnsi="Times New Roman" w:cs="Times New Roman"/>
              </w:rPr>
            </w:pPr>
            <w:r>
              <w:rPr>
                <w:rFonts w:ascii="Times New Roman" w:hAnsi="Times New Roman" w:cs="Times New Roman"/>
              </w:rPr>
              <w:t>13</w:t>
            </w:r>
          </w:p>
        </w:tc>
        <w:tc>
          <w:tcPr>
            <w:tcW w:w="302" w:type="pct"/>
            <w:tcBorders>
              <w:right w:val="single" w:sz="4" w:space="0" w:color="auto"/>
            </w:tcBorders>
          </w:tcPr>
          <w:p w14:paraId="3E76A86B" w14:textId="77777777" w:rsidR="00F852A7" w:rsidRPr="00603650" w:rsidRDefault="00F852A7" w:rsidP="00944BA9">
            <w:pPr>
              <w:rPr>
                <w:rFonts w:ascii="Times New Roman" w:hAnsi="Times New Roman" w:cs="Times New Roman"/>
                <w:color w:val="000000" w:themeColor="text1"/>
              </w:rPr>
            </w:pPr>
            <w:r>
              <w:rPr>
                <w:rFonts w:ascii="Times New Roman" w:hAnsi="Times New Roman" w:cs="Times New Roman"/>
                <w:color w:val="000000" w:themeColor="text1"/>
              </w:rPr>
              <w:t>26</w:t>
            </w:r>
          </w:p>
        </w:tc>
        <w:tc>
          <w:tcPr>
            <w:tcW w:w="379" w:type="pct"/>
            <w:tcBorders>
              <w:left w:val="single" w:sz="4" w:space="0" w:color="auto"/>
            </w:tcBorders>
          </w:tcPr>
          <w:p w14:paraId="6927F426" w14:textId="77777777" w:rsidR="00F852A7" w:rsidRPr="00603650" w:rsidRDefault="00F852A7" w:rsidP="00944BA9">
            <w:pPr>
              <w:rPr>
                <w:rFonts w:ascii="Times New Roman" w:hAnsi="Times New Roman" w:cs="Times New Roman"/>
                <w:color w:val="000000" w:themeColor="text1"/>
              </w:rPr>
            </w:pPr>
            <w:r>
              <w:rPr>
                <w:rFonts w:ascii="Times New Roman" w:hAnsi="Times New Roman" w:cs="Times New Roman"/>
                <w:color w:val="000000" w:themeColor="text1"/>
              </w:rPr>
              <w:t>102</w:t>
            </w:r>
          </w:p>
        </w:tc>
        <w:tc>
          <w:tcPr>
            <w:tcW w:w="303" w:type="pct"/>
          </w:tcPr>
          <w:p w14:paraId="3CCE497F" w14:textId="77777777" w:rsidR="00F852A7" w:rsidRPr="00603650" w:rsidRDefault="00F852A7" w:rsidP="00944BA9">
            <w:pPr>
              <w:rPr>
                <w:rFonts w:ascii="Times New Roman" w:hAnsi="Times New Roman" w:cs="Times New Roman"/>
                <w:color w:val="000000" w:themeColor="text1"/>
              </w:rPr>
            </w:pPr>
            <w:r>
              <w:rPr>
                <w:rFonts w:ascii="Times New Roman" w:hAnsi="Times New Roman" w:cs="Times New Roman"/>
                <w:color w:val="000000" w:themeColor="text1"/>
              </w:rPr>
              <w:t>17</w:t>
            </w:r>
          </w:p>
        </w:tc>
        <w:tc>
          <w:tcPr>
            <w:tcW w:w="379" w:type="pct"/>
          </w:tcPr>
          <w:p w14:paraId="50E651FF" w14:textId="77777777" w:rsidR="00F852A7" w:rsidRPr="00603650" w:rsidRDefault="00F852A7" w:rsidP="00944BA9">
            <w:pPr>
              <w:rPr>
                <w:rFonts w:ascii="Times New Roman" w:hAnsi="Times New Roman" w:cs="Times New Roman"/>
                <w:color w:val="000000" w:themeColor="text1"/>
              </w:rPr>
            </w:pPr>
            <w:r>
              <w:rPr>
                <w:rFonts w:ascii="Times New Roman" w:hAnsi="Times New Roman" w:cs="Times New Roman"/>
                <w:color w:val="000000" w:themeColor="text1"/>
              </w:rPr>
              <w:t>344</w:t>
            </w:r>
          </w:p>
        </w:tc>
        <w:tc>
          <w:tcPr>
            <w:tcW w:w="379" w:type="pct"/>
          </w:tcPr>
          <w:p w14:paraId="2EE47AB4" w14:textId="77777777" w:rsidR="00F852A7" w:rsidRPr="00603650" w:rsidRDefault="00F852A7" w:rsidP="00944BA9">
            <w:pPr>
              <w:rPr>
                <w:rFonts w:ascii="Times New Roman" w:hAnsi="Times New Roman" w:cs="Times New Roman"/>
                <w:color w:val="000000" w:themeColor="text1"/>
              </w:rPr>
            </w:pPr>
            <w:r>
              <w:rPr>
                <w:rFonts w:ascii="Times New Roman" w:hAnsi="Times New Roman" w:cs="Times New Roman"/>
                <w:color w:val="000000" w:themeColor="text1"/>
              </w:rPr>
              <w:t>163</w:t>
            </w:r>
          </w:p>
        </w:tc>
        <w:tc>
          <w:tcPr>
            <w:tcW w:w="379" w:type="pct"/>
            <w:tcBorders>
              <w:right w:val="single" w:sz="4" w:space="0" w:color="auto"/>
            </w:tcBorders>
          </w:tcPr>
          <w:p w14:paraId="0E4427C8" w14:textId="77777777" w:rsidR="00F852A7" w:rsidRPr="00603650" w:rsidRDefault="00F852A7" w:rsidP="00944BA9">
            <w:pPr>
              <w:rPr>
                <w:rFonts w:ascii="Times New Roman" w:hAnsi="Times New Roman" w:cs="Times New Roman"/>
                <w:color w:val="000000" w:themeColor="text1"/>
              </w:rPr>
            </w:pPr>
            <w:r>
              <w:rPr>
                <w:rFonts w:ascii="Times New Roman" w:hAnsi="Times New Roman" w:cs="Times New Roman"/>
                <w:color w:val="000000" w:themeColor="text1"/>
              </w:rPr>
              <w:t>115</w:t>
            </w:r>
          </w:p>
        </w:tc>
        <w:tc>
          <w:tcPr>
            <w:tcW w:w="228" w:type="pct"/>
            <w:tcBorders>
              <w:left w:val="single" w:sz="4" w:space="0" w:color="auto"/>
            </w:tcBorders>
          </w:tcPr>
          <w:p w14:paraId="67B6D5B5" w14:textId="77777777" w:rsidR="00F852A7" w:rsidRPr="00603650" w:rsidRDefault="00F852A7" w:rsidP="00944BA9">
            <w:pPr>
              <w:rPr>
                <w:rFonts w:ascii="Times New Roman" w:hAnsi="Times New Roman" w:cs="Times New Roman"/>
                <w:color w:val="000000" w:themeColor="text1"/>
              </w:rPr>
            </w:pPr>
            <w:r w:rsidRPr="00603650">
              <w:rPr>
                <w:rFonts w:ascii="Times New Roman" w:hAnsi="Times New Roman" w:cs="Times New Roman"/>
                <w:color w:val="000000" w:themeColor="text1"/>
              </w:rPr>
              <w:t>-</w:t>
            </w:r>
          </w:p>
        </w:tc>
        <w:tc>
          <w:tcPr>
            <w:tcW w:w="302" w:type="pct"/>
          </w:tcPr>
          <w:p w14:paraId="6C31677A" w14:textId="77777777" w:rsidR="00F852A7" w:rsidRPr="00603650" w:rsidRDefault="00F852A7" w:rsidP="00944BA9">
            <w:pPr>
              <w:rPr>
                <w:rFonts w:ascii="Times New Roman" w:hAnsi="Times New Roman" w:cs="Times New Roman"/>
                <w:color w:val="000000" w:themeColor="text1"/>
              </w:rPr>
            </w:pPr>
            <w:r>
              <w:rPr>
                <w:rFonts w:ascii="Times New Roman" w:hAnsi="Times New Roman" w:cs="Times New Roman"/>
                <w:color w:val="000000" w:themeColor="text1"/>
              </w:rPr>
              <w:t>18</w:t>
            </w:r>
          </w:p>
        </w:tc>
        <w:tc>
          <w:tcPr>
            <w:tcW w:w="318" w:type="pct"/>
            <w:tcBorders>
              <w:right w:val="single" w:sz="4" w:space="0" w:color="auto"/>
            </w:tcBorders>
          </w:tcPr>
          <w:p w14:paraId="3E5BB4A6" w14:textId="77777777" w:rsidR="00F852A7" w:rsidRPr="00603650" w:rsidRDefault="00F852A7" w:rsidP="00944BA9">
            <w:pPr>
              <w:rPr>
                <w:rFonts w:ascii="Times New Roman" w:hAnsi="Times New Roman" w:cs="Times New Roman"/>
                <w:color w:val="000000" w:themeColor="text1"/>
              </w:rPr>
            </w:pPr>
            <w:r>
              <w:rPr>
                <w:rFonts w:ascii="Times New Roman" w:hAnsi="Times New Roman" w:cs="Times New Roman"/>
                <w:color w:val="000000" w:themeColor="text1"/>
              </w:rPr>
              <w:t>48</w:t>
            </w:r>
          </w:p>
        </w:tc>
        <w:tc>
          <w:tcPr>
            <w:tcW w:w="365" w:type="pct"/>
            <w:tcBorders>
              <w:left w:val="single" w:sz="4" w:space="0" w:color="auto"/>
              <w:right w:val="single" w:sz="4" w:space="0" w:color="auto"/>
            </w:tcBorders>
          </w:tcPr>
          <w:p w14:paraId="5F2E0B8F" w14:textId="77777777" w:rsidR="00F852A7" w:rsidRPr="00603650" w:rsidRDefault="00F852A7" w:rsidP="00944BA9">
            <w:pPr>
              <w:rPr>
                <w:rFonts w:ascii="Times New Roman" w:hAnsi="Times New Roman" w:cs="Times New Roman"/>
                <w:color w:val="000000" w:themeColor="text1"/>
              </w:rPr>
            </w:pPr>
            <w:r w:rsidRPr="00603650">
              <w:rPr>
                <w:rFonts w:ascii="Times New Roman" w:hAnsi="Times New Roman" w:cs="Times New Roman"/>
                <w:color w:val="000000" w:themeColor="text1"/>
              </w:rPr>
              <w:t>24</w:t>
            </w:r>
            <w:r>
              <w:rPr>
                <w:rFonts w:ascii="Times New Roman" w:hAnsi="Times New Roman" w:cs="Times New Roman"/>
                <w:color w:val="000000" w:themeColor="text1"/>
              </w:rPr>
              <w:t>1</w:t>
            </w:r>
          </w:p>
        </w:tc>
        <w:tc>
          <w:tcPr>
            <w:tcW w:w="379" w:type="pct"/>
            <w:tcBorders>
              <w:left w:val="single" w:sz="4" w:space="0" w:color="auto"/>
            </w:tcBorders>
          </w:tcPr>
          <w:p w14:paraId="047E6331" w14:textId="77777777" w:rsidR="00F852A7" w:rsidRPr="00603650" w:rsidRDefault="00F852A7" w:rsidP="00944BA9">
            <w:pPr>
              <w:rPr>
                <w:rFonts w:ascii="Times New Roman" w:hAnsi="Times New Roman" w:cs="Times New Roman"/>
                <w:color w:val="000000" w:themeColor="text1"/>
              </w:rPr>
            </w:pPr>
            <w:r w:rsidRPr="00603650">
              <w:rPr>
                <w:rFonts w:ascii="Times New Roman" w:hAnsi="Times New Roman" w:cs="Times New Roman"/>
                <w:color w:val="000000" w:themeColor="text1"/>
              </w:rPr>
              <w:t>2</w:t>
            </w:r>
            <w:r>
              <w:rPr>
                <w:rFonts w:ascii="Times New Roman" w:hAnsi="Times New Roman" w:cs="Times New Roman"/>
                <w:color w:val="000000" w:themeColor="text1"/>
              </w:rPr>
              <w:t>29</w:t>
            </w:r>
          </w:p>
        </w:tc>
        <w:tc>
          <w:tcPr>
            <w:tcW w:w="298" w:type="pct"/>
          </w:tcPr>
          <w:p w14:paraId="7FAFF409" w14:textId="77777777" w:rsidR="00F852A7" w:rsidRPr="00636804" w:rsidRDefault="00F852A7" w:rsidP="00944BA9">
            <w:pPr>
              <w:rPr>
                <w:rFonts w:ascii="Times New Roman" w:hAnsi="Times New Roman" w:cs="Times New Roman"/>
                <w:color w:val="000000" w:themeColor="text1"/>
              </w:rPr>
            </w:pPr>
            <w:r>
              <w:rPr>
                <w:rFonts w:ascii="Times New Roman" w:hAnsi="Times New Roman" w:cs="Times New Roman"/>
                <w:color w:val="000000" w:themeColor="text1"/>
              </w:rPr>
              <w:t>12</w:t>
            </w:r>
          </w:p>
        </w:tc>
      </w:tr>
      <w:tr w:rsidR="00F852A7" w:rsidRPr="00270B0E" w14:paraId="0D4D4A1A" w14:textId="77777777" w:rsidTr="00944BA9">
        <w:tc>
          <w:tcPr>
            <w:tcW w:w="287" w:type="pct"/>
          </w:tcPr>
          <w:p w14:paraId="466B2A65" w14:textId="77777777" w:rsidR="00F852A7" w:rsidRPr="00270B0E" w:rsidRDefault="00F852A7" w:rsidP="00944BA9">
            <w:pPr>
              <w:rPr>
                <w:rFonts w:ascii="Times New Roman" w:hAnsi="Times New Roman" w:cs="Times New Roman"/>
              </w:rPr>
            </w:pPr>
            <w:r w:rsidRPr="00270B0E">
              <w:rPr>
                <w:rFonts w:ascii="Times New Roman" w:hAnsi="Times New Roman" w:cs="Times New Roman"/>
              </w:rPr>
              <w:t>%</w:t>
            </w:r>
          </w:p>
        </w:tc>
        <w:tc>
          <w:tcPr>
            <w:tcW w:w="370" w:type="pct"/>
            <w:tcBorders>
              <w:right w:val="single" w:sz="4" w:space="0" w:color="auto"/>
            </w:tcBorders>
            <w:shd w:val="clear" w:color="auto" w:fill="auto"/>
          </w:tcPr>
          <w:p w14:paraId="18463877" w14:textId="77777777" w:rsidR="00F852A7" w:rsidRPr="00636804" w:rsidRDefault="00F852A7" w:rsidP="00944BA9">
            <w:pPr>
              <w:rPr>
                <w:rFonts w:ascii="Times New Roman" w:hAnsi="Times New Roman" w:cs="Times New Roman"/>
              </w:rPr>
            </w:pPr>
            <w:r w:rsidRPr="00636804">
              <w:rPr>
                <w:rFonts w:ascii="Times New Roman" w:hAnsi="Times New Roman" w:cs="Times New Roman"/>
              </w:rPr>
              <w:t>100</w:t>
            </w:r>
          </w:p>
        </w:tc>
        <w:tc>
          <w:tcPr>
            <w:tcW w:w="331" w:type="pct"/>
            <w:tcBorders>
              <w:left w:val="single" w:sz="4" w:space="0" w:color="auto"/>
            </w:tcBorders>
            <w:shd w:val="clear" w:color="auto" w:fill="auto"/>
          </w:tcPr>
          <w:p w14:paraId="58F0E38D" w14:textId="77777777" w:rsidR="00F852A7" w:rsidRPr="00636804" w:rsidRDefault="00F852A7" w:rsidP="00944BA9">
            <w:pPr>
              <w:rPr>
                <w:rFonts w:ascii="Times New Roman" w:hAnsi="Times New Roman" w:cs="Times New Roman"/>
              </w:rPr>
            </w:pPr>
            <w:r>
              <w:rPr>
                <w:rFonts w:ascii="Times New Roman" w:hAnsi="Times New Roman" w:cs="Times New Roman"/>
              </w:rPr>
              <w:t>1,8</w:t>
            </w:r>
          </w:p>
        </w:tc>
        <w:tc>
          <w:tcPr>
            <w:tcW w:w="302" w:type="pct"/>
            <w:tcBorders>
              <w:right w:val="single" w:sz="4" w:space="0" w:color="auto"/>
            </w:tcBorders>
            <w:shd w:val="clear" w:color="auto" w:fill="auto"/>
          </w:tcPr>
          <w:p w14:paraId="2C568C83" w14:textId="77777777" w:rsidR="00F852A7" w:rsidRPr="00636804" w:rsidRDefault="00F852A7" w:rsidP="00944BA9">
            <w:pPr>
              <w:rPr>
                <w:rFonts w:ascii="Times New Roman" w:hAnsi="Times New Roman" w:cs="Times New Roman"/>
              </w:rPr>
            </w:pPr>
            <w:r>
              <w:rPr>
                <w:rFonts w:ascii="Times New Roman" w:hAnsi="Times New Roman" w:cs="Times New Roman"/>
              </w:rPr>
              <w:t>3,5</w:t>
            </w:r>
          </w:p>
        </w:tc>
        <w:tc>
          <w:tcPr>
            <w:tcW w:w="379" w:type="pct"/>
            <w:tcBorders>
              <w:left w:val="single" w:sz="4" w:space="0" w:color="auto"/>
            </w:tcBorders>
            <w:shd w:val="clear" w:color="auto" w:fill="auto"/>
          </w:tcPr>
          <w:p w14:paraId="0F5953D6" w14:textId="77777777" w:rsidR="00F852A7" w:rsidRPr="00636804" w:rsidRDefault="00F852A7" w:rsidP="00944BA9">
            <w:pPr>
              <w:rPr>
                <w:rFonts w:ascii="Times New Roman" w:hAnsi="Times New Roman" w:cs="Times New Roman"/>
              </w:rPr>
            </w:pPr>
            <w:r>
              <w:rPr>
                <w:rFonts w:ascii="Times New Roman" w:hAnsi="Times New Roman" w:cs="Times New Roman"/>
              </w:rPr>
              <w:t>13,7</w:t>
            </w:r>
          </w:p>
        </w:tc>
        <w:tc>
          <w:tcPr>
            <w:tcW w:w="303" w:type="pct"/>
            <w:shd w:val="clear" w:color="auto" w:fill="auto"/>
          </w:tcPr>
          <w:p w14:paraId="70F1EED6" w14:textId="77777777" w:rsidR="00F852A7" w:rsidRPr="00636804" w:rsidRDefault="00F852A7" w:rsidP="00944BA9">
            <w:pPr>
              <w:rPr>
                <w:rFonts w:ascii="Times New Roman" w:hAnsi="Times New Roman" w:cs="Times New Roman"/>
              </w:rPr>
            </w:pPr>
            <w:r>
              <w:rPr>
                <w:rFonts w:ascii="Times New Roman" w:hAnsi="Times New Roman" w:cs="Times New Roman"/>
              </w:rPr>
              <w:t>2,3</w:t>
            </w:r>
          </w:p>
        </w:tc>
        <w:tc>
          <w:tcPr>
            <w:tcW w:w="379" w:type="pct"/>
            <w:shd w:val="clear" w:color="auto" w:fill="auto"/>
          </w:tcPr>
          <w:p w14:paraId="0C648D7E" w14:textId="77777777" w:rsidR="00F852A7" w:rsidRPr="00636804" w:rsidRDefault="00F852A7" w:rsidP="00944BA9">
            <w:pPr>
              <w:rPr>
                <w:rFonts w:ascii="Times New Roman" w:hAnsi="Times New Roman" w:cs="Times New Roman"/>
              </w:rPr>
            </w:pPr>
            <w:r>
              <w:rPr>
                <w:rFonts w:ascii="Times New Roman" w:hAnsi="Times New Roman" w:cs="Times New Roman"/>
              </w:rPr>
              <w:t>46,3</w:t>
            </w:r>
          </w:p>
        </w:tc>
        <w:tc>
          <w:tcPr>
            <w:tcW w:w="379" w:type="pct"/>
            <w:shd w:val="clear" w:color="auto" w:fill="auto"/>
          </w:tcPr>
          <w:p w14:paraId="0894D718" w14:textId="77777777" w:rsidR="00F852A7" w:rsidRPr="00636804" w:rsidRDefault="00F852A7" w:rsidP="00944BA9">
            <w:pPr>
              <w:rPr>
                <w:rFonts w:ascii="Times New Roman" w:hAnsi="Times New Roman" w:cs="Times New Roman"/>
              </w:rPr>
            </w:pPr>
            <w:r>
              <w:rPr>
                <w:rFonts w:ascii="Times New Roman" w:hAnsi="Times New Roman" w:cs="Times New Roman"/>
              </w:rPr>
              <w:t>21,9</w:t>
            </w:r>
          </w:p>
        </w:tc>
        <w:tc>
          <w:tcPr>
            <w:tcW w:w="379" w:type="pct"/>
            <w:tcBorders>
              <w:right w:val="single" w:sz="4" w:space="0" w:color="auto"/>
            </w:tcBorders>
            <w:shd w:val="clear" w:color="auto" w:fill="auto"/>
          </w:tcPr>
          <w:p w14:paraId="510C6FA9" w14:textId="77777777" w:rsidR="00F852A7" w:rsidRPr="00636804" w:rsidRDefault="00F852A7" w:rsidP="00944BA9">
            <w:pPr>
              <w:rPr>
                <w:rFonts w:ascii="Times New Roman" w:hAnsi="Times New Roman" w:cs="Times New Roman"/>
              </w:rPr>
            </w:pPr>
            <w:r>
              <w:rPr>
                <w:rFonts w:ascii="Times New Roman" w:hAnsi="Times New Roman" w:cs="Times New Roman"/>
              </w:rPr>
              <w:t>15,5</w:t>
            </w:r>
          </w:p>
        </w:tc>
        <w:tc>
          <w:tcPr>
            <w:tcW w:w="228" w:type="pct"/>
            <w:tcBorders>
              <w:left w:val="single" w:sz="4" w:space="0" w:color="auto"/>
            </w:tcBorders>
            <w:shd w:val="clear" w:color="auto" w:fill="auto"/>
          </w:tcPr>
          <w:p w14:paraId="65248C38" w14:textId="77777777" w:rsidR="00F852A7" w:rsidRPr="00636804" w:rsidRDefault="00F852A7" w:rsidP="00944BA9">
            <w:pPr>
              <w:rPr>
                <w:rFonts w:ascii="Times New Roman" w:hAnsi="Times New Roman" w:cs="Times New Roman"/>
              </w:rPr>
            </w:pPr>
            <w:r>
              <w:rPr>
                <w:rFonts w:ascii="Times New Roman" w:hAnsi="Times New Roman" w:cs="Times New Roman"/>
              </w:rPr>
              <w:t>-</w:t>
            </w:r>
          </w:p>
        </w:tc>
        <w:tc>
          <w:tcPr>
            <w:tcW w:w="302" w:type="pct"/>
            <w:shd w:val="clear" w:color="auto" w:fill="auto"/>
          </w:tcPr>
          <w:p w14:paraId="46243AC7" w14:textId="77777777" w:rsidR="00F852A7" w:rsidRPr="00636804" w:rsidRDefault="00F852A7" w:rsidP="00944BA9">
            <w:pPr>
              <w:rPr>
                <w:rFonts w:ascii="Times New Roman" w:hAnsi="Times New Roman" w:cs="Times New Roman"/>
              </w:rPr>
            </w:pPr>
            <w:r>
              <w:rPr>
                <w:rFonts w:ascii="Times New Roman" w:hAnsi="Times New Roman" w:cs="Times New Roman"/>
              </w:rPr>
              <w:t>2,4</w:t>
            </w:r>
          </w:p>
        </w:tc>
        <w:tc>
          <w:tcPr>
            <w:tcW w:w="318" w:type="pct"/>
            <w:tcBorders>
              <w:right w:val="single" w:sz="4" w:space="0" w:color="auto"/>
            </w:tcBorders>
            <w:shd w:val="clear" w:color="auto" w:fill="auto"/>
          </w:tcPr>
          <w:p w14:paraId="76EFB67C" w14:textId="77777777" w:rsidR="00F852A7" w:rsidRPr="00636804" w:rsidRDefault="00F852A7" w:rsidP="00944BA9">
            <w:pPr>
              <w:rPr>
                <w:rFonts w:ascii="Times New Roman" w:hAnsi="Times New Roman" w:cs="Times New Roman"/>
              </w:rPr>
            </w:pPr>
            <w:r>
              <w:rPr>
                <w:rFonts w:ascii="Times New Roman" w:hAnsi="Times New Roman" w:cs="Times New Roman"/>
              </w:rPr>
              <w:t>6,5</w:t>
            </w:r>
          </w:p>
        </w:tc>
        <w:tc>
          <w:tcPr>
            <w:tcW w:w="365" w:type="pct"/>
            <w:tcBorders>
              <w:left w:val="single" w:sz="4" w:space="0" w:color="auto"/>
              <w:right w:val="single" w:sz="4" w:space="0" w:color="auto"/>
            </w:tcBorders>
            <w:shd w:val="clear" w:color="auto" w:fill="auto"/>
          </w:tcPr>
          <w:p w14:paraId="6538BD36" w14:textId="77777777" w:rsidR="00F852A7" w:rsidRPr="00636804" w:rsidRDefault="00F852A7" w:rsidP="00944BA9">
            <w:pPr>
              <w:rPr>
                <w:rFonts w:ascii="Times New Roman" w:hAnsi="Times New Roman" w:cs="Times New Roman"/>
              </w:rPr>
            </w:pPr>
            <w:r>
              <w:rPr>
                <w:rFonts w:ascii="Times New Roman" w:hAnsi="Times New Roman" w:cs="Times New Roman"/>
              </w:rPr>
              <w:t>32,4</w:t>
            </w:r>
          </w:p>
        </w:tc>
        <w:tc>
          <w:tcPr>
            <w:tcW w:w="379" w:type="pct"/>
            <w:tcBorders>
              <w:left w:val="single" w:sz="4" w:space="0" w:color="auto"/>
            </w:tcBorders>
            <w:shd w:val="clear" w:color="auto" w:fill="auto"/>
          </w:tcPr>
          <w:p w14:paraId="4CBFBEB9" w14:textId="77777777" w:rsidR="00F852A7" w:rsidRDefault="00F852A7" w:rsidP="00944BA9">
            <w:pPr>
              <w:rPr>
                <w:rFonts w:ascii="Times New Roman" w:hAnsi="Times New Roman" w:cs="Times New Roman"/>
              </w:rPr>
            </w:pPr>
            <w:r>
              <w:rPr>
                <w:rFonts w:ascii="Times New Roman" w:hAnsi="Times New Roman" w:cs="Times New Roman"/>
              </w:rPr>
              <w:t>30,</w:t>
            </w:r>
          </w:p>
          <w:p w14:paraId="73048D94" w14:textId="77777777" w:rsidR="00F852A7" w:rsidRPr="00636804" w:rsidRDefault="00F852A7" w:rsidP="00944BA9">
            <w:pPr>
              <w:rPr>
                <w:rFonts w:ascii="Times New Roman" w:hAnsi="Times New Roman" w:cs="Times New Roman"/>
              </w:rPr>
            </w:pPr>
            <w:r>
              <w:rPr>
                <w:rFonts w:ascii="Times New Roman" w:hAnsi="Times New Roman" w:cs="Times New Roman"/>
              </w:rPr>
              <w:t>8</w:t>
            </w:r>
          </w:p>
        </w:tc>
        <w:tc>
          <w:tcPr>
            <w:tcW w:w="298" w:type="pct"/>
          </w:tcPr>
          <w:p w14:paraId="10B866D2" w14:textId="77777777" w:rsidR="00F852A7" w:rsidRPr="00636804" w:rsidRDefault="00F852A7" w:rsidP="00944BA9">
            <w:pPr>
              <w:rPr>
                <w:rFonts w:ascii="Times New Roman" w:hAnsi="Times New Roman" w:cs="Times New Roman"/>
                <w:color w:val="FF0000"/>
              </w:rPr>
            </w:pPr>
            <w:r>
              <w:rPr>
                <w:rFonts w:ascii="Times New Roman" w:hAnsi="Times New Roman" w:cs="Times New Roman"/>
                <w:color w:val="000000" w:themeColor="text1"/>
              </w:rPr>
              <w:t>1,6</w:t>
            </w:r>
          </w:p>
        </w:tc>
      </w:tr>
    </w:tbl>
    <w:p w14:paraId="2BB90061" w14:textId="18CA63E3" w:rsidR="00CD3336" w:rsidRDefault="00CD3336" w:rsidP="00EF6D58">
      <w:pPr>
        <w:spacing w:before="240" w:after="0" w:line="240" w:lineRule="auto"/>
        <w:ind w:firstLine="567"/>
        <w:jc w:val="both"/>
        <w:rPr>
          <w:rFonts w:ascii="Times New Roman" w:hAnsi="Times New Roman" w:cs="Times New Roman"/>
          <w:sz w:val="28"/>
          <w:szCs w:val="28"/>
        </w:rPr>
      </w:pPr>
      <w:r w:rsidRPr="00CD3336">
        <w:rPr>
          <w:rFonts w:ascii="Times New Roman" w:hAnsi="Times New Roman" w:cs="Times New Roman"/>
          <w:sz w:val="28"/>
          <w:szCs w:val="28"/>
        </w:rPr>
        <w:t xml:space="preserve">По данным таблицы 2.5-3: </w:t>
      </w:r>
    </w:p>
    <w:p w14:paraId="642156C4" w14:textId="77777777" w:rsidR="00EF6D58" w:rsidRDefault="00CD3336" w:rsidP="00EF6D5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CD3336">
        <w:rPr>
          <w:rFonts w:ascii="Times New Roman" w:hAnsi="Times New Roman" w:cs="Times New Roman"/>
          <w:sz w:val="28"/>
          <w:szCs w:val="28"/>
        </w:rPr>
        <w:t xml:space="preserve">доля граждан трудоспособного возраста – 46,3 %, </w:t>
      </w:r>
    </w:p>
    <w:p w14:paraId="062B8E29" w14:textId="244EBE1B" w:rsidR="00CD3336" w:rsidRPr="00CD3336" w:rsidRDefault="00EF6D58" w:rsidP="000A42FE">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CD3336" w:rsidRPr="00CD3336">
        <w:rPr>
          <w:rFonts w:ascii="Times New Roman" w:hAnsi="Times New Roman" w:cs="Times New Roman"/>
          <w:sz w:val="28"/>
          <w:szCs w:val="28"/>
        </w:rPr>
        <w:t>доля населения старше трудоспособного возраста – 32,4 %, моложе трудоспособного возраста – 21,3 %</w:t>
      </w:r>
    </w:p>
    <w:p w14:paraId="0A8DD7E5" w14:textId="4DE931E2" w:rsidR="00FD3DBB" w:rsidRPr="000A42FE" w:rsidRDefault="00E7064D" w:rsidP="000A42FE">
      <w:pPr>
        <w:pStyle w:val="2"/>
        <w:spacing w:before="0"/>
        <w:ind w:firstLine="709"/>
        <w:rPr>
          <w:rFonts w:ascii="Times New Roman" w:hAnsi="Times New Roman" w:cs="Times New Roman"/>
          <w:b/>
          <w:bCs/>
          <w:color w:val="auto"/>
          <w:sz w:val="28"/>
          <w:szCs w:val="28"/>
        </w:rPr>
      </w:pPr>
      <w:r w:rsidRPr="000A42FE">
        <w:rPr>
          <w:rFonts w:ascii="Times New Roman" w:hAnsi="Times New Roman" w:cs="Times New Roman"/>
          <w:b/>
          <w:bCs/>
          <w:color w:val="auto"/>
          <w:sz w:val="28"/>
          <w:szCs w:val="28"/>
        </w:rPr>
        <w:t>2.</w:t>
      </w:r>
      <w:r w:rsidR="00AE425D" w:rsidRPr="000A42FE">
        <w:rPr>
          <w:rFonts w:ascii="Times New Roman" w:hAnsi="Times New Roman" w:cs="Times New Roman"/>
          <w:b/>
          <w:bCs/>
          <w:color w:val="auto"/>
          <w:sz w:val="28"/>
          <w:szCs w:val="28"/>
        </w:rPr>
        <w:t>6</w:t>
      </w:r>
      <w:r w:rsidR="00C32960" w:rsidRPr="000A42FE">
        <w:rPr>
          <w:rFonts w:ascii="Times New Roman" w:hAnsi="Times New Roman" w:cs="Times New Roman"/>
          <w:b/>
          <w:bCs/>
          <w:color w:val="auto"/>
          <w:sz w:val="28"/>
          <w:szCs w:val="28"/>
        </w:rPr>
        <w:t>.</w:t>
      </w:r>
      <w:r w:rsidRPr="000A42FE">
        <w:rPr>
          <w:rFonts w:ascii="Times New Roman" w:hAnsi="Times New Roman" w:cs="Times New Roman"/>
          <w:b/>
          <w:bCs/>
          <w:color w:val="auto"/>
          <w:sz w:val="28"/>
          <w:szCs w:val="28"/>
        </w:rPr>
        <w:t xml:space="preserve"> ОТРАСЛЕВАЯ СПЕЦИАЛИЗАЦИЯ</w:t>
      </w:r>
      <w:bookmarkEnd w:id="33"/>
    </w:p>
    <w:p w14:paraId="7A088B41" w14:textId="473DD72B" w:rsidR="00ED5A4C" w:rsidRPr="003F57E7" w:rsidRDefault="00974A0D" w:rsidP="000A42FE">
      <w:pPr>
        <w:suppressAutoHyphens/>
        <w:spacing w:before="240" w:after="0" w:line="240" w:lineRule="auto"/>
        <w:ind w:firstLine="567"/>
        <w:jc w:val="both"/>
        <w:rPr>
          <w:rFonts w:ascii="Times New Roman" w:eastAsia="Calibri" w:hAnsi="Times New Roman" w:cs="Times New Roman"/>
          <w:sz w:val="28"/>
          <w:szCs w:val="28"/>
        </w:rPr>
      </w:pPr>
      <w:bookmarkStart w:id="34" w:name="_Toc308493881"/>
      <w:r w:rsidRPr="003F57E7">
        <w:rPr>
          <w:rFonts w:ascii="Times New Roman" w:eastAsia="Calibri" w:hAnsi="Times New Roman" w:cs="Times New Roman"/>
          <w:sz w:val="28"/>
          <w:szCs w:val="28"/>
        </w:rPr>
        <w:t>Экономика поселения представлена такими отраслями, как сельское хозяйств</w:t>
      </w:r>
      <w:r w:rsidR="00F8669F">
        <w:rPr>
          <w:rFonts w:ascii="Times New Roman" w:eastAsia="Calibri" w:hAnsi="Times New Roman" w:cs="Times New Roman"/>
          <w:sz w:val="28"/>
          <w:szCs w:val="28"/>
        </w:rPr>
        <w:t>о и торговля</w:t>
      </w:r>
      <w:r w:rsidRPr="003F57E7">
        <w:rPr>
          <w:rFonts w:ascii="Times New Roman" w:eastAsia="Calibri" w:hAnsi="Times New Roman" w:cs="Times New Roman"/>
          <w:sz w:val="28"/>
          <w:szCs w:val="28"/>
        </w:rPr>
        <w:t>. Доминирующая отрасль – сельское хозяйство</w:t>
      </w:r>
      <w:r w:rsidR="003F57E7" w:rsidRPr="003F57E7">
        <w:rPr>
          <w:rFonts w:ascii="Times New Roman" w:eastAsia="Calibri" w:hAnsi="Times New Roman" w:cs="Times New Roman"/>
          <w:sz w:val="28"/>
          <w:szCs w:val="28"/>
        </w:rPr>
        <w:t>.</w:t>
      </w:r>
    </w:p>
    <w:p w14:paraId="5CCDDB54" w14:textId="01CC6094" w:rsidR="008A36AF" w:rsidRDefault="00F2270D" w:rsidP="00981D1D">
      <w:pPr>
        <w:suppressAutoHyphens/>
        <w:spacing w:line="240" w:lineRule="auto"/>
        <w:ind w:firstLine="567"/>
        <w:jc w:val="both"/>
        <w:rPr>
          <w:rFonts w:ascii="Times New Roman" w:eastAsia="Calibri" w:hAnsi="Times New Roman" w:cs="Times New Roman"/>
          <w:sz w:val="28"/>
          <w:szCs w:val="28"/>
        </w:rPr>
      </w:pPr>
      <w:r w:rsidRPr="0047120C">
        <w:rPr>
          <w:rFonts w:ascii="Times New Roman" w:eastAsia="Calibri" w:hAnsi="Times New Roman" w:cs="Times New Roman"/>
          <w:sz w:val="28"/>
          <w:szCs w:val="28"/>
        </w:rPr>
        <w:t xml:space="preserve">На территории </w:t>
      </w:r>
      <w:r w:rsidR="00981D1D">
        <w:rPr>
          <w:rFonts w:ascii="Times New Roman" w:eastAsia="Calibri" w:hAnsi="Times New Roman" w:cs="Times New Roman"/>
          <w:sz w:val="28"/>
          <w:szCs w:val="28"/>
        </w:rPr>
        <w:t>Моховского</w:t>
      </w:r>
      <w:r w:rsidR="003F57E7" w:rsidRPr="0047120C">
        <w:rPr>
          <w:rFonts w:ascii="Times New Roman" w:eastAsia="Calibri" w:hAnsi="Times New Roman" w:cs="Times New Roman"/>
          <w:sz w:val="28"/>
          <w:szCs w:val="28"/>
        </w:rPr>
        <w:t xml:space="preserve"> сельсовета</w:t>
      </w:r>
      <w:r w:rsidRPr="0047120C">
        <w:rPr>
          <w:rFonts w:ascii="Times New Roman" w:eastAsia="Calibri" w:hAnsi="Times New Roman" w:cs="Times New Roman"/>
          <w:sz w:val="28"/>
          <w:szCs w:val="28"/>
        </w:rPr>
        <w:t xml:space="preserve"> в </w:t>
      </w:r>
      <w:r w:rsidR="00CE3904">
        <w:rPr>
          <w:rFonts w:ascii="Times New Roman" w:eastAsia="Calibri" w:hAnsi="Times New Roman" w:cs="Times New Roman"/>
          <w:sz w:val="28"/>
          <w:szCs w:val="28"/>
        </w:rPr>
        <w:t>с</w:t>
      </w:r>
      <w:r w:rsidRPr="0047120C">
        <w:rPr>
          <w:rFonts w:ascii="Times New Roman" w:eastAsia="Calibri" w:hAnsi="Times New Roman" w:cs="Times New Roman"/>
          <w:sz w:val="28"/>
          <w:szCs w:val="28"/>
        </w:rPr>
        <w:t xml:space="preserve">. </w:t>
      </w:r>
      <w:r w:rsidR="00981D1D">
        <w:rPr>
          <w:rFonts w:ascii="Times New Roman" w:eastAsia="Calibri" w:hAnsi="Times New Roman" w:cs="Times New Roman"/>
          <w:sz w:val="28"/>
          <w:szCs w:val="28"/>
        </w:rPr>
        <w:t xml:space="preserve">Моховское </w:t>
      </w:r>
      <w:r w:rsidR="00EF6D58">
        <w:rPr>
          <w:rFonts w:ascii="Times New Roman" w:eastAsia="Calibri" w:hAnsi="Times New Roman" w:cs="Times New Roman"/>
          <w:sz w:val="28"/>
          <w:szCs w:val="28"/>
        </w:rPr>
        <w:t>производством</w:t>
      </w:r>
      <w:r w:rsidR="0047120C" w:rsidRPr="0047120C">
        <w:rPr>
          <w:rFonts w:ascii="Times New Roman" w:eastAsia="Calibri" w:hAnsi="Times New Roman" w:cs="Times New Roman"/>
          <w:sz w:val="28"/>
          <w:szCs w:val="28"/>
        </w:rPr>
        <w:t xml:space="preserve"> зерна</w:t>
      </w:r>
      <w:r w:rsidRPr="0047120C">
        <w:rPr>
          <w:rFonts w:ascii="Times New Roman" w:eastAsia="Calibri" w:hAnsi="Times New Roman" w:cs="Times New Roman"/>
          <w:sz w:val="28"/>
          <w:szCs w:val="28"/>
        </w:rPr>
        <w:t xml:space="preserve"> </w:t>
      </w:r>
      <w:r w:rsidR="00EF6D58">
        <w:rPr>
          <w:rFonts w:ascii="Times New Roman" w:eastAsia="Calibri" w:hAnsi="Times New Roman" w:cs="Times New Roman"/>
          <w:sz w:val="28"/>
          <w:szCs w:val="28"/>
        </w:rPr>
        <w:t>занимаются следующие</w:t>
      </w:r>
      <w:r w:rsidRPr="0047120C">
        <w:rPr>
          <w:rFonts w:ascii="Times New Roman" w:eastAsia="Calibri" w:hAnsi="Times New Roman" w:cs="Times New Roman"/>
          <w:sz w:val="28"/>
          <w:szCs w:val="28"/>
        </w:rPr>
        <w:t xml:space="preserve"> предприяти</w:t>
      </w:r>
      <w:r w:rsidR="00981D1D">
        <w:rPr>
          <w:rFonts w:ascii="Times New Roman" w:eastAsia="Calibri" w:hAnsi="Times New Roman" w:cs="Times New Roman"/>
          <w:sz w:val="28"/>
          <w:szCs w:val="28"/>
        </w:rPr>
        <w:t>я</w:t>
      </w:r>
      <w:r w:rsidR="00EF6D58">
        <w:rPr>
          <w:rFonts w:ascii="Times New Roman" w:eastAsia="Calibri" w:hAnsi="Times New Roman" w:cs="Times New Roman"/>
          <w:sz w:val="28"/>
          <w:szCs w:val="28"/>
        </w:rPr>
        <w:t>:</w:t>
      </w:r>
      <w:r w:rsidR="00981D1D">
        <w:rPr>
          <w:rFonts w:ascii="Times New Roman" w:eastAsia="Calibri" w:hAnsi="Times New Roman" w:cs="Times New Roman"/>
          <w:sz w:val="28"/>
          <w:szCs w:val="28"/>
        </w:rPr>
        <w:t xml:space="preserve"> </w:t>
      </w:r>
      <w:r w:rsidR="00981D1D" w:rsidRPr="00981D1D">
        <w:rPr>
          <w:rFonts w:ascii="Times New Roman" w:eastAsia="Calibri" w:hAnsi="Times New Roman" w:cs="Times New Roman"/>
          <w:sz w:val="28"/>
          <w:szCs w:val="28"/>
        </w:rPr>
        <w:t>КФХ Дранников Д.И</w:t>
      </w:r>
      <w:r w:rsidR="00981D1D">
        <w:rPr>
          <w:rFonts w:ascii="Times New Roman" w:eastAsia="Calibri" w:hAnsi="Times New Roman" w:cs="Times New Roman"/>
          <w:sz w:val="28"/>
          <w:szCs w:val="28"/>
        </w:rPr>
        <w:t>.</w:t>
      </w:r>
      <w:r w:rsidR="0047120C" w:rsidRPr="0047120C">
        <w:rPr>
          <w:rFonts w:ascii="Times New Roman" w:eastAsia="Calibri" w:hAnsi="Times New Roman" w:cs="Times New Roman"/>
          <w:sz w:val="28"/>
          <w:szCs w:val="28"/>
        </w:rPr>
        <w:t xml:space="preserve">, </w:t>
      </w:r>
      <w:r w:rsidR="00981D1D" w:rsidRPr="00981D1D">
        <w:rPr>
          <w:rFonts w:ascii="Times New Roman" w:eastAsia="Calibri" w:hAnsi="Times New Roman" w:cs="Times New Roman"/>
          <w:sz w:val="28"/>
          <w:szCs w:val="28"/>
        </w:rPr>
        <w:t>КФХ Шипулин В.А</w:t>
      </w:r>
      <w:r w:rsidR="00981D1D">
        <w:rPr>
          <w:rFonts w:ascii="Times New Roman" w:eastAsia="Calibri" w:hAnsi="Times New Roman" w:cs="Times New Roman"/>
          <w:sz w:val="28"/>
          <w:szCs w:val="28"/>
        </w:rPr>
        <w:t xml:space="preserve">., </w:t>
      </w:r>
      <w:r w:rsidR="00981D1D" w:rsidRPr="00981D1D">
        <w:rPr>
          <w:rFonts w:ascii="Times New Roman" w:eastAsia="Calibri" w:hAnsi="Times New Roman" w:cs="Times New Roman"/>
          <w:sz w:val="28"/>
          <w:szCs w:val="28"/>
        </w:rPr>
        <w:t>КФХ Фурсов Ю.Г</w:t>
      </w:r>
      <w:r w:rsidR="00981D1D">
        <w:rPr>
          <w:rFonts w:ascii="Times New Roman" w:eastAsia="Calibri" w:hAnsi="Times New Roman" w:cs="Times New Roman"/>
          <w:sz w:val="28"/>
          <w:szCs w:val="28"/>
        </w:rPr>
        <w:t xml:space="preserve">., </w:t>
      </w:r>
      <w:r w:rsidR="00981D1D" w:rsidRPr="00981D1D">
        <w:rPr>
          <w:rFonts w:ascii="Times New Roman" w:eastAsia="Calibri" w:hAnsi="Times New Roman" w:cs="Times New Roman"/>
          <w:sz w:val="28"/>
          <w:szCs w:val="28"/>
        </w:rPr>
        <w:t>КФХ Корниенко И.А</w:t>
      </w:r>
      <w:r w:rsidR="00981D1D">
        <w:rPr>
          <w:rFonts w:ascii="Times New Roman" w:eastAsia="Calibri" w:hAnsi="Times New Roman" w:cs="Times New Roman"/>
          <w:sz w:val="28"/>
          <w:szCs w:val="28"/>
        </w:rPr>
        <w:t xml:space="preserve">., </w:t>
      </w:r>
      <w:r w:rsidR="00981D1D" w:rsidRPr="00981D1D">
        <w:rPr>
          <w:rFonts w:ascii="Times New Roman" w:eastAsia="Calibri" w:hAnsi="Times New Roman" w:cs="Times New Roman"/>
          <w:sz w:val="28"/>
          <w:szCs w:val="28"/>
        </w:rPr>
        <w:t>КФХ Шефер К.Э</w:t>
      </w:r>
      <w:r w:rsidR="00981D1D">
        <w:rPr>
          <w:rFonts w:ascii="Times New Roman" w:eastAsia="Calibri" w:hAnsi="Times New Roman" w:cs="Times New Roman"/>
          <w:sz w:val="28"/>
          <w:szCs w:val="28"/>
        </w:rPr>
        <w:t xml:space="preserve">., </w:t>
      </w:r>
      <w:r w:rsidR="00981D1D" w:rsidRPr="00981D1D">
        <w:rPr>
          <w:rFonts w:ascii="Times New Roman" w:eastAsia="Calibri" w:hAnsi="Times New Roman" w:cs="Times New Roman"/>
          <w:sz w:val="28"/>
          <w:szCs w:val="28"/>
        </w:rPr>
        <w:t>КФХ Неберт И.С</w:t>
      </w:r>
      <w:r w:rsidR="00981D1D">
        <w:rPr>
          <w:rFonts w:ascii="Times New Roman" w:eastAsia="Calibri" w:hAnsi="Times New Roman" w:cs="Times New Roman"/>
          <w:sz w:val="28"/>
          <w:szCs w:val="28"/>
        </w:rPr>
        <w:t xml:space="preserve">., </w:t>
      </w:r>
      <w:r w:rsidR="00981D1D" w:rsidRPr="00981D1D">
        <w:rPr>
          <w:rFonts w:ascii="Times New Roman" w:eastAsia="Calibri" w:hAnsi="Times New Roman" w:cs="Times New Roman"/>
          <w:sz w:val="28"/>
          <w:szCs w:val="28"/>
        </w:rPr>
        <w:t>КФХ Кобрин Ю.М</w:t>
      </w:r>
      <w:r w:rsidR="00981D1D">
        <w:rPr>
          <w:rFonts w:ascii="Times New Roman" w:eastAsia="Calibri" w:hAnsi="Times New Roman" w:cs="Times New Roman"/>
          <w:sz w:val="28"/>
          <w:szCs w:val="28"/>
        </w:rPr>
        <w:t xml:space="preserve">., </w:t>
      </w:r>
      <w:r w:rsidR="00981D1D" w:rsidRPr="00981D1D">
        <w:rPr>
          <w:rFonts w:ascii="Times New Roman" w:eastAsia="Calibri" w:hAnsi="Times New Roman" w:cs="Times New Roman"/>
          <w:sz w:val="28"/>
          <w:szCs w:val="28"/>
        </w:rPr>
        <w:t>КФХ Черданцев И.С</w:t>
      </w:r>
      <w:r w:rsidR="00981D1D">
        <w:rPr>
          <w:rFonts w:ascii="Times New Roman" w:eastAsia="Calibri" w:hAnsi="Times New Roman" w:cs="Times New Roman"/>
          <w:sz w:val="28"/>
          <w:szCs w:val="28"/>
        </w:rPr>
        <w:t xml:space="preserve">.; </w:t>
      </w:r>
      <w:r w:rsidR="00EF6D58">
        <w:rPr>
          <w:rFonts w:ascii="Times New Roman" w:eastAsia="Calibri" w:hAnsi="Times New Roman" w:cs="Times New Roman"/>
          <w:sz w:val="28"/>
          <w:szCs w:val="28"/>
        </w:rPr>
        <w:t>производством</w:t>
      </w:r>
      <w:r w:rsidRPr="0047120C">
        <w:rPr>
          <w:rFonts w:ascii="Times New Roman" w:eastAsia="Calibri" w:hAnsi="Times New Roman" w:cs="Times New Roman"/>
          <w:sz w:val="28"/>
          <w:szCs w:val="28"/>
        </w:rPr>
        <w:t xml:space="preserve"> </w:t>
      </w:r>
      <w:r w:rsidR="0047120C" w:rsidRPr="0047120C">
        <w:rPr>
          <w:rFonts w:ascii="Times New Roman" w:eastAsia="Calibri" w:hAnsi="Times New Roman" w:cs="Times New Roman"/>
          <w:sz w:val="28"/>
          <w:szCs w:val="28"/>
        </w:rPr>
        <w:t>животноводческой продукции</w:t>
      </w:r>
      <w:r w:rsidR="00EF6D58">
        <w:rPr>
          <w:rFonts w:ascii="Times New Roman" w:eastAsia="Calibri" w:hAnsi="Times New Roman" w:cs="Times New Roman"/>
          <w:sz w:val="28"/>
          <w:szCs w:val="28"/>
        </w:rPr>
        <w:t>:</w:t>
      </w:r>
      <w:r w:rsidR="0047120C" w:rsidRPr="0047120C">
        <w:rPr>
          <w:rFonts w:ascii="Times New Roman" w:eastAsia="Calibri" w:hAnsi="Times New Roman" w:cs="Times New Roman"/>
          <w:sz w:val="28"/>
          <w:szCs w:val="28"/>
        </w:rPr>
        <w:t xml:space="preserve"> </w:t>
      </w:r>
      <w:r w:rsidR="00981D1D" w:rsidRPr="00981D1D">
        <w:rPr>
          <w:rFonts w:ascii="Times New Roman" w:eastAsia="Calibri" w:hAnsi="Times New Roman" w:cs="Times New Roman"/>
          <w:sz w:val="28"/>
          <w:szCs w:val="28"/>
        </w:rPr>
        <w:t>ИП КФХ Неберт И.С</w:t>
      </w:r>
      <w:r w:rsidR="00981D1D">
        <w:rPr>
          <w:rFonts w:ascii="Times New Roman" w:eastAsia="Calibri" w:hAnsi="Times New Roman" w:cs="Times New Roman"/>
          <w:sz w:val="28"/>
          <w:szCs w:val="28"/>
        </w:rPr>
        <w:t xml:space="preserve">. </w:t>
      </w:r>
      <w:r w:rsidR="005D17D4" w:rsidRPr="0047120C">
        <w:rPr>
          <w:rFonts w:ascii="Times New Roman" w:eastAsia="Calibri" w:hAnsi="Times New Roman" w:cs="Times New Roman"/>
          <w:sz w:val="28"/>
          <w:szCs w:val="28"/>
        </w:rPr>
        <w:t xml:space="preserve"> </w:t>
      </w:r>
      <w:bookmarkEnd w:id="34"/>
    </w:p>
    <w:p w14:paraId="0051BFFB" w14:textId="77777777" w:rsidR="000678D2" w:rsidRDefault="000678D2" w:rsidP="00981D1D">
      <w:pPr>
        <w:suppressAutoHyphens/>
        <w:spacing w:line="240" w:lineRule="auto"/>
        <w:ind w:firstLine="567"/>
        <w:jc w:val="both"/>
        <w:rPr>
          <w:rFonts w:ascii="Times New Roman" w:eastAsia="Calibri" w:hAnsi="Times New Roman" w:cs="Times New Roman"/>
          <w:sz w:val="28"/>
          <w:szCs w:val="28"/>
        </w:rPr>
      </w:pPr>
    </w:p>
    <w:p w14:paraId="0E097CE2" w14:textId="77777777" w:rsidR="000678D2" w:rsidRPr="0084497A" w:rsidRDefault="000678D2" w:rsidP="00981D1D">
      <w:pPr>
        <w:suppressAutoHyphens/>
        <w:spacing w:line="240" w:lineRule="auto"/>
        <w:ind w:firstLine="567"/>
        <w:jc w:val="both"/>
        <w:rPr>
          <w:rFonts w:ascii="Times New Roman" w:eastAsia="Calibri" w:hAnsi="Times New Roman" w:cs="Times New Roman"/>
          <w:sz w:val="28"/>
          <w:szCs w:val="28"/>
        </w:rPr>
      </w:pPr>
    </w:p>
    <w:p w14:paraId="272F4A29" w14:textId="03DFC544" w:rsidR="00CC02CD" w:rsidRPr="0040556B" w:rsidRDefault="00EF0E0C" w:rsidP="00DF1B90">
      <w:pPr>
        <w:pStyle w:val="af"/>
        <w:spacing w:line="240" w:lineRule="auto"/>
        <w:ind w:left="0" w:firstLine="567"/>
        <w:outlineLvl w:val="1"/>
        <w:rPr>
          <w:rFonts w:ascii="Times New Roman" w:hAnsi="Times New Roman" w:cs="Times New Roman"/>
          <w:b/>
          <w:sz w:val="28"/>
          <w:szCs w:val="28"/>
        </w:rPr>
      </w:pPr>
      <w:bookmarkStart w:id="35" w:name="_Toc166829305"/>
      <w:r w:rsidRPr="0040556B">
        <w:rPr>
          <w:rFonts w:ascii="Times New Roman" w:hAnsi="Times New Roman" w:cs="Times New Roman"/>
          <w:b/>
          <w:sz w:val="28"/>
          <w:szCs w:val="28"/>
        </w:rPr>
        <w:lastRenderedPageBreak/>
        <w:t>2.</w:t>
      </w:r>
      <w:r w:rsidR="00AE425D" w:rsidRPr="0040556B">
        <w:rPr>
          <w:rFonts w:ascii="Times New Roman" w:hAnsi="Times New Roman" w:cs="Times New Roman"/>
          <w:b/>
          <w:sz w:val="28"/>
          <w:szCs w:val="28"/>
        </w:rPr>
        <w:t>7</w:t>
      </w:r>
      <w:r w:rsidR="00C32960">
        <w:rPr>
          <w:rFonts w:ascii="Times New Roman" w:hAnsi="Times New Roman" w:cs="Times New Roman"/>
          <w:b/>
          <w:sz w:val="28"/>
          <w:szCs w:val="28"/>
        </w:rPr>
        <w:t>.</w:t>
      </w:r>
      <w:r w:rsidRPr="0040556B">
        <w:rPr>
          <w:rFonts w:ascii="Times New Roman" w:hAnsi="Times New Roman" w:cs="Times New Roman"/>
          <w:b/>
          <w:sz w:val="28"/>
          <w:szCs w:val="28"/>
        </w:rPr>
        <w:t xml:space="preserve"> ЖИЛИЩНЫЙ ФОНД</w:t>
      </w:r>
      <w:bookmarkEnd w:id="35"/>
    </w:p>
    <w:p w14:paraId="7C3324E0" w14:textId="2A78050E" w:rsidR="002B322B" w:rsidRPr="0040556B" w:rsidRDefault="002B322B" w:rsidP="00DF1B90">
      <w:pPr>
        <w:spacing w:after="0" w:line="240" w:lineRule="auto"/>
        <w:ind w:firstLine="567"/>
        <w:jc w:val="both"/>
        <w:rPr>
          <w:rFonts w:ascii="Times New Roman" w:hAnsi="Times New Roman" w:cs="Times New Roman"/>
          <w:sz w:val="28"/>
          <w:szCs w:val="28"/>
        </w:rPr>
      </w:pPr>
      <w:r w:rsidRPr="0040556B">
        <w:rPr>
          <w:rFonts w:ascii="Times New Roman" w:hAnsi="Times New Roman" w:cs="Times New Roman"/>
          <w:sz w:val="28"/>
          <w:szCs w:val="28"/>
        </w:rPr>
        <w:t xml:space="preserve">Все данные по жилому фонду приведены в соответствии с данными </w:t>
      </w:r>
      <w:r w:rsidR="0040556B" w:rsidRPr="0040556B">
        <w:rPr>
          <w:rFonts w:ascii="Times New Roman" w:hAnsi="Times New Roman" w:cs="Times New Roman"/>
          <w:sz w:val="28"/>
          <w:szCs w:val="28"/>
        </w:rPr>
        <w:t>а</w:t>
      </w:r>
      <w:r w:rsidRPr="0040556B">
        <w:rPr>
          <w:rFonts w:ascii="Times New Roman" w:hAnsi="Times New Roman" w:cs="Times New Roman"/>
          <w:sz w:val="28"/>
          <w:szCs w:val="28"/>
        </w:rPr>
        <w:t xml:space="preserve">дминистрации </w:t>
      </w:r>
      <w:r w:rsidR="00DA6429">
        <w:rPr>
          <w:rFonts w:ascii="Times New Roman" w:hAnsi="Times New Roman" w:cs="Times New Roman"/>
          <w:sz w:val="28"/>
          <w:szCs w:val="28"/>
        </w:rPr>
        <w:t>Моховского</w:t>
      </w:r>
      <w:r w:rsidR="0040556B" w:rsidRPr="0040556B">
        <w:rPr>
          <w:rFonts w:ascii="Times New Roman" w:hAnsi="Times New Roman" w:cs="Times New Roman"/>
          <w:sz w:val="28"/>
          <w:szCs w:val="28"/>
        </w:rPr>
        <w:t xml:space="preserve"> </w:t>
      </w:r>
      <w:r w:rsidR="00974A0D" w:rsidRPr="0040556B">
        <w:rPr>
          <w:rFonts w:ascii="Times New Roman" w:hAnsi="Times New Roman" w:cs="Times New Roman"/>
          <w:sz w:val="28"/>
          <w:szCs w:val="28"/>
        </w:rPr>
        <w:t>сельсовета</w:t>
      </w:r>
      <w:r w:rsidRPr="0040556B">
        <w:rPr>
          <w:rFonts w:ascii="Times New Roman" w:hAnsi="Times New Roman" w:cs="Times New Roman"/>
          <w:sz w:val="28"/>
          <w:szCs w:val="28"/>
        </w:rPr>
        <w:t>.</w:t>
      </w:r>
    </w:p>
    <w:p w14:paraId="6FEED19A" w14:textId="0C4B21A1" w:rsidR="009C2FC5" w:rsidRDefault="002B322B" w:rsidP="00666679">
      <w:pPr>
        <w:spacing w:line="240" w:lineRule="auto"/>
        <w:ind w:firstLineChars="202" w:firstLine="566"/>
        <w:jc w:val="both"/>
        <w:rPr>
          <w:rFonts w:ascii="Times New Roman" w:hAnsi="Times New Roman" w:cs="Times New Roman"/>
          <w:sz w:val="28"/>
          <w:szCs w:val="28"/>
        </w:rPr>
      </w:pPr>
      <w:r w:rsidRPr="0040556B">
        <w:rPr>
          <w:rFonts w:ascii="Times New Roman" w:hAnsi="Times New Roman" w:cs="Times New Roman"/>
          <w:sz w:val="28"/>
          <w:szCs w:val="28"/>
        </w:rPr>
        <w:t xml:space="preserve">Жилой фонд </w:t>
      </w:r>
      <w:r w:rsidR="00DA6429">
        <w:rPr>
          <w:rFonts w:ascii="Times New Roman" w:hAnsi="Times New Roman" w:cs="Times New Roman"/>
          <w:sz w:val="28"/>
          <w:szCs w:val="28"/>
        </w:rPr>
        <w:t>Моховского</w:t>
      </w:r>
      <w:r w:rsidR="0040556B" w:rsidRPr="0040556B">
        <w:rPr>
          <w:rFonts w:ascii="Times New Roman" w:hAnsi="Times New Roman" w:cs="Times New Roman"/>
          <w:sz w:val="28"/>
          <w:szCs w:val="28"/>
        </w:rPr>
        <w:t xml:space="preserve"> </w:t>
      </w:r>
      <w:r w:rsidR="005D6F8A" w:rsidRPr="0040556B">
        <w:rPr>
          <w:rFonts w:ascii="Times New Roman" w:hAnsi="Times New Roman" w:cs="Times New Roman"/>
          <w:sz w:val="28"/>
          <w:szCs w:val="28"/>
        </w:rPr>
        <w:t xml:space="preserve">сельсовета </w:t>
      </w:r>
      <w:r w:rsidRPr="0040556B">
        <w:rPr>
          <w:rFonts w:ascii="Times New Roman" w:hAnsi="Times New Roman" w:cs="Times New Roman"/>
          <w:sz w:val="28"/>
          <w:szCs w:val="28"/>
        </w:rPr>
        <w:t>состав</w:t>
      </w:r>
      <w:r w:rsidR="0040556B" w:rsidRPr="0040556B">
        <w:rPr>
          <w:rFonts w:ascii="Times New Roman" w:hAnsi="Times New Roman" w:cs="Times New Roman"/>
          <w:sz w:val="28"/>
          <w:szCs w:val="28"/>
        </w:rPr>
        <w:t>ляет</w:t>
      </w:r>
      <w:r w:rsidRPr="0040556B">
        <w:rPr>
          <w:rFonts w:ascii="Times New Roman" w:hAnsi="Times New Roman" w:cs="Times New Roman"/>
          <w:sz w:val="28"/>
          <w:szCs w:val="28"/>
        </w:rPr>
        <w:t xml:space="preserve"> </w:t>
      </w:r>
      <w:r w:rsidR="00DA6429">
        <w:rPr>
          <w:rFonts w:ascii="Times New Roman" w:hAnsi="Times New Roman" w:cs="Times New Roman"/>
          <w:spacing w:val="-2"/>
          <w:sz w:val="28"/>
          <w:szCs w:val="28"/>
        </w:rPr>
        <w:t>16300</w:t>
      </w:r>
      <w:r w:rsidR="0040556B" w:rsidRPr="0040556B">
        <w:rPr>
          <w:rFonts w:ascii="Times New Roman" w:hAnsi="Times New Roman" w:cs="Times New Roman"/>
          <w:spacing w:val="-2"/>
          <w:sz w:val="28"/>
          <w:szCs w:val="28"/>
        </w:rPr>
        <w:t xml:space="preserve"> </w:t>
      </w:r>
      <w:r w:rsidRPr="0040556B">
        <w:rPr>
          <w:rFonts w:ascii="Times New Roman" w:hAnsi="Times New Roman" w:cs="Times New Roman"/>
          <w:sz w:val="28"/>
          <w:szCs w:val="28"/>
        </w:rPr>
        <w:t>кв.м</w:t>
      </w:r>
      <w:r w:rsidR="0040556B">
        <w:rPr>
          <w:rFonts w:ascii="Times New Roman" w:hAnsi="Times New Roman" w:cs="Times New Roman"/>
          <w:sz w:val="28"/>
          <w:szCs w:val="28"/>
        </w:rPr>
        <w:t>.</w:t>
      </w:r>
      <w:r w:rsidRPr="0040556B">
        <w:rPr>
          <w:rFonts w:ascii="Times New Roman" w:hAnsi="Times New Roman" w:cs="Times New Roman"/>
          <w:sz w:val="28"/>
          <w:szCs w:val="28"/>
        </w:rPr>
        <w:t xml:space="preserve"> общей площади. Средняя обеспеченность жилым фондом на одного жителя состав</w:t>
      </w:r>
      <w:r w:rsidR="0040556B" w:rsidRPr="0040556B">
        <w:rPr>
          <w:rFonts w:ascii="Times New Roman" w:hAnsi="Times New Roman" w:cs="Times New Roman"/>
          <w:sz w:val="28"/>
          <w:szCs w:val="28"/>
        </w:rPr>
        <w:t>ляет</w:t>
      </w:r>
      <w:r w:rsidR="00966B3C" w:rsidRPr="0040556B">
        <w:rPr>
          <w:rFonts w:ascii="Times New Roman" w:hAnsi="Times New Roman" w:cs="Times New Roman"/>
          <w:sz w:val="28"/>
          <w:szCs w:val="28"/>
        </w:rPr>
        <w:t xml:space="preserve"> </w:t>
      </w:r>
      <w:r w:rsidR="00DA6429">
        <w:rPr>
          <w:rFonts w:ascii="Times New Roman" w:hAnsi="Times New Roman" w:cs="Times New Roman"/>
          <w:sz w:val="28"/>
          <w:szCs w:val="28"/>
        </w:rPr>
        <w:br/>
        <w:t>2</w:t>
      </w:r>
      <w:r w:rsidR="00666679">
        <w:rPr>
          <w:rFonts w:ascii="Times New Roman" w:hAnsi="Times New Roman" w:cs="Times New Roman"/>
          <w:sz w:val="28"/>
          <w:szCs w:val="28"/>
        </w:rPr>
        <w:t>1,9</w:t>
      </w:r>
      <w:r w:rsidRPr="009C2FC5">
        <w:rPr>
          <w:rFonts w:ascii="Times New Roman" w:hAnsi="Times New Roman" w:cs="Times New Roman"/>
          <w:sz w:val="28"/>
          <w:szCs w:val="28"/>
        </w:rPr>
        <w:t xml:space="preserve"> кв.м/чел (в среднем по </w:t>
      </w:r>
      <w:r w:rsidR="00664197" w:rsidRPr="009C2FC5">
        <w:rPr>
          <w:rFonts w:ascii="Times New Roman" w:hAnsi="Times New Roman" w:cs="Times New Roman"/>
          <w:sz w:val="28"/>
          <w:szCs w:val="28"/>
        </w:rPr>
        <w:t>Алтайскому краю</w:t>
      </w:r>
      <w:r w:rsidRPr="009C2FC5">
        <w:rPr>
          <w:rFonts w:ascii="Times New Roman" w:hAnsi="Times New Roman" w:cs="Times New Roman"/>
          <w:sz w:val="28"/>
          <w:szCs w:val="28"/>
        </w:rPr>
        <w:t xml:space="preserve"> обеспеченность в сельской местности составляет </w:t>
      </w:r>
      <w:r w:rsidR="00EF6D58">
        <w:rPr>
          <w:rFonts w:ascii="Times New Roman" w:hAnsi="Times New Roman" w:cs="Times New Roman"/>
          <w:sz w:val="28"/>
          <w:szCs w:val="28"/>
        </w:rPr>
        <w:t>30,9</w:t>
      </w:r>
      <w:r w:rsidRPr="009C2FC5">
        <w:rPr>
          <w:rFonts w:ascii="Times New Roman" w:hAnsi="Times New Roman" w:cs="Times New Roman"/>
          <w:sz w:val="28"/>
          <w:szCs w:val="28"/>
        </w:rPr>
        <w:t xml:space="preserve"> кв.м/чел).</w:t>
      </w:r>
      <w:r w:rsidRPr="00974A0D">
        <w:rPr>
          <w:rFonts w:ascii="Times New Roman" w:hAnsi="Times New Roman" w:cs="Times New Roman"/>
          <w:sz w:val="28"/>
          <w:szCs w:val="28"/>
        </w:rPr>
        <w:t xml:space="preserve"> </w:t>
      </w:r>
    </w:p>
    <w:p w14:paraId="66E70275" w14:textId="3A9F6140" w:rsidR="00FD0F90" w:rsidRPr="00A7473D" w:rsidRDefault="00FD0F90" w:rsidP="00DF1B90">
      <w:pPr>
        <w:pStyle w:val="2"/>
        <w:spacing w:after="240" w:line="240" w:lineRule="auto"/>
        <w:ind w:firstLine="567"/>
        <w:rPr>
          <w:rFonts w:ascii="Times New Roman" w:hAnsi="Times New Roman" w:cs="Times New Roman"/>
          <w:b/>
          <w:color w:val="auto"/>
          <w:sz w:val="28"/>
          <w:szCs w:val="28"/>
        </w:rPr>
      </w:pPr>
      <w:bookmarkStart w:id="36" w:name="_Toc166829306"/>
      <w:r w:rsidRPr="00A7473D">
        <w:rPr>
          <w:rFonts w:ascii="Times New Roman" w:hAnsi="Times New Roman" w:cs="Times New Roman"/>
          <w:b/>
          <w:color w:val="auto"/>
          <w:sz w:val="28"/>
          <w:szCs w:val="28"/>
        </w:rPr>
        <w:t>2.</w:t>
      </w:r>
      <w:r w:rsidR="00AE425D" w:rsidRPr="00C71A91">
        <w:rPr>
          <w:rFonts w:ascii="Times New Roman" w:hAnsi="Times New Roman" w:cs="Times New Roman"/>
          <w:b/>
          <w:color w:val="auto"/>
          <w:sz w:val="28"/>
          <w:szCs w:val="28"/>
        </w:rPr>
        <w:t>8</w:t>
      </w:r>
      <w:r w:rsidR="00C32960">
        <w:rPr>
          <w:rFonts w:ascii="Times New Roman" w:hAnsi="Times New Roman" w:cs="Times New Roman"/>
          <w:b/>
          <w:color w:val="auto"/>
          <w:sz w:val="28"/>
          <w:szCs w:val="28"/>
        </w:rPr>
        <w:t>.</w:t>
      </w:r>
      <w:r w:rsidRPr="00A7473D">
        <w:rPr>
          <w:rFonts w:ascii="Times New Roman" w:hAnsi="Times New Roman" w:cs="Times New Roman"/>
          <w:b/>
          <w:color w:val="auto"/>
          <w:sz w:val="28"/>
          <w:szCs w:val="28"/>
        </w:rPr>
        <w:t xml:space="preserve"> СОЦИАЛЬНАЯ ИНФРАСТРУКТУРА</w:t>
      </w:r>
      <w:bookmarkEnd w:id="36"/>
    </w:p>
    <w:p w14:paraId="04CD174A" w14:textId="6CDB2B21" w:rsidR="00FD0F90" w:rsidRPr="00A7473D" w:rsidRDefault="00FD0F90" w:rsidP="00DF1B90">
      <w:pPr>
        <w:spacing w:after="0" w:line="240" w:lineRule="auto"/>
        <w:ind w:firstLineChars="201" w:firstLine="565"/>
        <w:jc w:val="both"/>
        <w:rPr>
          <w:rFonts w:ascii="Times New Roman" w:hAnsi="Times New Roman" w:cs="Times New Roman"/>
          <w:b/>
          <w:sz w:val="28"/>
          <w:szCs w:val="28"/>
        </w:rPr>
      </w:pPr>
      <w:r w:rsidRPr="00A7473D">
        <w:rPr>
          <w:rFonts w:ascii="Times New Roman" w:hAnsi="Times New Roman" w:cs="Times New Roman"/>
          <w:b/>
          <w:sz w:val="28"/>
          <w:szCs w:val="28"/>
        </w:rPr>
        <w:t>Здравоохранение</w:t>
      </w:r>
    </w:p>
    <w:p w14:paraId="2082B102" w14:textId="3E93F79F" w:rsidR="003F66FD" w:rsidRPr="003F66FD" w:rsidRDefault="003F66FD" w:rsidP="00DF1B90">
      <w:pPr>
        <w:spacing w:line="240" w:lineRule="auto"/>
        <w:ind w:firstLine="567"/>
        <w:jc w:val="both"/>
        <w:rPr>
          <w:rFonts w:ascii="Times New Roman" w:hAnsi="Times New Roman" w:cs="Times New Roman"/>
          <w:bCs/>
          <w:sz w:val="28"/>
          <w:szCs w:val="28"/>
        </w:rPr>
      </w:pPr>
      <w:r w:rsidRPr="003F66FD">
        <w:rPr>
          <w:rFonts w:ascii="Times New Roman" w:hAnsi="Times New Roman" w:cs="Times New Roman"/>
          <w:bCs/>
          <w:sz w:val="28"/>
          <w:szCs w:val="28"/>
        </w:rPr>
        <w:t xml:space="preserve">Медицинские услуги населению </w:t>
      </w:r>
      <w:r w:rsidR="00DA6429">
        <w:rPr>
          <w:rFonts w:ascii="Times New Roman" w:hAnsi="Times New Roman" w:cs="Times New Roman"/>
          <w:bCs/>
          <w:sz w:val="28"/>
          <w:szCs w:val="28"/>
        </w:rPr>
        <w:t>Моховского</w:t>
      </w:r>
      <w:r w:rsidRPr="003F66FD">
        <w:rPr>
          <w:rFonts w:ascii="Times New Roman" w:hAnsi="Times New Roman" w:cs="Times New Roman"/>
          <w:bCs/>
          <w:sz w:val="28"/>
          <w:szCs w:val="28"/>
        </w:rPr>
        <w:t xml:space="preserve"> сельсовета оказыва</w:t>
      </w:r>
      <w:r w:rsidR="004C3EE4">
        <w:rPr>
          <w:rFonts w:ascii="Times New Roman" w:hAnsi="Times New Roman" w:cs="Times New Roman"/>
          <w:bCs/>
          <w:sz w:val="28"/>
          <w:szCs w:val="28"/>
        </w:rPr>
        <w:t>е</w:t>
      </w:r>
      <w:r w:rsidRPr="003F66FD">
        <w:rPr>
          <w:rFonts w:ascii="Times New Roman" w:hAnsi="Times New Roman" w:cs="Times New Roman"/>
          <w:bCs/>
          <w:sz w:val="28"/>
          <w:szCs w:val="28"/>
        </w:rPr>
        <w:t xml:space="preserve">т </w:t>
      </w:r>
      <w:r w:rsidR="00DA6429">
        <w:rPr>
          <w:rFonts w:ascii="Times New Roman" w:hAnsi="Times New Roman" w:cs="Times New Roman"/>
          <w:sz w:val="28"/>
          <w:szCs w:val="28"/>
          <w:shd w:val="clear" w:color="auto" w:fill="FFFFFF"/>
        </w:rPr>
        <w:t>Моховская врачебная амбулатория</w:t>
      </w:r>
      <w:r w:rsidR="00EF6916" w:rsidRPr="00EF6916">
        <w:rPr>
          <w:rFonts w:ascii="Times New Roman" w:hAnsi="Times New Roman" w:cs="Times New Roman"/>
          <w:sz w:val="28"/>
          <w:szCs w:val="28"/>
          <w:shd w:val="clear" w:color="auto" w:fill="FFFFFF"/>
        </w:rPr>
        <w:t xml:space="preserve">, </w:t>
      </w:r>
      <w:r w:rsidR="00DA2FC6">
        <w:rPr>
          <w:rFonts w:ascii="Times New Roman" w:hAnsi="Times New Roman" w:cs="Times New Roman"/>
          <w:bCs/>
          <w:sz w:val="28"/>
          <w:szCs w:val="28"/>
        </w:rPr>
        <w:t>расположенная</w:t>
      </w:r>
      <w:r w:rsidRPr="003F66FD">
        <w:rPr>
          <w:rFonts w:ascii="Times New Roman" w:hAnsi="Times New Roman" w:cs="Times New Roman"/>
          <w:bCs/>
          <w:sz w:val="28"/>
          <w:szCs w:val="28"/>
        </w:rPr>
        <w:t xml:space="preserve"> в </w:t>
      </w:r>
      <w:r w:rsidR="00EF6916">
        <w:rPr>
          <w:rFonts w:ascii="Times New Roman" w:hAnsi="Times New Roman" w:cs="Times New Roman"/>
          <w:bCs/>
          <w:sz w:val="28"/>
          <w:szCs w:val="28"/>
        </w:rPr>
        <w:t>с</w:t>
      </w:r>
      <w:r w:rsidRPr="003F66FD">
        <w:rPr>
          <w:rFonts w:ascii="Times New Roman" w:hAnsi="Times New Roman" w:cs="Times New Roman"/>
          <w:bCs/>
          <w:sz w:val="28"/>
          <w:szCs w:val="28"/>
        </w:rPr>
        <w:t>.</w:t>
      </w:r>
      <w:r>
        <w:rPr>
          <w:rFonts w:ascii="Times New Roman" w:hAnsi="Times New Roman" w:cs="Times New Roman"/>
          <w:bCs/>
          <w:sz w:val="28"/>
          <w:szCs w:val="28"/>
        </w:rPr>
        <w:t xml:space="preserve"> </w:t>
      </w:r>
      <w:r w:rsidR="00DA6429">
        <w:rPr>
          <w:rFonts w:ascii="Times New Roman" w:hAnsi="Times New Roman" w:cs="Times New Roman"/>
          <w:bCs/>
          <w:sz w:val="28"/>
          <w:szCs w:val="28"/>
        </w:rPr>
        <w:t xml:space="preserve">Моховское. </w:t>
      </w:r>
      <w:r w:rsidRPr="003F66FD">
        <w:rPr>
          <w:rFonts w:ascii="Times New Roman" w:hAnsi="Times New Roman" w:cs="Times New Roman"/>
          <w:bCs/>
          <w:sz w:val="28"/>
          <w:szCs w:val="28"/>
        </w:rPr>
        <w:t xml:space="preserve">   </w:t>
      </w:r>
    </w:p>
    <w:p w14:paraId="2F1287AD" w14:textId="41F64A06" w:rsidR="00FD0F90" w:rsidRPr="009A3C2A" w:rsidRDefault="00D90C07" w:rsidP="00D0068D">
      <w:pPr>
        <w:spacing w:after="0" w:line="240" w:lineRule="auto"/>
        <w:ind w:firstLine="567"/>
        <w:jc w:val="both"/>
        <w:rPr>
          <w:rFonts w:ascii="Times New Roman" w:hAnsi="Times New Roman" w:cs="Times New Roman"/>
          <w:b/>
          <w:sz w:val="28"/>
          <w:szCs w:val="28"/>
        </w:rPr>
      </w:pPr>
      <w:r w:rsidRPr="009A3C2A">
        <w:rPr>
          <w:rFonts w:ascii="Times New Roman" w:hAnsi="Times New Roman" w:cs="Times New Roman"/>
          <w:b/>
          <w:sz w:val="28"/>
          <w:szCs w:val="28"/>
        </w:rPr>
        <w:t>Учреждение образования</w:t>
      </w:r>
    </w:p>
    <w:p w14:paraId="3F460B1E" w14:textId="141CF3CE" w:rsidR="00D0068D" w:rsidRPr="009A3C2A" w:rsidRDefault="00970EC3" w:rsidP="009A3C2A">
      <w:pPr>
        <w:pStyle w:val="p10"/>
        <w:spacing w:before="0" w:beforeAutospacing="0" w:after="0" w:afterAutospacing="0"/>
        <w:ind w:firstLine="567"/>
        <w:jc w:val="both"/>
        <w:rPr>
          <w:sz w:val="28"/>
          <w:szCs w:val="28"/>
        </w:rPr>
      </w:pPr>
      <w:r w:rsidRPr="009A3C2A">
        <w:rPr>
          <w:sz w:val="28"/>
          <w:szCs w:val="28"/>
        </w:rPr>
        <w:t>Система образования</w:t>
      </w:r>
      <w:r w:rsidR="004D6A7A" w:rsidRPr="009A3C2A">
        <w:rPr>
          <w:sz w:val="28"/>
          <w:szCs w:val="28"/>
        </w:rPr>
        <w:t xml:space="preserve"> </w:t>
      </w:r>
      <w:r w:rsidR="00DA6429" w:rsidRPr="009A3C2A">
        <w:rPr>
          <w:sz w:val="28"/>
          <w:szCs w:val="28"/>
        </w:rPr>
        <w:t>Моховского</w:t>
      </w:r>
      <w:r w:rsidR="004D6A7A" w:rsidRPr="009A3C2A">
        <w:rPr>
          <w:sz w:val="28"/>
          <w:szCs w:val="28"/>
        </w:rPr>
        <w:t xml:space="preserve"> сельсовета представлен</w:t>
      </w:r>
      <w:r w:rsidR="009A3C2A" w:rsidRPr="009A3C2A">
        <w:rPr>
          <w:sz w:val="28"/>
          <w:szCs w:val="28"/>
        </w:rPr>
        <w:t>а дошкольным общеобразовательным учреждением «Моховской детский сад» (вместимостью до 50 человек, загруженность - 78%) и</w:t>
      </w:r>
      <w:r w:rsidR="004D6A7A" w:rsidRPr="009A3C2A">
        <w:rPr>
          <w:sz w:val="28"/>
          <w:szCs w:val="28"/>
        </w:rPr>
        <w:t xml:space="preserve"> </w:t>
      </w:r>
      <w:r w:rsidR="00DA6429" w:rsidRPr="009A3C2A">
        <w:rPr>
          <w:sz w:val="28"/>
          <w:szCs w:val="28"/>
        </w:rPr>
        <w:t>МБОУ Моховск</w:t>
      </w:r>
      <w:r w:rsidR="00396857" w:rsidRPr="009A3C2A">
        <w:rPr>
          <w:sz w:val="28"/>
          <w:szCs w:val="28"/>
        </w:rPr>
        <w:t>ой</w:t>
      </w:r>
      <w:r w:rsidR="00DA6429" w:rsidRPr="009A3C2A">
        <w:rPr>
          <w:sz w:val="28"/>
          <w:szCs w:val="28"/>
        </w:rPr>
        <w:t xml:space="preserve"> средн</w:t>
      </w:r>
      <w:r w:rsidR="00396857" w:rsidRPr="009A3C2A">
        <w:rPr>
          <w:sz w:val="28"/>
          <w:szCs w:val="28"/>
        </w:rPr>
        <w:t>ей</w:t>
      </w:r>
      <w:r w:rsidR="00DA6429" w:rsidRPr="009A3C2A">
        <w:rPr>
          <w:sz w:val="28"/>
          <w:szCs w:val="28"/>
        </w:rPr>
        <w:t xml:space="preserve"> общеобразовательн</w:t>
      </w:r>
      <w:r w:rsidR="00396857" w:rsidRPr="009A3C2A">
        <w:rPr>
          <w:sz w:val="28"/>
          <w:szCs w:val="28"/>
        </w:rPr>
        <w:t>ой</w:t>
      </w:r>
      <w:r w:rsidR="00DA6429" w:rsidRPr="009A3C2A">
        <w:rPr>
          <w:sz w:val="28"/>
          <w:szCs w:val="28"/>
        </w:rPr>
        <w:t xml:space="preserve"> школ</w:t>
      </w:r>
      <w:r w:rsidR="00396857" w:rsidRPr="009A3C2A">
        <w:rPr>
          <w:sz w:val="28"/>
          <w:szCs w:val="28"/>
        </w:rPr>
        <w:t>ой</w:t>
      </w:r>
      <w:r w:rsidR="009A3C2A" w:rsidRPr="009A3C2A">
        <w:rPr>
          <w:sz w:val="28"/>
          <w:szCs w:val="28"/>
        </w:rPr>
        <w:t xml:space="preserve"> (</w:t>
      </w:r>
      <w:r w:rsidR="001703FC" w:rsidRPr="009A3C2A">
        <w:rPr>
          <w:sz w:val="28"/>
          <w:szCs w:val="28"/>
        </w:rPr>
        <w:t>вместимостью – 250 мест</w:t>
      </w:r>
      <w:r w:rsidR="009A3C2A" w:rsidRPr="009A3C2A">
        <w:rPr>
          <w:sz w:val="28"/>
          <w:szCs w:val="28"/>
        </w:rPr>
        <w:t>, загруженность – 48%)</w:t>
      </w:r>
      <w:r w:rsidR="002056E4" w:rsidRPr="009A3C2A">
        <w:rPr>
          <w:sz w:val="28"/>
          <w:szCs w:val="28"/>
        </w:rPr>
        <w:t xml:space="preserve">. </w:t>
      </w:r>
    </w:p>
    <w:p w14:paraId="1560AB76" w14:textId="036A7ACE" w:rsidR="00635454" w:rsidRDefault="00DA2FC6" w:rsidP="00D0068D">
      <w:pPr>
        <w:pStyle w:val="p10"/>
        <w:spacing w:before="0" w:beforeAutospacing="0" w:after="240" w:afterAutospacing="0"/>
        <w:ind w:firstLine="567"/>
        <w:jc w:val="both"/>
        <w:rPr>
          <w:sz w:val="28"/>
          <w:szCs w:val="28"/>
        </w:rPr>
      </w:pPr>
      <w:r w:rsidRPr="009A3C2A">
        <w:rPr>
          <w:sz w:val="28"/>
          <w:szCs w:val="28"/>
        </w:rPr>
        <w:t>При школе д</w:t>
      </w:r>
      <w:r w:rsidR="00635454" w:rsidRPr="009A3C2A">
        <w:rPr>
          <w:sz w:val="28"/>
          <w:szCs w:val="28"/>
        </w:rPr>
        <w:t>ополнительно</w:t>
      </w:r>
      <w:r w:rsidR="00B176D4" w:rsidRPr="009A3C2A">
        <w:rPr>
          <w:sz w:val="28"/>
          <w:szCs w:val="28"/>
        </w:rPr>
        <w:t>е</w:t>
      </w:r>
      <w:r w:rsidR="00635454" w:rsidRPr="009A3C2A">
        <w:rPr>
          <w:sz w:val="28"/>
          <w:szCs w:val="28"/>
        </w:rPr>
        <w:t xml:space="preserve"> образование </w:t>
      </w:r>
      <w:r w:rsidR="002056E4" w:rsidRPr="009A3C2A">
        <w:rPr>
          <w:sz w:val="28"/>
          <w:szCs w:val="28"/>
        </w:rPr>
        <w:t xml:space="preserve">представлено </w:t>
      </w:r>
      <w:r w:rsidR="009A3C2A" w:rsidRPr="009A3C2A">
        <w:rPr>
          <w:sz w:val="28"/>
          <w:szCs w:val="28"/>
        </w:rPr>
        <w:t>кружками</w:t>
      </w:r>
      <w:r w:rsidR="00575F37" w:rsidRPr="009A3C2A">
        <w:rPr>
          <w:sz w:val="28"/>
          <w:szCs w:val="28"/>
        </w:rPr>
        <w:t xml:space="preserve">, </w:t>
      </w:r>
      <w:r w:rsidR="009A3C2A" w:rsidRPr="009A3C2A">
        <w:rPr>
          <w:sz w:val="28"/>
          <w:szCs w:val="28"/>
        </w:rPr>
        <w:t>посещаемостью</w:t>
      </w:r>
      <w:r w:rsidR="00575F37" w:rsidRPr="009A3C2A">
        <w:rPr>
          <w:sz w:val="28"/>
          <w:szCs w:val="28"/>
        </w:rPr>
        <w:t xml:space="preserve"> – </w:t>
      </w:r>
      <w:r w:rsidR="00C22C85" w:rsidRPr="009A3C2A">
        <w:rPr>
          <w:sz w:val="28"/>
          <w:szCs w:val="28"/>
        </w:rPr>
        <w:t>20</w:t>
      </w:r>
      <w:r w:rsidR="00575F37" w:rsidRPr="009A3C2A">
        <w:rPr>
          <w:sz w:val="28"/>
          <w:szCs w:val="28"/>
        </w:rPr>
        <w:t xml:space="preserve"> человек</w:t>
      </w:r>
      <w:r w:rsidR="00666679" w:rsidRPr="009A3C2A">
        <w:rPr>
          <w:sz w:val="28"/>
          <w:szCs w:val="28"/>
        </w:rPr>
        <w:t>.</w:t>
      </w:r>
      <w:r w:rsidR="00666679">
        <w:rPr>
          <w:sz w:val="28"/>
          <w:szCs w:val="28"/>
        </w:rPr>
        <w:t xml:space="preserve"> </w:t>
      </w:r>
    </w:p>
    <w:p w14:paraId="2694F5DC" w14:textId="77777777" w:rsidR="00052870" w:rsidRDefault="00115E3D" w:rsidP="00D0068D">
      <w:pPr>
        <w:spacing w:after="0" w:line="240" w:lineRule="auto"/>
        <w:ind w:firstLine="567"/>
        <w:jc w:val="both"/>
        <w:rPr>
          <w:rFonts w:ascii="Times New Roman" w:hAnsi="Times New Roman" w:cs="Times New Roman"/>
          <w:b/>
          <w:sz w:val="28"/>
          <w:szCs w:val="28"/>
        </w:rPr>
      </w:pPr>
      <w:r w:rsidRPr="00384A70">
        <w:rPr>
          <w:rFonts w:ascii="Times New Roman" w:hAnsi="Times New Roman" w:cs="Times New Roman"/>
          <w:b/>
          <w:sz w:val="28"/>
          <w:szCs w:val="28"/>
        </w:rPr>
        <w:t>Учреждения культуры</w:t>
      </w:r>
    </w:p>
    <w:p w14:paraId="378C3321" w14:textId="1D8491A2" w:rsidR="00052870" w:rsidRPr="00D32C69" w:rsidRDefault="00EF6D58" w:rsidP="00D0068D">
      <w:pPr>
        <w:spacing w:line="240" w:lineRule="auto"/>
        <w:ind w:firstLine="567"/>
        <w:jc w:val="both"/>
        <w:rPr>
          <w:rFonts w:ascii="Times New Roman" w:hAnsi="Times New Roman" w:cs="Times New Roman"/>
          <w:b/>
          <w:sz w:val="28"/>
          <w:szCs w:val="28"/>
          <w:highlight w:val="yellow"/>
        </w:rPr>
      </w:pPr>
      <w:r>
        <w:rPr>
          <w:rFonts w:ascii="Times New Roman" w:hAnsi="Times New Roman" w:cs="Times New Roman"/>
          <w:color w:val="000000"/>
          <w:spacing w:val="-5"/>
          <w:sz w:val="28"/>
          <w:szCs w:val="28"/>
        </w:rPr>
        <w:t xml:space="preserve">В </w:t>
      </w:r>
      <w:r w:rsidR="00396857">
        <w:rPr>
          <w:rFonts w:ascii="Times New Roman" w:hAnsi="Times New Roman" w:cs="Times New Roman"/>
          <w:color w:val="000000"/>
          <w:spacing w:val="-5"/>
          <w:sz w:val="28"/>
          <w:szCs w:val="28"/>
        </w:rPr>
        <w:t>Моховско</w:t>
      </w:r>
      <w:r>
        <w:rPr>
          <w:rFonts w:ascii="Times New Roman" w:hAnsi="Times New Roman" w:cs="Times New Roman"/>
          <w:color w:val="000000"/>
          <w:spacing w:val="-5"/>
          <w:sz w:val="28"/>
          <w:szCs w:val="28"/>
        </w:rPr>
        <w:t>м</w:t>
      </w:r>
      <w:r w:rsidR="00B5011A" w:rsidRPr="0081470D">
        <w:rPr>
          <w:rFonts w:ascii="Times New Roman" w:hAnsi="Times New Roman" w:cs="Times New Roman"/>
          <w:color w:val="000000"/>
          <w:spacing w:val="-5"/>
          <w:sz w:val="28"/>
          <w:szCs w:val="28"/>
        </w:rPr>
        <w:t xml:space="preserve"> сельсовет</w:t>
      </w:r>
      <w:r>
        <w:rPr>
          <w:rFonts w:ascii="Times New Roman" w:hAnsi="Times New Roman" w:cs="Times New Roman"/>
          <w:color w:val="000000"/>
          <w:spacing w:val="-5"/>
          <w:sz w:val="28"/>
          <w:szCs w:val="28"/>
        </w:rPr>
        <w:t>е</w:t>
      </w:r>
      <w:r w:rsidR="00B5011A" w:rsidRPr="0081470D">
        <w:rPr>
          <w:rFonts w:ascii="Times New Roman" w:hAnsi="Times New Roman" w:cs="Times New Roman"/>
          <w:color w:val="000000"/>
          <w:spacing w:val="-5"/>
          <w:sz w:val="28"/>
          <w:szCs w:val="28"/>
        </w:rPr>
        <w:t xml:space="preserve"> </w:t>
      </w:r>
      <w:r>
        <w:rPr>
          <w:rFonts w:ascii="Times New Roman" w:hAnsi="Times New Roman" w:cs="Times New Roman"/>
          <w:color w:val="000000"/>
          <w:spacing w:val="-5"/>
          <w:sz w:val="28"/>
          <w:szCs w:val="28"/>
        </w:rPr>
        <w:t>расположены:</w:t>
      </w:r>
      <w:r w:rsidR="00B5011A" w:rsidRPr="0081470D">
        <w:rPr>
          <w:rFonts w:ascii="Times New Roman" w:hAnsi="Times New Roman" w:cs="Times New Roman"/>
          <w:color w:val="000000"/>
          <w:spacing w:val="-5"/>
          <w:sz w:val="28"/>
          <w:szCs w:val="28"/>
        </w:rPr>
        <w:t xml:space="preserve"> дом культуры</w:t>
      </w:r>
      <w:r w:rsidR="00B033CF">
        <w:rPr>
          <w:rFonts w:ascii="Times New Roman" w:hAnsi="Times New Roman" w:cs="Times New Roman"/>
          <w:color w:val="000000"/>
          <w:spacing w:val="-5"/>
          <w:sz w:val="28"/>
          <w:szCs w:val="28"/>
        </w:rPr>
        <w:t xml:space="preserve">, вместимостью до </w:t>
      </w:r>
      <w:r w:rsidR="00396857">
        <w:rPr>
          <w:rFonts w:ascii="Times New Roman" w:hAnsi="Times New Roman" w:cs="Times New Roman"/>
          <w:color w:val="000000"/>
          <w:spacing w:val="-5"/>
          <w:sz w:val="28"/>
          <w:szCs w:val="28"/>
        </w:rPr>
        <w:t>50</w:t>
      </w:r>
      <w:r w:rsidR="00B033CF">
        <w:rPr>
          <w:rFonts w:ascii="Times New Roman" w:hAnsi="Times New Roman" w:cs="Times New Roman"/>
          <w:color w:val="000000"/>
          <w:spacing w:val="-5"/>
          <w:sz w:val="28"/>
          <w:szCs w:val="28"/>
        </w:rPr>
        <w:t xml:space="preserve"> человек</w:t>
      </w:r>
      <w:r w:rsidR="00052870" w:rsidRPr="0081470D">
        <w:rPr>
          <w:rFonts w:ascii="Times New Roman" w:hAnsi="Times New Roman" w:cs="Times New Roman"/>
          <w:color w:val="000000"/>
          <w:spacing w:val="-5"/>
          <w:sz w:val="28"/>
          <w:szCs w:val="28"/>
        </w:rPr>
        <w:t>,</w:t>
      </w:r>
      <w:r w:rsidR="00B5011A" w:rsidRPr="0081470D">
        <w:rPr>
          <w:rFonts w:ascii="Times New Roman" w:hAnsi="Times New Roman" w:cs="Times New Roman"/>
          <w:color w:val="000000"/>
          <w:spacing w:val="-5"/>
          <w:sz w:val="28"/>
          <w:szCs w:val="28"/>
        </w:rPr>
        <w:t xml:space="preserve"> построен</w:t>
      </w:r>
      <w:r w:rsidR="00052870" w:rsidRPr="0081470D">
        <w:rPr>
          <w:rFonts w:ascii="Times New Roman" w:hAnsi="Times New Roman" w:cs="Times New Roman"/>
          <w:color w:val="000000"/>
          <w:spacing w:val="-5"/>
          <w:sz w:val="28"/>
          <w:szCs w:val="28"/>
        </w:rPr>
        <w:t>ный</w:t>
      </w:r>
      <w:r w:rsidR="00B5011A" w:rsidRPr="0081470D">
        <w:rPr>
          <w:rFonts w:ascii="Times New Roman" w:hAnsi="Times New Roman" w:cs="Times New Roman"/>
          <w:color w:val="000000"/>
          <w:spacing w:val="-5"/>
          <w:sz w:val="28"/>
          <w:szCs w:val="28"/>
        </w:rPr>
        <w:t xml:space="preserve"> в 19</w:t>
      </w:r>
      <w:r w:rsidR="00396857">
        <w:rPr>
          <w:rFonts w:ascii="Times New Roman" w:hAnsi="Times New Roman" w:cs="Times New Roman"/>
          <w:color w:val="000000"/>
          <w:spacing w:val="-5"/>
          <w:sz w:val="28"/>
          <w:szCs w:val="28"/>
        </w:rPr>
        <w:t>73</w:t>
      </w:r>
      <w:r w:rsidR="00B5011A" w:rsidRPr="0081470D">
        <w:rPr>
          <w:rFonts w:ascii="Times New Roman" w:hAnsi="Times New Roman" w:cs="Times New Roman"/>
          <w:color w:val="000000"/>
          <w:spacing w:val="-5"/>
          <w:sz w:val="28"/>
          <w:szCs w:val="28"/>
        </w:rPr>
        <w:t xml:space="preserve"> </w:t>
      </w:r>
      <w:r w:rsidR="00B5011A" w:rsidRPr="009C544C">
        <w:rPr>
          <w:rFonts w:ascii="Times New Roman" w:hAnsi="Times New Roman" w:cs="Times New Roman"/>
          <w:color w:val="000000"/>
          <w:spacing w:val="-5"/>
          <w:sz w:val="28"/>
          <w:szCs w:val="28"/>
        </w:rPr>
        <w:t>году</w:t>
      </w:r>
      <w:r>
        <w:rPr>
          <w:rFonts w:ascii="Times New Roman" w:hAnsi="Times New Roman" w:cs="Times New Roman"/>
          <w:color w:val="000000"/>
          <w:spacing w:val="-5"/>
          <w:sz w:val="28"/>
          <w:szCs w:val="28"/>
        </w:rPr>
        <w:t>;</w:t>
      </w:r>
      <w:r w:rsidR="009C544C" w:rsidRPr="009C544C">
        <w:rPr>
          <w:rFonts w:ascii="Times New Roman" w:hAnsi="Times New Roman" w:cs="Times New Roman"/>
          <w:color w:val="000000"/>
          <w:spacing w:val="-5"/>
          <w:sz w:val="28"/>
          <w:szCs w:val="28"/>
        </w:rPr>
        <w:t xml:space="preserve"> библиотек</w:t>
      </w:r>
      <w:r>
        <w:rPr>
          <w:rFonts w:ascii="Times New Roman" w:hAnsi="Times New Roman" w:cs="Times New Roman"/>
          <w:color w:val="000000"/>
          <w:spacing w:val="-5"/>
          <w:sz w:val="28"/>
          <w:szCs w:val="28"/>
        </w:rPr>
        <w:t>а</w:t>
      </w:r>
      <w:r w:rsidR="00B033CF">
        <w:rPr>
          <w:rFonts w:ascii="Times New Roman" w:hAnsi="Times New Roman" w:cs="Times New Roman"/>
          <w:color w:val="000000"/>
          <w:spacing w:val="-5"/>
          <w:sz w:val="28"/>
          <w:szCs w:val="28"/>
        </w:rPr>
        <w:t xml:space="preserve">, </w:t>
      </w:r>
      <w:r w:rsidR="009D3CD7">
        <w:rPr>
          <w:rFonts w:ascii="Times New Roman" w:hAnsi="Times New Roman" w:cs="Times New Roman"/>
          <w:color w:val="000000"/>
          <w:spacing w:val="-5"/>
          <w:sz w:val="28"/>
          <w:szCs w:val="28"/>
        </w:rPr>
        <w:t xml:space="preserve">вместимостью на </w:t>
      </w:r>
      <w:r w:rsidR="00C2151F">
        <w:rPr>
          <w:rFonts w:ascii="Times New Roman" w:hAnsi="Times New Roman" w:cs="Times New Roman"/>
          <w:color w:val="000000"/>
          <w:spacing w:val="-5"/>
          <w:sz w:val="28"/>
          <w:szCs w:val="28"/>
        </w:rPr>
        <w:t>5</w:t>
      </w:r>
      <w:r w:rsidR="009D3CD7">
        <w:rPr>
          <w:rFonts w:ascii="Times New Roman" w:hAnsi="Times New Roman" w:cs="Times New Roman"/>
          <w:color w:val="000000"/>
          <w:spacing w:val="-5"/>
          <w:sz w:val="28"/>
          <w:szCs w:val="28"/>
        </w:rPr>
        <w:t xml:space="preserve"> читательских мест</w:t>
      </w:r>
      <w:r w:rsidR="00B033CF">
        <w:rPr>
          <w:rFonts w:ascii="Times New Roman" w:hAnsi="Times New Roman" w:cs="Times New Roman"/>
          <w:color w:val="000000"/>
          <w:spacing w:val="-5"/>
          <w:sz w:val="28"/>
          <w:szCs w:val="28"/>
        </w:rPr>
        <w:t>.</w:t>
      </w:r>
    </w:p>
    <w:p w14:paraId="6F4398CD" w14:textId="2CF9B447" w:rsidR="00C222B0" w:rsidRPr="00F33A1B" w:rsidRDefault="00C222B0" w:rsidP="00D0068D">
      <w:pPr>
        <w:spacing w:after="0" w:line="240" w:lineRule="auto"/>
        <w:ind w:firstLine="567"/>
        <w:jc w:val="both"/>
        <w:rPr>
          <w:rFonts w:ascii="Times New Roman" w:hAnsi="Times New Roman" w:cs="Times New Roman"/>
          <w:b/>
          <w:sz w:val="28"/>
          <w:szCs w:val="28"/>
        </w:rPr>
      </w:pPr>
      <w:r w:rsidRPr="00F33A1B">
        <w:rPr>
          <w:rFonts w:ascii="Times New Roman" w:hAnsi="Times New Roman" w:cs="Times New Roman"/>
          <w:b/>
          <w:sz w:val="28"/>
          <w:szCs w:val="28"/>
        </w:rPr>
        <w:t>Спортивные сооружения</w:t>
      </w:r>
    </w:p>
    <w:p w14:paraId="37F92C5C" w14:textId="7917B580" w:rsidR="002A6D64" w:rsidRPr="002A6D64" w:rsidRDefault="002A6D64" w:rsidP="00D0068D">
      <w:pPr>
        <w:spacing w:line="240" w:lineRule="auto"/>
        <w:ind w:firstLine="567"/>
        <w:jc w:val="both"/>
        <w:rPr>
          <w:rFonts w:ascii="Times New Roman" w:eastAsia="Times New Roman" w:hAnsi="Times New Roman" w:cs="Times New Roman"/>
          <w:color w:val="000000"/>
          <w:sz w:val="28"/>
          <w:szCs w:val="28"/>
          <w:lang w:eastAsia="ru-RU"/>
        </w:rPr>
      </w:pPr>
      <w:bookmarkStart w:id="37" w:name="_Toc318159521"/>
      <w:bookmarkStart w:id="38" w:name="_Toc333952683"/>
      <w:bookmarkStart w:id="39" w:name="_Toc334563303"/>
      <w:r w:rsidRPr="00F2270D">
        <w:rPr>
          <w:rFonts w:ascii="Times New Roman" w:eastAsia="Times New Roman" w:hAnsi="Times New Roman" w:cs="Times New Roman"/>
          <w:color w:val="000000"/>
          <w:sz w:val="28"/>
          <w:szCs w:val="28"/>
          <w:lang w:eastAsia="ru-RU"/>
        </w:rPr>
        <w:t xml:space="preserve">На территории </w:t>
      </w:r>
      <w:r w:rsidR="007A2B4D">
        <w:rPr>
          <w:rFonts w:ascii="Times New Roman" w:eastAsia="Times New Roman" w:hAnsi="Times New Roman" w:cs="Times New Roman"/>
          <w:color w:val="000000"/>
          <w:sz w:val="28"/>
          <w:szCs w:val="28"/>
          <w:lang w:eastAsia="ru-RU"/>
        </w:rPr>
        <w:t>Моховского</w:t>
      </w:r>
      <w:r w:rsidR="00990597" w:rsidRPr="00F2270D">
        <w:rPr>
          <w:rFonts w:ascii="Times New Roman" w:eastAsia="Times New Roman" w:hAnsi="Times New Roman" w:cs="Times New Roman"/>
          <w:color w:val="000000"/>
          <w:sz w:val="28"/>
          <w:szCs w:val="28"/>
          <w:lang w:eastAsia="ru-RU"/>
        </w:rPr>
        <w:t xml:space="preserve"> сельсовета расположен</w:t>
      </w:r>
      <w:r w:rsidR="00EF6D58">
        <w:rPr>
          <w:rFonts w:ascii="Times New Roman" w:eastAsia="Times New Roman" w:hAnsi="Times New Roman" w:cs="Times New Roman"/>
          <w:color w:val="000000"/>
          <w:sz w:val="28"/>
          <w:szCs w:val="28"/>
          <w:lang w:eastAsia="ru-RU"/>
        </w:rPr>
        <w:t xml:space="preserve"> стадион</w:t>
      </w:r>
      <w:r w:rsidR="00990597" w:rsidRPr="00F2270D">
        <w:rPr>
          <w:rFonts w:ascii="Times New Roman" w:eastAsia="Times New Roman" w:hAnsi="Times New Roman" w:cs="Times New Roman"/>
          <w:color w:val="000000"/>
          <w:sz w:val="28"/>
          <w:szCs w:val="28"/>
          <w:lang w:eastAsia="ru-RU"/>
        </w:rPr>
        <w:t xml:space="preserve"> в селе </w:t>
      </w:r>
      <w:r w:rsidR="007A2B4D">
        <w:rPr>
          <w:rFonts w:ascii="Times New Roman" w:eastAsia="Times New Roman" w:hAnsi="Times New Roman" w:cs="Times New Roman"/>
          <w:color w:val="000000"/>
          <w:sz w:val="28"/>
          <w:szCs w:val="28"/>
          <w:lang w:eastAsia="ru-RU"/>
        </w:rPr>
        <w:t>Моховское, площадью 6639 кв.м.</w:t>
      </w:r>
    </w:p>
    <w:p w14:paraId="0152E939" w14:textId="0315A76F" w:rsidR="00C222B0" w:rsidRPr="00F33A1B" w:rsidRDefault="00C222B0" w:rsidP="00D0068D">
      <w:pPr>
        <w:spacing w:after="0" w:line="240" w:lineRule="auto"/>
        <w:ind w:firstLine="567"/>
        <w:jc w:val="both"/>
        <w:rPr>
          <w:rFonts w:ascii="Times New Roman" w:hAnsi="Times New Roman" w:cs="Times New Roman"/>
          <w:b/>
          <w:sz w:val="28"/>
          <w:szCs w:val="28"/>
        </w:rPr>
      </w:pPr>
      <w:r w:rsidRPr="00F33A1B">
        <w:rPr>
          <w:rFonts w:ascii="Times New Roman" w:hAnsi="Times New Roman" w:cs="Times New Roman"/>
          <w:b/>
          <w:sz w:val="28"/>
          <w:szCs w:val="28"/>
        </w:rPr>
        <w:t>Общественное питание</w:t>
      </w:r>
      <w:bookmarkEnd w:id="37"/>
      <w:bookmarkEnd w:id="38"/>
      <w:bookmarkEnd w:id="39"/>
    </w:p>
    <w:p w14:paraId="45DCF734" w14:textId="4F3D6EB5" w:rsidR="00751595" w:rsidRPr="00F33A1B" w:rsidRDefault="00990597" w:rsidP="00D0068D">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Предприятия общественного питания на территории </w:t>
      </w:r>
      <w:r w:rsidR="007A2B4D">
        <w:rPr>
          <w:rFonts w:ascii="Times New Roman" w:hAnsi="Times New Roman" w:cs="Times New Roman"/>
          <w:sz w:val="28"/>
          <w:szCs w:val="28"/>
        </w:rPr>
        <w:t>Моховского</w:t>
      </w:r>
      <w:r>
        <w:rPr>
          <w:rFonts w:ascii="Times New Roman" w:hAnsi="Times New Roman" w:cs="Times New Roman"/>
          <w:sz w:val="28"/>
          <w:szCs w:val="28"/>
        </w:rPr>
        <w:t xml:space="preserve"> сельсовета отсутствуют.</w:t>
      </w:r>
    </w:p>
    <w:p w14:paraId="2DD8ADDF" w14:textId="77777777" w:rsidR="00C222B0" w:rsidRPr="00F33A1B" w:rsidRDefault="00C222B0" w:rsidP="00D0068D">
      <w:pPr>
        <w:spacing w:after="0" w:line="240" w:lineRule="auto"/>
        <w:ind w:firstLine="567"/>
        <w:jc w:val="both"/>
        <w:rPr>
          <w:rFonts w:ascii="Times New Roman" w:hAnsi="Times New Roman" w:cs="Times New Roman"/>
          <w:b/>
          <w:sz w:val="28"/>
          <w:szCs w:val="28"/>
        </w:rPr>
      </w:pPr>
      <w:bookmarkStart w:id="40" w:name="_Toc281212248"/>
      <w:bookmarkStart w:id="41" w:name="_Toc318159523"/>
      <w:bookmarkStart w:id="42" w:name="_Toc333952685"/>
      <w:bookmarkStart w:id="43" w:name="_Toc334563305"/>
      <w:r w:rsidRPr="00F33A1B">
        <w:rPr>
          <w:rFonts w:ascii="Times New Roman" w:hAnsi="Times New Roman" w:cs="Times New Roman"/>
          <w:b/>
          <w:sz w:val="28"/>
          <w:szCs w:val="28"/>
        </w:rPr>
        <w:t>Торговля и обслуживание</w:t>
      </w:r>
      <w:bookmarkEnd w:id="40"/>
      <w:bookmarkEnd w:id="41"/>
      <w:bookmarkEnd w:id="42"/>
      <w:bookmarkEnd w:id="43"/>
    </w:p>
    <w:p w14:paraId="34CD5BE5" w14:textId="251EEF53" w:rsidR="004C1AF8" w:rsidRPr="004C1AF8" w:rsidRDefault="004C1AF8" w:rsidP="00D0068D">
      <w:pPr>
        <w:spacing w:line="240" w:lineRule="auto"/>
        <w:ind w:firstLine="567"/>
        <w:jc w:val="both"/>
        <w:rPr>
          <w:rFonts w:ascii="Times New Roman" w:hAnsi="Times New Roman" w:cs="Times New Roman"/>
          <w:sz w:val="28"/>
          <w:szCs w:val="28"/>
        </w:rPr>
      </w:pPr>
      <w:bookmarkStart w:id="44" w:name="_Toc281212250"/>
      <w:r w:rsidRPr="00F2270D">
        <w:rPr>
          <w:rFonts w:ascii="Times New Roman" w:hAnsi="Times New Roman" w:cs="Times New Roman"/>
          <w:sz w:val="28"/>
          <w:szCs w:val="28"/>
        </w:rPr>
        <w:t xml:space="preserve">Торговую сеть на территории поселения </w:t>
      </w:r>
      <w:r w:rsidRPr="00EC5208">
        <w:rPr>
          <w:rFonts w:ascii="Times New Roman" w:hAnsi="Times New Roman" w:cs="Times New Roman"/>
          <w:sz w:val="28"/>
          <w:szCs w:val="28"/>
        </w:rPr>
        <w:t>представляют</w:t>
      </w:r>
      <w:r w:rsidR="007A2B4D">
        <w:rPr>
          <w:rFonts w:ascii="Times New Roman" w:hAnsi="Times New Roman" w:cs="Times New Roman"/>
          <w:sz w:val="28"/>
          <w:szCs w:val="28"/>
        </w:rPr>
        <w:t xml:space="preserve"> 6</w:t>
      </w:r>
      <w:r w:rsidRPr="00F2270D">
        <w:rPr>
          <w:rFonts w:ascii="Times New Roman" w:hAnsi="Times New Roman" w:cs="Times New Roman"/>
          <w:sz w:val="28"/>
          <w:szCs w:val="28"/>
        </w:rPr>
        <w:t xml:space="preserve"> предприяти</w:t>
      </w:r>
      <w:r w:rsidR="007A2B4D">
        <w:rPr>
          <w:rFonts w:ascii="Times New Roman" w:hAnsi="Times New Roman" w:cs="Times New Roman"/>
          <w:sz w:val="28"/>
          <w:szCs w:val="28"/>
        </w:rPr>
        <w:t>й</w:t>
      </w:r>
      <w:r w:rsidR="00C30014" w:rsidRPr="00F2270D">
        <w:rPr>
          <w:rFonts w:ascii="Times New Roman" w:hAnsi="Times New Roman" w:cs="Times New Roman"/>
          <w:sz w:val="28"/>
          <w:szCs w:val="28"/>
        </w:rPr>
        <w:t xml:space="preserve"> </w:t>
      </w:r>
      <w:r w:rsidRPr="00F2270D">
        <w:rPr>
          <w:rFonts w:ascii="Times New Roman" w:hAnsi="Times New Roman" w:cs="Times New Roman"/>
          <w:sz w:val="28"/>
          <w:szCs w:val="28"/>
        </w:rPr>
        <w:t>торговли</w:t>
      </w:r>
      <w:r w:rsidR="0081470D">
        <w:rPr>
          <w:rFonts w:ascii="Times New Roman" w:hAnsi="Times New Roman" w:cs="Times New Roman"/>
          <w:sz w:val="28"/>
          <w:szCs w:val="28"/>
        </w:rPr>
        <w:t>, общей</w:t>
      </w:r>
      <w:r w:rsidR="00D32C69">
        <w:rPr>
          <w:rFonts w:ascii="Times New Roman" w:hAnsi="Times New Roman" w:cs="Times New Roman"/>
          <w:sz w:val="28"/>
          <w:szCs w:val="28"/>
        </w:rPr>
        <w:t xml:space="preserve"> торговой</w:t>
      </w:r>
      <w:r w:rsidR="0081470D">
        <w:rPr>
          <w:rFonts w:ascii="Times New Roman" w:hAnsi="Times New Roman" w:cs="Times New Roman"/>
          <w:sz w:val="28"/>
          <w:szCs w:val="28"/>
        </w:rPr>
        <w:t xml:space="preserve"> площад</w:t>
      </w:r>
      <w:r w:rsidR="00DA2FC6">
        <w:rPr>
          <w:rFonts w:ascii="Times New Roman" w:hAnsi="Times New Roman" w:cs="Times New Roman"/>
          <w:sz w:val="28"/>
          <w:szCs w:val="28"/>
        </w:rPr>
        <w:t>ью</w:t>
      </w:r>
      <w:r w:rsidR="0081470D">
        <w:rPr>
          <w:rFonts w:ascii="Times New Roman" w:hAnsi="Times New Roman" w:cs="Times New Roman"/>
          <w:sz w:val="28"/>
          <w:szCs w:val="28"/>
        </w:rPr>
        <w:t xml:space="preserve"> </w:t>
      </w:r>
      <w:r w:rsidR="00D32C69">
        <w:rPr>
          <w:rFonts w:ascii="Times New Roman" w:hAnsi="Times New Roman" w:cs="Times New Roman"/>
          <w:sz w:val="28"/>
          <w:szCs w:val="28"/>
        </w:rPr>
        <w:t xml:space="preserve">- </w:t>
      </w:r>
      <w:r w:rsidR="007A2B4D">
        <w:rPr>
          <w:rFonts w:ascii="Times New Roman" w:hAnsi="Times New Roman" w:cs="Times New Roman"/>
          <w:sz w:val="28"/>
          <w:szCs w:val="28"/>
        </w:rPr>
        <w:t>356</w:t>
      </w:r>
      <w:r w:rsidR="0081470D">
        <w:rPr>
          <w:rFonts w:ascii="Times New Roman" w:hAnsi="Times New Roman" w:cs="Times New Roman"/>
          <w:sz w:val="28"/>
          <w:szCs w:val="28"/>
        </w:rPr>
        <w:t xml:space="preserve"> кв.м.</w:t>
      </w:r>
    </w:p>
    <w:p w14:paraId="37AA7EBE" w14:textId="6382157D" w:rsidR="004C1AF8" w:rsidRDefault="00635C52" w:rsidP="00D0068D">
      <w:pPr>
        <w:spacing w:after="0" w:line="240" w:lineRule="auto"/>
        <w:ind w:firstLine="567"/>
        <w:rPr>
          <w:rFonts w:ascii="Times New Roman" w:hAnsi="Times New Roman" w:cs="Times New Roman"/>
          <w:b/>
          <w:sz w:val="28"/>
          <w:szCs w:val="28"/>
        </w:rPr>
      </w:pPr>
      <w:r>
        <w:rPr>
          <w:rFonts w:ascii="Times New Roman" w:hAnsi="Times New Roman" w:cs="Times New Roman"/>
          <w:b/>
          <w:sz w:val="28"/>
          <w:szCs w:val="28"/>
        </w:rPr>
        <w:t>Банковские</w:t>
      </w:r>
      <w:r w:rsidR="00970EC3">
        <w:rPr>
          <w:rFonts w:ascii="Times New Roman" w:hAnsi="Times New Roman" w:cs="Times New Roman"/>
          <w:b/>
          <w:sz w:val="28"/>
          <w:szCs w:val="28"/>
        </w:rPr>
        <w:t xml:space="preserve"> и почтовые</w:t>
      </w:r>
      <w:r>
        <w:rPr>
          <w:rFonts w:ascii="Times New Roman" w:hAnsi="Times New Roman" w:cs="Times New Roman"/>
          <w:b/>
          <w:sz w:val="28"/>
          <w:szCs w:val="28"/>
        </w:rPr>
        <w:t xml:space="preserve"> услуги</w:t>
      </w:r>
    </w:p>
    <w:p w14:paraId="0616BD15" w14:textId="6299CA16" w:rsidR="00635C52" w:rsidRDefault="00635C52" w:rsidP="00256EE0">
      <w:pPr>
        <w:spacing w:after="0" w:line="240" w:lineRule="auto"/>
        <w:ind w:firstLine="567"/>
        <w:jc w:val="both"/>
        <w:rPr>
          <w:rFonts w:ascii="Times New Roman" w:hAnsi="Times New Roman" w:cs="Times New Roman"/>
          <w:sz w:val="28"/>
          <w:szCs w:val="28"/>
        </w:rPr>
      </w:pPr>
      <w:r w:rsidRPr="00635C52">
        <w:rPr>
          <w:rFonts w:ascii="Times New Roman" w:hAnsi="Times New Roman" w:cs="Times New Roman"/>
          <w:sz w:val="28"/>
          <w:szCs w:val="28"/>
        </w:rPr>
        <w:t>Почтов</w:t>
      </w:r>
      <w:r w:rsidR="00DA2FC6">
        <w:rPr>
          <w:rFonts w:ascii="Times New Roman" w:hAnsi="Times New Roman" w:cs="Times New Roman"/>
          <w:sz w:val="28"/>
          <w:szCs w:val="28"/>
        </w:rPr>
        <w:t>ая</w:t>
      </w:r>
      <w:r w:rsidRPr="00635C52">
        <w:rPr>
          <w:rFonts w:ascii="Times New Roman" w:hAnsi="Times New Roman" w:cs="Times New Roman"/>
          <w:sz w:val="28"/>
          <w:szCs w:val="28"/>
        </w:rPr>
        <w:t xml:space="preserve"> связь </w:t>
      </w:r>
      <w:r w:rsidR="00DA2FC6">
        <w:rPr>
          <w:rFonts w:ascii="Times New Roman" w:hAnsi="Times New Roman" w:cs="Times New Roman"/>
          <w:sz w:val="28"/>
          <w:szCs w:val="28"/>
        </w:rPr>
        <w:t>представлена отделением</w:t>
      </w:r>
      <w:r w:rsidRPr="00635C52">
        <w:rPr>
          <w:rFonts w:ascii="Times New Roman" w:hAnsi="Times New Roman" w:cs="Times New Roman"/>
          <w:sz w:val="28"/>
          <w:szCs w:val="28"/>
        </w:rPr>
        <w:t xml:space="preserve"> ФГУП «Почта России»</w:t>
      </w:r>
      <w:r w:rsidR="00990597">
        <w:rPr>
          <w:rFonts w:ascii="Times New Roman" w:hAnsi="Times New Roman" w:cs="Times New Roman"/>
          <w:sz w:val="28"/>
          <w:szCs w:val="28"/>
        </w:rPr>
        <w:t>, расположенн</w:t>
      </w:r>
      <w:r w:rsidR="00DA2FC6">
        <w:rPr>
          <w:rFonts w:ascii="Times New Roman" w:hAnsi="Times New Roman" w:cs="Times New Roman"/>
          <w:sz w:val="28"/>
          <w:szCs w:val="28"/>
        </w:rPr>
        <w:t>ым</w:t>
      </w:r>
      <w:r w:rsidR="00990597">
        <w:rPr>
          <w:rFonts w:ascii="Times New Roman" w:hAnsi="Times New Roman" w:cs="Times New Roman"/>
          <w:sz w:val="28"/>
          <w:szCs w:val="28"/>
        </w:rPr>
        <w:t xml:space="preserve"> в селе </w:t>
      </w:r>
      <w:r w:rsidR="00126AF0">
        <w:rPr>
          <w:rFonts w:ascii="Times New Roman" w:hAnsi="Times New Roman" w:cs="Times New Roman"/>
          <w:sz w:val="28"/>
          <w:szCs w:val="28"/>
        </w:rPr>
        <w:t>Моховское</w:t>
      </w:r>
      <w:r w:rsidR="00990597">
        <w:rPr>
          <w:rFonts w:ascii="Times New Roman" w:hAnsi="Times New Roman" w:cs="Times New Roman"/>
          <w:sz w:val="28"/>
          <w:szCs w:val="28"/>
        </w:rPr>
        <w:t>.</w:t>
      </w:r>
    </w:p>
    <w:p w14:paraId="3398C2DF" w14:textId="1D29433C" w:rsidR="00256EE0" w:rsidRDefault="00256EE0" w:rsidP="00D0068D">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Банковские услуги представлены одним операционным местом, расположенным в</w:t>
      </w:r>
      <w:r w:rsidR="009A3C2A">
        <w:rPr>
          <w:rFonts w:ascii="Times New Roman" w:hAnsi="Times New Roman" w:cs="Times New Roman"/>
          <w:sz w:val="28"/>
          <w:szCs w:val="28"/>
        </w:rPr>
        <w:t xml:space="preserve"> административном здании сельсовета</w:t>
      </w:r>
      <w:r>
        <w:rPr>
          <w:rFonts w:ascii="Times New Roman" w:hAnsi="Times New Roman" w:cs="Times New Roman"/>
          <w:sz w:val="28"/>
          <w:szCs w:val="28"/>
        </w:rPr>
        <w:t>.</w:t>
      </w:r>
    </w:p>
    <w:p w14:paraId="7F4DA086" w14:textId="77777777" w:rsidR="000349CA" w:rsidRDefault="000349CA" w:rsidP="00D0068D">
      <w:pPr>
        <w:spacing w:line="240" w:lineRule="auto"/>
        <w:ind w:firstLine="567"/>
        <w:jc w:val="both"/>
        <w:rPr>
          <w:rFonts w:ascii="Times New Roman" w:hAnsi="Times New Roman" w:cs="Times New Roman"/>
          <w:b/>
          <w:sz w:val="28"/>
          <w:szCs w:val="28"/>
        </w:rPr>
      </w:pPr>
    </w:p>
    <w:p w14:paraId="3BE636A1" w14:textId="77777777" w:rsidR="009A3C2A" w:rsidRDefault="009A3C2A" w:rsidP="00D0068D">
      <w:pPr>
        <w:spacing w:line="240" w:lineRule="auto"/>
        <w:ind w:firstLine="567"/>
        <w:jc w:val="both"/>
        <w:rPr>
          <w:rFonts w:ascii="Times New Roman" w:hAnsi="Times New Roman" w:cs="Times New Roman"/>
          <w:b/>
          <w:sz w:val="28"/>
          <w:szCs w:val="28"/>
        </w:rPr>
      </w:pPr>
    </w:p>
    <w:p w14:paraId="229E0C87" w14:textId="22CD0096" w:rsidR="00C222B0" w:rsidRPr="00C13BDD" w:rsidRDefault="00C222B0" w:rsidP="00D0068D">
      <w:pPr>
        <w:spacing w:after="0" w:line="240" w:lineRule="auto"/>
        <w:ind w:firstLine="567"/>
        <w:rPr>
          <w:rFonts w:ascii="Times New Roman" w:hAnsi="Times New Roman" w:cs="Times New Roman"/>
          <w:b/>
          <w:sz w:val="28"/>
          <w:szCs w:val="28"/>
        </w:rPr>
      </w:pPr>
      <w:r w:rsidRPr="00C13BDD">
        <w:rPr>
          <w:rFonts w:ascii="Times New Roman" w:hAnsi="Times New Roman" w:cs="Times New Roman"/>
          <w:b/>
          <w:sz w:val="28"/>
          <w:szCs w:val="28"/>
        </w:rPr>
        <w:lastRenderedPageBreak/>
        <w:t>Анализ нормативной обеспеченности</w:t>
      </w:r>
    </w:p>
    <w:p w14:paraId="07201039" w14:textId="77777777" w:rsidR="00826AC6" w:rsidRDefault="00C222B0" w:rsidP="009E30A7">
      <w:pPr>
        <w:pStyle w:val="a1"/>
        <w:numPr>
          <w:ilvl w:val="0"/>
          <w:numId w:val="0"/>
        </w:numPr>
        <w:spacing w:after="0"/>
        <w:ind w:firstLine="567"/>
        <w:rPr>
          <w:sz w:val="28"/>
          <w:szCs w:val="28"/>
          <w:lang w:val="ru-RU"/>
        </w:rPr>
      </w:pPr>
      <w:r w:rsidRPr="00C13BDD">
        <w:rPr>
          <w:sz w:val="28"/>
          <w:szCs w:val="28"/>
        </w:rPr>
        <w:t>Расчет потребности в объектах социального и культурно-бытового назначения выполнен в соответствии с</w:t>
      </w:r>
      <w:r w:rsidR="00826AC6">
        <w:rPr>
          <w:sz w:val="28"/>
          <w:szCs w:val="28"/>
          <w:lang w:val="ru-RU"/>
        </w:rPr>
        <w:t>:</w:t>
      </w:r>
    </w:p>
    <w:p w14:paraId="0E884A5F" w14:textId="77777777" w:rsidR="00826AC6" w:rsidRPr="00826AC6" w:rsidRDefault="00826AC6" w:rsidP="009E30A7">
      <w:pPr>
        <w:pStyle w:val="a1"/>
        <w:numPr>
          <w:ilvl w:val="0"/>
          <w:numId w:val="0"/>
        </w:numPr>
        <w:spacing w:after="0"/>
        <w:ind w:firstLine="567"/>
        <w:rPr>
          <w:color w:val="000000" w:themeColor="text1"/>
          <w:sz w:val="28"/>
          <w:szCs w:val="28"/>
          <w:lang w:val="ru-RU"/>
        </w:rPr>
      </w:pPr>
      <w:r w:rsidRPr="00826AC6">
        <w:rPr>
          <w:color w:val="000000" w:themeColor="text1"/>
          <w:sz w:val="28"/>
          <w:szCs w:val="28"/>
          <w:lang w:val="ru-RU"/>
        </w:rPr>
        <w:t>-</w:t>
      </w:r>
      <w:r w:rsidR="00C222B0" w:rsidRPr="00826AC6">
        <w:rPr>
          <w:color w:val="000000" w:themeColor="text1"/>
          <w:sz w:val="28"/>
          <w:szCs w:val="28"/>
        </w:rPr>
        <w:t xml:space="preserve"> СП 42.13330.2016 «Градостроительство. Планировка и застройка городских и сельских поселений. Актуализированная редакция СНиП 2.07.01-89*»</w:t>
      </w:r>
      <w:r w:rsidRPr="00826AC6">
        <w:rPr>
          <w:color w:val="000000" w:themeColor="text1"/>
          <w:sz w:val="28"/>
          <w:szCs w:val="28"/>
          <w:lang w:val="ru-RU"/>
        </w:rPr>
        <w:t>;</w:t>
      </w:r>
    </w:p>
    <w:p w14:paraId="55E808E5" w14:textId="530B3DD8" w:rsidR="00C222B0" w:rsidRPr="00826AC6" w:rsidRDefault="00826AC6" w:rsidP="009E30A7">
      <w:pPr>
        <w:pStyle w:val="a1"/>
        <w:numPr>
          <w:ilvl w:val="0"/>
          <w:numId w:val="0"/>
        </w:numPr>
        <w:spacing w:after="0"/>
        <w:ind w:firstLine="567"/>
        <w:rPr>
          <w:color w:val="000000" w:themeColor="text1"/>
          <w:sz w:val="28"/>
          <w:szCs w:val="28"/>
          <w:lang w:val="ru-RU"/>
        </w:rPr>
      </w:pPr>
      <w:r w:rsidRPr="00826AC6">
        <w:rPr>
          <w:color w:val="000000" w:themeColor="text1"/>
          <w:sz w:val="28"/>
          <w:szCs w:val="28"/>
          <w:lang w:val="ru-RU"/>
        </w:rPr>
        <w:t xml:space="preserve">- </w:t>
      </w:r>
      <w:r w:rsidR="00F661BE" w:rsidRPr="00826AC6">
        <w:rPr>
          <w:color w:val="000000" w:themeColor="text1"/>
          <w:sz w:val="28"/>
          <w:szCs w:val="28"/>
          <w:lang w:val="ru-RU"/>
        </w:rPr>
        <w:t>Н</w:t>
      </w:r>
      <w:r w:rsidR="00C222B0" w:rsidRPr="00826AC6">
        <w:rPr>
          <w:color w:val="000000" w:themeColor="text1"/>
          <w:sz w:val="28"/>
          <w:szCs w:val="28"/>
        </w:rPr>
        <w:t>орматив</w:t>
      </w:r>
      <w:r>
        <w:rPr>
          <w:color w:val="000000" w:themeColor="text1"/>
          <w:sz w:val="28"/>
          <w:szCs w:val="28"/>
          <w:lang w:val="ru-RU"/>
        </w:rPr>
        <w:t>ы</w:t>
      </w:r>
      <w:r w:rsidR="00C222B0" w:rsidRPr="00826AC6">
        <w:rPr>
          <w:color w:val="000000" w:themeColor="text1"/>
          <w:sz w:val="28"/>
          <w:szCs w:val="28"/>
          <w:lang w:val="ru-RU"/>
        </w:rPr>
        <w:t xml:space="preserve"> градостроительного проектирования</w:t>
      </w:r>
      <w:r w:rsidR="00126AF0">
        <w:rPr>
          <w:color w:val="000000" w:themeColor="text1"/>
          <w:sz w:val="28"/>
          <w:szCs w:val="28"/>
          <w:lang w:val="ru-RU"/>
        </w:rPr>
        <w:t xml:space="preserve"> муниципального образования Моховской</w:t>
      </w:r>
      <w:r w:rsidR="00337470" w:rsidRPr="00826AC6">
        <w:rPr>
          <w:color w:val="000000" w:themeColor="text1"/>
          <w:sz w:val="28"/>
          <w:szCs w:val="28"/>
          <w:lang w:val="ru-RU"/>
        </w:rPr>
        <w:t xml:space="preserve"> сельсовет </w:t>
      </w:r>
      <w:r w:rsidR="00C13BDD" w:rsidRPr="00826AC6">
        <w:rPr>
          <w:color w:val="000000" w:themeColor="text1"/>
          <w:sz w:val="28"/>
          <w:szCs w:val="28"/>
          <w:lang w:val="ru-RU"/>
        </w:rPr>
        <w:t>Алейского</w:t>
      </w:r>
      <w:r w:rsidR="004C1AF8" w:rsidRPr="00826AC6">
        <w:rPr>
          <w:color w:val="000000" w:themeColor="text1"/>
          <w:sz w:val="28"/>
          <w:szCs w:val="28"/>
          <w:lang w:val="ru-RU"/>
        </w:rPr>
        <w:t xml:space="preserve"> района</w:t>
      </w:r>
      <w:r w:rsidR="002F7FAA" w:rsidRPr="00826AC6">
        <w:rPr>
          <w:color w:val="000000" w:themeColor="text1"/>
          <w:sz w:val="28"/>
          <w:szCs w:val="28"/>
          <w:lang w:val="ru-RU"/>
        </w:rPr>
        <w:t xml:space="preserve"> </w:t>
      </w:r>
      <w:r w:rsidR="00C13BDD" w:rsidRPr="00826AC6">
        <w:rPr>
          <w:color w:val="000000" w:themeColor="text1"/>
          <w:sz w:val="28"/>
          <w:szCs w:val="28"/>
          <w:lang w:val="ru-RU"/>
        </w:rPr>
        <w:t>Алтайского края</w:t>
      </w:r>
      <w:r w:rsidR="00C222B0" w:rsidRPr="00826AC6">
        <w:rPr>
          <w:color w:val="000000" w:themeColor="text1"/>
          <w:sz w:val="28"/>
          <w:szCs w:val="28"/>
          <w:lang w:val="ru-RU"/>
        </w:rPr>
        <w:t>, утвержденн</w:t>
      </w:r>
      <w:r w:rsidR="00C13BDD" w:rsidRPr="00826AC6">
        <w:rPr>
          <w:color w:val="000000" w:themeColor="text1"/>
          <w:sz w:val="28"/>
          <w:szCs w:val="28"/>
          <w:lang w:val="ru-RU"/>
        </w:rPr>
        <w:t>ы</w:t>
      </w:r>
      <w:r>
        <w:rPr>
          <w:color w:val="000000" w:themeColor="text1"/>
          <w:sz w:val="28"/>
          <w:szCs w:val="28"/>
          <w:lang w:val="ru-RU"/>
        </w:rPr>
        <w:t>е</w:t>
      </w:r>
      <w:r w:rsidR="002F7FAA" w:rsidRPr="00826AC6">
        <w:rPr>
          <w:color w:val="000000" w:themeColor="text1"/>
          <w:sz w:val="28"/>
          <w:szCs w:val="28"/>
          <w:lang w:val="ru-RU"/>
        </w:rPr>
        <w:t xml:space="preserve"> </w:t>
      </w:r>
      <w:r w:rsidR="00990597" w:rsidRPr="00826AC6">
        <w:rPr>
          <w:color w:val="000000" w:themeColor="text1"/>
          <w:sz w:val="28"/>
          <w:szCs w:val="28"/>
          <w:lang w:val="ru-RU"/>
        </w:rPr>
        <w:t>Решением</w:t>
      </w:r>
      <w:r w:rsidR="00126AF0">
        <w:rPr>
          <w:color w:val="000000" w:themeColor="text1"/>
          <w:sz w:val="28"/>
          <w:szCs w:val="28"/>
          <w:lang w:val="ru-RU"/>
        </w:rPr>
        <w:t xml:space="preserve"> 5 Созыва</w:t>
      </w:r>
      <w:r w:rsidR="00990597" w:rsidRPr="00826AC6">
        <w:rPr>
          <w:color w:val="000000" w:themeColor="text1"/>
          <w:sz w:val="28"/>
          <w:szCs w:val="28"/>
          <w:lang w:val="ru-RU"/>
        </w:rPr>
        <w:t xml:space="preserve"> С</w:t>
      </w:r>
      <w:r w:rsidR="00C13BDD" w:rsidRPr="00826AC6">
        <w:rPr>
          <w:color w:val="000000" w:themeColor="text1"/>
          <w:sz w:val="28"/>
          <w:szCs w:val="28"/>
          <w:lang w:val="ru-RU"/>
        </w:rPr>
        <w:t>обрания</w:t>
      </w:r>
      <w:r w:rsidR="00990597" w:rsidRPr="00826AC6">
        <w:rPr>
          <w:color w:val="000000" w:themeColor="text1"/>
          <w:sz w:val="28"/>
          <w:szCs w:val="28"/>
          <w:lang w:val="ru-RU"/>
        </w:rPr>
        <w:t xml:space="preserve"> депутатов </w:t>
      </w:r>
      <w:r w:rsidR="00126AF0">
        <w:rPr>
          <w:color w:val="000000" w:themeColor="text1"/>
          <w:sz w:val="28"/>
          <w:szCs w:val="28"/>
          <w:lang w:val="ru-RU"/>
        </w:rPr>
        <w:t>Моховского</w:t>
      </w:r>
      <w:r w:rsidR="00C13BDD" w:rsidRPr="00826AC6">
        <w:rPr>
          <w:color w:val="000000" w:themeColor="text1"/>
          <w:sz w:val="28"/>
          <w:szCs w:val="28"/>
          <w:lang w:val="ru-RU"/>
        </w:rPr>
        <w:t xml:space="preserve"> сельсовета Алейского </w:t>
      </w:r>
      <w:r w:rsidR="00990597" w:rsidRPr="00826AC6">
        <w:rPr>
          <w:color w:val="000000" w:themeColor="text1"/>
          <w:sz w:val="28"/>
          <w:szCs w:val="28"/>
          <w:lang w:val="ru-RU"/>
        </w:rPr>
        <w:t xml:space="preserve">района </w:t>
      </w:r>
      <w:r w:rsidR="00C13BDD" w:rsidRPr="00826AC6">
        <w:rPr>
          <w:color w:val="000000" w:themeColor="text1"/>
          <w:sz w:val="28"/>
          <w:szCs w:val="28"/>
          <w:lang w:val="ru-RU"/>
        </w:rPr>
        <w:t xml:space="preserve">Алтайского края </w:t>
      </w:r>
      <w:r w:rsidR="00990597" w:rsidRPr="00826AC6">
        <w:rPr>
          <w:color w:val="000000" w:themeColor="text1"/>
          <w:sz w:val="28"/>
          <w:szCs w:val="28"/>
          <w:lang w:val="ru-RU"/>
        </w:rPr>
        <w:t xml:space="preserve">от </w:t>
      </w:r>
      <w:r w:rsidR="00126AF0">
        <w:rPr>
          <w:color w:val="000000" w:themeColor="text1"/>
          <w:sz w:val="28"/>
          <w:szCs w:val="28"/>
          <w:lang w:val="ru-RU"/>
        </w:rPr>
        <w:t>30.06</w:t>
      </w:r>
      <w:r w:rsidR="00990597" w:rsidRPr="00826AC6">
        <w:rPr>
          <w:color w:val="000000" w:themeColor="text1"/>
          <w:sz w:val="28"/>
          <w:szCs w:val="28"/>
          <w:lang w:val="ru-RU"/>
        </w:rPr>
        <w:t>.201</w:t>
      </w:r>
      <w:r w:rsidR="00C13BDD" w:rsidRPr="00826AC6">
        <w:rPr>
          <w:color w:val="000000" w:themeColor="text1"/>
          <w:sz w:val="28"/>
          <w:szCs w:val="28"/>
          <w:lang w:val="ru-RU"/>
        </w:rPr>
        <w:t xml:space="preserve">7 </w:t>
      </w:r>
      <w:r w:rsidR="00990597" w:rsidRPr="00826AC6">
        <w:rPr>
          <w:color w:val="000000" w:themeColor="text1"/>
          <w:sz w:val="28"/>
          <w:szCs w:val="28"/>
          <w:lang w:val="ru-RU"/>
        </w:rPr>
        <w:t xml:space="preserve">г. № </w:t>
      </w:r>
      <w:r w:rsidR="00C13BDD" w:rsidRPr="00826AC6">
        <w:rPr>
          <w:color w:val="000000" w:themeColor="text1"/>
          <w:sz w:val="28"/>
          <w:szCs w:val="28"/>
          <w:lang w:val="ru-RU"/>
        </w:rPr>
        <w:t>1</w:t>
      </w:r>
      <w:r w:rsidR="00126AF0">
        <w:rPr>
          <w:color w:val="000000" w:themeColor="text1"/>
          <w:sz w:val="28"/>
          <w:szCs w:val="28"/>
          <w:lang w:val="ru-RU"/>
        </w:rPr>
        <w:t>6</w:t>
      </w:r>
      <w:r w:rsidRPr="00826AC6">
        <w:rPr>
          <w:color w:val="000000" w:themeColor="text1"/>
          <w:sz w:val="28"/>
          <w:szCs w:val="28"/>
          <w:lang w:val="ru-RU"/>
        </w:rPr>
        <w:t>;</w:t>
      </w:r>
    </w:p>
    <w:p w14:paraId="1D1E799C" w14:textId="2AB68B91" w:rsidR="00826AC6" w:rsidRDefault="00826AC6" w:rsidP="009E30A7">
      <w:pPr>
        <w:pStyle w:val="a1"/>
        <w:numPr>
          <w:ilvl w:val="0"/>
          <w:numId w:val="0"/>
        </w:numPr>
        <w:spacing w:after="0"/>
        <w:ind w:firstLine="567"/>
        <w:rPr>
          <w:color w:val="000000" w:themeColor="text1"/>
          <w:sz w:val="28"/>
          <w:szCs w:val="28"/>
          <w:shd w:val="clear" w:color="auto" w:fill="FFFFFF"/>
          <w:lang w:val="ru-RU"/>
        </w:rPr>
      </w:pPr>
      <w:r w:rsidRPr="00826AC6">
        <w:rPr>
          <w:color w:val="000000" w:themeColor="text1"/>
          <w:sz w:val="28"/>
          <w:szCs w:val="28"/>
          <w:lang w:val="ru-RU"/>
        </w:rPr>
        <w:t>- Нормативы градостроительного проектирования Алтайского края, утвержденны</w:t>
      </w:r>
      <w:r>
        <w:rPr>
          <w:color w:val="000000" w:themeColor="text1"/>
          <w:sz w:val="28"/>
          <w:szCs w:val="28"/>
          <w:lang w:val="ru-RU"/>
        </w:rPr>
        <w:t>е</w:t>
      </w:r>
      <w:r w:rsidRPr="00826AC6">
        <w:rPr>
          <w:color w:val="000000" w:themeColor="text1"/>
          <w:sz w:val="28"/>
          <w:szCs w:val="28"/>
          <w:lang w:val="ru-RU"/>
        </w:rPr>
        <w:t> </w:t>
      </w:r>
      <w:r w:rsidRPr="00826AC6">
        <w:rPr>
          <w:color w:val="000000" w:themeColor="text1"/>
          <w:sz w:val="28"/>
          <w:szCs w:val="28"/>
          <w:shd w:val="clear" w:color="auto" w:fill="FFFFFF"/>
        </w:rPr>
        <w:t>Постановлением</w:t>
      </w:r>
      <w:r w:rsidRPr="00826AC6">
        <w:rPr>
          <w:color w:val="000000" w:themeColor="text1"/>
          <w:sz w:val="28"/>
          <w:szCs w:val="28"/>
          <w:lang w:val="ru-RU"/>
        </w:rPr>
        <w:t xml:space="preserve"> </w:t>
      </w:r>
      <w:r w:rsidRPr="00826AC6">
        <w:rPr>
          <w:color w:val="000000" w:themeColor="text1"/>
          <w:sz w:val="28"/>
          <w:szCs w:val="28"/>
          <w:shd w:val="clear" w:color="auto" w:fill="FFFFFF"/>
        </w:rPr>
        <w:t>Правительства Алтайского края</w:t>
      </w:r>
      <w:r w:rsidRPr="00826AC6">
        <w:rPr>
          <w:color w:val="000000" w:themeColor="text1"/>
          <w:sz w:val="28"/>
          <w:szCs w:val="28"/>
          <w:lang w:val="ru-RU"/>
        </w:rPr>
        <w:t xml:space="preserve"> </w:t>
      </w:r>
      <w:r w:rsidRPr="00826AC6">
        <w:rPr>
          <w:color w:val="000000" w:themeColor="text1"/>
          <w:sz w:val="28"/>
          <w:szCs w:val="28"/>
          <w:shd w:val="clear" w:color="auto" w:fill="FFFFFF"/>
        </w:rPr>
        <w:t xml:space="preserve">от 29 декабря 2022 г. </w:t>
      </w:r>
      <w:r w:rsidR="00126AF0">
        <w:rPr>
          <w:color w:val="000000" w:themeColor="text1"/>
          <w:sz w:val="28"/>
          <w:szCs w:val="28"/>
          <w:shd w:val="clear" w:color="auto" w:fill="FFFFFF"/>
          <w:lang w:val="ru-RU"/>
        </w:rPr>
        <w:t>№</w:t>
      </w:r>
      <w:r w:rsidRPr="00826AC6">
        <w:rPr>
          <w:color w:val="000000" w:themeColor="text1"/>
          <w:sz w:val="28"/>
          <w:szCs w:val="28"/>
          <w:shd w:val="clear" w:color="auto" w:fill="FFFFFF"/>
        </w:rPr>
        <w:t>537</w:t>
      </w:r>
      <w:r w:rsidR="00895C92">
        <w:rPr>
          <w:color w:val="000000" w:themeColor="text1"/>
          <w:sz w:val="28"/>
          <w:szCs w:val="28"/>
          <w:shd w:val="clear" w:color="auto" w:fill="FFFFFF"/>
          <w:lang w:val="ru-RU"/>
        </w:rPr>
        <w:t>;</w:t>
      </w:r>
    </w:p>
    <w:p w14:paraId="38A0F41C" w14:textId="37D36678" w:rsidR="00895C92" w:rsidRPr="00895C92" w:rsidRDefault="00895C92" w:rsidP="009E30A7">
      <w:pPr>
        <w:pStyle w:val="a1"/>
        <w:numPr>
          <w:ilvl w:val="0"/>
          <w:numId w:val="0"/>
        </w:numPr>
        <w:spacing w:after="0"/>
        <w:ind w:firstLine="567"/>
        <w:rPr>
          <w:color w:val="000000" w:themeColor="text1"/>
          <w:sz w:val="28"/>
          <w:szCs w:val="28"/>
          <w:lang w:val="ru-RU"/>
        </w:rPr>
      </w:pPr>
      <w:r w:rsidRPr="00895C92">
        <w:rPr>
          <w:color w:val="000000" w:themeColor="text1"/>
          <w:sz w:val="28"/>
          <w:szCs w:val="28"/>
          <w:shd w:val="clear" w:color="auto" w:fill="FFFFFF"/>
          <w:lang w:val="ru-RU"/>
        </w:rPr>
        <w:t xml:space="preserve">- </w:t>
      </w:r>
      <w:r w:rsidRPr="00895C92">
        <w:rPr>
          <w:color w:val="000000" w:themeColor="text1"/>
          <w:sz w:val="28"/>
          <w:szCs w:val="28"/>
          <w:shd w:val="clear" w:color="auto" w:fill="FFFFFF"/>
        </w:rPr>
        <w:t>Постановление Правительства Алтайского края от 10.08.2023 № 306</w:t>
      </w:r>
      <w:r w:rsidRPr="00895C92">
        <w:rPr>
          <w:color w:val="000000" w:themeColor="text1"/>
          <w:sz w:val="28"/>
          <w:szCs w:val="28"/>
        </w:rPr>
        <w:br/>
      </w:r>
      <w:r w:rsidR="00CE3904">
        <w:rPr>
          <w:color w:val="000000" w:themeColor="text1"/>
          <w:sz w:val="28"/>
          <w:szCs w:val="28"/>
          <w:shd w:val="clear" w:color="auto" w:fill="FFFFFF"/>
          <w:lang w:val="ru-RU"/>
        </w:rPr>
        <w:t>«</w:t>
      </w:r>
      <w:r w:rsidRPr="00895C92">
        <w:rPr>
          <w:color w:val="000000" w:themeColor="text1"/>
          <w:sz w:val="28"/>
          <w:szCs w:val="28"/>
          <w:shd w:val="clear" w:color="auto" w:fill="FFFFFF"/>
        </w:rPr>
        <w:t>О значениях коэффициентов минимальной обеспеченности населения площадью (количеством) торговых мест, используемых для осуществления деятельности по продаже товаров на ярмарках и розничных рынках, и нормативах минимальной обеспеченности населения площадью торговых объектов на территории Алтайского края</w:t>
      </w:r>
      <w:r w:rsidR="00CE3904">
        <w:rPr>
          <w:color w:val="000000" w:themeColor="text1"/>
          <w:sz w:val="28"/>
          <w:szCs w:val="28"/>
          <w:shd w:val="clear" w:color="auto" w:fill="FFFFFF"/>
          <w:lang w:val="ru-RU"/>
        </w:rPr>
        <w:t>»</w:t>
      </w:r>
      <w:r w:rsidRPr="00895C92">
        <w:rPr>
          <w:color w:val="000000" w:themeColor="text1"/>
          <w:sz w:val="28"/>
          <w:szCs w:val="28"/>
          <w:shd w:val="clear" w:color="auto" w:fill="FFFFFF"/>
          <w:lang w:val="ru-RU"/>
        </w:rPr>
        <w:t>.</w:t>
      </w:r>
    </w:p>
    <w:p w14:paraId="66693155" w14:textId="34ED8BFA" w:rsidR="002E63E3" w:rsidRPr="00990597" w:rsidRDefault="002E63E3" w:rsidP="009E30A7">
      <w:pPr>
        <w:pStyle w:val="a0"/>
        <w:numPr>
          <w:ilvl w:val="0"/>
          <w:numId w:val="0"/>
        </w:numPr>
        <w:spacing w:line="240" w:lineRule="auto"/>
        <w:ind w:firstLine="567"/>
        <w:jc w:val="left"/>
        <w:rPr>
          <w:color w:val="000000" w:themeColor="text1"/>
          <w:sz w:val="28"/>
          <w:szCs w:val="28"/>
        </w:rPr>
      </w:pPr>
      <w:r w:rsidRPr="00C13BDD">
        <w:rPr>
          <w:color w:val="000000" w:themeColor="text1"/>
          <w:sz w:val="28"/>
          <w:szCs w:val="28"/>
        </w:rPr>
        <w:t xml:space="preserve">Перечень и объем зданий социально-культурно-бытового назначения согласно расчету потребности, приведен ниже в </w:t>
      </w:r>
      <w:r w:rsidR="00270B0E">
        <w:rPr>
          <w:color w:val="000000" w:themeColor="text1"/>
          <w:sz w:val="28"/>
          <w:szCs w:val="28"/>
        </w:rPr>
        <w:t>Т</w:t>
      </w:r>
      <w:r w:rsidRPr="00C13BDD">
        <w:rPr>
          <w:color w:val="000000" w:themeColor="text1"/>
          <w:sz w:val="28"/>
          <w:szCs w:val="28"/>
        </w:rPr>
        <w:t>аблице</w:t>
      </w:r>
      <w:r w:rsidRPr="00C13BDD">
        <w:rPr>
          <w:i/>
          <w:iCs/>
          <w:color w:val="000000" w:themeColor="text1"/>
          <w:sz w:val="28"/>
          <w:szCs w:val="28"/>
        </w:rPr>
        <w:t xml:space="preserve"> </w:t>
      </w:r>
      <w:r w:rsidRPr="00C13BDD">
        <w:rPr>
          <w:iCs/>
          <w:color w:val="000000" w:themeColor="text1"/>
          <w:sz w:val="28"/>
          <w:szCs w:val="28"/>
        </w:rPr>
        <w:t>2.</w:t>
      </w:r>
      <w:r w:rsidR="00270B0E">
        <w:rPr>
          <w:iCs/>
          <w:color w:val="000000" w:themeColor="text1"/>
          <w:sz w:val="28"/>
          <w:szCs w:val="28"/>
        </w:rPr>
        <w:t>8</w:t>
      </w:r>
      <w:r w:rsidR="008A4B84">
        <w:rPr>
          <w:iCs/>
          <w:color w:val="000000" w:themeColor="text1"/>
          <w:sz w:val="28"/>
          <w:szCs w:val="28"/>
        </w:rPr>
        <w:t>-</w:t>
      </w:r>
      <w:r w:rsidRPr="00C13BDD">
        <w:rPr>
          <w:iCs/>
          <w:color w:val="000000" w:themeColor="text1"/>
          <w:sz w:val="28"/>
          <w:szCs w:val="28"/>
        </w:rPr>
        <w:t>1</w:t>
      </w:r>
      <w:r w:rsidRPr="00C13BDD">
        <w:rPr>
          <w:color w:val="000000" w:themeColor="text1"/>
          <w:sz w:val="28"/>
          <w:szCs w:val="28"/>
        </w:rPr>
        <w:t>.</w:t>
      </w:r>
    </w:p>
    <w:p w14:paraId="3EE25DD6" w14:textId="77777777" w:rsidR="0015327A" w:rsidRPr="0022648B" w:rsidRDefault="0015327A" w:rsidP="002E63E3">
      <w:pPr>
        <w:pStyle w:val="a0"/>
        <w:numPr>
          <w:ilvl w:val="0"/>
          <w:numId w:val="0"/>
        </w:numPr>
        <w:spacing w:line="276" w:lineRule="auto"/>
        <w:ind w:firstLineChars="177" w:firstLine="426"/>
        <w:jc w:val="center"/>
        <w:rPr>
          <w:b/>
          <w:highlight w:val="yellow"/>
        </w:rPr>
      </w:pPr>
    </w:p>
    <w:p w14:paraId="317F74AB" w14:textId="77777777" w:rsidR="0015327A" w:rsidRPr="0022648B" w:rsidRDefault="0015327A" w:rsidP="002E63E3">
      <w:pPr>
        <w:pStyle w:val="a0"/>
        <w:numPr>
          <w:ilvl w:val="0"/>
          <w:numId w:val="0"/>
        </w:numPr>
        <w:spacing w:line="276" w:lineRule="auto"/>
        <w:ind w:firstLineChars="177" w:firstLine="426"/>
        <w:jc w:val="center"/>
        <w:rPr>
          <w:b/>
          <w:highlight w:val="yellow"/>
        </w:rPr>
        <w:sectPr w:rsidR="0015327A" w:rsidRPr="0022648B" w:rsidSect="00064DAF">
          <w:pgSz w:w="11906" w:h="16838"/>
          <w:pgMar w:top="1134" w:right="851" w:bottom="1134" w:left="1560" w:header="709" w:footer="709" w:gutter="0"/>
          <w:cols w:space="708"/>
          <w:docGrid w:linePitch="360"/>
        </w:sectPr>
      </w:pPr>
    </w:p>
    <w:p w14:paraId="188762D9" w14:textId="77777777" w:rsidR="00CC7C06" w:rsidRPr="00FB7849" w:rsidRDefault="00CC7C06" w:rsidP="00CC7C06">
      <w:pPr>
        <w:spacing w:after="0" w:line="276" w:lineRule="auto"/>
        <w:ind w:firstLineChars="177" w:firstLine="496"/>
        <w:jc w:val="center"/>
        <w:rPr>
          <w:rFonts w:ascii="Times New Roman" w:eastAsia="Times New Roman" w:hAnsi="Times New Roman" w:cs="Times New Roman"/>
          <w:bCs/>
          <w:lang w:eastAsia="ru-RU"/>
        </w:rPr>
      </w:pPr>
      <w:r w:rsidRPr="00FB7849">
        <w:rPr>
          <w:rFonts w:ascii="Times New Roman" w:eastAsia="Times New Roman" w:hAnsi="Times New Roman" w:cs="Times New Roman"/>
          <w:bCs/>
          <w:sz w:val="28"/>
          <w:szCs w:val="28"/>
          <w:lang w:eastAsia="ru-RU"/>
        </w:rPr>
        <w:lastRenderedPageBreak/>
        <w:t>Перечень и объем зданий социально-культурно-бытового назначения согласно расчету потребности</w:t>
      </w:r>
    </w:p>
    <w:p w14:paraId="1CE7EB1D" w14:textId="35922C27" w:rsidR="00CC7C06" w:rsidRPr="00FB7849" w:rsidRDefault="00CC7C06" w:rsidP="00CC7C06">
      <w:pPr>
        <w:spacing w:after="0" w:line="256" w:lineRule="auto"/>
        <w:ind w:firstLine="567"/>
        <w:jc w:val="right"/>
        <w:rPr>
          <w:rFonts w:ascii="Times New Roman" w:eastAsia="Calibri" w:hAnsi="Times New Roman" w:cs="Times New Roman"/>
          <w:iCs/>
          <w:sz w:val="28"/>
          <w:szCs w:val="24"/>
        </w:rPr>
      </w:pPr>
      <w:r w:rsidRPr="00FB7849">
        <w:rPr>
          <w:rFonts w:ascii="Times New Roman" w:eastAsia="Calibri" w:hAnsi="Times New Roman" w:cs="Times New Roman"/>
          <w:iCs/>
          <w:sz w:val="28"/>
          <w:szCs w:val="24"/>
        </w:rPr>
        <w:t>Таблица 2.</w:t>
      </w:r>
      <w:r w:rsidR="00270B0E">
        <w:rPr>
          <w:rFonts w:ascii="Times New Roman" w:eastAsia="Calibri" w:hAnsi="Times New Roman" w:cs="Times New Roman"/>
          <w:iCs/>
          <w:sz w:val="28"/>
          <w:szCs w:val="24"/>
        </w:rPr>
        <w:t>8</w:t>
      </w:r>
      <w:r w:rsidR="004D07E3">
        <w:rPr>
          <w:rFonts w:ascii="Times New Roman" w:eastAsia="Calibri" w:hAnsi="Times New Roman" w:cs="Times New Roman"/>
          <w:iCs/>
          <w:sz w:val="28"/>
          <w:szCs w:val="24"/>
        </w:rPr>
        <w:t>-</w:t>
      </w:r>
      <w:r w:rsidRPr="00FB7849">
        <w:rPr>
          <w:rFonts w:ascii="Times New Roman" w:eastAsia="Calibri" w:hAnsi="Times New Roman" w:cs="Times New Roman"/>
          <w:iCs/>
          <w:sz w:val="28"/>
          <w:szCs w:val="24"/>
        </w:rPr>
        <w:t>1</w:t>
      </w:r>
    </w:p>
    <w:tbl>
      <w:tblPr>
        <w:tblW w:w="5404"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3692"/>
        <w:gridCol w:w="2269"/>
        <w:gridCol w:w="1986"/>
        <w:gridCol w:w="1844"/>
        <w:gridCol w:w="2694"/>
        <w:gridCol w:w="2691"/>
      </w:tblGrid>
      <w:tr w:rsidR="00FB7849" w:rsidRPr="00A05228" w14:paraId="22927C21" w14:textId="77777777" w:rsidTr="00307AD5">
        <w:trPr>
          <w:trHeight w:val="403"/>
          <w:tblHeader/>
        </w:trPr>
        <w:tc>
          <w:tcPr>
            <w:tcW w:w="178" w:type="pct"/>
            <w:vMerge w:val="restart"/>
            <w:vAlign w:val="center"/>
          </w:tcPr>
          <w:p w14:paraId="1E771224" w14:textId="77777777" w:rsidR="00FB7849" w:rsidRPr="00A05228" w:rsidRDefault="00FB7849" w:rsidP="00D8651E">
            <w:pPr>
              <w:spacing w:after="0" w:line="240" w:lineRule="auto"/>
              <w:jc w:val="center"/>
              <w:rPr>
                <w:rFonts w:ascii="Times New Roman" w:hAnsi="Times New Roman"/>
                <w:sz w:val="24"/>
                <w:szCs w:val="24"/>
              </w:rPr>
            </w:pPr>
            <w:r w:rsidRPr="00A05228">
              <w:rPr>
                <w:rFonts w:ascii="Times New Roman" w:hAnsi="Times New Roman"/>
                <w:sz w:val="24"/>
                <w:szCs w:val="24"/>
              </w:rPr>
              <w:t>№ п/п</w:t>
            </w:r>
          </w:p>
        </w:tc>
        <w:tc>
          <w:tcPr>
            <w:tcW w:w="1173" w:type="pct"/>
            <w:vMerge w:val="restart"/>
            <w:vAlign w:val="center"/>
          </w:tcPr>
          <w:p w14:paraId="58FFA5B3" w14:textId="77777777" w:rsidR="00FB7849" w:rsidRPr="00A05228" w:rsidRDefault="00FB7849" w:rsidP="00D8651E">
            <w:pPr>
              <w:spacing w:after="0" w:line="240" w:lineRule="auto"/>
              <w:jc w:val="center"/>
              <w:rPr>
                <w:rFonts w:ascii="Times New Roman" w:hAnsi="Times New Roman"/>
                <w:sz w:val="24"/>
                <w:szCs w:val="24"/>
              </w:rPr>
            </w:pPr>
            <w:r w:rsidRPr="00A05228">
              <w:rPr>
                <w:rFonts w:ascii="Times New Roman" w:hAnsi="Times New Roman"/>
                <w:sz w:val="24"/>
                <w:szCs w:val="24"/>
              </w:rPr>
              <w:t>Наименование</w:t>
            </w:r>
          </w:p>
        </w:tc>
        <w:tc>
          <w:tcPr>
            <w:tcW w:w="721" w:type="pct"/>
            <w:vMerge w:val="restart"/>
            <w:vAlign w:val="center"/>
          </w:tcPr>
          <w:p w14:paraId="6284ADD3" w14:textId="77777777" w:rsidR="00FB7849" w:rsidRPr="00A05228" w:rsidRDefault="00FB7849" w:rsidP="00D8651E">
            <w:pPr>
              <w:spacing w:after="0" w:line="240" w:lineRule="auto"/>
              <w:jc w:val="center"/>
              <w:rPr>
                <w:rFonts w:ascii="Times New Roman" w:hAnsi="Times New Roman"/>
                <w:sz w:val="24"/>
                <w:szCs w:val="24"/>
              </w:rPr>
            </w:pPr>
            <w:r w:rsidRPr="00A05228">
              <w:rPr>
                <w:rFonts w:ascii="Times New Roman" w:hAnsi="Times New Roman"/>
                <w:sz w:val="24"/>
                <w:szCs w:val="24"/>
              </w:rPr>
              <w:t>Расчётная норма</w:t>
            </w:r>
          </w:p>
        </w:tc>
        <w:tc>
          <w:tcPr>
            <w:tcW w:w="631" w:type="pct"/>
            <w:vMerge w:val="restart"/>
            <w:vAlign w:val="center"/>
          </w:tcPr>
          <w:p w14:paraId="170D63C7" w14:textId="77777777" w:rsidR="00FB7849" w:rsidRPr="00A05228" w:rsidRDefault="00FB7849" w:rsidP="00D8651E">
            <w:pPr>
              <w:spacing w:after="0" w:line="240" w:lineRule="auto"/>
              <w:jc w:val="center"/>
              <w:rPr>
                <w:rFonts w:ascii="Times New Roman" w:hAnsi="Times New Roman"/>
                <w:sz w:val="24"/>
                <w:szCs w:val="24"/>
              </w:rPr>
            </w:pPr>
            <w:r w:rsidRPr="00A05228">
              <w:rPr>
                <w:rFonts w:ascii="Times New Roman" w:hAnsi="Times New Roman"/>
                <w:sz w:val="24"/>
                <w:szCs w:val="24"/>
              </w:rPr>
              <w:t>Общая необходимая вместимость</w:t>
            </w:r>
          </w:p>
        </w:tc>
        <w:tc>
          <w:tcPr>
            <w:tcW w:w="2297" w:type="pct"/>
            <w:gridSpan w:val="3"/>
            <w:vAlign w:val="center"/>
          </w:tcPr>
          <w:p w14:paraId="77B980E3" w14:textId="77777777" w:rsidR="00FB7849" w:rsidRPr="00A05228" w:rsidRDefault="00FB7849" w:rsidP="00D8651E">
            <w:pPr>
              <w:spacing w:after="0" w:line="240" w:lineRule="auto"/>
              <w:jc w:val="center"/>
              <w:rPr>
                <w:rFonts w:ascii="Times New Roman" w:hAnsi="Times New Roman"/>
                <w:sz w:val="24"/>
                <w:szCs w:val="24"/>
              </w:rPr>
            </w:pPr>
            <w:r w:rsidRPr="00A05228">
              <w:rPr>
                <w:rFonts w:ascii="Times New Roman" w:hAnsi="Times New Roman"/>
                <w:sz w:val="24"/>
                <w:szCs w:val="24"/>
              </w:rPr>
              <w:t>В том числе</w:t>
            </w:r>
          </w:p>
        </w:tc>
      </w:tr>
      <w:tr w:rsidR="00FB7849" w:rsidRPr="00A05228" w14:paraId="2D7F935B" w14:textId="77777777" w:rsidTr="00307AD5">
        <w:trPr>
          <w:trHeight w:val="264"/>
          <w:tblHeader/>
        </w:trPr>
        <w:tc>
          <w:tcPr>
            <w:tcW w:w="178" w:type="pct"/>
            <w:vMerge/>
            <w:vAlign w:val="center"/>
          </w:tcPr>
          <w:p w14:paraId="68B0B49C" w14:textId="77777777" w:rsidR="00FB7849" w:rsidRPr="00A05228" w:rsidRDefault="00FB7849" w:rsidP="00D8651E">
            <w:pPr>
              <w:spacing w:after="0" w:line="240" w:lineRule="auto"/>
              <w:jc w:val="center"/>
              <w:rPr>
                <w:rFonts w:ascii="Times New Roman" w:hAnsi="Times New Roman"/>
                <w:sz w:val="24"/>
                <w:szCs w:val="24"/>
              </w:rPr>
            </w:pPr>
          </w:p>
        </w:tc>
        <w:tc>
          <w:tcPr>
            <w:tcW w:w="1173" w:type="pct"/>
            <w:vMerge/>
            <w:vAlign w:val="center"/>
          </w:tcPr>
          <w:p w14:paraId="5E0DAE78" w14:textId="77777777" w:rsidR="00FB7849" w:rsidRPr="00A05228" w:rsidRDefault="00FB7849" w:rsidP="00D8651E">
            <w:pPr>
              <w:spacing w:after="0" w:line="240" w:lineRule="auto"/>
              <w:jc w:val="center"/>
              <w:rPr>
                <w:rFonts w:ascii="Times New Roman" w:hAnsi="Times New Roman"/>
                <w:sz w:val="24"/>
                <w:szCs w:val="24"/>
              </w:rPr>
            </w:pPr>
          </w:p>
        </w:tc>
        <w:tc>
          <w:tcPr>
            <w:tcW w:w="721" w:type="pct"/>
            <w:vMerge/>
            <w:vAlign w:val="center"/>
          </w:tcPr>
          <w:p w14:paraId="4DEB1DB7" w14:textId="77777777" w:rsidR="00FB7849" w:rsidRPr="00A05228" w:rsidRDefault="00FB7849" w:rsidP="00D8651E">
            <w:pPr>
              <w:spacing w:after="0" w:line="240" w:lineRule="auto"/>
              <w:jc w:val="center"/>
              <w:rPr>
                <w:rFonts w:ascii="Times New Roman" w:hAnsi="Times New Roman"/>
                <w:sz w:val="24"/>
                <w:szCs w:val="24"/>
              </w:rPr>
            </w:pPr>
          </w:p>
        </w:tc>
        <w:tc>
          <w:tcPr>
            <w:tcW w:w="631" w:type="pct"/>
            <w:vMerge/>
            <w:vAlign w:val="center"/>
          </w:tcPr>
          <w:p w14:paraId="4FDFD371" w14:textId="77777777" w:rsidR="00FB7849" w:rsidRPr="00A05228" w:rsidRDefault="00FB7849" w:rsidP="00D8651E">
            <w:pPr>
              <w:spacing w:after="0" w:line="240" w:lineRule="auto"/>
              <w:jc w:val="center"/>
              <w:rPr>
                <w:rFonts w:ascii="Times New Roman" w:hAnsi="Times New Roman"/>
                <w:sz w:val="24"/>
                <w:szCs w:val="24"/>
              </w:rPr>
            </w:pPr>
          </w:p>
        </w:tc>
        <w:tc>
          <w:tcPr>
            <w:tcW w:w="586" w:type="pct"/>
            <w:vAlign w:val="center"/>
          </w:tcPr>
          <w:p w14:paraId="58BF6759" w14:textId="77777777" w:rsidR="00FB7849" w:rsidRPr="00A05228" w:rsidRDefault="00FB7849" w:rsidP="00D8651E">
            <w:pPr>
              <w:spacing w:after="0" w:line="240" w:lineRule="auto"/>
              <w:jc w:val="center"/>
              <w:rPr>
                <w:rFonts w:ascii="Times New Roman" w:hAnsi="Times New Roman"/>
                <w:sz w:val="24"/>
                <w:szCs w:val="24"/>
              </w:rPr>
            </w:pPr>
            <w:r w:rsidRPr="00A05228">
              <w:rPr>
                <w:rFonts w:ascii="Times New Roman" w:hAnsi="Times New Roman"/>
                <w:sz w:val="24"/>
                <w:szCs w:val="24"/>
              </w:rPr>
              <w:t>Сохраняемых</w:t>
            </w:r>
          </w:p>
        </w:tc>
        <w:tc>
          <w:tcPr>
            <w:tcW w:w="1711" w:type="pct"/>
            <w:gridSpan w:val="2"/>
            <w:vAlign w:val="center"/>
          </w:tcPr>
          <w:p w14:paraId="41EC9E3E" w14:textId="77777777" w:rsidR="00FB7849" w:rsidRPr="00A05228" w:rsidRDefault="00FB7849" w:rsidP="00D8651E">
            <w:pPr>
              <w:spacing w:after="0" w:line="240" w:lineRule="auto"/>
              <w:jc w:val="center"/>
              <w:rPr>
                <w:rFonts w:ascii="Times New Roman" w:hAnsi="Times New Roman"/>
                <w:sz w:val="24"/>
                <w:szCs w:val="24"/>
              </w:rPr>
            </w:pPr>
            <w:r w:rsidRPr="00A05228">
              <w:rPr>
                <w:rFonts w:ascii="Times New Roman" w:hAnsi="Times New Roman"/>
                <w:sz w:val="24"/>
                <w:szCs w:val="24"/>
              </w:rPr>
              <w:t>Планируемых к строительству</w:t>
            </w:r>
          </w:p>
        </w:tc>
      </w:tr>
      <w:tr w:rsidR="00FB7849" w:rsidRPr="00A05228" w14:paraId="33F248CF" w14:textId="77777777" w:rsidTr="00307AD5">
        <w:trPr>
          <w:cantSplit/>
          <w:trHeight w:val="370"/>
          <w:tblHeader/>
        </w:trPr>
        <w:tc>
          <w:tcPr>
            <w:tcW w:w="178" w:type="pct"/>
            <w:vMerge/>
            <w:vAlign w:val="center"/>
          </w:tcPr>
          <w:p w14:paraId="1244D3F1" w14:textId="77777777" w:rsidR="00FB7849" w:rsidRPr="00A05228" w:rsidRDefault="00FB7849" w:rsidP="00D8651E">
            <w:pPr>
              <w:spacing w:after="0" w:line="240" w:lineRule="auto"/>
              <w:jc w:val="center"/>
              <w:rPr>
                <w:rFonts w:ascii="Times New Roman" w:hAnsi="Times New Roman"/>
                <w:sz w:val="24"/>
                <w:szCs w:val="24"/>
              </w:rPr>
            </w:pPr>
          </w:p>
        </w:tc>
        <w:tc>
          <w:tcPr>
            <w:tcW w:w="1173" w:type="pct"/>
            <w:vMerge/>
            <w:vAlign w:val="center"/>
          </w:tcPr>
          <w:p w14:paraId="75837BC5" w14:textId="77777777" w:rsidR="00FB7849" w:rsidRPr="00A05228" w:rsidRDefault="00FB7849" w:rsidP="00D8651E">
            <w:pPr>
              <w:spacing w:after="0" w:line="240" w:lineRule="auto"/>
              <w:jc w:val="center"/>
              <w:rPr>
                <w:rFonts w:ascii="Times New Roman" w:hAnsi="Times New Roman"/>
                <w:sz w:val="24"/>
                <w:szCs w:val="24"/>
              </w:rPr>
            </w:pPr>
          </w:p>
        </w:tc>
        <w:tc>
          <w:tcPr>
            <w:tcW w:w="721" w:type="pct"/>
            <w:vMerge/>
            <w:vAlign w:val="center"/>
          </w:tcPr>
          <w:p w14:paraId="50302FBF" w14:textId="77777777" w:rsidR="00FB7849" w:rsidRPr="00A05228" w:rsidRDefault="00FB7849" w:rsidP="00D8651E">
            <w:pPr>
              <w:spacing w:after="0" w:line="240" w:lineRule="auto"/>
              <w:jc w:val="center"/>
              <w:rPr>
                <w:rFonts w:ascii="Times New Roman" w:hAnsi="Times New Roman"/>
                <w:sz w:val="24"/>
                <w:szCs w:val="24"/>
              </w:rPr>
            </w:pPr>
          </w:p>
        </w:tc>
        <w:tc>
          <w:tcPr>
            <w:tcW w:w="1217" w:type="pct"/>
            <w:gridSpan w:val="2"/>
            <w:vAlign w:val="center"/>
          </w:tcPr>
          <w:p w14:paraId="63A4A3E7" w14:textId="179D9D6F" w:rsidR="00FB7849" w:rsidRPr="00A05228" w:rsidRDefault="00F04DFC" w:rsidP="00D8651E">
            <w:pPr>
              <w:spacing w:after="0" w:line="240" w:lineRule="auto"/>
              <w:jc w:val="center"/>
              <w:rPr>
                <w:rFonts w:ascii="Times New Roman" w:hAnsi="Times New Roman"/>
                <w:sz w:val="24"/>
                <w:szCs w:val="24"/>
              </w:rPr>
            </w:pPr>
            <w:r>
              <w:rPr>
                <w:rFonts w:ascii="Times New Roman" w:hAnsi="Times New Roman"/>
                <w:sz w:val="24"/>
                <w:szCs w:val="24"/>
              </w:rPr>
              <w:t>Моховской</w:t>
            </w:r>
            <w:r w:rsidR="00FB7849" w:rsidRPr="00A05228">
              <w:rPr>
                <w:rFonts w:ascii="Times New Roman" w:hAnsi="Times New Roman"/>
                <w:sz w:val="24"/>
                <w:szCs w:val="24"/>
              </w:rPr>
              <w:t xml:space="preserve"> сельсовет</w:t>
            </w:r>
          </w:p>
        </w:tc>
        <w:tc>
          <w:tcPr>
            <w:tcW w:w="856" w:type="pct"/>
            <w:vAlign w:val="center"/>
          </w:tcPr>
          <w:p w14:paraId="3E30B5E0" w14:textId="1BAF6069" w:rsidR="00FB7849" w:rsidRPr="00A05228" w:rsidRDefault="00FB7849" w:rsidP="00D8651E">
            <w:pPr>
              <w:spacing w:after="0" w:line="240" w:lineRule="auto"/>
              <w:jc w:val="center"/>
              <w:rPr>
                <w:rFonts w:ascii="Times New Roman" w:hAnsi="Times New Roman"/>
                <w:sz w:val="24"/>
                <w:szCs w:val="24"/>
              </w:rPr>
            </w:pPr>
            <w:r w:rsidRPr="00A05228">
              <w:rPr>
                <w:rFonts w:ascii="Times New Roman" w:hAnsi="Times New Roman"/>
                <w:sz w:val="24"/>
                <w:szCs w:val="24"/>
              </w:rPr>
              <w:t xml:space="preserve">СТП </w:t>
            </w:r>
            <w:r w:rsidR="009231A8">
              <w:rPr>
                <w:rFonts w:ascii="Times New Roman" w:hAnsi="Times New Roman"/>
                <w:sz w:val="24"/>
                <w:szCs w:val="24"/>
              </w:rPr>
              <w:t>Алейского</w:t>
            </w:r>
            <w:r w:rsidRPr="00A05228">
              <w:rPr>
                <w:rFonts w:ascii="Times New Roman" w:hAnsi="Times New Roman"/>
                <w:sz w:val="24"/>
                <w:szCs w:val="24"/>
              </w:rPr>
              <w:t xml:space="preserve"> района</w:t>
            </w:r>
          </w:p>
        </w:tc>
        <w:tc>
          <w:tcPr>
            <w:tcW w:w="855" w:type="pct"/>
            <w:vAlign w:val="center"/>
          </w:tcPr>
          <w:p w14:paraId="6DBE2DDC" w14:textId="2840DD79" w:rsidR="00FB7849" w:rsidRPr="00A05228" w:rsidRDefault="00FB7849" w:rsidP="00D8651E">
            <w:pPr>
              <w:spacing w:after="0" w:line="240" w:lineRule="auto"/>
              <w:jc w:val="center"/>
              <w:rPr>
                <w:rFonts w:ascii="Times New Roman" w:hAnsi="Times New Roman"/>
                <w:sz w:val="24"/>
                <w:szCs w:val="24"/>
              </w:rPr>
            </w:pPr>
            <w:r w:rsidRPr="00A05228">
              <w:rPr>
                <w:rFonts w:ascii="Times New Roman" w:hAnsi="Times New Roman"/>
                <w:sz w:val="24"/>
                <w:szCs w:val="24"/>
              </w:rPr>
              <w:t xml:space="preserve">СТП </w:t>
            </w:r>
            <w:r w:rsidR="009231A8">
              <w:rPr>
                <w:rFonts w:ascii="Times New Roman" w:hAnsi="Times New Roman"/>
                <w:sz w:val="24"/>
                <w:szCs w:val="24"/>
              </w:rPr>
              <w:t>Алтайского края</w:t>
            </w:r>
          </w:p>
        </w:tc>
      </w:tr>
      <w:tr w:rsidR="00FB7849" w:rsidRPr="00A05228" w14:paraId="2287ABE1" w14:textId="77777777" w:rsidTr="00307AD5">
        <w:tc>
          <w:tcPr>
            <w:tcW w:w="178" w:type="pct"/>
            <w:vAlign w:val="center"/>
          </w:tcPr>
          <w:p w14:paraId="70DFF8A6" w14:textId="77777777" w:rsidR="00FB7849" w:rsidRPr="00A05228" w:rsidRDefault="00FB7849" w:rsidP="005A7BCA">
            <w:pPr>
              <w:spacing w:after="0" w:line="240" w:lineRule="auto"/>
              <w:jc w:val="center"/>
              <w:rPr>
                <w:rFonts w:ascii="Times New Roman" w:hAnsi="Times New Roman"/>
                <w:sz w:val="24"/>
                <w:szCs w:val="24"/>
              </w:rPr>
            </w:pPr>
            <w:r w:rsidRPr="00A05228">
              <w:rPr>
                <w:rFonts w:ascii="Times New Roman" w:hAnsi="Times New Roman"/>
                <w:sz w:val="24"/>
                <w:szCs w:val="24"/>
              </w:rPr>
              <w:t>1</w:t>
            </w:r>
          </w:p>
        </w:tc>
        <w:tc>
          <w:tcPr>
            <w:tcW w:w="1173" w:type="pct"/>
            <w:vAlign w:val="center"/>
          </w:tcPr>
          <w:p w14:paraId="5B52F522" w14:textId="77777777" w:rsidR="00FB7849" w:rsidRPr="00A05228" w:rsidRDefault="00FB7849" w:rsidP="005A7BCA">
            <w:pPr>
              <w:spacing w:after="0" w:line="240" w:lineRule="auto"/>
              <w:jc w:val="center"/>
              <w:rPr>
                <w:rFonts w:ascii="Times New Roman" w:hAnsi="Times New Roman"/>
                <w:sz w:val="24"/>
                <w:szCs w:val="24"/>
              </w:rPr>
            </w:pPr>
            <w:r w:rsidRPr="00A05228">
              <w:rPr>
                <w:rFonts w:ascii="Times New Roman" w:hAnsi="Times New Roman"/>
                <w:sz w:val="24"/>
                <w:szCs w:val="24"/>
              </w:rPr>
              <w:t>2</w:t>
            </w:r>
          </w:p>
        </w:tc>
        <w:tc>
          <w:tcPr>
            <w:tcW w:w="721" w:type="pct"/>
            <w:vAlign w:val="center"/>
          </w:tcPr>
          <w:p w14:paraId="18930ADF" w14:textId="77777777" w:rsidR="00FB7849" w:rsidRPr="00A05228" w:rsidRDefault="00FB7849" w:rsidP="005A7BCA">
            <w:pPr>
              <w:spacing w:after="0" w:line="240" w:lineRule="auto"/>
              <w:jc w:val="center"/>
              <w:rPr>
                <w:rFonts w:ascii="Times New Roman" w:hAnsi="Times New Roman"/>
                <w:sz w:val="24"/>
                <w:szCs w:val="24"/>
              </w:rPr>
            </w:pPr>
            <w:r w:rsidRPr="00A05228">
              <w:rPr>
                <w:rFonts w:ascii="Times New Roman" w:hAnsi="Times New Roman"/>
                <w:sz w:val="24"/>
                <w:szCs w:val="24"/>
              </w:rPr>
              <w:t>3</w:t>
            </w:r>
          </w:p>
        </w:tc>
        <w:tc>
          <w:tcPr>
            <w:tcW w:w="631" w:type="pct"/>
            <w:vAlign w:val="center"/>
          </w:tcPr>
          <w:p w14:paraId="5C14C79B" w14:textId="77777777" w:rsidR="00FB7849" w:rsidRPr="00A05228" w:rsidRDefault="00FB7849" w:rsidP="005A7BCA">
            <w:pPr>
              <w:spacing w:after="0" w:line="240" w:lineRule="auto"/>
              <w:jc w:val="center"/>
              <w:rPr>
                <w:rFonts w:ascii="Times New Roman" w:hAnsi="Times New Roman"/>
                <w:sz w:val="24"/>
                <w:szCs w:val="24"/>
              </w:rPr>
            </w:pPr>
            <w:r w:rsidRPr="00A05228">
              <w:rPr>
                <w:rFonts w:ascii="Times New Roman" w:hAnsi="Times New Roman"/>
                <w:sz w:val="24"/>
                <w:szCs w:val="24"/>
              </w:rPr>
              <w:t>4</w:t>
            </w:r>
          </w:p>
        </w:tc>
        <w:tc>
          <w:tcPr>
            <w:tcW w:w="586" w:type="pct"/>
            <w:vAlign w:val="center"/>
          </w:tcPr>
          <w:p w14:paraId="243A60CC" w14:textId="77777777" w:rsidR="00FB7849" w:rsidRPr="00A05228" w:rsidRDefault="00FB7849" w:rsidP="005A7BCA">
            <w:pPr>
              <w:spacing w:after="0" w:line="240" w:lineRule="auto"/>
              <w:jc w:val="center"/>
              <w:rPr>
                <w:rFonts w:ascii="Times New Roman" w:hAnsi="Times New Roman"/>
                <w:sz w:val="24"/>
                <w:szCs w:val="24"/>
              </w:rPr>
            </w:pPr>
            <w:r w:rsidRPr="00A05228">
              <w:rPr>
                <w:rFonts w:ascii="Times New Roman" w:hAnsi="Times New Roman"/>
                <w:sz w:val="24"/>
                <w:szCs w:val="24"/>
              </w:rPr>
              <w:t>5</w:t>
            </w:r>
          </w:p>
        </w:tc>
        <w:tc>
          <w:tcPr>
            <w:tcW w:w="856" w:type="pct"/>
            <w:vAlign w:val="center"/>
          </w:tcPr>
          <w:p w14:paraId="6EA043A1" w14:textId="77777777" w:rsidR="00FB7849" w:rsidRPr="00A05228" w:rsidRDefault="00FB7849" w:rsidP="005A7BCA">
            <w:pPr>
              <w:spacing w:after="0" w:line="240" w:lineRule="auto"/>
              <w:jc w:val="center"/>
              <w:rPr>
                <w:rFonts w:ascii="Times New Roman" w:hAnsi="Times New Roman"/>
                <w:sz w:val="24"/>
                <w:szCs w:val="24"/>
              </w:rPr>
            </w:pPr>
            <w:r w:rsidRPr="00A05228">
              <w:rPr>
                <w:rFonts w:ascii="Times New Roman" w:hAnsi="Times New Roman"/>
                <w:sz w:val="24"/>
                <w:szCs w:val="24"/>
              </w:rPr>
              <w:t>6</w:t>
            </w:r>
          </w:p>
        </w:tc>
        <w:tc>
          <w:tcPr>
            <w:tcW w:w="855" w:type="pct"/>
            <w:vAlign w:val="center"/>
          </w:tcPr>
          <w:p w14:paraId="154F694F" w14:textId="77777777" w:rsidR="00FB7849" w:rsidRPr="00A05228" w:rsidRDefault="00FB7849" w:rsidP="005A7BCA">
            <w:pPr>
              <w:spacing w:after="0" w:line="240" w:lineRule="auto"/>
              <w:jc w:val="center"/>
              <w:rPr>
                <w:rFonts w:ascii="Times New Roman" w:hAnsi="Times New Roman"/>
                <w:sz w:val="24"/>
                <w:szCs w:val="24"/>
              </w:rPr>
            </w:pPr>
            <w:r w:rsidRPr="00A05228">
              <w:rPr>
                <w:rFonts w:ascii="Times New Roman" w:hAnsi="Times New Roman"/>
                <w:sz w:val="24"/>
                <w:szCs w:val="24"/>
              </w:rPr>
              <w:t>7</w:t>
            </w:r>
          </w:p>
        </w:tc>
      </w:tr>
      <w:tr w:rsidR="00FB7849" w:rsidRPr="00A05228" w14:paraId="3E2A1D04" w14:textId="77777777" w:rsidTr="005A7BCA">
        <w:tc>
          <w:tcPr>
            <w:tcW w:w="5000" w:type="pct"/>
            <w:gridSpan w:val="7"/>
            <w:vAlign w:val="center"/>
          </w:tcPr>
          <w:p w14:paraId="49D9A8B6" w14:textId="77777777" w:rsidR="00FB7849" w:rsidRPr="00A05228" w:rsidRDefault="00FB7849" w:rsidP="005A7BCA">
            <w:pPr>
              <w:spacing w:after="0" w:line="240" w:lineRule="auto"/>
              <w:rPr>
                <w:rFonts w:ascii="Times New Roman" w:hAnsi="Times New Roman"/>
                <w:sz w:val="24"/>
                <w:szCs w:val="24"/>
              </w:rPr>
            </w:pPr>
            <w:r w:rsidRPr="00A05228">
              <w:rPr>
                <w:rFonts w:ascii="Times New Roman" w:hAnsi="Times New Roman"/>
                <w:sz w:val="24"/>
                <w:szCs w:val="24"/>
              </w:rPr>
              <w:t>Учреждения образования</w:t>
            </w:r>
          </w:p>
        </w:tc>
      </w:tr>
      <w:tr w:rsidR="00FB7849" w:rsidRPr="00A05228" w14:paraId="13A59079" w14:textId="77777777" w:rsidTr="00307AD5">
        <w:tc>
          <w:tcPr>
            <w:tcW w:w="178" w:type="pct"/>
          </w:tcPr>
          <w:p w14:paraId="70A8068E" w14:textId="77777777" w:rsidR="00FB7849" w:rsidRPr="00A05228" w:rsidRDefault="00FB7849" w:rsidP="00D8651E">
            <w:pPr>
              <w:spacing w:after="0" w:line="240" w:lineRule="auto"/>
              <w:rPr>
                <w:rFonts w:ascii="Times New Roman" w:hAnsi="Times New Roman"/>
                <w:sz w:val="24"/>
                <w:szCs w:val="24"/>
              </w:rPr>
            </w:pPr>
            <w:r w:rsidRPr="00A05228">
              <w:rPr>
                <w:rFonts w:ascii="Times New Roman" w:hAnsi="Times New Roman"/>
                <w:sz w:val="24"/>
                <w:szCs w:val="24"/>
              </w:rPr>
              <w:t>1</w:t>
            </w:r>
          </w:p>
        </w:tc>
        <w:tc>
          <w:tcPr>
            <w:tcW w:w="1173" w:type="pct"/>
          </w:tcPr>
          <w:p w14:paraId="79106932" w14:textId="77777777" w:rsidR="00FB7849" w:rsidRPr="00A05228" w:rsidRDefault="00FB7849" w:rsidP="00D8651E">
            <w:pPr>
              <w:spacing w:after="0" w:line="240" w:lineRule="auto"/>
              <w:rPr>
                <w:rFonts w:ascii="Times New Roman" w:hAnsi="Times New Roman"/>
                <w:sz w:val="24"/>
                <w:szCs w:val="24"/>
              </w:rPr>
            </w:pPr>
            <w:r w:rsidRPr="00A05228">
              <w:rPr>
                <w:rFonts w:ascii="Times New Roman" w:hAnsi="Times New Roman"/>
                <w:sz w:val="24"/>
                <w:szCs w:val="24"/>
              </w:rPr>
              <w:t>Дошкольные образовательные организации</w:t>
            </w:r>
          </w:p>
        </w:tc>
        <w:tc>
          <w:tcPr>
            <w:tcW w:w="721" w:type="pct"/>
          </w:tcPr>
          <w:p w14:paraId="05A0ADDC" w14:textId="673821EB" w:rsidR="00FB7849" w:rsidRPr="00A05228" w:rsidRDefault="00FB7849" w:rsidP="00D8651E">
            <w:pPr>
              <w:spacing w:after="0" w:line="240" w:lineRule="auto"/>
              <w:rPr>
                <w:rFonts w:ascii="Times New Roman" w:hAnsi="Times New Roman"/>
                <w:sz w:val="24"/>
                <w:szCs w:val="24"/>
              </w:rPr>
            </w:pPr>
            <w:r w:rsidRPr="00A05228">
              <w:rPr>
                <w:rFonts w:ascii="Times New Roman" w:hAnsi="Times New Roman"/>
                <w:sz w:val="24"/>
                <w:szCs w:val="24"/>
              </w:rPr>
              <w:t xml:space="preserve"> </w:t>
            </w:r>
            <w:r w:rsidR="00192C3D">
              <w:rPr>
                <w:rFonts w:ascii="Times New Roman" w:hAnsi="Times New Roman"/>
                <w:sz w:val="24"/>
                <w:szCs w:val="24"/>
              </w:rPr>
              <w:t>30</w:t>
            </w:r>
            <w:r w:rsidRPr="00A05228">
              <w:rPr>
                <w:rFonts w:ascii="Times New Roman" w:hAnsi="Times New Roman"/>
                <w:sz w:val="24"/>
                <w:szCs w:val="24"/>
              </w:rPr>
              <w:t xml:space="preserve"> мест на 1 тыс.  чел</w:t>
            </w:r>
          </w:p>
        </w:tc>
        <w:tc>
          <w:tcPr>
            <w:tcW w:w="631" w:type="pct"/>
          </w:tcPr>
          <w:p w14:paraId="003A8CCB" w14:textId="2808BEA5" w:rsidR="00FB7849" w:rsidRPr="00A05228" w:rsidRDefault="00126AF0" w:rsidP="00D8651E">
            <w:pPr>
              <w:spacing w:after="0" w:line="240" w:lineRule="auto"/>
              <w:rPr>
                <w:rFonts w:ascii="Times New Roman" w:hAnsi="Times New Roman"/>
                <w:sz w:val="24"/>
                <w:szCs w:val="24"/>
              </w:rPr>
            </w:pPr>
            <w:r>
              <w:rPr>
                <w:rFonts w:ascii="Times New Roman" w:hAnsi="Times New Roman"/>
                <w:sz w:val="24"/>
                <w:szCs w:val="24"/>
              </w:rPr>
              <w:t>22</w:t>
            </w:r>
          </w:p>
        </w:tc>
        <w:tc>
          <w:tcPr>
            <w:tcW w:w="586" w:type="pct"/>
          </w:tcPr>
          <w:p w14:paraId="6138003E" w14:textId="644EB201" w:rsidR="00FB7849" w:rsidRPr="00126AF0" w:rsidRDefault="00126AF0" w:rsidP="00D8651E">
            <w:pPr>
              <w:spacing w:after="0" w:line="240" w:lineRule="auto"/>
              <w:rPr>
                <w:rFonts w:ascii="Times New Roman" w:hAnsi="Times New Roman"/>
                <w:sz w:val="24"/>
                <w:szCs w:val="24"/>
                <w:highlight w:val="yellow"/>
              </w:rPr>
            </w:pPr>
            <w:r>
              <w:rPr>
                <w:rFonts w:ascii="Times New Roman" w:hAnsi="Times New Roman"/>
                <w:sz w:val="24"/>
                <w:szCs w:val="24"/>
              </w:rPr>
              <w:t>50</w:t>
            </w:r>
          </w:p>
        </w:tc>
        <w:tc>
          <w:tcPr>
            <w:tcW w:w="856" w:type="pct"/>
          </w:tcPr>
          <w:p w14:paraId="3C6E22B7" w14:textId="59FF0851" w:rsidR="00FB7849" w:rsidRPr="00A05228" w:rsidRDefault="00C2792F" w:rsidP="00D8651E">
            <w:pPr>
              <w:spacing w:after="0" w:line="240" w:lineRule="auto"/>
              <w:rPr>
                <w:rFonts w:ascii="Times New Roman" w:hAnsi="Times New Roman"/>
                <w:sz w:val="24"/>
                <w:szCs w:val="24"/>
              </w:rPr>
            </w:pPr>
            <w:r w:rsidRPr="00A05228">
              <w:rPr>
                <w:rFonts w:ascii="Times New Roman" w:hAnsi="Times New Roman"/>
                <w:sz w:val="24"/>
                <w:szCs w:val="24"/>
              </w:rPr>
              <w:t>-</w:t>
            </w:r>
          </w:p>
        </w:tc>
        <w:tc>
          <w:tcPr>
            <w:tcW w:w="855" w:type="pct"/>
          </w:tcPr>
          <w:p w14:paraId="6836A6B0" w14:textId="77777777" w:rsidR="00FB7849" w:rsidRPr="00A05228" w:rsidRDefault="00FB7849" w:rsidP="00D8651E">
            <w:pPr>
              <w:spacing w:after="0" w:line="240" w:lineRule="auto"/>
              <w:rPr>
                <w:rFonts w:ascii="Times New Roman" w:hAnsi="Times New Roman"/>
                <w:sz w:val="24"/>
                <w:szCs w:val="24"/>
              </w:rPr>
            </w:pPr>
            <w:r w:rsidRPr="00A05228">
              <w:rPr>
                <w:rFonts w:ascii="Times New Roman" w:hAnsi="Times New Roman"/>
                <w:sz w:val="24"/>
                <w:szCs w:val="24"/>
              </w:rPr>
              <w:t>-</w:t>
            </w:r>
          </w:p>
        </w:tc>
      </w:tr>
      <w:tr w:rsidR="00FB7849" w:rsidRPr="00A05228" w14:paraId="4AFC3120" w14:textId="77777777" w:rsidTr="00307AD5">
        <w:trPr>
          <w:trHeight w:val="605"/>
        </w:trPr>
        <w:tc>
          <w:tcPr>
            <w:tcW w:w="178" w:type="pct"/>
          </w:tcPr>
          <w:p w14:paraId="51A41FF6" w14:textId="77777777" w:rsidR="00FB7849" w:rsidRPr="00A05228" w:rsidRDefault="00FB7849" w:rsidP="00D8651E">
            <w:pPr>
              <w:spacing w:after="0" w:line="240" w:lineRule="auto"/>
              <w:rPr>
                <w:rFonts w:ascii="Times New Roman" w:hAnsi="Times New Roman"/>
                <w:sz w:val="24"/>
                <w:szCs w:val="24"/>
              </w:rPr>
            </w:pPr>
            <w:r w:rsidRPr="00A05228">
              <w:rPr>
                <w:rFonts w:ascii="Times New Roman" w:hAnsi="Times New Roman"/>
                <w:sz w:val="24"/>
                <w:szCs w:val="24"/>
              </w:rPr>
              <w:t>2</w:t>
            </w:r>
          </w:p>
        </w:tc>
        <w:tc>
          <w:tcPr>
            <w:tcW w:w="1173" w:type="pct"/>
          </w:tcPr>
          <w:p w14:paraId="206B0E70" w14:textId="77777777" w:rsidR="00FB7849" w:rsidRPr="00A05228" w:rsidRDefault="00FB7849" w:rsidP="00D8651E">
            <w:pPr>
              <w:spacing w:after="0" w:line="240" w:lineRule="auto"/>
              <w:rPr>
                <w:rFonts w:ascii="Times New Roman" w:hAnsi="Times New Roman"/>
                <w:sz w:val="24"/>
                <w:szCs w:val="24"/>
              </w:rPr>
            </w:pPr>
            <w:r w:rsidRPr="00A05228">
              <w:rPr>
                <w:rFonts w:ascii="Times New Roman" w:hAnsi="Times New Roman"/>
                <w:sz w:val="24"/>
                <w:szCs w:val="24"/>
              </w:rPr>
              <w:t>Общеобразовательные организации</w:t>
            </w:r>
          </w:p>
        </w:tc>
        <w:tc>
          <w:tcPr>
            <w:tcW w:w="721" w:type="pct"/>
          </w:tcPr>
          <w:p w14:paraId="4615B202" w14:textId="3CEF6C35" w:rsidR="00FB7849" w:rsidRPr="00A05228" w:rsidRDefault="00FB7849" w:rsidP="00D8651E">
            <w:pPr>
              <w:spacing w:after="0" w:line="240" w:lineRule="auto"/>
              <w:rPr>
                <w:rFonts w:ascii="Times New Roman" w:hAnsi="Times New Roman"/>
                <w:color w:val="FF0000"/>
                <w:sz w:val="24"/>
                <w:szCs w:val="24"/>
              </w:rPr>
            </w:pPr>
            <w:r w:rsidRPr="00A05228">
              <w:rPr>
                <w:rFonts w:ascii="Times New Roman" w:hAnsi="Times New Roman"/>
                <w:sz w:val="24"/>
                <w:szCs w:val="24"/>
              </w:rPr>
              <w:t>1</w:t>
            </w:r>
            <w:r w:rsidR="00192C3D">
              <w:rPr>
                <w:rFonts w:ascii="Times New Roman" w:hAnsi="Times New Roman"/>
                <w:sz w:val="24"/>
                <w:szCs w:val="24"/>
              </w:rPr>
              <w:t>1</w:t>
            </w:r>
            <w:r w:rsidR="00762BC3" w:rsidRPr="00A05228">
              <w:rPr>
                <w:rFonts w:ascii="Times New Roman" w:hAnsi="Times New Roman"/>
                <w:sz w:val="24"/>
                <w:szCs w:val="24"/>
              </w:rPr>
              <w:t>0</w:t>
            </w:r>
            <w:r w:rsidRPr="00A05228">
              <w:rPr>
                <w:rFonts w:ascii="Times New Roman" w:hAnsi="Times New Roman"/>
                <w:sz w:val="24"/>
                <w:szCs w:val="24"/>
              </w:rPr>
              <w:t xml:space="preserve"> мест на 1 тыс. чел</w:t>
            </w:r>
          </w:p>
        </w:tc>
        <w:tc>
          <w:tcPr>
            <w:tcW w:w="631" w:type="pct"/>
          </w:tcPr>
          <w:p w14:paraId="495ACFF7" w14:textId="14BEC49B" w:rsidR="00FB7849" w:rsidRPr="00A05228" w:rsidRDefault="00126AF0" w:rsidP="00D8651E">
            <w:pPr>
              <w:spacing w:after="0" w:line="240" w:lineRule="auto"/>
              <w:rPr>
                <w:rFonts w:ascii="Times New Roman" w:hAnsi="Times New Roman"/>
                <w:sz w:val="24"/>
                <w:szCs w:val="24"/>
              </w:rPr>
            </w:pPr>
            <w:r>
              <w:rPr>
                <w:rFonts w:ascii="Times New Roman" w:hAnsi="Times New Roman"/>
                <w:sz w:val="24"/>
                <w:szCs w:val="24"/>
              </w:rPr>
              <w:t>81</w:t>
            </w:r>
          </w:p>
        </w:tc>
        <w:tc>
          <w:tcPr>
            <w:tcW w:w="586" w:type="pct"/>
          </w:tcPr>
          <w:p w14:paraId="3BE91D62" w14:textId="41D964FC" w:rsidR="00FB7849" w:rsidRPr="00A05228" w:rsidRDefault="009231A8" w:rsidP="00D8651E">
            <w:pPr>
              <w:spacing w:after="0" w:line="240" w:lineRule="auto"/>
              <w:rPr>
                <w:rFonts w:ascii="Times New Roman" w:hAnsi="Times New Roman"/>
                <w:sz w:val="24"/>
                <w:szCs w:val="24"/>
              </w:rPr>
            </w:pPr>
            <w:r>
              <w:rPr>
                <w:rFonts w:ascii="Times New Roman" w:hAnsi="Times New Roman"/>
                <w:sz w:val="24"/>
                <w:szCs w:val="24"/>
              </w:rPr>
              <w:t>250</w:t>
            </w:r>
          </w:p>
        </w:tc>
        <w:tc>
          <w:tcPr>
            <w:tcW w:w="856" w:type="pct"/>
          </w:tcPr>
          <w:p w14:paraId="79190C98" w14:textId="77777777" w:rsidR="00FB7849" w:rsidRPr="00A05228" w:rsidRDefault="00FB7849" w:rsidP="00D8651E">
            <w:pPr>
              <w:spacing w:after="0" w:line="240" w:lineRule="auto"/>
              <w:rPr>
                <w:rFonts w:ascii="Times New Roman" w:hAnsi="Times New Roman"/>
                <w:sz w:val="24"/>
                <w:szCs w:val="24"/>
              </w:rPr>
            </w:pPr>
            <w:r w:rsidRPr="00A05228">
              <w:rPr>
                <w:rFonts w:ascii="Times New Roman" w:hAnsi="Times New Roman"/>
                <w:sz w:val="24"/>
                <w:szCs w:val="24"/>
              </w:rPr>
              <w:t>-</w:t>
            </w:r>
          </w:p>
        </w:tc>
        <w:tc>
          <w:tcPr>
            <w:tcW w:w="855" w:type="pct"/>
          </w:tcPr>
          <w:p w14:paraId="510514CF" w14:textId="77777777" w:rsidR="00FB7849" w:rsidRPr="00A05228" w:rsidRDefault="00FB7849" w:rsidP="00D8651E">
            <w:pPr>
              <w:spacing w:after="0" w:line="240" w:lineRule="auto"/>
              <w:rPr>
                <w:rFonts w:ascii="Times New Roman" w:hAnsi="Times New Roman"/>
                <w:sz w:val="24"/>
                <w:szCs w:val="24"/>
              </w:rPr>
            </w:pPr>
            <w:r w:rsidRPr="00A05228">
              <w:rPr>
                <w:rFonts w:ascii="Times New Roman" w:hAnsi="Times New Roman"/>
                <w:sz w:val="24"/>
                <w:szCs w:val="24"/>
              </w:rPr>
              <w:t>-</w:t>
            </w:r>
          </w:p>
        </w:tc>
      </w:tr>
      <w:tr w:rsidR="00FB7849" w:rsidRPr="00A05228" w14:paraId="4D40943B" w14:textId="77777777" w:rsidTr="00307AD5">
        <w:trPr>
          <w:trHeight w:val="313"/>
        </w:trPr>
        <w:tc>
          <w:tcPr>
            <w:tcW w:w="178" w:type="pct"/>
          </w:tcPr>
          <w:p w14:paraId="47F56FFE" w14:textId="77777777" w:rsidR="00FB7849" w:rsidRPr="003F3930" w:rsidRDefault="00FB7849" w:rsidP="00D8651E">
            <w:pPr>
              <w:spacing w:after="0" w:line="240" w:lineRule="auto"/>
              <w:rPr>
                <w:rFonts w:ascii="Times New Roman" w:hAnsi="Times New Roman"/>
                <w:sz w:val="24"/>
                <w:szCs w:val="24"/>
              </w:rPr>
            </w:pPr>
            <w:r w:rsidRPr="003F3930">
              <w:rPr>
                <w:rFonts w:ascii="Times New Roman" w:hAnsi="Times New Roman"/>
                <w:sz w:val="24"/>
                <w:szCs w:val="24"/>
              </w:rPr>
              <w:t>3</w:t>
            </w:r>
          </w:p>
        </w:tc>
        <w:tc>
          <w:tcPr>
            <w:tcW w:w="1173" w:type="pct"/>
          </w:tcPr>
          <w:p w14:paraId="2DD6352C" w14:textId="62C40618" w:rsidR="00FB7849" w:rsidRPr="00330FA7" w:rsidRDefault="00FB7849" w:rsidP="00D8651E">
            <w:pPr>
              <w:spacing w:after="0" w:line="240" w:lineRule="auto"/>
              <w:rPr>
                <w:rFonts w:ascii="Times New Roman" w:hAnsi="Times New Roman" w:cs="Times New Roman"/>
                <w:sz w:val="24"/>
                <w:szCs w:val="24"/>
              </w:rPr>
            </w:pPr>
            <w:r w:rsidRPr="00330FA7">
              <w:rPr>
                <w:rFonts w:ascii="Times New Roman" w:hAnsi="Times New Roman" w:cs="Times New Roman"/>
                <w:sz w:val="24"/>
                <w:szCs w:val="24"/>
              </w:rPr>
              <w:t>Организаци</w:t>
            </w:r>
            <w:r w:rsidR="005E4A6C" w:rsidRPr="00330FA7">
              <w:rPr>
                <w:rFonts w:ascii="Times New Roman" w:hAnsi="Times New Roman" w:cs="Times New Roman"/>
                <w:sz w:val="24"/>
                <w:szCs w:val="24"/>
              </w:rPr>
              <w:t>я</w:t>
            </w:r>
            <w:r w:rsidRPr="00330FA7">
              <w:rPr>
                <w:rFonts w:ascii="Times New Roman" w:hAnsi="Times New Roman" w:cs="Times New Roman"/>
                <w:sz w:val="24"/>
                <w:szCs w:val="24"/>
              </w:rPr>
              <w:t xml:space="preserve"> дополнительного </w:t>
            </w:r>
          </w:p>
          <w:p w14:paraId="0DC2A0EB" w14:textId="77777777" w:rsidR="00FB7849" w:rsidRPr="00330FA7" w:rsidRDefault="00FB7849" w:rsidP="00D8651E">
            <w:pPr>
              <w:spacing w:after="0" w:line="240" w:lineRule="auto"/>
              <w:rPr>
                <w:rFonts w:ascii="Times New Roman" w:hAnsi="Times New Roman" w:cs="Times New Roman"/>
                <w:sz w:val="24"/>
                <w:szCs w:val="24"/>
              </w:rPr>
            </w:pPr>
            <w:r w:rsidRPr="00330FA7">
              <w:rPr>
                <w:rFonts w:ascii="Times New Roman" w:hAnsi="Times New Roman" w:cs="Times New Roman"/>
                <w:sz w:val="24"/>
                <w:szCs w:val="24"/>
              </w:rPr>
              <w:t>образования</w:t>
            </w:r>
          </w:p>
        </w:tc>
        <w:tc>
          <w:tcPr>
            <w:tcW w:w="721" w:type="pct"/>
          </w:tcPr>
          <w:p w14:paraId="7EA4193B" w14:textId="116BA6F1" w:rsidR="00FB7849" w:rsidRPr="00330FA7" w:rsidRDefault="00330FA7" w:rsidP="00D8651E">
            <w:pPr>
              <w:spacing w:after="0" w:line="240" w:lineRule="auto"/>
              <w:rPr>
                <w:rFonts w:ascii="Times New Roman" w:hAnsi="Times New Roman" w:cs="Times New Roman"/>
                <w:sz w:val="24"/>
                <w:szCs w:val="24"/>
              </w:rPr>
            </w:pPr>
            <w:r w:rsidRPr="00330FA7">
              <w:rPr>
                <w:rFonts w:ascii="Times New Roman" w:hAnsi="Times New Roman" w:cs="Times New Roman"/>
                <w:sz w:val="24"/>
                <w:szCs w:val="24"/>
                <w:shd w:val="clear" w:color="auto" w:fill="FFFFFF"/>
              </w:rPr>
              <w:t>охват детскими школами искусств не менее 12% обучающихся 1 - 8-х классов общеобразовательных организаций/ мест</w:t>
            </w:r>
          </w:p>
        </w:tc>
        <w:tc>
          <w:tcPr>
            <w:tcW w:w="631" w:type="pct"/>
          </w:tcPr>
          <w:p w14:paraId="7868DFAC" w14:textId="15FD3B9F" w:rsidR="00FB7849" w:rsidRPr="00A05228" w:rsidRDefault="00330FA7" w:rsidP="00D8651E">
            <w:pPr>
              <w:spacing w:after="0" w:line="240" w:lineRule="auto"/>
              <w:rPr>
                <w:rFonts w:ascii="Times New Roman" w:hAnsi="Times New Roman"/>
                <w:sz w:val="24"/>
                <w:szCs w:val="24"/>
              </w:rPr>
            </w:pPr>
            <w:r>
              <w:rPr>
                <w:rFonts w:ascii="Times New Roman" w:hAnsi="Times New Roman"/>
                <w:sz w:val="24"/>
                <w:szCs w:val="24"/>
              </w:rPr>
              <w:t>18</w:t>
            </w:r>
          </w:p>
        </w:tc>
        <w:tc>
          <w:tcPr>
            <w:tcW w:w="586" w:type="pct"/>
          </w:tcPr>
          <w:p w14:paraId="6A59B168" w14:textId="4B0D8CF2" w:rsidR="00FB7849" w:rsidRPr="00126AF0" w:rsidRDefault="00C22C85" w:rsidP="00D8651E">
            <w:pPr>
              <w:spacing w:after="0" w:line="240" w:lineRule="auto"/>
              <w:rPr>
                <w:rFonts w:ascii="Times New Roman" w:hAnsi="Times New Roman"/>
                <w:sz w:val="24"/>
                <w:szCs w:val="24"/>
              </w:rPr>
            </w:pPr>
            <w:r>
              <w:rPr>
                <w:rFonts w:ascii="Times New Roman" w:hAnsi="Times New Roman"/>
                <w:sz w:val="24"/>
                <w:szCs w:val="24"/>
              </w:rPr>
              <w:t>20</w:t>
            </w:r>
          </w:p>
        </w:tc>
        <w:tc>
          <w:tcPr>
            <w:tcW w:w="856" w:type="pct"/>
          </w:tcPr>
          <w:p w14:paraId="0DF7E097" w14:textId="77777777" w:rsidR="00FB7849" w:rsidRPr="00A05228" w:rsidRDefault="00FB7849" w:rsidP="00D8651E">
            <w:pPr>
              <w:spacing w:after="0" w:line="240" w:lineRule="auto"/>
              <w:rPr>
                <w:rFonts w:ascii="Times New Roman" w:hAnsi="Times New Roman"/>
                <w:sz w:val="24"/>
                <w:szCs w:val="24"/>
              </w:rPr>
            </w:pPr>
            <w:r w:rsidRPr="00A05228">
              <w:rPr>
                <w:rFonts w:ascii="Times New Roman" w:hAnsi="Times New Roman"/>
                <w:sz w:val="24"/>
                <w:szCs w:val="24"/>
              </w:rPr>
              <w:t>-</w:t>
            </w:r>
          </w:p>
        </w:tc>
        <w:tc>
          <w:tcPr>
            <w:tcW w:w="855" w:type="pct"/>
          </w:tcPr>
          <w:p w14:paraId="796FB35B" w14:textId="77777777" w:rsidR="00FB7849" w:rsidRPr="00A05228" w:rsidRDefault="00FB7849" w:rsidP="00D8651E">
            <w:pPr>
              <w:spacing w:after="0" w:line="240" w:lineRule="auto"/>
              <w:rPr>
                <w:rFonts w:ascii="Times New Roman" w:hAnsi="Times New Roman"/>
                <w:color w:val="C00000"/>
                <w:sz w:val="24"/>
                <w:szCs w:val="24"/>
              </w:rPr>
            </w:pPr>
            <w:r w:rsidRPr="00A05228">
              <w:rPr>
                <w:rFonts w:ascii="Times New Roman" w:hAnsi="Times New Roman"/>
                <w:sz w:val="24"/>
                <w:szCs w:val="24"/>
              </w:rPr>
              <w:t>-</w:t>
            </w:r>
          </w:p>
        </w:tc>
      </w:tr>
      <w:tr w:rsidR="00FB7849" w:rsidRPr="00A05228" w14:paraId="6D6FF67E" w14:textId="77777777" w:rsidTr="00D8651E">
        <w:trPr>
          <w:trHeight w:val="313"/>
        </w:trPr>
        <w:tc>
          <w:tcPr>
            <w:tcW w:w="5000" w:type="pct"/>
            <w:gridSpan w:val="7"/>
          </w:tcPr>
          <w:p w14:paraId="4183841C" w14:textId="77777777" w:rsidR="00FB7849" w:rsidRPr="00A05228" w:rsidRDefault="00FB7849" w:rsidP="00D8651E">
            <w:pPr>
              <w:spacing w:after="0" w:line="240" w:lineRule="auto"/>
              <w:rPr>
                <w:rFonts w:ascii="Times New Roman" w:hAnsi="Times New Roman"/>
                <w:sz w:val="24"/>
                <w:szCs w:val="24"/>
              </w:rPr>
            </w:pPr>
            <w:r w:rsidRPr="00A05228">
              <w:rPr>
                <w:rFonts w:ascii="Times New Roman" w:hAnsi="Times New Roman"/>
                <w:sz w:val="24"/>
                <w:szCs w:val="24"/>
              </w:rPr>
              <w:t>Учреждения здравоохранения</w:t>
            </w:r>
          </w:p>
        </w:tc>
      </w:tr>
      <w:tr w:rsidR="00FB7849" w:rsidRPr="00A05228" w14:paraId="41CC5B58" w14:textId="77777777" w:rsidTr="00307AD5">
        <w:trPr>
          <w:trHeight w:val="926"/>
        </w:trPr>
        <w:tc>
          <w:tcPr>
            <w:tcW w:w="178" w:type="pct"/>
          </w:tcPr>
          <w:p w14:paraId="7B50352F" w14:textId="77777777" w:rsidR="00FB7849" w:rsidRPr="00A05228" w:rsidRDefault="00FB7849" w:rsidP="00D8651E">
            <w:pPr>
              <w:spacing w:after="0" w:line="240" w:lineRule="auto"/>
              <w:rPr>
                <w:rFonts w:ascii="Times New Roman" w:hAnsi="Times New Roman"/>
                <w:sz w:val="24"/>
                <w:szCs w:val="24"/>
              </w:rPr>
            </w:pPr>
            <w:r w:rsidRPr="00A05228">
              <w:rPr>
                <w:rFonts w:ascii="Times New Roman" w:hAnsi="Times New Roman"/>
                <w:sz w:val="24"/>
                <w:szCs w:val="24"/>
              </w:rPr>
              <w:t>4</w:t>
            </w:r>
          </w:p>
        </w:tc>
        <w:tc>
          <w:tcPr>
            <w:tcW w:w="1173" w:type="pct"/>
          </w:tcPr>
          <w:p w14:paraId="4F153E30" w14:textId="4987A4D0" w:rsidR="00FB7849" w:rsidRPr="00A05228" w:rsidRDefault="003A45B8" w:rsidP="00D8651E">
            <w:pPr>
              <w:spacing w:after="0" w:line="240" w:lineRule="auto"/>
              <w:rPr>
                <w:rFonts w:ascii="Times New Roman" w:hAnsi="Times New Roman"/>
                <w:sz w:val="24"/>
                <w:szCs w:val="24"/>
              </w:rPr>
            </w:pPr>
            <w:r>
              <w:rPr>
                <w:rFonts w:ascii="Times New Roman" w:hAnsi="Times New Roman"/>
                <w:sz w:val="24"/>
                <w:szCs w:val="24"/>
              </w:rPr>
              <w:t>Амбулатория</w:t>
            </w:r>
          </w:p>
        </w:tc>
        <w:tc>
          <w:tcPr>
            <w:tcW w:w="721" w:type="pct"/>
          </w:tcPr>
          <w:p w14:paraId="7CFFA9D9" w14:textId="35E4FFD5" w:rsidR="00FB7849" w:rsidRPr="00027952" w:rsidRDefault="003A45B8" w:rsidP="00D8651E">
            <w:pPr>
              <w:spacing w:after="0" w:line="240" w:lineRule="auto"/>
              <w:rPr>
                <w:rFonts w:ascii="Times New Roman" w:hAnsi="Times New Roman"/>
                <w:sz w:val="24"/>
                <w:szCs w:val="24"/>
              </w:rPr>
            </w:pPr>
            <w:r>
              <w:rPr>
                <w:rFonts w:ascii="Times New Roman" w:hAnsi="Times New Roman"/>
                <w:sz w:val="24"/>
                <w:szCs w:val="24"/>
              </w:rPr>
              <w:t>1 на 2-10 тыс. человек</w:t>
            </w:r>
          </w:p>
        </w:tc>
        <w:tc>
          <w:tcPr>
            <w:tcW w:w="631" w:type="pct"/>
          </w:tcPr>
          <w:p w14:paraId="7723F80B" w14:textId="3C5C3851" w:rsidR="00FB7849" w:rsidRPr="00A05228" w:rsidRDefault="003A45B8" w:rsidP="00D8651E">
            <w:pPr>
              <w:spacing w:after="0" w:line="240" w:lineRule="auto"/>
              <w:rPr>
                <w:rFonts w:ascii="Times New Roman" w:hAnsi="Times New Roman"/>
                <w:sz w:val="24"/>
                <w:szCs w:val="24"/>
              </w:rPr>
            </w:pPr>
            <w:r>
              <w:rPr>
                <w:rFonts w:ascii="Times New Roman" w:hAnsi="Times New Roman"/>
                <w:sz w:val="24"/>
                <w:szCs w:val="24"/>
              </w:rPr>
              <w:t>1</w:t>
            </w:r>
          </w:p>
        </w:tc>
        <w:tc>
          <w:tcPr>
            <w:tcW w:w="586" w:type="pct"/>
          </w:tcPr>
          <w:p w14:paraId="39EFB4E8" w14:textId="676DE66C" w:rsidR="00FB7849" w:rsidRPr="00A05228" w:rsidRDefault="00027952" w:rsidP="00D8651E">
            <w:pPr>
              <w:spacing w:after="0" w:line="240" w:lineRule="auto"/>
              <w:rPr>
                <w:rFonts w:ascii="Times New Roman" w:hAnsi="Times New Roman"/>
                <w:sz w:val="24"/>
                <w:szCs w:val="24"/>
              </w:rPr>
            </w:pPr>
            <w:r>
              <w:rPr>
                <w:rFonts w:ascii="Times New Roman" w:hAnsi="Times New Roman"/>
                <w:sz w:val="24"/>
                <w:szCs w:val="24"/>
              </w:rPr>
              <w:t>1</w:t>
            </w:r>
          </w:p>
        </w:tc>
        <w:tc>
          <w:tcPr>
            <w:tcW w:w="856" w:type="pct"/>
          </w:tcPr>
          <w:p w14:paraId="3BFC0C50" w14:textId="77777777" w:rsidR="00FB7849" w:rsidRPr="00A05228" w:rsidRDefault="00FB7849" w:rsidP="00D8651E">
            <w:pPr>
              <w:spacing w:after="0" w:line="240" w:lineRule="auto"/>
              <w:rPr>
                <w:rFonts w:ascii="Times New Roman" w:hAnsi="Times New Roman"/>
                <w:sz w:val="24"/>
                <w:szCs w:val="24"/>
              </w:rPr>
            </w:pPr>
            <w:r w:rsidRPr="00A05228">
              <w:rPr>
                <w:rFonts w:ascii="Times New Roman" w:hAnsi="Times New Roman"/>
                <w:sz w:val="24"/>
                <w:szCs w:val="24"/>
              </w:rPr>
              <w:t>-</w:t>
            </w:r>
          </w:p>
        </w:tc>
        <w:tc>
          <w:tcPr>
            <w:tcW w:w="855" w:type="pct"/>
          </w:tcPr>
          <w:p w14:paraId="4F711F58" w14:textId="779FFAAF" w:rsidR="00FB7849" w:rsidRPr="00A05228" w:rsidRDefault="00307AD5" w:rsidP="00D8651E">
            <w:pPr>
              <w:spacing w:after="0" w:line="240" w:lineRule="auto"/>
              <w:rPr>
                <w:rFonts w:ascii="Times New Roman" w:hAnsi="Times New Roman"/>
                <w:sz w:val="24"/>
                <w:szCs w:val="24"/>
              </w:rPr>
            </w:pPr>
            <w:r w:rsidRPr="00431617">
              <w:rPr>
                <w:rFonts w:ascii="Times New Roman" w:hAnsi="Times New Roman" w:cs="Times New Roman"/>
                <w:sz w:val="24"/>
                <w:szCs w:val="24"/>
              </w:rPr>
              <w:t>Строительство фельдшерско-акушерского пункта КГБУЗ «Алейская ЦРБ»</w:t>
            </w:r>
            <w:r>
              <w:rPr>
                <w:rFonts w:ascii="Times New Roman" w:hAnsi="Times New Roman" w:cs="Times New Roman"/>
                <w:sz w:val="24"/>
                <w:szCs w:val="24"/>
              </w:rPr>
              <w:t xml:space="preserve"> в с. Моховское на </w:t>
            </w:r>
            <w:r w:rsidR="00EF6D58">
              <w:rPr>
                <w:rFonts w:ascii="Times New Roman" w:hAnsi="Times New Roman" w:cs="Times New Roman"/>
                <w:sz w:val="24"/>
                <w:szCs w:val="24"/>
              </w:rPr>
              <w:t xml:space="preserve">15 </w:t>
            </w:r>
            <w:r>
              <w:rPr>
                <w:rFonts w:ascii="Times New Roman" w:hAnsi="Times New Roman" w:cs="Times New Roman"/>
                <w:sz w:val="24"/>
                <w:szCs w:val="24"/>
              </w:rPr>
              <w:t xml:space="preserve">посещений в смену </w:t>
            </w:r>
          </w:p>
        </w:tc>
      </w:tr>
      <w:tr w:rsidR="00FB7849" w:rsidRPr="00A05228" w14:paraId="07A377A8" w14:textId="77777777" w:rsidTr="00D8651E">
        <w:trPr>
          <w:trHeight w:val="313"/>
        </w:trPr>
        <w:tc>
          <w:tcPr>
            <w:tcW w:w="5000" w:type="pct"/>
            <w:gridSpan w:val="7"/>
          </w:tcPr>
          <w:p w14:paraId="637B2E13" w14:textId="77777777" w:rsidR="00FB7849" w:rsidRPr="00944BA9" w:rsidRDefault="00FB7849" w:rsidP="00D8651E">
            <w:pPr>
              <w:spacing w:after="0" w:line="240" w:lineRule="auto"/>
              <w:rPr>
                <w:rFonts w:ascii="Times New Roman" w:hAnsi="Times New Roman"/>
                <w:sz w:val="24"/>
                <w:szCs w:val="24"/>
              </w:rPr>
            </w:pPr>
            <w:r w:rsidRPr="00944BA9">
              <w:rPr>
                <w:rFonts w:ascii="Times New Roman" w:hAnsi="Times New Roman"/>
                <w:sz w:val="24"/>
                <w:szCs w:val="24"/>
              </w:rPr>
              <w:t>Учреждения культуры</w:t>
            </w:r>
          </w:p>
        </w:tc>
      </w:tr>
      <w:tr w:rsidR="00FB7849" w:rsidRPr="00A05228" w14:paraId="7F0D3616" w14:textId="77777777" w:rsidTr="00307AD5">
        <w:trPr>
          <w:trHeight w:val="313"/>
        </w:trPr>
        <w:tc>
          <w:tcPr>
            <w:tcW w:w="178" w:type="pct"/>
          </w:tcPr>
          <w:p w14:paraId="253218F6" w14:textId="4271EFC6" w:rsidR="00FB7849" w:rsidRPr="00A05228" w:rsidRDefault="00FD2050" w:rsidP="00D8651E">
            <w:pPr>
              <w:spacing w:after="0" w:line="240" w:lineRule="auto"/>
              <w:rPr>
                <w:rFonts w:ascii="Times New Roman" w:hAnsi="Times New Roman"/>
                <w:sz w:val="24"/>
                <w:szCs w:val="24"/>
              </w:rPr>
            </w:pPr>
            <w:r>
              <w:rPr>
                <w:rFonts w:ascii="Times New Roman" w:hAnsi="Times New Roman"/>
                <w:sz w:val="24"/>
                <w:szCs w:val="24"/>
              </w:rPr>
              <w:t>5</w:t>
            </w:r>
          </w:p>
        </w:tc>
        <w:tc>
          <w:tcPr>
            <w:tcW w:w="1173" w:type="pct"/>
          </w:tcPr>
          <w:p w14:paraId="0DF4604D" w14:textId="77777777" w:rsidR="00FB7849" w:rsidRPr="00A05228" w:rsidRDefault="00FB7849" w:rsidP="00D8651E">
            <w:pPr>
              <w:spacing w:after="0" w:line="240" w:lineRule="auto"/>
              <w:rPr>
                <w:rFonts w:ascii="Times New Roman" w:hAnsi="Times New Roman"/>
                <w:sz w:val="24"/>
                <w:szCs w:val="24"/>
              </w:rPr>
            </w:pPr>
            <w:r w:rsidRPr="00A05228">
              <w:rPr>
                <w:rFonts w:ascii="Times New Roman" w:hAnsi="Times New Roman"/>
                <w:sz w:val="24"/>
                <w:szCs w:val="24"/>
              </w:rPr>
              <w:t>Клубы</w:t>
            </w:r>
          </w:p>
        </w:tc>
        <w:tc>
          <w:tcPr>
            <w:tcW w:w="721" w:type="pct"/>
          </w:tcPr>
          <w:p w14:paraId="731F0FA9" w14:textId="2AB73978" w:rsidR="00FB7849" w:rsidRPr="00F04DFC" w:rsidRDefault="00F04DFC" w:rsidP="00D8651E">
            <w:pPr>
              <w:spacing w:after="0" w:line="240" w:lineRule="auto"/>
              <w:rPr>
                <w:rFonts w:ascii="Times New Roman" w:hAnsi="Times New Roman" w:cs="Times New Roman"/>
                <w:sz w:val="24"/>
                <w:szCs w:val="24"/>
              </w:rPr>
            </w:pPr>
            <w:r w:rsidRPr="00F04DFC">
              <w:rPr>
                <w:rFonts w:ascii="Times New Roman" w:hAnsi="Times New Roman" w:cs="Times New Roman"/>
                <w:color w:val="000000"/>
                <w:sz w:val="24"/>
                <w:szCs w:val="24"/>
              </w:rPr>
              <w:t>80 посетительских мест на 1 тыс. чел.</w:t>
            </w:r>
          </w:p>
        </w:tc>
        <w:tc>
          <w:tcPr>
            <w:tcW w:w="631" w:type="pct"/>
          </w:tcPr>
          <w:p w14:paraId="09A8AE40" w14:textId="560B1BC4" w:rsidR="00126AF0" w:rsidRPr="00944BA9" w:rsidRDefault="00F04DFC" w:rsidP="00D8651E">
            <w:pPr>
              <w:spacing w:after="0" w:line="240" w:lineRule="auto"/>
              <w:rPr>
                <w:rFonts w:ascii="Times New Roman" w:hAnsi="Times New Roman"/>
                <w:sz w:val="24"/>
                <w:szCs w:val="24"/>
              </w:rPr>
            </w:pPr>
            <w:r w:rsidRPr="00944BA9">
              <w:rPr>
                <w:rFonts w:ascii="Times New Roman" w:hAnsi="Times New Roman"/>
                <w:sz w:val="24"/>
                <w:szCs w:val="24"/>
              </w:rPr>
              <w:t>62</w:t>
            </w:r>
          </w:p>
        </w:tc>
        <w:tc>
          <w:tcPr>
            <w:tcW w:w="586" w:type="pct"/>
          </w:tcPr>
          <w:p w14:paraId="27317770" w14:textId="3B94B820" w:rsidR="00FB7849" w:rsidRPr="00944BA9" w:rsidRDefault="00126AF0" w:rsidP="00D8651E">
            <w:pPr>
              <w:spacing w:after="0" w:line="240" w:lineRule="auto"/>
              <w:rPr>
                <w:rFonts w:ascii="Times New Roman" w:hAnsi="Times New Roman"/>
                <w:sz w:val="24"/>
                <w:szCs w:val="24"/>
              </w:rPr>
            </w:pPr>
            <w:r w:rsidRPr="00944BA9">
              <w:rPr>
                <w:rFonts w:ascii="Times New Roman" w:hAnsi="Times New Roman"/>
                <w:sz w:val="24"/>
                <w:szCs w:val="24"/>
              </w:rPr>
              <w:t>50</w:t>
            </w:r>
          </w:p>
        </w:tc>
        <w:tc>
          <w:tcPr>
            <w:tcW w:w="856" w:type="pct"/>
          </w:tcPr>
          <w:p w14:paraId="2FBFC148" w14:textId="77777777" w:rsidR="00FB7849" w:rsidRPr="00A05228" w:rsidRDefault="00FB7849" w:rsidP="00D8651E">
            <w:pPr>
              <w:spacing w:after="0" w:line="240" w:lineRule="auto"/>
              <w:rPr>
                <w:rFonts w:ascii="Times New Roman" w:hAnsi="Times New Roman"/>
                <w:sz w:val="24"/>
                <w:szCs w:val="24"/>
              </w:rPr>
            </w:pPr>
            <w:r w:rsidRPr="00A05228">
              <w:rPr>
                <w:rFonts w:ascii="Times New Roman" w:hAnsi="Times New Roman"/>
                <w:sz w:val="24"/>
                <w:szCs w:val="24"/>
              </w:rPr>
              <w:t>-</w:t>
            </w:r>
          </w:p>
        </w:tc>
        <w:tc>
          <w:tcPr>
            <w:tcW w:w="855" w:type="pct"/>
          </w:tcPr>
          <w:p w14:paraId="6A66A678" w14:textId="77777777" w:rsidR="00FB7849" w:rsidRPr="00A05228" w:rsidRDefault="00FB7849" w:rsidP="00D8651E">
            <w:pPr>
              <w:spacing w:after="0" w:line="240" w:lineRule="auto"/>
              <w:rPr>
                <w:rFonts w:ascii="Times New Roman" w:hAnsi="Times New Roman"/>
                <w:sz w:val="24"/>
                <w:szCs w:val="24"/>
              </w:rPr>
            </w:pPr>
            <w:r w:rsidRPr="00A05228">
              <w:rPr>
                <w:rFonts w:ascii="Times New Roman" w:hAnsi="Times New Roman"/>
                <w:sz w:val="24"/>
                <w:szCs w:val="24"/>
              </w:rPr>
              <w:t>-</w:t>
            </w:r>
          </w:p>
        </w:tc>
      </w:tr>
      <w:tr w:rsidR="00FB7849" w:rsidRPr="00A05228" w14:paraId="5B3AF90C" w14:textId="77777777" w:rsidTr="00307AD5">
        <w:trPr>
          <w:trHeight w:val="313"/>
        </w:trPr>
        <w:tc>
          <w:tcPr>
            <w:tcW w:w="178" w:type="pct"/>
          </w:tcPr>
          <w:p w14:paraId="38E0EACB" w14:textId="6239DB22" w:rsidR="00FB7849" w:rsidRPr="00A05228" w:rsidRDefault="00FD2050" w:rsidP="00D8651E">
            <w:pPr>
              <w:spacing w:after="0" w:line="240" w:lineRule="auto"/>
              <w:rPr>
                <w:rFonts w:ascii="Times New Roman" w:hAnsi="Times New Roman"/>
                <w:sz w:val="24"/>
                <w:szCs w:val="24"/>
              </w:rPr>
            </w:pPr>
            <w:r>
              <w:rPr>
                <w:rFonts w:ascii="Times New Roman" w:hAnsi="Times New Roman"/>
                <w:sz w:val="24"/>
                <w:szCs w:val="24"/>
              </w:rPr>
              <w:lastRenderedPageBreak/>
              <w:t>6</w:t>
            </w:r>
          </w:p>
        </w:tc>
        <w:tc>
          <w:tcPr>
            <w:tcW w:w="1173" w:type="pct"/>
          </w:tcPr>
          <w:p w14:paraId="279C50E1" w14:textId="77777777" w:rsidR="00FB7849" w:rsidRPr="00A05228" w:rsidRDefault="00FB7849" w:rsidP="00D8651E">
            <w:pPr>
              <w:spacing w:after="0" w:line="240" w:lineRule="auto"/>
              <w:rPr>
                <w:rFonts w:ascii="Times New Roman" w:hAnsi="Times New Roman"/>
                <w:sz w:val="24"/>
                <w:szCs w:val="24"/>
              </w:rPr>
            </w:pPr>
            <w:r w:rsidRPr="00A05228">
              <w:rPr>
                <w:rFonts w:ascii="Times New Roman" w:hAnsi="Times New Roman"/>
                <w:sz w:val="24"/>
                <w:szCs w:val="24"/>
              </w:rPr>
              <w:t>Библиотеки</w:t>
            </w:r>
          </w:p>
        </w:tc>
        <w:tc>
          <w:tcPr>
            <w:tcW w:w="721" w:type="pct"/>
          </w:tcPr>
          <w:p w14:paraId="32D78721" w14:textId="592F9EEA" w:rsidR="00FB7849" w:rsidRPr="00A05228" w:rsidRDefault="00793DC2" w:rsidP="00D8651E">
            <w:pPr>
              <w:spacing w:after="0" w:line="240" w:lineRule="auto"/>
              <w:rPr>
                <w:rFonts w:ascii="Times New Roman" w:hAnsi="Times New Roman"/>
                <w:sz w:val="24"/>
                <w:szCs w:val="24"/>
              </w:rPr>
            </w:pPr>
            <w:r w:rsidRPr="00A05228">
              <w:rPr>
                <w:rFonts w:ascii="Times New Roman" w:hAnsi="Times New Roman"/>
                <w:sz w:val="24"/>
                <w:szCs w:val="24"/>
              </w:rPr>
              <w:t>6</w:t>
            </w:r>
            <w:r w:rsidR="00FB7849" w:rsidRPr="00A05228">
              <w:rPr>
                <w:rFonts w:ascii="Times New Roman" w:hAnsi="Times New Roman"/>
                <w:sz w:val="24"/>
                <w:szCs w:val="24"/>
              </w:rPr>
              <w:t xml:space="preserve"> </w:t>
            </w:r>
            <w:r w:rsidR="003F3930">
              <w:rPr>
                <w:rFonts w:ascii="Times New Roman" w:hAnsi="Times New Roman"/>
                <w:sz w:val="24"/>
                <w:szCs w:val="24"/>
              </w:rPr>
              <w:t xml:space="preserve">-7,5 </w:t>
            </w:r>
            <w:r w:rsidR="00FB7849" w:rsidRPr="00A05228">
              <w:rPr>
                <w:rFonts w:ascii="Times New Roman" w:hAnsi="Times New Roman"/>
                <w:sz w:val="24"/>
                <w:szCs w:val="24"/>
              </w:rPr>
              <w:t>тыс. ед. хранения/5</w:t>
            </w:r>
            <w:r w:rsidR="003F3930">
              <w:rPr>
                <w:rFonts w:ascii="Times New Roman" w:hAnsi="Times New Roman"/>
                <w:sz w:val="24"/>
                <w:szCs w:val="24"/>
              </w:rPr>
              <w:t xml:space="preserve">-6 </w:t>
            </w:r>
            <w:r w:rsidR="00FB7849" w:rsidRPr="00A05228">
              <w:rPr>
                <w:rFonts w:ascii="Times New Roman" w:hAnsi="Times New Roman"/>
                <w:sz w:val="24"/>
                <w:szCs w:val="24"/>
              </w:rPr>
              <w:t>мест на 1</w:t>
            </w:r>
            <w:r w:rsidR="003F3930">
              <w:rPr>
                <w:rFonts w:ascii="Times New Roman" w:hAnsi="Times New Roman"/>
                <w:sz w:val="24"/>
                <w:szCs w:val="24"/>
              </w:rPr>
              <w:t xml:space="preserve">-2 </w:t>
            </w:r>
            <w:r w:rsidR="00FB7849" w:rsidRPr="00A05228">
              <w:rPr>
                <w:rFonts w:ascii="Times New Roman" w:hAnsi="Times New Roman"/>
                <w:sz w:val="24"/>
                <w:szCs w:val="24"/>
              </w:rPr>
              <w:t>тыс. жителей</w:t>
            </w:r>
          </w:p>
        </w:tc>
        <w:tc>
          <w:tcPr>
            <w:tcW w:w="631" w:type="pct"/>
          </w:tcPr>
          <w:p w14:paraId="1167CA18" w14:textId="1DC27A2C" w:rsidR="00FB7849" w:rsidRPr="00A05228" w:rsidRDefault="00C2151F" w:rsidP="00D8651E">
            <w:pPr>
              <w:spacing w:after="0" w:line="240" w:lineRule="auto"/>
              <w:rPr>
                <w:rFonts w:ascii="Times New Roman" w:hAnsi="Times New Roman"/>
                <w:sz w:val="24"/>
                <w:szCs w:val="24"/>
              </w:rPr>
            </w:pPr>
            <w:r>
              <w:rPr>
                <w:rFonts w:ascii="Times New Roman" w:hAnsi="Times New Roman"/>
                <w:sz w:val="24"/>
                <w:szCs w:val="24"/>
              </w:rPr>
              <w:t>4,5</w:t>
            </w:r>
            <w:r w:rsidR="00BB1C34" w:rsidRPr="005F5FFB">
              <w:rPr>
                <w:rFonts w:ascii="Times New Roman" w:hAnsi="Times New Roman"/>
                <w:sz w:val="24"/>
                <w:szCs w:val="24"/>
              </w:rPr>
              <w:t>/</w:t>
            </w:r>
            <w:r>
              <w:rPr>
                <w:rFonts w:ascii="Times New Roman" w:hAnsi="Times New Roman"/>
                <w:sz w:val="24"/>
                <w:szCs w:val="24"/>
              </w:rPr>
              <w:t>4</w:t>
            </w:r>
          </w:p>
        </w:tc>
        <w:tc>
          <w:tcPr>
            <w:tcW w:w="586" w:type="pct"/>
          </w:tcPr>
          <w:p w14:paraId="55C0AAAC" w14:textId="264CC161" w:rsidR="00FB7849" w:rsidRPr="00C2151F" w:rsidRDefault="00C2151F" w:rsidP="00D8651E">
            <w:pPr>
              <w:spacing w:after="0" w:line="240" w:lineRule="auto"/>
              <w:rPr>
                <w:rFonts w:ascii="Times New Roman" w:hAnsi="Times New Roman"/>
                <w:sz w:val="24"/>
                <w:szCs w:val="24"/>
              </w:rPr>
            </w:pPr>
            <w:r>
              <w:rPr>
                <w:rFonts w:ascii="Times New Roman" w:hAnsi="Times New Roman"/>
                <w:sz w:val="24"/>
                <w:szCs w:val="24"/>
              </w:rPr>
              <w:t>5</w:t>
            </w:r>
            <w:r w:rsidR="006152C3">
              <w:rPr>
                <w:rFonts w:ascii="Times New Roman" w:hAnsi="Times New Roman"/>
                <w:sz w:val="24"/>
                <w:szCs w:val="24"/>
                <w:lang w:val="en-US"/>
              </w:rPr>
              <w:t>/</w:t>
            </w:r>
            <w:r>
              <w:rPr>
                <w:rFonts w:ascii="Times New Roman" w:hAnsi="Times New Roman"/>
                <w:sz w:val="24"/>
                <w:szCs w:val="24"/>
              </w:rPr>
              <w:t>5</w:t>
            </w:r>
          </w:p>
        </w:tc>
        <w:tc>
          <w:tcPr>
            <w:tcW w:w="856" w:type="pct"/>
          </w:tcPr>
          <w:p w14:paraId="5B606BEA" w14:textId="77777777" w:rsidR="00FB7849" w:rsidRPr="00A05228" w:rsidRDefault="00FB7849" w:rsidP="00D8651E">
            <w:pPr>
              <w:spacing w:after="0" w:line="240" w:lineRule="auto"/>
              <w:rPr>
                <w:rFonts w:ascii="Times New Roman" w:hAnsi="Times New Roman"/>
                <w:sz w:val="24"/>
                <w:szCs w:val="24"/>
              </w:rPr>
            </w:pPr>
            <w:r w:rsidRPr="00A05228">
              <w:rPr>
                <w:rFonts w:ascii="Times New Roman" w:hAnsi="Times New Roman"/>
                <w:sz w:val="24"/>
                <w:szCs w:val="24"/>
              </w:rPr>
              <w:t>-</w:t>
            </w:r>
          </w:p>
        </w:tc>
        <w:tc>
          <w:tcPr>
            <w:tcW w:w="855" w:type="pct"/>
          </w:tcPr>
          <w:p w14:paraId="1D18CB46" w14:textId="77777777" w:rsidR="00FB7849" w:rsidRPr="00A05228" w:rsidRDefault="00FB7849" w:rsidP="00D8651E">
            <w:pPr>
              <w:spacing w:after="0" w:line="240" w:lineRule="auto"/>
              <w:rPr>
                <w:rFonts w:ascii="Times New Roman" w:hAnsi="Times New Roman"/>
                <w:sz w:val="24"/>
                <w:szCs w:val="24"/>
              </w:rPr>
            </w:pPr>
            <w:r w:rsidRPr="00A05228">
              <w:rPr>
                <w:rFonts w:ascii="Times New Roman" w:hAnsi="Times New Roman"/>
                <w:sz w:val="24"/>
                <w:szCs w:val="24"/>
              </w:rPr>
              <w:t>-</w:t>
            </w:r>
          </w:p>
        </w:tc>
      </w:tr>
      <w:tr w:rsidR="00FB7849" w:rsidRPr="00A05228" w14:paraId="22E5ACE8" w14:textId="77777777" w:rsidTr="00D8651E">
        <w:trPr>
          <w:trHeight w:val="313"/>
        </w:trPr>
        <w:tc>
          <w:tcPr>
            <w:tcW w:w="5000" w:type="pct"/>
            <w:gridSpan w:val="7"/>
          </w:tcPr>
          <w:p w14:paraId="20B034C8" w14:textId="77777777" w:rsidR="00FB7849" w:rsidRPr="00A05228" w:rsidRDefault="00FB7849" w:rsidP="00D8651E">
            <w:pPr>
              <w:spacing w:after="0" w:line="240" w:lineRule="auto"/>
              <w:rPr>
                <w:rFonts w:ascii="Times New Roman" w:hAnsi="Times New Roman"/>
                <w:sz w:val="24"/>
                <w:szCs w:val="24"/>
              </w:rPr>
            </w:pPr>
            <w:r w:rsidRPr="00A05228">
              <w:rPr>
                <w:rFonts w:ascii="Times New Roman" w:hAnsi="Times New Roman"/>
                <w:sz w:val="24"/>
                <w:szCs w:val="24"/>
              </w:rPr>
              <w:t>Спортивные сооружения</w:t>
            </w:r>
          </w:p>
        </w:tc>
      </w:tr>
      <w:tr w:rsidR="00FB7849" w:rsidRPr="00A05228" w14:paraId="5734AC0B" w14:textId="77777777" w:rsidTr="00307AD5">
        <w:trPr>
          <w:trHeight w:val="541"/>
        </w:trPr>
        <w:tc>
          <w:tcPr>
            <w:tcW w:w="178" w:type="pct"/>
          </w:tcPr>
          <w:p w14:paraId="6027085C" w14:textId="5AA30CCB" w:rsidR="00FB7849" w:rsidRPr="00A05228" w:rsidRDefault="00FD2050" w:rsidP="00D8651E">
            <w:pPr>
              <w:spacing w:after="0" w:line="240" w:lineRule="auto"/>
              <w:rPr>
                <w:rFonts w:ascii="Times New Roman" w:hAnsi="Times New Roman"/>
                <w:sz w:val="24"/>
                <w:szCs w:val="24"/>
              </w:rPr>
            </w:pPr>
            <w:r>
              <w:rPr>
                <w:rFonts w:ascii="Times New Roman" w:hAnsi="Times New Roman"/>
                <w:sz w:val="24"/>
                <w:szCs w:val="24"/>
              </w:rPr>
              <w:t>7</w:t>
            </w:r>
          </w:p>
        </w:tc>
        <w:tc>
          <w:tcPr>
            <w:tcW w:w="1173" w:type="pct"/>
          </w:tcPr>
          <w:p w14:paraId="5478A795" w14:textId="77777777" w:rsidR="00FB7849" w:rsidRPr="00A05228" w:rsidRDefault="00FB7849" w:rsidP="00D8651E">
            <w:pPr>
              <w:spacing w:after="0" w:line="240" w:lineRule="auto"/>
              <w:rPr>
                <w:rFonts w:ascii="Times New Roman" w:hAnsi="Times New Roman"/>
                <w:sz w:val="24"/>
                <w:szCs w:val="24"/>
              </w:rPr>
            </w:pPr>
            <w:r w:rsidRPr="00A05228">
              <w:rPr>
                <w:rFonts w:ascii="Times New Roman" w:hAnsi="Times New Roman"/>
                <w:sz w:val="24"/>
                <w:szCs w:val="24"/>
              </w:rPr>
              <w:t>Спортивные залы общего пользования</w:t>
            </w:r>
          </w:p>
        </w:tc>
        <w:tc>
          <w:tcPr>
            <w:tcW w:w="721" w:type="pct"/>
          </w:tcPr>
          <w:p w14:paraId="33C1EA21" w14:textId="62D7B253" w:rsidR="00FB7849" w:rsidRPr="00A05228" w:rsidRDefault="003F3930" w:rsidP="00D8651E">
            <w:pPr>
              <w:spacing w:after="0" w:line="240" w:lineRule="auto"/>
              <w:rPr>
                <w:rFonts w:ascii="Times New Roman" w:hAnsi="Times New Roman"/>
                <w:sz w:val="24"/>
                <w:szCs w:val="24"/>
              </w:rPr>
            </w:pPr>
            <w:r>
              <w:rPr>
                <w:rFonts w:ascii="Times New Roman" w:hAnsi="Times New Roman"/>
                <w:sz w:val="24"/>
                <w:szCs w:val="24"/>
              </w:rPr>
              <w:t>60-80</w:t>
            </w:r>
            <w:r w:rsidR="00FB7849" w:rsidRPr="00A05228">
              <w:rPr>
                <w:rFonts w:ascii="Times New Roman" w:hAnsi="Times New Roman"/>
                <w:sz w:val="24"/>
                <w:szCs w:val="24"/>
              </w:rPr>
              <w:t xml:space="preserve"> кв.м пола на 1 тыс. жителей</w:t>
            </w:r>
          </w:p>
        </w:tc>
        <w:tc>
          <w:tcPr>
            <w:tcW w:w="631" w:type="pct"/>
          </w:tcPr>
          <w:p w14:paraId="313FB627" w14:textId="7E173944" w:rsidR="00FB7849" w:rsidRPr="00A05228" w:rsidRDefault="00C2151F" w:rsidP="00D8651E">
            <w:pPr>
              <w:spacing w:after="0" w:line="240" w:lineRule="auto"/>
              <w:rPr>
                <w:rFonts w:ascii="Times New Roman" w:hAnsi="Times New Roman"/>
                <w:sz w:val="24"/>
                <w:szCs w:val="24"/>
              </w:rPr>
            </w:pPr>
            <w:r>
              <w:rPr>
                <w:rFonts w:ascii="Times New Roman" w:hAnsi="Times New Roman"/>
                <w:sz w:val="24"/>
                <w:szCs w:val="24"/>
              </w:rPr>
              <w:t>45</w:t>
            </w:r>
          </w:p>
        </w:tc>
        <w:tc>
          <w:tcPr>
            <w:tcW w:w="586" w:type="pct"/>
          </w:tcPr>
          <w:p w14:paraId="743BB88D" w14:textId="37594250" w:rsidR="00FB7849" w:rsidRPr="00A05228" w:rsidRDefault="00C2151F" w:rsidP="00D8651E">
            <w:pPr>
              <w:spacing w:after="0" w:line="240" w:lineRule="auto"/>
              <w:rPr>
                <w:rFonts w:ascii="Times New Roman" w:hAnsi="Times New Roman"/>
                <w:sz w:val="24"/>
                <w:szCs w:val="24"/>
              </w:rPr>
            </w:pPr>
            <w:r>
              <w:rPr>
                <w:rFonts w:ascii="Times New Roman" w:hAnsi="Times New Roman"/>
                <w:sz w:val="24"/>
                <w:szCs w:val="24"/>
              </w:rPr>
              <w:t>100</w:t>
            </w:r>
          </w:p>
        </w:tc>
        <w:tc>
          <w:tcPr>
            <w:tcW w:w="856" w:type="pct"/>
          </w:tcPr>
          <w:p w14:paraId="3223F6E1" w14:textId="77777777" w:rsidR="00FB7849" w:rsidRPr="00A05228" w:rsidRDefault="00FB7849" w:rsidP="00D8651E">
            <w:pPr>
              <w:spacing w:after="0" w:line="240" w:lineRule="auto"/>
              <w:rPr>
                <w:rFonts w:ascii="Times New Roman" w:hAnsi="Times New Roman"/>
                <w:sz w:val="24"/>
                <w:szCs w:val="24"/>
              </w:rPr>
            </w:pPr>
            <w:r w:rsidRPr="00A05228">
              <w:rPr>
                <w:rFonts w:ascii="Times New Roman" w:hAnsi="Times New Roman"/>
                <w:sz w:val="24"/>
                <w:szCs w:val="24"/>
              </w:rPr>
              <w:t>-</w:t>
            </w:r>
          </w:p>
        </w:tc>
        <w:tc>
          <w:tcPr>
            <w:tcW w:w="855" w:type="pct"/>
          </w:tcPr>
          <w:p w14:paraId="28C2E0BE" w14:textId="77777777" w:rsidR="00FB7849" w:rsidRPr="00A05228" w:rsidRDefault="00FB7849" w:rsidP="00D8651E">
            <w:pPr>
              <w:spacing w:after="0" w:line="240" w:lineRule="auto"/>
              <w:rPr>
                <w:rFonts w:ascii="Times New Roman" w:hAnsi="Times New Roman"/>
                <w:sz w:val="24"/>
                <w:szCs w:val="24"/>
              </w:rPr>
            </w:pPr>
            <w:r w:rsidRPr="00A05228">
              <w:rPr>
                <w:rFonts w:ascii="Times New Roman" w:hAnsi="Times New Roman"/>
                <w:sz w:val="24"/>
                <w:szCs w:val="24"/>
              </w:rPr>
              <w:t>-</w:t>
            </w:r>
          </w:p>
        </w:tc>
      </w:tr>
      <w:tr w:rsidR="00FB7849" w:rsidRPr="00A05228" w14:paraId="0604324C" w14:textId="77777777" w:rsidTr="00307AD5">
        <w:trPr>
          <w:trHeight w:val="541"/>
        </w:trPr>
        <w:tc>
          <w:tcPr>
            <w:tcW w:w="178" w:type="pct"/>
          </w:tcPr>
          <w:p w14:paraId="1674FD79" w14:textId="646CC3FD" w:rsidR="00FB7849" w:rsidRPr="00A05228" w:rsidRDefault="00FD2050" w:rsidP="00D8651E">
            <w:pPr>
              <w:spacing w:after="0" w:line="240" w:lineRule="auto"/>
              <w:rPr>
                <w:rFonts w:ascii="Times New Roman" w:hAnsi="Times New Roman"/>
                <w:sz w:val="24"/>
                <w:szCs w:val="24"/>
              </w:rPr>
            </w:pPr>
            <w:r>
              <w:rPr>
                <w:rFonts w:ascii="Times New Roman" w:hAnsi="Times New Roman"/>
                <w:sz w:val="24"/>
                <w:szCs w:val="24"/>
              </w:rPr>
              <w:t>8</w:t>
            </w:r>
          </w:p>
        </w:tc>
        <w:tc>
          <w:tcPr>
            <w:tcW w:w="1173" w:type="pct"/>
          </w:tcPr>
          <w:p w14:paraId="212CCE8B" w14:textId="77777777" w:rsidR="00FB7849" w:rsidRPr="00826AC6" w:rsidRDefault="00FB7849" w:rsidP="00D8651E">
            <w:pPr>
              <w:spacing w:after="0" w:line="240" w:lineRule="auto"/>
              <w:rPr>
                <w:rFonts w:ascii="Times New Roman" w:hAnsi="Times New Roman"/>
                <w:sz w:val="24"/>
                <w:szCs w:val="24"/>
              </w:rPr>
            </w:pPr>
            <w:r w:rsidRPr="00826AC6">
              <w:rPr>
                <w:rFonts w:ascii="Times New Roman" w:hAnsi="Times New Roman"/>
                <w:sz w:val="24"/>
                <w:szCs w:val="24"/>
              </w:rPr>
              <w:t>Плоскостные спортивные сооружения</w:t>
            </w:r>
          </w:p>
        </w:tc>
        <w:tc>
          <w:tcPr>
            <w:tcW w:w="721" w:type="pct"/>
          </w:tcPr>
          <w:p w14:paraId="32E87F5D" w14:textId="77777777" w:rsidR="00AA14CA" w:rsidRDefault="00AA14CA" w:rsidP="00D8651E">
            <w:pPr>
              <w:spacing w:after="0" w:line="240" w:lineRule="auto"/>
              <w:rPr>
                <w:rFonts w:ascii="Times New Roman" w:hAnsi="Times New Roman"/>
                <w:sz w:val="24"/>
                <w:szCs w:val="24"/>
              </w:rPr>
            </w:pPr>
            <w:r w:rsidRPr="00AA14CA">
              <w:rPr>
                <w:rFonts w:ascii="Times New Roman" w:hAnsi="Times New Roman"/>
                <w:sz w:val="24"/>
                <w:szCs w:val="24"/>
              </w:rPr>
              <w:t>1950</w:t>
            </w:r>
            <w:r>
              <w:rPr>
                <w:rFonts w:ascii="Times New Roman" w:hAnsi="Times New Roman"/>
                <w:sz w:val="24"/>
                <w:szCs w:val="24"/>
              </w:rPr>
              <w:t xml:space="preserve"> </w:t>
            </w:r>
            <w:r w:rsidRPr="00AA14CA">
              <w:rPr>
                <w:rFonts w:ascii="Times New Roman" w:hAnsi="Times New Roman"/>
                <w:sz w:val="24"/>
                <w:szCs w:val="24"/>
              </w:rPr>
              <w:t>кв.м.</w:t>
            </w:r>
          </w:p>
          <w:p w14:paraId="4EFC7E31" w14:textId="4250DAD9" w:rsidR="00FB7849" w:rsidRPr="00AA14CA" w:rsidRDefault="00826AC6" w:rsidP="00D8651E">
            <w:pPr>
              <w:spacing w:after="0" w:line="240" w:lineRule="auto"/>
              <w:rPr>
                <w:rFonts w:ascii="Times New Roman" w:hAnsi="Times New Roman"/>
                <w:sz w:val="24"/>
                <w:szCs w:val="24"/>
                <w:highlight w:val="yellow"/>
              </w:rPr>
            </w:pPr>
            <w:r w:rsidRPr="00AA14CA">
              <w:rPr>
                <w:rFonts w:ascii="Times New Roman" w:hAnsi="Times New Roman"/>
                <w:sz w:val="24"/>
                <w:szCs w:val="24"/>
                <w:lang w:val="en-US"/>
              </w:rPr>
              <w:t>/1000</w:t>
            </w:r>
            <w:r w:rsidR="00AA14CA" w:rsidRPr="00AA14CA">
              <w:rPr>
                <w:rFonts w:ascii="Times New Roman" w:hAnsi="Times New Roman"/>
                <w:sz w:val="24"/>
                <w:szCs w:val="24"/>
              </w:rPr>
              <w:t xml:space="preserve"> чел.</w:t>
            </w:r>
          </w:p>
        </w:tc>
        <w:tc>
          <w:tcPr>
            <w:tcW w:w="631" w:type="pct"/>
            <w:shd w:val="clear" w:color="auto" w:fill="auto"/>
          </w:tcPr>
          <w:p w14:paraId="4781F385" w14:textId="5E76DC7F" w:rsidR="00FB7849" w:rsidRPr="00AA14CA" w:rsidRDefault="00C2151F" w:rsidP="00D8651E">
            <w:pPr>
              <w:spacing w:after="0" w:line="240" w:lineRule="auto"/>
              <w:rPr>
                <w:rFonts w:ascii="Times New Roman" w:hAnsi="Times New Roman"/>
                <w:sz w:val="24"/>
                <w:szCs w:val="24"/>
                <w:highlight w:val="yellow"/>
              </w:rPr>
            </w:pPr>
            <w:r>
              <w:rPr>
                <w:rFonts w:ascii="Times New Roman" w:hAnsi="Times New Roman"/>
                <w:sz w:val="24"/>
                <w:szCs w:val="24"/>
              </w:rPr>
              <w:t>1449</w:t>
            </w:r>
          </w:p>
        </w:tc>
        <w:tc>
          <w:tcPr>
            <w:tcW w:w="586" w:type="pct"/>
          </w:tcPr>
          <w:p w14:paraId="5F68075C" w14:textId="3341737F" w:rsidR="00FB7849" w:rsidRPr="006D4CE8" w:rsidRDefault="00C2151F" w:rsidP="00D8651E">
            <w:pPr>
              <w:spacing w:after="0" w:line="240" w:lineRule="auto"/>
              <w:rPr>
                <w:rFonts w:ascii="Times New Roman" w:hAnsi="Times New Roman"/>
                <w:sz w:val="24"/>
                <w:szCs w:val="24"/>
                <w:highlight w:val="yellow"/>
              </w:rPr>
            </w:pPr>
            <w:r>
              <w:rPr>
                <w:rFonts w:ascii="Times New Roman" w:hAnsi="Times New Roman"/>
                <w:sz w:val="24"/>
                <w:szCs w:val="24"/>
              </w:rPr>
              <w:t>6639</w:t>
            </w:r>
          </w:p>
        </w:tc>
        <w:tc>
          <w:tcPr>
            <w:tcW w:w="856" w:type="pct"/>
          </w:tcPr>
          <w:p w14:paraId="34EF50A7" w14:textId="77777777" w:rsidR="00FB7849" w:rsidRPr="00A05228" w:rsidRDefault="00FB7849" w:rsidP="00D8651E">
            <w:pPr>
              <w:spacing w:after="0" w:line="240" w:lineRule="auto"/>
              <w:rPr>
                <w:rFonts w:ascii="Times New Roman" w:hAnsi="Times New Roman"/>
                <w:sz w:val="24"/>
                <w:szCs w:val="24"/>
              </w:rPr>
            </w:pPr>
            <w:r w:rsidRPr="00A05228">
              <w:rPr>
                <w:rFonts w:ascii="Times New Roman" w:hAnsi="Times New Roman"/>
                <w:sz w:val="24"/>
                <w:szCs w:val="24"/>
              </w:rPr>
              <w:t>-</w:t>
            </w:r>
          </w:p>
        </w:tc>
        <w:tc>
          <w:tcPr>
            <w:tcW w:w="855" w:type="pct"/>
          </w:tcPr>
          <w:p w14:paraId="5BF5F6A6" w14:textId="77777777" w:rsidR="00FB7849" w:rsidRPr="00A05228" w:rsidRDefault="00FB7849" w:rsidP="00D8651E">
            <w:pPr>
              <w:spacing w:after="0" w:line="240" w:lineRule="auto"/>
              <w:rPr>
                <w:rFonts w:ascii="Times New Roman" w:hAnsi="Times New Roman"/>
                <w:sz w:val="24"/>
                <w:szCs w:val="24"/>
              </w:rPr>
            </w:pPr>
            <w:r w:rsidRPr="00A05228">
              <w:rPr>
                <w:rFonts w:ascii="Times New Roman" w:hAnsi="Times New Roman"/>
                <w:sz w:val="24"/>
                <w:szCs w:val="24"/>
              </w:rPr>
              <w:t>-</w:t>
            </w:r>
          </w:p>
        </w:tc>
      </w:tr>
      <w:tr w:rsidR="00FB7849" w:rsidRPr="00A05228" w14:paraId="27782EC5" w14:textId="77777777" w:rsidTr="00D8651E">
        <w:trPr>
          <w:trHeight w:val="208"/>
        </w:trPr>
        <w:tc>
          <w:tcPr>
            <w:tcW w:w="5000" w:type="pct"/>
            <w:gridSpan w:val="7"/>
          </w:tcPr>
          <w:p w14:paraId="6A0A47FA" w14:textId="77777777" w:rsidR="00FB7849" w:rsidRPr="00A05228" w:rsidRDefault="00FB7849" w:rsidP="00D8651E">
            <w:pPr>
              <w:spacing w:after="0" w:line="240" w:lineRule="auto"/>
              <w:rPr>
                <w:rFonts w:ascii="Times New Roman" w:hAnsi="Times New Roman"/>
                <w:color w:val="C00000"/>
                <w:sz w:val="24"/>
                <w:szCs w:val="24"/>
              </w:rPr>
            </w:pPr>
            <w:r w:rsidRPr="00A05228">
              <w:rPr>
                <w:rFonts w:ascii="Times New Roman" w:hAnsi="Times New Roman"/>
                <w:sz w:val="24"/>
                <w:szCs w:val="24"/>
              </w:rPr>
              <w:t>Учреждения торговли и общественного питания</w:t>
            </w:r>
          </w:p>
        </w:tc>
      </w:tr>
      <w:tr w:rsidR="00FB7849" w:rsidRPr="00A05228" w14:paraId="6D95051C" w14:textId="77777777" w:rsidTr="00307AD5">
        <w:trPr>
          <w:trHeight w:val="286"/>
        </w:trPr>
        <w:tc>
          <w:tcPr>
            <w:tcW w:w="178" w:type="pct"/>
          </w:tcPr>
          <w:p w14:paraId="40DA4503" w14:textId="2BE21BA4" w:rsidR="00FB7849" w:rsidRPr="00A05228" w:rsidRDefault="00FD2050" w:rsidP="00D8651E">
            <w:pPr>
              <w:spacing w:after="0" w:line="240" w:lineRule="auto"/>
              <w:rPr>
                <w:rFonts w:ascii="Times New Roman" w:hAnsi="Times New Roman"/>
                <w:sz w:val="24"/>
                <w:szCs w:val="24"/>
              </w:rPr>
            </w:pPr>
            <w:r>
              <w:rPr>
                <w:rFonts w:ascii="Times New Roman" w:hAnsi="Times New Roman"/>
                <w:sz w:val="24"/>
                <w:szCs w:val="24"/>
              </w:rPr>
              <w:t>9</w:t>
            </w:r>
          </w:p>
        </w:tc>
        <w:tc>
          <w:tcPr>
            <w:tcW w:w="1173" w:type="pct"/>
          </w:tcPr>
          <w:p w14:paraId="109665CD" w14:textId="77777777" w:rsidR="00FB7849" w:rsidRPr="00A05228" w:rsidRDefault="00FB7849" w:rsidP="00D8651E">
            <w:pPr>
              <w:spacing w:after="0" w:line="240" w:lineRule="auto"/>
              <w:rPr>
                <w:rFonts w:ascii="Times New Roman" w:eastAsia="Times New Roman" w:hAnsi="Times New Roman"/>
                <w:sz w:val="24"/>
                <w:szCs w:val="24"/>
              </w:rPr>
            </w:pPr>
            <w:r w:rsidRPr="00A05228">
              <w:rPr>
                <w:rFonts w:ascii="Times New Roman" w:eastAsia="Times New Roman" w:hAnsi="Times New Roman"/>
                <w:sz w:val="24"/>
                <w:szCs w:val="24"/>
              </w:rPr>
              <w:t>Предприятия общественного питания</w:t>
            </w:r>
          </w:p>
        </w:tc>
        <w:tc>
          <w:tcPr>
            <w:tcW w:w="721" w:type="pct"/>
          </w:tcPr>
          <w:p w14:paraId="74CC178D" w14:textId="3F40E4B7" w:rsidR="00FB7849" w:rsidRPr="00A05228" w:rsidRDefault="00F5697C" w:rsidP="00D8651E">
            <w:pPr>
              <w:tabs>
                <w:tab w:val="left" w:pos="2020"/>
              </w:tabs>
              <w:spacing w:after="0" w:line="240" w:lineRule="auto"/>
              <w:rPr>
                <w:rFonts w:ascii="Times New Roman" w:hAnsi="Times New Roman"/>
                <w:sz w:val="24"/>
                <w:szCs w:val="24"/>
              </w:rPr>
            </w:pPr>
            <w:r>
              <w:rPr>
                <w:rFonts w:ascii="Times New Roman" w:hAnsi="Times New Roman"/>
                <w:sz w:val="24"/>
                <w:szCs w:val="24"/>
              </w:rPr>
              <w:t xml:space="preserve">20 </w:t>
            </w:r>
            <w:r w:rsidR="00FB7849" w:rsidRPr="00A05228">
              <w:rPr>
                <w:rFonts w:ascii="Times New Roman" w:hAnsi="Times New Roman"/>
                <w:sz w:val="24"/>
                <w:szCs w:val="24"/>
              </w:rPr>
              <w:t>посадочных мест на 1 тыс. чел</w:t>
            </w:r>
          </w:p>
        </w:tc>
        <w:tc>
          <w:tcPr>
            <w:tcW w:w="631" w:type="pct"/>
          </w:tcPr>
          <w:p w14:paraId="54B07142" w14:textId="3763BFBD" w:rsidR="00FB7849" w:rsidRPr="00A05228" w:rsidRDefault="00C2151F" w:rsidP="00D8651E">
            <w:pPr>
              <w:spacing w:after="0" w:line="240" w:lineRule="auto"/>
              <w:rPr>
                <w:rFonts w:ascii="Times New Roman" w:hAnsi="Times New Roman"/>
                <w:sz w:val="24"/>
                <w:szCs w:val="24"/>
              </w:rPr>
            </w:pPr>
            <w:r>
              <w:rPr>
                <w:rFonts w:ascii="Times New Roman" w:hAnsi="Times New Roman"/>
                <w:sz w:val="24"/>
                <w:szCs w:val="24"/>
              </w:rPr>
              <w:t>15</w:t>
            </w:r>
          </w:p>
        </w:tc>
        <w:tc>
          <w:tcPr>
            <w:tcW w:w="586" w:type="pct"/>
          </w:tcPr>
          <w:p w14:paraId="0FF5E6B1" w14:textId="77F026A3" w:rsidR="00FB7849" w:rsidRPr="00A05228" w:rsidRDefault="006D4CE8" w:rsidP="00D8651E">
            <w:pPr>
              <w:spacing w:after="0" w:line="240" w:lineRule="auto"/>
              <w:rPr>
                <w:rFonts w:ascii="Times New Roman" w:hAnsi="Times New Roman"/>
                <w:sz w:val="24"/>
                <w:szCs w:val="24"/>
              </w:rPr>
            </w:pPr>
            <w:r>
              <w:rPr>
                <w:rFonts w:ascii="Times New Roman" w:hAnsi="Times New Roman"/>
                <w:sz w:val="24"/>
                <w:szCs w:val="24"/>
              </w:rPr>
              <w:t>0</w:t>
            </w:r>
          </w:p>
        </w:tc>
        <w:tc>
          <w:tcPr>
            <w:tcW w:w="856" w:type="pct"/>
          </w:tcPr>
          <w:p w14:paraId="679FD57C" w14:textId="77777777" w:rsidR="00FB7849" w:rsidRPr="00A05228" w:rsidRDefault="00FB7849" w:rsidP="00D8651E">
            <w:pPr>
              <w:spacing w:after="0" w:line="240" w:lineRule="auto"/>
              <w:rPr>
                <w:rFonts w:ascii="Times New Roman" w:hAnsi="Times New Roman"/>
                <w:sz w:val="24"/>
                <w:szCs w:val="24"/>
              </w:rPr>
            </w:pPr>
            <w:r w:rsidRPr="00A05228">
              <w:rPr>
                <w:rFonts w:ascii="Times New Roman" w:hAnsi="Times New Roman"/>
                <w:sz w:val="24"/>
                <w:szCs w:val="24"/>
              </w:rPr>
              <w:t>-</w:t>
            </w:r>
          </w:p>
        </w:tc>
        <w:tc>
          <w:tcPr>
            <w:tcW w:w="855" w:type="pct"/>
          </w:tcPr>
          <w:p w14:paraId="79CDF74C" w14:textId="77777777" w:rsidR="00FB7849" w:rsidRPr="00A05228" w:rsidRDefault="00FB7849" w:rsidP="00D8651E">
            <w:pPr>
              <w:spacing w:after="0" w:line="240" w:lineRule="auto"/>
              <w:rPr>
                <w:rFonts w:ascii="Times New Roman" w:hAnsi="Times New Roman"/>
                <w:sz w:val="24"/>
                <w:szCs w:val="24"/>
              </w:rPr>
            </w:pPr>
            <w:r w:rsidRPr="00A05228">
              <w:rPr>
                <w:rFonts w:ascii="Times New Roman" w:hAnsi="Times New Roman"/>
                <w:sz w:val="24"/>
                <w:szCs w:val="24"/>
              </w:rPr>
              <w:t>-</w:t>
            </w:r>
          </w:p>
        </w:tc>
      </w:tr>
      <w:tr w:rsidR="00595185" w:rsidRPr="00A05228" w14:paraId="29A7908A" w14:textId="77777777" w:rsidTr="00307AD5">
        <w:trPr>
          <w:trHeight w:val="286"/>
        </w:trPr>
        <w:tc>
          <w:tcPr>
            <w:tcW w:w="178" w:type="pct"/>
          </w:tcPr>
          <w:p w14:paraId="59578280" w14:textId="0D202922" w:rsidR="00595185" w:rsidRPr="00895C92" w:rsidRDefault="00595185" w:rsidP="00D8651E">
            <w:pPr>
              <w:spacing w:after="0" w:line="240" w:lineRule="auto"/>
              <w:rPr>
                <w:rFonts w:ascii="Times New Roman" w:hAnsi="Times New Roman"/>
                <w:sz w:val="24"/>
                <w:szCs w:val="24"/>
              </w:rPr>
            </w:pPr>
            <w:r w:rsidRPr="00895C92">
              <w:rPr>
                <w:rFonts w:ascii="Times New Roman" w:hAnsi="Times New Roman"/>
                <w:sz w:val="24"/>
                <w:szCs w:val="24"/>
              </w:rPr>
              <w:t>1</w:t>
            </w:r>
            <w:r w:rsidR="00FD2050">
              <w:rPr>
                <w:rFonts w:ascii="Times New Roman" w:hAnsi="Times New Roman"/>
                <w:sz w:val="24"/>
                <w:szCs w:val="24"/>
              </w:rPr>
              <w:t>0</w:t>
            </w:r>
          </w:p>
        </w:tc>
        <w:tc>
          <w:tcPr>
            <w:tcW w:w="1173" w:type="pct"/>
          </w:tcPr>
          <w:p w14:paraId="0D3648F0" w14:textId="07F38A77" w:rsidR="00595185" w:rsidRPr="00895C92" w:rsidRDefault="00595185" w:rsidP="00D8651E">
            <w:pPr>
              <w:spacing w:after="0" w:line="240" w:lineRule="auto"/>
              <w:rPr>
                <w:rFonts w:ascii="Times New Roman" w:eastAsia="Times New Roman" w:hAnsi="Times New Roman"/>
                <w:sz w:val="24"/>
                <w:szCs w:val="24"/>
              </w:rPr>
            </w:pPr>
            <w:r w:rsidRPr="00895C92">
              <w:rPr>
                <w:rFonts w:ascii="Times New Roman" w:eastAsia="Times New Roman" w:hAnsi="Times New Roman"/>
                <w:sz w:val="24"/>
                <w:szCs w:val="24"/>
              </w:rPr>
              <w:t>Стационарные торговые объекты</w:t>
            </w:r>
          </w:p>
        </w:tc>
        <w:tc>
          <w:tcPr>
            <w:tcW w:w="721" w:type="pct"/>
          </w:tcPr>
          <w:p w14:paraId="7698C9E5" w14:textId="04AAC847" w:rsidR="00595185" w:rsidRPr="00895C92" w:rsidRDefault="00D447B5" w:rsidP="00D8651E">
            <w:pPr>
              <w:tabs>
                <w:tab w:val="left" w:pos="2020"/>
              </w:tabs>
              <w:spacing w:after="0" w:line="240" w:lineRule="auto"/>
              <w:rPr>
                <w:rFonts w:ascii="Times New Roman" w:hAnsi="Times New Roman"/>
                <w:sz w:val="24"/>
                <w:szCs w:val="24"/>
              </w:rPr>
            </w:pPr>
            <w:r w:rsidRPr="00895C92">
              <w:rPr>
                <w:rFonts w:ascii="Times New Roman" w:hAnsi="Times New Roman"/>
                <w:bCs/>
                <w:sz w:val="24"/>
                <w:szCs w:val="24"/>
              </w:rPr>
              <w:t>41</w:t>
            </w:r>
            <w:r w:rsidR="00595185" w:rsidRPr="00895C92">
              <w:rPr>
                <w:rFonts w:ascii="Times New Roman" w:hAnsi="Times New Roman"/>
                <w:bCs/>
                <w:sz w:val="24"/>
                <w:szCs w:val="24"/>
              </w:rPr>
              <w:t xml:space="preserve"> торговых объектов, единиц на 1</w:t>
            </w:r>
            <w:r w:rsidRPr="00895C92">
              <w:rPr>
                <w:rFonts w:ascii="Times New Roman" w:hAnsi="Times New Roman"/>
                <w:bCs/>
                <w:sz w:val="24"/>
                <w:szCs w:val="24"/>
              </w:rPr>
              <w:t>0</w:t>
            </w:r>
            <w:r w:rsidR="00595185" w:rsidRPr="00895C92">
              <w:rPr>
                <w:rFonts w:ascii="Times New Roman" w:hAnsi="Times New Roman"/>
                <w:bCs/>
                <w:sz w:val="24"/>
                <w:szCs w:val="24"/>
              </w:rPr>
              <w:t>000 человек</w:t>
            </w:r>
          </w:p>
        </w:tc>
        <w:tc>
          <w:tcPr>
            <w:tcW w:w="631" w:type="pct"/>
          </w:tcPr>
          <w:p w14:paraId="5E86448F" w14:textId="40EEFDC8" w:rsidR="00595185" w:rsidRPr="00895C92" w:rsidRDefault="00C2151F" w:rsidP="00D8651E">
            <w:pPr>
              <w:spacing w:after="0" w:line="240" w:lineRule="auto"/>
              <w:rPr>
                <w:rFonts w:ascii="Times New Roman" w:hAnsi="Times New Roman"/>
                <w:sz w:val="24"/>
                <w:szCs w:val="24"/>
              </w:rPr>
            </w:pPr>
            <w:r>
              <w:rPr>
                <w:rFonts w:ascii="Times New Roman" w:hAnsi="Times New Roman"/>
                <w:sz w:val="24"/>
                <w:szCs w:val="24"/>
              </w:rPr>
              <w:t>3</w:t>
            </w:r>
          </w:p>
        </w:tc>
        <w:tc>
          <w:tcPr>
            <w:tcW w:w="586" w:type="pct"/>
          </w:tcPr>
          <w:p w14:paraId="60011137" w14:textId="391625FB" w:rsidR="00595185" w:rsidRPr="00AF1F79" w:rsidRDefault="00C2151F" w:rsidP="00D8651E">
            <w:pPr>
              <w:spacing w:after="0" w:line="240" w:lineRule="auto"/>
              <w:rPr>
                <w:rFonts w:ascii="Times New Roman" w:hAnsi="Times New Roman"/>
                <w:sz w:val="24"/>
                <w:szCs w:val="24"/>
              </w:rPr>
            </w:pPr>
            <w:r>
              <w:rPr>
                <w:rFonts w:ascii="Times New Roman" w:hAnsi="Times New Roman"/>
                <w:sz w:val="24"/>
                <w:szCs w:val="24"/>
              </w:rPr>
              <w:t>6</w:t>
            </w:r>
          </w:p>
        </w:tc>
        <w:tc>
          <w:tcPr>
            <w:tcW w:w="856" w:type="pct"/>
          </w:tcPr>
          <w:p w14:paraId="23FE6112" w14:textId="50C87E29" w:rsidR="00595185" w:rsidRPr="00A05228" w:rsidRDefault="00C2792F" w:rsidP="00D8651E">
            <w:pPr>
              <w:spacing w:after="0" w:line="240" w:lineRule="auto"/>
              <w:rPr>
                <w:rFonts w:ascii="Times New Roman" w:hAnsi="Times New Roman"/>
                <w:sz w:val="24"/>
                <w:szCs w:val="24"/>
              </w:rPr>
            </w:pPr>
            <w:r w:rsidRPr="00A05228">
              <w:rPr>
                <w:rFonts w:ascii="Times New Roman" w:hAnsi="Times New Roman"/>
                <w:sz w:val="24"/>
                <w:szCs w:val="24"/>
              </w:rPr>
              <w:t>-</w:t>
            </w:r>
          </w:p>
        </w:tc>
        <w:tc>
          <w:tcPr>
            <w:tcW w:w="855" w:type="pct"/>
          </w:tcPr>
          <w:p w14:paraId="70DEAD34" w14:textId="369CD73E" w:rsidR="00595185" w:rsidRPr="00A05228" w:rsidRDefault="00C2792F" w:rsidP="00D8651E">
            <w:pPr>
              <w:spacing w:after="0" w:line="240" w:lineRule="auto"/>
              <w:rPr>
                <w:rFonts w:ascii="Times New Roman" w:hAnsi="Times New Roman"/>
                <w:sz w:val="24"/>
                <w:szCs w:val="24"/>
              </w:rPr>
            </w:pPr>
            <w:r w:rsidRPr="00A05228">
              <w:rPr>
                <w:rFonts w:ascii="Times New Roman" w:hAnsi="Times New Roman"/>
                <w:sz w:val="24"/>
                <w:szCs w:val="24"/>
              </w:rPr>
              <w:t>-</w:t>
            </w:r>
          </w:p>
        </w:tc>
      </w:tr>
      <w:tr w:rsidR="00595185" w:rsidRPr="00A05228" w14:paraId="7EC78255" w14:textId="77777777" w:rsidTr="00307AD5">
        <w:trPr>
          <w:trHeight w:val="286"/>
        </w:trPr>
        <w:tc>
          <w:tcPr>
            <w:tcW w:w="178" w:type="pct"/>
          </w:tcPr>
          <w:p w14:paraId="36FFF802" w14:textId="3913BDA3" w:rsidR="00595185" w:rsidRPr="00895C92" w:rsidRDefault="00595185" w:rsidP="00D8651E">
            <w:pPr>
              <w:spacing w:after="0" w:line="240" w:lineRule="auto"/>
              <w:rPr>
                <w:rFonts w:ascii="Times New Roman" w:hAnsi="Times New Roman"/>
                <w:sz w:val="24"/>
                <w:szCs w:val="24"/>
              </w:rPr>
            </w:pPr>
            <w:r w:rsidRPr="00895C92">
              <w:rPr>
                <w:rFonts w:ascii="Times New Roman" w:hAnsi="Times New Roman"/>
                <w:sz w:val="24"/>
                <w:szCs w:val="24"/>
              </w:rPr>
              <w:t>1</w:t>
            </w:r>
            <w:r w:rsidR="00FD2050">
              <w:rPr>
                <w:rFonts w:ascii="Times New Roman" w:hAnsi="Times New Roman"/>
                <w:sz w:val="24"/>
                <w:szCs w:val="24"/>
              </w:rPr>
              <w:t>1</w:t>
            </w:r>
          </w:p>
        </w:tc>
        <w:tc>
          <w:tcPr>
            <w:tcW w:w="1173" w:type="pct"/>
          </w:tcPr>
          <w:p w14:paraId="14DA4097" w14:textId="2513BD37" w:rsidR="00595185" w:rsidRPr="00895C92" w:rsidRDefault="00595185" w:rsidP="00D8651E">
            <w:pPr>
              <w:spacing w:after="0" w:line="240" w:lineRule="auto"/>
              <w:rPr>
                <w:rFonts w:ascii="Times New Roman" w:eastAsia="Times New Roman" w:hAnsi="Times New Roman"/>
                <w:sz w:val="24"/>
                <w:szCs w:val="24"/>
              </w:rPr>
            </w:pPr>
            <w:r w:rsidRPr="00895C92">
              <w:rPr>
                <w:rFonts w:ascii="Times New Roman" w:eastAsia="Times New Roman" w:hAnsi="Times New Roman"/>
                <w:sz w:val="24"/>
                <w:szCs w:val="24"/>
              </w:rPr>
              <w:t>Нестационарные торговые объекты</w:t>
            </w:r>
          </w:p>
        </w:tc>
        <w:tc>
          <w:tcPr>
            <w:tcW w:w="721" w:type="pct"/>
          </w:tcPr>
          <w:p w14:paraId="13ECAEDC" w14:textId="4AE25CAB" w:rsidR="00595185" w:rsidRPr="00895C92" w:rsidRDefault="00175841" w:rsidP="00D8651E">
            <w:pPr>
              <w:tabs>
                <w:tab w:val="left" w:pos="2020"/>
              </w:tabs>
              <w:spacing w:after="0" w:line="240" w:lineRule="auto"/>
              <w:rPr>
                <w:rFonts w:ascii="Times New Roman" w:hAnsi="Times New Roman"/>
                <w:sz w:val="24"/>
                <w:szCs w:val="24"/>
              </w:rPr>
            </w:pPr>
            <w:r w:rsidRPr="00895C92">
              <w:rPr>
                <w:rFonts w:ascii="Times New Roman" w:hAnsi="Times New Roman"/>
                <w:bCs/>
                <w:sz w:val="24"/>
                <w:szCs w:val="24"/>
              </w:rPr>
              <w:t>8</w:t>
            </w:r>
            <w:r w:rsidR="00595185" w:rsidRPr="00895C92">
              <w:rPr>
                <w:rFonts w:ascii="Times New Roman" w:hAnsi="Times New Roman"/>
                <w:bCs/>
                <w:sz w:val="24"/>
                <w:szCs w:val="24"/>
              </w:rPr>
              <w:t xml:space="preserve"> торговых объектов, единиц на 1</w:t>
            </w:r>
            <w:r w:rsidR="00D447B5" w:rsidRPr="00895C92">
              <w:rPr>
                <w:rFonts w:ascii="Times New Roman" w:hAnsi="Times New Roman"/>
                <w:bCs/>
                <w:sz w:val="24"/>
                <w:szCs w:val="24"/>
              </w:rPr>
              <w:t>0</w:t>
            </w:r>
            <w:r w:rsidR="00595185" w:rsidRPr="00895C92">
              <w:rPr>
                <w:rFonts w:ascii="Times New Roman" w:hAnsi="Times New Roman"/>
                <w:bCs/>
                <w:sz w:val="24"/>
                <w:szCs w:val="24"/>
              </w:rPr>
              <w:t>000 человек</w:t>
            </w:r>
          </w:p>
        </w:tc>
        <w:tc>
          <w:tcPr>
            <w:tcW w:w="631" w:type="pct"/>
          </w:tcPr>
          <w:p w14:paraId="79FCE4C4" w14:textId="4920F736" w:rsidR="00595185" w:rsidRPr="00895C92" w:rsidRDefault="00C2151F" w:rsidP="00D8651E">
            <w:pPr>
              <w:spacing w:after="0" w:line="240" w:lineRule="auto"/>
              <w:rPr>
                <w:rFonts w:ascii="Times New Roman" w:hAnsi="Times New Roman"/>
                <w:sz w:val="24"/>
                <w:szCs w:val="24"/>
              </w:rPr>
            </w:pPr>
            <w:r>
              <w:rPr>
                <w:rFonts w:ascii="Times New Roman" w:hAnsi="Times New Roman"/>
                <w:sz w:val="24"/>
                <w:szCs w:val="24"/>
              </w:rPr>
              <w:t>1</w:t>
            </w:r>
          </w:p>
        </w:tc>
        <w:tc>
          <w:tcPr>
            <w:tcW w:w="586" w:type="pct"/>
          </w:tcPr>
          <w:p w14:paraId="75E131E7" w14:textId="37F13417" w:rsidR="00595185" w:rsidRPr="00AF1F79" w:rsidRDefault="007010DE" w:rsidP="00D8651E">
            <w:pPr>
              <w:spacing w:after="0" w:line="240" w:lineRule="auto"/>
              <w:rPr>
                <w:rFonts w:ascii="Times New Roman" w:hAnsi="Times New Roman"/>
                <w:sz w:val="24"/>
                <w:szCs w:val="24"/>
              </w:rPr>
            </w:pPr>
            <w:r w:rsidRPr="00AF1F79">
              <w:rPr>
                <w:rFonts w:ascii="Times New Roman" w:hAnsi="Times New Roman"/>
                <w:sz w:val="24"/>
                <w:szCs w:val="24"/>
              </w:rPr>
              <w:t>н/д</w:t>
            </w:r>
          </w:p>
        </w:tc>
        <w:tc>
          <w:tcPr>
            <w:tcW w:w="856" w:type="pct"/>
          </w:tcPr>
          <w:p w14:paraId="5B44711D" w14:textId="4E5DFB7A" w:rsidR="00595185" w:rsidRPr="00A05228" w:rsidRDefault="00C2792F" w:rsidP="00D8651E">
            <w:pPr>
              <w:spacing w:after="0" w:line="240" w:lineRule="auto"/>
              <w:rPr>
                <w:rFonts w:ascii="Times New Roman" w:hAnsi="Times New Roman"/>
                <w:sz w:val="24"/>
                <w:szCs w:val="24"/>
              </w:rPr>
            </w:pPr>
            <w:r w:rsidRPr="00A05228">
              <w:rPr>
                <w:rFonts w:ascii="Times New Roman" w:hAnsi="Times New Roman"/>
                <w:sz w:val="24"/>
                <w:szCs w:val="24"/>
              </w:rPr>
              <w:t>-</w:t>
            </w:r>
          </w:p>
        </w:tc>
        <w:tc>
          <w:tcPr>
            <w:tcW w:w="855" w:type="pct"/>
          </w:tcPr>
          <w:p w14:paraId="6BB44BA9" w14:textId="39FA3207" w:rsidR="00595185" w:rsidRPr="00A05228" w:rsidRDefault="00C2792F" w:rsidP="00D8651E">
            <w:pPr>
              <w:spacing w:after="0" w:line="240" w:lineRule="auto"/>
              <w:rPr>
                <w:rFonts w:ascii="Times New Roman" w:hAnsi="Times New Roman"/>
                <w:sz w:val="24"/>
                <w:szCs w:val="24"/>
              </w:rPr>
            </w:pPr>
            <w:r w:rsidRPr="00A05228">
              <w:rPr>
                <w:rFonts w:ascii="Times New Roman" w:hAnsi="Times New Roman"/>
                <w:sz w:val="24"/>
                <w:szCs w:val="24"/>
              </w:rPr>
              <w:t>-</w:t>
            </w:r>
          </w:p>
        </w:tc>
      </w:tr>
      <w:tr w:rsidR="00FB7849" w:rsidRPr="00A05228" w14:paraId="28BDEEBF" w14:textId="77777777" w:rsidTr="00D8651E">
        <w:trPr>
          <w:trHeight w:val="286"/>
        </w:trPr>
        <w:tc>
          <w:tcPr>
            <w:tcW w:w="5000" w:type="pct"/>
            <w:gridSpan w:val="7"/>
          </w:tcPr>
          <w:p w14:paraId="54F3D1A1" w14:textId="77777777" w:rsidR="00FB7849" w:rsidRPr="00A05228" w:rsidRDefault="00FB7849" w:rsidP="00D8651E">
            <w:pPr>
              <w:spacing w:after="0" w:line="240" w:lineRule="auto"/>
              <w:rPr>
                <w:rFonts w:ascii="Times New Roman" w:hAnsi="Times New Roman"/>
                <w:sz w:val="24"/>
                <w:szCs w:val="24"/>
              </w:rPr>
            </w:pPr>
            <w:r w:rsidRPr="00A05228">
              <w:rPr>
                <w:rFonts w:ascii="Times New Roman" w:hAnsi="Times New Roman"/>
                <w:sz w:val="24"/>
                <w:szCs w:val="24"/>
              </w:rPr>
              <w:t>Предприятия коммунального обслуживания</w:t>
            </w:r>
          </w:p>
        </w:tc>
      </w:tr>
      <w:tr w:rsidR="00FB7849" w:rsidRPr="00A05228" w14:paraId="603ACDC9" w14:textId="77777777" w:rsidTr="00307AD5">
        <w:trPr>
          <w:trHeight w:val="286"/>
        </w:trPr>
        <w:tc>
          <w:tcPr>
            <w:tcW w:w="178" w:type="pct"/>
          </w:tcPr>
          <w:p w14:paraId="55CE3BE8" w14:textId="631E3DEF" w:rsidR="00FB7849" w:rsidRPr="00CC6757" w:rsidRDefault="008D5270" w:rsidP="00D8651E">
            <w:pPr>
              <w:spacing w:after="0" w:line="240" w:lineRule="auto"/>
              <w:rPr>
                <w:rFonts w:ascii="Times New Roman" w:hAnsi="Times New Roman"/>
                <w:sz w:val="24"/>
                <w:szCs w:val="24"/>
              </w:rPr>
            </w:pPr>
            <w:r w:rsidRPr="00CC6757">
              <w:rPr>
                <w:rFonts w:ascii="Times New Roman" w:hAnsi="Times New Roman"/>
                <w:sz w:val="24"/>
                <w:szCs w:val="24"/>
              </w:rPr>
              <w:t>1</w:t>
            </w:r>
            <w:r w:rsidR="00FD2050">
              <w:rPr>
                <w:rFonts w:ascii="Times New Roman" w:hAnsi="Times New Roman"/>
                <w:sz w:val="24"/>
                <w:szCs w:val="24"/>
              </w:rPr>
              <w:t>2</w:t>
            </w:r>
          </w:p>
        </w:tc>
        <w:tc>
          <w:tcPr>
            <w:tcW w:w="1173" w:type="pct"/>
          </w:tcPr>
          <w:p w14:paraId="63DD13A3" w14:textId="77777777" w:rsidR="00FB7849" w:rsidRPr="00CC6757" w:rsidRDefault="00FB7849" w:rsidP="00D8651E">
            <w:pPr>
              <w:spacing w:after="0" w:line="240" w:lineRule="auto"/>
              <w:rPr>
                <w:rFonts w:ascii="Times New Roman" w:eastAsia="Times New Roman" w:hAnsi="Times New Roman"/>
                <w:sz w:val="24"/>
                <w:szCs w:val="24"/>
              </w:rPr>
            </w:pPr>
            <w:r w:rsidRPr="00CC6757">
              <w:rPr>
                <w:rFonts w:ascii="Times New Roman" w:eastAsia="Times New Roman" w:hAnsi="Times New Roman"/>
                <w:sz w:val="24"/>
                <w:szCs w:val="24"/>
              </w:rPr>
              <w:t>Пожарные депо</w:t>
            </w:r>
          </w:p>
        </w:tc>
        <w:tc>
          <w:tcPr>
            <w:tcW w:w="721" w:type="pct"/>
          </w:tcPr>
          <w:p w14:paraId="334744AF" w14:textId="3FE6BAAF" w:rsidR="00FB7849" w:rsidRPr="00CC6757" w:rsidRDefault="00CC6757" w:rsidP="00D8651E">
            <w:pPr>
              <w:tabs>
                <w:tab w:val="left" w:pos="2020"/>
              </w:tabs>
              <w:spacing w:after="0" w:line="240" w:lineRule="auto"/>
              <w:rPr>
                <w:rFonts w:ascii="Times New Roman" w:hAnsi="Times New Roman"/>
                <w:sz w:val="24"/>
                <w:szCs w:val="24"/>
              </w:rPr>
            </w:pPr>
            <w:r w:rsidRPr="00CC6757">
              <w:rPr>
                <w:rFonts w:ascii="Times New Roman" w:hAnsi="Times New Roman"/>
                <w:sz w:val="24"/>
                <w:szCs w:val="24"/>
              </w:rPr>
              <w:t>2</w:t>
            </w:r>
            <w:r w:rsidR="00FB7849" w:rsidRPr="00CC6757">
              <w:rPr>
                <w:rFonts w:ascii="Times New Roman" w:hAnsi="Times New Roman"/>
                <w:sz w:val="24"/>
                <w:szCs w:val="24"/>
              </w:rPr>
              <w:t xml:space="preserve"> машин</w:t>
            </w:r>
            <w:r w:rsidRPr="00CC6757">
              <w:rPr>
                <w:rFonts w:ascii="Times New Roman" w:hAnsi="Times New Roman"/>
                <w:sz w:val="24"/>
                <w:szCs w:val="24"/>
              </w:rPr>
              <w:t>ы</w:t>
            </w:r>
            <w:r w:rsidR="00FB7849" w:rsidRPr="00CC6757">
              <w:rPr>
                <w:rFonts w:ascii="Times New Roman" w:hAnsi="Times New Roman"/>
                <w:sz w:val="24"/>
                <w:szCs w:val="24"/>
              </w:rPr>
              <w:t xml:space="preserve"> на </w:t>
            </w:r>
            <w:r w:rsidRPr="00CC6757">
              <w:rPr>
                <w:rFonts w:ascii="Times New Roman" w:hAnsi="Times New Roman"/>
                <w:sz w:val="24"/>
                <w:szCs w:val="24"/>
              </w:rPr>
              <w:t xml:space="preserve">население до 5 </w:t>
            </w:r>
            <w:r w:rsidR="00FB7849" w:rsidRPr="00CC6757">
              <w:rPr>
                <w:rFonts w:ascii="Times New Roman" w:hAnsi="Times New Roman"/>
                <w:sz w:val="24"/>
                <w:szCs w:val="24"/>
              </w:rPr>
              <w:t>тыс. чел.</w:t>
            </w:r>
          </w:p>
        </w:tc>
        <w:tc>
          <w:tcPr>
            <w:tcW w:w="631" w:type="pct"/>
          </w:tcPr>
          <w:p w14:paraId="5022B9B3" w14:textId="44EEDEAB" w:rsidR="00FB7849" w:rsidRPr="00CC6757" w:rsidRDefault="00C2151F" w:rsidP="00D8651E">
            <w:pPr>
              <w:spacing w:after="0" w:line="240" w:lineRule="auto"/>
              <w:rPr>
                <w:rFonts w:ascii="Times New Roman" w:hAnsi="Times New Roman"/>
                <w:sz w:val="24"/>
                <w:szCs w:val="24"/>
              </w:rPr>
            </w:pPr>
            <w:r>
              <w:rPr>
                <w:rFonts w:ascii="Times New Roman" w:hAnsi="Times New Roman"/>
                <w:sz w:val="24"/>
                <w:szCs w:val="24"/>
              </w:rPr>
              <w:t>1</w:t>
            </w:r>
          </w:p>
        </w:tc>
        <w:tc>
          <w:tcPr>
            <w:tcW w:w="586" w:type="pct"/>
          </w:tcPr>
          <w:p w14:paraId="5F3AF6D8" w14:textId="572E5910" w:rsidR="00FB7849" w:rsidRPr="00CC6757" w:rsidRDefault="00C2151F" w:rsidP="00D8651E">
            <w:pPr>
              <w:spacing w:after="0" w:line="240" w:lineRule="auto"/>
              <w:rPr>
                <w:rFonts w:ascii="Times New Roman" w:hAnsi="Times New Roman"/>
                <w:sz w:val="24"/>
                <w:szCs w:val="24"/>
              </w:rPr>
            </w:pPr>
            <w:r>
              <w:rPr>
                <w:rFonts w:ascii="Times New Roman" w:hAnsi="Times New Roman"/>
                <w:sz w:val="24"/>
                <w:szCs w:val="24"/>
              </w:rPr>
              <w:t>1</w:t>
            </w:r>
          </w:p>
        </w:tc>
        <w:tc>
          <w:tcPr>
            <w:tcW w:w="856" w:type="pct"/>
          </w:tcPr>
          <w:p w14:paraId="741CAF1B" w14:textId="77777777" w:rsidR="00FB7849" w:rsidRPr="00A05228" w:rsidRDefault="00FB7849" w:rsidP="00D8651E">
            <w:pPr>
              <w:spacing w:after="0" w:line="240" w:lineRule="auto"/>
              <w:rPr>
                <w:rFonts w:ascii="Times New Roman" w:hAnsi="Times New Roman"/>
                <w:sz w:val="24"/>
                <w:szCs w:val="24"/>
              </w:rPr>
            </w:pPr>
            <w:r w:rsidRPr="00A05228">
              <w:rPr>
                <w:rFonts w:ascii="Times New Roman" w:hAnsi="Times New Roman"/>
                <w:sz w:val="24"/>
                <w:szCs w:val="24"/>
              </w:rPr>
              <w:t>-</w:t>
            </w:r>
          </w:p>
        </w:tc>
        <w:tc>
          <w:tcPr>
            <w:tcW w:w="855" w:type="pct"/>
          </w:tcPr>
          <w:p w14:paraId="0B769B91" w14:textId="77777777" w:rsidR="00FB7849" w:rsidRPr="00A05228" w:rsidRDefault="00FB7849" w:rsidP="00D8651E">
            <w:pPr>
              <w:spacing w:after="0" w:line="240" w:lineRule="auto"/>
              <w:rPr>
                <w:rFonts w:ascii="Times New Roman" w:hAnsi="Times New Roman"/>
                <w:sz w:val="24"/>
                <w:szCs w:val="24"/>
              </w:rPr>
            </w:pPr>
            <w:r w:rsidRPr="00A05228">
              <w:rPr>
                <w:rFonts w:ascii="Times New Roman" w:hAnsi="Times New Roman"/>
                <w:sz w:val="24"/>
                <w:szCs w:val="24"/>
              </w:rPr>
              <w:t>-</w:t>
            </w:r>
          </w:p>
        </w:tc>
      </w:tr>
      <w:tr w:rsidR="00FB7849" w:rsidRPr="00A05228" w14:paraId="1EB2E912" w14:textId="77777777" w:rsidTr="00307AD5">
        <w:trPr>
          <w:trHeight w:val="286"/>
        </w:trPr>
        <w:tc>
          <w:tcPr>
            <w:tcW w:w="178" w:type="pct"/>
          </w:tcPr>
          <w:p w14:paraId="4AF57621" w14:textId="5F07A4B8" w:rsidR="00FB7849" w:rsidRPr="00A05228" w:rsidRDefault="008D5270" w:rsidP="00D8651E">
            <w:pPr>
              <w:spacing w:after="0" w:line="240" w:lineRule="auto"/>
              <w:rPr>
                <w:rFonts w:ascii="Times New Roman" w:hAnsi="Times New Roman"/>
                <w:sz w:val="24"/>
                <w:szCs w:val="24"/>
              </w:rPr>
            </w:pPr>
            <w:r w:rsidRPr="00A05228">
              <w:rPr>
                <w:rFonts w:ascii="Times New Roman" w:hAnsi="Times New Roman"/>
                <w:sz w:val="24"/>
                <w:szCs w:val="24"/>
              </w:rPr>
              <w:t>1</w:t>
            </w:r>
            <w:r w:rsidR="00FD2050">
              <w:rPr>
                <w:rFonts w:ascii="Times New Roman" w:hAnsi="Times New Roman"/>
                <w:sz w:val="24"/>
                <w:szCs w:val="24"/>
              </w:rPr>
              <w:t>3</w:t>
            </w:r>
          </w:p>
        </w:tc>
        <w:tc>
          <w:tcPr>
            <w:tcW w:w="1173" w:type="pct"/>
          </w:tcPr>
          <w:p w14:paraId="45C1AF39" w14:textId="77777777" w:rsidR="00FB7849" w:rsidRPr="00A05228" w:rsidRDefault="00FB7849" w:rsidP="00D8651E">
            <w:pPr>
              <w:spacing w:after="0" w:line="240" w:lineRule="auto"/>
              <w:rPr>
                <w:rFonts w:ascii="Times New Roman" w:eastAsia="Times New Roman" w:hAnsi="Times New Roman"/>
                <w:sz w:val="24"/>
                <w:szCs w:val="24"/>
              </w:rPr>
            </w:pPr>
            <w:r w:rsidRPr="00A05228">
              <w:rPr>
                <w:rFonts w:ascii="Times New Roman" w:eastAsia="Times New Roman" w:hAnsi="Times New Roman"/>
                <w:sz w:val="24"/>
                <w:szCs w:val="24"/>
              </w:rPr>
              <w:t>Кладбище традиционного захоронения</w:t>
            </w:r>
          </w:p>
        </w:tc>
        <w:tc>
          <w:tcPr>
            <w:tcW w:w="721" w:type="pct"/>
          </w:tcPr>
          <w:p w14:paraId="326BF261" w14:textId="77777777" w:rsidR="00FB7849" w:rsidRPr="00A05228" w:rsidRDefault="00FB7849" w:rsidP="00D8651E">
            <w:pPr>
              <w:tabs>
                <w:tab w:val="left" w:pos="2020"/>
              </w:tabs>
              <w:spacing w:after="0" w:line="240" w:lineRule="auto"/>
              <w:rPr>
                <w:rFonts w:ascii="Times New Roman" w:hAnsi="Times New Roman"/>
                <w:sz w:val="24"/>
                <w:szCs w:val="24"/>
              </w:rPr>
            </w:pPr>
            <w:r w:rsidRPr="00A05228">
              <w:rPr>
                <w:rFonts w:ascii="Times New Roman" w:hAnsi="Times New Roman"/>
                <w:sz w:val="24"/>
                <w:szCs w:val="24"/>
              </w:rPr>
              <w:t>0,24 га на 1 тыс. чел.</w:t>
            </w:r>
          </w:p>
        </w:tc>
        <w:tc>
          <w:tcPr>
            <w:tcW w:w="631" w:type="pct"/>
          </w:tcPr>
          <w:p w14:paraId="723E3074" w14:textId="7B486F71" w:rsidR="00FB7849" w:rsidRPr="00A05228" w:rsidRDefault="00C2151F" w:rsidP="00D8651E">
            <w:pPr>
              <w:spacing w:after="0" w:line="240" w:lineRule="auto"/>
              <w:rPr>
                <w:rFonts w:ascii="Times New Roman" w:hAnsi="Times New Roman"/>
                <w:sz w:val="24"/>
                <w:szCs w:val="24"/>
              </w:rPr>
            </w:pPr>
            <w:r>
              <w:rPr>
                <w:rFonts w:ascii="Times New Roman" w:hAnsi="Times New Roman"/>
                <w:sz w:val="24"/>
                <w:szCs w:val="24"/>
              </w:rPr>
              <w:t>0,18</w:t>
            </w:r>
          </w:p>
        </w:tc>
        <w:tc>
          <w:tcPr>
            <w:tcW w:w="586" w:type="pct"/>
          </w:tcPr>
          <w:p w14:paraId="56D5BB57" w14:textId="4BAC13AD" w:rsidR="00FB7849" w:rsidRPr="00A05228" w:rsidRDefault="00C2151F" w:rsidP="00D8651E">
            <w:pPr>
              <w:spacing w:after="0" w:line="240" w:lineRule="auto"/>
              <w:rPr>
                <w:rFonts w:ascii="Times New Roman" w:hAnsi="Times New Roman"/>
                <w:sz w:val="24"/>
                <w:szCs w:val="24"/>
              </w:rPr>
            </w:pPr>
            <w:r>
              <w:rPr>
                <w:rFonts w:ascii="Times New Roman" w:hAnsi="Times New Roman"/>
                <w:sz w:val="24"/>
                <w:szCs w:val="24"/>
              </w:rPr>
              <w:t>2,5</w:t>
            </w:r>
          </w:p>
        </w:tc>
        <w:tc>
          <w:tcPr>
            <w:tcW w:w="856" w:type="pct"/>
          </w:tcPr>
          <w:p w14:paraId="6080D358" w14:textId="77777777" w:rsidR="00FB7849" w:rsidRPr="00A05228" w:rsidRDefault="00FB7849" w:rsidP="00D8651E">
            <w:pPr>
              <w:spacing w:after="0" w:line="240" w:lineRule="auto"/>
              <w:rPr>
                <w:rFonts w:ascii="Times New Roman" w:hAnsi="Times New Roman"/>
                <w:sz w:val="24"/>
                <w:szCs w:val="24"/>
              </w:rPr>
            </w:pPr>
            <w:r w:rsidRPr="00A05228">
              <w:rPr>
                <w:rFonts w:ascii="Times New Roman" w:hAnsi="Times New Roman"/>
                <w:sz w:val="24"/>
                <w:szCs w:val="24"/>
              </w:rPr>
              <w:t>-</w:t>
            </w:r>
          </w:p>
        </w:tc>
        <w:tc>
          <w:tcPr>
            <w:tcW w:w="855" w:type="pct"/>
          </w:tcPr>
          <w:p w14:paraId="4938AF89" w14:textId="77777777" w:rsidR="00FB7849" w:rsidRPr="00A05228" w:rsidRDefault="00FB7849" w:rsidP="00D8651E">
            <w:pPr>
              <w:spacing w:after="0" w:line="240" w:lineRule="auto"/>
              <w:rPr>
                <w:rFonts w:ascii="Times New Roman" w:hAnsi="Times New Roman"/>
                <w:sz w:val="24"/>
                <w:szCs w:val="24"/>
              </w:rPr>
            </w:pPr>
            <w:r w:rsidRPr="00A05228">
              <w:rPr>
                <w:rFonts w:ascii="Times New Roman" w:hAnsi="Times New Roman"/>
                <w:sz w:val="24"/>
                <w:szCs w:val="24"/>
              </w:rPr>
              <w:t>-</w:t>
            </w:r>
          </w:p>
        </w:tc>
      </w:tr>
      <w:tr w:rsidR="00FB7849" w:rsidRPr="00A05228" w14:paraId="5A82FBA8" w14:textId="77777777" w:rsidTr="00D8651E">
        <w:trPr>
          <w:trHeight w:val="286"/>
        </w:trPr>
        <w:tc>
          <w:tcPr>
            <w:tcW w:w="5000" w:type="pct"/>
            <w:gridSpan w:val="7"/>
          </w:tcPr>
          <w:p w14:paraId="0E3D2361" w14:textId="77777777" w:rsidR="00FB7849" w:rsidRPr="00A05228" w:rsidRDefault="00FB7849" w:rsidP="00D8651E">
            <w:pPr>
              <w:spacing w:after="0" w:line="240" w:lineRule="auto"/>
              <w:rPr>
                <w:rFonts w:ascii="Times New Roman" w:hAnsi="Times New Roman"/>
                <w:sz w:val="24"/>
                <w:szCs w:val="24"/>
              </w:rPr>
            </w:pPr>
            <w:r w:rsidRPr="00A05228">
              <w:rPr>
                <w:rFonts w:ascii="Times New Roman" w:hAnsi="Times New Roman"/>
                <w:sz w:val="24"/>
                <w:szCs w:val="24"/>
              </w:rPr>
              <w:t>Административно-деловые и хозяйственные учреждения</w:t>
            </w:r>
          </w:p>
        </w:tc>
      </w:tr>
      <w:tr w:rsidR="00FB7849" w:rsidRPr="00A05228" w14:paraId="55903847" w14:textId="77777777" w:rsidTr="00307AD5">
        <w:trPr>
          <w:trHeight w:val="286"/>
        </w:trPr>
        <w:tc>
          <w:tcPr>
            <w:tcW w:w="178" w:type="pct"/>
          </w:tcPr>
          <w:p w14:paraId="6DFD42F1" w14:textId="5B267578" w:rsidR="00FB7849" w:rsidRPr="00A05228" w:rsidRDefault="00595185" w:rsidP="00D8651E">
            <w:pPr>
              <w:spacing w:after="0" w:line="240" w:lineRule="auto"/>
              <w:rPr>
                <w:rFonts w:ascii="Times New Roman" w:hAnsi="Times New Roman"/>
                <w:sz w:val="24"/>
                <w:szCs w:val="24"/>
              </w:rPr>
            </w:pPr>
            <w:r w:rsidRPr="00A05228">
              <w:rPr>
                <w:rFonts w:ascii="Times New Roman" w:hAnsi="Times New Roman"/>
                <w:sz w:val="24"/>
                <w:szCs w:val="24"/>
              </w:rPr>
              <w:t>1</w:t>
            </w:r>
            <w:r w:rsidR="00FD2050">
              <w:rPr>
                <w:rFonts w:ascii="Times New Roman" w:hAnsi="Times New Roman"/>
                <w:sz w:val="24"/>
                <w:szCs w:val="24"/>
              </w:rPr>
              <w:t>4</w:t>
            </w:r>
          </w:p>
        </w:tc>
        <w:tc>
          <w:tcPr>
            <w:tcW w:w="1173" w:type="pct"/>
          </w:tcPr>
          <w:p w14:paraId="27FE1715" w14:textId="77777777" w:rsidR="00FB7849" w:rsidRPr="00A05228" w:rsidRDefault="00FB7849" w:rsidP="00D8651E">
            <w:pPr>
              <w:spacing w:after="0" w:line="240" w:lineRule="auto"/>
              <w:rPr>
                <w:rFonts w:ascii="Times New Roman" w:eastAsia="Times New Roman" w:hAnsi="Times New Roman"/>
                <w:sz w:val="24"/>
                <w:szCs w:val="24"/>
              </w:rPr>
            </w:pPr>
            <w:r w:rsidRPr="00A05228">
              <w:rPr>
                <w:rFonts w:ascii="Times New Roman" w:eastAsia="Times New Roman" w:hAnsi="Times New Roman"/>
                <w:sz w:val="24"/>
                <w:szCs w:val="24"/>
              </w:rPr>
              <w:t>Отделение, филиалы банков</w:t>
            </w:r>
          </w:p>
        </w:tc>
        <w:tc>
          <w:tcPr>
            <w:tcW w:w="721" w:type="pct"/>
          </w:tcPr>
          <w:p w14:paraId="59C83A19" w14:textId="77777777" w:rsidR="00FB7849" w:rsidRPr="00A05228" w:rsidRDefault="00FB7849" w:rsidP="00D8651E">
            <w:pPr>
              <w:tabs>
                <w:tab w:val="left" w:pos="2020"/>
              </w:tabs>
              <w:spacing w:after="0" w:line="240" w:lineRule="auto"/>
              <w:rPr>
                <w:rFonts w:ascii="Times New Roman" w:hAnsi="Times New Roman"/>
                <w:sz w:val="24"/>
                <w:szCs w:val="24"/>
              </w:rPr>
            </w:pPr>
            <w:r w:rsidRPr="00A05228">
              <w:rPr>
                <w:rFonts w:ascii="Times New Roman" w:hAnsi="Times New Roman"/>
                <w:sz w:val="24"/>
                <w:szCs w:val="24"/>
              </w:rPr>
              <w:t>1 операц. касса на 1-2 тыс. чел.</w:t>
            </w:r>
          </w:p>
        </w:tc>
        <w:tc>
          <w:tcPr>
            <w:tcW w:w="631" w:type="pct"/>
          </w:tcPr>
          <w:p w14:paraId="7169B722" w14:textId="5A69F5DF" w:rsidR="00FB7849" w:rsidRPr="00A05228" w:rsidRDefault="00BB1C34" w:rsidP="00D8651E">
            <w:pPr>
              <w:spacing w:after="0" w:line="240" w:lineRule="auto"/>
              <w:rPr>
                <w:rFonts w:ascii="Times New Roman" w:hAnsi="Times New Roman"/>
                <w:sz w:val="24"/>
                <w:szCs w:val="24"/>
              </w:rPr>
            </w:pPr>
            <w:r w:rsidRPr="00A05228">
              <w:rPr>
                <w:rFonts w:ascii="Times New Roman" w:hAnsi="Times New Roman"/>
                <w:sz w:val="24"/>
                <w:szCs w:val="24"/>
              </w:rPr>
              <w:t>1</w:t>
            </w:r>
          </w:p>
        </w:tc>
        <w:tc>
          <w:tcPr>
            <w:tcW w:w="586" w:type="pct"/>
          </w:tcPr>
          <w:p w14:paraId="7FA37C53" w14:textId="77777777" w:rsidR="00FB7849" w:rsidRPr="00A05228" w:rsidRDefault="00FB7849" w:rsidP="00D8651E">
            <w:pPr>
              <w:spacing w:after="0" w:line="240" w:lineRule="auto"/>
              <w:rPr>
                <w:rFonts w:ascii="Times New Roman" w:hAnsi="Times New Roman"/>
                <w:sz w:val="24"/>
                <w:szCs w:val="24"/>
              </w:rPr>
            </w:pPr>
            <w:r w:rsidRPr="00A05228">
              <w:rPr>
                <w:rFonts w:ascii="Times New Roman" w:hAnsi="Times New Roman"/>
                <w:sz w:val="24"/>
                <w:szCs w:val="24"/>
              </w:rPr>
              <w:t>1</w:t>
            </w:r>
          </w:p>
        </w:tc>
        <w:tc>
          <w:tcPr>
            <w:tcW w:w="856" w:type="pct"/>
          </w:tcPr>
          <w:p w14:paraId="3DE5686D" w14:textId="77777777" w:rsidR="00FB7849" w:rsidRPr="00A05228" w:rsidRDefault="00FB7849" w:rsidP="00D8651E">
            <w:pPr>
              <w:spacing w:after="0" w:line="240" w:lineRule="auto"/>
              <w:rPr>
                <w:rFonts w:ascii="Times New Roman" w:hAnsi="Times New Roman"/>
                <w:sz w:val="24"/>
                <w:szCs w:val="24"/>
              </w:rPr>
            </w:pPr>
            <w:r w:rsidRPr="00A05228">
              <w:rPr>
                <w:rFonts w:ascii="Times New Roman" w:hAnsi="Times New Roman"/>
                <w:sz w:val="24"/>
                <w:szCs w:val="24"/>
              </w:rPr>
              <w:t>-</w:t>
            </w:r>
          </w:p>
        </w:tc>
        <w:tc>
          <w:tcPr>
            <w:tcW w:w="855" w:type="pct"/>
          </w:tcPr>
          <w:p w14:paraId="24E3E335" w14:textId="77777777" w:rsidR="00FB7849" w:rsidRPr="00A05228" w:rsidRDefault="00FB7849" w:rsidP="00D8651E">
            <w:pPr>
              <w:spacing w:after="0" w:line="240" w:lineRule="auto"/>
              <w:rPr>
                <w:rFonts w:ascii="Times New Roman" w:hAnsi="Times New Roman"/>
                <w:sz w:val="24"/>
                <w:szCs w:val="24"/>
              </w:rPr>
            </w:pPr>
            <w:r w:rsidRPr="00A05228">
              <w:rPr>
                <w:rFonts w:ascii="Times New Roman" w:hAnsi="Times New Roman"/>
                <w:sz w:val="24"/>
                <w:szCs w:val="24"/>
              </w:rPr>
              <w:t>-</w:t>
            </w:r>
          </w:p>
        </w:tc>
      </w:tr>
      <w:tr w:rsidR="00FB7849" w:rsidRPr="00574488" w14:paraId="605CBDBE" w14:textId="77777777" w:rsidTr="00307AD5">
        <w:trPr>
          <w:trHeight w:val="101"/>
        </w:trPr>
        <w:tc>
          <w:tcPr>
            <w:tcW w:w="178" w:type="pct"/>
          </w:tcPr>
          <w:p w14:paraId="18CBD556" w14:textId="4B929A33" w:rsidR="00FB7849" w:rsidRPr="00A05228" w:rsidRDefault="00595185" w:rsidP="00D8651E">
            <w:pPr>
              <w:spacing w:after="0" w:line="240" w:lineRule="auto"/>
              <w:rPr>
                <w:rFonts w:ascii="Times New Roman" w:hAnsi="Times New Roman"/>
                <w:sz w:val="24"/>
                <w:szCs w:val="24"/>
              </w:rPr>
            </w:pPr>
            <w:r w:rsidRPr="00A05228">
              <w:rPr>
                <w:rFonts w:ascii="Times New Roman" w:hAnsi="Times New Roman"/>
                <w:sz w:val="24"/>
                <w:szCs w:val="24"/>
              </w:rPr>
              <w:t>1</w:t>
            </w:r>
            <w:r w:rsidR="00FD2050">
              <w:rPr>
                <w:rFonts w:ascii="Times New Roman" w:hAnsi="Times New Roman"/>
                <w:sz w:val="24"/>
                <w:szCs w:val="24"/>
              </w:rPr>
              <w:t>5</w:t>
            </w:r>
          </w:p>
        </w:tc>
        <w:tc>
          <w:tcPr>
            <w:tcW w:w="1173" w:type="pct"/>
          </w:tcPr>
          <w:p w14:paraId="5EC3FA0A" w14:textId="77777777" w:rsidR="00FB7849" w:rsidRPr="00A05228" w:rsidRDefault="00FB7849" w:rsidP="00D8651E">
            <w:pPr>
              <w:spacing w:after="0" w:line="240" w:lineRule="auto"/>
              <w:rPr>
                <w:rFonts w:ascii="Times New Roman" w:hAnsi="Times New Roman"/>
                <w:sz w:val="24"/>
                <w:szCs w:val="24"/>
              </w:rPr>
            </w:pPr>
            <w:r w:rsidRPr="00A05228">
              <w:rPr>
                <w:rFonts w:ascii="Times New Roman" w:hAnsi="Times New Roman"/>
                <w:sz w:val="24"/>
                <w:szCs w:val="24"/>
              </w:rPr>
              <w:t>Отделение почтовой связи</w:t>
            </w:r>
          </w:p>
        </w:tc>
        <w:tc>
          <w:tcPr>
            <w:tcW w:w="721" w:type="pct"/>
          </w:tcPr>
          <w:p w14:paraId="1F5C3B82" w14:textId="0520271B" w:rsidR="00FB7849" w:rsidRPr="00F5697C" w:rsidRDefault="00F5697C" w:rsidP="00D8651E">
            <w:pPr>
              <w:tabs>
                <w:tab w:val="left" w:pos="2020"/>
              </w:tabs>
              <w:spacing w:after="0" w:line="240" w:lineRule="auto"/>
              <w:rPr>
                <w:rFonts w:ascii="Times New Roman" w:hAnsi="Times New Roman" w:cs="Times New Roman"/>
                <w:sz w:val="24"/>
                <w:szCs w:val="24"/>
              </w:rPr>
            </w:pPr>
            <w:r w:rsidRPr="00F5697C">
              <w:rPr>
                <w:rFonts w:ascii="Times New Roman" w:hAnsi="Times New Roman" w:cs="Times New Roman"/>
                <w:color w:val="000000"/>
                <w:sz w:val="24"/>
                <w:szCs w:val="24"/>
              </w:rPr>
              <w:t xml:space="preserve">по нормам и правилам Министерства </w:t>
            </w:r>
            <w:r w:rsidRPr="00F5697C">
              <w:rPr>
                <w:rFonts w:ascii="Times New Roman" w:hAnsi="Times New Roman" w:cs="Times New Roman"/>
                <w:color w:val="000000"/>
                <w:sz w:val="24"/>
                <w:szCs w:val="24"/>
              </w:rPr>
              <w:lastRenderedPageBreak/>
              <w:t>связи и массовых коммуникаций Российской Федерации</w:t>
            </w:r>
          </w:p>
        </w:tc>
        <w:tc>
          <w:tcPr>
            <w:tcW w:w="631" w:type="pct"/>
          </w:tcPr>
          <w:p w14:paraId="3063B6F4" w14:textId="2B5F058F" w:rsidR="00FB7849" w:rsidRPr="00A05228" w:rsidRDefault="00F5697C" w:rsidP="00D8651E">
            <w:pPr>
              <w:spacing w:after="0" w:line="240" w:lineRule="auto"/>
              <w:rPr>
                <w:rFonts w:ascii="Times New Roman" w:hAnsi="Times New Roman"/>
                <w:sz w:val="24"/>
                <w:szCs w:val="24"/>
              </w:rPr>
            </w:pPr>
            <w:r>
              <w:rPr>
                <w:rFonts w:ascii="Times New Roman" w:hAnsi="Times New Roman"/>
                <w:sz w:val="24"/>
                <w:szCs w:val="24"/>
              </w:rPr>
              <w:lastRenderedPageBreak/>
              <w:t>-</w:t>
            </w:r>
          </w:p>
        </w:tc>
        <w:tc>
          <w:tcPr>
            <w:tcW w:w="586" w:type="pct"/>
          </w:tcPr>
          <w:p w14:paraId="7C6E887A" w14:textId="77777777" w:rsidR="00FB7849" w:rsidRPr="00A05228" w:rsidRDefault="00FB7849" w:rsidP="00D8651E">
            <w:pPr>
              <w:spacing w:after="0" w:line="240" w:lineRule="auto"/>
              <w:rPr>
                <w:rFonts w:ascii="Times New Roman" w:hAnsi="Times New Roman"/>
                <w:sz w:val="24"/>
                <w:szCs w:val="24"/>
              </w:rPr>
            </w:pPr>
            <w:r w:rsidRPr="00A05228">
              <w:rPr>
                <w:rFonts w:ascii="Times New Roman" w:hAnsi="Times New Roman"/>
                <w:sz w:val="24"/>
                <w:szCs w:val="24"/>
              </w:rPr>
              <w:t>1</w:t>
            </w:r>
          </w:p>
        </w:tc>
        <w:tc>
          <w:tcPr>
            <w:tcW w:w="856" w:type="pct"/>
          </w:tcPr>
          <w:p w14:paraId="3776A85B" w14:textId="77777777" w:rsidR="00FB7849" w:rsidRPr="00A05228" w:rsidRDefault="00FB7849" w:rsidP="00D8651E">
            <w:pPr>
              <w:spacing w:after="0" w:line="240" w:lineRule="auto"/>
              <w:rPr>
                <w:rFonts w:ascii="Times New Roman" w:hAnsi="Times New Roman"/>
                <w:sz w:val="24"/>
                <w:szCs w:val="24"/>
              </w:rPr>
            </w:pPr>
            <w:r w:rsidRPr="00A05228">
              <w:rPr>
                <w:rFonts w:ascii="Times New Roman" w:hAnsi="Times New Roman"/>
                <w:sz w:val="24"/>
                <w:szCs w:val="24"/>
              </w:rPr>
              <w:t>-</w:t>
            </w:r>
          </w:p>
        </w:tc>
        <w:tc>
          <w:tcPr>
            <w:tcW w:w="855" w:type="pct"/>
          </w:tcPr>
          <w:p w14:paraId="5E258499" w14:textId="77777777" w:rsidR="00FB7849" w:rsidRPr="003068AA" w:rsidRDefault="00FB7849" w:rsidP="00D8651E">
            <w:pPr>
              <w:spacing w:after="0" w:line="240" w:lineRule="auto"/>
              <w:rPr>
                <w:rFonts w:ascii="Times New Roman" w:hAnsi="Times New Roman"/>
                <w:sz w:val="24"/>
                <w:szCs w:val="24"/>
              </w:rPr>
            </w:pPr>
            <w:r w:rsidRPr="00A05228">
              <w:rPr>
                <w:rFonts w:ascii="Times New Roman" w:hAnsi="Times New Roman"/>
                <w:sz w:val="24"/>
                <w:szCs w:val="24"/>
              </w:rPr>
              <w:t>-</w:t>
            </w:r>
          </w:p>
        </w:tc>
      </w:tr>
    </w:tbl>
    <w:p w14:paraId="13F39AC6" w14:textId="0EA33592" w:rsidR="00895C92" w:rsidRDefault="00CC7C06" w:rsidP="009E30A7">
      <w:pPr>
        <w:spacing w:before="240" w:after="0" w:line="240" w:lineRule="auto"/>
        <w:ind w:firstLine="567"/>
        <w:rPr>
          <w:rFonts w:ascii="Times New Roman" w:eastAsia="Calibri" w:hAnsi="Times New Roman" w:cs="Times New Roman"/>
          <w:sz w:val="28"/>
          <w:szCs w:val="28"/>
        </w:rPr>
      </w:pPr>
      <w:r w:rsidRPr="00270B0E">
        <w:rPr>
          <w:rFonts w:ascii="Times New Roman" w:eastAsia="Calibri" w:hAnsi="Times New Roman" w:cs="Times New Roman"/>
          <w:sz w:val="28"/>
          <w:szCs w:val="28"/>
        </w:rPr>
        <w:t xml:space="preserve">Исходя из расчета потребности социально-культурно-бытовых объектов можно сделать вывод, что </w:t>
      </w:r>
      <w:r w:rsidR="007246AE">
        <w:rPr>
          <w:rFonts w:ascii="Times New Roman" w:eastAsia="Calibri" w:hAnsi="Times New Roman" w:cs="Times New Roman"/>
          <w:sz w:val="28"/>
          <w:szCs w:val="28"/>
        </w:rPr>
        <w:t xml:space="preserve">на территории </w:t>
      </w:r>
      <w:r w:rsidR="00C2151F">
        <w:rPr>
          <w:rFonts w:ascii="Times New Roman" w:eastAsia="Calibri" w:hAnsi="Times New Roman" w:cs="Times New Roman"/>
          <w:sz w:val="28"/>
          <w:szCs w:val="28"/>
        </w:rPr>
        <w:t>Моховского</w:t>
      </w:r>
      <w:r w:rsidRPr="00270B0E">
        <w:rPr>
          <w:rFonts w:ascii="Times New Roman" w:eastAsia="Calibri" w:hAnsi="Times New Roman" w:cs="Times New Roman"/>
          <w:sz w:val="28"/>
          <w:szCs w:val="28"/>
        </w:rPr>
        <w:t xml:space="preserve"> сельсовет</w:t>
      </w:r>
      <w:r w:rsidR="007246AE">
        <w:rPr>
          <w:rFonts w:ascii="Times New Roman" w:eastAsia="Calibri" w:hAnsi="Times New Roman" w:cs="Times New Roman"/>
          <w:sz w:val="28"/>
          <w:szCs w:val="28"/>
        </w:rPr>
        <w:t>а</w:t>
      </w:r>
      <w:r w:rsidRPr="00270B0E">
        <w:rPr>
          <w:rFonts w:ascii="Times New Roman" w:eastAsia="Calibri" w:hAnsi="Times New Roman" w:cs="Times New Roman"/>
          <w:sz w:val="28"/>
          <w:szCs w:val="28"/>
        </w:rPr>
        <w:t xml:space="preserve"> </w:t>
      </w:r>
      <w:r w:rsidR="007246AE">
        <w:rPr>
          <w:rFonts w:ascii="Times New Roman" w:eastAsia="Calibri" w:hAnsi="Times New Roman" w:cs="Times New Roman"/>
          <w:sz w:val="28"/>
          <w:szCs w:val="28"/>
        </w:rPr>
        <w:t>есть необходимость размещения</w:t>
      </w:r>
      <w:r w:rsidRPr="00270B0E">
        <w:rPr>
          <w:rFonts w:ascii="Times New Roman" w:eastAsia="Calibri" w:hAnsi="Times New Roman" w:cs="Times New Roman"/>
          <w:sz w:val="28"/>
          <w:szCs w:val="28"/>
        </w:rPr>
        <w:t xml:space="preserve"> объект</w:t>
      </w:r>
      <w:r w:rsidR="007246AE">
        <w:rPr>
          <w:rFonts w:ascii="Times New Roman" w:eastAsia="Calibri" w:hAnsi="Times New Roman" w:cs="Times New Roman"/>
          <w:sz w:val="28"/>
          <w:szCs w:val="28"/>
        </w:rPr>
        <w:t xml:space="preserve">ов </w:t>
      </w:r>
      <w:r w:rsidR="00ED5915" w:rsidRPr="00270B0E">
        <w:rPr>
          <w:rFonts w:ascii="Times New Roman" w:eastAsia="Calibri" w:hAnsi="Times New Roman" w:cs="Times New Roman"/>
          <w:sz w:val="28"/>
          <w:szCs w:val="28"/>
        </w:rPr>
        <w:t>социального обслуживания</w:t>
      </w:r>
      <w:r w:rsidRPr="00270B0E">
        <w:rPr>
          <w:rFonts w:ascii="Times New Roman" w:eastAsia="Calibri" w:hAnsi="Times New Roman" w:cs="Times New Roman"/>
          <w:sz w:val="28"/>
          <w:szCs w:val="28"/>
        </w:rPr>
        <w:t xml:space="preserve">. </w:t>
      </w:r>
    </w:p>
    <w:p w14:paraId="3952BCF0" w14:textId="29CF6175" w:rsidR="00C2151F" w:rsidRPr="00895C92" w:rsidRDefault="00CC7C06" w:rsidP="00C22C85">
      <w:pPr>
        <w:spacing w:after="0" w:line="240" w:lineRule="auto"/>
        <w:ind w:firstLine="567"/>
        <w:rPr>
          <w:rFonts w:ascii="Times New Roman" w:eastAsia="Calibri" w:hAnsi="Times New Roman" w:cs="Times New Roman"/>
          <w:sz w:val="28"/>
          <w:szCs w:val="28"/>
        </w:rPr>
      </w:pPr>
      <w:r w:rsidRPr="00270B0E">
        <w:rPr>
          <w:rFonts w:ascii="Times New Roman" w:eastAsia="Calibri" w:hAnsi="Times New Roman" w:cs="Times New Roman"/>
          <w:sz w:val="28"/>
          <w:szCs w:val="28"/>
        </w:rPr>
        <w:t>Генеральными планом предлагается:</w:t>
      </w:r>
    </w:p>
    <w:p w14:paraId="494B1EA4" w14:textId="77777777" w:rsidR="006F7F2A" w:rsidRDefault="006152C3" w:rsidP="006F7F2A">
      <w:pPr>
        <w:pStyle w:val="af"/>
        <w:tabs>
          <w:tab w:val="left" w:pos="851"/>
        </w:tabs>
        <w:spacing w:after="0" w:line="240" w:lineRule="auto"/>
        <w:ind w:left="567"/>
        <w:jc w:val="both"/>
        <w:rPr>
          <w:rFonts w:ascii="Times New Roman" w:hAnsi="Times New Roman"/>
          <w:sz w:val="28"/>
          <w:szCs w:val="28"/>
        </w:rPr>
      </w:pPr>
      <w:r>
        <w:rPr>
          <w:rFonts w:ascii="Times New Roman" w:hAnsi="Times New Roman"/>
          <w:sz w:val="28"/>
          <w:szCs w:val="28"/>
        </w:rPr>
        <w:t>- размещение 1 нестационарного торгового объекта</w:t>
      </w:r>
      <w:r w:rsidR="006F7F2A">
        <w:rPr>
          <w:rFonts w:ascii="Times New Roman" w:hAnsi="Times New Roman"/>
          <w:sz w:val="28"/>
          <w:szCs w:val="28"/>
        </w:rPr>
        <w:t>;</w:t>
      </w:r>
    </w:p>
    <w:p w14:paraId="67E2BD33" w14:textId="44E8284B" w:rsidR="00C2151F" w:rsidRDefault="006F7F2A" w:rsidP="00C2151F">
      <w:pPr>
        <w:pStyle w:val="af"/>
        <w:tabs>
          <w:tab w:val="left" w:pos="851"/>
        </w:tabs>
        <w:spacing w:after="0" w:line="240" w:lineRule="auto"/>
        <w:ind w:left="567"/>
        <w:jc w:val="both"/>
        <w:rPr>
          <w:rFonts w:ascii="Times New Roman" w:hAnsi="Times New Roman"/>
          <w:bCs/>
          <w:sz w:val="28"/>
          <w:szCs w:val="28"/>
        </w:rPr>
      </w:pPr>
      <w:r w:rsidRPr="006F7F2A">
        <w:rPr>
          <w:rFonts w:ascii="Times New Roman" w:hAnsi="Times New Roman"/>
          <w:sz w:val="28"/>
          <w:szCs w:val="28"/>
        </w:rPr>
        <w:t xml:space="preserve">- </w:t>
      </w:r>
      <w:r w:rsidRPr="006F7F2A">
        <w:rPr>
          <w:rFonts w:ascii="Times New Roman" w:hAnsi="Times New Roman"/>
          <w:bCs/>
          <w:sz w:val="28"/>
          <w:szCs w:val="28"/>
        </w:rPr>
        <w:t xml:space="preserve">строительство предприятия общественного питания на </w:t>
      </w:r>
      <w:r w:rsidR="00C2151F">
        <w:rPr>
          <w:rFonts w:ascii="Times New Roman" w:hAnsi="Times New Roman"/>
          <w:bCs/>
          <w:sz w:val="28"/>
          <w:szCs w:val="28"/>
        </w:rPr>
        <w:t>15</w:t>
      </w:r>
      <w:r w:rsidRPr="006F7F2A">
        <w:rPr>
          <w:rFonts w:ascii="Times New Roman" w:hAnsi="Times New Roman"/>
          <w:bCs/>
          <w:sz w:val="28"/>
          <w:szCs w:val="28"/>
        </w:rPr>
        <w:t xml:space="preserve"> посадочных мест</w:t>
      </w:r>
      <w:r w:rsidR="00C2151F">
        <w:rPr>
          <w:rFonts w:ascii="Times New Roman" w:hAnsi="Times New Roman"/>
          <w:bCs/>
          <w:sz w:val="28"/>
          <w:szCs w:val="28"/>
        </w:rPr>
        <w:t>;</w:t>
      </w:r>
    </w:p>
    <w:p w14:paraId="082DEC37" w14:textId="44DE327A" w:rsidR="00C2151F" w:rsidRPr="00307AD5" w:rsidRDefault="00C2151F" w:rsidP="00C2151F">
      <w:pPr>
        <w:pStyle w:val="af"/>
        <w:tabs>
          <w:tab w:val="left" w:pos="851"/>
        </w:tabs>
        <w:spacing w:after="0" w:line="240" w:lineRule="auto"/>
        <w:ind w:left="567"/>
        <w:jc w:val="both"/>
        <w:rPr>
          <w:rFonts w:ascii="Times New Roman" w:eastAsia="Calibri" w:hAnsi="Times New Roman" w:cs="Times New Roman"/>
          <w:sz w:val="28"/>
          <w:szCs w:val="28"/>
        </w:rPr>
      </w:pPr>
      <w:r w:rsidRPr="00944BA9">
        <w:rPr>
          <w:rFonts w:ascii="Times New Roman" w:hAnsi="Times New Roman"/>
          <w:bCs/>
          <w:sz w:val="28"/>
          <w:szCs w:val="28"/>
        </w:rPr>
        <w:t xml:space="preserve">- </w:t>
      </w:r>
      <w:r w:rsidRPr="00944BA9">
        <w:rPr>
          <w:rFonts w:ascii="Times New Roman" w:eastAsia="Calibri" w:hAnsi="Times New Roman" w:cs="Times New Roman"/>
          <w:sz w:val="28"/>
          <w:szCs w:val="28"/>
        </w:rPr>
        <w:t>капитальный ремонт учреждения культуры</w:t>
      </w:r>
      <w:r w:rsidR="00307AD5" w:rsidRPr="00944BA9">
        <w:rPr>
          <w:rFonts w:ascii="Times New Roman" w:eastAsia="Calibri" w:hAnsi="Times New Roman" w:cs="Times New Roman"/>
          <w:sz w:val="28"/>
          <w:szCs w:val="28"/>
        </w:rPr>
        <w:t>;</w:t>
      </w:r>
    </w:p>
    <w:p w14:paraId="3A1CA830" w14:textId="58418C25" w:rsidR="00C2151F" w:rsidRPr="00307AD5" w:rsidRDefault="00307AD5" w:rsidP="00307AD5">
      <w:pPr>
        <w:pStyle w:val="af"/>
        <w:tabs>
          <w:tab w:val="left" w:pos="851"/>
        </w:tabs>
        <w:spacing w:after="0" w:line="240" w:lineRule="auto"/>
        <w:ind w:left="567"/>
        <w:jc w:val="both"/>
        <w:rPr>
          <w:rFonts w:ascii="Times New Roman" w:hAnsi="Times New Roman"/>
          <w:bCs/>
          <w:sz w:val="28"/>
          <w:szCs w:val="28"/>
        </w:rPr>
      </w:pPr>
      <w:r w:rsidRPr="00307AD5">
        <w:rPr>
          <w:rFonts w:ascii="Times New Roman" w:eastAsia="Calibri" w:hAnsi="Times New Roman" w:cs="Times New Roman"/>
          <w:sz w:val="28"/>
          <w:szCs w:val="28"/>
        </w:rPr>
        <w:t xml:space="preserve">- </w:t>
      </w:r>
      <w:r>
        <w:rPr>
          <w:rFonts w:ascii="Times New Roman" w:hAnsi="Times New Roman" w:cs="Times New Roman"/>
          <w:sz w:val="28"/>
          <w:szCs w:val="28"/>
        </w:rPr>
        <w:t>с</w:t>
      </w:r>
      <w:r w:rsidRPr="00307AD5">
        <w:rPr>
          <w:rFonts w:ascii="Times New Roman" w:hAnsi="Times New Roman" w:cs="Times New Roman"/>
          <w:sz w:val="28"/>
          <w:szCs w:val="28"/>
        </w:rPr>
        <w:t>троительство фельдшерско-акушерского пункта КГБУЗ «Алейская ЦРБ» в с. Моховское на 1</w:t>
      </w:r>
      <w:r w:rsidR="00EF6D58">
        <w:rPr>
          <w:rFonts w:ascii="Times New Roman" w:hAnsi="Times New Roman" w:cs="Times New Roman"/>
          <w:sz w:val="28"/>
          <w:szCs w:val="28"/>
        </w:rPr>
        <w:t>5</w:t>
      </w:r>
      <w:r w:rsidRPr="00307AD5">
        <w:rPr>
          <w:rFonts w:ascii="Times New Roman" w:hAnsi="Times New Roman" w:cs="Times New Roman"/>
          <w:sz w:val="28"/>
          <w:szCs w:val="28"/>
        </w:rPr>
        <w:t xml:space="preserve"> посещений в смену</w:t>
      </w:r>
      <w:r>
        <w:rPr>
          <w:rFonts w:ascii="Times New Roman" w:hAnsi="Times New Roman" w:cs="Times New Roman"/>
          <w:sz w:val="28"/>
          <w:szCs w:val="28"/>
        </w:rPr>
        <w:t>.</w:t>
      </w:r>
    </w:p>
    <w:p w14:paraId="54D43881" w14:textId="77777777" w:rsidR="007246AE" w:rsidRDefault="007246AE" w:rsidP="00895C92">
      <w:pPr>
        <w:pStyle w:val="af"/>
        <w:tabs>
          <w:tab w:val="left" w:pos="851"/>
        </w:tabs>
        <w:spacing w:after="0" w:line="360" w:lineRule="auto"/>
        <w:ind w:left="567"/>
        <w:jc w:val="both"/>
        <w:rPr>
          <w:rFonts w:ascii="Times New Roman" w:hAnsi="Times New Roman"/>
          <w:sz w:val="28"/>
          <w:szCs w:val="28"/>
        </w:rPr>
      </w:pPr>
    </w:p>
    <w:p w14:paraId="4EC14D9F" w14:textId="71DA74E9" w:rsidR="007246AE" w:rsidRPr="00895C92" w:rsidRDefault="007246AE" w:rsidP="00895C92">
      <w:pPr>
        <w:pStyle w:val="af"/>
        <w:tabs>
          <w:tab w:val="left" w:pos="851"/>
        </w:tabs>
        <w:spacing w:after="0" w:line="360" w:lineRule="auto"/>
        <w:ind w:left="567"/>
        <w:jc w:val="both"/>
        <w:rPr>
          <w:rFonts w:ascii="Times New Roman" w:hAnsi="Times New Roman"/>
          <w:sz w:val="28"/>
          <w:szCs w:val="28"/>
        </w:rPr>
        <w:sectPr w:rsidR="007246AE" w:rsidRPr="00895C92" w:rsidSect="00064DAF">
          <w:pgSz w:w="16838" w:h="11906" w:orient="landscape"/>
          <w:pgMar w:top="1701" w:right="1134" w:bottom="851" w:left="1134" w:header="709" w:footer="709" w:gutter="0"/>
          <w:cols w:space="708"/>
          <w:docGrid w:linePitch="360"/>
        </w:sectPr>
      </w:pPr>
    </w:p>
    <w:p w14:paraId="5AF943BB" w14:textId="343A6BFF" w:rsidR="00CC520C" w:rsidRPr="00AC2E22" w:rsidRDefault="00CC520C" w:rsidP="00CC520C">
      <w:pPr>
        <w:pStyle w:val="23"/>
        <w:spacing w:before="0" w:beforeAutospacing="0" w:after="0" w:afterAutospacing="0"/>
        <w:ind w:left="0" w:firstLine="567"/>
        <w:jc w:val="both"/>
        <w:outlineLvl w:val="1"/>
        <w:rPr>
          <w:b/>
          <w:spacing w:val="-3"/>
          <w:szCs w:val="28"/>
        </w:rPr>
      </w:pPr>
      <w:bookmarkStart w:id="45" w:name="_Toc166829307"/>
      <w:r w:rsidRPr="00AC2E22">
        <w:rPr>
          <w:b/>
          <w:spacing w:val="-3"/>
          <w:szCs w:val="28"/>
          <w:lang w:val="ru-RU"/>
        </w:rPr>
        <w:lastRenderedPageBreak/>
        <w:t>2</w:t>
      </w:r>
      <w:r w:rsidRPr="00AC2E22">
        <w:rPr>
          <w:b/>
          <w:spacing w:val="-3"/>
          <w:szCs w:val="28"/>
        </w:rPr>
        <w:t>.</w:t>
      </w:r>
      <w:r w:rsidRPr="00AC2E22">
        <w:rPr>
          <w:b/>
          <w:spacing w:val="-3"/>
          <w:szCs w:val="28"/>
          <w:lang w:val="ru-RU"/>
        </w:rPr>
        <w:t>9. ОБЪЕКТЫ СПЕЦИАЛЬНОГО НАЗНАЧЕНИЯ</w:t>
      </w:r>
      <w:bookmarkEnd w:id="45"/>
    </w:p>
    <w:p w14:paraId="790B1197" w14:textId="77777777" w:rsidR="000B7030" w:rsidRDefault="000B7030" w:rsidP="00492A3E">
      <w:pPr>
        <w:spacing w:after="0" w:line="240" w:lineRule="auto"/>
        <w:ind w:firstLine="709"/>
        <w:rPr>
          <w:rFonts w:ascii="Times New Roman" w:hAnsi="Times New Roman" w:cs="Times New Roman"/>
          <w:sz w:val="28"/>
          <w:szCs w:val="28"/>
        </w:rPr>
      </w:pPr>
    </w:p>
    <w:p w14:paraId="254A7FBA" w14:textId="6F728172" w:rsidR="00CC520C" w:rsidRPr="00567C20" w:rsidRDefault="00CC520C" w:rsidP="00567C20">
      <w:pPr>
        <w:spacing w:after="0" w:line="240" w:lineRule="auto"/>
        <w:ind w:firstLine="709"/>
        <w:rPr>
          <w:rFonts w:ascii="Times New Roman" w:hAnsi="Times New Roman" w:cs="Times New Roman"/>
          <w:sz w:val="28"/>
          <w:szCs w:val="28"/>
        </w:rPr>
      </w:pPr>
      <w:r w:rsidRPr="00567C20">
        <w:rPr>
          <w:rFonts w:ascii="Times New Roman" w:hAnsi="Times New Roman" w:cs="Times New Roman"/>
          <w:sz w:val="28"/>
          <w:szCs w:val="28"/>
        </w:rPr>
        <w:t xml:space="preserve">На территории </w:t>
      </w:r>
      <w:r w:rsidR="00567ED3" w:rsidRPr="00567C20">
        <w:rPr>
          <w:rFonts w:ascii="Times New Roman" w:hAnsi="Times New Roman" w:cs="Times New Roman"/>
          <w:sz w:val="28"/>
          <w:szCs w:val="28"/>
        </w:rPr>
        <w:t>Моховского</w:t>
      </w:r>
      <w:r w:rsidRPr="00567C20">
        <w:rPr>
          <w:rFonts w:ascii="Times New Roman" w:hAnsi="Times New Roman" w:cs="Times New Roman"/>
          <w:sz w:val="28"/>
          <w:szCs w:val="28"/>
        </w:rPr>
        <w:t xml:space="preserve"> </w:t>
      </w:r>
      <w:r w:rsidR="005448CD" w:rsidRPr="00567C20">
        <w:rPr>
          <w:rFonts w:ascii="Times New Roman" w:hAnsi="Times New Roman" w:cs="Times New Roman"/>
          <w:sz w:val="28"/>
          <w:szCs w:val="28"/>
        </w:rPr>
        <w:t xml:space="preserve">сельсовета имеются </w:t>
      </w:r>
      <w:r w:rsidR="00567ED3" w:rsidRPr="00567C20">
        <w:rPr>
          <w:rFonts w:ascii="Times New Roman" w:hAnsi="Times New Roman" w:cs="Times New Roman"/>
          <w:sz w:val="28"/>
          <w:szCs w:val="28"/>
        </w:rPr>
        <w:t>три</w:t>
      </w:r>
      <w:r w:rsidR="005448CD" w:rsidRPr="00567C20">
        <w:rPr>
          <w:rFonts w:ascii="Times New Roman" w:hAnsi="Times New Roman" w:cs="Times New Roman"/>
          <w:sz w:val="28"/>
          <w:szCs w:val="28"/>
        </w:rPr>
        <w:t xml:space="preserve"> </w:t>
      </w:r>
      <w:r w:rsidRPr="00567C20">
        <w:rPr>
          <w:rFonts w:ascii="Times New Roman" w:hAnsi="Times New Roman" w:cs="Times New Roman"/>
          <w:sz w:val="28"/>
          <w:szCs w:val="28"/>
        </w:rPr>
        <w:t>кладбища</w:t>
      </w:r>
      <w:r w:rsidR="00160A6B">
        <w:rPr>
          <w:rFonts w:ascii="Times New Roman" w:hAnsi="Times New Roman" w:cs="Times New Roman"/>
          <w:sz w:val="28"/>
          <w:szCs w:val="28"/>
        </w:rPr>
        <w:t xml:space="preserve">, общей площадью 2,5 га. </w:t>
      </w:r>
      <w:r w:rsidRPr="00567C20">
        <w:rPr>
          <w:rFonts w:ascii="Times New Roman" w:hAnsi="Times New Roman" w:cs="Times New Roman"/>
          <w:sz w:val="28"/>
          <w:szCs w:val="28"/>
        </w:rPr>
        <w:t>Согласно сведениям ЕГРН,</w:t>
      </w:r>
      <w:r w:rsidR="00567C20">
        <w:rPr>
          <w:rFonts w:ascii="Times New Roman" w:hAnsi="Times New Roman" w:cs="Times New Roman"/>
          <w:sz w:val="28"/>
          <w:szCs w:val="28"/>
        </w:rPr>
        <w:t xml:space="preserve"> в п. Чернышевский расположен</w:t>
      </w:r>
      <w:r w:rsidRPr="00567C20">
        <w:rPr>
          <w:rFonts w:ascii="Times New Roman" w:hAnsi="Times New Roman" w:cs="Times New Roman"/>
          <w:sz w:val="28"/>
          <w:szCs w:val="28"/>
        </w:rPr>
        <w:t xml:space="preserve"> сформированны</w:t>
      </w:r>
      <w:r w:rsidR="00567C20">
        <w:rPr>
          <w:rFonts w:ascii="Times New Roman" w:hAnsi="Times New Roman" w:cs="Times New Roman"/>
          <w:sz w:val="28"/>
          <w:szCs w:val="28"/>
        </w:rPr>
        <w:t>й</w:t>
      </w:r>
      <w:r w:rsidRPr="00567C20">
        <w:rPr>
          <w:rFonts w:ascii="Times New Roman" w:hAnsi="Times New Roman" w:cs="Times New Roman"/>
          <w:sz w:val="28"/>
          <w:szCs w:val="28"/>
        </w:rPr>
        <w:t xml:space="preserve"> </w:t>
      </w:r>
      <w:r w:rsidR="00160A6B">
        <w:rPr>
          <w:rFonts w:ascii="Times New Roman" w:hAnsi="Times New Roman" w:cs="Times New Roman"/>
          <w:sz w:val="28"/>
          <w:szCs w:val="28"/>
        </w:rPr>
        <w:t xml:space="preserve">земельный </w:t>
      </w:r>
      <w:r w:rsidRPr="00567C20">
        <w:rPr>
          <w:rFonts w:ascii="Times New Roman" w:hAnsi="Times New Roman" w:cs="Times New Roman"/>
          <w:sz w:val="28"/>
          <w:szCs w:val="28"/>
        </w:rPr>
        <w:t>участ</w:t>
      </w:r>
      <w:r w:rsidR="00567C20">
        <w:rPr>
          <w:rFonts w:ascii="Times New Roman" w:hAnsi="Times New Roman" w:cs="Times New Roman"/>
          <w:sz w:val="28"/>
          <w:szCs w:val="28"/>
        </w:rPr>
        <w:t>ок</w:t>
      </w:r>
      <w:r w:rsidRPr="00567C20">
        <w:rPr>
          <w:rFonts w:ascii="Times New Roman" w:hAnsi="Times New Roman" w:cs="Times New Roman"/>
          <w:sz w:val="28"/>
          <w:szCs w:val="28"/>
        </w:rPr>
        <w:t xml:space="preserve"> кладбищ</w:t>
      </w:r>
      <w:r w:rsidR="00567C20">
        <w:rPr>
          <w:rFonts w:ascii="Times New Roman" w:hAnsi="Times New Roman" w:cs="Times New Roman"/>
          <w:sz w:val="28"/>
          <w:szCs w:val="28"/>
        </w:rPr>
        <w:t>а</w:t>
      </w:r>
      <w:r w:rsidRPr="00567C20">
        <w:rPr>
          <w:rFonts w:ascii="Times New Roman" w:hAnsi="Times New Roman" w:cs="Times New Roman"/>
          <w:sz w:val="28"/>
          <w:szCs w:val="28"/>
        </w:rPr>
        <w:t>,</w:t>
      </w:r>
      <w:r w:rsidR="00567C20">
        <w:rPr>
          <w:rFonts w:ascii="Times New Roman" w:hAnsi="Times New Roman" w:cs="Times New Roman"/>
          <w:sz w:val="28"/>
          <w:szCs w:val="28"/>
        </w:rPr>
        <w:t xml:space="preserve"> два кладбища находятся в границах Моховского сельсовета, </w:t>
      </w:r>
      <w:r w:rsidRPr="00567C20">
        <w:rPr>
          <w:rFonts w:ascii="Times New Roman" w:hAnsi="Times New Roman" w:cs="Times New Roman"/>
          <w:sz w:val="28"/>
          <w:szCs w:val="28"/>
        </w:rPr>
        <w:t>сведения о которых представлен</w:t>
      </w:r>
      <w:r w:rsidR="008A00A5" w:rsidRPr="00567C20">
        <w:rPr>
          <w:rFonts w:ascii="Times New Roman" w:hAnsi="Times New Roman" w:cs="Times New Roman"/>
          <w:sz w:val="28"/>
          <w:szCs w:val="28"/>
        </w:rPr>
        <w:t>ы</w:t>
      </w:r>
      <w:r w:rsidRPr="00567C20">
        <w:rPr>
          <w:rFonts w:ascii="Times New Roman" w:hAnsi="Times New Roman" w:cs="Times New Roman"/>
          <w:sz w:val="28"/>
          <w:szCs w:val="28"/>
        </w:rPr>
        <w:t xml:space="preserve"> в таблице 2.</w:t>
      </w:r>
      <w:r w:rsidR="005448CD" w:rsidRPr="00567C20">
        <w:rPr>
          <w:rFonts w:ascii="Times New Roman" w:hAnsi="Times New Roman" w:cs="Times New Roman"/>
          <w:sz w:val="28"/>
          <w:szCs w:val="28"/>
        </w:rPr>
        <w:t>9</w:t>
      </w:r>
      <w:r w:rsidR="008A4B84" w:rsidRPr="00567C20">
        <w:rPr>
          <w:rFonts w:ascii="Times New Roman" w:hAnsi="Times New Roman" w:cs="Times New Roman"/>
          <w:sz w:val="28"/>
          <w:szCs w:val="28"/>
        </w:rPr>
        <w:t>-</w:t>
      </w:r>
      <w:r w:rsidR="00F66563">
        <w:rPr>
          <w:rFonts w:ascii="Times New Roman" w:hAnsi="Times New Roman" w:cs="Times New Roman"/>
          <w:sz w:val="28"/>
          <w:szCs w:val="28"/>
        </w:rPr>
        <w:t>1</w:t>
      </w:r>
      <w:r w:rsidR="008A4B84" w:rsidRPr="00567C20">
        <w:rPr>
          <w:rFonts w:ascii="Times New Roman" w:hAnsi="Times New Roman" w:cs="Times New Roman"/>
          <w:sz w:val="28"/>
          <w:szCs w:val="28"/>
        </w:rPr>
        <w:t>.</w:t>
      </w:r>
    </w:p>
    <w:p w14:paraId="3612D046" w14:textId="77777777" w:rsidR="00CC520C" w:rsidRPr="00567C20" w:rsidRDefault="00CC520C" w:rsidP="005448CD">
      <w:pPr>
        <w:spacing w:after="0" w:line="240" w:lineRule="auto"/>
        <w:ind w:firstLine="709"/>
        <w:jc w:val="center"/>
        <w:rPr>
          <w:rFonts w:ascii="Times New Roman" w:hAnsi="Times New Roman" w:cs="Times New Roman"/>
          <w:sz w:val="28"/>
          <w:szCs w:val="28"/>
        </w:rPr>
      </w:pPr>
      <w:r w:rsidRPr="00567C20">
        <w:rPr>
          <w:rFonts w:ascii="Times New Roman" w:hAnsi="Times New Roman" w:cs="Times New Roman"/>
          <w:iCs/>
          <w:sz w:val="28"/>
          <w:szCs w:val="28"/>
        </w:rPr>
        <w:t>Сведения о кладбищах</w:t>
      </w:r>
    </w:p>
    <w:p w14:paraId="0ACCCEC5" w14:textId="32E78515" w:rsidR="00CC520C" w:rsidRPr="00567C20" w:rsidRDefault="00CC520C" w:rsidP="00CC520C">
      <w:pPr>
        <w:spacing w:line="240" w:lineRule="auto"/>
        <w:jc w:val="right"/>
        <w:rPr>
          <w:rFonts w:ascii="Times New Roman" w:hAnsi="Times New Roman" w:cs="Times New Roman"/>
          <w:iCs/>
          <w:sz w:val="28"/>
          <w:szCs w:val="28"/>
        </w:rPr>
      </w:pPr>
      <w:r w:rsidRPr="00567C20">
        <w:rPr>
          <w:rFonts w:ascii="Times New Roman" w:hAnsi="Times New Roman" w:cs="Times New Roman"/>
          <w:iCs/>
          <w:sz w:val="28"/>
          <w:szCs w:val="28"/>
        </w:rPr>
        <w:t>Таблица 2.</w:t>
      </w:r>
      <w:r w:rsidR="005448CD" w:rsidRPr="00567C20">
        <w:rPr>
          <w:rFonts w:ascii="Times New Roman" w:hAnsi="Times New Roman" w:cs="Times New Roman"/>
          <w:iCs/>
          <w:sz w:val="28"/>
          <w:szCs w:val="28"/>
        </w:rPr>
        <w:t>9</w:t>
      </w:r>
      <w:r w:rsidR="004D07E3" w:rsidRPr="00567C20">
        <w:rPr>
          <w:rFonts w:ascii="Times New Roman" w:hAnsi="Times New Roman" w:cs="Times New Roman"/>
          <w:iCs/>
          <w:sz w:val="28"/>
          <w:szCs w:val="28"/>
        </w:rPr>
        <w:t>-</w:t>
      </w:r>
      <w:r w:rsidR="00F66563">
        <w:rPr>
          <w:rFonts w:ascii="Times New Roman" w:hAnsi="Times New Roman" w:cs="Times New Roman"/>
          <w:iCs/>
          <w:sz w:val="28"/>
          <w:szCs w:val="28"/>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3337"/>
        <w:gridCol w:w="2378"/>
        <w:gridCol w:w="3046"/>
      </w:tblGrid>
      <w:tr w:rsidR="00160A6B" w:rsidRPr="00160A6B" w14:paraId="6EB81942" w14:textId="77777777" w:rsidTr="005448CD">
        <w:tc>
          <w:tcPr>
            <w:tcW w:w="584" w:type="dxa"/>
            <w:shd w:val="clear" w:color="auto" w:fill="auto"/>
            <w:vAlign w:val="center"/>
          </w:tcPr>
          <w:p w14:paraId="6E251E06" w14:textId="77777777" w:rsidR="00CC520C" w:rsidRPr="00160A6B" w:rsidRDefault="00CC520C" w:rsidP="005448CD">
            <w:pPr>
              <w:spacing w:after="0" w:line="240" w:lineRule="auto"/>
              <w:ind w:hanging="112"/>
              <w:jc w:val="center"/>
              <w:rPr>
                <w:rFonts w:ascii="Times New Roman" w:hAnsi="Times New Roman" w:cs="Times New Roman"/>
                <w:sz w:val="24"/>
                <w:szCs w:val="24"/>
              </w:rPr>
            </w:pPr>
            <w:r w:rsidRPr="00160A6B">
              <w:rPr>
                <w:rFonts w:ascii="Times New Roman" w:hAnsi="Times New Roman" w:cs="Times New Roman"/>
                <w:sz w:val="24"/>
                <w:szCs w:val="24"/>
              </w:rPr>
              <w:t>№</w:t>
            </w:r>
          </w:p>
        </w:tc>
        <w:tc>
          <w:tcPr>
            <w:tcW w:w="3337" w:type="dxa"/>
            <w:shd w:val="clear" w:color="auto" w:fill="auto"/>
            <w:vAlign w:val="center"/>
          </w:tcPr>
          <w:p w14:paraId="20FDD0CE" w14:textId="77777777" w:rsidR="00CC520C" w:rsidRPr="00160A6B" w:rsidRDefault="00CC520C" w:rsidP="005448CD">
            <w:pPr>
              <w:spacing w:after="0" w:line="240" w:lineRule="auto"/>
              <w:jc w:val="center"/>
              <w:rPr>
                <w:rFonts w:ascii="Times New Roman" w:hAnsi="Times New Roman" w:cs="Times New Roman"/>
                <w:sz w:val="24"/>
                <w:szCs w:val="24"/>
              </w:rPr>
            </w:pPr>
            <w:r w:rsidRPr="00160A6B">
              <w:rPr>
                <w:rFonts w:ascii="Times New Roman" w:hAnsi="Times New Roman" w:cs="Times New Roman"/>
                <w:sz w:val="24"/>
                <w:szCs w:val="24"/>
              </w:rPr>
              <w:t>Кадастровый номер земельного участка</w:t>
            </w:r>
          </w:p>
        </w:tc>
        <w:tc>
          <w:tcPr>
            <w:tcW w:w="2378" w:type="dxa"/>
          </w:tcPr>
          <w:p w14:paraId="444035CB" w14:textId="77777777" w:rsidR="00CC520C" w:rsidRPr="00160A6B" w:rsidRDefault="00CC520C" w:rsidP="005448CD">
            <w:pPr>
              <w:spacing w:after="0" w:line="240" w:lineRule="auto"/>
              <w:jc w:val="center"/>
              <w:rPr>
                <w:rFonts w:ascii="Times New Roman" w:hAnsi="Times New Roman" w:cs="Times New Roman"/>
                <w:sz w:val="24"/>
                <w:szCs w:val="24"/>
              </w:rPr>
            </w:pPr>
            <w:r w:rsidRPr="00160A6B">
              <w:rPr>
                <w:rFonts w:ascii="Times New Roman" w:hAnsi="Times New Roman" w:cs="Times New Roman"/>
                <w:sz w:val="24"/>
                <w:szCs w:val="24"/>
              </w:rPr>
              <w:t>Площадь, га</w:t>
            </w:r>
          </w:p>
        </w:tc>
        <w:tc>
          <w:tcPr>
            <w:tcW w:w="3046" w:type="dxa"/>
            <w:shd w:val="clear" w:color="auto" w:fill="auto"/>
            <w:vAlign w:val="center"/>
          </w:tcPr>
          <w:p w14:paraId="6E5C871B" w14:textId="77777777" w:rsidR="00CC520C" w:rsidRPr="00160A6B" w:rsidRDefault="00CC520C" w:rsidP="005448CD">
            <w:pPr>
              <w:spacing w:after="0" w:line="240" w:lineRule="auto"/>
              <w:jc w:val="center"/>
              <w:rPr>
                <w:rFonts w:ascii="Times New Roman" w:hAnsi="Times New Roman" w:cs="Times New Roman"/>
                <w:sz w:val="24"/>
                <w:szCs w:val="24"/>
              </w:rPr>
            </w:pPr>
            <w:r w:rsidRPr="00160A6B">
              <w:rPr>
                <w:rFonts w:ascii="Times New Roman" w:hAnsi="Times New Roman" w:cs="Times New Roman"/>
                <w:sz w:val="24"/>
                <w:szCs w:val="24"/>
              </w:rPr>
              <w:t>Местоположение</w:t>
            </w:r>
          </w:p>
        </w:tc>
      </w:tr>
      <w:tr w:rsidR="00160A6B" w:rsidRPr="00160A6B" w14:paraId="7BA2758B" w14:textId="77777777" w:rsidTr="005448CD">
        <w:tc>
          <w:tcPr>
            <w:tcW w:w="584" w:type="dxa"/>
            <w:shd w:val="clear" w:color="auto" w:fill="auto"/>
            <w:vAlign w:val="center"/>
          </w:tcPr>
          <w:p w14:paraId="27ADDBF5" w14:textId="77777777" w:rsidR="00CC520C" w:rsidRPr="00160A6B" w:rsidRDefault="00CC520C">
            <w:pPr>
              <w:numPr>
                <w:ilvl w:val="0"/>
                <w:numId w:val="28"/>
              </w:numPr>
              <w:spacing w:after="0" w:line="240" w:lineRule="auto"/>
              <w:ind w:left="172" w:hanging="142"/>
              <w:rPr>
                <w:rFonts w:ascii="Times New Roman" w:hAnsi="Times New Roman" w:cs="Times New Roman"/>
                <w:sz w:val="24"/>
                <w:szCs w:val="24"/>
              </w:rPr>
            </w:pPr>
          </w:p>
        </w:tc>
        <w:tc>
          <w:tcPr>
            <w:tcW w:w="3337" w:type="dxa"/>
            <w:shd w:val="clear" w:color="auto" w:fill="auto"/>
            <w:vAlign w:val="center"/>
          </w:tcPr>
          <w:p w14:paraId="53DC1DE5" w14:textId="3716E074" w:rsidR="00CC520C" w:rsidRPr="00160A6B" w:rsidRDefault="00567C20" w:rsidP="005448CD">
            <w:pPr>
              <w:spacing w:after="0" w:line="240" w:lineRule="auto"/>
              <w:rPr>
                <w:rFonts w:ascii="Times New Roman" w:hAnsi="Times New Roman" w:cs="Times New Roman"/>
                <w:sz w:val="24"/>
                <w:szCs w:val="24"/>
              </w:rPr>
            </w:pPr>
            <w:r w:rsidRPr="00160A6B">
              <w:rPr>
                <w:rFonts w:ascii="Times New Roman" w:hAnsi="Times New Roman" w:cs="Times New Roman"/>
                <w:sz w:val="24"/>
                <w:szCs w:val="24"/>
                <w:shd w:val="clear" w:color="auto" w:fill="FFFFFF"/>
              </w:rPr>
              <w:t>22:01:021101:98</w:t>
            </w:r>
          </w:p>
        </w:tc>
        <w:tc>
          <w:tcPr>
            <w:tcW w:w="2378" w:type="dxa"/>
          </w:tcPr>
          <w:p w14:paraId="3E73B681" w14:textId="5CF42CED" w:rsidR="00CC520C" w:rsidRPr="00160A6B" w:rsidRDefault="00160A6B" w:rsidP="005448C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3046" w:type="dxa"/>
            <w:shd w:val="clear" w:color="auto" w:fill="auto"/>
            <w:vAlign w:val="center"/>
          </w:tcPr>
          <w:p w14:paraId="782D444F" w14:textId="254C5E93" w:rsidR="00CC520C" w:rsidRPr="00160A6B" w:rsidRDefault="00567C20" w:rsidP="005448CD">
            <w:pPr>
              <w:spacing w:after="0" w:line="240" w:lineRule="auto"/>
              <w:rPr>
                <w:rFonts w:ascii="Times New Roman" w:hAnsi="Times New Roman" w:cs="Times New Roman"/>
                <w:sz w:val="24"/>
                <w:szCs w:val="24"/>
              </w:rPr>
            </w:pPr>
            <w:r w:rsidRPr="00160A6B">
              <w:rPr>
                <w:rFonts w:ascii="Times New Roman" w:hAnsi="Times New Roman" w:cs="Times New Roman"/>
                <w:sz w:val="24"/>
                <w:szCs w:val="24"/>
              </w:rPr>
              <w:t xml:space="preserve">п. Чернышевский </w:t>
            </w:r>
          </w:p>
        </w:tc>
      </w:tr>
      <w:tr w:rsidR="00160A6B" w:rsidRPr="00160A6B" w14:paraId="378FB377" w14:textId="77777777" w:rsidTr="005448CD">
        <w:tc>
          <w:tcPr>
            <w:tcW w:w="584" w:type="dxa"/>
            <w:shd w:val="clear" w:color="auto" w:fill="auto"/>
            <w:vAlign w:val="center"/>
          </w:tcPr>
          <w:p w14:paraId="2284569A" w14:textId="77777777" w:rsidR="00CC520C" w:rsidRPr="00160A6B" w:rsidRDefault="00CC520C">
            <w:pPr>
              <w:numPr>
                <w:ilvl w:val="0"/>
                <w:numId w:val="28"/>
              </w:numPr>
              <w:spacing w:after="0" w:line="240" w:lineRule="auto"/>
              <w:ind w:left="30" w:firstLine="0"/>
              <w:rPr>
                <w:rFonts w:ascii="Times New Roman" w:hAnsi="Times New Roman" w:cs="Times New Roman"/>
                <w:sz w:val="24"/>
                <w:szCs w:val="24"/>
              </w:rPr>
            </w:pPr>
          </w:p>
        </w:tc>
        <w:tc>
          <w:tcPr>
            <w:tcW w:w="3337" w:type="dxa"/>
            <w:shd w:val="clear" w:color="auto" w:fill="auto"/>
            <w:vAlign w:val="center"/>
          </w:tcPr>
          <w:p w14:paraId="49FB0439" w14:textId="04245B29" w:rsidR="00CC520C" w:rsidRPr="00160A6B" w:rsidRDefault="00567C20" w:rsidP="005448CD">
            <w:pPr>
              <w:spacing w:after="0" w:line="240" w:lineRule="auto"/>
              <w:rPr>
                <w:rFonts w:ascii="Times New Roman" w:hAnsi="Times New Roman" w:cs="Times New Roman"/>
                <w:sz w:val="24"/>
                <w:szCs w:val="24"/>
              </w:rPr>
            </w:pPr>
            <w:r w:rsidRPr="00160A6B">
              <w:rPr>
                <w:rFonts w:ascii="Times New Roman" w:hAnsi="Times New Roman" w:cs="Times New Roman"/>
                <w:sz w:val="24"/>
                <w:szCs w:val="24"/>
              </w:rPr>
              <w:t>22:01:020906</w:t>
            </w:r>
          </w:p>
        </w:tc>
        <w:tc>
          <w:tcPr>
            <w:tcW w:w="2378" w:type="dxa"/>
          </w:tcPr>
          <w:p w14:paraId="3DDDD3FA" w14:textId="3E25ACE5" w:rsidR="00CC520C" w:rsidRPr="00160A6B" w:rsidRDefault="00160A6B" w:rsidP="005448C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0,7</w:t>
            </w:r>
          </w:p>
        </w:tc>
        <w:tc>
          <w:tcPr>
            <w:tcW w:w="3046" w:type="dxa"/>
            <w:shd w:val="clear" w:color="auto" w:fill="auto"/>
            <w:vAlign w:val="center"/>
          </w:tcPr>
          <w:p w14:paraId="0219EC6D" w14:textId="22D9D0A9" w:rsidR="00CC520C" w:rsidRPr="00160A6B" w:rsidRDefault="00567C20" w:rsidP="005448CD">
            <w:pPr>
              <w:spacing w:after="0" w:line="240" w:lineRule="auto"/>
              <w:rPr>
                <w:rFonts w:ascii="Times New Roman" w:hAnsi="Times New Roman" w:cs="Times New Roman"/>
                <w:sz w:val="24"/>
                <w:szCs w:val="24"/>
                <w:lang w:val="en-US"/>
              </w:rPr>
            </w:pPr>
            <w:r w:rsidRPr="00160A6B">
              <w:rPr>
                <w:rFonts w:ascii="Times New Roman" w:hAnsi="Times New Roman" w:cs="Times New Roman"/>
                <w:sz w:val="24"/>
                <w:szCs w:val="24"/>
              </w:rPr>
              <w:t>Моховской с</w:t>
            </w:r>
            <w:r w:rsidRPr="00160A6B">
              <w:rPr>
                <w:rFonts w:ascii="Times New Roman" w:hAnsi="Times New Roman" w:cs="Times New Roman"/>
                <w:sz w:val="24"/>
                <w:szCs w:val="24"/>
                <w:lang w:val="en-US"/>
              </w:rPr>
              <w:t>/c</w:t>
            </w:r>
          </w:p>
        </w:tc>
      </w:tr>
      <w:tr w:rsidR="00160A6B" w:rsidRPr="00160A6B" w14:paraId="55E458E5" w14:textId="77777777" w:rsidTr="005448CD">
        <w:tc>
          <w:tcPr>
            <w:tcW w:w="584" w:type="dxa"/>
            <w:shd w:val="clear" w:color="auto" w:fill="auto"/>
            <w:vAlign w:val="center"/>
          </w:tcPr>
          <w:p w14:paraId="4E01F54D" w14:textId="77777777" w:rsidR="00567C20" w:rsidRPr="00160A6B" w:rsidRDefault="00567C20">
            <w:pPr>
              <w:numPr>
                <w:ilvl w:val="0"/>
                <w:numId w:val="28"/>
              </w:numPr>
              <w:spacing w:after="0" w:line="240" w:lineRule="auto"/>
              <w:ind w:left="30" w:firstLine="0"/>
              <w:rPr>
                <w:rFonts w:ascii="Times New Roman" w:hAnsi="Times New Roman" w:cs="Times New Roman"/>
                <w:sz w:val="24"/>
                <w:szCs w:val="24"/>
              </w:rPr>
            </w:pPr>
          </w:p>
        </w:tc>
        <w:tc>
          <w:tcPr>
            <w:tcW w:w="3337" w:type="dxa"/>
            <w:shd w:val="clear" w:color="auto" w:fill="auto"/>
            <w:vAlign w:val="center"/>
          </w:tcPr>
          <w:p w14:paraId="3C2C5AEC" w14:textId="6785E70B" w:rsidR="00567C20" w:rsidRPr="00160A6B" w:rsidRDefault="00160A6B" w:rsidP="005448CD">
            <w:pPr>
              <w:spacing w:after="0" w:line="240" w:lineRule="auto"/>
              <w:rPr>
                <w:rFonts w:ascii="Times New Roman" w:hAnsi="Times New Roman" w:cs="Times New Roman"/>
                <w:sz w:val="24"/>
                <w:szCs w:val="24"/>
              </w:rPr>
            </w:pPr>
            <w:r w:rsidRPr="00160A6B">
              <w:rPr>
                <w:rFonts w:ascii="Times New Roman" w:hAnsi="Times New Roman" w:cs="Times New Roman"/>
                <w:sz w:val="24"/>
                <w:szCs w:val="24"/>
              </w:rPr>
              <w:t>22:01:020902</w:t>
            </w:r>
          </w:p>
        </w:tc>
        <w:tc>
          <w:tcPr>
            <w:tcW w:w="2378" w:type="dxa"/>
          </w:tcPr>
          <w:p w14:paraId="0CA8E24F" w14:textId="0B2A5201" w:rsidR="00567C20" w:rsidRPr="00160A6B" w:rsidRDefault="00160A6B" w:rsidP="005448C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3046" w:type="dxa"/>
            <w:shd w:val="clear" w:color="auto" w:fill="auto"/>
            <w:vAlign w:val="center"/>
          </w:tcPr>
          <w:p w14:paraId="45FEAA9E" w14:textId="25DC771B" w:rsidR="00567C20" w:rsidRPr="00160A6B" w:rsidRDefault="00567C20" w:rsidP="005448CD">
            <w:pPr>
              <w:spacing w:after="0" w:line="240" w:lineRule="auto"/>
              <w:rPr>
                <w:rFonts w:ascii="Times New Roman" w:hAnsi="Times New Roman" w:cs="Times New Roman"/>
                <w:sz w:val="24"/>
                <w:szCs w:val="24"/>
              </w:rPr>
            </w:pPr>
            <w:r w:rsidRPr="00160A6B">
              <w:rPr>
                <w:rFonts w:ascii="Times New Roman" w:hAnsi="Times New Roman" w:cs="Times New Roman"/>
                <w:sz w:val="24"/>
                <w:szCs w:val="24"/>
              </w:rPr>
              <w:t>Моховской с</w:t>
            </w:r>
            <w:r w:rsidRPr="00160A6B">
              <w:rPr>
                <w:rFonts w:ascii="Times New Roman" w:hAnsi="Times New Roman" w:cs="Times New Roman"/>
                <w:sz w:val="24"/>
                <w:szCs w:val="24"/>
                <w:lang w:val="en-US"/>
              </w:rPr>
              <w:t>/</w:t>
            </w:r>
            <w:r w:rsidRPr="00160A6B">
              <w:rPr>
                <w:rFonts w:ascii="Times New Roman" w:hAnsi="Times New Roman" w:cs="Times New Roman"/>
                <w:sz w:val="24"/>
                <w:szCs w:val="24"/>
              </w:rPr>
              <w:t>с</w:t>
            </w:r>
          </w:p>
        </w:tc>
      </w:tr>
    </w:tbl>
    <w:p w14:paraId="308F6AE1" w14:textId="77777777" w:rsidR="003D679B" w:rsidRDefault="003D679B" w:rsidP="003D679B">
      <w:pPr>
        <w:autoSpaceDE w:val="0"/>
        <w:autoSpaceDN w:val="0"/>
        <w:adjustRightInd w:val="0"/>
        <w:spacing w:after="0" w:line="240" w:lineRule="auto"/>
        <w:ind w:firstLine="567"/>
        <w:jc w:val="both"/>
        <w:rPr>
          <w:rFonts w:ascii="Times New Roman" w:hAnsi="Times New Roman" w:cs="Times New Roman"/>
          <w:sz w:val="28"/>
          <w:szCs w:val="28"/>
        </w:rPr>
      </w:pPr>
    </w:p>
    <w:p w14:paraId="4396C687" w14:textId="56E31B3C" w:rsidR="000829C3" w:rsidRDefault="00AC2E22" w:rsidP="000829C3">
      <w:pPr>
        <w:autoSpaceDE w:val="0"/>
        <w:autoSpaceDN w:val="0"/>
        <w:adjustRightInd w:val="0"/>
        <w:spacing w:after="0" w:line="240" w:lineRule="auto"/>
        <w:ind w:firstLine="567"/>
        <w:jc w:val="both"/>
        <w:rPr>
          <w:rFonts w:ascii="Times New Roman" w:hAnsi="Times New Roman" w:cs="Times New Roman"/>
          <w:sz w:val="28"/>
          <w:szCs w:val="28"/>
        </w:rPr>
      </w:pPr>
      <w:r w:rsidRPr="003D679B">
        <w:rPr>
          <w:rFonts w:ascii="Times New Roman" w:hAnsi="Times New Roman" w:cs="Times New Roman"/>
          <w:sz w:val="28"/>
          <w:szCs w:val="28"/>
        </w:rPr>
        <w:t>Согласно данным Управления ветеринарии Алтайского края</w:t>
      </w:r>
      <w:r w:rsidR="000829C3">
        <w:rPr>
          <w:rFonts w:ascii="Times New Roman" w:hAnsi="Times New Roman" w:cs="Times New Roman"/>
          <w:sz w:val="28"/>
          <w:szCs w:val="28"/>
        </w:rPr>
        <w:t xml:space="preserve"> в</w:t>
      </w:r>
      <w:r w:rsidR="000829C3" w:rsidRPr="000829C3">
        <w:rPr>
          <w:rFonts w:ascii="Times New Roman" w:hAnsi="Times New Roman" w:cs="Times New Roman"/>
          <w:sz w:val="28"/>
          <w:szCs w:val="28"/>
        </w:rPr>
        <w:t xml:space="preserve"> границах Моховского сельсовета Алейского района Алтайского края, на участке с кадастровым номером 22</w:t>
      </w:r>
      <w:r w:rsidR="000829C3">
        <w:rPr>
          <w:rFonts w:ascii="Times New Roman" w:hAnsi="Times New Roman" w:cs="Times New Roman"/>
          <w:sz w:val="28"/>
          <w:szCs w:val="28"/>
        </w:rPr>
        <w:t>:</w:t>
      </w:r>
      <w:r w:rsidR="000829C3" w:rsidRPr="000829C3">
        <w:rPr>
          <w:rFonts w:ascii="Times New Roman" w:hAnsi="Times New Roman" w:cs="Times New Roman"/>
          <w:sz w:val="28"/>
          <w:szCs w:val="28"/>
        </w:rPr>
        <w:t xml:space="preserve">01:020903:428 расположен законсервированный скотомогильник. В настоящее время в отношении указанного объекта осуществляются мероприятия по его ликвидации, с последующим снятием с ветеринарного учета. Планируемое завершение вышеназванных работ - октябрь 2024 года. </w:t>
      </w:r>
    </w:p>
    <w:p w14:paraId="5981CAB3" w14:textId="06C7EC3D" w:rsidR="00AC2E22" w:rsidRDefault="000829C3" w:rsidP="003D679B">
      <w:pPr>
        <w:autoSpaceDE w:val="0"/>
        <w:autoSpaceDN w:val="0"/>
        <w:adjustRightInd w:val="0"/>
        <w:spacing w:after="0" w:line="240" w:lineRule="auto"/>
        <w:ind w:firstLine="567"/>
        <w:jc w:val="both"/>
        <w:rPr>
          <w:rFonts w:ascii="Times New Roman" w:hAnsi="Times New Roman" w:cs="Times New Roman"/>
          <w:sz w:val="28"/>
          <w:szCs w:val="28"/>
        </w:rPr>
      </w:pPr>
      <w:r w:rsidRPr="000829C3">
        <w:rPr>
          <w:rFonts w:ascii="Times New Roman" w:hAnsi="Times New Roman" w:cs="Times New Roman"/>
          <w:sz w:val="28"/>
          <w:szCs w:val="28"/>
        </w:rPr>
        <w:t>Иные зарегистрированные захоронения биологических отходов, скотомогильники (биотермические ямы), в вышеназванных границах, отсутствуют</w:t>
      </w:r>
      <w:r w:rsidR="00AC2E22" w:rsidRPr="003D679B">
        <w:rPr>
          <w:rFonts w:ascii="Times New Roman" w:hAnsi="Times New Roman" w:cs="Times New Roman"/>
          <w:sz w:val="28"/>
          <w:szCs w:val="28"/>
        </w:rPr>
        <w:t>. (Приложение 5. Письмо Управления ветеринарии Алтайского края №46/П/</w:t>
      </w:r>
      <w:r>
        <w:rPr>
          <w:rFonts w:ascii="Times New Roman" w:hAnsi="Times New Roman" w:cs="Times New Roman"/>
          <w:sz w:val="28"/>
          <w:szCs w:val="28"/>
        </w:rPr>
        <w:t>4503</w:t>
      </w:r>
      <w:r w:rsidR="00AC2E22" w:rsidRPr="003D679B">
        <w:rPr>
          <w:rFonts w:ascii="Times New Roman" w:hAnsi="Times New Roman" w:cs="Times New Roman"/>
          <w:sz w:val="28"/>
          <w:szCs w:val="28"/>
        </w:rPr>
        <w:t xml:space="preserve"> от </w:t>
      </w:r>
      <w:r>
        <w:rPr>
          <w:rFonts w:ascii="Times New Roman" w:hAnsi="Times New Roman" w:cs="Times New Roman"/>
          <w:sz w:val="28"/>
          <w:szCs w:val="28"/>
        </w:rPr>
        <w:t>04.06</w:t>
      </w:r>
      <w:r w:rsidR="00AC2E22" w:rsidRPr="003D679B">
        <w:rPr>
          <w:rFonts w:ascii="Times New Roman" w:hAnsi="Times New Roman" w:cs="Times New Roman"/>
          <w:sz w:val="28"/>
          <w:szCs w:val="28"/>
        </w:rPr>
        <w:t>.2024).</w:t>
      </w:r>
    </w:p>
    <w:p w14:paraId="72BA2B53" w14:textId="0071690C" w:rsidR="0030364D" w:rsidRPr="009E42AC" w:rsidRDefault="0030364D" w:rsidP="00B511E4">
      <w:pPr>
        <w:spacing w:after="0" w:line="240" w:lineRule="auto"/>
        <w:ind w:firstLine="709"/>
        <w:rPr>
          <w:rFonts w:ascii="Times New Roman" w:hAnsi="Times New Roman" w:cs="Times New Roman"/>
          <w:b/>
          <w:bCs/>
          <w:sz w:val="28"/>
          <w:szCs w:val="28"/>
        </w:rPr>
      </w:pPr>
      <w:r w:rsidRPr="009E42AC">
        <w:rPr>
          <w:rFonts w:ascii="Times New Roman" w:hAnsi="Times New Roman" w:cs="Times New Roman"/>
          <w:b/>
          <w:bCs/>
          <w:sz w:val="28"/>
          <w:szCs w:val="28"/>
        </w:rPr>
        <w:t>Проектные предложения</w:t>
      </w:r>
      <w:r w:rsidR="00492A3E" w:rsidRPr="009E42AC">
        <w:rPr>
          <w:rFonts w:ascii="Times New Roman" w:hAnsi="Times New Roman" w:cs="Times New Roman"/>
          <w:b/>
          <w:bCs/>
          <w:sz w:val="28"/>
          <w:szCs w:val="28"/>
        </w:rPr>
        <w:t>:</w:t>
      </w:r>
    </w:p>
    <w:p w14:paraId="3B1107AC" w14:textId="6C2626C7" w:rsidR="00492A3E" w:rsidRPr="009E42AC" w:rsidRDefault="00492A3E" w:rsidP="00B511E4">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Генеральным планом</w:t>
      </w:r>
      <w:r w:rsidRPr="00492A3E">
        <w:rPr>
          <w:rFonts w:ascii="Times New Roman" w:hAnsi="Times New Roman" w:cs="Times New Roman"/>
          <w:sz w:val="28"/>
          <w:szCs w:val="28"/>
        </w:rPr>
        <w:t xml:space="preserve"> </w:t>
      </w:r>
      <w:r w:rsidR="00BE4AB0">
        <w:rPr>
          <w:rFonts w:ascii="Times New Roman" w:hAnsi="Times New Roman" w:cs="Times New Roman"/>
          <w:sz w:val="28"/>
          <w:szCs w:val="28"/>
        </w:rPr>
        <w:t>Моховского</w:t>
      </w:r>
      <w:r w:rsidRPr="00492A3E">
        <w:rPr>
          <w:rFonts w:ascii="Times New Roman" w:hAnsi="Times New Roman" w:cs="Times New Roman"/>
          <w:sz w:val="28"/>
          <w:szCs w:val="28"/>
        </w:rPr>
        <w:t xml:space="preserve"> сельсовета Алейского района Алтайского </w:t>
      </w:r>
      <w:r w:rsidRPr="00B511E4">
        <w:rPr>
          <w:rFonts w:ascii="Times New Roman" w:hAnsi="Times New Roman" w:cs="Times New Roman"/>
          <w:sz w:val="28"/>
          <w:szCs w:val="28"/>
        </w:rPr>
        <w:t>края</w:t>
      </w:r>
      <w:r w:rsidR="00B511E4">
        <w:rPr>
          <w:rFonts w:ascii="Times New Roman" w:hAnsi="Times New Roman" w:cs="Times New Roman"/>
          <w:sz w:val="28"/>
          <w:szCs w:val="28"/>
        </w:rPr>
        <w:t>,</w:t>
      </w:r>
      <w:r w:rsidRPr="00B511E4">
        <w:rPr>
          <w:rFonts w:ascii="Times New Roman" w:hAnsi="Times New Roman" w:cs="Times New Roman"/>
          <w:sz w:val="28"/>
          <w:szCs w:val="28"/>
        </w:rPr>
        <w:t xml:space="preserve"> согласно 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Российской Федерации от 25.09.2007 № 74, </w:t>
      </w:r>
      <w:r w:rsidR="009E42AC">
        <w:rPr>
          <w:rFonts w:ascii="Times New Roman" w:hAnsi="Times New Roman" w:cs="Times New Roman"/>
          <w:sz w:val="28"/>
          <w:szCs w:val="28"/>
        </w:rPr>
        <w:t xml:space="preserve">запланировано установление </w:t>
      </w:r>
      <w:r w:rsidRPr="00B511E4">
        <w:rPr>
          <w:rFonts w:ascii="Times New Roman" w:hAnsi="Times New Roman" w:cs="Times New Roman"/>
          <w:sz w:val="28"/>
          <w:szCs w:val="28"/>
        </w:rPr>
        <w:t>санитарно-защитных зон кладбищ</w:t>
      </w:r>
      <w:r w:rsidR="00B511E4" w:rsidRPr="00B511E4">
        <w:rPr>
          <w:rFonts w:ascii="Times New Roman" w:hAnsi="Times New Roman" w:cs="Times New Roman"/>
          <w:sz w:val="28"/>
          <w:szCs w:val="28"/>
        </w:rPr>
        <w:t xml:space="preserve">, </w:t>
      </w:r>
      <w:r w:rsidRPr="00B511E4">
        <w:rPr>
          <w:rFonts w:ascii="Times New Roman" w:hAnsi="Times New Roman" w:cs="Times New Roman"/>
          <w:sz w:val="28"/>
          <w:szCs w:val="28"/>
        </w:rPr>
        <w:t>равны</w:t>
      </w:r>
      <w:r w:rsidR="009E42AC">
        <w:rPr>
          <w:rFonts w:ascii="Times New Roman" w:hAnsi="Times New Roman" w:cs="Times New Roman"/>
          <w:sz w:val="28"/>
          <w:szCs w:val="28"/>
        </w:rPr>
        <w:t>х</w:t>
      </w:r>
      <w:r w:rsidRPr="00B511E4">
        <w:rPr>
          <w:rFonts w:ascii="Times New Roman" w:hAnsi="Times New Roman" w:cs="Times New Roman"/>
          <w:sz w:val="28"/>
          <w:szCs w:val="28"/>
        </w:rPr>
        <w:t xml:space="preserve"> </w:t>
      </w:r>
      <w:r w:rsidR="00B511E4" w:rsidRPr="00B511E4">
        <w:rPr>
          <w:rFonts w:ascii="Times New Roman" w:hAnsi="Times New Roman" w:cs="Times New Roman"/>
          <w:sz w:val="28"/>
          <w:szCs w:val="28"/>
        </w:rPr>
        <w:t xml:space="preserve">- </w:t>
      </w:r>
      <w:r w:rsidRPr="00B511E4">
        <w:rPr>
          <w:rFonts w:ascii="Times New Roman" w:hAnsi="Times New Roman" w:cs="Times New Roman"/>
          <w:sz w:val="28"/>
          <w:szCs w:val="28"/>
        </w:rPr>
        <w:t xml:space="preserve">50 м., </w:t>
      </w:r>
      <w:r w:rsidR="00B511E4" w:rsidRPr="00B511E4">
        <w:rPr>
          <w:rFonts w:ascii="Times New Roman" w:hAnsi="Times New Roman" w:cs="Times New Roman"/>
          <w:sz w:val="28"/>
          <w:szCs w:val="28"/>
        </w:rPr>
        <w:t xml:space="preserve">санитарно-защитная зона скотомогильника, равная – </w:t>
      </w:r>
      <w:r w:rsidR="00B511E4" w:rsidRPr="00AA07E3">
        <w:rPr>
          <w:rFonts w:ascii="Times New Roman" w:hAnsi="Times New Roman" w:cs="Times New Roman"/>
          <w:sz w:val="28"/>
          <w:szCs w:val="28"/>
        </w:rPr>
        <w:t>1000 м</w:t>
      </w:r>
      <w:r w:rsidR="00B511E4" w:rsidRPr="001118B8">
        <w:rPr>
          <w:rFonts w:ascii="Times New Roman" w:hAnsi="Times New Roman" w:cs="Times New Roman"/>
          <w:sz w:val="28"/>
          <w:szCs w:val="28"/>
        </w:rPr>
        <w:t>.</w:t>
      </w:r>
      <w:r w:rsidR="009E42AC">
        <w:rPr>
          <w:rFonts w:ascii="Times New Roman" w:hAnsi="Times New Roman" w:cs="Times New Roman"/>
          <w:sz w:val="28"/>
          <w:szCs w:val="28"/>
          <w:shd w:val="clear" w:color="auto" w:fill="FFFFFF"/>
        </w:rPr>
        <w:t>;</w:t>
      </w:r>
      <w:r w:rsidR="00490EC3">
        <w:rPr>
          <w:rFonts w:ascii="Times New Roman" w:hAnsi="Times New Roman" w:cs="Times New Roman"/>
          <w:sz w:val="28"/>
          <w:szCs w:val="28"/>
          <w:shd w:val="clear" w:color="auto" w:fill="FFFFFF"/>
        </w:rPr>
        <w:t xml:space="preserve"> </w:t>
      </w:r>
      <w:r w:rsidR="009E42AC">
        <w:rPr>
          <w:rFonts w:ascii="Times New Roman" w:hAnsi="Times New Roman" w:cs="Times New Roman"/>
          <w:sz w:val="28"/>
          <w:szCs w:val="28"/>
          <w:shd w:val="clear" w:color="auto" w:fill="FFFFFF"/>
        </w:rPr>
        <w:t xml:space="preserve">запланирована </w:t>
      </w:r>
      <w:r w:rsidR="00490EC3">
        <w:rPr>
          <w:rFonts w:ascii="Times New Roman" w:hAnsi="Times New Roman" w:cs="Times New Roman"/>
          <w:sz w:val="28"/>
          <w:szCs w:val="28"/>
          <w:shd w:val="clear" w:color="auto" w:fill="FFFFFF"/>
        </w:rPr>
        <w:t xml:space="preserve">ликвидация </w:t>
      </w:r>
      <w:r w:rsidR="00490EC3" w:rsidRPr="000829C3">
        <w:rPr>
          <w:rFonts w:ascii="Times New Roman" w:hAnsi="Times New Roman" w:cs="Times New Roman"/>
          <w:sz w:val="28"/>
          <w:szCs w:val="28"/>
        </w:rPr>
        <w:t>законсервированн</w:t>
      </w:r>
      <w:r w:rsidR="00490EC3">
        <w:rPr>
          <w:rFonts w:ascii="Times New Roman" w:hAnsi="Times New Roman" w:cs="Times New Roman"/>
          <w:sz w:val="28"/>
          <w:szCs w:val="28"/>
        </w:rPr>
        <w:t>ого</w:t>
      </w:r>
      <w:r w:rsidR="00490EC3" w:rsidRPr="000829C3">
        <w:rPr>
          <w:rFonts w:ascii="Times New Roman" w:hAnsi="Times New Roman" w:cs="Times New Roman"/>
          <w:sz w:val="28"/>
          <w:szCs w:val="28"/>
        </w:rPr>
        <w:t xml:space="preserve"> скотомогильник</w:t>
      </w:r>
      <w:r w:rsidR="00490EC3">
        <w:rPr>
          <w:rFonts w:ascii="Times New Roman" w:hAnsi="Times New Roman" w:cs="Times New Roman"/>
          <w:sz w:val="28"/>
          <w:szCs w:val="28"/>
        </w:rPr>
        <w:t>а</w:t>
      </w:r>
      <w:r w:rsidR="009E42AC" w:rsidRPr="009E42AC">
        <w:rPr>
          <w:rFonts w:ascii="Times New Roman" w:hAnsi="Times New Roman" w:cs="Times New Roman"/>
          <w:sz w:val="28"/>
          <w:szCs w:val="28"/>
        </w:rPr>
        <w:t>.</w:t>
      </w:r>
    </w:p>
    <w:p w14:paraId="03C836EA" w14:textId="77777777" w:rsidR="008A00A5" w:rsidRDefault="008A00A5" w:rsidP="00B511E4">
      <w:pPr>
        <w:spacing w:after="0" w:line="240" w:lineRule="auto"/>
        <w:ind w:firstLine="709"/>
        <w:jc w:val="both"/>
        <w:rPr>
          <w:rFonts w:ascii="Times New Roman" w:hAnsi="Times New Roman" w:cs="Times New Roman"/>
          <w:sz w:val="28"/>
          <w:szCs w:val="28"/>
          <w:shd w:val="clear" w:color="auto" w:fill="FFFFFF"/>
        </w:rPr>
      </w:pPr>
    </w:p>
    <w:p w14:paraId="11C5C259" w14:textId="7987F01E" w:rsidR="00703ABE" w:rsidRPr="00B20340" w:rsidRDefault="00703ABE" w:rsidP="00270B0E">
      <w:pPr>
        <w:pStyle w:val="2"/>
        <w:spacing w:after="240"/>
        <w:ind w:firstLine="567"/>
        <w:rPr>
          <w:rFonts w:ascii="Times New Roman" w:hAnsi="Times New Roman" w:cs="Times New Roman"/>
          <w:b/>
          <w:color w:val="auto"/>
          <w:sz w:val="28"/>
          <w:szCs w:val="28"/>
        </w:rPr>
      </w:pPr>
      <w:bookmarkStart w:id="46" w:name="_Toc166829308"/>
      <w:r w:rsidRPr="00B20340">
        <w:rPr>
          <w:rFonts w:ascii="Times New Roman" w:hAnsi="Times New Roman" w:cs="Times New Roman"/>
          <w:b/>
          <w:color w:val="auto"/>
          <w:sz w:val="28"/>
          <w:szCs w:val="28"/>
        </w:rPr>
        <w:t>2.</w:t>
      </w:r>
      <w:r w:rsidR="00CC520C">
        <w:rPr>
          <w:rFonts w:ascii="Times New Roman" w:hAnsi="Times New Roman" w:cs="Times New Roman"/>
          <w:b/>
          <w:color w:val="auto"/>
          <w:sz w:val="28"/>
          <w:szCs w:val="28"/>
        </w:rPr>
        <w:t>10</w:t>
      </w:r>
      <w:r w:rsidRPr="00B20340">
        <w:rPr>
          <w:rFonts w:ascii="Times New Roman" w:hAnsi="Times New Roman" w:cs="Times New Roman"/>
          <w:b/>
          <w:color w:val="auto"/>
          <w:sz w:val="28"/>
          <w:szCs w:val="28"/>
        </w:rPr>
        <w:t>. ТРАНСПОРТН</w:t>
      </w:r>
      <w:r w:rsidR="00D32C69">
        <w:rPr>
          <w:rFonts w:ascii="Times New Roman" w:hAnsi="Times New Roman" w:cs="Times New Roman"/>
          <w:b/>
          <w:color w:val="auto"/>
          <w:sz w:val="28"/>
          <w:szCs w:val="28"/>
        </w:rPr>
        <w:t>АЯ</w:t>
      </w:r>
      <w:r w:rsidRPr="00B20340">
        <w:rPr>
          <w:rFonts w:ascii="Times New Roman" w:hAnsi="Times New Roman" w:cs="Times New Roman"/>
          <w:b/>
          <w:color w:val="auto"/>
          <w:sz w:val="28"/>
          <w:szCs w:val="28"/>
        </w:rPr>
        <w:t xml:space="preserve"> ИНФРАСТРУКТУР</w:t>
      </w:r>
      <w:r w:rsidR="00D32C69">
        <w:rPr>
          <w:rFonts w:ascii="Times New Roman" w:hAnsi="Times New Roman" w:cs="Times New Roman"/>
          <w:b/>
          <w:color w:val="auto"/>
          <w:sz w:val="28"/>
          <w:szCs w:val="28"/>
        </w:rPr>
        <w:t>А</w:t>
      </w:r>
      <w:bookmarkEnd w:id="46"/>
    </w:p>
    <w:p w14:paraId="42C926CC" w14:textId="60800926" w:rsidR="00703ABE" w:rsidRPr="00B20340" w:rsidRDefault="00703ABE" w:rsidP="00DF1B90">
      <w:pPr>
        <w:spacing w:after="0" w:line="240" w:lineRule="auto"/>
        <w:ind w:firstLine="567"/>
        <w:jc w:val="both"/>
        <w:rPr>
          <w:rFonts w:ascii="Times New Roman" w:hAnsi="Times New Roman" w:cs="Times New Roman"/>
          <w:b/>
          <w:sz w:val="28"/>
          <w:szCs w:val="28"/>
        </w:rPr>
      </w:pPr>
      <w:r w:rsidRPr="00B20340">
        <w:rPr>
          <w:rFonts w:ascii="Times New Roman" w:hAnsi="Times New Roman" w:cs="Times New Roman"/>
          <w:b/>
          <w:sz w:val="28"/>
          <w:szCs w:val="28"/>
        </w:rPr>
        <w:t>Внешний транспорт</w:t>
      </w:r>
    </w:p>
    <w:p w14:paraId="06C4B6EE" w14:textId="0F675407" w:rsidR="008937AB" w:rsidRDefault="008937AB" w:rsidP="009E30A7">
      <w:pPr>
        <w:pStyle w:val="S2"/>
        <w:ind w:firstLine="567"/>
        <w:rPr>
          <w:szCs w:val="28"/>
        </w:rPr>
      </w:pPr>
      <w:r w:rsidRPr="00A05228">
        <w:rPr>
          <w:szCs w:val="28"/>
        </w:rPr>
        <w:t xml:space="preserve">На территории </w:t>
      </w:r>
      <w:r w:rsidR="00A83E17">
        <w:rPr>
          <w:szCs w:val="28"/>
        </w:rPr>
        <w:t>Моховского</w:t>
      </w:r>
      <w:r w:rsidRPr="00A05228">
        <w:rPr>
          <w:szCs w:val="28"/>
        </w:rPr>
        <w:t xml:space="preserve"> сельсовета</w:t>
      </w:r>
      <w:r w:rsidR="003329FB">
        <w:rPr>
          <w:szCs w:val="28"/>
        </w:rPr>
        <w:t xml:space="preserve"> Алейского</w:t>
      </w:r>
      <w:r w:rsidRPr="00A05228">
        <w:rPr>
          <w:szCs w:val="28"/>
        </w:rPr>
        <w:t xml:space="preserve"> района </w:t>
      </w:r>
      <w:r w:rsidR="003329FB">
        <w:rPr>
          <w:szCs w:val="28"/>
        </w:rPr>
        <w:t>Алтайского края</w:t>
      </w:r>
      <w:r w:rsidRPr="00A05228">
        <w:rPr>
          <w:szCs w:val="28"/>
        </w:rPr>
        <w:t xml:space="preserve"> расположены следующие автомобильные дороги и дорожные сооружения на них:</w:t>
      </w:r>
    </w:p>
    <w:p w14:paraId="442012DC" w14:textId="004C1759" w:rsidR="00A6318E" w:rsidRPr="00A6318E" w:rsidRDefault="00A6318E" w:rsidP="009E30A7">
      <w:pPr>
        <w:pStyle w:val="S2"/>
        <w:ind w:firstLine="567"/>
        <w:rPr>
          <w:szCs w:val="28"/>
        </w:rPr>
      </w:pPr>
      <w:r>
        <w:rPr>
          <w:szCs w:val="28"/>
        </w:rPr>
        <w:lastRenderedPageBreak/>
        <w:t xml:space="preserve">- автомобильная дорога регионального значения «Алейск – Буканское», протяженностью </w:t>
      </w:r>
      <w:r w:rsidR="00A83E17">
        <w:rPr>
          <w:szCs w:val="28"/>
        </w:rPr>
        <w:t>13,7</w:t>
      </w:r>
      <w:r w:rsidR="00ED0FB6">
        <w:rPr>
          <w:szCs w:val="28"/>
        </w:rPr>
        <w:t xml:space="preserve"> км</w:t>
      </w:r>
      <w:r>
        <w:rPr>
          <w:szCs w:val="28"/>
        </w:rPr>
        <w:t xml:space="preserve">, </w:t>
      </w:r>
      <w:r>
        <w:rPr>
          <w:szCs w:val="28"/>
          <w:lang w:val="en-US"/>
        </w:rPr>
        <w:t>III</w:t>
      </w:r>
      <w:r w:rsidRPr="00A6318E">
        <w:rPr>
          <w:szCs w:val="28"/>
        </w:rPr>
        <w:t xml:space="preserve"> </w:t>
      </w:r>
      <w:r>
        <w:rPr>
          <w:szCs w:val="28"/>
        </w:rPr>
        <w:t xml:space="preserve">технической категории с </w:t>
      </w:r>
      <w:r w:rsidR="00ED0FB6">
        <w:rPr>
          <w:szCs w:val="28"/>
        </w:rPr>
        <w:t xml:space="preserve">асфальтобетонным типом покрытия, ширина проезжей части 7,5 м. </w:t>
      </w:r>
    </w:p>
    <w:p w14:paraId="114CFF39" w14:textId="3F3859E4" w:rsidR="00A83E17" w:rsidRDefault="00270B0E" w:rsidP="00A83E17">
      <w:pPr>
        <w:pStyle w:val="S2"/>
        <w:ind w:firstLine="567"/>
        <w:rPr>
          <w:szCs w:val="28"/>
        </w:rPr>
      </w:pPr>
      <w:r>
        <w:rPr>
          <w:szCs w:val="28"/>
        </w:rPr>
        <w:t xml:space="preserve">- </w:t>
      </w:r>
      <w:r w:rsidR="00A83E17" w:rsidRPr="00A83E17">
        <w:rPr>
          <w:szCs w:val="28"/>
        </w:rPr>
        <w:t>автомобильная дорога общего пользования межмуниципального значения</w:t>
      </w:r>
      <w:r w:rsidR="00A83E17">
        <w:rPr>
          <w:szCs w:val="28"/>
        </w:rPr>
        <w:t xml:space="preserve"> Н</w:t>
      </w:r>
      <w:r w:rsidR="00A83E17" w:rsidRPr="00A83E17">
        <w:rPr>
          <w:szCs w:val="28"/>
        </w:rPr>
        <w:t>-0107 «Моховское – Савинка», протяженность</w:t>
      </w:r>
      <w:r w:rsidR="00A83E17">
        <w:rPr>
          <w:szCs w:val="28"/>
        </w:rPr>
        <w:t>ю</w:t>
      </w:r>
      <w:r w:rsidR="00A83E17" w:rsidRPr="00A83E17">
        <w:rPr>
          <w:szCs w:val="28"/>
        </w:rPr>
        <w:t xml:space="preserve"> 12 км</w:t>
      </w:r>
      <w:r w:rsidR="00A83E17">
        <w:rPr>
          <w:szCs w:val="28"/>
        </w:rPr>
        <w:t>,</w:t>
      </w:r>
      <w:r w:rsidR="00A83E17" w:rsidRPr="00A83E17">
        <w:rPr>
          <w:szCs w:val="28"/>
        </w:rPr>
        <w:t xml:space="preserve"> IV технической категории</w:t>
      </w:r>
      <w:r w:rsidR="00A83E17">
        <w:rPr>
          <w:szCs w:val="28"/>
        </w:rPr>
        <w:t>,</w:t>
      </w:r>
      <w:r w:rsidR="00A83E17" w:rsidRPr="00A83E17">
        <w:rPr>
          <w:szCs w:val="28"/>
        </w:rPr>
        <w:t xml:space="preserve"> с щебеночным типом покрытия 11 км и шириной проезжей части 6,2 м, шириной земляного полотна 2 м</w:t>
      </w:r>
      <w:r w:rsidR="00A83E17">
        <w:rPr>
          <w:szCs w:val="28"/>
        </w:rPr>
        <w:t xml:space="preserve">, </w:t>
      </w:r>
      <w:r w:rsidR="00A83E17" w:rsidRPr="00A83E17">
        <w:rPr>
          <w:szCs w:val="28"/>
        </w:rPr>
        <w:t>с а/б покрытием 1 км и шириной проезжей части 7 м, шир</w:t>
      </w:r>
      <w:r w:rsidR="00A83E17">
        <w:rPr>
          <w:szCs w:val="28"/>
        </w:rPr>
        <w:t>и</w:t>
      </w:r>
      <w:r w:rsidR="00A83E17" w:rsidRPr="00A83E17">
        <w:rPr>
          <w:szCs w:val="28"/>
        </w:rPr>
        <w:t xml:space="preserve">ной земляного полотна 1,5 м; интенсивность движения более 50 авт/сут. </w:t>
      </w:r>
    </w:p>
    <w:p w14:paraId="27F3AC17" w14:textId="6435A98E" w:rsidR="004E513B" w:rsidRDefault="004E513B" w:rsidP="004E513B">
      <w:pPr>
        <w:pStyle w:val="S2"/>
        <w:ind w:firstLine="567"/>
        <w:rPr>
          <w:szCs w:val="28"/>
        </w:rPr>
      </w:pPr>
      <w:r>
        <w:rPr>
          <w:szCs w:val="28"/>
        </w:rPr>
        <w:t>Планом на 2025 год в</w:t>
      </w:r>
      <w:r w:rsidRPr="009F0609">
        <w:rPr>
          <w:szCs w:val="28"/>
        </w:rPr>
        <w:t xml:space="preserve"> </w:t>
      </w:r>
      <w:r>
        <w:rPr>
          <w:szCs w:val="28"/>
        </w:rPr>
        <w:t>Моховском</w:t>
      </w:r>
      <w:r w:rsidRPr="009F0609">
        <w:rPr>
          <w:szCs w:val="28"/>
        </w:rPr>
        <w:t xml:space="preserve"> сельсовете Алейского района Алтайского края </w:t>
      </w:r>
      <w:r w:rsidR="00AF24D7">
        <w:rPr>
          <w:szCs w:val="28"/>
        </w:rPr>
        <w:t>не</w:t>
      </w:r>
      <w:r>
        <w:rPr>
          <w:szCs w:val="28"/>
        </w:rPr>
        <w:t xml:space="preserve"> предусмотрен ремонт автомобильной дороги.</w:t>
      </w:r>
    </w:p>
    <w:p w14:paraId="024F9558" w14:textId="24BD3522" w:rsidR="008937AB" w:rsidRPr="00C54090" w:rsidRDefault="00B71BDE" w:rsidP="009E30A7">
      <w:pPr>
        <w:pStyle w:val="S2"/>
        <w:ind w:firstLine="567"/>
        <w:rPr>
          <w:szCs w:val="28"/>
        </w:rPr>
      </w:pPr>
      <w:r w:rsidRPr="00490EC3">
        <w:rPr>
          <w:szCs w:val="28"/>
        </w:rPr>
        <w:t>(Приложение 4</w:t>
      </w:r>
      <w:r w:rsidRPr="00C54090">
        <w:rPr>
          <w:szCs w:val="28"/>
        </w:rPr>
        <w:t xml:space="preserve"> Письмо Министерства транспорта </w:t>
      </w:r>
      <w:r w:rsidR="009F0609" w:rsidRPr="00C54090">
        <w:rPr>
          <w:szCs w:val="28"/>
        </w:rPr>
        <w:t xml:space="preserve">Алтайского края (Минтранс Алтайского края) </w:t>
      </w:r>
      <w:r w:rsidRPr="00C54090">
        <w:rPr>
          <w:szCs w:val="28"/>
        </w:rPr>
        <w:t xml:space="preserve">от </w:t>
      </w:r>
      <w:r w:rsidR="004E513B">
        <w:rPr>
          <w:szCs w:val="28"/>
        </w:rPr>
        <w:t>29.05</w:t>
      </w:r>
      <w:r w:rsidRPr="00C54090">
        <w:rPr>
          <w:szCs w:val="28"/>
        </w:rPr>
        <w:t>.202</w:t>
      </w:r>
      <w:r w:rsidR="009F0609" w:rsidRPr="00C54090">
        <w:rPr>
          <w:szCs w:val="28"/>
        </w:rPr>
        <w:t>4</w:t>
      </w:r>
      <w:r w:rsidRPr="00C54090">
        <w:rPr>
          <w:szCs w:val="28"/>
        </w:rPr>
        <w:t xml:space="preserve"> г. №</w:t>
      </w:r>
      <w:r w:rsidR="009F0609" w:rsidRPr="00C54090">
        <w:rPr>
          <w:szCs w:val="28"/>
        </w:rPr>
        <w:t>30</w:t>
      </w:r>
      <w:r w:rsidRPr="00C54090">
        <w:rPr>
          <w:szCs w:val="28"/>
        </w:rPr>
        <w:t>/</w:t>
      </w:r>
      <w:r w:rsidR="009F0609" w:rsidRPr="00C54090">
        <w:rPr>
          <w:szCs w:val="28"/>
        </w:rPr>
        <w:t>П/</w:t>
      </w:r>
      <w:r w:rsidR="004E513B">
        <w:rPr>
          <w:szCs w:val="28"/>
        </w:rPr>
        <w:t>3722</w:t>
      </w:r>
      <w:r w:rsidRPr="00C54090">
        <w:rPr>
          <w:szCs w:val="28"/>
        </w:rPr>
        <w:t>)</w:t>
      </w:r>
      <w:r w:rsidR="008937AB" w:rsidRPr="00C54090">
        <w:rPr>
          <w:szCs w:val="28"/>
        </w:rPr>
        <w:t>.</w:t>
      </w:r>
    </w:p>
    <w:p w14:paraId="0E897FD1" w14:textId="27C1348F" w:rsidR="00C54090" w:rsidRPr="00490EC3" w:rsidRDefault="00C54090" w:rsidP="009E30A7">
      <w:pPr>
        <w:autoSpaceDE w:val="0"/>
        <w:autoSpaceDN w:val="0"/>
        <w:adjustRightInd w:val="0"/>
        <w:spacing w:after="0" w:line="240" w:lineRule="auto"/>
        <w:ind w:firstLine="567"/>
        <w:jc w:val="both"/>
        <w:rPr>
          <w:rFonts w:ascii="Times New Roman" w:hAnsi="Times New Roman" w:cs="Times New Roman"/>
          <w:sz w:val="28"/>
          <w:szCs w:val="28"/>
        </w:rPr>
      </w:pPr>
      <w:r w:rsidRPr="00C54090">
        <w:rPr>
          <w:rFonts w:ascii="Times New Roman" w:hAnsi="Times New Roman" w:cs="Times New Roman"/>
          <w:sz w:val="28"/>
          <w:szCs w:val="28"/>
        </w:rPr>
        <w:t>Согласно реестру межмуниципальных маршрутов регулярных перевозок на</w:t>
      </w:r>
      <w:r>
        <w:rPr>
          <w:rFonts w:ascii="Times New Roman" w:hAnsi="Times New Roman" w:cs="Times New Roman"/>
          <w:sz w:val="28"/>
          <w:szCs w:val="28"/>
        </w:rPr>
        <w:t xml:space="preserve"> </w:t>
      </w:r>
      <w:r w:rsidRPr="00C54090">
        <w:rPr>
          <w:rFonts w:ascii="Times New Roman" w:hAnsi="Times New Roman" w:cs="Times New Roman"/>
          <w:sz w:val="28"/>
          <w:szCs w:val="28"/>
        </w:rPr>
        <w:t xml:space="preserve">территории Алтайского края транспортное обслуживание </w:t>
      </w:r>
      <w:r w:rsidR="004E513B">
        <w:rPr>
          <w:rFonts w:ascii="Times New Roman" w:hAnsi="Times New Roman" w:cs="Times New Roman"/>
          <w:sz w:val="28"/>
          <w:szCs w:val="28"/>
        </w:rPr>
        <w:t>Моховского сельсовета</w:t>
      </w:r>
      <w:r w:rsidRPr="00C54090">
        <w:rPr>
          <w:rFonts w:ascii="Times New Roman" w:hAnsi="Times New Roman" w:cs="Times New Roman"/>
          <w:sz w:val="28"/>
          <w:szCs w:val="28"/>
        </w:rPr>
        <w:t xml:space="preserve"> Алейского</w:t>
      </w:r>
      <w:r>
        <w:rPr>
          <w:rFonts w:ascii="Times New Roman" w:hAnsi="Times New Roman" w:cs="Times New Roman"/>
          <w:sz w:val="28"/>
          <w:szCs w:val="28"/>
        </w:rPr>
        <w:t xml:space="preserve"> </w:t>
      </w:r>
      <w:r w:rsidRPr="00C54090">
        <w:rPr>
          <w:rFonts w:ascii="Times New Roman" w:hAnsi="Times New Roman" w:cs="Times New Roman"/>
          <w:sz w:val="28"/>
          <w:szCs w:val="28"/>
        </w:rPr>
        <w:t xml:space="preserve">района организовано межмуниципальным маршрутом </w:t>
      </w:r>
      <w:r w:rsidR="004E513B">
        <w:rPr>
          <w:rFonts w:ascii="Times New Roman" w:hAnsi="Times New Roman" w:cs="Times New Roman"/>
          <w:sz w:val="28"/>
          <w:szCs w:val="28"/>
        </w:rPr>
        <w:br/>
      </w:r>
      <w:r w:rsidRPr="00C54090">
        <w:rPr>
          <w:rFonts w:ascii="Times New Roman" w:hAnsi="Times New Roman" w:cs="Times New Roman"/>
          <w:sz w:val="28"/>
          <w:szCs w:val="28"/>
        </w:rPr>
        <w:t>№ 306 «с. Моховское –</w:t>
      </w:r>
      <w:r>
        <w:rPr>
          <w:rFonts w:ascii="Times New Roman" w:hAnsi="Times New Roman" w:cs="Times New Roman"/>
          <w:sz w:val="28"/>
          <w:szCs w:val="28"/>
        </w:rPr>
        <w:t xml:space="preserve"> </w:t>
      </w:r>
      <w:r w:rsidRPr="00C54090">
        <w:rPr>
          <w:rFonts w:ascii="Times New Roman" w:hAnsi="Times New Roman" w:cs="Times New Roman"/>
          <w:sz w:val="28"/>
          <w:szCs w:val="28"/>
        </w:rPr>
        <w:t>г. Алейск»</w:t>
      </w:r>
      <w:r w:rsidR="004E513B">
        <w:rPr>
          <w:rFonts w:ascii="Times New Roman" w:hAnsi="Times New Roman" w:cs="Times New Roman"/>
          <w:sz w:val="28"/>
          <w:szCs w:val="28"/>
        </w:rPr>
        <w:t>,</w:t>
      </w:r>
      <w:r w:rsidRPr="00C54090">
        <w:rPr>
          <w:rFonts w:ascii="Times New Roman" w:hAnsi="Times New Roman" w:cs="Times New Roman"/>
          <w:sz w:val="28"/>
          <w:szCs w:val="28"/>
        </w:rPr>
        <w:t xml:space="preserve"> протяженностью 31 км (от начального до конечного остановочного</w:t>
      </w:r>
      <w:r>
        <w:rPr>
          <w:rFonts w:ascii="Times New Roman" w:hAnsi="Times New Roman" w:cs="Times New Roman"/>
          <w:sz w:val="28"/>
          <w:szCs w:val="28"/>
        </w:rPr>
        <w:t xml:space="preserve"> </w:t>
      </w:r>
      <w:r w:rsidRPr="00C54090">
        <w:rPr>
          <w:rFonts w:ascii="Times New Roman" w:hAnsi="Times New Roman" w:cs="Times New Roman"/>
          <w:sz w:val="28"/>
          <w:szCs w:val="28"/>
        </w:rPr>
        <w:t xml:space="preserve">пункта), перевозчик ИП Глава КФХ Андреев Денис </w:t>
      </w:r>
      <w:r w:rsidRPr="00490EC3">
        <w:rPr>
          <w:rFonts w:ascii="Times New Roman" w:hAnsi="Times New Roman" w:cs="Times New Roman"/>
          <w:sz w:val="28"/>
          <w:szCs w:val="28"/>
        </w:rPr>
        <w:t>Анатольевич.</w:t>
      </w:r>
    </w:p>
    <w:p w14:paraId="43D06F55" w14:textId="455A0E9C" w:rsidR="00F41AF4" w:rsidRPr="00C54090" w:rsidRDefault="00712A14" w:rsidP="009E30A7">
      <w:pPr>
        <w:spacing w:line="240" w:lineRule="auto"/>
        <w:ind w:firstLine="567"/>
        <w:jc w:val="both"/>
        <w:rPr>
          <w:rFonts w:ascii="Times New Roman" w:hAnsi="Times New Roman" w:cs="Times New Roman"/>
          <w:sz w:val="28"/>
          <w:szCs w:val="28"/>
        </w:rPr>
      </w:pPr>
      <w:r w:rsidRPr="00490EC3">
        <w:rPr>
          <w:rFonts w:ascii="Times New Roman" w:hAnsi="Times New Roman" w:cs="Times New Roman"/>
          <w:sz w:val="28"/>
          <w:szCs w:val="28"/>
        </w:rPr>
        <w:t>(Приложение</w:t>
      </w:r>
      <w:r w:rsidR="00FF1329" w:rsidRPr="00490EC3">
        <w:rPr>
          <w:rFonts w:ascii="Times New Roman" w:hAnsi="Times New Roman" w:cs="Times New Roman"/>
          <w:sz w:val="28"/>
          <w:szCs w:val="28"/>
        </w:rPr>
        <w:t xml:space="preserve"> 4</w:t>
      </w:r>
      <w:r w:rsidR="000B5869">
        <w:rPr>
          <w:rFonts w:ascii="Times New Roman" w:hAnsi="Times New Roman" w:cs="Times New Roman"/>
          <w:sz w:val="28"/>
          <w:szCs w:val="28"/>
        </w:rPr>
        <w:t>.</w:t>
      </w:r>
      <w:r w:rsidR="00FF1329" w:rsidRPr="00490EC3">
        <w:rPr>
          <w:rFonts w:ascii="Times New Roman" w:hAnsi="Times New Roman" w:cs="Times New Roman"/>
          <w:sz w:val="28"/>
          <w:szCs w:val="28"/>
        </w:rPr>
        <w:t xml:space="preserve"> Письмо</w:t>
      </w:r>
      <w:r w:rsidR="00FF1329" w:rsidRPr="00C54090">
        <w:rPr>
          <w:rFonts w:ascii="Times New Roman" w:hAnsi="Times New Roman" w:cs="Times New Roman"/>
          <w:sz w:val="28"/>
          <w:szCs w:val="28"/>
        </w:rPr>
        <w:t xml:space="preserve"> Министерства транспорта </w:t>
      </w:r>
      <w:r w:rsidR="00C54090" w:rsidRPr="00C54090">
        <w:rPr>
          <w:rFonts w:ascii="Times New Roman" w:hAnsi="Times New Roman" w:cs="Times New Roman"/>
          <w:sz w:val="28"/>
          <w:szCs w:val="28"/>
        </w:rPr>
        <w:t>Алтайского края (Минтранс Алтайского края)</w:t>
      </w:r>
      <w:r w:rsidR="00FF1329" w:rsidRPr="00C54090">
        <w:rPr>
          <w:rFonts w:ascii="Times New Roman" w:hAnsi="Times New Roman" w:cs="Times New Roman"/>
          <w:sz w:val="28"/>
          <w:szCs w:val="28"/>
        </w:rPr>
        <w:t xml:space="preserve"> от </w:t>
      </w:r>
      <w:r w:rsidR="004E513B">
        <w:rPr>
          <w:rFonts w:ascii="Times New Roman" w:hAnsi="Times New Roman" w:cs="Times New Roman"/>
          <w:sz w:val="28"/>
          <w:szCs w:val="28"/>
        </w:rPr>
        <w:t>30.05</w:t>
      </w:r>
      <w:r w:rsidR="00FF1329" w:rsidRPr="00C54090">
        <w:rPr>
          <w:rFonts w:ascii="Times New Roman" w:hAnsi="Times New Roman" w:cs="Times New Roman"/>
          <w:sz w:val="28"/>
          <w:szCs w:val="28"/>
        </w:rPr>
        <w:t>.202</w:t>
      </w:r>
      <w:r w:rsidR="00C54090" w:rsidRPr="00C54090">
        <w:rPr>
          <w:rFonts w:ascii="Times New Roman" w:hAnsi="Times New Roman" w:cs="Times New Roman"/>
          <w:sz w:val="28"/>
          <w:szCs w:val="28"/>
        </w:rPr>
        <w:t>4</w:t>
      </w:r>
      <w:r w:rsidR="00FF1329" w:rsidRPr="00C54090">
        <w:rPr>
          <w:rFonts w:ascii="Times New Roman" w:hAnsi="Times New Roman" w:cs="Times New Roman"/>
          <w:sz w:val="28"/>
          <w:szCs w:val="28"/>
        </w:rPr>
        <w:t xml:space="preserve"> г. №</w:t>
      </w:r>
      <w:r w:rsidR="00C54090" w:rsidRPr="00C54090">
        <w:rPr>
          <w:rFonts w:ascii="Times New Roman" w:hAnsi="Times New Roman" w:cs="Times New Roman"/>
          <w:sz w:val="28"/>
          <w:szCs w:val="28"/>
        </w:rPr>
        <w:t>30</w:t>
      </w:r>
      <w:r w:rsidR="00FF1329" w:rsidRPr="00C54090">
        <w:rPr>
          <w:rFonts w:ascii="Times New Roman" w:hAnsi="Times New Roman" w:cs="Times New Roman"/>
          <w:sz w:val="28"/>
          <w:szCs w:val="28"/>
        </w:rPr>
        <w:t>/</w:t>
      </w:r>
      <w:r w:rsidR="00C54090" w:rsidRPr="00C54090">
        <w:rPr>
          <w:rFonts w:ascii="Times New Roman" w:hAnsi="Times New Roman" w:cs="Times New Roman"/>
          <w:sz w:val="28"/>
          <w:szCs w:val="28"/>
        </w:rPr>
        <w:t>П/</w:t>
      </w:r>
      <w:r w:rsidR="004E513B">
        <w:rPr>
          <w:rFonts w:ascii="Times New Roman" w:hAnsi="Times New Roman" w:cs="Times New Roman"/>
          <w:sz w:val="28"/>
          <w:szCs w:val="28"/>
        </w:rPr>
        <w:t>3745</w:t>
      </w:r>
      <w:r w:rsidR="00FF1329" w:rsidRPr="00C54090">
        <w:rPr>
          <w:rFonts w:ascii="Times New Roman" w:hAnsi="Times New Roman" w:cs="Times New Roman"/>
          <w:sz w:val="28"/>
          <w:szCs w:val="28"/>
        </w:rPr>
        <w:t>).</w:t>
      </w:r>
    </w:p>
    <w:p w14:paraId="2E4424C7" w14:textId="05784546" w:rsidR="00703ABE" w:rsidRPr="006D4CE8" w:rsidRDefault="00703ABE" w:rsidP="00DF1B90">
      <w:pPr>
        <w:spacing w:after="0" w:line="240" w:lineRule="auto"/>
        <w:ind w:firstLine="567"/>
        <w:jc w:val="both"/>
        <w:rPr>
          <w:rFonts w:ascii="Times New Roman" w:hAnsi="Times New Roman" w:cs="Times New Roman"/>
          <w:sz w:val="28"/>
          <w:szCs w:val="28"/>
        </w:rPr>
      </w:pPr>
      <w:r w:rsidRPr="006D4CE8">
        <w:rPr>
          <w:rFonts w:ascii="Times New Roman" w:hAnsi="Times New Roman" w:cs="Times New Roman"/>
          <w:b/>
          <w:sz w:val="28"/>
          <w:szCs w:val="28"/>
        </w:rPr>
        <w:t>Улично-дорожная сеть</w:t>
      </w:r>
    </w:p>
    <w:p w14:paraId="243480B5" w14:textId="60826521" w:rsidR="00F60B70" w:rsidRPr="00160F8E" w:rsidRDefault="00F60B70" w:rsidP="009E30A7">
      <w:pPr>
        <w:suppressAutoHyphens/>
        <w:spacing w:after="0" w:line="240" w:lineRule="auto"/>
        <w:ind w:firstLine="567"/>
        <w:jc w:val="both"/>
        <w:rPr>
          <w:rFonts w:ascii="Times New Roman" w:hAnsi="Times New Roman" w:cs="Times New Roman"/>
          <w:sz w:val="28"/>
          <w:szCs w:val="28"/>
        </w:rPr>
      </w:pPr>
      <w:r w:rsidRPr="00160F8E">
        <w:rPr>
          <w:rFonts w:ascii="Times New Roman" w:hAnsi="Times New Roman" w:cs="Times New Roman"/>
          <w:sz w:val="28"/>
          <w:szCs w:val="28"/>
        </w:rPr>
        <w:t xml:space="preserve">Сеть улиц и дорог в </w:t>
      </w:r>
      <w:r w:rsidR="004E513B">
        <w:rPr>
          <w:rFonts w:ascii="Times New Roman" w:hAnsi="Times New Roman" w:cs="Times New Roman"/>
          <w:sz w:val="28"/>
          <w:szCs w:val="28"/>
        </w:rPr>
        <w:t>Моховском</w:t>
      </w:r>
      <w:r w:rsidR="006D4CE8" w:rsidRPr="00160F8E">
        <w:rPr>
          <w:rFonts w:ascii="Times New Roman" w:hAnsi="Times New Roman" w:cs="Times New Roman"/>
          <w:sz w:val="28"/>
          <w:szCs w:val="28"/>
        </w:rPr>
        <w:t xml:space="preserve"> сельсовете</w:t>
      </w:r>
      <w:r w:rsidRPr="00160F8E">
        <w:rPr>
          <w:rFonts w:ascii="Times New Roman" w:hAnsi="Times New Roman" w:cs="Times New Roman"/>
          <w:sz w:val="28"/>
          <w:szCs w:val="28"/>
        </w:rPr>
        <w:t xml:space="preserve"> представляет собой сложившуюся в соответствии с размерами пассажирского, грузового и пешеходного движения сеть магистралей и улиц.</w:t>
      </w:r>
    </w:p>
    <w:p w14:paraId="0DCEB9D7" w14:textId="71188F5B" w:rsidR="002D6190" w:rsidRPr="005725A1" w:rsidRDefault="00703ABE" w:rsidP="00DF1B90">
      <w:pPr>
        <w:pStyle w:val="S"/>
        <w:spacing w:after="240" w:line="240" w:lineRule="auto"/>
        <w:ind w:firstLine="567"/>
        <w:rPr>
          <w:rFonts w:ascii="Times New Roman" w:hAnsi="Times New Roman"/>
          <w:color w:val="000000" w:themeColor="text1"/>
          <w:sz w:val="28"/>
          <w:szCs w:val="28"/>
        </w:rPr>
      </w:pPr>
      <w:r w:rsidRPr="005725A1">
        <w:rPr>
          <w:rFonts w:ascii="Times New Roman" w:hAnsi="Times New Roman"/>
          <w:color w:val="000000" w:themeColor="text1"/>
          <w:sz w:val="28"/>
          <w:szCs w:val="28"/>
        </w:rPr>
        <w:t>Основные показатели по существующей улично-дорожной сети</w:t>
      </w:r>
      <w:r w:rsidRPr="005725A1">
        <w:rPr>
          <w:rFonts w:ascii="Times New Roman" w:hAnsi="Times New Roman"/>
          <w:color w:val="000000" w:themeColor="text1"/>
        </w:rPr>
        <w:t xml:space="preserve"> </w:t>
      </w:r>
      <w:r w:rsidR="004E513B">
        <w:rPr>
          <w:rFonts w:ascii="Times New Roman" w:hAnsi="Times New Roman"/>
          <w:color w:val="000000" w:themeColor="text1"/>
          <w:sz w:val="28"/>
          <w:szCs w:val="28"/>
          <w:lang w:val="ru-RU"/>
        </w:rPr>
        <w:t xml:space="preserve">Моховского </w:t>
      </w:r>
      <w:r w:rsidRPr="005725A1">
        <w:rPr>
          <w:rFonts w:ascii="Times New Roman" w:hAnsi="Times New Roman"/>
          <w:color w:val="000000" w:themeColor="text1"/>
          <w:sz w:val="28"/>
          <w:szCs w:val="28"/>
        </w:rPr>
        <w:t>сельсовета приведены в Таблице</w:t>
      </w:r>
      <w:r w:rsidRPr="005725A1">
        <w:rPr>
          <w:rFonts w:ascii="Times New Roman" w:hAnsi="Times New Roman"/>
          <w:i/>
          <w:iCs/>
          <w:color w:val="000000" w:themeColor="text1"/>
          <w:sz w:val="28"/>
          <w:szCs w:val="28"/>
          <w:lang w:val="ru-RU"/>
        </w:rPr>
        <w:t xml:space="preserve"> </w:t>
      </w:r>
      <w:r w:rsidRPr="005725A1">
        <w:rPr>
          <w:rFonts w:ascii="Times New Roman" w:hAnsi="Times New Roman"/>
          <w:iCs/>
          <w:color w:val="000000" w:themeColor="text1"/>
          <w:sz w:val="28"/>
          <w:szCs w:val="28"/>
          <w:lang w:val="ru-RU"/>
        </w:rPr>
        <w:t>2.</w:t>
      </w:r>
      <w:r w:rsidR="003D679B">
        <w:rPr>
          <w:rFonts w:ascii="Times New Roman" w:hAnsi="Times New Roman"/>
          <w:iCs/>
          <w:color w:val="000000" w:themeColor="text1"/>
          <w:sz w:val="28"/>
          <w:szCs w:val="28"/>
          <w:lang w:val="ru-RU"/>
        </w:rPr>
        <w:t>10</w:t>
      </w:r>
      <w:r w:rsidR="008A4B84">
        <w:rPr>
          <w:rFonts w:ascii="Times New Roman" w:hAnsi="Times New Roman"/>
          <w:iCs/>
          <w:color w:val="000000" w:themeColor="text1"/>
          <w:sz w:val="28"/>
          <w:szCs w:val="28"/>
          <w:lang w:val="ru-RU"/>
        </w:rPr>
        <w:t>-</w:t>
      </w:r>
      <w:r w:rsidR="00270B0E" w:rsidRPr="005725A1">
        <w:rPr>
          <w:rFonts w:ascii="Times New Roman" w:hAnsi="Times New Roman"/>
          <w:iCs/>
          <w:color w:val="000000" w:themeColor="text1"/>
          <w:sz w:val="28"/>
          <w:szCs w:val="28"/>
          <w:lang w:val="ru-RU"/>
        </w:rPr>
        <w:t>1.</w:t>
      </w:r>
    </w:p>
    <w:p w14:paraId="4497BC0A" w14:textId="294912D9" w:rsidR="00703ABE" w:rsidRPr="005725A1" w:rsidRDefault="00703ABE" w:rsidP="00270B0E">
      <w:pPr>
        <w:pStyle w:val="a0"/>
        <w:numPr>
          <w:ilvl w:val="0"/>
          <w:numId w:val="0"/>
        </w:numPr>
        <w:spacing w:after="240" w:line="240" w:lineRule="auto"/>
        <w:jc w:val="center"/>
        <w:rPr>
          <w:bCs/>
          <w:sz w:val="28"/>
          <w:szCs w:val="28"/>
        </w:rPr>
      </w:pPr>
      <w:r w:rsidRPr="005725A1">
        <w:rPr>
          <w:bCs/>
          <w:sz w:val="28"/>
          <w:szCs w:val="28"/>
        </w:rPr>
        <w:t xml:space="preserve">Перечень улично-дорожной сети </w:t>
      </w:r>
      <w:r w:rsidR="004E513B">
        <w:rPr>
          <w:color w:val="000000" w:themeColor="text1"/>
          <w:sz w:val="28"/>
          <w:szCs w:val="28"/>
        </w:rPr>
        <w:t>Моховского</w:t>
      </w:r>
      <w:r w:rsidR="009E6C41" w:rsidRPr="005725A1">
        <w:rPr>
          <w:color w:val="000000" w:themeColor="text1"/>
          <w:sz w:val="28"/>
          <w:szCs w:val="28"/>
        </w:rPr>
        <w:t xml:space="preserve"> сельсовета</w:t>
      </w:r>
    </w:p>
    <w:p w14:paraId="0C15A0FB" w14:textId="0CC1D97D" w:rsidR="00703ABE" w:rsidRPr="005725A1" w:rsidRDefault="00703ABE" w:rsidP="00270B0E">
      <w:pPr>
        <w:pStyle w:val="S"/>
        <w:spacing w:after="240" w:line="240" w:lineRule="auto"/>
        <w:jc w:val="right"/>
        <w:rPr>
          <w:rFonts w:ascii="Times New Roman" w:hAnsi="Times New Roman"/>
          <w:iCs/>
          <w:color w:val="000000" w:themeColor="text1"/>
          <w:sz w:val="28"/>
          <w:szCs w:val="28"/>
          <w:lang w:val="ru-RU"/>
        </w:rPr>
      </w:pPr>
      <w:r w:rsidRPr="005725A1">
        <w:rPr>
          <w:rFonts w:ascii="Times New Roman" w:hAnsi="Times New Roman"/>
          <w:iCs/>
          <w:color w:val="000000" w:themeColor="text1"/>
          <w:sz w:val="28"/>
          <w:szCs w:val="28"/>
          <w:lang w:val="ru-RU"/>
        </w:rPr>
        <w:t>Таблица 2</w:t>
      </w:r>
      <w:r w:rsidR="00270B0E" w:rsidRPr="005725A1">
        <w:rPr>
          <w:rFonts w:ascii="Times New Roman" w:hAnsi="Times New Roman"/>
          <w:iCs/>
          <w:color w:val="000000" w:themeColor="text1"/>
          <w:sz w:val="28"/>
          <w:szCs w:val="28"/>
          <w:lang w:val="ru-RU"/>
        </w:rPr>
        <w:t>.</w:t>
      </w:r>
      <w:r w:rsidR="003D679B">
        <w:rPr>
          <w:rFonts w:ascii="Times New Roman" w:hAnsi="Times New Roman"/>
          <w:iCs/>
          <w:color w:val="000000" w:themeColor="text1"/>
          <w:sz w:val="28"/>
          <w:szCs w:val="28"/>
          <w:lang w:val="ru-RU"/>
        </w:rPr>
        <w:t>10</w:t>
      </w:r>
      <w:r w:rsidR="004D07E3">
        <w:rPr>
          <w:rFonts w:ascii="Times New Roman" w:hAnsi="Times New Roman"/>
          <w:iCs/>
          <w:color w:val="000000" w:themeColor="text1"/>
          <w:sz w:val="28"/>
          <w:szCs w:val="28"/>
          <w:lang w:val="ru-RU"/>
        </w:rPr>
        <w:t>-</w:t>
      </w:r>
      <w:r w:rsidR="00270B0E" w:rsidRPr="005725A1">
        <w:rPr>
          <w:rFonts w:ascii="Times New Roman" w:hAnsi="Times New Roman"/>
          <w:iCs/>
          <w:color w:val="000000" w:themeColor="text1"/>
          <w:sz w:val="28"/>
          <w:szCs w:val="28"/>
          <w:lang w:val="ru-RU"/>
        </w:rPr>
        <w:t>1</w:t>
      </w:r>
    </w:p>
    <w:tbl>
      <w:tblPr>
        <w:tblStyle w:val="af1"/>
        <w:tblW w:w="5000" w:type="pct"/>
        <w:tblLook w:val="04A0" w:firstRow="1" w:lastRow="0" w:firstColumn="1" w:lastColumn="0" w:noHBand="0" w:noVBand="1"/>
      </w:tblPr>
      <w:tblGrid>
        <w:gridCol w:w="540"/>
        <w:gridCol w:w="1609"/>
        <w:gridCol w:w="3790"/>
        <w:gridCol w:w="1703"/>
        <w:gridCol w:w="1703"/>
      </w:tblGrid>
      <w:tr w:rsidR="009777C9" w:rsidRPr="00D760F7" w14:paraId="5A80C076" w14:textId="4FE8C676" w:rsidTr="009777C9">
        <w:trPr>
          <w:trHeight w:val="621"/>
        </w:trPr>
        <w:tc>
          <w:tcPr>
            <w:tcW w:w="289" w:type="pct"/>
            <w:vAlign w:val="center"/>
          </w:tcPr>
          <w:p w14:paraId="378B1DC1" w14:textId="77777777" w:rsidR="009777C9" w:rsidRPr="00D760F7" w:rsidRDefault="009777C9" w:rsidP="00D760F7">
            <w:pPr>
              <w:jc w:val="center"/>
              <w:rPr>
                <w:rFonts w:ascii="Times New Roman" w:hAnsi="Times New Roman" w:cs="Times New Roman"/>
                <w:sz w:val="24"/>
                <w:szCs w:val="24"/>
              </w:rPr>
            </w:pPr>
            <w:bookmarkStart w:id="47" w:name="_Toc81553222"/>
            <w:bookmarkStart w:id="48" w:name="_Toc86422608"/>
            <w:bookmarkStart w:id="49" w:name="_Toc86653008"/>
            <w:r w:rsidRPr="00D760F7">
              <w:rPr>
                <w:rFonts w:ascii="Times New Roman" w:hAnsi="Times New Roman" w:cs="Times New Roman"/>
                <w:sz w:val="24"/>
                <w:szCs w:val="24"/>
              </w:rPr>
              <w:t>№ п/п</w:t>
            </w:r>
          </w:p>
        </w:tc>
        <w:tc>
          <w:tcPr>
            <w:tcW w:w="861" w:type="pct"/>
            <w:vAlign w:val="center"/>
          </w:tcPr>
          <w:p w14:paraId="6F0142A9" w14:textId="77777777" w:rsidR="009777C9" w:rsidRPr="00D760F7" w:rsidRDefault="009777C9" w:rsidP="00D760F7">
            <w:pPr>
              <w:jc w:val="center"/>
              <w:rPr>
                <w:rFonts w:ascii="Times New Roman" w:hAnsi="Times New Roman" w:cs="Times New Roman"/>
                <w:sz w:val="24"/>
                <w:szCs w:val="24"/>
              </w:rPr>
            </w:pPr>
            <w:r w:rsidRPr="00D760F7">
              <w:rPr>
                <w:rFonts w:ascii="Times New Roman" w:hAnsi="Times New Roman" w:cs="Times New Roman"/>
                <w:sz w:val="24"/>
                <w:szCs w:val="24"/>
              </w:rPr>
              <w:t>Населенный пункт</w:t>
            </w:r>
          </w:p>
        </w:tc>
        <w:tc>
          <w:tcPr>
            <w:tcW w:w="2028" w:type="pct"/>
            <w:vAlign w:val="center"/>
          </w:tcPr>
          <w:p w14:paraId="1E674D86" w14:textId="77777777" w:rsidR="009777C9" w:rsidRPr="00D760F7" w:rsidRDefault="009777C9" w:rsidP="00D760F7">
            <w:pPr>
              <w:jc w:val="center"/>
              <w:rPr>
                <w:rFonts w:ascii="Times New Roman" w:hAnsi="Times New Roman" w:cs="Times New Roman"/>
                <w:sz w:val="24"/>
                <w:szCs w:val="24"/>
              </w:rPr>
            </w:pPr>
            <w:r w:rsidRPr="00D760F7">
              <w:rPr>
                <w:rFonts w:ascii="Times New Roman" w:hAnsi="Times New Roman" w:cs="Times New Roman"/>
                <w:sz w:val="24"/>
                <w:szCs w:val="24"/>
              </w:rPr>
              <w:t>Наименование дороги</w:t>
            </w:r>
          </w:p>
        </w:tc>
        <w:tc>
          <w:tcPr>
            <w:tcW w:w="911" w:type="pct"/>
            <w:vAlign w:val="center"/>
          </w:tcPr>
          <w:p w14:paraId="1D2CCB52" w14:textId="66D87B84" w:rsidR="009777C9" w:rsidRPr="004A65FB" w:rsidRDefault="009777C9" w:rsidP="00D760F7">
            <w:pPr>
              <w:jc w:val="center"/>
              <w:rPr>
                <w:rFonts w:ascii="Times New Roman" w:hAnsi="Times New Roman" w:cs="Times New Roman"/>
                <w:sz w:val="24"/>
                <w:szCs w:val="24"/>
                <w:lang w:val="en-US"/>
              </w:rPr>
            </w:pPr>
            <w:r w:rsidRPr="00D760F7">
              <w:rPr>
                <w:rFonts w:ascii="Times New Roman" w:hAnsi="Times New Roman" w:cs="Times New Roman"/>
                <w:sz w:val="24"/>
                <w:szCs w:val="24"/>
              </w:rPr>
              <w:t>Протяженность</w:t>
            </w:r>
            <w:r>
              <w:rPr>
                <w:rFonts w:ascii="Times New Roman" w:hAnsi="Times New Roman" w:cs="Times New Roman"/>
                <w:sz w:val="24"/>
                <w:szCs w:val="24"/>
              </w:rPr>
              <w:t>,</w:t>
            </w:r>
            <w:r w:rsidR="004A65FB">
              <w:rPr>
                <w:rFonts w:ascii="Times New Roman" w:hAnsi="Times New Roman" w:cs="Times New Roman"/>
                <w:sz w:val="24"/>
                <w:szCs w:val="24"/>
              </w:rPr>
              <w:t>км</w:t>
            </w:r>
          </w:p>
        </w:tc>
        <w:tc>
          <w:tcPr>
            <w:tcW w:w="911" w:type="pct"/>
          </w:tcPr>
          <w:p w14:paraId="30127CA0" w14:textId="3C50CA44" w:rsidR="009777C9" w:rsidRPr="00D760F7" w:rsidRDefault="009777C9" w:rsidP="00D760F7">
            <w:pPr>
              <w:jc w:val="center"/>
              <w:rPr>
                <w:rFonts w:ascii="Times New Roman" w:hAnsi="Times New Roman" w:cs="Times New Roman"/>
                <w:sz w:val="24"/>
                <w:szCs w:val="24"/>
              </w:rPr>
            </w:pPr>
            <w:r>
              <w:rPr>
                <w:rFonts w:ascii="Times New Roman" w:hAnsi="Times New Roman" w:cs="Times New Roman"/>
                <w:sz w:val="24"/>
                <w:szCs w:val="24"/>
              </w:rPr>
              <w:t>Тип покрытия</w:t>
            </w:r>
          </w:p>
        </w:tc>
      </w:tr>
      <w:tr w:rsidR="009777C9" w:rsidRPr="00D760F7" w14:paraId="72066EAD" w14:textId="5043E535" w:rsidTr="009777C9">
        <w:trPr>
          <w:trHeight w:val="354"/>
        </w:trPr>
        <w:tc>
          <w:tcPr>
            <w:tcW w:w="289" w:type="pct"/>
          </w:tcPr>
          <w:p w14:paraId="18644723" w14:textId="77777777" w:rsidR="009777C9" w:rsidRPr="00D760F7" w:rsidRDefault="009777C9" w:rsidP="00D760F7">
            <w:pPr>
              <w:rPr>
                <w:rFonts w:ascii="Times New Roman" w:hAnsi="Times New Roman" w:cs="Times New Roman"/>
                <w:sz w:val="24"/>
                <w:szCs w:val="24"/>
              </w:rPr>
            </w:pPr>
            <w:r w:rsidRPr="00D760F7">
              <w:rPr>
                <w:rFonts w:ascii="Times New Roman" w:hAnsi="Times New Roman" w:cs="Times New Roman"/>
                <w:sz w:val="24"/>
                <w:szCs w:val="24"/>
              </w:rPr>
              <w:t>1</w:t>
            </w:r>
          </w:p>
        </w:tc>
        <w:tc>
          <w:tcPr>
            <w:tcW w:w="861" w:type="pct"/>
          </w:tcPr>
          <w:p w14:paraId="5A09BC24" w14:textId="55D635BA" w:rsidR="009777C9" w:rsidRPr="00D760F7" w:rsidRDefault="009777C9" w:rsidP="00D760F7">
            <w:pPr>
              <w:rPr>
                <w:rFonts w:ascii="Times New Roman" w:hAnsi="Times New Roman" w:cs="Times New Roman"/>
                <w:sz w:val="24"/>
                <w:szCs w:val="24"/>
              </w:rPr>
            </w:pPr>
            <w:r w:rsidRPr="00D760F7">
              <w:rPr>
                <w:rFonts w:ascii="Times New Roman" w:hAnsi="Times New Roman" w:cs="Times New Roman"/>
                <w:sz w:val="24"/>
                <w:szCs w:val="24"/>
              </w:rPr>
              <w:t xml:space="preserve">с. </w:t>
            </w:r>
            <w:r w:rsidR="00C17516">
              <w:rPr>
                <w:rFonts w:ascii="Times New Roman" w:hAnsi="Times New Roman" w:cs="Times New Roman"/>
                <w:sz w:val="24"/>
                <w:szCs w:val="24"/>
              </w:rPr>
              <w:t>Моховское</w:t>
            </w:r>
          </w:p>
        </w:tc>
        <w:tc>
          <w:tcPr>
            <w:tcW w:w="2028" w:type="pct"/>
          </w:tcPr>
          <w:p w14:paraId="42839449" w14:textId="349C7E65" w:rsidR="009777C9" w:rsidRPr="004A65FB" w:rsidRDefault="009777C9" w:rsidP="00D760F7">
            <w:pPr>
              <w:rPr>
                <w:rFonts w:ascii="Times New Roman" w:hAnsi="Times New Roman" w:cs="Times New Roman"/>
                <w:sz w:val="24"/>
                <w:szCs w:val="24"/>
              </w:rPr>
            </w:pPr>
            <w:r w:rsidRPr="004A65FB">
              <w:rPr>
                <w:rFonts w:ascii="Times New Roman" w:hAnsi="Times New Roman" w:cs="Times New Roman"/>
                <w:sz w:val="24"/>
                <w:szCs w:val="24"/>
              </w:rPr>
              <w:t xml:space="preserve">Автомобильная дорога – </w:t>
            </w:r>
            <w:r w:rsidR="00C17516" w:rsidRPr="004A65FB">
              <w:rPr>
                <w:rFonts w:ascii="Times New Roman" w:hAnsi="Times New Roman" w:cs="Times New Roman"/>
                <w:sz w:val="24"/>
                <w:szCs w:val="24"/>
              </w:rPr>
              <w:t xml:space="preserve">ул. Алтайская </w:t>
            </w:r>
          </w:p>
        </w:tc>
        <w:tc>
          <w:tcPr>
            <w:tcW w:w="911" w:type="pct"/>
          </w:tcPr>
          <w:p w14:paraId="073AB38A" w14:textId="2E91AC72" w:rsidR="009777C9" w:rsidRPr="004A65FB" w:rsidRDefault="004A65FB" w:rsidP="009C73C2">
            <w:pPr>
              <w:jc w:val="center"/>
              <w:rPr>
                <w:rFonts w:ascii="Times New Roman" w:hAnsi="Times New Roman" w:cs="Times New Roman"/>
                <w:sz w:val="24"/>
                <w:szCs w:val="24"/>
              </w:rPr>
            </w:pPr>
            <w:r w:rsidRPr="004A65FB">
              <w:rPr>
                <w:rFonts w:ascii="Times New Roman" w:hAnsi="Times New Roman" w:cs="Times New Roman"/>
                <w:sz w:val="24"/>
                <w:szCs w:val="24"/>
              </w:rPr>
              <w:t>0,4</w:t>
            </w:r>
          </w:p>
        </w:tc>
        <w:tc>
          <w:tcPr>
            <w:tcW w:w="911" w:type="pct"/>
          </w:tcPr>
          <w:p w14:paraId="57BD0F59" w14:textId="16AAE551" w:rsidR="009777C9" w:rsidRPr="00D760F7" w:rsidRDefault="009777C9" w:rsidP="00D760F7">
            <w:pPr>
              <w:rPr>
                <w:rFonts w:ascii="Times New Roman" w:hAnsi="Times New Roman" w:cs="Times New Roman"/>
                <w:sz w:val="24"/>
                <w:szCs w:val="24"/>
              </w:rPr>
            </w:pPr>
            <w:r>
              <w:rPr>
                <w:rFonts w:ascii="Times New Roman" w:hAnsi="Times New Roman" w:cs="Times New Roman"/>
                <w:sz w:val="24"/>
                <w:szCs w:val="24"/>
              </w:rPr>
              <w:t>Грунтовое</w:t>
            </w:r>
          </w:p>
        </w:tc>
      </w:tr>
      <w:tr w:rsidR="009777C9" w:rsidRPr="00D760F7" w14:paraId="77C0286E" w14:textId="0B02B528" w:rsidTr="009777C9">
        <w:trPr>
          <w:trHeight w:val="273"/>
        </w:trPr>
        <w:tc>
          <w:tcPr>
            <w:tcW w:w="289" w:type="pct"/>
          </w:tcPr>
          <w:p w14:paraId="7BD0CFDD" w14:textId="77777777" w:rsidR="009777C9" w:rsidRPr="00D760F7" w:rsidRDefault="009777C9" w:rsidP="00D760F7">
            <w:pPr>
              <w:rPr>
                <w:rFonts w:ascii="Times New Roman" w:hAnsi="Times New Roman" w:cs="Times New Roman"/>
                <w:sz w:val="24"/>
                <w:szCs w:val="24"/>
              </w:rPr>
            </w:pPr>
            <w:r w:rsidRPr="00D760F7">
              <w:rPr>
                <w:rFonts w:ascii="Times New Roman" w:hAnsi="Times New Roman" w:cs="Times New Roman"/>
                <w:sz w:val="24"/>
                <w:szCs w:val="24"/>
              </w:rPr>
              <w:t>2</w:t>
            </w:r>
          </w:p>
        </w:tc>
        <w:tc>
          <w:tcPr>
            <w:tcW w:w="861" w:type="pct"/>
          </w:tcPr>
          <w:p w14:paraId="14C35C94" w14:textId="7D12F055" w:rsidR="009777C9" w:rsidRPr="00D760F7" w:rsidRDefault="00C17516" w:rsidP="00D760F7">
            <w:pPr>
              <w:rPr>
                <w:rFonts w:ascii="Times New Roman" w:hAnsi="Times New Roman" w:cs="Times New Roman"/>
                <w:sz w:val="24"/>
                <w:szCs w:val="24"/>
              </w:rPr>
            </w:pPr>
            <w:r w:rsidRPr="00D760F7">
              <w:rPr>
                <w:rFonts w:ascii="Times New Roman" w:hAnsi="Times New Roman" w:cs="Times New Roman"/>
                <w:sz w:val="24"/>
                <w:szCs w:val="24"/>
              </w:rPr>
              <w:t xml:space="preserve">с. </w:t>
            </w:r>
            <w:r>
              <w:rPr>
                <w:rFonts w:ascii="Times New Roman" w:hAnsi="Times New Roman" w:cs="Times New Roman"/>
                <w:sz w:val="24"/>
                <w:szCs w:val="24"/>
              </w:rPr>
              <w:t>Моховское</w:t>
            </w:r>
          </w:p>
        </w:tc>
        <w:tc>
          <w:tcPr>
            <w:tcW w:w="2028" w:type="pct"/>
          </w:tcPr>
          <w:p w14:paraId="5453E8B5" w14:textId="6CCA9068" w:rsidR="009777C9" w:rsidRPr="00D760F7" w:rsidRDefault="009777C9" w:rsidP="00D760F7">
            <w:pPr>
              <w:rPr>
                <w:rFonts w:ascii="Times New Roman" w:hAnsi="Times New Roman" w:cs="Times New Roman"/>
                <w:sz w:val="24"/>
                <w:szCs w:val="24"/>
              </w:rPr>
            </w:pPr>
            <w:r w:rsidRPr="00D760F7">
              <w:rPr>
                <w:rFonts w:ascii="Times New Roman" w:hAnsi="Times New Roman" w:cs="Times New Roman"/>
                <w:sz w:val="24"/>
                <w:szCs w:val="24"/>
              </w:rPr>
              <w:t xml:space="preserve">Автомобильная дорога – пер. </w:t>
            </w:r>
            <w:r w:rsidR="00C17516">
              <w:rPr>
                <w:rFonts w:ascii="Times New Roman" w:hAnsi="Times New Roman" w:cs="Times New Roman"/>
                <w:sz w:val="24"/>
                <w:szCs w:val="24"/>
              </w:rPr>
              <w:t xml:space="preserve">Зеленый </w:t>
            </w:r>
          </w:p>
        </w:tc>
        <w:tc>
          <w:tcPr>
            <w:tcW w:w="911" w:type="pct"/>
          </w:tcPr>
          <w:p w14:paraId="4771E738" w14:textId="40BD05FD" w:rsidR="009777C9" w:rsidRPr="004A65FB" w:rsidRDefault="004A65FB" w:rsidP="009C73C2">
            <w:pPr>
              <w:jc w:val="center"/>
              <w:rPr>
                <w:rFonts w:ascii="Times New Roman" w:hAnsi="Times New Roman" w:cs="Times New Roman"/>
                <w:sz w:val="24"/>
                <w:szCs w:val="24"/>
              </w:rPr>
            </w:pPr>
            <w:r w:rsidRPr="004A65FB">
              <w:rPr>
                <w:rFonts w:ascii="Times New Roman" w:hAnsi="Times New Roman" w:cs="Times New Roman"/>
                <w:sz w:val="24"/>
                <w:szCs w:val="24"/>
              </w:rPr>
              <w:t>0,6</w:t>
            </w:r>
          </w:p>
        </w:tc>
        <w:tc>
          <w:tcPr>
            <w:tcW w:w="911" w:type="pct"/>
          </w:tcPr>
          <w:p w14:paraId="01EC819F" w14:textId="4D1D3637" w:rsidR="009777C9" w:rsidRPr="00D760F7" w:rsidRDefault="009777C9" w:rsidP="00D760F7">
            <w:pPr>
              <w:rPr>
                <w:rFonts w:ascii="Times New Roman" w:hAnsi="Times New Roman" w:cs="Times New Roman"/>
                <w:sz w:val="24"/>
                <w:szCs w:val="24"/>
              </w:rPr>
            </w:pPr>
            <w:r>
              <w:rPr>
                <w:rFonts w:ascii="Times New Roman" w:hAnsi="Times New Roman" w:cs="Times New Roman"/>
                <w:sz w:val="24"/>
                <w:szCs w:val="24"/>
              </w:rPr>
              <w:t>Грунтовое</w:t>
            </w:r>
          </w:p>
        </w:tc>
      </w:tr>
      <w:tr w:rsidR="009777C9" w:rsidRPr="00D760F7" w14:paraId="665BC5C2" w14:textId="69356C2D" w:rsidTr="009777C9">
        <w:trPr>
          <w:trHeight w:val="136"/>
        </w:trPr>
        <w:tc>
          <w:tcPr>
            <w:tcW w:w="289" w:type="pct"/>
          </w:tcPr>
          <w:p w14:paraId="21DC030B" w14:textId="77777777" w:rsidR="009777C9" w:rsidRPr="00D760F7" w:rsidRDefault="009777C9" w:rsidP="00D760F7">
            <w:pPr>
              <w:rPr>
                <w:rFonts w:ascii="Times New Roman" w:hAnsi="Times New Roman" w:cs="Times New Roman"/>
                <w:sz w:val="24"/>
                <w:szCs w:val="24"/>
              </w:rPr>
            </w:pPr>
            <w:r w:rsidRPr="00D760F7">
              <w:rPr>
                <w:rFonts w:ascii="Times New Roman" w:hAnsi="Times New Roman" w:cs="Times New Roman"/>
                <w:sz w:val="24"/>
                <w:szCs w:val="24"/>
              </w:rPr>
              <w:t>3</w:t>
            </w:r>
          </w:p>
        </w:tc>
        <w:tc>
          <w:tcPr>
            <w:tcW w:w="861" w:type="pct"/>
          </w:tcPr>
          <w:p w14:paraId="106D72DF" w14:textId="0377DC89" w:rsidR="009777C9" w:rsidRPr="00D760F7" w:rsidRDefault="00C17516" w:rsidP="00D760F7">
            <w:pPr>
              <w:rPr>
                <w:rFonts w:ascii="Times New Roman" w:hAnsi="Times New Roman" w:cs="Times New Roman"/>
                <w:sz w:val="24"/>
                <w:szCs w:val="24"/>
              </w:rPr>
            </w:pPr>
            <w:r w:rsidRPr="00D760F7">
              <w:rPr>
                <w:rFonts w:ascii="Times New Roman" w:hAnsi="Times New Roman" w:cs="Times New Roman"/>
                <w:sz w:val="24"/>
                <w:szCs w:val="24"/>
              </w:rPr>
              <w:t xml:space="preserve">с. </w:t>
            </w:r>
            <w:r>
              <w:rPr>
                <w:rFonts w:ascii="Times New Roman" w:hAnsi="Times New Roman" w:cs="Times New Roman"/>
                <w:sz w:val="24"/>
                <w:szCs w:val="24"/>
              </w:rPr>
              <w:t>Моховское</w:t>
            </w:r>
          </w:p>
        </w:tc>
        <w:tc>
          <w:tcPr>
            <w:tcW w:w="2028" w:type="pct"/>
          </w:tcPr>
          <w:p w14:paraId="17DF6D62" w14:textId="3C42F56A" w:rsidR="009777C9" w:rsidRPr="00D760F7" w:rsidRDefault="009777C9" w:rsidP="00D760F7">
            <w:pPr>
              <w:rPr>
                <w:rFonts w:ascii="Times New Roman" w:hAnsi="Times New Roman" w:cs="Times New Roman"/>
                <w:sz w:val="24"/>
                <w:szCs w:val="24"/>
              </w:rPr>
            </w:pPr>
            <w:r w:rsidRPr="00D760F7">
              <w:rPr>
                <w:rFonts w:ascii="Times New Roman" w:hAnsi="Times New Roman" w:cs="Times New Roman"/>
                <w:sz w:val="24"/>
                <w:szCs w:val="24"/>
              </w:rPr>
              <w:t xml:space="preserve">Автомобильная дорога – </w:t>
            </w:r>
            <w:r w:rsidR="00C17516">
              <w:rPr>
                <w:rFonts w:ascii="Times New Roman" w:hAnsi="Times New Roman" w:cs="Times New Roman"/>
                <w:sz w:val="24"/>
                <w:szCs w:val="24"/>
              </w:rPr>
              <w:t xml:space="preserve">пер. Солнечный </w:t>
            </w:r>
          </w:p>
        </w:tc>
        <w:tc>
          <w:tcPr>
            <w:tcW w:w="911" w:type="pct"/>
          </w:tcPr>
          <w:p w14:paraId="6F5D38DF" w14:textId="5AFCC22B" w:rsidR="009777C9" w:rsidRPr="004A65FB" w:rsidRDefault="004A65FB" w:rsidP="009C73C2">
            <w:pPr>
              <w:jc w:val="center"/>
              <w:rPr>
                <w:rFonts w:ascii="Times New Roman" w:hAnsi="Times New Roman" w:cs="Times New Roman"/>
                <w:sz w:val="24"/>
                <w:szCs w:val="24"/>
              </w:rPr>
            </w:pPr>
            <w:r w:rsidRPr="004A65FB">
              <w:rPr>
                <w:rFonts w:ascii="Times New Roman" w:hAnsi="Times New Roman" w:cs="Times New Roman"/>
                <w:sz w:val="24"/>
                <w:szCs w:val="24"/>
              </w:rPr>
              <w:t>0,4</w:t>
            </w:r>
          </w:p>
        </w:tc>
        <w:tc>
          <w:tcPr>
            <w:tcW w:w="911" w:type="pct"/>
          </w:tcPr>
          <w:p w14:paraId="4183FC20" w14:textId="74B5C181" w:rsidR="009777C9" w:rsidRPr="00D760F7" w:rsidRDefault="009777C9" w:rsidP="00D760F7">
            <w:pPr>
              <w:rPr>
                <w:rFonts w:ascii="Times New Roman" w:hAnsi="Times New Roman" w:cs="Times New Roman"/>
                <w:sz w:val="24"/>
                <w:szCs w:val="24"/>
              </w:rPr>
            </w:pPr>
            <w:r>
              <w:rPr>
                <w:rFonts w:ascii="Times New Roman" w:hAnsi="Times New Roman" w:cs="Times New Roman"/>
                <w:sz w:val="24"/>
                <w:szCs w:val="24"/>
              </w:rPr>
              <w:t>Грунтовое</w:t>
            </w:r>
          </w:p>
        </w:tc>
      </w:tr>
      <w:tr w:rsidR="009777C9" w:rsidRPr="00D760F7" w14:paraId="0C005CA5" w14:textId="7F6C392E" w:rsidTr="009777C9">
        <w:trPr>
          <w:trHeight w:val="70"/>
        </w:trPr>
        <w:tc>
          <w:tcPr>
            <w:tcW w:w="289" w:type="pct"/>
          </w:tcPr>
          <w:p w14:paraId="69BEA254" w14:textId="77777777" w:rsidR="009777C9" w:rsidRPr="00D760F7" w:rsidRDefault="009777C9" w:rsidP="00D760F7">
            <w:pPr>
              <w:rPr>
                <w:rFonts w:ascii="Times New Roman" w:hAnsi="Times New Roman" w:cs="Times New Roman"/>
                <w:sz w:val="24"/>
                <w:szCs w:val="24"/>
              </w:rPr>
            </w:pPr>
            <w:r w:rsidRPr="00D760F7">
              <w:rPr>
                <w:rFonts w:ascii="Times New Roman" w:hAnsi="Times New Roman" w:cs="Times New Roman"/>
                <w:sz w:val="24"/>
                <w:szCs w:val="24"/>
              </w:rPr>
              <w:t>4</w:t>
            </w:r>
          </w:p>
        </w:tc>
        <w:tc>
          <w:tcPr>
            <w:tcW w:w="861" w:type="pct"/>
          </w:tcPr>
          <w:p w14:paraId="51665E36" w14:textId="40FC3BD7" w:rsidR="009777C9" w:rsidRPr="00D760F7" w:rsidRDefault="00C17516" w:rsidP="00D760F7">
            <w:pPr>
              <w:rPr>
                <w:rFonts w:ascii="Times New Roman" w:hAnsi="Times New Roman" w:cs="Times New Roman"/>
                <w:sz w:val="24"/>
                <w:szCs w:val="24"/>
              </w:rPr>
            </w:pPr>
            <w:r w:rsidRPr="00D760F7">
              <w:rPr>
                <w:rFonts w:ascii="Times New Roman" w:hAnsi="Times New Roman" w:cs="Times New Roman"/>
                <w:sz w:val="24"/>
                <w:szCs w:val="24"/>
              </w:rPr>
              <w:t xml:space="preserve">с. </w:t>
            </w:r>
            <w:r>
              <w:rPr>
                <w:rFonts w:ascii="Times New Roman" w:hAnsi="Times New Roman" w:cs="Times New Roman"/>
                <w:sz w:val="24"/>
                <w:szCs w:val="24"/>
              </w:rPr>
              <w:t>Моховское</w:t>
            </w:r>
          </w:p>
        </w:tc>
        <w:tc>
          <w:tcPr>
            <w:tcW w:w="2028" w:type="pct"/>
          </w:tcPr>
          <w:p w14:paraId="2BD2BA5A" w14:textId="323CE8B6" w:rsidR="009777C9" w:rsidRPr="00D760F7" w:rsidRDefault="009777C9" w:rsidP="00D760F7">
            <w:pPr>
              <w:rPr>
                <w:rFonts w:ascii="Times New Roman" w:hAnsi="Times New Roman" w:cs="Times New Roman"/>
                <w:sz w:val="24"/>
                <w:szCs w:val="24"/>
              </w:rPr>
            </w:pPr>
            <w:r w:rsidRPr="00D760F7">
              <w:rPr>
                <w:rFonts w:ascii="Times New Roman" w:hAnsi="Times New Roman" w:cs="Times New Roman"/>
                <w:sz w:val="24"/>
                <w:szCs w:val="24"/>
              </w:rPr>
              <w:t xml:space="preserve">Автомобильная дорога – </w:t>
            </w:r>
            <w:r w:rsidR="00C17516">
              <w:rPr>
                <w:rFonts w:ascii="Times New Roman" w:hAnsi="Times New Roman" w:cs="Times New Roman"/>
                <w:sz w:val="24"/>
                <w:szCs w:val="24"/>
              </w:rPr>
              <w:t xml:space="preserve">пер. Почтовый </w:t>
            </w:r>
            <w:r w:rsidRPr="00D760F7">
              <w:rPr>
                <w:rFonts w:ascii="Times New Roman" w:hAnsi="Times New Roman" w:cs="Times New Roman"/>
                <w:sz w:val="24"/>
                <w:szCs w:val="24"/>
              </w:rPr>
              <w:t xml:space="preserve"> </w:t>
            </w:r>
          </w:p>
        </w:tc>
        <w:tc>
          <w:tcPr>
            <w:tcW w:w="911" w:type="pct"/>
          </w:tcPr>
          <w:p w14:paraId="48FC2410" w14:textId="60E94D77" w:rsidR="009777C9" w:rsidRPr="004A65FB" w:rsidRDefault="004A65FB" w:rsidP="009C73C2">
            <w:pPr>
              <w:jc w:val="center"/>
              <w:rPr>
                <w:rFonts w:ascii="Times New Roman" w:hAnsi="Times New Roman" w:cs="Times New Roman"/>
                <w:sz w:val="24"/>
                <w:szCs w:val="24"/>
              </w:rPr>
            </w:pPr>
            <w:r w:rsidRPr="004A65FB">
              <w:rPr>
                <w:rFonts w:ascii="Times New Roman" w:hAnsi="Times New Roman" w:cs="Times New Roman"/>
                <w:sz w:val="24"/>
                <w:szCs w:val="24"/>
              </w:rPr>
              <w:t>0,6</w:t>
            </w:r>
          </w:p>
        </w:tc>
        <w:tc>
          <w:tcPr>
            <w:tcW w:w="911" w:type="pct"/>
          </w:tcPr>
          <w:p w14:paraId="75DA8694" w14:textId="7BCD76C8" w:rsidR="009777C9" w:rsidRPr="00D760F7" w:rsidRDefault="009777C9" w:rsidP="00D760F7">
            <w:pPr>
              <w:rPr>
                <w:rFonts w:ascii="Times New Roman" w:hAnsi="Times New Roman" w:cs="Times New Roman"/>
                <w:sz w:val="24"/>
                <w:szCs w:val="24"/>
              </w:rPr>
            </w:pPr>
            <w:r>
              <w:rPr>
                <w:rFonts w:ascii="Times New Roman" w:hAnsi="Times New Roman" w:cs="Times New Roman"/>
                <w:sz w:val="24"/>
                <w:szCs w:val="24"/>
              </w:rPr>
              <w:t>Грунтовое</w:t>
            </w:r>
          </w:p>
        </w:tc>
      </w:tr>
      <w:tr w:rsidR="009777C9" w:rsidRPr="00D760F7" w14:paraId="0F672E45" w14:textId="5B69D91F" w:rsidTr="009777C9">
        <w:trPr>
          <w:trHeight w:val="258"/>
        </w:trPr>
        <w:tc>
          <w:tcPr>
            <w:tcW w:w="289" w:type="pct"/>
          </w:tcPr>
          <w:p w14:paraId="04EEEFD3" w14:textId="77777777" w:rsidR="009777C9" w:rsidRPr="00D760F7" w:rsidRDefault="009777C9" w:rsidP="00D760F7">
            <w:pPr>
              <w:rPr>
                <w:rFonts w:ascii="Times New Roman" w:hAnsi="Times New Roman" w:cs="Times New Roman"/>
                <w:sz w:val="24"/>
                <w:szCs w:val="24"/>
              </w:rPr>
            </w:pPr>
            <w:r w:rsidRPr="00D760F7">
              <w:rPr>
                <w:rFonts w:ascii="Times New Roman" w:hAnsi="Times New Roman" w:cs="Times New Roman"/>
                <w:sz w:val="24"/>
                <w:szCs w:val="24"/>
              </w:rPr>
              <w:t>5</w:t>
            </w:r>
          </w:p>
        </w:tc>
        <w:tc>
          <w:tcPr>
            <w:tcW w:w="861" w:type="pct"/>
          </w:tcPr>
          <w:p w14:paraId="5D7328DF" w14:textId="6F3F239B" w:rsidR="009777C9" w:rsidRPr="00D760F7" w:rsidRDefault="00C17516" w:rsidP="00D760F7">
            <w:pPr>
              <w:rPr>
                <w:rFonts w:ascii="Times New Roman" w:hAnsi="Times New Roman" w:cs="Times New Roman"/>
                <w:sz w:val="24"/>
                <w:szCs w:val="24"/>
              </w:rPr>
            </w:pPr>
            <w:r w:rsidRPr="00D760F7">
              <w:rPr>
                <w:rFonts w:ascii="Times New Roman" w:hAnsi="Times New Roman" w:cs="Times New Roman"/>
                <w:sz w:val="24"/>
                <w:szCs w:val="24"/>
              </w:rPr>
              <w:t xml:space="preserve">с. </w:t>
            </w:r>
            <w:r>
              <w:rPr>
                <w:rFonts w:ascii="Times New Roman" w:hAnsi="Times New Roman" w:cs="Times New Roman"/>
                <w:sz w:val="24"/>
                <w:szCs w:val="24"/>
              </w:rPr>
              <w:t>Моховское</w:t>
            </w:r>
          </w:p>
        </w:tc>
        <w:tc>
          <w:tcPr>
            <w:tcW w:w="2028" w:type="pct"/>
          </w:tcPr>
          <w:p w14:paraId="1A05BF52" w14:textId="3112076D" w:rsidR="009777C9" w:rsidRPr="00D760F7" w:rsidRDefault="009777C9" w:rsidP="00D760F7">
            <w:pPr>
              <w:rPr>
                <w:rFonts w:ascii="Times New Roman" w:hAnsi="Times New Roman" w:cs="Times New Roman"/>
                <w:sz w:val="24"/>
                <w:szCs w:val="24"/>
              </w:rPr>
            </w:pPr>
            <w:r w:rsidRPr="00D760F7">
              <w:rPr>
                <w:rFonts w:ascii="Times New Roman" w:hAnsi="Times New Roman" w:cs="Times New Roman"/>
                <w:sz w:val="24"/>
                <w:szCs w:val="24"/>
              </w:rPr>
              <w:t xml:space="preserve">Автомобильная дорога – </w:t>
            </w:r>
            <w:r w:rsidR="00C17516">
              <w:rPr>
                <w:rFonts w:ascii="Times New Roman" w:hAnsi="Times New Roman" w:cs="Times New Roman"/>
                <w:sz w:val="24"/>
                <w:szCs w:val="24"/>
              </w:rPr>
              <w:t xml:space="preserve">ул. Центральная </w:t>
            </w:r>
          </w:p>
        </w:tc>
        <w:tc>
          <w:tcPr>
            <w:tcW w:w="911" w:type="pct"/>
          </w:tcPr>
          <w:p w14:paraId="7A6F0030" w14:textId="1FC99B12" w:rsidR="009777C9" w:rsidRPr="004A65FB" w:rsidRDefault="004A65FB" w:rsidP="009C73C2">
            <w:pPr>
              <w:jc w:val="center"/>
              <w:rPr>
                <w:rFonts w:ascii="Times New Roman" w:hAnsi="Times New Roman" w:cs="Times New Roman"/>
                <w:sz w:val="24"/>
                <w:szCs w:val="24"/>
              </w:rPr>
            </w:pPr>
            <w:r w:rsidRPr="004A65FB">
              <w:rPr>
                <w:rFonts w:ascii="Times New Roman" w:hAnsi="Times New Roman" w:cs="Times New Roman"/>
                <w:sz w:val="24"/>
                <w:szCs w:val="24"/>
              </w:rPr>
              <w:t>2,5</w:t>
            </w:r>
          </w:p>
        </w:tc>
        <w:tc>
          <w:tcPr>
            <w:tcW w:w="911" w:type="pct"/>
          </w:tcPr>
          <w:p w14:paraId="06BB4FC2" w14:textId="50A67885" w:rsidR="009777C9" w:rsidRPr="00C17516" w:rsidRDefault="00C17516" w:rsidP="00D760F7">
            <w:pPr>
              <w:rPr>
                <w:rFonts w:ascii="Times New Roman" w:hAnsi="Times New Roman" w:cs="Times New Roman"/>
                <w:sz w:val="24"/>
                <w:szCs w:val="24"/>
              </w:rPr>
            </w:pPr>
            <w:r>
              <w:rPr>
                <w:rFonts w:ascii="Times New Roman" w:hAnsi="Times New Roman" w:cs="Times New Roman"/>
                <w:sz w:val="24"/>
                <w:szCs w:val="24"/>
              </w:rPr>
              <w:t>А</w:t>
            </w:r>
            <w:r w:rsidRPr="009A683D">
              <w:rPr>
                <w:rFonts w:ascii="Times New Roman" w:hAnsi="Times New Roman" w:cs="Times New Roman"/>
                <w:sz w:val="24"/>
                <w:szCs w:val="24"/>
              </w:rPr>
              <w:t>сфальтобетонное</w:t>
            </w:r>
            <w:r>
              <w:rPr>
                <w:rFonts w:ascii="Times New Roman" w:hAnsi="Times New Roman" w:cs="Times New Roman"/>
                <w:sz w:val="24"/>
                <w:szCs w:val="24"/>
                <w:lang w:val="en-US"/>
              </w:rPr>
              <w:t>/</w:t>
            </w:r>
            <w:r>
              <w:rPr>
                <w:rFonts w:ascii="Times New Roman" w:hAnsi="Times New Roman" w:cs="Times New Roman"/>
                <w:sz w:val="24"/>
                <w:szCs w:val="24"/>
              </w:rPr>
              <w:t xml:space="preserve">щебеночное </w:t>
            </w:r>
          </w:p>
        </w:tc>
      </w:tr>
      <w:tr w:rsidR="009777C9" w:rsidRPr="00D760F7" w14:paraId="05840EDE" w14:textId="5AEF829E" w:rsidTr="009777C9">
        <w:trPr>
          <w:trHeight w:val="119"/>
        </w:trPr>
        <w:tc>
          <w:tcPr>
            <w:tcW w:w="289" w:type="pct"/>
          </w:tcPr>
          <w:p w14:paraId="0466D839" w14:textId="77777777" w:rsidR="009777C9" w:rsidRPr="00D760F7" w:rsidRDefault="009777C9" w:rsidP="00D760F7">
            <w:pPr>
              <w:rPr>
                <w:rFonts w:ascii="Times New Roman" w:hAnsi="Times New Roman" w:cs="Times New Roman"/>
                <w:sz w:val="24"/>
                <w:szCs w:val="24"/>
              </w:rPr>
            </w:pPr>
            <w:r w:rsidRPr="00D760F7">
              <w:rPr>
                <w:rFonts w:ascii="Times New Roman" w:hAnsi="Times New Roman" w:cs="Times New Roman"/>
                <w:sz w:val="24"/>
                <w:szCs w:val="24"/>
              </w:rPr>
              <w:lastRenderedPageBreak/>
              <w:t>6</w:t>
            </w:r>
          </w:p>
        </w:tc>
        <w:tc>
          <w:tcPr>
            <w:tcW w:w="861" w:type="pct"/>
          </w:tcPr>
          <w:p w14:paraId="7881BD4C" w14:textId="6AA25C82" w:rsidR="009777C9" w:rsidRPr="00D760F7" w:rsidRDefault="00C17516" w:rsidP="00D760F7">
            <w:pPr>
              <w:rPr>
                <w:rFonts w:ascii="Times New Roman" w:hAnsi="Times New Roman" w:cs="Times New Roman"/>
                <w:sz w:val="24"/>
                <w:szCs w:val="24"/>
              </w:rPr>
            </w:pPr>
            <w:r w:rsidRPr="00D760F7">
              <w:rPr>
                <w:rFonts w:ascii="Times New Roman" w:hAnsi="Times New Roman" w:cs="Times New Roman"/>
                <w:sz w:val="24"/>
                <w:szCs w:val="24"/>
              </w:rPr>
              <w:t xml:space="preserve">с. </w:t>
            </w:r>
            <w:r>
              <w:rPr>
                <w:rFonts w:ascii="Times New Roman" w:hAnsi="Times New Roman" w:cs="Times New Roman"/>
                <w:sz w:val="24"/>
                <w:szCs w:val="24"/>
              </w:rPr>
              <w:t>Моховское</w:t>
            </w:r>
          </w:p>
        </w:tc>
        <w:tc>
          <w:tcPr>
            <w:tcW w:w="2028" w:type="pct"/>
          </w:tcPr>
          <w:p w14:paraId="7B5F9676" w14:textId="71C3530B" w:rsidR="009777C9" w:rsidRPr="00D760F7" w:rsidRDefault="009777C9" w:rsidP="00D760F7">
            <w:pPr>
              <w:rPr>
                <w:rFonts w:ascii="Times New Roman" w:hAnsi="Times New Roman" w:cs="Times New Roman"/>
                <w:sz w:val="24"/>
                <w:szCs w:val="24"/>
              </w:rPr>
            </w:pPr>
            <w:r w:rsidRPr="00D760F7">
              <w:rPr>
                <w:rFonts w:ascii="Times New Roman" w:hAnsi="Times New Roman" w:cs="Times New Roman"/>
                <w:sz w:val="24"/>
                <w:szCs w:val="24"/>
              </w:rPr>
              <w:t xml:space="preserve">Автомобильная дорога – ул. </w:t>
            </w:r>
            <w:r w:rsidR="00C17516">
              <w:rPr>
                <w:rFonts w:ascii="Times New Roman" w:hAnsi="Times New Roman" w:cs="Times New Roman"/>
                <w:sz w:val="24"/>
                <w:szCs w:val="24"/>
              </w:rPr>
              <w:t>Лесная</w:t>
            </w:r>
          </w:p>
        </w:tc>
        <w:tc>
          <w:tcPr>
            <w:tcW w:w="911" w:type="pct"/>
          </w:tcPr>
          <w:p w14:paraId="224328E1" w14:textId="6CBF4DD8" w:rsidR="009777C9" w:rsidRPr="004A65FB" w:rsidRDefault="004A65FB" w:rsidP="009C73C2">
            <w:pPr>
              <w:jc w:val="center"/>
              <w:rPr>
                <w:rFonts w:ascii="Times New Roman" w:hAnsi="Times New Roman" w:cs="Times New Roman"/>
                <w:sz w:val="24"/>
                <w:szCs w:val="24"/>
              </w:rPr>
            </w:pPr>
            <w:r w:rsidRPr="004A65FB">
              <w:rPr>
                <w:rFonts w:ascii="Times New Roman" w:hAnsi="Times New Roman" w:cs="Times New Roman"/>
                <w:sz w:val="24"/>
                <w:szCs w:val="24"/>
              </w:rPr>
              <w:t>0,5</w:t>
            </w:r>
          </w:p>
        </w:tc>
        <w:tc>
          <w:tcPr>
            <w:tcW w:w="911" w:type="pct"/>
          </w:tcPr>
          <w:p w14:paraId="3172C9A1" w14:textId="4A627826" w:rsidR="009777C9" w:rsidRPr="00D760F7" w:rsidRDefault="009777C9" w:rsidP="00D760F7">
            <w:pPr>
              <w:rPr>
                <w:rFonts w:ascii="Times New Roman" w:hAnsi="Times New Roman" w:cs="Times New Roman"/>
                <w:sz w:val="24"/>
                <w:szCs w:val="24"/>
              </w:rPr>
            </w:pPr>
            <w:r>
              <w:rPr>
                <w:rFonts w:ascii="Times New Roman" w:hAnsi="Times New Roman" w:cs="Times New Roman"/>
                <w:sz w:val="24"/>
                <w:szCs w:val="24"/>
              </w:rPr>
              <w:t>Грунтовое</w:t>
            </w:r>
          </w:p>
        </w:tc>
      </w:tr>
      <w:tr w:rsidR="009777C9" w:rsidRPr="00D760F7" w14:paraId="0868D84F" w14:textId="1BAE045A" w:rsidTr="009777C9">
        <w:trPr>
          <w:trHeight w:val="110"/>
        </w:trPr>
        <w:tc>
          <w:tcPr>
            <w:tcW w:w="289" w:type="pct"/>
          </w:tcPr>
          <w:p w14:paraId="363B06EF" w14:textId="77777777" w:rsidR="009777C9" w:rsidRPr="00D760F7" w:rsidRDefault="009777C9" w:rsidP="00D760F7">
            <w:pPr>
              <w:rPr>
                <w:rFonts w:ascii="Times New Roman" w:hAnsi="Times New Roman" w:cs="Times New Roman"/>
                <w:sz w:val="24"/>
                <w:szCs w:val="24"/>
              </w:rPr>
            </w:pPr>
            <w:r w:rsidRPr="00D760F7">
              <w:rPr>
                <w:rFonts w:ascii="Times New Roman" w:hAnsi="Times New Roman" w:cs="Times New Roman"/>
                <w:sz w:val="24"/>
                <w:szCs w:val="24"/>
              </w:rPr>
              <w:t>7</w:t>
            </w:r>
          </w:p>
        </w:tc>
        <w:tc>
          <w:tcPr>
            <w:tcW w:w="861" w:type="pct"/>
          </w:tcPr>
          <w:p w14:paraId="1185BFB7" w14:textId="02D7610B" w:rsidR="009777C9" w:rsidRPr="00D760F7" w:rsidRDefault="00C17516" w:rsidP="00D760F7">
            <w:pPr>
              <w:rPr>
                <w:rFonts w:ascii="Times New Roman" w:hAnsi="Times New Roman" w:cs="Times New Roman"/>
                <w:sz w:val="24"/>
                <w:szCs w:val="24"/>
              </w:rPr>
            </w:pPr>
            <w:r w:rsidRPr="00D760F7">
              <w:rPr>
                <w:rFonts w:ascii="Times New Roman" w:hAnsi="Times New Roman" w:cs="Times New Roman"/>
                <w:sz w:val="24"/>
                <w:szCs w:val="24"/>
              </w:rPr>
              <w:t xml:space="preserve">с. </w:t>
            </w:r>
            <w:r>
              <w:rPr>
                <w:rFonts w:ascii="Times New Roman" w:hAnsi="Times New Roman" w:cs="Times New Roman"/>
                <w:sz w:val="24"/>
                <w:szCs w:val="24"/>
              </w:rPr>
              <w:t>Моховское</w:t>
            </w:r>
          </w:p>
        </w:tc>
        <w:tc>
          <w:tcPr>
            <w:tcW w:w="2028" w:type="pct"/>
          </w:tcPr>
          <w:p w14:paraId="701F6EC2" w14:textId="68423ED2" w:rsidR="009777C9" w:rsidRPr="00D760F7" w:rsidRDefault="009777C9" w:rsidP="00D760F7">
            <w:pPr>
              <w:rPr>
                <w:rFonts w:ascii="Times New Roman" w:hAnsi="Times New Roman" w:cs="Times New Roman"/>
                <w:sz w:val="24"/>
                <w:szCs w:val="24"/>
              </w:rPr>
            </w:pPr>
            <w:r w:rsidRPr="00D760F7">
              <w:rPr>
                <w:rFonts w:ascii="Times New Roman" w:hAnsi="Times New Roman" w:cs="Times New Roman"/>
                <w:sz w:val="24"/>
                <w:szCs w:val="24"/>
              </w:rPr>
              <w:t xml:space="preserve">Автомобильная дорога – ул. </w:t>
            </w:r>
            <w:r w:rsidR="00C17516">
              <w:rPr>
                <w:rFonts w:ascii="Times New Roman" w:hAnsi="Times New Roman" w:cs="Times New Roman"/>
                <w:sz w:val="24"/>
                <w:szCs w:val="24"/>
              </w:rPr>
              <w:t>Поддубровная</w:t>
            </w:r>
          </w:p>
        </w:tc>
        <w:tc>
          <w:tcPr>
            <w:tcW w:w="911" w:type="pct"/>
          </w:tcPr>
          <w:p w14:paraId="7E89D2CC" w14:textId="54DAE331" w:rsidR="009777C9" w:rsidRPr="004A65FB" w:rsidRDefault="004A65FB" w:rsidP="009C73C2">
            <w:pPr>
              <w:jc w:val="center"/>
              <w:rPr>
                <w:rFonts w:ascii="Times New Roman" w:hAnsi="Times New Roman" w:cs="Times New Roman"/>
                <w:sz w:val="24"/>
                <w:szCs w:val="24"/>
              </w:rPr>
            </w:pPr>
            <w:r w:rsidRPr="004A65FB">
              <w:rPr>
                <w:rFonts w:ascii="Times New Roman" w:hAnsi="Times New Roman" w:cs="Times New Roman"/>
                <w:sz w:val="24"/>
                <w:szCs w:val="24"/>
              </w:rPr>
              <w:t>1,4</w:t>
            </w:r>
          </w:p>
        </w:tc>
        <w:tc>
          <w:tcPr>
            <w:tcW w:w="911" w:type="pct"/>
          </w:tcPr>
          <w:p w14:paraId="7DE9A285" w14:textId="3EA82E5C" w:rsidR="009777C9" w:rsidRPr="00D760F7" w:rsidRDefault="009777C9" w:rsidP="00D760F7">
            <w:pPr>
              <w:rPr>
                <w:rFonts w:ascii="Times New Roman" w:hAnsi="Times New Roman" w:cs="Times New Roman"/>
                <w:sz w:val="24"/>
                <w:szCs w:val="24"/>
              </w:rPr>
            </w:pPr>
            <w:r>
              <w:rPr>
                <w:rFonts w:ascii="Times New Roman" w:hAnsi="Times New Roman" w:cs="Times New Roman"/>
                <w:sz w:val="24"/>
                <w:szCs w:val="24"/>
              </w:rPr>
              <w:t>Грунтовое</w:t>
            </w:r>
          </w:p>
        </w:tc>
      </w:tr>
      <w:tr w:rsidR="009777C9" w:rsidRPr="00D760F7" w14:paraId="5D509F34" w14:textId="070CC081" w:rsidTr="009777C9">
        <w:trPr>
          <w:trHeight w:val="113"/>
        </w:trPr>
        <w:tc>
          <w:tcPr>
            <w:tcW w:w="289" w:type="pct"/>
          </w:tcPr>
          <w:p w14:paraId="393EF1B1" w14:textId="77777777" w:rsidR="009777C9" w:rsidRPr="00D760F7" w:rsidRDefault="009777C9" w:rsidP="00D760F7">
            <w:pPr>
              <w:rPr>
                <w:rFonts w:ascii="Times New Roman" w:hAnsi="Times New Roman" w:cs="Times New Roman"/>
                <w:sz w:val="24"/>
                <w:szCs w:val="24"/>
              </w:rPr>
            </w:pPr>
            <w:r w:rsidRPr="00D760F7">
              <w:rPr>
                <w:rFonts w:ascii="Times New Roman" w:hAnsi="Times New Roman" w:cs="Times New Roman"/>
                <w:sz w:val="24"/>
                <w:szCs w:val="24"/>
              </w:rPr>
              <w:t>8</w:t>
            </w:r>
          </w:p>
        </w:tc>
        <w:tc>
          <w:tcPr>
            <w:tcW w:w="861" w:type="pct"/>
          </w:tcPr>
          <w:p w14:paraId="3ECAE679" w14:textId="2D1B3371" w:rsidR="009777C9" w:rsidRPr="00D760F7" w:rsidRDefault="00C17516" w:rsidP="00D760F7">
            <w:pPr>
              <w:rPr>
                <w:rFonts w:ascii="Times New Roman" w:hAnsi="Times New Roman" w:cs="Times New Roman"/>
                <w:sz w:val="24"/>
                <w:szCs w:val="24"/>
              </w:rPr>
            </w:pPr>
            <w:r w:rsidRPr="00D760F7">
              <w:rPr>
                <w:rFonts w:ascii="Times New Roman" w:hAnsi="Times New Roman" w:cs="Times New Roman"/>
                <w:sz w:val="24"/>
                <w:szCs w:val="24"/>
              </w:rPr>
              <w:t xml:space="preserve">с. </w:t>
            </w:r>
            <w:r>
              <w:rPr>
                <w:rFonts w:ascii="Times New Roman" w:hAnsi="Times New Roman" w:cs="Times New Roman"/>
                <w:sz w:val="24"/>
                <w:szCs w:val="24"/>
              </w:rPr>
              <w:t>Моховское</w:t>
            </w:r>
          </w:p>
        </w:tc>
        <w:tc>
          <w:tcPr>
            <w:tcW w:w="2028" w:type="pct"/>
          </w:tcPr>
          <w:p w14:paraId="3F9D81DF" w14:textId="32D1A8F8" w:rsidR="009777C9" w:rsidRPr="00D760F7" w:rsidRDefault="009777C9" w:rsidP="00D760F7">
            <w:pPr>
              <w:rPr>
                <w:rFonts w:ascii="Times New Roman" w:hAnsi="Times New Roman" w:cs="Times New Roman"/>
                <w:sz w:val="24"/>
                <w:szCs w:val="24"/>
              </w:rPr>
            </w:pPr>
            <w:r w:rsidRPr="00D760F7">
              <w:rPr>
                <w:rFonts w:ascii="Times New Roman" w:hAnsi="Times New Roman" w:cs="Times New Roman"/>
                <w:sz w:val="24"/>
                <w:szCs w:val="24"/>
              </w:rPr>
              <w:t xml:space="preserve">Автомобильная дорога – ул. </w:t>
            </w:r>
            <w:r w:rsidR="00C17516">
              <w:rPr>
                <w:rFonts w:ascii="Times New Roman" w:hAnsi="Times New Roman" w:cs="Times New Roman"/>
                <w:sz w:val="24"/>
                <w:szCs w:val="24"/>
              </w:rPr>
              <w:t>Молодежная</w:t>
            </w:r>
          </w:p>
        </w:tc>
        <w:tc>
          <w:tcPr>
            <w:tcW w:w="911" w:type="pct"/>
          </w:tcPr>
          <w:p w14:paraId="47CEA304" w14:textId="7938051A" w:rsidR="009777C9" w:rsidRPr="004A65FB" w:rsidRDefault="009777C9" w:rsidP="009C73C2">
            <w:pPr>
              <w:jc w:val="center"/>
              <w:rPr>
                <w:rFonts w:ascii="Times New Roman" w:hAnsi="Times New Roman" w:cs="Times New Roman"/>
                <w:sz w:val="24"/>
                <w:szCs w:val="24"/>
              </w:rPr>
            </w:pPr>
            <w:r w:rsidRPr="004A65FB">
              <w:rPr>
                <w:rFonts w:ascii="Times New Roman" w:hAnsi="Times New Roman" w:cs="Times New Roman"/>
                <w:sz w:val="24"/>
                <w:szCs w:val="24"/>
              </w:rPr>
              <w:t>1</w:t>
            </w:r>
            <w:r w:rsidR="004A65FB" w:rsidRPr="004A65FB">
              <w:rPr>
                <w:rFonts w:ascii="Times New Roman" w:hAnsi="Times New Roman" w:cs="Times New Roman"/>
                <w:sz w:val="24"/>
                <w:szCs w:val="24"/>
              </w:rPr>
              <w:t>,0</w:t>
            </w:r>
          </w:p>
        </w:tc>
        <w:tc>
          <w:tcPr>
            <w:tcW w:w="911" w:type="pct"/>
          </w:tcPr>
          <w:p w14:paraId="0F41D5D4" w14:textId="528ED488" w:rsidR="009777C9" w:rsidRPr="00D760F7" w:rsidRDefault="00C17516" w:rsidP="00D760F7">
            <w:pPr>
              <w:rPr>
                <w:rFonts w:ascii="Times New Roman" w:hAnsi="Times New Roman" w:cs="Times New Roman"/>
                <w:sz w:val="24"/>
                <w:szCs w:val="24"/>
              </w:rPr>
            </w:pPr>
            <w:r>
              <w:rPr>
                <w:rFonts w:ascii="Times New Roman" w:hAnsi="Times New Roman" w:cs="Times New Roman"/>
                <w:sz w:val="24"/>
                <w:szCs w:val="24"/>
              </w:rPr>
              <w:t xml:space="preserve">Грунтовое </w:t>
            </w:r>
          </w:p>
        </w:tc>
      </w:tr>
      <w:tr w:rsidR="009777C9" w:rsidRPr="00D760F7" w14:paraId="687FCFFF" w14:textId="6BB4EBFF" w:rsidTr="009777C9">
        <w:trPr>
          <w:trHeight w:val="311"/>
        </w:trPr>
        <w:tc>
          <w:tcPr>
            <w:tcW w:w="289" w:type="pct"/>
          </w:tcPr>
          <w:p w14:paraId="78F8640E" w14:textId="77777777" w:rsidR="009777C9" w:rsidRPr="00D760F7" w:rsidRDefault="009777C9" w:rsidP="00D760F7">
            <w:pPr>
              <w:rPr>
                <w:rFonts w:ascii="Times New Roman" w:hAnsi="Times New Roman" w:cs="Times New Roman"/>
                <w:sz w:val="24"/>
                <w:szCs w:val="24"/>
              </w:rPr>
            </w:pPr>
            <w:r w:rsidRPr="00D760F7">
              <w:rPr>
                <w:rFonts w:ascii="Times New Roman" w:hAnsi="Times New Roman" w:cs="Times New Roman"/>
                <w:sz w:val="24"/>
                <w:szCs w:val="24"/>
              </w:rPr>
              <w:t>9</w:t>
            </w:r>
          </w:p>
        </w:tc>
        <w:tc>
          <w:tcPr>
            <w:tcW w:w="861" w:type="pct"/>
          </w:tcPr>
          <w:p w14:paraId="6C2368F1" w14:textId="6D39C96B" w:rsidR="009777C9" w:rsidRPr="00D760F7" w:rsidRDefault="00C17516" w:rsidP="00D760F7">
            <w:pPr>
              <w:rPr>
                <w:rFonts w:ascii="Times New Roman" w:hAnsi="Times New Roman" w:cs="Times New Roman"/>
                <w:sz w:val="24"/>
                <w:szCs w:val="24"/>
              </w:rPr>
            </w:pPr>
            <w:r w:rsidRPr="00D760F7">
              <w:rPr>
                <w:rFonts w:ascii="Times New Roman" w:hAnsi="Times New Roman" w:cs="Times New Roman"/>
                <w:sz w:val="24"/>
                <w:szCs w:val="24"/>
              </w:rPr>
              <w:t xml:space="preserve">с. </w:t>
            </w:r>
            <w:r>
              <w:rPr>
                <w:rFonts w:ascii="Times New Roman" w:hAnsi="Times New Roman" w:cs="Times New Roman"/>
                <w:sz w:val="24"/>
                <w:szCs w:val="24"/>
              </w:rPr>
              <w:t>Моховское</w:t>
            </w:r>
          </w:p>
        </w:tc>
        <w:tc>
          <w:tcPr>
            <w:tcW w:w="2028" w:type="pct"/>
          </w:tcPr>
          <w:p w14:paraId="6599E043" w14:textId="7CB7A721" w:rsidR="009777C9" w:rsidRPr="00D760F7" w:rsidRDefault="009777C9" w:rsidP="00D760F7">
            <w:pPr>
              <w:rPr>
                <w:rFonts w:ascii="Times New Roman" w:hAnsi="Times New Roman" w:cs="Times New Roman"/>
                <w:sz w:val="24"/>
                <w:szCs w:val="24"/>
              </w:rPr>
            </w:pPr>
            <w:r w:rsidRPr="00D760F7">
              <w:rPr>
                <w:rFonts w:ascii="Times New Roman" w:hAnsi="Times New Roman" w:cs="Times New Roman"/>
                <w:sz w:val="24"/>
                <w:szCs w:val="24"/>
              </w:rPr>
              <w:t xml:space="preserve">Автомобильная дорога – ул. </w:t>
            </w:r>
            <w:r w:rsidR="00C17516">
              <w:rPr>
                <w:rFonts w:ascii="Times New Roman" w:hAnsi="Times New Roman" w:cs="Times New Roman"/>
                <w:sz w:val="24"/>
                <w:szCs w:val="24"/>
              </w:rPr>
              <w:t>Степная</w:t>
            </w:r>
          </w:p>
        </w:tc>
        <w:tc>
          <w:tcPr>
            <w:tcW w:w="911" w:type="pct"/>
          </w:tcPr>
          <w:p w14:paraId="2FDA65CA" w14:textId="648F3491" w:rsidR="009777C9" w:rsidRPr="009C73C2" w:rsidRDefault="004A65FB" w:rsidP="009C73C2">
            <w:pPr>
              <w:jc w:val="center"/>
              <w:rPr>
                <w:rFonts w:ascii="Times New Roman" w:hAnsi="Times New Roman" w:cs="Times New Roman"/>
                <w:sz w:val="24"/>
                <w:szCs w:val="24"/>
              </w:rPr>
            </w:pPr>
            <w:r w:rsidRPr="009C73C2">
              <w:rPr>
                <w:rFonts w:ascii="Times New Roman" w:hAnsi="Times New Roman" w:cs="Times New Roman"/>
                <w:sz w:val="24"/>
                <w:szCs w:val="24"/>
              </w:rPr>
              <w:t>1,0</w:t>
            </w:r>
          </w:p>
        </w:tc>
        <w:tc>
          <w:tcPr>
            <w:tcW w:w="911" w:type="pct"/>
          </w:tcPr>
          <w:p w14:paraId="16CE8881" w14:textId="71F91A2B" w:rsidR="009777C9" w:rsidRPr="00C17516" w:rsidRDefault="009777C9" w:rsidP="00D760F7">
            <w:pPr>
              <w:rPr>
                <w:rFonts w:ascii="Times New Roman" w:hAnsi="Times New Roman" w:cs="Times New Roman"/>
                <w:sz w:val="24"/>
                <w:szCs w:val="24"/>
              </w:rPr>
            </w:pPr>
            <w:r>
              <w:rPr>
                <w:rFonts w:ascii="Times New Roman" w:hAnsi="Times New Roman" w:cs="Times New Roman"/>
                <w:sz w:val="24"/>
                <w:szCs w:val="24"/>
              </w:rPr>
              <w:t>Грунтовое</w:t>
            </w:r>
            <w:r w:rsidR="00C17516">
              <w:rPr>
                <w:rFonts w:ascii="Times New Roman" w:hAnsi="Times New Roman" w:cs="Times New Roman"/>
                <w:sz w:val="24"/>
                <w:szCs w:val="24"/>
                <w:lang w:val="en-US"/>
              </w:rPr>
              <w:t>/</w:t>
            </w:r>
            <w:r w:rsidR="00C17516">
              <w:rPr>
                <w:rFonts w:ascii="Times New Roman" w:hAnsi="Times New Roman" w:cs="Times New Roman"/>
                <w:sz w:val="24"/>
                <w:szCs w:val="24"/>
              </w:rPr>
              <w:t xml:space="preserve">щебеночное </w:t>
            </w:r>
          </w:p>
        </w:tc>
      </w:tr>
      <w:tr w:rsidR="009777C9" w:rsidRPr="00D760F7" w14:paraId="49CF8D5B" w14:textId="0C5781E0" w:rsidTr="009777C9">
        <w:trPr>
          <w:trHeight w:val="79"/>
        </w:trPr>
        <w:tc>
          <w:tcPr>
            <w:tcW w:w="289" w:type="pct"/>
          </w:tcPr>
          <w:p w14:paraId="0A5B4CC5" w14:textId="77777777" w:rsidR="009777C9" w:rsidRPr="00D760F7" w:rsidRDefault="009777C9" w:rsidP="00D760F7">
            <w:pPr>
              <w:rPr>
                <w:rFonts w:ascii="Times New Roman" w:hAnsi="Times New Roman" w:cs="Times New Roman"/>
                <w:sz w:val="24"/>
                <w:szCs w:val="24"/>
              </w:rPr>
            </w:pPr>
            <w:r w:rsidRPr="00D760F7">
              <w:rPr>
                <w:rFonts w:ascii="Times New Roman" w:hAnsi="Times New Roman" w:cs="Times New Roman"/>
                <w:sz w:val="24"/>
                <w:szCs w:val="24"/>
              </w:rPr>
              <w:t>10</w:t>
            </w:r>
          </w:p>
        </w:tc>
        <w:tc>
          <w:tcPr>
            <w:tcW w:w="861" w:type="pct"/>
          </w:tcPr>
          <w:p w14:paraId="6B9CE0F4" w14:textId="265CA496" w:rsidR="009777C9" w:rsidRPr="00D760F7" w:rsidRDefault="00C17516" w:rsidP="00D760F7">
            <w:pPr>
              <w:rPr>
                <w:rFonts w:ascii="Times New Roman" w:hAnsi="Times New Roman" w:cs="Times New Roman"/>
                <w:sz w:val="24"/>
                <w:szCs w:val="24"/>
              </w:rPr>
            </w:pPr>
            <w:r w:rsidRPr="00D760F7">
              <w:rPr>
                <w:rFonts w:ascii="Times New Roman" w:hAnsi="Times New Roman" w:cs="Times New Roman"/>
                <w:sz w:val="24"/>
                <w:szCs w:val="24"/>
              </w:rPr>
              <w:t xml:space="preserve">с. </w:t>
            </w:r>
            <w:r>
              <w:rPr>
                <w:rFonts w:ascii="Times New Roman" w:hAnsi="Times New Roman" w:cs="Times New Roman"/>
                <w:sz w:val="24"/>
                <w:szCs w:val="24"/>
              </w:rPr>
              <w:t>Моховское</w:t>
            </w:r>
          </w:p>
        </w:tc>
        <w:tc>
          <w:tcPr>
            <w:tcW w:w="2028" w:type="pct"/>
          </w:tcPr>
          <w:p w14:paraId="4531B633" w14:textId="47466AED" w:rsidR="009777C9" w:rsidRPr="00D760F7" w:rsidRDefault="009777C9" w:rsidP="00D760F7">
            <w:pPr>
              <w:rPr>
                <w:rFonts w:ascii="Times New Roman" w:hAnsi="Times New Roman" w:cs="Times New Roman"/>
                <w:sz w:val="24"/>
                <w:szCs w:val="24"/>
              </w:rPr>
            </w:pPr>
            <w:r w:rsidRPr="00D760F7">
              <w:rPr>
                <w:rFonts w:ascii="Times New Roman" w:hAnsi="Times New Roman" w:cs="Times New Roman"/>
                <w:sz w:val="24"/>
                <w:szCs w:val="24"/>
              </w:rPr>
              <w:t xml:space="preserve">Автомобильная дорога – ул. </w:t>
            </w:r>
            <w:r w:rsidR="00C17516">
              <w:rPr>
                <w:rFonts w:ascii="Times New Roman" w:hAnsi="Times New Roman" w:cs="Times New Roman"/>
                <w:sz w:val="24"/>
                <w:szCs w:val="24"/>
              </w:rPr>
              <w:t>Строительная</w:t>
            </w:r>
          </w:p>
        </w:tc>
        <w:tc>
          <w:tcPr>
            <w:tcW w:w="911" w:type="pct"/>
          </w:tcPr>
          <w:p w14:paraId="09C44674" w14:textId="354405A0" w:rsidR="009777C9" w:rsidRPr="009C73C2" w:rsidRDefault="004A65FB" w:rsidP="009C73C2">
            <w:pPr>
              <w:jc w:val="center"/>
              <w:rPr>
                <w:rFonts w:ascii="Times New Roman" w:hAnsi="Times New Roman" w:cs="Times New Roman"/>
                <w:sz w:val="24"/>
                <w:szCs w:val="24"/>
              </w:rPr>
            </w:pPr>
            <w:r w:rsidRPr="009C73C2">
              <w:rPr>
                <w:rFonts w:ascii="Times New Roman" w:hAnsi="Times New Roman" w:cs="Times New Roman"/>
                <w:sz w:val="24"/>
                <w:szCs w:val="24"/>
              </w:rPr>
              <w:t>0,6</w:t>
            </w:r>
          </w:p>
        </w:tc>
        <w:tc>
          <w:tcPr>
            <w:tcW w:w="911" w:type="pct"/>
          </w:tcPr>
          <w:p w14:paraId="141E2D05" w14:textId="02B86286" w:rsidR="009777C9" w:rsidRPr="00D760F7" w:rsidRDefault="00C17516" w:rsidP="00D760F7">
            <w:pPr>
              <w:rPr>
                <w:rFonts w:ascii="Times New Roman" w:hAnsi="Times New Roman" w:cs="Times New Roman"/>
                <w:sz w:val="24"/>
                <w:szCs w:val="24"/>
              </w:rPr>
            </w:pPr>
            <w:r>
              <w:rPr>
                <w:rFonts w:ascii="Times New Roman" w:hAnsi="Times New Roman" w:cs="Times New Roman"/>
                <w:sz w:val="24"/>
                <w:szCs w:val="24"/>
              </w:rPr>
              <w:t>А</w:t>
            </w:r>
            <w:r w:rsidRPr="009A683D">
              <w:rPr>
                <w:rFonts w:ascii="Times New Roman" w:hAnsi="Times New Roman" w:cs="Times New Roman"/>
                <w:sz w:val="24"/>
                <w:szCs w:val="24"/>
              </w:rPr>
              <w:t>сфальтобетонное</w:t>
            </w:r>
          </w:p>
        </w:tc>
      </w:tr>
      <w:tr w:rsidR="009777C9" w:rsidRPr="00D760F7" w14:paraId="372015FF" w14:textId="64B1C698" w:rsidTr="009777C9">
        <w:trPr>
          <w:trHeight w:val="226"/>
        </w:trPr>
        <w:tc>
          <w:tcPr>
            <w:tcW w:w="289" w:type="pct"/>
          </w:tcPr>
          <w:p w14:paraId="3A6EC542" w14:textId="77777777" w:rsidR="009777C9" w:rsidRPr="00D760F7" w:rsidRDefault="009777C9" w:rsidP="00D760F7">
            <w:pPr>
              <w:rPr>
                <w:rFonts w:ascii="Times New Roman" w:hAnsi="Times New Roman" w:cs="Times New Roman"/>
                <w:sz w:val="24"/>
                <w:szCs w:val="24"/>
              </w:rPr>
            </w:pPr>
            <w:r w:rsidRPr="00D760F7">
              <w:rPr>
                <w:rFonts w:ascii="Times New Roman" w:hAnsi="Times New Roman" w:cs="Times New Roman"/>
                <w:sz w:val="24"/>
                <w:szCs w:val="24"/>
              </w:rPr>
              <w:t>11</w:t>
            </w:r>
          </w:p>
        </w:tc>
        <w:tc>
          <w:tcPr>
            <w:tcW w:w="861" w:type="pct"/>
          </w:tcPr>
          <w:p w14:paraId="46924FB7" w14:textId="114CA3B0" w:rsidR="009777C9" w:rsidRPr="00D760F7" w:rsidRDefault="00C17516" w:rsidP="00D760F7">
            <w:pPr>
              <w:rPr>
                <w:rFonts w:ascii="Times New Roman" w:hAnsi="Times New Roman" w:cs="Times New Roman"/>
                <w:sz w:val="24"/>
                <w:szCs w:val="24"/>
              </w:rPr>
            </w:pPr>
            <w:r w:rsidRPr="00D760F7">
              <w:rPr>
                <w:rFonts w:ascii="Times New Roman" w:hAnsi="Times New Roman" w:cs="Times New Roman"/>
                <w:sz w:val="24"/>
                <w:szCs w:val="24"/>
              </w:rPr>
              <w:t xml:space="preserve">с. </w:t>
            </w:r>
            <w:r>
              <w:rPr>
                <w:rFonts w:ascii="Times New Roman" w:hAnsi="Times New Roman" w:cs="Times New Roman"/>
                <w:sz w:val="24"/>
                <w:szCs w:val="24"/>
              </w:rPr>
              <w:t>Моховское</w:t>
            </w:r>
          </w:p>
        </w:tc>
        <w:tc>
          <w:tcPr>
            <w:tcW w:w="2028" w:type="pct"/>
          </w:tcPr>
          <w:p w14:paraId="5120B2A9" w14:textId="0D30D295" w:rsidR="009777C9" w:rsidRPr="00D760F7" w:rsidRDefault="009777C9" w:rsidP="00D760F7">
            <w:pPr>
              <w:rPr>
                <w:rFonts w:ascii="Times New Roman" w:hAnsi="Times New Roman" w:cs="Times New Roman"/>
                <w:sz w:val="24"/>
                <w:szCs w:val="24"/>
              </w:rPr>
            </w:pPr>
            <w:r w:rsidRPr="00D760F7">
              <w:rPr>
                <w:rFonts w:ascii="Times New Roman" w:hAnsi="Times New Roman" w:cs="Times New Roman"/>
                <w:sz w:val="24"/>
                <w:szCs w:val="24"/>
              </w:rPr>
              <w:t xml:space="preserve">Автомобильная дорога – ул. </w:t>
            </w:r>
            <w:r w:rsidR="00C17516">
              <w:rPr>
                <w:rFonts w:ascii="Times New Roman" w:hAnsi="Times New Roman" w:cs="Times New Roman"/>
                <w:sz w:val="24"/>
                <w:szCs w:val="24"/>
              </w:rPr>
              <w:t>Советская</w:t>
            </w:r>
          </w:p>
        </w:tc>
        <w:tc>
          <w:tcPr>
            <w:tcW w:w="911" w:type="pct"/>
          </w:tcPr>
          <w:p w14:paraId="3700DCB6" w14:textId="67DEDC3D" w:rsidR="009777C9" w:rsidRPr="009C73C2" w:rsidRDefault="004A65FB" w:rsidP="009C73C2">
            <w:pPr>
              <w:jc w:val="center"/>
              <w:rPr>
                <w:rFonts w:ascii="Times New Roman" w:hAnsi="Times New Roman" w:cs="Times New Roman"/>
                <w:sz w:val="24"/>
                <w:szCs w:val="24"/>
              </w:rPr>
            </w:pPr>
            <w:r w:rsidRPr="009C73C2">
              <w:rPr>
                <w:rFonts w:ascii="Times New Roman" w:hAnsi="Times New Roman" w:cs="Times New Roman"/>
                <w:sz w:val="24"/>
                <w:szCs w:val="24"/>
              </w:rPr>
              <w:t>0,7</w:t>
            </w:r>
          </w:p>
        </w:tc>
        <w:tc>
          <w:tcPr>
            <w:tcW w:w="911" w:type="pct"/>
          </w:tcPr>
          <w:p w14:paraId="131CB4C0" w14:textId="329143D0" w:rsidR="009777C9" w:rsidRPr="00D760F7" w:rsidRDefault="00C17516" w:rsidP="00D760F7">
            <w:pPr>
              <w:rPr>
                <w:rFonts w:ascii="Times New Roman" w:hAnsi="Times New Roman" w:cs="Times New Roman"/>
                <w:sz w:val="24"/>
                <w:szCs w:val="24"/>
              </w:rPr>
            </w:pPr>
            <w:r>
              <w:rPr>
                <w:rFonts w:ascii="Times New Roman" w:hAnsi="Times New Roman" w:cs="Times New Roman"/>
                <w:sz w:val="24"/>
                <w:szCs w:val="24"/>
              </w:rPr>
              <w:t>А</w:t>
            </w:r>
            <w:r w:rsidRPr="009A683D">
              <w:rPr>
                <w:rFonts w:ascii="Times New Roman" w:hAnsi="Times New Roman" w:cs="Times New Roman"/>
                <w:sz w:val="24"/>
                <w:szCs w:val="24"/>
              </w:rPr>
              <w:t>сфальтобетонное</w:t>
            </w:r>
          </w:p>
        </w:tc>
      </w:tr>
      <w:tr w:rsidR="009777C9" w:rsidRPr="00D760F7" w14:paraId="6D376AC0" w14:textId="4F4EE312" w:rsidTr="009777C9">
        <w:trPr>
          <w:trHeight w:val="74"/>
        </w:trPr>
        <w:tc>
          <w:tcPr>
            <w:tcW w:w="289" w:type="pct"/>
          </w:tcPr>
          <w:p w14:paraId="64F8B658" w14:textId="77777777" w:rsidR="009777C9" w:rsidRPr="00D760F7" w:rsidRDefault="009777C9" w:rsidP="00D760F7">
            <w:pPr>
              <w:rPr>
                <w:rFonts w:ascii="Times New Roman" w:hAnsi="Times New Roman" w:cs="Times New Roman"/>
                <w:sz w:val="24"/>
                <w:szCs w:val="24"/>
              </w:rPr>
            </w:pPr>
            <w:r w:rsidRPr="00D760F7">
              <w:rPr>
                <w:rFonts w:ascii="Times New Roman" w:hAnsi="Times New Roman" w:cs="Times New Roman"/>
                <w:sz w:val="24"/>
                <w:szCs w:val="24"/>
              </w:rPr>
              <w:t>12</w:t>
            </w:r>
          </w:p>
        </w:tc>
        <w:tc>
          <w:tcPr>
            <w:tcW w:w="861" w:type="pct"/>
          </w:tcPr>
          <w:p w14:paraId="34783E96" w14:textId="0E63D680" w:rsidR="009777C9" w:rsidRPr="00D760F7" w:rsidRDefault="00C17516" w:rsidP="00D760F7">
            <w:pPr>
              <w:rPr>
                <w:rFonts w:ascii="Times New Roman" w:hAnsi="Times New Roman" w:cs="Times New Roman"/>
                <w:sz w:val="24"/>
                <w:szCs w:val="24"/>
              </w:rPr>
            </w:pPr>
            <w:r w:rsidRPr="00D760F7">
              <w:rPr>
                <w:rFonts w:ascii="Times New Roman" w:hAnsi="Times New Roman" w:cs="Times New Roman"/>
                <w:sz w:val="24"/>
                <w:szCs w:val="24"/>
              </w:rPr>
              <w:t xml:space="preserve">с. </w:t>
            </w:r>
            <w:r>
              <w:rPr>
                <w:rFonts w:ascii="Times New Roman" w:hAnsi="Times New Roman" w:cs="Times New Roman"/>
                <w:sz w:val="24"/>
                <w:szCs w:val="24"/>
              </w:rPr>
              <w:t>Моховское</w:t>
            </w:r>
          </w:p>
        </w:tc>
        <w:tc>
          <w:tcPr>
            <w:tcW w:w="2028" w:type="pct"/>
          </w:tcPr>
          <w:p w14:paraId="6F9E6029" w14:textId="3A963C8F" w:rsidR="009777C9" w:rsidRPr="00D760F7" w:rsidRDefault="009777C9" w:rsidP="00D760F7">
            <w:pPr>
              <w:rPr>
                <w:rFonts w:ascii="Times New Roman" w:hAnsi="Times New Roman" w:cs="Times New Roman"/>
                <w:sz w:val="24"/>
                <w:szCs w:val="24"/>
              </w:rPr>
            </w:pPr>
            <w:r w:rsidRPr="00D760F7">
              <w:rPr>
                <w:rFonts w:ascii="Times New Roman" w:hAnsi="Times New Roman" w:cs="Times New Roman"/>
                <w:sz w:val="24"/>
                <w:szCs w:val="24"/>
              </w:rPr>
              <w:t xml:space="preserve">Автомобильная дорога – ул. </w:t>
            </w:r>
            <w:r w:rsidR="00C17516">
              <w:rPr>
                <w:rFonts w:ascii="Times New Roman" w:hAnsi="Times New Roman" w:cs="Times New Roman"/>
                <w:sz w:val="24"/>
                <w:szCs w:val="24"/>
              </w:rPr>
              <w:t>Московская</w:t>
            </w:r>
          </w:p>
        </w:tc>
        <w:tc>
          <w:tcPr>
            <w:tcW w:w="911" w:type="pct"/>
          </w:tcPr>
          <w:p w14:paraId="37164A91" w14:textId="7BA49EBE" w:rsidR="009777C9" w:rsidRPr="009C73C2" w:rsidRDefault="004A65FB" w:rsidP="009C73C2">
            <w:pPr>
              <w:jc w:val="center"/>
              <w:rPr>
                <w:rFonts w:ascii="Times New Roman" w:hAnsi="Times New Roman" w:cs="Times New Roman"/>
                <w:sz w:val="24"/>
                <w:szCs w:val="24"/>
              </w:rPr>
            </w:pPr>
            <w:r w:rsidRPr="009C73C2">
              <w:rPr>
                <w:rFonts w:ascii="Times New Roman" w:hAnsi="Times New Roman" w:cs="Times New Roman"/>
                <w:sz w:val="24"/>
                <w:szCs w:val="24"/>
              </w:rPr>
              <w:t>0,9</w:t>
            </w:r>
          </w:p>
        </w:tc>
        <w:tc>
          <w:tcPr>
            <w:tcW w:w="911" w:type="pct"/>
          </w:tcPr>
          <w:p w14:paraId="206A01A8" w14:textId="3DE11956" w:rsidR="009777C9" w:rsidRPr="00D760F7" w:rsidRDefault="00C17516" w:rsidP="00D760F7">
            <w:pPr>
              <w:rPr>
                <w:rFonts w:ascii="Times New Roman" w:hAnsi="Times New Roman" w:cs="Times New Roman"/>
                <w:sz w:val="24"/>
                <w:szCs w:val="24"/>
              </w:rPr>
            </w:pPr>
            <w:r>
              <w:rPr>
                <w:rFonts w:ascii="Times New Roman" w:hAnsi="Times New Roman" w:cs="Times New Roman"/>
                <w:sz w:val="24"/>
                <w:szCs w:val="24"/>
              </w:rPr>
              <w:t xml:space="preserve">Щебеночное </w:t>
            </w:r>
          </w:p>
        </w:tc>
      </w:tr>
      <w:tr w:rsidR="009777C9" w:rsidRPr="00D760F7" w14:paraId="726F65E4" w14:textId="1DCE54E3" w:rsidTr="009777C9">
        <w:trPr>
          <w:trHeight w:val="70"/>
        </w:trPr>
        <w:tc>
          <w:tcPr>
            <w:tcW w:w="289" w:type="pct"/>
          </w:tcPr>
          <w:p w14:paraId="02072BEF" w14:textId="77777777" w:rsidR="009777C9" w:rsidRPr="00D760F7" w:rsidRDefault="009777C9" w:rsidP="00D760F7">
            <w:pPr>
              <w:rPr>
                <w:rFonts w:ascii="Times New Roman" w:hAnsi="Times New Roman" w:cs="Times New Roman"/>
                <w:sz w:val="24"/>
                <w:szCs w:val="24"/>
              </w:rPr>
            </w:pPr>
            <w:r w:rsidRPr="00D760F7">
              <w:rPr>
                <w:rFonts w:ascii="Times New Roman" w:hAnsi="Times New Roman" w:cs="Times New Roman"/>
                <w:sz w:val="24"/>
                <w:szCs w:val="24"/>
              </w:rPr>
              <w:t>13</w:t>
            </w:r>
          </w:p>
        </w:tc>
        <w:tc>
          <w:tcPr>
            <w:tcW w:w="861" w:type="pct"/>
          </w:tcPr>
          <w:p w14:paraId="682D1DC1" w14:textId="5AA84159" w:rsidR="009777C9" w:rsidRPr="00D760F7" w:rsidRDefault="00C17516" w:rsidP="00D760F7">
            <w:pPr>
              <w:rPr>
                <w:rFonts w:ascii="Times New Roman" w:hAnsi="Times New Roman" w:cs="Times New Roman"/>
                <w:sz w:val="24"/>
                <w:szCs w:val="24"/>
              </w:rPr>
            </w:pPr>
            <w:r w:rsidRPr="00D760F7">
              <w:rPr>
                <w:rFonts w:ascii="Times New Roman" w:hAnsi="Times New Roman" w:cs="Times New Roman"/>
                <w:sz w:val="24"/>
                <w:szCs w:val="24"/>
              </w:rPr>
              <w:t xml:space="preserve">с. </w:t>
            </w:r>
            <w:r>
              <w:rPr>
                <w:rFonts w:ascii="Times New Roman" w:hAnsi="Times New Roman" w:cs="Times New Roman"/>
                <w:sz w:val="24"/>
                <w:szCs w:val="24"/>
              </w:rPr>
              <w:t>Моховское</w:t>
            </w:r>
          </w:p>
        </w:tc>
        <w:tc>
          <w:tcPr>
            <w:tcW w:w="2028" w:type="pct"/>
          </w:tcPr>
          <w:p w14:paraId="6B6D986C" w14:textId="2176148B" w:rsidR="009777C9" w:rsidRPr="00D760F7" w:rsidRDefault="009777C9" w:rsidP="00D760F7">
            <w:pPr>
              <w:rPr>
                <w:rFonts w:ascii="Times New Roman" w:hAnsi="Times New Roman" w:cs="Times New Roman"/>
                <w:sz w:val="24"/>
                <w:szCs w:val="24"/>
              </w:rPr>
            </w:pPr>
            <w:r w:rsidRPr="00D760F7">
              <w:rPr>
                <w:rFonts w:ascii="Times New Roman" w:hAnsi="Times New Roman" w:cs="Times New Roman"/>
                <w:sz w:val="24"/>
                <w:szCs w:val="24"/>
              </w:rPr>
              <w:t xml:space="preserve">Автомобильная дорога – ул. </w:t>
            </w:r>
            <w:r w:rsidR="00C17516">
              <w:rPr>
                <w:rFonts w:ascii="Times New Roman" w:hAnsi="Times New Roman" w:cs="Times New Roman"/>
                <w:sz w:val="24"/>
                <w:szCs w:val="24"/>
              </w:rPr>
              <w:t xml:space="preserve">Заречная </w:t>
            </w:r>
          </w:p>
        </w:tc>
        <w:tc>
          <w:tcPr>
            <w:tcW w:w="911" w:type="pct"/>
          </w:tcPr>
          <w:p w14:paraId="05142F83" w14:textId="0CEA61D2" w:rsidR="009777C9" w:rsidRPr="009C73C2" w:rsidRDefault="004A65FB" w:rsidP="009C73C2">
            <w:pPr>
              <w:jc w:val="center"/>
              <w:rPr>
                <w:rFonts w:ascii="Times New Roman" w:hAnsi="Times New Roman" w:cs="Times New Roman"/>
                <w:sz w:val="24"/>
                <w:szCs w:val="24"/>
              </w:rPr>
            </w:pPr>
            <w:r w:rsidRPr="009C73C2">
              <w:rPr>
                <w:rFonts w:ascii="Times New Roman" w:hAnsi="Times New Roman" w:cs="Times New Roman"/>
                <w:sz w:val="24"/>
                <w:szCs w:val="24"/>
              </w:rPr>
              <w:t>1,2</w:t>
            </w:r>
          </w:p>
        </w:tc>
        <w:tc>
          <w:tcPr>
            <w:tcW w:w="911" w:type="pct"/>
          </w:tcPr>
          <w:p w14:paraId="0F9B4D8D" w14:textId="0B6C2036" w:rsidR="009777C9" w:rsidRPr="00D760F7" w:rsidRDefault="00C17516" w:rsidP="00D760F7">
            <w:pPr>
              <w:rPr>
                <w:rFonts w:ascii="Times New Roman" w:hAnsi="Times New Roman" w:cs="Times New Roman"/>
                <w:sz w:val="24"/>
                <w:szCs w:val="24"/>
              </w:rPr>
            </w:pPr>
            <w:r>
              <w:rPr>
                <w:rFonts w:ascii="Times New Roman" w:hAnsi="Times New Roman" w:cs="Times New Roman"/>
                <w:sz w:val="24"/>
                <w:szCs w:val="24"/>
              </w:rPr>
              <w:t>Грунтовое</w:t>
            </w:r>
          </w:p>
        </w:tc>
      </w:tr>
      <w:tr w:rsidR="009777C9" w:rsidRPr="00D760F7" w14:paraId="2C392A01" w14:textId="53FADFD5" w:rsidTr="009777C9">
        <w:trPr>
          <w:trHeight w:val="70"/>
        </w:trPr>
        <w:tc>
          <w:tcPr>
            <w:tcW w:w="289" w:type="pct"/>
          </w:tcPr>
          <w:p w14:paraId="36A4C999" w14:textId="77777777" w:rsidR="009777C9" w:rsidRPr="00D760F7" w:rsidRDefault="009777C9" w:rsidP="00D760F7">
            <w:pPr>
              <w:rPr>
                <w:rFonts w:ascii="Times New Roman" w:hAnsi="Times New Roman" w:cs="Times New Roman"/>
                <w:sz w:val="24"/>
                <w:szCs w:val="24"/>
              </w:rPr>
            </w:pPr>
            <w:r w:rsidRPr="00D760F7">
              <w:rPr>
                <w:rFonts w:ascii="Times New Roman" w:hAnsi="Times New Roman" w:cs="Times New Roman"/>
                <w:sz w:val="24"/>
                <w:szCs w:val="24"/>
              </w:rPr>
              <w:t>14</w:t>
            </w:r>
          </w:p>
        </w:tc>
        <w:tc>
          <w:tcPr>
            <w:tcW w:w="861" w:type="pct"/>
          </w:tcPr>
          <w:p w14:paraId="6AD6D077" w14:textId="3CA0B937" w:rsidR="009777C9" w:rsidRPr="00D760F7" w:rsidRDefault="00C17516" w:rsidP="00D760F7">
            <w:pPr>
              <w:rPr>
                <w:rFonts w:ascii="Times New Roman" w:hAnsi="Times New Roman" w:cs="Times New Roman"/>
                <w:sz w:val="24"/>
                <w:szCs w:val="24"/>
              </w:rPr>
            </w:pPr>
            <w:r w:rsidRPr="00D760F7">
              <w:rPr>
                <w:rFonts w:ascii="Times New Roman" w:hAnsi="Times New Roman" w:cs="Times New Roman"/>
                <w:sz w:val="24"/>
                <w:szCs w:val="24"/>
              </w:rPr>
              <w:t xml:space="preserve">с. </w:t>
            </w:r>
            <w:r>
              <w:rPr>
                <w:rFonts w:ascii="Times New Roman" w:hAnsi="Times New Roman" w:cs="Times New Roman"/>
                <w:sz w:val="24"/>
                <w:szCs w:val="24"/>
              </w:rPr>
              <w:t>Моховское</w:t>
            </w:r>
          </w:p>
        </w:tc>
        <w:tc>
          <w:tcPr>
            <w:tcW w:w="2028" w:type="pct"/>
          </w:tcPr>
          <w:p w14:paraId="30D51FC5" w14:textId="3EB9FE3A" w:rsidR="009777C9" w:rsidRPr="00D760F7" w:rsidRDefault="009777C9" w:rsidP="00D760F7">
            <w:pPr>
              <w:rPr>
                <w:rFonts w:ascii="Times New Roman" w:hAnsi="Times New Roman" w:cs="Times New Roman"/>
                <w:sz w:val="24"/>
                <w:szCs w:val="24"/>
              </w:rPr>
            </w:pPr>
            <w:r w:rsidRPr="00D760F7">
              <w:rPr>
                <w:rFonts w:ascii="Times New Roman" w:hAnsi="Times New Roman" w:cs="Times New Roman"/>
                <w:sz w:val="24"/>
                <w:szCs w:val="24"/>
              </w:rPr>
              <w:t xml:space="preserve">Автомобильная дорога – ул. </w:t>
            </w:r>
            <w:r w:rsidR="00C17516">
              <w:rPr>
                <w:rFonts w:ascii="Times New Roman" w:hAnsi="Times New Roman" w:cs="Times New Roman"/>
                <w:sz w:val="24"/>
                <w:szCs w:val="24"/>
              </w:rPr>
              <w:t xml:space="preserve">Галерка </w:t>
            </w:r>
          </w:p>
        </w:tc>
        <w:tc>
          <w:tcPr>
            <w:tcW w:w="911" w:type="pct"/>
          </w:tcPr>
          <w:p w14:paraId="5B642701" w14:textId="4292529B" w:rsidR="009777C9" w:rsidRPr="009C73C2" w:rsidRDefault="009C73C2" w:rsidP="009C73C2">
            <w:pPr>
              <w:jc w:val="center"/>
              <w:rPr>
                <w:rFonts w:ascii="Times New Roman" w:hAnsi="Times New Roman" w:cs="Times New Roman"/>
                <w:sz w:val="24"/>
                <w:szCs w:val="24"/>
              </w:rPr>
            </w:pPr>
            <w:r w:rsidRPr="009C73C2">
              <w:rPr>
                <w:rFonts w:ascii="Times New Roman" w:hAnsi="Times New Roman" w:cs="Times New Roman"/>
                <w:sz w:val="24"/>
                <w:szCs w:val="24"/>
              </w:rPr>
              <w:t>0,5</w:t>
            </w:r>
          </w:p>
        </w:tc>
        <w:tc>
          <w:tcPr>
            <w:tcW w:w="911" w:type="pct"/>
          </w:tcPr>
          <w:p w14:paraId="5A69BE67" w14:textId="69778061" w:rsidR="009777C9" w:rsidRPr="00D760F7" w:rsidRDefault="009777C9" w:rsidP="00D760F7">
            <w:pPr>
              <w:rPr>
                <w:rFonts w:ascii="Times New Roman" w:hAnsi="Times New Roman" w:cs="Times New Roman"/>
                <w:sz w:val="24"/>
                <w:szCs w:val="24"/>
              </w:rPr>
            </w:pPr>
            <w:r>
              <w:rPr>
                <w:rFonts w:ascii="Times New Roman" w:hAnsi="Times New Roman" w:cs="Times New Roman"/>
                <w:sz w:val="24"/>
                <w:szCs w:val="24"/>
              </w:rPr>
              <w:t>Грунтовое</w:t>
            </w:r>
          </w:p>
        </w:tc>
      </w:tr>
      <w:tr w:rsidR="009777C9" w:rsidRPr="00D760F7" w14:paraId="502E8576" w14:textId="25BA4EF6" w:rsidTr="009777C9">
        <w:trPr>
          <w:trHeight w:val="457"/>
        </w:trPr>
        <w:tc>
          <w:tcPr>
            <w:tcW w:w="289" w:type="pct"/>
          </w:tcPr>
          <w:p w14:paraId="280D3DA2" w14:textId="77777777" w:rsidR="009777C9" w:rsidRPr="00D760F7" w:rsidRDefault="009777C9" w:rsidP="00D760F7">
            <w:pPr>
              <w:rPr>
                <w:rFonts w:ascii="Times New Roman" w:hAnsi="Times New Roman" w:cs="Times New Roman"/>
                <w:sz w:val="24"/>
                <w:szCs w:val="24"/>
              </w:rPr>
            </w:pPr>
            <w:r w:rsidRPr="00D760F7">
              <w:rPr>
                <w:rFonts w:ascii="Times New Roman" w:hAnsi="Times New Roman" w:cs="Times New Roman"/>
                <w:sz w:val="24"/>
                <w:szCs w:val="24"/>
              </w:rPr>
              <w:t>15</w:t>
            </w:r>
          </w:p>
        </w:tc>
        <w:tc>
          <w:tcPr>
            <w:tcW w:w="861" w:type="pct"/>
          </w:tcPr>
          <w:p w14:paraId="1F023E74" w14:textId="5DDD7C43" w:rsidR="009777C9" w:rsidRPr="00D760F7" w:rsidRDefault="00C17516" w:rsidP="00D760F7">
            <w:pPr>
              <w:rPr>
                <w:rFonts w:ascii="Times New Roman" w:hAnsi="Times New Roman" w:cs="Times New Roman"/>
                <w:sz w:val="24"/>
                <w:szCs w:val="24"/>
              </w:rPr>
            </w:pPr>
            <w:r w:rsidRPr="00D760F7">
              <w:rPr>
                <w:rFonts w:ascii="Times New Roman" w:hAnsi="Times New Roman" w:cs="Times New Roman"/>
                <w:sz w:val="24"/>
                <w:szCs w:val="24"/>
              </w:rPr>
              <w:t xml:space="preserve">с. </w:t>
            </w:r>
            <w:r>
              <w:rPr>
                <w:rFonts w:ascii="Times New Roman" w:hAnsi="Times New Roman" w:cs="Times New Roman"/>
                <w:sz w:val="24"/>
                <w:szCs w:val="24"/>
              </w:rPr>
              <w:t>Моховское</w:t>
            </w:r>
          </w:p>
        </w:tc>
        <w:tc>
          <w:tcPr>
            <w:tcW w:w="2028" w:type="pct"/>
          </w:tcPr>
          <w:p w14:paraId="31D50A40" w14:textId="075EA055" w:rsidR="00C17516" w:rsidRPr="00D760F7" w:rsidRDefault="009777C9" w:rsidP="00D760F7">
            <w:pPr>
              <w:rPr>
                <w:rFonts w:ascii="Times New Roman" w:hAnsi="Times New Roman" w:cs="Times New Roman"/>
                <w:sz w:val="24"/>
                <w:szCs w:val="24"/>
              </w:rPr>
            </w:pPr>
            <w:r w:rsidRPr="00D760F7">
              <w:rPr>
                <w:rFonts w:ascii="Times New Roman" w:hAnsi="Times New Roman" w:cs="Times New Roman"/>
                <w:sz w:val="24"/>
                <w:szCs w:val="24"/>
              </w:rPr>
              <w:t xml:space="preserve">Автомобильная дорога – ул. </w:t>
            </w:r>
            <w:r w:rsidR="00C17516">
              <w:rPr>
                <w:rFonts w:ascii="Times New Roman" w:hAnsi="Times New Roman" w:cs="Times New Roman"/>
                <w:sz w:val="24"/>
                <w:szCs w:val="24"/>
              </w:rPr>
              <w:t xml:space="preserve">Зеленый Клин </w:t>
            </w:r>
          </w:p>
        </w:tc>
        <w:tc>
          <w:tcPr>
            <w:tcW w:w="911" w:type="pct"/>
          </w:tcPr>
          <w:p w14:paraId="45B8735D" w14:textId="007A8AC5" w:rsidR="009777C9" w:rsidRPr="009C73C2" w:rsidRDefault="009C73C2" w:rsidP="009C73C2">
            <w:pPr>
              <w:jc w:val="center"/>
              <w:rPr>
                <w:rFonts w:ascii="Times New Roman" w:hAnsi="Times New Roman" w:cs="Times New Roman"/>
                <w:sz w:val="24"/>
                <w:szCs w:val="24"/>
              </w:rPr>
            </w:pPr>
            <w:r w:rsidRPr="009C73C2">
              <w:rPr>
                <w:rFonts w:ascii="Times New Roman" w:hAnsi="Times New Roman" w:cs="Times New Roman"/>
                <w:sz w:val="24"/>
                <w:szCs w:val="24"/>
              </w:rPr>
              <w:t>0,3</w:t>
            </w:r>
          </w:p>
        </w:tc>
        <w:tc>
          <w:tcPr>
            <w:tcW w:w="911" w:type="pct"/>
          </w:tcPr>
          <w:p w14:paraId="7773E92A" w14:textId="2884E973" w:rsidR="009777C9" w:rsidRPr="00D760F7" w:rsidRDefault="009777C9" w:rsidP="00D760F7">
            <w:pPr>
              <w:rPr>
                <w:rFonts w:ascii="Times New Roman" w:hAnsi="Times New Roman" w:cs="Times New Roman"/>
                <w:sz w:val="24"/>
                <w:szCs w:val="24"/>
              </w:rPr>
            </w:pPr>
            <w:r>
              <w:rPr>
                <w:rFonts w:ascii="Times New Roman" w:hAnsi="Times New Roman" w:cs="Times New Roman"/>
                <w:sz w:val="24"/>
                <w:szCs w:val="24"/>
              </w:rPr>
              <w:t>Грунтовое</w:t>
            </w:r>
          </w:p>
        </w:tc>
      </w:tr>
      <w:tr w:rsidR="009777C9" w:rsidRPr="00D760F7" w14:paraId="6AABEFF6" w14:textId="34C4DA22" w:rsidTr="009777C9">
        <w:trPr>
          <w:trHeight w:val="70"/>
        </w:trPr>
        <w:tc>
          <w:tcPr>
            <w:tcW w:w="289" w:type="pct"/>
          </w:tcPr>
          <w:p w14:paraId="23C2CF12" w14:textId="77777777" w:rsidR="009777C9" w:rsidRPr="00D760F7" w:rsidRDefault="009777C9" w:rsidP="00D760F7">
            <w:pPr>
              <w:rPr>
                <w:rFonts w:ascii="Times New Roman" w:hAnsi="Times New Roman" w:cs="Times New Roman"/>
                <w:sz w:val="24"/>
                <w:szCs w:val="24"/>
              </w:rPr>
            </w:pPr>
            <w:r w:rsidRPr="00D760F7">
              <w:rPr>
                <w:rFonts w:ascii="Times New Roman" w:hAnsi="Times New Roman" w:cs="Times New Roman"/>
                <w:sz w:val="24"/>
                <w:szCs w:val="24"/>
              </w:rPr>
              <w:t>16</w:t>
            </w:r>
          </w:p>
        </w:tc>
        <w:tc>
          <w:tcPr>
            <w:tcW w:w="861" w:type="pct"/>
          </w:tcPr>
          <w:p w14:paraId="038E98CB" w14:textId="134D2AC8" w:rsidR="009777C9" w:rsidRPr="00D760F7" w:rsidRDefault="00C17516" w:rsidP="00D760F7">
            <w:pPr>
              <w:rPr>
                <w:rFonts w:ascii="Times New Roman" w:hAnsi="Times New Roman" w:cs="Times New Roman"/>
                <w:sz w:val="24"/>
                <w:szCs w:val="24"/>
              </w:rPr>
            </w:pPr>
            <w:r w:rsidRPr="00D760F7">
              <w:rPr>
                <w:rFonts w:ascii="Times New Roman" w:hAnsi="Times New Roman" w:cs="Times New Roman"/>
                <w:sz w:val="24"/>
                <w:szCs w:val="24"/>
              </w:rPr>
              <w:t xml:space="preserve">с. </w:t>
            </w:r>
            <w:r>
              <w:rPr>
                <w:rFonts w:ascii="Times New Roman" w:hAnsi="Times New Roman" w:cs="Times New Roman"/>
                <w:sz w:val="24"/>
                <w:szCs w:val="24"/>
              </w:rPr>
              <w:t>Моховское</w:t>
            </w:r>
          </w:p>
        </w:tc>
        <w:tc>
          <w:tcPr>
            <w:tcW w:w="2028" w:type="pct"/>
          </w:tcPr>
          <w:p w14:paraId="5AEB6757" w14:textId="3476BD57" w:rsidR="009777C9" w:rsidRPr="00D760F7" w:rsidRDefault="009777C9" w:rsidP="00D760F7">
            <w:pPr>
              <w:rPr>
                <w:rFonts w:ascii="Times New Roman" w:hAnsi="Times New Roman" w:cs="Times New Roman"/>
                <w:sz w:val="24"/>
                <w:szCs w:val="24"/>
              </w:rPr>
            </w:pPr>
            <w:r w:rsidRPr="00D760F7">
              <w:rPr>
                <w:rFonts w:ascii="Times New Roman" w:hAnsi="Times New Roman" w:cs="Times New Roman"/>
                <w:sz w:val="24"/>
                <w:szCs w:val="24"/>
              </w:rPr>
              <w:t>Автомобильная дорога – ул. З</w:t>
            </w:r>
            <w:r w:rsidR="00C17516">
              <w:rPr>
                <w:rFonts w:ascii="Times New Roman" w:hAnsi="Times New Roman" w:cs="Times New Roman"/>
                <w:sz w:val="24"/>
                <w:szCs w:val="24"/>
              </w:rPr>
              <w:t xml:space="preserve">еленая </w:t>
            </w:r>
          </w:p>
        </w:tc>
        <w:tc>
          <w:tcPr>
            <w:tcW w:w="911" w:type="pct"/>
          </w:tcPr>
          <w:p w14:paraId="1EE8F92D" w14:textId="3D7BA334" w:rsidR="009777C9" w:rsidRPr="009C73C2" w:rsidRDefault="009C73C2" w:rsidP="009C73C2">
            <w:pPr>
              <w:jc w:val="center"/>
              <w:rPr>
                <w:rFonts w:ascii="Times New Roman" w:hAnsi="Times New Roman" w:cs="Times New Roman"/>
                <w:sz w:val="24"/>
                <w:szCs w:val="24"/>
              </w:rPr>
            </w:pPr>
            <w:r w:rsidRPr="009C73C2">
              <w:rPr>
                <w:rFonts w:ascii="Times New Roman" w:hAnsi="Times New Roman" w:cs="Times New Roman"/>
                <w:sz w:val="24"/>
                <w:szCs w:val="24"/>
              </w:rPr>
              <w:t>0,6</w:t>
            </w:r>
          </w:p>
        </w:tc>
        <w:tc>
          <w:tcPr>
            <w:tcW w:w="911" w:type="pct"/>
          </w:tcPr>
          <w:p w14:paraId="7EF11726" w14:textId="0DFC9CF3" w:rsidR="009777C9" w:rsidRPr="00D760F7" w:rsidRDefault="009777C9" w:rsidP="00D760F7">
            <w:pPr>
              <w:rPr>
                <w:rFonts w:ascii="Times New Roman" w:hAnsi="Times New Roman" w:cs="Times New Roman"/>
                <w:sz w:val="24"/>
                <w:szCs w:val="24"/>
              </w:rPr>
            </w:pPr>
            <w:r>
              <w:rPr>
                <w:rFonts w:ascii="Times New Roman" w:hAnsi="Times New Roman" w:cs="Times New Roman"/>
                <w:sz w:val="24"/>
                <w:szCs w:val="24"/>
              </w:rPr>
              <w:t>Грунтовое</w:t>
            </w:r>
          </w:p>
        </w:tc>
      </w:tr>
      <w:tr w:rsidR="009777C9" w:rsidRPr="00D760F7" w14:paraId="76CF7AF1" w14:textId="021213FB" w:rsidTr="009777C9">
        <w:trPr>
          <w:trHeight w:val="86"/>
        </w:trPr>
        <w:tc>
          <w:tcPr>
            <w:tcW w:w="289" w:type="pct"/>
          </w:tcPr>
          <w:p w14:paraId="6121AE8B" w14:textId="77777777" w:rsidR="009777C9" w:rsidRPr="00D760F7" w:rsidRDefault="009777C9" w:rsidP="00D760F7">
            <w:pPr>
              <w:rPr>
                <w:rFonts w:ascii="Times New Roman" w:hAnsi="Times New Roman" w:cs="Times New Roman"/>
                <w:sz w:val="24"/>
                <w:szCs w:val="24"/>
              </w:rPr>
            </w:pPr>
            <w:r w:rsidRPr="00D760F7">
              <w:rPr>
                <w:rFonts w:ascii="Times New Roman" w:hAnsi="Times New Roman" w:cs="Times New Roman"/>
                <w:sz w:val="24"/>
                <w:szCs w:val="24"/>
              </w:rPr>
              <w:t>17</w:t>
            </w:r>
          </w:p>
        </w:tc>
        <w:tc>
          <w:tcPr>
            <w:tcW w:w="861" w:type="pct"/>
          </w:tcPr>
          <w:p w14:paraId="64320633" w14:textId="4861359B" w:rsidR="009777C9" w:rsidRPr="00D760F7" w:rsidRDefault="00C17516" w:rsidP="00D760F7">
            <w:pPr>
              <w:rPr>
                <w:rFonts w:ascii="Times New Roman" w:hAnsi="Times New Roman" w:cs="Times New Roman"/>
                <w:sz w:val="24"/>
                <w:szCs w:val="24"/>
              </w:rPr>
            </w:pPr>
            <w:r w:rsidRPr="00D760F7">
              <w:rPr>
                <w:rFonts w:ascii="Times New Roman" w:hAnsi="Times New Roman" w:cs="Times New Roman"/>
                <w:sz w:val="24"/>
                <w:szCs w:val="24"/>
              </w:rPr>
              <w:t xml:space="preserve">с. </w:t>
            </w:r>
            <w:r>
              <w:rPr>
                <w:rFonts w:ascii="Times New Roman" w:hAnsi="Times New Roman" w:cs="Times New Roman"/>
                <w:sz w:val="24"/>
                <w:szCs w:val="24"/>
              </w:rPr>
              <w:t>Моховское</w:t>
            </w:r>
          </w:p>
        </w:tc>
        <w:tc>
          <w:tcPr>
            <w:tcW w:w="2028" w:type="pct"/>
          </w:tcPr>
          <w:p w14:paraId="151148FB" w14:textId="26A1052E" w:rsidR="009777C9" w:rsidRPr="00D760F7" w:rsidRDefault="009777C9" w:rsidP="00D760F7">
            <w:pPr>
              <w:rPr>
                <w:rFonts w:ascii="Times New Roman" w:hAnsi="Times New Roman" w:cs="Times New Roman"/>
                <w:sz w:val="24"/>
                <w:szCs w:val="24"/>
              </w:rPr>
            </w:pPr>
            <w:r w:rsidRPr="00D760F7">
              <w:rPr>
                <w:rFonts w:ascii="Times New Roman" w:hAnsi="Times New Roman" w:cs="Times New Roman"/>
                <w:sz w:val="24"/>
                <w:szCs w:val="24"/>
              </w:rPr>
              <w:t xml:space="preserve">Автомобильная дорога – </w:t>
            </w:r>
            <w:r w:rsidR="00C17516">
              <w:rPr>
                <w:rFonts w:ascii="Times New Roman" w:hAnsi="Times New Roman" w:cs="Times New Roman"/>
                <w:sz w:val="24"/>
                <w:szCs w:val="24"/>
              </w:rPr>
              <w:t xml:space="preserve">ул. Партизанская </w:t>
            </w:r>
            <w:r w:rsidRPr="00D760F7">
              <w:rPr>
                <w:rFonts w:ascii="Times New Roman" w:hAnsi="Times New Roman" w:cs="Times New Roman"/>
                <w:sz w:val="24"/>
                <w:szCs w:val="24"/>
              </w:rPr>
              <w:t xml:space="preserve"> </w:t>
            </w:r>
          </w:p>
        </w:tc>
        <w:tc>
          <w:tcPr>
            <w:tcW w:w="911" w:type="pct"/>
          </w:tcPr>
          <w:p w14:paraId="7AD5CABC" w14:textId="26D3B34E" w:rsidR="009777C9" w:rsidRPr="009C73C2" w:rsidRDefault="009C73C2" w:rsidP="009C73C2">
            <w:pPr>
              <w:jc w:val="center"/>
              <w:rPr>
                <w:rFonts w:ascii="Times New Roman" w:hAnsi="Times New Roman" w:cs="Times New Roman"/>
                <w:sz w:val="24"/>
                <w:szCs w:val="24"/>
              </w:rPr>
            </w:pPr>
            <w:r w:rsidRPr="009C73C2">
              <w:rPr>
                <w:rFonts w:ascii="Times New Roman" w:hAnsi="Times New Roman" w:cs="Times New Roman"/>
                <w:sz w:val="24"/>
                <w:szCs w:val="24"/>
              </w:rPr>
              <w:t>0,9</w:t>
            </w:r>
          </w:p>
        </w:tc>
        <w:tc>
          <w:tcPr>
            <w:tcW w:w="911" w:type="pct"/>
          </w:tcPr>
          <w:p w14:paraId="0A952B60" w14:textId="312BEEA1" w:rsidR="009777C9" w:rsidRPr="00D760F7" w:rsidRDefault="00C17516" w:rsidP="00D760F7">
            <w:pPr>
              <w:rPr>
                <w:rFonts w:ascii="Times New Roman" w:hAnsi="Times New Roman" w:cs="Times New Roman"/>
                <w:sz w:val="24"/>
                <w:szCs w:val="24"/>
              </w:rPr>
            </w:pPr>
            <w:r>
              <w:rPr>
                <w:rFonts w:ascii="Times New Roman" w:hAnsi="Times New Roman" w:cs="Times New Roman"/>
                <w:sz w:val="24"/>
                <w:szCs w:val="24"/>
              </w:rPr>
              <w:t>А</w:t>
            </w:r>
            <w:r w:rsidRPr="009A683D">
              <w:rPr>
                <w:rFonts w:ascii="Times New Roman" w:hAnsi="Times New Roman" w:cs="Times New Roman"/>
                <w:sz w:val="24"/>
                <w:szCs w:val="24"/>
              </w:rPr>
              <w:t>сфальтобетонное</w:t>
            </w:r>
          </w:p>
        </w:tc>
      </w:tr>
      <w:tr w:rsidR="009777C9" w:rsidRPr="00D760F7" w14:paraId="5A44E99C" w14:textId="17ADB548" w:rsidTr="009777C9">
        <w:trPr>
          <w:trHeight w:val="165"/>
        </w:trPr>
        <w:tc>
          <w:tcPr>
            <w:tcW w:w="289" w:type="pct"/>
          </w:tcPr>
          <w:p w14:paraId="10AC5814" w14:textId="77777777" w:rsidR="009777C9" w:rsidRPr="00D760F7" w:rsidRDefault="009777C9" w:rsidP="00D760F7">
            <w:pPr>
              <w:rPr>
                <w:rFonts w:ascii="Times New Roman" w:hAnsi="Times New Roman" w:cs="Times New Roman"/>
                <w:sz w:val="24"/>
                <w:szCs w:val="24"/>
              </w:rPr>
            </w:pPr>
            <w:r w:rsidRPr="00D760F7">
              <w:rPr>
                <w:rFonts w:ascii="Times New Roman" w:hAnsi="Times New Roman" w:cs="Times New Roman"/>
                <w:sz w:val="24"/>
                <w:szCs w:val="24"/>
              </w:rPr>
              <w:t>18</w:t>
            </w:r>
          </w:p>
        </w:tc>
        <w:tc>
          <w:tcPr>
            <w:tcW w:w="861" w:type="pct"/>
          </w:tcPr>
          <w:p w14:paraId="3EBBB9BA" w14:textId="742F34C5" w:rsidR="009777C9" w:rsidRPr="00D760F7" w:rsidRDefault="00C17516" w:rsidP="00D760F7">
            <w:pPr>
              <w:rPr>
                <w:rFonts w:ascii="Times New Roman" w:hAnsi="Times New Roman" w:cs="Times New Roman"/>
                <w:sz w:val="24"/>
                <w:szCs w:val="24"/>
              </w:rPr>
            </w:pPr>
            <w:r w:rsidRPr="00D760F7">
              <w:rPr>
                <w:rFonts w:ascii="Times New Roman" w:hAnsi="Times New Roman" w:cs="Times New Roman"/>
                <w:sz w:val="24"/>
                <w:szCs w:val="24"/>
              </w:rPr>
              <w:t xml:space="preserve">с. </w:t>
            </w:r>
            <w:r>
              <w:rPr>
                <w:rFonts w:ascii="Times New Roman" w:hAnsi="Times New Roman" w:cs="Times New Roman"/>
                <w:sz w:val="24"/>
                <w:szCs w:val="24"/>
              </w:rPr>
              <w:t>Моховское</w:t>
            </w:r>
          </w:p>
        </w:tc>
        <w:tc>
          <w:tcPr>
            <w:tcW w:w="2028" w:type="pct"/>
          </w:tcPr>
          <w:p w14:paraId="65009C2F" w14:textId="6C61A285" w:rsidR="009777C9" w:rsidRPr="00D760F7" w:rsidRDefault="009777C9" w:rsidP="00D760F7">
            <w:pPr>
              <w:rPr>
                <w:rFonts w:ascii="Times New Roman" w:hAnsi="Times New Roman" w:cs="Times New Roman"/>
                <w:sz w:val="24"/>
                <w:szCs w:val="24"/>
              </w:rPr>
            </w:pPr>
            <w:r w:rsidRPr="00D760F7">
              <w:rPr>
                <w:rFonts w:ascii="Times New Roman" w:hAnsi="Times New Roman" w:cs="Times New Roman"/>
                <w:sz w:val="24"/>
                <w:szCs w:val="24"/>
              </w:rPr>
              <w:t>Автомобильная дорога – ул. К</w:t>
            </w:r>
            <w:r w:rsidR="00C17516">
              <w:rPr>
                <w:rFonts w:ascii="Times New Roman" w:hAnsi="Times New Roman" w:cs="Times New Roman"/>
                <w:sz w:val="24"/>
                <w:szCs w:val="24"/>
              </w:rPr>
              <w:t xml:space="preserve">арымская </w:t>
            </w:r>
          </w:p>
        </w:tc>
        <w:tc>
          <w:tcPr>
            <w:tcW w:w="911" w:type="pct"/>
          </w:tcPr>
          <w:p w14:paraId="0BCD33B2" w14:textId="13F26EE7" w:rsidR="009777C9" w:rsidRPr="009C73C2" w:rsidRDefault="009C73C2" w:rsidP="009C73C2">
            <w:pPr>
              <w:jc w:val="center"/>
              <w:rPr>
                <w:rFonts w:ascii="Times New Roman" w:hAnsi="Times New Roman" w:cs="Times New Roman"/>
                <w:sz w:val="24"/>
                <w:szCs w:val="24"/>
              </w:rPr>
            </w:pPr>
            <w:r w:rsidRPr="009C73C2">
              <w:rPr>
                <w:rFonts w:ascii="Times New Roman" w:hAnsi="Times New Roman" w:cs="Times New Roman"/>
                <w:sz w:val="24"/>
                <w:szCs w:val="24"/>
              </w:rPr>
              <w:t>1,4</w:t>
            </w:r>
          </w:p>
        </w:tc>
        <w:tc>
          <w:tcPr>
            <w:tcW w:w="911" w:type="pct"/>
          </w:tcPr>
          <w:p w14:paraId="7E10467D" w14:textId="0EB3C679" w:rsidR="009777C9" w:rsidRPr="00D760F7" w:rsidRDefault="00C17516" w:rsidP="00D760F7">
            <w:pPr>
              <w:rPr>
                <w:rFonts w:ascii="Times New Roman" w:hAnsi="Times New Roman" w:cs="Times New Roman"/>
                <w:sz w:val="24"/>
                <w:szCs w:val="24"/>
              </w:rPr>
            </w:pPr>
            <w:r>
              <w:rPr>
                <w:rFonts w:ascii="Times New Roman" w:hAnsi="Times New Roman" w:cs="Times New Roman"/>
                <w:sz w:val="24"/>
                <w:szCs w:val="24"/>
              </w:rPr>
              <w:t>А</w:t>
            </w:r>
            <w:r w:rsidRPr="009A683D">
              <w:rPr>
                <w:rFonts w:ascii="Times New Roman" w:hAnsi="Times New Roman" w:cs="Times New Roman"/>
                <w:sz w:val="24"/>
                <w:szCs w:val="24"/>
              </w:rPr>
              <w:t>сфальтобетонное</w:t>
            </w:r>
          </w:p>
        </w:tc>
      </w:tr>
      <w:tr w:rsidR="009777C9" w:rsidRPr="00D760F7" w14:paraId="3C87323E" w14:textId="516D14F8" w:rsidTr="009777C9">
        <w:trPr>
          <w:trHeight w:val="104"/>
        </w:trPr>
        <w:tc>
          <w:tcPr>
            <w:tcW w:w="289" w:type="pct"/>
          </w:tcPr>
          <w:p w14:paraId="32407758" w14:textId="5E68E4A6" w:rsidR="009777C9" w:rsidRPr="00D760F7" w:rsidRDefault="009777C9" w:rsidP="00D760F7">
            <w:pPr>
              <w:rPr>
                <w:rFonts w:ascii="Times New Roman" w:hAnsi="Times New Roman" w:cs="Times New Roman"/>
                <w:sz w:val="24"/>
                <w:szCs w:val="24"/>
              </w:rPr>
            </w:pPr>
            <w:r w:rsidRPr="00D760F7">
              <w:rPr>
                <w:rFonts w:ascii="Times New Roman" w:hAnsi="Times New Roman" w:cs="Times New Roman"/>
                <w:sz w:val="24"/>
                <w:szCs w:val="24"/>
              </w:rPr>
              <w:t>19</w:t>
            </w:r>
          </w:p>
        </w:tc>
        <w:tc>
          <w:tcPr>
            <w:tcW w:w="861" w:type="pct"/>
          </w:tcPr>
          <w:p w14:paraId="6E2F3B84" w14:textId="5CDE691B" w:rsidR="009777C9" w:rsidRPr="00D760F7" w:rsidRDefault="00C17516" w:rsidP="00D760F7">
            <w:pPr>
              <w:rPr>
                <w:rFonts w:ascii="Times New Roman" w:hAnsi="Times New Roman" w:cs="Times New Roman"/>
                <w:sz w:val="24"/>
                <w:szCs w:val="24"/>
              </w:rPr>
            </w:pPr>
            <w:r>
              <w:rPr>
                <w:rFonts w:ascii="Times New Roman" w:hAnsi="Times New Roman" w:cs="Times New Roman"/>
                <w:sz w:val="24"/>
                <w:szCs w:val="24"/>
              </w:rPr>
              <w:t xml:space="preserve">п. Чернышевский </w:t>
            </w:r>
          </w:p>
        </w:tc>
        <w:tc>
          <w:tcPr>
            <w:tcW w:w="2028" w:type="pct"/>
          </w:tcPr>
          <w:p w14:paraId="250B1AE9" w14:textId="42D7B0EF" w:rsidR="009777C9" w:rsidRPr="004A65FB" w:rsidRDefault="009777C9" w:rsidP="00D760F7">
            <w:pPr>
              <w:rPr>
                <w:rFonts w:ascii="Times New Roman" w:hAnsi="Times New Roman" w:cs="Times New Roman"/>
                <w:sz w:val="24"/>
                <w:szCs w:val="24"/>
              </w:rPr>
            </w:pPr>
            <w:r w:rsidRPr="004A65FB">
              <w:rPr>
                <w:rFonts w:ascii="Times New Roman" w:hAnsi="Times New Roman" w:cs="Times New Roman"/>
                <w:sz w:val="24"/>
                <w:szCs w:val="24"/>
              </w:rPr>
              <w:t xml:space="preserve">Автомобильная дорога – ул. </w:t>
            </w:r>
            <w:r w:rsidR="00C17516" w:rsidRPr="004A65FB">
              <w:rPr>
                <w:rFonts w:ascii="Times New Roman" w:hAnsi="Times New Roman" w:cs="Times New Roman"/>
                <w:sz w:val="24"/>
                <w:szCs w:val="24"/>
              </w:rPr>
              <w:t xml:space="preserve">Степная </w:t>
            </w:r>
          </w:p>
        </w:tc>
        <w:tc>
          <w:tcPr>
            <w:tcW w:w="911" w:type="pct"/>
          </w:tcPr>
          <w:p w14:paraId="36141C1C" w14:textId="3CFFC9D7" w:rsidR="009777C9" w:rsidRPr="004A65FB" w:rsidRDefault="004A65FB" w:rsidP="009C73C2">
            <w:pPr>
              <w:jc w:val="center"/>
              <w:rPr>
                <w:rFonts w:ascii="Times New Roman" w:hAnsi="Times New Roman" w:cs="Times New Roman"/>
                <w:sz w:val="24"/>
                <w:szCs w:val="24"/>
              </w:rPr>
            </w:pPr>
            <w:r w:rsidRPr="004A65FB">
              <w:rPr>
                <w:rFonts w:ascii="Times New Roman" w:hAnsi="Times New Roman" w:cs="Times New Roman"/>
                <w:sz w:val="24"/>
                <w:szCs w:val="24"/>
              </w:rPr>
              <w:t>1,7</w:t>
            </w:r>
          </w:p>
        </w:tc>
        <w:tc>
          <w:tcPr>
            <w:tcW w:w="911" w:type="pct"/>
          </w:tcPr>
          <w:p w14:paraId="60CA515F" w14:textId="37F5D83E" w:rsidR="009777C9" w:rsidRPr="00D760F7" w:rsidRDefault="00C17516" w:rsidP="00D760F7">
            <w:pPr>
              <w:rPr>
                <w:rFonts w:ascii="Times New Roman" w:hAnsi="Times New Roman" w:cs="Times New Roman"/>
                <w:sz w:val="24"/>
                <w:szCs w:val="24"/>
              </w:rPr>
            </w:pPr>
            <w:r>
              <w:rPr>
                <w:rFonts w:ascii="Times New Roman" w:hAnsi="Times New Roman" w:cs="Times New Roman"/>
                <w:sz w:val="24"/>
                <w:szCs w:val="24"/>
              </w:rPr>
              <w:t>Щебеночное</w:t>
            </w:r>
            <w:r>
              <w:rPr>
                <w:rFonts w:ascii="Times New Roman" w:hAnsi="Times New Roman" w:cs="Times New Roman"/>
                <w:sz w:val="24"/>
                <w:szCs w:val="24"/>
                <w:lang w:val="en-US"/>
              </w:rPr>
              <w:t>/</w:t>
            </w:r>
            <w:r>
              <w:rPr>
                <w:rFonts w:ascii="Times New Roman" w:hAnsi="Times New Roman" w:cs="Times New Roman"/>
                <w:sz w:val="24"/>
                <w:szCs w:val="24"/>
              </w:rPr>
              <w:t>г</w:t>
            </w:r>
            <w:r w:rsidR="009777C9">
              <w:rPr>
                <w:rFonts w:ascii="Times New Roman" w:hAnsi="Times New Roman" w:cs="Times New Roman"/>
                <w:sz w:val="24"/>
                <w:szCs w:val="24"/>
              </w:rPr>
              <w:t>рунтовое</w:t>
            </w:r>
          </w:p>
        </w:tc>
      </w:tr>
      <w:tr w:rsidR="009777C9" w:rsidRPr="00D760F7" w14:paraId="088E88A6" w14:textId="4CA09D33" w:rsidTr="009777C9">
        <w:trPr>
          <w:trHeight w:val="326"/>
        </w:trPr>
        <w:tc>
          <w:tcPr>
            <w:tcW w:w="289" w:type="pct"/>
          </w:tcPr>
          <w:p w14:paraId="1F0A085C" w14:textId="77FC41EB" w:rsidR="009777C9" w:rsidRPr="00D760F7" w:rsidRDefault="009777C9" w:rsidP="00D760F7">
            <w:pPr>
              <w:rPr>
                <w:rFonts w:ascii="Times New Roman" w:hAnsi="Times New Roman" w:cs="Times New Roman"/>
                <w:sz w:val="24"/>
                <w:szCs w:val="24"/>
              </w:rPr>
            </w:pPr>
            <w:r w:rsidRPr="00D760F7">
              <w:rPr>
                <w:rFonts w:ascii="Times New Roman" w:hAnsi="Times New Roman" w:cs="Times New Roman"/>
                <w:sz w:val="24"/>
                <w:szCs w:val="24"/>
              </w:rPr>
              <w:t>20</w:t>
            </w:r>
          </w:p>
        </w:tc>
        <w:tc>
          <w:tcPr>
            <w:tcW w:w="861" w:type="pct"/>
          </w:tcPr>
          <w:p w14:paraId="5EEF8424" w14:textId="37D95256" w:rsidR="009777C9" w:rsidRPr="00D760F7" w:rsidRDefault="00C17516" w:rsidP="00D760F7">
            <w:pPr>
              <w:rPr>
                <w:rFonts w:ascii="Times New Roman" w:hAnsi="Times New Roman" w:cs="Times New Roman"/>
                <w:sz w:val="24"/>
                <w:szCs w:val="24"/>
              </w:rPr>
            </w:pPr>
            <w:r>
              <w:rPr>
                <w:rFonts w:ascii="Times New Roman" w:hAnsi="Times New Roman" w:cs="Times New Roman"/>
                <w:sz w:val="24"/>
                <w:szCs w:val="24"/>
              </w:rPr>
              <w:t>п. Чернышевский</w:t>
            </w:r>
          </w:p>
        </w:tc>
        <w:tc>
          <w:tcPr>
            <w:tcW w:w="2028" w:type="pct"/>
          </w:tcPr>
          <w:p w14:paraId="25AD474D" w14:textId="6274D66D" w:rsidR="009777C9" w:rsidRPr="009C73C2" w:rsidRDefault="009777C9" w:rsidP="00D760F7">
            <w:pPr>
              <w:rPr>
                <w:rFonts w:ascii="Times New Roman" w:hAnsi="Times New Roman" w:cs="Times New Roman"/>
                <w:sz w:val="24"/>
                <w:szCs w:val="24"/>
              </w:rPr>
            </w:pPr>
            <w:r w:rsidRPr="009C73C2">
              <w:rPr>
                <w:rFonts w:ascii="Times New Roman" w:hAnsi="Times New Roman" w:cs="Times New Roman"/>
                <w:sz w:val="24"/>
                <w:szCs w:val="24"/>
              </w:rPr>
              <w:t xml:space="preserve">Автомобильная дорога – </w:t>
            </w:r>
            <w:r w:rsidR="00C17516" w:rsidRPr="009C73C2">
              <w:rPr>
                <w:rFonts w:ascii="Times New Roman" w:hAnsi="Times New Roman" w:cs="Times New Roman"/>
                <w:sz w:val="24"/>
                <w:szCs w:val="24"/>
              </w:rPr>
              <w:t>ул</w:t>
            </w:r>
            <w:r w:rsidRPr="009C73C2">
              <w:rPr>
                <w:rFonts w:ascii="Times New Roman" w:hAnsi="Times New Roman" w:cs="Times New Roman"/>
                <w:sz w:val="24"/>
                <w:szCs w:val="24"/>
              </w:rPr>
              <w:t>. Центральн</w:t>
            </w:r>
            <w:r w:rsidR="00C17516" w:rsidRPr="009C73C2">
              <w:rPr>
                <w:rFonts w:ascii="Times New Roman" w:hAnsi="Times New Roman" w:cs="Times New Roman"/>
                <w:sz w:val="24"/>
                <w:szCs w:val="24"/>
              </w:rPr>
              <w:t xml:space="preserve">ая </w:t>
            </w:r>
          </w:p>
        </w:tc>
        <w:tc>
          <w:tcPr>
            <w:tcW w:w="911" w:type="pct"/>
          </w:tcPr>
          <w:p w14:paraId="03950FDF" w14:textId="1AF4634C" w:rsidR="009777C9" w:rsidRPr="009C73C2" w:rsidRDefault="004A65FB" w:rsidP="009C73C2">
            <w:pPr>
              <w:jc w:val="center"/>
              <w:rPr>
                <w:rFonts w:ascii="Times New Roman" w:hAnsi="Times New Roman" w:cs="Times New Roman"/>
                <w:sz w:val="24"/>
                <w:szCs w:val="24"/>
              </w:rPr>
            </w:pPr>
            <w:r w:rsidRPr="009C73C2">
              <w:rPr>
                <w:rFonts w:ascii="Times New Roman" w:hAnsi="Times New Roman" w:cs="Times New Roman"/>
                <w:sz w:val="24"/>
                <w:szCs w:val="24"/>
              </w:rPr>
              <w:t>1,6</w:t>
            </w:r>
          </w:p>
        </w:tc>
        <w:tc>
          <w:tcPr>
            <w:tcW w:w="911" w:type="pct"/>
          </w:tcPr>
          <w:p w14:paraId="48BB98C0" w14:textId="6CB11591" w:rsidR="009777C9" w:rsidRPr="00D760F7" w:rsidRDefault="009777C9" w:rsidP="00D760F7">
            <w:pPr>
              <w:rPr>
                <w:rFonts w:ascii="Times New Roman" w:hAnsi="Times New Roman" w:cs="Times New Roman"/>
                <w:sz w:val="24"/>
                <w:szCs w:val="24"/>
              </w:rPr>
            </w:pPr>
            <w:r>
              <w:rPr>
                <w:rFonts w:ascii="Times New Roman" w:hAnsi="Times New Roman" w:cs="Times New Roman"/>
                <w:sz w:val="24"/>
                <w:szCs w:val="24"/>
              </w:rPr>
              <w:t>Грунтовое</w:t>
            </w:r>
          </w:p>
        </w:tc>
      </w:tr>
      <w:tr w:rsidR="009777C9" w:rsidRPr="009F0609" w14:paraId="0B3CDA07" w14:textId="66F1F152" w:rsidTr="009777C9">
        <w:trPr>
          <w:trHeight w:val="319"/>
        </w:trPr>
        <w:tc>
          <w:tcPr>
            <w:tcW w:w="289" w:type="pct"/>
          </w:tcPr>
          <w:p w14:paraId="20C2FD7C" w14:textId="77777777" w:rsidR="009777C9" w:rsidRPr="00D760F7" w:rsidRDefault="009777C9" w:rsidP="00D760F7">
            <w:pPr>
              <w:rPr>
                <w:rFonts w:ascii="Times New Roman" w:hAnsi="Times New Roman" w:cs="Times New Roman"/>
                <w:sz w:val="24"/>
                <w:szCs w:val="24"/>
              </w:rPr>
            </w:pPr>
          </w:p>
        </w:tc>
        <w:tc>
          <w:tcPr>
            <w:tcW w:w="861" w:type="pct"/>
          </w:tcPr>
          <w:p w14:paraId="73834287" w14:textId="77777777" w:rsidR="009777C9" w:rsidRPr="00D760F7" w:rsidRDefault="009777C9" w:rsidP="00D760F7">
            <w:pPr>
              <w:rPr>
                <w:rFonts w:ascii="Times New Roman" w:hAnsi="Times New Roman" w:cs="Times New Roman"/>
                <w:sz w:val="24"/>
                <w:szCs w:val="24"/>
              </w:rPr>
            </w:pPr>
            <w:r w:rsidRPr="00D760F7">
              <w:rPr>
                <w:rFonts w:ascii="Times New Roman" w:hAnsi="Times New Roman" w:cs="Times New Roman"/>
                <w:sz w:val="24"/>
                <w:szCs w:val="24"/>
              </w:rPr>
              <w:t>ИТОГО</w:t>
            </w:r>
          </w:p>
        </w:tc>
        <w:tc>
          <w:tcPr>
            <w:tcW w:w="2028" w:type="pct"/>
          </w:tcPr>
          <w:p w14:paraId="0D9C35FF" w14:textId="77777777" w:rsidR="009777C9" w:rsidRPr="009C73C2" w:rsidRDefault="009777C9" w:rsidP="00D760F7">
            <w:pPr>
              <w:rPr>
                <w:rFonts w:ascii="Times New Roman" w:hAnsi="Times New Roman" w:cs="Times New Roman"/>
                <w:sz w:val="24"/>
                <w:szCs w:val="24"/>
              </w:rPr>
            </w:pPr>
          </w:p>
        </w:tc>
        <w:tc>
          <w:tcPr>
            <w:tcW w:w="911" w:type="pct"/>
          </w:tcPr>
          <w:p w14:paraId="0A0209C1" w14:textId="536836EB" w:rsidR="009777C9" w:rsidRPr="009C73C2" w:rsidRDefault="009C73C2" w:rsidP="009C73C2">
            <w:pPr>
              <w:jc w:val="center"/>
              <w:rPr>
                <w:rFonts w:ascii="Times New Roman" w:hAnsi="Times New Roman" w:cs="Times New Roman"/>
                <w:sz w:val="24"/>
                <w:szCs w:val="24"/>
              </w:rPr>
            </w:pPr>
            <w:r w:rsidRPr="009C73C2">
              <w:rPr>
                <w:rFonts w:ascii="Times New Roman" w:hAnsi="Times New Roman" w:cs="Times New Roman"/>
                <w:sz w:val="24"/>
                <w:szCs w:val="24"/>
              </w:rPr>
              <w:t>18,8</w:t>
            </w:r>
          </w:p>
        </w:tc>
        <w:tc>
          <w:tcPr>
            <w:tcW w:w="911" w:type="pct"/>
          </w:tcPr>
          <w:p w14:paraId="6AC3C442" w14:textId="77777777" w:rsidR="009777C9" w:rsidRDefault="009777C9" w:rsidP="00D760F7">
            <w:pPr>
              <w:rPr>
                <w:rFonts w:ascii="Times New Roman" w:hAnsi="Times New Roman" w:cs="Times New Roman"/>
                <w:sz w:val="24"/>
                <w:szCs w:val="24"/>
              </w:rPr>
            </w:pPr>
          </w:p>
        </w:tc>
      </w:tr>
    </w:tbl>
    <w:p w14:paraId="3A4B74A2" w14:textId="4F95A853" w:rsidR="007C7E89" w:rsidRPr="009F0609" w:rsidRDefault="0010749A" w:rsidP="0010749A">
      <w:pPr>
        <w:spacing w:before="240" w:after="0" w:line="240" w:lineRule="auto"/>
        <w:ind w:firstLine="709"/>
        <w:jc w:val="both"/>
        <w:rPr>
          <w:rFonts w:ascii="Times New Roman" w:hAnsi="Times New Roman" w:cs="Times New Roman"/>
          <w:b/>
          <w:sz w:val="28"/>
          <w:szCs w:val="28"/>
          <w:highlight w:val="yellow"/>
        </w:rPr>
      </w:pPr>
      <w:r w:rsidRPr="005757E4">
        <w:rPr>
          <w:rFonts w:ascii="Times New Roman" w:hAnsi="Times New Roman" w:cs="Times New Roman"/>
          <w:sz w:val="28"/>
          <w:szCs w:val="28"/>
        </w:rPr>
        <w:t>Передвижение по территори</w:t>
      </w:r>
      <w:r w:rsidR="00896713">
        <w:rPr>
          <w:rFonts w:ascii="Times New Roman" w:hAnsi="Times New Roman" w:cs="Times New Roman"/>
          <w:sz w:val="28"/>
          <w:szCs w:val="28"/>
        </w:rPr>
        <w:t>ям</w:t>
      </w:r>
      <w:r w:rsidRPr="005757E4">
        <w:rPr>
          <w:rFonts w:ascii="Times New Roman" w:hAnsi="Times New Roman" w:cs="Times New Roman"/>
          <w:sz w:val="28"/>
          <w:szCs w:val="28"/>
        </w:rPr>
        <w:t xml:space="preserve"> населенн</w:t>
      </w:r>
      <w:r w:rsidR="00896713">
        <w:rPr>
          <w:rFonts w:ascii="Times New Roman" w:hAnsi="Times New Roman" w:cs="Times New Roman"/>
          <w:sz w:val="28"/>
          <w:szCs w:val="28"/>
        </w:rPr>
        <w:t>ых</w:t>
      </w:r>
      <w:r w:rsidRPr="005757E4">
        <w:rPr>
          <w:rFonts w:ascii="Times New Roman" w:hAnsi="Times New Roman" w:cs="Times New Roman"/>
          <w:sz w:val="28"/>
          <w:szCs w:val="28"/>
        </w:rPr>
        <w:t xml:space="preserve"> пункт</w:t>
      </w:r>
      <w:r w:rsidR="00896713">
        <w:rPr>
          <w:rFonts w:ascii="Times New Roman" w:hAnsi="Times New Roman" w:cs="Times New Roman"/>
          <w:sz w:val="28"/>
          <w:szCs w:val="28"/>
        </w:rPr>
        <w:t>ов</w:t>
      </w:r>
      <w:r w:rsidRPr="005757E4">
        <w:rPr>
          <w:rFonts w:ascii="Times New Roman" w:hAnsi="Times New Roman" w:cs="Times New Roman"/>
          <w:sz w:val="28"/>
          <w:szCs w:val="28"/>
        </w:rPr>
        <w:t xml:space="preserve"> </w:t>
      </w:r>
      <w:r w:rsidR="00C17516">
        <w:rPr>
          <w:rFonts w:ascii="Times New Roman" w:hAnsi="Times New Roman" w:cs="Times New Roman"/>
          <w:sz w:val="28"/>
          <w:szCs w:val="28"/>
        </w:rPr>
        <w:t xml:space="preserve">Моховского </w:t>
      </w:r>
      <w:r>
        <w:rPr>
          <w:rFonts w:ascii="Times New Roman" w:hAnsi="Times New Roman" w:cs="Times New Roman"/>
          <w:sz w:val="28"/>
          <w:szCs w:val="28"/>
        </w:rPr>
        <w:t xml:space="preserve">сельсовета </w:t>
      </w:r>
      <w:r w:rsidRPr="005757E4">
        <w:rPr>
          <w:rFonts w:ascii="Times New Roman" w:hAnsi="Times New Roman" w:cs="Times New Roman"/>
          <w:sz w:val="28"/>
          <w:szCs w:val="28"/>
        </w:rPr>
        <w:t>осуществляется с использованием личного транспорта</w:t>
      </w:r>
      <w:r w:rsidR="00C17516">
        <w:rPr>
          <w:rFonts w:ascii="Times New Roman" w:hAnsi="Times New Roman" w:cs="Times New Roman"/>
          <w:sz w:val="28"/>
          <w:szCs w:val="28"/>
        </w:rPr>
        <w:t xml:space="preserve">, </w:t>
      </w:r>
      <w:r w:rsidRPr="005757E4">
        <w:rPr>
          <w:rFonts w:ascii="Times New Roman" w:hAnsi="Times New Roman" w:cs="Times New Roman"/>
          <w:sz w:val="28"/>
          <w:szCs w:val="28"/>
        </w:rPr>
        <w:t>либо в пешем порядке</w:t>
      </w:r>
      <w:r>
        <w:rPr>
          <w:rFonts w:ascii="Times New Roman" w:hAnsi="Times New Roman" w:cs="Times New Roman"/>
          <w:sz w:val="28"/>
          <w:szCs w:val="28"/>
        </w:rPr>
        <w:t>.</w:t>
      </w:r>
    </w:p>
    <w:p w14:paraId="6818B06E" w14:textId="7E057B12" w:rsidR="009777C9" w:rsidRPr="00713BC3" w:rsidRDefault="0010749A" w:rsidP="009777C9">
      <w:pPr>
        <w:ind w:firstLine="709"/>
        <w:jc w:val="both"/>
        <w:rPr>
          <w:rFonts w:ascii="Times New Roman" w:hAnsi="Times New Roman" w:cs="Times New Roman"/>
          <w:sz w:val="28"/>
          <w:szCs w:val="28"/>
        </w:rPr>
      </w:pPr>
      <w:r w:rsidRPr="007F2FFF">
        <w:rPr>
          <w:rFonts w:ascii="Times New Roman" w:hAnsi="Times New Roman" w:cs="Times New Roman"/>
          <w:b/>
          <w:bCs/>
          <w:sz w:val="28"/>
          <w:szCs w:val="28"/>
        </w:rPr>
        <w:t>Проектные решения</w:t>
      </w:r>
      <w:r w:rsidRPr="009777C9">
        <w:rPr>
          <w:rFonts w:ascii="Times New Roman" w:hAnsi="Times New Roman" w:cs="Times New Roman"/>
          <w:i/>
          <w:iCs/>
          <w:sz w:val="28"/>
          <w:szCs w:val="28"/>
        </w:rPr>
        <w:t>:</w:t>
      </w:r>
      <w:r>
        <w:rPr>
          <w:sz w:val="28"/>
          <w:szCs w:val="28"/>
        </w:rPr>
        <w:t xml:space="preserve"> </w:t>
      </w:r>
      <w:r w:rsidR="009777C9">
        <w:rPr>
          <w:rFonts w:ascii="Times New Roman" w:hAnsi="Times New Roman" w:cs="Times New Roman"/>
          <w:sz w:val="28"/>
          <w:szCs w:val="28"/>
        </w:rPr>
        <w:t>д</w:t>
      </w:r>
      <w:r w:rsidR="009777C9" w:rsidRPr="00713BC3">
        <w:rPr>
          <w:rFonts w:ascii="Times New Roman" w:hAnsi="Times New Roman" w:cs="Times New Roman"/>
          <w:sz w:val="28"/>
          <w:szCs w:val="28"/>
        </w:rPr>
        <w:t xml:space="preserve">ля приведения улично-дорожной сети населенных пунктов </w:t>
      </w:r>
      <w:r w:rsidR="00EB70FA">
        <w:rPr>
          <w:rFonts w:ascii="Times New Roman" w:hAnsi="Times New Roman" w:cs="Times New Roman"/>
          <w:sz w:val="28"/>
          <w:szCs w:val="28"/>
        </w:rPr>
        <w:t>Моховского</w:t>
      </w:r>
      <w:r w:rsidR="009777C9">
        <w:rPr>
          <w:rFonts w:ascii="Times New Roman" w:hAnsi="Times New Roman" w:cs="Times New Roman"/>
          <w:sz w:val="28"/>
          <w:szCs w:val="28"/>
        </w:rPr>
        <w:t xml:space="preserve"> сельского совета</w:t>
      </w:r>
      <w:r w:rsidR="009777C9" w:rsidRPr="00713BC3">
        <w:rPr>
          <w:rFonts w:ascii="Times New Roman" w:hAnsi="Times New Roman" w:cs="Times New Roman"/>
          <w:sz w:val="28"/>
          <w:szCs w:val="28"/>
        </w:rPr>
        <w:t xml:space="preserve"> в нормативное состояние необходимо проведение капитального и текущего ремонта, реконструкции дорог</w:t>
      </w:r>
      <w:r w:rsidR="00CD73CD">
        <w:rPr>
          <w:rFonts w:ascii="Times New Roman" w:hAnsi="Times New Roman" w:cs="Times New Roman"/>
          <w:sz w:val="28"/>
          <w:szCs w:val="28"/>
        </w:rPr>
        <w:t xml:space="preserve">, </w:t>
      </w:r>
      <w:r w:rsidR="00CD73CD" w:rsidRPr="009C73C2">
        <w:rPr>
          <w:rFonts w:ascii="Times New Roman" w:hAnsi="Times New Roman" w:cs="Times New Roman"/>
          <w:sz w:val="28"/>
          <w:szCs w:val="28"/>
        </w:rPr>
        <w:t xml:space="preserve">протяженностью </w:t>
      </w:r>
      <w:r w:rsidR="009C73C2" w:rsidRPr="009C73C2">
        <w:rPr>
          <w:rFonts w:ascii="Times New Roman" w:hAnsi="Times New Roman" w:cs="Times New Roman"/>
          <w:sz w:val="28"/>
          <w:szCs w:val="28"/>
        </w:rPr>
        <w:t>14</w:t>
      </w:r>
      <w:r w:rsidR="00CD73CD" w:rsidRPr="009C73C2">
        <w:rPr>
          <w:rFonts w:ascii="Times New Roman" w:hAnsi="Times New Roman" w:cs="Times New Roman"/>
          <w:sz w:val="28"/>
          <w:szCs w:val="28"/>
        </w:rPr>
        <w:t xml:space="preserve"> км</w:t>
      </w:r>
      <w:r w:rsidR="00CD73CD">
        <w:rPr>
          <w:rFonts w:ascii="Times New Roman" w:hAnsi="Times New Roman" w:cs="Times New Roman"/>
          <w:sz w:val="28"/>
          <w:szCs w:val="28"/>
        </w:rPr>
        <w:t xml:space="preserve"> </w:t>
      </w:r>
      <w:r w:rsidR="009777C9" w:rsidRPr="00713BC3">
        <w:rPr>
          <w:rFonts w:ascii="Times New Roman" w:hAnsi="Times New Roman" w:cs="Times New Roman"/>
          <w:sz w:val="28"/>
          <w:szCs w:val="28"/>
        </w:rPr>
        <w:t>и развитие объектов благоустройства</w:t>
      </w:r>
      <w:r w:rsidR="009777C9">
        <w:rPr>
          <w:rFonts w:ascii="Times New Roman" w:hAnsi="Times New Roman" w:cs="Times New Roman"/>
          <w:sz w:val="28"/>
          <w:szCs w:val="28"/>
        </w:rPr>
        <w:t>.</w:t>
      </w:r>
    </w:p>
    <w:p w14:paraId="004388CF" w14:textId="16354966" w:rsidR="0010749A" w:rsidRPr="00387DAE" w:rsidRDefault="0010749A" w:rsidP="009777C9">
      <w:pPr>
        <w:pStyle w:val="afe"/>
        <w:spacing w:after="0"/>
        <w:ind w:firstLine="567"/>
        <w:jc w:val="both"/>
        <w:rPr>
          <w:b/>
          <w:bCs/>
          <w:sz w:val="28"/>
          <w:szCs w:val="28"/>
        </w:rPr>
      </w:pPr>
      <w:r w:rsidRPr="00387DAE">
        <w:rPr>
          <w:b/>
          <w:bCs/>
          <w:sz w:val="28"/>
          <w:szCs w:val="28"/>
        </w:rPr>
        <w:t>Объекты транспортной инфраструктуры</w:t>
      </w:r>
    </w:p>
    <w:p w14:paraId="39E41B95" w14:textId="24B206AF" w:rsidR="0010749A" w:rsidRDefault="0010749A" w:rsidP="00EB70FA">
      <w:pPr>
        <w:spacing w:after="0" w:line="240" w:lineRule="auto"/>
        <w:ind w:firstLine="567"/>
        <w:jc w:val="both"/>
        <w:rPr>
          <w:rFonts w:ascii="Times New Roman" w:hAnsi="Times New Roman" w:cs="Times New Roman"/>
          <w:sz w:val="28"/>
          <w:szCs w:val="28"/>
        </w:rPr>
      </w:pPr>
      <w:r w:rsidRPr="00387DAE">
        <w:rPr>
          <w:rFonts w:ascii="Times New Roman" w:hAnsi="Times New Roman" w:cs="Times New Roman"/>
          <w:sz w:val="28"/>
          <w:szCs w:val="28"/>
        </w:rPr>
        <w:t xml:space="preserve">На территории </w:t>
      </w:r>
      <w:r w:rsidR="00EB70FA">
        <w:rPr>
          <w:rFonts w:ascii="Times New Roman" w:hAnsi="Times New Roman" w:cs="Times New Roman"/>
          <w:sz w:val="28"/>
          <w:szCs w:val="28"/>
        </w:rPr>
        <w:t xml:space="preserve">Моховского </w:t>
      </w:r>
      <w:r w:rsidRPr="00387DAE">
        <w:rPr>
          <w:rFonts w:ascii="Times New Roman" w:hAnsi="Times New Roman" w:cs="Times New Roman"/>
          <w:sz w:val="28"/>
          <w:szCs w:val="28"/>
        </w:rPr>
        <w:t xml:space="preserve">сельсовета объекты транспортной инфраструктуры отсутствуют. Ближайшая автозаправочная станция </w:t>
      </w:r>
      <w:r w:rsidRPr="0010749A">
        <w:rPr>
          <w:rFonts w:ascii="Times New Roman" w:hAnsi="Times New Roman" w:cs="Times New Roman"/>
          <w:sz w:val="28"/>
          <w:szCs w:val="28"/>
        </w:rPr>
        <w:t xml:space="preserve">находится в </w:t>
      </w:r>
      <w:r w:rsidR="00EB70FA">
        <w:rPr>
          <w:rFonts w:ascii="Times New Roman" w:hAnsi="Times New Roman" w:cs="Times New Roman"/>
          <w:sz w:val="28"/>
          <w:szCs w:val="28"/>
        </w:rPr>
        <w:t>20</w:t>
      </w:r>
      <w:r w:rsidRPr="0010749A">
        <w:rPr>
          <w:rFonts w:ascii="Times New Roman" w:hAnsi="Times New Roman" w:cs="Times New Roman"/>
          <w:sz w:val="28"/>
          <w:szCs w:val="28"/>
        </w:rPr>
        <w:t xml:space="preserve"> км в п. Заветы Ильича</w:t>
      </w:r>
      <w:r>
        <w:rPr>
          <w:rFonts w:ascii="Times New Roman" w:hAnsi="Times New Roman" w:cs="Times New Roman"/>
          <w:sz w:val="28"/>
          <w:szCs w:val="28"/>
        </w:rPr>
        <w:t xml:space="preserve">, ближайшие станции технического обслуживания находятся в </w:t>
      </w:r>
      <w:r w:rsidR="00FE07DC">
        <w:rPr>
          <w:rFonts w:ascii="Times New Roman" w:hAnsi="Times New Roman" w:cs="Times New Roman"/>
          <w:sz w:val="28"/>
          <w:szCs w:val="28"/>
        </w:rPr>
        <w:t>2</w:t>
      </w:r>
      <w:r w:rsidR="00EB70FA">
        <w:rPr>
          <w:rFonts w:ascii="Times New Roman" w:hAnsi="Times New Roman" w:cs="Times New Roman"/>
          <w:sz w:val="28"/>
          <w:szCs w:val="28"/>
        </w:rPr>
        <w:t>7</w:t>
      </w:r>
      <w:r>
        <w:rPr>
          <w:rFonts w:ascii="Times New Roman" w:hAnsi="Times New Roman" w:cs="Times New Roman"/>
          <w:sz w:val="28"/>
          <w:szCs w:val="28"/>
        </w:rPr>
        <w:t xml:space="preserve"> км</w:t>
      </w:r>
      <w:r w:rsidR="00FE07DC">
        <w:rPr>
          <w:rFonts w:ascii="Times New Roman" w:hAnsi="Times New Roman" w:cs="Times New Roman"/>
          <w:sz w:val="28"/>
          <w:szCs w:val="28"/>
        </w:rPr>
        <w:t xml:space="preserve"> в г. Алейске.</w:t>
      </w:r>
    </w:p>
    <w:p w14:paraId="7F02E750" w14:textId="77777777" w:rsidR="0010749A" w:rsidRDefault="0010749A" w:rsidP="00FE07DC">
      <w:pPr>
        <w:spacing w:line="240" w:lineRule="auto"/>
        <w:ind w:firstLine="567"/>
        <w:jc w:val="both"/>
        <w:rPr>
          <w:rFonts w:ascii="Times New Roman" w:hAnsi="Times New Roman" w:cs="Times New Roman"/>
          <w:sz w:val="28"/>
          <w:szCs w:val="28"/>
        </w:rPr>
      </w:pPr>
      <w:r w:rsidRPr="002A63F6">
        <w:rPr>
          <w:rFonts w:ascii="Times New Roman" w:hAnsi="Times New Roman" w:cs="Times New Roman"/>
          <w:sz w:val="28"/>
          <w:szCs w:val="28"/>
        </w:rPr>
        <w:t>Хранение личного автотранспорта осуществляется</w:t>
      </w:r>
      <w:r>
        <w:rPr>
          <w:rFonts w:ascii="Times New Roman" w:hAnsi="Times New Roman" w:cs="Times New Roman"/>
          <w:sz w:val="28"/>
          <w:szCs w:val="28"/>
        </w:rPr>
        <w:t xml:space="preserve"> в гаражах, на личных приусадебных участках.</w:t>
      </w:r>
    </w:p>
    <w:p w14:paraId="1E74FA8C" w14:textId="00045BE1" w:rsidR="00372B8E" w:rsidRPr="00C32960" w:rsidRDefault="000113A2" w:rsidP="00B91158">
      <w:pPr>
        <w:pStyle w:val="2"/>
        <w:spacing w:after="240" w:line="240" w:lineRule="auto"/>
        <w:ind w:firstLine="567"/>
        <w:jc w:val="both"/>
        <w:rPr>
          <w:rFonts w:ascii="Times New Roman" w:hAnsi="Times New Roman" w:cs="Times New Roman"/>
          <w:b/>
          <w:bCs/>
          <w:color w:val="auto"/>
          <w:sz w:val="28"/>
          <w:szCs w:val="28"/>
        </w:rPr>
      </w:pPr>
      <w:bookmarkStart w:id="50" w:name="_Toc166829309"/>
      <w:r w:rsidRPr="00C32960">
        <w:rPr>
          <w:rFonts w:ascii="Times New Roman" w:hAnsi="Times New Roman" w:cs="Times New Roman"/>
          <w:b/>
          <w:bCs/>
          <w:color w:val="auto"/>
          <w:sz w:val="28"/>
          <w:szCs w:val="28"/>
        </w:rPr>
        <w:lastRenderedPageBreak/>
        <w:t>2.</w:t>
      </w:r>
      <w:r w:rsidR="00AE425D" w:rsidRPr="00C32960">
        <w:rPr>
          <w:rFonts w:ascii="Times New Roman" w:hAnsi="Times New Roman" w:cs="Times New Roman"/>
          <w:b/>
          <w:bCs/>
          <w:color w:val="auto"/>
          <w:sz w:val="28"/>
          <w:szCs w:val="28"/>
        </w:rPr>
        <w:t>1</w:t>
      </w:r>
      <w:r w:rsidR="00CC520C">
        <w:rPr>
          <w:rFonts w:ascii="Times New Roman" w:hAnsi="Times New Roman" w:cs="Times New Roman"/>
          <w:b/>
          <w:bCs/>
          <w:color w:val="auto"/>
          <w:sz w:val="28"/>
          <w:szCs w:val="28"/>
        </w:rPr>
        <w:t>1</w:t>
      </w:r>
      <w:r w:rsidR="00A15CF2" w:rsidRPr="00C32960">
        <w:rPr>
          <w:rFonts w:ascii="Times New Roman" w:hAnsi="Times New Roman" w:cs="Times New Roman"/>
          <w:b/>
          <w:bCs/>
          <w:color w:val="auto"/>
          <w:sz w:val="28"/>
          <w:szCs w:val="28"/>
        </w:rPr>
        <w:t>.</w:t>
      </w:r>
      <w:r w:rsidRPr="00C32960">
        <w:rPr>
          <w:rFonts w:ascii="Times New Roman" w:hAnsi="Times New Roman" w:cs="Times New Roman"/>
          <w:b/>
          <w:bCs/>
          <w:color w:val="auto"/>
          <w:sz w:val="28"/>
          <w:szCs w:val="28"/>
        </w:rPr>
        <w:t xml:space="preserve"> ИНЖЕНЕРНАЯ ИНФРАСТРУКТУРА</w:t>
      </w:r>
      <w:bookmarkEnd w:id="50"/>
    </w:p>
    <w:p w14:paraId="318BCEA4" w14:textId="73AEF692" w:rsidR="007F0ACA" w:rsidRDefault="000113A2" w:rsidP="00B91158">
      <w:pPr>
        <w:pStyle w:val="Default"/>
        <w:spacing w:after="240"/>
        <w:ind w:firstLine="567"/>
        <w:rPr>
          <w:sz w:val="28"/>
          <w:szCs w:val="28"/>
        </w:rPr>
      </w:pPr>
      <w:r w:rsidRPr="00A15CF2">
        <w:rPr>
          <w:b/>
          <w:bCs/>
          <w:sz w:val="28"/>
          <w:szCs w:val="28"/>
        </w:rPr>
        <w:t>Электроснабжение</w:t>
      </w:r>
      <w:r w:rsidR="00A15CF2" w:rsidRPr="00A15CF2">
        <w:rPr>
          <w:b/>
          <w:bCs/>
          <w:sz w:val="28"/>
          <w:szCs w:val="28"/>
        </w:rPr>
        <w:t xml:space="preserve"> (с</w:t>
      </w:r>
      <w:r w:rsidR="00592041" w:rsidRPr="00A15CF2">
        <w:rPr>
          <w:b/>
          <w:bCs/>
          <w:sz w:val="28"/>
          <w:szCs w:val="28"/>
        </w:rPr>
        <w:t>уществующее положение</w:t>
      </w:r>
      <w:r w:rsidR="00A15CF2" w:rsidRPr="00A15CF2">
        <w:rPr>
          <w:b/>
          <w:bCs/>
          <w:sz w:val="28"/>
          <w:szCs w:val="28"/>
        </w:rPr>
        <w:t>):</w:t>
      </w:r>
      <w:r w:rsidR="00A15CF2">
        <w:rPr>
          <w:bCs/>
          <w:sz w:val="28"/>
          <w:szCs w:val="28"/>
        </w:rPr>
        <w:t xml:space="preserve"> с</w:t>
      </w:r>
      <w:r w:rsidR="007F0ACA" w:rsidRPr="00BD4425">
        <w:rPr>
          <w:sz w:val="28"/>
          <w:szCs w:val="28"/>
        </w:rPr>
        <w:t xml:space="preserve">истема электроснабжения </w:t>
      </w:r>
      <w:r w:rsidR="00FE4AD0">
        <w:rPr>
          <w:sz w:val="28"/>
          <w:szCs w:val="28"/>
        </w:rPr>
        <w:t>Моховского</w:t>
      </w:r>
      <w:r w:rsidR="007F0ACA" w:rsidRPr="00BD4425">
        <w:rPr>
          <w:sz w:val="28"/>
          <w:szCs w:val="28"/>
        </w:rPr>
        <w:t xml:space="preserve"> сельсовета централизованная. Основным источником электроснабжения является подстанция (ПС) </w:t>
      </w:r>
      <w:r w:rsidR="00372E69" w:rsidRPr="00BD4425">
        <w:rPr>
          <w:sz w:val="28"/>
          <w:szCs w:val="28"/>
        </w:rPr>
        <w:t>3</w:t>
      </w:r>
      <w:r w:rsidR="00BD4425">
        <w:rPr>
          <w:sz w:val="28"/>
          <w:szCs w:val="28"/>
        </w:rPr>
        <w:t>5</w:t>
      </w:r>
      <w:r w:rsidR="00372E69" w:rsidRPr="00BD4425">
        <w:rPr>
          <w:sz w:val="28"/>
          <w:szCs w:val="28"/>
        </w:rPr>
        <w:t xml:space="preserve"> кВ </w:t>
      </w:r>
      <w:r w:rsidR="007F0ACA" w:rsidRPr="00BD4425">
        <w:rPr>
          <w:sz w:val="28"/>
          <w:szCs w:val="28"/>
        </w:rPr>
        <w:t>«</w:t>
      </w:r>
      <w:r w:rsidR="00BD4425">
        <w:rPr>
          <w:sz w:val="28"/>
          <w:szCs w:val="28"/>
        </w:rPr>
        <w:t>Моховская</w:t>
      </w:r>
      <w:r w:rsidR="007F0ACA" w:rsidRPr="00BD4425">
        <w:rPr>
          <w:sz w:val="28"/>
          <w:szCs w:val="28"/>
        </w:rPr>
        <w:t>»</w:t>
      </w:r>
      <w:r w:rsidR="00BD4425">
        <w:rPr>
          <w:sz w:val="28"/>
          <w:szCs w:val="28"/>
        </w:rPr>
        <w:t>.</w:t>
      </w:r>
    </w:p>
    <w:p w14:paraId="5BD80D6E" w14:textId="190F0B84" w:rsidR="00B512F5" w:rsidRPr="00A15CF2" w:rsidRDefault="00B512F5" w:rsidP="00A15CF2">
      <w:pPr>
        <w:autoSpaceDE w:val="0"/>
        <w:autoSpaceDN w:val="0"/>
        <w:adjustRightInd w:val="0"/>
        <w:spacing w:after="0" w:line="239" w:lineRule="atLeast"/>
        <w:ind w:firstLine="360"/>
        <w:jc w:val="center"/>
        <w:rPr>
          <w:rFonts w:ascii="Times New Roman" w:hAnsi="Times New Roman" w:cs="Times New Roman"/>
          <w:bCs/>
          <w:sz w:val="28"/>
          <w:szCs w:val="28"/>
        </w:rPr>
      </w:pPr>
      <w:r w:rsidRPr="00A15CF2">
        <w:rPr>
          <w:rFonts w:ascii="Times New Roman" w:hAnsi="Times New Roman" w:cs="Times New Roman"/>
          <w:bCs/>
          <w:iCs/>
          <w:sz w:val="28"/>
          <w:szCs w:val="28"/>
        </w:rPr>
        <w:t>Характеристика подстанции 35 кВ</w:t>
      </w:r>
      <w:r w:rsidRPr="00A15CF2">
        <w:rPr>
          <w:rFonts w:ascii="Times New Roman" w:hAnsi="Times New Roman" w:cs="Times New Roman"/>
          <w:bCs/>
          <w:sz w:val="28"/>
          <w:szCs w:val="28"/>
        </w:rPr>
        <w:t xml:space="preserve"> </w:t>
      </w:r>
    </w:p>
    <w:p w14:paraId="0A882F19" w14:textId="69BA61FE" w:rsidR="00B512F5" w:rsidRPr="00B512F5" w:rsidRDefault="00B512F5" w:rsidP="00A15CF2">
      <w:pPr>
        <w:spacing w:line="360" w:lineRule="auto"/>
        <w:ind w:firstLine="709"/>
        <w:jc w:val="right"/>
        <w:rPr>
          <w:rFonts w:ascii="Times New Roman" w:hAnsi="Times New Roman" w:cs="Times New Roman"/>
          <w:b/>
          <w:iCs/>
          <w:sz w:val="28"/>
          <w:szCs w:val="28"/>
        </w:rPr>
      </w:pPr>
      <w:r w:rsidRPr="00B512F5">
        <w:rPr>
          <w:rFonts w:ascii="Times New Roman" w:hAnsi="Times New Roman" w:cs="Times New Roman"/>
          <w:iCs/>
          <w:sz w:val="28"/>
          <w:szCs w:val="28"/>
        </w:rPr>
        <w:t>Таблица 2.1</w:t>
      </w:r>
      <w:r w:rsidR="003D679B">
        <w:rPr>
          <w:rFonts w:ascii="Times New Roman" w:hAnsi="Times New Roman" w:cs="Times New Roman"/>
          <w:iCs/>
          <w:sz w:val="28"/>
          <w:szCs w:val="28"/>
        </w:rPr>
        <w:t>1</w:t>
      </w:r>
      <w:r w:rsidR="004D07E3">
        <w:rPr>
          <w:rFonts w:ascii="Times New Roman" w:hAnsi="Times New Roman" w:cs="Times New Roman"/>
          <w:iCs/>
          <w:sz w:val="28"/>
          <w:szCs w:val="28"/>
        </w:rPr>
        <w:t>-</w:t>
      </w:r>
      <w:r w:rsidRPr="00B512F5">
        <w:rPr>
          <w:rFonts w:ascii="Times New Roman" w:hAnsi="Times New Roman" w:cs="Times New Roman"/>
          <w:iCs/>
          <w:sz w:val="28"/>
          <w:szCs w:val="28"/>
        </w:rPr>
        <w:t>1</w:t>
      </w:r>
    </w:p>
    <w:tbl>
      <w:tblPr>
        <w:tblW w:w="93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1"/>
        <w:gridCol w:w="1589"/>
        <w:gridCol w:w="1352"/>
        <w:gridCol w:w="1295"/>
        <w:gridCol w:w="688"/>
        <w:gridCol w:w="711"/>
        <w:gridCol w:w="1984"/>
        <w:gridCol w:w="1273"/>
      </w:tblGrid>
      <w:tr w:rsidR="00FE4AD0" w14:paraId="4E8EC914" w14:textId="77777777" w:rsidTr="00FE4AD0">
        <w:trPr>
          <w:trHeight w:val="340"/>
        </w:trPr>
        <w:tc>
          <w:tcPr>
            <w:tcW w:w="461" w:type="dxa"/>
            <w:vMerge w:val="restart"/>
            <w:tcBorders>
              <w:top w:val="single" w:sz="4" w:space="0" w:color="auto"/>
              <w:left w:val="single" w:sz="4" w:space="0" w:color="auto"/>
              <w:bottom w:val="single" w:sz="4" w:space="0" w:color="auto"/>
              <w:right w:val="single" w:sz="4" w:space="0" w:color="auto"/>
            </w:tcBorders>
            <w:vAlign w:val="center"/>
          </w:tcPr>
          <w:p w14:paraId="25838868" w14:textId="77777777" w:rsidR="00FE4AD0" w:rsidRDefault="00FE4AD0" w:rsidP="00A15CF2">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p>
        </w:tc>
        <w:tc>
          <w:tcPr>
            <w:tcW w:w="1589" w:type="dxa"/>
            <w:vMerge w:val="restart"/>
            <w:tcBorders>
              <w:top w:val="single" w:sz="4" w:space="0" w:color="auto"/>
              <w:left w:val="single" w:sz="4" w:space="0" w:color="auto"/>
              <w:bottom w:val="single" w:sz="4" w:space="0" w:color="auto"/>
              <w:right w:val="single" w:sz="4" w:space="0" w:color="auto"/>
            </w:tcBorders>
            <w:vAlign w:val="center"/>
            <w:hideMark/>
          </w:tcPr>
          <w:p w14:paraId="4214CBB5" w14:textId="77777777" w:rsidR="00FE4AD0" w:rsidRDefault="00FE4AD0" w:rsidP="00A15CF2">
            <w:pPr>
              <w:autoSpaceDE w:val="0"/>
              <w:autoSpaceDN w:val="0"/>
              <w:adjustRightInd w:val="0"/>
              <w:spacing w:line="240" w:lineRule="auto"/>
              <w:jc w:val="center"/>
              <w:rPr>
                <w:rFonts w:ascii="Times New Roman" w:hAnsi="Times New Roman" w:cs="Times New Roman"/>
                <w:iCs/>
                <w:sz w:val="24"/>
                <w:szCs w:val="24"/>
              </w:rPr>
            </w:pPr>
            <w:r>
              <w:rPr>
                <w:rFonts w:ascii="Times New Roman" w:hAnsi="Times New Roman" w:cs="Times New Roman"/>
                <w:iCs/>
                <w:sz w:val="24"/>
                <w:szCs w:val="24"/>
              </w:rPr>
              <w:t>Наименование ПС</w:t>
            </w:r>
          </w:p>
        </w:tc>
        <w:tc>
          <w:tcPr>
            <w:tcW w:w="4046" w:type="dxa"/>
            <w:gridSpan w:val="4"/>
            <w:tcBorders>
              <w:top w:val="single" w:sz="4" w:space="0" w:color="auto"/>
              <w:left w:val="single" w:sz="4" w:space="0" w:color="auto"/>
              <w:bottom w:val="single" w:sz="4" w:space="0" w:color="auto"/>
              <w:right w:val="single" w:sz="4" w:space="0" w:color="auto"/>
            </w:tcBorders>
            <w:vAlign w:val="center"/>
            <w:hideMark/>
          </w:tcPr>
          <w:p w14:paraId="32D7B4FF" w14:textId="77777777" w:rsidR="00FE4AD0" w:rsidRDefault="00FE4AD0" w:rsidP="00A15CF2">
            <w:pPr>
              <w:autoSpaceDE w:val="0"/>
              <w:autoSpaceDN w:val="0"/>
              <w:adjustRightInd w:val="0"/>
              <w:spacing w:line="240" w:lineRule="auto"/>
              <w:jc w:val="center"/>
              <w:rPr>
                <w:rFonts w:ascii="Times New Roman" w:hAnsi="Times New Roman" w:cs="Times New Roman"/>
                <w:iCs/>
                <w:sz w:val="24"/>
                <w:szCs w:val="24"/>
              </w:rPr>
            </w:pPr>
            <w:r>
              <w:rPr>
                <w:rFonts w:ascii="Times New Roman" w:hAnsi="Times New Roman" w:cs="Times New Roman"/>
                <w:iCs/>
                <w:sz w:val="24"/>
                <w:szCs w:val="24"/>
              </w:rPr>
              <w:t>Характеристика оборудования ПС</w:t>
            </w:r>
          </w:p>
        </w:tc>
        <w:tc>
          <w:tcPr>
            <w:tcW w:w="1984" w:type="dxa"/>
            <w:vMerge w:val="restart"/>
            <w:tcBorders>
              <w:top w:val="single" w:sz="4" w:space="0" w:color="auto"/>
              <w:left w:val="single" w:sz="4" w:space="0" w:color="auto"/>
              <w:right w:val="single" w:sz="4" w:space="0" w:color="auto"/>
            </w:tcBorders>
            <w:vAlign w:val="center"/>
            <w:hideMark/>
          </w:tcPr>
          <w:p w14:paraId="1847771A" w14:textId="77777777" w:rsidR="00FE4AD0" w:rsidRDefault="00FE4AD0" w:rsidP="00A15CF2">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Pr>
                <w:rFonts w:ascii="Times New Roman" w:hAnsi="Times New Roman" w:cs="Times New Roman"/>
                <w:iCs/>
                <w:sz w:val="24"/>
                <w:szCs w:val="24"/>
              </w:rPr>
              <w:t>Текущий резерв мощности для технологического присоединения, МВА</w:t>
            </w:r>
          </w:p>
        </w:tc>
        <w:tc>
          <w:tcPr>
            <w:tcW w:w="1273" w:type="dxa"/>
            <w:vMerge w:val="restart"/>
            <w:tcBorders>
              <w:top w:val="single" w:sz="4" w:space="0" w:color="auto"/>
              <w:left w:val="single" w:sz="4" w:space="0" w:color="auto"/>
              <w:bottom w:val="single" w:sz="4" w:space="0" w:color="auto"/>
              <w:right w:val="single" w:sz="4" w:space="0" w:color="auto"/>
            </w:tcBorders>
            <w:vAlign w:val="center"/>
            <w:hideMark/>
          </w:tcPr>
          <w:p w14:paraId="03938CD7" w14:textId="5DE5334F" w:rsidR="00FE4AD0" w:rsidRDefault="00FE4AD0" w:rsidP="00A15CF2">
            <w:pPr>
              <w:autoSpaceDE w:val="0"/>
              <w:autoSpaceDN w:val="0"/>
              <w:adjustRightInd w:val="0"/>
              <w:spacing w:line="240" w:lineRule="auto"/>
              <w:jc w:val="center"/>
              <w:rPr>
                <w:rFonts w:ascii="Times New Roman" w:hAnsi="Times New Roman" w:cs="Times New Roman"/>
                <w:iCs/>
                <w:sz w:val="24"/>
                <w:szCs w:val="24"/>
              </w:rPr>
            </w:pPr>
            <w:r>
              <w:rPr>
                <w:rFonts w:ascii="Times New Roman" w:hAnsi="Times New Roman" w:cs="Times New Roman"/>
                <w:iCs/>
                <w:sz w:val="24"/>
                <w:szCs w:val="24"/>
              </w:rPr>
              <w:t>Техническое состояние</w:t>
            </w:r>
          </w:p>
        </w:tc>
      </w:tr>
      <w:tr w:rsidR="00FE4AD0" w14:paraId="3D6238D0" w14:textId="77777777" w:rsidTr="00FE4AD0">
        <w:tc>
          <w:tcPr>
            <w:tcW w:w="461" w:type="dxa"/>
            <w:vMerge/>
            <w:tcBorders>
              <w:top w:val="single" w:sz="4" w:space="0" w:color="auto"/>
              <w:left w:val="single" w:sz="4" w:space="0" w:color="auto"/>
              <w:bottom w:val="single" w:sz="4" w:space="0" w:color="auto"/>
              <w:right w:val="single" w:sz="4" w:space="0" w:color="auto"/>
            </w:tcBorders>
            <w:vAlign w:val="center"/>
            <w:hideMark/>
          </w:tcPr>
          <w:p w14:paraId="56C4EE37" w14:textId="77777777" w:rsidR="00FE4AD0" w:rsidRDefault="00FE4AD0" w:rsidP="00A15CF2">
            <w:pPr>
              <w:spacing w:after="0" w:line="240" w:lineRule="auto"/>
              <w:rPr>
                <w:rFonts w:ascii="Times New Roman" w:hAnsi="Times New Roman" w:cs="Times New Roman"/>
                <w:iCs/>
                <w:sz w:val="24"/>
                <w:szCs w:val="24"/>
              </w:rPr>
            </w:pPr>
          </w:p>
        </w:tc>
        <w:tc>
          <w:tcPr>
            <w:tcW w:w="1589" w:type="dxa"/>
            <w:vMerge/>
            <w:tcBorders>
              <w:top w:val="single" w:sz="4" w:space="0" w:color="auto"/>
              <w:left w:val="single" w:sz="4" w:space="0" w:color="auto"/>
              <w:bottom w:val="single" w:sz="4" w:space="0" w:color="auto"/>
              <w:right w:val="single" w:sz="4" w:space="0" w:color="auto"/>
            </w:tcBorders>
            <w:vAlign w:val="center"/>
            <w:hideMark/>
          </w:tcPr>
          <w:p w14:paraId="5BF387AD" w14:textId="77777777" w:rsidR="00FE4AD0" w:rsidRDefault="00FE4AD0" w:rsidP="00A15CF2">
            <w:pPr>
              <w:spacing w:after="0" w:line="240" w:lineRule="auto"/>
              <w:rPr>
                <w:rFonts w:ascii="Times New Roman" w:hAnsi="Times New Roman" w:cs="Times New Roman"/>
                <w:iCs/>
                <w:sz w:val="24"/>
                <w:szCs w:val="24"/>
              </w:rPr>
            </w:pPr>
          </w:p>
        </w:tc>
        <w:tc>
          <w:tcPr>
            <w:tcW w:w="1352" w:type="dxa"/>
            <w:vMerge w:val="restart"/>
            <w:tcBorders>
              <w:top w:val="single" w:sz="4" w:space="0" w:color="auto"/>
              <w:left w:val="single" w:sz="4" w:space="0" w:color="auto"/>
              <w:bottom w:val="single" w:sz="4" w:space="0" w:color="auto"/>
              <w:right w:val="single" w:sz="4" w:space="0" w:color="auto"/>
            </w:tcBorders>
            <w:vAlign w:val="center"/>
            <w:hideMark/>
          </w:tcPr>
          <w:p w14:paraId="165F6014" w14:textId="18DC3C15" w:rsidR="00FE4AD0" w:rsidRDefault="00FE4AD0" w:rsidP="00A15CF2">
            <w:pPr>
              <w:autoSpaceDE w:val="0"/>
              <w:autoSpaceDN w:val="0"/>
              <w:adjustRightInd w:val="0"/>
              <w:spacing w:line="240" w:lineRule="auto"/>
              <w:jc w:val="center"/>
              <w:rPr>
                <w:rFonts w:ascii="Times New Roman" w:hAnsi="Times New Roman" w:cs="Times New Roman"/>
                <w:iCs/>
                <w:sz w:val="24"/>
                <w:szCs w:val="24"/>
              </w:rPr>
            </w:pPr>
            <w:r>
              <w:rPr>
                <w:rFonts w:ascii="Times New Roman" w:hAnsi="Times New Roman" w:cs="Times New Roman"/>
                <w:iCs/>
                <w:sz w:val="24"/>
                <w:szCs w:val="24"/>
              </w:rPr>
              <w:t>Напряжение на шинах, кВ</w:t>
            </w:r>
          </w:p>
        </w:tc>
        <w:tc>
          <w:tcPr>
            <w:tcW w:w="1295" w:type="dxa"/>
            <w:vMerge w:val="restart"/>
            <w:tcBorders>
              <w:top w:val="single" w:sz="4" w:space="0" w:color="auto"/>
              <w:left w:val="single" w:sz="4" w:space="0" w:color="auto"/>
              <w:bottom w:val="single" w:sz="4" w:space="0" w:color="auto"/>
              <w:right w:val="single" w:sz="4" w:space="0" w:color="auto"/>
            </w:tcBorders>
            <w:vAlign w:val="center"/>
            <w:hideMark/>
          </w:tcPr>
          <w:p w14:paraId="63F59909" w14:textId="67F040A8" w:rsidR="00FE4AD0" w:rsidRDefault="00FE4AD0" w:rsidP="00A15CF2">
            <w:pPr>
              <w:autoSpaceDE w:val="0"/>
              <w:autoSpaceDN w:val="0"/>
              <w:adjustRightInd w:val="0"/>
              <w:spacing w:line="240" w:lineRule="auto"/>
              <w:jc w:val="center"/>
              <w:rPr>
                <w:rFonts w:ascii="Times New Roman" w:hAnsi="Times New Roman" w:cs="Times New Roman"/>
                <w:iCs/>
                <w:sz w:val="24"/>
                <w:szCs w:val="24"/>
              </w:rPr>
            </w:pPr>
            <w:r>
              <w:rPr>
                <w:rFonts w:ascii="Times New Roman" w:hAnsi="Times New Roman" w:cs="Times New Roman"/>
                <w:iCs/>
                <w:sz w:val="24"/>
                <w:szCs w:val="24"/>
              </w:rPr>
              <w:t>Кол-во трансформаторов, шт.</w:t>
            </w:r>
          </w:p>
        </w:tc>
        <w:tc>
          <w:tcPr>
            <w:tcW w:w="1399" w:type="dxa"/>
            <w:gridSpan w:val="2"/>
            <w:tcBorders>
              <w:top w:val="single" w:sz="4" w:space="0" w:color="auto"/>
              <w:left w:val="single" w:sz="4" w:space="0" w:color="auto"/>
              <w:bottom w:val="single" w:sz="4" w:space="0" w:color="auto"/>
              <w:right w:val="single" w:sz="4" w:space="0" w:color="auto"/>
            </w:tcBorders>
            <w:vAlign w:val="center"/>
            <w:hideMark/>
          </w:tcPr>
          <w:p w14:paraId="5FFCC9D5" w14:textId="06ED5A0E" w:rsidR="00FE4AD0" w:rsidRDefault="00FE4AD0" w:rsidP="00A15CF2">
            <w:pPr>
              <w:autoSpaceDE w:val="0"/>
              <w:autoSpaceDN w:val="0"/>
              <w:adjustRightInd w:val="0"/>
              <w:spacing w:line="240" w:lineRule="auto"/>
              <w:jc w:val="center"/>
              <w:rPr>
                <w:rFonts w:ascii="Times New Roman" w:hAnsi="Times New Roman" w:cs="Times New Roman"/>
                <w:iCs/>
                <w:sz w:val="24"/>
                <w:szCs w:val="24"/>
              </w:rPr>
            </w:pPr>
            <w:r>
              <w:rPr>
                <w:rFonts w:ascii="Times New Roman" w:hAnsi="Times New Roman" w:cs="Times New Roman"/>
                <w:iCs/>
                <w:sz w:val="24"/>
                <w:szCs w:val="24"/>
              </w:rPr>
              <w:t>Мощность трансформаторов, МВА</w:t>
            </w:r>
          </w:p>
        </w:tc>
        <w:tc>
          <w:tcPr>
            <w:tcW w:w="1984" w:type="dxa"/>
            <w:vMerge/>
            <w:tcBorders>
              <w:left w:val="single" w:sz="4" w:space="0" w:color="auto"/>
              <w:right w:val="single" w:sz="4" w:space="0" w:color="auto"/>
            </w:tcBorders>
            <w:vAlign w:val="center"/>
            <w:hideMark/>
          </w:tcPr>
          <w:p w14:paraId="7FD7C8DE" w14:textId="77777777" w:rsidR="00FE4AD0" w:rsidRDefault="00FE4AD0" w:rsidP="00A15CF2">
            <w:pPr>
              <w:spacing w:after="0" w:line="240" w:lineRule="auto"/>
              <w:rPr>
                <w:rFonts w:ascii="Times New Roman" w:hAnsi="Times New Roman" w:cs="Times New Roman"/>
                <w:iCs/>
                <w:sz w:val="24"/>
                <w:szCs w:val="24"/>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1441DA59" w14:textId="77777777" w:rsidR="00FE4AD0" w:rsidRDefault="00FE4AD0" w:rsidP="00A15CF2">
            <w:pPr>
              <w:spacing w:after="0" w:line="240" w:lineRule="auto"/>
              <w:rPr>
                <w:rFonts w:ascii="Times New Roman" w:hAnsi="Times New Roman" w:cs="Times New Roman"/>
                <w:iCs/>
                <w:sz w:val="24"/>
                <w:szCs w:val="24"/>
              </w:rPr>
            </w:pPr>
          </w:p>
        </w:tc>
      </w:tr>
      <w:tr w:rsidR="00FE4AD0" w14:paraId="27E080CC" w14:textId="77777777" w:rsidTr="00FE4AD0">
        <w:trPr>
          <w:trHeight w:val="340"/>
        </w:trPr>
        <w:tc>
          <w:tcPr>
            <w:tcW w:w="461" w:type="dxa"/>
            <w:vMerge/>
            <w:tcBorders>
              <w:top w:val="single" w:sz="4" w:space="0" w:color="auto"/>
              <w:left w:val="single" w:sz="4" w:space="0" w:color="auto"/>
              <w:bottom w:val="single" w:sz="4" w:space="0" w:color="auto"/>
              <w:right w:val="single" w:sz="4" w:space="0" w:color="auto"/>
            </w:tcBorders>
            <w:vAlign w:val="center"/>
            <w:hideMark/>
          </w:tcPr>
          <w:p w14:paraId="7C2A4B0A" w14:textId="77777777" w:rsidR="00FE4AD0" w:rsidRDefault="00FE4AD0" w:rsidP="00A15CF2">
            <w:pPr>
              <w:spacing w:after="0" w:line="240" w:lineRule="auto"/>
              <w:rPr>
                <w:rFonts w:ascii="Times New Roman" w:hAnsi="Times New Roman" w:cs="Times New Roman"/>
                <w:iCs/>
                <w:sz w:val="24"/>
                <w:szCs w:val="24"/>
              </w:rPr>
            </w:pPr>
          </w:p>
        </w:tc>
        <w:tc>
          <w:tcPr>
            <w:tcW w:w="1589" w:type="dxa"/>
            <w:vMerge/>
            <w:tcBorders>
              <w:top w:val="single" w:sz="4" w:space="0" w:color="auto"/>
              <w:left w:val="single" w:sz="4" w:space="0" w:color="auto"/>
              <w:bottom w:val="single" w:sz="4" w:space="0" w:color="auto"/>
              <w:right w:val="single" w:sz="4" w:space="0" w:color="auto"/>
            </w:tcBorders>
            <w:vAlign w:val="center"/>
            <w:hideMark/>
          </w:tcPr>
          <w:p w14:paraId="7D8DC9C5" w14:textId="77777777" w:rsidR="00FE4AD0" w:rsidRDefault="00FE4AD0" w:rsidP="00A15CF2">
            <w:pPr>
              <w:spacing w:after="0" w:line="240" w:lineRule="auto"/>
              <w:rPr>
                <w:rFonts w:ascii="Times New Roman" w:hAnsi="Times New Roman" w:cs="Times New Roman"/>
                <w:iCs/>
                <w:sz w:val="24"/>
                <w:szCs w:val="24"/>
              </w:rPr>
            </w:pPr>
          </w:p>
        </w:tc>
        <w:tc>
          <w:tcPr>
            <w:tcW w:w="1352" w:type="dxa"/>
            <w:vMerge/>
            <w:tcBorders>
              <w:top w:val="single" w:sz="4" w:space="0" w:color="auto"/>
              <w:left w:val="single" w:sz="4" w:space="0" w:color="auto"/>
              <w:bottom w:val="single" w:sz="4" w:space="0" w:color="auto"/>
              <w:right w:val="single" w:sz="4" w:space="0" w:color="auto"/>
            </w:tcBorders>
            <w:vAlign w:val="center"/>
            <w:hideMark/>
          </w:tcPr>
          <w:p w14:paraId="4382969C" w14:textId="77777777" w:rsidR="00FE4AD0" w:rsidRDefault="00FE4AD0" w:rsidP="00A15CF2">
            <w:pPr>
              <w:spacing w:after="0" w:line="240" w:lineRule="auto"/>
              <w:rPr>
                <w:rFonts w:ascii="Times New Roman" w:hAnsi="Times New Roman" w:cs="Times New Roman"/>
                <w:iCs/>
                <w:sz w:val="24"/>
                <w:szCs w:val="24"/>
              </w:rPr>
            </w:pPr>
          </w:p>
        </w:tc>
        <w:tc>
          <w:tcPr>
            <w:tcW w:w="1295" w:type="dxa"/>
            <w:vMerge/>
            <w:tcBorders>
              <w:top w:val="single" w:sz="4" w:space="0" w:color="auto"/>
              <w:left w:val="single" w:sz="4" w:space="0" w:color="auto"/>
              <w:bottom w:val="single" w:sz="4" w:space="0" w:color="auto"/>
              <w:right w:val="single" w:sz="4" w:space="0" w:color="auto"/>
            </w:tcBorders>
            <w:vAlign w:val="center"/>
            <w:hideMark/>
          </w:tcPr>
          <w:p w14:paraId="03D8A4E2" w14:textId="77777777" w:rsidR="00FE4AD0" w:rsidRDefault="00FE4AD0" w:rsidP="00A15CF2">
            <w:pPr>
              <w:spacing w:after="0" w:line="240" w:lineRule="auto"/>
              <w:rPr>
                <w:rFonts w:ascii="Times New Roman" w:hAnsi="Times New Roman" w:cs="Times New Roman"/>
                <w:iCs/>
                <w:sz w:val="24"/>
                <w:szCs w:val="24"/>
              </w:rPr>
            </w:pPr>
          </w:p>
        </w:tc>
        <w:tc>
          <w:tcPr>
            <w:tcW w:w="688" w:type="dxa"/>
            <w:tcBorders>
              <w:top w:val="single" w:sz="4" w:space="0" w:color="auto"/>
              <w:left w:val="single" w:sz="4" w:space="0" w:color="auto"/>
              <w:bottom w:val="single" w:sz="4" w:space="0" w:color="auto"/>
              <w:right w:val="single" w:sz="4" w:space="0" w:color="auto"/>
            </w:tcBorders>
            <w:vAlign w:val="center"/>
            <w:hideMark/>
          </w:tcPr>
          <w:p w14:paraId="293A2D26" w14:textId="77777777" w:rsidR="00FE4AD0" w:rsidRDefault="00FE4AD0" w:rsidP="00A15CF2">
            <w:pPr>
              <w:autoSpaceDE w:val="0"/>
              <w:autoSpaceDN w:val="0"/>
              <w:adjustRightInd w:val="0"/>
              <w:spacing w:line="240" w:lineRule="auto"/>
              <w:jc w:val="center"/>
              <w:rPr>
                <w:rFonts w:ascii="Times New Roman" w:hAnsi="Times New Roman" w:cs="Times New Roman"/>
                <w:iCs/>
                <w:sz w:val="24"/>
                <w:szCs w:val="24"/>
              </w:rPr>
            </w:pPr>
            <w:r>
              <w:rPr>
                <w:rFonts w:ascii="Times New Roman" w:hAnsi="Times New Roman" w:cs="Times New Roman"/>
                <w:iCs/>
                <w:sz w:val="24"/>
                <w:szCs w:val="24"/>
              </w:rPr>
              <w:t>1</w:t>
            </w:r>
          </w:p>
        </w:tc>
        <w:tc>
          <w:tcPr>
            <w:tcW w:w="711" w:type="dxa"/>
            <w:tcBorders>
              <w:top w:val="single" w:sz="4" w:space="0" w:color="auto"/>
              <w:left w:val="single" w:sz="4" w:space="0" w:color="auto"/>
              <w:bottom w:val="single" w:sz="4" w:space="0" w:color="auto"/>
              <w:right w:val="single" w:sz="4" w:space="0" w:color="auto"/>
            </w:tcBorders>
            <w:vAlign w:val="center"/>
            <w:hideMark/>
          </w:tcPr>
          <w:p w14:paraId="37E2C360" w14:textId="77777777" w:rsidR="00FE4AD0" w:rsidRDefault="00FE4AD0" w:rsidP="00A15CF2">
            <w:pPr>
              <w:autoSpaceDE w:val="0"/>
              <w:autoSpaceDN w:val="0"/>
              <w:adjustRightInd w:val="0"/>
              <w:spacing w:line="240" w:lineRule="auto"/>
              <w:jc w:val="center"/>
              <w:rPr>
                <w:rFonts w:ascii="Times New Roman" w:hAnsi="Times New Roman" w:cs="Times New Roman"/>
                <w:iCs/>
                <w:sz w:val="24"/>
                <w:szCs w:val="24"/>
              </w:rPr>
            </w:pPr>
            <w:r>
              <w:rPr>
                <w:rFonts w:ascii="Times New Roman" w:hAnsi="Times New Roman" w:cs="Times New Roman"/>
                <w:iCs/>
                <w:sz w:val="24"/>
                <w:szCs w:val="24"/>
              </w:rPr>
              <w:t>2</w:t>
            </w:r>
          </w:p>
        </w:tc>
        <w:tc>
          <w:tcPr>
            <w:tcW w:w="1984" w:type="dxa"/>
            <w:vMerge/>
            <w:tcBorders>
              <w:left w:val="single" w:sz="4" w:space="0" w:color="auto"/>
              <w:bottom w:val="single" w:sz="4" w:space="0" w:color="auto"/>
              <w:right w:val="single" w:sz="4" w:space="0" w:color="auto"/>
            </w:tcBorders>
            <w:vAlign w:val="center"/>
          </w:tcPr>
          <w:p w14:paraId="116E1909" w14:textId="77777777" w:rsidR="00FE4AD0" w:rsidRDefault="00FE4AD0" w:rsidP="00A15CF2">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47C33BF8" w14:textId="77777777" w:rsidR="00FE4AD0" w:rsidRDefault="00FE4AD0" w:rsidP="00A15CF2">
            <w:pPr>
              <w:spacing w:after="0" w:line="240" w:lineRule="auto"/>
              <w:rPr>
                <w:rFonts w:ascii="Times New Roman" w:hAnsi="Times New Roman" w:cs="Times New Roman"/>
                <w:iCs/>
                <w:sz w:val="24"/>
                <w:szCs w:val="24"/>
              </w:rPr>
            </w:pPr>
          </w:p>
        </w:tc>
      </w:tr>
      <w:tr w:rsidR="00B512F5" w14:paraId="77BC21F8" w14:textId="77777777" w:rsidTr="00FE4AD0">
        <w:trPr>
          <w:trHeight w:val="554"/>
        </w:trPr>
        <w:tc>
          <w:tcPr>
            <w:tcW w:w="461" w:type="dxa"/>
            <w:tcBorders>
              <w:top w:val="single" w:sz="4" w:space="0" w:color="auto"/>
              <w:left w:val="single" w:sz="4" w:space="0" w:color="auto"/>
              <w:bottom w:val="single" w:sz="4" w:space="0" w:color="auto"/>
              <w:right w:val="single" w:sz="4" w:space="0" w:color="auto"/>
            </w:tcBorders>
            <w:vAlign w:val="center"/>
            <w:hideMark/>
          </w:tcPr>
          <w:p w14:paraId="6AB9D492" w14:textId="77777777" w:rsidR="00B512F5" w:rsidRDefault="00B512F5" w:rsidP="00A15CF2">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Pr>
                <w:rFonts w:ascii="Times New Roman" w:hAnsi="Times New Roman" w:cs="Times New Roman"/>
                <w:iCs/>
                <w:sz w:val="24"/>
                <w:szCs w:val="24"/>
              </w:rPr>
              <w:t>1</w:t>
            </w:r>
          </w:p>
        </w:tc>
        <w:tc>
          <w:tcPr>
            <w:tcW w:w="158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61CC34C" w14:textId="77777777" w:rsidR="00B512F5" w:rsidRPr="00123830" w:rsidRDefault="00B512F5" w:rsidP="00A15CF2">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Pr>
                <w:rFonts w:ascii="Times New Roman" w:hAnsi="Times New Roman" w:cs="Times New Roman"/>
                <w:iCs/>
                <w:sz w:val="24"/>
                <w:szCs w:val="24"/>
              </w:rPr>
              <w:t>ПС 35 кВ Моховская</w:t>
            </w:r>
          </w:p>
        </w:tc>
        <w:tc>
          <w:tcPr>
            <w:tcW w:w="1352" w:type="dxa"/>
            <w:tcBorders>
              <w:top w:val="single" w:sz="4" w:space="0" w:color="auto"/>
              <w:left w:val="single" w:sz="4" w:space="0" w:color="auto"/>
              <w:bottom w:val="single" w:sz="4" w:space="0" w:color="auto"/>
              <w:right w:val="single" w:sz="4" w:space="0" w:color="auto"/>
            </w:tcBorders>
            <w:vAlign w:val="center"/>
            <w:hideMark/>
          </w:tcPr>
          <w:p w14:paraId="487D27C8" w14:textId="77777777" w:rsidR="00B512F5" w:rsidRDefault="00B512F5" w:rsidP="00A15CF2">
            <w:pPr>
              <w:autoSpaceDE w:val="0"/>
              <w:autoSpaceDN w:val="0"/>
              <w:adjustRightInd w:val="0"/>
              <w:spacing w:line="240" w:lineRule="auto"/>
              <w:jc w:val="center"/>
              <w:rPr>
                <w:rFonts w:ascii="Times New Roman" w:hAnsi="Times New Roman" w:cs="Times New Roman"/>
                <w:iCs/>
                <w:sz w:val="24"/>
                <w:szCs w:val="24"/>
              </w:rPr>
            </w:pPr>
            <w:r>
              <w:rPr>
                <w:rFonts w:ascii="Times New Roman" w:hAnsi="Times New Roman" w:cs="Times New Roman"/>
                <w:iCs/>
                <w:sz w:val="24"/>
                <w:szCs w:val="24"/>
              </w:rPr>
              <w:t>35/10</w:t>
            </w:r>
          </w:p>
        </w:tc>
        <w:tc>
          <w:tcPr>
            <w:tcW w:w="1295" w:type="dxa"/>
            <w:tcBorders>
              <w:top w:val="single" w:sz="4" w:space="0" w:color="auto"/>
              <w:left w:val="single" w:sz="4" w:space="0" w:color="auto"/>
              <w:bottom w:val="single" w:sz="4" w:space="0" w:color="auto"/>
              <w:right w:val="single" w:sz="4" w:space="0" w:color="auto"/>
            </w:tcBorders>
            <w:vAlign w:val="center"/>
          </w:tcPr>
          <w:p w14:paraId="046BF029" w14:textId="77777777" w:rsidR="00B512F5" w:rsidRDefault="00B512F5" w:rsidP="00A15CF2">
            <w:pPr>
              <w:autoSpaceDE w:val="0"/>
              <w:autoSpaceDN w:val="0"/>
              <w:adjustRightInd w:val="0"/>
              <w:spacing w:line="240" w:lineRule="auto"/>
              <w:jc w:val="center"/>
              <w:rPr>
                <w:rFonts w:ascii="Times New Roman" w:hAnsi="Times New Roman" w:cs="Times New Roman"/>
                <w:iCs/>
                <w:sz w:val="24"/>
                <w:szCs w:val="24"/>
              </w:rPr>
            </w:pPr>
            <w:r>
              <w:rPr>
                <w:rFonts w:ascii="Times New Roman" w:hAnsi="Times New Roman" w:cs="Times New Roman"/>
                <w:iCs/>
                <w:sz w:val="24"/>
                <w:szCs w:val="24"/>
              </w:rPr>
              <w:t>2</w:t>
            </w:r>
          </w:p>
        </w:tc>
        <w:tc>
          <w:tcPr>
            <w:tcW w:w="688" w:type="dxa"/>
            <w:tcBorders>
              <w:top w:val="single" w:sz="4" w:space="0" w:color="auto"/>
              <w:left w:val="single" w:sz="4" w:space="0" w:color="auto"/>
              <w:bottom w:val="single" w:sz="4" w:space="0" w:color="auto"/>
              <w:right w:val="single" w:sz="4" w:space="0" w:color="auto"/>
            </w:tcBorders>
            <w:vAlign w:val="center"/>
          </w:tcPr>
          <w:p w14:paraId="3BE919D4" w14:textId="77777777" w:rsidR="00B512F5" w:rsidRDefault="00B512F5" w:rsidP="00A15CF2">
            <w:pPr>
              <w:autoSpaceDE w:val="0"/>
              <w:autoSpaceDN w:val="0"/>
              <w:adjustRightInd w:val="0"/>
              <w:spacing w:line="240" w:lineRule="auto"/>
              <w:jc w:val="center"/>
              <w:rPr>
                <w:rFonts w:ascii="Times New Roman" w:hAnsi="Times New Roman" w:cs="Times New Roman"/>
                <w:iCs/>
                <w:sz w:val="24"/>
                <w:szCs w:val="24"/>
              </w:rPr>
            </w:pPr>
            <w:r>
              <w:rPr>
                <w:rFonts w:ascii="Times New Roman" w:hAnsi="Times New Roman" w:cs="Times New Roman"/>
                <w:iCs/>
                <w:sz w:val="24"/>
                <w:szCs w:val="24"/>
              </w:rPr>
              <w:t>2,5</w:t>
            </w:r>
          </w:p>
        </w:tc>
        <w:tc>
          <w:tcPr>
            <w:tcW w:w="711" w:type="dxa"/>
            <w:tcBorders>
              <w:top w:val="single" w:sz="4" w:space="0" w:color="auto"/>
              <w:left w:val="single" w:sz="4" w:space="0" w:color="auto"/>
              <w:bottom w:val="single" w:sz="4" w:space="0" w:color="auto"/>
              <w:right w:val="single" w:sz="4" w:space="0" w:color="auto"/>
            </w:tcBorders>
            <w:vAlign w:val="center"/>
          </w:tcPr>
          <w:p w14:paraId="7890B80C" w14:textId="77777777" w:rsidR="00B512F5" w:rsidRDefault="00B512F5" w:rsidP="00A15CF2">
            <w:pPr>
              <w:autoSpaceDE w:val="0"/>
              <w:autoSpaceDN w:val="0"/>
              <w:adjustRightInd w:val="0"/>
              <w:spacing w:line="240" w:lineRule="auto"/>
              <w:jc w:val="center"/>
              <w:rPr>
                <w:rFonts w:ascii="Times New Roman" w:hAnsi="Times New Roman" w:cs="Times New Roman"/>
                <w:iCs/>
                <w:sz w:val="24"/>
                <w:szCs w:val="24"/>
              </w:rPr>
            </w:pPr>
            <w:r>
              <w:rPr>
                <w:rFonts w:ascii="Times New Roman" w:hAnsi="Times New Roman" w:cs="Times New Roman"/>
                <w:iCs/>
                <w:sz w:val="24"/>
                <w:szCs w:val="24"/>
              </w:rPr>
              <w:t>2,5</w:t>
            </w:r>
          </w:p>
        </w:tc>
        <w:tc>
          <w:tcPr>
            <w:tcW w:w="1984" w:type="dxa"/>
            <w:tcBorders>
              <w:top w:val="single" w:sz="4" w:space="0" w:color="auto"/>
              <w:left w:val="single" w:sz="4" w:space="0" w:color="auto"/>
              <w:bottom w:val="single" w:sz="4" w:space="0" w:color="auto"/>
              <w:right w:val="single" w:sz="4" w:space="0" w:color="auto"/>
            </w:tcBorders>
            <w:vAlign w:val="center"/>
          </w:tcPr>
          <w:p w14:paraId="62F1A2FD" w14:textId="0FCE40A0" w:rsidR="00B512F5" w:rsidRDefault="00FE4AD0" w:rsidP="00A15CF2">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FE4AD0">
              <w:rPr>
                <w:rFonts w:ascii="Times New Roman" w:hAnsi="Times New Roman" w:cs="Times New Roman"/>
                <w:iCs/>
                <w:sz w:val="24"/>
                <w:szCs w:val="24"/>
              </w:rPr>
              <w:t>ВЛ-35 кВ ПК-</w:t>
            </w:r>
            <w:r w:rsidRPr="00FE4AD0">
              <w:rPr>
                <w:rFonts w:ascii="Times New Roman" w:hAnsi="Times New Roman" w:cs="Times New Roman"/>
                <w:iCs/>
                <w:sz w:val="24"/>
                <w:szCs w:val="24"/>
              </w:rPr>
              <w:br/>
              <w:t>336</w:t>
            </w:r>
          </w:p>
        </w:tc>
        <w:tc>
          <w:tcPr>
            <w:tcW w:w="1273" w:type="dxa"/>
            <w:tcBorders>
              <w:top w:val="single" w:sz="4" w:space="0" w:color="auto"/>
              <w:left w:val="single" w:sz="4" w:space="0" w:color="auto"/>
              <w:bottom w:val="single" w:sz="4" w:space="0" w:color="auto"/>
              <w:right w:val="single" w:sz="4" w:space="0" w:color="auto"/>
            </w:tcBorders>
            <w:vAlign w:val="center"/>
          </w:tcPr>
          <w:p w14:paraId="6B069CD9" w14:textId="716A8A75" w:rsidR="00B512F5" w:rsidRDefault="00FE4AD0" w:rsidP="00A15CF2">
            <w:pPr>
              <w:keepLines/>
              <w:suppressLineNumbers/>
              <w:suppressAutoHyphens/>
              <w:autoSpaceDE w:val="0"/>
              <w:autoSpaceDN w:val="0"/>
              <w:adjustRightInd w:val="0"/>
              <w:spacing w:line="240" w:lineRule="auto"/>
              <w:jc w:val="center"/>
              <w:rPr>
                <w:rFonts w:ascii="Times New Roman" w:hAnsi="Times New Roman" w:cs="Times New Roman"/>
                <w:iCs/>
                <w:sz w:val="24"/>
                <w:szCs w:val="24"/>
              </w:rPr>
            </w:pPr>
            <w:r w:rsidRPr="00FE4AD0">
              <w:rPr>
                <w:rFonts w:ascii="Times New Roman" w:hAnsi="Times New Roman" w:cs="Times New Roman"/>
                <w:iCs/>
                <w:sz w:val="24"/>
                <w:szCs w:val="24"/>
              </w:rPr>
              <w:t>Исправно (в</w:t>
            </w:r>
            <w:r>
              <w:rPr>
                <w:rFonts w:ascii="Times New Roman" w:hAnsi="Times New Roman" w:cs="Times New Roman"/>
                <w:iCs/>
                <w:sz w:val="24"/>
                <w:szCs w:val="24"/>
              </w:rPr>
              <w:t xml:space="preserve"> </w:t>
            </w:r>
            <w:r w:rsidRPr="00FE4AD0">
              <w:rPr>
                <w:rFonts w:ascii="Times New Roman" w:hAnsi="Times New Roman" w:cs="Times New Roman"/>
                <w:iCs/>
                <w:sz w:val="24"/>
                <w:szCs w:val="24"/>
              </w:rPr>
              <w:t>работе)</w:t>
            </w:r>
          </w:p>
        </w:tc>
      </w:tr>
    </w:tbl>
    <w:p w14:paraId="6730F29B" w14:textId="77777777" w:rsidR="00B512F5" w:rsidRPr="00BD4425" w:rsidRDefault="00B512F5" w:rsidP="007F0ACA">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p>
    <w:p w14:paraId="5B83455D" w14:textId="5C2F0342" w:rsidR="007F0ACA" w:rsidRDefault="007F0ACA" w:rsidP="009E30A7">
      <w:pPr>
        <w:autoSpaceDE w:val="0"/>
        <w:autoSpaceDN w:val="0"/>
        <w:adjustRightInd w:val="0"/>
        <w:spacing w:after="0" w:line="240" w:lineRule="auto"/>
        <w:ind w:firstLine="567"/>
        <w:jc w:val="both"/>
        <w:rPr>
          <w:rFonts w:ascii="Times New Roman" w:hAnsi="Times New Roman" w:cs="Times New Roman"/>
          <w:sz w:val="28"/>
          <w:szCs w:val="28"/>
        </w:rPr>
      </w:pPr>
      <w:r w:rsidRPr="00BD4425">
        <w:rPr>
          <w:rFonts w:ascii="Times New Roman" w:hAnsi="Times New Roman" w:cs="Times New Roman"/>
          <w:sz w:val="28"/>
          <w:szCs w:val="28"/>
        </w:rPr>
        <w:t xml:space="preserve">Распределение и транзит мощности в </w:t>
      </w:r>
      <w:r w:rsidRPr="004C59C8">
        <w:rPr>
          <w:rFonts w:ascii="Times New Roman" w:hAnsi="Times New Roman" w:cs="Times New Roman"/>
          <w:sz w:val="28"/>
          <w:szCs w:val="28"/>
        </w:rPr>
        <w:t xml:space="preserve">населенные пункты </w:t>
      </w:r>
      <w:r w:rsidR="00FE4AD0">
        <w:rPr>
          <w:rFonts w:ascii="Times New Roman" w:hAnsi="Times New Roman" w:cs="Times New Roman"/>
          <w:sz w:val="28"/>
          <w:szCs w:val="28"/>
        </w:rPr>
        <w:t xml:space="preserve">Моховского </w:t>
      </w:r>
      <w:r w:rsidRPr="004C59C8">
        <w:rPr>
          <w:rFonts w:ascii="Times New Roman" w:hAnsi="Times New Roman" w:cs="Times New Roman"/>
          <w:sz w:val="28"/>
          <w:szCs w:val="28"/>
        </w:rPr>
        <w:t>сельсовета, осуществляется по воздушным линиям электропередачи 10</w:t>
      </w:r>
      <w:r w:rsidR="00ED1F0D" w:rsidRPr="004C59C8">
        <w:rPr>
          <w:rFonts w:ascii="Times New Roman" w:hAnsi="Times New Roman" w:cs="Times New Roman"/>
          <w:sz w:val="28"/>
          <w:szCs w:val="28"/>
        </w:rPr>
        <w:t xml:space="preserve"> </w:t>
      </w:r>
      <w:r w:rsidRPr="004C59C8">
        <w:rPr>
          <w:rFonts w:ascii="Times New Roman" w:hAnsi="Times New Roman" w:cs="Times New Roman"/>
          <w:sz w:val="28"/>
          <w:szCs w:val="28"/>
        </w:rPr>
        <w:t xml:space="preserve">кВ на трансформаторные подстанции (ТП) </w:t>
      </w:r>
      <w:r w:rsidR="00ED1F0D" w:rsidRPr="004C59C8">
        <w:rPr>
          <w:rFonts w:ascii="Times New Roman" w:hAnsi="Times New Roman" w:cs="Times New Roman"/>
          <w:sz w:val="28"/>
          <w:szCs w:val="28"/>
        </w:rPr>
        <w:t>10</w:t>
      </w:r>
      <w:r w:rsidRPr="004C59C8">
        <w:rPr>
          <w:rFonts w:ascii="Times New Roman" w:hAnsi="Times New Roman" w:cs="Times New Roman"/>
          <w:sz w:val="28"/>
          <w:szCs w:val="28"/>
        </w:rPr>
        <w:t>/0,4 кВ и далее потребителям по ЛЭП</w:t>
      </w:r>
      <w:r w:rsidR="00ED1F0D" w:rsidRPr="004C59C8">
        <w:rPr>
          <w:rFonts w:ascii="Times New Roman" w:hAnsi="Times New Roman" w:cs="Times New Roman"/>
          <w:sz w:val="28"/>
          <w:szCs w:val="28"/>
        </w:rPr>
        <w:t xml:space="preserve"> </w:t>
      </w:r>
      <w:r w:rsidRPr="004C59C8">
        <w:rPr>
          <w:rFonts w:ascii="Times New Roman" w:hAnsi="Times New Roman" w:cs="Times New Roman"/>
          <w:sz w:val="28"/>
          <w:szCs w:val="28"/>
        </w:rPr>
        <w:t>0,4 кВ.</w:t>
      </w:r>
      <w:r w:rsidRPr="00BD4425">
        <w:rPr>
          <w:rFonts w:ascii="Times New Roman" w:hAnsi="Times New Roman" w:cs="Times New Roman"/>
          <w:sz w:val="28"/>
          <w:szCs w:val="28"/>
        </w:rPr>
        <w:t xml:space="preserve"> </w:t>
      </w:r>
    </w:p>
    <w:p w14:paraId="62EEE3BE" w14:textId="77777777" w:rsidR="00FE4AD0" w:rsidRDefault="00B512F5" w:rsidP="00FE4AD0">
      <w:pPr>
        <w:autoSpaceDE w:val="0"/>
        <w:autoSpaceDN w:val="0"/>
        <w:adjustRightInd w:val="0"/>
        <w:spacing w:after="0" w:line="239" w:lineRule="atLeast"/>
        <w:jc w:val="center"/>
        <w:rPr>
          <w:rFonts w:ascii="Times New Roman" w:hAnsi="Times New Roman" w:cs="Times New Roman"/>
          <w:bCs/>
          <w:iCs/>
          <w:sz w:val="28"/>
          <w:szCs w:val="28"/>
        </w:rPr>
      </w:pPr>
      <w:r w:rsidRPr="00A15CF2">
        <w:rPr>
          <w:rFonts w:ascii="Times New Roman" w:hAnsi="Times New Roman" w:cs="Times New Roman"/>
          <w:bCs/>
          <w:iCs/>
          <w:sz w:val="28"/>
          <w:szCs w:val="28"/>
        </w:rPr>
        <w:t>Трансформаторные подстанции 10/0,4кВ</w:t>
      </w:r>
    </w:p>
    <w:p w14:paraId="26F81DF6" w14:textId="75A20035" w:rsidR="00B512F5" w:rsidRPr="00B512F5" w:rsidRDefault="00B512F5" w:rsidP="00FE4AD0">
      <w:pPr>
        <w:autoSpaceDE w:val="0"/>
        <w:autoSpaceDN w:val="0"/>
        <w:adjustRightInd w:val="0"/>
        <w:spacing w:after="0" w:line="239" w:lineRule="atLeast"/>
        <w:jc w:val="right"/>
        <w:rPr>
          <w:rFonts w:ascii="Times New Roman" w:hAnsi="Times New Roman" w:cs="Times New Roman"/>
          <w:b/>
          <w:iCs/>
          <w:sz w:val="28"/>
          <w:szCs w:val="28"/>
        </w:rPr>
      </w:pPr>
      <w:r w:rsidRPr="00B512F5">
        <w:rPr>
          <w:rFonts w:ascii="Times New Roman" w:hAnsi="Times New Roman" w:cs="Times New Roman"/>
          <w:iCs/>
          <w:sz w:val="28"/>
          <w:szCs w:val="28"/>
        </w:rPr>
        <w:t>Таблица 2</w:t>
      </w:r>
      <w:r>
        <w:rPr>
          <w:rFonts w:ascii="Times New Roman" w:hAnsi="Times New Roman" w:cs="Times New Roman"/>
          <w:iCs/>
          <w:sz w:val="28"/>
          <w:szCs w:val="28"/>
        </w:rPr>
        <w:t>.1</w:t>
      </w:r>
      <w:r w:rsidR="003D679B">
        <w:rPr>
          <w:rFonts w:ascii="Times New Roman" w:hAnsi="Times New Roman" w:cs="Times New Roman"/>
          <w:iCs/>
          <w:sz w:val="28"/>
          <w:szCs w:val="28"/>
        </w:rPr>
        <w:t>1</w:t>
      </w:r>
      <w:r w:rsidR="004D07E3">
        <w:rPr>
          <w:rFonts w:ascii="Times New Roman" w:hAnsi="Times New Roman" w:cs="Times New Roman"/>
          <w:iCs/>
          <w:sz w:val="28"/>
          <w:szCs w:val="28"/>
        </w:rPr>
        <w:t>-</w:t>
      </w:r>
      <w:r>
        <w:rPr>
          <w:rFonts w:ascii="Times New Roman" w:hAnsi="Times New Roman" w:cs="Times New Roman"/>
          <w:iCs/>
          <w:sz w:val="28"/>
          <w:szCs w:val="28"/>
        </w:rPr>
        <w:t>2</w:t>
      </w:r>
    </w:p>
    <w:tbl>
      <w:tblPr>
        <w:tblStyle w:val="af1"/>
        <w:tblW w:w="5000" w:type="pct"/>
        <w:tblLook w:val="04A0" w:firstRow="1" w:lastRow="0" w:firstColumn="1" w:lastColumn="0" w:noHBand="0" w:noVBand="1"/>
      </w:tblPr>
      <w:tblGrid>
        <w:gridCol w:w="754"/>
        <w:gridCol w:w="1436"/>
        <w:gridCol w:w="1606"/>
        <w:gridCol w:w="3446"/>
        <w:gridCol w:w="1164"/>
        <w:gridCol w:w="939"/>
      </w:tblGrid>
      <w:tr w:rsidR="00FE4AD0" w:rsidRPr="00FE4AD0" w14:paraId="3A0C06E3" w14:textId="77777777" w:rsidTr="00FE4AD0">
        <w:tc>
          <w:tcPr>
            <w:tcW w:w="301" w:type="pct"/>
          </w:tcPr>
          <w:p w14:paraId="615A2E2A" w14:textId="77777777" w:rsidR="00FE4AD0" w:rsidRPr="00FE4AD0" w:rsidRDefault="00FE4AD0" w:rsidP="00944BA9">
            <w:pPr>
              <w:ind w:left="-15"/>
              <w:jc w:val="center"/>
              <w:rPr>
                <w:rFonts w:ascii="Times New Roman" w:hAnsi="Times New Roman" w:cs="Times New Roman"/>
                <w:sz w:val="24"/>
                <w:szCs w:val="24"/>
              </w:rPr>
            </w:pPr>
            <w:r w:rsidRPr="00FE4AD0">
              <w:rPr>
                <w:rFonts w:ascii="Times New Roman" w:hAnsi="Times New Roman" w:cs="Times New Roman"/>
                <w:sz w:val="24"/>
                <w:szCs w:val="24"/>
              </w:rPr>
              <w:t>№п/п</w:t>
            </w:r>
          </w:p>
        </w:tc>
        <w:tc>
          <w:tcPr>
            <w:tcW w:w="789" w:type="pct"/>
          </w:tcPr>
          <w:p w14:paraId="5BA9E283" w14:textId="77777777" w:rsidR="00FE4AD0" w:rsidRPr="00FE4AD0" w:rsidRDefault="00FE4AD0" w:rsidP="00944BA9">
            <w:pPr>
              <w:ind w:left="-15"/>
              <w:jc w:val="center"/>
              <w:rPr>
                <w:rFonts w:ascii="Times New Roman" w:hAnsi="Times New Roman" w:cs="Times New Roman"/>
                <w:sz w:val="24"/>
                <w:szCs w:val="24"/>
              </w:rPr>
            </w:pPr>
            <w:r w:rsidRPr="00FE4AD0">
              <w:rPr>
                <w:rFonts w:ascii="Times New Roman" w:hAnsi="Times New Roman" w:cs="Times New Roman"/>
                <w:sz w:val="24"/>
                <w:szCs w:val="24"/>
              </w:rPr>
              <w:t>Диспетчерский номер, тип ТП</w:t>
            </w:r>
          </w:p>
        </w:tc>
        <w:tc>
          <w:tcPr>
            <w:tcW w:w="880" w:type="pct"/>
          </w:tcPr>
          <w:p w14:paraId="1F63B2F4" w14:textId="0375FF00" w:rsidR="00FE4AD0" w:rsidRPr="00FE4AD0" w:rsidRDefault="00FE4AD0" w:rsidP="00944BA9">
            <w:pPr>
              <w:ind w:left="-15"/>
              <w:jc w:val="center"/>
              <w:rPr>
                <w:rFonts w:ascii="Times New Roman" w:hAnsi="Times New Roman" w:cs="Times New Roman"/>
                <w:sz w:val="24"/>
                <w:szCs w:val="24"/>
              </w:rPr>
            </w:pPr>
            <w:r w:rsidRPr="00FE4AD0">
              <w:rPr>
                <w:rFonts w:ascii="Times New Roman" w:hAnsi="Times New Roman" w:cs="Times New Roman"/>
                <w:sz w:val="24"/>
                <w:szCs w:val="24"/>
              </w:rPr>
              <w:t>Количество и мощность трансформаторов, шт. кВ</w:t>
            </w:r>
          </w:p>
        </w:tc>
        <w:tc>
          <w:tcPr>
            <w:tcW w:w="1864" w:type="pct"/>
          </w:tcPr>
          <w:p w14:paraId="4ED4FBAE" w14:textId="77777777" w:rsidR="00FE4AD0" w:rsidRPr="00FE4AD0" w:rsidRDefault="00FE4AD0" w:rsidP="00944BA9">
            <w:pPr>
              <w:ind w:left="-15"/>
              <w:jc w:val="center"/>
              <w:rPr>
                <w:rFonts w:ascii="Times New Roman" w:hAnsi="Times New Roman" w:cs="Times New Roman"/>
                <w:sz w:val="24"/>
                <w:szCs w:val="24"/>
              </w:rPr>
            </w:pPr>
            <w:r w:rsidRPr="00FE4AD0">
              <w:rPr>
                <w:rFonts w:ascii="Times New Roman" w:hAnsi="Times New Roman" w:cs="Times New Roman"/>
                <w:sz w:val="24"/>
                <w:szCs w:val="24"/>
              </w:rPr>
              <w:t>Потребители электроэнергии</w:t>
            </w:r>
          </w:p>
        </w:tc>
        <w:tc>
          <w:tcPr>
            <w:tcW w:w="643" w:type="pct"/>
          </w:tcPr>
          <w:p w14:paraId="5BC80F29" w14:textId="79E3BCB4" w:rsidR="00FE4AD0" w:rsidRPr="00FE4AD0" w:rsidRDefault="00FE4AD0" w:rsidP="00944BA9">
            <w:pPr>
              <w:ind w:left="-15"/>
              <w:jc w:val="center"/>
              <w:rPr>
                <w:rFonts w:ascii="Times New Roman" w:hAnsi="Times New Roman" w:cs="Times New Roman"/>
                <w:sz w:val="24"/>
                <w:szCs w:val="24"/>
              </w:rPr>
            </w:pPr>
            <w:r w:rsidRPr="00FE4AD0">
              <w:rPr>
                <w:rFonts w:ascii="Times New Roman" w:hAnsi="Times New Roman" w:cs="Times New Roman"/>
                <w:sz w:val="24"/>
                <w:szCs w:val="24"/>
              </w:rPr>
              <w:t>Загруженность%</w:t>
            </w:r>
          </w:p>
        </w:tc>
        <w:tc>
          <w:tcPr>
            <w:tcW w:w="523" w:type="pct"/>
          </w:tcPr>
          <w:p w14:paraId="24FA86A4" w14:textId="30CB387B" w:rsidR="00FE4AD0" w:rsidRPr="00FE4AD0" w:rsidRDefault="00FE4AD0" w:rsidP="00944BA9">
            <w:pPr>
              <w:ind w:left="-15"/>
              <w:jc w:val="center"/>
              <w:rPr>
                <w:rFonts w:ascii="Times New Roman" w:hAnsi="Times New Roman" w:cs="Times New Roman"/>
                <w:sz w:val="24"/>
                <w:szCs w:val="24"/>
              </w:rPr>
            </w:pPr>
            <w:r w:rsidRPr="00FE4AD0">
              <w:rPr>
                <w:rFonts w:ascii="Times New Roman" w:hAnsi="Times New Roman" w:cs="Times New Roman"/>
                <w:sz w:val="24"/>
                <w:szCs w:val="24"/>
              </w:rPr>
              <w:t>Износ, %</w:t>
            </w:r>
          </w:p>
        </w:tc>
      </w:tr>
      <w:tr w:rsidR="00FE4AD0" w:rsidRPr="00FE4AD0" w14:paraId="61C1147E" w14:textId="77777777" w:rsidTr="00FE4AD0">
        <w:tc>
          <w:tcPr>
            <w:tcW w:w="301" w:type="pct"/>
          </w:tcPr>
          <w:p w14:paraId="7A710CFA" w14:textId="77777777"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1</w:t>
            </w:r>
          </w:p>
        </w:tc>
        <w:tc>
          <w:tcPr>
            <w:tcW w:w="789" w:type="pct"/>
          </w:tcPr>
          <w:p w14:paraId="5E0BBCD8" w14:textId="77777777" w:rsidR="00FE4AD0" w:rsidRPr="00FE4AD0" w:rsidRDefault="00FE4AD0" w:rsidP="00FE4AD0">
            <w:pPr>
              <w:rPr>
                <w:rFonts w:ascii="Times New Roman" w:hAnsi="Times New Roman" w:cs="Times New Roman"/>
                <w:sz w:val="24"/>
                <w:szCs w:val="24"/>
              </w:rPr>
            </w:pPr>
            <w:r w:rsidRPr="00FE4AD0">
              <w:rPr>
                <w:rFonts w:ascii="Times New Roman" w:hAnsi="Times New Roman" w:cs="Times New Roman"/>
                <w:sz w:val="24"/>
                <w:szCs w:val="24"/>
              </w:rPr>
              <w:t>Тп 80-1-2</w:t>
            </w:r>
          </w:p>
        </w:tc>
        <w:tc>
          <w:tcPr>
            <w:tcW w:w="880" w:type="pct"/>
          </w:tcPr>
          <w:p w14:paraId="03588536" w14:textId="14985B88"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1шт 160 кВ</w:t>
            </w:r>
          </w:p>
        </w:tc>
        <w:tc>
          <w:tcPr>
            <w:tcW w:w="1864" w:type="pct"/>
          </w:tcPr>
          <w:p w14:paraId="75FB1AD1" w14:textId="77777777"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Быт, пост МЧС, К/Х Капашникова, К/х Шипулина, К/Х Копылова.</w:t>
            </w:r>
          </w:p>
        </w:tc>
        <w:tc>
          <w:tcPr>
            <w:tcW w:w="643" w:type="pct"/>
          </w:tcPr>
          <w:p w14:paraId="3D40B897" w14:textId="77777777"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80</w:t>
            </w:r>
          </w:p>
        </w:tc>
        <w:tc>
          <w:tcPr>
            <w:tcW w:w="523" w:type="pct"/>
          </w:tcPr>
          <w:p w14:paraId="76F64BA6" w14:textId="77777777"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50</w:t>
            </w:r>
          </w:p>
        </w:tc>
      </w:tr>
      <w:tr w:rsidR="00FE4AD0" w:rsidRPr="00FE4AD0" w14:paraId="7080955F" w14:textId="77777777" w:rsidTr="00FE4AD0">
        <w:tc>
          <w:tcPr>
            <w:tcW w:w="301" w:type="pct"/>
          </w:tcPr>
          <w:p w14:paraId="473C02E9" w14:textId="77777777"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2</w:t>
            </w:r>
          </w:p>
        </w:tc>
        <w:tc>
          <w:tcPr>
            <w:tcW w:w="789" w:type="pct"/>
          </w:tcPr>
          <w:p w14:paraId="64487604" w14:textId="77777777" w:rsidR="00FE4AD0" w:rsidRPr="00FE4AD0" w:rsidRDefault="00FE4AD0" w:rsidP="00FE4AD0">
            <w:pPr>
              <w:rPr>
                <w:rFonts w:ascii="Times New Roman" w:hAnsi="Times New Roman" w:cs="Times New Roman"/>
                <w:sz w:val="24"/>
                <w:szCs w:val="24"/>
              </w:rPr>
            </w:pPr>
            <w:r w:rsidRPr="00FE4AD0">
              <w:rPr>
                <w:rFonts w:ascii="Times New Roman" w:hAnsi="Times New Roman" w:cs="Times New Roman"/>
                <w:sz w:val="24"/>
                <w:szCs w:val="24"/>
              </w:rPr>
              <w:t>Тп 80-1-22</w:t>
            </w:r>
          </w:p>
        </w:tc>
        <w:tc>
          <w:tcPr>
            <w:tcW w:w="880" w:type="pct"/>
          </w:tcPr>
          <w:p w14:paraId="4AE45B55" w14:textId="33FC3079"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1шт 160 кВ</w:t>
            </w:r>
          </w:p>
        </w:tc>
        <w:tc>
          <w:tcPr>
            <w:tcW w:w="1864" w:type="pct"/>
          </w:tcPr>
          <w:p w14:paraId="3590AA97" w14:textId="77777777"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К/Х Дранникова И.И. К/Х Шефер.</w:t>
            </w:r>
          </w:p>
        </w:tc>
        <w:tc>
          <w:tcPr>
            <w:tcW w:w="643" w:type="pct"/>
          </w:tcPr>
          <w:p w14:paraId="09ED2D1D" w14:textId="77777777"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60</w:t>
            </w:r>
          </w:p>
        </w:tc>
        <w:tc>
          <w:tcPr>
            <w:tcW w:w="523" w:type="pct"/>
          </w:tcPr>
          <w:p w14:paraId="6AE8653C" w14:textId="77777777"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60</w:t>
            </w:r>
          </w:p>
        </w:tc>
      </w:tr>
      <w:tr w:rsidR="00FE4AD0" w:rsidRPr="00FE4AD0" w14:paraId="470987C4" w14:textId="77777777" w:rsidTr="00FE4AD0">
        <w:tc>
          <w:tcPr>
            <w:tcW w:w="301" w:type="pct"/>
          </w:tcPr>
          <w:p w14:paraId="0FEF50FB" w14:textId="77777777"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3</w:t>
            </w:r>
          </w:p>
        </w:tc>
        <w:tc>
          <w:tcPr>
            <w:tcW w:w="789" w:type="pct"/>
          </w:tcPr>
          <w:p w14:paraId="6B025D36" w14:textId="77777777" w:rsidR="00FE4AD0" w:rsidRPr="00FE4AD0" w:rsidRDefault="00FE4AD0" w:rsidP="00FE4AD0">
            <w:pPr>
              <w:rPr>
                <w:rFonts w:ascii="Times New Roman" w:hAnsi="Times New Roman" w:cs="Times New Roman"/>
                <w:sz w:val="24"/>
                <w:szCs w:val="24"/>
              </w:rPr>
            </w:pPr>
            <w:r w:rsidRPr="00FE4AD0">
              <w:rPr>
                <w:rFonts w:ascii="Times New Roman" w:hAnsi="Times New Roman" w:cs="Times New Roman"/>
                <w:sz w:val="24"/>
                <w:szCs w:val="24"/>
              </w:rPr>
              <w:t>Тп 80-4-30</w:t>
            </w:r>
          </w:p>
        </w:tc>
        <w:tc>
          <w:tcPr>
            <w:tcW w:w="880" w:type="pct"/>
          </w:tcPr>
          <w:p w14:paraId="54BECB04" w14:textId="6CDC510B"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1 шт 25 кВ</w:t>
            </w:r>
          </w:p>
        </w:tc>
        <w:tc>
          <w:tcPr>
            <w:tcW w:w="1864" w:type="pct"/>
          </w:tcPr>
          <w:p w14:paraId="367F2F98" w14:textId="77777777"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Быт</w:t>
            </w:r>
          </w:p>
        </w:tc>
        <w:tc>
          <w:tcPr>
            <w:tcW w:w="643" w:type="pct"/>
          </w:tcPr>
          <w:p w14:paraId="4851BD93" w14:textId="77777777"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90</w:t>
            </w:r>
          </w:p>
        </w:tc>
        <w:tc>
          <w:tcPr>
            <w:tcW w:w="523" w:type="pct"/>
          </w:tcPr>
          <w:p w14:paraId="02E284B3" w14:textId="77777777"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50</w:t>
            </w:r>
          </w:p>
        </w:tc>
      </w:tr>
      <w:tr w:rsidR="00FE4AD0" w:rsidRPr="00FE4AD0" w14:paraId="2AC71E6B" w14:textId="77777777" w:rsidTr="00FE4AD0">
        <w:tc>
          <w:tcPr>
            <w:tcW w:w="301" w:type="pct"/>
          </w:tcPr>
          <w:p w14:paraId="53AA41A5" w14:textId="77777777"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4</w:t>
            </w:r>
          </w:p>
        </w:tc>
        <w:tc>
          <w:tcPr>
            <w:tcW w:w="789" w:type="pct"/>
          </w:tcPr>
          <w:p w14:paraId="45A546CF" w14:textId="77777777" w:rsidR="00FE4AD0" w:rsidRPr="00FE4AD0" w:rsidRDefault="00FE4AD0" w:rsidP="00FE4AD0">
            <w:pPr>
              <w:rPr>
                <w:rFonts w:ascii="Times New Roman" w:hAnsi="Times New Roman" w:cs="Times New Roman"/>
                <w:sz w:val="24"/>
                <w:szCs w:val="24"/>
              </w:rPr>
            </w:pPr>
            <w:r w:rsidRPr="00FE4AD0">
              <w:rPr>
                <w:rFonts w:ascii="Times New Roman" w:hAnsi="Times New Roman" w:cs="Times New Roman"/>
                <w:sz w:val="24"/>
                <w:szCs w:val="24"/>
              </w:rPr>
              <w:t>Тп 80-1-29</w:t>
            </w:r>
          </w:p>
        </w:tc>
        <w:tc>
          <w:tcPr>
            <w:tcW w:w="880" w:type="pct"/>
          </w:tcPr>
          <w:p w14:paraId="709A544E" w14:textId="5B1E10F3"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1шт 160 кВ</w:t>
            </w:r>
          </w:p>
        </w:tc>
        <w:tc>
          <w:tcPr>
            <w:tcW w:w="1864" w:type="pct"/>
          </w:tcPr>
          <w:p w14:paraId="6BA11DC2" w14:textId="77777777"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ООО Энергия Скважина.</w:t>
            </w:r>
          </w:p>
        </w:tc>
        <w:tc>
          <w:tcPr>
            <w:tcW w:w="643" w:type="pct"/>
          </w:tcPr>
          <w:p w14:paraId="1EFF8B32" w14:textId="77777777"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30</w:t>
            </w:r>
          </w:p>
        </w:tc>
        <w:tc>
          <w:tcPr>
            <w:tcW w:w="523" w:type="pct"/>
          </w:tcPr>
          <w:p w14:paraId="4C8BD069" w14:textId="77777777"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55</w:t>
            </w:r>
          </w:p>
        </w:tc>
      </w:tr>
      <w:tr w:rsidR="00FE4AD0" w:rsidRPr="00FE4AD0" w14:paraId="0DD2B5CB" w14:textId="77777777" w:rsidTr="00FE4AD0">
        <w:tc>
          <w:tcPr>
            <w:tcW w:w="301" w:type="pct"/>
          </w:tcPr>
          <w:p w14:paraId="33E6B348" w14:textId="77777777"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5</w:t>
            </w:r>
          </w:p>
        </w:tc>
        <w:tc>
          <w:tcPr>
            <w:tcW w:w="789" w:type="pct"/>
          </w:tcPr>
          <w:p w14:paraId="3478A4C7" w14:textId="77777777" w:rsidR="00FE4AD0" w:rsidRPr="00FE4AD0" w:rsidRDefault="00FE4AD0" w:rsidP="00FE4AD0">
            <w:pPr>
              <w:rPr>
                <w:rFonts w:ascii="Times New Roman" w:hAnsi="Times New Roman" w:cs="Times New Roman"/>
                <w:sz w:val="24"/>
                <w:szCs w:val="24"/>
              </w:rPr>
            </w:pPr>
            <w:r w:rsidRPr="00FE4AD0">
              <w:rPr>
                <w:rFonts w:ascii="Times New Roman" w:hAnsi="Times New Roman" w:cs="Times New Roman"/>
                <w:sz w:val="24"/>
                <w:szCs w:val="24"/>
              </w:rPr>
              <w:t>Тп 80-2-1</w:t>
            </w:r>
          </w:p>
        </w:tc>
        <w:tc>
          <w:tcPr>
            <w:tcW w:w="880" w:type="pct"/>
          </w:tcPr>
          <w:p w14:paraId="1356350C" w14:textId="2B7D2128"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1 шт 400 кВ</w:t>
            </w:r>
          </w:p>
        </w:tc>
        <w:tc>
          <w:tcPr>
            <w:tcW w:w="1864" w:type="pct"/>
          </w:tcPr>
          <w:p w14:paraId="6D3DBD29" w14:textId="77777777"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Быт, Дед Сад, почта, Сбер Банк Магазин к/х Калгин,</w:t>
            </w:r>
          </w:p>
        </w:tc>
        <w:tc>
          <w:tcPr>
            <w:tcW w:w="643" w:type="pct"/>
          </w:tcPr>
          <w:p w14:paraId="748EC9C0" w14:textId="77777777"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90</w:t>
            </w:r>
          </w:p>
        </w:tc>
        <w:tc>
          <w:tcPr>
            <w:tcW w:w="523" w:type="pct"/>
          </w:tcPr>
          <w:p w14:paraId="24DEAE55" w14:textId="77777777"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60</w:t>
            </w:r>
          </w:p>
        </w:tc>
      </w:tr>
      <w:tr w:rsidR="00FE4AD0" w:rsidRPr="00FE4AD0" w14:paraId="24AB197F" w14:textId="77777777" w:rsidTr="00FE4AD0">
        <w:tc>
          <w:tcPr>
            <w:tcW w:w="301" w:type="pct"/>
          </w:tcPr>
          <w:p w14:paraId="6794E816" w14:textId="77777777"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6</w:t>
            </w:r>
          </w:p>
        </w:tc>
        <w:tc>
          <w:tcPr>
            <w:tcW w:w="789" w:type="pct"/>
          </w:tcPr>
          <w:p w14:paraId="56988ECC" w14:textId="77777777" w:rsidR="00FE4AD0" w:rsidRPr="00FE4AD0" w:rsidRDefault="00FE4AD0" w:rsidP="00FE4AD0">
            <w:pPr>
              <w:rPr>
                <w:rFonts w:ascii="Times New Roman" w:hAnsi="Times New Roman" w:cs="Times New Roman"/>
                <w:sz w:val="24"/>
                <w:szCs w:val="24"/>
              </w:rPr>
            </w:pPr>
            <w:r w:rsidRPr="00FE4AD0">
              <w:rPr>
                <w:rFonts w:ascii="Times New Roman" w:hAnsi="Times New Roman" w:cs="Times New Roman"/>
                <w:sz w:val="24"/>
                <w:szCs w:val="24"/>
              </w:rPr>
              <w:t>Тп 80-2-3</w:t>
            </w:r>
          </w:p>
        </w:tc>
        <w:tc>
          <w:tcPr>
            <w:tcW w:w="880" w:type="pct"/>
          </w:tcPr>
          <w:p w14:paraId="35AB1D26" w14:textId="7A6DBE10"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1 шт 100 кВ</w:t>
            </w:r>
          </w:p>
        </w:tc>
        <w:tc>
          <w:tcPr>
            <w:tcW w:w="1864" w:type="pct"/>
          </w:tcPr>
          <w:p w14:paraId="008A0A02" w14:textId="084B8559"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Быт, Магазин</w:t>
            </w:r>
          </w:p>
        </w:tc>
        <w:tc>
          <w:tcPr>
            <w:tcW w:w="643" w:type="pct"/>
          </w:tcPr>
          <w:p w14:paraId="4AAEA1FA" w14:textId="77777777"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90</w:t>
            </w:r>
          </w:p>
        </w:tc>
        <w:tc>
          <w:tcPr>
            <w:tcW w:w="523" w:type="pct"/>
          </w:tcPr>
          <w:p w14:paraId="2888D6F4" w14:textId="77777777"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65</w:t>
            </w:r>
          </w:p>
        </w:tc>
      </w:tr>
      <w:tr w:rsidR="00FE4AD0" w:rsidRPr="00FE4AD0" w14:paraId="79B95BDF" w14:textId="77777777" w:rsidTr="00FE4AD0">
        <w:tc>
          <w:tcPr>
            <w:tcW w:w="301" w:type="pct"/>
          </w:tcPr>
          <w:p w14:paraId="52FDE238" w14:textId="77777777"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7</w:t>
            </w:r>
          </w:p>
        </w:tc>
        <w:tc>
          <w:tcPr>
            <w:tcW w:w="789" w:type="pct"/>
          </w:tcPr>
          <w:p w14:paraId="70DC6A50" w14:textId="77777777" w:rsidR="00FE4AD0" w:rsidRPr="00FE4AD0" w:rsidRDefault="00FE4AD0" w:rsidP="00FE4AD0">
            <w:pPr>
              <w:rPr>
                <w:rFonts w:ascii="Times New Roman" w:hAnsi="Times New Roman" w:cs="Times New Roman"/>
                <w:sz w:val="24"/>
                <w:szCs w:val="24"/>
              </w:rPr>
            </w:pPr>
            <w:r w:rsidRPr="00FE4AD0">
              <w:rPr>
                <w:rFonts w:ascii="Times New Roman" w:hAnsi="Times New Roman" w:cs="Times New Roman"/>
                <w:sz w:val="24"/>
                <w:szCs w:val="24"/>
              </w:rPr>
              <w:t>Тп 80-2-4</w:t>
            </w:r>
          </w:p>
        </w:tc>
        <w:tc>
          <w:tcPr>
            <w:tcW w:w="880" w:type="pct"/>
          </w:tcPr>
          <w:p w14:paraId="52E77573" w14:textId="5F217767"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1шт 400 кВ</w:t>
            </w:r>
          </w:p>
        </w:tc>
        <w:tc>
          <w:tcPr>
            <w:tcW w:w="1864" w:type="pct"/>
          </w:tcPr>
          <w:p w14:paraId="14919652" w14:textId="544752B7"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Быт Магазин-2шт, с/совет, котельная, школа, гараж, больница</w:t>
            </w:r>
          </w:p>
        </w:tc>
        <w:tc>
          <w:tcPr>
            <w:tcW w:w="643" w:type="pct"/>
          </w:tcPr>
          <w:p w14:paraId="30407D97" w14:textId="77777777"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80</w:t>
            </w:r>
          </w:p>
        </w:tc>
        <w:tc>
          <w:tcPr>
            <w:tcW w:w="523" w:type="pct"/>
          </w:tcPr>
          <w:p w14:paraId="351ECD5E" w14:textId="77777777"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65</w:t>
            </w:r>
          </w:p>
        </w:tc>
      </w:tr>
      <w:tr w:rsidR="00FE4AD0" w:rsidRPr="00FE4AD0" w14:paraId="09BAEA87" w14:textId="77777777" w:rsidTr="00FE4AD0">
        <w:tc>
          <w:tcPr>
            <w:tcW w:w="301" w:type="pct"/>
          </w:tcPr>
          <w:p w14:paraId="57067A37" w14:textId="77777777"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8</w:t>
            </w:r>
          </w:p>
        </w:tc>
        <w:tc>
          <w:tcPr>
            <w:tcW w:w="789" w:type="pct"/>
          </w:tcPr>
          <w:p w14:paraId="2E8B61BB" w14:textId="77777777" w:rsidR="00FE4AD0" w:rsidRPr="00FE4AD0" w:rsidRDefault="00FE4AD0" w:rsidP="00FE4AD0">
            <w:pPr>
              <w:rPr>
                <w:rFonts w:ascii="Times New Roman" w:hAnsi="Times New Roman" w:cs="Times New Roman"/>
                <w:sz w:val="24"/>
                <w:szCs w:val="24"/>
              </w:rPr>
            </w:pPr>
            <w:r w:rsidRPr="00FE4AD0">
              <w:rPr>
                <w:rFonts w:ascii="Times New Roman" w:hAnsi="Times New Roman" w:cs="Times New Roman"/>
                <w:sz w:val="24"/>
                <w:szCs w:val="24"/>
              </w:rPr>
              <w:t>Тп 80-2-5</w:t>
            </w:r>
          </w:p>
        </w:tc>
        <w:tc>
          <w:tcPr>
            <w:tcW w:w="880" w:type="pct"/>
          </w:tcPr>
          <w:p w14:paraId="3430FCEE" w14:textId="21EE938B"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1шт 160 кВ</w:t>
            </w:r>
          </w:p>
        </w:tc>
        <w:tc>
          <w:tcPr>
            <w:tcW w:w="1864" w:type="pct"/>
          </w:tcPr>
          <w:p w14:paraId="56640090" w14:textId="77777777"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Быт</w:t>
            </w:r>
          </w:p>
        </w:tc>
        <w:tc>
          <w:tcPr>
            <w:tcW w:w="643" w:type="pct"/>
          </w:tcPr>
          <w:p w14:paraId="557686CD" w14:textId="77777777"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55</w:t>
            </w:r>
          </w:p>
        </w:tc>
        <w:tc>
          <w:tcPr>
            <w:tcW w:w="523" w:type="pct"/>
          </w:tcPr>
          <w:p w14:paraId="3F1E554B" w14:textId="77777777"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50</w:t>
            </w:r>
          </w:p>
        </w:tc>
      </w:tr>
      <w:tr w:rsidR="00FE4AD0" w:rsidRPr="00FE4AD0" w14:paraId="57C00E21" w14:textId="77777777" w:rsidTr="00FE4AD0">
        <w:tc>
          <w:tcPr>
            <w:tcW w:w="301" w:type="pct"/>
          </w:tcPr>
          <w:p w14:paraId="62C3ED12" w14:textId="77777777"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9</w:t>
            </w:r>
          </w:p>
        </w:tc>
        <w:tc>
          <w:tcPr>
            <w:tcW w:w="789" w:type="pct"/>
          </w:tcPr>
          <w:p w14:paraId="116AB5F1" w14:textId="77777777" w:rsidR="00FE4AD0" w:rsidRPr="00FE4AD0" w:rsidRDefault="00FE4AD0" w:rsidP="00FE4AD0">
            <w:pPr>
              <w:rPr>
                <w:rFonts w:ascii="Times New Roman" w:hAnsi="Times New Roman" w:cs="Times New Roman"/>
                <w:sz w:val="24"/>
                <w:szCs w:val="24"/>
              </w:rPr>
            </w:pPr>
            <w:r w:rsidRPr="00FE4AD0">
              <w:rPr>
                <w:rFonts w:ascii="Times New Roman" w:hAnsi="Times New Roman" w:cs="Times New Roman"/>
                <w:sz w:val="24"/>
                <w:szCs w:val="24"/>
              </w:rPr>
              <w:t>Тп 80-2-6</w:t>
            </w:r>
          </w:p>
        </w:tc>
        <w:tc>
          <w:tcPr>
            <w:tcW w:w="880" w:type="pct"/>
          </w:tcPr>
          <w:p w14:paraId="45D28F54" w14:textId="589F0F44"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1шт 250 кВ</w:t>
            </w:r>
          </w:p>
        </w:tc>
        <w:tc>
          <w:tcPr>
            <w:tcW w:w="1864" w:type="pct"/>
          </w:tcPr>
          <w:p w14:paraId="39D16CDF" w14:textId="77777777"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Быт, магазин</w:t>
            </w:r>
          </w:p>
        </w:tc>
        <w:tc>
          <w:tcPr>
            <w:tcW w:w="643" w:type="pct"/>
          </w:tcPr>
          <w:p w14:paraId="324A7B4F" w14:textId="77777777"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60</w:t>
            </w:r>
          </w:p>
        </w:tc>
        <w:tc>
          <w:tcPr>
            <w:tcW w:w="523" w:type="pct"/>
          </w:tcPr>
          <w:p w14:paraId="6E69466F" w14:textId="77777777"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55</w:t>
            </w:r>
          </w:p>
        </w:tc>
      </w:tr>
      <w:tr w:rsidR="00FE4AD0" w:rsidRPr="00FE4AD0" w14:paraId="5AAC02D5" w14:textId="77777777" w:rsidTr="00FE4AD0">
        <w:tc>
          <w:tcPr>
            <w:tcW w:w="301" w:type="pct"/>
          </w:tcPr>
          <w:p w14:paraId="7DEAE0ED" w14:textId="77777777"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10</w:t>
            </w:r>
          </w:p>
        </w:tc>
        <w:tc>
          <w:tcPr>
            <w:tcW w:w="789" w:type="pct"/>
          </w:tcPr>
          <w:p w14:paraId="36C3D53E" w14:textId="77777777" w:rsidR="00FE4AD0" w:rsidRPr="00FE4AD0" w:rsidRDefault="00FE4AD0" w:rsidP="00FE4AD0">
            <w:pPr>
              <w:rPr>
                <w:rFonts w:ascii="Times New Roman" w:hAnsi="Times New Roman" w:cs="Times New Roman"/>
                <w:sz w:val="24"/>
                <w:szCs w:val="24"/>
              </w:rPr>
            </w:pPr>
            <w:r w:rsidRPr="00FE4AD0">
              <w:rPr>
                <w:rFonts w:ascii="Times New Roman" w:hAnsi="Times New Roman" w:cs="Times New Roman"/>
                <w:sz w:val="24"/>
                <w:szCs w:val="24"/>
              </w:rPr>
              <w:t>Тп 80-2-7</w:t>
            </w:r>
          </w:p>
        </w:tc>
        <w:tc>
          <w:tcPr>
            <w:tcW w:w="880" w:type="pct"/>
          </w:tcPr>
          <w:p w14:paraId="11D869CB" w14:textId="69198063"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1 шт 100 кВ</w:t>
            </w:r>
          </w:p>
        </w:tc>
        <w:tc>
          <w:tcPr>
            <w:tcW w:w="1864" w:type="pct"/>
          </w:tcPr>
          <w:p w14:paraId="365F420D" w14:textId="77777777"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Быт</w:t>
            </w:r>
          </w:p>
        </w:tc>
        <w:tc>
          <w:tcPr>
            <w:tcW w:w="643" w:type="pct"/>
          </w:tcPr>
          <w:p w14:paraId="7F75B420" w14:textId="77777777"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70</w:t>
            </w:r>
          </w:p>
        </w:tc>
        <w:tc>
          <w:tcPr>
            <w:tcW w:w="523" w:type="pct"/>
          </w:tcPr>
          <w:p w14:paraId="618C33CC" w14:textId="77777777"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60</w:t>
            </w:r>
          </w:p>
        </w:tc>
      </w:tr>
      <w:tr w:rsidR="00FE4AD0" w:rsidRPr="00FE4AD0" w14:paraId="67850BC7" w14:textId="77777777" w:rsidTr="00FE4AD0">
        <w:tc>
          <w:tcPr>
            <w:tcW w:w="301" w:type="pct"/>
          </w:tcPr>
          <w:p w14:paraId="13F58A89" w14:textId="77777777"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11</w:t>
            </w:r>
          </w:p>
        </w:tc>
        <w:tc>
          <w:tcPr>
            <w:tcW w:w="789" w:type="pct"/>
          </w:tcPr>
          <w:p w14:paraId="4DD0657D" w14:textId="77777777" w:rsidR="00FE4AD0" w:rsidRPr="00FE4AD0" w:rsidRDefault="00FE4AD0" w:rsidP="00FE4AD0">
            <w:pPr>
              <w:rPr>
                <w:rFonts w:ascii="Times New Roman" w:hAnsi="Times New Roman" w:cs="Times New Roman"/>
                <w:sz w:val="24"/>
                <w:szCs w:val="24"/>
              </w:rPr>
            </w:pPr>
            <w:r w:rsidRPr="00FE4AD0">
              <w:rPr>
                <w:rFonts w:ascii="Times New Roman" w:hAnsi="Times New Roman" w:cs="Times New Roman"/>
                <w:sz w:val="24"/>
                <w:szCs w:val="24"/>
              </w:rPr>
              <w:t>Тп 80-2-9</w:t>
            </w:r>
          </w:p>
        </w:tc>
        <w:tc>
          <w:tcPr>
            <w:tcW w:w="880" w:type="pct"/>
          </w:tcPr>
          <w:p w14:paraId="4ED23D55" w14:textId="125F4A42"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1 шт 100 кВ</w:t>
            </w:r>
          </w:p>
        </w:tc>
        <w:tc>
          <w:tcPr>
            <w:tcW w:w="1864" w:type="pct"/>
          </w:tcPr>
          <w:p w14:paraId="7287C64F" w14:textId="77777777"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Быт</w:t>
            </w:r>
          </w:p>
        </w:tc>
        <w:tc>
          <w:tcPr>
            <w:tcW w:w="643" w:type="pct"/>
          </w:tcPr>
          <w:p w14:paraId="5DCFBC22" w14:textId="77777777"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50</w:t>
            </w:r>
          </w:p>
        </w:tc>
        <w:tc>
          <w:tcPr>
            <w:tcW w:w="523" w:type="pct"/>
          </w:tcPr>
          <w:p w14:paraId="057152E0" w14:textId="77777777"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55</w:t>
            </w:r>
          </w:p>
        </w:tc>
      </w:tr>
      <w:tr w:rsidR="00FE4AD0" w:rsidRPr="00FE4AD0" w14:paraId="38ECF971" w14:textId="77777777" w:rsidTr="00FE4AD0">
        <w:tc>
          <w:tcPr>
            <w:tcW w:w="301" w:type="pct"/>
          </w:tcPr>
          <w:p w14:paraId="7621B82B" w14:textId="77777777"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12</w:t>
            </w:r>
          </w:p>
        </w:tc>
        <w:tc>
          <w:tcPr>
            <w:tcW w:w="789" w:type="pct"/>
          </w:tcPr>
          <w:p w14:paraId="06A33286" w14:textId="77777777" w:rsidR="00FE4AD0" w:rsidRPr="00FE4AD0" w:rsidRDefault="00FE4AD0" w:rsidP="00FE4AD0">
            <w:pPr>
              <w:rPr>
                <w:rFonts w:ascii="Times New Roman" w:hAnsi="Times New Roman" w:cs="Times New Roman"/>
                <w:sz w:val="24"/>
                <w:szCs w:val="24"/>
              </w:rPr>
            </w:pPr>
            <w:r w:rsidRPr="00FE4AD0">
              <w:rPr>
                <w:rFonts w:ascii="Times New Roman" w:hAnsi="Times New Roman" w:cs="Times New Roman"/>
                <w:sz w:val="24"/>
                <w:szCs w:val="24"/>
              </w:rPr>
              <w:t>Тп 80-4-31</w:t>
            </w:r>
          </w:p>
        </w:tc>
        <w:tc>
          <w:tcPr>
            <w:tcW w:w="880" w:type="pct"/>
          </w:tcPr>
          <w:p w14:paraId="3DD5FD8C" w14:textId="6CB075DA"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1 шт 100 кВ</w:t>
            </w:r>
          </w:p>
        </w:tc>
        <w:tc>
          <w:tcPr>
            <w:tcW w:w="1864" w:type="pct"/>
          </w:tcPr>
          <w:p w14:paraId="556CA68B" w14:textId="77777777"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Быт Магазин</w:t>
            </w:r>
          </w:p>
        </w:tc>
        <w:tc>
          <w:tcPr>
            <w:tcW w:w="643" w:type="pct"/>
          </w:tcPr>
          <w:p w14:paraId="443E15A9" w14:textId="77777777"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80</w:t>
            </w:r>
          </w:p>
        </w:tc>
        <w:tc>
          <w:tcPr>
            <w:tcW w:w="523" w:type="pct"/>
          </w:tcPr>
          <w:p w14:paraId="1CD1D534" w14:textId="77777777"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50</w:t>
            </w:r>
          </w:p>
        </w:tc>
      </w:tr>
      <w:tr w:rsidR="00FE4AD0" w:rsidRPr="00FE4AD0" w14:paraId="6B3C6AB9" w14:textId="77777777" w:rsidTr="00FE4AD0">
        <w:tc>
          <w:tcPr>
            <w:tcW w:w="301" w:type="pct"/>
          </w:tcPr>
          <w:p w14:paraId="762A3DD0" w14:textId="77777777"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13</w:t>
            </w:r>
          </w:p>
        </w:tc>
        <w:tc>
          <w:tcPr>
            <w:tcW w:w="789" w:type="pct"/>
          </w:tcPr>
          <w:p w14:paraId="4D9245A1" w14:textId="77777777" w:rsidR="00FE4AD0" w:rsidRPr="00FE4AD0" w:rsidRDefault="00FE4AD0" w:rsidP="00FE4AD0">
            <w:pPr>
              <w:rPr>
                <w:rFonts w:ascii="Times New Roman" w:hAnsi="Times New Roman" w:cs="Times New Roman"/>
                <w:sz w:val="24"/>
                <w:szCs w:val="24"/>
              </w:rPr>
            </w:pPr>
            <w:r w:rsidRPr="00FE4AD0">
              <w:rPr>
                <w:rFonts w:ascii="Times New Roman" w:hAnsi="Times New Roman" w:cs="Times New Roman"/>
                <w:sz w:val="24"/>
                <w:szCs w:val="24"/>
              </w:rPr>
              <w:t>Тп 80-12-10</w:t>
            </w:r>
          </w:p>
        </w:tc>
        <w:tc>
          <w:tcPr>
            <w:tcW w:w="880" w:type="pct"/>
          </w:tcPr>
          <w:p w14:paraId="7F860F12" w14:textId="48A62F05"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1 шт 63 кВ</w:t>
            </w:r>
          </w:p>
        </w:tc>
        <w:tc>
          <w:tcPr>
            <w:tcW w:w="1864" w:type="pct"/>
          </w:tcPr>
          <w:p w14:paraId="54FD20B8" w14:textId="77777777"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Быт к/х Кузнецова</w:t>
            </w:r>
          </w:p>
        </w:tc>
        <w:tc>
          <w:tcPr>
            <w:tcW w:w="643" w:type="pct"/>
          </w:tcPr>
          <w:p w14:paraId="0DDD245D" w14:textId="77777777"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75</w:t>
            </w:r>
          </w:p>
        </w:tc>
        <w:tc>
          <w:tcPr>
            <w:tcW w:w="523" w:type="pct"/>
          </w:tcPr>
          <w:p w14:paraId="77C8BE60" w14:textId="77777777"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10</w:t>
            </w:r>
          </w:p>
        </w:tc>
      </w:tr>
      <w:tr w:rsidR="00FE4AD0" w:rsidRPr="00FE4AD0" w14:paraId="3F25D76A" w14:textId="77777777" w:rsidTr="00FE4AD0">
        <w:tc>
          <w:tcPr>
            <w:tcW w:w="301" w:type="pct"/>
          </w:tcPr>
          <w:p w14:paraId="07D7332C" w14:textId="77777777"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lastRenderedPageBreak/>
              <w:t>14</w:t>
            </w:r>
          </w:p>
        </w:tc>
        <w:tc>
          <w:tcPr>
            <w:tcW w:w="789" w:type="pct"/>
          </w:tcPr>
          <w:p w14:paraId="65D2CB1D" w14:textId="77777777" w:rsidR="00FE4AD0" w:rsidRPr="00FE4AD0" w:rsidRDefault="00FE4AD0" w:rsidP="00FE4AD0">
            <w:pPr>
              <w:rPr>
                <w:rFonts w:ascii="Times New Roman" w:hAnsi="Times New Roman" w:cs="Times New Roman"/>
                <w:sz w:val="24"/>
                <w:szCs w:val="24"/>
              </w:rPr>
            </w:pPr>
            <w:r w:rsidRPr="00FE4AD0">
              <w:rPr>
                <w:rFonts w:ascii="Times New Roman" w:hAnsi="Times New Roman" w:cs="Times New Roman"/>
                <w:sz w:val="24"/>
                <w:szCs w:val="24"/>
              </w:rPr>
              <w:t>Тп 80-12-8</w:t>
            </w:r>
          </w:p>
        </w:tc>
        <w:tc>
          <w:tcPr>
            <w:tcW w:w="880" w:type="pct"/>
          </w:tcPr>
          <w:p w14:paraId="62C71736" w14:textId="2A66B25A"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1 шт 63 кВ</w:t>
            </w:r>
          </w:p>
        </w:tc>
        <w:tc>
          <w:tcPr>
            <w:tcW w:w="1864" w:type="pct"/>
          </w:tcPr>
          <w:p w14:paraId="0AD2603E" w14:textId="77777777"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Быт, Мехток</w:t>
            </w:r>
          </w:p>
        </w:tc>
        <w:tc>
          <w:tcPr>
            <w:tcW w:w="643" w:type="pct"/>
          </w:tcPr>
          <w:p w14:paraId="43C2D409" w14:textId="77777777"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90</w:t>
            </w:r>
          </w:p>
        </w:tc>
        <w:tc>
          <w:tcPr>
            <w:tcW w:w="523" w:type="pct"/>
          </w:tcPr>
          <w:p w14:paraId="244D28E0" w14:textId="77777777"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10</w:t>
            </w:r>
          </w:p>
        </w:tc>
      </w:tr>
      <w:tr w:rsidR="00FE4AD0" w:rsidRPr="00FE4AD0" w14:paraId="60E39670" w14:textId="77777777" w:rsidTr="00FE4AD0">
        <w:tc>
          <w:tcPr>
            <w:tcW w:w="301" w:type="pct"/>
          </w:tcPr>
          <w:p w14:paraId="29C5E6A2" w14:textId="77777777"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15</w:t>
            </w:r>
          </w:p>
        </w:tc>
        <w:tc>
          <w:tcPr>
            <w:tcW w:w="789" w:type="pct"/>
          </w:tcPr>
          <w:p w14:paraId="282DA8A0" w14:textId="77777777" w:rsidR="00FE4AD0" w:rsidRPr="00FE4AD0" w:rsidRDefault="00FE4AD0" w:rsidP="00FE4AD0">
            <w:pPr>
              <w:rPr>
                <w:rFonts w:ascii="Times New Roman" w:hAnsi="Times New Roman" w:cs="Times New Roman"/>
                <w:sz w:val="24"/>
                <w:szCs w:val="24"/>
              </w:rPr>
            </w:pPr>
            <w:r w:rsidRPr="00FE4AD0">
              <w:rPr>
                <w:rFonts w:ascii="Times New Roman" w:hAnsi="Times New Roman" w:cs="Times New Roman"/>
                <w:sz w:val="24"/>
                <w:szCs w:val="24"/>
              </w:rPr>
              <w:t>Тп 80-1-11</w:t>
            </w:r>
          </w:p>
        </w:tc>
        <w:tc>
          <w:tcPr>
            <w:tcW w:w="880" w:type="pct"/>
          </w:tcPr>
          <w:p w14:paraId="7AAAB872" w14:textId="40D4F0E0"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1 шт 63 кВ</w:t>
            </w:r>
          </w:p>
        </w:tc>
        <w:tc>
          <w:tcPr>
            <w:tcW w:w="1864" w:type="pct"/>
          </w:tcPr>
          <w:p w14:paraId="0272E1B5" w14:textId="44299478"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Хоз. нужды ПС-80 Моховская</w:t>
            </w:r>
          </w:p>
        </w:tc>
        <w:tc>
          <w:tcPr>
            <w:tcW w:w="643" w:type="pct"/>
          </w:tcPr>
          <w:p w14:paraId="0C498CA3" w14:textId="77777777"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50</w:t>
            </w:r>
          </w:p>
        </w:tc>
        <w:tc>
          <w:tcPr>
            <w:tcW w:w="523" w:type="pct"/>
          </w:tcPr>
          <w:p w14:paraId="7CA4FF50" w14:textId="77777777" w:rsidR="00FE4AD0" w:rsidRPr="00FE4AD0" w:rsidRDefault="00FE4AD0" w:rsidP="00944BA9">
            <w:pPr>
              <w:jc w:val="center"/>
              <w:rPr>
                <w:rFonts w:ascii="Times New Roman" w:hAnsi="Times New Roman" w:cs="Times New Roman"/>
                <w:sz w:val="24"/>
                <w:szCs w:val="24"/>
              </w:rPr>
            </w:pPr>
            <w:r w:rsidRPr="00FE4AD0">
              <w:rPr>
                <w:rFonts w:ascii="Times New Roman" w:hAnsi="Times New Roman" w:cs="Times New Roman"/>
                <w:sz w:val="24"/>
                <w:szCs w:val="24"/>
              </w:rPr>
              <w:t>10</w:t>
            </w:r>
          </w:p>
        </w:tc>
      </w:tr>
    </w:tbl>
    <w:p w14:paraId="4F92CD43" w14:textId="77777777" w:rsidR="00B512F5" w:rsidRPr="00BD4425" w:rsidRDefault="00B512F5" w:rsidP="007F0ACA">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p>
    <w:p w14:paraId="2FA63C0B" w14:textId="181DC2F2" w:rsidR="007F0ACA" w:rsidRPr="00692DB6" w:rsidRDefault="007F0ACA" w:rsidP="009E30A7">
      <w:pPr>
        <w:shd w:val="clear" w:color="auto" w:fill="FFFFFF"/>
        <w:autoSpaceDE w:val="0"/>
        <w:autoSpaceDN w:val="0"/>
        <w:adjustRightInd w:val="0"/>
        <w:spacing w:line="240" w:lineRule="auto"/>
        <w:ind w:firstLine="567"/>
        <w:jc w:val="both"/>
        <w:rPr>
          <w:rFonts w:ascii="Times New Roman" w:hAnsi="Times New Roman" w:cs="Times New Roman"/>
          <w:sz w:val="28"/>
          <w:szCs w:val="28"/>
        </w:rPr>
      </w:pPr>
      <w:r w:rsidRPr="00BD4425">
        <w:rPr>
          <w:rFonts w:ascii="Times New Roman" w:hAnsi="Times New Roman" w:cs="Times New Roman"/>
          <w:sz w:val="28"/>
          <w:szCs w:val="28"/>
        </w:rPr>
        <w:t xml:space="preserve">Общая протяженность линий электропередачи, проходящих по территории </w:t>
      </w:r>
      <w:r w:rsidR="00FE4AD0">
        <w:rPr>
          <w:rFonts w:ascii="Times New Roman" w:hAnsi="Times New Roman" w:cs="Times New Roman"/>
          <w:sz w:val="28"/>
          <w:szCs w:val="28"/>
        </w:rPr>
        <w:t>Моховского</w:t>
      </w:r>
      <w:r w:rsidR="00BD4425">
        <w:rPr>
          <w:rFonts w:ascii="Times New Roman" w:hAnsi="Times New Roman" w:cs="Times New Roman"/>
          <w:sz w:val="28"/>
          <w:szCs w:val="28"/>
        </w:rPr>
        <w:t xml:space="preserve"> сельсовета,</w:t>
      </w:r>
      <w:r w:rsidRPr="00BD4425">
        <w:rPr>
          <w:rFonts w:ascii="Times New Roman" w:hAnsi="Times New Roman" w:cs="Times New Roman"/>
          <w:sz w:val="28"/>
          <w:szCs w:val="28"/>
        </w:rPr>
        <w:t xml:space="preserve"> составляет</w:t>
      </w:r>
      <w:r w:rsidR="00FE4AD0">
        <w:rPr>
          <w:rFonts w:ascii="Times New Roman" w:hAnsi="Times New Roman" w:cs="Times New Roman"/>
          <w:sz w:val="28"/>
          <w:szCs w:val="28"/>
        </w:rPr>
        <w:t xml:space="preserve"> ЛЭП 0,4 кВ – </w:t>
      </w:r>
      <w:r w:rsidR="00970AA5">
        <w:rPr>
          <w:rFonts w:ascii="Times New Roman" w:hAnsi="Times New Roman" w:cs="Times New Roman"/>
          <w:sz w:val="28"/>
          <w:szCs w:val="28"/>
        </w:rPr>
        <w:t>24,1</w:t>
      </w:r>
      <w:r w:rsidR="00FE4AD0">
        <w:rPr>
          <w:rFonts w:ascii="Times New Roman" w:hAnsi="Times New Roman" w:cs="Times New Roman"/>
          <w:sz w:val="28"/>
          <w:szCs w:val="28"/>
        </w:rPr>
        <w:t xml:space="preserve"> км,</w:t>
      </w:r>
      <w:r w:rsidRPr="00BD4425">
        <w:rPr>
          <w:rFonts w:ascii="Times New Roman" w:hAnsi="Times New Roman" w:cs="Times New Roman"/>
          <w:sz w:val="28"/>
          <w:szCs w:val="28"/>
        </w:rPr>
        <w:t xml:space="preserve"> ЛЭ</w:t>
      </w:r>
      <w:r w:rsidRPr="006D2AC7">
        <w:rPr>
          <w:rFonts w:ascii="Times New Roman" w:hAnsi="Times New Roman" w:cs="Times New Roman"/>
          <w:sz w:val="28"/>
          <w:szCs w:val="28"/>
        </w:rPr>
        <w:t xml:space="preserve">П </w:t>
      </w:r>
      <w:r w:rsidR="00ED1F0D" w:rsidRPr="006D2AC7">
        <w:rPr>
          <w:rFonts w:ascii="Times New Roman" w:hAnsi="Times New Roman" w:cs="Times New Roman"/>
          <w:sz w:val="28"/>
          <w:szCs w:val="28"/>
        </w:rPr>
        <w:t>10</w:t>
      </w:r>
      <w:r w:rsidRPr="006D2AC7">
        <w:rPr>
          <w:rFonts w:ascii="Times New Roman" w:hAnsi="Times New Roman" w:cs="Times New Roman"/>
          <w:sz w:val="28"/>
          <w:szCs w:val="28"/>
        </w:rPr>
        <w:t xml:space="preserve"> кВ- </w:t>
      </w:r>
      <w:r w:rsidR="00970AA5">
        <w:rPr>
          <w:rFonts w:ascii="Times New Roman" w:hAnsi="Times New Roman" w:cs="Times New Roman"/>
          <w:sz w:val="28"/>
          <w:szCs w:val="28"/>
        </w:rPr>
        <w:t>36,4</w:t>
      </w:r>
      <w:r w:rsidRPr="006D2AC7">
        <w:rPr>
          <w:rFonts w:ascii="Times New Roman" w:hAnsi="Times New Roman" w:cs="Times New Roman"/>
          <w:sz w:val="28"/>
          <w:szCs w:val="28"/>
        </w:rPr>
        <w:t xml:space="preserve"> к</w:t>
      </w:r>
      <w:r w:rsidR="00692DB6" w:rsidRPr="006D2AC7">
        <w:rPr>
          <w:rFonts w:ascii="Times New Roman" w:hAnsi="Times New Roman" w:cs="Times New Roman"/>
          <w:sz w:val="28"/>
          <w:szCs w:val="28"/>
        </w:rPr>
        <w:t>м,</w:t>
      </w:r>
      <w:r w:rsidR="00692DB6">
        <w:rPr>
          <w:rFonts w:ascii="Times New Roman" w:hAnsi="Times New Roman" w:cs="Times New Roman"/>
          <w:sz w:val="28"/>
          <w:szCs w:val="28"/>
        </w:rPr>
        <w:t xml:space="preserve"> ЛЭП 35 кВ</w:t>
      </w:r>
      <w:r w:rsidR="00692DB6" w:rsidRPr="00970AA5">
        <w:rPr>
          <w:rFonts w:ascii="Times New Roman" w:hAnsi="Times New Roman" w:cs="Times New Roman"/>
          <w:sz w:val="28"/>
          <w:szCs w:val="28"/>
        </w:rPr>
        <w:t xml:space="preserve">- </w:t>
      </w:r>
      <w:r w:rsidR="00970AA5" w:rsidRPr="00970AA5">
        <w:rPr>
          <w:rFonts w:ascii="Times New Roman" w:hAnsi="Times New Roman" w:cs="Times New Roman"/>
          <w:sz w:val="28"/>
          <w:szCs w:val="28"/>
        </w:rPr>
        <w:t>13,7</w:t>
      </w:r>
      <w:r w:rsidR="006D2AC7" w:rsidRPr="00970AA5">
        <w:rPr>
          <w:rFonts w:ascii="Times New Roman" w:hAnsi="Times New Roman" w:cs="Times New Roman"/>
          <w:sz w:val="28"/>
          <w:szCs w:val="28"/>
        </w:rPr>
        <w:t xml:space="preserve"> </w:t>
      </w:r>
      <w:r w:rsidR="006D2AC7">
        <w:rPr>
          <w:rFonts w:ascii="Times New Roman" w:hAnsi="Times New Roman" w:cs="Times New Roman"/>
          <w:sz w:val="28"/>
          <w:szCs w:val="28"/>
        </w:rPr>
        <w:t xml:space="preserve">км, ЛЭП 500 кВ- </w:t>
      </w:r>
      <w:r w:rsidR="00970AA5">
        <w:rPr>
          <w:rFonts w:ascii="Times New Roman" w:hAnsi="Times New Roman" w:cs="Times New Roman"/>
          <w:sz w:val="28"/>
          <w:szCs w:val="28"/>
        </w:rPr>
        <w:t>17,4</w:t>
      </w:r>
      <w:r w:rsidR="006D2AC7">
        <w:rPr>
          <w:rFonts w:ascii="Times New Roman" w:hAnsi="Times New Roman" w:cs="Times New Roman"/>
          <w:sz w:val="28"/>
          <w:szCs w:val="28"/>
        </w:rPr>
        <w:t xml:space="preserve"> км. </w:t>
      </w:r>
    </w:p>
    <w:p w14:paraId="54B4281A" w14:textId="089BCB30" w:rsidR="007C2E23" w:rsidRPr="00A15CF2" w:rsidRDefault="00A15CF2" w:rsidP="009E30A7">
      <w:pPr>
        <w:spacing w:after="0" w:line="240" w:lineRule="auto"/>
        <w:ind w:firstLine="567"/>
        <w:contextualSpacing/>
        <w:jc w:val="both"/>
        <w:rPr>
          <w:rFonts w:ascii="Times New Roman" w:hAnsi="Times New Roman" w:cs="Times New Roman"/>
          <w:b/>
          <w:bCs/>
          <w:sz w:val="28"/>
          <w:szCs w:val="28"/>
        </w:rPr>
      </w:pPr>
      <w:r w:rsidRPr="00A15CF2">
        <w:rPr>
          <w:rFonts w:ascii="Times New Roman" w:hAnsi="Times New Roman" w:cs="Times New Roman"/>
          <w:b/>
          <w:bCs/>
          <w:sz w:val="28"/>
          <w:szCs w:val="28"/>
        </w:rPr>
        <w:t>Электроснабжение (п</w:t>
      </w:r>
      <w:r w:rsidR="007C2E23" w:rsidRPr="00A15CF2">
        <w:rPr>
          <w:rFonts w:ascii="Times New Roman" w:hAnsi="Times New Roman" w:cs="Times New Roman"/>
          <w:b/>
          <w:bCs/>
          <w:sz w:val="28"/>
          <w:szCs w:val="28"/>
        </w:rPr>
        <w:t>роектные решения</w:t>
      </w:r>
      <w:r w:rsidRPr="00A15CF2">
        <w:rPr>
          <w:rFonts w:ascii="Times New Roman" w:hAnsi="Times New Roman" w:cs="Times New Roman"/>
          <w:b/>
          <w:bCs/>
          <w:sz w:val="28"/>
          <w:szCs w:val="28"/>
        </w:rPr>
        <w:t>):</w:t>
      </w:r>
      <w:r>
        <w:rPr>
          <w:rFonts w:ascii="Times New Roman" w:hAnsi="Times New Roman" w:cs="Times New Roman"/>
          <w:b/>
          <w:bCs/>
          <w:sz w:val="28"/>
          <w:szCs w:val="28"/>
        </w:rPr>
        <w:t xml:space="preserve"> </w:t>
      </w:r>
      <w:r w:rsidRPr="00A15CF2">
        <w:rPr>
          <w:rFonts w:ascii="Times New Roman" w:hAnsi="Times New Roman" w:cs="Times New Roman"/>
          <w:sz w:val="28"/>
          <w:szCs w:val="28"/>
        </w:rPr>
        <w:t>п</w:t>
      </w:r>
      <w:r w:rsidR="007C2E23" w:rsidRPr="00A15CF2">
        <w:rPr>
          <w:rFonts w:ascii="Times New Roman" w:hAnsi="Times New Roman" w:cs="Times New Roman"/>
          <w:sz w:val="28"/>
          <w:szCs w:val="28"/>
        </w:rPr>
        <w:t>ро</w:t>
      </w:r>
      <w:r w:rsidR="007C2E23" w:rsidRPr="004435D1">
        <w:rPr>
          <w:rFonts w:ascii="Times New Roman" w:hAnsi="Times New Roman" w:cs="Times New Roman"/>
          <w:sz w:val="28"/>
          <w:szCs w:val="28"/>
        </w:rPr>
        <w:t>ектные решения приняты в соответствии с нормами:</w:t>
      </w:r>
    </w:p>
    <w:p w14:paraId="1E734F28" w14:textId="77777777" w:rsidR="007C2E23" w:rsidRPr="004435D1" w:rsidRDefault="007C2E23" w:rsidP="009E30A7">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4435D1">
        <w:rPr>
          <w:rFonts w:ascii="Times New Roman" w:hAnsi="Times New Roman" w:cs="Times New Roman"/>
          <w:sz w:val="28"/>
          <w:szCs w:val="28"/>
        </w:rPr>
        <w:t>- РД 34.20.185-94 «Инструкция по проектированию городских электрических сетей»;</w:t>
      </w:r>
    </w:p>
    <w:p w14:paraId="48B0769D" w14:textId="77777777" w:rsidR="007C2E23" w:rsidRPr="004435D1" w:rsidRDefault="007C2E23" w:rsidP="009E30A7">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4435D1">
        <w:rPr>
          <w:rFonts w:ascii="Times New Roman" w:hAnsi="Times New Roman" w:cs="Times New Roman"/>
          <w:sz w:val="28"/>
          <w:szCs w:val="28"/>
        </w:rPr>
        <w:t>- СП 42.13330.2016 «Градостроительство. Планировка и застройка городских и сельских поселений. Актуализированная редакция СНиП 2.07.01-89*».</w:t>
      </w:r>
    </w:p>
    <w:p w14:paraId="34C35102" w14:textId="77777777" w:rsidR="007C2E23" w:rsidRPr="00F661BE" w:rsidRDefault="007C2E23" w:rsidP="009E30A7">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661BE">
        <w:rPr>
          <w:rFonts w:ascii="Times New Roman" w:hAnsi="Times New Roman" w:cs="Times New Roman"/>
          <w:sz w:val="28"/>
          <w:szCs w:val="28"/>
        </w:rPr>
        <w:t>Планирование основных мероприятий по развитию систем электроснабжения основано на материалах:</w:t>
      </w:r>
    </w:p>
    <w:p w14:paraId="703C6449" w14:textId="32CC6246" w:rsidR="007C2E23" w:rsidRPr="00DC3AF2" w:rsidRDefault="007C2E23" w:rsidP="009E30A7">
      <w:pPr>
        <w:pStyle w:val="a1"/>
        <w:numPr>
          <w:ilvl w:val="0"/>
          <w:numId w:val="0"/>
        </w:numPr>
        <w:spacing w:after="0"/>
        <w:ind w:firstLine="567"/>
        <w:rPr>
          <w:sz w:val="28"/>
          <w:szCs w:val="28"/>
          <w:highlight w:val="yellow"/>
          <w:lang w:val="ru-RU"/>
        </w:rPr>
      </w:pPr>
      <w:bookmarkStart w:id="51" w:name="_Hlk76636731"/>
      <w:bookmarkStart w:id="52" w:name="_Hlk76597750"/>
      <w:r w:rsidRPr="00F661BE">
        <w:rPr>
          <w:sz w:val="28"/>
          <w:szCs w:val="28"/>
        </w:rPr>
        <w:t>- </w:t>
      </w:r>
      <w:r w:rsidR="00FE4AD0" w:rsidRPr="00826AC6">
        <w:rPr>
          <w:color w:val="000000" w:themeColor="text1"/>
          <w:sz w:val="28"/>
          <w:szCs w:val="28"/>
          <w:lang w:val="ru-RU"/>
        </w:rPr>
        <w:t>Н</w:t>
      </w:r>
      <w:r w:rsidR="00FE4AD0" w:rsidRPr="00826AC6">
        <w:rPr>
          <w:color w:val="000000" w:themeColor="text1"/>
          <w:sz w:val="28"/>
          <w:szCs w:val="28"/>
        </w:rPr>
        <w:t>орматив</w:t>
      </w:r>
      <w:r w:rsidR="00FE4AD0">
        <w:rPr>
          <w:color w:val="000000" w:themeColor="text1"/>
          <w:sz w:val="28"/>
          <w:szCs w:val="28"/>
          <w:lang w:val="ru-RU"/>
        </w:rPr>
        <w:t>ы</w:t>
      </w:r>
      <w:r w:rsidR="00FE4AD0" w:rsidRPr="00826AC6">
        <w:rPr>
          <w:color w:val="000000" w:themeColor="text1"/>
          <w:sz w:val="28"/>
          <w:szCs w:val="28"/>
          <w:lang w:val="ru-RU"/>
        </w:rPr>
        <w:t xml:space="preserve"> градостроительного проектирования</w:t>
      </w:r>
      <w:r w:rsidR="00FE4AD0">
        <w:rPr>
          <w:color w:val="000000" w:themeColor="text1"/>
          <w:sz w:val="28"/>
          <w:szCs w:val="28"/>
          <w:lang w:val="ru-RU"/>
        </w:rPr>
        <w:t xml:space="preserve"> муниципального образования Моховской</w:t>
      </w:r>
      <w:r w:rsidR="00FE4AD0" w:rsidRPr="00826AC6">
        <w:rPr>
          <w:color w:val="000000" w:themeColor="text1"/>
          <w:sz w:val="28"/>
          <w:szCs w:val="28"/>
          <w:lang w:val="ru-RU"/>
        </w:rPr>
        <w:t xml:space="preserve"> сельсовет Алейского района Алтайского края, утвержденны</w:t>
      </w:r>
      <w:r w:rsidR="00FE4AD0">
        <w:rPr>
          <w:color w:val="000000" w:themeColor="text1"/>
          <w:sz w:val="28"/>
          <w:szCs w:val="28"/>
          <w:lang w:val="ru-RU"/>
        </w:rPr>
        <w:t>е</w:t>
      </w:r>
      <w:r w:rsidR="00FE4AD0" w:rsidRPr="00826AC6">
        <w:rPr>
          <w:color w:val="000000" w:themeColor="text1"/>
          <w:sz w:val="28"/>
          <w:szCs w:val="28"/>
          <w:lang w:val="ru-RU"/>
        </w:rPr>
        <w:t xml:space="preserve"> Решением</w:t>
      </w:r>
      <w:r w:rsidR="00FE4AD0">
        <w:rPr>
          <w:color w:val="000000" w:themeColor="text1"/>
          <w:sz w:val="28"/>
          <w:szCs w:val="28"/>
          <w:lang w:val="ru-RU"/>
        </w:rPr>
        <w:t xml:space="preserve"> 5 Созыва</w:t>
      </w:r>
      <w:r w:rsidR="00FE4AD0" w:rsidRPr="00826AC6">
        <w:rPr>
          <w:color w:val="000000" w:themeColor="text1"/>
          <w:sz w:val="28"/>
          <w:szCs w:val="28"/>
          <w:lang w:val="ru-RU"/>
        </w:rPr>
        <w:t xml:space="preserve"> Собрания депутатов </w:t>
      </w:r>
      <w:r w:rsidR="00FE4AD0">
        <w:rPr>
          <w:color w:val="000000" w:themeColor="text1"/>
          <w:sz w:val="28"/>
          <w:szCs w:val="28"/>
          <w:lang w:val="ru-RU"/>
        </w:rPr>
        <w:t>Моховского</w:t>
      </w:r>
      <w:r w:rsidR="00FE4AD0" w:rsidRPr="00826AC6">
        <w:rPr>
          <w:color w:val="000000" w:themeColor="text1"/>
          <w:sz w:val="28"/>
          <w:szCs w:val="28"/>
          <w:lang w:val="ru-RU"/>
        </w:rPr>
        <w:t xml:space="preserve"> сельсовета Алейского района Алтайского края от </w:t>
      </w:r>
      <w:r w:rsidR="00FE4AD0">
        <w:rPr>
          <w:color w:val="000000" w:themeColor="text1"/>
          <w:sz w:val="28"/>
          <w:szCs w:val="28"/>
          <w:lang w:val="ru-RU"/>
        </w:rPr>
        <w:t>30.06</w:t>
      </w:r>
      <w:r w:rsidR="00FE4AD0" w:rsidRPr="00826AC6">
        <w:rPr>
          <w:color w:val="000000" w:themeColor="text1"/>
          <w:sz w:val="28"/>
          <w:szCs w:val="28"/>
          <w:lang w:val="ru-RU"/>
        </w:rPr>
        <w:t>.2017 г. № 1</w:t>
      </w:r>
      <w:r w:rsidR="00FE4AD0">
        <w:rPr>
          <w:color w:val="000000" w:themeColor="text1"/>
          <w:sz w:val="28"/>
          <w:szCs w:val="28"/>
          <w:lang w:val="ru-RU"/>
        </w:rPr>
        <w:t>6</w:t>
      </w:r>
      <w:r w:rsidR="00B81711" w:rsidRPr="00F661BE">
        <w:rPr>
          <w:sz w:val="28"/>
          <w:szCs w:val="28"/>
          <w:lang w:val="ru-RU"/>
        </w:rPr>
        <w:t>;</w:t>
      </w:r>
      <w:bookmarkEnd w:id="51"/>
      <w:bookmarkEnd w:id="52"/>
    </w:p>
    <w:p w14:paraId="57E0470B" w14:textId="77777777" w:rsidR="007C2E23" w:rsidRPr="00F661BE" w:rsidRDefault="007C2E23" w:rsidP="009E30A7">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661BE">
        <w:rPr>
          <w:rFonts w:ascii="Times New Roman" w:hAnsi="Times New Roman" w:cs="Times New Roman"/>
          <w:sz w:val="28"/>
          <w:szCs w:val="28"/>
        </w:rPr>
        <w:t>- действующей градостроительной документации.</w:t>
      </w:r>
    </w:p>
    <w:p w14:paraId="52125B05" w14:textId="71E85FD3" w:rsidR="007C2E23" w:rsidRPr="004A4384" w:rsidRDefault="007C2E23" w:rsidP="009E30A7">
      <w:pPr>
        <w:widowControl w:val="0"/>
        <w:autoSpaceDE w:val="0"/>
        <w:autoSpaceDN w:val="0"/>
        <w:adjustRightInd w:val="0"/>
        <w:spacing w:line="240" w:lineRule="auto"/>
        <w:ind w:firstLine="567"/>
        <w:jc w:val="both"/>
        <w:rPr>
          <w:rFonts w:ascii="Times New Roman" w:hAnsi="Times New Roman" w:cs="Times New Roman"/>
          <w:iCs/>
          <w:sz w:val="28"/>
          <w:szCs w:val="28"/>
        </w:rPr>
      </w:pPr>
      <w:r w:rsidRPr="004A4384">
        <w:rPr>
          <w:rFonts w:ascii="Times New Roman" w:hAnsi="Times New Roman" w:cs="Times New Roman"/>
          <w:sz w:val="28"/>
          <w:szCs w:val="28"/>
        </w:rPr>
        <w:t xml:space="preserve">Укрупненные нагрузки на электроснабжение определены согласно </w:t>
      </w:r>
      <w:r w:rsidR="004A4384" w:rsidRPr="004A4384">
        <w:rPr>
          <w:rFonts w:ascii="Times New Roman" w:hAnsi="Times New Roman" w:cs="Times New Roman"/>
          <w:sz w:val="28"/>
          <w:szCs w:val="28"/>
        </w:rPr>
        <w:t xml:space="preserve">Нормативам градостроительного проектирования муниципального образования </w:t>
      </w:r>
      <w:r w:rsidR="00331276">
        <w:rPr>
          <w:rFonts w:ascii="Times New Roman" w:hAnsi="Times New Roman" w:cs="Times New Roman"/>
          <w:sz w:val="28"/>
          <w:szCs w:val="28"/>
        </w:rPr>
        <w:t>Моховской</w:t>
      </w:r>
      <w:r w:rsidR="004A4384" w:rsidRPr="004A4384">
        <w:rPr>
          <w:rFonts w:ascii="Times New Roman" w:hAnsi="Times New Roman" w:cs="Times New Roman"/>
          <w:sz w:val="28"/>
          <w:szCs w:val="28"/>
        </w:rPr>
        <w:t xml:space="preserve"> сельсовет Алейского района Алтайского края.</w:t>
      </w:r>
    </w:p>
    <w:p w14:paraId="253AA97B" w14:textId="77777777" w:rsidR="007C2E23" w:rsidRPr="00D070F3" w:rsidRDefault="007C2E23" w:rsidP="00A15CF2">
      <w:pPr>
        <w:spacing w:line="240" w:lineRule="auto"/>
        <w:ind w:firstLine="709"/>
        <w:jc w:val="center"/>
        <w:rPr>
          <w:rFonts w:ascii="Times New Roman" w:hAnsi="Times New Roman" w:cs="Times New Roman"/>
          <w:iCs/>
          <w:sz w:val="28"/>
          <w:szCs w:val="28"/>
        </w:rPr>
      </w:pPr>
      <w:r w:rsidRPr="00D070F3">
        <w:rPr>
          <w:rFonts w:ascii="Times New Roman" w:hAnsi="Times New Roman" w:cs="Times New Roman"/>
          <w:iCs/>
          <w:sz w:val="28"/>
          <w:szCs w:val="28"/>
        </w:rPr>
        <w:t xml:space="preserve">Укрупненные нагрузки на электрические сети 10 кВ </w:t>
      </w:r>
    </w:p>
    <w:p w14:paraId="5684A548" w14:textId="73EC70FF" w:rsidR="007C2E23" w:rsidRPr="00D070F3" w:rsidRDefault="00A15CF2" w:rsidP="00A15CF2">
      <w:pPr>
        <w:spacing w:line="240" w:lineRule="auto"/>
        <w:ind w:firstLine="709"/>
        <w:jc w:val="right"/>
        <w:rPr>
          <w:rFonts w:ascii="Times New Roman" w:hAnsi="Times New Roman" w:cs="Times New Roman"/>
          <w:iCs/>
          <w:sz w:val="28"/>
          <w:szCs w:val="28"/>
        </w:rPr>
      </w:pPr>
      <w:r>
        <w:rPr>
          <w:rFonts w:ascii="Times New Roman" w:hAnsi="Times New Roman" w:cs="Times New Roman"/>
          <w:iCs/>
          <w:sz w:val="28"/>
          <w:szCs w:val="28"/>
        </w:rPr>
        <w:t xml:space="preserve">     </w:t>
      </w:r>
      <w:r w:rsidR="007C2E23" w:rsidRPr="00D070F3">
        <w:rPr>
          <w:rFonts w:ascii="Times New Roman" w:hAnsi="Times New Roman" w:cs="Times New Roman"/>
          <w:iCs/>
          <w:sz w:val="28"/>
          <w:szCs w:val="28"/>
        </w:rPr>
        <w:t>Таблица 2.</w:t>
      </w:r>
      <w:r w:rsidR="005A7BCA" w:rsidRPr="00D070F3">
        <w:rPr>
          <w:rFonts w:ascii="Times New Roman" w:hAnsi="Times New Roman" w:cs="Times New Roman"/>
          <w:iCs/>
          <w:sz w:val="28"/>
          <w:szCs w:val="28"/>
        </w:rPr>
        <w:t>1</w:t>
      </w:r>
      <w:r w:rsidR="003D679B">
        <w:rPr>
          <w:rFonts w:ascii="Times New Roman" w:hAnsi="Times New Roman" w:cs="Times New Roman"/>
          <w:iCs/>
          <w:sz w:val="28"/>
          <w:szCs w:val="28"/>
        </w:rPr>
        <w:t>1</w:t>
      </w:r>
      <w:r w:rsidR="004D07E3">
        <w:rPr>
          <w:rFonts w:ascii="Times New Roman" w:hAnsi="Times New Roman" w:cs="Times New Roman"/>
          <w:iCs/>
          <w:sz w:val="28"/>
          <w:szCs w:val="28"/>
        </w:rPr>
        <w:t>-</w:t>
      </w:r>
      <w:r>
        <w:rPr>
          <w:rFonts w:ascii="Times New Roman" w:hAnsi="Times New Roman" w:cs="Times New Roman"/>
          <w:iCs/>
          <w:sz w:val="28"/>
          <w:szCs w:val="28"/>
        </w:rPr>
        <w:t>3</w:t>
      </w:r>
    </w:p>
    <w:tbl>
      <w:tblPr>
        <w:tblW w:w="9652" w:type="dxa"/>
        <w:jc w:val="center"/>
        <w:tblLayout w:type="fixed"/>
        <w:tblLook w:val="04A0" w:firstRow="1" w:lastRow="0" w:firstColumn="1" w:lastColumn="0" w:noHBand="0" w:noVBand="1"/>
      </w:tblPr>
      <w:tblGrid>
        <w:gridCol w:w="621"/>
        <w:gridCol w:w="2493"/>
        <w:gridCol w:w="1417"/>
        <w:gridCol w:w="1276"/>
        <w:gridCol w:w="1276"/>
        <w:gridCol w:w="1417"/>
        <w:gridCol w:w="1152"/>
      </w:tblGrid>
      <w:tr w:rsidR="007C2E23" w:rsidRPr="00331276" w14:paraId="54051D1F" w14:textId="77777777" w:rsidTr="00331276">
        <w:trPr>
          <w:trHeight w:val="300"/>
          <w:jc w:val="center"/>
        </w:trPr>
        <w:tc>
          <w:tcPr>
            <w:tcW w:w="621" w:type="dxa"/>
            <w:vMerge w:val="restart"/>
            <w:tcBorders>
              <w:top w:val="single" w:sz="4" w:space="0" w:color="auto"/>
              <w:left w:val="single" w:sz="4" w:space="0" w:color="auto"/>
              <w:bottom w:val="single" w:sz="4" w:space="0" w:color="auto"/>
              <w:right w:val="single" w:sz="4" w:space="0" w:color="auto"/>
            </w:tcBorders>
            <w:noWrap/>
            <w:hideMark/>
          </w:tcPr>
          <w:p w14:paraId="39C58D94" w14:textId="77777777" w:rsidR="007C2E23" w:rsidRPr="00331276" w:rsidRDefault="007C2E23" w:rsidP="00891344">
            <w:pPr>
              <w:spacing w:after="0" w:line="240" w:lineRule="auto"/>
              <w:jc w:val="center"/>
              <w:rPr>
                <w:rFonts w:ascii="Times New Roman" w:hAnsi="Times New Roman" w:cs="Times New Roman"/>
                <w:sz w:val="24"/>
                <w:szCs w:val="24"/>
              </w:rPr>
            </w:pPr>
            <w:r w:rsidRPr="00331276">
              <w:rPr>
                <w:rFonts w:ascii="Times New Roman" w:hAnsi="Times New Roman" w:cs="Times New Roman"/>
                <w:sz w:val="24"/>
                <w:szCs w:val="24"/>
              </w:rPr>
              <w:t>№ </w:t>
            </w:r>
            <w:r w:rsidRPr="00331276">
              <w:rPr>
                <w:rFonts w:ascii="Times New Roman" w:hAnsi="Times New Roman" w:cs="Times New Roman"/>
                <w:snapToGrid w:val="0"/>
                <w:sz w:val="24"/>
                <w:szCs w:val="24"/>
              </w:rPr>
              <w:t>п/п</w:t>
            </w:r>
          </w:p>
        </w:tc>
        <w:tc>
          <w:tcPr>
            <w:tcW w:w="2493" w:type="dxa"/>
            <w:vMerge w:val="restart"/>
            <w:tcBorders>
              <w:top w:val="single" w:sz="4" w:space="0" w:color="auto"/>
              <w:left w:val="single" w:sz="4" w:space="0" w:color="auto"/>
              <w:bottom w:val="single" w:sz="4" w:space="0" w:color="auto"/>
              <w:right w:val="single" w:sz="4" w:space="0" w:color="auto"/>
            </w:tcBorders>
            <w:noWrap/>
            <w:hideMark/>
          </w:tcPr>
          <w:p w14:paraId="6AD5391C" w14:textId="77777777" w:rsidR="007C2E23" w:rsidRPr="00331276" w:rsidRDefault="007C2E23" w:rsidP="00891344">
            <w:pPr>
              <w:spacing w:after="0" w:line="240" w:lineRule="auto"/>
              <w:jc w:val="center"/>
              <w:rPr>
                <w:rFonts w:ascii="Times New Roman" w:hAnsi="Times New Roman" w:cs="Times New Roman"/>
                <w:sz w:val="24"/>
                <w:szCs w:val="24"/>
              </w:rPr>
            </w:pPr>
            <w:r w:rsidRPr="00331276">
              <w:rPr>
                <w:rFonts w:ascii="Times New Roman" w:hAnsi="Times New Roman" w:cs="Times New Roman"/>
                <w:sz w:val="24"/>
                <w:szCs w:val="24"/>
              </w:rPr>
              <w:t>Наименование</w:t>
            </w:r>
          </w:p>
        </w:tc>
        <w:tc>
          <w:tcPr>
            <w:tcW w:w="1417" w:type="dxa"/>
            <w:vMerge w:val="restart"/>
            <w:tcBorders>
              <w:top w:val="single" w:sz="4" w:space="0" w:color="auto"/>
              <w:left w:val="single" w:sz="4" w:space="0" w:color="auto"/>
              <w:bottom w:val="single" w:sz="4" w:space="0" w:color="auto"/>
              <w:right w:val="single" w:sz="4" w:space="0" w:color="auto"/>
            </w:tcBorders>
            <w:noWrap/>
            <w:hideMark/>
          </w:tcPr>
          <w:p w14:paraId="10FCD8EB" w14:textId="77777777" w:rsidR="007C2E23" w:rsidRPr="00331276" w:rsidRDefault="007C2E23" w:rsidP="00144A5C">
            <w:pPr>
              <w:spacing w:after="0" w:line="240" w:lineRule="auto"/>
              <w:jc w:val="center"/>
              <w:rPr>
                <w:rFonts w:ascii="Times New Roman" w:hAnsi="Times New Roman" w:cs="Times New Roman"/>
                <w:sz w:val="24"/>
                <w:szCs w:val="24"/>
              </w:rPr>
            </w:pPr>
            <w:r w:rsidRPr="00331276">
              <w:rPr>
                <w:rFonts w:ascii="Times New Roman" w:hAnsi="Times New Roman" w:cs="Times New Roman"/>
                <w:sz w:val="24"/>
                <w:szCs w:val="24"/>
              </w:rPr>
              <w:t>Ед. изм.</w:t>
            </w:r>
          </w:p>
        </w:tc>
        <w:tc>
          <w:tcPr>
            <w:tcW w:w="3969" w:type="dxa"/>
            <w:gridSpan w:val="3"/>
            <w:tcBorders>
              <w:top w:val="single" w:sz="4" w:space="0" w:color="auto"/>
              <w:left w:val="single" w:sz="4" w:space="0" w:color="auto"/>
              <w:bottom w:val="single" w:sz="4" w:space="0" w:color="auto"/>
              <w:right w:val="single" w:sz="4" w:space="0" w:color="auto"/>
            </w:tcBorders>
            <w:noWrap/>
            <w:hideMark/>
          </w:tcPr>
          <w:p w14:paraId="4F1A58A8" w14:textId="77777777" w:rsidR="007C2E23" w:rsidRPr="00331276" w:rsidRDefault="007C2E23" w:rsidP="00144A5C">
            <w:pPr>
              <w:spacing w:after="0" w:line="240" w:lineRule="auto"/>
              <w:jc w:val="center"/>
              <w:rPr>
                <w:rFonts w:ascii="Times New Roman" w:hAnsi="Times New Roman" w:cs="Times New Roman"/>
                <w:sz w:val="24"/>
                <w:szCs w:val="24"/>
              </w:rPr>
            </w:pPr>
            <w:r w:rsidRPr="00331276">
              <w:rPr>
                <w:rFonts w:ascii="Times New Roman" w:hAnsi="Times New Roman" w:cs="Times New Roman"/>
                <w:sz w:val="24"/>
                <w:szCs w:val="24"/>
              </w:rPr>
              <w:t>Величина</w:t>
            </w:r>
          </w:p>
        </w:tc>
        <w:tc>
          <w:tcPr>
            <w:tcW w:w="1152" w:type="dxa"/>
            <w:vMerge w:val="restart"/>
            <w:tcBorders>
              <w:top w:val="single" w:sz="4" w:space="0" w:color="auto"/>
              <w:left w:val="single" w:sz="4" w:space="0" w:color="auto"/>
              <w:bottom w:val="single" w:sz="4" w:space="0" w:color="auto"/>
              <w:right w:val="single" w:sz="4" w:space="0" w:color="auto"/>
            </w:tcBorders>
            <w:hideMark/>
          </w:tcPr>
          <w:p w14:paraId="40C80218" w14:textId="12986041" w:rsidR="007C2E23" w:rsidRPr="00331276" w:rsidRDefault="007C2E23" w:rsidP="00144A5C">
            <w:pPr>
              <w:spacing w:after="0" w:line="240" w:lineRule="auto"/>
              <w:jc w:val="center"/>
              <w:rPr>
                <w:rFonts w:ascii="Times New Roman" w:hAnsi="Times New Roman" w:cs="Times New Roman"/>
                <w:sz w:val="24"/>
                <w:szCs w:val="24"/>
              </w:rPr>
            </w:pPr>
            <w:r w:rsidRPr="00331276">
              <w:rPr>
                <w:rFonts w:ascii="Times New Roman" w:hAnsi="Times New Roman" w:cs="Times New Roman"/>
                <w:sz w:val="24"/>
                <w:szCs w:val="24"/>
              </w:rPr>
              <w:t>Примеч</w:t>
            </w:r>
            <w:r w:rsidR="00144A5C" w:rsidRPr="00331276">
              <w:rPr>
                <w:rFonts w:ascii="Times New Roman" w:hAnsi="Times New Roman" w:cs="Times New Roman"/>
                <w:sz w:val="24"/>
                <w:szCs w:val="24"/>
              </w:rPr>
              <w:t>а</w:t>
            </w:r>
            <w:r w:rsidRPr="00331276">
              <w:rPr>
                <w:rFonts w:ascii="Times New Roman" w:hAnsi="Times New Roman" w:cs="Times New Roman"/>
                <w:sz w:val="24"/>
                <w:szCs w:val="24"/>
              </w:rPr>
              <w:t>ния</w:t>
            </w:r>
          </w:p>
        </w:tc>
      </w:tr>
      <w:tr w:rsidR="007C2E23" w:rsidRPr="00331276" w14:paraId="243969CB" w14:textId="77777777" w:rsidTr="00331276">
        <w:trPr>
          <w:trHeight w:val="517"/>
          <w:jc w:val="center"/>
        </w:trPr>
        <w:tc>
          <w:tcPr>
            <w:tcW w:w="621" w:type="dxa"/>
            <w:vMerge/>
            <w:tcBorders>
              <w:top w:val="single" w:sz="4" w:space="0" w:color="auto"/>
              <w:left w:val="single" w:sz="4" w:space="0" w:color="auto"/>
              <w:bottom w:val="single" w:sz="4" w:space="0" w:color="auto"/>
              <w:right w:val="single" w:sz="4" w:space="0" w:color="auto"/>
            </w:tcBorders>
            <w:vAlign w:val="center"/>
            <w:hideMark/>
          </w:tcPr>
          <w:p w14:paraId="633B1643" w14:textId="77777777" w:rsidR="007C2E23" w:rsidRPr="00331276" w:rsidRDefault="007C2E23" w:rsidP="00891344">
            <w:pPr>
              <w:spacing w:after="0" w:line="240" w:lineRule="auto"/>
              <w:rPr>
                <w:rFonts w:ascii="Times New Roman" w:hAnsi="Times New Roman" w:cs="Times New Roman"/>
                <w:sz w:val="24"/>
                <w:szCs w:val="24"/>
                <w:highlight w:val="yellow"/>
              </w:rPr>
            </w:pPr>
          </w:p>
        </w:tc>
        <w:tc>
          <w:tcPr>
            <w:tcW w:w="2493" w:type="dxa"/>
            <w:vMerge/>
            <w:tcBorders>
              <w:top w:val="single" w:sz="4" w:space="0" w:color="auto"/>
              <w:left w:val="single" w:sz="4" w:space="0" w:color="auto"/>
              <w:bottom w:val="single" w:sz="4" w:space="0" w:color="auto"/>
              <w:right w:val="single" w:sz="4" w:space="0" w:color="auto"/>
            </w:tcBorders>
            <w:vAlign w:val="center"/>
            <w:hideMark/>
          </w:tcPr>
          <w:p w14:paraId="6CD1E6AC" w14:textId="77777777" w:rsidR="007C2E23" w:rsidRPr="00331276" w:rsidRDefault="007C2E23" w:rsidP="00891344">
            <w:pPr>
              <w:spacing w:after="0" w:line="240" w:lineRule="auto"/>
              <w:rPr>
                <w:rFonts w:ascii="Times New Roman" w:hAnsi="Times New Roman" w:cs="Times New Roman"/>
                <w:sz w:val="24"/>
                <w:szCs w:val="24"/>
                <w:highlight w:val="yellow"/>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B8B489F" w14:textId="77777777" w:rsidR="007C2E23" w:rsidRPr="00331276" w:rsidRDefault="007C2E23" w:rsidP="00144A5C">
            <w:pPr>
              <w:spacing w:after="0" w:line="240" w:lineRule="auto"/>
              <w:jc w:val="center"/>
              <w:rPr>
                <w:rFonts w:ascii="Times New Roman" w:hAnsi="Times New Roman" w:cs="Times New Roman"/>
                <w:sz w:val="24"/>
                <w:szCs w:val="24"/>
                <w:highlight w:val="yellow"/>
              </w:rPr>
            </w:pPr>
          </w:p>
        </w:tc>
        <w:tc>
          <w:tcPr>
            <w:tcW w:w="1276" w:type="dxa"/>
            <w:vMerge w:val="restart"/>
            <w:tcBorders>
              <w:top w:val="single" w:sz="4" w:space="0" w:color="auto"/>
              <w:left w:val="single" w:sz="4" w:space="0" w:color="auto"/>
              <w:bottom w:val="single" w:sz="4" w:space="0" w:color="auto"/>
              <w:right w:val="single" w:sz="4" w:space="0" w:color="auto"/>
            </w:tcBorders>
            <w:noWrap/>
            <w:hideMark/>
          </w:tcPr>
          <w:p w14:paraId="48CD2268" w14:textId="2B5C316C" w:rsidR="007C2E23" w:rsidRPr="00331276" w:rsidRDefault="007C2E23" w:rsidP="00144A5C">
            <w:pPr>
              <w:spacing w:after="0" w:line="240" w:lineRule="auto"/>
              <w:jc w:val="center"/>
              <w:rPr>
                <w:rFonts w:ascii="Times New Roman" w:hAnsi="Times New Roman" w:cs="Times New Roman"/>
                <w:sz w:val="24"/>
                <w:szCs w:val="24"/>
              </w:rPr>
            </w:pPr>
            <w:r w:rsidRPr="00331276">
              <w:rPr>
                <w:rFonts w:ascii="Times New Roman" w:hAnsi="Times New Roman" w:cs="Times New Roman"/>
                <w:sz w:val="24"/>
                <w:szCs w:val="24"/>
              </w:rPr>
              <w:t>Сущ.</w:t>
            </w:r>
            <w:r w:rsidR="00372E69" w:rsidRPr="00331276">
              <w:rPr>
                <w:rFonts w:ascii="Times New Roman" w:hAnsi="Times New Roman" w:cs="Times New Roman"/>
                <w:sz w:val="24"/>
                <w:szCs w:val="24"/>
              </w:rPr>
              <w:t xml:space="preserve"> </w:t>
            </w:r>
            <w:r w:rsidR="00331276">
              <w:rPr>
                <w:rFonts w:ascii="Times New Roman" w:hAnsi="Times New Roman" w:cs="Times New Roman"/>
                <w:sz w:val="24"/>
                <w:szCs w:val="24"/>
              </w:rPr>
              <w:t>н</w:t>
            </w:r>
            <w:r w:rsidR="00E759A6" w:rsidRPr="00331276">
              <w:rPr>
                <w:rFonts w:ascii="Times New Roman" w:hAnsi="Times New Roman" w:cs="Times New Roman"/>
                <w:sz w:val="24"/>
                <w:szCs w:val="24"/>
              </w:rPr>
              <w:t>а</w:t>
            </w:r>
            <w:r w:rsidR="00144A5C" w:rsidRPr="00331276">
              <w:rPr>
                <w:rFonts w:ascii="Times New Roman" w:hAnsi="Times New Roman" w:cs="Times New Roman"/>
                <w:sz w:val="24"/>
                <w:szCs w:val="24"/>
              </w:rPr>
              <w:t xml:space="preserve"> </w:t>
            </w:r>
            <w:r w:rsidR="00E759A6" w:rsidRPr="00331276">
              <w:rPr>
                <w:rFonts w:ascii="Times New Roman" w:hAnsi="Times New Roman" w:cs="Times New Roman"/>
                <w:sz w:val="24"/>
                <w:szCs w:val="24"/>
              </w:rPr>
              <w:t>01.01.</w:t>
            </w:r>
            <w:r w:rsidR="00144A5C" w:rsidRPr="00331276">
              <w:rPr>
                <w:rFonts w:ascii="Times New Roman" w:hAnsi="Times New Roman" w:cs="Times New Roman"/>
                <w:sz w:val="24"/>
                <w:szCs w:val="24"/>
              </w:rPr>
              <w:br/>
            </w:r>
            <w:r w:rsidR="00E759A6" w:rsidRPr="00331276">
              <w:rPr>
                <w:rFonts w:ascii="Times New Roman" w:hAnsi="Times New Roman" w:cs="Times New Roman"/>
                <w:sz w:val="24"/>
                <w:szCs w:val="24"/>
              </w:rPr>
              <w:t>202</w:t>
            </w:r>
            <w:r w:rsidR="005F5FFB" w:rsidRPr="00331276">
              <w:rPr>
                <w:rFonts w:ascii="Times New Roman" w:hAnsi="Times New Roman" w:cs="Times New Roman"/>
                <w:sz w:val="24"/>
                <w:szCs w:val="24"/>
              </w:rPr>
              <w:t>4</w:t>
            </w:r>
            <w:r w:rsidR="00E759A6" w:rsidRPr="00331276">
              <w:rPr>
                <w:rFonts w:ascii="Times New Roman" w:hAnsi="Times New Roman" w:cs="Times New Roman"/>
                <w:sz w:val="24"/>
                <w:szCs w:val="24"/>
              </w:rPr>
              <w:t xml:space="preserve"> г</w:t>
            </w:r>
            <w:r w:rsidRPr="00331276">
              <w:rPr>
                <w:rFonts w:ascii="Times New Roman" w:hAnsi="Times New Roman" w:cs="Times New Roman"/>
                <w:sz w:val="24"/>
                <w:szCs w:val="24"/>
              </w:rPr>
              <w:t>.</w:t>
            </w:r>
          </w:p>
        </w:tc>
        <w:tc>
          <w:tcPr>
            <w:tcW w:w="1276" w:type="dxa"/>
            <w:vMerge w:val="restart"/>
            <w:tcBorders>
              <w:top w:val="single" w:sz="4" w:space="0" w:color="auto"/>
              <w:left w:val="single" w:sz="4" w:space="0" w:color="auto"/>
              <w:bottom w:val="single" w:sz="4" w:space="0" w:color="auto"/>
              <w:right w:val="single" w:sz="4" w:space="0" w:color="auto"/>
            </w:tcBorders>
            <w:noWrap/>
            <w:hideMark/>
          </w:tcPr>
          <w:p w14:paraId="00ADC62E" w14:textId="77777777" w:rsidR="007C2E23" w:rsidRPr="00331276" w:rsidRDefault="007C2E23" w:rsidP="00144A5C">
            <w:pPr>
              <w:spacing w:after="0" w:line="240" w:lineRule="auto"/>
              <w:jc w:val="center"/>
              <w:rPr>
                <w:rFonts w:ascii="Times New Roman" w:hAnsi="Times New Roman" w:cs="Times New Roman"/>
                <w:sz w:val="24"/>
                <w:szCs w:val="24"/>
              </w:rPr>
            </w:pPr>
            <w:r w:rsidRPr="00331276">
              <w:rPr>
                <w:rFonts w:ascii="Times New Roman" w:hAnsi="Times New Roman" w:cs="Times New Roman"/>
                <w:sz w:val="24"/>
                <w:szCs w:val="24"/>
              </w:rPr>
              <w:t>I очередь</w:t>
            </w:r>
          </w:p>
          <w:p w14:paraId="25987062" w14:textId="61D21AA9" w:rsidR="007C2E23" w:rsidRPr="00331276" w:rsidRDefault="007C2E23" w:rsidP="00144A5C">
            <w:pPr>
              <w:spacing w:after="0" w:line="240" w:lineRule="auto"/>
              <w:jc w:val="center"/>
              <w:rPr>
                <w:rFonts w:ascii="Times New Roman" w:hAnsi="Times New Roman" w:cs="Times New Roman"/>
                <w:sz w:val="24"/>
                <w:szCs w:val="24"/>
              </w:rPr>
            </w:pPr>
            <w:r w:rsidRPr="00331276">
              <w:rPr>
                <w:rFonts w:ascii="Times New Roman" w:hAnsi="Times New Roman" w:cs="Times New Roman"/>
                <w:sz w:val="24"/>
                <w:szCs w:val="24"/>
              </w:rPr>
              <w:t>203</w:t>
            </w:r>
            <w:r w:rsidR="004C59C8" w:rsidRPr="00331276">
              <w:rPr>
                <w:rFonts w:ascii="Times New Roman" w:hAnsi="Times New Roman" w:cs="Times New Roman"/>
                <w:sz w:val="24"/>
                <w:szCs w:val="24"/>
              </w:rPr>
              <w:t>4</w:t>
            </w:r>
            <w:r w:rsidRPr="00331276">
              <w:rPr>
                <w:rFonts w:ascii="Times New Roman" w:hAnsi="Times New Roman" w:cs="Times New Roman"/>
                <w:sz w:val="24"/>
                <w:szCs w:val="24"/>
              </w:rPr>
              <w:t xml:space="preserve"> г.</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641C36BE" w14:textId="77777777" w:rsidR="007C2E23" w:rsidRPr="00331276" w:rsidRDefault="007C2E23" w:rsidP="00144A5C">
            <w:pPr>
              <w:spacing w:after="0" w:line="240" w:lineRule="auto"/>
              <w:jc w:val="center"/>
              <w:rPr>
                <w:rFonts w:ascii="Times New Roman" w:hAnsi="Times New Roman" w:cs="Times New Roman"/>
                <w:sz w:val="24"/>
                <w:szCs w:val="24"/>
              </w:rPr>
            </w:pPr>
            <w:r w:rsidRPr="00331276">
              <w:rPr>
                <w:rFonts w:ascii="Times New Roman" w:hAnsi="Times New Roman" w:cs="Times New Roman"/>
                <w:sz w:val="24"/>
                <w:szCs w:val="24"/>
              </w:rPr>
              <w:t>Расчетный</w:t>
            </w:r>
            <w:r w:rsidRPr="00331276">
              <w:rPr>
                <w:rFonts w:ascii="Times New Roman" w:hAnsi="Times New Roman" w:cs="Times New Roman"/>
                <w:sz w:val="24"/>
                <w:szCs w:val="24"/>
              </w:rPr>
              <w:br/>
              <w:t>срок</w:t>
            </w:r>
          </w:p>
          <w:p w14:paraId="296D05E2" w14:textId="7CBE9F0A" w:rsidR="007C2E23" w:rsidRPr="00331276" w:rsidRDefault="007C2E23" w:rsidP="00144A5C">
            <w:pPr>
              <w:spacing w:after="0" w:line="240" w:lineRule="auto"/>
              <w:jc w:val="center"/>
              <w:rPr>
                <w:rFonts w:ascii="Times New Roman" w:hAnsi="Times New Roman" w:cs="Times New Roman"/>
                <w:sz w:val="24"/>
                <w:szCs w:val="24"/>
              </w:rPr>
            </w:pPr>
            <w:r w:rsidRPr="00331276">
              <w:rPr>
                <w:rFonts w:ascii="Times New Roman" w:hAnsi="Times New Roman" w:cs="Times New Roman"/>
                <w:sz w:val="24"/>
                <w:szCs w:val="24"/>
              </w:rPr>
              <w:t>204</w:t>
            </w:r>
            <w:r w:rsidR="004C59C8" w:rsidRPr="00331276">
              <w:rPr>
                <w:rFonts w:ascii="Times New Roman" w:hAnsi="Times New Roman" w:cs="Times New Roman"/>
                <w:sz w:val="24"/>
                <w:szCs w:val="24"/>
              </w:rPr>
              <w:t>4</w:t>
            </w:r>
            <w:r w:rsidRPr="00331276">
              <w:rPr>
                <w:rFonts w:ascii="Times New Roman" w:hAnsi="Times New Roman" w:cs="Times New Roman"/>
                <w:sz w:val="24"/>
                <w:szCs w:val="24"/>
              </w:rPr>
              <w:t xml:space="preserve"> г.</w:t>
            </w:r>
          </w:p>
        </w:tc>
        <w:tc>
          <w:tcPr>
            <w:tcW w:w="1152" w:type="dxa"/>
            <w:vMerge/>
            <w:tcBorders>
              <w:top w:val="single" w:sz="4" w:space="0" w:color="auto"/>
              <w:left w:val="single" w:sz="4" w:space="0" w:color="auto"/>
              <w:bottom w:val="single" w:sz="4" w:space="0" w:color="auto"/>
              <w:right w:val="single" w:sz="4" w:space="0" w:color="auto"/>
            </w:tcBorders>
            <w:vAlign w:val="center"/>
            <w:hideMark/>
          </w:tcPr>
          <w:p w14:paraId="56876BA4" w14:textId="77777777" w:rsidR="007C2E23" w:rsidRPr="00331276" w:rsidRDefault="007C2E23" w:rsidP="00144A5C">
            <w:pPr>
              <w:spacing w:after="0" w:line="240" w:lineRule="auto"/>
              <w:jc w:val="center"/>
              <w:rPr>
                <w:rFonts w:ascii="Times New Roman" w:hAnsi="Times New Roman" w:cs="Times New Roman"/>
                <w:sz w:val="24"/>
                <w:szCs w:val="24"/>
                <w:highlight w:val="yellow"/>
              </w:rPr>
            </w:pPr>
          </w:p>
        </w:tc>
      </w:tr>
      <w:tr w:rsidR="007C2E23" w:rsidRPr="00331276" w14:paraId="6303DC56" w14:textId="77777777" w:rsidTr="00331276">
        <w:trPr>
          <w:trHeight w:val="476"/>
          <w:jc w:val="center"/>
        </w:trPr>
        <w:tc>
          <w:tcPr>
            <w:tcW w:w="621" w:type="dxa"/>
            <w:vMerge/>
            <w:tcBorders>
              <w:top w:val="single" w:sz="4" w:space="0" w:color="auto"/>
              <w:left w:val="single" w:sz="4" w:space="0" w:color="auto"/>
              <w:bottom w:val="single" w:sz="4" w:space="0" w:color="auto"/>
              <w:right w:val="single" w:sz="4" w:space="0" w:color="auto"/>
            </w:tcBorders>
            <w:vAlign w:val="center"/>
            <w:hideMark/>
          </w:tcPr>
          <w:p w14:paraId="499C43D9" w14:textId="77777777" w:rsidR="007C2E23" w:rsidRPr="00331276" w:rsidRDefault="007C2E23" w:rsidP="00891344">
            <w:pPr>
              <w:spacing w:after="0" w:line="240" w:lineRule="auto"/>
              <w:rPr>
                <w:rFonts w:ascii="Times New Roman" w:hAnsi="Times New Roman" w:cs="Times New Roman"/>
                <w:sz w:val="24"/>
                <w:szCs w:val="24"/>
                <w:highlight w:val="yellow"/>
              </w:rPr>
            </w:pPr>
          </w:p>
        </w:tc>
        <w:tc>
          <w:tcPr>
            <w:tcW w:w="2493" w:type="dxa"/>
            <w:vMerge/>
            <w:tcBorders>
              <w:top w:val="single" w:sz="4" w:space="0" w:color="auto"/>
              <w:left w:val="single" w:sz="4" w:space="0" w:color="auto"/>
              <w:bottom w:val="single" w:sz="4" w:space="0" w:color="auto"/>
              <w:right w:val="single" w:sz="4" w:space="0" w:color="000000"/>
            </w:tcBorders>
            <w:vAlign w:val="center"/>
            <w:hideMark/>
          </w:tcPr>
          <w:p w14:paraId="0AE3B107" w14:textId="77777777" w:rsidR="007C2E23" w:rsidRPr="00331276" w:rsidRDefault="007C2E23" w:rsidP="00891344">
            <w:pPr>
              <w:spacing w:after="0" w:line="240" w:lineRule="auto"/>
              <w:rPr>
                <w:rFonts w:ascii="Times New Roman" w:hAnsi="Times New Roman" w:cs="Times New Roman"/>
                <w:sz w:val="24"/>
                <w:szCs w:val="24"/>
                <w:highlight w:val="yellow"/>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C0B212C" w14:textId="77777777" w:rsidR="007C2E23" w:rsidRPr="00331276" w:rsidRDefault="007C2E23" w:rsidP="00144A5C">
            <w:pPr>
              <w:spacing w:after="0" w:line="240" w:lineRule="auto"/>
              <w:jc w:val="center"/>
              <w:rPr>
                <w:rFonts w:ascii="Times New Roman" w:hAnsi="Times New Roman" w:cs="Times New Roman"/>
                <w:sz w:val="24"/>
                <w:szCs w:val="24"/>
                <w:highlight w:val="yellow"/>
              </w:rPr>
            </w:pPr>
          </w:p>
        </w:tc>
        <w:tc>
          <w:tcPr>
            <w:tcW w:w="1276" w:type="dxa"/>
            <w:vMerge/>
            <w:tcBorders>
              <w:top w:val="nil"/>
              <w:left w:val="single" w:sz="4" w:space="0" w:color="auto"/>
              <w:bottom w:val="single" w:sz="4" w:space="0" w:color="auto"/>
              <w:right w:val="single" w:sz="4" w:space="0" w:color="auto"/>
            </w:tcBorders>
            <w:vAlign w:val="center"/>
            <w:hideMark/>
          </w:tcPr>
          <w:p w14:paraId="320487B3" w14:textId="77777777" w:rsidR="007C2E23" w:rsidRPr="00331276" w:rsidRDefault="007C2E23" w:rsidP="00144A5C">
            <w:pPr>
              <w:spacing w:after="0" w:line="240" w:lineRule="auto"/>
              <w:jc w:val="center"/>
              <w:rPr>
                <w:rFonts w:ascii="Times New Roman" w:hAnsi="Times New Roman" w:cs="Times New Roman"/>
                <w:sz w:val="24"/>
                <w:szCs w:val="24"/>
                <w:highlight w:val="yellow"/>
              </w:rPr>
            </w:pPr>
          </w:p>
        </w:tc>
        <w:tc>
          <w:tcPr>
            <w:tcW w:w="1276" w:type="dxa"/>
            <w:vMerge/>
            <w:tcBorders>
              <w:top w:val="nil"/>
              <w:left w:val="single" w:sz="4" w:space="0" w:color="auto"/>
              <w:bottom w:val="single" w:sz="4" w:space="0" w:color="auto"/>
              <w:right w:val="single" w:sz="4" w:space="0" w:color="auto"/>
            </w:tcBorders>
            <w:vAlign w:val="center"/>
            <w:hideMark/>
          </w:tcPr>
          <w:p w14:paraId="72D6BB63" w14:textId="77777777" w:rsidR="007C2E23" w:rsidRPr="00331276" w:rsidRDefault="007C2E23" w:rsidP="00144A5C">
            <w:pPr>
              <w:spacing w:after="0" w:line="240" w:lineRule="auto"/>
              <w:jc w:val="center"/>
              <w:rPr>
                <w:rFonts w:ascii="Times New Roman" w:hAnsi="Times New Roman" w:cs="Times New Roman"/>
                <w:sz w:val="24"/>
                <w:szCs w:val="24"/>
                <w:highlight w:val="yellow"/>
              </w:rPr>
            </w:pPr>
          </w:p>
        </w:tc>
        <w:tc>
          <w:tcPr>
            <w:tcW w:w="1417" w:type="dxa"/>
            <w:vMerge/>
            <w:tcBorders>
              <w:top w:val="nil"/>
              <w:left w:val="single" w:sz="4" w:space="0" w:color="auto"/>
              <w:bottom w:val="single" w:sz="4" w:space="0" w:color="auto"/>
              <w:right w:val="single" w:sz="4" w:space="0" w:color="auto"/>
            </w:tcBorders>
            <w:vAlign w:val="center"/>
            <w:hideMark/>
          </w:tcPr>
          <w:p w14:paraId="32DFAB3E" w14:textId="77777777" w:rsidR="007C2E23" w:rsidRPr="00331276" w:rsidRDefault="007C2E23" w:rsidP="00144A5C">
            <w:pPr>
              <w:spacing w:after="0" w:line="240" w:lineRule="auto"/>
              <w:jc w:val="center"/>
              <w:rPr>
                <w:rFonts w:ascii="Times New Roman" w:hAnsi="Times New Roman" w:cs="Times New Roman"/>
                <w:sz w:val="24"/>
                <w:szCs w:val="24"/>
                <w:highlight w:val="yellow"/>
              </w:rPr>
            </w:pPr>
          </w:p>
        </w:tc>
        <w:tc>
          <w:tcPr>
            <w:tcW w:w="1152" w:type="dxa"/>
            <w:vMerge/>
            <w:tcBorders>
              <w:top w:val="single" w:sz="4" w:space="0" w:color="auto"/>
              <w:left w:val="single" w:sz="4" w:space="0" w:color="auto"/>
              <w:bottom w:val="single" w:sz="4" w:space="0" w:color="auto"/>
              <w:right w:val="single" w:sz="4" w:space="0" w:color="auto"/>
            </w:tcBorders>
            <w:vAlign w:val="center"/>
            <w:hideMark/>
          </w:tcPr>
          <w:p w14:paraId="49B9411D" w14:textId="77777777" w:rsidR="007C2E23" w:rsidRPr="00331276" w:rsidRDefault="007C2E23" w:rsidP="00144A5C">
            <w:pPr>
              <w:spacing w:after="0" w:line="240" w:lineRule="auto"/>
              <w:jc w:val="center"/>
              <w:rPr>
                <w:rFonts w:ascii="Times New Roman" w:hAnsi="Times New Roman" w:cs="Times New Roman"/>
                <w:sz w:val="24"/>
                <w:szCs w:val="24"/>
                <w:highlight w:val="yellow"/>
              </w:rPr>
            </w:pPr>
          </w:p>
        </w:tc>
      </w:tr>
      <w:tr w:rsidR="007C2E23" w:rsidRPr="00331276" w14:paraId="0E14A914" w14:textId="77777777" w:rsidTr="00331276">
        <w:trPr>
          <w:trHeight w:val="300"/>
          <w:jc w:val="center"/>
        </w:trPr>
        <w:tc>
          <w:tcPr>
            <w:tcW w:w="621" w:type="dxa"/>
            <w:tcBorders>
              <w:top w:val="single" w:sz="4" w:space="0" w:color="auto"/>
              <w:left w:val="single" w:sz="4" w:space="0" w:color="auto"/>
              <w:bottom w:val="single" w:sz="4" w:space="0" w:color="auto"/>
              <w:right w:val="single" w:sz="4" w:space="0" w:color="auto"/>
            </w:tcBorders>
            <w:shd w:val="clear" w:color="auto" w:fill="FFFFFF"/>
            <w:noWrap/>
            <w:hideMark/>
          </w:tcPr>
          <w:p w14:paraId="2628B12D" w14:textId="77777777" w:rsidR="007C2E23" w:rsidRPr="00331276" w:rsidRDefault="007C2E23" w:rsidP="00D8651E">
            <w:pPr>
              <w:spacing w:after="0" w:line="240" w:lineRule="auto"/>
              <w:rPr>
                <w:rFonts w:ascii="Times New Roman" w:hAnsi="Times New Roman" w:cs="Times New Roman"/>
                <w:sz w:val="24"/>
                <w:szCs w:val="24"/>
                <w:highlight w:val="yellow"/>
              </w:rPr>
            </w:pPr>
          </w:p>
        </w:tc>
        <w:tc>
          <w:tcPr>
            <w:tcW w:w="2493" w:type="dxa"/>
            <w:tcBorders>
              <w:top w:val="single" w:sz="4" w:space="0" w:color="auto"/>
              <w:left w:val="single" w:sz="4" w:space="0" w:color="auto"/>
              <w:bottom w:val="single" w:sz="4" w:space="0" w:color="auto"/>
              <w:right w:val="single" w:sz="4" w:space="0" w:color="auto"/>
            </w:tcBorders>
            <w:shd w:val="clear" w:color="auto" w:fill="FFFFFF"/>
            <w:noWrap/>
            <w:hideMark/>
          </w:tcPr>
          <w:p w14:paraId="0221CE56" w14:textId="77777777" w:rsidR="007C2E23" w:rsidRPr="00331276" w:rsidRDefault="007C2E23" w:rsidP="00D8651E">
            <w:pPr>
              <w:spacing w:after="0" w:line="240" w:lineRule="auto"/>
              <w:rPr>
                <w:rFonts w:ascii="Times New Roman" w:hAnsi="Times New Roman" w:cs="Times New Roman"/>
                <w:sz w:val="24"/>
                <w:szCs w:val="24"/>
              </w:rPr>
            </w:pPr>
            <w:r w:rsidRPr="00331276">
              <w:rPr>
                <w:rFonts w:ascii="Times New Roman" w:hAnsi="Times New Roman" w:cs="Times New Roman"/>
                <w:sz w:val="24"/>
                <w:szCs w:val="24"/>
              </w:rPr>
              <w:t>Численность населения</w:t>
            </w:r>
          </w:p>
        </w:tc>
        <w:tc>
          <w:tcPr>
            <w:tcW w:w="1417" w:type="dxa"/>
            <w:tcBorders>
              <w:top w:val="single" w:sz="4" w:space="0" w:color="auto"/>
              <w:left w:val="single" w:sz="4" w:space="0" w:color="auto"/>
              <w:bottom w:val="single" w:sz="4" w:space="0" w:color="auto"/>
              <w:right w:val="single" w:sz="4" w:space="0" w:color="auto"/>
            </w:tcBorders>
            <w:shd w:val="clear" w:color="auto" w:fill="FFFFFF"/>
            <w:noWrap/>
            <w:hideMark/>
          </w:tcPr>
          <w:p w14:paraId="65F57B8D" w14:textId="77777777" w:rsidR="007C2E23" w:rsidRPr="00331276" w:rsidRDefault="007C2E23" w:rsidP="00144A5C">
            <w:pPr>
              <w:spacing w:after="0" w:line="240" w:lineRule="auto"/>
              <w:jc w:val="center"/>
              <w:rPr>
                <w:rFonts w:ascii="Times New Roman" w:hAnsi="Times New Roman" w:cs="Times New Roman"/>
                <w:sz w:val="24"/>
                <w:szCs w:val="24"/>
              </w:rPr>
            </w:pPr>
            <w:r w:rsidRPr="00331276">
              <w:rPr>
                <w:rFonts w:ascii="Times New Roman" w:hAnsi="Times New Roman" w:cs="Times New Roman"/>
                <w:sz w:val="24"/>
                <w:szCs w:val="24"/>
              </w:rPr>
              <w:t>Чел.</w:t>
            </w:r>
          </w:p>
        </w:tc>
        <w:tc>
          <w:tcPr>
            <w:tcW w:w="1276" w:type="dxa"/>
            <w:tcBorders>
              <w:top w:val="single" w:sz="4" w:space="0" w:color="auto"/>
              <w:left w:val="single" w:sz="4" w:space="0" w:color="auto"/>
              <w:bottom w:val="single" w:sz="4" w:space="0" w:color="auto"/>
              <w:right w:val="single" w:sz="4" w:space="0" w:color="auto"/>
            </w:tcBorders>
            <w:shd w:val="clear" w:color="auto" w:fill="FFFFFF"/>
            <w:noWrap/>
          </w:tcPr>
          <w:p w14:paraId="1591C6EA" w14:textId="03761F85" w:rsidR="007C2E23" w:rsidRPr="00331276" w:rsidRDefault="00331276" w:rsidP="00144A5C">
            <w:pPr>
              <w:spacing w:after="0" w:line="240" w:lineRule="auto"/>
              <w:jc w:val="center"/>
              <w:rPr>
                <w:rFonts w:ascii="Times New Roman" w:hAnsi="Times New Roman" w:cs="Times New Roman"/>
                <w:sz w:val="24"/>
                <w:szCs w:val="24"/>
              </w:rPr>
            </w:pPr>
            <w:r w:rsidRPr="00331276">
              <w:rPr>
                <w:rFonts w:ascii="Times New Roman" w:hAnsi="Times New Roman" w:cs="Times New Roman"/>
                <w:sz w:val="24"/>
                <w:szCs w:val="24"/>
              </w:rPr>
              <w:t>743</w:t>
            </w:r>
          </w:p>
        </w:tc>
        <w:tc>
          <w:tcPr>
            <w:tcW w:w="1276" w:type="dxa"/>
            <w:tcBorders>
              <w:top w:val="single" w:sz="4" w:space="0" w:color="auto"/>
              <w:left w:val="single" w:sz="4" w:space="0" w:color="auto"/>
              <w:bottom w:val="single" w:sz="4" w:space="0" w:color="auto"/>
              <w:right w:val="single" w:sz="4" w:space="0" w:color="auto"/>
            </w:tcBorders>
            <w:shd w:val="clear" w:color="auto" w:fill="FFFFFF"/>
            <w:noWrap/>
          </w:tcPr>
          <w:p w14:paraId="1488BEB3" w14:textId="33CFDE19" w:rsidR="007C2E23" w:rsidRPr="00331276" w:rsidRDefault="005871BD" w:rsidP="00144A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745</w:t>
            </w:r>
          </w:p>
        </w:tc>
        <w:tc>
          <w:tcPr>
            <w:tcW w:w="1417" w:type="dxa"/>
            <w:tcBorders>
              <w:top w:val="single" w:sz="4" w:space="0" w:color="auto"/>
              <w:left w:val="single" w:sz="4" w:space="0" w:color="auto"/>
              <w:bottom w:val="single" w:sz="4" w:space="0" w:color="auto"/>
              <w:right w:val="single" w:sz="4" w:space="0" w:color="auto"/>
            </w:tcBorders>
            <w:shd w:val="clear" w:color="auto" w:fill="FFFFFF"/>
            <w:noWrap/>
          </w:tcPr>
          <w:p w14:paraId="5D089BA3" w14:textId="265BE66F" w:rsidR="007C2E23" w:rsidRPr="00331276" w:rsidRDefault="005871BD" w:rsidP="00144A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755</w:t>
            </w:r>
          </w:p>
        </w:tc>
        <w:tc>
          <w:tcPr>
            <w:tcW w:w="1152" w:type="dxa"/>
            <w:tcBorders>
              <w:top w:val="single" w:sz="4" w:space="0" w:color="auto"/>
              <w:left w:val="single" w:sz="4" w:space="0" w:color="auto"/>
              <w:bottom w:val="single" w:sz="4" w:space="0" w:color="auto"/>
              <w:right w:val="single" w:sz="4" w:space="0" w:color="auto"/>
            </w:tcBorders>
            <w:shd w:val="clear" w:color="auto" w:fill="FFFFFF"/>
            <w:noWrap/>
          </w:tcPr>
          <w:p w14:paraId="2E47A86A" w14:textId="77777777" w:rsidR="007C2E23" w:rsidRPr="00331276" w:rsidRDefault="007C2E23" w:rsidP="00144A5C">
            <w:pPr>
              <w:spacing w:after="0" w:line="240" w:lineRule="auto"/>
              <w:jc w:val="center"/>
              <w:rPr>
                <w:rFonts w:ascii="Times New Roman" w:hAnsi="Times New Roman" w:cs="Times New Roman"/>
                <w:sz w:val="24"/>
                <w:szCs w:val="24"/>
                <w:highlight w:val="yellow"/>
              </w:rPr>
            </w:pPr>
          </w:p>
        </w:tc>
      </w:tr>
      <w:tr w:rsidR="00331276" w:rsidRPr="00331276" w14:paraId="349F99FD" w14:textId="77777777" w:rsidTr="00331276">
        <w:trPr>
          <w:trHeight w:val="300"/>
          <w:jc w:val="center"/>
        </w:trPr>
        <w:tc>
          <w:tcPr>
            <w:tcW w:w="621" w:type="dxa"/>
            <w:tcBorders>
              <w:top w:val="single" w:sz="4" w:space="0" w:color="auto"/>
              <w:left w:val="single" w:sz="4" w:space="0" w:color="auto"/>
              <w:bottom w:val="single" w:sz="4" w:space="0" w:color="auto"/>
              <w:right w:val="single" w:sz="4" w:space="0" w:color="auto"/>
            </w:tcBorders>
            <w:shd w:val="clear" w:color="auto" w:fill="FFFFFF"/>
            <w:noWrap/>
          </w:tcPr>
          <w:p w14:paraId="49A70B14" w14:textId="77777777" w:rsidR="00331276" w:rsidRPr="00331276" w:rsidRDefault="00331276" w:rsidP="00D8651E">
            <w:pPr>
              <w:spacing w:after="0" w:line="240" w:lineRule="auto"/>
              <w:rPr>
                <w:rFonts w:ascii="Times New Roman" w:hAnsi="Times New Roman" w:cs="Times New Roman"/>
                <w:sz w:val="24"/>
                <w:szCs w:val="24"/>
              </w:rPr>
            </w:pPr>
            <w:r w:rsidRPr="00331276">
              <w:rPr>
                <w:rFonts w:ascii="Times New Roman" w:hAnsi="Times New Roman" w:cs="Times New Roman"/>
                <w:sz w:val="24"/>
                <w:szCs w:val="24"/>
              </w:rPr>
              <w:t>1</w:t>
            </w:r>
          </w:p>
        </w:tc>
        <w:tc>
          <w:tcPr>
            <w:tcW w:w="2493" w:type="dxa"/>
            <w:tcBorders>
              <w:top w:val="single" w:sz="4" w:space="0" w:color="auto"/>
              <w:left w:val="single" w:sz="4" w:space="0" w:color="auto"/>
              <w:bottom w:val="single" w:sz="4" w:space="0" w:color="auto"/>
              <w:right w:val="single" w:sz="4" w:space="0" w:color="auto"/>
            </w:tcBorders>
            <w:shd w:val="clear" w:color="auto" w:fill="FFFFFF"/>
            <w:noWrap/>
            <w:hideMark/>
          </w:tcPr>
          <w:p w14:paraId="2860DB8E" w14:textId="2912A225" w:rsidR="00331276" w:rsidRPr="00331276" w:rsidRDefault="00331276" w:rsidP="00D8651E">
            <w:pPr>
              <w:spacing w:after="0" w:line="240" w:lineRule="auto"/>
              <w:rPr>
                <w:rFonts w:ascii="Times New Roman" w:hAnsi="Times New Roman" w:cs="Times New Roman"/>
                <w:sz w:val="24"/>
                <w:szCs w:val="24"/>
              </w:rPr>
            </w:pPr>
            <w:r w:rsidRPr="00331276">
              <w:rPr>
                <w:rFonts w:ascii="Times New Roman" w:hAnsi="Times New Roman" w:cs="Times New Roman"/>
                <w:sz w:val="24"/>
                <w:szCs w:val="24"/>
              </w:rPr>
              <w:t xml:space="preserve">Удельное </w:t>
            </w:r>
            <w:r w:rsidRPr="00331276">
              <w:rPr>
                <w:rFonts w:ascii="Times New Roman" w:hAnsi="Times New Roman" w:cs="Times New Roman"/>
                <w:sz w:val="24"/>
                <w:szCs w:val="24"/>
              </w:rPr>
              <w:br/>
              <w:t xml:space="preserve">электропотребление </w:t>
            </w:r>
          </w:p>
        </w:tc>
        <w:tc>
          <w:tcPr>
            <w:tcW w:w="1417" w:type="dxa"/>
            <w:tcBorders>
              <w:top w:val="single" w:sz="4" w:space="0" w:color="auto"/>
              <w:left w:val="single" w:sz="4" w:space="0" w:color="auto"/>
              <w:bottom w:val="single" w:sz="4" w:space="0" w:color="auto"/>
              <w:right w:val="single" w:sz="4" w:space="0" w:color="auto"/>
            </w:tcBorders>
            <w:shd w:val="clear" w:color="auto" w:fill="FFFFFF"/>
            <w:noWrap/>
            <w:hideMark/>
          </w:tcPr>
          <w:p w14:paraId="26D38F89" w14:textId="77777777" w:rsidR="00331276" w:rsidRPr="00331276" w:rsidRDefault="00331276" w:rsidP="00144A5C">
            <w:pPr>
              <w:spacing w:after="0" w:line="240" w:lineRule="auto"/>
              <w:jc w:val="center"/>
              <w:rPr>
                <w:rFonts w:ascii="Times New Roman" w:hAnsi="Times New Roman" w:cs="Times New Roman"/>
                <w:sz w:val="24"/>
                <w:szCs w:val="24"/>
              </w:rPr>
            </w:pPr>
            <w:r w:rsidRPr="00331276">
              <w:rPr>
                <w:rFonts w:ascii="Times New Roman" w:hAnsi="Times New Roman" w:cs="Times New Roman"/>
                <w:sz w:val="24"/>
                <w:szCs w:val="24"/>
              </w:rPr>
              <w:t>кВт*ч/ год на 1 чел.</w:t>
            </w:r>
          </w:p>
        </w:tc>
        <w:tc>
          <w:tcPr>
            <w:tcW w:w="1276" w:type="dxa"/>
            <w:tcBorders>
              <w:top w:val="single" w:sz="4" w:space="0" w:color="auto"/>
              <w:left w:val="single" w:sz="4" w:space="0" w:color="auto"/>
              <w:bottom w:val="single" w:sz="4" w:space="0" w:color="auto"/>
              <w:right w:val="single" w:sz="4" w:space="0" w:color="auto"/>
            </w:tcBorders>
            <w:shd w:val="clear" w:color="auto" w:fill="FFFFFF"/>
            <w:noWrap/>
            <w:hideMark/>
          </w:tcPr>
          <w:p w14:paraId="1D36300C" w14:textId="7621DE15" w:rsidR="00331276" w:rsidRPr="00331276" w:rsidRDefault="00331276" w:rsidP="00144A5C">
            <w:pPr>
              <w:spacing w:after="0" w:line="240" w:lineRule="auto"/>
              <w:jc w:val="center"/>
              <w:rPr>
                <w:rFonts w:ascii="Times New Roman" w:hAnsi="Times New Roman" w:cs="Times New Roman"/>
                <w:sz w:val="24"/>
                <w:szCs w:val="24"/>
              </w:rPr>
            </w:pPr>
            <w:r w:rsidRPr="00331276">
              <w:rPr>
                <w:rFonts w:ascii="Times New Roman" w:hAnsi="Times New Roman" w:cs="Times New Roman"/>
                <w:sz w:val="24"/>
                <w:szCs w:val="24"/>
              </w:rPr>
              <w:t>1350</w:t>
            </w:r>
          </w:p>
        </w:tc>
        <w:tc>
          <w:tcPr>
            <w:tcW w:w="1276" w:type="dxa"/>
            <w:tcBorders>
              <w:top w:val="single" w:sz="4" w:space="0" w:color="auto"/>
              <w:left w:val="single" w:sz="4" w:space="0" w:color="auto"/>
              <w:bottom w:val="single" w:sz="4" w:space="0" w:color="auto"/>
              <w:right w:val="single" w:sz="4" w:space="0" w:color="auto"/>
            </w:tcBorders>
            <w:shd w:val="clear" w:color="auto" w:fill="FFFFFF"/>
            <w:noWrap/>
            <w:hideMark/>
          </w:tcPr>
          <w:p w14:paraId="42DDF574" w14:textId="41C0D23D" w:rsidR="00331276" w:rsidRPr="00331276" w:rsidRDefault="00331276" w:rsidP="00144A5C">
            <w:pPr>
              <w:spacing w:after="0" w:line="240" w:lineRule="auto"/>
              <w:jc w:val="center"/>
              <w:rPr>
                <w:rFonts w:ascii="Times New Roman" w:hAnsi="Times New Roman" w:cs="Times New Roman"/>
                <w:sz w:val="24"/>
                <w:szCs w:val="24"/>
              </w:rPr>
            </w:pPr>
            <w:r w:rsidRPr="00331276">
              <w:rPr>
                <w:rFonts w:ascii="Times New Roman" w:hAnsi="Times New Roman" w:cs="Times New Roman"/>
                <w:sz w:val="24"/>
                <w:szCs w:val="24"/>
              </w:rPr>
              <w:t>1350</w:t>
            </w:r>
          </w:p>
        </w:tc>
        <w:tc>
          <w:tcPr>
            <w:tcW w:w="1417" w:type="dxa"/>
            <w:tcBorders>
              <w:top w:val="single" w:sz="4" w:space="0" w:color="auto"/>
              <w:left w:val="single" w:sz="4" w:space="0" w:color="auto"/>
              <w:bottom w:val="single" w:sz="4" w:space="0" w:color="auto"/>
              <w:right w:val="single" w:sz="4" w:space="0" w:color="auto"/>
            </w:tcBorders>
            <w:shd w:val="clear" w:color="auto" w:fill="FFFFFF"/>
            <w:noWrap/>
            <w:hideMark/>
          </w:tcPr>
          <w:p w14:paraId="581E4CB7" w14:textId="4C498761" w:rsidR="00331276" w:rsidRPr="00331276" w:rsidRDefault="00331276" w:rsidP="00144A5C">
            <w:pPr>
              <w:spacing w:after="0" w:line="240" w:lineRule="auto"/>
              <w:jc w:val="center"/>
              <w:rPr>
                <w:rFonts w:ascii="Times New Roman" w:hAnsi="Times New Roman" w:cs="Times New Roman"/>
                <w:sz w:val="24"/>
                <w:szCs w:val="24"/>
              </w:rPr>
            </w:pPr>
            <w:r w:rsidRPr="00331276">
              <w:rPr>
                <w:rFonts w:ascii="Times New Roman" w:hAnsi="Times New Roman" w:cs="Times New Roman"/>
                <w:sz w:val="24"/>
                <w:szCs w:val="24"/>
              </w:rPr>
              <w:t>1350</w:t>
            </w:r>
          </w:p>
        </w:tc>
        <w:tc>
          <w:tcPr>
            <w:tcW w:w="1152" w:type="dxa"/>
            <w:vMerge w:val="restart"/>
            <w:tcBorders>
              <w:top w:val="single" w:sz="4" w:space="0" w:color="auto"/>
              <w:left w:val="single" w:sz="4" w:space="0" w:color="auto"/>
              <w:right w:val="single" w:sz="4" w:space="0" w:color="auto"/>
            </w:tcBorders>
            <w:shd w:val="clear" w:color="auto" w:fill="FFFFFF"/>
            <w:noWrap/>
            <w:hideMark/>
          </w:tcPr>
          <w:p w14:paraId="1D71DFB3" w14:textId="2ED0EB51" w:rsidR="00331276" w:rsidRPr="00331276" w:rsidRDefault="00331276" w:rsidP="00144A5C">
            <w:pPr>
              <w:spacing w:after="0" w:line="240" w:lineRule="auto"/>
              <w:jc w:val="center"/>
              <w:rPr>
                <w:rFonts w:ascii="Times New Roman" w:hAnsi="Times New Roman" w:cs="Times New Roman"/>
                <w:sz w:val="24"/>
                <w:szCs w:val="24"/>
                <w:highlight w:val="yellow"/>
              </w:rPr>
            </w:pPr>
            <w:r w:rsidRPr="00331276">
              <w:rPr>
                <w:rFonts w:ascii="Times New Roman" w:hAnsi="Times New Roman" w:cs="Times New Roman"/>
                <w:sz w:val="24"/>
                <w:szCs w:val="24"/>
              </w:rPr>
              <w:t xml:space="preserve">Оборудованные стационарными электроплитами </w:t>
            </w:r>
          </w:p>
        </w:tc>
      </w:tr>
      <w:tr w:rsidR="00331276" w:rsidRPr="00331276" w14:paraId="02860A74" w14:textId="77777777" w:rsidTr="00331276">
        <w:trPr>
          <w:trHeight w:val="300"/>
          <w:jc w:val="center"/>
        </w:trPr>
        <w:tc>
          <w:tcPr>
            <w:tcW w:w="621" w:type="dxa"/>
            <w:tcBorders>
              <w:top w:val="single" w:sz="4" w:space="0" w:color="auto"/>
              <w:left w:val="single" w:sz="4" w:space="0" w:color="auto"/>
              <w:bottom w:val="single" w:sz="4" w:space="0" w:color="auto"/>
              <w:right w:val="single" w:sz="4" w:space="0" w:color="auto"/>
            </w:tcBorders>
            <w:shd w:val="clear" w:color="auto" w:fill="FFFFFF"/>
            <w:noWrap/>
          </w:tcPr>
          <w:p w14:paraId="69E34F15" w14:textId="77777777" w:rsidR="00331276" w:rsidRPr="00331276" w:rsidRDefault="00331276" w:rsidP="00D8651E">
            <w:pPr>
              <w:spacing w:after="0" w:line="240" w:lineRule="auto"/>
              <w:rPr>
                <w:rFonts w:ascii="Times New Roman" w:hAnsi="Times New Roman" w:cs="Times New Roman"/>
                <w:sz w:val="24"/>
                <w:szCs w:val="24"/>
              </w:rPr>
            </w:pPr>
            <w:r w:rsidRPr="00331276">
              <w:rPr>
                <w:rFonts w:ascii="Times New Roman" w:hAnsi="Times New Roman" w:cs="Times New Roman"/>
                <w:sz w:val="24"/>
                <w:szCs w:val="24"/>
              </w:rPr>
              <w:t>2</w:t>
            </w:r>
          </w:p>
        </w:tc>
        <w:tc>
          <w:tcPr>
            <w:tcW w:w="2493" w:type="dxa"/>
            <w:tcBorders>
              <w:top w:val="single" w:sz="4" w:space="0" w:color="auto"/>
              <w:left w:val="single" w:sz="4" w:space="0" w:color="auto"/>
              <w:bottom w:val="single" w:sz="4" w:space="0" w:color="auto"/>
              <w:right w:val="single" w:sz="4" w:space="0" w:color="auto"/>
            </w:tcBorders>
            <w:shd w:val="clear" w:color="auto" w:fill="FFFFFF"/>
            <w:noWrap/>
          </w:tcPr>
          <w:p w14:paraId="505DC01B" w14:textId="08A999BB" w:rsidR="00331276" w:rsidRPr="00331276" w:rsidRDefault="00331276" w:rsidP="00D8651E">
            <w:pPr>
              <w:spacing w:after="0" w:line="240" w:lineRule="auto"/>
              <w:rPr>
                <w:rFonts w:ascii="Times New Roman" w:hAnsi="Times New Roman" w:cs="Times New Roman"/>
                <w:sz w:val="24"/>
                <w:szCs w:val="24"/>
              </w:rPr>
            </w:pPr>
            <w:r w:rsidRPr="00331276">
              <w:rPr>
                <w:rFonts w:ascii="Times New Roman" w:hAnsi="Times New Roman" w:cs="Times New Roman"/>
                <w:sz w:val="24"/>
                <w:szCs w:val="24"/>
              </w:rPr>
              <w:t xml:space="preserve">Использование </w:t>
            </w:r>
            <w:r w:rsidRPr="00331276">
              <w:rPr>
                <w:rFonts w:ascii="Times New Roman" w:hAnsi="Times New Roman" w:cs="Times New Roman"/>
                <w:sz w:val="24"/>
                <w:szCs w:val="24"/>
              </w:rPr>
              <w:br/>
              <w:t xml:space="preserve">максимума </w:t>
            </w:r>
            <w:r w:rsidRPr="00331276">
              <w:rPr>
                <w:rFonts w:ascii="Times New Roman" w:hAnsi="Times New Roman" w:cs="Times New Roman"/>
                <w:sz w:val="24"/>
                <w:szCs w:val="24"/>
              </w:rPr>
              <w:br/>
              <w:t xml:space="preserve">электрической нагрузки </w:t>
            </w:r>
          </w:p>
        </w:tc>
        <w:tc>
          <w:tcPr>
            <w:tcW w:w="1417" w:type="dxa"/>
            <w:tcBorders>
              <w:top w:val="single" w:sz="4" w:space="0" w:color="auto"/>
              <w:left w:val="single" w:sz="4" w:space="0" w:color="auto"/>
              <w:bottom w:val="single" w:sz="4" w:space="0" w:color="auto"/>
              <w:right w:val="single" w:sz="4" w:space="0" w:color="auto"/>
            </w:tcBorders>
            <w:shd w:val="clear" w:color="auto" w:fill="FFFFFF"/>
            <w:noWrap/>
          </w:tcPr>
          <w:p w14:paraId="379F9FBB" w14:textId="77777777" w:rsidR="00331276" w:rsidRPr="00331276" w:rsidRDefault="00331276" w:rsidP="00144A5C">
            <w:pPr>
              <w:spacing w:after="0" w:line="240" w:lineRule="auto"/>
              <w:jc w:val="center"/>
              <w:rPr>
                <w:rFonts w:ascii="Times New Roman" w:hAnsi="Times New Roman" w:cs="Times New Roman"/>
                <w:sz w:val="24"/>
                <w:szCs w:val="24"/>
              </w:rPr>
            </w:pPr>
            <w:r w:rsidRPr="00331276">
              <w:rPr>
                <w:rFonts w:ascii="Times New Roman" w:hAnsi="Times New Roman" w:cs="Times New Roman"/>
                <w:sz w:val="24"/>
                <w:szCs w:val="24"/>
              </w:rPr>
              <w:t>ч/год</w:t>
            </w:r>
          </w:p>
        </w:tc>
        <w:tc>
          <w:tcPr>
            <w:tcW w:w="1276" w:type="dxa"/>
            <w:tcBorders>
              <w:top w:val="single" w:sz="4" w:space="0" w:color="auto"/>
              <w:left w:val="single" w:sz="4" w:space="0" w:color="auto"/>
              <w:bottom w:val="single" w:sz="4" w:space="0" w:color="auto"/>
              <w:right w:val="single" w:sz="4" w:space="0" w:color="auto"/>
            </w:tcBorders>
            <w:shd w:val="clear" w:color="auto" w:fill="FFFFFF"/>
            <w:noWrap/>
          </w:tcPr>
          <w:p w14:paraId="01BF8D33" w14:textId="6C45E4FF" w:rsidR="00331276" w:rsidRPr="00331276" w:rsidRDefault="00331276" w:rsidP="00144A5C">
            <w:pPr>
              <w:spacing w:after="0" w:line="240" w:lineRule="auto"/>
              <w:jc w:val="center"/>
              <w:rPr>
                <w:rFonts w:ascii="Times New Roman" w:hAnsi="Times New Roman" w:cs="Times New Roman"/>
                <w:sz w:val="24"/>
                <w:szCs w:val="24"/>
              </w:rPr>
            </w:pPr>
            <w:r w:rsidRPr="00331276">
              <w:rPr>
                <w:rFonts w:ascii="Times New Roman" w:hAnsi="Times New Roman" w:cs="Times New Roman"/>
                <w:sz w:val="24"/>
                <w:szCs w:val="24"/>
              </w:rPr>
              <w:t>4400</w:t>
            </w:r>
          </w:p>
        </w:tc>
        <w:tc>
          <w:tcPr>
            <w:tcW w:w="1276" w:type="dxa"/>
            <w:tcBorders>
              <w:top w:val="single" w:sz="4" w:space="0" w:color="auto"/>
              <w:left w:val="single" w:sz="4" w:space="0" w:color="auto"/>
              <w:bottom w:val="single" w:sz="4" w:space="0" w:color="auto"/>
              <w:right w:val="single" w:sz="4" w:space="0" w:color="auto"/>
            </w:tcBorders>
            <w:shd w:val="clear" w:color="auto" w:fill="FFFFFF"/>
            <w:noWrap/>
          </w:tcPr>
          <w:p w14:paraId="2C987CD9" w14:textId="4B6AB508" w:rsidR="00331276" w:rsidRPr="00331276" w:rsidRDefault="00331276" w:rsidP="00144A5C">
            <w:pPr>
              <w:spacing w:after="0" w:line="240" w:lineRule="auto"/>
              <w:jc w:val="center"/>
              <w:rPr>
                <w:rFonts w:ascii="Times New Roman" w:hAnsi="Times New Roman" w:cs="Times New Roman"/>
                <w:sz w:val="24"/>
                <w:szCs w:val="24"/>
              </w:rPr>
            </w:pPr>
            <w:r w:rsidRPr="00331276">
              <w:rPr>
                <w:rFonts w:ascii="Times New Roman" w:hAnsi="Times New Roman" w:cs="Times New Roman"/>
                <w:sz w:val="24"/>
                <w:szCs w:val="24"/>
              </w:rPr>
              <w:t>4400</w:t>
            </w:r>
          </w:p>
        </w:tc>
        <w:tc>
          <w:tcPr>
            <w:tcW w:w="1417" w:type="dxa"/>
            <w:tcBorders>
              <w:top w:val="single" w:sz="4" w:space="0" w:color="auto"/>
              <w:left w:val="single" w:sz="4" w:space="0" w:color="auto"/>
              <w:bottom w:val="single" w:sz="4" w:space="0" w:color="auto"/>
              <w:right w:val="single" w:sz="4" w:space="0" w:color="auto"/>
            </w:tcBorders>
            <w:shd w:val="clear" w:color="auto" w:fill="FFFFFF"/>
            <w:noWrap/>
          </w:tcPr>
          <w:p w14:paraId="70FA67D3" w14:textId="0FED791F" w:rsidR="00331276" w:rsidRPr="00331276" w:rsidRDefault="00331276" w:rsidP="00144A5C">
            <w:pPr>
              <w:spacing w:after="0" w:line="240" w:lineRule="auto"/>
              <w:jc w:val="center"/>
              <w:rPr>
                <w:rFonts w:ascii="Times New Roman" w:hAnsi="Times New Roman" w:cs="Times New Roman"/>
                <w:sz w:val="24"/>
                <w:szCs w:val="24"/>
              </w:rPr>
            </w:pPr>
            <w:r w:rsidRPr="00331276">
              <w:rPr>
                <w:rFonts w:ascii="Times New Roman" w:hAnsi="Times New Roman" w:cs="Times New Roman"/>
                <w:sz w:val="24"/>
                <w:szCs w:val="24"/>
              </w:rPr>
              <w:t>4400</w:t>
            </w:r>
          </w:p>
        </w:tc>
        <w:tc>
          <w:tcPr>
            <w:tcW w:w="1152" w:type="dxa"/>
            <w:vMerge/>
            <w:tcBorders>
              <w:left w:val="single" w:sz="4" w:space="0" w:color="auto"/>
              <w:bottom w:val="single" w:sz="4" w:space="0" w:color="auto"/>
              <w:right w:val="single" w:sz="4" w:space="0" w:color="auto"/>
            </w:tcBorders>
            <w:shd w:val="clear" w:color="auto" w:fill="FFFFFF"/>
            <w:noWrap/>
          </w:tcPr>
          <w:p w14:paraId="516DF613" w14:textId="77777777" w:rsidR="00331276" w:rsidRPr="00331276" w:rsidRDefault="00331276" w:rsidP="00144A5C">
            <w:pPr>
              <w:spacing w:after="0" w:line="240" w:lineRule="auto"/>
              <w:jc w:val="center"/>
              <w:rPr>
                <w:rFonts w:ascii="Times New Roman" w:hAnsi="Times New Roman" w:cs="Times New Roman"/>
                <w:sz w:val="24"/>
                <w:szCs w:val="24"/>
                <w:highlight w:val="yellow"/>
              </w:rPr>
            </w:pPr>
          </w:p>
        </w:tc>
      </w:tr>
      <w:tr w:rsidR="007C2E23" w:rsidRPr="00331276" w14:paraId="4AB0712D" w14:textId="77777777" w:rsidTr="00331276">
        <w:trPr>
          <w:trHeight w:val="300"/>
          <w:jc w:val="center"/>
        </w:trPr>
        <w:tc>
          <w:tcPr>
            <w:tcW w:w="621" w:type="dxa"/>
            <w:tcBorders>
              <w:top w:val="single" w:sz="4" w:space="0" w:color="auto"/>
              <w:left w:val="single" w:sz="4" w:space="0" w:color="auto"/>
              <w:bottom w:val="single" w:sz="4" w:space="0" w:color="auto"/>
              <w:right w:val="single" w:sz="4" w:space="0" w:color="auto"/>
            </w:tcBorders>
            <w:shd w:val="clear" w:color="auto" w:fill="FFFFFF"/>
            <w:noWrap/>
          </w:tcPr>
          <w:p w14:paraId="6B4BA58E" w14:textId="77777777" w:rsidR="007C2E23" w:rsidRPr="00331276" w:rsidRDefault="007C2E23" w:rsidP="00D8651E">
            <w:pPr>
              <w:spacing w:after="0" w:line="240" w:lineRule="auto"/>
              <w:rPr>
                <w:rFonts w:ascii="Times New Roman" w:hAnsi="Times New Roman" w:cs="Times New Roman"/>
                <w:sz w:val="24"/>
                <w:szCs w:val="24"/>
              </w:rPr>
            </w:pPr>
            <w:r w:rsidRPr="00331276">
              <w:rPr>
                <w:rFonts w:ascii="Times New Roman" w:hAnsi="Times New Roman" w:cs="Times New Roman"/>
                <w:sz w:val="24"/>
                <w:szCs w:val="24"/>
              </w:rPr>
              <w:t>3</w:t>
            </w:r>
          </w:p>
        </w:tc>
        <w:tc>
          <w:tcPr>
            <w:tcW w:w="2493" w:type="dxa"/>
            <w:tcBorders>
              <w:top w:val="single" w:sz="4" w:space="0" w:color="auto"/>
              <w:left w:val="single" w:sz="4" w:space="0" w:color="auto"/>
              <w:bottom w:val="single" w:sz="4" w:space="0" w:color="auto"/>
              <w:right w:val="single" w:sz="4" w:space="0" w:color="auto"/>
            </w:tcBorders>
            <w:shd w:val="clear" w:color="auto" w:fill="FFFFFF"/>
            <w:noWrap/>
          </w:tcPr>
          <w:p w14:paraId="501B393D" w14:textId="77777777" w:rsidR="007C2E23" w:rsidRPr="00331276" w:rsidRDefault="007C2E23" w:rsidP="00D8651E">
            <w:pPr>
              <w:spacing w:after="0" w:line="240" w:lineRule="auto"/>
              <w:rPr>
                <w:rFonts w:ascii="Times New Roman" w:hAnsi="Times New Roman" w:cs="Times New Roman"/>
                <w:sz w:val="24"/>
                <w:szCs w:val="24"/>
              </w:rPr>
            </w:pPr>
            <w:r w:rsidRPr="00331276">
              <w:rPr>
                <w:rFonts w:ascii="Times New Roman" w:hAnsi="Times New Roman" w:cs="Times New Roman"/>
                <w:sz w:val="24"/>
                <w:szCs w:val="24"/>
              </w:rPr>
              <w:t xml:space="preserve">Электропотребление </w:t>
            </w:r>
          </w:p>
        </w:tc>
        <w:tc>
          <w:tcPr>
            <w:tcW w:w="1417" w:type="dxa"/>
            <w:tcBorders>
              <w:top w:val="single" w:sz="4" w:space="0" w:color="auto"/>
              <w:left w:val="single" w:sz="4" w:space="0" w:color="auto"/>
              <w:bottom w:val="single" w:sz="4" w:space="0" w:color="auto"/>
              <w:right w:val="single" w:sz="4" w:space="0" w:color="auto"/>
            </w:tcBorders>
            <w:shd w:val="clear" w:color="auto" w:fill="FFFFFF"/>
            <w:noWrap/>
          </w:tcPr>
          <w:p w14:paraId="3F6FC548" w14:textId="77777777" w:rsidR="007C2E23" w:rsidRPr="00331276" w:rsidRDefault="007C2E23" w:rsidP="00144A5C">
            <w:pPr>
              <w:spacing w:after="0" w:line="240" w:lineRule="auto"/>
              <w:jc w:val="center"/>
              <w:rPr>
                <w:rFonts w:ascii="Times New Roman" w:hAnsi="Times New Roman" w:cs="Times New Roman"/>
                <w:sz w:val="24"/>
                <w:szCs w:val="24"/>
              </w:rPr>
            </w:pPr>
            <w:r w:rsidRPr="00331276">
              <w:rPr>
                <w:rFonts w:ascii="Times New Roman" w:hAnsi="Times New Roman" w:cs="Times New Roman"/>
                <w:sz w:val="24"/>
                <w:szCs w:val="24"/>
              </w:rPr>
              <w:t>млн. кВт*ч/год</w:t>
            </w:r>
          </w:p>
        </w:tc>
        <w:tc>
          <w:tcPr>
            <w:tcW w:w="1276" w:type="dxa"/>
            <w:tcBorders>
              <w:top w:val="single" w:sz="4" w:space="0" w:color="auto"/>
              <w:left w:val="single" w:sz="4" w:space="0" w:color="auto"/>
              <w:bottom w:val="single" w:sz="4" w:space="0" w:color="auto"/>
              <w:right w:val="single" w:sz="4" w:space="0" w:color="auto"/>
            </w:tcBorders>
            <w:shd w:val="clear" w:color="auto" w:fill="FFFFFF"/>
            <w:noWrap/>
          </w:tcPr>
          <w:p w14:paraId="3DF0391E" w14:textId="58BA7BDF" w:rsidR="007C2E23" w:rsidRPr="00331276" w:rsidRDefault="00537583" w:rsidP="00144A5C">
            <w:pPr>
              <w:spacing w:after="0" w:line="240" w:lineRule="auto"/>
              <w:jc w:val="center"/>
              <w:rPr>
                <w:rFonts w:ascii="Times New Roman" w:hAnsi="Times New Roman" w:cs="Times New Roman"/>
                <w:sz w:val="24"/>
                <w:szCs w:val="24"/>
                <w:highlight w:val="yellow"/>
              </w:rPr>
            </w:pPr>
            <w:r w:rsidRPr="00331276">
              <w:rPr>
                <w:rFonts w:ascii="Times New Roman" w:hAnsi="Times New Roman" w:cs="Times New Roman"/>
                <w:sz w:val="24"/>
                <w:szCs w:val="24"/>
              </w:rPr>
              <w:t>0,98</w:t>
            </w:r>
          </w:p>
        </w:tc>
        <w:tc>
          <w:tcPr>
            <w:tcW w:w="1276" w:type="dxa"/>
            <w:tcBorders>
              <w:top w:val="single" w:sz="4" w:space="0" w:color="auto"/>
              <w:left w:val="single" w:sz="4" w:space="0" w:color="auto"/>
              <w:bottom w:val="single" w:sz="4" w:space="0" w:color="auto"/>
              <w:right w:val="single" w:sz="4" w:space="0" w:color="auto"/>
            </w:tcBorders>
            <w:shd w:val="clear" w:color="auto" w:fill="FFFFFF"/>
            <w:noWrap/>
          </w:tcPr>
          <w:p w14:paraId="43CC0532" w14:textId="0C882937" w:rsidR="007C2E23" w:rsidRPr="00331276" w:rsidRDefault="00D4406A" w:rsidP="00144A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417" w:type="dxa"/>
            <w:tcBorders>
              <w:top w:val="single" w:sz="4" w:space="0" w:color="auto"/>
              <w:left w:val="single" w:sz="4" w:space="0" w:color="auto"/>
              <w:bottom w:val="single" w:sz="4" w:space="0" w:color="auto"/>
              <w:right w:val="single" w:sz="4" w:space="0" w:color="auto"/>
            </w:tcBorders>
            <w:shd w:val="clear" w:color="auto" w:fill="FFFFFF"/>
            <w:noWrap/>
          </w:tcPr>
          <w:p w14:paraId="04F02C14" w14:textId="0353A52B" w:rsidR="007C2E23" w:rsidRPr="00331276" w:rsidRDefault="00DA12BD" w:rsidP="00144A5C">
            <w:pPr>
              <w:spacing w:after="0" w:line="240" w:lineRule="auto"/>
              <w:jc w:val="center"/>
              <w:rPr>
                <w:rFonts w:ascii="Times New Roman" w:hAnsi="Times New Roman" w:cs="Times New Roman"/>
                <w:sz w:val="24"/>
                <w:szCs w:val="24"/>
              </w:rPr>
            </w:pPr>
            <w:r w:rsidRPr="00331276">
              <w:rPr>
                <w:rFonts w:ascii="Times New Roman" w:hAnsi="Times New Roman" w:cs="Times New Roman"/>
                <w:sz w:val="24"/>
                <w:szCs w:val="24"/>
              </w:rPr>
              <w:t>1</w:t>
            </w:r>
            <w:r w:rsidR="00D4406A">
              <w:rPr>
                <w:rFonts w:ascii="Times New Roman" w:hAnsi="Times New Roman" w:cs="Times New Roman"/>
                <w:sz w:val="24"/>
                <w:szCs w:val="24"/>
              </w:rPr>
              <w:t>,0</w:t>
            </w:r>
          </w:p>
        </w:tc>
        <w:tc>
          <w:tcPr>
            <w:tcW w:w="1152" w:type="dxa"/>
            <w:tcBorders>
              <w:top w:val="single" w:sz="4" w:space="0" w:color="auto"/>
              <w:left w:val="single" w:sz="4" w:space="0" w:color="auto"/>
              <w:bottom w:val="single" w:sz="4" w:space="0" w:color="auto"/>
              <w:right w:val="single" w:sz="4" w:space="0" w:color="auto"/>
            </w:tcBorders>
            <w:shd w:val="clear" w:color="auto" w:fill="FFFFFF"/>
            <w:noWrap/>
          </w:tcPr>
          <w:p w14:paraId="0CD7B7BC" w14:textId="77777777" w:rsidR="007C2E23" w:rsidRPr="00331276" w:rsidRDefault="007C2E23" w:rsidP="00144A5C">
            <w:pPr>
              <w:spacing w:after="0" w:line="240" w:lineRule="auto"/>
              <w:jc w:val="center"/>
              <w:rPr>
                <w:rFonts w:ascii="Times New Roman" w:hAnsi="Times New Roman" w:cs="Times New Roman"/>
                <w:sz w:val="24"/>
                <w:szCs w:val="24"/>
                <w:highlight w:val="yellow"/>
              </w:rPr>
            </w:pPr>
          </w:p>
        </w:tc>
      </w:tr>
      <w:tr w:rsidR="007C2E23" w:rsidRPr="00331276" w14:paraId="30E15093" w14:textId="77777777" w:rsidTr="00331276">
        <w:trPr>
          <w:trHeight w:val="300"/>
          <w:jc w:val="center"/>
        </w:trPr>
        <w:tc>
          <w:tcPr>
            <w:tcW w:w="621" w:type="dxa"/>
            <w:tcBorders>
              <w:top w:val="single" w:sz="4" w:space="0" w:color="auto"/>
              <w:left w:val="single" w:sz="4" w:space="0" w:color="auto"/>
              <w:bottom w:val="single" w:sz="4" w:space="0" w:color="auto"/>
              <w:right w:val="single" w:sz="4" w:space="0" w:color="auto"/>
            </w:tcBorders>
            <w:shd w:val="clear" w:color="auto" w:fill="FFFFFF"/>
            <w:noWrap/>
          </w:tcPr>
          <w:p w14:paraId="6DF2A8EE" w14:textId="77777777" w:rsidR="007C2E23" w:rsidRPr="00331276" w:rsidRDefault="007C2E23" w:rsidP="00D8651E">
            <w:pPr>
              <w:spacing w:after="0" w:line="240" w:lineRule="auto"/>
              <w:rPr>
                <w:rFonts w:ascii="Times New Roman" w:hAnsi="Times New Roman" w:cs="Times New Roman"/>
                <w:sz w:val="24"/>
                <w:szCs w:val="24"/>
              </w:rPr>
            </w:pPr>
            <w:r w:rsidRPr="00331276">
              <w:rPr>
                <w:rFonts w:ascii="Times New Roman" w:hAnsi="Times New Roman" w:cs="Times New Roman"/>
                <w:sz w:val="24"/>
                <w:szCs w:val="24"/>
              </w:rPr>
              <w:t>4</w:t>
            </w:r>
          </w:p>
        </w:tc>
        <w:tc>
          <w:tcPr>
            <w:tcW w:w="2493" w:type="dxa"/>
            <w:tcBorders>
              <w:top w:val="single" w:sz="4" w:space="0" w:color="auto"/>
              <w:left w:val="single" w:sz="4" w:space="0" w:color="auto"/>
              <w:bottom w:val="single" w:sz="4" w:space="0" w:color="auto"/>
              <w:right w:val="single" w:sz="4" w:space="0" w:color="auto"/>
            </w:tcBorders>
            <w:shd w:val="clear" w:color="auto" w:fill="FFFFFF"/>
            <w:noWrap/>
            <w:hideMark/>
          </w:tcPr>
          <w:p w14:paraId="5EFA9626" w14:textId="77777777" w:rsidR="00A15CF2" w:rsidRPr="00331276" w:rsidRDefault="007C2E23" w:rsidP="00D8651E">
            <w:pPr>
              <w:spacing w:after="0" w:line="240" w:lineRule="auto"/>
              <w:rPr>
                <w:rFonts w:ascii="Times New Roman" w:hAnsi="Times New Roman" w:cs="Times New Roman"/>
                <w:sz w:val="24"/>
                <w:szCs w:val="24"/>
              </w:rPr>
            </w:pPr>
            <w:r w:rsidRPr="00331276">
              <w:rPr>
                <w:rFonts w:ascii="Times New Roman" w:hAnsi="Times New Roman" w:cs="Times New Roman"/>
                <w:sz w:val="24"/>
                <w:szCs w:val="24"/>
              </w:rPr>
              <w:t>Нагрузка на электрические сети</w:t>
            </w:r>
          </w:p>
          <w:p w14:paraId="1147ADA5" w14:textId="0C100E20" w:rsidR="007C2E23" w:rsidRPr="00331276" w:rsidRDefault="007C2E23" w:rsidP="00D8651E">
            <w:pPr>
              <w:spacing w:after="0" w:line="240" w:lineRule="auto"/>
              <w:rPr>
                <w:rFonts w:ascii="Times New Roman" w:hAnsi="Times New Roman" w:cs="Times New Roman"/>
                <w:sz w:val="24"/>
                <w:szCs w:val="24"/>
              </w:rPr>
            </w:pPr>
            <w:r w:rsidRPr="00331276">
              <w:rPr>
                <w:rFonts w:ascii="Times New Roman" w:hAnsi="Times New Roman" w:cs="Times New Roman"/>
                <w:sz w:val="24"/>
                <w:szCs w:val="24"/>
              </w:rPr>
              <w:t>(на шинах 10 кВ)</w:t>
            </w:r>
          </w:p>
        </w:tc>
        <w:tc>
          <w:tcPr>
            <w:tcW w:w="1417" w:type="dxa"/>
            <w:tcBorders>
              <w:top w:val="single" w:sz="4" w:space="0" w:color="auto"/>
              <w:left w:val="single" w:sz="4" w:space="0" w:color="auto"/>
              <w:bottom w:val="single" w:sz="4" w:space="0" w:color="auto"/>
              <w:right w:val="single" w:sz="4" w:space="0" w:color="auto"/>
            </w:tcBorders>
            <w:shd w:val="clear" w:color="auto" w:fill="FFFFFF"/>
            <w:noWrap/>
            <w:hideMark/>
          </w:tcPr>
          <w:p w14:paraId="05DD5E19" w14:textId="77777777" w:rsidR="007C2E23" w:rsidRPr="00331276" w:rsidRDefault="007C2E23" w:rsidP="00144A5C">
            <w:pPr>
              <w:spacing w:after="0" w:line="240" w:lineRule="auto"/>
              <w:jc w:val="center"/>
              <w:rPr>
                <w:rFonts w:ascii="Times New Roman" w:hAnsi="Times New Roman" w:cs="Times New Roman"/>
                <w:sz w:val="24"/>
                <w:szCs w:val="24"/>
              </w:rPr>
            </w:pPr>
            <w:r w:rsidRPr="00331276">
              <w:rPr>
                <w:rFonts w:ascii="Times New Roman" w:hAnsi="Times New Roman" w:cs="Times New Roman"/>
                <w:sz w:val="24"/>
                <w:szCs w:val="24"/>
              </w:rPr>
              <w:t>кВт</w:t>
            </w:r>
          </w:p>
        </w:tc>
        <w:tc>
          <w:tcPr>
            <w:tcW w:w="1276" w:type="dxa"/>
            <w:tcBorders>
              <w:top w:val="single" w:sz="4" w:space="0" w:color="auto"/>
              <w:left w:val="single" w:sz="4" w:space="0" w:color="auto"/>
              <w:bottom w:val="single" w:sz="4" w:space="0" w:color="auto"/>
              <w:right w:val="single" w:sz="4" w:space="0" w:color="auto"/>
            </w:tcBorders>
            <w:shd w:val="clear" w:color="auto" w:fill="FFFFFF"/>
            <w:noWrap/>
            <w:hideMark/>
          </w:tcPr>
          <w:p w14:paraId="55AAF242" w14:textId="6987777A" w:rsidR="007C2E23" w:rsidRPr="00331276" w:rsidRDefault="00331276" w:rsidP="00144A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228,0</w:t>
            </w:r>
          </w:p>
          <w:p w14:paraId="186F9FAE" w14:textId="686A775E" w:rsidR="00FA756B" w:rsidRPr="00331276" w:rsidRDefault="00FA756B" w:rsidP="00FA756B">
            <w:pPr>
              <w:spacing w:after="0" w:line="240"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noWrap/>
            <w:hideMark/>
          </w:tcPr>
          <w:p w14:paraId="0D4D8B57" w14:textId="7BEDA072" w:rsidR="007C2E23" w:rsidRPr="00331276" w:rsidRDefault="00D4406A" w:rsidP="00144A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228,6</w:t>
            </w:r>
          </w:p>
        </w:tc>
        <w:tc>
          <w:tcPr>
            <w:tcW w:w="1417" w:type="dxa"/>
            <w:tcBorders>
              <w:top w:val="single" w:sz="4" w:space="0" w:color="auto"/>
              <w:left w:val="single" w:sz="4" w:space="0" w:color="auto"/>
              <w:bottom w:val="single" w:sz="4" w:space="0" w:color="auto"/>
              <w:right w:val="single" w:sz="4" w:space="0" w:color="auto"/>
            </w:tcBorders>
            <w:shd w:val="clear" w:color="auto" w:fill="FFFFFF"/>
            <w:noWrap/>
            <w:hideMark/>
          </w:tcPr>
          <w:p w14:paraId="72E733C3" w14:textId="67416CB8" w:rsidR="007C2E23" w:rsidRPr="00331276" w:rsidRDefault="00D4406A" w:rsidP="00144A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231,6</w:t>
            </w:r>
          </w:p>
        </w:tc>
        <w:tc>
          <w:tcPr>
            <w:tcW w:w="1152" w:type="dxa"/>
            <w:tcBorders>
              <w:top w:val="single" w:sz="4" w:space="0" w:color="auto"/>
              <w:left w:val="single" w:sz="4" w:space="0" w:color="auto"/>
              <w:bottom w:val="single" w:sz="4" w:space="0" w:color="auto"/>
              <w:right w:val="single" w:sz="4" w:space="0" w:color="auto"/>
            </w:tcBorders>
            <w:shd w:val="clear" w:color="auto" w:fill="FFFFFF"/>
            <w:noWrap/>
          </w:tcPr>
          <w:p w14:paraId="2AB9B1A8" w14:textId="77777777" w:rsidR="007C2E23" w:rsidRPr="00331276" w:rsidRDefault="007C2E23" w:rsidP="00144A5C">
            <w:pPr>
              <w:spacing w:after="0" w:line="240" w:lineRule="auto"/>
              <w:jc w:val="center"/>
              <w:rPr>
                <w:rFonts w:ascii="Times New Roman" w:hAnsi="Times New Roman" w:cs="Times New Roman"/>
                <w:sz w:val="24"/>
                <w:szCs w:val="24"/>
              </w:rPr>
            </w:pPr>
          </w:p>
        </w:tc>
      </w:tr>
    </w:tbl>
    <w:p w14:paraId="39C9827F" w14:textId="6535FA1E" w:rsidR="007C2E23" w:rsidRPr="00144A5C" w:rsidRDefault="00684976" w:rsidP="00D0068D">
      <w:pPr>
        <w:pStyle w:val="b"/>
        <w:spacing w:before="240" w:after="240"/>
        <w:ind w:firstLine="567"/>
        <w:rPr>
          <w:i/>
          <w:sz w:val="32"/>
          <w:szCs w:val="22"/>
        </w:rPr>
      </w:pPr>
      <w:r>
        <w:rPr>
          <w:szCs w:val="28"/>
        </w:rPr>
        <w:t>П</w:t>
      </w:r>
      <w:r w:rsidRPr="00BD4425">
        <w:rPr>
          <w:szCs w:val="28"/>
        </w:rPr>
        <w:t>одстанция (ПС) 3</w:t>
      </w:r>
      <w:r>
        <w:rPr>
          <w:szCs w:val="28"/>
        </w:rPr>
        <w:t>5</w:t>
      </w:r>
      <w:r w:rsidRPr="00BD4425">
        <w:rPr>
          <w:szCs w:val="28"/>
        </w:rPr>
        <w:t xml:space="preserve"> кВ «</w:t>
      </w:r>
      <w:r>
        <w:rPr>
          <w:szCs w:val="28"/>
        </w:rPr>
        <w:t>Моховская</w:t>
      </w:r>
      <w:r w:rsidRPr="00BD4425">
        <w:rPr>
          <w:szCs w:val="28"/>
        </w:rPr>
        <w:t>»</w:t>
      </w:r>
      <w:r>
        <w:rPr>
          <w:szCs w:val="28"/>
        </w:rPr>
        <w:t xml:space="preserve"> </w:t>
      </w:r>
      <w:r w:rsidRPr="00B81711">
        <w:rPr>
          <w:szCs w:val="28"/>
        </w:rPr>
        <w:t>имеет достаточную свободную мощность для обеспечения перспективных нагрузок на электроснабжение.</w:t>
      </w:r>
      <w:r w:rsidR="007416D1" w:rsidRPr="007416D1">
        <w:rPr>
          <w:szCs w:val="28"/>
        </w:rPr>
        <w:t xml:space="preserve"> </w:t>
      </w:r>
    </w:p>
    <w:p w14:paraId="3043C836" w14:textId="77777777" w:rsidR="00797338" w:rsidRPr="00797338" w:rsidRDefault="000113A2" w:rsidP="00D0068D">
      <w:pPr>
        <w:shd w:val="clear" w:color="auto" w:fill="FFFFFF"/>
        <w:autoSpaceDE w:val="0"/>
        <w:autoSpaceDN w:val="0"/>
        <w:adjustRightInd w:val="0"/>
        <w:spacing w:after="0" w:line="240" w:lineRule="auto"/>
        <w:ind w:firstLine="567"/>
        <w:jc w:val="both"/>
        <w:rPr>
          <w:rFonts w:ascii="Times New Roman" w:hAnsi="Times New Roman" w:cs="Times New Roman"/>
          <w:bCs/>
          <w:iCs/>
          <w:sz w:val="28"/>
          <w:szCs w:val="28"/>
        </w:rPr>
      </w:pPr>
      <w:r w:rsidRPr="00144A5C">
        <w:rPr>
          <w:rFonts w:ascii="Times New Roman" w:hAnsi="Times New Roman" w:cs="Times New Roman"/>
          <w:b/>
          <w:bCs/>
          <w:sz w:val="28"/>
          <w:szCs w:val="28"/>
        </w:rPr>
        <w:lastRenderedPageBreak/>
        <w:t>Водоснабжение</w:t>
      </w:r>
      <w:r w:rsidR="00144A5C" w:rsidRPr="00144A5C">
        <w:rPr>
          <w:rFonts w:ascii="Times New Roman" w:hAnsi="Times New Roman" w:cs="Times New Roman"/>
          <w:b/>
          <w:bCs/>
          <w:sz w:val="28"/>
          <w:szCs w:val="28"/>
        </w:rPr>
        <w:t xml:space="preserve"> (с</w:t>
      </w:r>
      <w:r w:rsidR="00770029" w:rsidRPr="00144A5C">
        <w:rPr>
          <w:rFonts w:ascii="Times New Roman" w:hAnsi="Times New Roman" w:cs="Times New Roman"/>
          <w:b/>
          <w:bCs/>
          <w:sz w:val="28"/>
          <w:szCs w:val="28"/>
        </w:rPr>
        <w:t>уществующее положение</w:t>
      </w:r>
      <w:r w:rsidR="00144A5C" w:rsidRPr="00144A5C">
        <w:rPr>
          <w:rFonts w:ascii="Times New Roman" w:hAnsi="Times New Roman" w:cs="Times New Roman"/>
          <w:b/>
          <w:bCs/>
          <w:sz w:val="28"/>
          <w:szCs w:val="28"/>
        </w:rPr>
        <w:t xml:space="preserve">): </w:t>
      </w:r>
      <w:r w:rsidR="00DC3C33" w:rsidRPr="00DC3C33">
        <w:rPr>
          <w:rFonts w:ascii="Times New Roman" w:hAnsi="Times New Roman" w:cs="Times New Roman"/>
          <w:sz w:val="28"/>
          <w:szCs w:val="28"/>
        </w:rPr>
        <w:t>в соответствии</w:t>
      </w:r>
      <w:r w:rsidR="00DC3C33">
        <w:rPr>
          <w:rFonts w:ascii="Times New Roman" w:hAnsi="Times New Roman" w:cs="Times New Roman"/>
          <w:b/>
          <w:bCs/>
          <w:sz w:val="28"/>
          <w:szCs w:val="28"/>
        </w:rPr>
        <w:t xml:space="preserve"> </w:t>
      </w:r>
      <w:r w:rsidR="00DC3C33">
        <w:rPr>
          <w:rFonts w:ascii="Times New Roman" w:hAnsi="Times New Roman" w:cs="Times New Roman"/>
          <w:sz w:val="28"/>
          <w:szCs w:val="28"/>
        </w:rPr>
        <w:t xml:space="preserve">со Схемой водоснабжения и водоотведения сельских поселений Алейского района Алтайского края до 2033 года, </w:t>
      </w:r>
      <w:r w:rsidR="00DC3C33" w:rsidRPr="00DC3C33">
        <w:rPr>
          <w:rFonts w:ascii="Times New Roman" w:hAnsi="Times New Roman" w:cs="Times New Roman"/>
          <w:sz w:val="28"/>
          <w:szCs w:val="28"/>
        </w:rPr>
        <w:t>на территории</w:t>
      </w:r>
      <w:r w:rsidR="00DC3C33">
        <w:rPr>
          <w:rFonts w:ascii="Times New Roman" w:hAnsi="Times New Roman" w:cs="Times New Roman"/>
          <w:b/>
          <w:bCs/>
          <w:sz w:val="28"/>
          <w:szCs w:val="28"/>
        </w:rPr>
        <w:t xml:space="preserve"> </w:t>
      </w:r>
      <w:r w:rsidR="00E06678">
        <w:rPr>
          <w:rFonts w:ascii="Times New Roman" w:hAnsi="Times New Roman" w:cs="Times New Roman"/>
          <w:bCs/>
          <w:iCs/>
          <w:sz w:val="28"/>
          <w:szCs w:val="28"/>
        </w:rPr>
        <w:t>Моховского</w:t>
      </w:r>
      <w:r w:rsidR="0054732F" w:rsidRPr="00AB0B17">
        <w:rPr>
          <w:rFonts w:ascii="Times New Roman" w:hAnsi="Times New Roman" w:cs="Times New Roman"/>
          <w:bCs/>
          <w:iCs/>
          <w:sz w:val="28"/>
          <w:szCs w:val="28"/>
        </w:rPr>
        <w:t xml:space="preserve"> сельсовета </w:t>
      </w:r>
      <w:r w:rsidR="00AB0B17" w:rsidRPr="00AB0B17">
        <w:rPr>
          <w:rFonts w:ascii="Times New Roman" w:hAnsi="Times New Roman" w:cs="Times New Roman"/>
          <w:bCs/>
          <w:iCs/>
          <w:sz w:val="28"/>
          <w:szCs w:val="28"/>
        </w:rPr>
        <w:t>Алейског</w:t>
      </w:r>
      <w:r w:rsidR="0054732F" w:rsidRPr="00AB0B17">
        <w:rPr>
          <w:rFonts w:ascii="Times New Roman" w:hAnsi="Times New Roman" w:cs="Times New Roman"/>
          <w:bCs/>
          <w:iCs/>
          <w:sz w:val="28"/>
          <w:szCs w:val="28"/>
        </w:rPr>
        <w:t xml:space="preserve">о района </w:t>
      </w:r>
      <w:r w:rsidR="00DC3C33">
        <w:rPr>
          <w:rFonts w:ascii="Times New Roman" w:hAnsi="Times New Roman" w:cs="Times New Roman"/>
          <w:bCs/>
          <w:iCs/>
          <w:sz w:val="28"/>
          <w:szCs w:val="28"/>
        </w:rPr>
        <w:t>централизованное водоснабжение осуществляет ООО «</w:t>
      </w:r>
      <w:r w:rsidR="00E06678">
        <w:rPr>
          <w:rFonts w:ascii="Times New Roman" w:hAnsi="Times New Roman" w:cs="Times New Roman"/>
          <w:bCs/>
          <w:iCs/>
          <w:sz w:val="28"/>
          <w:szCs w:val="28"/>
        </w:rPr>
        <w:t xml:space="preserve">Управление </w:t>
      </w:r>
      <w:r w:rsidR="00E06678" w:rsidRPr="00797338">
        <w:rPr>
          <w:rFonts w:ascii="Times New Roman" w:hAnsi="Times New Roman" w:cs="Times New Roman"/>
          <w:bCs/>
          <w:iCs/>
          <w:sz w:val="28"/>
          <w:szCs w:val="28"/>
        </w:rPr>
        <w:t>водопроводов</w:t>
      </w:r>
      <w:r w:rsidR="00DC3C33" w:rsidRPr="00797338">
        <w:rPr>
          <w:rFonts w:ascii="Times New Roman" w:hAnsi="Times New Roman" w:cs="Times New Roman"/>
          <w:bCs/>
          <w:iCs/>
          <w:sz w:val="28"/>
          <w:szCs w:val="28"/>
        </w:rPr>
        <w:t xml:space="preserve">». </w:t>
      </w:r>
    </w:p>
    <w:p w14:paraId="099D6E96" w14:textId="3487942F" w:rsidR="00C615E6" w:rsidRPr="00C615E6" w:rsidRDefault="00797338" w:rsidP="00C615E6">
      <w:pPr>
        <w:shd w:val="clear" w:color="auto" w:fill="FFFFFF"/>
        <w:autoSpaceDE w:val="0"/>
        <w:autoSpaceDN w:val="0"/>
        <w:adjustRightInd w:val="0"/>
        <w:spacing w:after="0" w:line="240" w:lineRule="auto"/>
        <w:ind w:firstLine="567"/>
        <w:jc w:val="both"/>
        <w:rPr>
          <w:rFonts w:ascii="Times New Roman" w:hAnsi="Times New Roman" w:cs="Times New Roman"/>
          <w:bCs/>
          <w:iCs/>
          <w:sz w:val="28"/>
          <w:szCs w:val="28"/>
        </w:rPr>
      </w:pPr>
      <w:r>
        <w:rPr>
          <w:rFonts w:ascii="Times New Roman" w:hAnsi="Times New Roman" w:cs="Times New Roman"/>
          <w:sz w:val="28"/>
          <w:szCs w:val="28"/>
        </w:rPr>
        <w:t xml:space="preserve">В </w:t>
      </w:r>
      <w:r w:rsidR="000F7435">
        <w:rPr>
          <w:rFonts w:ascii="Times New Roman" w:hAnsi="Times New Roman" w:cs="Times New Roman"/>
          <w:sz w:val="28"/>
          <w:szCs w:val="28"/>
        </w:rPr>
        <w:t>с. Моховское</w:t>
      </w:r>
      <w:r>
        <w:rPr>
          <w:rFonts w:ascii="Times New Roman" w:hAnsi="Times New Roman" w:cs="Times New Roman"/>
          <w:sz w:val="28"/>
          <w:szCs w:val="28"/>
        </w:rPr>
        <w:t xml:space="preserve"> и</w:t>
      </w:r>
      <w:r w:rsidRPr="00797338">
        <w:rPr>
          <w:rFonts w:ascii="Times New Roman" w:hAnsi="Times New Roman" w:cs="Times New Roman"/>
          <w:sz w:val="28"/>
          <w:szCs w:val="28"/>
        </w:rPr>
        <w:t>сточником водоснабжения служ</w:t>
      </w:r>
      <w:r w:rsidR="000F7435">
        <w:rPr>
          <w:rFonts w:ascii="Times New Roman" w:hAnsi="Times New Roman" w:cs="Times New Roman"/>
          <w:sz w:val="28"/>
          <w:szCs w:val="28"/>
        </w:rPr>
        <w:t>и</w:t>
      </w:r>
      <w:r w:rsidRPr="00797338">
        <w:rPr>
          <w:rFonts w:ascii="Times New Roman" w:hAnsi="Times New Roman" w:cs="Times New Roman"/>
          <w:sz w:val="28"/>
          <w:szCs w:val="28"/>
        </w:rPr>
        <w:t>т Чарышский групповой водопровод</w:t>
      </w:r>
      <w:r w:rsidR="000F7435">
        <w:rPr>
          <w:rFonts w:ascii="Times New Roman" w:hAnsi="Times New Roman" w:cs="Times New Roman"/>
          <w:sz w:val="28"/>
          <w:szCs w:val="28"/>
        </w:rPr>
        <w:t>, на территории п. Чернышевский -</w:t>
      </w:r>
      <w:r w:rsidRPr="00797338">
        <w:rPr>
          <w:rFonts w:ascii="Times New Roman" w:hAnsi="Times New Roman" w:cs="Times New Roman"/>
          <w:sz w:val="28"/>
          <w:szCs w:val="28"/>
        </w:rPr>
        <w:t xml:space="preserve"> артезианские скважины</w:t>
      </w:r>
      <w:r w:rsidRPr="00797338">
        <w:rPr>
          <w:rFonts w:ascii="Times New Roman" w:hAnsi="Times New Roman" w:cs="Times New Roman"/>
          <w:bCs/>
          <w:iCs/>
          <w:sz w:val="28"/>
          <w:szCs w:val="28"/>
        </w:rPr>
        <w:t>.</w:t>
      </w:r>
    </w:p>
    <w:p w14:paraId="258E04C2" w14:textId="504C8DDD" w:rsidR="00DB7E76" w:rsidRDefault="0054732F" w:rsidP="00DB7E76">
      <w:pPr>
        <w:spacing w:after="0" w:line="240" w:lineRule="auto"/>
        <w:ind w:firstLine="567"/>
        <w:jc w:val="both"/>
        <w:rPr>
          <w:rFonts w:ascii="Times New Roman" w:hAnsi="Times New Roman" w:cs="Times New Roman"/>
          <w:bCs/>
          <w:iCs/>
          <w:sz w:val="28"/>
          <w:szCs w:val="28"/>
        </w:rPr>
      </w:pPr>
      <w:r w:rsidRPr="00DB7E76">
        <w:rPr>
          <w:rFonts w:ascii="Times New Roman" w:hAnsi="Times New Roman" w:cs="Times New Roman"/>
          <w:bCs/>
          <w:iCs/>
          <w:sz w:val="28"/>
          <w:szCs w:val="28"/>
        </w:rPr>
        <w:t>Система водоснабжения включает в себя:</w:t>
      </w:r>
    </w:p>
    <w:p w14:paraId="0EF4FE51" w14:textId="2228D8B3" w:rsidR="0051717A" w:rsidRPr="00DB7E76" w:rsidRDefault="00DB7E76" w:rsidP="00DB7E76">
      <w:pPr>
        <w:spacing w:after="0" w:line="240" w:lineRule="auto"/>
        <w:ind w:firstLine="567"/>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0051717A" w:rsidRPr="00DB7E76">
        <w:rPr>
          <w:rFonts w:ascii="Times New Roman" w:hAnsi="Times New Roman" w:cs="Times New Roman"/>
          <w:sz w:val="28"/>
          <w:szCs w:val="28"/>
        </w:rPr>
        <w:t xml:space="preserve">сооружения водонапорной башни </w:t>
      </w:r>
      <w:r w:rsidRPr="00DB7E76">
        <w:rPr>
          <w:rFonts w:ascii="Times New Roman" w:hAnsi="Times New Roman" w:cs="Times New Roman"/>
          <w:sz w:val="28"/>
          <w:szCs w:val="28"/>
        </w:rPr>
        <w:t>4 шт</w:t>
      </w:r>
      <w:r>
        <w:rPr>
          <w:rFonts w:ascii="Times New Roman" w:hAnsi="Times New Roman" w:cs="Times New Roman"/>
          <w:sz w:val="28"/>
          <w:szCs w:val="28"/>
        </w:rPr>
        <w:t>.</w:t>
      </w:r>
      <w:r w:rsidR="0051717A" w:rsidRPr="00DB7E76">
        <w:rPr>
          <w:rFonts w:ascii="Times New Roman" w:hAnsi="Times New Roman" w:cs="Times New Roman"/>
          <w:sz w:val="28"/>
          <w:szCs w:val="28"/>
        </w:rPr>
        <w:t>, расположенны</w:t>
      </w:r>
      <w:r w:rsidR="00946310" w:rsidRPr="00DB7E76">
        <w:rPr>
          <w:rFonts w:ascii="Times New Roman" w:hAnsi="Times New Roman" w:cs="Times New Roman"/>
          <w:sz w:val="28"/>
          <w:szCs w:val="28"/>
        </w:rPr>
        <w:t>е</w:t>
      </w:r>
      <w:r w:rsidR="0051717A" w:rsidRPr="00DB7E76">
        <w:rPr>
          <w:rFonts w:ascii="Times New Roman" w:hAnsi="Times New Roman" w:cs="Times New Roman"/>
          <w:sz w:val="28"/>
          <w:szCs w:val="28"/>
        </w:rPr>
        <w:t xml:space="preserve"> по адресу: с. </w:t>
      </w:r>
      <w:r>
        <w:rPr>
          <w:rFonts w:ascii="Times New Roman" w:hAnsi="Times New Roman" w:cs="Times New Roman"/>
          <w:sz w:val="28"/>
          <w:szCs w:val="28"/>
        </w:rPr>
        <w:t xml:space="preserve">Моховское, ул. Алтайская, 16; в 200 м западнее от ориентира: </w:t>
      </w:r>
      <w:r w:rsidR="0031211D">
        <w:rPr>
          <w:rFonts w:ascii="Times New Roman" w:hAnsi="Times New Roman" w:cs="Times New Roman"/>
          <w:sz w:val="28"/>
          <w:szCs w:val="28"/>
        </w:rPr>
        <w:t xml:space="preserve">с. Моховское, </w:t>
      </w:r>
      <w:r w:rsidRPr="00DB7E76">
        <w:rPr>
          <w:rFonts w:ascii="Times New Roman" w:hAnsi="Times New Roman" w:cs="Times New Roman"/>
          <w:sz w:val="28"/>
          <w:szCs w:val="28"/>
        </w:rPr>
        <w:t>ул. Партизанская, д</w:t>
      </w:r>
      <w:r>
        <w:rPr>
          <w:rFonts w:ascii="Times New Roman" w:hAnsi="Times New Roman" w:cs="Times New Roman"/>
          <w:sz w:val="28"/>
          <w:szCs w:val="28"/>
        </w:rPr>
        <w:t>.</w:t>
      </w:r>
      <w:r w:rsidRPr="00DB7E76">
        <w:rPr>
          <w:rFonts w:ascii="Times New Roman" w:hAnsi="Times New Roman" w:cs="Times New Roman"/>
          <w:sz w:val="28"/>
          <w:szCs w:val="28"/>
        </w:rPr>
        <w:t xml:space="preserve"> 10</w:t>
      </w:r>
      <w:r>
        <w:rPr>
          <w:rFonts w:ascii="Times New Roman" w:hAnsi="Times New Roman" w:cs="Times New Roman"/>
          <w:sz w:val="28"/>
          <w:szCs w:val="28"/>
        </w:rPr>
        <w:t xml:space="preserve">; в 350 м западнее от ориентира: </w:t>
      </w:r>
      <w:r w:rsidRPr="00DB7E76">
        <w:rPr>
          <w:rFonts w:ascii="Times New Roman" w:hAnsi="Times New Roman" w:cs="Times New Roman"/>
          <w:sz w:val="28"/>
          <w:szCs w:val="28"/>
        </w:rPr>
        <w:t>п. Чернышевский, ул. Степная, д</w:t>
      </w:r>
      <w:r>
        <w:rPr>
          <w:rFonts w:ascii="Times New Roman" w:hAnsi="Times New Roman" w:cs="Times New Roman"/>
          <w:sz w:val="28"/>
          <w:szCs w:val="28"/>
        </w:rPr>
        <w:t xml:space="preserve">. </w:t>
      </w:r>
      <w:r w:rsidRPr="00DB7E76">
        <w:rPr>
          <w:rFonts w:ascii="Times New Roman" w:hAnsi="Times New Roman" w:cs="Times New Roman"/>
          <w:sz w:val="28"/>
          <w:szCs w:val="28"/>
        </w:rPr>
        <w:t>37</w:t>
      </w:r>
      <w:r w:rsidR="0031211D">
        <w:rPr>
          <w:rFonts w:ascii="Times New Roman" w:hAnsi="Times New Roman" w:cs="Times New Roman"/>
          <w:sz w:val="28"/>
          <w:szCs w:val="28"/>
        </w:rPr>
        <w:t xml:space="preserve">; в 400 м в юго-восточном направлении от ориентира: п. Чернышевский, </w:t>
      </w:r>
      <w:r w:rsidR="0031211D" w:rsidRPr="0031211D">
        <w:rPr>
          <w:rFonts w:ascii="Times New Roman" w:hAnsi="Times New Roman" w:cs="Times New Roman"/>
          <w:sz w:val="28"/>
          <w:szCs w:val="28"/>
        </w:rPr>
        <w:t>ул. Центральная, 1а</w:t>
      </w:r>
      <w:r w:rsidR="0031211D">
        <w:rPr>
          <w:rFonts w:ascii="Times New Roman" w:hAnsi="Times New Roman" w:cs="Times New Roman"/>
          <w:sz w:val="28"/>
          <w:szCs w:val="28"/>
        </w:rPr>
        <w:t xml:space="preserve">. </w:t>
      </w:r>
    </w:p>
    <w:p w14:paraId="279A6EEE" w14:textId="1097F5E3" w:rsidR="00DB7E76" w:rsidRPr="00DB7E76" w:rsidRDefault="00DB7E76" w:rsidP="00DB7E76">
      <w:pPr>
        <w:pStyle w:val="af"/>
        <w:spacing w:after="0" w:line="240" w:lineRule="auto"/>
        <w:ind w:left="567"/>
        <w:jc w:val="both"/>
        <w:rPr>
          <w:rFonts w:ascii="Times New Roman" w:hAnsi="Times New Roman" w:cs="Times New Roman"/>
          <w:bCs/>
          <w:iCs/>
          <w:sz w:val="28"/>
          <w:szCs w:val="28"/>
        </w:rPr>
      </w:pPr>
      <w:r>
        <w:rPr>
          <w:rFonts w:ascii="Times New Roman" w:hAnsi="Times New Roman" w:cs="Times New Roman"/>
          <w:sz w:val="28"/>
          <w:szCs w:val="28"/>
        </w:rPr>
        <w:t xml:space="preserve">- </w:t>
      </w:r>
      <w:r w:rsidR="0051717A" w:rsidRPr="00DB7E76">
        <w:rPr>
          <w:rFonts w:ascii="Times New Roman" w:hAnsi="Times New Roman" w:cs="Times New Roman"/>
          <w:sz w:val="28"/>
          <w:szCs w:val="28"/>
        </w:rPr>
        <w:t>водопроводные сети,</w:t>
      </w:r>
      <w:r w:rsidR="00946310" w:rsidRPr="00DB7E76">
        <w:rPr>
          <w:rFonts w:ascii="Times New Roman" w:hAnsi="Times New Roman" w:cs="Times New Roman"/>
          <w:sz w:val="28"/>
          <w:szCs w:val="28"/>
        </w:rPr>
        <w:t xml:space="preserve"> протяженностью </w:t>
      </w:r>
      <w:r w:rsidRPr="00DB7E76">
        <w:rPr>
          <w:rFonts w:ascii="Times New Roman" w:hAnsi="Times New Roman" w:cs="Times New Roman"/>
          <w:sz w:val="28"/>
          <w:szCs w:val="28"/>
        </w:rPr>
        <w:t>17,8</w:t>
      </w:r>
      <w:r w:rsidR="00946310" w:rsidRPr="00DB7E76">
        <w:rPr>
          <w:rFonts w:ascii="Times New Roman" w:hAnsi="Times New Roman" w:cs="Times New Roman"/>
          <w:sz w:val="28"/>
          <w:szCs w:val="28"/>
        </w:rPr>
        <w:t xml:space="preserve"> </w:t>
      </w:r>
      <w:r w:rsidRPr="00DB7E76">
        <w:rPr>
          <w:rFonts w:ascii="Times New Roman" w:hAnsi="Times New Roman" w:cs="Times New Roman"/>
          <w:sz w:val="28"/>
          <w:szCs w:val="28"/>
        </w:rPr>
        <w:t>к</w:t>
      </w:r>
      <w:r w:rsidR="00946310" w:rsidRPr="00DB7E76">
        <w:rPr>
          <w:rFonts w:ascii="Times New Roman" w:hAnsi="Times New Roman" w:cs="Times New Roman"/>
          <w:sz w:val="28"/>
          <w:szCs w:val="28"/>
        </w:rPr>
        <w:t>м,</w:t>
      </w:r>
      <w:r w:rsidRPr="00DB7E76">
        <w:rPr>
          <w:rFonts w:ascii="Times New Roman" w:hAnsi="Times New Roman" w:cs="Times New Roman"/>
          <w:sz w:val="28"/>
          <w:szCs w:val="28"/>
        </w:rPr>
        <w:t xml:space="preserve"> из них:</w:t>
      </w:r>
    </w:p>
    <w:p w14:paraId="197A3F5D" w14:textId="30C0C9CD" w:rsidR="00DB7E76" w:rsidRDefault="00DB7E76" w:rsidP="00DB7E76">
      <w:pPr>
        <w:pStyle w:val="af"/>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6,7 км – стальные сети, диаметром 100 мм;</w:t>
      </w:r>
    </w:p>
    <w:p w14:paraId="46757B1A" w14:textId="7ED52035" w:rsidR="00DB7E76" w:rsidRDefault="00DB7E76" w:rsidP="00DB7E76">
      <w:pPr>
        <w:pStyle w:val="af"/>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3,3 км – асбоцементные сети, диаметром 120 мм;</w:t>
      </w:r>
    </w:p>
    <w:p w14:paraId="6D9910F7" w14:textId="77777777" w:rsidR="00DB7E76" w:rsidRDefault="00DB7E76" w:rsidP="00DB7E76">
      <w:pPr>
        <w:pStyle w:val="af"/>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7,8 км – полиэтиленовые сети, диаметром 100 мм. </w:t>
      </w:r>
    </w:p>
    <w:p w14:paraId="257A08BA" w14:textId="108A23AC" w:rsidR="001A0AC2" w:rsidRDefault="001A0AC2" w:rsidP="00DB7E76">
      <w:pPr>
        <w:spacing w:after="0" w:line="240" w:lineRule="auto"/>
        <w:ind w:firstLine="567"/>
        <w:jc w:val="both"/>
        <w:rPr>
          <w:rFonts w:ascii="Times New Roman" w:hAnsi="Times New Roman" w:cs="Times New Roman"/>
          <w:sz w:val="28"/>
          <w:szCs w:val="28"/>
        </w:rPr>
      </w:pPr>
      <w:r w:rsidRPr="00DB7E76">
        <w:rPr>
          <w:rFonts w:ascii="Times New Roman" w:hAnsi="Times New Roman" w:cs="Times New Roman"/>
          <w:sz w:val="28"/>
          <w:szCs w:val="28"/>
        </w:rPr>
        <w:t xml:space="preserve">Централизованная система горячего водоснабжения в </w:t>
      </w:r>
      <w:r w:rsidR="00DB7E76" w:rsidRPr="00DB7E76">
        <w:rPr>
          <w:rFonts w:ascii="Times New Roman" w:hAnsi="Times New Roman" w:cs="Times New Roman"/>
          <w:sz w:val="28"/>
          <w:szCs w:val="28"/>
        </w:rPr>
        <w:t>Моховском</w:t>
      </w:r>
      <w:r w:rsidR="008600F1" w:rsidRPr="00DB7E76">
        <w:rPr>
          <w:rFonts w:ascii="Times New Roman" w:hAnsi="Times New Roman" w:cs="Times New Roman"/>
          <w:sz w:val="28"/>
          <w:szCs w:val="28"/>
        </w:rPr>
        <w:t xml:space="preserve"> сельсовете </w:t>
      </w:r>
      <w:r w:rsidRPr="00DB7E76">
        <w:rPr>
          <w:rFonts w:ascii="Times New Roman" w:hAnsi="Times New Roman" w:cs="Times New Roman"/>
          <w:sz w:val="28"/>
          <w:szCs w:val="28"/>
        </w:rPr>
        <w:t>отсутствует. Население обеспечивается горячей водой посредством установки индивидуальных нагревателей: колонок, бройлеров и т.д.</w:t>
      </w:r>
    </w:p>
    <w:p w14:paraId="1D25B148" w14:textId="48AA1961" w:rsidR="00797338" w:rsidRDefault="00797338" w:rsidP="00DB7E7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Согласно данным Алтайского филиала ФБУ </w:t>
      </w:r>
      <w:r w:rsidR="000B5869">
        <w:rPr>
          <w:rFonts w:ascii="Times New Roman" w:hAnsi="Times New Roman" w:cs="Times New Roman"/>
          <w:sz w:val="28"/>
          <w:szCs w:val="28"/>
        </w:rPr>
        <w:t xml:space="preserve">«ТФГИ по Сибирскому федеральному округу», на территории Моховского сельсовета действующие лицензии на право пользования недрами отсутствуют. </w:t>
      </w:r>
    </w:p>
    <w:p w14:paraId="169C876D" w14:textId="7AA27471" w:rsidR="000B5869" w:rsidRPr="00C54090" w:rsidRDefault="000B5869" w:rsidP="000B5869">
      <w:pPr>
        <w:spacing w:line="240" w:lineRule="auto"/>
        <w:ind w:firstLine="567"/>
        <w:jc w:val="both"/>
        <w:rPr>
          <w:rFonts w:ascii="Times New Roman" w:hAnsi="Times New Roman" w:cs="Times New Roman"/>
          <w:sz w:val="28"/>
          <w:szCs w:val="28"/>
        </w:rPr>
      </w:pPr>
      <w:r w:rsidRPr="00490EC3">
        <w:rPr>
          <w:rFonts w:ascii="Times New Roman" w:hAnsi="Times New Roman" w:cs="Times New Roman"/>
          <w:sz w:val="28"/>
          <w:szCs w:val="28"/>
        </w:rPr>
        <w:t xml:space="preserve">(Приложение </w:t>
      </w:r>
      <w:r>
        <w:rPr>
          <w:rFonts w:ascii="Times New Roman" w:hAnsi="Times New Roman" w:cs="Times New Roman"/>
          <w:sz w:val="28"/>
          <w:szCs w:val="28"/>
        </w:rPr>
        <w:t>1.</w:t>
      </w:r>
      <w:r w:rsidRPr="00490EC3">
        <w:rPr>
          <w:rFonts w:ascii="Times New Roman" w:hAnsi="Times New Roman" w:cs="Times New Roman"/>
          <w:sz w:val="28"/>
          <w:szCs w:val="28"/>
        </w:rPr>
        <w:t xml:space="preserve"> Письмо</w:t>
      </w:r>
      <w:r w:rsidRPr="00C54090">
        <w:rPr>
          <w:rFonts w:ascii="Times New Roman" w:hAnsi="Times New Roman" w:cs="Times New Roman"/>
          <w:sz w:val="28"/>
          <w:szCs w:val="28"/>
        </w:rPr>
        <w:t xml:space="preserve"> </w:t>
      </w:r>
      <w:r>
        <w:rPr>
          <w:rFonts w:ascii="Times New Roman" w:hAnsi="Times New Roman" w:cs="Times New Roman"/>
          <w:sz w:val="28"/>
          <w:szCs w:val="28"/>
        </w:rPr>
        <w:t>Алтайского филиала ФБУ «Территориальный фонд геологической информации по сибирскому федеральному округу»</w:t>
      </w:r>
      <w:r w:rsidRPr="00C54090">
        <w:rPr>
          <w:rFonts w:ascii="Times New Roman" w:hAnsi="Times New Roman" w:cs="Times New Roman"/>
          <w:sz w:val="28"/>
          <w:szCs w:val="28"/>
        </w:rPr>
        <w:t xml:space="preserve"> от </w:t>
      </w:r>
      <w:r>
        <w:rPr>
          <w:rFonts w:ascii="Times New Roman" w:hAnsi="Times New Roman" w:cs="Times New Roman"/>
          <w:sz w:val="28"/>
          <w:szCs w:val="28"/>
        </w:rPr>
        <w:t>11.06</w:t>
      </w:r>
      <w:r w:rsidRPr="00C54090">
        <w:rPr>
          <w:rFonts w:ascii="Times New Roman" w:hAnsi="Times New Roman" w:cs="Times New Roman"/>
          <w:sz w:val="28"/>
          <w:szCs w:val="28"/>
        </w:rPr>
        <w:t>.2024 г. №</w:t>
      </w:r>
      <w:r>
        <w:rPr>
          <w:rFonts w:ascii="Times New Roman" w:hAnsi="Times New Roman" w:cs="Times New Roman"/>
          <w:sz w:val="28"/>
          <w:szCs w:val="28"/>
        </w:rPr>
        <w:t>368</w:t>
      </w:r>
      <w:r w:rsidRPr="00C54090">
        <w:rPr>
          <w:rFonts w:ascii="Times New Roman" w:hAnsi="Times New Roman" w:cs="Times New Roman"/>
          <w:sz w:val="28"/>
          <w:szCs w:val="28"/>
        </w:rPr>
        <w:t>).</w:t>
      </w:r>
    </w:p>
    <w:p w14:paraId="57576CE4" w14:textId="3AA0D3FC" w:rsidR="00D57BE7" w:rsidRPr="00144A5C" w:rsidRDefault="00144A5C" w:rsidP="00D0068D">
      <w:pPr>
        <w:spacing w:after="0" w:line="240" w:lineRule="auto"/>
        <w:ind w:firstLine="567"/>
        <w:jc w:val="both"/>
        <w:rPr>
          <w:rFonts w:ascii="Times New Roman" w:hAnsi="Times New Roman"/>
          <w:b/>
          <w:bCs/>
          <w:sz w:val="28"/>
          <w:szCs w:val="28"/>
        </w:rPr>
      </w:pPr>
      <w:r w:rsidRPr="00144A5C">
        <w:rPr>
          <w:rFonts w:ascii="Times New Roman" w:hAnsi="Times New Roman" w:cs="Times New Roman"/>
          <w:b/>
          <w:bCs/>
          <w:sz w:val="28"/>
          <w:szCs w:val="28"/>
        </w:rPr>
        <w:t>Водоснабжение</w:t>
      </w:r>
      <w:r w:rsidRPr="00144A5C">
        <w:rPr>
          <w:rFonts w:ascii="Times New Roman" w:hAnsi="Times New Roman"/>
          <w:b/>
          <w:bCs/>
          <w:sz w:val="28"/>
          <w:szCs w:val="28"/>
        </w:rPr>
        <w:t xml:space="preserve"> (п</w:t>
      </w:r>
      <w:r w:rsidR="00D57BE7" w:rsidRPr="00144A5C">
        <w:rPr>
          <w:rFonts w:ascii="Times New Roman" w:hAnsi="Times New Roman"/>
          <w:b/>
          <w:bCs/>
          <w:sz w:val="28"/>
          <w:szCs w:val="28"/>
        </w:rPr>
        <w:t>роектные решения</w:t>
      </w:r>
      <w:r w:rsidRPr="00144A5C">
        <w:rPr>
          <w:rFonts w:ascii="Times New Roman" w:hAnsi="Times New Roman"/>
          <w:b/>
          <w:bCs/>
          <w:sz w:val="28"/>
          <w:szCs w:val="28"/>
        </w:rPr>
        <w:t>):</w:t>
      </w:r>
      <w:r>
        <w:rPr>
          <w:rFonts w:ascii="Times New Roman" w:hAnsi="Times New Roman"/>
          <w:b/>
          <w:bCs/>
          <w:sz w:val="28"/>
          <w:szCs w:val="28"/>
        </w:rPr>
        <w:t xml:space="preserve"> </w:t>
      </w:r>
      <w:r w:rsidRPr="00144A5C">
        <w:rPr>
          <w:rFonts w:ascii="Times New Roman" w:hAnsi="Times New Roman"/>
          <w:sz w:val="28"/>
          <w:szCs w:val="28"/>
        </w:rPr>
        <w:t>п</w:t>
      </w:r>
      <w:r w:rsidR="00D57BE7" w:rsidRPr="00144A5C">
        <w:rPr>
          <w:rFonts w:ascii="Times New Roman" w:hAnsi="Times New Roman"/>
          <w:sz w:val="28"/>
          <w:szCs w:val="28"/>
        </w:rPr>
        <w:t xml:space="preserve">ринятые в генеральном плане решения соответствуют требованиям: </w:t>
      </w:r>
    </w:p>
    <w:p w14:paraId="791479D9" w14:textId="78F61222" w:rsidR="006835A1" w:rsidRPr="00946310" w:rsidRDefault="00EB1C9B" w:rsidP="00D0068D">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6835A1" w:rsidRPr="00946310">
        <w:rPr>
          <w:rFonts w:ascii="Times New Roman" w:hAnsi="Times New Roman"/>
          <w:sz w:val="28"/>
          <w:szCs w:val="28"/>
        </w:rPr>
        <w:t>СП 31.13330.2012 «Водоснабжение. Наружные сети и сооружения. Актуализированная редакция. СНиП 2.04.02˗84*»;</w:t>
      </w:r>
    </w:p>
    <w:p w14:paraId="2193802E" w14:textId="3A182499" w:rsidR="006835A1" w:rsidRPr="00946310" w:rsidRDefault="006835A1" w:rsidP="00D0068D">
      <w:pPr>
        <w:spacing w:after="0" w:line="240" w:lineRule="auto"/>
        <w:ind w:firstLine="567"/>
        <w:jc w:val="both"/>
        <w:rPr>
          <w:rFonts w:ascii="Times New Roman" w:hAnsi="Times New Roman"/>
          <w:sz w:val="28"/>
          <w:szCs w:val="28"/>
        </w:rPr>
      </w:pPr>
      <w:r w:rsidRPr="00946310">
        <w:rPr>
          <w:rFonts w:ascii="Times New Roman" w:hAnsi="Times New Roman"/>
          <w:sz w:val="28"/>
          <w:szCs w:val="28"/>
        </w:rPr>
        <w:t>-</w:t>
      </w:r>
      <w:bookmarkStart w:id="53" w:name="_Hlk73880862"/>
      <w:r w:rsidRPr="00946310">
        <w:rPr>
          <w:rFonts w:ascii="Times New Roman" w:hAnsi="Times New Roman"/>
          <w:sz w:val="28"/>
          <w:szCs w:val="28"/>
        </w:rPr>
        <w:t> СП 8.13130</w:t>
      </w:r>
      <w:bookmarkEnd w:id="53"/>
      <w:r w:rsidRPr="00946310">
        <w:rPr>
          <w:rFonts w:ascii="Times New Roman" w:hAnsi="Times New Roman"/>
          <w:sz w:val="28"/>
          <w:szCs w:val="28"/>
        </w:rPr>
        <w:t xml:space="preserve"> «Системы противопожарной защиты. Наружное противопожарное водоснабжение. Требования пожарной безопасности»;</w:t>
      </w:r>
    </w:p>
    <w:p w14:paraId="32A9326A" w14:textId="77777777" w:rsidR="006835A1" w:rsidRPr="00946310" w:rsidRDefault="006835A1" w:rsidP="00D0068D">
      <w:pPr>
        <w:spacing w:after="0" w:line="240" w:lineRule="auto"/>
        <w:ind w:firstLine="567"/>
        <w:jc w:val="both"/>
        <w:rPr>
          <w:rFonts w:ascii="Times New Roman" w:hAnsi="Times New Roman"/>
          <w:sz w:val="28"/>
          <w:szCs w:val="28"/>
        </w:rPr>
      </w:pPr>
      <w:r w:rsidRPr="00946310">
        <w:rPr>
          <w:rFonts w:ascii="Times New Roman" w:hAnsi="Times New Roman"/>
          <w:sz w:val="28"/>
          <w:szCs w:val="28"/>
        </w:rPr>
        <w:t>-</w:t>
      </w:r>
      <w:bookmarkStart w:id="54" w:name="_Hlk73872367"/>
      <w:r w:rsidRPr="00946310">
        <w:rPr>
          <w:rFonts w:ascii="Times New Roman" w:hAnsi="Times New Roman"/>
          <w:sz w:val="28"/>
          <w:szCs w:val="28"/>
        </w:rPr>
        <w:t> СанПиН 2.1.3684-21</w:t>
      </w:r>
      <w:bookmarkEnd w:id="54"/>
      <w:r w:rsidRPr="00946310">
        <w:rPr>
          <w:rFonts w:ascii="Times New Roman" w:hAnsi="Times New Roman"/>
          <w:sz w:val="28"/>
          <w:szCs w:val="28"/>
        </w:rPr>
        <w:t xml:space="preserve">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2A8A18FA" w14:textId="2CEBFA00" w:rsidR="00D57BE7" w:rsidRDefault="00D57BE7" w:rsidP="00D0068D">
      <w:pPr>
        <w:pStyle w:val="af"/>
        <w:spacing w:after="0" w:line="240" w:lineRule="auto"/>
        <w:ind w:left="0" w:firstLine="567"/>
        <w:jc w:val="both"/>
        <w:rPr>
          <w:rFonts w:ascii="Times New Roman" w:hAnsi="Times New Roman"/>
          <w:sz w:val="28"/>
          <w:szCs w:val="28"/>
        </w:rPr>
      </w:pPr>
      <w:r w:rsidRPr="00EB1C9B">
        <w:rPr>
          <w:rFonts w:ascii="Times New Roman" w:hAnsi="Times New Roman"/>
          <w:sz w:val="28"/>
          <w:szCs w:val="28"/>
        </w:rPr>
        <w:t>Планирование основных мероприятий по развитию систем водоснабжения основано на материалах:</w:t>
      </w:r>
    </w:p>
    <w:p w14:paraId="0439A7AB" w14:textId="47922805" w:rsidR="008600F1" w:rsidRPr="00EB1C9B" w:rsidRDefault="008600F1" w:rsidP="00D0068D">
      <w:pPr>
        <w:pStyle w:val="af"/>
        <w:spacing w:after="0" w:line="240" w:lineRule="auto"/>
        <w:ind w:left="0" w:firstLine="567"/>
        <w:jc w:val="both"/>
        <w:rPr>
          <w:rFonts w:ascii="Times New Roman" w:hAnsi="Times New Roman"/>
          <w:sz w:val="28"/>
          <w:szCs w:val="28"/>
        </w:rPr>
      </w:pPr>
      <w:r>
        <w:rPr>
          <w:rFonts w:ascii="Times New Roman" w:hAnsi="Times New Roman"/>
          <w:sz w:val="28"/>
          <w:szCs w:val="28"/>
        </w:rPr>
        <w:t>- «Схема водоснабжения и водоотведения сельских поселений Алейского района Алтайского края до 2033 года»;</w:t>
      </w:r>
    </w:p>
    <w:p w14:paraId="0EECF242" w14:textId="36390FA9" w:rsidR="00D57BE7" w:rsidRPr="0031211D" w:rsidRDefault="00D57BE7" w:rsidP="00D0068D">
      <w:pPr>
        <w:pStyle w:val="af"/>
        <w:widowControl w:val="0"/>
        <w:autoSpaceDE w:val="0"/>
        <w:autoSpaceDN w:val="0"/>
        <w:adjustRightInd w:val="0"/>
        <w:spacing w:after="0" w:line="240" w:lineRule="auto"/>
        <w:ind w:left="0" w:firstLine="567"/>
        <w:jc w:val="both"/>
        <w:rPr>
          <w:rFonts w:ascii="Times New Roman" w:hAnsi="Times New Roman" w:cs="Times New Roman"/>
          <w:sz w:val="28"/>
          <w:szCs w:val="28"/>
        </w:rPr>
      </w:pPr>
      <w:r w:rsidRPr="0031211D">
        <w:rPr>
          <w:rFonts w:ascii="Times New Roman" w:hAnsi="Times New Roman" w:cs="Times New Roman"/>
          <w:sz w:val="28"/>
          <w:szCs w:val="28"/>
        </w:rPr>
        <w:t xml:space="preserve">- </w:t>
      </w:r>
      <w:r w:rsidR="00946310" w:rsidRPr="0031211D">
        <w:rPr>
          <w:rFonts w:ascii="Times New Roman" w:hAnsi="Times New Roman" w:cs="Times New Roman"/>
          <w:sz w:val="28"/>
          <w:szCs w:val="28"/>
        </w:rPr>
        <w:t>«</w:t>
      </w:r>
      <w:r w:rsidR="0031211D" w:rsidRPr="0031211D">
        <w:rPr>
          <w:rFonts w:ascii="Times New Roman" w:hAnsi="Times New Roman" w:cs="Times New Roman"/>
          <w:color w:val="000000" w:themeColor="text1"/>
          <w:sz w:val="28"/>
          <w:szCs w:val="28"/>
        </w:rPr>
        <w:t>Нормативы градостроительного проектирования муниципального об</w:t>
      </w:r>
      <w:r w:rsidR="0031211D" w:rsidRPr="0031211D">
        <w:rPr>
          <w:rFonts w:ascii="Times New Roman" w:hAnsi="Times New Roman" w:cs="Times New Roman"/>
          <w:color w:val="000000" w:themeColor="text1"/>
          <w:sz w:val="28"/>
          <w:szCs w:val="28"/>
        </w:rPr>
        <w:lastRenderedPageBreak/>
        <w:t>разования Моховской сельсовет Алейского района Алтайского края, утвержденные Решением 5 Созыва Собрания депутатов Моховского сельсовета Алейского района Алтайского края от 30.06.2017 г. № 16</w:t>
      </w:r>
      <w:r w:rsidR="008600F1" w:rsidRPr="0031211D">
        <w:rPr>
          <w:rFonts w:ascii="Times New Roman" w:hAnsi="Times New Roman" w:cs="Times New Roman"/>
          <w:sz w:val="28"/>
          <w:szCs w:val="28"/>
        </w:rPr>
        <w:t>.</w:t>
      </w:r>
    </w:p>
    <w:p w14:paraId="25CBA2C5" w14:textId="138B290B" w:rsidR="00526E1D" w:rsidRPr="00526E1D" w:rsidRDefault="00D57BE7" w:rsidP="00526E1D">
      <w:pPr>
        <w:pStyle w:val="af"/>
        <w:spacing w:after="0" w:line="240" w:lineRule="auto"/>
        <w:ind w:left="0" w:firstLine="567"/>
        <w:jc w:val="both"/>
        <w:rPr>
          <w:rFonts w:ascii="Times New Roman" w:hAnsi="Times New Roman"/>
          <w:sz w:val="28"/>
          <w:szCs w:val="28"/>
        </w:rPr>
      </w:pPr>
      <w:r w:rsidRPr="00526E1D">
        <w:rPr>
          <w:rFonts w:ascii="Times New Roman" w:hAnsi="Times New Roman"/>
          <w:sz w:val="28"/>
          <w:szCs w:val="28"/>
        </w:rPr>
        <w:t>Генеральным планом предусматривается сохранение существующей схемы водоснабжения, для чего необходим периодический текущий и капитальный ремонт водопроводных сетей</w:t>
      </w:r>
      <w:r w:rsidR="00526E1D" w:rsidRPr="00526E1D">
        <w:rPr>
          <w:rFonts w:ascii="Times New Roman" w:hAnsi="Times New Roman"/>
          <w:sz w:val="28"/>
          <w:szCs w:val="28"/>
        </w:rPr>
        <w:t>, получение л</w:t>
      </w:r>
      <w:r w:rsidR="00526E1D" w:rsidRPr="00526E1D">
        <w:rPr>
          <w:rFonts w:ascii="Times New Roman" w:hAnsi="Times New Roman" w:cs="Times New Roman"/>
          <w:sz w:val="28"/>
          <w:szCs w:val="28"/>
        </w:rPr>
        <w:t xml:space="preserve">ицензии на право пользования участком недр в целях добычи подземных вод, используемых для обеспечения водой населения п. Чернышевский Моховского сельсовета. </w:t>
      </w:r>
    </w:p>
    <w:p w14:paraId="3218D458" w14:textId="05623B03" w:rsidR="00D57BE7" w:rsidRPr="00DF0560" w:rsidRDefault="00D57BE7" w:rsidP="00D0068D">
      <w:pPr>
        <w:pStyle w:val="b"/>
        <w:ind w:firstLine="567"/>
      </w:pPr>
      <w:r w:rsidRPr="00DF0560">
        <w:t xml:space="preserve">Согласно </w:t>
      </w:r>
      <w:bookmarkStart w:id="55" w:name="_Hlk57263940"/>
      <w:r w:rsidR="00DF0560" w:rsidRPr="00DF0560">
        <w:t>СП 31.13330.2012</w:t>
      </w:r>
      <w:r w:rsidR="00986F6C" w:rsidRPr="00DF0560">
        <w:t xml:space="preserve"> норма водопотребления принята в размере 190 л/сут. на человека</w:t>
      </w:r>
      <w:bookmarkEnd w:id="55"/>
      <w:r w:rsidRPr="00DF0560">
        <w:t>.</w:t>
      </w:r>
    </w:p>
    <w:p w14:paraId="7D96F06F" w14:textId="77777777" w:rsidR="00D57BE7" w:rsidRDefault="00D57BE7" w:rsidP="0031211D">
      <w:pPr>
        <w:pStyle w:val="af"/>
        <w:spacing w:line="240" w:lineRule="auto"/>
        <w:ind w:left="0" w:firstLine="567"/>
        <w:jc w:val="both"/>
        <w:rPr>
          <w:rFonts w:ascii="Times New Roman" w:hAnsi="Times New Roman"/>
          <w:sz w:val="28"/>
          <w:szCs w:val="28"/>
        </w:rPr>
      </w:pPr>
      <w:r w:rsidRPr="00A05228">
        <w:rPr>
          <w:rFonts w:ascii="Times New Roman" w:hAnsi="Times New Roman"/>
          <w:sz w:val="28"/>
          <w:szCs w:val="28"/>
        </w:rPr>
        <w:t>Далее в таблице приведен баланс водопотребления, составленный на основе данных о численности населения в современном состоянии, на первую очередь и на расчетный срок.</w:t>
      </w:r>
    </w:p>
    <w:p w14:paraId="2292C292" w14:textId="77777777" w:rsidR="00D57BE7" w:rsidRPr="00A05228" w:rsidRDefault="00D57BE7" w:rsidP="00DF1B90">
      <w:pPr>
        <w:pStyle w:val="af"/>
        <w:spacing w:after="0" w:line="240" w:lineRule="auto"/>
        <w:ind w:left="0" w:firstLine="567"/>
        <w:jc w:val="center"/>
        <w:rPr>
          <w:rFonts w:ascii="Times New Roman" w:hAnsi="Times New Roman"/>
          <w:iCs/>
          <w:sz w:val="28"/>
          <w:szCs w:val="28"/>
          <w:shd w:val="clear" w:color="auto" w:fill="FFFFFF"/>
        </w:rPr>
      </w:pPr>
      <w:r w:rsidRPr="00A05228">
        <w:rPr>
          <w:rFonts w:ascii="Times New Roman" w:hAnsi="Times New Roman"/>
          <w:iCs/>
          <w:sz w:val="28"/>
          <w:szCs w:val="28"/>
          <w:shd w:val="clear" w:color="auto" w:fill="FFFFFF"/>
        </w:rPr>
        <w:t>Нагрузки на водоснабжение по укрупненным показателям</w:t>
      </w:r>
    </w:p>
    <w:p w14:paraId="733F1269" w14:textId="79CDD50E" w:rsidR="00D57BE7" w:rsidRPr="00A05228" w:rsidRDefault="00D57BE7" w:rsidP="00DF1B90">
      <w:pPr>
        <w:pStyle w:val="af"/>
        <w:spacing w:line="240" w:lineRule="auto"/>
        <w:ind w:left="2149"/>
        <w:jc w:val="right"/>
        <w:rPr>
          <w:rFonts w:ascii="Times New Roman" w:hAnsi="Times New Roman"/>
          <w:iCs/>
          <w:sz w:val="28"/>
          <w:szCs w:val="28"/>
          <w:shd w:val="clear" w:color="auto" w:fill="FFFFFF"/>
        </w:rPr>
      </w:pPr>
      <w:r w:rsidRPr="00A05228">
        <w:rPr>
          <w:rFonts w:ascii="Times New Roman" w:hAnsi="Times New Roman"/>
          <w:iCs/>
          <w:sz w:val="28"/>
          <w:szCs w:val="28"/>
          <w:shd w:val="clear" w:color="auto" w:fill="FFFFFF"/>
        </w:rPr>
        <w:t>Таблица 2.</w:t>
      </w:r>
      <w:r w:rsidR="005A7BCA" w:rsidRPr="00A05228">
        <w:rPr>
          <w:rFonts w:ascii="Times New Roman" w:hAnsi="Times New Roman"/>
          <w:iCs/>
          <w:sz w:val="28"/>
          <w:szCs w:val="28"/>
          <w:shd w:val="clear" w:color="auto" w:fill="FFFFFF"/>
        </w:rPr>
        <w:t>1</w:t>
      </w:r>
      <w:r w:rsidR="004D07E3">
        <w:rPr>
          <w:rFonts w:ascii="Times New Roman" w:hAnsi="Times New Roman"/>
          <w:iCs/>
          <w:sz w:val="28"/>
          <w:szCs w:val="28"/>
          <w:shd w:val="clear" w:color="auto" w:fill="FFFFFF"/>
        </w:rPr>
        <w:t>1-</w:t>
      </w:r>
      <w:r w:rsidR="00144A5C">
        <w:rPr>
          <w:rFonts w:ascii="Times New Roman" w:hAnsi="Times New Roman"/>
          <w:iCs/>
          <w:sz w:val="28"/>
          <w:szCs w:val="28"/>
          <w:shd w:val="clear" w:color="auto" w:fill="FFFFFF"/>
        </w:rPr>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298"/>
        <w:gridCol w:w="1411"/>
        <w:gridCol w:w="1185"/>
        <w:gridCol w:w="1251"/>
        <w:gridCol w:w="1185"/>
        <w:gridCol w:w="1290"/>
        <w:gridCol w:w="1185"/>
      </w:tblGrid>
      <w:tr w:rsidR="00D57BE7" w:rsidRPr="00144A5C" w14:paraId="0F6504DC" w14:textId="77777777" w:rsidTr="00144A5C">
        <w:trPr>
          <w:jc w:val="center"/>
        </w:trPr>
        <w:tc>
          <w:tcPr>
            <w:tcW w:w="540" w:type="dxa"/>
            <w:vAlign w:val="center"/>
          </w:tcPr>
          <w:p w14:paraId="55B228E6" w14:textId="77777777" w:rsidR="00D57BE7" w:rsidRPr="00144A5C" w:rsidRDefault="00D57BE7" w:rsidP="002403B8">
            <w:pPr>
              <w:spacing w:after="0" w:line="276" w:lineRule="auto"/>
              <w:jc w:val="center"/>
              <w:rPr>
                <w:rFonts w:ascii="Times New Roman" w:hAnsi="Times New Roman"/>
                <w:sz w:val="24"/>
                <w:szCs w:val="24"/>
              </w:rPr>
            </w:pPr>
            <w:bookmarkStart w:id="56" w:name="_Hlk74565299"/>
            <w:r w:rsidRPr="00144A5C">
              <w:rPr>
                <w:rFonts w:ascii="Times New Roman" w:hAnsi="Times New Roman"/>
                <w:sz w:val="24"/>
                <w:szCs w:val="24"/>
              </w:rPr>
              <w:t>№, п/п</w:t>
            </w:r>
          </w:p>
        </w:tc>
        <w:tc>
          <w:tcPr>
            <w:tcW w:w="1298" w:type="dxa"/>
            <w:vAlign w:val="center"/>
          </w:tcPr>
          <w:p w14:paraId="2ED7E8FB" w14:textId="77777777" w:rsidR="00D57BE7" w:rsidRPr="00144A5C" w:rsidRDefault="00D57BE7" w:rsidP="002403B8">
            <w:pPr>
              <w:spacing w:after="0" w:line="276" w:lineRule="auto"/>
              <w:ind w:left="-69" w:right="-128"/>
              <w:jc w:val="center"/>
              <w:rPr>
                <w:rFonts w:ascii="Times New Roman" w:hAnsi="Times New Roman"/>
                <w:sz w:val="24"/>
                <w:szCs w:val="24"/>
              </w:rPr>
            </w:pPr>
            <w:r w:rsidRPr="00144A5C">
              <w:rPr>
                <w:rFonts w:ascii="Times New Roman" w:hAnsi="Times New Roman"/>
                <w:sz w:val="24"/>
                <w:szCs w:val="24"/>
              </w:rPr>
              <w:t xml:space="preserve">Наименование </w:t>
            </w:r>
          </w:p>
        </w:tc>
        <w:tc>
          <w:tcPr>
            <w:tcW w:w="1411" w:type="dxa"/>
            <w:vAlign w:val="center"/>
          </w:tcPr>
          <w:p w14:paraId="2C11AE77" w14:textId="5A93452B" w:rsidR="00D57BE7" w:rsidRPr="00144A5C" w:rsidRDefault="00D57BE7" w:rsidP="002403B8">
            <w:pPr>
              <w:spacing w:after="0" w:line="276" w:lineRule="auto"/>
              <w:ind w:left="-88" w:right="-135"/>
              <w:jc w:val="center"/>
              <w:rPr>
                <w:rFonts w:ascii="Times New Roman" w:hAnsi="Times New Roman"/>
                <w:sz w:val="24"/>
                <w:szCs w:val="24"/>
              </w:rPr>
            </w:pPr>
            <w:r w:rsidRPr="00144A5C">
              <w:rPr>
                <w:rFonts w:ascii="Times New Roman" w:hAnsi="Times New Roman"/>
                <w:sz w:val="24"/>
                <w:szCs w:val="24"/>
              </w:rPr>
              <w:t>Численность населения</w:t>
            </w:r>
            <w:r w:rsidR="005A7BCA" w:rsidRPr="00144A5C">
              <w:rPr>
                <w:rFonts w:ascii="Times New Roman" w:hAnsi="Times New Roman"/>
                <w:sz w:val="24"/>
                <w:szCs w:val="24"/>
              </w:rPr>
              <w:t xml:space="preserve"> </w:t>
            </w:r>
            <w:r w:rsidR="00B6702B" w:rsidRPr="00144A5C">
              <w:rPr>
                <w:rFonts w:ascii="Times New Roman" w:hAnsi="Times New Roman"/>
                <w:sz w:val="24"/>
                <w:szCs w:val="24"/>
              </w:rPr>
              <w:t>на 01.01.202</w:t>
            </w:r>
            <w:r w:rsidR="00684976">
              <w:rPr>
                <w:rFonts w:ascii="Times New Roman" w:hAnsi="Times New Roman"/>
                <w:sz w:val="24"/>
                <w:szCs w:val="24"/>
              </w:rPr>
              <w:t>4</w:t>
            </w:r>
            <w:r w:rsidRPr="00144A5C">
              <w:rPr>
                <w:rFonts w:ascii="Times New Roman" w:hAnsi="Times New Roman"/>
                <w:sz w:val="24"/>
                <w:szCs w:val="24"/>
              </w:rPr>
              <w:t xml:space="preserve"> г, чел</w:t>
            </w:r>
          </w:p>
        </w:tc>
        <w:tc>
          <w:tcPr>
            <w:tcW w:w="1185" w:type="dxa"/>
            <w:vAlign w:val="center"/>
          </w:tcPr>
          <w:p w14:paraId="3D5ED76F" w14:textId="77777777" w:rsidR="00D57BE7" w:rsidRPr="00144A5C" w:rsidRDefault="00D57BE7" w:rsidP="002403B8">
            <w:pPr>
              <w:spacing w:after="0" w:line="276" w:lineRule="auto"/>
              <w:jc w:val="center"/>
              <w:rPr>
                <w:rFonts w:ascii="Times New Roman" w:hAnsi="Times New Roman"/>
                <w:sz w:val="24"/>
                <w:szCs w:val="24"/>
              </w:rPr>
            </w:pPr>
            <w:r w:rsidRPr="00144A5C">
              <w:rPr>
                <w:rFonts w:ascii="Times New Roman" w:hAnsi="Times New Roman"/>
                <w:sz w:val="24"/>
                <w:szCs w:val="24"/>
              </w:rPr>
              <w:t>Расход воды, куб.м/сут</w:t>
            </w:r>
          </w:p>
        </w:tc>
        <w:tc>
          <w:tcPr>
            <w:tcW w:w="1251" w:type="dxa"/>
            <w:vAlign w:val="center"/>
          </w:tcPr>
          <w:p w14:paraId="7A7B8CBF" w14:textId="76A90668" w:rsidR="00D57BE7" w:rsidRPr="00144A5C" w:rsidRDefault="00D57BE7" w:rsidP="002403B8">
            <w:pPr>
              <w:spacing w:after="0" w:line="276" w:lineRule="auto"/>
              <w:ind w:left="-106" w:right="-85"/>
              <w:jc w:val="center"/>
              <w:rPr>
                <w:rFonts w:ascii="Times New Roman" w:hAnsi="Times New Roman"/>
                <w:sz w:val="24"/>
                <w:szCs w:val="24"/>
              </w:rPr>
            </w:pPr>
            <w:r w:rsidRPr="00144A5C">
              <w:rPr>
                <w:rFonts w:ascii="Times New Roman" w:hAnsi="Times New Roman"/>
                <w:sz w:val="24"/>
                <w:szCs w:val="24"/>
              </w:rPr>
              <w:t>Численность населения 203</w:t>
            </w:r>
            <w:r w:rsidR="00986F6C" w:rsidRPr="00144A5C">
              <w:rPr>
                <w:rFonts w:ascii="Times New Roman" w:hAnsi="Times New Roman"/>
                <w:sz w:val="24"/>
                <w:szCs w:val="24"/>
              </w:rPr>
              <w:t>4</w:t>
            </w:r>
            <w:r w:rsidR="00684976">
              <w:rPr>
                <w:rFonts w:ascii="Times New Roman" w:hAnsi="Times New Roman"/>
                <w:sz w:val="24"/>
                <w:szCs w:val="24"/>
              </w:rPr>
              <w:t xml:space="preserve"> </w:t>
            </w:r>
            <w:r w:rsidRPr="00144A5C">
              <w:rPr>
                <w:rFonts w:ascii="Times New Roman" w:hAnsi="Times New Roman"/>
                <w:sz w:val="24"/>
                <w:szCs w:val="24"/>
              </w:rPr>
              <w:t>г, чел</w:t>
            </w:r>
          </w:p>
        </w:tc>
        <w:tc>
          <w:tcPr>
            <w:tcW w:w="1185" w:type="dxa"/>
            <w:vAlign w:val="center"/>
          </w:tcPr>
          <w:p w14:paraId="70D369E7" w14:textId="77777777" w:rsidR="00D57BE7" w:rsidRPr="00144A5C" w:rsidRDefault="00D57BE7" w:rsidP="002403B8">
            <w:pPr>
              <w:spacing w:after="0" w:line="276" w:lineRule="auto"/>
              <w:jc w:val="center"/>
              <w:rPr>
                <w:rFonts w:ascii="Times New Roman" w:hAnsi="Times New Roman"/>
                <w:sz w:val="24"/>
                <w:szCs w:val="24"/>
              </w:rPr>
            </w:pPr>
            <w:r w:rsidRPr="00144A5C">
              <w:rPr>
                <w:rFonts w:ascii="Times New Roman" w:hAnsi="Times New Roman"/>
                <w:sz w:val="24"/>
                <w:szCs w:val="24"/>
              </w:rPr>
              <w:t>Расход воды, куб.м/сут</w:t>
            </w:r>
          </w:p>
        </w:tc>
        <w:tc>
          <w:tcPr>
            <w:tcW w:w="1290" w:type="dxa"/>
            <w:vAlign w:val="center"/>
          </w:tcPr>
          <w:p w14:paraId="7992C01F" w14:textId="4D67A8A2" w:rsidR="00D57BE7" w:rsidRPr="00144A5C" w:rsidRDefault="00D57BE7" w:rsidP="002403B8">
            <w:pPr>
              <w:spacing w:after="0" w:line="276" w:lineRule="auto"/>
              <w:ind w:left="-27" w:right="-131"/>
              <w:jc w:val="center"/>
              <w:rPr>
                <w:rFonts w:ascii="Times New Roman" w:hAnsi="Times New Roman"/>
                <w:sz w:val="24"/>
                <w:szCs w:val="24"/>
              </w:rPr>
            </w:pPr>
            <w:r w:rsidRPr="00144A5C">
              <w:rPr>
                <w:rFonts w:ascii="Times New Roman" w:hAnsi="Times New Roman"/>
                <w:sz w:val="24"/>
                <w:szCs w:val="24"/>
              </w:rPr>
              <w:t>Численность населения 204</w:t>
            </w:r>
            <w:r w:rsidR="00986F6C" w:rsidRPr="00144A5C">
              <w:rPr>
                <w:rFonts w:ascii="Times New Roman" w:hAnsi="Times New Roman"/>
                <w:sz w:val="24"/>
                <w:szCs w:val="24"/>
              </w:rPr>
              <w:t>4</w:t>
            </w:r>
            <w:r w:rsidR="00684976">
              <w:rPr>
                <w:rFonts w:ascii="Times New Roman" w:hAnsi="Times New Roman"/>
                <w:sz w:val="24"/>
                <w:szCs w:val="24"/>
              </w:rPr>
              <w:t xml:space="preserve"> </w:t>
            </w:r>
            <w:r w:rsidRPr="00144A5C">
              <w:rPr>
                <w:rFonts w:ascii="Times New Roman" w:hAnsi="Times New Roman"/>
                <w:sz w:val="24"/>
                <w:szCs w:val="24"/>
              </w:rPr>
              <w:t>г, чел</w:t>
            </w:r>
          </w:p>
        </w:tc>
        <w:tc>
          <w:tcPr>
            <w:tcW w:w="1185" w:type="dxa"/>
            <w:vAlign w:val="center"/>
          </w:tcPr>
          <w:p w14:paraId="0DE1532F" w14:textId="77777777" w:rsidR="00D57BE7" w:rsidRPr="00144A5C" w:rsidRDefault="00D57BE7" w:rsidP="002403B8">
            <w:pPr>
              <w:spacing w:after="0" w:line="276" w:lineRule="auto"/>
              <w:jc w:val="center"/>
              <w:rPr>
                <w:rFonts w:ascii="Times New Roman" w:hAnsi="Times New Roman"/>
                <w:sz w:val="24"/>
                <w:szCs w:val="24"/>
              </w:rPr>
            </w:pPr>
            <w:r w:rsidRPr="00144A5C">
              <w:rPr>
                <w:rFonts w:ascii="Times New Roman" w:hAnsi="Times New Roman"/>
                <w:sz w:val="24"/>
                <w:szCs w:val="24"/>
              </w:rPr>
              <w:t>Расход</w:t>
            </w:r>
          </w:p>
          <w:p w14:paraId="1840F789" w14:textId="77777777" w:rsidR="00D57BE7" w:rsidRPr="00144A5C" w:rsidRDefault="00D57BE7" w:rsidP="002403B8">
            <w:pPr>
              <w:spacing w:after="0" w:line="276" w:lineRule="auto"/>
              <w:jc w:val="center"/>
              <w:rPr>
                <w:rFonts w:ascii="Times New Roman" w:hAnsi="Times New Roman"/>
                <w:sz w:val="24"/>
                <w:szCs w:val="24"/>
              </w:rPr>
            </w:pPr>
            <w:r w:rsidRPr="00144A5C">
              <w:rPr>
                <w:rFonts w:ascii="Times New Roman" w:hAnsi="Times New Roman"/>
                <w:sz w:val="24"/>
                <w:szCs w:val="24"/>
              </w:rPr>
              <w:t>воды, куб.м/сут</w:t>
            </w:r>
          </w:p>
        </w:tc>
      </w:tr>
      <w:tr w:rsidR="00D57BE7" w:rsidRPr="00144A5C" w14:paraId="4D4368E1" w14:textId="77777777" w:rsidTr="00144A5C">
        <w:trPr>
          <w:trHeight w:val="104"/>
          <w:jc w:val="center"/>
        </w:trPr>
        <w:tc>
          <w:tcPr>
            <w:tcW w:w="540" w:type="dxa"/>
            <w:vAlign w:val="center"/>
          </w:tcPr>
          <w:p w14:paraId="31782757" w14:textId="77777777" w:rsidR="00D57BE7" w:rsidRPr="00144A5C" w:rsidRDefault="00D57BE7" w:rsidP="002403B8">
            <w:pPr>
              <w:spacing w:after="0" w:line="276" w:lineRule="auto"/>
              <w:jc w:val="both"/>
              <w:rPr>
                <w:rFonts w:ascii="Times New Roman" w:hAnsi="Times New Roman"/>
                <w:sz w:val="24"/>
                <w:szCs w:val="24"/>
              </w:rPr>
            </w:pPr>
            <w:r w:rsidRPr="00144A5C">
              <w:rPr>
                <w:rFonts w:ascii="Times New Roman" w:hAnsi="Times New Roman"/>
                <w:sz w:val="24"/>
                <w:szCs w:val="24"/>
              </w:rPr>
              <w:t>1</w:t>
            </w:r>
          </w:p>
        </w:tc>
        <w:tc>
          <w:tcPr>
            <w:tcW w:w="1298" w:type="dxa"/>
            <w:vAlign w:val="center"/>
          </w:tcPr>
          <w:p w14:paraId="698A1004" w14:textId="46769CE1" w:rsidR="00D57BE7" w:rsidRPr="00144A5C" w:rsidRDefault="0031211D" w:rsidP="002403B8">
            <w:pPr>
              <w:spacing w:after="0" w:line="276" w:lineRule="auto"/>
              <w:ind w:left="-69" w:right="-128"/>
              <w:jc w:val="both"/>
              <w:rPr>
                <w:rFonts w:ascii="Times New Roman" w:hAnsi="Times New Roman"/>
                <w:sz w:val="24"/>
                <w:szCs w:val="24"/>
              </w:rPr>
            </w:pPr>
            <w:r>
              <w:rPr>
                <w:rFonts w:ascii="Times New Roman" w:hAnsi="Times New Roman"/>
                <w:sz w:val="24"/>
                <w:szCs w:val="24"/>
              </w:rPr>
              <w:t>Моховской</w:t>
            </w:r>
          </w:p>
        </w:tc>
        <w:tc>
          <w:tcPr>
            <w:tcW w:w="1411" w:type="dxa"/>
          </w:tcPr>
          <w:p w14:paraId="70955A5E" w14:textId="4567BA55" w:rsidR="00D57BE7" w:rsidRPr="00144A5C" w:rsidRDefault="0031211D" w:rsidP="00617FFB">
            <w:pPr>
              <w:spacing w:after="0" w:line="276" w:lineRule="auto"/>
              <w:rPr>
                <w:rFonts w:ascii="Times New Roman" w:hAnsi="Times New Roman"/>
                <w:sz w:val="24"/>
                <w:szCs w:val="24"/>
              </w:rPr>
            </w:pPr>
            <w:r>
              <w:rPr>
                <w:rFonts w:ascii="Times New Roman" w:hAnsi="Times New Roman"/>
                <w:sz w:val="24"/>
                <w:szCs w:val="24"/>
              </w:rPr>
              <w:t>743</w:t>
            </w:r>
          </w:p>
        </w:tc>
        <w:tc>
          <w:tcPr>
            <w:tcW w:w="1185" w:type="dxa"/>
          </w:tcPr>
          <w:p w14:paraId="2CB8BE16" w14:textId="735653C4" w:rsidR="00D57BE7" w:rsidRPr="00144A5C" w:rsidRDefault="0031211D" w:rsidP="00617FFB">
            <w:pPr>
              <w:spacing w:after="0" w:line="276" w:lineRule="auto"/>
              <w:rPr>
                <w:rFonts w:ascii="Times New Roman" w:hAnsi="Times New Roman"/>
                <w:sz w:val="24"/>
                <w:szCs w:val="24"/>
              </w:rPr>
            </w:pPr>
            <w:r>
              <w:rPr>
                <w:rFonts w:ascii="Times New Roman" w:hAnsi="Times New Roman"/>
                <w:sz w:val="24"/>
                <w:szCs w:val="24"/>
              </w:rPr>
              <w:t>141,2</w:t>
            </w:r>
          </w:p>
        </w:tc>
        <w:tc>
          <w:tcPr>
            <w:tcW w:w="1251" w:type="dxa"/>
          </w:tcPr>
          <w:p w14:paraId="4661283C" w14:textId="4F393976" w:rsidR="00D57BE7" w:rsidRPr="00144A5C" w:rsidRDefault="0031211D" w:rsidP="00617FFB">
            <w:pPr>
              <w:spacing w:after="0" w:line="276" w:lineRule="auto"/>
              <w:rPr>
                <w:rFonts w:ascii="Times New Roman" w:hAnsi="Times New Roman"/>
                <w:sz w:val="24"/>
                <w:szCs w:val="24"/>
              </w:rPr>
            </w:pPr>
            <w:r>
              <w:rPr>
                <w:rFonts w:ascii="Times New Roman" w:hAnsi="Times New Roman"/>
                <w:sz w:val="24"/>
                <w:szCs w:val="24"/>
              </w:rPr>
              <w:t>7</w:t>
            </w:r>
            <w:r w:rsidR="00D4406A">
              <w:rPr>
                <w:rFonts w:ascii="Times New Roman" w:hAnsi="Times New Roman"/>
                <w:sz w:val="24"/>
                <w:szCs w:val="24"/>
              </w:rPr>
              <w:t>45</w:t>
            </w:r>
          </w:p>
        </w:tc>
        <w:tc>
          <w:tcPr>
            <w:tcW w:w="1185" w:type="dxa"/>
          </w:tcPr>
          <w:p w14:paraId="18516243" w14:textId="6B5B47F0" w:rsidR="00D57BE7" w:rsidRPr="00144A5C" w:rsidRDefault="00D4406A" w:rsidP="00617FFB">
            <w:pPr>
              <w:spacing w:after="0" w:line="276" w:lineRule="auto"/>
              <w:rPr>
                <w:rFonts w:ascii="Times New Roman" w:hAnsi="Times New Roman"/>
                <w:sz w:val="24"/>
                <w:szCs w:val="24"/>
              </w:rPr>
            </w:pPr>
            <w:r>
              <w:rPr>
                <w:rFonts w:ascii="Times New Roman" w:hAnsi="Times New Roman"/>
                <w:sz w:val="24"/>
                <w:szCs w:val="24"/>
              </w:rPr>
              <w:t>141,6</w:t>
            </w:r>
          </w:p>
        </w:tc>
        <w:tc>
          <w:tcPr>
            <w:tcW w:w="1290" w:type="dxa"/>
          </w:tcPr>
          <w:p w14:paraId="05335D5D" w14:textId="146959F4" w:rsidR="00D57BE7" w:rsidRPr="00144A5C" w:rsidRDefault="0031211D" w:rsidP="00617FFB">
            <w:pPr>
              <w:spacing w:after="0" w:line="276" w:lineRule="auto"/>
              <w:rPr>
                <w:rFonts w:ascii="Times New Roman" w:hAnsi="Times New Roman"/>
                <w:sz w:val="24"/>
                <w:szCs w:val="24"/>
              </w:rPr>
            </w:pPr>
            <w:r>
              <w:rPr>
                <w:rFonts w:ascii="Times New Roman" w:hAnsi="Times New Roman"/>
                <w:sz w:val="24"/>
                <w:szCs w:val="24"/>
              </w:rPr>
              <w:t>7</w:t>
            </w:r>
            <w:r w:rsidR="00D4406A">
              <w:rPr>
                <w:rFonts w:ascii="Times New Roman" w:hAnsi="Times New Roman"/>
                <w:sz w:val="24"/>
                <w:szCs w:val="24"/>
              </w:rPr>
              <w:t>55</w:t>
            </w:r>
          </w:p>
        </w:tc>
        <w:tc>
          <w:tcPr>
            <w:tcW w:w="1185" w:type="dxa"/>
          </w:tcPr>
          <w:p w14:paraId="1E917508" w14:textId="189132F4" w:rsidR="00D57BE7" w:rsidRPr="00144A5C" w:rsidRDefault="00D4406A" w:rsidP="00617FFB">
            <w:pPr>
              <w:spacing w:after="0" w:line="276" w:lineRule="auto"/>
              <w:rPr>
                <w:rFonts w:ascii="Times New Roman" w:hAnsi="Times New Roman"/>
                <w:sz w:val="24"/>
                <w:szCs w:val="24"/>
              </w:rPr>
            </w:pPr>
            <w:r>
              <w:rPr>
                <w:rFonts w:ascii="Times New Roman" w:hAnsi="Times New Roman"/>
                <w:sz w:val="24"/>
                <w:szCs w:val="24"/>
              </w:rPr>
              <w:t>143,4</w:t>
            </w:r>
          </w:p>
        </w:tc>
      </w:tr>
      <w:bookmarkEnd w:id="56"/>
    </w:tbl>
    <w:p w14:paraId="2E1B69B0" w14:textId="77777777" w:rsidR="00D57BE7" w:rsidRPr="00A05228" w:rsidRDefault="00D57BE7" w:rsidP="00D57BE7">
      <w:pPr>
        <w:pStyle w:val="af"/>
        <w:spacing w:after="0" w:line="240" w:lineRule="auto"/>
        <w:ind w:left="2149"/>
        <w:jc w:val="both"/>
        <w:rPr>
          <w:rFonts w:ascii="Times New Roman" w:hAnsi="Times New Roman"/>
          <w:sz w:val="28"/>
          <w:szCs w:val="28"/>
        </w:rPr>
      </w:pPr>
    </w:p>
    <w:p w14:paraId="6CB258A1" w14:textId="77777777" w:rsidR="00D57BE7" w:rsidRPr="00A05228" w:rsidRDefault="00D57BE7" w:rsidP="00D0068D">
      <w:pPr>
        <w:spacing w:after="0" w:line="240" w:lineRule="auto"/>
        <w:ind w:firstLine="567"/>
        <w:jc w:val="both"/>
        <w:rPr>
          <w:rFonts w:ascii="Times New Roman" w:hAnsi="Times New Roman"/>
          <w:sz w:val="28"/>
          <w:szCs w:val="28"/>
        </w:rPr>
      </w:pPr>
      <w:r w:rsidRPr="00A05228">
        <w:rPr>
          <w:rFonts w:ascii="Times New Roman" w:hAnsi="Times New Roman"/>
          <w:sz w:val="28"/>
          <w:szCs w:val="28"/>
        </w:rPr>
        <w:t>Водопотребление включает расходы воды на хозяйственно-питьевые и бытовые нужды в жилых и общественных зданиях с поправкой на неравномерность (К=1,2), а также неучтенные расходы на нужды предприятий, обслуживающих население в размере 10%.</w:t>
      </w:r>
    </w:p>
    <w:p w14:paraId="10FF1493" w14:textId="0FB4EA1C" w:rsidR="00D57BE7" w:rsidRPr="00A05228" w:rsidRDefault="00D57BE7" w:rsidP="00D0068D">
      <w:pPr>
        <w:spacing w:after="0" w:line="240" w:lineRule="auto"/>
        <w:ind w:firstLine="567"/>
        <w:jc w:val="both"/>
        <w:rPr>
          <w:rFonts w:ascii="Times New Roman" w:hAnsi="Times New Roman"/>
          <w:sz w:val="28"/>
          <w:szCs w:val="28"/>
        </w:rPr>
      </w:pPr>
      <w:r w:rsidRPr="00A05228">
        <w:rPr>
          <w:rFonts w:ascii="Times New Roman" w:hAnsi="Times New Roman"/>
          <w:sz w:val="28"/>
          <w:szCs w:val="28"/>
        </w:rPr>
        <w:t xml:space="preserve">Расход воды на наружное пожаротушения принят </w:t>
      </w:r>
      <w:r w:rsidR="007F74B9">
        <w:rPr>
          <w:rFonts w:ascii="Times New Roman" w:hAnsi="Times New Roman"/>
          <w:sz w:val="28"/>
          <w:szCs w:val="28"/>
        </w:rPr>
        <w:t>5</w:t>
      </w:r>
      <w:r w:rsidRPr="00A05228">
        <w:rPr>
          <w:rFonts w:ascii="Times New Roman" w:hAnsi="Times New Roman"/>
          <w:sz w:val="28"/>
          <w:szCs w:val="28"/>
        </w:rPr>
        <w:t xml:space="preserve"> л/с, в соответствии с СП 8.13130 «Системы противопожарной защиты. Наружное противопожарное водоснабжение. Требования пожарной безопасности» без учета дополнительного расхода на тушение пожара здания, оборудованного внутренним противопожарным водопроводом с наибольшим расходом.</w:t>
      </w:r>
    </w:p>
    <w:p w14:paraId="24C4F716" w14:textId="77777777" w:rsidR="00D57BE7" w:rsidRPr="00A05228" w:rsidRDefault="00D57BE7" w:rsidP="00D0068D">
      <w:pPr>
        <w:spacing w:after="0" w:line="240" w:lineRule="auto"/>
        <w:ind w:firstLine="567"/>
        <w:jc w:val="both"/>
        <w:rPr>
          <w:rFonts w:ascii="Times New Roman" w:hAnsi="Times New Roman"/>
          <w:sz w:val="28"/>
          <w:szCs w:val="28"/>
        </w:rPr>
      </w:pPr>
      <w:r w:rsidRPr="00A05228">
        <w:rPr>
          <w:rFonts w:ascii="Times New Roman" w:hAnsi="Times New Roman"/>
          <w:sz w:val="28"/>
          <w:szCs w:val="28"/>
        </w:rPr>
        <w:t>Расчетное количество одновременных пожаров - один. Продолжительность тушения пожара составляет 3 ч.</w:t>
      </w:r>
    </w:p>
    <w:p w14:paraId="1809C240" w14:textId="77777777" w:rsidR="00E73823" w:rsidRPr="00A05228" w:rsidRDefault="00E73823" w:rsidP="00DF1B90">
      <w:pPr>
        <w:spacing w:after="0" w:line="240" w:lineRule="auto"/>
        <w:ind w:firstLine="567"/>
        <w:jc w:val="both"/>
        <w:rPr>
          <w:rFonts w:ascii="Times New Roman" w:hAnsi="Times New Roman" w:cs="Times New Roman"/>
          <w:color w:val="000000"/>
          <w:sz w:val="28"/>
          <w:szCs w:val="28"/>
        </w:rPr>
      </w:pPr>
      <w:r w:rsidRPr="00A05228">
        <w:rPr>
          <w:rFonts w:ascii="Times New Roman" w:hAnsi="Times New Roman" w:cs="Times New Roman"/>
          <w:color w:val="000000"/>
          <w:sz w:val="28"/>
          <w:szCs w:val="28"/>
        </w:rPr>
        <w:t xml:space="preserve">Пожаротушение предусматривается из гидрантов, установленных на кольцевой сети водопровода на расстоянии </w:t>
      </w:r>
      <w:smartTag w:uri="urn:schemas-microsoft-com:office:smarttags" w:element="metricconverter">
        <w:smartTagPr>
          <w:attr w:name="ProductID" w:val="100 метров"/>
        </w:smartTagPr>
        <w:r w:rsidRPr="00A05228">
          <w:rPr>
            <w:rFonts w:ascii="Times New Roman" w:hAnsi="Times New Roman" w:cs="Times New Roman"/>
            <w:color w:val="000000"/>
            <w:sz w:val="28"/>
            <w:szCs w:val="28"/>
          </w:rPr>
          <w:t>100 метров</w:t>
        </w:r>
      </w:smartTag>
      <w:r w:rsidRPr="00A05228">
        <w:rPr>
          <w:rFonts w:ascii="Times New Roman" w:hAnsi="Times New Roman" w:cs="Times New Roman"/>
          <w:color w:val="000000"/>
          <w:sz w:val="28"/>
          <w:szCs w:val="28"/>
        </w:rPr>
        <w:t xml:space="preserve"> друг от друга. Необходимый пожарный запас хранится в резервуарах чистой воды и в баках водонапорных башен.</w:t>
      </w:r>
    </w:p>
    <w:p w14:paraId="496DBE22" w14:textId="77777777" w:rsidR="00E73823" w:rsidRPr="00A05228" w:rsidRDefault="00E73823" w:rsidP="00DF1B90">
      <w:pPr>
        <w:spacing w:after="0" w:line="240" w:lineRule="auto"/>
        <w:ind w:firstLine="227"/>
        <w:jc w:val="center"/>
        <w:rPr>
          <w:rFonts w:ascii="Times New Roman" w:hAnsi="Times New Roman" w:cs="Times New Roman"/>
          <w:bCs/>
          <w:color w:val="000000"/>
          <w:sz w:val="28"/>
          <w:szCs w:val="28"/>
        </w:rPr>
      </w:pPr>
      <w:r w:rsidRPr="00A05228">
        <w:rPr>
          <w:rFonts w:ascii="Times New Roman" w:hAnsi="Times New Roman" w:cs="Times New Roman"/>
          <w:bCs/>
          <w:color w:val="000000"/>
          <w:sz w:val="28"/>
          <w:szCs w:val="28"/>
        </w:rPr>
        <w:t>Условия пожаротушения</w:t>
      </w:r>
    </w:p>
    <w:p w14:paraId="1223F0A0" w14:textId="0561A3D9" w:rsidR="00E73823" w:rsidRPr="00A05228" w:rsidRDefault="00E73823" w:rsidP="00DF1B90">
      <w:pPr>
        <w:spacing w:line="240" w:lineRule="auto"/>
        <w:ind w:firstLine="227"/>
        <w:jc w:val="right"/>
        <w:rPr>
          <w:rFonts w:ascii="Times New Roman" w:hAnsi="Times New Roman" w:cs="Times New Roman"/>
          <w:iCs/>
          <w:color w:val="000000"/>
          <w:sz w:val="28"/>
          <w:szCs w:val="28"/>
        </w:rPr>
      </w:pPr>
      <w:r w:rsidRPr="00A05228">
        <w:rPr>
          <w:rFonts w:ascii="Times New Roman" w:hAnsi="Times New Roman" w:cs="Times New Roman"/>
          <w:iCs/>
          <w:color w:val="000000"/>
          <w:sz w:val="28"/>
          <w:szCs w:val="28"/>
        </w:rPr>
        <w:t>Таблица 2.</w:t>
      </w:r>
      <w:r w:rsidR="004D07E3">
        <w:rPr>
          <w:rFonts w:ascii="Times New Roman" w:hAnsi="Times New Roman" w:cs="Times New Roman"/>
          <w:iCs/>
          <w:color w:val="000000"/>
          <w:sz w:val="28"/>
          <w:szCs w:val="28"/>
        </w:rPr>
        <w:t>11-</w:t>
      </w:r>
      <w:r w:rsidR="00144A5C">
        <w:rPr>
          <w:rFonts w:ascii="Times New Roman" w:hAnsi="Times New Roman" w:cs="Times New Roman"/>
          <w:iCs/>
          <w:color w:val="000000"/>
          <w:sz w:val="28"/>
          <w:szCs w:val="28"/>
        </w:rPr>
        <w:t>5</w:t>
      </w:r>
    </w:p>
    <w:tbl>
      <w:tblPr>
        <w:tblStyle w:val="af1"/>
        <w:tblW w:w="5000" w:type="pct"/>
        <w:tblLook w:val="01E0" w:firstRow="1" w:lastRow="1" w:firstColumn="1" w:lastColumn="1" w:noHBand="0" w:noVBand="0"/>
      </w:tblPr>
      <w:tblGrid>
        <w:gridCol w:w="6992"/>
        <w:gridCol w:w="2353"/>
      </w:tblGrid>
      <w:tr w:rsidR="00E73823" w:rsidRPr="00A05228" w14:paraId="5A0EB814" w14:textId="77777777" w:rsidTr="007B0E3A">
        <w:trPr>
          <w:trHeight w:val="208"/>
        </w:trPr>
        <w:tc>
          <w:tcPr>
            <w:tcW w:w="3741" w:type="pct"/>
          </w:tcPr>
          <w:p w14:paraId="07D2EE8A" w14:textId="77777777" w:rsidR="00E73823" w:rsidRPr="00A05228" w:rsidRDefault="00E73823" w:rsidP="007B0E3A">
            <w:pPr>
              <w:jc w:val="center"/>
              <w:rPr>
                <w:rFonts w:ascii="Times New Roman" w:hAnsi="Times New Roman" w:cs="Times New Roman"/>
                <w:iCs/>
                <w:color w:val="000000"/>
                <w:sz w:val="24"/>
                <w:szCs w:val="24"/>
              </w:rPr>
            </w:pPr>
            <w:r w:rsidRPr="00A05228">
              <w:rPr>
                <w:rFonts w:ascii="Times New Roman" w:hAnsi="Times New Roman" w:cs="Times New Roman"/>
                <w:iCs/>
                <w:color w:val="000000"/>
                <w:sz w:val="24"/>
                <w:szCs w:val="24"/>
              </w:rPr>
              <w:t>Показатели</w:t>
            </w:r>
          </w:p>
        </w:tc>
        <w:tc>
          <w:tcPr>
            <w:tcW w:w="1259" w:type="pct"/>
          </w:tcPr>
          <w:p w14:paraId="4215D164" w14:textId="77777777" w:rsidR="00E73823" w:rsidRPr="00A05228" w:rsidRDefault="00E73823" w:rsidP="007B0E3A">
            <w:pPr>
              <w:jc w:val="center"/>
              <w:rPr>
                <w:rFonts w:ascii="Times New Roman" w:hAnsi="Times New Roman" w:cs="Times New Roman"/>
                <w:iCs/>
                <w:color w:val="000000"/>
                <w:sz w:val="24"/>
                <w:szCs w:val="24"/>
              </w:rPr>
            </w:pPr>
          </w:p>
        </w:tc>
      </w:tr>
      <w:tr w:rsidR="00E73823" w:rsidRPr="00A05228" w14:paraId="19434570" w14:textId="77777777" w:rsidTr="00500C82">
        <w:tc>
          <w:tcPr>
            <w:tcW w:w="3741" w:type="pct"/>
          </w:tcPr>
          <w:p w14:paraId="01B8AD70" w14:textId="77777777" w:rsidR="00E73823" w:rsidRPr="00A05228" w:rsidRDefault="00E73823" w:rsidP="007B0E3A">
            <w:pPr>
              <w:jc w:val="both"/>
              <w:rPr>
                <w:rFonts w:ascii="Times New Roman" w:hAnsi="Times New Roman" w:cs="Times New Roman"/>
                <w:color w:val="000000"/>
                <w:sz w:val="24"/>
                <w:szCs w:val="24"/>
              </w:rPr>
            </w:pPr>
            <w:r w:rsidRPr="00A05228">
              <w:rPr>
                <w:rFonts w:ascii="Times New Roman" w:hAnsi="Times New Roman" w:cs="Times New Roman"/>
                <w:color w:val="000000"/>
                <w:sz w:val="24"/>
                <w:szCs w:val="24"/>
              </w:rPr>
              <w:t>Продолжительность пожара</w:t>
            </w:r>
          </w:p>
        </w:tc>
        <w:tc>
          <w:tcPr>
            <w:tcW w:w="1259" w:type="pct"/>
          </w:tcPr>
          <w:p w14:paraId="24E250D2" w14:textId="77777777" w:rsidR="00E73823" w:rsidRPr="00A05228" w:rsidRDefault="00E73823" w:rsidP="00500C82">
            <w:pPr>
              <w:rPr>
                <w:rFonts w:ascii="Times New Roman" w:hAnsi="Times New Roman" w:cs="Times New Roman"/>
                <w:color w:val="000000"/>
                <w:sz w:val="24"/>
                <w:szCs w:val="24"/>
              </w:rPr>
            </w:pPr>
            <w:r w:rsidRPr="00A05228">
              <w:rPr>
                <w:rFonts w:ascii="Times New Roman" w:hAnsi="Times New Roman" w:cs="Times New Roman"/>
                <w:color w:val="000000"/>
                <w:sz w:val="24"/>
                <w:szCs w:val="24"/>
              </w:rPr>
              <w:t>3 часа</w:t>
            </w:r>
          </w:p>
        </w:tc>
      </w:tr>
      <w:tr w:rsidR="00E73823" w:rsidRPr="00A05228" w14:paraId="359FED05" w14:textId="77777777" w:rsidTr="00500C82">
        <w:tc>
          <w:tcPr>
            <w:tcW w:w="3741" w:type="pct"/>
          </w:tcPr>
          <w:p w14:paraId="44CB8632" w14:textId="77777777" w:rsidR="00E73823" w:rsidRPr="00A05228" w:rsidRDefault="00E73823" w:rsidP="007B0E3A">
            <w:pPr>
              <w:jc w:val="both"/>
              <w:rPr>
                <w:rFonts w:ascii="Times New Roman" w:hAnsi="Times New Roman" w:cs="Times New Roman"/>
                <w:color w:val="000000"/>
                <w:sz w:val="24"/>
                <w:szCs w:val="24"/>
              </w:rPr>
            </w:pPr>
            <w:r w:rsidRPr="00A05228">
              <w:rPr>
                <w:rFonts w:ascii="Times New Roman" w:hAnsi="Times New Roman" w:cs="Times New Roman"/>
                <w:color w:val="000000"/>
                <w:sz w:val="24"/>
                <w:szCs w:val="24"/>
              </w:rPr>
              <w:t>Расчетное количество пожаров</w:t>
            </w:r>
          </w:p>
        </w:tc>
        <w:tc>
          <w:tcPr>
            <w:tcW w:w="1259" w:type="pct"/>
          </w:tcPr>
          <w:p w14:paraId="4EE801F5" w14:textId="77777777" w:rsidR="00E73823" w:rsidRPr="00A05228" w:rsidRDefault="00E73823" w:rsidP="00500C82">
            <w:pPr>
              <w:rPr>
                <w:rFonts w:ascii="Times New Roman" w:hAnsi="Times New Roman" w:cs="Times New Roman"/>
                <w:color w:val="000000"/>
                <w:sz w:val="24"/>
                <w:szCs w:val="24"/>
              </w:rPr>
            </w:pPr>
            <w:r w:rsidRPr="00A05228">
              <w:rPr>
                <w:rFonts w:ascii="Times New Roman" w:hAnsi="Times New Roman" w:cs="Times New Roman"/>
                <w:color w:val="000000"/>
                <w:sz w:val="24"/>
                <w:szCs w:val="24"/>
              </w:rPr>
              <w:t>один</w:t>
            </w:r>
          </w:p>
        </w:tc>
      </w:tr>
      <w:tr w:rsidR="00E73823" w:rsidRPr="00A05228" w14:paraId="58DE2E96" w14:textId="77777777" w:rsidTr="00500C82">
        <w:tc>
          <w:tcPr>
            <w:tcW w:w="3741" w:type="pct"/>
          </w:tcPr>
          <w:p w14:paraId="5354AA90" w14:textId="77777777" w:rsidR="00E73823" w:rsidRPr="00A05228" w:rsidRDefault="00E73823" w:rsidP="007B0E3A">
            <w:pPr>
              <w:jc w:val="both"/>
              <w:rPr>
                <w:rFonts w:ascii="Times New Roman" w:hAnsi="Times New Roman" w:cs="Times New Roman"/>
                <w:color w:val="000000"/>
                <w:sz w:val="24"/>
                <w:szCs w:val="24"/>
              </w:rPr>
            </w:pPr>
            <w:r w:rsidRPr="00A05228">
              <w:rPr>
                <w:rFonts w:ascii="Times New Roman" w:hAnsi="Times New Roman" w:cs="Times New Roman"/>
                <w:color w:val="000000"/>
                <w:sz w:val="24"/>
                <w:szCs w:val="24"/>
              </w:rPr>
              <w:t>Расходы на пожаротушение (л/сек.)</w:t>
            </w:r>
          </w:p>
        </w:tc>
        <w:tc>
          <w:tcPr>
            <w:tcW w:w="1259" w:type="pct"/>
          </w:tcPr>
          <w:p w14:paraId="722036AB" w14:textId="3ED8BE52" w:rsidR="00E73823" w:rsidRPr="00A05228" w:rsidRDefault="007F74B9" w:rsidP="00500C82">
            <w:pP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E73823" w:rsidRPr="00A05228" w14:paraId="2F4AEA88" w14:textId="77777777" w:rsidTr="00500C82">
        <w:tc>
          <w:tcPr>
            <w:tcW w:w="3741" w:type="pct"/>
          </w:tcPr>
          <w:p w14:paraId="5EAE230E" w14:textId="77777777" w:rsidR="00E73823" w:rsidRPr="00A05228" w:rsidRDefault="00E73823" w:rsidP="007B0E3A">
            <w:pPr>
              <w:jc w:val="both"/>
              <w:rPr>
                <w:rFonts w:ascii="Times New Roman" w:hAnsi="Times New Roman" w:cs="Times New Roman"/>
                <w:color w:val="000000"/>
                <w:sz w:val="24"/>
                <w:szCs w:val="24"/>
              </w:rPr>
            </w:pPr>
            <w:r w:rsidRPr="00A05228">
              <w:rPr>
                <w:rFonts w:ascii="Times New Roman" w:hAnsi="Times New Roman" w:cs="Times New Roman"/>
                <w:color w:val="000000"/>
                <w:sz w:val="24"/>
                <w:szCs w:val="24"/>
              </w:rPr>
              <w:t>в том числе на наружное (л/сек.)</w:t>
            </w:r>
          </w:p>
        </w:tc>
        <w:tc>
          <w:tcPr>
            <w:tcW w:w="1259" w:type="pct"/>
          </w:tcPr>
          <w:p w14:paraId="5983C5DF" w14:textId="4ADAEEF5" w:rsidR="00E73823" w:rsidRPr="00A05228" w:rsidRDefault="007F74B9" w:rsidP="00500C82">
            <w:pP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E73823" w:rsidRPr="00A05228" w14:paraId="42AA30D2" w14:textId="77777777" w:rsidTr="00500C82">
        <w:tc>
          <w:tcPr>
            <w:tcW w:w="3741" w:type="pct"/>
          </w:tcPr>
          <w:p w14:paraId="68143A2C" w14:textId="3736E401" w:rsidR="00E73823" w:rsidRPr="00A05228" w:rsidRDefault="00144A5C" w:rsidP="007B0E3A">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E73823" w:rsidRPr="00A05228">
              <w:rPr>
                <w:rFonts w:ascii="Times New Roman" w:hAnsi="Times New Roman" w:cs="Times New Roman"/>
                <w:color w:val="000000"/>
                <w:sz w:val="24"/>
                <w:szCs w:val="24"/>
              </w:rPr>
              <w:t>на внутреннее (л/сек.) (2 струи по 2.5л/сек.)</w:t>
            </w:r>
          </w:p>
        </w:tc>
        <w:tc>
          <w:tcPr>
            <w:tcW w:w="1259" w:type="pct"/>
          </w:tcPr>
          <w:p w14:paraId="6B0890DC" w14:textId="77777777" w:rsidR="00E73823" w:rsidRPr="00A05228" w:rsidRDefault="00E73823" w:rsidP="00500C82">
            <w:pPr>
              <w:rPr>
                <w:rFonts w:ascii="Times New Roman" w:hAnsi="Times New Roman" w:cs="Times New Roman"/>
                <w:color w:val="000000"/>
                <w:sz w:val="24"/>
                <w:szCs w:val="24"/>
              </w:rPr>
            </w:pPr>
            <w:r w:rsidRPr="00A05228">
              <w:rPr>
                <w:rFonts w:ascii="Times New Roman" w:hAnsi="Times New Roman" w:cs="Times New Roman"/>
                <w:color w:val="000000"/>
                <w:sz w:val="24"/>
                <w:szCs w:val="24"/>
              </w:rPr>
              <w:t>5</w:t>
            </w:r>
          </w:p>
        </w:tc>
      </w:tr>
    </w:tbl>
    <w:p w14:paraId="161FCD85" w14:textId="77777777" w:rsidR="00E73823" w:rsidRPr="00A05228" w:rsidRDefault="00E73823" w:rsidP="00E73823">
      <w:pPr>
        <w:spacing w:after="0" w:line="276" w:lineRule="auto"/>
        <w:ind w:firstLine="567"/>
        <w:jc w:val="both"/>
        <w:rPr>
          <w:rFonts w:ascii="Times New Roman" w:hAnsi="Times New Roman" w:cs="Times New Roman"/>
          <w:i/>
          <w:color w:val="000000"/>
          <w:sz w:val="24"/>
          <w:szCs w:val="24"/>
          <w:u w:val="single"/>
        </w:rPr>
      </w:pPr>
    </w:p>
    <w:p w14:paraId="1C84352B" w14:textId="06AD55E9" w:rsidR="00E73823" w:rsidRPr="00144A5C" w:rsidRDefault="00E73823" w:rsidP="00D0068D">
      <w:pPr>
        <w:spacing w:after="0" w:line="240" w:lineRule="auto"/>
        <w:ind w:firstLine="567"/>
        <w:jc w:val="both"/>
        <w:rPr>
          <w:rFonts w:ascii="Times New Roman" w:hAnsi="Times New Roman" w:cs="Times New Roman"/>
          <w:b/>
          <w:bCs/>
          <w:iCs/>
          <w:color w:val="000000"/>
          <w:sz w:val="28"/>
          <w:szCs w:val="28"/>
        </w:rPr>
      </w:pPr>
      <w:r w:rsidRPr="00144A5C">
        <w:rPr>
          <w:rFonts w:ascii="Times New Roman" w:hAnsi="Times New Roman" w:cs="Times New Roman"/>
          <w:b/>
          <w:bCs/>
          <w:iCs/>
          <w:color w:val="000000"/>
          <w:sz w:val="28"/>
          <w:szCs w:val="28"/>
        </w:rPr>
        <w:t>Резервуары чистой воды</w:t>
      </w:r>
      <w:r w:rsidR="00144A5C">
        <w:rPr>
          <w:rFonts w:ascii="Times New Roman" w:hAnsi="Times New Roman" w:cs="Times New Roman"/>
          <w:b/>
          <w:bCs/>
          <w:iCs/>
          <w:color w:val="000000"/>
          <w:sz w:val="28"/>
          <w:szCs w:val="28"/>
        </w:rPr>
        <w:t xml:space="preserve">: </w:t>
      </w:r>
      <w:r w:rsidR="00144A5C" w:rsidRPr="00144A5C">
        <w:rPr>
          <w:rFonts w:ascii="Times New Roman" w:hAnsi="Times New Roman" w:cs="Times New Roman"/>
          <w:iCs/>
          <w:color w:val="000000"/>
          <w:sz w:val="28"/>
          <w:szCs w:val="28"/>
        </w:rPr>
        <w:t>н</w:t>
      </w:r>
      <w:r w:rsidRPr="00144A5C">
        <w:rPr>
          <w:rFonts w:ascii="Times New Roman" w:hAnsi="Times New Roman" w:cs="Times New Roman"/>
          <w:color w:val="000000"/>
          <w:sz w:val="28"/>
          <w:szCs w:val="28"/>
        </w:rPr>
        <w:t>е</w:t>
      </w:r>
      <w:r w:rsidRPr="00A05228">
        <w:rPr>
          <w:rFonts w:ascii="Times New Roman" w:hAnsi="Times New Roman" w:cs="Times New Roman"/>
          <w:color w:val="000000"/>
          <w:sz w:val="28"/>
          <w:szCs w:val="28"/>
        </w:rPr>
        <w:t>обходимый неприкосновенный запас воды хранится в резервуарах чистой воды, емкость которых назначается из условий хранения запаса:</w:t>
      </w:r>
    </w:p>
    <w:p w14:paraId="16F86D11" w14:textId="77777777" w:rsidR="00E73823" w:rsidRPr="00A05228" w:rsidRDefault="00E73823" w:rsidP="00D0068D">
      <w:pPr>
        <w:spacing w:after="0" w:line="240" w:lineRule="auto"/>
        <w:ind w:firstLine="567"/>
        <w:jc w:val="both"/>
        <w:rPr>
          <w:rFonts w:ascii="Times New Roman" w:hAnsi="Times New Roman" w:cs="Times New Roman"/>
          <w:color w:val="000000"/>
          <w:sz w:val="28"/>
          <w:szCs w:val="28"/>
        </w:rPr>
      </w:pPr>
      <w:r w:rsidRPr="00A05228">
        <w:rPr>
          <w:rFonts w:ascii="Times New Roman" w:hAnsi="Times New Roman" w:cs="Times New Roman"/>
          <w:color w:val="000000"/>
          <w:sz w:val="28"/>
          <w:szCs w:val="28"/>
        </w:rPr>
        <w:t>- регулирующего (17-28% максимального суточного);</w:t>
      </w:r>
    </w:p>
    <w:p w14:paraId="537CF2BA" w14:textId="77777777" w:rsidR="00E73823" w:rsidRPr="00A05228" w:rsidRDefault="00E73823" w:rsidP="00D0068D">
      <w:pPr>
        <w:spacing w:after="0" w:line="240" w:lineRule="auto"/>
        <w:ind w:firstLine="567"/>
        <w:jc w:val="both"/>
        <w:rPr>
          <w:rFonts w:ascii="Times New Roman" w:hAnsi="Times New Roman" w:cs="Times New Roman"/>
          <w:color w:val="000000"/>
          <w:sz w:val="28"/>
          <w:szCs w:val="28"/>
        </w:rPr>
      </w:pPr>
      <w:r w:rsidRPr="00A05228">
        <w:rPr>
          <w:rFonts w:ascii="Times New Roman" w:hAnsi="Times New Roman" w:cs="Times New Roman"/>
          <w:color w:val="000000"/>
          <w:sz w:val="28"/>
          <w:szCs w:val="28"/>
        </w:rPr>
        <w:t xml:space="preserve">- 3-часового противопожарного запаса на наружное и внутреннее </w:t>
      </w:r>
    </w:p>
    <w:p w14:paraId="7B78A355" w14:textId="77777777" w:rsidR="00E73823" w:rsidRPr="00A05228" w:rsidRDefault="00E73823" w:rsidP="00D0068D">
      <w:pPr>
        <w:spacing w:after="0" w:line="240" w:lineRule="auto"/>
        <w:ind w:firstLine="567"/>
        <w:jc w:val="both"/>
        <w:rPr>
          <w:rFonts w:ascii="Times New Roman" w:hAnsi="Times New Roman" w:cs="Times New Roman"/>
          <w:color w:val="000000"/>
          <w:sz w:val="28"/>
          <w:szCs w:val="28"/>
        </w:rPr>
      </w:pPr>
      <w:r w:rsidRPr="00A05228">
        <w:rPr>
          <w:rFonts w:ascii="Times New Roman" w:hAnsi="Times New Roman" w:cs="Times New Roman"/>
          <w:color w:val="000000"/>
          <w:sz w:val="28"/>
          <w:szCs w:val="28"/>
        </w:rPr>
        <w:t>пожаротушение;</w:t>
      </w:r>
    </w:p>
    <w:p w14:paraId="5E1EE4F2" w14:textId="77777777" w:rsidR="00E73823" w:rsidRPr="00A05228" w:rsidRDefault="00E73823" w:rsidP="00D0068D">
      <w:pPr>
        <w:spacing w:after="0" w:line="240" w:lineRule="auto"/>
        <w:ind w:firstLine="567"/>
        <w:jc w:val="both"/>
        <w:rPr>
          <w:rFonts w:ascii="Times New Roman" w:hAnsi="Times New Roman" w:cs="Times New Roman"/>
          <w:color w:val="000000"/>
          <w:sz w:val="28"/>
          <w:szCs w:val="28"/>
        </w:rPr>
      </w:pPr>
      <w:r w:rsidRPr="00A05228">
        <w:rPr>
          <w:rFonts w:ascii="Times New Roman" w:hAnsi="Times New Roman" w:cs="Times New Roman"/>
          <w:color w:val="000000"/>
          <w:sz w:val="28"/>
          <w:szCs w:val="28"/>
        </w:rPr>
        <w:t>- 3-часового неприкосновенного максимального расхода</w:t>
      </w:r>
    </w:p>
    <w:p w14:paraId="6241F57F" w14:textId="77777777" w:rsidR="00E73823" w:rsidRPr="00A05228" w:rsidRDefault="00E73823" w:rsidP="00D0068D">
      <w:pPr>
        <w:spacing w:after="0" w:line="240" w:lineRule="auto"/>
        <w:ind w:firstLine="567"/>
        <w:jc w:val="both"/>
        <w:rPr>
          <w:rFonts w:ascii="Times New Roman" w:hAnsi="Times New Roman" w:cs="Times New Roman"/>
          <w:color w:val="000000"/>
          <w:sz w:val="28"/>
          <w:szCs w:val="28"/>
        </w:rPr>
      </w:pPr>
      <w:r w:rsidRPr="00A05228">
        <w:rPr>
          <w:rFonts w:ascii="Times New Roman" w:hAnsi="Times New Roman" w:cs="Times New Roman"/>
          <w:color w:val="000000"/>
          <w:sz w:val="28"/>
          <w:szCs w:val="28"/>
        </w:rPr>
        <w:t xml:space="preserve">179 + 162 + 54 + (75х3) = </w:t>
      </w:r>
      <w:smartTag w:uri="urn:schemas-microsoft-com:office:smarttags" w:element="metricconverter">
        <w:smartTagPr>
          <w:attr w:name="ProductID" w:val="621 м3"/>
        </w:smartTagPr>
        <w:r w:rsidRPr="00A05228">
          <w:rPr>
            <w:rFonts w:ascii="Times New Roman" w:hAnsi="Times New Roman" w:cs="Times New Roman"/>
            <w:color w:val="000000"/>
            <w:sz w:val="28"/>
            <w:szCs w:val="28"/>
          </w:rPr>
          <w:t>621 м</w:t>
        </w:r>
        <w:r w:rsidRPr="00A05228">
          <w:rPr>
            <w:rFonts w:ascii="Times New Roman" w:hAnsi="Times New Roman" w:cs="Times New Roman"/>
            <w:color w:val="000000"/>
            <w:sz w:val="28"/>
            <w:szCs w:val="28"/>
            <w:vertAlign w:val="superscript"/>
          </w:rPr>
          <w:t>3</w:t>
        </w:r>
      </w:smartTag>
    </w:p>
    <w:p w14:paraId="17740452" w14:textId="77777777" w:rsidR="00E73823" w:rsidRPr="00A05228" w:rsidRDefault="00E73823" w:rsidP="00D0068D">
      <w:pPr>
        <w:spacing w:line="240" w:lineRule="auto"/>
        <w:ind w:firstLine="567"/>
        <w:jc w:val="both"/>
        <w:rPr>
          <w:rFonts w:ascii="Times New Roman" w:hAnsi="Times New Roman" w:cs="Times New Roman"/>
          <w:color w:val="000000"/>
          <w:sz w:val="28"/>
          <w:szCs w:val="28"/>
        </w:rPr>
      </w:pPr>
      <w:r w:rsidRPr="00A05228">
        <w:rPr>
          <w:rFonts w:ascii="Times New Roman" w:hAnsi="Times New Roman" w:cs="Times New Roman"/>
          <w:color w:val="000000"/>
          <w:sz w:val="28"/>
          <w:szCs w:val="28"/>
        </w:rPr>
        <w:t xml:space="preserve">Принято: два резервуара емкостью по </w:t>
      </w:r>
      <w:smartTag w:uri="urn:schemas-microsoft-com:office:smarttags" w:element="metricconverter">
        <w:smartTagPr>
          <w:attr w:name="ProductID" w:val="350 м3"/>
        </w:smartTagPr>
        <w:r w:rsidRPr="00A05228">
          <w:rPr>
            <w:rFonts w:ascii="Times New Roman" w:hAnsi="Times New Roman" w:cs="Times New Roman"/>
            <w:color w:val="000000"/>
            <w:sz w:val="28"/>
            <w:szCs w:val="28"/>
          </w:rPr>
          <w:t>350 м</w:t>
        </w:r>
        <w:r w:rsidRPr="00A05228">
          <w:rPr>
            <w:rFonts w:ascii="Times New Roman" w:hAnsi="Times New Roman" w:cs="Times New Roman"/>
            <w:color w:val="000000"/>
            <w:sz w:val="28"/>
            <w:szCs w:val="28"/>
            <w:vertAlign w:val="superscript"/>
          </w:rPr>
          <w:t>3</w:t>
        </w:r>
      </w:smartTag>
      <w:r w:rsidRPr="00A05228">
        <w:rPr>
          <w:rFonts w:ascii="Times New Roman" w:hAnsi="Times New Roman" w:cs="Times New Roman"/>
          <w:color w:val="000000"/>
          <w:sz w:val="28"/>
          <w:szCs w:val="28"/>
        </w:rPr>
        <w:t xml:space="preserve"> каждый.</w:t>
      </w:r>
    </w:p>
    <w:p w14:paraId="39506682" w14:textId="61F1ABAE" w:rsidR="00E73823" w:rsidRPr="00144A5C" w:rsidRDefault="00E73823" w:rsidP="00D0068D">
      <w:pPr>
        <w:spacing w:after="0" w:line="240" w:lineRule="auto"/>
        <w:ind w:firstLine="567"/>
        <w:jc w:val="both"/>
        <w:rPr>
          <w:rFonts w:ascii="Times New Roman" w:hAnsi="Times New Roman" w:cs="Times New Roman"/>
          <w:b/>
          <w:bCs/>
          <w:color w:val="000000"/>
          <w:sz w:val="28"/>
          <w:szCs w:val="28"/>
        </w:rPr>
      </w:pPr>
      <w:r w:rsidRPr="00144A5C">
        <w:rPr>
          <w:rFonts w:ascii="Times New Roman" w:hAnsi="Times New Roman" w:cs="Times New Roman"/>
          <w:b/>
          <w:bCs/>
          <w:color w:val="000000"/>
          <w:sz w:val="28"/>
          <w:szCs w:val="28"/>
        </w:rPr>
        <w:t>Водонапорная башня</w:t>
      </w:r>
      <w:r w:rsidR="00144A5C" w:rsidRPr="00144A5C">
        <w:rPr>
          <w:rFonts w:ascii="Times New Roman" w:hAnsi="Times New Roman" w:cs="Times New Roman"/>
          <w:b/>
          <w:bCs/>
          <w:color w:val="000000"/>
          <w:sz w:val="28"/>
          <w:szCs w:val="28"/>
        </w:rPr>
        <w:t>:</w:t>
      </w:r>
      <w:r w:rsidR="00144A5C">
        <w:rPr>
          <w:rFonts w:ascii="Times New Roman" w:hAnsi="Times New Roman" w:cs="Times New Roman"/>
          <w:b/>
          <w:bCs/>
          <w:color w:val="000000"/>
          <w:sz w:val="28"/>
          <w:szCs w:val="28"/>
        </w:rPr>
        <w:t xml:space="preserve"> </w:t>
      </w:r>
      <w:r w:rsidR="00144A5C" w:rsidRPr="00144A5C">
        <w:rPr>
          <w:rFonts w:ascii="Times New Roman" w:hAnsi="Times New Roman" w:cs="Times New Roman"/>
          <w:color w:val="000000"/>
          <w:sz w:val="28"/>
          <w:szCs w:val="28"/>
        </w:rPr>
        <w:t>е</w:t>
      </w:r>
      <w:r w:rsidRPr="00144A5C">
        <w:rPr>
          <w:rFonts w:ascii="Times New Roman" w:hAnsi="Times New Roman" w:cs="Times New Roman"/>
          <w:color w:val="000000"/>
          <w:sz w:val="28"/>
          <w:szCs w:val="28"/>
        </w:rPr>
        <w:t>м</w:t>
      </w:r>
      <w:r w:rsidRPr="00A05228">
        <w:rPr>
          <w:rFonts w:ascii="Times New Roman" w:hAnsi="Times New Roman" w:cs="Times New Roman"/>
          <w:color w:val="000000"/>
          <w:sz w:val="28"/>
          <w:szCs w:val="28"/>
        </w:rPr>
        <w:t>кость бака рассчитана на хранение запаса:</w:t>
      </w:r>
    </w:p>
    <w:p w14:paraId="5C7964B6" w14:textId="77777777" w:rsidR="00E73823" w:rsidRPr="00A05228" w:rsidRDefault="00E73823" w:rsidP="00D0068D">
      <w:pPr>
        <w:spacing w:after="0" w:line="240" w:lineRule="auto"/>
        <w:ind w:firstLine="567"/>
        <w:jc w:val="both"/>
        <w:rPr>
          <w:rFonts w:ascii="Times New Roman" w:hAnsi="Times New Roman" w:cs="Times New Roman"/>
          <w:color w:val="000000"/>
          <w:sz w:val="28"/>
          <w:szCs w:val="28"/>
        </w:rPr>
      </w:pPr>
      <w:r w:rsidRPr="00A05228">
        <w:rPr>
          <w:rFonts w:ascii="Times New Roman" w:hAnsi="Times New Roman" w:cs="Times New Roman"/>
          <w:color w:val="000000"/>
          <w:sz w:val="28"/>
          <w:szCs w:val="28"/>
        </w:rPr>
        <w:t>- регулирующего (3-7% от максимального расхода);</w:t>
      </w:r>
    </w:p>
    <w:p w14:paraId="38199201" w14:textId="77777777" w:rsidR="00E73823" w:rsidRPr="00A05228" w:rsidRDefault="00E73823" w:rsidP="00D0068D">
      <w:pPr>
        <w:spacing w:after="0" w:line="240" w:lineRule="auto"/>
        <w:ind w:firstLine="567"/>
        <w:jc w:val="both"/>
        <w:rPr>
          <w:rFonts w:ascii="Times New Roman" w:hAnsi="Times New Roman" w:cs="Times New Roman"/>
          <w:color w:val="000000"/>
          <w:sz w:val="28"/>
          <w:szCs w:val="28"/>
        </w:rPr>
      </w:pPr>
      <w:r w:rsidRPr="00A05228">
        <w:rPr>
          <w:rFonts w:ascii="Times New Roman" w:hAnsi="Times New Roman" w:cs="Times New Roman"/>
          <w:color w:val="000000"/>
          <w:sz w:val="28"/>
          <w:szCs w:val="28"/>
        </w:rPr>
        <w:t xml:space="preserve">- десятиминутного запаса на наружное и внутреннее пожаротушение </w:t>
      </w:r>
    </w:p>
    <w:p w14:paraId="4802FBD1" w14:textId="77777777" w:rsidR="00E73823" w:rsidRPr="00A05228" w:rsidRDefault="00E73823" w:rsidP="00D0068D">
      <w:pPr>
        <w:spacing w:after="0" w:line="240" w:lineRule="auto"/>
        <w:ind w:firstLine="567"/>
        <w:jc w:val="both"/>
        <w:rPr>
          <w:rFonts w:ascii="Times New Roman" w:hAnsi="Times New Roman" w:cs="Times New Roman"/>
          <w:color w:val="000000"/>
          <w:sz w:val="28"/>
          <w:szCs w:val="28"/>
        </w:rPr>
      </w:pPr>
      <w:r w:rsidRPr="00A05228">
        <w:rPr>
          <w:rFonts w:ascii="Times New Roman" w:hAnsi="Times New Roman" w:cs="Times New Roman"/>
          <w:color w:val="000000"/>
          <w:sz w:val="28"/>
          <w:szCs w:val="28"/>
        </w:rPr>
        <w:t>51+6+3=60м</w:t>
      </w:r>
      <w:r w:rsidRPr="00A05228">
        <w:rPr>
          <w:rFonts w:ascii="Times New Roman" w:hAnsi="Times New Roman" w:cs="Times New Roman"/>
          <w:color w:val="000000"/>
          <w:sz w:val="28"/>
          <w:szCs w:val="28"/>
          <w:vertAlign w:val="superscript"/>
        </w:rPr>
        <w:t>3</w:t>
      </w:r>
      <w:r w:rsidRPr="00A05228">
        <w:rPr>
          <w:rFonts w:ascii="Times New Roman" w:hAnsi="Times New Roman" w:cs="Times New Roman"/>
          <w:color w:val="000000"/>
          <w:sz w:val="28"/>
          <w:szCs w:val="28"/>
        </w:rPr>
        <w:t>.</w:t>
      </w:r>
    </w:p>
    <w:p w14:paraId="35835765" w14:textId="77777777" w:rsidR="00E73823" w:rsidRPr="00A05228" w:rsidRDefault="00E73823" w:rsidP="003D60BF">
      <w:pPr>
        <w:spacing w:line="240" w:lineRule="auto"/>
        <w:ind w:firstLine="567"/>
        <w:jc w:val="both"/>
        <w:rPr>
          <w:rFonts w:ascii="Times New Roman" w:hAnsi="Times New Roman" w:cs="Times New Roman"/>
          <w:color w:val="000000"/>
          <w:sz w:val="28"/>
          <w:szCs w:val="28"/>
        </w:rPr>
      </w:pPr>
      <w:r w:rsidRPr="00A05228">
        <w:rPr>
          <w:rFonts w:ascii="Times New Roman" w:hAnsi="Times New Roman" w:cs="Times New Roman"/>
          <w:color w:val="000000"/>
          <w:sz w:val="28"/>
          <w:szCs w:val="28"/>
        </w:rPr>
        <w:t>Высота водонапорной башни, их количество и положение в системе водоснабжения уточняется гидравлическим расчетом сети в проекте водоснабжения. Принята башня емкостью бака 75м</w:t>
      </w:r>
      <w:r w:rsidRPr="00A05228">
        <w:rPr>
          <w:rFonts w:ascii="Times New Roman" w:hAnsi="Times New Roman" w:cs="Times New Roman"/>
          <w:color w:val="000000"/>
          <w:sz w:val="28"/>
          <w:szCs w:val="28"/>
          <w:vertAlign w:val="superscript"/>
        </w:rPr>
        <w:t>3</w:t>
      </w:r>
      <w:r w:rsidRPr="00A05228">
        <w:rPr>
          <w:rFonts w:ascii="Times New Roman" w:hAnsi="Times New Roman" w:cs="Times New Roman"/>
          <w:color w:val="000000"/>
          <w:sz w:val="28"/>
          <w:szCs w:val="28"/>
        </w:rPr>
        <w:t>.</w:t>
      </w:r>
    </w:p>
    <w:p w14:paraId="603C1FCF" w14:textId="77777777" w:rsidR="003D60BF" w:rsidRDefault="003D60BF" w:rsidP="003D60BF">
      <w:pPr>
        <w:spacing w:after="0" w:line="240" w:lineRule="auto"/>
        <w:ind w:firstLine="567"/>
        <w:jc w:val="center"/>
        <w:rPr>
          <w:rFonts w:ascii="Times New Roman" w:hAnsi="Times New Roman"/>
          <w:b/>
          <w:bCs/>
          <w:iCs/>
          <w:color w:val="000000"/>
          <w:sz w:val="28"/>
          <w:szCs w:val="28"/>
        </w:rPr>
      </w:pPr>
      <w:r w:rsidRPr="003D60BF">
        <w:rPr>
          <w:rFonts w:ascii="Times New Roman" w:hAnsi="Times New Roman"/>
          <w:b/>
          <w:bCs/>
          <w:iCs/>
          <w:color w:val="000000"/>
          <w:sz w:val="28"/>
          <w:szCs w:val="28"/>
        </w:rPr>
        <w:t xml:space="preserve">Основные мероприятия на территории </w:t>
      </w:r>
      <w:r>
        <w:rPr>
          <w:rFonts w:ascii="Times New Roman" w:hAnsi="Times New Roman"/>
          <w:b/>
          <w:bCs/>
          <w:iCs/>
          <w:color w:val="000000"/>
          <w:sz w:val="28"/>
          <w:szCs w:val="28"/>
        </w:rPr>
        <w:t xml:space="preserve">зон санитарной охраны </w:t>
      </w:r>
    </w:p>
    <w:p w14:paraId="38E21774" w14:textId="28E7D0A5" w:rsidR="003D60BF" w:rsidRDefault="003D60BF" w:rsidP="003D60BF">
      <w:pPr>
        <w:spacing w:line="240" w:lineRule="auto"/>
        <w:ind w:firstLine="567"/>
        <w:jc w:val="center"/>
        <w:rPr>
          <w:rFonts w:ascii="Times New Roman" w:hAnsi="Times New Roman"/>
          <w:b/>
          <w:bCs/>
          <w:iCs/>
          <w:color w:val="000000"/>
          <w:sz w:val="28"/>
          <w:szCs w:val="28"/>
        </w:rPr>
      </w:pPr>
      <w:r>
        <w:rPr>
          <w:rFonts w:ascii="Times New Roman" w:hAnsi="Times New Roman"/>
          <w:b/>
          <w:bCs/>
          <w:iCs/>
          <w:color w:val="000000"/>
          <w:sz w:val="28"/>
          <w:szCs w:val="28"/>
        </w:rPr>
        <w:t>(далее - З</w:t>
      </w:r>
      <w:r w:rsidRPr="003D60BF">
        <w:rPr>
          <w:rFonts w:ascii="Times New Roman" w:hAnsi="Times New Roman"/>
          <w:b/>
          <w:bCs/>
          <w:iCs/>
          <w:color w:val="000000"/>
          <w:sz w:val="28"/>
          <w:szCs w:val="28"/>
        </w:rPr>
        <w:t>СО</w:t>
      </w:r>
      <w:r>
        <w:rPr>
          <w:rFonts w:ascii="Times New Roman" w:hAnsi="Times New Roman"/>
          <w:b/>
          <w:bCs/>
          <w:iCs/>
          <w:color w:val="000000"/>
          <w:sz w:val="28"/>
          <w:szCs w:val="28"/>
        </w:rPr>
        <w:t>)</w:t>
      </w:r>
    </w:p>
    <w:p w14:paraId="2F7D4C36" w14:textId="0F4172C1" w:rsidR="003D60BF" w:rsidRPr="003D60BF" w:rsidRDefault="003D60BF" w:rsidP="003D60BF">
      <w:pPr>
        <w:spacing w:after="0" w:line="240" w:lineRule="auto"/>
        <w:ind w:firstLine="567"/>
        <w:jc w:val="both"/>
        <w:rPr>
          <w:rFonts w:ascii="Times New Roman" w:hAnsi="Times New Roman"/>
          <w:b/>
          <w:bCs/>
          <w:iCs/>
          <w:color w:val="000000"/>
          <w:sz w:val="28"/>
          <w:szCs w:val="28"/>
        </w:rPr>
      </w:pPr>
      <w:r w:rsidRPr="003D60BF">
        <w:rPr>
          <w:rFonts w:ascii="Times New Roman" w:hAnsi="Times New Roman"/>
          <w:b/>
          <w:bCs/>
          <w:iCs/>
          <w:color w:val="000000"/>
          <w:sz w:val="28"/>
          <w:szCs w:val="28"/>
        </w:rPr>
        <w:t>Мероприятия на территории ЗСО подземных источников водоснабжения</w:t>
      </w:r>
      <w:r>
        <w:rPr>
          <w:rFonts w:ascii="Times New Roman" w:hAnsi="Times New Roman"/>
          <w:b/>
          <w:bCs/>
          <w:iCs/>
          <w:color w:val="000000"/>
          <w:sz w:val="28"/>
          <w:szCs w:val="28"/>
        </w:rPr>
        <w:t>:</w:t>
      </w:r>
    </w:p>
    <w:p w14:paraId="08D4D785" w14:textId="1878F40A" w:rsidR="003D60BF" w:rsidRDefault="003D60BF" w:rsidP="00A209BD">
      <w:pPr>
        <w:pStyle w:val="af"/>
        <w:numPr>
          <w:ilvl w:val="0"/>
          <w:numId w:val="35"/>
        </w:numPr>
        <w:spacing w:after="0" w:line="240" w:lineRule="auto"/>
        <w:ind w:left="0" w:firstLine="709"/>
        <w:jc w:val="both"/>
        <w:rPr>
          <w:rFonts w:ascii="Times New Roman" w:hAnsi="Times New Roman"/>
          <w:iCs/>
          <w:color w:val="000000"/>
          <w:sz w:val="28"/>
          <w:szCs w:val="28"/>
        </w:rPr>
      </w:pPr>
      <w:r w:rsidRPr="003D60BF">
        <w:rPr>
          <w:rFonts w:ascii="Times New Roman" w:hAnsi="Times New Roman"/>
          <w:iCs/>
          <w:color w:val="000000"/>
          <w:sz w:val="28"/>
          <w:szCs w:val="28"/>
        </w:rPr>
        <w:t>Мероприятия по первому поясу</w:t>
      </w:r>
      <w:r>
        <w:rPr>
          <w:rFonts w:ascii="Times New Roman" w:hAnsi="Times New Roman"/>
          <w:iCs/>
          <w:color w:val="000000"/>
          <w:sz w:val="28"/>
          <w:szCs w:val="28"/>
        </w:rPr>
        <w:t>:</w:t>
      </w:r>
    </w:p>
    <w:p w14:paraId="1D3158F4" w14:textId="6B3FDD9B" w:rsidR="003D60BF" w:rsidRDefault="003D60BF" w:rsidP="00A209BD">
      <w:pPr>
        <w:spacing w:after="0" w:line="240" w:lineRule="auto"/>
        <w:ind w:firstLine="709"/>
        <w:jc w:val="both"/>
        <w:rPr>
          <w:rFonts w:ascii="Times New Roman" w:hAnsi="Times New Roman"/>
          <w:iCs/>
          <w:color w:val="000000"/>
          <w:sz w:val="28"/>
          <w:szCs w:val="28"/>
        </w:rPr>
      </w:pPr>
      <w:r>
        <w:rPr>
          <w:rFonts w:ascii="Times New Roman" w:hAnsi="Times New Roman"/>
          <w:iCs/>
          <w:color w:val="000000"/>
          <w:sz w:val="28"/>
          <w:szCs w:val="28"/>
        </w:rPr>
        <w:t>- т</w:t>
      </w:r>
      <w:r w:rsidRPr="003D60BF">
        <w:rPr>
          <w:rFonts w:ascii="Times New Roman" w:hAnsi="Times New Roman"/>
          <w:iCs/>
          <w:color w:val="000000"/>
          <w:sz w:val="28"/>
          <w:szCs w:val="28"/>
        </w:rPr>
        <w:t>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r>
        <w:rPr>
          <w:rFonts w:ascii="Times New Roman" w:hAnsi="Times New Roman"/>
          <w:iCs/>
          <w:color w:val="000000"/>
          <w:sz w:val="28"/>
          <w:szCs w:val="28"/>
        </w:rPr>
        <w:t>;</w:t>
      </w:r>
    </w:p>
    <w:p w14:paraId="3F643E24" w14:textId="2FFDC15C" w:rsidR="003D60BF" w:rsidRDefault="003D60BF" w:rsidP="00A209BD">
      <w:pPr>
        <w:spacing w:after="0" w:line="240" w:lineRule="auto"/>
        <w:ind w:firstLine="709"/>
        <w:jc w:val="both"/>
        <w:rPr>
          <w:rFonts w:ascii="Times New Roman" w:hAnsi="Times New Roman"/>
          <w:iCs/>
          <w:color w:val="000000"/>
          <w:sz w:val="28"/>
          <w:szCs w:val="28"/>
        </w:rPr>
      </w:pPr>
      <w:r>
        <w:rPr>
          <w:rFonts w:ascii="Times New Roman" w:hAnsi="Times New Roman"/>
          <w:iCs/>
          <w:color w:val="000000"/>
          <w:sz w:val="28"/>
          <w:szCs w:val="28"/>
        </w:rPr>
        <w:t>- н</w:t>
      </w:r>
      <w:r w:rsidRPr="003D60BF">
        <w:rPr>
          <w:rFonts w:ascii="Times New Roman" w:hAnsi="Times New Roman"/>
          <w:iCs/>
          <w:color w:val="000000"/>
          <w:sz w:val="28"/>
          <w:szCs w:val="28"/>
        </w:rPr>
        <w:t>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r>
        <w:rPr>
          <w:rFonts w:ascii="Times New Roman" w:hAnsi="Times New Roman"/>
          <w:iCs/>
          <w:color w:val="000000"/>
          <w:sz w:val="28"/>
          <w:szCs w:val="28"/>
        </w:rPr>
        <w:t>;</w:t>
      </w:r>
    </w:p>
    <w:p w14:paraId="680CB6D1" w14:textId="77777777" w:rsidR="003D60BF" w:rsidRDefault="003D60BF" w:rsidP="00A209BD">
      <w:pPr>
        <w:spacing w:after="0" w:line="240" w:lineRule="auto"/>
        <w:ind w:firstLine="709"/>
        <w:jc w:val="both"/>
        <w:rPr>
          <w:rFonts w:ascii="Times New Roman" w:hAnsi="Times New Roman"/>
          <w:iCs/>
          <w:color w:val="000000"/>
          <w:sz w:val="28"/>
          <w:szCs w:val="28"/>
        </w:rPr>
      </w:pPr>
      <w:r>
        <w:rPr>
          <w:rFonts w:ascii="Times New Roman" w:hAnsi="Times New Roman"/>
          <w:iCs/>
          <w:color w:val="000000"/>
          <w:sz w:val="28"/>
          <w:szCs w:val="28"/>
        </w:rPr>
        <w:t>- з</w:t>
      </w:r>
      <w:r w:rsidRPr="003D60BF">
        <w:rPr>
          <w:rFonts w:ascii="Times New Roman" w:hAnsi="Times New Roman"/>
          <w:iCs/>
          <w:color w:val="000000"/>
          <w:sz w:val="28"/>
          <w:szCs w:val="28"/>
        </w:rPr>
        <w:t>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r>
        <w:rPr>
          <w:rFonts w:ascii="Times New Roman" w:hAnsi="Times New Roman"/>
          <w:iCs/>
          <w:color w:val="000000"/>
          <w:sz w:val="28"/>
          <w:szCs w:val="28"/>
        </w:rPr>
        <w:t>.</w:t>
      </w:r>
    </w:p>
    <w:p w14:paraId="6CEED92A" w14:textId="4ACE7021" w:rsidR="003D60BF" w:rsidRDefault="003D60BF" w:rsidP="00A209BD">
      <w:pPr>
        <w:spacing w:after="0" w:line="240" w:lineRule="auto"/>
        <w:ind w:firstLine="709"/>
        <w:jc w:val="both"/>
        <w:rPr>
          <w:rFonts w:ascii="Times New Roman" w:hAnsi="Times New Roman"/>
          <w:iCs/>
          <w:color w:val="000000"/>
          <w:sz w:val="28"/>
          <w:szCs w:val="28"/>
        </w:rPr>
      </w:pPr>
      <w:r w:rsidRPr="003D60BF">
        <w:rPr>
          <w:rFonts w:ascii="Times New Roman" w:hAnsi="Times New Roman"/>
          <w:iCs/>
          <w:color w:val="000000"/>
          <w:sz w:val="28"/>
          <w:szCs w:val="28"/>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r>
        <w:rPr>
          <w:rFonts w:ascii="Times New Roman" w:hAnsi="Times New Roman"/>
          <w:iCs/>
          <w:color w:val="000000"/>
          <w:sz w:val="28"/>
          <w:szCs w:val="28"/>
        </w:rPr>
        <w:t>;</w:t>
      </w:r>
    </w:p>
    <w:p w14:paraId="53786FC5" w14:textId="3F11DBF0" w:rsidR="003D60BF" w:rsidRDefault="003D60BF" w:rsidP="00A209BD">
      <w:pPr>
        <w:spacing w:after="0" w:line="240" w:lineRule="auto"/>
        <w:ind w:firstLine="709"/>
        <w:jc w:val="both"/>
        <w:rPr>
          <w:rFonts w:ascii="Times New Roman" w:hAnsi="Times New Roman"/>
          <w:iCs/>
          <w:color w:val="000000"/>
          <w:sz w:val="28"/>
          <w:szCs w:val="28"/>
        </w:rPr>
      </w:pPr>
      <w:r>
        <w:rPr>
          <w:rFonts w:ascii="Times New Roman" w:hAnsi="Times New Roman"/>
          <w:iCs/>
          <w:color w:val="000000"/>
          <w:sz w:val="28"/>
          <w:szCs w:val="28"/>
        </w:rPr>
        <w:t>- в</w:t>
      </w:r>
      <w:r w:rsidRPr="003D60BF">
        <w:rPr>
          <w:rFonts w:ascii="Times New Roman" w:hAnsi="Times New Roman"/>
          <w:iCs/>
          <w:color w:val="000000"/>
          <w:sz w:val="28"/>
          <w:szCs w:val="28"/>
        </w:rPr>
        <w:t>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r>
        <w:rPr>
          <w:rFonts w:ascii="Times New Roman" w:hAnsi="Times New Roman"/>
          <w:iCs/>
          <w:color w:val="000000"/>
          <w:sz w:val="28"/>
          <w:szCs w:val="28"/>
        </w:rPr>
        <w:t>;</w:t>
      </w:r>
    </w:p>
    <w:p w14:paraId="19A4E3E6" w14:textId="781DE566" w:rsidR="003D60BF" w:rsidRDefault="003D60BF" w:rsidP="00A209BD">
      <w:pPr>
        <w:spacing w:after="0" w:line="240" w:lineRule="auto"/>
        <w:ind w:firstLine="709"/>
        <w:jc w:val="both"/>
        <w:rPr>
          <w:rFonts w:ascii="Times New Roman" w:hAnsi="Times New Roman"/>
          <w:iCs/>
          <w:color w:val="000000"/>
          <w:sz w:val="28"/>
          <w:szCs w:val="28"/>
        </w:rPr>
      </w:pPr>
      <w:r>
        <w:rPr>
          <w:rFonts w:ascii="Times New Roman" w:hAnsi="Times New Roman"/>
          <w:iCs/>
          <w:color w:val="000000"/>
          <w:sz w:val="28"/>
          <w:szCs w:val="28"/>
        </w:rPr>
        <w:lastRenderedPageBreak/>
        <w:t>- в</w:t>
      </w:r>
      <w:r w:rsidRPr="003D60BF">
        <w:rPr>
          <w:rFonts w:ascii="Times New Roman" w:hAnsi="Times New Roman"/>
          <w:iCs/>
          <w:color w:val="000000"/>
          <w:sz w:val="28"/>
          <w:szCs w:val="28"/>
        </w:rPr>
        <w:t>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r>
        <w:rPr>
          <w:rFonts w:ascii="Times New Roman" w:hAnsi="Times New Roman"/>
          <w:iCs/>
          <w:color w:val="000000"/>
          <w:sz w:val="28"/>
          <w:szCs w:val="28"/>
        </w:rPr>
        <w:t>.</w:t>
      </w:r>
    </w:p>
    <w:p w14:paraId="6119860A" w14:textId="52AD694C" w:rsidR="003D60BF" w:rsidRDefault="003D60BF" w:rsidP="00A209BD">
      <w:pPr>
        <w:pStyle w:val="af"/>
        <w:numPr>
          <w:ilvl w:val="0"/>
          <w:numId w:val="35"/>
        </w:numPr>
        <w:spacing w:after="0" w:line="240" w:lineRule="auto"/>
        <w:ind w:left="0" w:firstLine="709"/>
        <w:jc w:val="both"/>
        <w:rPr>
          <w:rFonts w:ascii="Times New Roman" w:hAnsi="Times New Roman"/>
          <w:iCs/>
          <w:color w:val="000000"/>
          <w:sz w:val="28"/>
          <w:szCs w:val="28"/>
        </w:rPr>
      </w:pPr>
      <w:r w:rsidRPr="003D60BF">
        <w:rPr>
          <w:rFonts w:ascii="Times New Roman" w:hAnsi="Times New Roman"/>
          <w:iCs/>
          <w:color w:val="000000"/>
          <w:sz w:val="28"/>
          <w:szCs w:val="28"/>
        </w:rPr>
        <w:t>Мероприятия по второму и третьему поясам</w:t>
      </w:r>
      <w:r>
        <w:rPr>
          <w:rFonts w:ascii="Times New Roman" w:hAnsi="Times New Roman"/>
          <w:iCs/>
          <w:color w:val="000000"/>
          <w:sz w:val="28"/>
          <w:szCs w:val="28"/>
        </w:rPr>
        <w:t>:</w:t>
      </w:r>
    </w:p>
    <w:p w14:paraId="53CC05C4" w14:textId="738C03CC" w:rsidR="003D60BF" w:rsidRDefault="003D60BF" w:rsidP="00A209BD">
      <w:pPr>
        <w:spacing w:after="0" w:line="240" w:lineRule="auto"/>
        <w:ind w:firstLine="709"/>
        <w:jc w:val="both"/>
        <w:rPr>
          <w:rFonts w:ascii="Times New Roman" w:hAnsi="Times New Roman"/>
          <w:iCs/>
          <w:color w:val="000000"/>
          <w:sz w:val="28"/>
          <w:szCs w:val="28"/>
        </w:rPr>
      </w:pPr>
      <w:r>
        <w:rPr>
          <w:rFonts w:ascii="Times New Roman" w:hAnsi="Times New Roman"/>
          <w:iCs/>
          <w:color w:val="000000"/>
          <w:sz w:val="28"/>
          <w:szCs w:val="28"/>
        </w:rPr>
        <w:t xml:space="preserve">- </w:t>
      </w:r>
      <w:r w:rsidRPr="003D60BF">
        <w:rPr>
          <w:rFonts w:ascii="Times New Roman" w:hAnsi="Times New Roman"/>
          <w:iCs/>
          <w:color w:val="000000"/>
          <w:sz w:val="28"/>
          <w:szCs w:val="28"/>
        </w:rPr>
        <w:t> </w:t>
      </w:r>
      <w:r>
        <w:rPr>
          <w:rFonts w:ascii="Times New Roman" w:hAnsi="Times New Roman"/>
          <w:iCs/>
          <w:color w:val="000000"/>
          <w:sz w:val="28"/>
          <w:szCs w:val="28"/>
        </w:rPr>
        <w:t>в</w:t>
      </w:r>
      <w:r w:rsidRPr="003D60BF">
        <w:rPr>
          <w:rFonts w:ascii="Times New Roman" w:hAnsi="Times New Roman"/>
          <w:iCs/>
          <w:color w:val="000000"/>
          <w:sz w:val="28"/>
          <w:szCs w:val="28"/>
        </w:rPr>
        <w:t>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r>
        <w:rPr>
          <w:rFonts w:ascii="Times New Roman" w:hAnsi="Times New Roman"/>
          <w:iCs/>
          <w:color w:val="000000"/>
          <w:sz w:val="28"/>
          <w:szCs w:val="28"/>
        </w:rPr>
        <w:t>;</w:t>
      </w:r>
    </w:p>
    <w:p w14:paraId="44682320" w14:textId="15F098A5" w:rsidR="003D60BF" w:rsidRDefault="003D60BF" w:rsidP="00A209BD">
      <w:pPr>
        <w:spacing w:after="0" w:line="240" w:lineRule="auto"/>
        <w:ind w:firstLine="709"/>
        <w:jc w:val="both"/>
        <w:rPr>
          <w:rFonts w:ascii="Times New Roman" w:hAnsi="Times New Roman"/>
          <w:iCs/>
          <w:color w:val="000000"/>
          <w:sz w:val="28"/>
          <w:szCs w:val="28"/>
        </w:rPr>
      </w:pPr>
      <w:r>
        <w:rPr>
          <w:rFonts w:ascii="Times New Roman" w:hAnsi="Times New Roman"/>
          <w:iCs/>
          <w:color w:val="000000"/>
          <w:sz w:val="28"/>
          <w:szCs w:val="28"/>
        </w:rPr>
        <w:t>- б</w:t>
      </w:r>
      <w:r w:rsidRPr="003D60BF">
        <w:rPr>
          <w:rFonts w:ascii="Times New Roman" w:hAnsi="Times New Roman"/>
          <w:iCs/>
          <w:color w:val="000000"/>
          <w:sz w:val="28"/>
          <w:szCs w:val="28"/>
        </w:rPr>
        <w:t>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r>
        <w:rPr>
          <w:rFonts w:ascii="Times New Roman" w:hAnsi="Times New Roman"/>
          <w:iCs/>
          <w:color w:val="000000"/>
          <w:sz w:val="28"/>
          <w:szCs w:val="28"/>
        </w:rPr>
        <w:t>;</w:t>
      </w:r>
    </w:p>
    <w:p w14:paraId="4C3B9AEA" w14:textId="1C9AF53C" w:rsidR="003D60BF" w:rsidRDefault="003D60BF" w:rsidP="00A209BD">
      <w:pPr>
        <w:spacing w:after="0" w:line="240" w:lineRule="auto"/>
        <w:ind w:firstLine="709"/>
        <w:jc w:val="both"/>
        <w:rPr>
          <w:rFonts w:ascii="Times New Roman" w:hAnsi="Times New Roman"/>
          <w:iCs/>
          <w:color w:val="000000"/>
          <w:sz w:val="28"/>
          <w:szCs w:val="28"/>
        </w:rPr>
      </w:pPr>
      <w:r>
        <w:rPr>
          <w:rFonts w:ascii="Times New Roman" w:hAnsi="Times New Roman"/>
          <w:iCs/>
          <w:color w:val="000000"/>
          <w:sz w:val="28"/>
          <w:szCs w:val="28"/>
        </w:rPr>
        <w:t>- з</w:t>
      </w:r>
      <w:r w:rsidRPr="003D60BF">
        <w:rPr>
          <w:rFonts w:ascii="Times New Roman" w:hAnsi="Times New Roman"/>
          <w:iCs/>
          <w:color w:val="000000"/>
          <w:sz w:val="28"/>
          <w:szCs w:val="28"/>
        </w:rPr>
        <w:t>апрещение закачки отработанных вод в подземные горизонты, подземного складирования твердых отходов и разработки недр земли</w:t>
      </w:r>
      <w:r>
        <w:rPr>
          <w:rFonts w:ascii="Times New Roman" w:hAnsi="Times New Roman"/>
          <w:iCs/>
          <w:color w:val="000000"/>
          <w:sz w:val="28"/>
          <w:szCs w:val="28"/>
        </w:rPr>
        <w:t>;</w:t>
      </w:r>
    </w:p>
    <w:p w14:paraId="55F748FE" w14:textId="547E02DF" w:rsidR="003D60BF" w:rsidRDefault="003D60BF" w:rsidP="00A209BD">
      <w:pPr>
        <w:spacing w:after="0" w:line="240" w:lineRule="auto"/>
        <w:ind w:firstLine="709"/>
        <w:jc w:val="both"/>
        <w:rPr>
          <w:rFonts w:ascii="Times New Roman" w:hAnsi="Times New Roman"/>
          <w:iCs/>
          <w:color w:val="000000"/>
          <w:sz w:val="28"/>
          <w:szCs w:val="28"/>
        </w:rPr>
      </w:pPr>
      <w:r>
        <w:rPr>
          <w:rFonts w:ascii="Times New Roman" w:hAnsi="Times New Roman"/>
          <w:iCs/>
          <w:color w:val="000000"/>
          <w:sz w:val="28"/>
          <w:szCs w:val="28"/>
        </w:rPr>
        <w:t>- з</w:t>
      </w:r>
      <w:r w:rsidRPr="003D60BF">
        <w:rPr>
          <w:rFonts w:ascii="Times New Roman" w:hAnsi="Times New Roman"/>
          <w:iCs/>
          <w:color w:val="000000"/>
          <w:sz w:val="28"/>
          <w:szCs w:val="28"/>
        </w:rPr>
        <w:t>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r>
        <w:rPr>
          <w:rFonts w:ascii="Times New Roman" w:hAnsi="Times New Roman"/>
          <w:iCs/>
          <w:color w:val="000000"/>
          <w:sz w:val="28"/>
          <w:szCs w:val="28"/>
        </w:rPr>
        <w:t xml:space="preserve">. </w:t>
      </w:r>
      <w:r w:rsidRPr="003D60BF">
        <w:rPr>
          <w:rFonts w:ascii="Times New Roman" w:hAnsi="Times New Roman"/>
          <w:iCs/>
          <w:color w:val="000000"/>
          <w:sz w:val="28"/>
          <w:szCs w:val="28"/>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r>
        <w:rPr>
          <w:rFonts w:ascii="Times New Roman" w:hAnsi="Times New Roman"/>
          <w:iCs/>
          <w:color w:val="000000"/>
          <w:sz w:val="28"/>
          <w:szCs w:val="28"/>
        </w:rPr>
        <w:t>;</w:t>
      </w:r>
    </w:p>
    <w:p w14:paraId="08D5D037" w14:textId="7C94A2DD" w:rsidR="003D60BF" w:rsidRDefault="003D60BF" w:rsidP="00A209BD">
      <w:pPr>
        <w:spacing w:after="0" w:line="240" w:lineRule="auto"/>
        <w:ind w:firstLine="709"/>
        <w:jc w:val="both"/>
        <w:rPr>
          <w:rFonts w:ascii="Times New Roman" w:hAnsi="Times New Roman"/>
          <w:iCs/>
          <w:color w:val="000000"/>
          <w:sz w:val="28"/>
          <w:szCs w:val="28"/>
        </w:rPr>
      </w:pPr>
      <w:r>
        <w:rPr>
          <w:rFonts w:ascii="Times New Roman" w:hAnsi="Times New Roman"/>
          <w:iCs/>
          <w:color w:val="000000"/>
          <w:sz w:val="28"/>
          <w:szCs w:val="28"/>
        </w:rPr>
        <w:t>- с</w:t>
      </w:r>
      <w:r w:rsidRPr="003D60BF">
        <w:rPr>
          <w:rFonts w:ascii="Times New Roman" w:hAnsi="Times New Roman"/>
          <w:iCs/>
          <w:color w:val="000000"/>
          <w:sz w:val="28"/>
          <w:szCs w:val="28"/>
        </w:rPr>
        <w:t>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r>
        <w:rPr>
          <w:rFonts w:ascii="Times New Roman" w:hAnsi="Times New Roman"/>
          <w:iCs/>
          <w:color w:val="000000"/>
          <w:sz w:val="28"/>
          <w:szCs w:val="28"/>
        </w:rPr>
        <w:t>.</w:t>
      </w:r>
    </w:p>
    <w:p w14:paraId="3F3CB2BD" w14:textId="7F2D6FD5" w:rsidR="003D60BF" w:rsidRDefault="003D60BF" w:rsidP="00A209BD">
      <w:pPr>
        <w:pStyle w:val="af"/>
        <w:numPr>
          <w:ilvl w:val="0"/>
          <w:numId w:val="35"/>
        </w:numPr>
        <w:spacing w:after="0" w:line="240" w:lineRule="auto"/>
        <w:ind w:left="0" w:firstLine="709"/>
        <w:jc w:val="both"/>
        <w:rPr>
          <w:rFonts w:ascii="Times New Roman" w:hAnsi="Times New Roman"/>
          <w:iCs/>
          <w:color w:val="000000"/>
          <w:sz w:val="28"/>
          <w:szCs w:val="28"/>
        </w:rPr>
      </w:pPr>
      <w:r w:rsidRPr="003D60BF">
        <w:rPr>
          <w:rFonts w:ascii="Times New Roman" w:hAnsi="Times New Roman"/>
          <w:iCs/>
          <w:color w:val="000000"/>
          <w:sz w:val="28"/>
          <w:szCs w:val="28"/>
        </w:rPr>
        <w:t>Мероприятия по второму поясу</w:t>
      </w:r>
      <w:r>
        <w:rPr>
          <w:rFonts w:ascii="Times New Roman" w:hAnsi="Times New Roman"/>
          <w:iCs/>
          <w:color w:val="000000"/>
          <w:sz w:val="28"/>
          <w:szCs w:val="28"/>
        </w:rPr>
        <w:t>:</w:t>
      </w:r>
    </w:p>
    <w:p w14:paraId="11C3FC88" w14:textId="6AA21B0E" w:rsidR="003D60BF" w:rsidRPr="003D60BF" w:rsidRDefault="003D60BF" w:rsidP="00A209BD">
      <w:pPr>
        <w:spacing w:after="0" w:line="240" w:lineRule="auto"/>
        <w:ind w:firstLine="709"/>
        <w:jc w:val="both"/>
        <w:rPr>
          <w:rFonts w:ascii="Times New Roman" w:hAnsi="Times New Roman"/>
          <w:iCs/>
          <w:color w:val="000000"/>
          <w:sz w:val="28"/>
          <w:szCs w:val="28"/>
        </w:rPr>
      </w:pPr>
      <w:r w:rsidRPr="003D60BF">
        <w:rPr>
          <w:rFonts w:ascii="Times New Roman" w:hAnsi="Times New Roman"/>
          <w:iCs/>
          <w:color w:val="000000"/>
          <w:sz w:val="28"/>
          <w:szCs w:val="28"/>
        </w:rPr>
        <w:t>Не допускается:</w:t>
      </w:r>
    </w:p>
    <w:p w14:paraId="26BB9BB7" w14:textId="38B6F99C" w:rsidR="003D60BF" w:rsidRPr="003D60BF" w:rsidRDefault="003D60BF" w:rsidP="00A209BD">
      <w:pPr>
        <w:spacing w:after="0" w:line="240" w:lineRule="auto"/>
        <w:ind w:firstLine="709"/>
        <w:jc w:val="both"/>
        <w:rPr>
          <w:rFonts w:ascii="Times New Roman" w:hAnsi="Times New Roman"/>
          <w:iCs/>
          <w:color w:val="000000"/>
          <w:sz w:val="28"/>
          <w:szCs w:val="28"/>
        </w:rPr>
      </w:pPr>
      <w:r>
        <w:rPr>
          <w:rFonts w:ascii="Times New Roman" w:hAnsi="Times New Roman"/>
          <w:iCs/>
          <w:color w:val="000000"/>
          <w:sz w:val="28"/>
          <w:szCs w:val="28"/>
        </w:rPr>
        <w:t xml:space="preserve">- </w:t>
      </w:r>
      <w:r w:rsidRPr="003D60BF">
        <w:rPr>
          <w:rFonts w:ascii="Times New Roman" w:hAnsi="Times New Roman"/>
          <w:iCs/>
          <w:color w:val="000000"/>
          <w:sz w:val="28"/>
          <w:szCs w:val="28"/>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065178B3" w14:textId="398FA6DA" w:rsidR="003D60BF" w:rsidRPr="003D60BF" w:rsidRDefault="003D60BF" w:rsidP="00A209BD">
      <w:pPr>
        <w:spacing w:after="0" w:line="240" w:lineRule="auto"/>
        <w:ind w:firstLine="709"/>
        <w:jc w:val="both"/>
        <w:rPr>
          <w:rFonts w:ascii="Times New Roman" w:hAnsi="Times New Roman"/>
          <w:iCs/>
          <w:color w:val="000000"/>
          <w:sz w:val="28"/>
          <w:szCs w:val="28"/>
        </w:rPr>
      </w:pPr>
      <w:r>
        <w:rPr>
          <w:rFonts w:ascii="Times New Roman" w:hAnsi="Times New Roman"/>
          <w:iCs/>
          <w:color w:val="000000"/>
          <w:sz w:val="28"/>
          <w:szCs w:val="28"/>
        </w:rPr>
        <w:t xml:space="preserve">- </w:t>
      </w:r>
      <w:r w:rsidRPr="003D60BF">
        <w:rPr>
          <w:rFonts w:ascii="Times New Roman" w:hAnsi="Times New Roman"/>
          <w:iCs/>
          <w:color w:val="000000"/>
          <w:sz w:val="28"/>
          <w:szCs w:val="28"/>
        </w:rPr>
        <w:t>применение удобрений и ядохимикатов;</w:t>
      </w:r>
    </w:p>
    <w:p w14:paraId="7E902DDC" w14:textId="56030E10" w:rsidR="003D60BF" w:rsidRDefault="003D60BF" w:rsidP="00A209BD">
      <w:pPr>
        <w:spacing w:after="0" w:line="240" w:lineRule="auto"/>
        <w:ind w:firstLine="709"/>
        <w:jc w:val="both"/>
        <w:rPr>
          <w:rFonts w:ascii="Times New Roman" w:hAnsi="Times New Roman"/>
          <w:iCs/>
          <w:color w:val="000000"/>
          <w:sz w:val="28"/>
          <w:szCs w:val="28"/>
        </w:rPr>
      </w:pPr>
      <w:r>
        <w:rPr>
          <w:rFonts w:ascii="Times New Roman" w:hAnsi="Times New Roman"/>
          <w:iCs/>
          <w:color w:val="000000"/>
          <w:sz w:val="28"/>
          <w:szCs w:val="28"/>
        </w:rPr>
        <w:t xml:space="preserve">- </w:t>
      </w:r>
      <w:r w:rsidRPr="003D60BF">
        <w:rPr>
          <w:rFonts w:ascii="Times New Roman" w:hAnsi="Times New Roman"/>
          <w:iCs/>
          <w:color w:val="000000"/>
          <w:sz w:val="28"/>
          <w:szCs w:val="28"/>
        </w:rPr>
        <w:t>рубка леса главного пользования и реконструкции.</w:t>
      </w:r>
    </w:p>
    <w:p w14:paraId="69ACE483" w14:textId="15C3F2B0" w:rsidR="00BD2CA6" w:rsidRDefault="00BD2CA6" w:rsidP="00A209BD">
      <w:pPr>
        <w:spacing w:after="0" w:line="240" w:lineRule="auto"/>
        <w:ind w:firstLine="709"/>
        <w:jc w:val="both"/>
        <w:rPr>
          <w:rFonts w:ascii="Times New Roman" w:hAnsi="Times New Roman"/>
          <w:iCs/>
          <w:color w:val="000000"/>
          <w:sz w:val="28"/>
          <w:szCs w:val="28"/>
        </w:rPr>
      </w:pPr>
      <w:r w:rsidRPr="00BD2CA6">
        <w:rPr>
          <w:rFonts w:ascii="Times New Roman" w:hAnsi="Times New Roman"/>
          <w:iCs/>
          <w:color w:val="000000"/>
          <w:sz w:val="28"/>
          <w:szCs w:val="28"/>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14:paraId="65AFBE93" w14:textId="1A840FF5" w:rsidR="00BD2CA6" w:rsidRDefault="00BD2CA6" w:rsidP="00A209BD">
      <w:pPr>
        <w:spacing w:after="0" w:line="240" w:lineRule="auto"/>
        <w:ind w:firstLine="709"/>
        <w:jc w:val="both"/>
        <w:rPr>
          <w:rFonts w:ascii="Times New Roman" w:hAnsi="Times New Roman"/>
          <w:b/>
          <w:bCs/>
          <w:iCs/>
          <w:color w:val="000000"/>
          <w:sz w:val="28"/>
          <w:szCs w:val="28"/>
        </w:rPr>
      </w:pPr>
      <w:r w:rsidRPr="00BD2CA6">
        <w:rPr>
          <w:rFonts w:ascii="Times New Roman" w:hAnsi="Times New Roman"/>
          <w:b/>
          <w:bCs/>
          <w:iCs/>
          <w:color w:val="000000"/>
          <w:sz w:val="28"/>
          <w:szCs w:val="28"/>
        </w:rPr>
        <w:t>Мероприятия на территории ЗСО поверхностных источников водоснабжения</w:t>
      </w:r>
      <w:r>
        <w:rPr>
          <w:rFonts w:ascii="Times New Roman" w:hAnsi="Times New Roman"/>
          <w:b/>
          <w:bCs/>
          <w:iCs/>
          <w:color w:val="000000"/>
          <w:sz w:val="28"/>
          <w:szCs w:val="28"/>
        </w:rPr>
        <w:t>:</w:t>
      </w:r>
    </w:p>
    <w:p w14:paraId="557473A1" w14:textId="2985EEE4" w:rsidR="00BD2CA6" w:rsidRDefault="00BD2CA6" w:rsidP="00A209BD">
      <w:pPr>
        <w:pStyle w:val="af"/>
        <w:numPr>
          <w:ilvl w:val="0"/>
          <w:numId w:val="37"/>
        </w:numPr>
        <w:spacing w:after="0" w:line="240" w:lineRule="auto"/>
        <w:ind w:left="0" w:firstLine="709"/>
        <w:jc w:val="both"/>
        <w:rPr>
          <w:rFonts w:ascii="Times New Roman" w:hAnsi="Times New Roman"/>
          <w:iCs/>
          <w:color w:val="000000"/>
          <w:sz w:val="28"/>
          <w:szCs w:val="28"/>
        </w:rPr>
      </w:pPr>
      <w:r w:rsidRPr="00BD2CA6">
        <w:rPr>
          <w:rFonts w:ascii="Times New Roman" w:hAnsi="Times New Roman"/>
          <w:iCs/>
          <w:color w:val="000000"/>
          <w:sz w:val="28"/>
          <w:szCs w:val="28"/>
        </w:rPr>
        <w:t>Мероприятия по первому поясу</w:t>
      </w:r>
      <w:r>
        <w:rPr>
          <w:rFonts w:ascii="Times New Roman" w:hAnsi="Times New Roman"/>
          <w:iCs/>
          <w:color w:val="000000"/>
          <w:sz w:val="28"/>
          <w:szCs w:val="28"/>
        </w:rPr>
        <w:t>:</w:t>
      </w:r>
    </w:p>
    <w:p w14:paraId="1A082D41" w14:textId="33B179E7" w:rsidR="00BD2CA6" w:rsidRDefault="00BD2CA6" w:rsidP="00A209BD">
      <w:pPr>
        <w:spacing w:after="0" w:line="240" w:lineRule="auto"/>
        <w:ind w:firstLine="709"/>
        <w:jc w:val="both"/>
        <w:rPr>
          <w:rFonts w:ascii="Times New Roman" w:hAnsi="Times New Roman"/>
          <w:iCs/>
          <w:color w:val="000000"/>
          <w:sz w:val="28"/>
          <w:szCs w:val="28"/>
        </w:rPr>
      </w:pPr>
      <w:r>
        <w:rPr>
          <w:rFonts w:ascii="Times New Roman" w:hAnsi="Times New Roman"/>
          <w:iCs/>
          <w:color w:val="000000"/>
          <w:sz w:val="28"/>
          <w:szCs w:val="28"/>
        </w:rPr>
        <w:t>- т</w:t>
      </w:r>
      <w:r w:rsidRPr="00BD2CA6">
        <w:rPr>
          <w:rFonts w:ascii="Times New Roman" w:hAnsi="Times New Roman"/>
          <w:iCs/>
          <w:color w:val="000000"/>
          <w:sz w:val="28"/>
          <w:szCs w:val="28"/>
        </w:rPr>
        <w:t>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r>
        <w:rPr>
          <w:rFonts w:ascii="Times New Roman" w:hAnsi="Times New Roman"/>
          <w:iCs/>
          <w:color w:val="000000"/>
          <w:sz w:val="28"/>
          <w:szCs w:val="28"/>
        </w:rPr>
        <w:t>;</w:t>
      </w:r>
    </w:p>
    <w:p w14:paraId="39B12B5C" w14:textId="6660F274" w:rsidR="00BD2CA6" w:rsidRDefault="00BD2CA6" w:rsidP="00A209BD">
      <w:pPr>
        <w:spacing w:after="0" w:line="240" w:lineRule="auto"/>
        <w:ind w:firstLine="709"/>
        <w:jc w:val="both"/>
        <w:rPr>
          <w:rFonts w:ascii="Times New Roman" w:hAnsi="Times New Roman"/>
          <w:iCs/>
          <w:color w:val="000000"/>
          <w:sz w:val="28"/>
          <w:szCs w:val="28"/>
        </w:rPr>
      </w:pPr>
      <w:r>
        <w:rPr>
          <w:rFonts w:ascii="Times New Roman" w:hAnsi="Times New Roman"/>
          <w:iCs/>
          <w:color w:val="000000"/>
          <w:sz w:val="28"/>
          <w:szCs w:val="28"/>
        </w:rPr>
        <w:lastRenderedPageBreak/>
        <w:t>- н</w:t>
      </w:r>
      <w:r w:rsidRPr="00BD2CA6">
        <w:rPr>
          <w:rFonts w:ascii="Times New Roman" w:hAnsi="Times New Roman"/>
          <w:iCs/>
          <w:color w:val="000000"/>
          <w:sz w:val="28"/>
          <w:szCs w:val="28"/>
        </w:rPr>
        <w:t>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r>
        <w:rPr>
          <w:rFonts w:ascii="Times New Roman" w:hAnsi="Times New Roman"/>
          <w:iCs/>
          <w:color w:val="000000"/>
          <w:sz w:val="28"/>
          <w:szCs w:val="28"/>
        </w:rPr>
        <w:t>;</w:t>
      </w:r>
    </w:p>
    <w:p w14:paraId="555A8F25" w14:textId="5045E48A" w:rsidR="00BD2CA6" w:rsidRDefault="00BD2CA6" w:rsidP="00A209BD">
      <w:pPr>
        <w:spacing w:after="0" w:line="240" w:lineRule="auto"/>
        <w:ind w:firstLine="709"/>
        <w:jc w:val="both"/>
        <w:rPr>
          <w:rFonts w:ascii="Times New Roman" w:hAnsi="Times New Roman"/>
          <w:iCs/>
          <w:color w:val="000000"/>
          <w:sz w:val="28"/>
          <w:szCs w:val="28"/>
        </w:rPr>
      </w:pPr>
      <w:r>
        <w:rPr>
          <w:rFonts w:ascii="Times New Roman" w:hAnsi="Times New Roman"/>
          <w:iCs/>
          <w:color w:val="000000"/>
          <w:sz w:val="28"/>
          <w:szCs w:val="28"/>
        </w:rPr>
        <w:t>- з</w:t>
      </w:r>
      <w:r w:rsidRPr="00BD2CA6">
        <w:rPr>
          <w:rFonts w:ascii="Times New Roman" w:hAnsi="Times New Roman"/>
          <w:iCs/>
          <w:color w:val="000000"/>
          <w:sz w:val="28"/>
          <w:szCs w:val="28"/>
        </w:rPr>
        <w:t>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r>
        <w:rPr>
          <w:rFonts w:ascii="Times New Roman" w:hAnsi="Times New Roman"/>
          <w:iCs/>
          <w:color w:val="000000"/>
          <w:sz w:val="28"/>
          <w:szCs w:val="28"/>
        </w:rPr>
        <w:t>;</w:t>
      </w:r>
    </w:p>
    <w:p w14:paraId="4AEFD89B" w14:textId="77777777" w:rsidR="00BD2CA6" w:rsidRDefault="00BD2CA6" w:rsidP="00A209BD">
      <w:pPr>
        <w:spacing w:after="0" w:line="240" w:lineRule="auto"/>
        <w:ind w:firstLine="709"/>
        <w:jc w:val="both"/>
        <w:rPr>
          <w:rFonts w:ascii="Times New Roman" w:hAnsi="Times New Roman"/>
          <w:iCs/>
          <w:color w:val="000000"/>
          <w:sz w:val="28"/>
          <w:szCs w:val="28"/>
        </w:rPr>
      </w:pPr>
      <w:r>
        <w:rPr>
          <w:rFonts w:ascii="Times New Roman" w:hAnsi="Times New Roman"/>
          <w:iCs/>
          <w:color w:val="000000"/>
          <w:sz w:val="28"/>
          <w:szCs w:val="28"/>
        </w:rPr>
        <w:t>- н</w:t>
      </w:r>
      <w:r w:rsidRPr="00BD2CA6">
        <w:rPr>
          <w:rFonts w:ascii="Times New Roman" w:hAnsi="Times New Roman"/>
          <w:iCs/>
          <w:color w:val="000000"/>
          <w:sz w:val="28"/>
          <w:szCs w:val="28"/>
        </w:rPr>
        <w:t>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r>
        <w:rPr>
          <w:rFonts w:ascii="Times New Roman" w:hAnsi="Times New Roman"/>
          <w:iCs/>
          <w:color w:val="000000"/>
          <w:sz w:val="28"/>
          <w:szCs w:val="28"/>
        </w:rPr>
        <w:t xml:space="preserve">. </w:t>
      </w:r>
    </w:p>
    <w:p w14:paraId="75E27B5D" w14:textId="2D956635" w:rsidR="00BD2CA6" w:rsidRDefault="00BD2CA6" w:rsidP="00A209BD">
      <w:pPr>
        <w:spacing w:after="0" w:line="240" w:lineRule="auto"/>
        <w:ind w:firstLine="709"/>
        <w:jc w:val="both"/>
        <w:rPr>
          <w:rFonts w:ascii="Times New Roman" w:hAnsi="Times New Roman"/>
          <w:iCs/>
          <w:color w:val="000000"/>
          <w:sz w:val="28"/>
          <w:szCs w:val="28"/>
        </w:rPr>
      </w:pPr>
      <w:r w:rsidRPr="00BD2CA6">
        <w:rPr>
          <w:rFonts w:ascii="Times New Roman" w:hAnsi="Times New Roman"/>
          <w:iCs/>
          <w:color w:val="000000"/>
          <w:sz w:val="28"/>
          <w:szCs w:val="28"/>
        </w:rPr>
        <w:t>Акватория первого пояса ограждается буями и другими предупредительными знаками. На судоходных водоемах над водоприемником должны устанавливаться бакены с освещением</w:t>
      </w:r>
      <w:r>
        <w:rPr>
          <w:rFonts w:ascii="Times New Roman" w:hAnsi="Times New Roman"/>
          <w:iCs/>
          <w:color w:val="000000"/>
          <w:sz w:val="28"/>
          <w:szCs w:val="28"/>
        </w:rPr>
        <w:t>.</w:t>
      </w:r>
    </w:p>
    <w:p w14:paraId="33817743" w14:textId="17DAF16D" w:rsidR="00BD2CA6" w:rsidRDefault="00BD2CA6" w:rsidP="00A209BD">
      <w:pPr>
        <w:pStyle w:val="af"/>
        <w:numPr>
          <w:ilvl w:val="0"/>
          <w:numId w:val="37"/>
        </w:numPr>
        <w:spacing w:after="0" w:line="240" w:lineRule="auto"/>
        <w:ind w:left="0" w:firstLine="709"/>
        <w:jc w:val="both"/>
        <w:rPr>
          <w:rFonts w:ascii="Times New Roman" w:hAnsi="Times New Roman"/>
          <w:iCs/>
          <w:color w:val="000000"/>
          <w:sz w:val="28"/>
          <w:szCs w:val="28"/>
        </w:rPr>
      </w:pPr>
      <w:r w:rsidRPr="00BD2CA6">
        <w:rPr>
          <w:rFonts w:ascii="Times New Roman" w:hAnsi="Times New Roman"/>
          <w:iCs/>
          <w:color w:val="000000"/>
          <w:sz w:val="28"/>
          <w:szCs w:val="28"/>
        </w:rPr>
        <w:t>Мероприятия по второму и третьему поясам ЗСО</w:t>
      </w:r>
      <w:r>
        <w:rPr>
          <w:rFonts w:ascii="Times New Roman" w:hAnsi="Times New Roman"/>
          <w:iCs/>
          <w:color w:val="000000"/>
          <w:sz w:val="28"/>
          <w:szCs w:val="28"/>
        </w:rPr>
        <w:t>:</w:t>
      </w:r>
    </w:p>
    <w:p w14:paraId="7108711B" w14:textId="38499C5E" w:rsidR="00BD2CA6" w:rsidRDefault="00BD2CA6" w:rsidP="00A209BD">
      <w:pPr>
        <w:spacing w:after="0" w:line="240" w:lineRule="auto"/>
        <w:ind w:firstLine="709"/>
        <w:jc w:val="both"/>
        <w:rPr>
          <w:rFonts w:ascii="Times New Roman" w:hAnsi="Times New Roman"/>
          <w:iCs/>
          <w:color w:val="000000"/>
          <w:sz w:val="28"/>
          <w:szCs w:val="28"/>
        </w:rPr>
      </w:pPr>
      <w:r>
        <w:rPr>
          <w:rFonts w:ascii="Times New Roman" w:hAnsi="Times New Roman"/>
          <w:iCs/>
          <w:color w:val="000000"/>
          <w:sz w:val="28"/>
          <w:szCs w:val="28"/>
        </w:rPr>
        <w:t>- в</w:t>
      </w:r>
      <w:r w:rsidRPr="00BD2CA6">
        <w:rPr>
          <w:rFonts w:ascii="Times New Roman" w:hAnsi="Times New Roman"/>
          <w:iCs/>
          <w:color w:val="000000"/>
          <w:sz w:val="28"/>
          <w:szCs w:val="28"/>
        </w:rPr>
        <w:t>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государственного санитарно-эпидемиологического надзора</w:t>
      </w:r>
      <w:r>
        <w:rPr>
          <w:rFonts w:ascii="Times New Roman" w:hAnsi="Times New Roman"/>
          <w:iCs/>
          <w:color w:val="000000"/>
          <w:sz w:val="28"/>
          <w:szCs w:val="28"/>
        </w:rPr>
        <w:t>;</w:t>
      </w:r>
    </w:p>
    <w:p w14:paraId="5F0E85DE" w14:textId="63059E2C" w:rsidR="00BD2CA6" w:rsidRDefault="00BD2CA6" w:rsidP="00A209BD">
      <w:pPr>
        <w:spacing w:after="0" w:line="240" w:lineRule="auto"/>
        <w:ind w:firstLine="709"/>
        <w:jc w:val="both"/>
        <w:rPr>
          <w:rFonts w:ascii="Times New Roman" w:hAnsi="Times New Roman"/>
          <w:iCs/>
          <w:color w:val="000000"/>
          <w:sz w:val="28"/>
          <w:szCs w:val="28"/>
        </w:rPr>
      </w:pPr>
      <w:r>
        <w:rPr>
          <w:rFonts w:ascii="Times New Roman" w:hAnsi="Times New Roman"/>
          <w:iCs/>
          <w:color w:val="000000"/>
          <w:sz w:val="28"/>
          <w:szCs w:val="28"/>
        </w:rPr>
        <w:t>- р</w:t>
      </w:r>
      <w:r w:rsidRPr="00BD2CA6">
        <w:rPr>
          <w:rFonts w:ascii="Times New Roman" w:hAnsi="Times New Roman"/>
          <w:iCs/>
          <w:color w:val="000000"/>
          <w:sz w:val="28"/>
          <w:szCs w:val="28"/>
        </w:rPr>
        <w:t>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r>
        <w:rPr>
          <w:rFonts w:ascii="Times New Roman" w:hAnsi="Times New Roman"/>
          <w:iCs/>
          <w:color w:val="000000"/>
          <w:sz w:val="28"/>
          <w:szCs w:val="28"/>
        </w:rPr>
        <w:t>;</w:t>
      </w:r>
    </w:p>
    <w:p w14:paraId="7BEAB6B2" w14:textId="63887532" w:rsidR="00BD2CA6" w:rsidRDefault="00BD2CA6" w:rsidP="00A209BD">
      <w:pPr>
        <w:spacing w:after="0" w:line="240" w:lineRule="auto"/>
        <w:ind w:firstLine="709"/>
        <w:jc w:val="both"/>
        <w:rPr>
          <w:rFonts w:ascii="Times New Roman" w:hAnsi="Times New Roman"/>
          <w:iCs/>
          <w:color w:val="000000"/>
          <w:sz w:val="28"/>
          <w:szCs w:val="28"/>
        </w:rPr>
      </w:pPr>
      <w:r>
        <w:rPr>
          <w:rFonts w:ascii="Times New Roman" w:hAnsi="Times New Roman"/>
          <w:iCs/>
          <w:color w:val="000000"/>
          <w:sz w:val="28"/>
          <w:szCs w:val="28"/>
        </w:rPr>
        <w:t>- н</w:t>
      </w:r>
      <w:r w:rsidRPr="00BD2CA6">
        <w:rPr>
          <w:rFonts w:ascii="Times New Roman" w:hAnsi="Times New Roman"/>
          <w:iCs/>
          <w:color w:val="000000"/>
          <w:sz w:val="28"/>
          <w:szCs w:val="28"/>
        </w:rPr>
        <w:t>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r>
        <w:rPr>
          <w:rFonts w:ascii="Times New Roman" w:hAnsi="Times New Roman"/>
          <w:iCs/>
          <w:color w:val="000000"/>
          <w:sz w:val="28"/>
          <w:szCs w:val="28"/>
        </w:rPr>
        <w:t>;</w:t>
      </w:r>
    </w:p>
    <w:p w14:paraId="264DA9CE" w14:textId="0D0757E4" w:rsidR="00BD2CA6" w:rsidRDefault="00BD2CA6" w:rsidP="00A209BD">
      <w:pPr>
        <w:spacing w:after="0" w:line="240" w:lineRule="auto"/>
        <w:ind w:firstLine="709"/>
        <w:jc w:val="both"/>
        <w:rPr>
          <w:rFonts w:ascii="Times New Roman" w:hAnsi="Times New Roman"/>
          <w:iCs/>
          <w:color w:val="000000"/>
          <w:sz w:val="28"/>
          <w:szCs w:val="28"/>
        </w:rPr>
      </w:pPr>
      <w:r>
        <w:rPr>
          <w:rFonts w:ascii="Times New Roman" w:hAnsi="Times New Roman"/>
          <w:iCs/>
          <w:color w:val="000000"/>
          <w:sz w:val="28"/>
          <w:szCs w:val="28"/>
        </w:rPr>
        <w:t>- в</w:t>
      </w:r>
      <w:r w:rsidRPr="00BD2CA6">
        <w:rPr>
          <w:rFonts w:ascii="Times New Roman" w:hAnsi="Times New Roman"/>
          <w:iCs/>
          <w:color w:val="000000"/>
          <w:sz w:val="28"/>
          <w:szCs w:val="28"/>
        </w:rPr>
        <w:t>се работы, в том числе добыча песка, гравия, донноуглубительные, в пределах акватории ЗСО допускаются по согласованию с центром государственного санитарно-эпидемиологического надзора лишь при обосновании гидрологическими расчетами отсутствия ухудшения качества воды в створе водозабора</w:t>
      </w:r>
      <w:r>
        <w:rPr>
          <w:rFonts w:ascii="Times New Roman" w:hAnsi="Times New Roman"/>
          <w:iCs/>
          <w:color w:val="000000"/>
          <w:sz w:val="28"/>
          <w:szCs w:val="28"/>
        </w:rPr>
        <w:t>;</w:t>
      </w:r>
    </w:p>
    <w:p w14:paraId="00DA8273" w14:textId="24067D02" w:rsidR="00BD2CA6" w:rsidRDefault="00BD2CA6" w:rsidP="00A209BD">
      <w:pPr>
        <w:spacing w:after="0" w:line="240" w:lineRule="auto"/>
        <w:ind w:firstLine="709"/>
        <w:jc w:val="both"/>
        <w:rPr>
          <w:rFonts w:ascii="Times New Roman" w:hAnsi="Times New Roman"/>
          <w:iCs/>
          <w:color w:val="000000"/>
          <w:sz w:val="28"/>
          <w:szCs w:val="28"/>
        </w:rPr>
      </w:pPr>
      <w:r>
        <w:rPr>
          <w:rFonts w:ascii="Times New Roman" w:hAnsi="Times New Roman"/>
          <w:iCs/>
          <w:color w:val="000000"/>
          <w:sz w:val="28"/>
          <w:szCs w:val="28"/>
        </w:rPr>
        <w:t xml:space="preserve">- </w:t>
      </w:r>
      <w:r w:rsidRPr="00BD2CA6">
        <w:rPr>
          <w:rFonts w:ascii="Times New Roman" w:hAnsi="Times New Roman"/>
          <w:iCs/>
          <w:color w:val="000000"/>
          <w:sz w:val="28"/>
          <w:szCs w:val="28"/>
        </w:rPr>
        <w:t> </w:t>
      </w:r>
      <w:r>
        <w:rPr>
          <w:rFonts w:ascii="Times New Roman" w:hAnsi="Times New Roman"/>
          <w:iCs/>
          <w:color w:val="000000"/>
          <w:sz w:val="28"/>
          <w:szCs w:val="28"/>
        </w:rPr>
        <w:t>и</w:t>
      </w:r>
      <w:r w:rsidRPr="00BD2CA6">
        <w:rPr>
          <w:rFonts w:ascii="Times New Roman" w:hAnsi="Times New Roman"/>
          <w:iCs/>
          <w:color w:val="000000"/>
          <w:sz w:val="28"/>
          <w:szCs w:val="28"/>
        </w:rPr>
        <w:t>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 государственной санитарно-эпидемиологической службы Российской Федерации</w:t>
      </w:r>
      <w:r>
        <w:rPr>
          <w:rFonts w:ascii="Times New Roman" w:hAnsi="Times New Roman"/>
          <w:iCs/>
          <w:color w:val="000000"/>
          <w:sz w:val="28"/>
          <w:szCs w:val="28"/>
        </w:rPr>
        <w:t>;</w:t>
      </w:r>
    </w:p>
    <w:p w14:paraId="3705D555" w14:textId="5211A8A4" w:rsidR="00BD2CA6" w:rsidRDefault="00BD2CA6" w:rsidP="00A209BD">
      <w:pPr>
        <w:spacing w:after="0" w:line="240" w:lineRule="auto"/>
        <w:ind w:firstLine="709"/>
        <w:jc w:val="both"/>
        <w:rPr>
          <w:rFonts w:ascii="Times New Roman" w:hAnsi="Times New Roman"/>
          <w:iCs/>
          <w:color w:val="000000"/>
          <w:sz w:val="28"/>
          <w:szCs w:val="28"/>
        </w:rPr>
      </w:pPr>
      <w:r>
        <w:rPr>
          <w:rFonts w:ascii="Times New Roman" w:hAnsi="Times New Roman"/>
          <w:iCs/>
          <w:color w:val="000000"/>
          <w:sz w:val="28"/>
          <w:szCs w:val="28"/>
        </w:rPr>
        <w:t>- п</w:t>
      </w:r>
      <w:r w:rsidRPr="00BD2CA6">
        <w:rPr>
          <w:rFonts w:ascii="Times New Roman" w:hAnsi="Times New Roman"/>
          <w:iCs/>
          <w:color w:val="000000"/>
          <w:sz w:val="28"/>
          <w:szCs w:val="28"/>
        </w:rPr>
        <w:t>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r>
        <w:rPr>
          <w:rFonts w:ascii="Times New Roman" w:hAnsi="Times New Roman"/>
          <w:iCs/>
          <w:color w:val="000000"/>
          <w:sz w:val="28"/>
          <w:szCs w:val="28"/>
        </w:rPr>
        <w:t>.</w:t>
      </w:r>
    </w:p>
    <w:p w14:paraId="56721F6C" w14:textId="3850DEF8" w:rsidR="00BD2CA6" w:rsidRDefault="00BD2CA6" w:rsidP="00A209BD">
      <w:pPr>
        <w:pStyle w:val="af"/>
        <w:numPr>
          <w:ilvl w:val="0"/>
          <w:numId w:val="37"/>
        </w:numPr>
        <w:spacing w:after="0" w:line="240" w:lineRule="auto"/>
        <w:ind w:left="0" w:firstLine="709"/>
        <w:jc w:val="both"/>
        <w:rPr>
          <w:rFonts w:ascii="Times New Roman" w:hAnsi="Times New Roman"/>
          <w:iCs/>
          <w:color w:val="000000"/>
          <w:sz w:val="28"/>
          <w:szCs w:val="28"/>
        </w:rPr>
      </w:pPr>
      <w:r w:rsidRPr="00BD2CA6">
        <w:rPr>
          <w:rFonts w:ascii="Times New Roman" w:hAnsi="Times New Roman"/>
          <w:iCs/>
          <w:color w:val="000000"/>
          <w:sz w:val="28"/>
          <w:szCs w:val="28"/>
        </w:rPr>
        <w:t>Мероприятия по второму поясу</w:t>
      </w:r>
      <w:r>
        <w:rPr>
          <w:rFonts w:ascii="Times New Roman" w:hAnsi="Times New Roman"/>
          <w:iCs/>
          <w:color w:val="000000"/>
          <w:sz w:val="28"/>
          <w:szCs w:val="28"/>
        </w:rPr>
        <w:t>:</w:t>
      </w:r>
    </w:p>
    <w:p w14:paraId="75910EBC" w14:textId="351C9FF2" w:rsidR="00BD2CA6" w:rsidRDefault="00BD2CA6" w:rsidP="00A209BD">
      <w:pPr>
        <w:spacing w:after="0" w:line="240" w:lineRule="auto"/>
        <w:ind w:firstLine="709"/>
        <w:jc w:val="both"/>
        <w:rPr>
          <w:rFonts w:ascii="Times New Roman" w:hAnsi="Times New Roman"/>
          <w:iCs/>
          <w:color w:val="000000"/>
          <w:sz w:val="28"/>
          <w:szCs w:val="28"/>
        </w:rPr>
      </w:pPr>
      <w:r>
        <w:rPr>
          <w:rFonts w:ascii="Times New Roman" w:hAnsi="Times New Roman"/>
          <w:iCs/>
          <w:color w:val="000000"/>
          <w:sz w:val="28"/>
          <w:szCs w:val="28"/>
        </w:rPr>
        <w:lastRenderedPageBreak/>
        <w:t>- з</w:t>
      </w:r>
      <w:r w:rsidRPr="00BD2CA6">
        <w:rPr>
          <w:rFonts w:ascii="Times New Roman" w:hAnsi="Times New Roman"/>
          <w:iCs/>
          <w:color w:val="000000"/>
          <w:sz w:val="28"/>
          <w:szCs w:val="28"/>
        </w:rPr>
        <w:t>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r>
        <w:rPr>
          <w:rFonts w:ascii="Times New Roman" w:hAnsi="Times New Roman"/>
          <w:iCs/>
          <w:color w:val="000000"/>
          <w:sz w:val="28"/>
          <w:szCs w:val="28"/>
        </w:rPr>
        <w:t>;</w:t>
      </w:r>
    </w:p>
    <w:p w14:paraId="106FDC9A" w14:textId="6013D8E9" w:rsidR="00BD2CA6" w:rsidRPr="00BD2CA6" w:rsidRDefault="00BD2CA6" w:rsidP="00A209BD">
      <w:pPr>
        <w:spacing w:after="0" w:line="240" w:lineRule="auto"/>
        <w:ind w:firstLine="709"/>
        <w:jc w:val="both"/>
        <w:rPr>
          <w:rFonts w:ascii="Times New Roman" w:hAnsi="Times New Roman"/>
          <w:iCs/>
          <w:color w:val="000000"/>
          <w:sz w:val="28"/>
          <w:szCs w:val="28"/>
        </w:rPr>
      </w:pPr>
      <w:r>
        <w:rPr>
          <w:rFonts w:ascii="Times New Roman" w:hAnsi="Times New Roman"/>
          <w:iCs/>
          <w:color w:val="000000"/>
          <w:sz w:val="28"/>
          <w:szCs w:val="28"/>
        </w:rPr>
        <w:t>- н</w:t>
      </w:r>
      <w:r w:rsidRPr="00BD2CA6">
        <w:rPr>
          <w:rFonts w:ascii="Times New Roman" w:hAnsi="Times New Roman"/>
          <w:iCs/>
          <w:color w:val="000000"/>
          <w:sz w:val="28"/>
          <w:szCs w:val="28"/>
        </w:rPr>
        <w:t>е допускается:</w:t>
      </w:r>
    </w:p>
    <w:p w14:paraId="2E6EB1C6" w14:textId="78F323B6" w:rsidR="00BD2CA6" w:rsidRPr="00BD2CA6" w:rsidRDefault="00BD2CA6" w:rsidP="00A209BD">
      <w:pPr>
        <w:spacing w:after="0" w:line="240" w:lineRule="auto"/>
        <w:ind w:firstLine="709"/>
        <w:jc w:val="both"/>
        <w:rPr>
          <w:rFonts w:ascii="Times New Roman" w:hAnsi="Times New Roman"/>
          <w:iCs/>
          <w:color w:val="000000"/>
          <w:sz w:val="28"/>
          <w:szCs w:val="28"/>
        </w:rPr>
      </w:pPr>
      <w:r>
        <w:rPr>
          <w:rFonts w:ascii="Times New Roman" w:hAnsi="Times New Roman"/>
          <w:iCs/>
          <w:color w:val="000000"/>
          <w:sz w:val="28"/>
          <w:szCs w:val="28"/>
        </w:rPr>
        <w:t xml:space="preserve">а) </w:t>
      </w:r>
      <w:r w:rsidRPr="00BD2CA6">
        <w:rPr>
          <w:rFonts w:ascii="Times New Roman" w:hAnsi="Times New Roman"/>
          <w:iCs/>
          <w:color w:val="000000"/>
          <w:sz w:val="28"/>
          <w:szCs w:val="28"/>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67A6CAC0" w14:textId="74754BC4" w:rsidR="00BD2CA6" w:rsidRPr="00BD2CA6" w:rsidRDefault="00BD2CA6" w:rsidP="00A209BD">
      <w:pPr>
        <w:spacing w:after="0" w:line="240" w:lineRule="auto"/>
        <w:ind w:firstLine="709"/>
        <w:jc w:val="both"/>
        <w:rPr>
          <w:rFonts w:ascii="Times New Roman" w:hAnsi="Times New Roman"/>
          <w:iCs/>
          <w:color w:val="000000"/>
          <w:sz w:val="28"/>
          <w:szCs w:val="28"/>
        </w:rPr>
      </w:pPr>
      <w:r>
        <w:rPr>
          <w:rFonts w:ascii="Times New Roman" w:hAnsi="Times New Roman"/>
          <w:iCs/>
          <w:color w:val="000000"/>
          <w:sz w:val="28"/>
          <w:szCs w:val="28"/>
        </w:rPr>
        <w:t xml:space="preserve">б) </w:t>
      </w:r>
      <w:r w:rsidRPr="00BD2CA6">
        <w:rPr>
          <w:rFonts w:ascii="Times New Roman" w:hAnsi="Times New Roman"/>
          <w:iCs/>
          <w:color w:val="000000"/>
          <w:sz w:val="28"/>
          <w:szCs w:val="28"/>
        </w:rPr>
        <w:t>применение удобрений и ядохимикатов;</w:t>
      </w:r>
    </w:p>
    <w:p w14:paraId="04BD0F14" w14:textId="7EC1F320" w:rsidR="00BD2CA6" w:rsidRDefault="00BD2CA6" w:rsidP="00A209BD">
      <w:pPr>
        <w:spacing w:after="0" w:line="240" w:lineRule="auto"/>
        <w:ind w:firstLine="709"/>
        <w:jc w:val="both"/>
        <w:rPr>
          <w:rFonts w:ascii="Times New Roman" w:hAnsi="Times New Roman"/>
          <w:iCs/>
          <w:color w:val="000000"/>
          <w:sz w:val="28"/>
          <w:szCs w:val="28"/>
        </w:rPr>
      </w:pPr>
      <w:r>
        <w:rPr>
          <w:rFonts w:ascii="Times New Roman" w:hAnsi="Times New Roman"/>
          <w:iCs/>
          <w:color w:val="000000"/>
          <w:sz w:val="28"/>
          <w:szCs w:val="28"/>
        </w:rPr>
        <w:t xml:space="preserve">в) </w:t>
      </w:r>
      <w:r w:rsidRPr="00BD2CA6">
        <w:rPr>
          <w:rFonts w:ascii="Times New Roman" w:hAnsi="Times New Roman"/>
          <w:iCs/>
          <w:color w:val="000000"/>
          <w:sz w:val="28"/>
          <w:szCs w:val="28"/>
        </w:rPr>
        <w:t>рубка леса главного пользования и реконструкции</w:t>
      </w:r>
      <w:r>
        <w:rPr>
          <w:rFonts w:ascii="Times New Roman" w:hAnsi="Times New Roman"/>
          <w:iCs/>
          <w:color w:val="000000"/>
          <w:sz w:val="28"/>
          <w:szCs w:val="28"/>
        </w:rPr>
        <w:t>;</w:t>
      </w:r>
    </w:p>
    <w:p w14:paraId="29A80B6A" w14:textId="7ECC0376" w:rsidR="00BD2CA6" w:rsidRDefault="00BD2CA6" w:rsidP="00A209BD">
      <w:pPr>
        <w:spacing w:after="0" w:line="240" w:lineRule="auto"/>
        <w:ind w:firstLine="709"/>
        <w:jc w:val="both"/>
        <w:rPr>
          <w:rFonts w:ascii="Times New Roman" w:hAnsi="Times New Roman"/>
          <w:iCs/>
          <w:color w:val="000000"/>
          <w:sz w:val="28"/>
          <w:szCs w:val="28"/>
        </w:rPr>
      </w:pPr>
      <w:r>
        <w:rPr>
          <w:rFonts w:ascii="Times New Roman" w:hAnsi="Times New Roman"/>
          <w:iCs/>
          <w:color w:val="000000"/>
          <w:sz w:val="28"/>
          <w:szCs w:val="28"/>
        </w:rPr>
        <w:t>- в</w:t>
      </w:r>
      <w:r w:rsidRPr="00BD2CA6">
        <w:rPr>
          <w:rFonts w:ascii="Times New Roman" w:hAnsi="Times New Roman"/>
          <w:iCs/>
          <w:color w:val="000000"/>
          <w:sz w:val="28"/>
          <w:szCs w:val="28"/>
        </w:rPr>
        <w:t>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r>
        <w:rPr>
          <w:rFonts w:ascii="Times New Roman" w:hAnsi="Times New Roman"/>
          <w:iCs/>
          <w:color w:val="000000"/>
          <w:sz w:val="28"/>
          <w:szCs w:val="28"/>
        </w:rPr>
        <w:t>;</w:t>
      </w:r>
    </w:p>
    <w:p w14:paraId="6CCDEFB2" w14:textId="35362922" w:rsidR="00BD2CA6" w:rsidRDefault="00BD2CA6" w:rsidP="00A209BD">
      <w:pPr>
        <w:spacing w:after="0" w:line="240" w:lineRule="auto"/>
        <w:ind w:firstLine="709"/>
        <w:jc w:val="both"/>
        <w:rPr>
          <w:rFonts w:ascii="Times New Roman" w:hAnsi="Times New Roman"/>
          <w:iCs/>
          <w:color w:val="000000"/>
          <w:sz w:val="28"/>
          <w:szCs w:val="28"/>
        </w:rPr>
      </w:pPr>
      <w:r>
        <w:rPr>
          <w:rFonts w:ascii="Times New Roman" w:hAnsi="Times New Roman"/>
          <w:iCs/>
          <w:color w:val="000000"/>
          <w:sz w:val="28"/>
          <w:szCs w:val="28"/>
        </w:rPr>
        <w:t>- н</w:t>
      </w:r>
      <w:r w:rsidRPr="00BD2CA6">
        <w:rPr>
          <w:rFonts w:ascii="Times New Roman" w:hAnsi="Times New Roman"/>
          <w:iCs/>
          <w:color w:val="000000"/>
          <w:sz w:val="28"/>
          <w:szCs w:val="28"/>
        </w:rPr>
        <w:t>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r>
        <w:rPr>
          <w:rFonts w:ascii="Times New Roman" w:hAnsi="Times New Roman"/>
          <w:iCs/>
          <w:color w:val="000000"/>
          <w:sz w:val="28"/>
          <w:szCs w:val="28"/>
        </w:rPr>
        <w:t>;</w:t>
      </w:r>
    </w:p>
    <w:p w14:paraId="70FD9643" w14:textId="70C23D2D" w:rsidR="00BD2CA6" w:rsidRDefault="00BD2CA6" w:rsidP="00A209BD">
      <w:pPr>
        <w:spacing w:after="0" w:line="240" w:lineRule="auto"/>
        <w:ind w:firstLine="709"/>
        <w:jc w:val="both"/>
        <w:rPr>
          <w:rFonts w:ascii="Times New Roman" w:hAnsi="Times New Roman"/>
          <w:iCs/>
          <w:color w:val="000000"/>
          <w:sz w:val="28"/>
          <w:szCs w:val="28"/>
        </w:rPr>
      </w:pPr>
      <w:r>
        <w:rPr>
          <w:rFonts w:ascii="Times New Roman" w:hAnsi="Times New Roman"/>
          <w:iCs/>
          <w:color w:val="000000"/>
          <w:sz w:val="28"/>
          <w:szCs w:val="28"/>
        </w:rPr>
        <w:t>- з</w:t>
      </w:r>
      <w:r w:rsidRPr="00BD2CA6">
        <w:rPr>
          <w:rFonts w:ascii="Times New Roman" w:hAnsi="Times New Roman"/>
          <w:iCs/>
          <w:color w:val="000000"/>
          <w:sz w:val="28"/>
          <w:szCs w:val="28"/>
        </w:rPr>
        <w:t>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r>
        <w:rPr>
          <w:rFonts w:ascii="Times New Roman" w:hAnsi="Times New Roman"/>
          <w:iCs/>
          <w:color w:val="000000"/>
          <w:sz w:val="28"/>
          <w:szCs w:val="28"/>
        </w:rPr>
        <w:t>;</w:t>
      </w:r>
    </w:p>
    <w:p w14:paraId="50D38C24" w14:textId="2451182A" w:rsidR="00BD2CA6" w:rsidRDefault="00BD2CA6" w:rsidP="00A209BD">
      <w:pPr>
        <w:spacing w:after="0" w:line="240" w:lineRule="auto"/>
        <w:ind w:firstLine="709"/>
        <w:jc w:val="both"/>
        <w:rPr>
          <w:rFonts w:ascii="Times New Roman" w:hAnsi="Times New Roman"/>
          <w:iCs/>
          <w:color w:val="000000"/>
          <w:sz w:val="28"/>
          <w:szCs w:val="28"/>
        </w:rPr>
      </w:pPr>
      <w:r>
        <w:rPr>
          <w:rFonts w:ascii="Times New Roman" w:hAnsi="Times New Roman"/>
          <w:iCs/>
          <w:color w:val="000000"/>
          <w:sz w:val="28"/>
          <w:szCs w:val="28"/>
        </w:rPr>
        <w:t>- и</w:t>
      </w:r>
      <w:r w:rsidRPr="00BD2CA6">
        <w:rPr>
          <w:rFonts w:ascii="Times New Roman" w:hAnsi="Times New Roman"/>
          <w:iCs/>
          <w:color w:val="000000"/>
          <w:sz w:val="28"/>
          <w:szCs w:val="28"/>
        </w:rPr>
        <w:t>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r>
        <w:rPr>
          <w:rFonts w:ascii="Times New Roman" w:hAnsi="Times New Roman"/>
          <w:iCs/>
          <w:color w:val="000000"/>
          <w:sz w:val="28"/>
          <w:szCs w:val="28"/>
        </w:rPr>
        <w:t>;</w:t>
      </w:r>
    </w:p>
    <w:p w14:paraId="0D357B53" w14:textId="1ADF23D5" w:rsidR="00BD2CA6" w:rsidRDefault="00BD2CA6" w:rsidP="00A209BD">
      <w:pPr>
        <w:spacing w:after="0" w:line="240" w:lineRule="auto"/>
        <w:ind w:firstLine="709"/>
        <w:jc w:val="both"/>
        <w:rPr>
          <w:rFonts w:ascii="Times New Roman" w:hAnsi="Times New Roman"/>
          <w:iCs/>
          <w:color w:val="000000"/>
          <w:sz w:val="28"/>
          <w:szCs w:val="28"/>
        </w:rPr>
      </w:pPr>
      <w:r>
        <w:rPr>
          <w:rFonts w:ascii="Times New Roman" w:hAnsi="Times New Roman"/>
          <w:iCs/>
          <w:color w:val="000000"/>
          <w:sz w:val="28"/>
          <w:szCs w:val="28"/>
        </w:rPr>
        <w:t>- в</w:t>
      </w:r>
      <w:r w:rsidRPr="00BD2CA6">
        <w:rPr>
          <w:rFonts w:ascii="Times New Roman" w:hAnsi="Times New Roman"/>
          <w:iCs/>
          <w:color w:val="000000"/>
          <w:sz w:val="28"/>
          <w:szCs w:val="28"/>
        </w:rPr>
        <w:t xml:space="preserve">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r>
        <w:rPr>
          <w:rFonts w:ascii="Times New Roman" w:hAnsi="Times New Roman"/>
          <w:iCs/>
          <w:color w:val="000000"/>
          <w:sz w:val="28"/>
          <w:szCs w:val="28"/>
        </w:rPr>
        <w:t>;</w:t>
      </w:r>
    </w:p>
    <w:p w14:paraId="6638297C" w14:textId="473A6CD5" w:rsidR="00BD2CA6" w:rsidRDefault="00BD2CA6" w:rsidP="00A209BD">
      <w:pPr>
        <w:spacing w:after="0" w:line="240" w:lineRule="auto"/>
        <w:ind w:firstLine="709"/>
        <w:jc w:val="both"/>
        <w:rPr>
          <w:rFonts w:ascii="Times New Roman" w:hAnsi="Times New Roman"/>
          <w:iCs/>
          <w:color w:val="000000"/>
          <w:sz w:val="28"/>
          <w:szCs w:val="28"/>
        </w:rPr>
      </w:pPr>
      <w:r>
        <w:rPr>
          <w:rFonts w:ascii="Times New Roman" w:hAnsi="Times New Roman"/>
          <w:iCs/>
          <w:color w:val="000000"/>
          <w:sz w:val="28"/>
          <w:szCs w:val="28"/>
        </w:rPr>
        <w:t>- г</w:t>
      </w:r>
      <w:r w:rsidRPr="00BD2CA6">
        <w:rPr>
          <w:rFonts w:ascii="Times New Roman" w:hAnsi="Times New Roman"/>
          <w:iCs/>
          <w:color w:val="000000"/>
          <w:sz w:val="28"/>
          <w:szCs w:val="28"/>
        </w:rPr>
        <w:t>раницы второго пояса ЗСО на пересечении дорог, пешеходных троп и пр. обозначаются столбами со специальными знаками</w:t>
      </w:r>
      <w:r>
        <w:rPr>
          <w:rFonts w:ascii="Times New Roman" w:hAnsi="Times New Roman"/>
          <w:iCs/>
          <w:color w:val="000000"/>
          <w:sz w:val="28"/>
          <w:szCs w:val="28"/>
        </w:rPr>
        <w:t>.</w:t>
      </w:r>
    </w:p>
    <w:p w14:paraId="41BBCF52" w14:textId="126B45F8" w:rsidR="00BD2CA6" w:rsidRDefault="00A209BD" w:rsidP="00A209BD">
      <w:pPr>
        <w:pStyle w:val="af"/>
        <w:numPr>
          <w:ilvl w:val="0"/>
          <w:numId w:val="37"/>
        </w:numPr>
        <w:spacing w:after="0" w:line="240" w:lineRule="auto"/>
        <w:ind w:left="0" w:firstLine="709"/>
        <w:jc w:val="both"/>
        <w:rPr>
          <w:rFonts w:ascii="Times New Roman" w:hAnsi="Times New Roman"/>
          <w:iCs/>
          <w:color w:val="000000"/>
          <w:sz w:val="28"/>
          <w:szCs w:val="28"/>
        </w:rPr>
      </w:pPr>
      <w:r w:rsidRPr="00A209BD">
        <w:rPr>
          <w:rFonts w:ascii="Times New Roman" w:hAnsi="Times New Roman"/>
          <w:iCs/>
          <w:color w:val="000000"/>
          <w:sz w:val="28"/>
          <w:szCs w:val="28"/>
        </w:rPr>
        <w:t>Мероприятия по санитарно-защитной полосе водоводов</w:t>
      </w:r>
      <w:r>
        <w:rPr>
          <w:rFonts w:ascii="Times New Roman" w:hAnsi="Times New Roman"/>
          <w:iCs/>
          <w:color w:val="000000"/>
          <w:sz w:val="28"/>
          <w:szCs w:val="28"/>
        </w:rPr>
        <w:t>:</w:t>
      </w:r>
    </w:p>
    <w:p w14:paraId="063DE875" w14:textId="1D7B5BBA" w:rsidR="00A209BD" w:rsidRDefault="00A209BD" w:rsidP="00A209BD">
      <w:pPr>
        <w:spacing w:after="0" w:line="240" w:lineRule="auto"/>
        <w:ind w:firstLine="709"/>
        <w:jc w:val="both"/>
        <w:rPr>
          <w:rFonts w:ascii="Times New Roman" w:hAnsi="Times New Roman"/>
          <w:iCs/>
          <w:color w:val="000000"/>
          <w:sz w:val="28"/>
          <w:szCs w:val="28"/>
        </w:rPr>
      </w:pPr>
      <w:r>
        <w:rPr>
          <w:rFonts w:ascii="Times New Roman" w:hAnsi="Times New Roman"/>
          <w:iCs/>
          <w:color w:val="000000"/>
          <w:sz w:val="28"/>
          <w:szCs w:val="28"/>
        </w:rPr>
        <w:t>- в</w:t>
      </w:r>
      <w:r w:rsidRPr="00A209BD">
        <w:rPr>
          <w:rFonts w:ascii="Times New Roman" w:hAnsi="Times New Roman"/>
          <w:iCs/>
          <w:color w:val="000000"/>
          <w:sz w:val="28"/>
          <w:szCs w:val="28"/>
        </w:rPr>
        <w:t xml:space="preserve"> пределах санитарно-защитной полосы водоводов должны отсутствовать источники загрязнения почвы и грунтовых вод</w:t>
      </w:r>
      <w:r>
        <w:rPr>
          <w:rFonts w:ascii="Times New Roman" w:hAnsi="Times New Roman"/>
          <w:iCs/>
          <w:color w:val="000000"/>
          <w:sz w:val="28"/>
          <w:szCs w:val="28"/>
        </w:rPr>
        <w:t>;</w:t>
      </w:r>
    </w:p>
    <w:p w14:paraId="53D11A23" w14:textId="01CEFC73" w:rsidR="003D60BF" w:rsidRPr="00A209BD" w:rsidRDefault="00A209BD" w:rsidP="00A209BD">
      <w:pPr>
        <w:spacing w:after="0" w:line="240" w:lineRule="auto"/>
        <w:ind w:firstLine="709"/>
        <w:jc w:val="both"/>
        <w:rPr>
          <w:rFonts w:ascii="Times New Roman" w:hAnsi="Times New Roman"/>
          <w:iCs/>
          <w:color w:val="000000"/>
          <w:sz w:val="28"/>
          <w:szCs w:val="28"/>
        </w:rPr>
      </w:pPr>
      <w:r>
        <w:rPr>
          <w:rFonts w:ascii="Times New Roman" w:hAnsi="Times New Roman"/>
          <w:iCs/>
          <w:color w:val="000000"/>
          <w:sz w:val="28"/>
          <w:szCs w:val="28"/>
        </w:rPr>
        <w:t>- н</w:t>
      </w:r>
      <w:r w:rsidRPr="00A209BD">
        <w:rPr>
          <w:rFonts w:ascii="Times New Roman" w:hAnsi="Times New Roman"/>
          <w:iCs/>
          <w:color w:val="000000"/>
          <w:sz w:val="28"/>
          <w:szCs w:val="28"/>
        </w:rPr>
        <w:t>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r>
        <w:rPr>
          <w:rFonts w:ascii="Times New Roman" w:hAnsi="Times New Roman"/>
          <w:iCs/>
          <w:color w:val="000000"/>
          <w:sz w:val="28"/>
          <w:szCs w:val="28"/>
        </w:rPr>
        <w:t>.</w:t>
      </w:r>
    </w:p>
    <w:p w14:paraId="11F279E2" w14:textId="16178D91" w:rsidR="002C2B4E" w:rsidRPr="002C2B4E" w:rsidRDefault="000113A2" w:rsidP="002C2B4E">
      <w:pPr>
        <w:spacing w:after="0" w:line="240" w:lineRule="auto"/>
        <w:ind w:firstLine="709"/>
        <w:jc w:val="both"/>
        <w:rPr>
          <w:rFonts w:ascii="Times New Roman" w:hAnsi="Times New Roman" w:cs="Times New Roman"/>
          <w:sz w:val="28"/>
          <w:szCs w:val="28"/>
        </w:rPr>
      </w:pPr>
      <w:r w:rsidRPr="002C2B4E">
        <w:rPr>
          <w:rFonts w:ascii="Times New Roman" w:hAnsi="Times New Roman" w:cs="Times New Roman"/>
          <w:b/>
          <w:iCs/>
          <w:sz w:val="28"/>
          <w:szCs w:val="28"/>
        </w:rPr>
        <w:lastRenderedPageBreak/>
        <w:t>Канализация</w:t>
      </w:r>
      <w:r w:rsidR="00144A5C" w:rsidRPr="002C2B4E">
        <w:rPr>
          <w:rFonts w:ascii="Times New Roman" w:hAnsi="Times New Roman" w:cs="Times New Roman"/>
          <w:b/>
          <w:iCs/>
          <w:sz w:val="28"/>
          <w:szCs w:val="28"/>
        </w:rPr>
        <w:t xml:space="preserve"> (с</w:t>
      </w:r>
      <w:r w:rsidR="00E478DA" w:rsidRPr="002C2B4E">
        <w:rPr>
          <w:rFonts w:ascii="Times New Roman" w:hAnsi="Times New Roman" w:cs="Times New Roman"/>
          <w:b/>
          <w:iCs/>
          <w:sz w:val="28"/>
          <w:szCs w:val="28"/>
        </w:rPr>
        <w:t>уществующее положение</w:t>
      </w:r>
      <w:r w:rsidR="00144A5C" w:rsidRPr="002C2B4E">
        <w:rPr>
          <w:rFonts w:ascii="Times New Roman" w:hAnsi="Times New Roman" w:cs="Times New Roman"/>
          <w:b/>
          <w:iCs/>
          <w:sz w:val="28"/>
          <w:szCs w:val="28"/>
        </w:rPr>
        <w:t xml:space="preserve">): </w:t>
      </w:r>
      <w:r w:rsidR="002C2B4E" w:rsidRPr="002C2B4E">
        <w:rPr>
          <w:rFonts w:ascii="Times New Roman" w:hAnsi="Times New Roman" w:cs="Times New Roman"/>
          <w:sz w:val="28"/>
          <w:szCs w:val="28"/>
        </w:rPr>
        <w:t xml:space="preserve">централизованная система </w:t>
      </w:r>
      <w:r w:rsidR="002C2B4E">
        <w:rPr>
          <w:rFonts w:ascii="Times New Roman" w:hAnsi="Times New Roman" w:cs="Times New Roman"/>
          <w:sz w:val="28"/>
          <w:szCs w:val="28"/>
        </w:rPr>
        <w:t>водоотведения</w:t>
      </w:r>
      <w:r w:rsidR="002C2B4E" w:rsidRPr="002C2B4E">
        <w:rPr>
          <w:rFonts w:ascii="Times New Roman" w:hAnsi="Times New Roman" w:cs="Times New Roman"/>
          <w:sz w:val="28"/>
          <w:szCs w:val="28"/>
        </w:rPr>
        <w:t xml:space="preserve"> в жилых и общественных зданиях Моховского сельсовета отсутствует. </w:t>
      </w:r>
      <w:r w:rsidR="002C2B4E">
        <w:rPr>
          <w:rFonts w:ascii="Times New Roman" w:hAnsi="Times New Roman" w:cs="Times New Roman"/>
          <w:sz w:val="28"/>
          <w:szCs w:val="28"/>
        </w:rPr>
        <w:t>В</w:t>
      </w:r>
      <w:r w:rsidR="002C2B4E" w:rsidRPr="002C2B4E">
        <w:rPr>
          <w:rFonts w:ascii="Times New Roman" w:hAnsi="Times New Roman" w:cs="Times New Roman"/>
          <w:sz w:val="28"/>
          <w:szCs w:val="28"/>
        </w:rPr>
        <w:t>одоотведение осуществляется при помощи надворных туалетов и выгребных ям.</w:t>
      </w:r>
    </w:p>
    <w:p w14:paraId="2AEF9EEC" w14:textId="494383B4" w:rsidR="002C2B4E" w:rsidRDefault="002C2B4E" w:rsidP="002C2B4E">
      <w:pPr>
        <w:pStyle w:val="Default"/>
        <w:ind w:firstLine="567"/>
        <w:jc w:val="both"/>
        <w:rPr>
          <w:sz w:val="28"/>
          <w:szCs w:val="28"/>
        </w:rPr>
      </w:pPr>
      <w:r>
        <w:rPr>
          <w:sz w:val="28"/>
          <w:szCs w:val="28"/>
        </w:rPr>
        <w:t>Сброс жилищно-бытовых отходов (далее – ЖБО) с территории сельсовета осуществляется на з</w:t>
      </w:r>
      <w:r w:rsidRPr="002C2B4E">
        <w:rPr>
          <w:sz w:val="28"/>
          <w:szCs w:val="28"/>
        </w:rPr>
        <w:t xml:space="preserve">емельный участок с кадастровым номером: 22:01:021301:1645, предназначенный для слива ЖБО, </w:t>
      </w:r>
      <w:r>
        <w:rPr>
          <w:sz w:val="28"/>
          <w:szCs w:val="28"/>
        </w:rPr>
        <w:t xml:space="preserve">который </w:t>
      </w:r>
      <w:r w:rsidRPr="002C2B4E">
        <w:rPr>
          <w:sz w:val="28"/>
          <w:szCs w:val="28"/>
        </w:rPr>
        <w:t xml:space="preserve">расположен по адресу: Алтайский край, Алейский район, южнее в 200 м от ориентира по адресу: с. Дружба, пер. Южный, дом 13. </w:t>
      </w:r>
    </w:p>
    <w:p w14:paraId="7F4AC290" w14:textId="228C83FA" w:rsidR="00592508" w:rsidRPr="002C2B4E" w:rsidRDefault="00592508" w:rsidP="002C2B4E">
      <w:pPr>
        <w:pStyle w:val="Default"/>
        <w:ind w:firstLine="567"/>
        <w:jc w:val="both"/>
        <w:rPr>
          <w:sz w:val="28"/>
          <w:szCs w:val="28"/>
        </w:rPr>
      </w:pPr>
      <w:r>
        <w:rPr>
          <w:sz w:val="28"/>
          <w:szCs w:val="28"/>
        </w:rPr>
        <w:t xml:space="preserve">Правообладателем земельного участка </w:t>
      </w:r>
      <w:r w:rsidRPr="002C2B4E">
        <w:rPr>
          <w:sz w:val="28"/>
          <w:szCs w:val="28"/>
        </w:rPr>
        <w:t>с кадастровым номером:</w:t>
      </w:r>
      <w:r>
        <w:rPr>
          <w:sz w:val="28"/>
          <w:szCs w:val="28"/>
        </w:rPr>
        <w:t xml:space="preserve"> </w:t>
      </w:r>
      <w:r w:rsidRPr="002C2B4E">
        <w:rPr>
          <w:sz w:val="28"/>
          <w:szCs w:val="28"/>
        </w:rPr>
        <w:t>22:01:021301:1645</w:t>
      </w:r>
      <w:r>
        <w:rPr>
          <w:sz w:val="28"/>
          <w:szCs w:val="28"/>
        </w:rPr>
        <w:t xml:space="preserve"> является муниципальное образование Алейский район Алтайского края, вид права: право собственности № 22:01:021301:1645-22</w:t>
      </w:r>
      <w:r w:rsidRPr="00592508">
        <w:rPr>
          <w:sz w:val="28"/>
          <w:szCs w:val="28"/>
        </w:rPr>
        <w:t xml:space="preserve">/115/2024-1 </w:t>
      </w:r>
      <w:r>
        <w:rPr>
          <w:sz w:val="28"/>
          <w:szCs w:val="28"/>
        </w:rPr>
        <w:t xml:space="preserve">от </w:t>
      </w:r>
      <w:r w:rsidRPr="00592508">
        <w:rPr>
          <w:sz w:val="28"/>
          <w:szCs w:val="28"/>
        </w:rPr>
        <w:t>03.05.2024</w:t>
      </w:r>
      <w:r>
        <w:rPr>
          <w:sz w:val="28"/>
          <w:szCs w:val="28"/>
        </w:rPr>
        <w:t xml:space="preserve">.  </w:t>
      </w:r>
    </w:p>
    <w:p w14:paraId="622908A8" w14:textId="4890DB9F" w:rsidR="001924E9" w:rsidRPr="001924E9" w:rsidRDefault="00144A5C" w:rsidP="00490EC3">
      <w:pPr>
        <w:spacing w:after="0" w:line="240" w:lineRule="auto"/>
        <w:ind w:firstLine="567"/>
        <w:contextualSpacing/>
        <w:jc w:val="both"/>
        <w:rPr>
          <w:rFonts w:ascii="Times New Roman" w:hAnsi="Times New Roman" w:cs="Times New Roman"/>
          <w:sz w:val="28"/>
          <w:szCs w:val="28"/>
        </w:rPr>
      </w:pPr>
      <w:r w:rsidRPr="00490EC3">
        <w:rPr>
          <w:rFonts w:ascii="Times New Roman" w:hAnsi="Times New Roman" w:cs="Times New Roman"/>
          <w:b/>
          <w:bCs/>
          <w:sz w:val="28"/>
          <w:szCs w:val="28"/>
        </w:rPr>
        <w:t>Канализация (п</w:t>
      </w:r>
      <w:r w:rsidR="00E73823" w:rsidRPr="00490EC3">
        <w:rPr>
          <w:rFonts w:ascii="Times New Roman" w:hAnsi="Times New Roman" w:cs="Times New Roman"/>
          <w:b/>
          <w:bCs/>
          <w:sz w:val="28"/>
          <w:szCs w:val="28"/>
        </w:rPr>
        <w:t>роектные решения</w:t>
      </w:r>
      <w:r w:rsidRPr="00490EC3">
        <w:rPr>
          <w:rFonts w:ascii="Times New Roman" w:hAnsi="Times New Roman" w:cs="Times New Roman"/>
          <w:b/>
          <w:bCs/>
          <w:sz w:val="28"/>
          <w:szCs w:val="28"/>
        </w:rPr>
        <w:t xml:space="preserve">): </w:t>
      </w:r>
      <w:bookmarkStart w:id="57" w:name="_Hlk73875376"/>
      <w:r w:rsidR="00490EC3" w:rsidRPr="00490EC3">
        <w:rPr>
          <w:rFonts w:ascii="Times New Roman" w:hAnsi="Times New Roman" w:cs="Times New Roman"/>
          <w:sz w:val="28"/>
          <w:szCs w:val="28"/>
        </w:rPr>
        <w:t>г</w:t>
      </w:r>
      <w:r w:rsidR="00490EC3" w:rsidRPr="00490EC3">
        <w:rPr>
          <w:rFonts w:ascii="Times New Roman" w:hAnsi="Times New Roman"/>
          <w:bCs/>
          <w:sz w:val="28"/>
          <w:szCs w:val="28"/>
        </w:rPr>
        <w:t>енеральным планом не предусматривается строительство</w:t>
      </w:r>
      <w:r w:rsidR="00490EC3">
        <w:rPr>
          <w:rFonts w:ascii="Times New Roman" w:hAnsi="Times New Roman"/>
          <w:bCs/>
          <w:sz w:val="28"/>
          <w:szCs w:val="28"/>
        </w:rPr>
        <w:t xml:space="preserve"> сетей водоотведения на территории Моховского сельсовета. </w:t>
      </w:r>
    </w:p>
    <w:bookmarkEnd w:id="57"/>
    <w:p w14:paraId="675582DE" w14:textId="77777777" w:rsidR="006863B6" w:rsidRDefault="000113A2" w:rsidP="006863B6">
      <w:pPr>
        <w:autoSpaceDE w:val="0"/>
        <w:autoSpaceDN w:val="0"/>
        <w:adjustRightInd w:val="0"/>
        <w:spacing w:after="0" w:line="240" w:lineRule="auto"/>
        <w:ind w:firstLine="567"/>
        <w:jc w:val="both"/>
        <w:rPr>
          <w:rFonts w:ascii="Times New Roman" w:eastAsia="TimesNewRomanPSMT" w:hAnsi="Times New Roman" w:cs="Times New Roman"/>
          <w:sz w:val="28"/>
          <w:szCs w:val="28"/>
        </w:rPr>
      </w:pPr>
      <w:r w:rsidRPr="001924E9">
        <w:rPr>
          <w:rFonts w:ascii="Times New Roman" w:hAnsi="Times New Roman" w:cs="Times New Roman"/>
          <w:b/>
          <w:bCs/>
          <w:sz w:val="28"/>
          <w:szCs w:val="28"/>
        </w:rPr>
        <w:t xml:space="preserve">Теплоснабжение </w:t>
      </w:r>
      <w:r w:rsidR="00380F3E" w:rsidRPr="001924E9">
        <w:rPr>
          <w:rFonts w:ascii="Times New Roman" w:hAnsi="Times New Roman" w:cs="Times New Roman"/>
          <w:b/>
          <w:bCs/>
          <w:sz w:val="28"/>
          <w:szCs w:val="28"/>
        </w:rPr>
        <w:t>(с</w:t>
      </w:r>
      <w:r w:rsidR="00E478DA" w:rsidRPr="001924E9">
        <w:rPr>
          <w:rFonts w:ascii="Times New Roman" w:hAnsi="Times New Roman" w:cs="Times New Roman"/>
          <w:b/>
          <w:bCs/>
          <w:sz w:val="28"/>
          <w:szCs w:val="28"/>
        </w:rPr>
        <w:t>уществующее положение</w:t>
      </w:r>
      <w:r w:rsidR="00380F3E" w:rsidRPr="001924E9">
        <w:rPr>
          <w:rFonts w:ascii="Times New Roman" w:hAnsi="Times New Roman" w:cs="Times New Roman"/>
          <w:b/>
          <w:bCs/>
          <w:sz w:val="28"/>
          <w:szCs w:val="28"/>
        </w:rPr>
        <w:t>):</w:t>
      </w:r>
      <w:r w:rsidR="00380F3E" w:rsidRPr="004A4384">
        <w:rPr>
          <w:rFonts w:ascii="Times New Roman" w:hAnsi="Times New Roman" w:cs="Times New Roman"/>
          <w:sz w:val="28"/>
          <w:szCs w:val="28"/>
        </w:rPr>
        <w:t xml:space="preserve"> </w:t>
      </w:r>
      <w:r w:rsidR="004A4384" w:rsidRPr="004A4384">
        <w:rPr>
          <w:rFonts w:ascii="Times New Roman" w:hAnsi="Times New Roman" w:cs="Times New Roman"/>
          <w:sz w:val="28"/>
          <w:szCs w:val="28"/>
        </w:rPr>
        <w:t xml:space="preserve">в соответствии со Схемой теплоснабжения </w:t>
      </w:r>
      <w:r w:rsidR="002C5458">
        <w:rPr>
          <w:rFonts w:ascii="Times New Roman" w:hAnsi="Times New Roman" w:cs="Times New Roman"/>
          <w:sz w:val="28"/>
          <w:szCs w:val="28"/>
        </w:rPr>
        <w:t xml:space="preserve">с. Моховского </w:t>
      </w:r>
      <w:r w:rsidR="004A4384" w:rsidRPr="004A4384">
        <w:rPr>
          <w:rFonts w:ascii="Times New Roman" w:hAnsi="Times New Roman" w:cs="Times New Roman"/>
          <w:sz w:val="28"/>
          <w:szCs w:val="28"/>
        </w:rPr>
        <w:t>Алейского района Алтайского края на период до 2030 года,</w:t>
      </w:r>
      <w:r w:rsidR="004A4384">
        <w:rPr>
          <w:rFonts w:ascii="Times New Roman" w:hAnsi="Times New Roman" w:cs="Times New Roman"/>
          <w:b/>
          <w:bCs/>
          <w:sz w:val="28"/>
          <w:szCs w:val="28"/>
        </w:rPr>
        <w:t xml:space="preserve"> </w:t>
      </w:r>
      <w:r w:rsidR="002C5458" w:rsidRPr="006863B6">
        <w:rPr>
          <w:rFonts w:ascii="Times New Roman" w:eastAsia="TimesNewRomanPSMT" w:hAnsi="Times New Roman" w:cs="Times New Roman"/>
          <w:sz w:val="28"/>
          <w:szCs w:val="28"/>
        </w:rPr>
        <w:t xml:space="preserve">в </w:t>
      </w:r>
      <w:r w:rsidR="002C5458" w:rsidRPr="006863B6">
        <w:rPr>
          <w:rFonts w:ascii="Times New Roman" w:hAnsi="Times New Roman" w:cs="Times New Roman"/>
          <w:sz w:val="28"/>
          <w:szCs w:val="28"/>
        </w:rPr>
        <w:t xml:space="preserve">с.Моховское </w:t>
      </w:r>
      <w:r w:rsidR="002C5458" w:rsidRPr="006863B6">
        <w:rPr>
          <w:rFonts w:ascii="Times New Roman" w:eastAsia="TimesNewRomanPSMT" w:hAnsi="Times New Roman" w:cs="Times New Roman"/>
          <w:sz w:val="28"/>
          <w:szCs w:val="28"/>
        </w:rPr>
        <w:t xml:space="preserve">теплоснабжение жилищного фонда и объектов инфраструктуры осуществляется различными способами – индивидуальными и централизованными источниками тепла. </w:t>
      </w:r>
    </w:p>
    <w:p w14:paraId="47DC5DE8" w14:textId="4ED1E6AD" w:rsidR="006863B6" w:rsidRDefault="002C5458" w:rsidP="006863B6">
      <w:pPr>
        <w:autoSpaceDE w:val="0"/>
        <w:autoSpaceDN w:val="0"/>
        <w:adjustRightInd w:val="0"/>
        <w:spacing w:after="0" w:line="240" w:lineRule="auto"/>
        <w:ind w:firstLine="567"/>
        <w:jc w:val="both"/>
        <w:rPr>
          <w:rFonts w:ascii="Times New Roman" w:eastAsia="TimesNewRomanPSMT" w:hAnsi="Times New Roman" w:cs="Times New Roman"/>
          <w:sz w:val="28"/>
          <w:szCs w:val="28"/>
        </w:rPr>
      </w:pPr>
      <w:r w:rsidRPr="006863B6">
        <w:rPr>
          <w:rFonts w:ascii="Times New Roman" w:eastAsia="TimesNewRomanPSMT" w:hAnsi="Times New Roman" w:cs="Times New Roman"/>
          <w:sz w:val="28"/>
          <w:szCs w:val="28"/>
        </w:rPr>
        <w:t>Централизованное теплоснабжение на территории представлено только в с.</w:t>
      </w:r>
      <w:r w:rsidR="00970918">
        <w:rPr>
          <w:rFonts w:ascii="Times New Roman" w:eastAsia="TimesNewRomanPSMT" w:hAnsi="Times New Roman" w:cs="Times New Roman"/>
          <w:sz w:val="28"/>
          <w:szCs w:val="28"/>
        </w:rPr>
        <w:t xml:space="preserve"> </w:t>
      </w:r>
      <w:r w:rsidRPr="006863B6">
        <w:rPr>
          <w:rFonts w:ascii="Times New Roman" w:eastAsia="TimesNewRomanPSMT" w:hAnsi="Times New Roman" w:cs="Times New Roman"/>
          <w:sz w:val="28"/>
          <w:szCs w:val="28"/>
        </w:rPr>
        <w:t xml:space="preserve">Моховское. </w:t>
      </w:r>
    </w:p>
    <w:p w14:paraId="2F2F23E0" w14:textId="17F25CBC" w:rsidR="002C5458" w:rsidRPr="006863B6" w:rsidRDefault="002C5458" w:rsidP="006863B6">
      <w:pPr>
        <w:autoSpaceDE w:val="0"/>
        <w:autoSpaceDN w:val="0"/>
        <w:adjustRightInd w:val="0"/>
        <w:spacing w:after="0" w:line="240" w:lineRule="auto"/>
        <w:ind w:firstLine="567"/>
        <w:jc w:val="both"/>
        <w:rPr>
          <w:rFonts w:ascii="Times New Roman" w:eastAsia="TimesNewRomanPSMT" w:hAnsi="Times New Roman" w:cs="Times New Roman"/>
          <w:sz w:val="28"/>
          <w:szCs w:val="28"/>
        </w:rPr>
      </w:pPr>
      <w:r w:rsidRPr="006863B6">
        <w:rPr>
          <w:rFonts w:ascii="Times New Roman" w:eastAsia="TimesNewRomanPSMT" w:hAnsi="Times New Roman" w:cs="Times New Roman"/>
          <w:sz w:val="28"/>
          <w:szCs w:val="28"/>
        </w:rPr>
        <w:t xml:space="preserve">Зоны, не охваченные источниками централизованного теплоснабжения, имеют индивидуальное теплоснабжение. </w:t>
      </w:r>
    </w:p>
    <w:p w14:paraId="4424DB1D" w14:textId="658B6BFD" w:rsidR="002C5458" w:rsidRPr="006863B6" w:rsidRDefault="002C5458" w:rsidP="006863B6">
      <w:pPr>
        <w:autoSpaceDE w:val="0"/>
        <w:autoSpaceDN w:val="0"/>
        <w:adjustRightInd w:val="0"/>
        <w:spacing w:after="0" w:line="240" w:lineRule="auto"/>
        <w:ind w:firstLine="567"/>
        <w:jc w:val="both"/>
        <w:rPr>
          <w:rFonts w:ascii="Times New Roman" w:hAnsi="Times New Roman" w:cs="Times New Roman"/>
          <w:bCs/>
          <w:sz w:val="28"/>
          <w:szCs w:val="28"/>
        </w:rPr>
      </w:pPr>
      <w:r w:rsidRPr="006863B6">
        <w:rPr>
          <w:rFonts w:ascii="Times New Roman" w:hAnsi="Times New Roman" w:cs="Times New Roman"/>
          <w:bCs/>
          <w:sz w:val="28"/>
          <w:szCs w:val="28"/>
        </w:rPr>
        <w:t xml:space="preserve">В настоящее время централизованное теплоснабжение потребителей </w:t>
      </w:r>
      <w:r w:rsidRPr="006863B6">
        <w:rPr>
          <w:rFonts w:ascii="Times New Roman" w:hAnsi="Times New Roman" w:cs="Times New Roman"/>
          <w:sz w:val="28"/>
          <w:szCs w:val="28"/>
        </w:rPr>
        <w:t>с.</w:t>
      </w:r>
      <w:r w:rsidR="00970918">
        <w:rPr>
          <w:rFonts w:ascii="Times New Roman" w:hAnsi="Times New Roman" w:cs="Times New Roman"/>
          <w:sz w:val="28"/>
          <w:szCs w:val="28"/>
        </w:rPr>
        <w:t xml:space="preserve"> </w:t>
      </w:r>
      <w:r w:rsidRPr="006863B6">
        <w:rPr>
          <w:rFonts w:ascii="Times New Roman" w:hAnsi="Times New Roman" w:cs="Times New Roman"/>
          <w:sz w:val="28"/>
          <w:szCs w:val="28"/>
        </w:rPr>
        <w:t xml:space="preserve">Моховское </w:t>
      </w:r>
      <w:r w:rsidRPr="006863B6">
        <w:rPr>
          <w:rFonts w:ascii="Times New Roman" w:hAnsi="Times New Roman" w:cs="Times New Roman"/>
          <w:bCs/>
          <w:sz w:val="28"/>
          <w:szCs w:val="28"/>
        </w:rPr>
        <w:t>Алейского района Алтайского края осуществляется от одной отопительной котельной</w:t>
      </w:r>
      <w:r w:rsidR="006863B6">
        <w:rPr>
          <w:rFonts w:ascii="Times New Roman" w:hAnsi="Times New Roman" w:cs="Times New Roman"/>
          <w:bCs/>
          <w:sz w:val="28"/>
          <w:szCs w:val="28"/>
        </w:rPr>
        <w:t>.</w:t>
      </w:r>
    </w:p>
    <w:p w14:paraId="085C53E0" w14:textId="7945CE87" w:rsidR="002C5458" w:rsidRPr="006863B6" w:rsidRDefault="002C5458" w:rsidP="006863B6">
      <w:pPr>
        <w:shd w:val="clear" w:color="auto" w:fill="FFFFFF"/>
        <w:spacing w:after="0" w:line="240" w:lineRule="auto"/>
        <w:ind w:firstLine="567"/>
        <w:jc w:val="both"/>
        <w:rPr>
          <w:rFonts w:ascii="Times New Roman" w:hAnsi="Times New Roman" w:cs="Times New Roman"/>
          <w:b/>
          <w:bCs/>
          <w:sz w:val="28"/>
          <w:szCs w:val="28"/>
        </w:rPr>
      </w:pPr>
      <w:r w:rsidRPr="006863B6">
        <w:rPr>
          <w:rFonts w:ascii="Times New Roman" w:hAnsi="Times New Roman" w:cs="Times New Roman"/>
          <w:bCs/>
          <w:sz w:val="28"/>
          <w:szCs w:val="28"/>
        </w:rPr>
        <w:t xml:space="preserve">Котельную обслуживает </w:t>
      </w:r>
      <w:r w:rsidR="006863B6">
        <w:rPr>
          <w:rFonts w:ascii="Times New Roman" w:hAnsi="Times New Roman" w:cs="Times New Roman"/>
          <w:bCs/>
          <w:sz w:val="28"/>
          <w:szCs w:val="28"/>
        </w:rPr>
        <w:t>п</w:t>
      </w:r>
      <w:r w:rsidRPr="006863B6">
        <w:rPr>
          <w:rFonts w:ascii="Times New Roman" w:hAnsi="Times New Roman" w:cs="Times New Roman"/>
          <w:bCs/>
          <w:sz w:val="28"/>
          <w:szCs w:val="28"/>
        </w:rPr>
        <w:t>о договору аренды ООО «Теплосеть +» (установленная мощность - 0,</w:t>
      </w:r>
      <w:r w:rsidR="00970918">
        <w:rPr>
          <w:rFonts w:ascii="Times New Roman" w:hAnsi="Times New Roman" w:cs="Times New Roman"/>
          <w:bCs/>
          <w:sz w:val="28"/>
          <w:szCs w:val="28"/>
        </w:rPr>
        <w:t>82</w:t>
      </w:r>
      <w:r w:rsidRPr="006863B6">
        <w:rPr>
          <w:rFonts w:ascii="Times New Roman" w:hAnsi="Times New Roman" w:cs="Times New Roman"/>
          <w:bCs/>
          <w:sz w:val="28"/>
          <w:szCs w:val="28"/>
        </w:rPr>
        <w:t xml:space="preserve"> Гкал\час, система в двухтрубном исполнении, температурный график 95\70 С)</w:t>
      </w:r>
      <w:r w:rsidR="006863B6" w:rsidRPr="006863B6">
        <w:rPr>
          <w:rFonts w:ascii="Times New Roman" w:hAnsi="Times New Roman" w:cs="Times New Roman"/>
          <w:bCs/>
          <w:sz w:val="28"/>
          <w:szCs w:val="28"/>
        </w:rPr>
        <w:t xml:space="preserve">, </w:t>
      </w:r>
      <w:r w:rsidR="006863B6" w:rsidRPr="006863B6">
        <w:rPr>
          <w:rFonts w:ascii="Times New Roman" w:eastAsia="TimesNewRomanPSMT" w:hAnsi="Times New Roman" w:cs="Times New Roman"/>
          <w:sz w:val="28"/>
          <w:szCs w:val="28"/>
        </w:rPr>
        <w:t>общая протяженность теплотрасс составляет 257 м.</w:t>
      </w:r>
    </w:p>
    <w:p w14:paraId="590A7D9C" w14:textId="66E9EC0B" w:rsidR="002C5458" w:rsidRPr="006863B6" w:rsidRDefault="002C5458" w:rsidP="006863B6">
      <w:pPr>
        <w:autoSpaceDE w:val="0"/>
        <w:autoSpaceDN w:val="0"/>
        <w:adjustRightInd w:val="0"/>
        <w:jc w:val="right"/>
        <w:rPr>
          <w:rFonts w:ascii="Times New Roman" w:eastAsia="TimesNewRomanPSMT" w:hAnsi="Times New Roman" w:cs="Times New Roman"/>
          <w:sz w:val="28"/>
          <w:szCs w:val="28"/>
        </w:rPr>
      </w:pPr>
      <w:r w:rsidRPr="006863B6">
        <w:rPr>
          <w:rFonts w:ascii="Times New Roman" w:eastAsia="TimesNewRomanPSMT" w:hAnsi="Times New Roman" w:cs="Times New Roman"/>
          <w:sz w:val="28"/>
          <w:szCs w:val="28"/>
        </w:rPr>
        <w:t>Таблица 2.1</w:t>
      </w:r>
      <w:r w:rsidR="006863B6">
        <w:rPr>
          <w:rFonts w:ascii="Times New Roman" w:eastAsia="TimesNewRomanPSMT" w:hAnsi="Times New Roman" w:cs="Times New Roman"/>
          <w:sz w:val="28"/>
          <w:szCs w:val="28"/>
        </w:rPr>
        <w:t>1-</w:t>
      </w:r>
      <w:r w:rsidRPr="006863B6">
        <w:rPr>
          <w:rFonts w:ascii="Times New Roman" w:eastAsia="TimesNewRomanPSMT" w:hAnsi="Times New Roman" w:cs="Times New Roman"/>
          <w:sz w:val="28"/>
          <w:szCs w:val="28"/>
        </w:rPr>
        <w:t xml:space="preserve">1. Обобщённая характеристика системы теплоснабжения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3"/>
        <w:gridCol w:w="846"/>
        <w:gridCol w:w="1068"/>
        <w:gridCol w:w="739"/>
        <w:gridCol w:w="701"/>
        <w:gridCol w:w="985"/>
        <w:gridCol w:w="761"/>
        <w:gridCol w:w="617"/>
        <w:gridCol w:w="839"/>
        <w:gridCol w:w="761"/>
        <w:gridCol w:w="701"/>
        <w:gridCol w:w="784"/>
      </w:tblGrid>
      <w:tr w:rsidR="00970918" w:rsidRPr="00970918" w14:paraId="49E669E3" w14:textId="77777777" w:rsidTr="00970918">
        <w:trPr>
          <w:trHeight w:val="1185"/>
        </w:trPr>
        <w:tc>
          <w:tcPr>
            <w:tcW w:w="299" w:type="pct"/>
            <w:vMerge w:val="restart"/>
            <w:vAlign w:val="center"/>
          </w:tcPr>
          <w:p w14:paraId="0122318E" w14:textId="77777777" w:rsidR="00970918" w:rsidRPr="00970918" w:rsidRDefault="00970918" w:rsidP="00944BA9">
            <w:pPr>
              <w:contextualSpacing/>
              <w:jc w:val="center"/>
              <w:rPr>
                <w:rFonts w:ascii="Times New Roman" w:hAnsi="Times New Roman" w:cs="Times New Roman"/>
              </w:rPr>
            </w:pPr>
            <w:bookmarkStart w:id="58" w:name="_Hlk174612456"/>
            <w:r w:rsidRPr="00970918">
              <w:rPr>
                <w:rFonts w:ascii="Times New Roman" w:hAnsi="Times New Roman" w:cs="Times New Roman"/>
              </w:rPr>
              <w:t>№ п/п</w:t>
            </w:r>
          </w:p>
        </w:tc>
        <w:tc>
          <w:tcPr>
            <w:tcW w:w="461" w:type="pct"/>
            <w:vMerge w:val="restart"/>
            <w:textDirection w:val="btLr"/>
            <w:vAlign w:val="center"/>
          </w:tcPr>
          <w:p w14:paraId="17D3C96A" w14:textId="77777777" w:rsidR="00970918" w:rsidRPr="00970918" w:rsidRDefault="00970918" w:rsidP="00944BA9">
            <w:pPr>
              <w:ind w:left="-110" w:right="-24"/>
              <w:contextualSpacing/>
              <w:jc w:val="center"/>
              <w:rPr>
                <w:rFonts w:ascii="Times New Roman" w:hAnsi="Times New Roman" w:cs="Times New Roman"/>
              </w:rPr>
            </w:pPr>
            <w:r w:rsidRPr="00970918">
              <w:rPr>
                <w:rFonts w:ascii="Times New Roman" w:hAnsi="Times New Roman" w:cs="Times New Roman"/>
              </w:rPr>
              <w:t>Наименование объектов теплоснабжения</w:t>
            </w:r>
          </w:p>
        </w:tc>
        <w:tc>
          <w:tcPr>
            <w:tcW w:w="580" w:type="pct"/>
            <w:vMerge w:val="restart"/>
            <w:textDirection w:val="btLr"/>
            <w:vAlign w:val="center"/>
          </w:tcPr>
          <w:p w14:paraId="32E29D29" w14:textId="77777777" w:rsidR="00970918" w:rsidRPr="00970918" w:rsidRDefault="00970918" w:rsidP="00970918">
            <w:pPr>
              <w:ind w:left="113" w:right="113"/>
              <w:contextualSpacing/>
              <w:jc w:val="center"/>
              <w:rPr>
                <w:rFonts w:ascii="Times New Roman" w:hAnsi="Times New Roman" w:cs="Times New Roman"/>
              </w:rPr>
            </w:pPr>
            <w:r w:rsidRPr="00970918">
              <w:rPr>
                <w:rFonts w:ascii="Times New Roman" w:hAnsi="Times New Roman" w:cs="Times New Roman"/>
              </w:rPr>
              <w:t>Местоположение адрес объекта</w:t>
            </w:r>
          </w:p>
        </w:tc>
        <w:tc>
          <w:tcPr>
            <w:tcW w:w="404" w:type="pct"/>
            <w:vMerge w:val="restart"/>
            <w:tcBorders>
              <w:left w:val="single" w:sz="4" w:space="0" w:color="auto"/>
              <w:right w:val="single" w:sz="4" w:space="0" w:color="auto"/>
            </w:tcBorders>
            <w:textDirection w:val="btLr"/>
            <w:vAlign w:val="center"/>
          </w:tcPr>
          <w:p w14:paraId="3AB3EEF8" w14:textId="77777777" w:rsidR="00970918" w:rsidRPr="00970918" w:rsidRDefault="00970918" w:rsidP="00944BA9">
            <w:pPr>
              <w:ind w:left="-108" w:right="-108"/>
              <w:contextualSpacing/>
              <w:jc w:val="center"/>
              <w:rPr>
                <w:rFonts w:ascii="Times New Roman" w:hAnsi="Times New Roman" w:cs="Times New Roman"/>
              </w:rPr>
            </w:pPr>
            <w:r w:rsidRPr="00970918">
              <w:rPr>
                <w:rFonts w:ascii="Times New Roman" w:hAnsi="Times New Roman" w:cs="Times New Roman"/>
              </w:rPr>
              <w:t>Количество котлов и их марка</w:t>
            </w:r>
          </w:p>
        </w:tc>
        <w:tc>
          <w:tcPr>
            <w:tcW w:w="383" w:type="pct"/>
            <w:vMerge w:val="restart"/>
            <w:tcBorders>
              <w:left w:val="single" w:sz="4" w:space="0" w:color="auto"/>
              <w:right w:val="single" w:sz="4" w:space="0" w:color="auto"/>
            </w:tcBorders>
            <w:textDirection w:val="btLr"/>
            <w:vAlign w:val="center"/>
          </w:tcPr>
          <w:p w14:paraId="23E383B7" w14:textId="77777777" w:rsidR="00970918" w:rsidRPr="00970918" w:rsidRDefault="00970918" w:rsidP="00944BA9">
            <w:pPr>
              <w:ind w:left="-108" w:right="-108"/>
              <w:contextualSpacing/>
              <w:jc w:val="center"/>
              <w:rPr>
                <w:rFonts w:ascii="Times New Roman" w:hAnsi="Times New Roman" w:cs="Times New Roman"/>
              </w:rPr>
            </w:pPr>
            <w:r w:rsidRPr="00970918">
              <w:rPr>
                <w:rFonts w:ascii="Times New Roman" w:hAnsi="Times New Roman" w:cs="Times New Roman"/>
              </w:rPr>
              <w:t>Кол-во часов работы котла в отопительный период</w:t>
            </w:r>
          </w:p>
        </w:tc>
        <w:tc>
          <w:tcPr>
            <w:tcW w:w="535" w:type="pct"/>
            <w:vMerge w:val="restart"/>
            <w:tcBorders>
              <w:left w:val="single" w:sz="4" w:space="0" w:color="auto"/>
            </w:tcBorders>
            <w:textDirection w:val="btLr"/>
            <w:vAlign w:val="center"/>
          </w:tcPr>
          <w:p w14:paraId="6A40B694" w14:textId="77777777" w:rsidR="00970918" w:rsidRPr="00970918" w:rsidRDefault="00970918" w:rsidP="00944BA9">
            <w:pPr>
              <w:ind w:left="-108" w:right="-108"/>
              <w:contextualSpacing/>
              <w:jc w:val="center"/>
              <w:rPr>
                <w:rFonts w:ascii="Times New Roman" w:hAnsi="Times New Roman" w:cs="Times New Roman"/>
              </w:rPr>
            </w:pPr>
            <w:r w:rsidRPr="00970918">
              <w:rPr>
                <w:rFonts w:ascii="Times New Roman" w:hAnsi="Times New Roman" w:cs="Times New Roman"/>
              </w:rPr>
              <w:t>Производительность котла, Гкал/час</w:t>
            </w:r>
          </w:p>
        </w:tc>
        <w:tc>
          <w:tcPr>
            <w:tcW w:w="753" w:type="pct"/>
            <w:gridSpan w:val="2"/>
            <w:tcBorders>
              <w:bottom w:val="single" w:sz="4" w:space="0" w:color="auto"/>
            </w:tcBorders>
            <w:textDirection w:val="btLr"/>
            <w:vAlign w:val="center"/>
          </w:tcPr>
          <w:p w14:paraId="4FA94752" w14:textId="77777777" w:rsidR="00970918" w:rsidRPr="00970918" w:rsidRDefault="00970918" w:rsidP="00944BA9">
            <w:pPr>
              <w:ind w:left="-108" w:right="-108"/>
              <w:contextualSpacing/>
              <w:jc w:val="center"/>
              <w:rPr>
                <w:rFonts w:ascii="Times New Roman" w:hAnsi="Times New Roman" w:cs="Times New Roman"/>
              </w:rPr>
            </w:pPr>
            <w:r w:rsidRPr="00970918">
              <w:rPr>
                <w:rFonts w:ascii="Times New Roman" w:hAnsi="Times New Roman" w:cs="Times New Roman"/>
              </w:rPr>
              <w:t>Мощность, ГКкал</w:t>
            </w:r>
          </w:p>
        </w:tc>
        <w:tc>
          <w:tcPr>
            <w:tcW w:w="457" w:type="pct"/>
            <w:vMerge w:val="restart"/>
            <w:textDirection w:val="btLr"/>
            <w:vAlign w:val="center"/>
          </w:tcPr>
          <w:p w14:paraId="2C2202C9" w14:textId="77777777" w:rsidR="00970918" w:rsidRPr="00970918" w:rsidRDefault="00970918" w:rsidP="00970918">
            <w:pPr>
              <w:ind w:left="113" w:right="113"/>
              <w:contextualSpacing/>
              <w:jc w:val="center"/>
              <w:rPr>
                <w:rFonts w:ascii="Times New Roman" w:hAnsi="Times New Roman" w:cs="Times New Roman"/>
              </w:rPr>
            </w:pPr>
            <w:r w:rsidRPr="00970918">
              <w:rPr>
                <w:rFonts w:ascii="Times New Roman" w:hAnsi="Times New Roman" w:cs="Times New Roman"/>
              </w:rPr>
              <w:t>Вид топлива</w:t>
            </w:r>
          </w:p>
        </w:tc>
        <w:tc>
          <w:tcPr>
            <w:tcW w:w="415" w:type="pct"/>
            <w:vMerge w:val="restart"/>
            <w:tcBorders>
              <w:right w:val="single" w:sz="4" w:space="0" w:color="auto"/>
            </w:tcBorders>
            <w:textDirection w:val="btLr"/>
            <w:vAlign w:val="center"/>
          </w:tcPr>
          <w:p w14:paraId="2FD1A55F" w14:textId="77777777" w:rsidR="00970918" w:rsidRPr="00970918" w:rsidRDefault="00970918" w:rsidP="00944BA9">
            <w:pPr>
              <w:ind w:left="-128" w:right="-108"/>
              <w:contextualSpacing/>
              <w:jc w:val="center"/>
              <w:rPr>
                <w:rFonts w:ascii="Times New Roman" w:hAnsi="Times New Roman" w:cs="Times New Roman"/>
              </w:rPr>
            </w:pPr>
            <w:r w:rsidRPr="00970918">
              <w:rPr>
                <w:rFonts w:ascii="Times New Roman" w:hAnsi="Times New Roman" w:cs="Times New Roman"/>
              </w:rPr>
              <w:t>% физического износа (согласно официальных данных)</w:t>
            </w:r>
          </w:p>
        </w:tc>
        <w:tc>
          <w:tcPr>
            <w:tcW w:w="383" w:type="pct"/>
            <w:vMerge w:val="restart"/>
            <w:tcBorders>
              <w:right w:val="single" w:sz="4" w:space="0" w:color="auto"/>
            </w:tcBorders>
            <w:textDirection w:val="btLr"/>
            <w:vAlign w:val="center"/>
          </w:tcPr>
          <w:p w14:paraId="18C20AE0" w14:textId="77777777" w:rsidR="00970918" w:rsidRPr="00970918" w:rsidRDefault="00970918" w:rsidP="00944BA9">
            <w:pPr>
              <w:ind w:left="-108" w:right="-108"/>
              <w:contextualSpacing/>
              <w:jc w:val="center"/>
              <w:rPr>
                <w:rFonts w:ascii="Times New Roman" w:hAnsi="Times New Roman" w:cs="Times New Roman"/>
              </w:rPr>
            </w:pPr>
            <w:r w:rsidRPr="00970918">
              <w:rPr>
                <w:rFonts w:ascii="Times New Roman" w:hAnsi="Times New Roman" w:cs="Times New Roman"/>
              </w:rPr>
              <w:t>Дата ввода в эксплуатацию</w:t>
            </w:r>
          </w:p>
        </w:tc>
        <w:tc>
          <w:tcPr>
            <w:tcW w:w="329" w:type="pct"/>
            <w:vMerge w:val="restart"/>
            <w:tcBorders>
              <w:left w:val="single" w:sz="4" w:space="0" w:color="auto"/>
            </w:tcBorders>
            <w:textDirection w:val="btLr"/>
            <w:vAlign w:val="center"/>
          </w:tcPr>
          <w:p w14:paraId="43858E8A" w14:textId="77777777" w:rsidR="00970918" w:rsidRDefault="00970918" w:rsidP="00944BA9">
            <w:pPr>
              <w:ind w:left="-108" w:right="-68"/>
              <w:contextualSpacing/>
              <w:jc w:val="center"/>
              <w:rPr>
                <w:rFonts w:ascii="Times New Roman" w:hAnsi="Times New Roman" w:cs="Times New Roman"/>
              </w:rPr>
            </w:pPr>
          </w:p>
          <w:p w14:paraId="6727F349" w14:textId="2933CE7E" w:rsidR="00970918" w:rsidRPr="00970918" w:rsidRDefault="00970918" w:rsidP="00944BA9">
            <w:pPr>
              <w:ind w:left="-108" w:right="-68"/>
              <w:contextualSpacing/>
              <w:jc w:val="center"/>
              <w:rPr>
                <w:rFonts w:ascii="Times New Roman" w:hAnsi="Times New Roman" w:cs="Times New Roman"/>
              </w:rPr>
            </w:pPr>
            <w:r w:rsidRPr="00970918">
              <w:rPr>
                <w:rFonts w:ascii="Times New Roman" w:hAnsi="Times New Roman" w:cs="Times New Roman"/>
              </w:rPr>
              <w:t>КПД</w:t>
            </w:r>
          </w:p>
        </w:tc>
      </w:tr>
      <w:tr w:rsidR="00970918" w:rsidRPr="00970918" w14:paraId="4226FE65" w14:textId="77777777" w:rsidTr="00970918">
        <w:trPr>
          <w:cantSplit/>
          <w:trHeight w:val="1817"/>
        </w:trPr>
        <w:tc>
          <w:tcPr>
            <w:tcW w:w="299" w:type="pct"/>
            <w:vMerge/>
            <w:vAlign w:val="center"/>
          </w:tcPr>
          <w:p w14:paraId="27790F85" w14:textId="77777777" w:rsidR="00970918" w:rsidRPr="00970918" w:rsidRDefault="00970918" w:rsidP="00944BA9">
            <w:pPr>
              <w:contextualSpacing/>
              <w:jc w:val="center"/>
              <w:rPr>
                <w:rFonts w:ascii="Times New Roman" w:hAnsi="Times New Roman" w:cs="Times New Roman"/>
              </w:rPr>
            </w:pPr>
          </w:p>
        </w:tc>
        <w:tc>
          <w:tcPr>
            <w:tcW w:w="461" w:type="pct"/>
            <w:vMerge/>
            <w:vAlign w:val="center"/>
          </w:tcPr>
          <w:p w14:paraId="6A553AEE" w14:textId="77777777" w:rsidR="00970918" w:rsidRPr="00970918" w:rsidRDefault="00970918" w:rsidP="00944BA9">
            <w:pPr>
              <w:contextualSpacing/>
              <w:jc w:val="center"/>
              <w:rPr>
                <w:rFonts w:ascii="Times New Roman" w:hAnsi="Times New Roman" w:cs="Times New Roman"/>
              </w:rPr>
            </w:pPr>
          </w:p>
        </w:tc>
        <w:tc>
          <w:tcPr>
            <w:tcW w:w="580" w:type="pct"/>
            <w:vMerge/>
            <w:vAlign w:val="center"/>
          </w:tcPr>
          <w:p w14:paraId="62C29F97" w14:textId="77777777" w:rsidR="00970918" w:rsidRPr="00970918" w:rsidRDefault="00970918" w:rsidP="00944BA9">
            <w:pPr>
              <w:contextualSpacing/>
              <w:jc w:val="center"/>
              <w:rPr>
                <w:rFonts w:ascii="Times New Roman" w:hAnsi="Times New Roman" w:cs="Times New Roman"/>
              </w:rPr>
            </w:pPr>
          </w:p>
        </w:tc>
        <w:tc>
          <w:tcPr>
            <w:tcW w:w="404" w:type="pct"/>
            <w:vMerge/>
            <w:tcBorders>
              <w:left w:val="single" w:sz="4" w:space="0" w:color="auto"/>
              <w:right w:val="single" w:sz="4" w:space="0" w:color="auto"/>
            </w:tcBorders>
            <w:vAlign w:val="center"/>
          </w:tcPr>
          <w:p w14:paraId="5F71499B" w14:textId="77777777" w:rsidR="00970918" w:rsidRPr="00970918" w:rsidRDefault="00970918" w:rsidP="00944BA9">
            <w:pPr>
              <w:contextualSpacing/>
              <w:jc w:val="center"/>
              <w:rPr>
                <w:rFonts w:ascii="Times New Roman" w:hAnsi="Times New Roman" w:cs="Times New Roman"/>
              </w:rPr>
            </w:pPr>
          </w:p>
        </w:tc>
        <w:tc>
          <w:tcPr>
            <w:tcW w:w="383" w:type="pct"/>
            <w:vMerge/>
            <w:tcBorders>
              <w:left w:val="single" w:sz="4" w:space="0" w:color="auto"/>
              <w:right w:val="single" w:sz="4" w:space="0" w:color="auto"/>
            </w:tcBorders>
            <w:vAlign w:val="center"/>
          </w:tcPr>
          <w:p w14:paraId="1821B2C7" w14:textId="77777777" w:rsidR="00970918" w:rsidRPr="00970918" w:rsidRDefault="00970918" w:rsidP="00944BA9">
            <w:pPr>
              <w:contextualSpacing/>
              <w:jc w:val="center"/>
              <w:rPr>
                <w:rFonts w:ascii="Times New Roman" w:hAnsi="Times New Roman" w:cs="Times New Roman"/>
              </w:rPr>
            </w:pPr>
          </w:p>
        </w:tc>
        <w:tc>
          <w:tcPr>
            <w:tcW w:w="535" w:type="pct"/>
            <w:vMerge/>
            <w:tcBorders>
              <w:left w:val="single" w:sz="4" w:space="0" w:color="auto"/>
            </w:tcBorders>
            <w:vAlign w:val="center"/>
          </w:tcPr>
          <w:p w14:paraId="5FD42C3F" w14:textId="77777777" w:rsidR="00970918" w:rsidRPr="00970918" w:rsidRDefault="00970918" w:rsidP="00944BA9">
            <w:pPr>
              <w:contextualSpacing/>
              <w:jc w:val="center"/>
              <w:rPr>
                <w:rFonts w:ascii="Times New Roman" w:hAnsi="Times New Roman" w:cs="Times New Roman"/>
              </w:rPr>
            </w:pPr>
          </w:p>
        </w:tc>
        <w:tc>
          <w:tcPr>
            <w:tcW w:w="415" w:type="pct"/>
            <w:tcBorders>
              <w:top w:val="single" w:sz="4" w:space="0" w:color="auto"/>
              <w:right w:val="single" w:sz="4" w:space="0" w:color="auto"/>
            </w:tcBorders>
            <w:textDirection w:val="btLr"/>
            <w:vAlign w:val="center"/>
          </w:tcPr>
          <w:p w14:paraId="69B25050" w14:textId="77777777" w:rsidR="00970918" w:rsidRPr="00970918" w:rsidRDefault="00970918" w:rsidP="00944BA9">
            <w:pPr>
              <w:ind w:left="-108" w:right="-108"/>
              <w:contextualSpacing/>
              <w:jc w:val="center"/>
              <w:rPr>
                <w:rFonts w:ascii="Times New Roman" w:hAnsi="Times New Roman" w:cs="Times New Roman"/>
              </w:rPr>
            </w:pPr>
            <w:r w:rsidRPr="00970918">
              <w:rPr>
                <w:rFonts w:ascii="Times New Roman" w:hAnsi="Times New Roman" w:cs="Times New Roman"/>
              </w:rPr>
              <w:t>полная</w:t>
            </w:r>
          </w:p>
        </w:tc>
        <w:tc>
          <w:tcPr>
            <w:tcW w:w="338" w:type="pct"/>
            <w:tcBorders>
              <w:top w:val="single" w:sz="4" w:space="0" w:color="auto"/>
              <w:left w:val="single" w:sz="4" w:space="0" w:color="auto"/>
            </w:tcBorders>
            <w:textDirection w:val="btLr"/>
            <w:vAlign w:val="center"/>
          </w:tcPr>
          <w:p w14:paraId="78C00EAF" w14:textId="77777777" w:rsidR="00970918" w:rsidRPr="00970918" w:rsidRDefault="00970918" w:rsidP="00944BA9">
            <w:pPr>
              <w:ind w:left="-108" w:right="-108"/>
              <w:contextualSpacing/>
              <w:jc w:val="center"/>
              <w:rPr>
                <w:rFonts w:ascii="Times New Roman" w:hAnsi="Times New Roman" w:cs="Times New Roman"/>
              </w:rPr>
            </w:pPr>
            <w:r w:rsidRPr="00970918">
              <w:rPr>
                <w:rFonts w:ascii="Times New Roman" w:hAnsi="Times New Roman" w:cs="Times New Roman"/>
              </w:rPr>
              <w:t>резервная</w:t>
            </w:r>
          </w:p>
        </w:tc>
        <w:tc>
          <w:tcPr>
            <w:tcW w:w="457" w:type="pct"/>
            <w:vMerge/>
            <w:vAlign w:val="center"/>
          </w:tcPr>
          <w:p w14:paraId="7B0058EA" w14:textId="77777777" w:rsidR="00970918" w:rsidRPr="00970918" w:rsidRDefault="00970918" w:rsidP="00944BA9">
            <w:pPr>
              <w:contextualSpacing/>
              <w:jc w:val="center"/>
              <w:rPr>
                <w:rFonts w:ascii="Times New Roman" w:hAnsi="Times New Roman" w:cs="Times New Roman"/>
              </w:rPr>
            </w:pPr>
          </w:p>
        </w:tc>
        <w:tc>
          <w:tcPr>
            <w:tcW w:w="415" w:type="pct"/>
            <w:vMerge/>
            <w:tcBorders>
              <w:right w:val="single" w:sz="4" w:space="0" w:color="auto"/>
            </w:tcBorders>
            <w:vAlign w:val="center"/>
          </w:tcPr>
          <w:p w14:paraId="57600743" w14:textId="77777777" w:rsidR="00970918" w:rsidRPr="00970918" w:rsidRDefault="00970918" w:rsidP="00944BA9">
            <w:pPr>
              <w:contextualSpacing/>
              <w:jc w:val="center"/>
              <w:rPr>
                <w:rFonts w:ascii="Times New Roman" w:hAnsi="Times New Roman" w:cs="Times New Roman"/>
              </w:rPr>
            </w:pPr>
          </w:p>
        </w:tc>
        <w:tc>
          <w:tcPr>
            <w:tcW w:w="383" w:type="pct"/>
            <w:vMerge/>
            <w:tcBorders>
              <w:right w:val="single" w:sz="4" w:space="0" w:color="auto"/>
            </w:tcBorders>
            <w:vAlign w:val="center"/>
          </w:tcPr>
          <w:p w14:paraId="1A0371BB" w14:textId="77777777" w:rsidR="00970918" w:rsidRPr="00970918" w:rsidRDefault="00970918" w:rsidP="00944BA9">
            <w:pPr>
              <w:contextualSpacing/>
              <w:jc w:val="center"/>
              <w:rPr>
                <w:rFonts w:ascii="Times New Roman" w:hAnsi="Times New Roman" w:cs="Times New Roman"/>
              </w:rPr>
            </w:pPr>
          </w:p>
        </w:tc>
        <w:tc>
          <w:tcPr>
            <w:tcW w:w="329" w:type="pct"/>
            <w:vMerge/>
            <w:tcBorders>
              <w:left w:val="single" w:sz="4" w:space="0" w:color="auto"/>
            </w:tcBorders>
            <w:vAlign w:val="center"/>
          </w:tcPr>
          <w:p w14:paraId="112EC4FD" w14:textId="77777777" w:rsidR="00970918" w:rsidRPr="00970918" w:rsidRDefault="00970918" w:rsidP="00944BA9">
            <w:pPr>
              <w:contextualSpacing/>
              <w:jc w:val="center"/>
              <w:rPr>
                <w:rFonts w:ascii="Times New Roman" w:hAnsi="Times New Roman" w:cs="Times New Roman"/>
              </w:rPr>
            </w:pPr>
          </w:p>
        </w:tc>
      </w:tr>
      <w:tr w:rsidR="00970918" w:rsidRPr="00970918" w14:paraId="34027E78" w14:textId="77777777" w:rsidTr="00970918">
        <w:trPr>
          <w:trHeight w:val="255"/>
        </w:trPr>
        <w:tc>
          <w:tcPr>
            <w:tcW w:w="299" w:type="pct"/>
            <w:vAlign w:val="center"/>
          </w:tcPr>
          <w:p w14:paraId="6CFA2FCC" w14:textId="77777777" w:rsidR="00970918" w:rsidRPr="00970918" w:rsidRDefault="00970918" w:rsidP="00944BA9">
            <w:pPr>
              <w:contextualSpacing/>
              <w:rPr>
                <w:rFonts w:ascii="Times New Roman" w:hAnsi="Times New Roman" w:cs="Times New Roman"/>
              </w:rPr>
            </w:pPr>
            <w:r w:rsidRPr="00970918">
              <w:rPr>
                <w:rFonts w:ascii="Times New Roman" w:hAnsi="Times New Roman" w:cs="Times New Roman"/>
              </w:rPr>
              <w:lastRenderedPageBreak/>
              <w:t>1</w:t>
            </w:r>
          </w:p>
        </w:tc>
        <w:tc>
          <w:tcPr>
            <w:tcW w:w="461" w:type="pct"/>
            <w:vAlign w:val="center"/>
          </w:tcPr>
          <w:p w14:paraId="55088D69" w14:textId="77777777" w:rsidR="00970918" w:rsidRPr="00970918" w:rsidRDefault="00970918" w:rsidP="00944BA9">
            <w:pPr>
              <w:contextualSpacing/>
              <w:rPr>
                <w:rFonts w:ascii="Times New Roman" w:hAnsi="Times New Roman" w:cs="Times New Roman"/>
              </w:rPr>
            </w:pPr>
            <w:r w:rsidRPr="00970918">
              <w:rPr>
                <w:rFonts w:ascii="Times New Roman" w:hAnsi="Times New Roman" w:cs="Times New Roman"/>
              </w:rPr>
              <w:t>Котельные</w:t>
            </w:r>
          </w:p>
        </w:tc>
        <w:tc>
          <w:tcPr>
            <w:tcW w:w="580" w:type="pct"/>
            <w:vAlign w:val="center"/>
          </w:tcPr>
          <w:p w14:paraId="4425C8FD" w14:textId="77777777" w:rsidR="00970918" w:rsidRPr="00970918" w:rsidRDefault="00970918" w:rsidP="00944BA9">
            <w:pPr>
              <w:contextualSpacing/>
              <w:rPr>
                <w:rFonts w:ascii="Times New Roman" w:hAnsi="Times New Roman" w:cs="Times New Roman"/>
              </w:rPr>
            </w:pPr>
            <w:r w:rsidRPr="00970918">
              <w:rPr>
                <w:rFonts w:ascii="Times New Roman" w:hAnsi="Times New Roman" w:cs="Times New Roman"/>
              </w:rPr>
              <w:t>с. Моховское ул.Центральная 6а</w:t>
            </w:r>
          </w:p>
        </w:tc>
        <w:tc>
          <w:tcPr>
            <w:tcW w:w="404" w:type="pct"/>
            <w:tcBorders>
              <w:left w:val="single" w:sz="4" w:space="0" w:color="auto"/>
              <w:right w:val="single" w:sz="4" w:space="0" w:color="auto"/>
            </w:tcBorders>
            <w:vAlign w:val="center"/>
          </w:tcPr>
          <w:p w14:paraId="789C7590" w14:textId="77777777" w:rsidR="00970918" w:rsidRPr="00970918" w:rsidRDefault="00970918" w:rsidP="00944BA9">
            <w:pPr>
              <w:contextualSpacing/>
              <w:rPr>
                <w:rFonts w:ascii="Times New Roman" w:hAnsi="Times New Roman" w:cs="Times New Roman"/>
              </w:rPr>
            </w:pPr>
            <w:r w:rsidRPr="00970918">
              <w:rPr>
                <w:rFonts w:ascii="Times New Roman" w:hAnsi="Times New Roman" w:cs="Times New Roman"/>
              </w:rPr>
              <w:t>2, КВр-0.47</w:t>
            </w:r>
          </w:p>
        </w:tc>
        <w:tc>
          <w:tcPr>
            <w:tcW w:w="383" w:type="pct"/>
            <w:tcBorders>
              <w:left w:val="single" w:sz="4" w:space="0" w:color="auto"/>
              <w:right w:val="single" w:sz="4" w:space="0" w:color="auto"/>
            </w:tcBorders>
            <w:vAlign w:val="center"/>
          </w:tcPr>
          <w:p w14:paraId="2557057B" w14:textId="77777777" w:rsidR="00970918" w:rsidRPr="00970918" w:rsidRDefault="00970918" w:rsidP="00944BA9">
            <w:pPr>
              <w:contextualSpacing/>
              <w:rPr>
                <w:rFonts w:ascii="Times New Roman" w:hAnsi="Times New Roman" w:cs="Times New Roman"/>
              </w:rPr>
            </w:pPr>
            <w:r w:rsidRPr="00970918">
              <w:rPr>
                <w:rFonts w:ascii="Times New Roman" w:hAnsi="Times New Roman" w:cs="Times New Roman"/>
              </w:rPr>
              <w:t>5184</w:t>
            </w:r>
          </w:p>
        </w:tc>
        <w:tc>
          <w:tcPr>
            <w:tcW w:w="535" w:type="pct"/>
            <w:tcBorders>
              <w:left w:val="single" w:sz="4" w:space="0" w:color="auto"/>
            </w:tcBorders>
            <w:vAlign w:val="center"/>
          </w:tcPr>
          <w:p w14:paraId="167A1661" w14:textId="77777777" w:rsidR="00970918" w:rsidRPr="00970918" w:rsidRDefault="00970918" w:rsidP="00944BA9">
            <w:pPr>
              <w:contextualSpacing/>
              <w:rPr>
                <w:rFonts w:ascii="Times New Roman" w:hAnsi="Times New Roman" w:cs="Times New Roman"/>
              </w:rPr>
            </w:pPr>
            <w:r w:rsidRPr="00970918">
              <w:rPr>
                <w:rFonts w:ascii="Times New Roman" w:hAnsi="Times New Roman" w:cs="Times New Roman"/>
              </w:rPr>
              <w:t>0,82</w:t>
            </w:r>
          </w:p>
        </w:tc>
        <w:tc>
          <w:tcPr>
            <w:tcW w:w="415" w:type="pct"/>
            <w:tcBorders>
              <w:right w:val="single" w:sz="4" w:space="0" w:color="auto"/>
            </w:tcBorders>
            <w:vAlign w:val="center"/>
          </w:tcPr>
          <w:p w14:paraId="64B940C8" w14:textId="77777777" w:rsidR="00970918" w:rsidRPr="00970918" w:rsidRDefault="00970918" w:rsidP="00944BA9">
            <w:pPr>
              <w:contextualSpacing/>
              <w:rPr>
                <w:rFonts w:ascii="Times New Roman" w:hAnsi="Times New Roman" w:cs="Times New Roman"/>
              </w:rPr>
            </w:pPr>
            <w:r w:rsidRPr="00970918">
              <w:rPr>
                <w:rFonts w:ascii="Times New Roman" w:hAnsi="Times New Roman" w:cs="Times New Roman"/>
              </w:rPr>
              <w:t>0,323</w:t>
            </w:r>
          </w:p>
        </w:tc>
        <w:tc>
          <w:tcPr>
            <w:tcW w:w="338" w:type="pct"/>
            <w:tcBorders>
              <w:left w:val="single" w:sz="4" w:space="0" w:color="auto"/>
            </w:tcBorders>
            <w:vAlign w:val="center"/>
          </w:tcPr>
          <w:p w14:paraId="31F725AE" w14:textId="77777777" w:rsidR="00970918" w:rsidRPr="00970918" w:rsidRDefault="00970918" w:rsidP="00944BA9">
            <w:pPr>
              <w:contextualSpacing/>
              <w:rPr>
                <w:rFonts w:ascii="Times New Roman" w:hAnsi="Times New Roman" w:cs="Times New Roman"/>
              </w:rPr>
            </w:pPr>
          </w:p>
        </w:tc>
        <w:tc>
          <w:tcPr>
            <w:tcW w:w="457" w:type="pct"/>
            <w:vAlign w:val="center"/>
          </w:tcPr>
          <w:p w14:paraId="716D42B3" w14:textId="77777777" w:rsidR="00970918" w:rsidRPr="00970918" w:rsidRDefault="00970918" w:rsidP="00944BA9">
            <w:pPr>
              <w:contextualSpacing/>
              <w:rPr>
                <w:rFonts w:ascii="Times New Roman" w:hAnsi="Times New Roman" w:cs="Times New Roman"/>
              </w:rPr>
            </w:pPr>
            <w:r w:rsidRPr="00970918">
              <w:rPr>
                <w:rFonts w:ascii="Times New Roman" w:hAnsi="Times New Roman" w:cs="Times New Roman"/>
              </w:rPr>
              <w:t>Уголь</w:t>
            </w:r>
          </w:p>
        </w:tc>
        <w:tc>
          <w:tcPr>
            <w:tcW w:w="415" w:type="pct"/>
            <w:tcBorders>
              <w:right w:val="single" w:sz="4" w:space="0" w:color="auto"/>
            </w:tcBorders>
            <w:vAlign w:val="center"/>
          </w:tcPr>
          <w:p w14:paraId="07A4B99A" w14:textId="77777777" w:rsidR="00970918" w:rsidRPr="00970918" w:rsidRDefault="00970918" w:rsidP="00944BA9">
            <w:pPr>
              <w:contextualSpacing/>
              <w:rPr>
                <w:rFonts w:ascii="Times New Roman" w:hAnsi="Times New Roman" w:cs="Times New Roman"/>
              </w:rPr>
            </w:pPr>
            <w:r w:rsidRPr="00970918">
              <w:rPr>
                <w:rFonts w:ascii="Times New Roman" w:hAnsi="Times New Roman" w:cs="Times New Roman"/>
              </w:rPr>
              <w:t>30</w:t>
            </w:r>
          </w:p>
        </w:tc>
        <w:tc>
          <w:tcPr>
            <w:tcW w:w="383" w:type="pct"/>
            <w:tcBorders>
              <w:right w:val="single" w:sz="4" w:space="0" w:color="auto"/>
            </w:tcBorders>
            <w:vAlign w:val="center"/>
          </w:tcPr>
          <w:p w14:paraId="55710410" w14:textId="77777777" w:rsidR="00970918" w:rsidRPr="00970918" w:rsidRDefault="00970918" w:rsidP="00944BA9">
            <w:pPr>
              <w:contextualSpacing/>
              <w:rPr>
                <w:rFonts w:ascii="Times New Roman" w:hAnsi="Times New Roman" w:cs="Times New Roman"/>
              </w:rPr>
            </w:pPr>
            <w:r w:rsidRPr="00970918">
              <w:rPr>
                <w:rFonts w:ascii="Times New Roman" w:hAnsi="Times New Roman" w:cs="Times New Roman"/>
              </w:rPr>
              <w:t>2021</w:t>
            </w:r>
          </w:p>
        </w:tc>
        <w:tc>
          <w:tcPr>
            <w:tcW w:w="329" w:type="pct"/>
            <w:tcBorders>
              <w:left w:val="single" w:sz="4" w:space="0" w:color="auto"/>
            </w:tcBorders>
            <w:vAlign w:val="center"/>
          </w:tcPr>
          <w:p w14:paraId="6BB5BFB6" w14:textId="77777777" w:rsidR="00970918" w:rsidRPr="00970918" w:rsidRDefault="00970918" w:rsidP="00944BA9">
            <w:pPr>
              <w:contextualSpacing/>
              <w:rPr>
                <w:rFonts w:ascii="Times New Roman" w:hAnsi="Times New Roman" w:cs="Times New Roman"/>
              </w:rPr>
            </w:pPr>
            <w:r w:rsidRPr="00970918">
              <w:rPr>
                <w:rFonts w:ascii="Times New Roman" w:hAnsi="Times New Roman" w:cs="Times New Roman"/>
              </w:rPr>
              <w:t>82</w:t>
            </w:r>
          </w:p>
        </w:tc>
      </w:tr>
    </w:tbl>
    <w:bookmarkEnd w:id="58"/>
    <w:p w14:paraId="06EA79E4" w14:textId="77777777" w:rsidR="00970918" w:rsidRPr="00970918" w:rsidRDefault="00970918" w:rsidP="00970918">
      <w:pPr>
        <w:spacing w:before="240" w:after="240"/>
        <w:jc w:val="center"/>
        <w:rPr>
          <w:rFonts w:ascii="Times New Roman" w:hAnsi="Times New Roman" w:cs="Times New Roman"/>
          <w:bCs/>
          <w:sz w:val="24"/>
          <w:szCs w:val="24"/>
        </w:rPr>
      </w:pPr>
      <w:r w:rsidRPr="00970918">
        <w:rPr>
          <w:rFonts w:ascii="Times New Roman" w:hAnsi="Times New Roman" w:cs="Times New Roman"/>
          <w:bCs/>
          <w:sz w:val="24"/>
          <w:szCs w:val="24"/>
        </w:rPr>
        <w:t>Характеристика объектов теплоснабжения</w:t>
      </w:r>
    </w:p>
    <w:tbl>
      <w:tblPr>
        <w:tblStyle w:val="af1"/>
        <w:tblW w:w="5000" w:type="pct"/>
        <w:tblLook w:val="01E0" w:firstRow="1" w:lastRow="1" w:firstColumn="1" w:lastColumn="1" w:noHBand="0" w:noVBand="0"/>
      </w:tblPr>
      <w:tblGrid>
        <w:gridCol w:w="1696"/>
        <w:gridCol w:w="1824"/>
        <w:gridCol w:w="2063"/>
        <w:gridCol w:w="1783"/>
        <w:gridCol w:w="1979"/>
      </w:tblGrid>
      <w:tr w:rsidR="00970918" w:rsidRPr="00B65CF4" w14:paraId="64733B9C" w14:textId="77777777" w:rsidTr="00970918">
        <w:trPr>
          <w:trHeight w:val="178"/>
        </w:trPr>
        <w:tc>
          <w:tcPr>
            <w:tcW w:w="907" w:type="pct"/>
            <w:vMerge w:val="restart"/>
            <w:vAlign w:val="center"/>
          </w:tcPr>
          <w:p w14:paraId="076D2250" w14:textId="77777777" w:rsidR="00970918" w:rsidRPr="00B65CF4" w:rsidRDefault="00970918" w:rsidP="00944BA9">
            <w:pPr>
              <w:contextualSpacing/>
              <w:jc w:val="center"/>
              <w:rPr>
                <w:rFonts w:ascii="Times New Roman" w:hAnsi="Times New Roman" w:cs="Times New Roman"/>
                <w:sz w:val="24"/>
                <w:szCs w:val="24"/>
              </w:rPr>
            </w:pPr>
            <w:r w:rsidRPr="00B65CF4">
              <w:rPr>
                <w:rFonts w:ascii="Times New Roman" w:hAnsi="Times New Roman" w:cs="Times New Roman"/>
                <w:sz w:val="24"/>
                <w:szCs w:val="24"/>
              </w:rPr>
              <w:t>Наименование котельной</w:t>
            </w:r>
          </w:p>
        </w:tc>
        <w:tc>
          <w:tcPr>
            <w:tcW w:w="2080" w:type="pct"/>
            <w:gridSpan w:val="2"/>
            <w:tcBorders>
              <w:left w:val="single" w:sz="4" w:space="0" w:color="auto"/>
              <w:bottom w:val="single" w:sz="4" w:space="0" w:color="auto"/>
              <w:right w:val="single" w:sz="4" w:space="0" w:color="auto"/>
            </w:tcBorders>
            <w:vAlign w:val="center"/>
          </w:tcPr>
          <w:p w14:paraId="00CA1C3A" w14:textId="77777777" w:rsidR="00970918" w:rsidRDefault="00970918" w:rsidP="00944BA9">
            <w:pPr>
              <w:contextualSpacing/>
              <w:jc w:val="center"/>
              <w:rPr>
                <w:rFonts w:ascii="Times New Roman" w:hAnsi="Times New Roman" w:cs="Times New Roman"/>
                <w:sz w:val="24"/>
                <w:szCs w:val="24"/>
              </w:rPr>
            </w:pPr>
          </w:p>
          <w:p w14:paraId="64A98348" w14:textId="77777777" w:rsidR="00970918" w:rsidRPr="00B65CF4" w:rsidRDefault="00970918" w:rsidP="00944BA9">
            <w:pPr>
              <w:contextualSpacing/>
              <w:jc w:val="center"/>
              <w:rPr>
                <w:rFonts w:ascii="Times New Roman" w:hAnsi="Times New Roman" w:cs="Times New Roman"/>
                <w:sz w:val="24"/>
                <w:szCs w:val="24"/>
              </w:rPr>
            </w:pPr>
            <w:r w:rsidRPr="00B65CF4">
              <w:rPr>
                <w:rFonts w:ascii="Times New Roman" w:hAnsi="Times New Roman" w:cs="Times New Roman"/>
                <w:sz w:val="24"/>
                <w:szCs w:val="24"/>
              </w:rPr>
              <w:t>Учреждения (социальные)</w:t>
            </w:r>
          </w:p>
        </w:tc>
        <w:tc>
          <w:tcPr>
            <w:tcW w:w="2013" w:type="pct"/>
            <w:gridSpan w:val="2"/>
            <w:tcBorders>
              <w:left w:val="single" w:sz="4" w:space="0" w:color="auto"/>
              <w:bottom w:val="single" w:sz="4" w:space="0" w:color="auto"/>
              <w:right w:val="single" w:sz="4" w:space="0" w:color="auto"/>
            </w:tcBorders>
            <w:vAlign w:val="center"/>
          </w:tcPr>
          <w:p w14:paraId="561E536C" w14:textId="77777777" w:rsidR="00970918" w:rsidRPr="00B65CF4" w:rsidRDefault="00970918" w:rsidP="00944BA9">
            <w:pPr>
              <w:contextualSpacing/>
              <w:jc w:val="center"/>
              <w:rPr>
                <w:rFonts w:ascii="Times New Roman" w:hAnsi="Times New Roman" w:cs="Times New Roman"/>
                <w:sz w:val="24"/>
                <w:szCs w:val="24"/>
              </w:rPr>
            </w:pPr>
            <w:r w:rsidRPr="00B65CF4">
              <w:rPr>
                <w:rFonts w:ascii="Times New Roman" w:hAnsi="Times New Roman" w:cs="Times New Roman"/>
                <w:sz w:val="24"/>
                <w:szCs w:val="24"/>
              </w:rPr>
              <w:t>Юридические лица</w:t>
            </w:r>
          </w:p>
        </w:tc>
      </w:tr>
      <w:tr w:rsidR="00970918" w:rsidRPr="00B65CF4" w14:paraId="3A7CC1E3" w14:textId="77777777" w:rsidTr="00970918">
        <w:trPr>
          <w:trHeight w:val="338"/>
        </w:trPr>
        <w:tc>
          <w:tcPr>
            <w:tcW w:w="907" w:type="pct"/>
            <w:vMerge/>
            <w:vAlign w:val="center"/>
          </w:tcPr>
          <w:p w14:paraId="33C2C6A9" w14:textId="77777777" w:rsidR="00970918" w:rsidRPr="00B65CF4" w:rsidRDefault="00970918" w:rsidP="00944BA9">
            <w:pPr>
              <w:contextualSpacing/>
              <w:jc w:val="center"/>
              <w:rPr>
                <w:rFonts w:ascii="Times New Roman" w:hAnsi="Times New Roman" w:cs="Times New Roman"/>
                <w:sz w:val="24"/>
                <w:szCs w:val="24"/>
              </w:rPr>
            </w:pPr>
          </w:p>
        </w:tc>
        <w:tc>
          <w:tcPr>
            <w:tcW w:w="976" w:type="pct"/>
            <w:tcBorders>
              <w:top w:val="single" w:sz="4" w:space="0" w:color="auto"/>
              <w:left w:val="single" w:sz="4" w:space="0" w:color="auto"/>
              <w:right w:val="single" w:sz="4" w:space="0" w:color="auto"/>
            </w:tcBorders>
            <w:vAlign w:val="center"/>
          </w:tcPr>
          <w:p w14:paraId="524C05F4" w14:textId="77777777" w:rsidR="00970918" w:rsidRPr="00B65CF4" w:rsidRDefault="00970918" w:rsidP="00944BA9">
            <w:pPr>
              <w:ind w:left="-108" w:right="-108"/>
              <w:contextualSpacing/>
              <w:jc w:val="center"/>
              <w:rPr>
                <w:rFonts w:ascii="Times New Roman" w:hAnsi="Times New Roman" w:cs="Times New Roman"/>
                <w:sz w:val="24"/>
                <w:szCs w:val="24"/>
              </w:rPr>
            </w:pPr>
            <w:r w:rsidRPr="00B65CF4">
              <w:rPr>
                <w:rFonts w:ascii="Times New Roman" w:hAnsi="Times New Roman" w:cs="Times New Roman"/>
                <w:sz w:val="24"/>
                <w:szCs w:val="24"/>
              </w:rPr>
              <w:t>Количество абонентов, шт.</w:t>
            </w:r>
          </w:p>
        </w:tc>
        <w:tc>
          <w:tcPr>
            <w:tcW w:w="1104" w:type="pct"/>
            <w:tcBorders>
              <w:top w:val="single" w:sz="4" w:space="0" w:color="auto"/>
              <w:left w:val="single" w:sz="4" w:space="0" w:color="auto"/>
              <w:right w:val="single" w:sz="4" w:space="0" w:color="auto"/>
            </w:tcBorders>
            <w:vAlign w:val="center"/>
          </w:tcPr>
          <w:p w14:paraId="498D4332" w14:textId="77777777" w:rsidR="00970918" w:rsidRPr="00B65CF4" w:rsidRDefault="00970918" w:rsidP="00944BA9">
            <w:pPr>
              <w:ind w:left="-108" w:right="-109"/>
              <w:contextualSpacing/>
              <w:jc w:val="center"/>
              <w:rPr>
                <w:rFonts w:ascii="Times New Roman" w:hAnsi="Times New Roman" w:cs="Times New Roman"/>
                <w:sz w:val="24"/>
                <w:szCs w:val="24"/>
              </w:rPr>
            </w:pPr>
            <w:r w:rsidRPr="00B65CF4">
              <w:rPr>
                <w:rFonts w:ascii="Times New Roman" w:hAnsi="Times New Roman" w:cs="Times New Roman"/>
                <w:sz w:val="24"/>
                <w:szCs w:val="24"/>
              </w:rPr>
              <w:t>Отапливаемый общий объем, м</w:t>
            </w:r>
            <w:r w:rsidRPr="00B65CF4">
              <w:rPr>
                <w:rFonts w:ascii="Times New Roman" w:hAnsi="Times New Roman" w:cs="Times New Roman"/>
                <w:sz w:val="24"/>
                <w:szCs w:val="24"/>
                <w:vertAlign w:val="superscript"/>
              </w:rPr>
              <w:t>3</w:t>
            </w:r>
          </w:p>
        </w:tc>
        <w:tc>
          <w:tcPr>
            <w:tcW w:w="954" w:type="pct"/>
            <w:tcBorders>
              <w:top w:val="single" w:sz="4" w:space="0" w:color="auto"/>
              <w:left w:val="single" w:sz="4" w:space="0" w:color="auto"/>
              <w:right w:val="single" w:sz="4" w:space="0" w:color="auto"/>
            </w:tcBorders>
            <w:vAlign w:val="center"/>
          </w:tcPr>
          <w:p w14:paraId="4B57C209" w14:textId="77777777" w:rsidR="00970918" w:rsidRPr="00B65CF4" w:rsidRDefault="00970918" w:rsidP="00944BA9">
            <w:pPr>
              <w:ind w:left="-107" w:right="-108"/>
              <w:contextualSpacing/>
              <w:jc w:val="center"/>
              <w:rPr>
                <w:rFonts w:ascii="Times New Roman" w:hAnsi="Times New Roman" w:cs="Times New Roman"/>
                <w:sz w:val="24"/>
                <w:szCs w:val="24"/>
              </w:rPr>
            </w:pPr>
            <w:r w:rsidRPr="00B65CF4">
              <w:rPr>
                <w:rFonts w:ascii="Times New Roman" w:hAnsi="Times New Roman" w:cs="Times New Roman"/>
                <w:sz w:val="24"/>
                <w:szCs w:val="24"/>
              </w:rPr>
              <w:t>Количество абонентов, шт.</w:t>
            </w:r>
          </w:p>
        </w:tc>
        <w:tc>
          <w:tcPr>
            <w:tcW w:w="1059" w:type="pct"/>
            <w:tcBorders>
              <w:top w:val="single" w:sz="4" w:space="0" w:color="auto"/>
              <w:left w:val="single" w:sz="4" w:space="0" w:color="auto"/>
              <w:right w:val="single" w:sz="4" w:space="0" w:color="auto"/>
            </w:tcBorders>
            <w:vAlign w:val="center"/>
          </w:tcPr>
          <w:p w14:paraId="00BBAA31" w14:textId="77777777" w:rsidR="00970918" w:rsidRPr="00B65CF4" w:rsidRDefault="00970918" w:rsidP="00944BA9">
            <w:pPr>
              <w:ind w:left="-108" w:right="-108"/>
              <w:contextualSpacing/>
              <w:jc w:val="center"/>
              <w:rPr>
                <w:rFonts w:ascii="Times New Roman" w:hAnsi="Times New Roman" w:cs="Times New Roman"/>
                <w:sz w:val="24"/>
                <w:szCs w:val="24"/>
              </w:rPr>
            </w:pPr>
            <w:r w:rsidRPr="00B65CF4">
              <w:rPr>
                <w:rFonts w:ascii="Times New Roman" w:hAnsi="Times New Roman" w:cs="Times New Roman"/>
                <w:sz w:val="24"/>
                <w:szCs w:val="24"/>
              </w:rPr>
              <w:t>Отапливаемый общий объем, м</w:t>
            </w:r>
            <w:r w:rsidRPr="00B65CF4">
              <w:rPr>
                <w:rFonts w:ascii="Times New Roman" w:hAnsi="Times New Roman" w:cs="Times New Roman"/>
                <w:sz w:val="24"/>
                <w:szCs w:val="24"/>
                <w:vertAlign w:val="superscript"/>
              </w:rPr>
              <w:t>3</w:t>
            </w:r>
          </w:p>
        </w:tc>
      </w:tr>
      <w:tr w:rsidR="00970918" w:rsidRPr="00B65CF4" w14:paraId="52C4CE0C" w14:textId="77777777" w:rsidTr="00970918">
        <w:tc>
          <w:tcPr>
            <w:tcW w:w="907" w:type="pct"/>
          </w:tcPr>
          <w:p w14:paraId="5F27021F" w14:textId="77777777" w:rsidR="00970918" w:rsidRPr="00B65CF4" w:rsidRDefault="00970918" w:rsidP="00944BA9">
            <w:pPr>
              <w:contextualSpacing/>
              <w:rPr>
                <w:rFonts w:ascii="Times New Roman" w:hAnsi="Times New Roman" w:cs="Times New Roman"/>
                <w:sz w:val="24"/>
                <w:szCs w:val="24"/>
              </w:rPr>
            </w:pPr>
            <w:r>
              <w:rPr>
                <w:rFonts w:ascii="Times New Roman" w:hAnsi="Times New Roman" w:cs="Times New Roman"/>
                <w:sz w:val="24"/>
                <w:szCs w:val="24"/>
              </w:rPr>
              <w:t>Моховское</w:t>
            </w:r>
          </w:p>
        </w:tc>
        <w:tc>
          <w:tcPr>
            <w:tcW w:w="976" w:type="pct"/>
            <w:tcBorders>
              <w:left w:val="single" w:sz="4" w:space="0" w:color="auto"/>
              <w:right w:val="single" w:sz="4" w:space="0" w:color="auto"/>
            </w:tcBorders>
          </w:tcPr>
          <w:p w14:paraId="768950B3" w14:textId="77777777" w:rsidR="00970918" w:rsidRPr="00B65CF4" w:rsidRDefault="00970918" w:rsidP="00970918">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1104" w:type="pct"/>
            <w:tcBorders>
              <w:left w:val="single" w:sz="4" w:space="0" w:color="auto"/>
              <w:right w:val="single" w:sz="4" w:space="0" w:color="auto"/>
            </w:tcBorders>
          </w:tcPr>
          <w:p w14:paraId="0CE9E362" w14:textId="77777777" w:rsidR="00970918" w:rsidRPr="00B65CF4" w:rsidRDefault="00970918" w:rsidP="00970918">
            <w:pPr>
              <w:contextualSpacing/>
              <w:jc w:val="center"/>
              <w:rPr>
                <w:rFonts w:ascii="Times New Roman" w:hAnsi="Times New Roman" w:cs="Times New Roman"/>
                <w:sz w:val="24"/>
                <w:szCs w:val="24"/>
              </w:rPr>
            </w:pPr>
            <w:r>
              <w:rPr>
                <w:rFonts w:ascii="Times New Roman" w:hAnsi="Times New Roman" w:cs="Times New Roman"/>
                <w:sz w:val="24"/>
                <w:szCs w:val="24"/>
              </w:rPr>
              <w:t>12484</w:t>
            </w:r>
          </w:p>
        </w:tc>
        <w:tc>
          <w:tcPr>
            <w:tcW w:w="954" w:type="pct"/>
            <w:tcBorders>
              <w:left w:val="single" w:sz="4" w:space="0" w:color="auto"/>
              <w:right w:val="single" w:sz="4" w:space="0" w:color="auto"/>
            </w:tcBorders>
          </w:tcPr>
          <w:p w14:paraId="03C4DFED" w14:textId="77777777" w:rsidR="00970918" w:rsidRPr="00B65CF4" w:rsidRDefault="00970918" w:rsidP="00970918">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1059" w:type="pct"/>
            <w:tcBorders>
              <w:left w:val="single" w:sz="4" w:space="0" w:color="auto"/>
              <w:right w:val="single" w:sz="4" w:space="0" w:color="auto"/>
            </w:tcBorders>
          </w:tcPr>
          <w:p w14:paraId="32CF38DA" w14:textId="77777777" w:rsidR="00970918" w:rsidRPr="00B65CF4" w:rsidRDefault="00970918" w:rsidP="00970918">
            <w:pPr>
              <w:contextualSpacing/>
              <w:jc w:val="center"/>
              <w:rPr>
                <w:rFonts w:ascii="Times New Roman" w:hAnsi="Times New Roman" w:cs="Times New Roman"/>
                <w:sz w:val="24"/>
                <w:szCs w:val="24"/>
              </w:rPr>
            </w:pPr>
            <w:r>
              <w:rPr>
                <w:rFonts w:ascii="Times New Roman" w:hAnsi="Times New Roman" w:cs="Times New Roman"/>
                <w:sz w:val="24"/>
                <w:szCs w:val="24"/>
              </w:rPr>
              <w:t>800</w:t>
            </w:r>
          </w:p>
        </w:tc>
      </w:tr>
    </w:tbl>
    <w:p w14:paraId="17FCD98B" w14:textId="7F970CDD" w:rsidR="006863B6" w:rsidRPr="006863B6" w:rsidRDefault="002C5458" w:rsidP="006863B6">
      <w:pPr>
        <w:autoSpaceDE w:val="0"/>
        <w:autoSpaceDN w:val="0"/>
        <w:adjustRightInd w:val="0"/>
        <w:spacing w:before="240" w:after="0" w:line="240" w:lineRule="auto"/>
        <w:ind w:firstLine="567"/>
        <w:jc w:val="both"/>
        <w:rPr>
          <w:rFonts w:ascii="Times New Roman" w:hAnsi="Times New Roman" w:cs="Times New Roman"/>
          <w:bCs/>
          <w:sz w:val="28"/>
          <w:szCs w:val="28"/>
        </w:rPr>
      </w:pPr>
      <w:r w:rsidRPr="006863B6">
        <w:rPr>
          <w:rFonts w:ascii="Times New Roman" w:hAnsi="Times New Roman" w:cs="Times New Roman"/>
          <w:bCs/>
          <w:sz w:val="28"/>
          <w:szCs w:val="28"/>
        </w:rPr>
        <w:t>В селе централизованное отопление имеют</w:t>
      </w:r>
      <w:r w:rsidR="006863B6" w:rsidRPr="006863B6">
        <w:rPr>
          <w:rFonts w:ascii="Times New Roman" w:hAnsi="Times New Roman" w:cs="Times New Roman"/>
          <w:bCs/>
          <w:sz w:val="28"/>
          <w:szCs w:val="28"/>
        </w:rPr>
        <w:t xml:space="preserve">: </w:t>
      </w:r>
      <w:r w:rsidRPr="006863B6">
        <w:rPr>
          <w:rFonts w:ascii="Times New Roman" w:eastAsia="TimesNewRomanPSMT" w:hAnsi="Times New Roman" w:cs="Times New Roman"/>
          <w:sz w:val="28"/>
          <w:szCs w:val="28"/>
        </w:rPr>
        <w:t xml:space="preserve">МБОУ Моховская общеобразовательная школа, здание </w:t>
      </w:r>
      <w:r w:rsidR="00970918">
        <w:rPr>
          <w:rFonts w:ascii="Times New Roman" w:eastAsia="TimesNewRomanPSMT" w:hAnsi="Times New Roman" w:cs="Times New Roman"/>
          <w:sz w:val="28"/>
          <w:szCs w:val="28"/>
        </w:rPr>
        <w:t>а</w:t>
      </w:r>
      <w:r w:rsidRPr="006863B6">
        <w:rPr>
          <w:rFonts w:ascii="Times New Roman" w:eastAsia="TimesNewRomanPSMT" w:hAnsi="Times New Roman" w:cs="Times New Roman"/>
          <w:sz w:val="28"/>
          <w:szCs w:val="28"/>
        </w:rPr>
        <w:t>дминистрации сельсовета, сельский дом культуры</w:t>
      </w:r>
      <w:r w:rsidR="00970918">
        <w:rPr>
          <w:rFonts w:ascii="Times New Roman" w:hAnsi="Times New Roman" w:cs="Times New Roman"/>
          <w:bCs/>
          <w:sz w:val="28"/>
          <w:szCs w:val="28"/>
        </w:rPr>
        <w:t xml:space="preserve">, амбулатория. </w:t>
      </w:r>
    </w:p>
    <w:p w14:paraId="31DD1E9A" w14:textId="77777777" w:rsidR="00970918" w:rsidRDefault="002C5458" w:rsidP="00970918">
      <w:pPr>
        <w:autoSpaceDE w:val="0"/>
        <w:autoSpaceDN w:val="0"/>
        <w:adjustRightInd w:val="0"/>
        <w:spacing w:line="240" w:lineRule="auto"/>
        <w:ind w:firstLine="567"/>
        <w:jc w:val="both"/>
        <w:rPr>
          <w:rFonts w:ascii="Times New Roman" w:eastAsia="TimesNewRomanPSMT" w:hAnsi="Times New Roman" w:cs="Times New Roman"/>
          <w:sz w:val="28"/>
          <w:szCs w:val="28"/>
        </w:rPr>
      </w:pPr>
      <w:r w:rsidRPr="006863B6">
        <w:rPr>
          <w:rFonts w:ascii="Times New Roman" w:eastAsia="TimesNewRomanPSMT" w:hAnsi="Times New Roman" w:cs="Times New Roman"/>
          <w:sz w:val="28"/>
          <w:szCs w:val="28"/>
        </w:rPr>
        <w:t>Зоны</w:t>
      </w:r>
      <w:r w:rsidRPr="006863B6">
        <w:rPr>
          <w:rFonts w:ascii="Times New Roman" w:hAnsi="Times New Roman" w:cs="Times New Roman"/>
          <w:bCs/>
          <w:sz w:val="28"/>
          <w:szCs w:val="28"/>
        </w:rPr>
        <w:t xml:space="preserve"> </w:t>
      </w:r>
      <w:r w:rsidRPr="006863B6">
        <w:rPr>
          <w:rFonts w:ascii="Times New Roman" w:eastAsia="TimesNewRomanPSMT" w:hAnsi="Times New Roman" w:cs="Times New Roman"/>
          <w:sz w:val="28"/>
          <w:szCs w:val="28"/>
        </w:rPr>
        <w:t>действия индивидуальных источников распространяются, в основном, на частный сектор,</w:t>
      </w:r>
      <w:r w:rsidRPr="006863B6">
        <w:rPr>
          <w:rFonts w:ascii="Times New Roman" w:hAnsi="Times New Roman" w:cs="Times New Roman"/>
          <w:bCs/>
          <w:sz w:val="28"/>
          <w:szCs w:val="28"/>
        </w:rPr>
        <w:t xml:space="preserve"> </w:t>
      </w:r>
      <w:r w:rsidRPr="006863B6">
        <w:rPr>
          <w:rFonts w:ascii="Times New Roman" w:eastAsia="TimesNewRomanPSMT" w:hAnsi="Times New Roman" w:cs="Times New Roman"/>
          <w:sz w:val="28"/>
          <w:szCs w:val="28"/>
        </w:rPr>
        <w:t>расположенный на территории села, и представлен индивидуальными</w:t>
      </w:r>
      <w:r w:rsidRPr="006863B6">
        <w:rPr>
          <w:rFonts w:ascii="Times New Roman" w:hAnsi="Times New Roman" w:cs="Times New Roman"/>
          <w:bCs/>
          <w:sz w:val="28"/>
          <w:szCs w:val="28"/>
        </w:rPr>
        <w:t xml:space="preserve"> </w:t>
      </w:r>
      <w:r w:rsidRPr="006863B6">
        <w:rPr>
          <w:rFonts w:ascii="Times New Roman" w:eastAsia="TimesNewRomanPSMT" w:hAnsi="Times New Roman" w:cs="Times New Roman"/>
          <w:sz w:val="28"/>
          <w:szCs w:val="28"/>
        </w:rPr>
        <w:t>теплогенераторами, работающими на твердом топливе (угле или дровах).</w:t>
      </w:r>
    </w:p>
    <w:p w14:paraId="5F741424" w14:textId="158543A2" w:rsidR="00C2792F" w:rsidRPr="00490EC3" w:rsidRDefault="00380F3E" w:rsidP="00490EC3">
      <w:pPr>
        <w:autoSpaceDE w:val="0"/>
        <w:autoSpaceDN w:val="0"/>
        <w:adjustRightInd w:val="0"/>
        <w:spacing w:after="0" w:line="240" w:lineRule="auto"/>
        <w:ind w:firstLine="567"/>
        <w:jc w:val="both"/>
        <w:rPr>
          <w:rFonts w:ascii="Times New Roman" w:eastAsia="TimesNewRomanPSMT" w:hAnsi="Times New Roman" w:cs="Times New Roman"/>
          <w:sz w:val="28"/>
          <w:szCs w:val="28"/>
        </w:rPr>
      </w:pPr>
      <w:r w:rsidRPr="00970918">
        <w:rPr>
          <w:rFonts w:ascii="Times New Roman" w:hAnsi="Times New Roman" w:cs="Times New Roman"/>
          <w:b/>
          <w:bCs/>
          <w:sz w:val="28"/>
          <w:szCs w:val="28"/>
        </w:rPr>
        <w:t>Теплоснабжение (п</w:t>
      </w:r>
      <w:r w:rsidR="00F2389F" w:rsidRPr="00970918">
        <w:rPr>
          <w:rFonts w:ascii="Times New Roman" w:hAnsi="Times New Roman" w:cs="Times New Roman"/>
          <w:b/>
          <w:bCs/>
          <w:sz w:val="28"/>
          <w:szCs w:val="28"/>
        </w:rPr>
        <w:t>роектные решения</w:t>
      </w:r>
      <w:r w:rsidRPr="00970918">
        <w:rPr>
          <w:rFonts w:ascii="Times New Roman" w:hAnsi="Times New Roman" w:cs="Times New Roman"/>
          <w:b/>
          <w:bCs/>
          <w:sz w:val="28"/>
          <w:szCs w:val="28"/>
        </w:rPr>
        <w:t>):</w:t>
      </w:r>
      <w:r w:rsidRPr="00970918">
        <w:rPr>
          <w:rFonts w:ascii="Times New Roman" w:hAnsi="Times New Roman" w:cs="Times New Roman"/>
          <w:sz w:val="28"/>
          <w:szCs w:val="28"/>
        </w:rPr>
        <w:t xml:space="preserve"> </w:t>
      </w:r>
      <w:r w:rsidR="00490EC3">
        <w:rPr>
          <w:rFonts w:ascii="Times New Roman" w:eastAsia="TimesNewRomanPSMT" w:hAnsi="Times New Roman" w:cs="Times New Roman"/>
          <w:sz w:val="28"/>
          <w:szCs w:val="28"/>
        </w:rPr>
        <w:t>г</w:t>
      </w:r>
      <w:r w:rsidR="00C2792F" w:rsidRPr="002671F2">
        <w:rPr>
          <w:rFonts w:ascii="Times New Roman" w:hAnsi="Times New Roman"/>
          <w:bCs/>
          <w:sz w:val="28"/>
          <w:szCs w:val="28"/>
        </w:rPr>
        <w:t xml:space="preserve">енеральным планом </w:t>
      </w:r>
      <w:r w:rsidR="002671F2" w:rsidRPr="002671F2">
        <w:rPr>
          <w:rFonts w:ascii="Times New Roman" w:hAnsi="Times New Roman"/>
          <w:bCs/>
          <w:sz w:val="28"/>
          <w:szCs w:val="28"/>
        </w:rPr>
        <w:t xml:space="preserve">не предусматривается строительство и </w:t>
      </w:r>
      <w:r w:rsidR="00C2792F" w:rsidRPr="002671F2">
        <w:rPr>
          <w:rFonts w:ascii="Times New Roman" w:hAnsi="Times New Roman"/>
          <w:bCs/>
          <w:sz w:val="28"/>
          <w:szCs w:val="28"/>
        </w:rPr>
        <w:t xml:space="preserve">реконструкция </w:t>
      </w:r>
      <w:r w:rsidR="002671F2" w:rsidRPr="002671F2">
        <w:rPr>
          <w:rFonts w:ascii="Times New Roman" w:hAnsi="Times New Roman"/>
          <w:bCs/>
          <w:sz w:val="28"/>
          <w:szCs w:val="28"/>
        </w:rPr>
        <w:t xml:space="preserve">существующих </w:t>
      </w:r>
      <w:r w:rsidR="00C2792F" w:rsidRPr="002671F2">
        <w:rPr>
          <w:rFonts w:ascii="Times New Roman" w:hAnsi="Times New Roman"/>
          <w:bCs/>
          <w:sz w:val="28"/>
          <w:szCs w:val="28"/>
        </w:rPr>
        <w:t xml:space="preserve">сетей теплоснабжения и </w:t>
      </w:r>
      <w:r w:rsidR="002671F2" w:rsidRPr="002671F2">
        <w:rPr>
          <w:rFonts w:ascii="Times New Roman" w:hAnsi="Times New Roman"/>
          <w:bCs/>
          <w:sz w:val="28"/>
          <w:szCs w:val="28"/>
        </w:rPr>
        <w:t>источников</w:t>
      </w:r>
      <w:r w:rsidR="00C2792F" w:rsidRPr="002671F2">
        <w:rPr>
          <w:rFonts w:ascii="Times New Roman" w:hAnsi="Times New Roman"/>
          <w:bCs/>
          <w:sz w:val="28"/>
          <w:szCs w:val="28"/>
        </w:rPr>
        <w:t xml:space="preserve"> теплоснабжения.</w:t>
      </w:r>
    </w:p>
    <w:p w14:paraId="3CB81921" w14:textId="7F5E5B1C" w:rsidR="00D06BAA" w:rsidRPr="00380F3E" w:rsidRDefault="00380F3E" w:rsidP="00D0068D">
      <w:pPr>
        <w:suppressAutoHyphens/>
        <w:spacing w:after="0" w:line="240" w:lineRule="auto"/>
        <w:ind w:firstLine="567"/>
        <w:jc w:val="both"/>
        <w:rPr>
          <w:rFonts w:ascii="Times New Roman" w:hAnsi="Times New Roman" w:cs="Times New Roman"/>
          <w:sz w:val="28"/>
          <w:szCs w:val="28"/>
        </w:rPr>
      </w:pPr>
      <w:r w:rsidRPr="00380F3E">
        <w:rPr>
          <w:rFonts w:ascii="Times New Roman" w:hAnsi="Times New Roman" w:cs="Times New Roman"/>
          <w:b/>
          <w:bCs/>
          <w:sz w:val="28"/>
          <w:szCs w:val="28"/>
        </w:rPr>
        <w:t xml:space="preserve">Газоснабжение (существующее положение): </w:t>
      </w:r>
      <w:r w:rsidRPr="00380F3E">
        <w:rPr>
          <w:rFonts w:ascii="Times New Roman" w:hAnsi="Times New Roman" w:cs="Times New Roman"/>
          <w:sz w:val="28"/>
          <w:szCs w:val="28"/>
        </w:rPr>
        <w:t xml:space="preserve">централизованное газоснабжение природным газом в муниципальном образовании отсутствует. </w:t>
      </w:r>
    </w:p>
    <w:p w14:paraId="18B64999" w14:textId="72E9147C" w:rsidR="00C950B0" w:rsidRPr="00380F3E" w:rsidRDefault="00C950B0" w:rsidP="00D0068D">
      <w:pPr>
        <w:suppressAutoHyphens/>
        <w:spacing w:line="240" w:lineRule="auto"/>
        <w:ind w:firstLine="567"/>
        <w:jc w:val="both"/>
        <w:rPr>
          <w:rFonts w:ascii="Times New Roman" w:hAnsi="Times New Roman" w:cs="Times New Roman"/>
          <w:sz w:val="28"/>
          <w:szCs w:val="28"/>
        </w:rPr>
      </w:pPr>
      <w:r w:rsidRPr="00A05228">
        <w:rPr>
          <w:rFonts w:ascii="Times New Roman" w:eastAsia="Calibri" w:hAnsi="Times New Roman" w:cs="Times New Roman"/>
          <w:sz w:val="28"/>
          <w:szCs w:val="28"/>
        </w:rPr>
        <w:t>Потребители обеспечиваются сжиженным газом. Сжиженный газ доставляется автотранспортом в баллонах.</w:t>
      </w:r>
    </w:p>
    <w:p w14:paraId="6CC3C3DA" w14:textId="5AF7E2CA" w:rsidR="00CC7616" w:rsidRDefault="00380F3E" w:rsidP="00D0068D">
      <w:pPr>
        <w:spacing w:line="240" w:lineRule="auto"/>
        <w:ind w:firstLine="567"/>
        <w:contextualSpacing/>
        <w:jc w:val="both"/>
        <w:rPr>
          <w:rFonts w:ascii="Times New Roman" w:hAnsi="Times New Roman" w:cs="Times New Roman"/>
          <w:color w:val="000000" w:themeColor="text1"/>
          <w:sz w:val="28"/>
          <w:szCs w:val="28"/>
        </w:rPr>
      </w:pPr>
      <w:r w:rsidRPr="00380F3E">
        <w:rPr>
          <w:rFonts w:ascii="Times New Roman" w:hAnsi="Times New Roman" w:cs="Times New Roman"/>
          <w:b/>
          <w:bCs/>
          <w:sz w:val="28"/>
          <w:szCs w:val="28"/>
        </w:rPr>
        <w:t>Газоснабже</w:t>
      </w:r>
      <w:r w:rsidRPr="002671F2">
        <w:rPr>
          <w:rFonts w:ascii="Times New Roman" w:hAnsi="Times New Roman" w:cs="Times New Roman"/>
          <w:b/>
          <w:bCs/>
          <w:color w:val="000000" w:themeColor="text1"/>
          <w:sz w:val="28"/>
          <w:szCs w:val="28"/>
        </w:rPr>
        <w:t>ние (п</w:t>
      </w:r>
      <w:r w:rsidR="00F2389F" w:rsidRPr="002671F2">
        <w:rPr>
          <w:rFonts w:ascii="Times New Roman" w:hAnsi="Times New Roman" w:cs="Times New Roman"/>
          <w:b/>
          <w:bCs/>
          <w:color w:val="000000" w:themeColor="text1"/>
          <w:sz w:val="28"/>
          <w:szCs w:val="28"/>
        </w:rPr>
        <w:t>роектные решения</w:t>
      </w:r>
      <w:r w:rsidRPr="002671F2">
        <w:rPr>
          <w:rFonts w:ascii="Times New Roman" w:hAnsi="Times New Roman" w:cs="Times New Roman"/>
          <w:b/>
          <w:bCs/>
          <w:color w:val="000000" w:themeColor="text1"/>
          <w:sz w:val="28"/>
          <w:szCs w:val="28"/>
        </w:rPr>
        <w:t>):</w:t>
      </w:r>
      <w:r w:rsidRPr="002671F2">
        <w:rPr>
          <w:rFonts w:ascii="Times New Roman" w:hAnsi="Times New Roman" w:cs="Times New Roman"/>
          <w:i/>
          <w:iCs/>
          <w:color w:val="000000" w:themeColor="text1"/>
          <w:sz w:val="28"/>
          <w:szCs w:val="28"/>
        </w:rPr>
        <w:t xml:space="preserve"> </w:t>
      </w:r>
      <w:r w:rsidRPr="002671F2">
        <w:rPr>
          <w:rFonts w:ascii="Times New Roman" w:hAnsi="Times New Roman" w:cs="Times New Roman"/>
          <w:color w:val="000000" w:themeColor="text1"/>
          <w:sz w:val="28"/>
          <w:szCs w:val="28"/>
        </w:rPr>
        <w:t>в</w:t>
      </w:r>
      <w:r w:rsidR="00064FA1" w:rsidRPr="002671F2">
        <w:rPr>
          <w:rFonts w:ascii="Times New Roman" w:hAnsi="Times New Roman" w:cs="Times New Roman"/>
          <w:color w:val="000000" w:themeColor="text1"/>
          <w:sz w:val="28"/>
          <w:szCs w:val="28"/>
          <w:shd w:val="clear" w:color="auto" w:fill="FFFFFF"/>
        </w:rPr>
        <w:t xml:space="preserve"> марте 2023 года ПАО «Газпром» и Алтайский край подписали актуализированную программу развития газоснабжения и газификации региона на 2021–2025 годы. Утвержденными планами-графиками предусматривается догазификация 55 988 домовладений в 106 населенных пунктах Алтайского края.</w:t>
      </w:r>
      <w:r w:rsidR="00C950B0" w:rsidRPr="002671F2">
        <w:rPr>
          <w:rFonts w:ascii="Times New Roman" w:hAnsi="Times New Roman" w:cs="Times New Roman"/>
          <w:color w:val="000000" w:themeColor="text1"/>
          <w:sz w:val="28"/>
          <w:szCs w:val="28"/>
        </w:rPr>
        <w:t xml:space="preserve"> В рамках сформированн</w:t>
      </w:r>
      <w:r w:rsidR="00064FA1" w:rsidRPr="002671F2">
        <w:rPr>
          <w:rFonts w:ascii="Times New Roman" w:hAnsi="Times New Roman" w:cs="Times New Roman"/>
          <w:color w:val="000000" w:themeColor="text1"/>
          <w:sz w:val="28"/>
          <w:szCs w:val="28"/>
        </w:rPr>
        <w:t>ой</w:t>
      </w:r>
      <w:r w:rsidR="00C950B0" w:rsidRPr="002671F2">
        <w:rPr>
          <w:rFonts w:ascii="Times New Roman" w:hAnsi="Times New Roman" w:cs="Times New Roman"/>
          <w:color w:val="000000" w:themeColor="text1"/>
          <w:sz w:val="28"/>
          <w:szCs w:val="28"/>
        </w:rPr>
        <w:t xml:space="preserve"> программ</w:t>
      </w:r>
      <w:r w:rsidR="00064FA1" w:rsidRPr="002671F2">
        <w:rPr>
          <w:rFonts w:ascii="Times New Roman" w:hAnsi="Times New Roman" w:cs="Times New Roman"/>
          <w:color w:val="000000" w:themeColor="text1"/>
          <w:sz w:val="28"/>
          <w:szCs w:val="28"/>
        </w:rPr>
        <w:t>ы</w:t>
      </w:r>
      <w:r w:rsidR="00C950B0" w:rsidRPr="002671F2">
        <w:rPr>
          <w:rFonts w:ascii="Times New Roman" w:hAnsi="Times New Roman" w:cs="Times New Roman"/>
          <w:color w:val="000000" w:themeColor="text1"/>
          <w:sz w:val="28"/>
          <w:szCs w:val="28"/>
        </w:rPr>
        <w:t xml:space="preserve"> мероприятия по газификации </w:t>
      </w:r>
      <w:r w:rsidR="00FF27C3">
        <w:rPr>
          <w:rFonts w:ascii="Times New Roman" w:hAnsi="Times New Roman" w:cs="Times New Roman"/>
          <w:color w:val="000000" w:themeColor="text1"/>
          <w:sz w:val="28"/>
          <w:szCs w:val="28"/>
        </w:rPr>
        <w:t>Моховского</w:t>
      </w:r>
      <w:r w:rsidR="00C950B0" w:rsidRPr="002671F2">
        <w:rPr>
          <w:rFonts w:ascii="Times New Roman" w:hAnsi="Times New Roman" w:cs="Times New Roman"/>
          <w:color w:val="000000" w:themeColor="text1"/>
          <w:sz w:val="28"/>
          <w:szCs w:val="28"/>
        </w:rPr>
        <w:t xml:space="preserve"> сельсовета </w:t>
      </w:r>
      <w:r w:rsidR="00064FA1" w:rsidRPr="002671F2">
        <w:rPr>
          <w:rFonts w:ascii="Times New Roman" w:hAnsi="Times New Roman" w:cs="Times New Roman"/>
          <w:color w:val="000000" w:themeColor="text1"/>
          <w:sz w:val="28"/>
          <w:szCs w:val="28"/>
        </w:rPr>
        <w:t>Алейского</w:t>
      </w:r>
      <w:r w:rsidR="00C950B0" w:rsidRPr="002671F2">
        <w:rPr>
          <w:rFonts w:ascii="Times New Roman" w:hAnsi="Times New Roman" w:cs="Times New Roman"/>
          <w:color w:val="000000" w:themeColor="text1"/>
          <w:sz w:val="28"/>
          <w:szCs w:val="28"/>
        </w:rPr>
        <w:t xml:space="preserve"> района отсутству</w:t>
      </w:r>
      <w:r w:rsidR="00064FA1" w:rsidRPr="002671F2">
        <w:rPr>
          <w:rFonts w:ascii="Times New Roman" w:hAnsi="Times New Roman" w:cs="Times New Roman"/>
          <w:color w:val="000000" w:themeColor="text1"/>
          <w:sz w:val="28"/>
          <w:szCs w:val="28"/>
        </w:rPr>
        <w:t>ю</w:t>
      </w:r>
      <w:r w:rsidR="00C950B0" w:rsidRPr="002671F2">
        <w:rPr>
          <w:rFonts w:ascii="Times New Roman" w:hAnsi="Times New Roman" w:cs="Times New Roman"/>
          <w:color w:val="000000" w:themeColor="text1"/>
          <w:sz w:val="28"/>
          <w:szCs w:val="28"/>
        </w:rPr>
        <w:t>т.</w:t>
      </w:r>
    </w:p>
    <w:p w14:paraId="22D0608F" w14:textId="65E0FE8E" w:rsidR="00A6318E" w:rsidRPr="002671F2" w:rsidRDefault="00950188" w:rsidP="00D0068D">
      <w:pPr>
        <w:spacing w:line="240" w:lineRule="auto"/>
        <w:ind w:firstLine="567"/>
        <w:contextualSpacing/>
        <w:jc w:val="both"/>
        <w:rPr>
          <w:rFonts w:ascii="Times New Roman" w:hAnsi="Times New Roman" w:cs="Times New Roman"/>
          <w:i/>
          <w:iCs/>
          <w:color w:val="000000" w:themeColor="text1"/>
          <w:sz w:val="28"/>
          <w:szCs w:val="28"/>
        </w:rPr>
      </w:pPr>
      <w:r>
        <w:rPr>
          <w:rFonts w:ascii="Times New Roman" w:hAnsi="Times New Roman" w:cs="Times New Roman"/>
          <w:color w:val="000000" w:themeColor="text1"/>
          <w:sz w:val="28"/>
          <w:szCs w:val="28"/>
        </w:rPr>
        <w:t>На</w:t>
      </w:r>
      <w:r w:rsidR="00A6318E">
        <w:rPr>
          <w:rFonts w:ascii="Times New Roman" w:hAnsi="Times New Roman" w:cs="Times New Roman"/>
          <w:color w:val="000000" w:themeColor="text1"/>
          <w:sz w:val="28"/>
          <w:szCs w:val="28"/>
        </w:rPr>
        <w:t xml:space="preserve"> территории Алейского района планируется проведение газопровода-отвода и ГРС от с. Ребриха до г. Рубцовск Алтайского края. </w:t>
      </w:r>
    </w:p>
    <w:p w14:paraId="7429E2AB" w14:textId="687E2506" w:rsidR="00A07E8B" w:rsidRPr="00380F3E" w:rsidRDefault="000113A2" w:rsidP="00D0068D">
      <w:pPr>
        <w:pStyle w:val="Default"/>
        <w:ind w:firstLine="567"/>
        <w:jc w:val="both"/>
        <w:rPr>
          <w:b/>
          <w:bCs/>
          <w:sz w:val="28"/>
          <w:szCs w:val="28"/>
        </w:rPr>
      </w:pPr>
      <w:r w:rsidRPr="00380F3E">
        <w:rPr>
          <w:b/>
          <w:bCs/>
          <w:sz w:val="28"/>
          <w:szCs w:val="28"/>
        </w:rPr>
        <w:t>Телефонная связь и цифровые каналы передачи информации</w:t>
      </w:r>
      <w:r w:rsidR="00380F3E" w:rsidRPr="00380F3E">
        <w:rPr>
          <w:b/>
          <w:bCs/>
          <w:sz w:val="28"/>
          <w:szCs w:val="28"/>
        </w:rPr>
        <w:t xml:space="preserve"> (с</w:t>
      </w:r>
      <w:r w:rsidR="00E478DA" w:rsidRPr="00380F3E">
        <w:rPr>
          <w:b/>
          <w:bCs/>
          <w:sz w:val="28"/>
          <w:szCs w:val="28"/>
        </w:rPr>
        <w:t>уществующее положение</w:t>
      </w:r>
      <w:r w:rsidR="00380F3E" w:rsidRPr="00380F3E">
        <w:rPr>
          <w:b/>
          <w:bCs/>
          <w:sz w:val="28"/>
          <w:szCs w:val="28"/>
        </w:rPr>
        <w:t>):</w:t>
      </w:r>
      <w:r w:rsidR="00380F3E">
        <w:rPr>
          <w:b/>
          <w:bCs/>
          <w:sz w:val="28"/>
          <w:szCs w:val="28"/>
        </w:rPr>
        <w:t xml:space="preserve"> </w:t>
      </w:r>
      <w:r w:rsidR="00380F3E" w:rsidRPr="00380F3E">
        <w:rPr>
          <w:sz w:val="28"/>
          <w:szCs w:val="28"/>
        </w:rPr>
        <w:t>с</w:t>
      </w:r>
      <w:r w:rsidR="00A07E8B" w:rsidRPr="00380F3E">
        <w:rPr>
          <w:sz w:val="28"/>
          <w:szCs w:val="28"/>
        </w:rPr>
        <w:t>е</w:t>
      </w:r>
      <w:r w:rsidR="00A07E8B" w:rsidRPr="00947239">
        <w:rPr>
          <w:sz w:val="28"/>
          <w:szCs w:val="28"/>
        </w:rPr>
        <w:t>годня средства связи, телекоммуникаций, информационных технологий, теле- и радиовещания являются наиболее активно развивающимися отраслями.</w:t>
      </w:r>
    </w:p>
    <w:p w14:paraId="6D196346" w14:textId="56E38830" w:rsidR="005A47EE" w:rsidRPr="005A47EE" w:rsidRDefault="005A47EE" w:rsidP="00D0068D">
      <w:pPr>
        <w:tabs>
          <w:tab w:val="left" w:pos="1260"/>
        </w:tabs>
        <w:spacing w:after="0" w:line="240" w:lineRule="auto"/>
        <w:ind w:firstLine="567"/>
        <w:jc w:val="both"/>
        <w:rPr>
          <w:rFonts w:ascii="Times New Roman" w:hAnsi="Times New Roman" w:cs="Times New Roman"/>
          <w:sz w:val="28"/>
          <w:szCs w:val="28"/>
        </w:rPr>
      </w:pPr>
      <w:r w:rsidRPr="00A735EB">
        <w:rPr>
          <w:rFonts w:ascii="Times New Roman" w:hAnsi="Times New Roman" w:cs="Times New Roman"/>
          <w:spacing w:val="9"/>
          <w:sz w:val="28"/>
          <w:szCs w:val="28"/>
        </w:rPr>
        <w:t xml:space="preserve">Автоматическая телефонная станция (АТС) расположена по </w:t>
      </w:r>
      <w:r w:rsidRPr="00A735EB">
        <w:rPr>
          <w:rFonts w:ascii="Times New Roman" w:hAnsi="Times New Roman" w:cs="Times New Roman"/>
          <w:spacing w:val="9"/>
          <w:sz w:val="28"/>
          <w:szCs w:val="28"/>
        </w:rPr>
        <w:br/>
        <w:t xml:space="preserve">ул. </w:t>
      </w:r>
      <w:r w:rsidR="00FF27C3" w:rsidRPr="00A735EB">
        <w:rPr>
          <w:rFonts w:ascii="Times New Roman" w:hAnsi="Times New Roman" w:cs="Times New Roman"/>
          <w:spacing w:val="9"/>
          <w:sz w:val="28"/>
          <w:szCs w:val="28"/>
        </w:rPr>
        <w:t>Центральной</w:t>
      </w:r>
      <w:r w:rsidRPr="00A735EB">
        <w:rPr>
          <w:rFonts w:ascii="Times New Roman" w:hAnsi="Times New Roman" w:cs="Times New Roman"/>
          <w:spacing w:val="9"/>
          <w:sz w:val="28"/>
          <w:szCs w:val="28"/>
        </w:rPr>
        <w:t>, д.</w:t>
      </w:r>
      <w:r w:rsidR="00FF27C3" w:rsidRPr="00A735EB">
        <w:rPr>
          <w:rFonts w:ascii="Times New Roman" w:hAnsi="Times New Roman" w:cs="Times New Roman"/>
          <w:spacing w:val="9"/>
          <w:sz w:val="28"/>
          <w:szCs w:val="28"/>
        </w:rPr>
        <w:t>6</w:t>
      </w:r>
      <w:r w:rsidRPr="00A735EB">
        <w:rPr>
          <w:rFonts w:ascii="Times New Roman" w:hAnsi="Times New Roman" w:cs="Times New Roman"/>
          <w:spacing w:val="9"/>
          <w:sz w:val="28"/>
          <w:szCs w:val="28"/>
        </w:rPr>
        <w:t xml:space="preserve">. </w:t>
      </w:r>
      <w:r w:rsidR="00A735EB" w:rsidRPr="00A735EB">
        <w:rPr>
          <w:rFonts w:ascii="Times New Roman" w:hAnsi="Times New Roman" w:cs="Times New Roman"/>
          <w:spacing w:val="9"/>
          <w:sz w:val="28"/>
          <w:szCs w:val="28"/>
        </w:rPr>
        <w:t>П</w:t>
      </w:r>
      <w:r w:rsidRPr="00A735EB">
        <w:rPr>
          <w:rFonts w:ascii="Times New Roman" w:hAnsi="Times New Roman" w:cs="Times New Roman"/>
          <w:spacing w:val="9"/>
          <w:sz w:val="28"/>
          <w:szCs w:val="28"/>
        </w:rPr>
        <w:t xml:space="preserve">ротяженность воздушных сетей – </w:t>
      </w:r>
      <w:r w:rsidR="00A735EB" w:rsidRPr="00A735EB">
        <w:rPr>
          <w:rFonts w:ascii="Times New Roman" w:hAnsi="Times New Roman" w:cs="Times New Roman"/>
          <w:spacing w:val="9"/>
          <w:sz w:val="28"/>
          <w:szCs w:val="28"/>
        </w:rPr>
        <w:t>15,5</w:t>
      </w:r>
      <w:r w:rsidRPr="00A735EB">
        <w:rPr>
          <w:rFonts w:ascii="Times New Roman" w:hAnsi="Times New Roman" w:cs="Times New Roman"/>
          <w:spacing w:val="9"/>
          <w:sz w:val="28"/>
          <w:szCs w:val="28"/>
        </w:rPr>
        <w:t xml:space="preserve"> км</w:t>
      </w:r>
      <w:r w:rsidR="00A735EB" w:rsidRPr="00A735EB">
        <w:rPr>
          <w:rFonts w:ascii="Times New Roman" w:hAnsi="Times New Roman" w:cs="Times New Roman"/>
          <w:spacing w:val="9"/>
          <w:sz w:val="28"/>
          <w:szCs w:val="28"/>
        </w:rPr>
        <w:t>.</w:t>
      </w:r>
    </w:p>
    <w:p w14:paraId="05E99F6E" w14:textId="5CD3A09C" w:rsidR="00A07E8B" w:rsidRPr="00947239" w:rsidRDefault="00A07E8B" w:rsidP="00D0068D">
      <w:pPr>
        <w:spacing w:after="0" w:line="240" w:lineRule="auto"/>
        <w:ind w:firstLine="567"/>
        <w:jc w:val="both"/>
        <w:rPr>
          <w:rFonts w:ascii="Times New Roman" w:hAnsi="Times New Roman"/>
          <w:sz w:val="28"/>
          <w:szCs w:val="28"/>
        </w:rPr>
      </w:pPr>
      <w:r w:rsidRPr="00947239">
        <w:rPr>
          <w:rFonts w:ascii="Times New Roman" w:hAnsi="Times New Roman"/>
          <w:sz w:val="28"/>
          <w:szCs w:val="28"/>
        </w:rPr>
        <w:t>Услуги почтовой связи в поселении оказывает отделение связи «Почта России».</w:t>
      </w:r>
    </w:p>
    <w:p w14:paraId="6E95E240" w14:textId="77777777" w:rsidR="00A07E8B" w:rsidRPr="00947239" w:rsidRDefault="00A07E8B" w:rsidP="00D0068D">
      <w:pPr>
        <w:pStyle w:val="Report"/>
        <w:spacing w:line="240" w:lineRule="auto"/>
        <w:rPr>
          <w:sz w:val="28"/>
          <w:szCs w:val="28"/>
        </w:rPr>
      </w:pPr>
      <w:r w:rsidRPr="00947239">
        <w:rPr>
          <w:sz w:val="28"/>
          <w:szCs w:val="28"/>
        </w:rPr>
        <w:lastRenderedPageBreak/>
        <w:t>Почтовым отделением связи оказываются следующие виды услуг:</w:t>
      </w:r>
    </w:p>
    <w:p w14:paraId="0715A04C" w14:textId="77777777" w:rsidR="00A07E8B" w:rsidRPr="00947239" w:rsidRDefault="00A07E8B">
      <w:pPr>
        <w:numPr>
          <w:ilvl w:val="1"/>
          <w:numId w:val="13"/>
        </w:numPr>
        <w:tabs>
          <w:tab w:val="clear" w:pos="2149"/>
          <w:tab w:val="left" w:pos="851"/>
        </w:tabs>
        <w:spacing w:after="0" w:line="240" w:lineRule="auto"/>
        <w:ind w:left="0" w:firstLine="567"/>
        <w:jc w:val="both"/>
        <w:rPr>
          <w:rFonts w:ascii="Times New Roman" w:hAnsi="Times New Roman"/>
          <w:sz w:val="28"/>
          <w:szCs w:val="28"/>
        </w:rPr>
      </w:pPr>
      <w:r w:rsidRPr="00947239">
        <w:rPr>
          <w:rFonts w:ascii="Times New Roman" w:hAnsi="Times New Roman"/>
          <w:sz w:val="28"/>
          <w:szCs w:val="28"/>
        </w:rPr>
        <w:t>подписка на газеты и журналы;</w:t>
      </w:r>
    </w:p>
    <w:p w14:paraId="63B33E93" w14:textId="77777777" w:rsidR="00A07E8B" w:rsidRPr="00947239" w:rsidRDefault="00A07E8B">
      <w:pPr>
        <w:numPr>
          <w:ilvl w:val="1"/>
          <w:numId w:val="13"/>
        </w:numPr>
        <w:tabs>
          <w:tab w:val="clear" w:pos="2149"/>
          <w:tab w:val="left" w:pos="851"/>
        </w:tabs>
        <w:spacing w:after="0" w:line="240" w:lineRule="auto"/>
        <w:ind w:left="0" w:firstLine="567"/>
        <w:jc w:val="both"/>
        <w:rPr>
          <w:rFonts w:ascii="Times New Roman" w:hAnsi="Times New Roman"/>
          <w:sz w:val="28"/>
          <w:szCs w:val="28"/>
        </w:rPr>
      </w:pPr>
      <w:r w:rsidRPr="00947239">
        <w:rPr>
          <w:rFonts w:ascii="Times New Roman" w:hAnsi="Times New Roman"/>
          <w:sz w:val="28"/>
          <w:szCs w:val="28"/>
        </w:rPr>
        <w:t>доставка на дом почтовых отправлений и переводов;</w:t>
      </w:r>
    </w:p>
    <w:p w14:paraId="6E748BBB" w14:textId="77777777" w:rsidR="00A07E8B" w:rsidRPr="00947239" w:rsidRDefault="00A07E8B">
      <w:pPr>
        <w:numPr>
          <w:ilvl w:val="1"/>
          <w:numId w:val="13"/>
        </w:numPr>
        <w:tabs>
          <w:tab w:val="clear" w:pos="2149"/>
          <w:tab w:val="left" w:pos="851"/>
        </w:tabs>
        <w:spacing w:after="0" w:line="240" w:lineRule="auto"/>
        <w:ind w:left="0" w:firstLine="567"/>
        <w:jc w:val="both"/>
        <w:rPr>
          <w:rFonts w:ascii="Times New Roman" w:hAnsi="Times New Roman"/>
          <w:sz w:val="28"/>
          <w:szCs w:val="28"/>
        </w:rPr>
      </w:pPr>
      <w:r w:rsidRPr="00947239">
        <w:rPr>
          <w:rFonts w:ascii="Times New Roman" w:hAnsi="Times New Roman"/>
          <w:sz w:val="28"/>
          <w:szCs w:val="28"/>
        </w:rPr>
        <w:t>прием почтовых отправлений и переводов с оплаченной доставкой по России;</w:t>
      </w:r>
    </w:p>
    <w:p w14:paraId="08216838" w14:textId="77777777" w:rsidR="00A07E8B" w:rsidRPr="00947239" w:rsidRDefault="00A07E8B">
      <w:pPr>
        <w:numPr>
          <w:ilvl w:val="1"/>
          <w:numId w:val="13"/>
        </w:numPr>
        <w:tabs>
          <w:tab w:val="clear" w:pos="2149"/>
          <w:tab w:val="left" w:pos="851"/>
        </w:tabs>
        <w:spacing w:after="0" w:line="240" w:lineRule="auto"/>
        <w:ind w:left="0" w:firstLine="567"/>
        <w:jc w:val="both"/>
        <w:rPr>
          <w:rFonts w:ascii="Times New Roman" w:hAnsi="Times New Roman"/>
          <w:sz w:val="28"/>
          <w:szCs w:val="28"/>
        </w:rPr>
      </w:pPr>
      <w:r w:rsidRPr="00947239">
        <w:rPr>
          <w:rFonts w:ascii="Times New Roman" w:hAnsi="Times New Roman"/>
          <w:sz w:val="28"/>
          <w:szCs w:val="28"/>
        </w:rPr>
        <w:t xml:space="preserve">доставка подписчикам различной литературы;  </w:t>
      </w:r>
    </w:p>
    <w:p w14:paraId="04A7D363" w14:textId="77777777" w:rsidR="00A07E8B" w:rsidRDefault="00A07E8B">
      <w:pPr>
        <w:numPr>
          <w:ilvl w:val="1"/>
          <w:numId w:val="13"/>
        </w:numPr>
        <w:tabs>
          <w:tab w:val="clear" w:pos="2149"/>
          <w:tab w:val="left" w:pos="851"/>
        </w:tabs>
        <w:spacing w:line="240" w:lineRule="auto"/>
        <w:ind w:left="0" w:firstLine="567"/>
        <w:jc w:val="both"/>
        <w:rPr>
          <w:rFonts w:ascii="Times New Roman" w:hAnsi="Times New Roman"/>
          <w:sz w:val="28"/>
          <w:szCs w:val="28"/>
        </w:rPr>
      </w:pPr>
      <w:r w:rsidRPr="00947239">
        <w:rPr>
          <w:rFonts w:ascii="Times New Roman" w:hAnsi="Times New Roman"/>
          <w:sz w:val="28"/>
          <w:szCs w:val="28"/>
        </w:rPr>
        <w:t>выплата пенсий всем категориям пенсионеров поселения и детских пособий.</w:t>
      </w:r>
    </w:p>
    <w:p w14:paraId="14E9098E" w14:textId="122804D3" w:rsidR="00F75FD0" w:rsidRDefault="00380F3E" w:rsidP="00D0068D">
      <w:pPr>
        <w:spacing w:after="0" w:line="240" w:lineRule="auto"/>
        <w:ind w:firstLine="567"/>
        <w:contextualSpacing/>
        <w:jc w:val="both"/>
        <w:rPr>
          <w:rFonts w:ascii="Times New Roman" w:hAnsi="Times New Roman"/>
          <w:sz w:val="28"/>
          <w:szCs w:val="28"/>
        </w:rPr>
      </w:pPr>
      <w:r w:rsidRPr="00380F3E">
        <w:rPr>
          <w:rFonts w:ascii="Times New Roman" w:hAnsi="Times New Roman" w:cs="Times New Roman"/>
          <w:b/>
          <w:bCs/>
          <w:sz w:val="28"/>
          <w:szCs w:val="28"/>
        </w:rPr>
        <w:t>Телефонная связь и цифровые каналы передачи информации (п</w:t>
      </w:r>
      <w:r w:rsidR="00F2389F" w:rsidRPr="00380F3E">
        <w:rPr>
          <w:rFonts w:ascii="Times New Roman" w:hAnsi="Times New Roman" w:cs="Times New Roman"/>
          <w:b/>
          <w:bCs/>
          <w:sz w:val="28"/>
          <w:szCs w:val="28"/>
        </w:rPr>
        <w:t>роектные решения</w:t>
      </w:r>
      <w:r w:rsidRPr="00380F3E">
        <w:rPr>
          <w:rFonts w:ascii="Times New Roman" w:hAnsi="Times New Roman" w:cs="Times New Roman"/>
          <w:b/>
          <w:bCs/>
          <w:sz w:val="28"/>
          <w:szCs w:val="28"/>
        </w:rPr>
        <w:t>):</w:t>
      </w:r>
      <w:r>
        <w:rPr>
          <w:rFonts w:ascii="Times New Roman" w:hAnsi="Times New Roman" w:cs="Times New Roman"/>
          <w:i/>
          <w:iCs/>
          <w:sz w:val="28"/>
          <w:szCs w:val="28"/>
        </w:rPr>
        <w:t xml:space="preserve"> </w:t>
      </w:r>
      <w:r w:rsidRPr="00380F3E">
        <w:rPr>
          <w:rFonts w:ascii="Times New Roman" w:hAnsi="Times New Roman" w:cs="Times New Roman"/>
          <w:sz w:val="28"/>
          <w:szCs w:val="28"/>
        </w:rPr>
        <w:t>г</w:t>
      </w:r>
      <w:r w:rsidR="00F2389F" w:rsidRPr="00380F3E">
        <w:rPr>
          <w:rFonts w:ascii="Times New Roman" w:hAnsi="Times New Roman"/>
          <w:sz w:val="28"/>
          <w:szCs w:val="28"/>
        </w:rPr>
        <w:t>е</w:t>
      </w:r>
      <w:r w:rsidR="00F2389F" w:rsidRPr="00064FA1">
        <w:rPr>
          <w:rFonts w:ascii="Times New Roman" w:hAnsi="Times New Roman"/>
          <w:sz w:val="28"/>
          <w:szCs w:val="28"/>
        </w:rPr>
        <w:t xml:space="preserve">неральным планом на территории </w:t>
      </w:r>
      <w:r w:rsidR="00970918">
        <w:rPr>
          <w:rFonts w:ascii="Times New Roman" w:hAnsi="Times New Roman"/>
          <w:sz w:val="28"/>
          <w:szCs w:val="28"/>
        </w:rPr>
        <w:t>Моховского</w:t>
      </w:r>
      <w:r w:rsidR="00F2389F" w:rsidRPr="00064FA1">
        <w:rPr>
          <w:rFonts w:ascii="Times New Roman" w:hAnsi="Times New Roman"/>
          <w:sz w:val="28"/>
          <w:szCs w:val="28"/>
        </w:rPr>
        <w:t xml:space="preserve"> сельсовета не предусматривается развитие телефонной связи и цифровых каналов передачи информации.</w:t>
      </w:r>
    </w:p>
    <w:p w14:paraId="3F4705C8" w14:textId="77777777" w:rsidR="00DF1B90" w:rsidRPr="00380F3E" w:rsidRDefault="00DF1B90" w:rsidP="00D0068D">
      <w:pPr>
        <w:spacing w:after="0" w:line="240" w:lineRule="auto"/>
        <w:ind w:firstLine="567"/>
        <w:contextualSpacing/>
        <w:jc w:val="both"/>
        <w:rPr>
          <w:rFonts w:ascii="Times New Roman" w:hAnsi="Times New Roman" w:cs="Times New Roman"/>
          <w:i/>
          <w:iCs/>
          <w:sz w:val="28"/>
          <w:szCs w:val="28"/>
        </w:rPr>
      </w:pPr>
    </w:p>
    <w:p w14:paraId="15F725A4" w14:textId="003A4CF7" w:rsidR="00F75FD0" w:rsidRPr="00F16B11" w:rsidRDefault="00F75FD0" w:rsidP="00DF1B90">
      <w:pPr>
        <w:pStyle w:val="2"/>
        <w:spacing w:after="240" w:line="240" w:lineRule="auto"/>
        <w:ind w:firstLine="567"/>
        <w:jc w:val="both"/>
        <w:rPr>
          <w:rFonts w:ascii="Times New Roman" w:hAnsi="Times New Roman" w:cs="Times New Roman"/>
          <w:b/>
          <w:color w:val="auto"/>
          <w:sz w:val="28"/>
          <w:szCs w:val="28"/>
        </w:rPr>
      </w:pPr>
      <w:bookmarkStart w:id="59" w:name="_Toc166829310"/>
      <w:r w:rsidRPr="00490EC3">
        <w:rPr>
          <w:rFonts w:ascii="Times New Roman" w:hAnsi="Times New Roman" w:cs="Times New Roman"/>
          <w:b/>
          <w:color w:val="auto"/>
          <w:sz w:val="28"/>
          <w:szCs w:val="28"/>
        </w:rPr>
        <w:t>2.1</w:t>
      </w:r>
      <w:r w:rsidR="00CC520C" w:rsidRPr="00490EC3">
        <w:rPr>
          <w:rFonts w:ascii="Times New Roman" w:hAnsi="Times New Roman" w:cs="Times New Roman"/>
          <w:b/>
          <w:color w:val="auto"/>
          <w:sz w:val="28"/>
          <w:szCs w:val="28"/>
        </w:rPr>
        <w:t>2</w:t>
      </w:r>
      <w:r w:rsidR="00380F3E" w:rsidRPr="00490EC3">
        <w:rPr>
          <w:rFonts w:ascii="Times New Roman" w:hAnsi="Times New Roman" w:cs="Times New Roman"/>
          <w:b/>
          <w:color w:val="auto"/>
          <w:sz w:val="28"/>
          <w:szCs w:val="28"/>
        </w:rPr>
        <w:t>.</w:t>
      </w:r>
      <w:r w:rsidRPr="00490EC3">
        <w:rPr>
          <w:rFonts w:ascii="Times New Roman" w:hAnsi="Times New Roman" w:cs="Times New Roman"/>
          <w:b/>
          <w:color w:val="auto"/>
          <w:sz w:val="28"/>
          <w:szCs w:val="28"/>
        </w:rPr>
        <w:t xml:space="preserve"> ФУНКЦИОНАЛЬНОЕ ИСПОЛЬЗОВАНИЕ И ПРОСТРАНСТВЕННО</w:t>
      </w:r>
      <w:r w:rsidR="00947239" w:rsidRPr="00490EC3">
        <w:rPr>
          <w:rFonts w:ascii="Times New Roman" w:hAnsi="Times New Roman" w:cs="Times New Roman"/>
          <w:b/>
          <w:color w:val="auto"/>
          <w:sz w:val="28"/>
          <w:szCs w:val="28"/>
        </w:rPr>
        <w:t>Е</w:t>
      </w:r>
      <w:r w:rsidRPr="00490EC3">
        <w:rPr>
          <w:rFonts w:ascii="Times New Roman" w:hAnsi="Times New Roman" w:cs="Times New Roman"/>
          <w:b/>
          <w:color w:val="auto"/>
          <w:sz w:val="28"/>
          <w:szCs w:val="28"/>
        </w:rPr>
        <w:t xml:space="preserve"> РАЗВИТИЕ ТЕРРИТОРИИ</w:t>
      </w:r>
      <w:bookmarkEnd w:id="59"/>
    </w:p>
    <w:p w14:paraId="17693196" w14:textId="5577F31D" w:rsidR="00D80420" w:rsidRDefault="00D80420" w:rsidP="00D0068D">
      <w:pPr>
        <w:spacing w:line="240" w:lineRule="auto"/>
        <w:ind w:firstLine="567"/>
        <w:jc w:val="both"/>
        <w:rPr>
          <w:rFonts w:ascii="Times New Roman" w:hAnsi="Times New Roman" w:cs="Times New Roman"/>
          <w:sz w:val="28"/>
          <w:szCs w:val="28"/>
        </w:rPr>
      </w:pPr>
      <w:r w:rsidRPr="00D80420">
        <w:rPr>
          <w:rFonts w:ascii="Times New Roman" w:hAnsi="Times New Roman" w:cs="Times New Roman"/>
          <w:sz w:val="28"/>
          <w:szCs w:val="28"/>
        </w:rPr>
        <w:t xml:space="preserve">Пространственно-планировочная организация </w:t>
      </w:r>
      <w:r w:rsidR="00970918">
        <w:rPr>
          <w:rFonts w:ascii="Times New Roman" w:hAnsi="Times New Roman" w:cs="Times New Roman"/>
          <w:sz w:val="28"/>
          <w:szCs w:val="28"/>
        </w:rPr>
        <w:t>Моховского</w:t>
      </w:r>
      <w:r w:rsidRPr="00D80420">
        <w:rPr>
          <w:rFonts w:ascii="Times New Roman" w:hAnsi="Times New Roman" w:cs="Times New Roman"/>
          <w:sz w:val="28"/>
          <w:szCs w:val="28"/>
        </w:rPr>
        <w:t xml:space="preserve"> сельсовета представляет собой территорию, занятую в основном </w:t>
      </w:r>
      <w:r>
        <w:rPr>
          <w:rFonts w:ascii="Times New Roman" w:hAnsi="Times New Roman" w:cs="Times New Roman"/>
          <w:sz w:val="28"/>
          <w:szCs w:val="28"/>
        </w:rPr>
        <w:t>землями</w:t>
      </w:r>
      <w:r w:rsidR="00D93456">
        <w:rPr>
          <w:rFonts w:ascii="Times New Roman" w:hAnsi="Times New Roman" w:cs="Times New Roman"/>
          <w:sz w:val="28"/>
          <w:szCs w:val="28"/>
        </w:rPr>
        <w:t xml:space="preserve"> </w:t>
      </w:r>
      <w:r w:rsidRPr="00D80420">
        <w:rPr>
          <w:rFonts w:ascii="Times New Roman" w:hAnsi="Times New Roman" w:cs="Times New Roman"/>
          <w:sz w:val="28"/>
          <w:szCs w:val="28"/>
        </w:rPr>
        <w:t>сельскохозяйственного назначения (пашни, сенокосы, пастбища)</w:t>
      </w:r>
      <w:r w:rsidR="00D93456">
        <w:rPr>
          <w:rFonts w:ascii="Times New Roman" w:hAnsi="Times New Roman" w:cs="Times New Roman"/>
          <w:sz w:val="28"/>
          <w:szCs w:val="28"/>
        </w:rPr>
        <w:t>.</w:t>
      </w:r>
    </w:p>
    <w:p w14:paraId="1EAD0EAB" w14:textId="27D7B6E0" w:rsidR="0061699B" w:rsidRPr="00386512" w:rsidRDefault="0061699B" w:rsidP="00386512">
      <w:pPr>
        <w:suppressAutoHyphens/>
        <w:spacing w:line="240" w:lineRule="auto"/>
        <w:ind w:firstLine="567"/>
        <w:jc w:val="both"/>
        <w:rPr>
          <w:rFonts w:ascii="Times New Roman" w:eastAsia="Calibri" w:hAnsi="Times New Roman" w:cs="Times New Roman"/>
          <w:sz w:val="28"/>
          <w:szCs w:val="28"/>
        </w:rPr>
      </w:pPr>
      <w:r>
        <w:rPr>
          <w:rFonts w:ascii="Times New Roman" w:hAnsi="Times New Roman" w:cs="Times New Roman"/>
          <w:b/>
          <w:bCs/>
          <w:sz w:val="28"/>
          <w:szCs w:val="28"/>
        </w:rPr>
        <w:t>С</w:t>
      </w:r>
      <w:r w:rsidR="00D80420" w:rsidRPr="00D80420">
        <w:rPr>
          <w:rFonts w:ascii="Times New Roman" w:hAnsi="Times New Roman" w:cs="Times New Roman"/>
          <w:b/>
          <w:bCs/>
          <w:sz w:val="28"/>
          <w:szCs w:val="28"/>
        </w:rPr>
        <w:t xml:space="preserve">ело </w:t>
      </w:r>
      <w:r w:rsidR="00490EC3">
        <w:rPr>
          <w:rFonts w:ascii="Times New Roman" w:hAnsi="Times New Roman" w:cs="Times New Roman"/>
          <w:b/>
          <w:bCs/>
          <w:sz w:val="28"/>
          <w:szCs w:val="28"/>
        </w:rPr>
        <w:t>Моховское</w:t>
      </w:r>
      <w:r w:rsidR="003D1C40">
        <w:rPr>
          <w:rFonts w:ascii="Times New Roman" w:hAnsi="Times New Roman" w:cs="Times New Roman"/>
          <w:b/>
          <w:bCs/>
          <w:sz w:val="28"/>
          <w:szCs w:val="28"/>
        </w:rPr>
        <w:t xml:space="preserve">: </w:t>
      </w:r>
      <w:r w:rsidR="003D1C40" w:rsidRPr="003D1C40">
        <w:rPr>
          <w:rFonts w:ascii="Times New Roman" w:hAnsi="Times New Roman" w:cs="Times New Roman"/>
          <w:sz w:val="28"/>
          <w:szCs w:val="28"/>
        </w:rPr>
        <w:t>н</w:t>
      </w:r>
      <w:r w:rsidR="00D80420" w:rsidRPr="003D1C40">
        <w:rPr>
          <w:rFonts w:ascii="Times New Roman" w:hAnsi="Times New Roman" w:cs="Times New Roman"/>
          <w:sz w:val="28"/>
          <w:szCs w:val="28"/>
        </w:rPr>
        <w:t>асел</w:t>
      </w:r>
      <w:r w:rsidR="00D80420">
        <w:rPr>
          <w:rFonts w:ascii="Times New Roman" w:hAnsi="Times New Roman" w:cs="Times New Roman"/>
          <w:sz w:val="28"/>
          <w:szCs w:val="28"/>
        </w:rPr>
        <w:t xml:space="preserve">енный пункт расположен в </w:t>
      </w:r>
      <w:r w:rsidR="005824FF">
        <w:rPr>
          <w:rFonts w:ascii="Times New Roman" w:hAnsi="Times New Roman" w:cs="Times New Roman"/>
          <w:sz w:val="28"/>
          <w:szCs w:val="28"/>
        </w:rPr>
        <w:t xml:space="preserve">восточной </w:t>
      </w:r>
      <w:r w:rsidR="00D80420">
        <w:rPr>
          <w:rFonts w:ascii="Times New Roman" w:hAnsi="Times New Roman" w:cs="Times New Roman"/>
          <w:sz w:val="28"/>
          <w:szCs w:val="28"/>
        </w:rPr>
        <w:t xml:space="preserve">части </w:t>
      </w:r>
      <w:r w:rsidR="00D80420" w:rsidRPr="00386512">
        <w:rPr>
          <w:rFonts w:ascii="Times New Roman" w:hAnsi="Times New Roman" w:cs="Times New Roman"/>
          <w:sz w:val="28"/>
          <w:szCs w:val="28"/>
        </w:rPr>
        <w:t xml:space="preserve">сельсовета. Площадь населенного пункта </w:t>
      </w:r>
      <w:r w:rsidR="004C23E8">
        <w:rPr>
          <w:rFonts w:ascii="Times New Roman" w:hAnsi="Times New Roman" w:cs="Times New Roman"/>
          <w:sz w:val="28"/>
          <w:szCs w:val="28"/>
        </w:rPr>
        <w:t xml:space="preserve">521,0 </w:t>
      </w:r>
      <w:r w:rsidR="00D80420" w:rsidRPr="00386512">
        <w:rPr>
          <w:rFonts w:ascii="Times New Roman" w:hAnsi="Times New Roman" w:cs="Times New Roman"/>
          <w:sz w:val="28"/>
          <w:szCs w:val="28"/>
        </w:rPr>
        <w:t xml:space="preserve">га. </w:t>
      </w:r>
      <w:r w:rsidR="001B1566" w:rsidRPr="00386512">
        <w:rPr>
          <w:rFonts w:ascii="Times New Roman" w:hAnsi="Times New Roman" w:cs="Times New Roman"/>
          <w:sz w:val="28"/>
          <w:szCs w:val="28"/>
        </w:rPr>
        <w:t>Жилая зона села представлена индивидуальной жилой застройкой и малоэтажной жилой застройкой.</w:t>
      </w:r>
      <w:r w:rsidR="00D80420" w:rsidRPr="00386512">
        <w:rPr>
          <w:rFonts w:ascii="Times New Roman" w:hAnsi="Times New Roman" w:cs="Times New Roman"/>
          <w:sz w:val="28"/>
          <w:szCs w:val="28"/>
        </w:rPr>
        <w:t xml:space="preserve"> Общественно-деловая зона сосредоточена по </w:t>
      </w:r>
      <w:r w:rsidR="005824FF" w:rsidRPr="00386512">
        <w:rPr>
          <w:rFonts w:ascii="Times New Roman" w:hAnsi="Times New Roman" w:cs="Times New Roman"/>
          <w:sz w:val="28"/>
          <w:szCs w:val="28"/>
        </w:rPr>
        <w:t xml:space="preserve">улице </w:t>
      </w:r>
      <w:r w:rsidR="004C23E8">
        <w:rPr>
          <w:rFonts w:ascii="Times New Roman" w:hAnsi="Times New Roman" w:cs="Times New Roman"/>
          <w:sz w:val="28"/>
          <w:szCs w:val="28"/>
        </w:rPr>
        <w:t>Центральной</w:t>
      </w:r>
      <w:r w:rsidR="001B1566" w:rsidRPr="00386512">
        <w:rPr>
          <w:rFonts w:ascii="Times New Roman" w:hAnsi="Times New Roman" w:cs="Times New Roman"/>
          <w:sz w:val="28"/>
          <w:szCs w:val="28"/>
        </w:rPr>
        <w:t>, в которой расположены такие объекты, как магазины, клуб, библиотека, администрация,</w:t>
      </w:r>
      <w:r w:rsidR="001B1566" w:rsidRPr="00386512">
        <w:rPr>
          <w:rFonts w:ascii="Times New Roman" w:hAnsi="Times New Roman" w:cs="Times New Roman"/>
          <w:sz w:val="28"/>
          <w:szCs w:val="28"/>
          <w:shd w:val="clear" w:color="auto" w:fill="FFFFFF"/>
        </w:rPr>
        <w:t xml:space="preserve"> спортивное сооружение. Школа, детский сад, амбулатория</w:t>
      </w:r>
      <w:r w:rsidR="007A67BC">
        <w:rPr>
          <w:rFonts w:ascii="Times New Roman" w:hAnsi="Times New Roman" w:cs="Times New Roman"/>
          <w:sz w:val="28"/>
          <w:szCs w:val="28"/>
          <w:shd w:val="clear" w:color="auto" w:fill="FFFFFF"/>
        </w:rPr>
        <w:t xml:space="preserve"> </w:t>
      </w:r>
      <w:r w:rsidR="001B1566" w:rsidRPr="00386512">
        <w:rPr>
          <w:rFonts w:ascii="Times New Roman" w:hAnsi="Times New Roman" w:cs="Times New Roman"/>
          <w:sz w:val="28"/>
          <w:szCs w:val="28"/>
          <w:shd w:val="clear" w:color="auto" w:fill="FFFFFF"/>
        </w:rPr>
        <w:t>расположены в зоне специализированной общественной застройки.</w:t>
      </w:r>
      <w:r w:rsidR="00386512">
        <w:rPr>
          <w:rFonts w:ascii="Times New Roman" w:hAnsi="Times New Roman" w:cs="Times New Roman"/>
          <w:sz w:val="28"/>
          <w:szCs w:val="28"/>
        </w:rPr>
        <w:t xml:space="preserve"> </w:t>
      </w:r>
      <w:r w:rsidRPr="00386512">
        <w:rPr>
          <w:rFonts w:ascii="Times New Roman" w:hAnsi="Times New Roman" w:cs="Times New Roman"/>
          <w:sz w:val="28"/>
          <w:szCs w:val="28"/>
        </w:rPr>
        <w:t>В северо-</w:t>
      </w:r>
      <w:r w:rsidR="004C23E8">
        <w:rPr>
          <w:rFonts w:ascii="Times New Roman" w:hAnsi="Times New Roman" w:cs="Times New Roman"/>
          <w:sz w:val="28"/>
          <w:szCs w:val="28"/>
        </w:rPr>
        <w:t>западной, северо-восточной и юго-восточной</w:t>
      </w:r>
      <w:r w:rsidRPr="00386512">
        <w:rPr>
          <w:rFonts w:ascii="Times New Roman" w:hAnsi="Times New Roman" w:cs="Times New Roman"/>
          <w:sz w:val="28"/>
          <w:szCs w:val="28"/>
        </w:rPr>
        <w:t xml:space="preserve"> част</w:t>
      </w:r>
      <w:r w:rsidR="004C23E8">
        <w:rPr>
          <w:rFonts w:ascii="Times New Roman" w:hAnsi="Times New Roman" w:cs="Times New Roman"/>
          <w:sz w:val="28"/>
          <w:szCs w:val="28"/>
        </w:rPr>
        <w:t>ях</w:t>
      </w:r>
      <w:r w:rsidRPr="00386512">
        <w:rPr>
          <w:rFonts w:ascii="Times New Roman" w:hAnsi="Times New Roman" w:cs="Times New Roman"/>
          <w:sz w:val="28"/>
          <w:szCs w:val="28"/>
        </w:rPr>
        <w:t xml:space="preserve"> населенного пункта расположен</w:t>
      </w:r>
      <w:r w:rsidR="004C23E8">
        <w:rPr>
          <w:rFonts w:ascii="Times New Roman" w:hAnsi="Times New Roman" w:cs="Times New Roman"/>
          <w:sz w:val="28"/>
          <w:szCs w:val="28"/>
        </w:rPr>
        <w:t>ы</w:t>
      </w:r>
      <w:r w:rsidRPr="00386512">
        <w:rPr>
          <w:rFonts w:ascii="Times New Roman" w:hAnsi="Times New Roman" w:cs="Times New Roman"/>
          <w:sz w:val="28"/>
          <w:szCs w:val="28"/>
        </w:rPr>
        <w:t xml:space="preserve"> производственн</w:t>
      </w:r>
      <w:r w:rsidR="004C23E8">
        <w:rPr>
          <w:rFonts w:ascii="Times New Roman" w:hAnsi="Times New Roman" w:cs="Times New Roman"/>
          <w:sz w:val="28"/>
          <w:szCs w:val="28"/>
        </w:rPr>
        <w:t>ые</w:t>
      </w:r>
      <w:r w:rsidRPr="00386512">
        <w:rPr>
          <w:rFonts w:ascii="Times New Roman" w:hAnsi="Times New Roman" w:cs="Times New Roman"/>
          <w:sz w:val="28"/>
          <w:szCs w:val="28"/>
        </w:rPr>
        <w:t xml:space="preserve"> зон</w:t>
      </w:r>
      <w:r w:rsidR="004C23E8">
        <w:rPr>
          <w:rFonts w:ascii="Times New Roman" w:hAnsi="Times New Roman" w:cs="Times New Roman"/>
          <w:sz w:val="28"/>
          <w:szCs w:val="28"/>
        </w:rPr>
        <w:t>ы</w:t>
      </w:r>
      <w:r w:rsidR="001B1566" w:rsidRPr="00386512">
        <w:rPr>
          <w:rFonts w:ascii="Times New Roman" w:hAnsi="Times New Roman" w:cs="Times New Roman"/>
          <w:sz w:val="28"/>
          <w:szCs w:val="28"/>
        </w:rPr>
        <w:t>, котор</w:t>
      </w:r>
      <w:r w:rsidR="004C23E8">
        <w:rPr>
          <w:rFonts w:ascii="Times New Roman" w:hAnsi="Times New Roman" w:cs="Times New Roman"/>
          <w:sz w:val="28"/>
          <w:szCs w:val="28"/>
        </w:rPr>
        <w:t>ые</w:t>
      </w:r>
      <w:r w:rsidR="001B1566" w:rsidRPr="00386512">
        <w:rPr>
          <w:rFonts w:ascii="Times New Roman" w:hAnsi="Times New Roman" w:cs="Times New Roman"/>
          <w:sz w:val="28"/>
          <w:szCs w:val="28"/>
        </w:rPr>
        <w:t xml:space="preserve"> включа</w:t>
      </w:r>
      <w:r w:rsidR="004C23E8">
        <w:rPr>
          <w:rFonts w:ascii="Times New Roman" w:hAnsi="Times New Roman" w:cs="Times New Roman"/>
          <w:sz w:val="28"/>
          <w:szCs w:val="28"/>
        </w:rPr>
        <w:t>ю</w:t>
      </w:r>
      <w:r w:rsidR="001B1566" w:rsidRPr="00386512">
        <w:rPr>
          <w:rFonts w:ascii="Times New Roman" w:hAnsi="Times New Roman" w:cs="Times New Roman"/>
          <w:sz w:val="28"/>
          <w:szCs w:val="28"/>
        </w:rPr>
        <w:t>т</w:t>
      </w:r>
      <w:r w:rsidRPr="00386512">
        <w:rPr>
          <w:rFonts w:ascii="Times New Roman" w:hAnsi="Times New Roman" w:cs="Times New Roman"/>
          <w:sz w:val="28"/>
          <w:szCs w:val="28"/>
        </w:rPr>
        <w:t xml:space="preserve"> </w:t>
      </w:r>
      <w:r w:rsidR="00386512" w:rsidRPr="00386512">
        <w:rPr>
          <w:rFonts w:ascii="Times New Roman" w:hAnsi="Times New Roman" w:cs="Times New Roman"/>
          <w:sz w:val="28"/>
          <w:szCs w:val="28"/>
        </w:rPr>
        <w:t xml:space="preserve">такие </w:t>
      </w:r>
      <w:r w:rsidRPr="00386512">
        <w:rPr>
          <w:rFonts w:ascii="Times New Roman" w:hAnsi="Times New Roman" w:cs="Times New Roman"/>
          <w:sz w:val="28"/>
          <w:szCs w:val="28"/>
        </w:rPr>
        <w:t>сельскохозяйственны</w:t>
      </w:r>
      <w:r w:rsidR="00386512" w:rsidRPr="00386512">
        <w:rPr>
          <w:rFonts w:ascii="Times New Roman" w:hAnsi="Times New Roman" w:cs="Times New Roman"/>
          <w:sz w:val="28"/>
          <w:szCs w:val="28"/>
        </w:rPr>
        <w:t>е</w:t>
      </w:r>
      <w:r w:rsidRPr="00386512">
        <w:rPr>
          <w:rFonts w:ascii="Times New Roman" w:hAnsi="Times New Roman" w:cs="Times New Roman"/>
          <w:sz w:val="28"/>
          <w:szCs w:val="28"/>
        </w:rPr>
        <w:t xml:space="preserve"> предприяти</w:t>
      </w:r>
      <w:r w:rsidR="00386512" w:rsidRPr="00386512">
        <w:rPr>
          <w:rFonts w:ascii="Times New Roman" w:hAnsi="Times New Roman" w:cs="Times New Roman"/>
          <w:sz w:val="28"/>
          <w:szCs w:val="28"/>
        </w:rPr>
        <w:t xml:space="preserve">я, как </w:t>
      </w:r>
      <w:r w:rsidR="004C23E8" w:rsidRPr="00981D1D">
        <w:rPr>
          <w:rFonts w:ascii="Times New Roman" w:eastAsia="Calibri" w:hAnsi="Times New Roman" w:cs="Times New Roman"/>
          <w:sz w:val="28"/>
          <w:szCs w:val="28"/>
        </w:rPr>
        <w:t>КФХ Дранников Д.И</w:t>
      </w:r>
      <w:r w:rsidR="004C23E8">
        <w:rPr>
          <w:rFonts w:ascii="Times New Roman" w:eastAsia="Calibri" w:hAnsi="Times New Roman" w:cs="Times New Roman"/>
          <w:sz w:val="28"/>
          <w:szCs w:val="28"/>
        </w:rPr>
        <w:t>.</w:t>
      </w:r>
      <w:r w:rsidR="004C23E8" w:rsidRPr="0047120C">
        <w:rPr>
          <w:rFonts w:ascii="Times New Roman" w:eastAsia="Calibri" w:hAnsi="Times New Roman" w:cs="Times New Roman"/>
          <w:sz w:val="28"/>
          <w:szCs w:val="28"/>
        </w:rPr>
        <w:t xml:space="preserve">, </w:t>
      </w:r>
      <w:r w:rsidR="004C23E8" w:rsidRPr="00981D1D">
        <w:rPr>
          <w:rFonts w:ascii="Times New Roman" w:eastAsia="Calibri" w:hAnsi="Times New Roman" w:cs="Times New Roman"/>
          <w:sz w:val="28"/>
          <w:szCs w:val="28"/>
        </w:rPr>
        <w:t>КФХ Шипулин В.А</w:t>
      </w:r>
      <w:r w:rsidR="004C23E8">
        <w:rPr>
          <w:rFonts w:ascii="Times New Roman" w:eastAsia="Calibri" w:hAnsi="Times New Roman" w:cs="Times New Roman"/>
          <w:sz w:val="28"/>
          <w:szCs w:val="28"/>
        </w:rPr>
        <w:t xml:space="preserve">., </w:t>
      </w:r>
      <w:r w:rsidR="004C23E8" w:rsidRPr="00981D1D">
        <w:rPr>
          <w:rFonts w:ascii="Times New Roman" w:eastAsia="Calibri" w:hAnsi="Times New Roman" w:cs="Times New Roman"/>
          <w:sz w:val="28"/>
          <w:szCs w:val="28"/>
        </w:rPr>
        <w:t>КФХ Фурсов Ю.Г</w:t>
      </w:r>
      <w:r w:rsidR="004C23E8">
        <w:rPr>
          <w:rFonts w:ascii="Times New Roman" w:eastAsia="Calibri" w:hAnsi="Times New Roman" w:cs="Times New Roman"/>
          <w:sz w:val="28"/>
          <w:szCs w:val="28"/>
        </w:rPr>
        <w:t xml:space="preserve">., </w:t>
      </w:r>
      <w:r w:rsidR="004C23E8" w:rsidRPr="00981D1D">
        <w:rPr>
          <w:rFonts w:ascii="Times New Roman" w:eastAsia="Calibri" w:hAnsi="Times New Roman" w:cs="Times New Roman"/>
          <w:sz w:val="28"/>
          <w:szCs w:val="28"/>
        </w:rPr>
        <w:t>КФХ Корниенко И.А</w:t>
      </w:r>
      <w:r w:rsidR="004C23E8">
        <w:rPr>
          <w:rFonts w:ascii="Times New Roman" w:eastAsia="Calibri" w:hAnsi="Times New Roman" w:cs="Times New Roman"/>
          <w:sz w:val="28"/>
          <w:szCs w:val="28"/>
        </w:rPr>
        <w:t xml:space="preserve">., </w:t>
      </w:r>
      <w:r w:rsidR="004C23E8" w:rsidRPr="00981D1D">
        <w:rPr>
          <w:rFonts w:ascii="Times New Roman" w:eastAsia="Calibri" w:hAnsi="Times New Roman" w:cs="Times New Roman"/>
          <w:sz w:val="28"/>
          <w:szCs w:val="28"/>
        </w:rPr>
        <w:t>КФХ Шефер К.Э</w:t>
      </w:r>
      <w:r w:rsidR="004C23E8">
        <w:rPr>
          <w:rFonts w:ascii="Times New Roman" w:eastAsia="Calibri" w:hAnsi="Times New Roman" w:cs="Times New Roman"/>
          <w:sz w:val="28"/>
          <w:szCs w:val="28"/>
        </w:rPr>
        <w:t xml:space="preserve">., </w:t>
      </w:r>
      <w:r w:rsidR="004C23E8" w:rsidRPr="00981D1D">
        <w:rPr>
          <w:rFonts w:ascii="Times New Roman" w:eastAsia="Calibri" w:hAnsi="Times New Roman" w:cs="Times New Roman"/>
          <w:sz w:val="28"/>
          <w:szCs w:val="28"/>
        </w:rPr>
        <w:t>КФХ Неберт И.С</w:t>
      </w:r>
      <w:r w:rsidR="004C23E8">
        <w:rPr>
          <w:rFonts w:ascii="Times New Roman" w:eastAsia="Calibri" w:hAnsi="Times New Roman" w:cs="Times New Roman"/>
          <w:sz w:val="28"/>
          <w:szCs w:val="28"/>
        </w:rPr>
        <w:t xml:space="preserve">., </w:t>
      </w:r>
      <w:r w:rsidR="004C23E8" w:rsidRPr="00981D1D">
        <w:rPr>
          <w:rFonts w:ascii="Times New Roman" w:eastAsia="Calibri" w:hAnsi="Times New Roman" w:cs="Times New Roman"/>
          <w:sz w:val="28"/>
          <w:szCs w:val="28"/>
        </w:rPr>
        <w:t>КФХ Кобрин Ю.М</w:t>
      </w:r>
      <w:r w:rsidR="004C23E8">
        <w:rPr>
          <w:rFonts w:ascii="Times New Roman" w:eastAsia="Calibri" w:hAnsi="Times New Roman" w:cs="Times New Roman"/>
          <w:sz w:val="28"/>
          <w:szCs w:val="28"/>
        </w:rPr>
        <w:t xml:space="preserve">., </w:t>
      </w:r>
      <w:r w:rsidR="004C23E8" w:rsidRPr="00981D1D">
        <w:rPr>
          <w:rFonts w:ascii="Times New Roman" w:eastAsia="Calibri" w:hAnsi="Times New Roman" w:cs="Times New Roman"/>
          <w:sz w:val="28"/>
          <w:szCs w:val="28"/>
        </w:rPr>
        <w:t>КФХ Черданцев И.С</w:t>
      </w:r>
      <w:r w:rsidR="00386512" w:rsidRPr="00386512">
        <w:rPr>
          <w:rFonts w:ascii="Times New Roman" w:eastAsia="Calibri" w:hAnsi="Times New Roman" w:cs="Times New Roman"/>
          <w:sz w:val="28"/>
          <w:szCs w:val="28"/>
        </w:rPr>
        <w:t xml:space="preserve">. Рекреационная зона села </w:t>
      </w:r>
      <w:r w:rsidR="004C23E8">
        <w:rPr>
          <w:rFonts w:ascii="Times New Roman" w:eastAsia="Calibri" w:hAnsi="Times New Roman" w:cs="Times New Roman"/>
          <w:sz w:val="28"/>
          <w:szCs w:val="28"/>
        </w:rPr>
        <w:t>Моховское</w:t>
      </w:r>
      <w:r w:rsidR="00386512" w:rsidRPr="00386512">
        <w:rPr>
          <w:rFonts w:ascii="Times New Roman" w:eastAsia="Calibri" w:hAnsi="Times New Roman" w:cs="Times New Roman"/>
          <w:sz w:val="28"/>
          <w:szCs w:val="28"/>
        </w:rPr>
        <w:t xml:space="preserve"> представлена парком для отдыха населения. </w:t>
      </w:r>
    </w:p>
    <w:p w14:paraId="73ED99F0" w14:textId="79858419" w:rsidR="0061699B" w:rsidRDefault="00D93456" w:rsidP="00DF1B90">
      <w:pPr>
        <w:spacing w:line="240" w:lineRule="auto"/>
        <w:ind w:firstLine="567"/>
        <w:jc w:val="both"/>
        <w:rPr>
          <w:rFonts w:ascii="Times New Roman" w:hAnsi="Times New Roman"/>
          <w:sz w:val="28"/>
          <w:szCs w:val="28"/>
        </w:rPr>
      </w:pPr>
      <w:r>
        <w:rPr>
          <w:rFonts w:ascii="Times New Roman" w:hAnsi="Times New Roman"/>
          <w:b/>
          <w:bCs/>
          <w:sz w:val="28"/>
          <w:szCs w:val="28"/>
        </w:rPr>
        <w:t xml:space="preserve">Поселок </w:t>
      </w:r>
      <w:r w:rsidR="004C23E8">
        <w:rPr>
          <w:rFonts w:ascii="Times New Roman" w:hAnsi="Times New Roman"/>
          <w:b/>
          <w:bCs/>
          <w:sz w:val="28"/>
          <w:szCs w:val="28"/>
        </w:rPr>
        <w:t>Чернышевский</w:t>
      </w:r>
      <w:r w:rsidR="003D1C40">
        <w:rPr>
          <w:rFonts w:ascii="Times New Roman" w:hAnsi="Times New Roman"/>
          <w:b/>
          <w:bCs/>
          <w:sz w:val="28"/>
          <w:szCs w:val="28"/>
        </w:rPr>
        <w:t xml:space="preserve">: </w:t>
      </w:r>
      <w:r w:rsidR="003D1C40" w:rsidRPr="00FF7B86">
        <w:rPr>
          <w:rFonts w:ascii="Times New Roman" w:hAnsi="Times New Roman"/>
          <w:sz w:val="28"/>
          <w:szCs w:val="28"/>
        </w:rPr>
        <w:t>н</w:t>
      </w:r>
      <w:r w:rsidR="00966D9C" w:rsidRPr="00FF7B86">
        <w:rPr>
          <w:rFonts w:ascii="Times New Roman" w:hAnsi="Times New Roman" w:cs="Times New Roman"/>
          <w:sz w:val="28"/>
          <w:szCs w:val="28"/>
        </w:rPr>
        <w:t xml:space="preserve">аселенный пункт расположен в </w:t>
      </w:r>
      <w:r w:rsidR="005824FF" w:rsidRPr="00FF7B86">
        <w:rPr>
          <w:rFonts w:ascii="Times New Roman" w:hAnsi="Times New Roman" w:cs="Times New Roman"/>
          <w:sz w:val="28"/>
          <w:szCs w:val="28"/>
        </w:rPr>
        <w:t xml:space="preserve">западной </w:t>
      </w:r>
      <w:r w:rsidR="00966D9C" w:rsidRPr="00FF7B86">
        <w:rPr>
          <w:rFonts w:ascii="Times New Roman" w:hAnsi="Times New Roman" w:cs="Times New Roman"/>
          <w:sz w:val="28"/>
          <w:szCs w:val="28"/>
        </w:rPr>
        <w:t xml:space="preserve">части сельсовета. Площадь населенного пункта </w:t>
      </w:r>
      <w:r w:rsidR="004C23E8">
        <w:rPr>
          <w:rFonts w:ascii="Times New Roman" w:hAnsi="Times New Roman" w:cs="Times New Roman"/>
          <w:sz w:val="28"/>
          <w:szCs w:val="28"/>
        </w:rPr>
        <w:t>153,4</w:t>
      </w:r>
      <w:r w:rsidR="003D4F7A" w:rsidRPr="00FF7B86">
        <w:rPr>
          <w:rFonts w:ascii="Times New Roman" w:hAnsi="Times New Roman" w:cs="Times New Roman"/>
          <w:sz w:val="28"/>
          <w:szCs w:val="28"/>
        </w:rPr>
        <w:t xml:space="preserve"> </w:t>
      </w:r>
      <w:r w:rsidR="00966D9C" w:rsidRPr="00FF7B86">
        <w:rPr>
          <w:rFonts w:ascii="Times New Roman" w:hAnsi="Times New Roman" w:cs="Times New Roman"/>
          <w:sz w:val="28"/>
          <w:szCs w:val="28"/>
        </w:rPr>
        <w:t xml:space="preserve">га. </w:t>
      </w:r>
      <w:r w:rsidR="004C23E8">
        <w:rPr>
          <w:rFonts w:ascii="Times New Roman" w:hAnsi="Times New Roman" w:cs="Times New Roman"/>
          <w:sz w:val="28"/>
          <w:szCs w:val="28"/>
        </w:rPr>
        <w:t xml:space="preserve">Территория населенного пункта представлена </w:t>
      </w:r>
      <w:r w:rsidR="004C23E8">
        <w:rPr>
          <w:rFonts w:ascii="Times New Roman" w:hAnsi="Times New Roman"/>
          <w:sz w:val="28"/>
          <w:szCs w:val="28"/>
        </w:rPr>
        <w:t>ж</w:t>
      </w:r>
      <w:r w:rsidR="00FF7B86">
        <w:rPr>
          <w:rFonts w:ascii="Times New Roman" w:hAnsi="Times New Roman"/>
          <w:sz w:val="28"/>
          <w:szCs w:val="28"/>
        </w:rPr>
        <w:t>ил</w:t>
      </w:r>
      <w:r w:rsidR="004C23E8">
        <w:rPr>
          <w:rFonts w:ascii="Times New Roman" w:hAnsi="Times New Roman"/>
          <w:sz w:val="28"/>
          <w:szCs w:val="28"/>
        </w:rPr>
        <w:t>ой</w:t>
      </w:r>
      <w:r w:rsidR="00FF7B86">
        <w:rPr>
          <w:rFonts w:ascii="Times New Roman" w:hAnsi="Times New Roman"/>
          <w:sz w:val="28"/>
          <w:szCs w:val="28"/>
        </w:rPr>
        <w:t xml:space="preserve"> зон</w:t>
      </w:r>
      <w:r w:rsidR="004C23E8">
        <w:rPr>
          <w:rFonts w:ascii="Times New Roman" w:hAnsi="Times New Roman"/>
          <w:sz w:val="28"/>
          <w:szCs w:val="28"/>
        </w:rPr>
        <w:t>ой,</w:t>
      </w:r>
      <w:r w:rsidR="00FF7B86">
        <w:rPr>
          <w:rFonts w:ascii="Times New Roman" w:hAnsi="Times New Roman"/>
          <w:sz w:val="28"/>
          <w:szCs w:val="28"/>
        </w:rPr>
        <w:t xml:space="preserve"> </w:t>
      </w:r>
      <w:r w:rsidR="004C23E8">
        <w:rPr>
          <w:rFonts w:ascii="Times New Roman" w:hAnsi="Times New Roman"/>
          <w:sz w:val="28"/>
          <w:szCs w:val="28"/>
        </w:rPr>
        <w:t>охватывающей большую часть территории сельсовета</w:t>
      </w:r>
      <w:r w:rsidR="00FF7B86">
        <w:rPr>
          <w:rFonts w:ascii="Times New Roman" w:hAnsi="Times New Roman"/>
          <w:sz w:val="28"/>
          <w:szCs w:val="28"/>
        </w:rPr>
        <w:t>. Малоэтажная жилая застрой</w:t>
      </w:r>
      <w:r w:rsidR="00D42991">
        <w:rPr>
          <w:rFonts w:ascii="Times New Roman" w:hAnsi="Times New Roman"/>
          <w:sz w:val="28"/>
          <w:szCs w:val="28"/>
        </w:rPr>
        <w:t xml:space="preserve">ка в п. </w:t>
      </w:r>
      <w:r w:rsidR="004C23E8">
        <w:rPr>
          <w:rFonts w:ascii="Times New Roman" w:hAnsi="Times New Roman"/>
          <w:sz w:val="28"/>
          <w:szCs w:val="28"/>
        </w:rPr>
        <w:t>Чернышевский</w:t>
      </w:r>
      <w:r w:rsidR="00D42991">
        <w:rPr>
          <w:rFonts w:ascii="Times New Roman" w:hAnsi="Times New Roman"/>
          <w:sz w:val="28"/>
          <w:szCs w:val="28"/>
        </w:rPr>
        <w:t xml:space="preserve"> отсутствует. </w:t>
      </w:r>
      <w:r w:rsidR="004C23E8">
        <w:rPr>
          <w:rFonts w:ascii="Times New Roman" w:hAnsi="Times New Roman"/>
          <w:sz w:val="28"/>
          <w:szCs w:val="28"/>
        </w:rPr>
        <w:t xml:space="preserve">На территории п. Чернышевский расположена общественно-деловая зона, производственная зона, а также зона инженерной инфраструктуры. </w:t>
      </w:r>
    </w:p>
    <w:p w14:paraId="6D56E436" w14:textId="4BC5878A" w:rsidR="00E30B4C" w:rsidRDefault="00E30B4C" w:rsidP="00DF1B90">
      <w:pPr>
        <w:spacing w:line="240" w:lineRule="auto"/>
        <w:ind w:firstLine="567"/>
        <w:jc w:val="both"/>
        <w:rPr>
          <w:rFonts w:ascii="Times New Roman" w:hAnsi="Times New Roman" w:cs="Times New Roman"/>
          <w:sz w:val="28"/>
          <w:szCs w:val="28"/>
        </w:rPr>
      </w:pPr>
      <w:r w:rsidRPr="00D80420">
        <w:rPr>
          <w:rFonts w:ascii="Times New Roman" w:hAnsi="Times New Roman" w:cs="Times New Roman"/>
          <w:sz w:val="28"/>
          <w:szCs w:val="28"/>
        </w:rPr>
        <w:t>Градостроительный Кодекс РФ предполагает, что подготовленный и надлежащим образом утвержденный Генеральный план поселения служит основанием для проведения градостроительного зонирования территории.</w:t>
      </w:r>
    </w:p>
    <w:p w14:paraId="4DC497EB" w14:textId="5422380F" w:rsidR="008A00A5" w:rsidRPr="004B4E07" w:rsidRDefault="00E30B4C" w:rsidP="004B4E07">
      <w:pPr>
        <w:pStyle w:val="ConsPlusNormal"/>
        <w:tabs>
          <w:tab w:val="left" w:pos="709"/>
          <w:tab w:val="left" w:pos="1134"/>
        </w:tabs>
        <w:spacing w:after="240"/>
        <w:ind w:firstLine="567"/>
        <w:jc w:val="both"/>
        <w:rPr>
          <w:rFonts w:ascii="Times New Roman" w:hAnsi="Times New Roman" w:cs="Times New Roman"/>
          <w:bCs/>
          <w:sz w:val="28"/>
          <w:szCs w:val="28"/>
        </w:rPr>
      </w:pPr>
      <w:r w:rsidRPr="004908CB">
        <w:rPr>
          <w:rFonts w:ascii="Times New Roman" w:hAnsi="Times New Roman" w:cs="Times New Roman"/>
          <w:bCs/>
          <w:sz w:val="28"/>
          <w:szCs w:val="28"/>
        </w:rPr>
        <w:t>Генеральным планом определены следующие функциональные зоны:</w:t>
      </w:r>
      <w:bookmarkStart w:id="60" w:name="_Hlk166770424"/>
    </w:p>
    <w:p w14:paraId="52B94CA6" w14:textId="17CCD201" w:rsidR="00E30B4C" w:rsidRPr="00B87146" w:rsidRDefault="00E30B4C" w:rsidP="00BB338B">
      <w:pPr>
        <w:spacing w:line="240" w:lineRule="auto"/>
        <w:ind w:firstLine="567"/>
        <w:jc w:val="center"/>
        <w:rPr>
          <w:rFonts w:ascii="Times New Roman" w:hAnsi="Times New Roman" w:cs="Times New Roman"/>
          <w:sz w:val="28"/>
          <w:szCs w:val="28"/>
        </w:rPr>
      </w:pPr>
      <w:r w:rsidRPr="00B87146">
        <w:rPr>
          <w:rFonts w:ascii="Times New Roman" w:hAnsi="Times New Roman" w:cs="Times New Roman"/>
          <w:sz w:val="28"/>
          <w:szCs w:val="28"/>
        </w:rPr>
        <w:lastRenderedPageBreak/>
        <w:t xml:space="preserve">Функциональные зоны на территории </w:t>
      </w:r>
      <w:r w:rsidR="004C23E8">
        <w:rPr>
          <w:rFonts w:ascii="Times New Roman" w:hAnsi="Times New Roman" w:cs="Times New Roman"/>
          <w:sz w:val="28"/>
          <w:szCs w:val="28"/>
        </w:rPr>
        <w:t>Моховского</w:t>
      </w:r>
      <w:r w:rsidR="00B9679C">
        <w:rPr>
          <w:rFonts w:ascii="Times New Roman" w:hAnsi="Times New Roman" w:cs="Times New Roman"/>
          <w:sz w:val="28"/>
          <w:szCs w:val="28"/>
        </w:rPr>
        <w:t xml:space="preserve"> </w:t>
      </w:r>
      <w:r w:rsidR="005C0DDA" w:rsidRPr="00B87146">
        <w:rPr>
          <w:rFonts w:ascii="Times New Roman" w:hAnsi="Times New Roman" w:cs="Times New Roman"/>
          <w:sz w:val="28"/>
          <w:szCs w:val="28"/>
        </w:rPr>
        <w:t>сельсовета</w:t>
      </w:r>
    </w:p>
    <w:p w14:paraId="29BE62CF" w14:textId="5372D2AF" w:rsidR="00E30B4C" w:rsidRPr="00B87146" w:rsidRDefault="00E30B4C" w:rsidP="003D1C40">
      <w:pPr>
        <w:spacing w:line="276" w:lineRule="auto"/>
        <w:ind w:firstLine="567"/>
        <w:jc w:val="right"/>
        <w:rPr>
          <w:rFonts w:ascii="Times New Roman" w:hAnsi="Times New Roman" w:cs="Times New Roman"/>
          <w:bCs/>
          <w:iCs/>
          <w:sz w:val="28"/>
          <w:szCs w:val="28"/>
        </w:rPr>
      </w:pPr>
      <w:r w:rsidRPr="00B87146">
        <w:rPr>
          <w:rFonts w:ascii="Times New Roman" w:hAnsi="Times New Roman" w:cs="Times New Roman"/>
          <w:bCs/>
          <w:iCs/>
          <w:sz w:val="28"/>
          <w:szCs w:val="28"/>
        </w:rPr>
        <w:t>Таблица 2.1</w:t>
      </w:r>
      <w:r w:rsidR="004D07E3">
        <w:rPr>
          <w:rFonts w:ascii="Times New Roman" w:hAnsi="Times New Roman" w:cs="Times New Roman"/>
          <w:bCs/>
          <w:iCs/>
          <w:sz w:val="28"/>
          <w:szCs w:val="28"/>
        </w:rPr>
        <w:t>2-</w:t>
      </w:r>
      <w:r w:rsidRPr="00B87146">
        <w:rPr>
          <w:rFonts w:ascii="Times New Roman" w:hAnsi="Times New Roman" w:cs="Times New Roman"/>
          <w:bCs/>
          <w:iCs/>
          <w:sz w:val="28"/>
          <w:szCs w:val="28"/>
        </w:rPr>
        <w:t>1</w:t>
      </w:r>
    </w:p>
    <w:tbl>
      <w:tblPr>
        <w:tblStyle w:val="af1"/>
        <w:tblpPr w:leftFromText="180" w:rightFromText="180" w:vertAnchor="text" w:tblpY="1"/>
        <w:tblOverlap w:val="never"/>
        <w:tblW w:w="5000" w:type="pct"/>
        <w:tblLook w:val="04A0" w:firstRow="1" w:lastRow="0" w:firstColumn="1" w:lastColumn="0" w:noHBand="0" w:noVBand="1"/>
      </w:tblPr>
      <w:tblGrid>
        <w:gridCol w:w="541"/>
        <w:gridCol w:w="1581"/>
        <w:gridCol w:w="850"/>
        <w:gridCol w:w="6373"/>
      </w:tblGrid>
      <w:tr w:rsidR="00C767AA" w:rsidRPr="003D1C40" w14:paraId="78AFB356" w14:textId="77777777" w:rsidTr="00F64BE6">
        <w:trPr>
          <w:tblHeader/>
        </w:trPr>
        <w:tc>
          <w:tcPr>
            <w:tcW w:w="289" w:type="pct"/>
            <w:vAlign w:val="center"/>
          </w:tcPr>
          <w:p w14:paraId="07E16543" w14:textId="77777777" w:rsidR="00C767AA" w:rsidRPr="003D1C40" w:rsidRDefault="00C767AA" w:rsidP="00C767AA">
            <w:pPr>
              <w:jc w:val="center"/>
              <w:rPr>
                <w:rFonts w:ascii="Times New Roman" w:hAnsi="Times New Roman" w:cs="Times New Roman"/>
                <w:bCs/>
                <w:color w:val="000000" w:themeColor="text1"/>
                <w:sz w:val="24"/>
                <w:szCs w:val="24"/>
              </w:rPr>
            </w:pPr>
            <w:bookmarkStart w:id="61" w:name="_Hlk121829531"/>
            <w:r w:rsidRPr="003D1C40">
              <w:rPr>
                <w:rFonts w:ascii="Times New Roman" w:hAnsi="Times New Roman" w:cs="Times New Roman"/>
                <w:bCs/>
                <w:color w:val="000000" w:themeColor="text1"/>
                <w:sz w:val="24"/>
                <w:szCs w:val="24"/>
              </w:rPr>
              <w:t>№ п/п</w:t>
            </w:r>
          </w:p>
        </w:tc>
        <w:tc>
          <w:tcPr>
            <w:tcW w:w="846" w:type="pct"/>
            <w:vAlign w:val="center"/>
          </w:tcPr>
          <w:p w14:paraId="6CF66872" w14:textId="77777777" w:rsidR="00C767AA" w:rsidRPr="003D1C40" w:rsidRDefault="00C767AA" w:rsidP="00C767AA">
            <w:pPr>
              <w:jc w:val="center"/>
              <w:rPr>
                <w:rFonts w:ascii="Times New Roman" w:hAnsi="Times New Roman" w:cs="Times New Roman"/>
                <w:bCs/>
                <w:color w:val="000000" w:themeColor="text1"/>
                <w:sz w:val="24"/>
                <w:szCs w:val="24"/>
              </w:rPr>
            </w:pPr>
            <w:r w:rsidRPr="003D1C40">
              <w:rPr>
                <w:rFonts w:ascii="Times New Roman" w:hAnsi="Times New Roman" w:cs="Times New Roman"/>
                <w:bCs/>
                <w:color w:val="000000" w:themeColor="text1"/>
                <w:sz w:val="24"/>
                <w:szCs w:val="24"/>
              </w:rPr>
              <w:t>Наименование</w:t>
            </w:r>
          </w:p>
        </w:tc>
        <w:tc>
          <w:tcPr>
            <w:tcW w:w="455" w:type="pct"/>
          </w:tcPr>
          <w:p w14:paraId="2D82DF08" w14:textId="38DEEB2F" w:rsidR="00C767AA" w:rsidRPr="003D1C40" w:rsidRDefault="00C767AA" w:rsidP="00C767A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Индекс </w:t>
            </w:r>
          </w:p>
        </w:tc>
        <w:tc>
          <w:tcPr>
            <w:tcW w:w="3410" w:type="pct"/>
            <w:vAlign w:val="center"/>
          </w:tcPr>
          <w:p w14:paraId="4411C497" w14:textId="3B6F0796" w:rsidR="00C767AA" w:rsidRPr="003D1C40" w:rsidRDefault="00C767AA" w:rsidP="00C767AA">
            <w:pPr>
              <w:jc w:val="center"/>
              <w:rPr>
                <w:rFonts w:ascii="Times New Roman" w:hAnsi="Times New Roman" w:cs="Times New Roman"/>
                <w:bCs/>
                <w:color w:val="000000" w:themeColor="text1"/>
                <w:sz w:val="24"/>
                <w:szCs w:val="24"/>
              </w:rPr>
            </w:pPr>
            <w:r w:rsidRPr="003D1C40">
              <w:rPr>
                <w:rFonts w:ascii="Times New Roman" w:hAnsi="Times New Roman" w:cs="Times New Roman"/>
                <w:bCs/>
                <w:color w:val="000000" w:themeColor="text1"/>
                <w:sz w:val="24"/>
                <w:szCs w:val="24"/>
              </w:rPr>
              <w:t>Описание</w:t>
            </w:r>
          </w:p>
        </w:tc>
      </w:tr>
      <w:tr w:rsidR="00C767AA" w:rsidRPr="003D1C40" w14:paraId="513FB4E5" w14:textId="77777777" w:rsidTr="00F64BE6">
        <w:trPr>
          <w:tblHeader/>
        </w:trPr>
        <w:tc>
          <w:tcPr>
            <w:tcW w:w="289" w:type="pct"/>
            <w:vAlign w:val="center"/>
          </w:tcPr>
          <w:p w14:paraId="077FEC52" w14:textId="77777777" w:rsidR="00C767AA" w:rsidRPr="003D1C40" w:rsidRDefault="00C767AA" w:rsidP="00C767AA">
            <w:pPr>
              <w:jc w:val="center"/>
              <w:rPr>
                <w:rFonts w:ascii="Times New Roman" w:hAnsi="Times New Roman" w:cs="Times New Roman"/>
                <w:bCs/>
                <w:color w:val="000000" w:themeColor="text1"/>
                <w:sz w:val="24"/>
                <w:szCs w:val="24"/>
              </w:rPr>
            </w:pPr>
            <w:r w:rsidRPr="003D1C40">
              <w:rPr>
                <w:rFonts w:ascii="Times New Roman" w:hAnsi="Times New Roman" w:cs="Times New Roman"/>
                <w:bCs/>
                <w:color w:val="000000" w:themeColor="text1"/>
                <w:sz w:val="24"/>
                <w:szCs w:val="24"/>
              </w:rPr>
              <w:t>1</w:t>
            </w:r>
          </w:p>
        </w:tc>
        <w:tc>
          <w:tcPr>
            <w:tcW w:w="846" w:type="pct"/>
            <w:vAlign w:val="center"/>
          </w:tcPr>
          <w:p w14:paraId="5199C5DA" w14:textId="77777777" w:rsidR="00C767AA" w:rsidRPr="003D1C40" w:rsidRDefault="00C767AA" w:rsidP="00C767AA">
            <w:pPr>
              <w:jc w:val="center"/>
              <w:rPr>
                <w:rFonts w:ascii="Times New Roman" w:hAnsi="Times New Roman" w:cs="Times New Roman"/>
                <w:bCs/>
                <w:color w:val="000000" w:themeColor="text1"/>
                <w:sz w:val="24"/>
                <w:szCs w:val="24"/>
              </w:rPr>
            </w:pPr>
            <w:r w:rsidRPr="003D1C40">
              <w:rPr>
                <w:rFonts w:ascii="Times New Roman" w:hAnsi="Times New Roman" w:cs="Times New Roman"/>
                <w:bCs/>
                <w:color w:val="000000" w:themeColor="text1"/>
                <w:sz w:val="24"/>
                <w:szCs w:val="24"/>
              </w:rPr>
              <w:t>2</w:t>
            </w:r>
          </w:p>
        </w:tc>
        <w:tc>
          <w:tcPr>
            <w:tcW w:w="455" w:type="pct"/>
          </w:tcPr>
          <w:p w14:paraId="40C9000D" w14:textId="42A13567" w:rsidR="00C767AA" w:rsidRPr="003D1C40" w:rsidRDefault="00C767AA" w:rsidP="00C767A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w:t>
            </w:r>
          </w:p>
        </w:tc>
        <w:tc>
          <w:tcPr>
            <w:tcW w:w="3410" w:type="pct"/>
            <w:vAlign w:val="center"/>
          </w:tcPr>
          <w:p w14:paraId="134821A7" w14:textId="07E0EC67" w:rsidR="00C767AA" w:rsidRPr="003D1C40" w:rsidRDefault="00C767AA" w:rsidP="00C767A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4</w:t>
            </w:r>
          </w:p>
        </w:tc>
      </w:tr>
      <w:tr w:rsidR="00C767AA" w:rsidRPr="003D1C40" w14:paraId="404F79D6" w14:textId="77777777" w:rsidTr="00F64BE6">
        <w:tc>
          <w:tcPr>
            <w:tcW w:w="289" w:type="pct"/>
          </w:tcPr>
          <w:p w14:paraId="140B9BFF" w14:textId="372E2A7C" w:rsidR="00C767AA" w:rsidRPr="003D1C40" w:rsidRDefault="00C767AA" w:rsidP="00C767AA">
            <w:pPr>
              <w:jc w:val="center"/>
              <w:rPr>
                <w:rFonts w:ascii="Times New Roman" w:hAnsi="Times New Roman" w:cs="Times New Roman"/>
                <w:color w:val="000000" w:themeColor="text1"/>
                <w:sz w:val="24"/>
                <w:szCs w:val="24"/>
              </w:rPr>
            </w:pPr>
            <w:r w:rsidRPr="003D1C40">
              <w:rPr>
                <w:rFonts w:ascii="Times New Roman" w:hAnsi="Times New Roman" w:cs="Times New Roman"/>
                <w:color w:val="000000" w:themeColor="text1"/>
                <w:sz w:val="24"/>
                <w:szCs w:val="24"/>
              </w:rPr>
              <w:t>1</w:t>
            </w:r>
          </w:p>
        </w:tc>
        <w:tc>
          <w:tcPr>
            <w:tcW w:w="846" w:type="pct"/>
          </w:tcPr>
          <w:p w14:paraId="1C6C4135" w14:textId="6697A5AB" w:rsidR="00C767AA" w:rsidRPr="003D1C40" w:rsidRDefault="00C767AA" w:rsidP="00C767AA">
            <w:pPr>
              <w:rPr>
                <w:rFonts w:ascii="Times New Roman" w:hAnsi="Times New Roman" w:cs="Times New Roman"/>
                <w:color w:val="000000" w:themeColor="text1"/>
                <w:sz w:val="24"/>
                <w:szCs w:val="24"/>
              </w:rPr>
            </w:pPr>
            <w:r w:rsidRPr="003D1C40">
              <w:rPr>
                <w:rFonts w:ascii="Times New Roman" w:hAnsi="Times New Roman" w:cs="Times New Roman"/>
                <w:color w:val="000000" w:themeColor="text1"/>
                <w:sz w:val="24"/>
                <w:szCs w:val="24"/>
              </w:rPr>
              <w:t>Зона застройки индивидуальными жилыми домами</w:t>
            </w:r>
          </w:p>
        </w:tc>
        <w:tc>
          <w:tcPr>
            <w:tcW w:w="455" w:type="pct"/>
          </w:tcPr>
          <w:p w14:paraId="62A4789D" w14:textId="75F8EDAE" w:rsidR="00C767AA" w:rsidRPr="003D1C40" w:rsidRDefault="00C767AA" w:rsidP="00C767AA">
            <w:pPr>
              <w:suppressAutoHyphens/>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Ж-1</w:t>
            </w:r>
          </w:p>
        </w:tc>
        <w:tc>
          <w:tcPr>
            <w:tcW w:w="3410" w:type="pct"/>
          </w:tcPr>
          <w:p w14:paraId="000E513E" w14:textId="7A13BF72" w:rsidR="00C767AA" w:rsidRPr="003D1C40" w:rsidRDefault="00C767AA" w:rsidP="00C767AA">
            <w:pPr>
              <w:suppressAutoHyphens/>
              <w:rPr>
                <w:rFonts w:ascii="Times New Roman" w:hAnsi="Times New Roman" w:cs="Times New Roman"/>
                <w:sz w:val="24"/>
                <w:szCs w:val="24"/>
              </w:rPr>
            </w:pPr>
            <w:r w:rsidRPr="003D1C40">
              <w:rPr>
                <w:rFonts w:ascii="Times New Roman" w:hAnsi="Times New Roman" w:cs="Times New Roman"/>
                <w:color w:val="000000"/>
                <w:sz w:val="24"/>
                <w:szCs w:val="24"/>
                <w:shd w:val="clear" w:color="auto" w:fill="FFFFFF"/>
              </w:rPr>
              <w:t>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tc>
      </w:tr>
      <w:tr w:rsidR="00C767AA" w:rsidRPr="003D1C40" w14:paraId="5423FFC9" w14:textId="77777777" w:rsidTr="00F64BE6">
        <w:tc>
          <w:tcPr>
            <w:tcW w:w="289" w:type="pct"/>
          </w:tcPr>
          <w:p w14:paraId="4BAF2712" w14:textId="0418A23B" w:rsidR="00C767AA" w:rsidRPr="003D1C40" w:rsidRDefault="00C767AA" w:rsidP="00C767AA">
            <w:pPr>
              <w:jc w:val="center"/>
              <w:rPr>
                <w:rFonts w:ascii="Times New Roman" w:hAnsi="Times New Roman" w:cs="Times New Roman"/>
                <w:color w:val="000000" w:themeColor="text1"/>
                <w:sz w:val="24"/>
                <w:szCs w:val="24"/>
              </w:rPr>
            </w:pPr>
            <w:r w:rsidRPr="003D1C40">
              <w:rPr>
                <w:rFonts w:ascii="Times New Roman" w:hAnsi="Times New Roman" w:cs="Times New Roman"/>
                <w:color w:val="000000" w:themeColor="text1"/>
                <w:sz w:val="24"/>
                <w:szCs w:val="24"/>
              </w:rPr>
              <w:t>2</w:t>
            </w:r>
          </w:p>
        </w:tc>
        <w:tc>
          <w:tcPr>
            <w:tcW w:w="846" w:type="pct"/>
          </w:tcPr>
          <w:p w14:paraId="197ABAFA" w14:textId="22E80DF5" w:rsidR="00C767AA" w:rsidRPr="003D1C40" w:rsidRDefault="00C767AA" w:rsidP="00C767AA">
            <w:pPr>
              <w:rPr>
                <w:rFonts w:ascii="Times New Roman" w:hAnsi="Times New Roman" w:cs="Times New Roman"/>
                <w:color w:val="000000" w:themeColor="text1"/>
                <w:sz w:val="24"/>
                <w:szCs w:val="24"/>
              </w:rPr>
            </w:pPr>
            <w:r w:rsidRPr="003D1C40">
              <w:rPr>
                <w:rFonts w:ascii="Times New Roman" w:hAnsi="Times New Roman" w:cs="Times New Roman"/>
                <w:color w:val="000000" w:themeColor="text1"/>
                <w:sz w:val="24"/>
                <w:szCs w:val="24"/>
              </w:rPr>
              <w:t>Зона застройки малоэтажными жилыми домами (до 4 этажей, включая мансардный)</w:t>
            </w:r>
          </w:p>
        </w:tc>
        <w:tc>
          <w:tcPr>
            <w:tcW w:w="455" w:type="pct"/>
          </w:tcPr>
          <w:p w14:paraId="49E8C6CD" w14:textId="38DB5AC8" w:rsidR="00C767AA" w:rsidRPr="003D1C40" w:rsidRDefault="00C767AA" w:rsidP="00C767AA">
            <w:pPr>
              <w:suppressAutoHyphens/>
              <w:jc w:val="center"/>
              <w:rPr>
                <w:rFonts w:ascii="Times New Roman" w:hAnsi="Times New Roman"/>
                <w:color w:val="000000" w:themeColor="text1"/>
                <w:sz w:val="24"/>
                <w:szCs w:val="24"/>
              </w:rPr>
            </w:pPr>
            <w:r>
              <w:rPr>
                <w:rFonts w:ascii="Times New Roman" w:hAnsi="Times New Roman"/>
                <w:color w:val="000000" w:themeColor="text1"/>
                <w:sz w:val="24"/>
                <w:szCs w:val="24"/>
              </w:rPr>
              <w:t>Ж-2</w:t>
            </w:r>
          </w:p>
        </w:tc>
        <w:tc>
          <w:tcPr>
            <w:tcW w:w="3410" w:type="pct"/>
          </w:tcPr>
          <w:p w14:paraId="1463CFB5" w14:textId="5AB41725" w:rsidR="00C767AA" w:rsidRPr="003D1C40" w:rsidRDefault="00C767AA" w:rsidP="00C767AA">
            <w:pPr>
              <w:suppressAutoHyphens/>
              <w:rPr>
                <w:rFonts w:ascii="Times New Roman" w:hAnsi="Times New Roman" w:cs="Times New Roman"/>
                <w:color w:val="000000"/>
                <w:sz w:val="24"/>
                <w:szCs w:val="24"/>
                <w:shd w:val="clear" w:color="auto" w:fill="FFFFFF"/>
              </w:rPr>
            </w:pPr>
            <w:r w:rsidRPr="003D1C40">
              <w:rPr>
                <w:rFonts w:ascii="Times New Roman" w:hAnsi="Times New Roman"/>
                <w:color w:val="000000" w:themeColor="text1"/>
                <w:sz w:val="24"/>
                <w:szCs w:val="24"/>
              </w:rPr>
              <w:t>Зона выделена для обеспечения правовых условий развития на существующих и вновь осваиваемых территориях зон комфортной индивидуальной жилой застройки, а также для обеспечения правовых условий развития объектов социального и культурно-бытового обслуживания, обеспечивающих потребности населения.</w:t>
            </w:r>
          </w:p>
        </w:tc>
      </w:tr>
      <w:tr w:rsidR="00C767AA" w:rsidRPr="003D1C40" w14:paraId="7BAD84DB" w14:textId="77777777" w:rsidTr="00F64BE6">
        <w:tc>
          <w:tcPr>
            <w:tcW w:w="289" w:type="pct"/>
          </w:tcPr>
          <w:p w14:paraId="4401D711" w14:textId="1EDC65EC" w:rsidR="00C767AA" w:rsidRPr="003D1C40" w:rsidRDefault="00C767AA" w:rsidP="00C767AA">
            <w:pPr>
              <w:jc w:val="center"/>
              <w:rPr>
                <w:rFonts w:ascii="Times New Roman" w:hAnsi="Times New Roman" w:cs="Times New Roman"/>
                <w:color w:val="000000" w:themeColor="text1"/>
                <w:sz w:val="24"/>
                <w:szCs w:val="24"/>
              </w:rPr>
            </w:pPr>
            <w:r w:rsidRPr="003D1C40">
              <w:rPr>
                <w:rFonts w:ascii="Times New Roman" w:hAnsi="Times New Roman" w:cs="Times New Roman"/>
                <w:color w:val="000000" w:themeColor="text1"/>
                <w:sz w:val="24"/>
                <w:szCs w:val="24"/>
              </w:rPr>
              <w:t>3</w:t>
            </w:r>
          </w:p>
        </w:tc>
        <w:tc>
          <w:tcPr>
            <w:tcW w:w="846" w:type="pct"/>
          </w:tcPr>
          <w:p w14:paraId="15A483DD" w14:textId="4F128193" w:rsidR="00C767AA" w:rsidRPr="003D1C40" w:rsidRDefault="00C767AA" w:rsidP="00C767AA">
            <w:pPr>
              <w:rPr>
                <w:rFonts w:ascii="Times New Roman" w:hAnsi="Times New Roman" w:cs="Times New Roman"/>
                <w:color w:val="000000" w:themeColor="text1"/>
                <w:sz w:val="24"/>
                <w:szCs w:val="24"/>
              </w:rPr>
            </w:pPr>
            <w:r w:rsidRPr="003D1C40">
              <w:rPr>
                <w:rFonts w:ascii="Times New Roman" w:hAnsi="Times New Roman" w:cs="Times New Roman"/>
                <w:sz w:val="24"/>
                <w:szCs w:val="24"/>
              </w:rPr>
              <w:t>Общественно-деловая зона</w:t>
            </w:r>
          </w:p>
        </w:tc>
        <w:tc>
          <w:tcPr>
            <w:tcW w:w="455" w:type="pct"/>
          </w:tcPr>
          <w:p w14:paraId="0B2EA9E5" w14:textId="117742F3" w:rsidR="00C767AA" w:rsidRPr="003D1C40" w:rsidRDefault="00C767AA" w:rsidP="00C767AA">
            <w:pPr>
              <w:suppressAutoHyphens/>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ОД</w:t>
            </w:r>
          </w:p>
        </w:tc>
        <w:tc>
          <w:tcPr>
            <w:tcW w:w="3410" w:type="pct"/>
          </w:tcPr>
          <w:p w14:paraId="63638335" w14:textId="021F7095" w:rsidR="00C767AA" w:rsidRPr="003D1C40" w:rsidRDefault="00C767AA" w:rsidP="00C767AA">
            <w:pPr>
              <w:suppressAutoHyphens/>
              <w:rPr>
                <w:rFonts w:ascii="Times New Roman" w:hAnsi="Times New Roman" w:cs="Times New Roman"/>
                <w:color w:val="000000" w:themeColor="text1"/>
                <w:sz w:val="24"/>
                <w:szCs w:val="24"/>
              </w:rPr>
            </w:pPr>
            <w:r w:rsidRPr="003D1C40">
              <w:rPr>
                <w:rFonts w:ascii="Times New Roman" w:hAnsi="Times New Roman" w:cs="Times New Roman"/>
                <w:color w:val="000000"/>
                <w:sz w:val="24"/>
                <w:szCs w:val="24"/>
                <w:shd w:val="clear" w:color="auto" w:fill="FFFFFF"/>
              </w:rPr>
              <w:t>Предназначены для размещения объектов,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tc>
      </w:tr>
      <w:tr w:rsidR="00C767AA" w:rsidRPr="003D1C40" w14:paraId="5EB887E7" w14:textId="77777777" w:rsidTr="00F64BE6">
        <w:tc>
          <w:tcPr>
            <w:tcW w:w="289" w:type="pct"/>
          </w:tcPr>
          <w:p w14:paraId="1E506CEC" w14:textId="2B0CF41B" w:rsidR="00C767AA" w:rsidRPr="003D1C40" w:rsidRDefault="00C767AA" w:rsidP="00C767A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846" w:type="pct"/>
          </w:tcPr>
          <w:p w14:paraId="0E6F59CD" w14:textId="68428FB8" w:rsidR="00C767AA" w:rsidRPr="00256EE0" w:rsidRDefault="00C767AA" w:rsidP="00C767AA">
            <w:pPr>
              <w:rPr>
                <w:rFonts w:ascii="Times New Roman" w:hAnsi="Times New Roman" w:cs="Times New Roman"/>
                <w:sz w:val="24"/>
                <w:szCs w:val="24"/>
              </w:rPr>
            </w:pPr>
            <w:r w:rsidRPr="00256EE0">
              <w:rPr>
                <w:rFonts w:ascii="Times New Roman" w:hAnsi="Times New Roman"/>
                <w:sz w:val="24"/>
                <w:szCs w:val="24"/>
              </w:rPr>
              <w:t>Зона специализированной общественной застройки</w:t>
            </w:r>
          </w:p>
        </w:tc>
        <w:tc>
          <w:tcPr>
            <w:tcW w:w="455" w:type="pct"/>
          </w:tcPr>
          <w:p w14:paraId="4A5F8993" w14:textId="1201D6B9" w:rsidR="00C767AA" w:rsidRPr="00256EE0" w:rsidRDefault="00C767AA" w:rsidP="00C767AA">
            <w:pPr>
              <w:suppressAutoHyphens/>
              <w:jc w:val="center"/>
              <w:rPr>
                <w:rFonts w:ascii="Times New Roman" w:hAnsi="Times New Roman"/>
                <w:color w:val="000000"/>
                <w:sz w:val="24"/>
                <w:szCs w:val="24"/>
              </w:rPr>
            </w:pPr>
            <w:r>
              <w:rPr>
                <w:rFonts w:ascii="Times New Roman" w:hAnsi="Times New Roman"/>
                <w:color w:val="000000"/>
                <w:sz w:val="24"/>
                <w:szCs w:val="24"/>
              </w:rPr>
              <w:t>ОД-1</w:t>
            </w:r>
          </w:p>
        </w:tc>
        <w:tc>
          <w:tcPr>
            <w:tcW w:w="3410" w:type="pct"/>
          </w:tcPr>
          <w:p w14:paraId="60D4CC90" w14:textId="18387EA7" w:rsidR="00C767AA" w:rsidRPr="00256EE0" w:rsidRDefault="00C767AA" w:rsidP="00C767AA">
            <w:pPr>
              <w:suppressAutoHyphens/>
              <w:rPr>
                <w:rFonts w:ascii="Times New Roman" w:hAnsi="Times New Roman" w:cs="Times New Roman"/>
                <w:color w:val="000000"/>
                <w:sz w:val="24"/>
                <w:szCs w:val="24"/>
                <w:shd w:val="clear" w:color="auto" w:fill="FFFFFF"/>
              </w:rPr>
            </w:pPr>
            <w:r w:rsidRPr="00256EE0">
              <w:rPr>
                <w:rFonts w:ascii="Times New Roman" w:hAnsi="Times New Roman"/>
                <w:color w:val="000000"/>
                <w:sz w:val="24"/>
                <w:szCs w:val="24"/>
              </w:rPr>
              <w:t>Территория, на которой располагаются объекты социальной инфраструктуры, такие как детские сады, школы, больницы, спортивные площадки и т.д.</w:t>
            </w:r>
          </w:p>
        </w:tc>
      </w:tr>
      <w:tr w:rsidR="00C767AA" w:rsidRPr="003D1C40" w14:paraId="7691EE98" w14:textId="77777777" w:rsidTr="00F64BE6">
        <w:tc>
          <w:tcPr>
            <w:tcW w:w="289" w:type="pct"/>
          </w:tcPr>
          <w:p w14:paraId="5F47721B" w14:textId="58439D41" w:rsidR="00C767AA" w:rsidRPr="003D1C40" w:rsidRDefault="00C767AA" w:rsidP="00C767A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846" w:type="pct"/>
          </w:tcPr>
          <w:p w14:paraId="52F1696C" w14:textId="6FC78A41" w:rsidR="00C767AA" w:rsidRPr="003D1C40" w:rsidRDefault="00C767AA" w:rsidP="00C767AA">
            <w:pPr>
              <w:rPr>
                <w:rFonts w:ascii="Times New Roman" w:hAnsi="Times New Roman" w:cs="Times New Roman"/>
                <w:sz w:val="24"/>
                <w:szCs w:val="24"/>
              </w:rPr>
            </w:pPr>
            <w:r w:rsidRPr="003D1C40">
              <w:rPr>
                <w:rFonts w:ascii="Times New Roman" w:hAnsi="Times New Roman" w:cs="Times New Roman"/>
                <w:sz w:val="24"/>
                <w:szCs w:val="24"/>
              </w:rPr>
              <w:t>Производственная зона</w:t>
            </w:r>
          </w:p>
        </w:tc>
        <w:tc>
          <w:tcPr>
            <w:tcW w:w="455" w:type="pct"/>
          </w:tcPr>
          <w:p w14:paraId="49E627EF" w14:textId="6B97359F" w:rsidR="00C767AA" w:rsidRPr="003D1C40" w:rsidRDefault="00C767AA" w:rsidP="00C767AA">
            <w:pPr>
              <w:suppressAutoHyphens/>
              <w:jc w:val="center"/>
              <w:rPr>
                <w:rFonts w:ascii="Times New Roman" w:hAnsi="Times New Roman"/>
                <w:color w:val="000000"/>
                <w:sz w:val="24"/>
                <w:szCs w:val="24"/>
              </w:rPr>
            </w:pPr>
            <w:r>
              <w:rPr>
                <w:rFonts w:ascii="Times New Roman" w:hAnsi="Times New Roman"/>
                <w:color w:val="000000"/>
                <w:sz w:val="24"/>
                <w:szCs w:val="24"/>
              </w:rPr>
              <w:t>П</w:t>
            </w:r>
          </w:p>
        </w:tc>
        <w:tc>
          <w:tcPr>
            <w:tcW w:w="3410" w:type="pct"/>
          </w:tcPr>
          <w:p w14:paraId="1266387E" w14:textId="4E2DB0D8" w:rsidR="00C767AA" w:rsidRPr="003D1C40" w:rsidRDefault="00C767AA" w:rsidP="00C767AA">
            <w:pPr>
              <w:suppressAutoHyphens/>
              <w:rPr>
                <w:rFonts w:ascii="Times New Roman" w:hAnsi="Times New Roman" w:cs="Times New Roman"/>
                <w:color w:val="000000"/>
                <w:sz w:val="24"/>
                <w:szCs w:val="24"/>
                <w:shd w:val="clear" w:color="auto" w:fill="FFFFFF"/>
              </w:rPr>
            </w:pPr>
            <w:r w:rsidRPr="003D1C40">
              <w:rPr>
                <w:rFonts w:ascii="Times New Roman" w:hAnsi="Times New Roman"/>
                <w:color w:val="000000"/>
                <w:sz w:val="24"/>
                <w:szCs w:val="24"/>
              </w:rPr>
              <w:t>Зоны размещения производственных объектов с различными нормативами воздействия на окружающую среду.</w:t>
            </w:r>
          </w:p>
        </w:tc>
      </w:tr>
      <w:tr w:rsidR="007405CC" w:rsidRPr="003D1C40" w14:paraId="49AD3618" w14:textId="77777777" w:rsidTr="00F64BE6">
        <w:tc>
          <w:tcPr>
            <w:tcW w:w="289" w:type="pct"/>
          </w:tcPr>
          <w:p w14:paraId="47735D2F" w14:textId="52A60C69" w:rsidR="007405CC" w:rsidRDefault="007405CC" w:rsidP="00C767A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846" w:type="pct"/>
          </w:tcPr>
          <w:p w14:paraId="2FCAC179" w14:textId="54E02154" w:rsidR="007405CC" w:rsidRPr="003D1C40" w:rsidRDefault="007405CC" w:rsidP="00C767AA">
            <w:pPr>
              <w:rPr>
                <w:rFonts w:ascii="Times New Roman" w:hAnsi="Times New Roman" w:cs="Times New Roman"/>
                <w:sz w:val="24"/>
                <w:szCs w:val="24"/>
              </w:rPr>
            </w:pPr>
            <w:r>
              <w:rPr>
                <w:rFonts w:ascii="Times New Roman" w:hAnsi="Times New Roman" w:cs="Times New Roman"/>
                <w:sz w:val="24"/>
                <w:szCs w:val="24"/>
              </w:rPr>
              <w:t>Коммунально-складская зона</w:t>
            </w:r>
          </w:p>
        </w:tc>
        <w:tc>
          <w:tcPr>
            <w:tcW w:w="455" w:type="pct"/>
          </w:tcPr>
          <w:p w14:paraId="106CF9EE" w14:textId="5670B9AC" w:rsidR="007405CC" w:rsidRDefault="007405CC" w:rsidP="00C767AA">
            <w:pPr>
              <w:suppressAutoHyphens/>
              <w:jc w:val="center"/>
              <w:rPr>
                <w:rFonts w:ascii="Times New Roman" w:hAnsi="Times New Roman"/>
                <w:color w:val="000000"/>
                <w:sz w:val="24"/>
                <w:szCs w:val="24"/>
              </w:rPr>
            </w:pPr>
            <w:r>
              <w:rPr>
                <w:rFonts w:ascii="Times New Roman" w:hAnsi="Times New Roman"/>
                <w:color w:val="000000"/>
                <w:sz w:val="24"/>
                <w:szCs w:val="24"/>
              </w:rPr>
              <w:t>К</w:t>
            </w:r>
          </w:p>
        </w:tc>
        <w:tc>
          <w:tcPr>
            <w:tcW w:w="3410" w:type="pct"/>
          </w:tcPr>
          <w:p w14:paraId="3FBCD110" w14:textId="4039987A" w:rsidR="007405CC" w:rsidRPr="003D1C40" w:rsidRDefault="007405CC" w:rsidP="00C767AA">
            <w:pPr>
              <w:suppressAutoHyphens/>
              <w:rPr>
                <w:rFonts w:ascii="Times New Roman" w:hAnsi="Times New Roman"/>
                <w:color w:val="000000"/>
                <w:sz w:val="24"/>
                <w:szCs w:val="24"/>
              </w:rPr>
            </w:pPr>
            <w:r>
              <w:rPr>
                <w:rFonts w:ascii="Times New Roman" w:hAnsi="Times New Roman"/>
                <w:color w:val="000000"/>
                <w:sz w:val="24"/>
                <w:szCs w:val="24"/>
              </w:rPr>
              <w:t>Определена для размещения коммунальных и складских объектов, а также объектов общественно-деловой застройки, связанных с обслуживанием объектов данной зоны.</w:t>
            </w:r>
          </w:p>
        </w:tc>
      </w:tr>
      <w:tr w:rsidR="00C767AA" w:rsidRPr="003D1C40" w14:paraId="11D6DE4C" w14:textId="77777777" w:rsidTr="00F64BE6">
        <w:tc>
          <w:tcPr>
            <w:tcW w:w="289" w:type="pct"/>
          </w:tcPr>
          <w:p w14:paraId="6A082108" w14:textId="224FDDD3" w:rsidR="00C767AA" w:rsidRPr="003D1C40" w:rsidRDefault="007405CC" w:rsidP="00C767A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846" w:type="pct"/>
          </w:tcPr>
          <w:p w14:paraId="54E82B03" w14:textId="6280F963" w:rsidR="00C767AA" w:rsidRPr="003D1C40" w:rsidRDefault="00C767AA" w:rsidP="00C767AA">
            <w:pPr>
              <w:rPr>
                <w:rFonts w:ascii="Times New Roman" w:hAnsi="Times New Roman" w:cs="Times New Roman"/>
                <w:sz w:val="24"/>
                <w:szCs w:val="24"/>
              </w:rPr>
            </w:pPr>
            <w:r w:rsidRPr="003D1C40">
              <w:rPr>
                <w:rFonts w:ascii="Times New Roman" w:hAnsi="Times New Roman" w:cs="Times New Roman"/>
                <w:sz w:val="24"/>
                <w:szCs w:val="24"/>
              </w:rPr>
              <w:t>Зона инженерной инфраструктуры</w:t>
            </w:r>
          </w:p>
        </w:tc>
        <w:tc>
          <w:tcPr>
            <w:tcW w:w="455" w:type="pct"/>
          </w:tcPr>
          <w:p w14:paraId="3DDD7473" w14:textId="22F0FA5E" w:rsidR="00C767AA" w:rsidRPr="003D1C40" w:rsidRDefault="00C767AA" w:rsidP="00C767AA">
            <w:pPr>
              <w:suppressAutoHyphen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w:t>
            </w:r>
          </w:p>
        </w:tc>
        <w:tc>
          <w:tcPr>
            <w:tcW w:w="3410" w:type="pct"/>
          </w:tcPr>
          <w:p w14:paraId="69C6FCA3" w14:textId="1D96D105" w:rsidR="00C767AA" w:rsidRPr="003D1C40" w:rsidRDefault="00C767AA" w:rsidP="00C767AA">
            <w:pPr>
              <w:suppressAutoHyphens/>
              <w:rPr>
                <w:rFonts w:ascii="Times New Roman" w:hAnsi="Times New Roman"/>
                <w:color w:val="000000"/>
                <w:sz w:val="24"/>
                <w:szCs w:val="24"/>
              </w:rPr>
            </w:pPr>
            <w:r w:rsidRPr="003D1C40">
              <w:rPr>
                <w:rFonts w:ascii="Times New Roman" w:hAnsi="Times New Roman" w:cs="Times New Roman"/>
                <w:color w:val="000000" w:themeColor="text1"/>
                <w:sz w:val="24"/>
                <w:szCs w:val="24"/>
              </w:rPr>
              <w:t xml:space="preserve">В зону инженерной инфраструктуры включаются территории, необходимые для технического обслуживания и охраны объектов, сооружений и коммуникаций зоны. В пределах зоны инженерной инфраструктуры возможно размещение комплексов производственных и </w:t>
            </w:r>
            <w:r w:rsidRPr="003D1C40">
              <w:rPr>
                <w:rFonts w:ascii="Times New Roman" w:hAnsi="Times New Roman" w:cs="Times New Roman"/>
                <w:color w:val="000000" w:themeColor="text1"/>
                <w:sz w:val="24"/>
                <w:szCs w:val="24"/>
              </w:rPr>
              <w:lastRenderedPageBreak/>
              <w:t>коммунальных предприятий, складских баз с низкими уровнями шума и загрязнения.</w:t>
            </w:r>
          </w:p>
        </w:tc>
      </w:tr>
      <w:tr w:rsidR="00C767AA" w:rsidRPr="003D1C40" w14:paraId="0AD61EC2" w14:textId="77777777" w:rsidTr="00F64BE6">
        <w:tc>
          <w:tcPr>
            <w:tcW w:w="289" w:type="pct"/>
          </w:tcPr>
          <w:p w14:paraId="21E0EDDF" w14:textId="5A237C6A" w:rsidR="00C767AA" w:rsidRPr="003D1C40" w:rsidRDefault="007405CC" w:rsidP="00C767A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c>
          <w:tcPr>
            <w:tcW w:w="846" w:type="pct"/>
          </w:tcPr>
          <w:p w14:paraId="4D125B4D" w14:textId="6A7C6FF4" w:rsidR="00C767AA" w:rsidRPr="003D1C40" w:rsidRDefault="00C767AA" w:rsidP="00C767AA">
            <w:pPr>
              <w:rPr>
                <w:rFonts w:ascii="Times New Roman" w:hAnsi="Times New Roman" w:cs="Times New Roman"/>
                <w:sz w:val="24"/>
                <w:szCs w:val="24"/>
              </w:rPr>
            </w:pPr>
            <w:r w:rsidRPr="003D1C40">
              <w:rPr>
                <w:rFonts w:ascii="Times New Roman" w:hAnsi="Times New Roman" w:cs="Times New Roman"/>
                <w:sz w:val="24"/>
                <w:szCs w:val="24"/>
              </w:rPr>
              <w:t>Зона транспортной инфраструктуры</w:t>
            </w:r>
          </w:p>
        </w:tc>
        <w:tc>
          <w:tcPr>
            <w:tcW w:w="455" w:type="pct"/>
          </w:tcPr>
          <w:p w14:paraId="07AECB5A" w14:textId="11C1A751" w:rsidR="00C767AA" w:rsidRPr="003D1C40" w:rsidRDefault="00C767AA" w:rsidP="00C767AA">
            <w:pPr>
              <w:suppressAutoHyphen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w:t>
            </w:r>
          </w:p>
        </w:tc>
        <w:tc>
          <w:tcPr>
            <w:tcW w:w="3410" w:type="pct"/>
          </w:tcPr>
          <w:p w14:paraId="54458A43" w14:textId="73C92C20" w:rsidR="00C767AA" w:rsidRPr="003D1C40" w:rsidRDefault="00C767AA" w:rsidP="00C767AA">
            <w:pPr>
              <w:suppressAutoHyphens/>
              <w:rPr>
                <w:rFonts w:ascii="Times New Roman" w:hAnsi="Times New Roman" w:cs="Times New Roman"/>
                <w:color w:val="000000" w:themeColor="text1"/>
                <w:sz w:val="24"/>
                <w:szCs w:val="24"/>
              </w:rPr>
            </w:pPr>
            <w:r w:rsidRPr="003D1C40">
              <w:rPr>
                <w:rFonts w:ascii="Times New Roman" w:hAnsi="Times New Roman" w:cs="Times New Roman"/>
                <w:color w:val="000000" w:themeColor="text1"/>
                <w:sz w:val="24"/>
                <w:szCs w:val="24"/>
              </w:rPr>
              <w:t xml:space="preserve">Зона выделена для размещения и функционирования объектов транспортной инфраструктуры. </w:t>
            </w:r>
          </w:p>
        </w:tc>
      </w:tr>
      <w:tr w:rsidR="00C767AA" w:rsidRPr="003D1C40" w14:paraId="5A83347A" w14:textId="77777777" w:rsidTr="00F64BE6">
        <w:tc>
          <w:tcPr>
            <w:tcW w:w="289" w:type="pct"/>
          </w:tcPr>
          <w:p w14:paraId="380FB0AA" w14:textId="37D1ADDD" w:rsidR="00C767AA" w:rsidRPr="003D1C40" w:rsidRDefault="007405CC" w:rsidP="00C767A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c>
          <w:tcPr>
            <w:tcW w:w="846" w:type="pct"/>
          </w:tcPr>
          <w:p w14:paraId="4CF93223" w14:textId="597EC259" w:rsidR="00C767AA" w:rsidRPr="003D1C40" w:rsidRDefault="00C767AA" w:rsidP="00C767AA">
            <w:pPr>
              <w:rPr>
                <w:rFonts w:ascii="Times New Roman" w:hAnsi="Times New Roman" w:cs="Times New Roman"/>
                <w:sz w:val="24"/>
                <w:szCs w:val="24"/>
              </w:rPr>
            </w:pPr>
            <w:r w:rsidRPr="003D1C40">
              <w:rPr>
                <w:rFonts w:ascii="Times New Roman" w:hAnsi="Times New Roman" w:cs="Times New Roman"/>
                <w:sz w:val="24"/>
                <w:szCs w:val="24"/>
              </w:rPr>
              <w:t xml:space="preserve">Зона рекреационного назначения </w:t>
            </w:r>
          </w:p>
        </w:tc>
        <w:tc>
          <w:tcPr>
            <w:tcW w:w="455" w:type="pct"/>
          </w:tcPr>
          <w:p w14:paraId="61B626EE" w14:textId="4D3C869F" w:rsidR="00C767AA" w:rsidRPr="003D1C40" w:rsidRDefault="00C767AA" w:rsidP="00C767AA">
            <w:pPr>
              <w:suppressAutoHyphens/>
              <w:jc w:val="center"/>
              <w:rPr>
                <w:rFonts w:ascii="Times New Roman" w:hAnsi="Times New Roman"/>
                <w:color w:val="000000" w:themeColor="text1"/>
                <w:sz w:val="24"/>
                <w:szCs w:val="24"/>
              </w:rPr>
            </w:pPr>
            <w:r>
              <w:rPr>
                <w:rFonts w:ascii="Times New Roman" w:hAnsi="Times New Roman"/>
                <w:color w:val="000000" w:themeColor="text1"/>
                <w:sz w:val="24"/>
                <w:szCs w:val="24"/>
              </w:rPr>
              <w:t>Р</w:t>
            </w:r>
          </w:p>
        </w:tc>
        <w:tc>
          <w:tcPr>
            <w:tcW w:w="3410" w:type="pct"/>
          </w:tcPr>
          <w:p w14:paraId="0F055464" w14:textId="57BBFBC2" w:rsidR="00C767AA" w:rsidRPr="003D1C40" w:rsidRDefault="00C767AA" w:rsidP="00C767AA">
            <w:pPr>
              <w:suppressAutoHyphens/>
              <w:rPr>
                <w:rFonts w:ascii="Times New Roman" w:hAnsi="Times New Roman" w:cs="Times New Roman"/>
                <w:color w:val="000000" w:themeColor="text1"/>
                <w:sz w:val="24"/>
                <w:szCs w:val="24"/>
              </w:rPr>
            </w:pPr>
            <w:r w:rsidRPr="003D1C40">
              <w:rPr>
                <w:rFonts w:ascii="Times New Roman" w:hAnsi="Times New Roman"/>
                <w:color w:val="000000" w:themeColor="text1"/>
                <w:sz w:val="24"/>
                <w:szCs w:val="24"/>
              </w:rPr>
              <w:t xml:space="preserve">Зона выделена для </w:t>
            </w:r>
            <w:r w:rsidRPr="003D1C40">
              <w:rPr>
                <w:rFonts w:ascii="Times New Roman" w:hAnsi="Times New Roman"/>
                <w:sz w:val="24"/>
                <w:szCs w:val="24"/>
              </w:rPr>
              <w:t>обеспечения правовых условий сохранения и использования объектов туризма и отдыха,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обеспечение их рационального использования, а также для отделения территорий жилой застройки, ландшафтно-рекреационных зон от территорий организаций, промышленных объектов и производств, являющихся источниками воздействия на среду обитания и здоровье человека, а также обеспечения снижения данных воздействий средствами озеленения.</w:t>
            </w:r>
          </w:p>
        </w:tc>
      </w:tr>
      <w:tr w:rsidR="00C767AA" w:rsidRPr="003D1C40" w14:paraId="71B95ED9" w14:textId="77777777" w:rsidTr="00F64BE6">
        <w:tc>
          <w:tcPr>
            <w:tcW w:w="289" w:type="pct"/>
          </w:tcPr>
          <w:p w14:paraId="1DF90D59" w14:textId="01F9C7C7" w:rsidR="00C767AA" w:rsidRPr="003D1C40" w:rsidRDefault="007405CC" w:rsidP="00C767A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846" w:type="pct"/>
          </w:tcPr>
          <w:p w14:paraId="7681E0B3" w14:textId="6A69369B" w:rsidR="00C767AA" w:rsidRPr="003D1C40" w:rsidRDefault="00C767AA" w:rsidP="00C767AA">
            <w:pPr>
              <w:rPr>
                <w:rFonts w:ascii="Times New Roman" w:hAnsi="Times New Roman" w:cs="Times New Roman"/>
                <w:sz w:val="24"/>
                <w:szCs w:val="24"/>
              </w:rPr>
            </w:pPr>
            <w:r w:rsidRPr="003D1C40">
              <w:rPr>
                <w:rFonts w:ascii="Times New Roman" w:hAnsi="Times New Roman" w:cs="Times New Roman"/>
                <w:sz w:val="24"/>
                <w:szCs w:val="24"/>
              </w:rPr>
              <w:t xml:space="preserve">Зона сельскохозяйственного использования </w:t>
            </w:r>
          </w:p>
        </w:tc>
        <w:tc>
          <w:tcPr>
            <w:tcW w:w="455" w:type="pct"/>
          </w:tcPr>
          <w:p w14:paraId="3B0BE986" w14:textId="00F34D8A" w:rsidR="00C767AA" w:rsidRPr="003D1C40" w:rsidRDefault="00C767AA" w:rsidP="00C767AA">
            <w:pPr>
              <w:suppressAutoHyphen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СХ-1</w:t>
            </w:r>
          </w:p>
        </w:tc>
        <w:tc>
          <w:tcPr>
            <w:tcW w:w="3410" w:type="pct"/>
          </w:tcPr>
          <w:p w14:paraId="6F963D44" w14:textId="2400500E" w:rsidR="00C767AA" w:rsidRPr="003D1C40" w:rsidRDefault="00C767AA" w:rsidP="00C767AA">
            <w:pPr>
              <w:suppressAutoHyphens/>
              <w:rPr>
                <w:rFonts w:ascii="Times New Roman" w:hAnsi="Times New Roman" w:cs="Times New Roman"/>
                <w:color w:val="000000"/>
                <w:sz w:val="24"/>
                <w:szCs w:val="24"/>
                <w:shd w:val="clear" w:color="auto" w:fill="FFFFFF"/>
              </w:rPr>
            </w:pPr>
            <w:r w:rsidRPr="003D1C40">
              <w:rPr>
                <w:rFonts w:ascii="Times New Roman" w:hAnsi="Times New Roman" w:cs="Times New Roman"/>
                <w:color w:val="000000" w:themeColor="text1"/>
                <w:sz w:val="24"/>
                <w:szCs w:val="24"/>
              </w:rPr>
              <w:t>Зона выделена для выращивания зерновых и иных сельскохозяйственных культур, огородничества, садоводства, животноводства, пчеловодства, хранения и переработки сельскохозяйственной продукции и обеспечения сельскохозяйственного производства.</w:t>
            </w:r>
          </w:p>
        </w:tc>
      </w:tr>
      <w:tr w:rsidR="00C767AA" w:rsidRPr="003D1C40" w14:paraId="2BAC6676" w14:textId="77777777" w:rsidTr="00F64BE6">
        <w:tc>
          <w:tcPr>
            <w:tcW w:w="289" w:type="pct"/>
          </w:tcPr>
          <w:p w14:paraId="40B5F19A" w14:textId="39EC8A03" w:rsidR="00C767AA" w:rsidRPr="003D1C40" w:rsidRDefault="00C767AA" w:rsidP="00C767AA">
            <w:pPr>
              <w:jc w:val="center"/>
              <w:rPr>
                <w:rFonts w:ascii="Times New Roman" w:hAnsi="Times New Roman" w:cs="Times New Roman"/>
                <w:color w:val="000000" w:themeColor="text1"/>
                <w:sz w:val="24"/>
                <w:szCs w:val="24"/>
              </w:rPr>
            </w:pPr>
            <w:r w:rsidRPr="003D1C40">
              <w:rPr>
                <w:rFonts w:ascii="Times New Roman" w:hAnsi="Times New Roman" w:cs="Times New Roman"/>
                <w:color w:val="000000" w:themeColor="text1"/>
                <w:sz w:val="24"/>
                <w:szCs w:val="24"/>
              </w:rPr>
              <w:t>1</w:t>
            </w:r>
            <w:r w:rsidR="007405CC">
              <w:rPr>
                <w:rFonts w:ascii="Times New Roman" w:hAnsi="Times New Roman" w:cs="Times New Roman"/>
                <w:color w:val="000000" w:themeColor="text1"/>
                <w:sz w:val="24"/>
                <w:szCs w:val="24"/>
              </w:rPr>
              <w:t>1</w:t>
            </w:r>
          </w:p>
        </w:tc>
        <w:tc>
          <w:tcPr>
            <w:tcW w:w="846" w:type="pct"/>
          </w:tcPr>
          <w:p w14:paraId="1F0283DA" w14:textId="62FCED01" w:rsidR="00C767AA" w:rsidRPr="003D1C40" w:rsidRDefault="00C767AA" w:rsidP="00C767AA">
            <w:pPr>
              <w:rPr>
                <w:rFonts w:ascii="Times New Roman" w:hAnsi="Times New Roman" w:cs="Times New Roman"/>
                <w:sz w:val="24"/>
                <w:szCs w:val="24"/>
              </w:rPr>
            </w:pPr>
            <w:r w:rsidRPr="003D1C40">
              <w:rPr>
                <w:rFonts w:ascii="Times New Roman" w:hAnsi="Times New Roman" w:cs="Times New Roman"/>
                <w:sz w:val="24"/>
                <w:szCs w:val="24"/>
              </w:rPr>
              <w:t xml:space="preserve">Зона специального назначения </w:t>
            </w:r>
          </w:p>
        </w:tc>
        <w:tc>
          <w:tcPr>
            <w:tcW w:w="455" w:type="pct"/>
          </w:tcPr>
          <w:p w14:paraId="6F72DB18" w14:textId="562A63DE" w:rsidR="00C767AA" w:rsidRPr="003D1C40" w:rsidRDefault="00C767AA" w:rsidP="00C767A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СП-1</w:t>
            </w:r>
          </w:p>
        </w:tc>
        <w:tc>
          <w:tcPr>
            <w:tcW w:w="3410" w:type="pct"/>
          </w:tcPr>
          <w:p w14:paraId="3E89130B" w14:textId="00679B04" w:rsidR="00C767AA" w:rsidRPr="003D1C40" w:rsidRDefault="00C767AA" w:rsidP="00C767AA">
            <w:pPr>
              <w:rPr>
                <w:rFonts w:ascii="Times New Roman" w:hAnsi="Times New Roman" w:cs="Times New Roman"/>
                <w:color w:val="000000" w:themeColor="text1"/>
                <w:sz w:val="24"/>
                <w:szCs w:val="24"/>
              </w:rPr>
            </w:pPr>
            <w:r w:rsidRPr="003D1C40">
              <w:rPr>
                <w:rFonts w:ascii="Times New Roman" w:hAnsi="Times New Roman" w:cs="Times New Roman"/>
                <w:color w:val="000000" w:themeColor="text1"/>
                <w:sz w:val="24"/>
                <w:szCs w:val="24"/>
              </w:rPr>
              <w:t>Зона выделяется для размещения скотомогильников, использование которых несовместимо с использованием других видов территориальных зон городских и сельских поселений.</w:t>
            </w:r>
          </w:p>
        </w:tc>
      </w:tr>
      <w:tr w:rsidR="00C767AA" w:rsidRPr="003D1C40" w14:paraId="67F18FCE" w14:textId="77777777" w:rsidTr="00F64BE6">
        <w:tc>
          <w:tcPr>
            <w:tcW w:w="289" w:type="pct"/>
          </w:tcPr>
          <w:p w14:paraId="4854CC5F" w14:textId="7CB07D91" w:rsidR="00C767AA" w:rsidRPr="003D1C40" w:rsidRDefault="00C767AA" w:rsidP="00C767AA">
            <w:pPr>
              <w:jc w:val="center"/>
              <w:rPr>
                <w:rFonts w:ascii="Times New Roman" w:hAnsi="Times New Roman" w:cs="Times New Roman"/>
                <w:color w:val="000000" w:themeColor="text1"/>
                <w:sz w:val="24"/>
                <w:szCs w:val="24"/>
              </w:rPr>
            </w:pPr>
            <w:r w:rsidRPr="003D1C40">
              <w:rPr>
                <w:rFonts w:ascii="Times New Roman" w:hAnsi="Times New Roman" w:cs="Times New Roman"/>
                <w:color w:val="000000" w:themeColor="text1"/>
                <w:sz w:val="24"/>
                <w:szCs w:val="24"/>
              </w:rPr>
              <w:t>1</w:t>
            </w:r>
            <w:r w:rsidR="007405CC">
              <w:rPr>
                <w:rFonts w:ascii="Times New Roman" w:hAnsi="Times New Roman" w:cs="Times New Roman"/>
                <w:color w:val="000000" w:themeColor="text1"/>
                <w:sz w:val="24"/>
                <w:szCs w:val="24"/>
              </w:rPr>
              <w:t>2</w:t>
            </w:r>
          </w:p>
        </w:tc>
        <w:tc>
          <w:tcPr>
            <w:tcW w:w="846" w:type="pct"/>
          </w:tcPr>
          <w:p w14:paraId="78312323" w14:textId="0493404A" w:rsidR="00C767AA" w:rsidRPr="003D1C40" w:rsidRDefault="00C767AA" w:rsidP="00C767AA">
            <w:pPr>
              <w:rPr>
                <w:rFonts w:ascii="Times New Roman" w:hAnsi="Times New Roman" w:cs="Times New Roman"/>
                <w:sz w:val="24"/>
                <w:szCs w:val="24"/>
              </w:rPr>
            </w:pPr>
            <w:r w:rsidRPr="003D1C40">
              <w:rPr>
                <w:rFonts w:ascii="Times New Roman" w:hAnsi="Times New Roman" w:cs="Times New Roman"/>
                <w:sz w:val="24"/>
                <w:szCs w:val="24"/>
              </w:rPr>
              <w:t>Зона лесов</w:t>
            </w:r>
          </w:p>
        </w:tc>
        <w:tc>
          <w:tcPr>
            <w:tcW w:w="455" w:type="pct"/>
          </w:tcPr>
          <w:p w14:paraId="17066D1B" w14:textId="18EFD7C2" w:rsidR="00C767AA" w:rsidRPr="003D1C40" w:rsidRDefault="00C767AA" w:rsidP="00C767A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ЗЛФ</w:t>
            </w:r>
          </w:p>
        </w:tc>
        <w:tc>
          <w:tcPr>
            <w:tcW w:w="3410" w:type="pct"/>
          </w:tcPr>
          <w:p w14:paraId="101DF2A0" w14:textId="244C1D22" w:rsidR="00C767AA" w:rsidRPr="003D1C40" w:rsidRDefault="00C767AA" w:rsidP="00C767AA">
            <w:pPr>
              <w:rPr>
                <w:rFonts w:ascii="Times New Roman" w:hAnsi="Times New Roman" w:cs="Times New Roman"/>
                <w:sz w:val="24"/>
                <w:szCs w:val="24"/>
                <w:shd w:val="clear" w:color="auto" w:fill="FFFFFF"/>
              </w:rPr>
            </w:pPr>
            <w:r w:rsidRPr="003D1C40">
              <w:rPr>
                <w:rFonts w:ascii="Times New Roman" w:hAnsi="Times New Roman" w:cs="Times New Roman"/>
                <w:color w:val="000000" w:themeColor="text1"/>
                <w:sz w:val="24"/>
                <w:szCs w:val="24"/>
              </w:rPr>
              <w:t>Зона включает в себя участки территории земель лесного фонда. Требует особого режима рекреации, с соблюдением санитарных, экологических и противопожарных норм. Размещение объектов капитального строительства не предусмотрено.</w:t>
            </w:r>
          </w:p>
        </w:tc>
      </w:tr>
      <w:tr w:rsidR="00C767AA" w:rsidRPr="003D1C40" w14:paraId="03C441F3" w14:textId="77777777" w:rsidTr="00F64BE6">
        <w:trPr>
          <w:trHeight w:val="1425"/>
        </w:trPr>
        <w:tc>
          <w:tcPr>
            <w:tcW w:w="289" w:type="pct"/>
          </w:tcPr>
          <w:p w14:paraId="399CC38C" w14:textId="13BC267E" w:rsidR="00C767AA" w:rsidRPr="003D1C40" w:rsidRDefault="00C767AA" w:rsidP="00C767AA">
            <w:pPr>
              <w:jc w:val="center"/>
              <w:rPr>
                <w:rFonts w:ascii="Times New Roman" w:hAnsi="Times New Roman" w:cs="Times New Roman"/>
                <w:color w:val="000000" w:themeColor="text1"/>
                <w:sz w:val="24"/>
                <w:szCs w:val="24"/>
              </w:rPr>
            </w:pPr>
            <w:r w:rsidRPr="003D1C40">
              <w:rPr>
                <w:rFonts w:ascii="Times New Roman" w:hAnsi="Times New Roman" w:cs="Times New Roman"/>
                <w:color w:val="000000" w:themeColor="text1"/>
                <w:sz w:val="24"/>
                <w:szCs w:val="24"/>
              </w:rPr>
              <w:t>1</w:t>
            </w:r>
            <w:r w:rsidR="007405CC">
              <w:rPr>
                <w:rFonts w:ascii="Times New Roman" w:hAnsi="Times New Roman" w:cs="Times New Roman"/>
                <w:color w:val="000000" w:themeColor="text1"/>
                <w:sz w:val="24"/>
                <w:szCs w:val="24"/>
              </w:rPr>
              <w:t>3</w:t>
            </w:r>
          </w:p>
        </w:tc>
        <w:tc>
          <w:tcPr>
            <w:tcW w:w="846" w:type="pct"/>
          </w:tcPr>
          <w:p w14:paraId="4E06AB8C" w14:textId="77777777" w:rsidR="00C767AA" w:rsidRPr="003D1C40" w:rsidRDefault="00C767AA" w:rsidP="00C767AA">
            <w:pPr>
              <w:rPr>
                <w:rFonts w:ascii="Times New Roman" w:hAnsi="Times New Roman" w:cs="Times New Roman"/>
                <w:sz w:val="24"/>
                <w:szCs w:val="24"/>
              </w:rPr>
            </w:pPr>
            <w:r w:rsidRPr="003D1C40">
              <w:rPr>
                <w:rFonts w:ascii="Times New Roman" w:hAnsi="Times New Roman" w:cs="Times New Roman"/>
                <w:sz w:val="24"/>
                <w:szCs w:val="24"/>
              </w:rPr>
              <w:t>Зона кладбищ</w:t>
            </w:r>
          </w:p>
        </w:tc>
        <w:tc>
          <w:tcPr>
            <w:tcW w:w="455" w:type="pct"/>
          </w:tcPr>
          <w:p w14:paraId="15B7AFE8" w14:textId="6F7BB128" w:rsidR="00C767AA" w:rsidRPr="003D1C40" w:rsidRDefault="00C767AA" w:rsidP="00C767AA">
            <w:pPr>
              <w:suppressAutoHyphen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СП-2</w:t>
            </w:r>
          </w:p>
        </w:tc>
        <w:tc>
          <w:tcPr>
            <w:tcW w:w="3410" w:type="pct"/>
          </w:tcPr>
          <w:p w14:paraId="0D7CB1F8" w14:textId="6C9470C9" w:rsidR="00C767AA" w:rsidRPr="003D1C40" w:rsidRDefault="00C767AA" w:rsidP="00C767AA">
            <w:pPr>
              <w:suppressAutoHyphens/>
              <w:rPr>
                <w:rFonts w:ascii="Times New Roman" w:hAnsi="Times New Roman" w:cs="Times New Roman"/>
                <w:color w:val="000000" w:themeColor="text1"/>
                <w:sz w:val="24"/>
                <w:szCs w:val="24"/>
              </w:rPr>
            </w:pPr>
            <w:r w:rsidRPr="003D1C40">
              <w:rPr>
                <w:rFonts w:ascii="Times New Roman" w:hAnsi="Times New Roman" w:cs="Times New Roman"/>
                <w:color w:val="000000" w:themeColor="text1"/>
                <w:sz w:val="24"/>
                <w:szCs w:val="24"/>
              </w:rPr>
              <w:t xml:space="preserve">Зона выделена для размещения объектов ритуального назначения. 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действующего законодательства, технических регламентов, действующих норм и правил. </w:t>
            </w:r>
          </w:p>
        </w:tc>
      </w:tr>
      <w:tr w:rsidR="004C23E8" w:rsidRPr="003D1C40" w14:paraId="5F8C639F" w14:textId="77777777" w:rsidTr="00F64BE6">
        <w:trPr>
          <w:trHeight w:val="1425"/>
        </w:trPr>
        <w:tc>
          <w:tcPr>
            <w:tcW w:w="289" w:type="pct"/>
          </w:tcPr>
          <w:p w14:paraId="0C90C76B" w14:textId="66ABFD76" w:rsidR="004C23E8" w:rsidRPr="003D1C40" w:rsidRDefault="004C23E8" w:rsidP="00C767A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007405CC">
              <w:rPr>
                <w:rFonts w:ascii="Times New Roman" w:hAnsi="Times New Roman" w:cs="Times New Roman"/>
                <w:color w:val="000000" w:themeColor="text1"/>
                <w:sz w:val="24"/>
                <w:szCs w:val="24"/>
              </w:rPr>
              <w:t>4</w:t>
            </w:r>
          </w:p>
        </w:tc>
        <w:tc>
          <w:tcPr>
            <w:tcW w:w="846" w:type="pct"/>
          </w:tcPr>
          <w:p w14:paraId="293F1D3A" w14:textId="416253C6" w:rsidR="004C23E8" w:rsidRPr="00AB3793" w:rsidRDefault="004C23E8" w:rsidP="00C767AA">
            <w:pPr>
              <w:rPr>
                <w:rFonts w:ascii="Times New Roman" w:hAnsi="Times New Roman" w:cs="Times New Roman"/>
                <w:sz w:val="24"/>
                <w:szCs w:val="24"/>
              </w:rPr>
            </w:pPr>
            <w:r w:rsidRPr="00AB3793">
              <w:rPr>
                <w:rFonts w:ascii="Times New Roman" w:hAnsi="Times New Roman" w:cs="Times New Roman"/>
                <w:sz w:val="24"/>
                <w:szCs w:val="24"/>
              </w:rPr>
              <w:t>Зона озелененных территорий специального назначения</w:t>
            </w:r>
          </w:p>
        </w:tc>
        <w:tc>
          <w:tcPr>
            <w:tcW w:w="455" w:type="pct"/>
          </w:tcPr>
          <w:p w14:paraId="75510D3D" w14:textId="2F869932" w:rsidR="004C23E8" w:rsidRPr="00AB3793" w:rsidRDefault="00792A48" w:rsidP="00C767AA">
            <w:pPr>
              <w:suppressAutoHyphens/>
              <w:jc w:val="center"/>
              <w:rPr>
                <w:rFonts w:ascii="Times New Roman" w:hAnsi="Times New Roman" w:cs="Times New Roman"/>
                <w:color w:val="000000" w:themeColor="text1"/>
                <w:sz w:val="24"/>
                <w:szCs w:val="24"/>
              </w:rPr>
            </w:pPr>
            <w:r w:rsidRPr="00AB3793">
              <w:rPr>
                <w:rFonts w:ascii="Times New Roman" w:hAnsi="Times New Roman" w:cs="Times New Roman"/>
                <w:color w:val="000000" w:themeColor="text1"/>
                <w:sz w:val="24"/>
                <w:szCs w:val="24"/>
              </w:rPr>
              <w:t>ОС-1</w:t>
            </w:r>
          </w:p>
        </w:tc>
        <w:tc>
          <w:tcPr>
            <w:tcW w:w="3410" w:type="pct"/>
          </w:tcPr>
          <w:p w14:paraId="4175CED4" w14:textId="2D9A4149" w:rsidR="004C23E8" w:rsidRPr="003D1C40" w:rsidRDefault="00AB3793" w:rsidP="00C51259">
            <w:pPr>
              <w:suppressAutoHyphens/>
              <w:rPr>
                <w:rFonts w:ascii="Times New Roman" w:hAnsi="Times New Roman" w:cs="Times New Roman"/>
                <w:color w:val="000000" w:themeColor="text1"/>
                <w:sz w:val="24"/>
                <w:szCs w:val="24"/>
              </w:rPr>
            </w:pPr>
            <w:r w:rsidRPr="00AB3793">
              <w:rPr>
                <w:rFonts w:ascii="Times New Roman" w:hAnsi="Times New Roman" w:cs="Times New Roman"/>
                <w:color w:val="000000" w:themeColor="text1"/>
                <w:sz w:val="24"/>
                <w:szCs w:val="24"/>
              </w:rPr>
              <w:t>Зона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обеспечения их рационального использования в соответствии с требованиями федерального законодательств</w:t>
            </w:r>
            <w:r w:rsidR="008B770C">
              <w:rPr>
                <w:rFonts w:ascii="Times New Roman" w:hAnsi="Times New Roman" w:cs="Times New Roman"/>
                <w:color w:val="000000" w:themeColor="text1"/>
                <w:sz w:val="24"/>
                <w:szCs w:val="24"/>
              </w:rPr>
              <w:t>а</w:t>
            </w:r>
          </w:p>
        </w:tc>
      </w:tr>
      <w:tr w:rsidR="00C767AA" w:rsidRPr="003D1C40" w14:paraId="5D92AE1D" w14:textId="77777777" w:rsidTr="00F64BE6">
        <w:trPr>
          <w:trHeight w:val="958"/>
        </w:trPr>
        <w:tc>
          <w:tcPr>
            <w:tcW w:w="289" w:type="pct"/>
          </w:tcPr>
          <w:p w14:paraId="4F2C8D98" w14:textId="5CB41FB4" w:rsidR="00C767AA" w:rsidRPr="003D1C40" w:rsidRDefault="00C767AA" w:rsidP="00C767AA">
            <w:pPr>
              <w:jc w:val="center"/>
              <w:rPr>
                <w:rFonts w:ascii="Times New Roman" w:hAnsi="Times New Roman" w:cs="Times New Roman"/>
                <w:color w:val="000000" w:themeColor="text1"/>
                <w:sz w:val="24"/>
                <w:szCs w:val="24"/>
              </w:rPr>
            </w:pPr>
            <w:r w:rsidRPr="003D1C40">
              <w:rPr>
                <w:rFonts w:ascii="Times New Roman" w:hAnsi="Times New Roman" w:cs="Times New Roman"/>
                <w:color w:val="000000" w:themeColor="text1"/>
                <w:sz w:val="24"/>
                <w:szCs w:val="24"/>
              </w:rPr>
              <w:t>1</w:t>
            </w:r>
            <w:r w:rsidR="007405CC">
              <w:rPr>
                <w:rFonts w:ascii="Times New Roman" w:hAnsi="Times New Roman" w:cs="Times New Roman"/>
                <w:color w:val="000000" w:themeColor="text1"/>
                <w:sz w:val="24"/>
                <w:szCs w:val="24"/>
              </w:rPr>
              <w:t>5</w:t>
            </w:r>
          </w:p>
        </w:tc>
        <w:tc>
          <w:tcPr>
            <w:tcW w:w="846" w:type="pct"/>
          </w:tcPr>
          <w:p w14:paraId="7B40D183" w14:textId="42EAFC60" w:rsidR="00C767AA" w:rsidRPr="003D1C40" w:rsidRDefault="00C767AA" w:rsidP="00C767AA">
            <w:pPr>
              <w:rPr>
                <w:rFonts w:ascii="Times New Roman" w:hAnsi="Times New Roman" w:cs="Times New Roman"/>
                <w:sz w:val="24"/>
                <w:szCs w:val="24"/>
              </w:rPr>
            </w:pPr>
            <w:r>
              <w:rPr>
                <w:rFonts w:ascii="Times New Roman" w:hAnsi="Times New Roman" w:cs="Times New Roman"/>
                <w:sz w:val="24"/>
                <w:szCs w:val="24"/>
              </w:rPr>
              <w:t>Ин</w:t>
            </w:r>
            <w:r w:rsidR="00C51259">
              <w:rPr>
                <w:rFonts w:ascii="Times New Roman" w:hAnsi="Times New Roman" w:cs="Times New Roman"/>
                <w:sz w:val="24"/>
                <w:szCs w:val="24"/>
              </w:rPr>
              <w:t>ые</w:t>
            </w:r>
            <w:r>
              <w:rPr>
                <w:rFonts w:ascii="Times New Roman" w:hAnsi="Times New Roman" w:cs="Times New Roman"/>
                <w:sz w:val="24"/>
                <w:szCs w:val="24"/>
              </w:rPr>
              <w:t xml:space="preserve"> зон</w:t>
            </w:r>
            <w:r w:rsidR="00C51259">
              <w:rPr>
                <w:rFonts w:ascii="Times New Roman" w:hAnsi="Times New Roman" w:cs="Times New Roman"/>
                <w:sz w:val="24"/>
                <w:szCs w:val="24"/>
              </w:rPr>
              <w:t>ы</w:t>
            </w:r>
          </w:p>
        </w:tc>
        <w:tc>
          <w:tcPr>
            <w:tcW w:w="455" w:type="pct"/>
          </w:tcPr>
          <w:p w14:paraId="40B44F34" w14:textId="3B0E692B" w:rsidR="00C767AA" w:rsidRPr="003D1C40" w:rsidRDefault="00C767AA" w:rsidP="00C767AA">
            <w:pPr>
              <w:suppressAutoHyphen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Ин</w:t>
            </w:r>
          </w:p>
        </w:tc>
        <w:tc>
          <w:tcPr>
            <w:tcW w:w="3410" w:type="pct"/>
          </w:tcPr>
          <w:p w14:paraId="00B291DE" w14:textId="42E40583" w:rsidR="00C767AA" w:rsidRPr="003D1C40" w:rsidRDefault="00C767AA" w:rsidP="00C767AA">
            <w:pPr>
              <w:suppressAutoHyphens/>
              <w:rPr>
                <w:rFonts w:ascii="Times New Roman" w:hAnsi="Times New Roman" w:cs="Times New Roman"/>
                <w:color w:val="000000" w:themeColor="text1"/>
                <w:sz w:val="24"/>
                <w:szCs w:val="24"/>
              </w:rPr>
            </w:pPr>
            <w:r w:rsidRPr="003D1C40">
              <w:rPr>
                <w:rFonts w:ascii="Times New Roman" w:hAnsi="Times New Roman" w:cs="Times New Roman"/>
                <w:color w:val="000000" w:themeColor="text1"/>
                <w:sz w:val="24"/>
                <w:szCs w:val="24"/>
              </w:rPr>
              <w:t xml:space="preserve">Территории, которыми беспрепятственно пользуется неограниченный круг лиц (в том числе площади, улицы, </w:t>
            </w:r>
            <w:r w:rsidRPr="003D1C40">
              <w:rPr>
                <w:rFonts w:ascii="Times New Roman" w:hAnsi="Times New Roman" w:cs="Times New Roman"/>
                <w:color w:val="000000" w:themeColor="text1"/>
                <w:sz w:val="24"/>
                <w:szCs w:val="24"/>
              </w:rPr>
              <w:lastRenderedPageBreak/>
              <w:t>проезды, набережные, береговые полосы водных объектов общего пользования, скверы, бульвары)</w:t>
            </w:r>
          </w:p>
        </w:tc>
      </w:tr>
      <w:tr w:rsidR="00C767AA" w:rsidRPr="003D1C40" w14:paraId="73D73E19" w14:textId="77777777" w:rsidTr="00F64BE6">
        <w:trPr>
          <w:trHeight w:val="794"/>
        </w:trPr>
        <w:tc>
          <w:tcPr>
            <w:tcW w:w="289" w:type="pct"/>
          </w:tcPr>
          <w:p w14:paraId="3069C84C" w14:textId="468DAE59" w:rsidR="00C767AA" w:rsidRPr="003D1C40" w:rsidRDefault="00C767AA" w:rsidP="00C767AA">
            <w:pPr>
              <w:jc w:val="center"/>
              <w:rPr>
                <w:rFonts w:ascii="Times New Roman" w:hAnsi="Times New Roman" w:cs="Times New Roman"/>
                <w:color w:val="000000" w:themeColor="text1"/>
                <w:sz w:val="24"/>
                <w:szCs w:val="24"/>
              </w:rPr>
            </w:pPr>
            <w:r w:rsidRPr="003D1C40">
              <w:rPr>
                <w:rFonts w:ascii="Times New Roman" w:hAnsi="Times New Roman" w:cs="Times New Roman"/>
                <w:color w:val="000000" w:themeColor="text1"/>
                <w:sz w:val="24"/>
                <w:szCs w:val="24"/>
              </w:rPr>
              <w:t>1</w:t>
            </w:r>
            <w:r w:rsidR="007405CC">
              <w:rPr>
                <w:rFonts w:ascii="Times New Roman" w:hAnsi="Times New Roman" w:cs="Times New Roman"/>
                <w:color w:val="000000" w:themeColor="text1"/>
                <w:sz w:val="24"/>
                <w:szCs w:val="24"/>
              </w:rPr>
              <w:t>6</w:t>
            </w:r>
          </w:p>
        </w:tc>
        <w:tc>
          <w:tcPr>
            <w:tcW w:w="846" w:type="pct"/>
          </w:tcPr>
          <w:p w14:paraId="6535DDF4" w14:textId="13B389BF" w:rsidR="00C767AA" w:rsidRPr="003D1C40" w:rsidRDefault="00C767AA" w:rsidP="00C767AA">
            <w:pPr>
              <w:rPr>
                <w:rFonts w:ascii="Times New Roman" w:hAnsi="Times New Roman" w:cs="Times New Roman"/>
                <w:sz w:val="24"/>
                <w:szCs w:val="24"/>
              </w:rPr>
            </w:pPr>
            <w:r w:rsidRPr="003D1C40">
              <w:rPr>
                <w:rFonts w:ascii="Times New Roman" w:hAnsi="Times New Roman" w:cs="Times New Roman"/>
                <w:sz w:val="24"/>
                <w:szCs w:val="24"/>
              </w:rPr>
              <w:t xml:space="preserve">Поверхностные водные объекты </w:t>
            </w:r>
          </w:p>
        </w:tc>
        <w:tc>
          <w:tcPr>
            <w:tcW w:w="455" w:type="pct"/>
          </w:tcPr>
          <w:p w14:paraId="5C111332" w14:textId="32E5643F" w:rsidR="00C767AA" w:rsidRPr="003D1C40" w:rsidRDefault="00C767AA" w:rsidP="00C767AA">
            <w:pPr>
              <w:suppressAutoHyphen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w:t>
            </w:r>
          </w:p>
        </w:tc>
        <w:tc>
          <w:tcPr>
            <w:tcW w:w="3410" w:type="pct"/>
          </w:tcPr>
          <w:p w14:paraId="5E90CB61" w14:textId="604F44D9" w:rsidR="00C767AA" w:rsidRPr="003D1C40" w:rsidRDefault="00C767AA" w:rsidP="00C767AA">
            <w:pPr>
              <w:suppressAutoHyphens/>
              <w:rPr>
                <w:rFonts w:ascii="Times New Roman" w:hAnsi="Times New Roman" w:cs="Times New Roman"/>
                <w:color w:val="000000" w:themeColor="text1"/>
                <w:sz w:val="24"/>
                <w:szCs w:val="24"/>
              </w:rPr>
            </w:pPr>
            <w:r w:rsidRPr="003D1C40">
              <w:rPr>
                <w:rFonts w:ascii="Times New Roman" w:hAnsi="Times New Roman" w:cs="Times New Roman"/>
                <w:color w:val="000000" w:themeColor="text1"/>
                <w:sz w:val="24"/>
                <w:szCs w:val="24"/>
              </w:rPr>
              <w:t>Территория, которая не может быть использована для градостроительного освоения. Размещения объектов капитального строительства не предусмотрено.</w:t>
            </w:r>
          </w:p>
        </w:tc>
      </w:tr>
      <w:tr w:rsidR="00D275E5" w:rsidRPr="003D1C40" w14:paraId="0EE3339E" w14:textId="77777777" w:rsidTr="00F64BE6">
        <w:trPr>
          <w:trHeight w:val="794"/>
        </w:trPr>
        <w:tc>
          <w:tcPr>
            <w:tcW w:w="289" w:type="pct"/>
          </w:tcPr>
          <w:p w14:paraId="58B393AE" w14:textId="27703766" w:rsidR="00D275E5" w:rsidRPr="007405CC" w:rsidRDefault="00D275E5" w:rsidP="00C767A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1</w:t>
            </w:r>
            <w:r w:rsidR="007405CC">
              <w:rPr>
                <w:rFonts w:ascii="Times New Roman" w:hAnsi="Times New Roman" w:cs="Times New Roman"/>
                <w:color w:val="000000" w:themeColor="text1"/>
                <w:sz w:val="24"/>
                <w:szCs w:val="24"/>
              </w:rPr>
              <w:t>7</w:t>
            </w:r>
          </w:p>
        </w:tc>
        <w:tc>
          <w:tcPr>
            <w:tcW w:w="846" w:type="pct"/>
          </w:tcPr>
          <w:p w14:paraId="7C355864" w14:textId="5B10A8DF" w:rsidR="00D275E5" w:rsidRPr="003D1C40" w:rsidRDefault="00D275E5" w:rsidP="00C767AA">
            <w:pPr>
              <w:rPr>
                <w:rFonts w:ascii="Times New Roman" w:hAnsi="Times New Roman" w:cs="Times New Roman"/>
                <w:sz w:val="24"/>
                <w:szCs w:val="24"/>
              </w:rPr>
            </w:pPr>
            <w:r w:rsidRPr="00E1180B">
              <w:rPr>
                <w:rFonts w:ascii="Times New Roman" w:hAnsi="Times New Roman" w:cs="Times New Roman"/>
                <w:sz w:val="24"/>
                <w:szCs w:val="24"/>
              </w:rPr>
              <w:t>Зона складирования и захоронения отходов</w:t>
            </w:r>
          </w:p>
        </w:tc>
        <w:tc>
          <w:tcPr>
            <w:tcW w:w="455" w:type="pct"/>
          </w:tcPr>
          <w:p w14:paraId="258D00E5" w14:textId="76055EB0" w:rsidR="00D275E5" w:rsidRPr="00D275E5" w:rsidRDefault="00D275E5" w:rsidP="00C767AA">
            <w:pPr>
              <w:suppressAutoHyphen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СП-3</w:t>
            </w:r>
          </w:p>
        </w:tc>
        <w:tc>
          <w:tcPr>
            <w:tcW w:w="3410" w:type="pct"/>
          </w:tcPr>
          <w:p w14:paraId="2D6821BE" w14:textId="5E513FAB" w:rsidR="00D275E5" w:rsidRPr="003D1C40" w:rsidRDefault="00D275E5" w:rsidP="00C767AA">
            <w:pPr>
              <w:suppressAutoHyphens/>
              <w:rPr>
                <w:rFonts w:ascii="Times New Roman" w:hAnsi="Times New Roman" w:cs="Times New Roman"/>
                <w:color w:val="000000" w:themeColor="text1"/>
                <w:sz w:val="24"/>
                <w:szCs w:val="24"/>
              </w:rPr>
            </w:pPr>
            <w:r w:rsidRPr="00E1180B">
              <w:rPr>
                <w:rFonts w:ascii="Times New Roman" w:hAnsi="Times New Roman" w:cs="Times New Roman"/>
                <w:sz w:val="24"/>
                <w:szCs w:val="24"/>
              </w:rPr>
              <w:t>Территории, предназначенные для размещения полигонов твердых бытовых отходов и отходов производственной деятельности.</w:t>
            </w:r>
          </w:p>
        </w:tc>
      </w:tr>
      <w:bookmarkEnd w:id="60"/>
      <w:bookmarkEnd w:id="61"/>
    </w:tbl>
    <w:p w14:paraId="786B365B" w14:textId="77777777" w:rsidR="008A00A5" w:rsidRDefault="008A00A5" w:rsidP="00616AAC">
      <w:pPr>
        <w:spacing w:after="0" w:line="276" w:lineRule="auto"/>
        <w:jc w:val="center"/>
        <w:rPr>
          <w:rFonts w:ascii="Times New Roman" w:hAnsi="Times New Roman"/>
          <w:bCs/>
          <w:sz w:val="28"/>
          <w:szCs w:val="28"/>
        </w:rPr>
      </w:pPr>
    </w:p>
    <w:p w14:paraId="08BF772B" w14:textId="6BF74CA1" w:rsidR="00D80420" w:rsidRPr="003D4F7A" w:rsidRDefault="00D80420" w:rsidP="00616AAC">
      <w:pPr>
        <w:spacing w:after="0" w:line="276" w:lineRule="auto"/>
        <w:jc w:val="center"/>
        <w:rPr>
          <w:rFonts w:ascii="Times New Roman" w:hAnsi="Times New Roman"/>
          <w:bCs/>
          <w:sz w:val="28"/>
          <w:szCs w:val="28"/>
        </w:rPr>
      </w:pPr>
      <w:r w:rsidRPr="003D4F7A">
        <w:rPr>
          <w:rFonts w:ascii="Times New Roman" w:hAnsi="Times New Roman"/>
          <w:bCs/>
          <w:sz w:val="28"/>
          <w:szCs w:val="28"/>
        </w:rPr>
        <w:t xml:space="preserve">Баланс функциональных зон, выделенных на территории </w:t>
      </w:r>
      <w:r w:rsidRPr="003D4F7A">
        <w:rPr>
          <w:rFonts w:ascii="Times New Roman" w:hAnsi="Times New Roman"/>
          <w:bCs/>
          <w:sz w:val="28"/>
          <w:szCs w:val="28"/>
        </w:rPr>
        <w:br/>
      </w:r>
      <w:r w:rsidR="00C51259">
        <w:rPr>
          <w:rFonts w:ascii="Times New Roman" w:hAnsi="Times New Roman"/>
          <w:bCs/>
          <w:sz w:val="28"/>
          <w:szCs w:val="28"/>
        </w:rPr>
        <w:t>Моховского</w:t>
      </w:r>
      <w:r w:rsidRPr="003D4F7A">
        <w:rPr>
          <w:rFonts w:ascii="Times New Roman" w:hAnsi="Times New Roman"/>
          <w:bCs/>
          <w:sz w:val="28"/>
          <w:szCs w:val="28"/>
        </w:rPr>
        <w:t xml:space="preserve"> сельсовета</w:t>
      </w:r>
    </w:p>
    <w:p w14:paraId="344B536F" w14:textId="5031A3E9" w:rsidR="00D80420" w:rsidRPr="003D4F7A" w:rsidRDefault="00D80420" w:rsidP="00DF1B90">
      <w:pPr>
        <w:spacing w:line="240" w:lineRule="auto"/>
        <w:ind w:left="57" w:right="57" w:firstLine="720"/>
        <w:jc w:val="right"/>
        <w:rPr>
          <w:rFonts w:ascii="Times New Roman" w:hAnsi="Times New Roman"/>
          <w:iCs/>
          <w:sz w:val="28"/>
        </w:rPr>
      </w:pPr>
      <w:r w:rsidRPr="003D4F7A">
        <w:rPr>
          <w:rFonts w:ascii="Times New Roman" w:hAnsi="Times New Roman"/>
          <w:iCs/>
          <w:sz w:val="28"/>
        </w:rPr>
        <w:t>Таблица 2.</w:t>
      </w:r>
      <w:r w:rsidR="004D07E3">
        <w:rPr>
          <w:rFonts w:ascii="Times New Roman" w:hAnsi="Times New Roman"/>
          <w:iCs/>
          <w:sz w:val="28"/>
        </w:rPr>
        <w:t>12-</w:t>
      </w:r>
      <w:r w:rsidRPr="003D4F7A">
        <w:rPr>
          <w:rFonts w:ascii="Times New Roman" w:hAnsi="Times New Roman"/>
          <w:iCs/>
          <w:sz w:val="28"/>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6521"/>
        <w:gridCol w:w="2119"/>
      </w:tblGrid>
      <w:tr w:rsidR="00D80420" w:rsidRPr="003D1C40" w14:paraId="2CF9A4D3" w14:textId="77777777" w:rsidTr="00C51259">
        <w:trPr>
          <w:trHeight w:val="20"/>
          <w:tblHeader/>
        </w:trPr>
        <w:tc>
          <w:tcPr>
            <w:tcW w:w="377" w:type="pct"/>
            <w:vAlign w:val="center"/>
          </w:tcPr>
          <w:p w14:paraId="48CCA69C" w14:textId="77777777" w:rsidR="00D80420" w:rsidRPr="003D1C40" w:rsidRDefault="00D80420" w:rsidP="00BE68D6">
            <w:pPr>
              <w:spacing w:after="0" w:line="240" w:lineRule="auto"/>
              <w:jc w:val="center"/>
              <w:rPr>
                <w:rFonts w:ascii="Times New Roman" w:hAnsi="Times New Roman"/>
                <w:bCs/>
                <w:sz w:val="24"/>
                <w:szCs w:val="24"/>
              </w:rPr>
            </w:pPr>
            <w:r w:rsidRPr="003D1C40">
              <w:rPr>
                <w:rFonts w:ascii="Times New Roman" w:hAnsi="Times New Roman"/>
                <w:bCs/>
                <w:sz w:val="24"/>
                <w:szCs w:val="24"/>
              </w:rPr>
              <w:t>№ п/п</w:t>
            </w:r>
          </w:p>
        </w:tc>
        <w:tc>
          <w:tcPr>
            <w:tcW w:w="3489" w:type="pct"/>
            <w:vAlign w:val="center"/>
          </w:tcPr>
          <w:p w14:paraId="6E208DFA" w14:textId="77777777" w:rsidR="00D80420" w:rsidRPr="003D1C40" w:rsidRDefault="00D80420" w:rsidP="00BE68D6">
            <w:pPr>
              <w:spacing w:after="0" w:line="240" w:lineRule="auto"/>
              <w:jc w:val="center"/>
              <w:rPr>
                <w:rFonts w:ascii="Times New Roman" w:hAnsi="Times New Roman"/>
                <w:bCs/>
                <w:sz w:val="24"/>
                <w:szCs w:val="24"/>
              </w:rPr>
            </w:pPr>
            <w:r w:rsidRPr="003D1C40">
              <w:rPr>
                <w:rFonts w:ascii="Times New Roman" w:hAnsi="Times New Roman"/>
                <w:bCs/>
                <w:sz w:val="24"/>
                <w:szCs w:val="24"/>
              </w:rPr>
              <w:t>Наименование</w:t>
            </w:r>
          </w:p>
        </w:tc>
        <w:tc>
          <w:tcPr>
            <w:tcW w:w="1134" w:type="pct"/>
            <w:vAlign w:val="center"/>
          </w:tcPr>
          <w:p w14:paraId="71F3B1D1" w14:textId="77777777" w:rsidR="00D80420" w:rsidRPr="003D1C40" w:rsidRDefault="00D80420" w:rsidP="00BE68D6">
            <w:pPr>
              <w:spacing w:after="0" w:line="240" w:lineRule="auto"/>
              <w:jc w:val="center"/>
              <w:rPr>
                <w:rFonts w:ascii="Times New Roman" w:hAnsi="Times New Roman"/>
                <w:bCs/>
                <w:sz w:val="24"/>
                <w:szCs w:val="24"/>
              </w:rPr>
            </w:pPr>
            <w:r w:rsidRPr="003D1C40">
              <w:rPr>
                <w:rFonts w:ascii="Times New Roman" w:hAnsi="Times New Roman"/>
                <w:bCs/>
                <w:sz w:val="24"/>
                <w:szCs w:val="24"/>
              </w:rPr>
              <w:t>Площадь, га</w:t>
            </w:r>
          </w:p>
        </w:tc>
      </w:tr>
      <w:tr w:rsidR="00D80420" w:rsidRPr="003D1C40" w14:paraId="4ED1CE43" w14:textId="77777777" w:rsidTr="00C51259">
        <w:trPr>
          <w:trHeight w:val="20"/>
        </w:trPr>
        <w:tc>
          <w:tcPr>
            <w:tcW w:w="377" w:type="pct"/>
          </w:tcPr>
          <w:p w14:paraId="0034FCE9" w14:textId="77777777" w:rsidR="00D80420" w:rsidRPr="003D1C40" w:rsidRDefault="00D80420" w:rsidP="003D1C40">
            <w:pPr>
              <w:spacing w:after="0" w:line="240" w:lineRule="auto"/>
              <w:jc w:val="center"/>
              <w:rPr>
                <w:rFonts w:ascii="Times New Roman" w:hAnsi="Times New Roman"/>
                <w:bCs/>
                <w:sz w:val="24"/>
                <w:szCs w:val="24"/>
              </w:rPr>
            </w:pPr>
          </w:p>
        </w:tc>
        <w:tc>
          <w:tcPr>
            <w:tcW w:w="3489" w:type="pct"/>
          </w:tcPr>
          <w:p w14:paraId="0BD72A59" w14:textId="77777777" w:rsidR="00D80420" w:rsidRPr="003D1C40" w:rsidRDefault="00D80420" w:rsidP="00D06BAA">
            <w:pPr>
              <w:spacing w:after="0" w:line="240" w:lineRule="auto"/>
              <w:rPr>
                <w:rFonts w:ascii="Times New Roman" w:hAnsi="Times New Roman"/>
                <w:bCs/>
                <w:sz w:val="24"/>
                <w:szCs w:val="24"/>
              </w:rPr>
            </w:pPr>
            <w:r w:rsidRPr="003D1C40">
              <w:rPr>
                <w:rFonts w:ascii="Times New Roman" w:hAnsi="Times New Roman"/>
                <w:bCs/>
                <w:sz w:val="24"/>
                <w:szCs w:val="24"/>
              </w:rPr>
              <w:t>Всего в границах муниципального образования</w:t>
            </w:r>
          </w:p>
        </w:tc>
        <w:tc>
          <w:tcPr>
            <w:tcW w:w="1134" w:type="pct"/>
          </w:tcPr>
          <w:p w14:paraId="5880588C" w14:textId="673BCB1A" w:rsidR="00D80420" w:rsidRPr="00C829F3" w:rsidRDefault="00C51259" w:rsidP="00C829F3">
            <w:pPr>
              <w:tabs>
                <w:tab w:val="center" w:pos="1323"/>
              </w:tabs>
              <w:suppressAutoHyphens/>
              <w:spacing w:after="0" w:line="240" w:lineRule="auto"/>
              <w:jc w:val="center"/>
              <w:rPr>
                <w:rFonts w:ascii="Times New Roman" w:hAnsi="Times New Roman" w:cs="Times New Roman"/>
                <w:bCs/>
                <w:color w:val="000000"/>
                <w:sz w:val="24"/>
                <w:szCs w:val="24"/>
              </w:rPr>
            </w:pPr>
            <w:r w:rsidRPr="00077C14">
              <w:rPr>
                <w:rFonts w:ascii="Times New Roman" w:hAnsi="Times New Roman" w:cs="Times New Roman"/>
                <w:color w:val="000000"/>
                <w:sz w:val="24"/>
                <w:szCs w:val="24"/>
              </w:rPr>
              <w:t>15661,6*</w:t>
            </w:r>
          </w:p>
        </w:tc>
      </w:tr>
      <w:tr w:rsidR="00D80420" w:rsidRPr="003D1C40" w14:paraId="53F96396" w14:textId="77777777" w:rsidTr="00C51259">
        <w:trPr>
          <w:trHeight w:val="20"/>
        </w:trPr>
        <w:tc>
          <w:tcPr>
            <w:tcW w:w="377" w:type="pct"/>
          </w:tcPr>
          <w:p w14:paraId="61E2C1F8" w14:textId="77777777" w:rsidR="00D80420" w:rsidRPr="003D1C40" w:rsidRDefault="00D80420" w:rsidP="003D1C40">
            <w:pPr>
              <w:spacing w:after="0" w:line="240" w:lineRule="auto"/>
              <w:jc w:val="center"/>
              <w:rPr>
                <w:rFonts w:ascii="Times New Roman" w:hAnsi="Times New Roman"/>
                <w:bCs/>
                <w:sz w:val="24"/>
                <w:szCs w:val="24"/>
              </w:rPr>
            </w:pPr>
            <w:r w:rsidRPr="003D1C40">
              <w:rPr>
                <w:rFonts w:ascii="Times New Roman" w:hAnsi="Times New Roman"/>
                <w:bCs/>
                <w:sz w:val="24"/>
                <w:szCs w:val="24"/>
              </w:rPr>
              <w:t>1</w:t>
            </w:r>
          </w:p>
        </w:tc>
        <w:tc>
          <w:tcPr>
            <w:tcW w:w="3489" w:type="pct"/>
          </w:tcPr>
          <w:p w14:paraId="53383AEF" w14:textId="77777777" w:rsidR="00D80420" w:rsidRPr="003D1C40" w:rsidRDefault="00D80420" w:rsidP="00D06BAA">
            <w:pPr>
              <w:pStyle w:val="110"/>
              <w:rPr>
                <w:bCs/>
                <w:sz w:val="24"/>
              </w:rPr>
            </w:pPr>
            <w:r w:rsidRPr="003D1C40">
              <w:rPr>
                <w:bCs/>
                <w:sz w:val="24"/>
              </w:rPr>
              <w:t>Зона застройки индивидуальными жилыми домами</w:t>
            </w:r>
          </w:p>
        </w:tc>
        <w:tc>
          <w:tcPr>
            <w:tcW w:w="1134" w:type="pct"/>
          </w:tcPr>
          <w:p w14:paraId="2F39B59F" w14:textId="3545D8A4" w:rsidR="00D80420" w:rsidRPr="003D1C40" w:rsidRDefault="00C51259" w:rsidP="003D1C40">
            <w:pPr>
              <w:spacing w:after="0" w:line="240" w:lineRule="auto"/>
              <w:jc w:val="center"/>
              <w:rPr>
                <w:rFonts w:ascii="Times New Roman" w:hAnsi="Times New Roman"/>
                <w:bCs/>
                <w:sz w:val="24"/>
                <w:szCs w:val="24"/>
                <w:lang w:val="en-US"/>
              </w:rPr>
            </w:pPr>
            <w:r>
              <w:rPr>
                <w:rFonts w:ascii="Times New Roman" w:hAnsi="Times New Roman"/>
                <w:bCs/>
                <w:sz w:val="24"/>
                <w:szCs w:val="24"/>
              </w:rPr>
              <w:t>332,9</w:t>
            </w:r>
          </w:p>
        </w:tc>
      </w:tr>
      <w:tr w:rsidR="00EE1246" w:rsidRPr="003D1C40" w14:paraId="70053113" w14:textId="77777777" w:rsidTr="00C51259">
        <w:trPr>
          <w:trHeight w:val="20"/>
        </w:trPr>
        <w:tc>
          <w:tcPr>
            <w:tcW w:w="377" w:type="pct"/>
          </w:tcPr>
          <w:p w14:paraId="6152481F" w14:textId="1FF34675" w:rsidR="00EE1246" w:rsidRPr="003D1C40" w:rsidRDefault="00EE1246" w:rsidP="003D1C40">
            <w:pPr>
              <w:spacing w:after="0" w:line="240" w:lineRule="auto"/>
              <w:jc w:val="center"/>
              <w:rPr>
                <w:rFonts w:ascii="Times New Roman" w:hAnsi="Times New Roman"/>
                <w:bCs/>
                <w:sz w:val="24"/>
                <w:szCs w:val="24"/>
              </w:rPr>
            </w:pPr>
            <w:r w:rsidRPr="003D1C40">
              <w:rPr>
                <w:rFonts w:ascii="Times New Roman" w:hAnsi="Times New Roman"/>
                <w:bCs/>
                <w:sz w:val="24"/>
                <w:szCs w:val="24"/>
              </w:rPr>
              <w:t>2</w:t>
            </w:r>
          </w:p>
        </w:tc>
        <w:tc>
          <w:tcPr>
            <w:tcW w:w="3489" w:type="pct"/>
          </w:tcPr>
          <w:p w14:paraId="2CA5B5A3" w14:textId="12389686" w:rsidR="00EE1246" w:rsidRPr="003D1C40" w:rsidRDefault="00EE1246" w:rsidP="00D06BAA">
            <w:pPr>
              <w:pStyle w:val="110"/>
              <w:rPr>
                <w:bCs/>
                <w:sz w:val="24"/>
              </w:rPr>
            </w:pPr>
            <w:r w:rsidRPr="003D1C40">
              <w:rPr>
                <w:bCs/>
                <w:color w:val="000000" w:themeColor="text1"/>
                <w:sz w:val="24"/>
              </w:rPr>
              <w:t>Зона застройки малоэтажными жилыми домами (до 4 этажей, включая мансардный)</w:t>
            </w:r>
          </w:p>
        </w:tc>
        <w:tc>
          <w:tcPr>
            <w:tcW w:w="1134" w:type="pct"/>
          </w:tcPr>
          <w:p w14:paraId="6C360907" w14:textId="7C8348F4" w:rsidR="00EE1246" w:rsidRPr="003D1C40" w:rsidRDefault="00C51259" w:rsidP="003D1C40">
            <w:pPr>
              <w:spacing w:after="0" w:line="240" w:lineRule="auto"/>
              <w:jc w:val="center"/>
              <w:rPr>
                <w:rFonts w:ascii="Times New Roman" w:hAnsi="Times New Roman"/>
                <w:bCs/>
                <w:sz w:val="24"/>
                <w:szCs w:val="24"/>
              </w:rPr>
            </w:pPr>
            <w:r>
              <w:rPr>
                <w:rFonts w:ascii="Times New Roman" w:hAnsi="Times New Roman"/>
                <w:bCs/>
                <w:sz w:val="24"/>
                <w:szCs w:val="24"/>
              </w:rPr>
              <w:t>0,1</w:t>
            </w:r>
          </w:p>
        </w:tc>
      </w:tr>
      <w:tr w:rsidR="00D80420" w:rsidRPr="003D1C40" w14:paraId="4C5BE52E" w14:textId="77777777" w:rsidTr="00C51259">
        <w:trPr>
          <w:trHeight w:val="20"/>
        </w:trPr>
        <w:tc>
          <w:tcPr>
            <w:tcW w:w="377" w:type="pct"/>
          </w:tcPr>
          <w:p w14:paraId="216E4EA1" w14:textId="5F93D1D7" w:rsidR="00D80420" w:rsidRPr="003D1C40" w:rsidRDefault="00EE1246" w:rsidP="003D1C40">
            <w:pPr>
              <w:spacing w:after="0" w:line="240" w:lineRule="auto"/>
              <w:jc w:val="center"/>
              <w:rPr>
                <w:rFonts w:ascii="Times New Roman" w:hAnsi="Times New Roman"/>
                <w:bCs/>
                <w:sz w:val="24"/>
                <w:szCs w:val="24"/>
              </w:rPr>
            </w:pPr>
            <w:r w:rsidRPr="003D1C40">
              <w:rPr>
                <w:rFonts w:ascii="Times New Roman" w:hAnsi="Times New Roman"/>
                <w:bCs/>
                <w:sz w:val="24"/>
                <w:szCs w:val="24"/>
              </w:rPr>
              <w:t>3</w:t>
            </w:r>
          </w:p>
        </w:tc>
        <w:tc>
          <w:tcPr>
            <w:tcW w:w="3489" w:type="pct"/>
          </w:tcPr>
          <w:p w14:paraId="1FCB47DD" w14:textId="77777777" w:rsidR="00D80420" w:rsidRPr="003D1C40" w:rsidRDefault="00D80420" w:rsidP="00D06BAA">
            <w:pPr>
              <w:pStyle w:val="110"/>
              <w:rPr>
                <w:bCs/>
                <w:sz w:val="24"/>
              </w:rPr>
            </w:pPr>
            <w:r w:rsidRPr="003D1C40">
              <w:rPr>
                <w:bCs/>
                <w:sz w:val="24"/>
              </w:rPr>
              <w:t>Общественно –деловая зона</w:t>
            </w:r>
          </w:p>
        </w:tc>
        <w:tc>
          <w:tcPr>
            <w:tcW w:w="1134" w:type="pct"/>
            <w:shd w:val="clear" w:color="auto" w:fill="auto"/>
          </w:tcPr>
          <w:p w14:paraId="5490A6CD" w14:textId="6D3BD22C" w:rsidR="00D80420" w:rsidRPr="00710689" w:rsidRDefault="00C51259" w:rsidP="003D1C40">
            <w:pPr>
              <w:spacing w:after="0" w:line="240" w:lineRule="auto"/>
              <w:jc w:val="center"/>
              <w:rPr>
                <w:rFonts w:ascii="Times New Roman" w:hAnsi="Times New Roman"/>
                <w:bCs/>
                <w:sz w:val="24"/>
                <w:szCs w:val="24"/>
              </w:rPr>
            </w:pPr>
            <w:r>
              <w:rPr>
                <w:rFonts w:ascii="Times New Roman" w:hAnsi="Times New Roman"/>
                <w:bCs/>
                <w:sz w:val="24"/>
                <w:szCs w:val="24"/>
              </w:rPr>
              <w:t>5,</w:t>
            </w:r>
            <w:r w:rsidR="00D75E9C">
              <w:rPr>
                <w:rFonts w:ascii="Times New Roman" w:hAnsi="Times New Roman"/>
                <w:bCs/>
                <w:sz w:val="24"/>
                <w:szCs w:val="24"/>
              </w:rPr>
              <w:t>2</w:t>
            </w:r>
          </w:p>
        </w:tc>
      </w:tr>
      <w:tr w:rsidR="00256EE0" w:rsidRPr="003D1C40" w14:paraId="65397BD4" w14:textId="77777777" w:rsidTr="00C51259">
        <w:trPr>
          <w:trHeight w:val="20"/>
        </w:trPr>
        <w:tc>
          <w:tcPr>
            <w:tcW w:w="377" w:type="pct"/>
          </w:tcPr>
          <w:p w14:paraId="627A816F" w14:textId="7212DC5C" w:rsidR="00256EE0" w:rsidRPr="003D1C40" w:rsidRDefault="00256EE0" w:rsidP="003D1C40">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3489" w:type="pct"/>
          </w:tcPr>
          <w:p w14:paraId="10C46FCB" w14:textId="695066A7" w:rsidR="00256EE0" w:rsidRPr="003D1C40" w:rsidRDefault="00256EE0" w:rsidP="00D06BAA">
            <w:pPr>
              <w:pStyle w:val="110"/>
              <w:rPr>
                <w:bCs/>
                <w:sz w:val="24"/>
              </w:rPr>
            </w:pPr>
            <w:r w:rsidRPr="00256EE0">
              <w:rPr>
                <w:sz w:val="24"/>
              </w:rPr>
              <w:t>Зона специализированной общественной застройки</w:t>
            </w:r>
          </w:p>
        </w:tc>
        <w:tc>
          <w:tcPr>
            <w:tcW w:w="1134" w:type="pct"/>
            <w:shd w:val="clear" w:color="auto" w:fill="auto"/>
          </w:tcPr>
          <w:p w14:paraId="5B018ADF" w14:textId="7670956C" w:rsidR="00256EE0" w:rsidRPr="00710689" w:rsidRDefault="00C51259" w:rsidP="003D1C40">
            <w:pPr>
              <w:spacing w:after="0" w:line="240" w:lineRule="auto"/>
              <w:jc w:val="center"/>
              <w:rPr>
                <w:rFonts w:ascii="Times New Roman" w:hAnsi="Times New Roman"/>
                <w:bCs/>
                <w:sz w:val="24"/>
                <w:szCs w:val="24"/>
              </w:rPr>
            </w:pPr>
            <w:r>
              <w:rPr>
                <w:rFonts w:ascii="Times New Roman" w:hAnsi="Times New Roman"/>
                <w:bCs/>
                <w:sz w:val="24"/>
                <w:szCs w:val="24"/>
              </w:rPr>
              <w:t>3,</w:t>
            </w:r>
            <w:r w:rsidR="00D75E9C">
              <w:rPr>
                <w:rFonts w:ascii="Times New Roman" w:hAnsi="Times New Roman"/>
                <w:bCs/>
                <w:sz w:val="24"/>
                <w:szCs w:val="24"/>
              </w:rPr>
              <w:t>7</w:t>
            </w:r>
          </w:p>
        </w:tc>
      </w:tr>
      <w:tr w:rsidR="00EE1246" w:rsidRPr="003D1C40" w14:paraId="22BCB467" w14:textId="77777777" w:rsidTr="00C51259">
        <w:trPr>
          <w:trHeight w:val="20"/>
        </w:trPr>
        <w:tc>
          <w:tcPr>
            <w:tcW w:w="377" w:type="pct"/>
          </w:tcPr>
          <w:p w14:paraId="66973AC5" w14:textId="0C9D8792" w:rsidR="00EE1246" w:rsidRPr="003D1C40" w:rsidRDefault="00256EE0" w:rsidP="003D1C40">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3489" w:type="pct"/>
          </w:tcPr>
          <w:p w14:paraId="52B6881C" w14:textId="59B2450B" w:rsidR="00EE1246" w:rsidRPr="003D1C40" w:rsidRDefault="00EE1246" w:rsidP="00D06BAA">
            <w:pPr>
              <w:pStyle w:val="110"/>
              <w:rPr>
                <w:bCs/>
                <w:sz w:val="24"/>
              </w:rPr>
            </w:pPr>
            <w:r w:rsidRPr="003D1C40">
              <w:rPr>
                <w:bCs/>
                <w:sz w:val="24"/>
              </w:rPr>
              <w:t xml:space="preserve">Производственная зона </w:t>
            </w:r>
          </w:p>
        </w:tc>
        <w:tc>
          <w:tcPr>
            <w:tcW w:w="1134" w:type="pct"/>
          </w:tcPr>
          <w:p w14:paraId="3F906D45" w14:textId="5B630612" w:rsidR="00EE1246" w:rsidRPr="003D1C40" w:rsidRDefault="00C51259" w:rsidP="003D1C40">
            <w:pPr>
              <w:spacing w:after="0" w:line="240" w:lineRule="auto"/>
              <w:jc w:val="center"/>
              <w:rPr>
                <w:rFonts w:ascii="Times New Roman" w:hAnsi="Times New Roman"/>
                <w:bCs/>
                <w:sz w:val="24"/>
                <w:szCs w:val="24"/>
              </w:rPr>
            </w:pPr>
            <w:r>
              <w:rPr>
                <w:rFonts w:ascii="Times New Roman" w:hAnsi="Times New Roman"/>
                <w:bCs/>
                <w:sz w:val="24"/>
                <w:szCs w:val="24"/>
              </w:rPr>
              <w:t>6,4</w:t>
            </w:r>
          </w:p>
        </w:tc>
      </w:tr>
      <w:tr w:rsidR="00393D4F" w:rsidRPr="003D1C40" w14:paraId="23084C10" w14:textId="77777777" w:rsidTr="00C51259">
        <w:trPr>
          <w:trHeight w:val="20"/>
        </w:trPr>
        <w:tc>
          <w:tcPr>
            <w:tcW w:w="377" w:type="pct"/>
          </w:tcPr>
          <w:p w14:paraId="6F0F06E1" w14:textId="105AC5A0" w:rsidR="00393D4F" w:rsidRDefault="00393D4F" w:rsidP="003D1C40">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3489" w:type="pct"/>
          </w:tcPr>
          <w:p w14:paraId="2E87CE7D" w14:textId="64E921D8" w:rsidR="00393D4F" w:rsidRPr="003D1C40" w:rsidRDefault="00393D4F" w:rsidP="00D06BAA">
            <w:pPr>
              <w:pStyle w:val="110"/>
              <w:rPr>
                <w:bCs/>
                <w:sz w:val="24"/>
              </w:rPr>
            </w:pPr>
            <w:r>
              <w:rPr>
                <w:bCs/>
                <w:sz w:val="24"/>
              </w:rPr>
              <w:t>Коммунально-складская зона</w:t>
            </w:r>
          </w:p>
        </w:tc>
        <w:tc>
          <w:tcPr>
            <w:tcW w:w="1134" w:type="pct"/>
          </w:tcPr>
          <w:p w14:paraId="2B0968DA" w14:textId="1FD221AF" w:rsidR="00393D4F" w:rsidRDefault="00393D4F" w:rsidP="003D1C40">
            <w:pPr>
              <w:spacing w:after="0" w:line="240" w:lineRule="auto"/>
              <w:jc w:val="center"/>
              <w:rPr>
                <w:rFonts w:ascii="Times New Roman" w:hAnsi="Times New Roman"/>
                <w:bCs/>
                <w:sz w:val="24"/>
                <w:szCs w:val="24"/>
              </w:rPr>
            </w:pPr>
            <w:r>
              <w:rPr>
                <w:rFonts w:ascii="Times New Roman" w:hAnsi="Times New Roman"/>
                <w:bCs/>
                <w:sz w:val="24"/>
                <w:szCs w:val="24"/>
              </w:rPr>
              <w:t>70,0</w:t>
            </w:r>
          </w:p>
        </w:tc>
      </w:tr>
      <w:tr w:rsidR="00D80420" w:rsidRPr="003D1C40" w14:paraId="4F730EBC" w14:textId="77777777" w:rsidTr="00C51259">
        <w:trPr>
          <w:trHeight w:val="20"/>
        </w:trPr>
        <w:tc>
          <w:tcPr>
            <w:tcW w:w="377" w:type="pct"/>
          </w:tcPr>
          <w:p w14:paraId="7C740653" w14:textId="2D3FEFB1" w:rsidR="00D80420" w:rsidRPr="003D1C40" w:rsidRDefault="00393D4F" w:rsidP="003D1C40">
            <w:pPr>
              <w:spacing w:after="0" w:line="240" w:lineRule="auto"/>
              <w:jc w:val="center"/>
              <w:rPr>
                <w:rFonts w:ascii="Times New Roman" w:hAnsi="Times New Roman"/>
                <w:bCs/>
                <w:sz w:val="24"/>
                <w:szCs w:val="24"/>
              </w:rPr>
            </w:pPr>
            <w:r>
              <w:rPr>
                <w:rFonts w:ascii="Times New Roman" w:hAnsi="Times New Roman"/>
                <w:bCs/>
                <w:sz w:val="24"/>
                <w:szCs w:val="24"/>
              </w:rPr>
              <w:t>7</w:t>
            </w:r>
          </w:p>
        </w:tc>
        <w:tc>
          <w:tcPr>
            <w:tcW w:w="3489" w:type="pct"/>
          </w:tcPr>
          <w:p w14:paraId="0A239E95" w14:textId="1ABAB57C" w:rsidR="00D80420" w:rsidRPr="003D1C40" w:rsidRDefault="00D050D9" w:rsidP="00D06BAA">
            <w:pPr>
              <w:pStyle w:val="110"/>
              <w:rPr>
                <w:bCs/>
                <w:sz w:val="24"/>
              </w:rPr>
            </w:pPr>
            <w:r w:rsidRPr="003D1C40">
              <w:rPr>
                <w:bCs/>
                <w:sz w:val="24"/>
              </w:rPr>
              <w:t>Зона инженерной инфраструктуры</w:t>
            </w:r>
          </w:p>
        </w:tc>
        <w:tc>
          <w:tcPr>
            <w:tcW w:w="1134" w:type="pct"/>
          </w:tcPr>
          <w:p w14:paraId="13877A7F" w14:textId="28A3525D" w:rsidR="00D80420" w:rsidRPr="003D1C40" w:rsidRDefault="00C51259" w:rsidP="003D1C40">
            <w:pPr>
              <w:spacing w:after="0" w:line="240" w:lineRule="auto"/>
              <w:jc w:val="center"/>
              <w:rPr>
                <w:rFonts w:ascii="Times New Roman" w:hAnsi="Times New Roman"/>
                <w:bCs/>
                <w:sz w:val="24"/>
                <w:szCs w:val="24"/>
              </w:rPr>
            </w:pPr>
            <w:r>
              <w:rPr>
                <w:rFonts w:ascii="Times New Roman" w:hAnsi="Times New Roman"/>
                <w:bCs/>
                <w:sz w:val="24"/>
                <w:szCs w:val="24"/>
              </w:rPr>
              <w:t>3,0</w:t>
            </w:r>
          </w:p>
        </w:tc>
      </w:tr>
      <w:tr w:rsidR="00D80420" w:rsidRPr="003D1C40" w14:paraId="65493568" w14:textId="77777777" w:rsidTr="00C51259">
        <w:trPr>
          <w:trHeight w:val="20"/>
        </w:trPr>
        <w:tc>
          <w:tcPr>
            <w:tcW w:w="377" w:type="pct"/>
          </w:tcPr>
          <w:p w14:paraId="0C092FC5" w14:textId="5CB8B893" w:rsidR="00D80420" w:rsidRPr="003D1C40" w:rsidRDefault="00393D4F" w:rsidP="003D1C40">
            <w:pPr>
              <w:spacing w:after="0" w:line="240" w:lineRule="auto"/>
              <w:jc w:val="center"/>
              <w:rPr>
                <w:rFonts w:ascii="Times New Roman" w:hAnsi="Times New Roman"/>
                <w:bCs/>
                <w:sz w:val="24"/>
                <w:szCs w:val="24"/>
              </w:rPr>
            </w:pPr>
            <w:r>
              <w:rPr>
                <w:rFonts w:ascii="Times New Roman" w:hAnsi="Times New Roman"/>
                <w:bCs/>
                <w:sz w:val="24"/>
                <w:szCs w:val="24"/>
              </w:rPr>
              <w:t>8</w:t>
            </w:r>
          </w:p>
        </w:tc>
        <w:tc>
          <w:tcPr>
            <w:tcW w:w="3489" w:type="pct"/>
          </w:tcPr>
          <w:p w14:paraId="577A5A81" w14:textId="63E9B96E" w:rsidR="00D80420" w:rsidRPr="003D1C40" w:rsidRDefault="00D050D9" w:rsidP="00D06BAA">
            <w:pPr>
              <w:pStyle w:val="110"/>
              <w:rPr>
                <w:bCs/>
                <w:sz w:val="24"/>
              </w:rPr>
            </w:pPr>
            <w:r w:rsidRPr="003D1C40">
              <w:rPr>
                <w:bCs/>
                <w:sz w:val="24"/>
              </w:rPr>
              <w:t>Зона транспортной инфраструктуры</w:t>
            </w:r>
          </w:p>
        </w:tc>
        <w:tc>
          <w:tcPr>
            <w:tcW w:w="1134" w:type="pct"/>
          </w:tcPr>
          <w:p w14:paraId="0BEEDAB6" w14:textId="1130CDA3" w:rsidR="00D80420" w:rsidRPr="00DD360E" w:rsidRDefault="00C51259" w:rsidP="003D1C40">
            <w:pPr>
              <w:spacing w:after="0" w:line="240" w:lineRule="auto"/>
              <w:jc w:val="center"/>
              <w:rPr>
                <w:rFonts w:ascii="Times New Roman" w:hAnsi="Times New Roman"/>
                <w:bCs/>
                <w:sz w:val="24"/>
                <w:szCs w:val="24"/>
              </w:rPr>
            </w:pPr>
            <w:r>
              <w:rPr>
                <w:rFonts w:ascii="Times New Roman" w:hAnsi="Times New Roman"/>
                <w:bCs/>
                <w:sz w:val="24"/>
                <w:szCs w:val="24"/>
              </w:rPr>
              <w:t>45,1</w:t>
            </w:r>
          </w:p>
        </w:tc>
      </w:tr>
      <w:tr w:rsidR="00EE1246" w:rsidRPr="003D1C40" w14:paraId="1AB717A6" w14:textId="77777777" w:rsidTr="00C51259">
        <w:trPr>
          <w:trHeight w:val="20"/>
        </w:trPr>
        <w:tc>
          <w:tcPr>
            <w:tcW w:w="377" w:type="pct"/>
          </w:tcPr>
          <w:p w14:paraId="0B498D92" w14:textId="1D01E36B" w:rsidR="00EE1246" w:rsidRPr="003D1C40" w:rsidRDefault="00393D4F" w:rsidP="003D1C40">
            <w:pPr>
              <w:spacing w:after="0" w:line="240" w:lineRule="auto"/>
              <w:jc w:val="center"/>
              <w:rPr>
                <w:rFonts w:ascii="Times New Roman" w:hAnsi="Times New Roman"/>
                <w:bCs/>
                <w:sz w:val="24"/>
                <w:szCs w:val="24"/>
              </w:rPr>
            </w:pPr>
            <w:r>
              <w:rPr>
                <w:rFonts w:ascii="Times New Roman" w:hAnsi="Times New Roman"/>
                <w:bCs/>
                <w:sz w:val="24"/>
                <w:szCs w:val="24"/>
              </w:rPr>
              <w:t>9</w:t>
            </w:r>
          </w:p>
        </w:tc>
        <w:tc>
          <w:tcPr>
            <w:tcW w:w="3489" w:type="pct"/>
          </w:tcPr>
          <w:p w14:paraId="1FC8DC81" w14:textId="3EE59957" w:rsidR="00EE1246" w:rsidRPr="003D1C40" w:rsidRDefault="00EE1246" w:rsidP="00EE1246">
            <w:pPr>
              <w:pStyle w:val="110"/>
              <w:rPr>
                <w:bCs/>
                <w:sz w:val="24"/>
              </w:rPr>
            </w:pPr>
            <w:r w:rsidRPr="003D1C40">
              <w:rPr>
                <w:bCs/>
                <w:sz w:val="24"/>
              </w:rPr>
              <w:t xml:space="preserve">Зона рекреационного назначения </w:t>
            </w:r>
          </w:p>
        </w:tc>
        <w:tc>
          <w:tcPr>
            <w:tcW w:w="1134" w:type="pct"/>
          </w:tcPr>
          <w:p w14:paraId="77BFF8C2" w14:textId="2BB1FF57" w:rsidR="00EE1246" w:rsidRPr="003D1C40" w:rsidRDefault="00C51259" w:rsidP="003D1C40">
            <w:pPr>
              <w:spacing w:after="0" w:line="240" w:lineRule="auto"/>
              <w:jc w:val="center"/>
              <w:rPr>
                <w:rFonts w:ascii="Times New Roman" w:hAnsi="Times New Roman"/>
                <w:bCs/>
                <w:sz w:val="24"/>
                <w:szCs w:val="24"/>
              </w:rPr>
            </w:pPr>
            <w:r>
              <w:rPr>
                <w:rFonts w:ascii="Times New Roman" w:hAnsi="Times New Roman"/>
                <w:bCs/>
                <w:sz w:val="24"/>
                <w:szCs w:val="24"/>
              </w:rPr>
              <w:t>4,8</w:t>
            </w:r>
          </w:p>
        </w:tc>
      </w:tr>
      <w:tr w:rsidR="00EE1246" w:rsidRPr="003D1C40" w14:paraId="24E94322" w14:textId="77777777" w:rsidTr="00C51259">
        <w:trPr>
          <w:trHeight w:val="20"/>
        </w:trPr>
        <w:tc>
          <w:tcPr>
            <w:tcW w:w="377" w:type="pct"/>
          </w:tcPr>
          <w:p w14:paraId="4492C6F3" w14:textId="1FBA4D17" w:rsidR="00EE1246" w:rsidRPr="003D1C40" w:rsidRDefault="00393D4F" w:rsidP="003D1C40">
            <w:pPr>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3489" w:type="pct"/>
          </w:tcPr>
          <w:p w14:paraId="4DE72EE5" w14:textId="2AA56BAF" w:rsidR="00EE1246" w:rsidRPr="003D1C40" w:rsidRDefault="00EE1246" w:rsidP="00EE1246">
            <w:pPr>
              <w:pStyle w:val="110"/>
              <w:rPr>
                <w:bCs/>
                <w:sz w:val="24"/>
              </w:rPr>
            </w:pPr>
            <w:r w:rsidRPr="003D1C40">
              <w:rPr>
                <w:bCs/>
                <w:sz w:val="24"/>
              </w:rPr>
              <w:t>Зона сельскохозяйственного использования</w:t>
            </w:r>
          </w:p>
        </w:tc>
        <w:tc>
          <w:tcPr>
            <w:tcW w:w="1134" w:type="pct"/>
          </w:tcPr>
          <w:p w14:paraId="38FEE022" w14:textId="32B02ED3" w:rsidR="00EE1246" w:rsidRPr="00077C14" w:rsidRDefault="003C0E9D" w:rsidP="003D1C40">
            <w:pPr>
              <w:spacing w:after="0" w:line="240" w:lineRule="auto"/>
              <w:jc w:val="center"/>
              <w:rPr>
                <w:rFonts w:ascii="Times New Roman" w:hAnsi="Times New Roman"/>
                <w:bCs/>
                <w:sz w:val="24"/>
                <w:szCs w:val="24"/>
                <w:highlight w:val="cyan"/>
              </w:rPr>
            </w:pPr>
            <w:r>
              <w:rPr>
                <w:rFonts w:ascii="Times New Roman" w:hAnsi="Times New Roman"/>
                <w:bCs/>
                <w:sz w:val="24"/>
                <w:szCs w:val="24"/>
              </w:rPr>
              <w:t>13536,7</w:t>
            </w:r>
          </w:p>
        </w:tc>
      </w:tr>
      <w:tr w:rsidR="00EE1246" w:rsidRPr="003D1C40" w14:paraId="231C3D0B" w14:textId="77777777" w:rsidTr="00C51259">
        <w:trPr>
          <w:trHeight w:val="20"/>
        </w:trPr>
        <w:tc>
          <w:tcPr>
            <w:tcW w:w="377" w:type="pct"/>
          </w:tcPr>
          <w:p w14:paraId="62E8A8FF" w14:textId="41A109C2" w:rsidR="00EE1246" w:rsidRPr="003D1C40" w:rsidRDefault="0003057C" w:rsidP="003D1C40">
            <w:pPr>
              <w:spacing w:after="0" w:line="240" w:lineRule="auto"/>
              <w:jc w:val="center"/>
              <w:rPr>
                <w:rFonts w:ascii="Times New Roman" w:hAnsi="Times New Roman"/>
                <w:bCs/>
                <w:sz w:val="24"/>
                <w:szCs w:val="24"/>
              </w:rPr>
            </w:pPr>
            <w:r w:rsidRPr="003D1C40">
              <w:rPr>
                <w:rFonts w:ascii="Times New Roman" w:hAnsi="Times New Roman"/>
                <w:bCs/>
                <w:sz w:val="24"/>
                <w:szCs w:val="24"/>
              </w:rPr>
              <w:t>1</w:t>
            </w:r>
            <w:r w:rsidR="00393D4F">
              <w:rPr>
                <w:rFonts w:ascii="Times New Roman" w:hAnsi="Times New Roman"/>
                <w:bCs/>
                <w:sz w:val="24"/>
                <w:szCs w:val="24"/>
              </w:rPr>
              <w:t>1</w:t>
            </w:r>
          </w:p>
        </w:tc>
        <w:tc>
          <w:tcPr>
            <w:tcW w:w="3489" w:type="pct"/>
          </w:tcPr>
          <w:p w14:paraId="12A81F13" w14:textId="6ED8B9F1" w:rsidR="00EE1246" w:rsidRPr="003D1C40" w:rsidRDefault="00EE1246" w:rsidP="00EE1246">
            <w:pPr>
              <w:pStyle w:val="110"/>
              <w:rPr>
                <w:bCs/>
                <w:sz w:val="24"/>
              </w:rPr>
            </w:pPr>
            <w:r w:rsidRPr="003D1C40">
              <w:rPr>
                <w:bCs/>
                <w:sz w:val="24"/>
              </w:rPr>
              <w:t>Зона специального назначения</w:t>
            </w:r>
          </w:p>
        </w:tc>
        <w:tc>
          <w:tcPr>
            <w:tcW w:w="1134" w:type="pct"/>
          </w:tcPr>
          <w:p w14:paraId="56BCC69C" w14:textId="20BD7CD8" w:rsidR="00EE1246" w:rsidRPr="003D1C40" w:rsidRDefault="00C51259" w:rsidP="003D1C40">
            <w:pPr>
              <w:spacing w:after="0" w:line="240" w:lineRule="auto"/>
              <w:jc w:val="center"/>
              <w:rPr>
                <w:rFonts w:ascii="Times New Roman" w:hAnsi="Times New Roman"/>
                <w:bCs/>
                <w:sz w:val="24"/>
                <w:szCs w:val="24"/>
              </w:rPr>
            </w:pPr>
            <w:r>
              <w:rPr>
                <w:rFonts w:ascii="Times New Roman" w:hAnsi="Times New Roman"/>
                <w:bCs/>
                <w:sz w:val="24"/>
                <w:szCs w:val="24"/>
              </w:rPr>
              <w:t>0,5</w:t>
            </w:r>
          </w:p>
        </w:tc>
      </w:tr>
      <w:tr w:rsidR="00EE1246" w:rsidRPr="003D1C40" w14:paraId="63395FF3" w14:textId="77777777" w:rsidTr="00C51259">
        <w:trPr>
          <w:trHeight w:val="20"/>
        </w:trPr>
        <w:tc>
          <w:tcPr>
            <w:tcW w:w="377" w:type="pct"/>
          </w:tcPr>
          <w:p w14:paraId="57BC802C" w14:textId="56BE0796" w:rsidR="00EE1246" w:rsidRPr="003D1C40" w:rsidRDefault="00EE1246" w:rsidP="003D1C40">
            <w:pPr>
              <w:spacing w:after="0" w:line="240" w:lineRule="auto"/>
              <w:jc w:val="center"/>
              <w:rPr>
                <w:rFonts w:ascii="Times New Roman" w:hAnsi="Times New Roman"/>
                <w:bCs/>
                <w:sz w:val="24"/>
                <w:szCs w:val="24"/>
              </w:rPr>
            </w:pPr>
            <w:r w:rsidRPr="003D1C40">
              <w:rPr>
                <w:rFonts w:ascii="Times New Roman" w:hAnsi="Times New Roman"/>
                <w:bCs/>
                <w:sz w:val="24"/>
                <w:szCs w:val="24"/>
              </w:rPr>
              <w:t>1</w:t>
            </w:r>
            <w:r w:rsidR="00393D4F">
              <w:rPr>
                <w:rFonts w:ascii="Times New Roman" w:hAnsi="Times New Roman"/>
                <w:bCs/>
                <w:sz w:val="24"/>
                <w:szCs w:val="24"/>
              </w:rPr>
              <w:t>2</w:t>
            </w:r>
          </w:p>
        </w:tc>
        <w:tc>
          <w:tcPr>
            <w:tcW w:w="3489" w:type="pct"/>
          </w:tcPr>
          <w:p w14:paraId="758DFFFB" w14:textId="686DA09D" w:rsidR="00EE1246" w:rsidRPr="003D1C40" w:rsidRDefault="00EE1246" w:rsidP="00EE1246">
            <w:pPr>
              <w:pStyle w:val="110"/>
              <w:rPr>
                <w:bCs/>
                <w:sz w:val="24"/>
              </w:rPr>
            </w:pPr>
            <w:r w:rsidRPr="003D1C40">
              <w:rPr>
                <w:bCs/>
                <w:sz w:val="24"/>
              </w:rPr>
              <w:t>Зона лесов</w:t>
            </w:r>
          </w:p>
        </w:tc>
        <w:tc>
          <w:tcPr>
            <w:tcW w:w="1134" w:type="pct"/>
          </w:tcPr>
          <w:p w14:paraId="63A244E1" w14:textId="5EDEEA29" w:rsidR="00EE1246" w:rsidRPr="003D1C40" w:rsidRDefault="00C51259" w:rsidP="003D1C40">
            <w:pPr>
              <w:spacing w:after="0" w:line="240" w:lineRule="auto"/>
              <w:jc w:val="center"/>
              <w:rPr>
                <w:rFonts w:ascii="Times New Roman" w:hAnsi="Times New Roman"/>
                <w:bCs/>
                <w:sz w:val="24"/>
                <w:szCs w:val="24"/>
                <w:highlight w:val="cyan"/>
              </w:rPr>
            </w:pPr>
            <w:r>
              <w:rPr>
                <w:rFonts w:ascii="Times New Roman" w:hAnsi="Times New Roman"/>
                <w:bCs/>
                <w:sz w:val="24"/>
                <w:szCs w:val="24"/>
              </w:rPr>
              <w:t>1441,3</w:t>
            </w:r>
          </w:p>
        </w:tc>
      </w:tr>
      <w:tr w:rsidR="00EE1246" w:rsidRPr="003D1C40" w14:paraId="77F0112C" w14:textId="77777777" w:rsidTr="00C51259">
        <w:trPr>
          <w:trHeight w:val="20"/>
        </w:trPr>
        <w:tc>
          <w:tcPr>
            <w:tcW w:w="377" w:type="pct"/>
          </w:tcPr>
          <w:p w14:paraId="027DD26C" w14:textId="5494B3C0" w:rsidR="00EE1246" w:rsidRPr="003D1C40" w:rsidRDefault="00EE1246" w:rsidP="003D1C40">
            <w:pPr>
              <w:spacing w:after="0" w:line="240" w:lineRule="auto"/>
              <w:jc w:val="center"/>
              <w:rPr>
                <w:rFonts w:ascii="Times New Roman" w:hAnsi="Times New Roman"/>
                <w:bCs/>
                <w:sz w:val="24"/>
                <w:szCs w:val="24"/>
              </w:rPr>
            </w:pPr>
            <w:r w:rsidRPr="003D1C40">
              <w:rPr>
                <w:rFonts w:ascii="Times New Roman" w:hAnsi="Times New Roman"/>
                <w:bCs/>
                <w:sz w:val="24"/>
                <w:szCs w:val="24"/>
              </w:rPr>
              <w:t>1</w:t>
            </w:r>
            <w:r w:rsidR="00393D4F">
              <w:rPr>
                <w:rFonts w:ascii="Times New Roman" w:hAnsi="Times New Roman"/>
                <w:bCs/>
                <w:sz w:val="24"/>
                <w:szCs w:val="24"/>
              </w:rPr>
              <w:t>3</w:t>
            </w:r>
          </w:p>
        </w:tc>
        <w:tc>
          <w:tcPr>
            <w:tcW w:w="3489" w:type="pct"/>
          </w:tcPr>
          <w:p w14:paraId="2FFE2179" w14:textId="77777777" w:rsidR="00EE1246" w:rsidRPr="003D1C40" w:rsidRDefault="00EE1246" w:rsidP="00EE1246">
            <w:pPr>
              <w:pStyle w:val="110"/>
              <w:rPr>
                <w:bCs/>
                <w:sz w:val="24"/>
              </w:rPr>
            </w:pPr>
            <w:r w:rsidRPr="003D1C40">
              <w:rPr>
                <w:bCs/>
                <w:sz w:val="24"/>
              </w:rPr>
              <w:t>Зона кладбищ</w:t>
            </w:r>
          </w:p>
        </w:tc>
        <w:tc>
          <w:tcPr>
            <w:tcW w:w="1134" w:type="pct"/>
          </w:tcPr>
          <w:p w14:paraId="4356E731" w14:textId="32C60CA3" w:rsidR="00EE1246" w:rsidRPr="003D1C40" w:rsidRDefault="00C51259" w:rsidP="003D1C40">
            <w:pPr>
              <w:spacing w:after="0" w:line="240" w:lineRule="auto"/>
              <w:jc w:val="center"/>
              <w:rPr>
                <w:rFonts w:ascii="Times New Roman" w:hAnsi="Times New Roman"/>
                <w:bCs/>
                <w:sz w:val="24"/>
                <w:szCs w:val="24"/>
                <w:highlight w:val="cyan"/>
              </w:rPr>
            </w:pPr>
            <w:r>
              <w:rPr>
                <w:rFonts w:ascii="Times New Roman" w:hAnsi="Times New Roman"/>
                <w:bCs/>
                <w:sz w:val="24"/>
                <w:szCs w:val="24"/>
              </w:rPr>
              <w:t>2,5</w:t>
            </w:r>
          </w:p>
        </w:tc>
      </w:tr>
      <w:tr w:rsidR="00C51259" w:rsidRPr="003D1C40" w14:paraId="09E180D7" w14:textId="77777777" w:rsidTr="00C51259">
        <w:trPr>
          <w:trHeight w:val="20"/>
        </w:trPr>
        <w:tc>
          <w:tcPr>
            <w:tcW w:w="377" w:type="pct"/>
          </w:tcPr>
          <w:p w14:paraId="16CEFE65" w14:textId="285324EC" w:rsidR="00C51259" w:rsidRPr="003D1C40" w:rsidRDefault="00C51259" w:rsidP="003D1C40">
            <w:pPr>
              <w:spacing w:after="0" w:line="240" w:lineRule="auto"/>
              <w:jc w:val="center"/>
              <w:rPr>
                <w:rFonts w:ascii="Times New Roman" w:hAnsi="Times New Roman"/>
                <w:bCs/>
                <w:sz w:val="24"/>
                <w:szCs w:val="24"/>
              </w:rPr>
            </w:pPr>
            <w:r>
              <w:rPr>
                <w:rFonts w:ascii="Times New Roman" w:hAnsi="Times New Roman"/>
                <w:bCs/>
                <w:sz w:val="24"/>
                <w:szCs w:val="24"/>
              </w:rPr>
              <w:t>1</w:t>
            </w:r>
            <w:r w:rsidR="00393D4F">
              <w:rPr>
                <w:rFonts w:ascii="Times New Roman" w:hAnsi="Times New Roman"/>
                <w:bCs/>
                <w:sz w:val="24"/>
                <w:szCs w:val="24"/>
              </w:rPr>
              <w:t>4</w:t>
            </w:r>
          </w:p>
        </w:tc>
        <w:tc>
          <w:tcPr>
            <w:tcW w:w="3489" w:type="pct"/>
          </w:tcPr>
          <w:p w14:paraId="1E0232A6" w14:textId="1A1004C0" w:rsidR="00C51259" w:rsidRPr="00C51259" w:rsidRDefault="00C51259" w:rsidP="00EE1246">
            <w:pPr>
              <w:pStyle w:val="110"/>
              <w:rPr>
                <w:bCs/>
                <w:sz w:val="24"/>
              </w:rPr>
            </w:pPr>
            <w:r w:rsidRPr="00C51259">
              <w:rPr>
                <w:sz w:val="24"/>
              </w:rPr>
              <w:t>Зона озелененных территорий специального назначения</w:t>
            </w:r>
          </w:p>
        </w:tc>
        <w:tc>
          <w:tcPr>
            <w:tcW w:w="1134" w:type="pct"/>
          </w:tcPr>
          <w:p w14:paraId="555DC87F" w14:textId="32F358B3" w:rsidR="00C51259" w:rsidRPr="003D1C40" w:rsidRDefault="00C51259" w:rsidP="003D1C40">
            <w:pPr>
              <w:spacing w:after="0" w:line="240" w:lineRule="auto"/>
              <w:jc w:val="center"/>
              <w:rPr>
                <w:rFonts w:ascii="Times New Roman" w:hAnsi="Times New Roman"/>
                <w:bCs/>
                <w:sz w:val="24"/>
                <w:szCs w:val="24"/>
              </w:rPr>
            </w:pPr>
            <w:r>
              <w:rPr>
                <w:rFonts w:ascii="Times New Roman" w:hAnsi="Times New Roman"/>
                <w:bCs/>
                <w:sz w:val="24"/>
                <w:szCs w:val="24"/>
              </w:rPr>
              <w:t>91,0</w:t>
            </w:r>
          </w:p>
        </w:tc>
      </w:tr>
      <w:tr w:rsidR="00EE1246" w:rsidRPr="003D1C40" w14:paraId="152E47E9" w14:textId="77777777" w:rsidTr="00C51259">
        <w:trPr>
          <w:trHeight w:val="20"/>
        </w:trPr>
        <w:tc>
          <w:tcPr>
            <w:tcW w:w="377" w:type="pct"/>
          </w:tcPr>
          <w:p w14:paraId="661C3FF1" w14:textId="08BDAE52" w:rsidR="00EE1246" w:rsidRPr="003D1C40" w:rsidRDefault="00EE1246" w:rsidP="003D1C40">
            <w:pPr>
              <w:spacing w:after="0" w:line="240" w:lineRule="auto"/>
              <w:jc w:val="center"/>
              <w:rPr>
                <w:rFonts w:ascii="Times New Roman" w:hAnsi="Times New Roman"/>
                <w:bCs/>
                <w:sz w:val="24"/>
                <w:szCs w:val="24"/>
              </w:rPr>
            </w:pPr>
            <w:r w:rsidRPr="003D1C40">
              <w:rPr>
                <w:rFonts w:ascii="Times New Roman" w:hAnsi="Times New Roman"/>
                <w:bCs/>
                <w:sz w:val="24"/>
                <w:szCs w:val="24"/>
              </w:rPr>
              <w:t>1</w:t>
            </w:r>
            <w:r w:rsidR="00393D4F">
              <w:rPr>
                <w:rFonts w:ascii="Times New Roman" w:hAnsi="Times New Roman"/>
                <w:bCs/>
                <w:sz w:val="24"/>
                <w:szCs w:val="24"/>
              </w:rPr>
              <w:t>5</w:t>
            </w:r>
          </w:p>
        </w:tc>
        <w:tc>
          <w:tcPr>
            <w:tcW w:w="3489" w:type="pct"/>
          </w:tcPr>
          <w:p w14:paraId="64CDE241" w14:textId="4AA46271" w:rsidR="00EE1246" w:rsidRPr="003D1C40" w:rsidRDefault="00C51259" w:rsidP="00EE1246">
            <w:pPr>
              <w:pStyle w:val="110"/>
              <w:rPr>
                <w:bCs/>
                <w:sz w:val="24"/>
              </w:rPr>
            </w:pPr>
            <w:r>
              <w:rPr>
                <w:bCs/>
                <w:sz w:val="24"/>
              </w:rPr>
              <w:t>Иные зоны</w:t>
            </w:r>
          </w:p>
        </w:tc>
        <w:tc>
          <w:tcPr>
            <w:tcW w:w="1134" w:type="pct"/>
          </w:tcPr>
          <w:p w14:paraId="496DD26C" w14:textId="68DF195D" w:rsidR="00EE1246" w:rsidRPr="003D1C40" w:rsidRDefault="00C51259" w:rsidP="003D1C40">
            <w:pPr>
              <w:spacing w:after="0" w:line="240" w:lineRule="auto"/>
              <w:jc w:val="center"/>
              <w:rPr>
                <w:rFonts w:ascii="Times New Roman" w:hAnsi="Times New Roman"/>
                <w:bCs/>
                <w:sz w:val="24"/>
                <w:szCs w:val="24"/>
                <w:highlight w:val="cyan"/>
                <w:lang w:val="en-US"/>
              </w:rPr>
            </w:pPr>
            <w:r>
              <w:rPr>
                <w:rFonts w:ascii="Times New Roman" w:hAnsi="Times New Roman"/>
                <w:bCs/>
                <w:sz w:val="24"/>
                <w:szCs w:val="24"/>
              </w:rPr>
              <w:t>25,5</w:t>
            </w:r>
          </w:p>
        </w:tc>
      </w:tr>
      <w:tr w:rsidR="00EE1246" w:rsidRPr="003D1C40" w14:paraId="5966D8D4" w14:textId="77777777" w:rsidTr="00C51259">
        <w:trPr>
          <w:trHeight w:val="20"/>
        </w:trPr>
        <w:tc>
          <w:tcPr>
            <w:tcW w:w="377" w:type="pct"/>
          </w:tcPr>
          <w:p w14:paraId="76787B38" w14:textId="63C8AA98" w:rsidR="00EE1246" w:rsidRPr="003D1C40" w:rsidRDefault="00EE1246" w:rsidP="003D1C40">
            <w:pPr>
              <w:spacing w:after="0" w:line="240" w:lineRule="auto"/>
              <w:jc w:val="center"/>
              <w:rPr>
                <w:rFonts w:ascii="Times New Roman" w:hAnsi="Times New Roman"/>
                <w:bCs/>
                <w:sz w:val="24"/>
                <w:szCs w:val="24"/>
              </w:rPr>
            </w:pPr>
            <w:r w:rsidRPr="003D1C40">
              <w:rPr>
                <w:rFonts w:ascii="Times New Roman" w:hAnsi="Times New Roman"/>
                <w:bCs/>
                <w:sz w:val="24"/>
                <w:szCs w:val="24"/>
              </w:rPr>
              <w:t>1</w:t>
            </w:r>
            <w:r w:rsidR="00393D4F">
              <w:rPr>
                <w:rFonts w:ascii="Times New Roman" w:hAnsi="Times New Roman"/>
                <w:bCs/>
                <w:sz w:val="24"/>
                <w:szCs w:val="24"/>
              </w:rPr>
              <w:t>6</w:t>
            </w:r>
          </w:p>
        </w:tc>
        <w:tc>
          <w:tcPr>
            <w:tcW w:w="3489" w:type="pct"/>
          </w:tcPr>
          <w:p w14:paraId="071C0D2E" w14:textId="660B8BBE" w:rsidR="00EE1246" w:rsidRPr="003D1C40" w:rsidRDefault="00EE1246" w:rsidP="00EE1246">
            <w:pPr>
              <w:pStyle w:val="110"/>
              <w:rPr>
                <w:bCs/>
                <w:sz w:val="24"/>
              </w:rPr>
            </w:pPr>
            <w:r w:rsidRPr="003D1C40">
              <w:rPr>
                <w:bCs/>
                <w:sz w:val="24"/>
              </w:rPr>
              <w:t xml:space="preserve">Поверхностные водные объекты </w:t>
            </w:r>
          </w:p>
        </w:tc>
        <w:tc>
          <w:tcPr>
            <w:tcW w:w="1134" w:type="pct"/>
          </w:tcPr>
          <w:p w14:paraId="5A325EAC" w14:textId="5943EBD9" w:rsidR="00EE1246" w:rsidRPr="003D1C40" w:rsidRDefault="003C0E9D" w:rsidP="003D1C40">
            <w:pPr>
              <w:spacing w:after="0" w:line="240" w:lineRule="auto"/>
              <w:jc w:val="center"/>
              <w:rPr>
                <w:rFonts w:ascii="Times New Roman" w:hAnsi="Times New Roman"/>
                <w:bCs/>
                <w:sz w:val="24"/>
                <w:szCs w:val="24"/>
                <w:highlight w:val="cyan"/>
              </w:rPr>
            </w:pPr>
            <w:r>
              <w:rPr>
                <w:rFonts w:ascii="Times New Roman" w:hAnsi="Times New Roman"/>
                <w:bCs/>
                <w:sz w:val="24"/>
                <w:szCs w:val="24"/>
              </w:rPr>
              <w:t>92,2</w:t>
            </w:r>
          </w:p>
        </w:tc>
      </w:tr>
      <w:tr w:rsidR="00073BF2" w:rsidRPr="003D1C40" w14:paraId="071206B2" w14:textId="77777777" w:rsidTr="00C51259">
        <w:trPr>
          <w:trHeight w:val="20"/>
        </w:trPr>
        <w:tc>
          <w:tcPr>
            <w:tcW w:w="377" w:type="pct"/>
          </w:tcPr>
          <w:p w14:paraId="48552619" w14:textId="1762EC31" w:rsidR="00073BF2" w:rsidRPr="003D1C40" w:rsidRDefault="00073BF2" w:rsidP="003D1C40">
            <w:pPr>
              <w:spacing w:after="0" w:line="240" w:lineRule="auto"/>
              <w:jc w:val="center"/>
              <w:rPr>
                <w:rFonts w:ascii="Times New Roman" w:hAnsi="Times New Roman"/>
                <w:bCs/>
                <w:sz w:val="24"/>
                <w:szCs w:val="24"/>
              </w:rPr>
            </w:pPr>
            <w:r>
              <w:rPr>
                <w:rFonts w:ascii="Times New Roman" w:hAnsi="Times New Roman"/>
                <w:bCs/>
                <w:sz w:val="24"/>
                <w:szCs w:val="24"/>
              </w:rPr>
              <w:t>1</w:t>
            </w:r>
            <w:r w:rsidR="00393D4F">
              <w:rPr>
                <w:rFonts w:ascii="Times New Roman" w:hAnsi="Times New Roman"/>
                <w:bCs/>
                <w:sz w:val="24"/>
                <w:szCs w:val="24"/>
              </w:rPr>
              <w:t>7</w:t>
            </w:r>
          </w:p>
        </w:tc>
        <w:tc>
          <w:tcPr>
            <w:tcW w:w="3489" w:type="pct"/>
          </w:tcPr>
          <w:p w14:paraId="05A36ECB" w14:textId="2790FEAB" w:rsidR="00073BF2" w:rsidRPr="003D1C40" w:rsidRDefault="00073BF2" w:rsidP="00EE1246">
            <w:pPr>
              <w:pStyle w:val="110"/>
              <w:rPr>
                <w:bCs/>
                <w:sz w:val="24"/>
              </w:rPr>
            </w:pPr>
            <w:r w:rsidRPr="00E1180B">
              <w:rPr>
                <w:sz w:val="24"/>
              </w:rPr>
              <w:t>Зона складирования и захоронения отходов</w:t>
            </w:r>
          </w:p>
        </w:tc>
        <w:tc>
          <w:tcPr>
            <w:tcW w:w="1134" w:type="pct"/>
          </w:tcPr>
          <w:p w14:paraId="69DE0FD3" w14:textId="03259072" w:rsidR="00073BF2" w:rsidRPr="003D1C40" w:rsidRDefault="00077C14" w:rsidP="003D1C40">
            <w:pPr>
              <w:spacing w:after="0" w:line="240" w:lineRule="auto"/>
              <w:jc w:val="center"/>
              <w:rPr>
                <w:rFonts w:ascii="Times New Roman" w:hAnsi="Times New Roman"/>
                <w:bCs/>
                <w:sz w:val="24"/>
                <w:szCs w:val="24"/>
              </w:rPr>
            </w:pPr>
            <w:r>
              <w:rPr>
                <w:rFonts w:ascii="Times New Roman" w:hAnsi="Times New Roman"/>
                <w:bCs/>
                <w:sz w:val="24"/>
                <w:szCs w:val="24"/>
              </w:rPr>
              <w:t>0,7</w:t>
            </w:r>
          </w:p>
        </w:tc>
      </w:tr>
    </w:tbl>
    <w:p w14:paraId="008C2566" w14:textId="6BDCEE61" w:rsidR="00AB59B6" w:rsidRPr="00696F12" w:rsidRDefault="00C829F3" w:rsidP="00696F12">
      <w:pPr>
        <w:pStyle w:val="32"/>
        <w:spacing w:before="0" w:beforeAutospacing="0" w:after="0" w:afterAutospacing="0"/>
        <w:jc w:val="left"/>
        <w:outlineLvl w:val="9"/>
        <w:rPr>
          <w:b w:val="0"/>
          <w:color w:val="auto"/>
          <w:szCs w:val="28"/>
          <w:lang w:val="ru-RU"/>
        </w:rPr>
      </w:pPr>
      <w:r w:rsidRPr="00696F12">
        <w:rPr>
          <w:b w:val="0"/>
          <w:color w:val="auto"/>
          <w:szCs w:val="28"/>
          <w:lang w:val="ru-RU"/>
        </w:rPr>
        <w:t>*</w:t>
      </w:r>
      <w:r w:rsidRPr="00696F12">
        <w:rPr>
          <w:b w:val="0"/>
          <w:sz w:val="24"/>
          <w:szCs w:val="24"/>
        </w:rPr>
        <w:t xml:space="preserve"> </w:t>
      </w:r>
      <w:r w:rsidRPr="00696F12">
        <w:rPr>
          <w:b w:val="0"/>
          <w:sz w:val="24"/>
          <w:szCs w:val="24"/>
          <w:lang w:val="ru-RU"/>
        </w:rPr>
        <w:t xml:space="preserve">площадь </w:t>
      </w:r>
      <w:r w:rsidRPr="00696F12">
        <w:rPr>
          <w:b w:val="0"/>
          <w:sz w:val="24"/>
          <w:szCs w:val="24"/>
        </w:rPr>
        <w:t>вычислена графически</w:t>
      </w:r>
    </w:p>
    <w:p w14:paraId="21331A0B" w14:textId="143B1EA8" w:rsidR="006D5D40" w:rsidRPr="00E017B8" w:rsidRDefault="006D5D40" w:rsidP="008A00A5">
      <w:pPr>
        <w:pStyle w:val="32"/>
        <w:spacing w:before="240" w:beforeAutospacing="0" w:after="240" w:afterAutospacing="0"/>
        <w:outlineLvl w:val="9"/>
        <w:rPr>
          <w:b w:val="0"/>
          <w:color w:val="auto"/>
          <w:szCs w:val="28"/>
          <w:lang w:val="ru-RU"/>
        </w:rPr>
      </w:pPr>
      <w:r w:rsidRPr="00E017B8">
        <w:rPr>
          <w:b w:val="0"/>
          <w:color w:val="auto"/>
          <w:szCs w:val="28"/>
          <w:lang w:val="ru-RU"/>
        </w:rPr>
        <w:t xml:space="preserve">Баланс функциональных зон в границах населенных пунктов </w:t>
      </w:r>
    </w:p>
    <w:p w14:paraId="407ADB48" w14:textId="75BD7BF0" w:rsidR="006D5D40" w:rsidRPr="00E017B8" w:rsidRDefault="00E30B4C" w:rsidP="00DF1B90">
      <w:pPr>
        <w:spacing w:line="240" w:lineRule="auto"/>
        <w:ind w:left="57" w:right="57" w:firstLine="720"/>
        <w:jc w:val="right"/>
        <w:rPr>
          <w:rFonts w:ascii="Times New Roman" w:hAnsi="Times New Roman" w:cs="Times New Roman"/>
          <w:iCs/>
          <w:sz w:val="28"/>
          <w:szCs w:val="28"/>
        </w:rPr>
      </w:pPr>
      <w:r w:rsidRPr="00E017B8">
        <w:rPr>
          <w:rFonts w:ascii="Times New Roman" w:hAnsi="Times New Roman" w:cs="Times New Roman"/>
          <w:iCs/>
          <w:sz w:val="28"/>
          <w:szCs w:val="28"/>
        </w:rPr>
        <w:t>Таблица 2.1</w:t>
      </w:r>
      <w:r w:rsidR="004D07E3">
        <w:rPr>
          <w:rFonts w:ascii="Times New Roman" w:hAnsi="Times New Roman" w:cs="Times New Roman"/>
          <w:iCs/>
          <w:sz w:val="28"/>
          <w:szCs w:val="28"/>
        </w:rPr>
        <w:t>2-</w:t>
      </w:r>
      <w:r w:rsidR="00D80420" w:rsidRPr="00E017B8">
        <w:rPr>
          <w:rFonts w:ascii="Times New Roman" w:hAnsi="Times New Roman" w:cs="Times New Roman"/>
          <w:iCs/>
          <w:sz w:val="28"/>
          <w:szCs w:val="28"/>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6521"/>
        <w:gridCol w:w="2119"/>
      </w:tblGrid>
      <w:tr w:rsidR="006D5D40" w:rsidRPr="003D1C40" w14:paraId="26A39E58" w14:textId="77777777" w:rsidTr="003D1C40">
        <w:trPr>
          <w:tblHeader/>
          <w:jc w:val="center"/>
        </w:trPr>
        <w:tc>
          <w:tcPr>
            <w:tcW w:w="377" w:type="pct"/>
            <w:shd w:val="clear" w:color="auto" w:fill="auto"/>
            <w:vAlign w:val="center"/>
          </w:tcPr>
          <w:p w14:paraId="443B3757" w14:textId="77777777" w:rsidR="006D5D40" w:rsidRPr="003D1C40" w:rsidRDefault="006D5D40" w:rsidP="006D5D40">
            <w:pPr>
              <w:spacing w:after="0" w:line="240" w:lineRule="auto"/>
              <w:jc w:val="center"/>
              <w:rPr>
                <w:rFonts w:ascii="Times New Roman" w:hAnsi="Times New Roman" w:cs="Times New Roman"/>
                <w:bCs/>
                <w:sz w:val="24"/>
                <w:szCs w:val="24"/>
              </w:rPr>
            </w:pPr>
            <w:r w:rsidRPr="003D1C40">
              <w:rPr>
                <w:rFonts w:ascii="Times New Roman" w:hAnsi="Times New Roman" w:cs="Times New Roman"/>
                <w:bCs/>
                <w:sz w:val="24"/>
                <w:szCs w:val="24"/>
              </w:rPr>
              <w:t>№ п/п</w:t>
            </w:r>
          </w:p>
        </w:tc>
        <w:tc>
          <w:tcPr>
            <w:tcW w:w="3489" w:type="pct"/>
            <w:shd w:val="clear" w:color="auto" w:fill="auto"/>
            <w:vAlign w:val="center"/>
          </w:tcPr>
          <w:p w14:paraId="2EC6EACF" w14:textId="77777777" w:rsidR="006D5D40" w:rsidRPr="003D1C40" w:rsidRDefault="006D5D40" w:rsidP="006D5D40">
            <w:pPr>
              <w:spacing w:after="0" w:line="240" w:lineRule="auto"/>
              <w:jc w:val="center"/>
              <w:rPr>
                <w:rFonts w:ascii="Times New Roman" w:hAnsi="Times New Roman" w:cs="Times New Roman"/>
                <w:bCs/>
                <w:sz w:val="24"/>
                <w:szCs w:val="24"/>
              </w:rPr>
            </w:pPr>
            <w:r w:rsidRPr="003D1C40">
              <w:rPr>
                <w:rFonts w:ascii="Times New Roman" w:hAnsi="Times New Roman" w:cs="Times New Roman"/>
                <w:bCs/>
                <w:sz w:val="24"/>
                <w:szCs w:val="24"/>
              </w:rPr>
              <w:t>Наименование</w:t>
            </w:r>
          </w:p>
        </w:tc>
        <w:tc>
          <w:tcPr>
            <w:tcW w:w="1134" w:type="pct"/>
            <w:shd w:val="clear" w:color="auto" w:fill="auto"/>
            <w:vAlign w:val="center"/>
          </w:tcPr>
          <w:p w14:paraId="202AD7C0" w14:textId="77777777" w:rsidR="006D5D40" w:rsidRPr="003D1C40" w:rsidRDefault="006D5D40" w:rsidP="006D5D40">
            <w:pPr>
              <w:spacing w:after="0" w:line="240" w:lineRule="auto"/>
              <w:jc w:val="center"/>
              <w:rPr>
                <w:rFonts w:ascii="Times New Roman" w:hAnsi="Times New Roman" w:cs="Times New Roman"/>
                <w:bCs/>
                <w:sz w:val="24"/>
                <w:szCs w:val="24"/>
              </w:rPr>
            </w:pPr>
            <w:r w:rsidRPr="003D1C40">
              <w:rPr>
                <w:rFonts w:ascii="Times New Roman" w:hAnsi="Times New Roman" w:cs="Times New Roman"/>
                <w:bCs/>
                <w:sz w:val="24"/>
                <w:szCs w:val="24"/>
              </w:rPr>
              <w:t>Площадь в границах населенного пункта, га</w:t>
            </w:r>
          </w:p>
        </w:tc>
      </w:tr>
      <w:tr w:rsidR="006D5D40" w:rsidRPr="003D1C40" w14:paraId="511A97A7" w14:textId="77777777" w:rsidTr="00D06BAA">
        <w:trPr>
          <w:jc w:val="center"/>
        </w:trPr>
        <w:tc>
          <w:tcPr>
            <w:tcW w:w="5000" w:type="pct"/>
            <w:gridSpan w:val="3"/>
            <w:tcBorders>
              <w:bottom w:val="single" w:sz="4" w:space="0" w:color="auto"/>
            </w:tcBorders>
            <w:shd w:val="clear" w:color="auto" w:fill="auto"/>
          </w:tcPr>
          <w:p w14:paraId="6DFE5548" w14:textId="138CB7D0" w:rsidR="006D5D40" w:rsidRPr="003D1C40" w:rsidRDefault="00696956" w:rsidP="00D06BAA">
            <w:pPr>
              <w:spacing w:after="0" w:line="240" w:lineRule="auto"/>
              <w:rPr>
                <w:rFonts w:ascii="Times New Roman" w:hAnsi="Times New Roman" w:cs="Times New Roman"/>
                <w:bCs/>
                <w:sz w:val="24"/>
                <w:szCs w:val="24"/>
              </w:rPr>
            </w:pPr>
            <w:r w:rsidRPr="003D1C40">
              <w:rPr>
                <w:rFonts w:ascii="Times New Roman" w:hAnsi="Times New Roman" w:cs="Times New Roman"/>
                <w:bCs/>
                <w:sz w:val="24"/>
                <w:szCs w:val="24"/>
              </w:rPr>
              <w:t xml:space="preserve">с. </w:t>
            </w:r>
            <w:r w:rsidR="00077C14">
              <w:rPr>
                <w:rFonts w:ascii="Times New Roman" w:hAnsi="Times New Roman" w:cs="Times New Roman"/>
                <w:bCs/>
                <w:sz w:val="24"/>
                <w:szCs w:val="24"/>
              </w:rPr>
              <w:t>Моховское</w:t>
            </w:r>
          </w:p>
        </w:tc>
      </w:tr>
      <w:tr w:rsidR="006D5D40" w:rsidRPr="003D1C40" w14:paraId="7C4EF6C2" w14:textId="77777777" w:rsidTr="003D1C40">
        <w:trPr>
          <w:jc w:val="center"/>
        </w:trPr>
        <w:tc>
          <w:tcPr>
            <w:tcW w:w="377" w:type="pct"/>
            <w:tcBorders>
              <w:top w:val="single" w:sz="4" w:space="0" w:color="auto"/>
              <w:left w:val="single" w:sz="4" w:space="0" w:color="auto"/>
              <w:bottom w:val="single" w:sz="4" w:space="0" w:color="auto"/>
            </w:tcBorders>
            <w:shd w:val="clear" w:color="auto" w:fill="auto"/>
          </w:tcPr>
          <w:p w14:paraId="0438BC1C" w14:textId="77777777" w:rsidR="006D5D40" w:rsidRPr="003D1C40" w:rsidRDefault="006D5D40" w:rsidP="00D06BAA">
            <w:pPr>
              <w:spacing w:after="0" w:line="240" w:lineRule="auto"/>
              <w:rPr>
                <w:rFonts w:ascii="Times New Roman" w:hAnsi="Times New Roman" w:cs="Times New Roman"/>
                <w:bCs/>
                <w:sz w:val="24"/>
                <w:szCs w:val="24"/>
              </w:rPr>
            </w:pPr>
          </w:p>
        </w:tc>
        <w:tc>
          <w:tcPr>
            <w:tcW w:w="3489" w:type="pct"/>
            <w:tcBorders>
              <w:top w:val="single" w:sz="4" w:space="0" w:color="auto"/>
              <w:bottom w:val="single" w:sz="4" w:space="0" w:color="auto"/>
            </w:tcBorders>
            <w:shd w:val="clear" w:color="auto" w:fill="auto"/>
          </w:tcPr>
          <w:p w14:paraId="0F953ADE" w14:textId="77777777" w:rsidR="006D5D40" w:rsidRPr="003D1C40" w:rsidRDefault="006D5D40" w:rsidP="00D06BAA">
            <w:pPr>
              <w:spacing w:after="0" w:line="240" w:lineRule="auto"/>
              <w:rPr>
                <w:rFonts w:ascii="Times New Roman" w:hAnsi="Times New Roman" w:cs="Times New Roman"/>
                <w:bCs/>
                <w:sz w:val="24"/>
                <w:szCs w:val="24"/>
              </w:rPr>
            </w:pPr>
            <w:r w:rsidRPr="003D1C40">
              <w:rPr>
                <w:rFonts w:ascii="Times New Roman" w:hAnsi="Times New Roman" w:cs="Times New Roman"/>
                <w:bCs/>
                <w:sz w:val="24"/>
                <w:szCs w:val="24"/>
              </w:rPr>
              <w:t>Площадь населенного пункта</w:t>
            </w:r>
          </w:p>
        </w:tc>
        <w:tc>
          <w:tcPr>
            <w:tcW w:w="1134" w:type="pct"/>
            <w:tcBorders>
              <w:top w:val="single" w:sz="4" w:space="0" w:color="auto"/>
              <w:bottom w:val="single" w:sz="4" w:space="0" w:color="auto"/>
              <w:right w:val="single" w:sz="4" w:space="0" w:color="auto"/>
            </w:tcBorders>
            <w:shd w:val="clear" w:color="auto" w:fill="auto"/>
          </w:tcPr>
          <w:p w14:paraId="6B000F11" w14:textId="351867C3" w:rsidR="00510C9C" w:rsidRPr="003D1C40" w:rsidRDefault="00077C14" w:rsidP="003D1C4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521,0</w:t>
            </w:r>
          </w:p>
        </w:tc>
      </w:tr>
      <w:tr w:rsidR="00D55BB0" w:rsidRPr="003D1C40" w14:paraId="0E3B5E38" w14:textId="77777777" w:rsidTr="003D1C40">
        <w:trPr>
          <w:trHeight w:val="198"/>
          <w:jc w:val="center"/>
        </w:trPr>
        <w:tc>
          <w:tcPr>
            <w:tcW w:w="377" w:type="pct"/>
            <w:tcBorders>
              <w:top w:val="single" w:sz="4" w:space="0" w:color="auto"/>
            </w:tcBorders>
            <w:shd w:val="clear" w:color="auto" w:fill="auto"/>
          </w:tcPr>
          <w:p w14:paraId="7C5D6CC7" w14:textId="3C0A38B3" w:rsidR="00D55BB0" w:rsidRPr="003D1C40" w:rsidRDefault="00DD1591" w:rsidP="003D1C40">
            <w:pPr>
              <w:spacing w:after="0" w:line="240" w:lineRule="auto"/>
              <w:jc w:val="center"/>
              <w:rPr>
                <w:rFonts w:ascii="Times New Roman" w:hAnsi="Times New Roman" w:cs="Times New Roman"/>
                <w:bCs/>
                <w:sz w:val="24"/>
                <w:szCs w:val="24"/>
              </w:rPr>
            </w:pPr>
            <w:r w:rsidRPr="003D1C40">
              <w:rPr>
                <w:rFonts w:ascii="Times New Roman" w:hAnsi="Times New Roman" w:cs="Times New Roman"/>
                <w:bCs/>
                <w:sz w:val="24"/>
                <w:szCs w:val="24"/>
              </w:rPr>
              <w:lastRenderedPageBreak/>
              <w:t>1</w:t>
            </w:r>
          </w:p>
        </w:tc>
        <w:tc>
          <w:tcPr>
            <w:tcW w:w="3489" w:type="pct"/>
            <w:tcBorders>
              <w:top w:val="single" w:sz="4" w:space="0" w:color="auto"/>
            </w:tcBorders>
            <w:shd w:val="clear" w:color="auto" w:fill="auto"/>
          </w:tcPr>
          <w:p w14:paraId="27231BAF" w14:textId="75386753" w:rsidR="00D55BB0" w:rsidRPr="003D1C40" w:rsidRDefault="00996C1B" w:rsidP="00D06BAA">
            <w:pPr>
              <w:spacing w:after="0" w:line="240" w:lineRule="auto"/>
              <w:rPr>
                <w:rFonts w:ascii="Times New Roman" w:hAnsi="Times New Roman" w:cs="Times New Roman"/>
                <w:bCs/>
                <w:sz w:val="24"/>
                <w:szCs w:val="24"/>
              </w:rPr>
            </w:pPr>
            <w:r w:rsidRPr="003D1C40">
              <w:rPr>
                <w:rFonts w:ascii="Times New Roman" w:hAnsi="Times New Roman" w:cs="Times New Roman"/>
                <w:bCs/>
                <w:sz w:val="24"/>
                <w:szCs w:val="24"/>
              </w:rPr>
              <w:t>Зона застройки индивидуальными жилыми домами</w:t>
            </w:r>
          </w:p>
        </w:tc>
        <w:tc>
          <w:tcPr>
            <w:tcW w:w="1134" w:type="pct"/>
            <w:tcBorders>
              <w:top w:val="single" w:sz="4" w:space="0" w:color="auto"/>
            </w:tcBorders>
            <w:shd w:val="clear" w:color="auto" w:fill="auto"/>
          </w:tcPr>
          <w:p w14:paraId="08E9D920" w14:textId="70DC122E" w:rsidR="00D55BB0" w:rsidRPr="003D1C40" w:rsidRDefault="00077C14" w:rsidP="003D1C4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249,4</w:t>
            </w:r>
          </w:p>
        </w:tc>
      </w:tr>
      <w:tr w:rsidR="00E017B8" w:rsidRPr="003D1C40" w14:paraId="7D1854A0" w14:textId="77777777" w:rsidTr="003D1C40">
        <w:trPr>
          <w:trHeight w:val="198"/>
          <w:jc w:val="center"/>
        </w:trPr>
        <w:tc>
          <w:tcPr>
            <w:tcW w:w="377" w:type="pct"/>
            <w:tcBorders>
              <w:top w:val="single" w:sz="4" w:space="0" w:color="auto"/>
            </w:tcBorders>
            <w:shd w:val="clear" w:color="auto" w:fill="auto"/>
          </w:tcPr>
          <w:p w14:paraId="74F05C42" w14:textId="5C02FEF1" w:rsidR="00E017B8" w:rsidRPr="003D1C40" w:rsidRDefault="0003057C" w:rsidP="003D1C40">
            <w:pPr>
              <w:spacing w:after="0" w:line="240" w:lineRule="auto"/>
              <w:jc w:val="center"/>
              <w:rPr>
                <w:rFonts w:ascii="Times New Roman" w:hAnsi="Times New Roman" w:cs="Times New Roman"/>
                <w:bCs/>
                <w:sz w:val="24"/>
                <w:szCs w:val="24"/>
              </w:rPr>
            </w:pPr>
            <w:r w:rsidRPr="003D1C40">
              <w:rPr>
                <w:rFonts w:ascii="Times New Roman" w:hAnsi="Times New Roman" w:cs="Times New Roman"/>
                <w:bCs/>
                <w:sz w:val="24"/>
                <w:szCs w:val="24"/>
              </w:rPr>
              <w:t>2</w:t>
            </w:r>
          </w:p>
        </w:tc>
        <w:tc>
          <w:tcPr>
            <w:tcW w:w="3489" w:type="pct"/>
            <w:tcBorders>
              <w:top w:val="single" w:sz="4" w:space="0" w:color="auto"/>
            </w:tcBorders>
            <w:shd w:val="clear" w:color="auto" w:fill="auto"/>
          </w:tcPr>
          <w:p w14:paraId="4410338E" w14:textId="297378EF" w:rsidR="00E017B8" w:rsidRPr="003D1C40" w:rsidRDefault="00E017B8" w:rsidP="00D06BAA">
            <w:pPr>
              <w:spacing w:after="0" w:line="240" w:lineRule="auto"/>
              <w:rPr>
                <w:rFonts w:ascii="Times New Roman" w:hAnsi="Times New Roman" w:cs="Times New Roman"/>
                <w:bCs/>
                <w:sz w:val="24"/>
                <w:szCs w:val="24"/>
              </w:rPr>
            </w:pPr>
            <w:r w:rsidRPr="003D1C40">
              <w:rPr>
                <w:rFonts w:ascii="Times New Roman" w:hAnsi="Times New Roman" w:cs="Times New Roman"/>
                <w:color w:val="000000" w:themeColor="text1"/>
                <w:sz w:val="24"/>
                <w:szCs w:val="24"/>
              </w:rPr>
              <w:t>Зона застройки малоэтажными жилыми домами (до 4 этажей, включая мансардный)</w:t>
            </w:r>
          </w:p>
        </w:tc>
        <w:tc>
          <w:tcPr>
            <w:tcW w:w="1134" w:type="pct"/>
            <w:tcBorders>
              <w:top w:val="single" w:sz="4" w:space="0" w:color="auto"/>
            </w:tcBorders>
            <w:shd w:val="clear" w:color="auto" w:fill="auto"/>
          </w:tcPr>
          <w:p w14:paraId="3C96B7DC" w14:textId="724DB048" w:rsidR="00E017B8" w:rsidRPr="003D1C40" w:rsidRDefault="00077C14" w:rsidP="003D1C4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0,1</w:t>
            </w:r>
          </w:p>
        </w:tc>
      </w:tr>
      <w:tr w:rsidR="00D55BB0" w:rsidRPr="003D1C40" w14:paraId="6665C4F9" w14:textId="77777777" w:rsidTr="003D1C40">
        <w:trPr>
          <w:trHeight w:val="198"/>
          <w:jc w:val="center"/>
        </w:trPr>
        <w:tc>
          <w:tcPr>
            <w:tcW w:w="377" w:type="pct"/>
            <w:tcBorders>
              <w:top w:val="single" w:sz="4" w:space="0" w:color="auto"/>
            </w:tcBorders>
            <w:shd w:val="clear" w:color="auto" w:fill="auto"/>
          </w:tcPr>
          <w:p w14:paraId="0D5E154D" w14:textId="4EA4867B" w:rsidR="00D55BB0" w:rsidRPr="003D1C40" w:rsidRDefault="0003057C" w:rsidP="003D1C40">
            <w:pPr>
              <w:spacing w:after="0" w:line="240" w:lineRule="auto"/>
              <w:jc w:val="center"/>
              <w:rPr>
                <w:rFonts w:ascii="Times New Roman" w:hAnsi="Times New Roman" w:cs="Times New Roman"/>
                <w:bCs/>
                <w:sz w:val="24"/>
                <w:szCs w:val="24"/>
              </w:rPr>
            </w:pPr>
            <w:r w:rsidRPr="003D1C40">
              <w:rPr>
                <w:rFonts w:ascii="Times New Roman" w:hAnsi="Times New Roman" w:cs="Times New Roman"/>
                <w:bCs/>
                <w:sz w:val="24"/>
                <w:szCs w:val="24"/>
              </w:rPr>
              <w:t>3</w:t>
            </w:r>
          </w:p>
        </w:tc>
        <w:tc>
          <w:tcPr>
            <w:tcW w:w="3489" w:type="pct"/>
            <w:tcBorders>
              <w:top w:val="single" w:sz="4" w:space="0" w:color="auto"/>
            </w:tcBorders>
            <w:shd w:val="clear" w:color="auto" w:fill="auto"/>
          </w:tcPr>
          <w:p w14:paraId="6D63DC93" w14:textId="716BA7ED" w:rsidR="00D55BB0" w:rsidRPr="003D1C40" w:rsidRDefault="00DD1591" w:rsidP="00D06BAA">
            <w:pPr>
              <w:spacing w:after="0" w:line="240" w:lineRule="auto"/>
              <w:rPr>
                <w:rFonts w:ascii="Times New Roman" w:hAnsi="Times New Roman" w:cs="Times New Roman"/>
                <w:bCs/>
                <w:color w:val="000000" w:themeColor="text1"/>
                <w:sz w:val="24"/>
                <w:szCs w:val="24"/>
              </w:rPr>
            </w:pPr>
            <w:r w:rsidRPr="003D1C40">
              <w:rPr>
                <w:rFonts w:ascii="Times New Roman" w:hAnsi="Times New Roman" w:cs="Times New Roman"/>
                <w:bCs/>
                <w:color w:val="000000" w:themeColor="text1"/>
                <w:sz w:val="24"/>
                <w:szCs w:val="24"/>
              </w:rPr>
              <w:t>Общественно-деловая зона</w:t>
            </w:r>
          </w:p>
        </w:tc>
        <w:tc>
          <w:tcPr>
            <w:tcW w:w="1134" w:type="pct"/>
            <w:tcBorders>
              <w:top w:val="single" w:sz="4" w:space="0" w:color="auto"/>
            </w:tcBorders>
            <w:shd w:val="clear" w:color="auto" w:fill="auto"/>
          </w:tcPr>
          <w:p w14:paraId="2B11D6AF" w14:textId="2907F868" w:rsidR="00D55BB0" w:rsidRPr="00710689" w:rsidRDefault="00D75E9C" w:rsidP="003D1C4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2,3</w:t>
            </w:r>
          </w:p>
        </w:tc>
      </w:tr>
      <w:tr w:rsidR="00256EE0" w:rsidRPr="003D1C40" w14:paraId="6CA0F7FA" w14:textId="77777777" w:rsidTr="00710689">
        <w:trPr>
          <w:trHeight w:val="64"/>
          <w:jc w:val="center"/>
        </w:trPr>
        <w:tc>
          <w:tcPr>
            <w:tcW w:w="377" w:type="pct"/>
            <w:tcBorders>
              <w:top w:val="single" w:sz="4" w:space="0" w:color="auto"/>
            </w:tcBorders>
            <w:shd w:val="clear" w:color="auto" w:fill="auto"/>
          </w:tcPr>
          <w:p w14:paraId="0BF5BF40" w14:textId="4BEC32EA" w:rsidR="00256EE0" w:rsidRPr="003D1C40" w:rsidRDefault="00256EE0" w:rsidP="003D1C4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3489" w:type="pct"/>
            <w:tcBorders>
              <w:top w:val="single" w:sz="4" w:space="0" w:color="auto"/>
            </w:tcBorders>
            <w:shd w:val="clear" w:color="auto" w:fill="auto"/>
          </w:tcPr>
          <w:p w14:paraId="6DB6BB6F" w14:textId="76562535" w:rsidR="00256EE0" w:rsidRPr="003D1C40" w:rsidRDefault="00256EE0" w:rsidP="00D06BAA">
            <w:pPr>
              <w:spacing w:after="0" w:line="240" w:lineRule="auto"/>
              <w:rPr>
                <w:rFonts w:ascii="Times New Roman" w:hAnsi="Times New Roman" w:cs="Times New Roman"/>
                <w:bCs/>
                <w:color w:val="000000" w:themeColor="text1"/>
                <w:sz w:val="24"/>
                <w:szCs w:val="24"/>
              </w:rPr>
            </w:pPr>
            <w:r w:rsidRPr="00256EE0">
              <w:rPr>
                <w:rFonts w:ascii="Times New Roman" w:hAnsi="Times New Roman"/>
                <w:sz w:val="24"/>
                <w:szCs w:val="24"/>
              </w:rPr>
              <w:t>Зона специализированной общественной застройки</w:t>
            </w:r>
          </w:p>
        </w:tc>
        <w:tc>
          <w:tcPr>
            <w:tcW w:w="1134" w:type="pct"/>
            <w:tcBorders>
              <w:top w:val="single" w:sz="4" w:space="0" w:color="auto"/>
            </w:tcBorders>
            <w:shd w:val="clear" w:color="auto" w:fill="auto"/>
          </w:tcPr>
          <w:p w14:paraId="16419294" w14:textId="4B729148" w:rsidR="00256EE0" w:rsidRPr="00710689" w:rsidRDefault="00077C14" w:rsidP="003D1C4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w:t>
            </w:r>
            <w:r w:rsidR="00D75E9C">
              <w:rPr>
                <w:rFonts w:ascii="Times New Roman" w:hAnsi="Times New Roman" w:cs="Times New Roman"/>
                <w:bCs/>
                <w:sz w:val="24"/>
                <w:szCs w:val="24"/>
              </w:rPr>
              <w:t>7</w:t>
            </w:r>
          </w:p>
        </w:tc>
      </w:tr>
      <w:tr w:rsidR="00E017B8" w:rsidRPr="003D1C40" w14:paraId="611193FC" w14:textId="77777777" w:rsidTr="003D1C40">
        <w:trPr>
          <w:trHeight w:val="198"/>
          <w:jc w:val="center"/>
        </w:trPr>
        <w:tc>
          <w:tcPr>
            <w:tcW w:w="377" w:type="pct"/>
            <w:tcBorders>
              <w:top w:val="single" w:sz="4" w:space="0" w:color="auto"/>
            </w:tcBorders>
            <w:shd w:val="clear" w:color="auto" w:fill="auto"/>
          </w:tcPr>
          <w:p w14:paraId="6A01FAE9" w14:textId="64F64BC2" w:rsidR="00E017B8" w:rsidRPr="003D1C40" w:rsidRDefault="00256EE0" w:rsidP="003D1C4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5</w:t>
            </w:r>
          </w:p>
        </w:tc>
        <w:tc>
          <w:tcPr>
            <w:tcW w:w="3489" w:type="pct"/>
            <w:tcBorders>
              <w:top w:val="single" w:sz="4" w:space="0" w:color="auto"/>
            </w:tcBorders>
            <w:shd w:val="clear" w:color="auto" w:fill="auto"/>
          </w:tcPr>
          <w:p w14:paraId="69039EE0" w14:textId="29369B66" w:rsidR="00E017B8" w:rsidRPr="003D1C40" w:rsidRDefault="00E017B8" w:rsidP="00D06BAA">
            <w:pPr>
              <w:spacing w:after="0" w:line="240" w:lineRule="auto"/>
              <w:rPr>
                <w:rFonts w:ascii="Times New Roman" w:hAnsi="Times New Roman" w:cs="Times New Roman"/>
                <w:bCs/>
                <w:color w:val="000000" w:themeColor="text1"/>
                <w:sz w:val="24"/>
                <w:szCs w:val="24"/>
              </w:rPr>
            </w:pPr>
            <w:r w:rsidRPr="003D1C40">
              <w:rPr>
                <w:rFonts w:ascii="Times New Roman" w:hAnsi="Times New Roman" w:cs="Times New Roman"/>
                <w:sz w:val="24"/>
                <w:szCs w:val="24"/>
              </w:rPr>
              <w:t>Производственная зона</w:t>
            </w:r>
          </w:p>
        </w:tc>
        <w:tc>
          <w:tcPr>
            <w:tcW w:w="1134" w:type="pct"/>
            <w:tcBorders>
              <w:top w:val="single" w:sz="4" w:space="0" w:color="auto"/>
            </w:tcBorders>
            <w:shd w:val="clear" w:color="auto" w:fill="auto"/>
          </w:tcPr>
          <w:p w14:paraId="4AF2D63C" w14:textId="6F83C32D" w:rsidR="00E017B8" w:rsidRPr="00710689" w:rsidRDefault="00077C14" w:rsidP="003D1C4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47,7</w:t>
            </w:r>
          </w:p>
        </w:tc>
      </w:tr>
      <w:tr w:rsidR="00393D4F" w:rsidRPr="003D1C40" w14:paraId="151350C9" w14:textId="77777777" w:rsidTr="003D1C40">
        <w:trPr>
          <w:trHeight w:val="198"/>
          <w:jc w:val="center"/>
        </w:trPr>
        <w:tc>
          <w:tcPr>
            <w:tcW w:w="377" w:type="pct"/>
            <w:tcBorders>
              <w:top w:val="single" w:sz="4" w:space="0" w:color="auto"/>
            </w:tcBorders>
            <w:shd w:val="clear" w:color="auto" w:fill="auto"/>
          </w:tcPr>
          <w:p w14:paraId="375B4DD1" w14:textId="73B1AAA9" w:rsidR="00393D4F" w:rsidRDefault="00393D4F" w:rsidP="003D1C4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w:t>
            </w:r>
          </w:p>
        </w:tc>
        <w:tc>
          <w:tcPr>
            <w:tcW w:w="3489" w:type="pct"/>
            <w:tcBorders>
              <w:top w:val="single" w:sz="4" w:space="0" w:color="auto"/>
            </w:tcBorders>
            <w:shd w:val="clear" w:color="auto" w:fill="auto"/>
          </w:tcPr>
          <w:p w14:paraId="44C52A3C" w14:textId="354002A1" w:rsidR="00393D4F" w:rsidRPr="00393D4F" w:rsidRDefault="00393D4F" w:rsidP="00D06BAA">
            <w:pPr>
              <w:spacing w:after="0" w:line="240" w:lineRule="auto"/>
              <w:rPr>
                <w:rFonts w:ascii="Times New Roman" w:hAnsi="Times New Roman" w:cs="Times New Roman"/>
                <w:sz w:val="24"/>
                <w:szCs w:val="24"/>
              </w:rPr>
            </w:pPr>
            <w:r w:rsidRPr="00393D4F">
              <w:rPr>
                <w:rFonts w:ascii="Times New Roman" w:hAnsi="Times New Roman" w:cs="Times New Roman"/>
                <w:bCs/>
                <w:sz w:val="24"/>
              </w:rPr>
              <w:t>Коммунально-складская зона</w:t>
            </w:r>
          </w:p>
        </w:tc>
        <w:tc>
          <w:tcPr>
            <w:tcW w:w="1134" w:type="pct"/>
            <w:tcBorders>
              <w:top w:val="single" w:sz="4" w:space="0" w:color="auto"/>
            </w:tcBorders>
            <w:shd w:val="clear" w:color="auto" w:fill="auto"/>
          </w:tcPr>
          <w:p w14:paraId="5AF21B6F" w14:textId="24B663FB" w:rsidR="00393D4F" w:rsidRDefault="00393D4F" w:rsidP="003D1C4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6,4</w:t>
            </w:r>
          </w:p>
        </w:tc>
      </w:tr>
      <w:tr w:rsidR="00155F92" w:rsidRPr="003D1C40" w14:paraId="4CA5870A" w14:textId="77777777" w:rsidTr="003D1C40">
        <w:trPr>
          <w:trHeight w:val="198"/>
          <w:jc w:val="center"/>
        </w:trPr>
        <w:tc>
          <w:tcPr>
            <w:tcW w:w="377" w:type="pct"/>
            <w:tcBorders>
              <w:top w:val="single" w:sz="4" w:space="0" w:color="auto"/>
            </w:tcBorders>
            <w:shd w:val="clear" w:color="auto" w:fill="auto"/>
          </w:tcPr>
          <w:p w14:paraId="37367DFC" w14:textId="7BADCB01" w:rsidR="00155F92" w:rsidRPr="003D1C40" w:rsidRDefault="00393D4F" w:rsidP="003D1C4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w:t>
            </w:r>
          </w:p>
        </w:tc>
        <w:tc>
          <w:tcPr>
            <w:tcW w:w="3489" w:type="pct"/>
            <w:tcBorders>
              <w:top w:val="single" w:sz="4" w:space="0" w:color="auto"/>
            </w:tcBorders>
            <w:shd w:val="clear" w:color="auto" w:fill="auto"/>
          </w:tcPr>
          <w:p w14:paraId="408C014B" w14:textId="6DDA34F0" w:rsidR="00155F92" w:rsidRPr="003D1C40" w:rsidRDefault="00155F92" w:rsidP="00D06BAA">
            <w:pPr>
              <w:spacing w:after="0" w:line="240" w:lineRule="auto"/>
              <w:rPr>
                <w:rFonts w:ascii="Times New Roman" w:hAnsi="Times New Roman" w:cs="Times New Roman"/>
                <w:bCs/>
                <w:sz w:val="24"/>
                <w:szCs w:val="24"/>
              </w:rPr>
            </w:pPr>
            <w:r w:rsidRPr="003D1C40">
              <w:rPr>
                <w:rFonts w:ascii="Times New Roman" w:hAnsi="Times New Roman" w:cs="Times New Roman"/>
                <w:bCs/>
                <w:sz w:val="24"/>
                <w:szCs w:val="24"/>
              </w:rPr>
              <w:t>Зона инженерной инфраструктуры</w:t>
            </w:r>
          </w:p>
        </w:tc>
        <w:tc>
          <w:tcPr>
            <w:tcW w:w="1134" w:type="pct"/>
            <w:tcBorders>
              <w:top w:val="single" w:sz="4" w:space="0" w:color="auto"/>
            </w:tcBorders>
            <w:shd w:val="clear" w:color="auto" w:fill="auto"/>
          </w:tcPr>
          <w:p w14:paraId="561A5E6E" w14:textId="400028FD" w:rsidR="00155F92" w:rsidRPr="003D1C40" w:rsidRDefault="00077C14" w:rsidP="003D1C4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2,8</w:t>
            </w:r>
          </w:p>
        </w:tc>
      </w:tr>
      <w:tr w:rsidR="0003057C" w:rsidRPr="003D1C40" w14:paraId="4535C676" w14:textId="77777777" w:rsidTr="003D1C40">
        <w:trPr>
          <w:trHeight w:val="198"/>
          <w:jc w:val="center"/>
        </w:trPr>
        <w:tc>
          <w:tcPr>
            <w:tcW w:w="377" w:type="pct"/>
            <w:tcBorders>
              <w:top w:val="single" w:sz="4" w:space="0" w:color="auto"/>
            </w:tcBorders>
            <w:shd w:val="clear" w:color="auto" w:fill="auto"/>
          </w:tcPr>
          <w:p w14:paraId="29771FD4" w14:textId="3FB04DA5" w:rsidR="0003057C" w:rsidRPr="003D1C40" w:rsidRDefault="00393D4F" w:rsidP="003D1C4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8</w:t>
            </w:r>
          </w:p>
        </w:tc>
        <w:tc>
          <w:tcPr>
            <w:tcW w:w="3489" w:type="pct"/>
            <w:tcBorders>
              <w:top w:val="single" w:sz="4" w:space="0" w:color="auto"/>
            </w:tcBorders>
            <w:shd w:val="clear" w:color="auto" w:fill="auto"/>
          </w:tcPr>
          <w:p w14:paraId="5A0CBFD6" w14:textId="3B0B80D2" w:rsidR="0003057C" w:rsidRPr="003D1C40" w:rsidRDefault="0003057C" w:rsidP="00D06BAA">
            <w:pPr>
              <w:spacing w:after="0" w:line="240" w:lineRule="auto"/>
              <w:rPr>
                <w:rFonts w:ascii="Times New Roman" w:hAnsi="Times New Roman" w:cs="Times New Roman"/>
                <w:sz w:val="24"/>
                <w:szCs w:val="24"/>
              </w:rPr>
            </w:pPr>
            <w:r w:rsidRPr="003D1C40">
              <w:rPr>
                <w:rFonts w:ascii="Times New Roman" w:hAnsi="Times New Roman" w:cs="Times New Roman"/>
                <w:sz w:val="24"/>
                <w:szCs w:val="24"/>
              </w:rPr>
              <w:t>Зона рекреационного назначения</w:t>
            </w:r>
          </w:p>
        </w:tc>
        <w:tc>
          <w:tcPr>
            <w:tcW w:w="1134" w:type="pct"/>
            <w:tcBorders>
              <w:top w:val="single" w:sz="4" w:space="0" w:color="auto"/>
            </w:tcBorders>
            <w:shd w:val="clear" w:color="auto" w:fill="auto"/>
          </w:tcPr>
          <w:p w14:paraId="36285AF2" w14:textId="51C3F16D" w:rsidR="0003057C" w:rsidRPr="003D1C40" w:rsidRDefault="00077C14" w:rsidP="003D1C4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4,8</w:t>
            </w:r>
          </w:p>
        </w:tc>
      </w:tr>
      <w:tr w:rsidR="0003057C" w:rsidRPr="003D1C40" w14:paraId="1DDAF89F" w14:textId="77777777" w:rsidTr="003D1C40">
        <w:trPr>
          <w:trHeight w:val="198"/>
          <w:jc w:val="center"/>
        </w:trPr>
        <w:tc>
          <w:tcPr>
            <w:tcW w:w="377" w:type="pct"/>
            <w:tcBorders>
              <w:top w:val="single" w:sz="4" w:space="0" w:color="auto"/>
            </w:tcBorders>
            <w:shd w:val="clear" w:color="auto" w:fill="auto"/>
          </w:tcPr>
          <w:p w14:paraId="03C44F67" w14:textId="28394E38" w:rsidR="0003057C" w:rsidRPr="003D1C40" w:rsidRDefault="00393D4F" w:rsidP="003D1C4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9</w:t>
            </w:r>
          </w:p>
        </w:tc>
        <w:tc>
          <w:tcPr>
            <w:tcW w:w="3489" w:type="pct"/>
            <w:tcBorders>
              <w:top w:val="single" w:sz="4" w:space="0" w:color="auto"/>
            </w:tcBorders>
            <w:shd w:val="clear" w:color="auto" w:fill="auto"/>
          </w:tcPr>
          <w:p w14:paraId="1D26C57D" w14:textId="5F7A11F0" w:rsidR="0003057C" w:rsidRPr="003D1C40" w:rsidRDefault="0003057C" w:rsidP="0003057C">
            <w:pPr>
              <w:spacing w:after="0" w:line="240" w:lineRule="auto"/>
              <w:rPr>
                <w:rFonts w:ascii="Times New Roman" w:hAnsi="Times New Roman" w:cs="Times New Roman"/>
                <w:sz w:val="24"/>
                <w:szCs w:val="24"/>
              </w:rPr>
            </w:pPr>
            <w:r w:rsidRPr="003D1C40">
              <w:rPr>
                <w:rFonts w:ascii="Times New Roman" w:hAnsi="Times New Roman" w:cs="Times New Roman"/>
                <w:sz w:val="24"/>
                <w:szCs w:val="24"/>
              </w:rPr>
              <w:t>Зона сельскохозяйственного использования</w:t>
            </w:r>
          </w:p>
        </w:tc>
        <w:tc>
          <w:tcPr>
            <w:tcW w:w="1134" w:type="pct"/>
            <w:tcBorders>
              <w:top w:val="single" w:sz="4" w:space="0" w:color="auto"/>
            </w:tcBorders>
            <w:shd w:val="clear" w:color="auto" w:fill="auto"/>
          </w:tcPr>
          <w:p w14:paraId="7373002F" w14:textId="3F3A1FBD" w:rsidR="0003057C" w:rsidRPr="003D1C40" w:rsidRDefault="003C0E9D" w:rsidP="003D1C4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88,3</w:t>
            </w:r>
          </w:p>
        </w:tc>
      </w:tr>
      <w:tr w:rsidR="0003057C" w:rsidRPr="003D1C40" w14:paraId="656F7981" w14:textId="77777777" w:rsidTr="003D1C40">
        <w:trPr>
          <w:jc w:val="center"/>
        </w:trPr>
        <w:tc>
          <w:tcPr>
            <w:tcW w:w="377" w:type="pct"/>
            <w:shd w:val="clear" w:color="auto" w:fill="auto"/>
          </w:tcPr>
          <w:p w14:paraId="21ED7E1E" w14:textId="35E76479" w:rsidR="0003057C" w:rsidRPr="003D1C40" w:rsidRDefault="00393D4F" w:rsidP="003D1C4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w:t>
            </w:r>
          </w:p>
        </w:tc>
        <w:tc>
          <w:tcPr>
            <w:tcW w:w="3489" w:type="pct"/>
            <w:shd w:val="clear" w:color="auto" w:fill="auto"/>
          </w:tcPr>
          <w:p w14:paraId="2F0C07F6" w14:textId="0BD4C591" w:rsidR="0003057C" w:rsidRPr="003D1C40" w:rsidRDefault="0003057C" w:rsidP="0003057C">
            <w:pPr>
              <w:spacing w:after="0" w:line="240" w:lineRule="auto"/>
              <w:rPr>
                <w:rFonts w:ascii="Times New Roman" w:hAnsi="Times New Roman" w:cs="Times New Roman"/>
                <w:bCs/>
                <w:sz w:val="24"/>
                <w:szCs w:val="24"/>
              </w:rPr>
            </w:pPr>
            <w:r w:rsidRPr="003D1C40">
              <w:rPr>
                <w:rFonts w:ascii="Times New Roman" w:hAnsi="Times New Roman" w:cs="Times New Roman"/>
                <w:bCs/>
                <w:sz w:val="24"/>
                <w:szCs w:val="24"/>
              </w:rPr>
              <w:t>Территория общего пользования</w:t>
            </w:r>
          </w:p>
        </w:tc>
        <w:tc>
          <w:tcPr>
            <w:tcW w:w="1134" w:type="pct"/>
            <w:shd w:val="clear" w:color="auto" w:fill="auto"/>
          </w:tcPr>
          <w:p w14:paraId="7B9A31A5" w14:textId="7985F303" w:rsidR="0003057C" w:rsidRPr="003D1C40" w:rsidRDefault="003C0E9D" w:rsidP="003D1C4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20,2</w:t>
            </w:r>
          </w:p>
        </w:tc>
      </w:tr>
      <w:tr w:rsidR="0003057C" w:rsidRPr="003D1C40" w14:paraId="7322756B" w14:textId="77777777" w:rsidTr="003D1C40">
        <w:trPr>
          <w:jc w:val="center"/>
        </w:trPr>
        <w:tc>
          <w:tcPr>
            <w:tcW w:w="377" w:type="pct"/>
            <w:shd w:val="clear" w:color="auto" w:fill="auto"/>
          </w:tcPr>
          <w:p w14:paraId="431574EE" w14:textId="4EC07E5B" w:rsidR="0003057C" w:rsidRPr="003D1C40" w:rsidRDefault="003C0E9D" w:rsidP="003D1C4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r w:rsidR="00393D4F">
              <w:rPr>
                <w:rFonts w:ascii="Times New Roman" w:hAnsi="Times New Roman" w:cs="Times New Roman"/>
                <w:bCs/>
                <w:sz w:val="24"/>
                <w:szCs w:val="24"/>
              </w:rPr>
              <w:t>1</w:t>
            </w:r>
          </w:p>
        </w:tc>
        <w:tc>
          <w:tcPr>
            <w:tcW w:w="3489" w:type="pct"/>
            <w:shd w:val="clear" w:color="auto" w:fill="auto"/>
          </w:tcPr>
          <w:p w14:paraId="29339DF6" w14:textId="61A397CA" w:rsidR="0003057C" w:rsidRPr="003D1C40" w:rsidRDefault="0003057C" w:rsidP="0003057C">
            <w:pPr>
              <w:spacing w:after="0" w:line="240" w:lineRule="auto"/>
              <w:rPr>
                <w:rFonts w:ascii="Times New Roman" w:hAnsi="Times New Roman" w:cs="Times New Roman"/>
                <w:bCs/>
                <w:sz w:val="24"/>
                <w:szCs w:val="24"/>
              </w:rPr>
            </w:pPr>
            <w:r w:rsidRPr="003D1C40">
              <w:rPr>
                <w:rFonts w:ascii="Times New Roman" w:hAnsi="Times New Roman" w:cs="Times New Roman"/>
                <w:sz w:val="24"/>
                <w:szCs w:val="24"/>
              </w:rPr>
              <w:t>Поверхностные водные объекты</w:t>
            </w:r>
          </w:p>
        </w:tc>
        <w:tc>
          <w:tcPr>
            <w:tcW w:w="1134" w:type="pct"/>
            <w:shd w:val="clear" w:color="auto" w:fill="auto"/>
          </w:tcPr>
          <w:p w14:paraId="3C3FB57E" w14:textId="29A63EE5" w:rsidR="0003057C" w:rsidRPr="003D1C40" w:rsidRDefault="003C0E9D" w:rsidP="003D1C4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8,9</w:t>
            </w:r>
          </w:p>
        </w:tc>
      </w:tr>
      <w:tr w:rsidR="003C0E9D" w:rsidRPr="003D1C40" w14:paraId="3AFF9799" w14:textId="77777777" w:rsidTr="003D1C40">
        <w:trPr>
          <w:jc w:val="center"/>
        </w:trPr>
        <w:tc>
          <w:tcPr>
            <w:tcW w:w="377" w:type="pct"/>
            <w:shd w:val="clear" w:color="auto" w:fill="auto"/>
          </w:tcPr>
          <w:p w14:paraId="601658CB" w14:textId="55904C89" w:rsidR="003C0E9D" w:rsidRPr="003D1C40" w:rsidRDefault="003C0E9D" w:rsidP="003C0E9D">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r w:rsidR="00393D4F">
              <w:rPr>
                <w:rFonts w:ascii="Times New Roman" w:hAnsi="Times New Roman" w:cs="Times New Roman"/>
                <w:bCs/>
                <w:sz w:val="24"/>
                <w:szCs w:val="24"/>
              </w:rPr>
              <w:t>2</w:t>
            </w:r>
          </w:p>
        </w:tc>
        <w:tc>
          <w:tcPr>
            <w:tcW w:w="3489" w:type="pct"/>
            <w:shd w:val="clear" w:color="auto" w:fill="auto"/>
          </w:tcPr>
          <w:p w14:paraId="545957A9" w14:textId="5F50C1FB" w:rsidR="003C0E9D" w:rsidRPr="003D1C40" w:rsidRDefault="003C0E9D" w:rsidP="003C0E9D">
            <w:pPr>
              <w:spacing w:after="0" w:line="240" w:lineRule="auto"/>
              <w:rPr>
                <w:rFonts w:ascii="Times New Roman" w:hAnsi="Times New Roman" w:cs="Times New Roman"/>
                <w:sz w:val="24"/>
                <w:szCs w:val="24"/>
              </w:rPr>
            </w:pPr>
            <w:r w:rsidRPr="00C51259">
              <w:rPr>
                <w:rFonts w:ascii="Times New Roman" w:hAnsi="Times New Roman" w:cs="Times New Roman"/>
                <w:sz w:val="24"/>
                <w:szCs w:val="24"/>
              </w:rPr>
              <w:t>Зона озелененных территорий специального назначения</w:t>
            </w:r>
          </w:p>
        </w:tc>
        <w:tc>
          <w:tcPr>
            <w:tcW w:w="1134" w:type="pct"/>
            <w:shd w:val="clear" w:color="auto" w:fill="auto"/>
          </w:tcPr>
          <w:p w14:paraId="0284C82A" w14:textId="75030BD8" w:rsidR="003C0E9D" w:rsidRDefault="003C0E9D" w:rsidP="003C0E9D">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91,0</w:t>
            </w:r>
          </w:p>
        </w:tc>
      </w:tr>
      <w:tr w:rsidR="003C0E9D" w:rsidRPr="003D1C40" w14:paraId="419F4B78" w14:textId="77777777" w:rsidTr="003D1C40">
        <w:trPr>
          <w:jc w:val="center"/>
        </w:trPr>
        <w:tc>
          <w:tcPr>
            <w:tcW w:w="377" w:type="pct"/>
            <w:shd w:val="clear" w:color="auto" w:fill="auto"/>
          </w:tcPr>
          <w:p w14:paraId="368FDA82" w14:textId="5939AB7E" w:rsidR="003C0E9D" w:rsidRPr="003D1C40" w:rsidRDefault="003C0E9D" w:rsidP="003C0E9D">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r w:rsidR="00393D4F">
              <w:rPr>
                <w:rFonts w:ascii="Times New Roman" w:hAnsi="Times New Roman" w:cs="Times New Roman"/>
                <w:bCs/>
                <w:sz w:val="24"/>
                <w:szCs w:val="24"/>
              </w:rPr>
              <w:t>3</w:t>
            </w:r>
          </w:p>
        </w:tc>
        <w:tc>
          <w:tcPr>
            <w:tcW w:w="3489" w:type="pct"/>
            <w:shd w:val="clear" w:color="auto" w:fill="auto"/>
          </w:tcPr>
          <w:p w14:paraId="47BE8378" w14:textId="2D975A20" w:rsidR="003C0E9D" w:rsidRPr="003D1C40" w:rsidRDefault="003C0E9D" w:rsidP="003C0E9D">
            <w:pPr>
              <w:spacing w:after="0" w:line="240" w:lineRule="auto"/>
              <w:rPr>
                <w:rFonts w:ascii="Times New Roman" w:hAnsi="Times New Roman" w:cs="Times New Roman"/>
                <w:sz w:val="24"/>
                <w:szCs w:val="24"/>
              </w:rPr>
            </w:pPr>
            <w:r w:rsidRPr="00E1180B">
              <w:rPr>
                <w:rFonts w:ascii="Times New Roman" w:hAnsi="Times New Roman" w:cs="Times New Roman"/>
                <w:sz w:val="24"/>
                <w:szCs w:val="24"/>
              </w:rPr>
              <w:t>Зона складирования и захоронения отходов</w:t>
            </w:r>
          </w:p>
        </w:tc>
        <w:tc>
          <w:tcPr>
            <w:tcW w:w="1134" w:type="pct"/>
            <w:shd w:val="clear" w:color="auto" w:fill="auto"/>
          </w:tcPr>
          <w:p w14:paraId="72C66F0D" w14:textId="2A7E1180" w:rsidR="003C0E9D" w:rsidRPr="003D1C40" w:rsidRDefault="003C0E9D" w:rsidP="003C0E9D">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1,8</w:t>
            </w:r>
          </w:p>
        </w:tc>
      </w:tr>
      <w:tr w:rsidR="003C0E9D" w:rsidRPr="003D1C40" w14:paraId="4A12F08E" w14:textId="77777777" w:rsidTr="00D06BAA">
        <w:trPr>
          <w:jc w:val="center"/>
        </w:trPr>
        <w:tc>
          <w:tcPr>
            <w:tcW w:w="5000" w:type="pct"/>
            <w:gridSpan w:val="3"/>
            <w:shd w:val="clear" w:color="auto" w:fill="auto"/>
          </w:tcPr>
          <w:p w14:paraId="4EA27943" w14:textId="162ED7E7" w:rsidR="003C0E9D" w:rsidRPr="003D1C40" w:rsidRDefault="003C0E9D" w:rsidP="003C0E9D">
            <w:pPr>
              <w:spacing w:after="0" w:line="240" w:lineRule="auto"/>
              <w:rPr>
                <w:rFonts w:ascii="Times New Roman" w:hAnsi="Times New Roman" w:cs="Times New Roman"/>
                <w:bCs/>
                <w:sz w:val="24"/>
                <w:szCs w:val="24"/>
              </w:rPr>
            </w:pPr>
            <w:r w:rsidRPr="003D1C40">
              <w:rPr>
                <w:rFonts w:ascii="Times New Roman" w:hAnsi="Times New Roman" w:cs="Times New Roman"/>
                <w:bCs/>
                <w:sz w:val="24"/>
                <w:szCs w:val="24"/>
              </w:rPr>
              <w:t xml:space="preserve">п. </w:t>
            </w:r>
            <w:r>
              <w:rPr>
                <w:rFonts w:ascii="Times New Roman" w:hAnsi="Times New Roman" w:cs="Times New Roman"/>
                <w:bCs/>
                <w:sz w:val="24"/>
                <w:szCs w:val="24"/>
              </w:rPr>
              <w:t>Чернышевский</w:t>
            </w:r>
          </w:p>
        </w:tc>
      </w:tr>
      <w:tr w:rsidR="003C0E9D" w:rsidRPr="003D1C40" w14:paraId="0FB27ED5" w14:textId="77777777" w:rsidTr="003D1C40">
        <w:trPr>
          <w:jc w:val="center"/>
        </w:trPr>
        <w:tc>
          <w:tcPr>
            <w:tcW w:w="377" w:type="pct"/>
            <w:shd w:val="clear" w:color="auto" w:fill="auto"/>
          </w:tcPr>
          <w:p w14:paraId="0EBE44EB" w14:textId="77777777" w:rsidR="003C0E9D" w:rsidRPr="003D1C40" w:rsidRDefault="003C0E9D" w:rsidP="003C0E9D">
            <w:pPr>
              <w:spacing w:after="0" w:line="240" w:lineRule="auto"/>
              <w:jc w:val="center"/>
              <w:rPr>
                <w:rFonts w:ascii="Times New Roman" w:hAnsi="Times New Roman" w:cs="Times New Roman"/>
                <w:bCs/>
                <w:sz w:val="24"/>
                <w:szCs w:val="24"/>
              </w:rPr>
            </w:pPr>
          </w:p>
        </w:tc>
        <w:tc>
          <w:tcPr>
            <w:tcW w:w="3489" w:type="pct"/>
            <w:shd w:val="clear" w:color="auto" w:fill="auto"/>
          </w:tcPr>
          <w:p w14:paraId="3466B720" w14:textId="64DC9F93" w:rsidR="003C0E9D" w:rsidRPr="003D1C40" w:rsidRDefault="003C0E9D" w:rsidP="003C0E9D">
            <w:pPr>
              <w:spacing w:after="0" w:line="240" w:lineRule="auto"/>
              <w:rPr>
                <w:rFonts w:ascii="Times New Roman" w:hAnsi="Times New Roman" w:cs="Times New Roman"/>
                <w:bCs/>
                <w:sz w:val="24"/>
                <w:szCs w:val="24"/>
              </w:rPr>
            </w:pPr>
            <w:r w:rsidRPr="003D1C40">
              <w:rPr>
                <w:rFonts w:ascii="Times New Roman" w:hAnsi="Times New Roman" w:cs="Times New Roman"/>
                <w:bCs/>
                <w:sz w:val="24"/>
                <w:szCs w:val="24"/>
              </w:rPr>
              <w:t>Площадь населенного пункта</w:t>
            </w:r>
          </w:p>
        </w:tc>
        <w:tc>
          <w:tcPr>
            <w:tcW w:w="1134" w:type="pct"/>
            <w:shd w:val="clear" w:color="auto" w:fill="auto"/>
          </w:tcPr>
          <w:p w14:paraId="638C129A" w14:textId="76598C2E" w:rsidR="003C0E9D" w:rsidRPr="003D1C40" w:rsidRDefault="003C0E9D" w:rsidP="003C0E9D">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153,4</w:t>
            </w:r>
          </w:p>
        </w:tc>
      </w:tr>
      <w:tr w:rsidR="003C0E9D" w:rsidRPr="003D1C40" w14:paraId="11D5D216" w14:textId="77777777" w:rsidTr="003D1C40">
        <w:trPr>
          <w:jc w:val="center"/>
        </w:trPr>
        <w:tc>
          <w:tcPr>
            <w:tcW w:w="377" w:type="pct"/>
            <w:shd w:val="clear" w:color="auto" w:fill="auto"/>
          </w:tcPr>
          <w:p w14:paraId="10DE69D4" w14:textId="7EE2AF67" w:rsidR="003C0E9D" w:rsidRPr="003D1C40" w:rsidRDefault="003C0E9D" w:rsidP="003C0E9D">
            <w:pPr>
              <w:spacing w:after="0" w:line="240" w:lineRule="auto"/>
              <w:jc w:val="center"/>
              <w:rPr>
                <w:rFonts w:ascii="Times New Roman" w:hAnsi="Times New Roman" w:cs="Times New Roman"/>
                <w:bCs/>
                <w:sz w:val="24"/>
                <w:szCs w:val="24"/>
              </w:rPr>
            </w:pPr>
            <w:r w:rsidRPr="003D1C40">
              <w:rPr>
                <w:rFonts w:ascii="Times New Roman" w:hAnsi="Times New Roman" w:cs="Times New Roman"/>
                <w:bCs/>
                <w:sz w:val="24"/>
                <w:szCs w:val="24"/>
              </w:rPr>
              <w:t>1</w:t>
            </w:r>
          </w:p>
        </w:tc>
        <w:tc>
          <w:tcPr>
            <w:tcW w:w="3489" w:type="pct"/>
            <w:shd w:val="clear" w:color="auto" w:fill="auto"/>
          </w:tcPr>
          <w:p w14:paraId="3F8E9B3E" w14:textId="77F2F840" w:rsidR="003C0E9D" w:rsidRPr="003D1C40" w:rsidRDefault="003C0E9D" w:rsidP="003C0E9D">
            <w:pPr>
              <w:spacing w:after="0" w:line="240" w:lineRule="auto"/>
              <w:rPr>
                <w:rFonts w:ascii="Times New Roman" w:hAnsi="Times New Roman" w:cs="Times New Roman"/>
                <w:bCs/>
                <w:sz w:val="24"/>
                <w:szCs w:val="24"/>
              </w:rPr>
            </w:pPr>
            <w:r w:rsidRPr="003D1C40">
              <w:rPr>
                <w:rFonts w:ascii="Times New Roman" w:hAnsi="Times New Roman" w:cs="Times New Roman"/>
                <w:bCs/>
                <w:sz w:val="24"/>
                <w:szCs w:val="24"/>
              </w:rPr>
              <w:t>Зона застройки индивидуальными жилыми домами</w:t>
            </w:r>
          </w:p>
        </w:tc>
        <w:tc>
          <w:tcPr>
            <w:tcW w:w="1134" w:type="pct"/>
            <w:shd w:val="clear" w:color="auto" w:fill="auto"/>
          </w:tcPr>
          <w:p w14:paraId="5CE68053" w14:textId="40A1EDA4" w:rsidR="003C0E9D" w:rsidRPr="003D1C40" w:rsidRDefault="003C0E9D" w:rsidP="003C0E9D">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83,5</w:t>
            </w:r>
          </w:p>
        </w:tc>
      </w:tr>
      <w:tr w:rsidR="003C0E9D" w:rsidRPr="003D1C40" w14:paraId="28F63E47" w14:textId="77777777" w:rsidTr="003D1C40">
        <w:trPr>
          <w:jc w:val="center"/>
        </w:trPr>
        <w:tc>
          <w:tcPr>
            <w:tcW w:w="377" w:type="pct"/>
            <w:shd w:val="clear" w:color="auto" w:fill="auto"/>
          </w:tcPr>
          <w:p w14:paraId="3BF570F9" w14:textId="09BFFD0B" w:rsidR="003C0E9D" w:rsidRPr="003D1C40" w:rsidRDefault="003C0E9D" w:rsidP="003C0E9D">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3489" w:type="pct"/>
            <w:shd w:val="clear" w:color="auto" w:fill="auto"/>
          </w:tcPr>
          <w:p w14:paraId="51FBD3A0" w14:textId="255B3AE8" w:rsidR="003C0E9D" w:rsidRPr="003D1C40" w:rsidRDefault="003C0E9D" w:rsidP="003C0E9D">
            <w:pPr>
              <w:spacing w:after="0" w:line="240" w:lineRule="auto"/>
              <w:rPr>
                <w:rFonts w:ascii="Times New Roman" w:hAnsi="Times New Roman" w:cs="Times New Roman"/>
                <w:bCs/>
                <w:sz w:val="24"/>
                <w:szCs w:val="24"/>
              </w:rPr>
            </w:pPr>
            <w:r w:rsidRPr="003D1C40">
              <w:rPr>
                <w:rFonts w:ascii="Times New Roman" w:hAnsi="Times New Roman" w:cs="Times New Roman"/>
                <w:bCs/>
                <w:color w:val="000000" w:themeColor="text1"/>
                <w:sz w:val="24"/>
                <w:szCs w:val="24"/>
              </w:rPr>
              <w:t>Общественно-деловая зона</w:t>
            </w:r>
          </w:p>
        </w:tc>
        <w:tc>
          <w:tcPr>
            <w:tcW w:w="1134" w:type="pct"/>
            <w:shd w:val="clear" w:color="auto" w:fill="auto"/>
          </w:tcPr>
          <w:p w14:paraId="44F292CB" w14:textId="5F90CDB2" w:rsidR="003C0E9D" w:rsidRDefault="003C0E9D" w:rsidP="003C0E9D">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2,9</w:t>
            </w:r>
          </w:p>
        </w:tc>
      </w:tr>
      <w:tr w:rsidR="003C0E9D" w:rsidRPr="003D1C40" w14:paraId="193E82AD" w14:textId="77777777" w:rsidTr="003D1C40">
        <w:trPr>
          <w:jc w:val="center"/>
        </w:trPr>
        <w:tc>
          <w:tcPr>
            <w:tcW w:w="377" w:type="pct"/>
            <w:shd w:val="clear" w:color="auto" w:fill="auto"/>
          </w:tcPr>
          <w:p w14:paraId="2A79D879" w14:textId="7E0E4BEB" w:rsidR="003C0E9D" w:rsidRPr="003D1C40" w:rsidRDefault="003C0E9D" w:rsidP="003C0E9D">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3489" w:type="pct"/>
            <w:shd w:val="clear" w:color="auto" w:fill="auto"/>
          </w:tcPr>
          <w:p w14:paraId="1F725AB3" w14:textId="38BCB0F1" w:rsidR="003C0E9D" w:rsidRPr="003D1C40" w:rsidRDefault="003C0E9D" w:rsidP="003C0E9D">
            <w:pPr>
              <w:spacing w:after="0" w:line="240" w:lineRule="auto"/>
              <w:rPr>
                <w:rFonts w:ascii="Times New Roman" w:hAnsi="Times New Roman" w:cs="Times New Roman"/>
                <w:bCs/>
                <w:sz w:val="24"/>
                <w:szCs w:val="24"/>
              </w:rPr>
            </w:pPr>
            <w:r w:rsidRPr="003D1C40">
              <w:rPr>
                <w:rFonts w:ascii="Times New Roman" w:hAnsi="Times New Roman" w:cs="Times New Roman"/>
                <w:bCs/>
                <w:sz w:val="24"/>
                <w:szCs w:val="24"/>
              </w:rPr>
              <w:t>Зона инженерной инфраструктуры</w:t>
            </w:r>
          </w:p>
        </w:tc>
        <w:tc>
          <w:tcPr>
            <w:tcW w:w="1134" w:type="pct"/>
            <w:shd w:val="clear" w:color="auto" w:fill="auto"/>
          </w:tcPr>
          <w:p w14:paraId="010E361C" w14:textId="5BF9C4A6" w:rsidR="003C0E9D" w:rsidRPr="003D1C40" w:rsidRDefault="003C0E9D" w:rsidP="003C0E9D">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0,2</w:t>
            </w:r>
          </w:p>
        </w:tc>
      </w:tr>
      <w:tr w:rsidR="003C0E9D" w:rsidRPr="003D1C40" w14:paraId="7A0A51E6" w14:textId="77777777" w:rsidTr="003D1C40">
        <w:trPr>
          <w:jc w:val="center"/>
        </w:trPr>
        <w:tc>
          <w:tcPr>
            <w:tcW w:w="377" w:type="pct"/>
            <w:shd w:val="clear" w:color="auto" w:fill="auto"/>
          </w:tcPr>
          <w:p w14:paraId="06D74AD3" w14:textId="4401D667" w:rsidR="003C0E9D" w:rsidRDefault="003C0E9D" w:rsidP="003C0E9D">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3489" w:type="pct"/>
            <w:shd w:val="clear" w:color="auto" w:fill="auto"/>
          </w:tcPr>
          <w:p w14:paraId="0C5E473D" w14:textId="6357FAAB" w:rsidR="003C0E9D" w:rsidRPr="00393D4F" w:rsidRDefault="00393D4F" w:rsidP="003C0E9D">
            <w:pPr>
              <w:spacing w:after="0" w:line="240" w:lineRule="auto"/>
              <w:rPr>
                <w:rFonts w:ascii="Times New Roman" w:hAnsi="Times New Roman" w:cs="Times New Roman"/>
                <w:bCs/>
                <w:sz w:val="24"/>
                <w:szCs w:val="24"/>
              </w:rPr>
            </w:pPr>
            <w:r w:rsidRPr="00393D4F">
              <w:rPr>
                <w:rFonts w:ascii="Times New Roman" w:hAnsi="Times New Roman" w:cs="Times New Roman"/>
                <w:bCs/>
                <w:sz w:val="24"/>
              </w:rPr>
              <w:t>Коммунально-складская зона</w:t>
            </w:r>
          </w:p>
        </w:tc>
        <w:tc>
          <w:tcPr>
            <w:tcW w:w="1134" w:type="pct"/>
            <w:shd w:val="clear" w:color="auto" w:fill="auto"/>
          </w:tcPr>
          <w:p w14:paraId="17DFA6AF" w14:textId="347A4B43" w:rsidR="003C0E9D" w:rsidRDefault="003C0E9D" w:rsidP="003C0E9D">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28,7</w:t>
            </w:r>
          </w:p>
        </w:tc>
      </w:tr>
      <w:tr w:rsidR="003C0E9D" w:rsidRPr="003D1C40" w14:paraId="6CC2DB62" w14:textId="77777777" w:rsidTr="003D1C40">
        <w:trPr>
          <w:jc w:val="center"/>
        </w:trPr>
        <w:tc>
          <w:tcPr>
            <w:tcW w:w="377" w:type="pct"/>
            <w:shd w:val="clear" w:color="auto" w:fill="auto"/>
          </w:tcPr>
          <w:p w14:paraId="3109B7DE" w14:textId="130F503A" w:rsidR="003C0E9D" w:rsidRPr="003D1C40" w:rsidRDefault="003C0E9D" w:rsidP="003C0E9D">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5</w:t>
            </w:r>
          </w:p>
        </w:tc>
        <w:tc>
          <w:tcPr>
            <w:tcW w:w="3489" w:type="pct"/>
            <w:shd w:val="clear" w:color="auto" w:fill="auto"/>
          </w:tcPr>
          <w:p w14:paraId="5CDF8CE6" w14:textId="5DF30CD0" w:rsidR="003C0E9D" w:rsidRPr="003D1C40" w:rsidRDefault="003C0E9D" w:rsidP="003C0E9D">
            <w:pPr>
              <w:spacing w:after="0" w:line="240" w:lineRule="auto"/>
              <w:rPr>
                <w:rFonts w:ascii="Times New Roman" w:hAnsi="Times New Roman" w:cs="Times New Roman"/>
                <w:bCs/>
                <w:sz w:val="24"/>
                <w:szCs w:val="24"/>
              </w:rPr>
            </w:pPr>
            <w:r w:rsidRPr="003D1C40">
              <w:rPr>
                <w:rFonts w:ascii="Times New Roman" w:hAnsi="Times New Roman" w:cs="Times New Roman"/>
                <w:sz w:val="24"/>
                <w:szCs w:val="24"/>
              </w:rPr>
              <w:t>Зона сельскохозяйственного использования</w:t>
            </w:r>
          </w:p>
        </w:tc>
        <w:tc>
          <w:tcPr>
            <w:tcW w:w="1134" w:type="pct"/>
            <w:shd w:val="clear" w:color="auto" w:fill="auto"/>
          </w:tcPr>
          <w:p w14:paraId="072D37D0" w14:textId="5F21274B" w:rsidR="003C0E9D" w:rsidRPr="003D1C40" w:rsidRDefault="003C0E9D" w:rsidP="003C0E9D">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32,4</w:t>
            </w:r>
          </w:p>
        </w:tc>
      </w:tr>
      <w:tr w:rsidR="003C0E9D" w:rsidRPr="003D1C40" w14:paraId="2329879E" w14:textId="77777777" w:rsidTr="003D1C40">
        <w:trPr>
          <w:jc w:val="center"/>
        </w:trPr>
        <w:tc>
          <w:tcPr>
            <w:tcW w:w="377" w:type="pct"/>
            <w:shd w:val="clear" w:color="auto" w:fill="auto"/>
          </w:tcPr>
          <w:p w14:paraId="760DA7A8" w14:textId="7CB0806D" w:rsidR="003C0E9D" w:rsidRPr="003D1C40" w:rsidRDefault="003C0E9D" w:rsidP="003C0E9D">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w:t>
            </w:r>
          </w:p>
        </w:tc>
        <w:tc>
          <w:tcPr>
            <w:tcW w:w="3489" w:type="pct"/>
            <w:shd w:val="clear" w:color="auto" w:fill="auto"/>
          </w:tcPr>
          <w:p w14:paraId="04E5C3EF" w14:textId="06D23613" w:rsidR="003C0E9D" w:rsidRPr="003D1C40" w:rsidRDefault="003C0E9D" w:rsidP="003C0E9D">
            <w:pPr>
              <w:spacing w:after="0" w:line="240" w:lineRule="auto"/>
              <w:rPr>
                <w:rFonts w:ascii="Times New Roman" w:hAnsi="Times New Roman" w:cs="Times New Roman"/>
                <w:bCs/>
                <w:sz w:val="24"/>
                <w:szCs w:val="24"/>
              </w:rPr>
            </w:pPr>
            <w:r w:rsidRPr="003D1C40">
              <w:rPr>
                <w:rFonts w:ascii="Times New Roman" w:hAnsi="Times New Roman" w:cs="Times New Roman"/>
                <w:sz w:val="24"/>
                <w:szCs w:val="24"/>
              </w:rPr>
              <w:t>Зона кладбищ</w:t>
            </w:r>
          </w:p>
        </w:tc>
        <w:tc>
          <w:tcPr>
            <w:tcW w:w="1134" w:type="pct"/>
            <w:shd w:val="clear" w:color="auto" w:fill="auto"/>
          </w:tcPr>
          <w:p w14:paraId="7D9A4A83" w14:textId="1D7EB1C0" w:rsidR="003C0E9D" w:rsidRPr="003D1C40" w:rsidRDefault="003C0E9D" w:rsidP="003C0E9D">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0,4</w:t>
            </w:r>
          </w:p>
        </w:tc>
      </w:tr>
      <w:tr w:rsidR="003C0E9D" w:rsidRPr="003D1C40" w14:paraId="5ECC9572" w14:textId="77777777" w:rsidTr="003D1C40">
        <w:trPr>
          <w:jc w:val="center"/>
        </w:trPr>
        <w:tc>
          <w:tcPr>
            <w:tcW w:w="377" w:type="pct"/>
            <w:shd w:val="clear" w:color="auto" w:fill="auto"/>
          </w:tcPr>
          <w:p w14:paraId="48C31CA7" w14:textId="62A20541" w:rsidR="003C0E9D" w:rsidRPr="003D1C40" w:rsidRDefault="003C0E9D" w:rsidP="003C0E9D">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w:t>
            </w:r>
          </w:p>
        </w:tc>
        <w:tc>
          <w:tcPr>
            <w:tcW w:w="3489" w:type="pct"/>
            <w:shd w:val="clear" w:color="auto" w:fill="auto"/>
          </w:tcPr>
          <w:p w14:paraId="002F0EE9" w14:textId="440113E4" w:rsidR="003C0E9D" w:rsidRPr="003D1C40" w:rsidRDefault="003C0E9D" w:rsidP="003C0E9D">
            <w:pPr>
              <w:spacing w:after="0" w:line="240" w:lineRule="auto"/>
              <w:rPr>
                <w:rFonts w:ascii="Times New Roman" w:hAnsi="Times New Roman" w:cs="Times New Roman"/>
                <w:bCs/>
                <w:sz w:val="24"/>
                <w:szCs w:val="24"/>
              </w:rPr>
            </w:pPr>
            <w:r>
              <w:rPr>
                <w:rFonts w:ascii="Times New Roman" w:hAnsi="Times New Roman" w:cs="Times New Roman"/>
                <w:bCs/>
                <w:sz w:val="24"/>
                <w:szCs w:val="24"/>
              </w:rPr>
              <w:t>Иные зоны</w:t>
            </w:r>
          </w:p>
        </w:tc>
        <w:tc>
          <w:tcPr>
            <w:tcW w:w="1134" w:type="pct"/>
            <w:shd w:val="clear" w:color="auto" w:fill="auto"/>
          </w:tcPr>
          <w:p w14:paraId="285BA4C3" w14:textId="7DE9F9C5" w:rsidR="003C0E9D" w:rsidRPr="003D1C40" w:rsidRDefault="003C0E9D" w:rsidP="003C0E9D">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5,3</w:t>
            </w:r>
          </w:p>
        </w:tc>
      </w:tr>
    </w:tbl>
    <w:p w14:paraId="3F65D7BB" w14:textId="06CB147B" w:rsidR="006D5D40" w:rsidRPr="006410BF" w:rsidRDefault="006D5D40" w:rsidP="006D5D40">
      <w:pPr>
        <w:spacing w:after="0" w:line="276" w:lineRule="auto"/>
        <w:ind w:firstLine="567"/>
        <w:rPr>
          <w:rFonts w:ascii="Times New Roman" w:hAnsi="Times New Roman" w:cs="Times New Roman"/>
          <w:b/>
          <w:bCs/>
          <w:sz w:val="24"/>
          <w:szCs w:val="24"/>
        </w:rPr>
      </w:pPr>
    </w:p>
    <w:p w14:paraId="591E19C7" w14:textId="4A1E7F31" w:rsidR="002A0BAD" w:rsidRPr="00AD6B98" w:rsidRDefault="002A0BAD" w:rsidP="00DF1B90">
      <w:pPr>
        <w:pStyle w:val="2"/>
        <w:spacing w:after="240" w:line="240" w:lineRule="auto"/>
        <w:ind w:firstLine="567"/>
        <w:rPr>
          <w:rFonts w:ascii="Times New Roman" w:hAnsi="Times New Roman" w:cs="Times New Roman"/>
          <w:b/>
          <w:bCs/>
          <w:color w:val="auto"/>
          <w:sz w:val="28"/>
          <w:szCs w:val="28"/>
        </w:rPr>
      </w:pPr>
      <w:bookmarkStart w:id="62" w:name="_Toc166829311"/>
      <w:r w:rsidRPr="00970AA5">
        <w:rPr>
          <w:rFonts w:ascii="Times New Roman" w:hAnsi="Times New Roman" w:cs="Times New Roman"/>
          <w:b/>
          <w:bCs/>
          <w:color w:val="auto"/>
          <w:sz w:val="28"/>
          <w:szCs w:val="28"/>
        </w:rPr>
        <w:t>2.1</w:t>
      </w:r>
      <w:r w:rsidR="00CC520C" w:rsidRPr="00970AA5">
        <w:rPr>
          <w:rFonts w:ascii="Times New Roman" w:hAnsi="Times New Roman" w:cs="Times New Roman"/>
          <w:b/>
          <w:bCs/>
          <w:color w:val="auto"/>
          <w:sz w:val="28"/>
          <w:szCs w:val="28"/>
        </w:rPr>
        <w:t>3</w:t>
      </w:r>
      <w:r w:rsidR="00C32960" w:rsidRPr="00970AA5">
        <w:rPr>
          <w:rFonts w:ascii="Times New Roman" w:hAnsi="Times New Roman" w:cs="Times New Roman"/>
          <w:b/>
          <w:bCs/>
          <w:color w:val="auto"/>
          <w:sz w:val="28"/>
          <w:szCs w:val="28"/>
        </w:rPr>
        <w:t>.</w:t>
      </w:r>
      <w:r w:rsidRPr="00970AA5">
        <w:rPr>
          <w:rFonts w:ascii="Times New Roman" w:hAnsi="Times New Roman" w:cs="Times New Roman"/>
          <w:b/>
          <w:bCs/>
          <w:color w:val="auto"/>
          <w:sz w:val="28"/>
          <w:szCs w:val="28"/>
        </w:rPr>
        <w:t xml:space="preserve"> ОХРАНА ОКРУЖАЮЩЕЙ СРЕДЫ</w:t>
      </w:r>
      <w:bookmarkEnd w:id="62"/>
    </w:p>
    <w:p w14:paraId="73DD7C31" w14:textId="77777777" w:rsidR="00217DA7" w:rsidRPr="004D7EC7" w:rsidRDefault="00217DA7" w:rsidP="00DF1B90">
      <w:pPr>
        <w:pStyle w:val="aff7"/>
        <w:spacing w:before="0"/>
        <w:rPr>
          <w:sz w:val="28"/>
          <w:szCs w:val="28"/>
        </w:rPr>
      </w:pPr>
      <w:r w:rsidRPr="004D7EC7">
        <w:rPr>
          <w:sz w:val="28"/>
          <w:szCs w:val="28"/>
        </w:rPr>
        <w:t>Современное экологическое состояние территории определяется воздействием локальных источников загрязнения на компоненты природной среды, трансграничным переносом загрязняющих веществ воздушным путем с прилегающих территорий, а также зависит от климатических особенностей, определяющих условия рассеивания и вымывания примесей.</w:t>
      </w:r>
    </w:p>
    <w:p w14:paraId="12F26894" w14:textId="1E64A66F" w:rsidR="00217DA7" w:rsidRPr="004D7EC7" w:rsidRDefault="00217DA7" w:rsidP="00DF1B90">
      <w:pPr>
        <w:tabs>
          <w:tab w:val="left" w:pos="142"/>
        </w:tabs>
        <w:spacing w:after="0" w:line="240" w:lineRule="auto"/>
        <w:ind w:firstLine="567"/>
        <w:rPr>
          <w:rFonts w:ascii="Times New Roman" w:hAnsi="Times New Roman"/>
          <w:b/>
          <w:sz w:val="28"/>
          <w:szCs w:val="28"/>
        </w:rPr>
      </w:pPr>
      <w:r w:rsidRPr="004D7EC7">
        <w:rPr>
          <w:rFonts w:ascii="Times New Roman" w:hAnsi="Times New Roman"/>
          <w:b/>
          <w:sz w:val="28"/>
          <w:szCs w:val="28"/>
        </w:rPr>
        <w:t>Экологическое состояние</w:t>
      </w:r>
      <w:r w:rsidR="004D7EC7" w:rsidRPr="004D7EC7">
        <w:rPr>
          <w:rFonts w:ascii="Times New Roman" w:hAnsi="Times New Roman"/>
          <w:b/>
          <w:sz w:val="28"/>
          <w:szCs w:val="28"/>
        </w:rPr>
        <w:t xml:space="preserve"> атмосферного воздуха:</w:t>
      </w:r>
    </w:p>
    <w:p w14:paraId="128009FE" w14:textId="685408BE" w:rsidR="00217DA7" w:rsidRPr="004D7EC7" w:rsidRDefault="004D7EC7" w:rsidP="00DF1B90">
      <w:pPr>
        <w:pStyle w:val="aff7"/>
        <w:spacing w:before="0" w:after="0"/>
        <w:rPr>
          <w:sz w:val="28"/>
          <w:szCs w:val="28"/>
        </w:rPr>
      </w:pPr>
      <w:r w:rsidRPr="004D7EC7">
        <w:rPr>
          <w:sz w:val="28"/>
          <w:szCs w:val="28"/>
        </w:rPr>
        <w:t>- с</w:t>
      </w:r>
      <w:r w:rsidR="00217DA7" w:rsidRPr="004D7EC7">
        <w:rPr>
          <w:sz w:val="28"/>
          <w:szCs w:val="28"/>
        </w:rPr>
        <w:t xml:space="preserve">остояние воздушного бассейна является одним из основных экологических факторов, определяющих благоприятную экологическую ситуацию и условия проживания населения. Крупные предприятия, осуществляющие значительные выбросы загрязняющих веществ в атмосферный воздух отсутствуют на территории </w:t>
      </w:r>
      <w:r w:rsidR="00970AA5">
        <w:rPr>
          <w:sz w:val="28"/>
          <w:szCs w:val="28"/>
        </w:rPr>
        <w:t>Моховского</w:t>
      </w:r>
      <w:r w:rsidR="0017514B">
        <w:rPr>
          <w:sz w:val="28"/>
          <w:szCs w:val="28"/>
        </w:rPr>
        <w:t xml:space="preserve"> сельсовета Алейского района Алтайского края</w:t>
      </w:r>
      <w:r w:rsidR="00217DA7" w:rsidRPr="004D7EC7">
        <w:rPr>
          <w:sz w:val="28"/>
          <w:szCs w:val="28"/>
        </w:rPr>
        <w:t xml:space="preserve">. </w:t>
      </w:r>
    </w:p>
    <w:p w14:paraId="550C1423" w14:textId="21B107C3" w:rsidR="00217DA7" w:rsidRPr="004D7EC7" w:rsidRDefault="00217DA7" w:rsidP="00DF1B90">
      <w:pPr>
        <w:pStyle w:val="aff7"/>
        <w:spacing w:before="0" w:after="0"/>
        <w:rPr>
          <w:sz w:val="28"/>
          <w:szCs w:val="28"/>
        </w:rPr>
      </w:pPr>
      <w:r w:rsidRPr="004D7EC7">
        <w:rPr>
          <w:sz w:val="28"/>
          <w:szCs w:val="28"/>
        </w:rPr>
        <w:t>Загрязнение воздушного бассейна сельс</w:t>
      </w:r>
      <w:r w:rsidR="0017514B">
        <w:rPr>
          <w:sz w:val="28"/>
          <w:szCs w:val="28"/>
        </w:rPr>
        <w:t xml:space="preserve">овета </w:t>
      </w:r>
      <w:r w:rsidRPr="004D7EC7">
        <w:rPr>
          <w:sz w:val="28"/>
          <w:szCs w:val="28"/>
        </w:rPr>
        <w:t>в основном происходит в результате поступления в него:</w:t>
      </w:r>
    </w:p>
    <w:p w14:paraId="4B6D6BC4" w14:textId="77777777" w:rsidR="00217DA7" w:rsidRPr="004D7EC7" w:rsidRDefault="00217DA7">
      <w:pPr>
        <w:pStyle w:val="af"/>
        <w:numPr>
          <w:ilvl w:val="0"/>
          <w:numId w:val="21"/>
        </w:numPr>
        <w:spacing w:after="0" w:line="240" w:lineRule="auto"/>
        <w:ind w:left="567"/>
        <w:jc w:val="both"/>
        <w:rPr>
          <w:rFonts w:ascii="Times New Roman" w:hAnsi="Times New Roman"/>
          <w:sz w:val="28"/>
          <w:szCs w:val="28"/>
        </w:rPr>
      </w:pPr>
      <w:r w:rsidRPr="004D7EC7">
        <w:rPr>
          <w:rFonts w:ascii="Times New Roman" w:hAnsi="Times New Roman"/>
          <w:sz w:val="28"/>
          <w:szCs w:val="28"/>
        </w:rPr>
        <w:t>продуктов сгорания топлива;</w:t>
      </w:r>
    </w:p>
    <w:p w14:paraId="3FCC0B01" w14:textId="77777777" w:rsidR="00217DA7" w:rsidRPr="004D7EC7" w:rsidRDefault="00217DA7">
      <w:pPr>
        <w:pStyle w:val="af"/>
        <w:numPr>
          <w:ilvl w:val="0"/>
          <w:numId w:val="21"/>
        </w:numPr>
        <w:spacing w:after="0" w:line="240" w:lineRule="auto"/>
        <w:ind w:left="567"/>
        <w:jc w:val="both"/>
        <w:rPr>
          <w:rFonts w:ascii="Times New Roman" w:hAnsi="Times New Roman"/>
          <w:sz w:val="28"/>
          <w:szCs w:val="28"/>
        </w:rPr>
      </w:pPr>
      <w:r w:rsidRPr="004D7EC7">
        <w:rPr>
          <w:rFonts w:ascii="Times New Roman" w:hAnsi="Times New Roman"/>
          <w:sz w:val="28"/>
          <w:szCs w:val="28"/>
        </w:rPr>
        <w:t>отработанных газов и вредных веществ от автотранспорта, в том числе I и II класса опасности: оксиды углерода, оксиды азота, диоксид серы, бензол, бензпирен.</w:t>
      </w:r>
    </w:p>
    <w:p w14:paraId="11CF062C" w14:textId="77777777" w:rsidR="00217DA7" w:rsidRPr="004D7EC7" w:rsidRDefault="00217DA7" w:rsidP="00DF1B90">
      <w:pPr>
        <w:pStyle w:val="aff7"/>
        <w:spacing w:before="0" w:after="0"/>
        <w:rPr>
          <w:sz w:val="28"/>
          <w:szCs w:val="28"/>
        </w:rPr>
      </w:pPr>
      <w:r w:rsidRPr="004D7EC7">
        <w:rPr>
          <w:sz w:val="28"/>
          <w:szCs w:val="28"/>
        </w:rPr>
        <w:lastRenderedPageBreak/>
        <w:t>Главной причиной неблагоприятного воздействия автотранспорта на окружающую среду остается низкий технический уровень эксплуатации транспортных средств, отсутствие системы нейтрализации отработанных газов, неудовлетворительное состояние автомобильных дорог.</w:t>
      </w:r>
    </w:p>
    <w:p w14:paraId="4E2C9389" w14:textId="77777777" w:rsidR="00217DA7" w:rsidRPr="004D7EC7" w:rsidRDefault="00217DA7" w:rsidP="00DF1B90">
      <w:pPr>
        <w:pStyle w:val="aff7"/>
        <w:spacing w:before="0" w:after="0"/>
        <w:rPr>
          <w:sz w:val="28"/>
          <w:szCs w:val="28"/>
        </w:rPr>
      </w:pPr>
      <w:r w:rsidRPr="004D7EC7">
        <w:rPr>
          <w:sz w:val="28"/>
          <w:szCs w:val="28"/>
        </w:rPr>
        <w:t>Для решения указанной проблемы необходимо усилить контроль качества реализуемого автомобильного топлива, расширить применение технических усовершенствований автотранспортных средств, обеспечить рациональную систему дорожного движения и строительство объездных дорог.</w:t>
      </w:r>
    </w:p>
    <w:p w14:paraId="1F24C889" w14:textId="019AD158" w:rsidR="00217DA7" w:rsidRPr="0063333B" w:rsidRDefault="00217DA7" w:rsidP="00DF1B90">
      <w:pPr>
        <w:pStyle w:val="aff7"/>
        <w:spacing w:before="0"/>
        <w:rPr>
          <w:sz w:val="28"/>
          <w:szCs w:val="28"/>
        </w:rPr>
      </w:pPr>
      <w:r w:rsidRPr="004D7EC7">
        <w:rPr>
          <w:sz w:val="28"/>
          <w:szCs w:val="28"/>
        </w:rPr>
        <w:t xml:space="preserve">На территории сельского поселения располагаются объекты, требующие установления санитарно-защитных зон (далее – СЗЗ) в соответствии с СанПиН 2.2.1/2.1.1.1200-03 «Санитарно-защитные зоны и санитарная классификация предприятий, сооружений и иных объектов» (далее – СанПиН 2.2.1/2.1.1.1200-03) для уменьшения воздействия загрязнения на атмосферный воздух до значений, установленных гигиеническими нормативами и уменьшения отрицательного влияния предприятий на население. Санитарно-защитные зоны для предприятий и объектов, расположенных на территории сельского поселения, представлены в графических материалах генерального плана «Карта современного использования и комплексной оценки территории </w:t>
      </w:r>
      <w:r w:rsidR="00970AA5">
        <w:rPr>
          <w:sz w:val="28"/>
          <w:szCs w:val="28"/>
        </w:rPr>
        <w:t>Моховского</w:t>
      </w:r>
      <w:r w:rsidRPr="004D7EC7">
        <w:rPr>
          <w:sz w:val="28"/>
          <w:szCs w:val="28"/>
        </w:rPr>
        <w:t xml:space="preserve"> сельсовета </w:t>
      </w:r>
      <w:r w:rsidR="0017514B">
        <w:rPr>
          <w:sz w:val="28"/>
          <w:szCs w:val="28"/>
        </w:rPr>
        <w:t>Алейского</w:t>
      </w:r>
      <w:r w:rsidRPr="004D7EC7">
        <w:rPr>
          <w:sz w:val="28"/>
          <w:szCs w:val="28"/>
        </w:rPr>
        <w:t xml:space="preserve"> района </w:t>
      </w:r>
      <w:r w:rsidR="00E613AB">
        <w:rPr>
          <w:sz w:val="28"/>
          <w:szCs w:val="28"/>
        </w:rPr>
        <w:t>А</w:t>
      </w:r>
      <w:r w:rsidR="0017514B">
        <w:rPr>
          <w:sz w:val="28"/>
          <w:szCs w:val="28"/>
        </w:rPr>
        <w:t>лтайского края</w:t>
      </w:r>
      <w:r w:rsidRPr="004D7EC7">
        <w:rPr>
          <w:sz w:val="28"/>
          <w:szCs w:val="28"/>
        </w:rPr>
        <w:t>».</w:t>
      </w:r>
    </w:p>
    <w:p w14:paraId="612DFA79" w14:textId="5C5CF624" w:rsidR="00217DA7" w:rsidRPr="0017514B" w:rsidRDefault="00217DA7" w:rsidP="00DF1B90">
      <w:pPr>
        <w:pStyle w:val="af7"/>
        <w:spacing w:after="0"/>
        <w:ind w:firstLine="567"/>
        <w:rPr>
          <w:rFonts w:ascii="Times New Roman" w:hAnsi="Times New Roman"/>
          <w:b/>
          <w:bCs/>
          <w:i w:val="0"/>
          <w:iCs w:val="0"/>
          <w:color w:val="auto"/>
          <w:sz w:val="28"/>
          <w:szCs w:val="28"/>
        </w:rPr>
      </w:pPr>
      <w:r w:rsidRPr="0017514B">
        <w:rPr>
          <w:rFonts w:ascii="Times New Roman" w:hAnsi="Times New Roman"/>
          <w:b/>
          <w:bCs/>
          <w:i w:val="0"/>
          <w:color w:val="auto"/>
          <w:sz w:val="28"/>
          <w:szCs w:val="28"/>
        </w:rPr>
        <w:t>Поверхностные воды и подземные воды</w:t>
      </w:r>
      <w:r w:rsidR="0017514B" w:rsidRPr="0017514B">
        <w:rPr>
          <w:rFonts w:ascii="Times New Roman" w:hAnsi="Times New Roman"/>
          <w:b/>
          <w:bCs/>
          <w:i w:val="0"/>
          <w:color w:val="auto"/>
          <w:sz w:val="28"/>
          <w:szCs w:val="28"/>
        </w:rPr>
        <w:t>:</w:t>
      </w:r>
    </w:p>
    <w:p w14:paraId="3BEED178" w14:textId="754ECA80" w:rsidR="00217DA7" w:rsidRPr="0017514B" w:rsidRDefault="0017514B" w:rsidP="00DF1B90">
      <w:pPr>
        <w:pStyle w:val="aff7"/>
        <w:spacing w:before="0" w:after="0"/>
        <w:rPr>
          <w:sz w:val="28"/>
          <w:szCs w:val="28"/>
        </w:rPr>
      </w:pPr>
      <w:r>
        <w:rPr>
          <w:sz w:val="28"/>
          <w:szCs w:val="28"/>
        </w:rPr>
        <w:t>- г</w:t>
      </w:r>
      <w:r w:rsidR="00217DA7" w:rsidRPr="0017514B">
        <w:rPr>
          <w:sz w:val="28"/>
          <w:szCs w:val="28"/>
        </w:rPr>
        <w:t>идрохимический состав водных объектов формируется как под влиянием естественных гидрохимических факторов, так и в большей степени под влиянием сброса загрязненных и недостаточно очищенных сточных вод объектов жилищно-коммунального хозяйства, поверхностного стока с площадей водосбора. Нефтепродукты, являясь наиболее распространенными загрязняющими веществами в водных объектах, поступают в них с поверхностным стоком с урбанизированных территорий.</w:t>
      </w:r>
    </w:p>
    <w:p w14:paraId="53E6B671" w14:textId="77777777" w:rsidR="00217DA7" w:rsidRPr="0017514B" w:rsidRDefault="00217DA7" w:rsidP="00DF1B90">
      <w:pPr>
        <w:pStyle w:val="aff7"/>
        <w:spacing w:before="0" w:after="0"/>
        <w:rPr>
          <w:sz w:val="28"/>
          <w:szCs w:val="28"/>
        </w:rPr>
      </w:pPr>
      <w:r w:rsidRPr="0017514B">
        <w:rPr>
          <w:sz w:val="28"/>
          <w:szCs w:val="28"/>
        </w:rPr>
        <w:t>Сбросы недостаточно очищенных вод, вымывание из почвы удобрений и ядохимикатов, застройка территорий, прокладка автомобильных дорог привели к изменению гидрогеологических условий, рельефа, почвенного покрова и способствуют загрязнению рек.</w:t>
      </w:r>
    </w:p>
    <w:p w14:paraId="54F202B0" w14:textId="77777777" w:rsidR="00217DA7" w:rsidRDefault="00217DA7" w:rsidP="009007B7">
      <w:pPr>
        <w:pStyle w:val="aff7"/>
        <w:spacing w:before="0" w:after="0"/>
        <w:rPr>
          <w:sz w:val="28"/>
          <w:szCs w:val="28"/>
        </w:rPr>
      </w:pPr>
      <w:r w:rsidRPr="0017514B">
        <w:rPr>
          <w:sz w:val="28"/>
          <w:szCs w:val="28"/>
        </w:rPr>
        <w:t>Поверхностные водные объекты подвергаются интенсивному антропогенному загрязнению в результате хозяйственной деятельности на водосборе, включая сельское хозяйство, транспорт, коммунальное хозяйство. Как следствие, в поверхностных водах повышается содержание не типичных для данных рек катионов калия, анионов фосфатов, нитратов, нитритов, значительно превышающих значения предельно-допустимых концентраций.</w:t>
      </w:r>
    </w:p>
    <w:p w14:paraId="4FEAE353" w14:textId="28EC457A" w:rsidR="009007B7" w:rsidRDefault="009007B7" w:rsidP="009007B7">
      <w:pPr>
        <w:pStyle w:val="aff7"/>
        <w:spacing w:before="0" w:after="0"/>
        <w:rPr>
          <w:sz w:val="28"/>
          <w:szCs w:val="28"/>
        </w:rPr>
      </w:pPr>
      <w:r>
        <w:rPr>
          <w:sz w:val="28"/>
          <w:szCs w:val="28"/>
        </w:rPr>
        <w:t xml:space="preserve">Способы очистки сбросов, способствующих загрязнению рек: </w:t>
      </w:r>
    </w:p>
    <w:p w14:paraId="73C8719D" w14:textId="0378A79C" w:rsidR="009007B7" w:rsidRDefault="009007B7" w:rsidP="009007B7">
      <w:pPr>
        <w:pStyle w:val="aff7"/>
        <w:spacing w:before="0" w:after="0"/>
        <w:rPr>
          <w:sz w:val="28"/>
          <w:szCs w:val="28"/>
        </w:rPr>
      </w:pPr>
      <w:r>
        <w:rPr>
          <w:sz w:val="28"/>
          <w:szCs w:val="28"/>
        </w:rPr>
        <w:t xml:space="preserve">- </w:t>
      </w:r>
      <w:r w:rsidRPr="009007B7">
        <w:rPr>
          <w:sz w:val="28"/>
          <w:szCs w:val="28"/>
        </w:rPr>
        <w:t>физические методы очистки сточных вод</w:t>
      </w:r>
      <w:r>
        <w:rPr>
          <w:sz w:val="28"/>
          <w:szCs w:val="28"/>
        </w:rPr>
        <w:t xml:space="preserve"> </w:t>
      </w:r>
      <w:r w:rsidRPr="009007B7">
        <w:rPr>
          <w:sz w:val="28"/>
          <w:szCs w:val="28"/>
        </w:rPr>
        <w:t xml:space="preserve">основываются на механических, тепловых, электромагнитных, ультразвуковых и других физических процессах для удаления загрязняющих веществ. </w:t>
      </w:r>
    </w:p>
    <w:p w14:paraId="32A09087" w14:textId="1024EDEE" w:rsidR="009007B7" w:rsidRPr="009007B7" w:rsidRDefault="009007B7" w:rsidP="009007B7">
      <w:pPr>
        <w:pStyle w:val="aff7"/>
        <w:spacing w:before="0" w:after="0"/>
        <w:rPr>
          <w:sz w:val="28"/>
          <w:szCs w:val="28"/>
        </w:rPr>
      </w:pPr>
      <w:r w:rsidRPr="009007B7">
        <w:rPr>
          <w:sz w:val="28"/>
          <w:szCs w:val="28"/>
        </w:rPr>
        <w:t>Методы данной группы являются универсальными и благодаря разностороннему принципу действия применяются для удаления различных фракций загрязнений практически на всех стадиях очистки сточных вод.</w:t>
      </w:r>
    </w:p>
    <w:p w14:paraId="54D55E5D" w14:textId="77777777" w:rsidR="009007B7" w:rsidRPr="009007B7" w:rsidRDefault="009007B7" w:rsidP="009007B7">
      <w:pPr>
        <w:pStyle w:val="aff7"/>
        <w:spacing w:before="0" w:after="0"/>
        <w:rPr>
          <w:sz w:val="28"/>
          <w:szCs w:val="28"/>
        </w:rPr>
      </w:pPr>
      <w:r w:rsidRPr="009007B7">
        <w:rPr>
          <w:sz w:val="28"/>
          <w:szCs w:val="28"/>
        </w:rPr>
        <w:lastRenderedPageBreak/>
        <w:t>В качестве предварительной стадии обычно применяют механическую очистку сточных вод, предназначенную для удаления крупногабаритного мусора и наиболее грубодисперсных нерастворимых примесей с отрицательной или положительной плавучестью с диаметром частицы до 1 мкм.</w:t>
      </w:r>
    </w:p>
    <w:p w14:paraId="1891EF07" w14:textId="77777777" w:rsidR="009007B7" w:rsidRPr="009007B7" w:rsidRDefault="009007B7" w:rsidP="009007B7">
      <w:pPr>
        <w:pStyle w:val="aff7"/>
        <w:spacing w:before="0" w:after="0"/>
        <w:rPr>
          <w:sz w:val="28"/>
          <w:szCs w:val="28"/>
        </w:rPr>
      </w:pPr>
      <w:r w:rsidRPr="009007B7">
        <w:rPr>
          <w:sz w:val="28"/>
          <w:szCs w:val="28"/>
        </w:rPr>
        <w:t>К основным и финишным физическим методам очистки относятся следующие процессы:</w:t>
      </w:r>
    </w:p>
    <w:p w14:paraId="318B9FD5" w14:textId="77777777" w:rsidR="009007B7" w:rsidRPr="009007B7" w:rsidRDefault="009007B7" w:rsidP="009007B7">
      <w:pPr>
        <w:pStyle w:val="aff7"/>
        <w:numPr>
          <w:ilvl w:val="0"/>
          <w:numId w:val="30"/>
        </w:numPr>
        <w:spacing w:before="0" w:after="0"/>
        <w:rPr>
          <w:sz w:val="28"/>
          <w:szCs w:val="28"/>
        </w:rPr>
      </w:pPr>
      <w:r w:rsidRPr="009007B7">
        <w:rPr>
          <w:sz w:val="28"/>
          <w:szCs w:val="28"/>
        </w:rPr>
        <w:t>флотация;</w:t>
      </w:r>
    </w:p>
    <w:p w14:paraId="547F825F" w14:textId="77777777" w:rsidR="009007B7" w:rsidRPr="009007B7" w:rsidRDefault="009007B7" w:rsidP="009007B7">
      <w:pPr>
        <w:pStyle w:val="aff7"/>
        <w:numPr>
          <w:ilvl w:val="0"/>
          <w:numId w:val="30"/>
        </w:numPr>
        <w:spacing w:before="0" w:after="0"/>
        <w:rPr>
          <w:sz w:val="28"/>
          <w:szCs w:val="28"/>
        </w:rPr>
      </w:pPr>
      <w:r w:rsidRPr="009007B7">
        <w:rPr>
          <w:sz w:val="28"/>
          <w:szCs w:val="28"/>
        </w:rPr>
        <w:t>фильтрация;</w:t>
      </w:r>
    </w:p>
    <w:p w14:paraId="3AB9681B" w14:textId="77777777" w:rsidR="009007B7" w:rsidRPr="009007B7" w:rsidRDefault="009007B7" w:rsidP="009007B7">
      <w:pPr>
        <w:pStyle w:val="aff7"/>
        <w:numPr>
          <w:ilvl w:val="0"/>
          <w:numId w:val="30"/>
        </w:numPr>
        <w:spacing w:before="0" w:after="0"/>
        <w:rPr>
          <w:sz w:val="28"/>
          <w:szCs w:val="28"/>
        </w:rPr>
      </w:pPr>
      <w:r w:rsidRPr="009007B7">
        <w:rPr>
          <w:sz w:val="28"/>
          <w:szCs w:val="28"/>
        </w:rPr>
        <w:t>баромембранные процессы;</w:t>
      </w:r>
    </w:p>
    <w:p w14:paraId="75DB955E" w14:textId="77777777" w:rsidR="009007B7" w:rsidRPr="009007B7" w:rsidRDefault="009007B7" w:rsidP="009007B7">
      <w:pPr>
        <w:pStyle w:val="aff7"/>
        <w:numPr>
          <w:ilvl w:val="0"/>
          <w:numId w:val="30"/>
        </w:numPr>
        <w:spacing w:before="0" w:after="0"/>
        <w:rPr>
          <w:sz w:val="28"/>
          <w:szCs w:val="28"/>
        </w:rPr>
      </w:pPr>
      <w:r w:rsidRPr="009007B7">
        <w:rPr>
          <w:sz w:val="28"/>
          <w:szCs w:val="28"/>
        </w:rPr>
        <w:t>сорбция;</w:t>
      </w:r>
    </w:p>
    <w:p w14:paraId="03FE34E2" w14:textId="77777777" w:rsidR="009007B7" w:rsidRPr="009007B7" w:rsidRDefault="009007B7" w:rsidP="009007B7">
      <w:pPr>
        <w:pStyle w:val="aff7"/>
        <w:numPr>
          <w:ilvl w:val="0"/>
          <w:numId w:val="30"/>
        </w:numPr>
        <w:spacing w:before="0" w:after="0"/>
        <w:rPr>
          <w:sz w:val="28"/>
          <w:szCs w:val="28"/>
        </w:rPr>
      </w:pPr>
      <w:r w:rsidRPr="009007B7">
        <w:rPr>
          <w:sz w:val="28"/>
          <w:szCs w:val="28"/>
        </w:rPr>
        <w:t>термическая обработка;</w:t>
      </w:r>
    </w:p>
    <w:p w14:paraId="1C2168C4" w14:textId="1BC423D5" w:rsidR="009007B7" w:rsidRPr="009007B7" w:rsidRDefault="009007B7" w:rsidP="009007B7">
      <w:pPr>
        <w:pStyle w:val="aff7"/>
        <w:numPr>
          <w:ilvl w:val="0"/>
          <w:numId w:val="30"/>
        </w:numPr>
        <w:spacing w:before="0" w:after="0"/>
        <w:rPr>
          <w:sz w:val="28"/>
          <w:szCs w:val="28"/>
        </w:rPr>
      </w:pPr>
      <w:r w:rsidRPr="009007B7">
        <w:rPr>
          <w:sz w:val="28"/>
          <w:szCs w:val="28"/>
        </w:rPr>
        <w:t>ультрафиолетовое обеззараживание.</w:t>
      </w:r>
    </w:p>
    <w:p w14:paraId="37258A5A" w14:textId="46C2CBF6" w:rsidR="009007B7" w:rsidRDefault="009007B7" w:rsidP="009007B7">
      <w:pPr>
        <w:pStyle w:val="aff7"/>
        <w:spacing w:before="0" w:after="0"/>
        <w:rPr>
          <w:sz w:val="28"/>
          <w:szCs w:val="28"/>
        </w:rPr>
      </w:pPr>
      <w:r>
        <w:rPr>
          <w:sz w:val="28"/>
          <w:szCs w:val="28"/>
        </w:rPr>
        <w:t xml:space="preserve">- химические методы </w:t>
      </w:r>
      <w:r w:rsidRPr="009007B7">
        <w:rPr>
          <w:sz w:val="28"/>
          <w:szCs w:val="28"/>
        </w:rPr>
        <w:t xml:space="preserve">очистки основаны на применении реактивов и реагентов, вызывающих протекание химических реакций при их взаимодействии с загрязняющими компонентами системы и/или водой. </w:t>
      </w:r>
    </w:p>
    <w:p w14:paraId="5C855931" w14:textId="3ACF20AE" w:rsidR="009007B7" w:rsidRPr="009007B7" w:rsidRDefault="009007B7" w:rsidP="009007B7">
      <w:pPr>
        <w:pStyle w:val="aff7"/>
        <w:spacing w:before="0" w:after="0"/>
        <w:rPr>
          <w:sz w:val="28"/>
          <w:szCs w:val="28"/>
        </w:rPr>
      </w:pPr>
      <w:r w:rsidRPr="009007B7">
        <w:rPr>
          <w:sz w:val="28"/>
          <w:szCs w:val="28"/>
        </w:rPr>
        <w:t>Процессы, основанные на данном методе, могут быть использованы на различных стадиях очистки сточных вод в качестве основных или вспомогательных этапов очистки. Эффект от применения реагентов напрямую зависит от поставленной перед ними задачи. </w:t>
      </w:r>
    </w:p>
    <w:p w14:paraId="02BB9614" w14:textId="77777777" w:rsidR="009007B7" w:rsidRPr="009007B7" w:rsidRDefault="009007B7" w:rsidP="009007B7">
      <w:pPr>
        <w:pStyle w:val="aff7"/>
        <w:spacing w:before="0" w:after="0"/>
        <w:rPr>
          <w:sz w:val="28"/>
          <w:szCs w:val="28"/>
        </w:rPr>
      </w:pPr>
      <w:r w:rsidRPr="009007B7">
        <w:rPr>
          <w:sz w:val="28"/>
          <w:szCs w:val="28"/>
        </w:rPr>
        <w:t>К данным методам относят:</w:t>
      </w:r>
    </w:p>
    <w:p w14:paraId="7179389B" w14:textId="77777777" w:rsidR="009007B7" w:rsidRPr="009007B7" w:rsidRDefault="009007B7" w:rsidP="009007B7">
      <w:pPr>
        <w:pStyle w:val="aff7"/>
        <w:numPr>
          <w:ilvl w:val="0"/>
          <w:numId w:val="31"/>
        </w:numPr>
        <w:spacing w:before="0" w:after="0"/>
        <w:rPr>
          <w:sz w:val="28"/>
          <w:szCs w:val="28"/>
        </w:rPr>
      </w:pPr>
      <w:r w:rsidRPr="009007B7">
        <w:rPr>
          <w:sz w:val="28"/>
          <w:szCs w:val="28"/>
        </w:rPr>
        <w:t>нейтрализацию и pH-коррекцию;</w:t>
      </w:r>
    </w:p>
    <w:p w14:paraId="527D8D1E" w14:textId="77777777" w:rsidR="009007B7" w:rsidRPr="009007B7" w:rsidRDefault="009007B7" w:rsidP="009007B7">
      <w:pPr>
        <w:pStyle w:val="aff7"/>
        <w:numPr>
          <w:ilvl w:val="0"/>
          <w:numId w:val="31"/>
        </w:numPr>
        <w:spacing w:before="0" w:after="0"/>
        <w:rPr>
          <w:sz w:val="28"/>
          <w:szCs w:val="28"/>
        </w:rPr>
      </w:pPr>
      <w:r w:rsidRPr="009007B7">
        <w:rPr>
          <w:sz w:val="28"/>
          <w:szCs w:val="28"/>
        </w:rPr>
        <w:t>коагуляцию и флокуляцию;</w:t>
      </w:r>
    </w:p>
    <w:p w14:paraId="359B9D94" w14:textId="77777777" w:rsidR="009007B7" w:rsidRPr="009007B7" w:rsidRDefault="009007B7" w:rsidP="009007B7">
      <w:pPr>
        <w:pStyle w:val="aff7"/>
        <w:numPr>
          <w:ilvl w:val="0"/>
          <w:numId w:val="31"/>
        </w:numPr>
        <w:spacing w:before="0" w:after="0"/>
        <w:rPr>
          <w:sz w:val="28"/>
          <w:szCs w:val="28"/>
        </w:rPr>
      </w:pPr>
      <w:r w:rsidRPr="009007B7">
        <w:rPr>
          <w:sz w:val="28"/>
          <w:szCs w:val="28"/>
        </w:rPr>
        <w:t>реагентное окисление;</w:t>
      </w:r>
    </w:p>
    <w:p w14:paraId="2DF8FCE6" w14:textId="77777777" w:rsidR="009007B7" w:rsidRPr="009007B7" w:rsidRDefault="009007B7" w:rsidP="009007B7">
      <w:pPr>
        <w:pStyle w:val="aff7"/>
        <w:numPr>
          <w:ilvl w:val="0"/>
          <w:numId w:val="31"/>
        </w:numPr>
        <w:spacing w:before="0" w:after="0"/>
        <w:rPr>
          <w:sz w:val="28"/>
          <w:szCs w:val="28"/>
        </w:rPr>
      </w:pPr>
      <w:r w:rsidRPr="009007B7">
        <w:rPr>
          <w:sz w:val="28"/>
          <w:szCs w:val="28"/>
        </w:rPr>
        <w:t>реагентное восстановление;</w:t>
      </w:r>
    </w:p>
    <w:p w14:paraId="110DDE5C" w14:textId="03D77152" w:rsidR="009007B7" w:rsidRPr="009007B7" w:rsidRDefault="009007B7" w:rsidP="009007B7">
      <w:pPr>
        <w:pStyle w:val="aff7"/>
        <w:numPr>
          <w:ilvl w:val="0"/>
          <w:numId w:val="31"/>
        </w:numPr>
        <w:spacing w:before="0" w:after="0"/>
        <w:rPr>
          <w:sz w:val="28"/>
          <w:szCs w:val="28"/>
        </w:rPr>
      </w:pPr>
      <w:r w:rsidRPr="009007B7">
        <w:rPr>
          <w:sz w:val="28"/>
          <w:szCs w:val="28"/>
        </w:rPr>
        <w:t>обеззараживание.</w:t>
      </w:r>
    </w:p>
    <w:p w14:paraId="2C405A58" w14:textId="3A17705D" w:rsidR="009007B7" w:rsidRDefault="009007B7" w:rsidP="009007B7">
      <w:pPr>
        <w:pStyle w:val="aff7"/>
        <w:spacing w:before="0" w:after="0"/>
        <w:rPr>
          <w:sz w:val="28"/>
          <w:szCs w:val="28"/>
        </w:rPr>
      </w:pPr>
      <w:r>
        <w:rPr>
          <w:sz w:val="28"/>
          <w:szCs w:val="28"/>
        </w:rPr>
        <w:t xml:space="preserve">- физико-химический метод </w:t>
      </w:r>
      <w:r w:rsidRPr="009007B7">
        <w:rPr>
          <w:sz w:val="28"/>
          <w:szCs w:val="28"/>
        </w:rPr>
        <w:t xml:space="preserve">очистки сточных вод основан на комбинированном применении химических и физических процессов, благодаря чему осуществляется деструкция или сепарация загрязняющих компонентов. </w:t>
      </w:r>
    </w:p>
    <w:p w14:paraId="00730225" w14:textId="17798718" w:rsidR="009007B7" w:rsidRPr="009007B7" w:rsidRDefault="009007B7" w:rsidP="009007B7">
      <w:pPr>
        <w:pStyle w:val="aff7"/>
        <w:spacing w:before="0" w:after="0"/>
        <w:rPr>
          <w:sz w:val="28"/>
          <w:szCs w:val="28"/>
        </w:rPr>
      </w:pPr>
      <w:r w:rsidRPr="009007B7">
        <w:rPr>
          <w:sz w:val="28"/>
          <w:szCs w:val="28"/>
        </w:rPr>
        <w:t>Процесс очистки сточных вод может осуществляться благодаря:</w:t>
      </w:r>
    </w:p>
    <w:p w14:paraId="5725F82B" w14:textId="77777777" w:rsidR="009007B7" w:rsidRPr="009007B7" w:rsidRDefault="009007B7" w:rsidP="009007B7">
      <w:pPr>
        <w:pStyle w:val="aff7"/>
        <w:numPr>
          <w:ilvl w:val="0"/>
          <w:numId w:val="32"/>
        </w:numPr>
        <w:spacing w:before="0" w:after="0"/>
        <w:rPr>
          <w:sz w:val="28"/>
          <w:szCs w:val="28"/>
        </w:rPr>
      </w:pPr>
      <w:r w:rsidRPr="009007B7">
        <w:rPr>
          <w:sz w:val="28"/>
          <w:szCs w:val="28"/>
        </w:rPr>
        <w:t>электрохимической обработке;</w:t>
      </w:r>
    </w:p>
    <w:p w14:paraId="66AE6256" w14:textId="77777777" w:rsidR="009007B7" w:rsidRPr="009007B7" w:rsidRDefault="009007B7" w:rsidP="009007B7">
      <w:pPr>
        <w:pStyle w:val="aff7"/>
        <w:numPr>
          <w:ilvl w:val="0"/>
          <w:numId w:val="32"/>
        </w:numPr>
        <w:spacing w:before="0" w:after="0"/>
        <w:rPr>
          <w:sz w:val="28"/>
          <w:szCs w:val="28"/>
        </w:rPr>
      </w:pPr>
      <w:r w:rsidRPr="009007B7">
        <w:rPr>
          <w:sz w:val="28"/>
          <w:szCs w:val="28"/>
        </w:rPr>
        <w:t>ионному обмену;</w:t>
      </w:r>
    </w:p>
    <w:p w14:paraId="4AFF64F1" w14:textId="77777777" w:rsidR="009007B7" w:rsidRPr="009007B7" w:rsidRDefault="009007B7" w:rsidP="009007B7">
      <w:pPr>
        <w:pStyle w:val="aff7"/>
        <w:numPr>
          <w:ilvl w:val="0"/>
          <w:numId w:val="32"/>
        </w:numPr>
        <w:spacing w:before="0" w:after="0"/>
        <w:rPr>
          <w:sz w:val="28"/>
          <w:szCs w:val="28"/>
        </w:rPr>
      </w:pPr>
      <w:r w:rsidRPr="009007B7">
        <w:rPr>
          <w:sz w:val="28"/>
          <w:szCs w:val="28"/>
        </w:rPr>
        <w:t>обезвоживанию осадка с добавлением флокулянта;</w:t>
      </w:r>
    </w:p>
    <w:p w14:paraId="42D05A60" w14:textId="77777777" w:rsidR="009007B7" w:rsidRPr="009007B7" w:rsidRDefault="009007B7" w:rsidP="009007B7">
      <w:pPr>
        <w:pStyle w:val="aff7"/>
        <w:numPr>
          <w:ilvl w:val="0"/>
          <w:numId w:val="32"/>
        </w:numPr>
        <w:spacing w:before="0" w:after="0"/>
        <w:rPr>
          <w:sz w:val="28"/>
          <w:szCs w:val="28"/>
        </w:rPr>
      </w:pPr>
      <w:r w:rsidRPr="009007B7">
        <w:rPr>
          <w:sz w:val="28"/>
          <w:szCs w:val="28"/>
        </w:rPr>
        <w:t>сорбционной очистки;</w:t>
      </w:r>
    </w:p>
    <w:p w14:paraId="4E27F322" w14:textId="77777777" w:rsidR="009007B7" w:rsidRPr="009007B7" w:rsidRDefault="009007B7" w:rsidP="009007B7">
      <w:pPr>
        <w:pStyle w:val="aff7"/>
        <w:numPr>
          <w:ilvl w:val="0"/>
          <w:numId w:val="32"/>
        </w:numPr>
        <w:spacing w:before="0" w:after="0"/>
        <w:rPr>
          <w:sz w:val="28"/>
          <w:szCs w:val="28"/>
        </w:rPr>
      </w:pPr>
      <w:r w:rsidRPr="009007B7">
        <w:rPr>
          <w:sz w:val="28"/>
          <w:szCs w:val="28"/>
        </w:rPr>
        <w:t>напорной реагентной флотации;</w:t>
      </w:r>
    </w:p>
    <w:p w14:paraId="6DA74C85" w14:textId="77777777" w:rsidR="009007B7" w:rsidRPr="009007B7" w:rsidRDefault="009007B7" w:rsidP="009007B7">
      <w:pPr>
        <w:pStyle w:val="aff7"/>
        <w:numPr>
          <w:ilvl w:val="0"/>
          <w:numId w:val="32"/>
        </w:numPr>
        <w:spacing w:before="0" w:after="0"/>
        <w:rPr>
          <w:sz w:val="28"/>
          <w:szCs w:val="28"/>
        </w:rPr>
      </w:pPr>
      <w:r w:rsidRPr="009007B7">
        <w:rPr>
          <w:sz w:val="28"/>
          <w:szCs w:val="28"/>
        </w:rPr>
        <w:t>усовершенствованным окислительным процессам (AOPs).</w:t>
      </w:r>
    </w:p>
    <w:p w14:paraId="462F7D1B" w14:textId="3BD6A568" w:rsidR="009007B7" w:rsidRPr="009007B7" w:rsidRDefault="009007B7" w:rsidP="009007B7">
      <w:pPr>
        <w:pStyle w:val="aff7"/>
        <w:spacing w:before="0" w:after="0"/>
        <w:rPr>
          <w:sz w:val="28"/>
          <w:szCs w:val="28"/>
        </w:rPr>
      </w:pPr>
      <w:r w:rsidRPr="009007B7">
        <w:rPr>
          <w:sz w:val="28"/>
          <w:szCs w:val="28"/>
        </w:rPr>
        <w:t>Физико-химические методы широко распространены и применяются для очистки сточных вод всех типов, однако наиболее рациональным является их использование при очистке производственных вод, благодаря их относительной резистентности к переменчивому составу и расходу.</w:t>
      </w:r>
    </w:p>
    <w:p w14:paraId="4F009C0F" w14:textId="4DD99C55" w:rsidR="00B169B5" w:rsidRPr="00B169B5" w:rsidRDefault="009007B7" w:rsidP="00B169B5">
      <w:pPr>
        <w:pStyle w:val="aff7"/>
        <w:spacing w:before="0" w:after="0"/>
        <w:rPr>
          <w:sz w:val="28"/>
          <w:szCs w:val="28"/>
        </w:rPr>
      </w:pPr>
      <w:r>
        <w:rPr>
          <w:sz w:val="28"/>
          <w:szCs w:val="28"/>
        </w:rPr>
        <w:t>- биологически</w:t>
      </w:r>
      <w:r w:rsidR="00B169B5">
        <w:rPr>
          <w:sz w:val="28"/>
          <w:szCs w:val="28"/>
        </w:rPr>
        <w:t xml:space="preserve">е </w:t>
      </w:r>
      <w:r w:rsidR="00B169B5" w:rsidRPr="00B169B5">
        <w:rPr>
          <w:sz w:val="28"/>
          <w:szCs w:val="28"/>
        </w:rPr>
        <w:t>методы очистки сточных вод основываются на окислительной способности микроорганизмов, пребывающих в очистных сооружениях в виде скоплений колоний.</w:t>
      </w:r>
    </w:p>
    <w:p w14:paraId="656FD28C" w14:textId="77777777" w:rsidR="00B169B5" w:rsidRPr="00B169B5" w:rsidRDefault="00B169B5" w:rsidP="00B169B5">
      <w:pPr>
        <w:pStyle w:val="aff7"/>
        <w:spacing w:before="0" w:after="0"/>
        <w:rPr>
          <w:sz w:val="28"/>
          <w:szCs w:val="28"/>
        </w:rPr>
      </w:pPr>
      <w:r w:rsidRPr="00B169B5">
        <w:rPr>
          <w:sz w:val="28"/>
          <w:szCs w:val="28"/>
        </w:rPr>
        <w:t xml:space="preserve">В зависимости от используемой технологии, данные скопления образуются либо на поверхности специально вносимого материала и закрепляются </w:t>
      </w:r>
      <w:r w:rsidRPr="00B169B5">
        <w:rPr>
          <w:sz w:val="28"/>
          <w:szCs w:val="28"/>
        </w:rPr>
        <w:lastRenderedPageBreak/>
        <w:t>на нем, либо пребывают в иммобилизованном состоянии, образуя флоки. Множество флоков и колоний простейших микроорганизмов образуют активных ил, который сорбирует на своей поверхности частицы различной природы. Вне зависимости от состояния, в котором пребывают колонии микроорганизмов, они способны окислять и потреблять органические соединения по ферментативному механизму для своего питания и деления.</w:t>
      </w:r>
    </w:p>
    <w:p w14:paraId="0C6C4F1E" w14:textId="0AA81C39" w:rsidR="009007B7" w:rsidRDefault="00B169B5" w:rsidP="00B169B5">
      <w:pPr>
        <w:pStyle w:val="aff7"/>
        <w:spacing w:before="0" w:after="0"/>
        <w:rPr>
          <w:sz w:val="28"/>
          <w:szCs w:val="28"/>
        </w:rPr>
      </w:pPr>
      <w:r w:rsidRPr="00B169B5">
        <w:rPr>
          <w:sz w:val="28"/>
          <w:szCs w:val="28"/>
        </w:rPr>
        <w:t>Размер флоков активного ила колеблется от 10 мкм до 1 мм, что позволяет очищать от них воду на вторичных отстойниках или путем фильтрации</w:t>
      </w:r>
      <w:r>
        <w:rPr>
          <w:sz w:val="28"/>
          <w:szCs w:val="28"/>
        </w:rPr>
        <w:t xml:space="preserve">. </w:t>
      </w:r>
    </w:p>
    <w:p w14:paraId="3D1D47FF" w14:textId="3B93CA26" w:rsidR="00377377" w:rsidRPr="0017514B" w:rsidRDefault="00377377" w:rsidP="00377377">
      <w:pPr>
        <w:pStyle w:val="aff7"/>
        <w:spacing w:before="0"/>
        <w:rPr>
          <w:sz w:val="28"/>
          <w:szCs w:val="28"/>
        </w:rPr>
      </w:pPr>
      <w:r>
        <w:rPr>
          <w:sz w:val="28"/>
          <w:szCs w:val="28"/>
        </w:rPr>
        <w:t>В</w:t>
      </w:r>
      <w:r w:rsidRPr="00377377">
        <w:rPr>
          <w:sz w:val="28"/>
          <w:szCs w:val="28"/>
        </w:rPr>
        <w:t xml:space="preserve"> соответствии со статьей 50 Федерального закона от 20.12.2004 № 166-ФЗ «О рыболовстве и сохранении водных биологических ресурсов» при территориальном планировании, градостроительном зонировании, планировке территории, архитектурно-строительном проектировании, строительстве, реконструкции, капитальном ремонте объектов капитального строительства, внедрении новых технологических процессов и осуществлении иной деятельности должны применяться меры по сохранению водных биоресурсов и среды их обитания. Указанная деятельность осуществляется только по согласованию с федеральным органом исполнительной власти в области рыболовства. Постановлением Правительства Российской Федерации от 30.04.2013 № 384 «О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 утверждены Правила согласования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 Территория Алтайского края находится в зоне ответственности Верхнеобского территориального управления Федерального агентства по рыболовству</w:t>
      </w:r>
      <w:r>
        <w:rPr>
          <w:sz w:val="28"/>
          <w:szCs w:val="28"/>
        </w:rPr>
        <w:t>.</w:t>
      </w:r>
    </w:p>
    <w:p w14:paraId="635DFA85" w14:textId="6ABB9545" w:rsidR="00217DA7" w:rsidRPr="0017514B" w:rsidRDefault="00217DA7" w:rsidP="00DF1B90">
      <w:pPr>
        <w:pStyle w:val="af7"/>
        <w:spacing w:after="0"/>
        <w:ind w:firstLine="567"/>
        <w:rPr>
          <w:rFonts w:ascii="Times New Roman" w:hAnsi="Times New Roman"/>
          <w:b/>
          <w:bCs/>
          <w:i w:val="0"/>
          <w:iCs w:val="0"/>
          <w:color w:val="auto"/>
          <w:sz w:val="28"/>
          <w:szCs w:val="28"/>
        </w:rPr>
      </w:pPr>
      <w:r w:rsidRPr="0017514B">
        <w:rPr>
          <w:rFonts w:ascii="Times New Roman" w:hAnsi="Times New Roman"/>
          <w:b/>
          <w:bCs/>
          <w:i w:val="0"/>
          <w:color w:val="auto"/>
          <w:sz w:val="28"/>
          <w:szCs w:val="28"/>
        </w:rPr>
        <w:t>Почвенный покров</w:t>
      </w:r>
      <w:r w:rsidR="0017514B">
        <w:rPr>
          <w:rFonts w:ascii="Times New Roman" w:hAnsi="Times New Roman"/>
          <w:b/>
          <w:bCs/>
          <w:i w:val="0"/>
          <w:color w:val="auto"/>
          <w:sz w:val="28"/>
          <w:szCs w:val="28"/>
        </w:rPr>
        <w:t>:</w:t>
      </w:r>
    </w:p>
    <w:p w14:paraId="27609F54" w14:textId="0D7BED98" w:rsidR="00217DA7" w:rsidRPr="0017514B" w:rsidRDefault="0017514B" w:rsidP="00DF1B90">
      <w:pPr>
        <w:pStyle w:val="aff7"/>
        <w:spacing w:before="0" w:after="0"/>
        <w:rPr>
          <w:sz w:val="28"/>
          <w:szCs w:val="28"/>
        </w:rPr>
      </w:pPr>
      <w:r w:rsidRPr="0017514B">
        <w:rPr>
          <w:sz w:val="28"/>
          <w:szCs w:val="28"/>
        </w:rPr>
        <w:t>- п</w:t>
      </w:r>
      <w:r w:rsidR="00217DA7" w:rsidRPr="0017514B">
        <w:rPr>
          <w:sz w:val="28"/>
          <w:szCs w:val="28"/>
        </w:rPr>
        <w:t>очва является местом сосредоточения всех загрязнителей, главным образом поступающих с воздухом. Перемещаясь воздушными потоками на большие расстояния от места выброса, они возвращаются с атмосферными осадками, загрязняя почву и растительность, вызывая разрушения самой экосистемы. Уровень загрязнения почвы оказывает заметное влияние на контактирующие с ней среды: воздух, подземные и поверхностные воды, растения.</w:t>
      </w:r>
    </w:p>
    <w:p w14:paraId="40CD1948" w14:textId="77777777" w:rsidR="00217DA7" w:rsidRPr="0017514B" w:rsidRDefault="00217DA7" w:rsidP="00DF1B90">
      <w:pPr>
        <w:pStyle w:val="aff7"/>
        <w:spacing w:before="0" w:after="0"/>
        <w:rPr>
          <w:sz w:val="28"/>
          <w:szCs w:val="28"/>
        </w:rPr>
      </w:pPr>
      <w:r w:rsidRPr="0017514B">
        <w:rPr>
          <w:sz w:val="28"/>
          <w:szCs w:val="28"/>
        </w:rPr>
        <w:t>Нарушенными считают почвы, утратившие свое плодородие и ценность в связи с хозяйственной деятельностью человека. В результате антропогенного воздействия на почвенный покров происходит изменение морфологии почв, изменение физических, химических свойств почв и их потенциального плодородия. Строительная и транспортная техника создает механические нагрузки, способные уничтожить растительные сообщества частично или полностью.</w:t>
      </w:r>
    </w:p>
    <w:p w14:paraId="174FA8BD" w14:textId="77777777" w:rsidR="00217DA7" w:rsidRPr="0017514B" w:rsidRDefault="00217DA7" w:rsidP="00DF1B90">
      <w:pPr>
        <w:pStyle w:val="aff7"/>
        <w:spacing w:before="0" w:after="0"/>
        <w:rPr>
          <w:sz w:val="28"/>
          <w:szCs w:val="28"/>
        </w:rPr>
      </w:pPr>
      <w:r w:rsidRPr="0017514B">
        <w:rPr>
          <w:sz w:val="28"/>
          <w:szCs w:val="28"/>
        </w:rPr>
        <w:t>Негативное воздействие на почвенный покров на территории сельского поселения связано со следующими факторами:</w:t>
      </w:r>
    </w:p>
    <w:p w14:paraId="66091C5F" w14:textId="7FCFF8DC" w:rsidR="00217DA7" w:rsidRPr="0017514B" w:rsidRDefault="004B51D9">
      <w:pPr>
        <w:pStyle w:val="af"/>
        <w:numPr>
          <w:ilvl w:val="0"/>
          <w:numId w:val="22"/>
        </w:numPr>
        <w:spacing w:after="0" w:line="240" w:lineRule="auto"/>
        <w:ind w:left="0" w:firstLine="567"/>
        <w:jc w:val="both"/>
        <w:rPr>
          <w:rFonts w:ascii="Times New Roman" w:hAnsi="Times New Roman"/>
          <w:sz w:val="28"/>
          <w:szCs w:val="28"/>
        </w:rPr>
      </w:pPr>
      <w:r w:rsidRPr="0017514B">
        <w:rPr>
          <w:rFonts w:ascii="Times New Roman" w:hAnsi="Times New Roman"/>
          <w:sz w:val="28"/>
          <w:szCs w:val="28"/>
        </w:rPr>
        <w:t xml:space="preserve"> </w:t>
      </w:r>
      <w:r w:rsidR="00217DA7" w:rsidRPr="0017514B">
        <w:rPr>
          <w:rFonts w:ascii="Times New Roman" w:hAnsi="Times New Roman"/>
          <w:sz w:val="28"/>
          <w:szCs w:val="28"/>
        </w:rPr>
        <w:t>запыление;</w:t>
      </w:r>
    </w:p>
    <w:p w14:paraId="06924DD2" w14:textId="688B1165" w:rsidR="00217DA7" w:rsidRPr="0017514B" w:rsidRDefault="004B51D9">
      <w:pPr>
        <w:pStyle w:val="af"/>
        <w:numPr>
          <w:ilvl w:val="0"/>
          <w:numId w:val="22"/>
        </w:numPr>
        <w:spacing w:after="0" w:line="240" w:lineRule="auto"/>
        <w:ind w:left="0" w:firstLine="567"/>
        <w:jc w:val="both"/>
        <w:rPr>
          <w:rFonts w:ascii="Times New Roman" w:hAnsi="Times New Roman"/>
          <w:sz w:val="28"/>
          <w:szCs w:val="28"/>
        </w:rPr>
      </w:pPr>
      <w:r w:rsidRPr="0017514B">
        <w:rPr>
          <w:rFonts w:ascii="Times New Roman" w:hAnsi="Times New Roman"/>
          <w:sz w:val="28"/>
          <w:szCs w:val="28"/>
        </w:rPr>
        <w:lastRenderedPageBreak/>
        <w:t xml:space="preserve"> </w:t>
      </w:r>
      <w:r w:rsidR="00217DA7" w:rsidRPr="0017514B">
        <w:rPr>
          <w:rFonts w:ascii="Times New Roman" w:hAnsi="Times New Roman"/>
          <w:sz w:val="28"/>
          <w:szCs w:val="28"/>
        </w:rPr>
        <w:t>осаждение газообразных химически активных соединений;</w:t>
      </w:r>
    </w:p>
    <w:p w14:paraId="35C01495" w14:textId="3A274B19" w:rsidR="00217DA7" w:rsidRPr="0017514B" w:rsidRDefault="004B51D9">
      <w:pPr>
        <w:pStyle w:val="af"/>
        <w:numPr>
          <w:ilvl w:val="0"/>
          <w:numId w:val="22"/>
        </w:numPr>
        <w:spacing w:after="0" w:line="240" w:lineRule="auto"/>
        <w:ind w:left="0" w:firstLine="567"/>
        <w:jc w:val="both"/>
        <w:rPr>
          <w:rFonts w:ascii="Times New Roman" w:hAnsi="Times New Roman"/>
          <w:sz w:val="28"/>
          <w:szCs w:val="28"/>
        </w:rPr>
      </w:pPr>
      <w:r w:rsidRPr="0017514B">
        <w:rPr>
          <w:rFonts w:ascii="Times New Roman" w:hAnsi="Times New Roman"/>
          <w:sz w:val="28"/>
          <w:szCs w:val="28"/>
        </w:rPr>
        <w:t xml:space="preserve"> </w:t>
      </w:r>
      <w:r w:rsidR="00217DA7" w:rsidRPr="0017514B">
        <w:rPr>
          <w:rFonts w:ascii="Times New Roman" w:hAnsi="Times New Roman"/>
          <w:sz w:val="28"/>
          <w:szCs w:val="28"/>
        </w:rPr>
        <w:t>загрязнение химическими элементами (автотранспорт и т. п.);</w:t>
      </w:r>
    </w:p>
    <w:p w14:paraId="34CF67A2" w14:textId="20591D43" w:rsidR="00217DA7" w:rsidRPr="0017514B" w:rsidRDefault="00217DA7">
      <w:pPr>
        <w:pStyle w:val="af"/>
        <w:numPr>
          <w:ilvl w:val="0"/>
          <w:numId w:val="22"/>
        </w:numPr>
        <w:spacing w:after="0" w:line="240" w:lineRule="auto"/>
        <w:ind w:left="0" w:firstLine="567"/>
        <w:jc w:val="both"/>
        <w:rPr>
          <w:rFonts w:ascii="Times New Roman" w:hAnsi="Times New Roman"/>
          <w:sz w:val="28"/>
          <w:szCs w:val="28"/>
        </w:rPr>
      </w:pPr>
      <w:r w:rsidRPr="0017514B">
        <w:rPr>
          <w:rFonts w:ascii="Times New Roman" w:hAnsi="Times New Roman"/>
          <w:sz w:val="28"/>
          <w:szCs w:val="28"/>
        </w:rPr>
        <w:t>наличие свалок.</w:t>
      </w:r>
    </w:p>
    <w:p w14:paraId="13C77703" w14:textId="4929D9E9" w:rsidR="00217DA7" w:rsidRPr="0017514B" w:rsidRDefault="00217DA7" w:rsidP="00DF1B90">
      <w:pPr>
        <w:pStyle w:val="aff7"/>
        <w:spacing w:before="0" w:after="0"/>
        <w:rPr>
          <w:sz w:val="28"/>
          <w:szCs w:val="28"/>
        </w:rPr>
      </w:pPr>
      <w:r w:rsidRPr="00FA3B32">
        <w:rPr>
          <w:sz w:val="28"/>
          <w:szCs w:val="28"/>
        </w:rPr>
        <w:t xml:space="preserve">Территории свалок не соответствуют требованиям </w:t>
      </w:r>
      <w:r w:rsidR="00ED5915" w:rsidRPr="00FA3B32">
        <w:rPr>
          <w:sz w:val="28"/>
          <w:szCs w:val="28"/>
        </w:rPr>
        <w:t>СанПиН 2.1.3684</w:t>
      </w:r>
      <w:r w:rsidR="00ED5915" w:rsidRPr="0017514B">
        <w:rPr>
          <w:sz w:val="28"/>
          <w:szCs w:val="28"/>
        </w:rPr>
        <w:t xml:space="preserve">-21 </w:t>
      </w:r>
      <w:r w:rsidRPr="0017514B">
        <w:rPr>
          <w:sz w:val="28"/>
          <w:szCs w:val="28"/>
        </w:rPr>
        <w:t>«</w:t>
      </w:r>
      <w:r w:rsidR="00ED5915" w:rsidRPr="0017514B">
        <w:rPr>
          <w:sz w:val="28"/>
          <w:szCs w:val="28"/>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17514B">
        <w:rPr>
          <w:sz w:val="28"/>
          <w:szCs w:val="28"/>
        </w:rPr>
        <w:t xml:space="preserve">. </w:t>
      </w:r>
    </w:p>
    <w:p w14:paraId="662D7AAA" w14:textId="77777777" w:rsidR="00217DA7" w:rsidRPr="0017514B" w:rsidRDefault="00217DA7" w:rsidP="00DF1B90">
      <w:pPr>
        <w:pStyle w:val="aff7"/>
        <w:spacing w:before="0" w:after="0"/>
        <w:rPr>
          <w:sz w:val="28"/>
          <w:szCs w:val="28"/>
        </w:rPr>
      </w:pPr>
      <w:r w:rsidRPr="0017514B">
        <w:rPr>
          <w:sz w:val="28"/>
          <w:szCs w:val="28"/>
        </w:rPr>
        <w:t>В свалочном грунте характерно присутствие накоплений микроэлементов (серебро, вольфрам, молибден, никель, медь, свинец и некоторые другие элементы). Техногенные грунты свалок имеют аномальные геофизические и инженерно-геологические характеристики, неоднородные фильтрационные свойства и водоотдачу.</w:t>
      </w:r>
    </w:p>
    <w:p w14:paraId="79C7BE05" w14:textId="77777777" w:rsidR="00217DA7" w:rsidRPr="0017514B" w:rsidRDefault="00217DA7" w:rsidP="00DF1B90">
      <w:pPr>
        <w:pStyle w:val="aff7"/>
        <w:spacing w:before="0" w:after="0"/>
        <w:rPr>
          <w:sz w:val="28"/>
          <w:szCs w:val="28"/>
        </w:rPr>
      </w:pPr>
      <w:r w:rsidRPr="0017514B">
        <w:rPr>
          <w:sz w:val="28"/>
          <w:szCs w:val="28"/>
        </w:rPr>
        <w:t xml:space="preserve">Биогаз, образующийся на территориях свалок в результате жизнедеятельности метанобразующих бактерий, сопровождается выделением тепла, поддерживающего в толще отходах температуру плюс 30 – 40 °С. В результате внутреннего разогрева отходов увеличивается проницаемость подстилающих территорию глинистых пород, а на поверхности свалки формируются температурные аномалии, имеющие необычный для природных систем мозаичный характер. Биогаз, или, как его называют, свалочный газ, представляет собой экологически опасную смесь метана, диоксида углерода, сероводорода, окислов азота, водорода, метилмеркаптана и др. При выходе на поверхность, биогаз достаточно часто возгорается, вызывая крупные пожары на территории свалок, сопровождающиеся образованием других отравляющих химических веществ. </w:t>
      </w:r>
    </w:p>
    <w:p w14:paraId="7ED1C617" w14:textId="77777777" w:rsidR="00217DA7" w:rsidRPr="0017514B" w:rsidRDefault="00217DA7" w:rsidP="00DF1B90">
      <w:pPr>
        <w:pStyle w:val="aff7"/>
        <w:spacing w:before="0"/>
        <w:rPr>
          <w:sz w:val="28"/>
          <w:szCs w:val="28"/>
        </w:rPr>
      </w:pPr>
      <w:r w:rsidRPr="0017514B">
        <w:rPr>
          <w:sz w:val="28"/>
          <w:szCs w:val="28"/>
        </w:rPr>
        <w:t xml:space="preserve">Атмосферные осадки, выпадающие на территорию свалок, насыщаются токсикантами и беспрепятственно попадают в почву, способствуя ее загрязнению. Также свалки вызывают загрязнение грунтовых вод, атмосферного воздуха, способствуют распространению неприятного запаха, создают опасность распространения инфекций. </w:t>
      </w:r>
    </w:p>
    <w:p w14:paraId="43FB9289" w14:textId="2EEDDD64" w:rsidR="00217DA7" w:rsidRPr="00E5130C" w:rsidRDefault="00217DA7" w:rsidP="00DF1B90">
      <w:pPr>
        <w:tabs>
          <w:tab w:val="left" w:pos="1455"/>
        </w:tabs>
        <w:spacing w:line="240" w:lineRule="auto"/>
        <w:ind w:firstLine="567"/>
        <w:rPr>
          <w:rFonts w:ascii="Times New Roman" w:hAnsi="Times New Roman"/>
          <w:b/>
          <w:sz w:val="28"/>
          <w:szCs w:val="28"/>
        </w:rPr>
      </w:pPr>
      <w:r w:rsidRPr="00E5130C">
        <w:rPr>
          <w:rFonts w:ascii="Times New Roman" w:hAnsi="Times New Roman"/>
          <w:b/>
          <w:sz w:val="28"/>
          <w:szCs w:val="28"/>
        </w:rPr>
        <w:t>Мероприятия по охране окружающей среды</w:t>
      </w:r>
      <w:r w:rsidR="00E5130C">
        <w:rPr>
          <w:rFonts w:ascii="Times New Roman" w:hAnsi="Times New Roman"/>
          <w:b/>
          <w:sz w:val="28"/>
          <w:szCs w:val="28"/>
        </w:rPr>
        <w:t xml:space="preserve">: </w:t>
      </w:r>
      <w:r w:rsidR="00E5130C" w:rsidRPr="00E5130C">
        <w:rPr>
          <w:rFonts w:ascii="Times New Roman" w:hAnsi="Times New Roman" w:cs="Times New Roman"/>
          <w:bCs/>
          <w:sz w:val="28"/>
          <w:szCs w:val="28"/>
        </w:rPr>
        <w:t>мероприятия</w:t>
      </w:r>
      <w:r w:rsidR="00E5130C" w:rsidRPr="00E5130C">
        <w:rPr>
          <w:rFonts w:ascii="Times New Roman" w:hAnsi="Times New Roman" w:cs="Times New Roman"/>
          <w:b/>
          <w:sz w:val="28"/>
          <w:szCs w:val="28"/>
        </w:rPr>
        <w:t xml:space="preserve"> </w:t>
      </w:r>
      <w:r w:rsidRPr="00E5130C">
        <w:rPr>
          <w:rFonts w:ascii="Times New Roman" w:hAnsi="Times New Roman" w:cs="Times New Roman"/>
          <w:sz w:val="28"/>
          <w:szCs w:val="28"/>
        </w:rPr>
        <w:t>направлены на улучшение качества окружающей среды и рациональное использование природных ресурсов для устойчивого развития территории, обеспечения безопасности и благоприятных условий жизнедеятельности человека.</w:t>
      </w:r>
    </w:p>
    <w:p w14:paraId="736E79A5" w14:textId="0F564CC0" w:rsidR="00217DA7" w:rsidRPr="00E5130C" w:rsidRDefault="00217DA7" w:rsidP="00DF1B90">
      <w:pPr>
        <w:spacing w:after="0" w:line="240" w:lineRule="auto"/>
        <w:ind w:firstLine="567"/>
        <w:jc w:val="both"/>
        <w:rPr>
          <w:rFonts w:ascii="Times New Roman" w:hAnsi="Times New Roman"/>
          <w:b/>
          <w:sz w:val="28"/>
          <w:szCs w:val="28"/>
        </w:rPr>
      </w:pPr>
      <w:r w:rsidRPr="00E5130C">
        <w:rPr>
          <w:rFonts w:ascii="Times New Roman" w:hAnsi="Times New Roman"/>
          <w:b/>
          <w:sz w:val="28"/>
          <w:szCs w:val="28"/>
        </w:rPr>
        <w:t>Мероприятия по охране атмосферного воздуха</w:t>
      </w:r>
      <w:r w:rsidR="00E5130C">
        <w:rPr>
          <w:rFonts w:ascii="Times New Roman" w:hAnsi="Times New Roman"/>
          <w:b/>
          <w:sz w:val="28"/>
          <w:szCs w:val="28"/>
        </w:rPr>
        <w:t xml:space="preserve">: </w:t>
      </w:r>
      <w:r w:rsidR="00E5130C" w:rsidRPr="00E5130C">
        <w:rPr>
          <w:rFonts w:ascii="Times New Roman" w:hAnsi="Times New Roman" w:cs="Times New Roman"/>
          <w:bCs/>
          <w:sz w:val="28"/>
          <w:szCs w:val="28"/>
        </w:rPr>
        <w:t>с</w:t>
      </w:r>
      <w:r w:rsidRPr="00E5130C">
        <w:rPr>
          <w:rFonts w:ascii="Times New Roman" w:hAnsi="Times New Roman" w:cs="Times New Roman"/>
          <w:bCs/>
          <w:sz w:val="28"/>
          <w:szCs w:val="28"/>
        </w:rPr>
        <w:t>а</w:t>
      </w:r>
      <w:r w:rsidRPr="00E5130C">
        <w:rPr>
          <w:rFonts w:ascii="Times New Roman" w:hAnsi="Times New Roman" w:cs="Times New Roman"/>
          <w:sz w:val="28"/>
          <w:szCs w:val="28"/>
        </w:rPr>
        <w:t>нитарная охрана и оздоровление воздушного бассейна обеспечивается комплексом защитных мер технологического, организационного и планировочного характера:</w:t>
      </w:r>
    </w:p>
    <w:p w14:paraId="703DA600" w14:textId="01AA7784" w:rsidR="00217DA7" w:rsidRPr="00E5130C" w:rsidRDefault="001D6369">
      <w:pPr>
        <w:pStyle w:val="af"/>
        <w:numPr>
          <w:ilvl w:val="0"/>
          <w:numId w:val="23"/>
        </w:numPr>
        <w:spacing w:after="0" w:line="240" w:lineRule="auto"/>
        <w:ind w:left="0" w:firstLine="567"/>
        <w:jc w:val="both"/>
        <w:rPr>
          <w:rFonts w:ascii="Times New Roman" w:hAnsi="Times New Roman"/>
          <w:sz w:val="28"/>
          <w:szCs w:val="28"/>
        </w:rPr>
      </w:pPr>
      <w:r w:rsidRPr="00E5130C">
        <w:rPr>
          <w:rFonts w:ascii="Times New Roman" w:hAnsi="Times New Roman"/>
          <w:sz w:val="28"/>
          <w:szCs w:val="28"/>
        </w:rPr>
        <w:t xml:space="preserve"> </w:t>
      </w:r>
      <w:r w:rsidR="00217DA7" w:rsidRPr="00E5130C">
        <w:rPr>
          <w:rFonts w:ascii="Times New Roman" w:hAnsi="Times New Roman"/>
          <w:sz w:val="28"/>
          <w:szCs w:val="28"/>
        </w:rPr>
        <w:t>проведение мониторинговых исследований загрязнения атмосферного воздуха;</w:t>
      </w:r>
    </w:p>
    <w:p w14:paraId="08163FF8" w14:textId="03B7A8CC" w:rsidR="00217DA7" w:rsidRPr="00E5130C" w:rsidRDefault="001D6369">
      <w:pPr>
        <w:pStyle w:val="af"/>
        <w:numPr>
          <w:ilvl w:val="0"/>
          <w:numId w:val="23"/>
        </w:numPr>
        <w:spacing w:after="0" w:line="240" w:lineRule="auto"/>
        <w:ind w:left="0" w:firstLine="567"/>
        <w:jc w:val="both"/>
        <w:rPr>
          <w:rFonts w:ascii="Times New Roman" w:hAnsi="Times New Roman"/>
          <w:sz w:val="28"/>
          <w:szCs w:val="28"/>
        </w:rPr>
      </w:pPr>
      <w:r w:rsidRPr="00E5130C">
        <w:rPr>
          <w:rFonts w:ascii="Times New Roman" w:hAnsi="Times New Roman"/>
          <w:sz w:val="28"/>
          <w:szCs w:val="28"/>
        </w:rPr>
        <w:t xml:space="preserve"> </w:t>
      </w:r>
      <w:r w:rsidR="00217DA7" w:rsidRPr="00E5130C">
        <w:rPr>
          <w:rFonts w:ascii="Times New Roman" w:hAnsi="Times New Roman"/>
          <w:sz w:val="28"/>
          <w:szCs w:val="28"/>
        </w:rPr>
        <w:t>разработка проектов санитарно-защитных зон для объектов, являющихся источниками воздействия на среду обитания;</w:t>
      </w:r>
    </w:p>
    <w:p w14:paraId="58A0CB35" w14:textId="37D3432C" w:rsidR="00217DA7" w:rsidRPr="00E5130C" w:rsidRDefault="001D6369">
      <w:pPr>
        <w:pStyle w:val="af"/>
        <w:numPr>
          <w:ilvl w:val="0"/>
          <w:numId w:val="23"/>
        </w:numPr>
        <w:spacing w:after="0" w:line="240" w:lineRule="auto"/>
        <w:ind w:left="0" w:firstLine="567"/>
        <w:jc w:val="both"/>
        <w:rPr>
          <w:rFonts w:ascii="Times New Roman" w:hAnsi="Times New Roman"/>
          <w:sz w:val="28"/>
          <w:szCs w:val="28"/>
        </w:rPr>
      </w:pPr>
      <w:r w:rsidRPr="00E5130C">
        <w:rPr>
          <w:rFonts w:ascii="Times New Roman" w:hAnsi="Times New Roman"/>
          <w:sz w:val="28"/>
          <w:szCs w:val="28"/>
        </w:rPr>
        <w:lastRenderedPageBreak/>
        <w:t xml:space="preserve"> </w:t>
      </w:r>
      <w:r w:rsidR="00217DA7" w:rsidRPr="00E5130C">
        <w:rPr>
          <w:rFonts w:ascii="Times New Roman" w:hAnsi="Times New Roman"/>
          <w:sz w:val="28"/>
          <w:szCs w:val="28"/>
        </w:rPr>
        <w:t>создание, благоустройство санитарно-защитных зон объектов производственной, транспортной инфраструктуры и других источников загрязнения атмосферного воздуха, водоемов, почвы;</w:t>
      </w:r>
    </w:p>
    <w:p w14:paraId="2BA0A059" w14:textId="3EC4CE22" w:rsidR="00217DA7" w:rsidRPr="00E5130C" w:rsidRDefault="001D6369">
      <w:pPr>
        <w:pStyle w:val="af"/>
        <w:numPr>
          <w:ilvl w:val="0"/>
          <w:numId w:val="23"/>
        </w:numPr>
        <w:spacing w:after="0" w:line="240" w:lineRule="auto"/>
        <w:ind w:left="0" w:firstLine="567"/>
        <w:jc w:val="both"/>
        <w:rPr>
          <w:rFonts w:ascii="Times New Roman" w:hAnsi="Times New Roman"/>
          <w:sz w:val="28"/>
          <w:szCs w:val="28"/>
        </w:rPr>
      </w:pPr>
      <w:r w:rsidRPr="00E5130C">
        <w:rPr>
          <w:rFonts w:ascii="Times New Roman" w:hAnsi="Times New Roman"/>
          <w:sz w:val="28"/>
          <w:szCs w:val="28"/>
        </w:rPr>
        <w:t xml:space="preserve"> </w:t>
      </w:r>
      <w:r w:rsidR="00217DA7" w:rsidRPr="00E5130C">
        <w:rPr>
          <w:rFonts w:ascii="Times New Roman" w:hAnsi="Times New Roman"/>
          <w:sz w:val="28"/>
          <w:szCs w:val="28"/>
        </w:rPr>
        <w:t>благоустройство, озеленение улиц и проектируемой территории в целом, в целях защиты селитебной территории от неблагоприятных ветров, борьбы с шумом, обогащения воздуха кислородом и поглощения из воздуха углекислого газа;</w:t>
      </w:r>
    </w:p>
    <w:p w14:paraId="445023E9" w14:textId="77777777" w:rsidR="00570C21" w:rsidRDefault="001D6369">
      <w:pPr>
        <w:pStyle w:val="af"/>
        <w:numPr>
          <w:ilvl w:val="0"/>
          <w:numId w:val="23"/>
        </w:numPr>
        <w:spacing w:after="0" w:line="240" w:lineRule="auto"/>
        <w:ind w:left="0" w:firstLine="567"/>
        <w:jc w:val="both"/>
        <w:rPr>
          <w:rFonts w:ascii="Times New Roman" w:hAnsi="Times New Roman"/>
          <w:sz w:val="28"/>
          <w:szCs w:val="28"/>
        </w:rPr>
      </w:pPr>
      <w:r w:rsidRPr="00E5130C">
        <w:rPr>
          <w:rFonts w:ascii="Times New Roman" w:hAnsi="Times New Roman"/>
          <w:sz w:val="28"/>
          <w:szCs w:val="28"/>
        </w:rPr>
        <w:t xml:space="preserve"> </w:t>
      </w:r>
      <w:r w:rsidR="00217DA7" w:rsidRPr="00E5130C">
        <w:rPr>
          <w:rFonts w:ascii="Times New Roman" w:hAnsi="Times New Roman"/>
          <w:sz w:val="28"/>
          <w:szCs w:val="28"/>
        </w:rPr>
        <w:t>упорядочение улично-дорожной сети</w:t>
      </w:r>
      <w:r w:rsidR="00570C21">
        <w:rPr>
          <w:rFonts w:ascii="Times New Roman" w:hAnsi="Times New Roman"/>
          <w:sz w:val="28"/>
          <w:szCs w:val="28"/>
        </w:rPr>
        <w:t>.</w:t>
      </w:r>
    </w:p>
    <w:p w14:paraId="158E90E3" w14:textId="3836C26D" w:rsidR="00217DA7" w:rsidRPr="00570C21" w:rsidRDefault="00217DA7" w:rsidP="00DF1B90">
      <w:pPr>
        <w:pStyle w:val="af"/>
        <w:spacing w:after="0" w:line="240" w:lineRule="auto"/>
        <w:ind w:left="0" w:firstLine="567"/>
        <w:jc w:val="both"/>
        <w:rPr>
          <w:rFonts w:ascii="Times New Roman" w:hAnsi="Times New Roman" w:cs="Times New Roman"/>
          <w:sz w:val="28"/>
          <w:szCs w:val="28"/>
        </w:rPr>
      </w:pPr>
      <w:r w:rsidRPr="00570C21">
        <w:rPr>
          <w:rFonts w:ascii="Times New Roman" w:hAnsi="Times New Roman" w:cs="Times New Roman"/>
          <w:b/>
          <w:sz w:val="28"/>
          <w:szCs w:val="28"/>
        </w:rPr>
        <w:t>Мероприятия по охране водной среды</w:t>
      </w:r>
      <w:r w:rsidR="00570C21" w:rsidRPr="00570C21">
        <w:rPr>
          <w:rFonts w:ascii="Times New Roman" w:hAnsi="Times New Roman" w:cs="Times New Roman"/>
          <w:b/>
          <w:sz w:val="28"/>
          <w:szCs w:val="28"/>
        </w:rPr>
        <w:t xml:space="preserve">: </w:t>
      </w:r>
      <w:r w:rsidR="00570C21" w:rsidRPr="00570C21">
        <w:rPr>
          <w:rFonts w:ascii="Times New Roman" w:hAnsi="Times New Roman" w:cs="Times New Roman"/>
          <w:bCs/>
          <w:sz w:val="28"/>
          <w:szCs w:val="28"/>
        </w:rPr>
        <w:t>с</w:t>
      </w:r>
      <w:r w:rsidRPr="00570C21">
        <w:rPr>
          <w:rFonts w:ascii="Times New Roman" w:hAnsi="Times New Roman" w:cs="Times New Roman"/>
          <w:sz w:val="28"/>
          <w:szCs w:val="28"/>
        </w:rPr>
        <w:t xml:space="preserve"> целью улучшения качества вод, восстановления и предотвращения загрязнения водных объектов, генеральным планом рекомендуются следующие основные организационные мероприятия: </w:t>
      </w:r>
    </w:p>
    <w:p w14:paraId="083EF278" w14:textId="77777777" w:rsidR="00217DA7" w:rsidRPr="00570C21" w:rsidRDefault="00217DA7">
      <w:pPr>
        <w:pStyle w:val="af"/>
        <w:numPr>
          <w:ilvl w:val="0"/>
          <w:numId w:val="24"/>
        </w:numPr>
        <w:spacing w:after="0" w:line="240" w:lineRule="auto"/>
        <w:ind w:left="0" w:firstLine="567"/>
        <w:jc w:val="both"/>
        <w:rPr>
          <w:rFonts w:ascii="Times New Roman" w:hAnsi="Times New Roman"/>
          <w:sz w:val="28"/>
          <w:szCs w:val="28"/>
        </w:rPr>
      </w:pPr>
      <w:r w:rsidRPr="00570C21">
        <w:rPr>
          <w:rFonts w:ascii="Times New Roman" w:hAnsi="Times New Roman"/>
          <w:sz w:val="28"/>
          <w:szCs w:val="28"/>
        </w:rPr>
        <w:t>установление на местности границ водоохранных зон и границ прибрежных защитных полос водных объектов;</w:t>
      </w:r>
    </w:p>
    <w:p w14:paraId="71E88789" w14:textId="77777777" w:rsidR="00217DA7" w:rsidRPr="00570C21" w:rsidRDefault="00217DA7">
      <w:pPr>
        <w:pStyle w:val="af"/>
        <w:numPr>
          <w:ilvl w:val="0"/>
          <w:numId w:val="24"/>
        </w:numPr>
        <w:spacing w:after="0" w:line="240" w:lineRule="auto"/>
        <w:ind w:left="0" w:firstLine="567"/>
        <w:jc w:val="both"/>
        <w:rPr>
          <w:rFonts w:ascii="Times New Roman" w:hAnsi="Times New Roman"/>
          <w:sz w:val="28"/>
          <w:szCs w:val="28"/>
        </w:rPr>
      </w:pPr>
      <w:r w:rsidRPr="00570C21">
        <w:rPr>
          <w:rFonts w:ascii="Times New Roman" w:hAnsi="Times New Roman"/>
          <w:sz w:val="28"/>
          <w:szCs w:val="28"/>
        </w:rPr>
        <w:t>соблюдение режимов и требований в границах водоохранных зон, прибрежных защитных полос, а также в границах зон санитарной охраны источников водоснабжения и водопроводов питьевого назначения в соответствии с нормативными правовыми актами;</w:t>
      </w:r>
    </w:p>
    <w:p w14:paraId="00A4777A" w14:textId="77777777" w:rsidR="00217DA7" w:rsidRPr="00570C21" w:rsidRDefault="00217DA7">
      <w:pPr>
        <w:pStyle w:val="af"/>
        <w:numPr>
          <w:ilvl w:val="0"/>
          <w:numId w:val="24"/>
        </w:numPr>
        <w:spacing w:after="0" w:line="240" w:lineRule="auto"/>
        <w:ind w:left="0" w:firstLine="567"/>
        <w:jc w:val="both"/>
        <w:rPr>
          <w:rFonts w:ascii="Times New Roman" w:hAnsi="Times New Roman"/>
          <w:sz w:val="28"/>
          <w:szCs w:val="28"/>
        </w:rPr>
      </w:pPr>
      <w:r w:rsidRPr="00570C21">
        <w:rPr>
          <w:rFonts w:ascii="Times New Roman" w:hAnsi="Times New Roman"/>
          <w:sz w:val="28"/>
          <w:szCs w:val="28"/>
        </w:rPr>
        <w:t>обеспечение свободного доступа к береговым полосам водных объектов, в соответствии с требованиями статьи 6 Водного кодекса Российской Федерации;</w:t>
      </w:r>
    </w:p>
    <w:p w14:paraId="40883B97" w14:textId="77777777" w:rsidR="00217DA7" w:rsidRPr="00570C21" w:rsidRDefault="00217DA7">
      <w:pPr>
        <w:pStyle w:val="af"/>
        <w:numPr>
          <w:ilvl w:val="0"/>
          <w:numId w:val="24"/>
        </w:numPr>
        <w:spacing w:after="0" w:line="240" w:lineRule="auto"/>
        <w:ind w:left="0" w:firstLine="567"/>
        <w:jc w:val="both"/>
        <w:rPr>
          <w:rFonts w:ascii="Times New Roman" w:hAnsi="Times New Roman"/>
          <w:sz w:val="28"/>
          <w:szCs w:val="28"/>
        </w:rPr>
      </w:pPr>
      <w:r w:rsidRPr="00570C21">
        <w:rPr>
          <w:rFonts w:ascii="Times New Roman" w:hAnsi="Times New Roman"/>
          <w:sz w:val="28"/>
          <w:szCs w:val="28"/>
        </w:rPr>
        <w:t>запрещение движения и стоянки транспортных средств в границах водоохранных зон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4562F981" w14:textId="77777777" w:rsidR="00217DA7" w:rsidRPr="00570C21" w:rsidRDefault="00217DA7">
      <w:pPr>
        <w:pStyle w:val="af"/>
        <w:numPr>
          <w:ilvl w:val="0"/>
          <w:numId w:val="24"/>
        </w:numPr>
        <w:spacing w:after="0" w:line="240" w:lineRule="auto"/>
        <w:ind w:left="0" w:firstLine="567"/>
        <w:jc w:val="both"/>
        <w:rPr>
          <w:rFonts w:ascii="Times New Roman" w:hAnsi="Times New Roman"/>
          <w:sz w:val="28"/>
          <w:szCs w:val="28"/>
        </w:rPr>
      </w:pPr>
      <w:r w:rsidRPr="00570C21">
        <w:rPr>
          <w:rFonts w:ascii="Times New Roman" w:hAnsi="Times New Roman"/>
          <w:sz w:val="28"/>
          <w:szCs w:val="28"/>
        </w:rPr>
        <w:t>оборудования объектов, расположенных в водоохранной зоне,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14:paraId="010AB384" w14:textId="77777777" w:rsidR="00217DA7" w:rsidRPr="00570C21" w:rsidRDefault="00217DA7">
      <w:pPr>
        <w:pStyle w:val="af"/>
        <w:numPr>
          <w:ilvl w:val="0"/>
          <w:numId w:val="24"/>
        </w:numPr>
        <w:spacing w:after="0" w:line="240" w:lineRule="auto"/>
        <w:ind w:left="0" w:firstLine="567"/>
        <w:jc w:val="both"/>
        <w:rPr>
          <w:rFonts w:ascii="Times New Roman" w:hAnsi="Times New Roman"/>
          <w:sz w:val="28"/>
          <w:szCs w:val="28"/>
        </w:rPr>
      </w:pPr>
      <w:r w:rsidRPr="00570C21">
        <w:rPr>
          <w:rFonts w:ascii="Times New Roman" w:hAnsi="Times New Roman"/>
          <w:sz w:val="28"/>
          <w:szCs w:val="28"/>
        </w:rPr>
        <w:t>проведение очистки территорий водоохранных зон от несанкционированных свалок бытового и строительного мусора, отходов производства;</w:t>
      </w:r>
    </w:p>
    <w:p w14:paraId="129586C7" w14:textId="77777777" w:rsidR="00217DA7" w:rsidRPr="00570C21" w:rsidRDefault="00217DA7">
      <w:pPr>
        <w:pStyle w:val="af"/>
        <w:numPr>
          <w:ilvl w:val="0"/>
          <w:numId w:val="24"/>
        </w:numPr>
        <w:spacing w:after="0" w:line="240" w:lineRule="auto"/>
        <w:ind w:left="0" w:firstLine="567"/>
        <w:jc w:val="both"/>
        <w:rPr>
          <w:rFonts w:ascii="Times New Roman" w:hAnsi="Times New Roman"/>
          <w:sz w:val="28"/>
          <w:szCs w:val="28"/>
        </w:rPr>
      </w:pPr>
      <w:r w:rsidRPr="00570C21">
        <w:rPr>
          <w:rFonts w:ascii="Times New Roman" w:hAnsi="Times New Roman"/>
          <w:sz w:val="28"/>
          <w:szCs w:val="28"/>
        </w:rPr>
        <w:t xml:space="preserve">благоустройство и расчистка водных объектов; </w:t>
      </w:r>
    </w:p>
    <w:p w14:paraId="0D604023" w14:textId="77777777" w:rsidR="00217DA7" w:rsidRPr="00570C21" w:rsidRDefault="00217DA7">
      <w:pPr>
        <w:pStyle w:val="af"/>
        <w:numPr>
          <w:ilvl w:val="0"/>
          <w:numId w:val="24"/>
        </w:numPr>
        <w:spacing w:after="0" w:line="240" w:lineRule="auto"/>
        <w:ind w:left="0" w:firstLine="567"/>
        <w:jc w:val="both"/>
        <w:rPr>
          <w:rFonts w:ascii="Times New Roman" w:hAnsi="Times New Roman"/>
          <w:sz w:val="28"/>
          <w:szCs w:val="28"/>
        </w:rPr>
      </w:pPr>
      <w:r w:rsidRPr="00570C21">
        <w:rPr>
          <w:rFonts w:ascii="Times New Roman" w:hAnsi="Times New Roman"/>
          <w:sz w:val="28"/>
          <w:szCs w:val="28"/>
        </w:rPr>
        <w:t xml:space="preserve">инженерная подготовка территории, планируемой к застройке; </w:t>
      </w:r>
    </w:p>
    <w:p w14:paraId="40893467" w14:textId="77777777" w:rsidR="00217DA7" w:rsidRPr="00570C21" w:rsidRDefault="00217DA7">
      <w:pPr>
        <w:pStyle w:val="af"/>
        <w:numPr>
          <w:ilvl w:val="0"/>
          <w:numId w:val="24"/>
        </w:numPr>
        <w:spacing w:after="0" w:line="240" w:lineRule="auto"/>
        <w:ind w:left="0" w:firstLine="567"/>
        <w:jc w:val="both"/>
        <w:rPr>
          <w:rFonts w:ascii="Times New Roman" w:hAnsi="Times New Roman"/>
          <w:sz w:val="28"/>
          <w:szCs w:val="28"/>
        </w:rPr>
      </w:pPr>
      <w:r w:rsidRPr="00570C21">
        <w:rPr>
          <w:rFonts w:ascii="Times New Roman" w:hAnsi="Times New Roman"/>
          <w:sz w:val="28"/>
          <w:szCs w:val="28"/>
        </w:rPr>
        <w:t>организация контроля уровня загрязнения поверхностных и грунтовых вод;</w:t>
      </w:r>
    </w:p>
    <w:p w14:paraId="6AAC1FA8" w14:textId="77777777" w:rsidR="00217DA7" w:rsidRPr="00570C21" w:rsidRDefault="00217DA7">
      <w:pPr>
        <w:pStyle w:val="af"/>
        <w:numPr>
          <w:ilvl w:val="0"/>
          <w:numId w:val="24"/>
        </w:numPr>
        <w:spacing w:after="0" w:line="240" w:lineRule="auto"/>
        <w:ind w:left="0" w:firstLine="567"/>
        <w:jc w:val="both"/>
        <w:rPr>
          <w:rFonts w:ascii="Times New Roman" w:hAnsi="Times New Roman"/>
          <w:sz w:val="28"/>
          <w:szCs w:val="28"/>
        </w:rPr>
      </w:pPr>
      <w:r w:rsidRPr="00570C21">
        <w:rPr>
          <w:rFonts w:ascii="Times New Roman" w:hAnsi="Times New Roman"/>
          <w:sz w:val="28"/>
          <w:szCs w:val="28"/>
        </w:rPr>
        <w:t>организация мониторинга состояния водопроводящих сетей, своевременное проведение мероприятий по предупреждению утечек из систем водопровода.</w:t>
      </w:r>
    </w:p>
    <w:p w14:paraId="68475615" w14:textId="77777777" w:rsidR="00217DA7" w:rsidRPr="00570C21" w:rsidRDefault="00217DA7" w:rsidP="00DF1B90">
      <w:pPr>
        <w:pStyle w:val="aff7"/>
        <w:spacing w:before="0" w:after="0"/>
        <w:rPr>
          <w:sz w:val="28"/>
          <w:szCs w:val="28"/>
        </w:rPr>
      </w:pPr>
      <w:r w:rsidRPr="00570C21">
        <w:rPr>
          <w:sz w:val="28"/>
          <w:szCs w:val="28"/>
        </w:rPr>
        <w:lastRenderedPageBreak/>
        <w:t>Для предотвращения загрязнения водных объектов стоками с производственных, коммунально-складских, сельскохозяйственных и жилых территорий необходимо строительство ливневой канализации и локальных очистных сооружений.</w:t>
      </w:r>
    </w:p>
    <w:p w14:paraId="13BE4C9B" w14:textId="77777777" w:rsidR="00217DA7" w:rsidRPr="00570C21" w:rsidRDefault="00217DA7" w:rsidP="00DF1B90">
      <w:pPr>
        <w:pStyle w:val="aff7"/>
        <w:spacing w:before="0" w:after="0"/>
        <w:rPr>
          <w:sz w:val="28"/>
          <w:szCs w:val="28"/>
        </w:rPr>
      </w:pPr>
      <w:r w:rsidRPr="00570C21">
        <w:rPr>
          <w:sz w:val="28"/>
          <w:szCs w:val="28"/>
        </w:rPr>
        <w:t>Согласно пункту 1 статьи 65 Водного кодекса Российской Федерации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068D9C25" w14:textId="77777777" w:rsidR="00217DA7" w:rsidRPr="00570C21" w:rsidRDefault="00217DA7" w:rsidP="00DF1B90">
      <w:pPr>
        <w:pStyle w:val="aff7"/>
        <w:spacing w:before="0" w:after="0"/>
        <w:rPr>
          <w:sz w:val="28"/>
          <w:szCs w:val="28"/>
        </w:rPr>
      </w:pPr>
      <w:r w:rsidRPr="00570C21">
        <w:rPr>
          <w:sz w:val="28"/>
          <w:szCs w:val="28"/>
        </w:rPr>
        <w:t>В границах водоохранных зон в соответствии с пунктом 15 статьи 65 Водного кодекса Российской Федерации запрещаются:</w:t>
      </w:r>
    </w:p>
    <w:p w14:paraId="01ABF603" w14:textId="77777777" w:rsidR="00217DA7" w:rsidRPr="00570C21" w:rsidRDefault="00217DA7" w:rsidP="00DF1B90">
      <w:pPr>
        <w:pStyle w:val="aff7"/>
        <w:spacing w:before="0" w:after="0"/>
        <w:rPr>
          <w:sz w:val="28"/>
          <w:szCs w:val="28"/>
        </w:rPr>
      </w:pPr>
      <w:r w:rsidRPr="00570C21">
        <w:rPr>
          <w:sz w:val="28"/>
          <w:szCs w:val="28"/>
        </w:rPr>
        <w:t>1) использование сточных вод в целях повышения почвенного плодородия;</w:t>
      </w:r>
    </w:p>
    <w:p w14:paraId="3D0977E7" w14:textId="601F4A01" w:rsidR="00217DA7" w:rsidRPr="00570C21" w:rsidRDefault="00217DA7" w:rsidP="00DF1B90">
      <w:pPr>
        <w:pStyle w:val="aff7"/>
        <w:spacing w:before="0" w:after="0"/>
        <w:rPr>
          <w:sz w:val="28"/>
          <w:szCs w:val="28"/>
        </w:rPr>
      </w:pPr>
      <w:r w:rsidRPr="00570C21">
        <w:rPr>
          <w:sz w:val="28"/>
          <w:szCs w:val="28"/>
        </w:rPr>
        <w:t xml:space="preserve">2) </w:t>
      </w:r>
      <w:r w:rsidR="00771BCB" w:rsidRPr="00771BCB">
        <w:rPr>
          <w:sz w:val="28"/>
          <w:szCs w:val="28"/>
        </w:rPr>
        <w:t>размещение кладбищ, объектов уничтожения биологических отходов, объектов размещения отходов производства и потребления, химических, взрывчатых, токсичных, отравляющих и ядовитых веществ (за исключением специализированных хранилищ аммиака, метанола, аммиачной селитры и нитрата калия на территориях морских портов, </w:t>
      </w:r>
      <w:hyperlink r:id="rId14" w:anchor="dst100006" w:history="1">
        <w:r w:rsidR="00771BCB" w:rsidRPr="00771BCB">
          <w:rPr>
            <w:rStyle w:val="ae"/>
            <w:color w:val="auto"/>
            <w:sz w:val="28"/>
            <w:szCs w:val="28"/>
            <w:u w:val="none"/>
          </w:rPr>
          <w:t>перечень</w:t>
        </w:r>
      </w:hyperlink>
      <w:r w:rsidR="00771BCB" w:rsidRPr="00771BCB">
        <w:rPr>
          <w:sz w:val="28"/>
          <w:szCs w:val="28"/>
        </w:rPr>
        <w:t> которых утверждается Правительством Российской Федерации, за пределами границ прибрежных защитных полос),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r w:rsidRPr="00570C21">
        <w:rPr>
          <w:sz w:val="28"/>
          <w:szCs w:val="28"/>
        </w:rPr>
        <w:t>;</w:t>
      </w:r>
    </w:p>
    <w:p w14:paraId="2F49B635" w14:textId="77777777" w:rsidR="00217DA7" w:rsidRPr="00570C21" w:rsidRDefault="00217DA7" w:rsidP="00DF1B90">
      <w:pPr>
        <w:pStyle w:val="aff7"/>
        <w:spacing w:before="0" w:after="0"/>
        <w:rPr>
          <w:sz w:val="28"/>
          <w:szCs w:val="28"/>
        </w:rPr>
      </w:pPr>
      <w:r w:rsidRPr="00570C21">
        <w:rPr>
          <w:sz w:val="28"/>
          <w:szCs w:val="28"/>
        </w:rPr>
        <w:t>3) осуществление авиационных мер по борьбе с вредными организмами;</w:t>
      </w:r>
    </w:p>
    <w:p w14:paraId="39DFDF34" w14:textId="77777777" w:rsidR="00217DA7" w:rsidRPr="00570C21" w:rsidRDefault="00217DA7" w:rsidP="00DF1B90">
      <w:pPr>
        <w:pStyle w:val="aff7"/>
        <w:spacing w:before="0" w:after="0"/>
        <w:rPr>
          <w:sz w:val="28"/>
          <w:szCs w:val="28"/>
        </w:rPr>
      </w:pPr>
      <w:r w:rsidRPr="00570C21">
        <w:rPr>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5C82A076" w14:textId="77777777" w:rsidR="00217DA7" w:rsidRPr="00570C21" w:rsidRDefault="00217DA7" w:rsidP="00DF1B90">
      <w:pPr>
        <w:pStyle w:val="aff7"/>
        <w:spacing w:before="0" w:after="0"/>
        <w:rPr>
          <w:sz w:val="28"/>
          <w:szCs w:val="28"/>
        </w:rPr>
      </w:pPr>
      <w:r w:rsidRPr="00570C21">
        <w:rPr>
          <w:sz w:val="28"/>
          <w:szCs w:val="28"/>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1A52AF27" w14:textId="77777777" w:rsidR="00217DA7" w:rsidRPr="00570C21" w:rsidRDefault="00217DA7" w:rsidP="00DF1B90">
      <w:pPr>
        <w:pStyle w:val="aff7"/>
        <w:spacing w:before="0" w:after="0"/>
        <w:rPr>
          <w:sz w:val="28"/>
          <w:szCs w:val="28"/>
        </w:rPr>
      </w:pPr>
      <w:r w:rsidRPr="00570C21">
        <w:rPr>
          <w:sz w:val="28"/>
          <w:szCs w:val="28"/>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71162E4D" w14:textId="77777777" w:rsidR="00217DA7" w:rsidRPr="00570C21" w:rsidRDefault="00217DA7" w:rsidP="00DF1B90">
      <w:pPr>
        <w:pStyle w:val="aff7"/>
        <w:spacing w:before="0" w:after="0"/>
        <w:rPr>
          <w:sz w:val="28"/>
          <w:szCs w:val="28"/>
        </w:rPr>
      </w:pPr>
      <w:r w:rsidRPr="00570C21">
        <w:rPr>
          <w:sz w:val="28"/>
          <w:szCs w:val="28"/>
        </w:rPr>
        <w:t>7) сброс сточных, в том числе дренажных, вод;</w:t>
      </w:r>
    </w:p>
    <w:p w14:paraId="7AFB3695" w14:textId="77777777" w:rsidR="00217DA7" w:rsidRPr="00570C21" w:rsidRDefault="00217DA7" w:rsidP="00DF1B90">
      <w:pPr>
        <w:pStyle w:val="aff7"/>
        <w:spacing w:before="0" w:after="0"/>
        <w:rPr>
          <w:sz w:val="28"/>
          <w:szCs w:val="28"/>
        </w:rPr>
      </w:pPr>
      <w:r w:rsidRPr="00570C21">
        <w:rPr>
          <w:sz w:val="28"/>
          <w:szCs w:val="28"/>
        </w:rPr>
        <w:lastRenderedPageBreak/>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14:paraId="1269E0A7" w14:textId="77777777" w:rsidR="00217DA7" w:rsidRPr="00570C21" w:rsidRDefault="00217DA7" w:rsidP="00DF1B90">
      <w:pPr>
        <w:pStyle w:val="aff7"/>
        <w:spacing w:before="0" w:after="0"/>
        <w:rPr>
          <w:sz w:val="28"/>
          <w:szCs w:val="28"/>
        </w:rPr>
      </w:pPr>
      <w:r w:rsidRPr="00570C21">
        <w:rPr>
          <w:sz w:val="28"/>
          <w:szCs w:val="28"/>
        </w:rPr>
        <w:t>Согласно пункту 16 статьи 65 Водного кодекса Российской Федерации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02DC1727" w14:textId="77777777" w:rsidR="00217DA7" w:rsidRPr="00570C21" w:rsidRDefault="00217DA7" w:rsidP="00DF1B90">
      <w:pPr>
        <w:pStyle w:val="aff7"/>
        <w:spacing w:before="0" w:after="0"/>
        <w:rPr>
          <w:sz w:val="28"/>
          <w:szCs w:val="28"/>
        </w:rPr>
      </w:pPr>
      <w:r w:rsidRPr="00570C21">
        <w:rPr>
          <w:sz w:val="28"/>
          <w:szCs w:val="28"/>
        </w:rPr>
        <w:t>1) централизованные системы водоотведения (канализации), централизованные ливневые системы водоотведения;</w:t>
      </w:r>
    </w:p>
    <w:p w14:paraId="5070D449" w14:textId="77777777" w:rsidR="00217DA7" w:rsidRPr="00570C21" w:rsidRDefault="00217DA7" w:rsidP="00DF1B90">
      <w:pPr>
        <w:pStyle w:val="aff7"/>
        <w:spacing w:before="0" w:after="0"/>
        <w:rPr>
          <w:sz w:val="28"/>
          <w:szCs w:val="28"/>
        </w:rPr>
      </w:pPr>
      <w:r w:rsidRPr="00570C21">
        <w:rPr>
          <w:sz w:val="28"/>
          <w:szCs w:val="28"/>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138CD94E" w14:textId="77777777" w:rsidR="00217DA7" w:rsidRPr="00570C21" w:rsidRDefault="00217DA7" w:rsidP="00DF1B90">
      <w:pPr>
        <w:pStyle w:val="aff7"/>
        <w:spacing w:before="0" w:after="0"/>
        <w:rPr>
          <w:sz w:val="28"/>
          <w:szCs w:val="28"/>
        </w:rPr>
      </w:pPr>
      <w:r w:rsidRPr="00570C21">
        <w:rPr>
          <w:sz w:val="28"/>
          <w:szCs w:val="28"/>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14:paraId="1D793538" w14:textId="77777777" w:rsidR="00217DA7" w:rsidRPr="00570C21" w:rsidRDefault="00217DA7" w:rsidP="00DF1B90">
      <w:pPr>
        <w:pStyle w:val="aff7"/>
        <w:spacing w:before="0" w:after="0"/>
        <w:rPr>
          <w:sz w:val="28"/>
          <w:szCs w:val="28"/>
        </w:rPr>
      </w:pPr>
      <w:r w:rsidRPr="00570C21">
        <w:rPr>
          <w:sz w:val="28"/>
          <w:szCs w:val="28"/>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4DFB5B71" w14:textId="77777777" w:rsidR="00217DA7" w:rsidRPr="00570C21" w:rsidRDefault="00217DA7" w:rsidP="00DF1B90">
      <w:pPr>
        <w:pStyle w:val="aff7"/>
        <w:spacing w:before="0" w:after="0"/>
        <w:rPr>
          <w:sz w:val="28"/>
          <w:szCs w:val="28"/>
        </w:rPr>
      </w:pPr>
      <w:r w:rsidRPr="00570C21">
        <w:rPr>
          <w:sz w:val="28"/>
          <w:szCs w:val="28"/>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130ECDEF" w14:textId="77777777" w:rsidR="00217DA7" w:rsidRPr="00570C21" w:rsidRDefault="00217DA7" w:rsidP="00DF1B90">
      <w:pPr>
        <w:pStyle w:val="aff7"/>
        <w:spacing w:before="0" w:after="0"/>
        <w:rPr>
          <w:sz w:val="28"/>
          <w:szCs w:val="28"/>
        </w:rPr>
      </w:pPr>
      <w:r w:rsidRPr="00570C21">
        <w:rPr>
          <w:sz w:val="28"/>
          <w:szCs w:val="28"/>
        </w:rPr>
        <w:t xml:space="preserve">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Так, согласно пункту 17 статьи 65 Водного </w:t>
      </w:r>
      <w:r w:rsidRPr="00570C21">
        <w:rPr>
          <w:sz w:val="28"/>
          <w:szCs w:val="28"/>
        </w:rPr>
        <w:lastRenderedPageBreak/>
        <w:t>кодекса Российской Федерации в границах прибрежных защитных полос наряду с перечисленными выше ограничениями запрещаются:</w:t>
      </w:r>
    </w:p>
    <w:p w14:paraId="39FEFECD" w14:textId="77777777" w:rsidR="00217DA7" w:rsidRPr="00570C21" w:rsidRDefault="00217DA7" w:rsidP="00DF1B90">
      <w:pPr>
        <w:pStyle w:val="aff7"/>
        <w:spacing w:before="0" w:after="0"/>
        <w:rPr>
          <w:sz w:val="28"/>
          <w:szCs w:val="28"/>
        </w:rPr>
      </w:pPr>
      <w:r w:rsidRPr="00570C21">
        <w:rPr>
          <w:sz w:val="28"/>
          <w:szCs w:val="28"/>
        </w:rPr>
        <w:t>1) распашка земель;</w:t>
      </w:r>
    </w:p>
    <w:p w14:paraId="0681C210" w14:textId="77777777" w:rsidR="00217DA7" w:rsidRPr="00570C21" w:rsidRDefault="00217DA7" w:rsidP="00DF1B90">
      <w:pPr>
        <w:pStyle w:val="aff7"/>
        <w:spacing w:before="0" w:after="0"/>
        <w:rPr>
          <w:sz w:val="28"/>
          <w:szCs w:val="28"/>
        </w:rPr>
      </w:pPr>
      <w:r w:rsidRPr="00570C21">
        <w:rPr>
          <w:sz w:val="28"/>
          <w:szCs w:val="28"/>
        </w:rPr>
        <w:t>2) размещение отвалов размываемых грунтов;</w:t>
      </w:r>
    </w:p>
    <w:p w14:paraId="3AFE8D25" w14:textId="77777777" w:rsidR="00217DA7" w:rsidRPr="00570C21" w:rsidRDefault="00217DA7" w:rsidP="00DF1B90">
      <w:pPr>
        <w:pStyle w:val="aff7"/>
        <w:spacing w:before="0"/>
        <w:rPr>
          <w:sz w:val="28"/>
          <w:szCs w:val="28"/>
        </w:rPr>
      </w:pPr>
      <w:r w:rsidRPr="00570C21">
        <w:rPr>
          <w:sz w:val="28"/>
          <w:szCs w:val="28"/>
        </w:rPr>
        <w:t>3) выпас сельскохозяйственных животных и организация для них летних лагерей, ванн.</w:t>
      </w:r>
    </w:p>
    <w:p w14:paraId="1E1BE8F2" w14:textId="21BA9CE4" w:rsidR="00217DA7" w:rsidRPr="00570C21" w:rsidRDefault="00217DA7" w:rsidP="00DF1B90">
      <w:pPr>
        <w:spacing w:after="0" w:line="240" w:lineRule="auto"/>
        <w:ind w:firstLine="567"/>
        <w:jc w:val="both"/>
        <w:rPr>
          <w:rFonts w:ascii="Times New Roman" w:hAnsi="Times New Roman"/>
          <w:b/>
          <w:sz w:val="28"/>
          <w:szCs w:val="28"/>
        </w:rPr>
      </w:pPr>
      <w:r w:rsidRPr="00570C21">
        <w:rPr>
          <w:rFonts w:ascii="Times New Roman" w:hAnsi="Times New Roman"/>
          <w:b/>
          <w:sz w:val="28"/>
          <w:szCs w:val="28"/>
        </w:rPr>
        <w:t>Мероприятия по охране почвенного покрова</w:t>
      </w:r>
      <w:r w:rsidR="00570C21" w:rsidRPr="00570C21">
        <w:rPr>
          <w:rFonts w:ascii="Times New Roman" w:hAnsi="Times New Roman" w:cs="Times New Roman"/>
          <w:b/>
          <w:sz w:val="28"/>
          <w:szCs w:val="28"/>
        </w:rPr>
        <w:t xml:space="preserve">: </w:t>
      </w:r>
      <w:r w:rsidR="00570C21" w:rsidRPr="00570C21">
        <w:rPr>
          <w:rFonts w:ascii="Times New Roman" w:hAnsi="Times New Roman" w:cs="Times New Roman"/>
          <w:sz w:val="28"/>
          <w:szCs w:val="28"/>
        </w:rPr>
        <w:t>д</w:t>
      </w:r>
      <w:r w:rsidRPr="00570C21">
        <w:rPr>
          <w:rFonts w:ascii="Times New Roman" w:hAnsi="Times New Roman" w:cs="Times New Roman"/>
          <w:sz w:val="28"/>
          <w:szCs w:val="28"/>
        </w:rPr>
        <w:t>ля предотвращения загрязнения, деградации и разрушения почвенного покрова в границах проектируемой территории рекомендуется проведение следующих мероприятий</w:t>
      </w:r>
      <w:r w:rsidRPr="00570C21">
        <w:rPr>
          <w:sz w:val="28"/>
          <w:szCs w:val="28"/>
        </w:rPr>
        <w:t>:</w:t>
      </w:r>
    </w:p>
    <w:p w14:paraId="2FC43B6B" w14:textId="77777777" w:rsidR="00217DA7" w:rsidRPr="00570C21" w:rsidRDefault="00217DA7">
      <w:pPr>
        <w:pStyle w:val="af"/>
        <w:numPr>
          <w:ilvl w:val="0"/>
          <w:numId w:val="24"/>
        </w:numPr>
        <w:spacing w:after="0" w:line="240" w:lineRule="auto"/>
        <w:ind w:left="0" w:firstLine="567"/>
        <w:jc w:val="both"/>
        <w:rPr>
          <w:rFonts w:ascii="Times New Roman" w:hAnsi="Times New Roman"/>
          <w:sz w:val="28"/>
          <w:szCs w:val="28"/>
        </w:rPr>
      </w:pPr>
      <w:r w:rsidRPr="00570C21">
        <w:rPr>
          <w:rFonts w:ascii="Times New Roman" w:hAnsi="Times New Roman"/>
          <w:sz w:val="28"/>
          <w:szCs w:val="28"/>
        </w:rPr>
        <w:t>организация мониторинга степени загрязнения почвы на селитебных территориях, в зоне влияния предприятий;</w:t>
      </w:r>
    </w:p>
    <w:p w14:paraId="162857DB" w14:textId="77777777" w:rsidR="00217DA7" w:rsidRPr="00570C21" w:rsidRDefault="00217DA7">
      <w:pPr>
        <w:pStyle w:val="af"/>
        <w:numPr>
          <w:ilvl w:val="0"/>
          <w:numId w:val="24"/>
        </w:numPr>
        <w:spacing w:after="0" w:line="240" w:lineRule="auto"/>
        <w:ind w:left="0" w:firstLine="567"/>
        <w:jc w:val="both"/>
        <w:rPr>
          <w:rFonts w:ascii="Times New Roman" w:hAnsi="Times New Roman"/>
          <w:sz w:val="28"/>
          <w:szCs w:val="28"/>
        </w:rPr>
      </w:pPr>
      <w:r w:rsidRPr="00570C21">
        <w:rPr>
          <w:rFonts w:ascii="Times New Roman" w:hAnsi="Times New Roman"/>
          <w:sz w:val="28"/>
          <w:szCs w:val="28"/>
        </w:rPr>
        <w:t>проведение рекультивации земель, нарушенных при строительстве и прокладке инженерных сетей различного назначения;</w:t>
      </w:r>
    </w:p>
    <w:p w14:paraId="24BF3A30" w14:textId="77777777" w:rsidR="00217DA7" w:rsidRPr="00570C21" w:rsidRDefault="00217DA7">
      <w:pPr>
        <w:pStyle w:val="af"/>
        <w:numPr>
          <w:ilvl w:val="0"/>
          <w:numId w:val="24"/>
        </w:numPr>
        <w:spacing w:after="0" w:line="240" w:lineRule="auto"/>
        <w:ind w:left="0" w:firstLine="567"/>
        <w:jc w:val="both"/>
        <w:rPr>
          <w:rFonts w:ascii="Times New Roman" w:hAnsi="Times New Roman"/>
          <w:sz w:val="28"/>
          <w:szCs w:val="28"/>
        </w:rPr>
      </w:pPr>
      <w:r w:rsidRPr="00570C21">
        <w:rPr>
          <w:rFonts w:ascii="Times New Roman" w:hAnsi="Times New Roman"/>
          <w:sz w:val="28"/>
          <w:szCs w:val="28"/>
        </w:rPr>
        <w:t>контроль качества и своевременности выполнения работ по рекультивации нарушенных земель;</w:t>
      </w:r>
    </w:p>
    <w:p w14:paraId="5727FDCE" w14:textId="77777777" w:rsidR="00217DA7" w:rsidRPr="00570C21" w:rsidRDefault="00217DA7">
      <w:pPr>
        <w:pStyle w:val="af"/>
        <w:numPr>
          <w:ilvl w:val="0"/>
          <w:numId w:val="24"/>
        </w:numPr>
        <w:spacing w:after="0" w:line="240" w:lineRule="auto"/>
        <w:ind w:left="0" w:firstLine="567"/>
        <w:jc w:val="both"/>
        <w:rPr>
          <w:rFonts w:ascii="Times New Roman" w:hAnsi="Times New Roman"/>
          <w:sz w:val="28"/>
          <w:szCs w:val="28"/>
        </w:rPr>
      </w:pPr>
      <w:r w:rsidRPr="00570C21">
        <w:rPr>
          <w:rFonts w:ascii="Times New Roman" w:hAnsi="Times New Roman"/>
          <w:sz w:val="28"/>
          <w:szCs w:val="28"/>
        </w:rPr>
        <w:t>предотвращение загрязнения земель неочищенными сточными водами, производственными и прочими отходами;</w:t>
      </w:r>
    </w:p>
    <w:p w14:paraId="3440B4C8" w14:textId="77777777" w:rsidR="00217DA7" w:rsidRPr="00570C21" w:rsidRDefault="00217DA7">
      <w:pPr>
        <w:pStyle w:val="af"/>
        <w:numPr>
          <w:ilvl w:val="0"/>
          <w:numId w:val="24"/>
        </w:numPr>
        <w:spacing w:after="0" w:line="240" w:lineRule="auto"/>
        <w:ind w:left="0" w:firstLine="567"/>
        <w:jc w:val="both"/>
        <w:rPr>
          <w:rFonts w:ascii="Times New Roman" w:hAnsi="Times New Roman"/>
          <w:sz w:val="28"/>
          <w:szCs w:val="28"/>
        </w:rPr>
      </w:pPr>
      <w:r w:rsidRPr="00570C21">
        <w:rPr>
          <w:rFonts w:ascii="Times New Roman" w:hAnsi="Times New Roman"/>
          <w:sz w:val="28"/>
          <w:szCs w:val="28"/>
        </w:rPr>
        <w:t>организация и обеспечение планово-регулярной очистки территории сельского поселения от твердых коммунальных отходов;</w:t>
      </w:r>
    </w:p>
    <w:p w14:paraId="31643A8B" w14:textId="77777777" w:rsidR="00217DA7" w:rsidRPr="00570C21" w:rsidRDefault="00217DA7">
      <w:pPr>
        <w:pStyle w:val="af"/>
        <w:numPr>
          <w:ilvl w:val="0"/>
          <w:numId w:val="24"/>
        </w:numPr>
        <w:spacing w:after="0" w:line="240" w:lineRule="auto"/>
        <w:ind w:left="0" w:firstLine="567"/>
        <w:jc w:val="both"/>
        <w:rPr>
          <w:rFonts w:ascii="Times New Roman" w:hAnsi="Times New Roman"/>
          <w:sz w:val="28"/>
          <w:szCs w:val="28"/>
        </w:rPr>
      </w:pPr>
      <w:r w:rsidRPr="00570C21">
        <w:rPr>
          <w:rFonts w:ascii="Times New Roman" w:hAnsi="Times New Roman"/>
          <w:sz w:val="28"/>
          <w:szCs w:val="28"/>
        </w:rPr>
        <w:t>выявление и ликвидация захламленных участков с последующей рекультивацией территории;</w:t>
      </w:r>
    </w:p>
    <w:p w14:paraId="6D26B0D3" w14:textId="37542C44" w:rsidR="00217DA7" w:rsidRPr="00570C21" w:rsidRDefault="00217DA7">
      <w:pPr>
        <w:pStyle w:val="af"/>
        <w:numPr>
          <w:ilvl w:val="0"/>
          <w:numId w:val="24"/>
        </w:numPr>
        <w:spacing w:after="0" w:line="240" w:lineRule="auto"/>
        <w:ind w:left="0" w:firstLine="567"/>
        <w:jc w:val="both"/>
        <w:rPr>
          <w:rFonts w:ascii="Times New Roman" w:hAnsi="Times New Roman"/>
          <w:sz w:val="28"/>
          <w:szCs w:val="28"/>
        </w:rPr>
      </w:pPr>
      <w:r w:rsidRPr="00570C21">
        <w:rPr>
          <w:rFonts w:ascii="Times New Roman" w:hAnsi="Times New Roman"/>
          <w:sz w:val="28"/>
          <w:szCs w:val="28"/>
        </w:rPr>
        <w:t xml:space="preserve">закрытие и рекультивация территорий свалок. Территории подлежат рекультивации в соответствии с проектной документацией, получившей положительное заключение государственной экологической экспертизы. Порядок проведения рекультивации и ее этапы определены Основными положениями о рекультивации земель, снятии и сохранении и рациональном использовании плодородного слоя почвы, утвержденными </w:t>
      </w:r>
      <w:r w:rsidR="00CF270D" w:rsidRPr="00CF270D">
        <w:rPr>
          <w:rFonts w:ascii="Times New Roman" w:hAnsi="Times New Roman"/>
          <w:sz w:val="28"/>
          <w:szCs w:val="28"/>
        </w:rPr>
        <w:t>постановлением Правительства Российской Федерации от 10.07.2018 № 800 «О проведении рекультивации и консервации земель»</w:t>
      </w:r>
      <w:r w:rsidRPr="00CF270D">
        <w:rPr>
          <w:rFonts w:ascii="Times New Roman" w:hAnsi="Times New Roman"/>
          <w:sz w:val="28"/>
          <w:szCs w:val="28"/>
        </w:rPr>
        <w:t>,</w:t>
      </w:r>
      <w:r w:rsidRPr="00570C21">
        <w:rPr>
          <w:rFonts w:ascii="Times New Roman" w:hAnsi="Times New Roman"/>
          <w:sz w:val="28"/>
          <w:szCs w:val="28"/>
        </w:rPr>
        <w:t xml:space="preserve"> согласно которым рекультивация земель – комплекс работ, направленных на восстановление продуктивности и народно – хозяйственной ценности нарушенных земель, а также на улучшение условий окружающей среды</w:t>
      </w:r>
      <w:r w:rsidR="00570C21">
        <w:rPr>
          <w:rFonts w:ascii="Times New Roman" w:hAnsi="Times New Roman"/>
          <w:sz w:val="28"/>
          <w:szCs w:val="28"/>
        </w:rPr>
        <w:t>.</w:t>
      </w:r>
    </w:p>
    <w:p w14:paraId="005A6FB0" w14:textId="77777777" w:rsidR="00217DA7" w:rsidRPr="00570C21" w:rsidRDefault="00217DA7" w:rsidP="00BB338B">
      <w:pPr>
        <w:pStyle w:val="aff7"/>
        <w:spacing w:before="0"/>
        <w:rPr>
          <w:sz w:val="28"/>
          <w:szCs w:val="28"/>
        </w:rPr>
      </w:pPr>
      <w:r w:rsidRPr="00570C21">
        <w:rPr>
          <w:sz w:val="28"/>
          <w:szCs w:val="28"/>
        </w:rPr>
        <w:t>На территориях с наибольшими техногенными нагрузками и загрязнением почв, необходимо обеспечение контроля состояния почвенного покрова, выведение источников загрязнения, посадка древесных культур, устойчивых к повышенному содержанию загрязнителя, подсев трав.</w:t>
      </w:r>
    </w:p>
    <w:p w14:paraId="4103CAFE" w14:textId="77777777" w:rsidR="00F66563" w:rsidRPr="004B3A3F" w:rsidRDefault="00217DA7" w:rsidP="00BB338B">
      <w:pPr>
        <w:spacing w:after="0" w:line="240" w:lineRule="auto"/>
        <w:ind w:firstLine="567"/>
        <w:jc w:val="both"/>
        <w:rPr>
          <w:rFonts w:ascii="Times New Roman" w:hAnsi="Times New Roman"/>
          <w:b/>
          <w:sz w:val="28"/>
          <w:szCs w:val="28"/>
        </w:rPr>
      </w:pPr>
      <w:r w:rsidRPr="004B3A3F">
        <w:rPr>
          <w:rFonts w:ascii="Times New Roman" w:hAnsi="Times New Roman"/>
          <w:b/>
          <w:sz w:val="28"/>
          <w:szCs w:val="28"/>
        </w:rPr>
        <w:t>Мероприятия в области обращения с отходами</w:t>
      </w:r>
      <w:r w:rsidR="00570C21" w:rsidRPr="004B3A3F">
        <w:rPr>
          <w:rFonts w:ascii="Times New Roman" w:hAnsi="Times New Roman"/>
          <w:b/>
          <w:sz w:val="28"/>
          <w:szCs w:val="28"/>
        </w:rPr>
        <w:t xml:space="preserve">: </w:t>
      </w:r>
    </w:p>
    <w:p w14:paraId="0535A3C0" w14:textId="10EBE310" w:rsidR="00F66563" w:rsidRPr="00210728" w:rsidRDefault="00F66563" w:rsidP="00F66563">
      <w:pPr>
        <w:autoSpaceDE w:val="0"/>
        <w:autoSpaceDN w:val="0"/>
        <w:adjustRightInd w:val="0"/>
        <w:spacing w:after="0" w:line="240" w:lineRule="auto"/>
        <w:ind w:firstLine="567"/>
        <w:jc w:val="both"/>
        <w:rPr>
          <w:rFonts w:ascii="Times New Roman" w:hAnsi="Times New Roman" w:cs="Times New Roman"/>
          <w:sz w:val="28"/>
          <w:szCs w:val="28"/>
        </w:rPr>
      </w:pPr>
      <w:r w:rsidRPr="004B3A3F">
        <w:rPr>
          <w:rFonts w:ascii="Times New Roman" w:hAnsi="Times New Roman" w:cs="Times New Roman"/>
          <w:sz w:val="28"/>
          <w:szCs w:val="28"/>
        </w:rPr>
        <w:t>Территории населенных пунктов Алтайского края подлежат регулярной очистке от отходов в соответствии с территориальной схемой обращения с отходами Алтайского края, утвержденной Приказом Минприроды Алтайского края от 20.09.2021 №1193</w:t>
      </w:r>
      <w:r w:rsidR="004B3A3F" w:rsidRPr="004B3A3F">
        <w:rPr>
          <w:rFonts w:ascii="Times New Roman" w:hAnsi="Times New Roman" w:cs="Times New Roman"/>
          <w:sz w:val="28"/>
          <w:szCs w:val="28"/>
        </w:rPr>
        <w:t xml:space="preserve"> (далее – территориальная схема обращения с отходами Алтайского края)</w:t>
      </w:r>
      <w:r w:rsidRPr="004B3A3F">
        <w:rPr>
          <w:rFonts w:ascii="Times New Roman" w:hAnsi="Times New Roman" w:cs="Times New Roman"/>
          <w:sz w:val="28"/>
          <w:szCs w:val="28"/>
        </w:rPr>
        <w:t xml:space="preserve"> и требованиями экологического и санитарно-эпидемиологического законодательства Российской Федерации.</w:t>
      </w:r>
    </w:p>
    <w:p w14:paraId="75D7B16C" w14:textId="77777777" w:rsidR="00F66563" w:rsidRDefault="00F66563" w:rsidP="00F66563">
      <w:pPr>
        <w:pStyle w:val="aff7"/>
        <w:spacing w:before="0" w:after="0"/>
        <w:rPr>
          <w:sz w:val="28"/>
          <w:szCs w:val="28"/>
        </w:rPr>
      </w:pPr>
      <w:r w:rsidRPr="00D76AB4">
        <w:rPr>
          <w:sz w:val="28"/>
          <w:szCs w:val="28"/>
        </w:rPr>
        <w:lastRenderedPageBreak/>
        <w:t>В соответствии с Законом № 89-ФЗ сбор, транспортирование, обработка,</w:t>
      </w:r>
      <w:r>
        <w:rPr>
          <w:sz w:val="28"/>
          <w:szCs w:val="28"/>
        </w:rPr>
        <w:t xml:space="preserve"> </w:t>
      </w:r>
      <w:r w:rsidRPr="00D76AB4">
        <w:rPr>
          <w:sz w:val="28"/>
          <w:szCs w:val="28"/>
        </w:rPr>
        <w:t>утилизация, обезвреживание, захоронение твердых коммунальных отходов</w:t>
      </w:r>
      <w:r>
        <w:rPr>
          <w:sz w:val="28"/>
          <w:szCs w:val="28"/>
        </w:rPr>
        <w:t xml:space="preserve"> </w:t>
      </w:r>
      <w:r w:rsidRPr="00D76AB4">
        <w:rPr>
          <w:sz w:val="28"/>
          <w:szCs w:val="28"/>
        </w:rPr>
        <w:t>обеспечиваются региональными операторами, действующими на основании</w:t>
      </w:r>
      <w:r>
        <w:rPr>
          <w:sz w:val="28"/>
          <w:szCs w:val="28"/>
        </w:rPr>
        <w:t xml:space="preserve"> </w:t>
      </w:r>
      <w:r w:rsidRPr="00D76AB4">
        <w:rPr>
          <w:sz w:val="28"/>
          <w:szCs w:val="28"/>
        </w:rPr>
        <w:t>заключенных соглашений об организации деятельности по обращению с твердыми</w:t>
      </w:r>
      <w:r>
        <w:rPr>
          <w:sz w:val="28"/>
          <w:szCs w:val="28"/>
        </w:rPr>
        <w:t xml:space="preserve"> </w:t>
      </w:r>
      <w:r w:rsidRPr="00D76AB4">
        <w:rPr>
          <w:sz w:val="28"/>
          <w:szCs w:val="28"/>
        </w:rPr>
        <w:t>коммунальными отходам в соответствующей территориальной зоне Алтайского</w:t>
      </w:r>
      <w:r>
        <w:rPr>
          <w:sz w:val="28"/>
          <w:szCs w:val="28"/>
        </w:rPr>
        <w:t xml:space="preserve"> </w:t>
      </w:r>
      <w:r w:rsidRPr="00D76AB4">
        <w:rPr>
          <w:sz w:val="28"/>
          <w:szCs w:val="28"/>
        </w:rPr>
        <w:t>края с Министерством строительства и жилищно-коммунального хозяйства</w:t>
      </w:r>
      <w:r>
        <w:rPr>
          <w:sz w:val="28"/>
          <w:szCs w:val="28"/>
        </w:rPr>
        <w:t xml:space="preserve"> </w:t>
      </w:r>
      <w:r w:rsidRPr="00D76AB4">
        <w:rPr>
          <w:sz w:val="28"/>
          <w:szCs w:val="28"/>
        </w:rPr>
        <w:t>Алтайского края.</w:t>
      </w:r>
      <w:r>
        <w:rPr>
          <w:sz w:val="28"/>
          <w:szCs w:val="28"/>
        </w:rPr>
        <w:t xml:space="preserve"> </w:t>
      </w:r>
    </w:p>
    <w:p w14:paraId="6EBE70AC" w14:textId="0A9451D9" w:rsidR="00F66563" w:rsidRPr="00D76AB4" w:rsidRDefault="00F66563" w:rsidP="00F66563">
      <w:pPr>
        <w:pStyle w:val="aff7"/>
        <w:spacing w:before="0" w:after="0"/>
        <w:rPr>
          <w:sz w:val="28"/>
          <w:szCs w:val="28"/>
        </w:rPr>
      </w:pPr>
      <w:r w:rsidRPr="00D76AB4">
        <w:rPr>
          <w:sz w:val="28"/>
          <w:szCs w:val="28"/>
        </w:rPr>
        <w:t>МО Моховской сельсовет в территориальной схеме обращения с отходами</w:t>
      </w:r>
      <w:r>
        <w:rPr>
          <w:sz w:val="28"/>
          <w:szCs w:val="28"/>
        </w:rPr>
        <w:t xml:space="preserve"> </w:t>
      </w:r>
      <w:r w:rsidRPr="00D76AB4">
        <w:rPr>
          <w:sz w:val="28"/>
          <w:szCs w:val="28"/>
        </w:rPr>
        <w:t>Алтайского края</w:t>
      </w:r>
      <w:r w:rsidR="004B3A3F">
        <w:rPr>
          <w:sz w:val="28"/>
          <w:szCs w:val="28"/>
        </w:rPr>
        <w:t xml:space="preserve"> </w:t>
      </w:r>
      <w:r w:rsidRPr="00D76AB4">
        <w:rPr>
          <w:sz w:val="28"/>
          <w:szCs w:val="28"/>
        </w:rPr>
        <w:t>отнесен к Алейской зоне деятельности регионального</w:t>
      </w:r>
      <w:r>
        <w:rPr>
          <w:sz w:val="28"/>
          <w:szCs w:val="28"/>
        </w:rPr>
        <w:t xml:space="preserve"> </w:t>
      </w:r>
      <w:r w:rsidRPr="00D76AB4">
        <w:rPr>
          <w:sz w:val="28"/>
          <w:szCs w:val="28"/>
        </w:rPr>
        <w:t>оператора.</w:t>
      </w:r>
    </w:p>
    <w:p w14:paraId="1AF55AD1" w14:textId="77777777" w:rsidR="00F66563" w:rsidRPr="00D76AB4" w:rsidRDefault="00F66563" w:rsidP="00F66563">
      <w:pPr>
        <w:pStyle w:val="aff7"/>
        <w:spacing w:before="0" w:after="0"/>
        <w:rPr>
          <w:sz w:val="28"/>
          <w:szCs w:val="28"/>
        </w:rPr>
      </w:pPr>
      <w:r w:rsidRPr="00D76AB4">
        <w:rPr>
          <w:sz w:val="28"/>
          <w:szCs w:val="28"/>
        </w:rPr>
        <w:t>Алейская зона имеет один объект захоронения ТКО, включенный</w:t>
      </w:r>
      <w:r>
        <w:rPr>
          <w:sz w:val="28"/>
          <w:szCs w:val="28"/>
        </w:rPr>
        <w:t xml:space="preserve"> </w:t>
      </w:r>
      <w:r w:rsidRPr="00D76AB4">
        <w:rPr>
          <w:sz w:val="28"/>
          <w:szCs w:val="28"/>
        </w:rPr>
        <w:t>в государственный реестр объектов размещения отходов (далее - ГРОРО):</w:t>
      </w:r>
    </w:p>
    <w:p w14:paraId="51A9BFCB" w14:textId="77777777" w:rsidR="00F66563" w:rsidRPr="00D76AB4" w:rsidRDefault="00F66563" w:rsidP="00F66563">
      <w:pPr>
        <w:pStyle w:val="aff7"/>
        <w:spacing w:before="0" w:after="0"/>
        <w:rPr>
          <w:sz w:val="28"/>
          <w:szCs w:val="28"/>
        </w:rPr>
      </w:pPr>
      <w:r w:rsidRPr="00D76AB4">
        <w:rPr>
          <w:sz w:val="28"/>
          <w:szCs w:val="28"/>
        </w:rPr>
        <w:t>•Россия, Алтайский край, Романовский район, с. Романово, 1046 м к северо-востоку, площадью 41900 кв.м., регистрационный номер в ГРОРО: № 22-00040-З-00255-240517, географические координаты 52.642481,81.263534.</w:t>
      </w:r>
    </w:p>
    <w:p w14:paraId="782FAD9A" w14:textId="77777777" w:rsidR="00F66563" w:rsidRPr="00D76AB4" w:rsidRDefault="00F66563" w:rsidP="00F66563">
      <w:pPr>
        <w:pStyle w:val="aff7"/>
        <w:spacing w:before="0" w:after="0"/>
        <w:rPr>
          <w:sz w:val="28"/>
          <w:szCs w:val="28"/>
        </w:rPr>
      </w:pPr>
      <w:r w:rsidRPr="00D76AB4">
        <w:rPr>
          <w:sz w:val="28"/>
          <w:szCs w:val="28"/>
        </w:rPr>
        <w:t>А также один объект захоронения ТКО, разрешенный к использованию</w:t>
      </w:r>
      <w:r>
        <w:rPr>
          <w:sz w:val="28"/>
          <w:szCs w:val="28"/>
        </w:rPr>
        <w:t xml:space="preserve"> </w:t>
      </w:r>
      <w:r w:rsidRPr="00D76AB4">
        <w:rPr>
          <w:sz w:val="28"/>
          <w:szCs w:val="28"/>
        </w:rPr>
        <w:t>до 01.01.2026 года, включенный в перечень объектов размещения твердых</w:t>
      </w:r>
      <w:r>
        <w:rPr>
          <w:sz w:val="28"/>
          <w:szCs w:val="28"/>
        </w:rPr>
        <w:t xml:space="preserve"> </w:t>
      </w:r>
      <w:r w:rsidRPr="00D76AB4">
        <w:rPr>
          <w:sz w:val="28"/>
          <w:szCs w:val="28"/>
        </w:rPr>
        <w:t>коммунальных отходов на территории Алтайского края приказом Минприроды</w:t>
      </w:r>
      <w:r>
        <w:rPr>
          <w:sz w:val="28"/>
          <w:szCs w:val="28"/>
        </w:rPr>
        <w:t xml:space="preserve"> </w:t>
      </w:r>
      <w:r w:rsidRPr="00D76AB4">
        <w:rPr>
          <w:sz w:val="28"/>
          <w:szCs w:val="28"/>
        </w:rPr>
        <w:t>Алтайского края от 22.06.2020 № 717 «О включении объекта размещения твердых</w:t>
      </w:r>
      <w:r>
        <w:rPr>
          <w:sz w:val="28"/>
          <w:szCs w:val="28"/>
        </w:rPr>
        <w:t xml:space="preserve"> </w:t>
      </w:r>
      <w:r w:rsidRPr="00D76AB4">
        <w:rPr>
          <w:sz w:val="28"/>
          <w:szCs w:val="28"/>
        </w:rPr>
        <w:t>коммунальных отходов, введенного в эксплуатацию до 1 января 2019 г.</w:t>
      </w:r>
      <w:r>
        <w:rPr>
          <w:sz w:val="28"/>
          <w:szCs w:val="28"/>
        </w:rPr>
        <w:t xml:space="preserve"> </w:t>
      </w:r>
      <w:r w:rsidRPr="00D76AB4">
        <w:rPr>
          <w:sz w:val="28"/>
          <w:szCs w:val="28"/>
        </w:rPr>
        <w:t>и не имеющего документации, предусмотренной законодательством Российской</w:t>
      </w:r>
      <w:r>
        <w:rPr>
          <w:sz w:val="28"/>
          <w:szCs w:val="28"/>
        </w:rPr>
        <w:t xml:space="preserve"> </w:t>
      </w:r>
      <w:r w:rsidRPr="00D76AB4">
        <w:rPr>
          <w:sz w:val="28"/>
          <w:szCs w:val="28"/>
        </w:rPr>
        <w:t>Федерации, включенного в перечень объектов размещения твердых коммунальных</w:t>
      </w:r>
      <w:r>
        <w:rPr>
          <w:sz w:val="28"/>
          <w:szCs w:val="28"/>
        </w:rPr>
        <w:t xml:space="preserve"> </w:t>
      </w:r>
      <w:r w:rsidRPr="00D76AB4">
        <w:rPr>
          <w:sz w:val="28"/>
          <w:szCs w:val="28"/>
        </w:rPr>
        <w:t>отходов на территории Алтайского края», в порядке утвержденном приказом</w:t>
      </w:r>
      <w:r>
        <w:rPr>
          <w:sz w:val="28"/>
          <w:szCs w:val="28"/>
        </w:rPr>
        <w:t xml:space="preserve"> </w:t>
      </w:r>
      <w:r w:rsidRPr="00D76AB4">
        <w:rPr>
          <w:sz w:val="28"/>
          <w:szCs w:val="28"/>
        </w:rPr>
        <w:t>Минприроды Российской Федерации от 14.05.2019 № 303 (в новой ред. приказ</w:t>
      </w:r>
      <w:r>
        <w:rPr>
          <w:sz w:val="28"/>
          <w:szCs w:val="28"/>
        </w:rPr>
        <w:t xml:space="preserve"> </w:t>
      </w:r>
      <w:r w:rsidRPr="00D76AB4">
        <w:rPr>
          <w:sz w:val="28"/>
          <w:szCs w:val="28"/>
        </w:rPr>
        <w:t>Минприроды Российской Федерации от 19.10.2021 № 765):</w:t>
      </w:r>
    </w:p>
    <w:p w14:paraId="5823EB80" w14:textId="77777777" w:rsidR="00F66563" w:rsidRDefault="00F66563" w:rsidP="00F66563">
      <w:pPr>
        <w:pStyle w:val="aff7"/>
        <w:spacing w:before="0" w:after="0"/>
        <w:rPr>
          <w:sz w:val="28"/>
          <w:szCs w:val="28"/>
        </w:rPr>
      </w:pPr>
      <w:r w:rsidRPr="00D76AB4">
        <w:rPr>
          <w:sz w:val="28"/>
          <w:szCs w:val="28"/>
        </w:rPr>
        <w:t>•Россия, Алтайский край, Усть-Калманский район, с. Усть-Калманка,</w:t>
      </w:r>
      <w:r>
        <w:rPr>
          <w:sz w:val="28"/>
          <w:szCs w:val="28"/>
        </w:rPr>
        <w:t xml:space="preserve"> </w:t>
      </w:r>
      <w:r w:rsidRPr="00D76AB4">
        <w:rPr>
          <w:sz w:val="28"/>
          <w:szCs w:val="28"/>
        </w:rPr>
        <w:t>географические координаты 52.138952, 83.395563.</w:t>
      </w:r>
    </w:p>
    <w:p w14:paraId="750E5F65" w14:textId="6D925F51" w:rsidR="00F66563" w:rsidRPr="00A3013E" w:rsidRDefault="00F66563" w:rsidP="00F66563">
      <w:pPr>
        <w:pStyle w:val="aff7"/>
        <w:spacing w:before="0" w:after="0"/>
        <w:rPr>
          <w:sz w:val="28"/>
          <w:szCs w:val="28"/>
        </w:rPr>
      </w:pPr>
      <w:r>
        <w:rPr>
          <w:sz w:val="28"/>
          <w:szCs w:val="28"/>
        </w:rPr>
        <w:t xml:space="preserve">В </w:t>
      </w:r>
      <w:r w:rsidRPr="00D76AB4">
        <w:rPr>
          <w:sz w:val="28"/>
          <w:szCs w:val="28"/>
        </w:rPr>
        <w:t xml:space="preserve">соответствии с действующей схемой потоков </w:t>
      </w:r>
      <w:r w:rsidR="004B3A3F">
        <w:rPr>
          <w:sz w:val="28"/>
          <w:szCs w:val="28"/>
        </w:rPr>
        <w:t>т</w:t>
      </w:r>
      <w:r w:rsidRPr="00D76AB4">
        <w:rPr>
          <w:sz w:val="28"/>
          <w:szCs w:val="28"/>
        </w:rPr>
        <w:t>ерриториальной схемы</w:t>
      </w:r>
      <w:r>
        <w:rPr>
          <w:sz w:val="28"/>
          <w:szCs w:val="28"/>
        </w:rPr>
        <w:t xml:space="preserve"> </w:t>
      </w:r>
      <w:r w:rsidRPr="00D76AB4">
        <w:rPr>
          <w:sz w:val="28"/>
          <w:szCs w:val="28"/>
        </w:rPr>
        <w:t>вывоз твердых коммунальных отходов с территории МО Моховской сельсовет</w:t>
      </w:r>
      <w:r>
        <w:rPr>
          <w:sz w:val="28"/>
          <w:szCs w:val="28"/>
        </w:rPr>
        <w:t xml:space="preserve"> </w:t>
      </w:r>
      <w:r w:rsidRPr="00D76AB4">
        <w:rPr>
          <w:sz w:val="28"/>
          <w:szCs w:val="28"/>
        </w:rPr>
        <w:t>осуществляется на полигон, расположенный в с. Усть-Калманка Усть-Калманского района, который</w:t>
      </w:r>
      <w:r>
        <w:rPr>
          <w:sz w:val="28"/>
          <w:szCs w:val="28"/>
        </w:rPr>
        <w:t xml:space="preserve"> </w:t>
      </w:r>
      <w:r w:rsidRPr="00D76AB4">
        <w:rPr>
          <w:sz w:val="28"/>
          <w:szCs w:val="28"/>
        </w:rPr>
        <w:t>в свою очередь относится к объектам специального назначения другого</w:t>
      </w:r>
      <w:r>
        <w:rPr>
          <w:sz w:val="28"/>
          <w:szCs w:val="28"/>
        </w:rPr>
        <w:t xml:space="preserve"> </w:t>
      </w:r>
      <w:r w:rsidRPr="00D76AB4">
        <w:rPr>
          <w:sz w:val="28"/>
          <w:szCs w:val="28"/>
        </w:rPr>
        <w:t>муниципального образования.</w:t>
      </w:r>
    </w:p>
    <w:p w14:paraId="436E93FC" w14:textId="77777777" w:rsidR="00F66563" w:rsidRPr="0017514B" w:rsidRDefault="00F66563" w:rsidP="00F66563">
      <w:pPr>
        <w:spacing w:line="240" w:lineRule="auto"/>
        <w:ind w:firstLine="567"/>
        <w:jc w:val="both"/>
        <w:rPr>
          <w:rFonts w:ascii="Times New Roman" w:hAnsi="Times New Roman" w:cs="Times New Roman"/>
          <w:sz w:val="28"/>
          <w:szCs w:val="28"/>
        </w:rPr>
      </w:pPr>
      <w:r w:rsidRPr="00A14065">
        <w:rPr>
          <w:rFonts w:ascii="Times New Roman" w:hAnsi="Times New Roman" w:cs="Times New Roman"/>
          <w:sz w:val="28"/>
          <w:szCs w:val="28"/>
        </w:rPr>
        <w:t>Нормы накопления твердых коммунальных отходов установлены Нормативами накопления твердых коммунальных отходов на территории Алтайского края, дифференцированными по категориям объектов, на которых образуются отходы, утвержденные решением управления Алтайского края по государственному регулированию цен и тарифов от 10.12.2020 №432.</w:t>
      </w:r>
    </w:p>
    <w:p w14:paraId="043012C7" w14:textId="77777777" w:rsidR="00F66563" w:rsidRDefault="00F66563" w:rsidP="00F66563">
      <w:pPr>
        <w:spacing w:after="0" w:line="360" w:lineRule="auto"/>
        <w:ind w:firstLine="567"/>
        <w:jc w:val="center"/>
        <w:rPr>
          <w:rFonts w:ascii="Times New Roman" w:hAnsi="Times New Roman"/>
          <w:sz w:val="28"/>
          <w:szCs w:val="28"/>
        </w:rPr>
      </w:pPr>
      <w:r w:rsidRPr="0017514B">
        <w:rPr>
          <w:rFonts w:ascii="Times New Roman" w:hAnsi="Times New Roman"/>
          <w:sz w:val="28"/>
          <w:szCs w:val="28"/>
        </w:rPr>
        <w:t xml:space="preserve">Нормативное накопление твёрдых </w:t>
      </w:r>
      <w:r>
        <w:rPr>
          <w:rFonts w:ascii="Times New Roman" w:hAnsi="Times New Roman"/>
          <w:sz w:val="28"/>
          <w:szCs w:val="28"/>
        </w:rPr>
        <w:t xml:space="preserve">коммунальных </w:t>
      </w:r>
      <w:r w:rsidRPr="0017514B">
        <w:rPr>
          <w:rFonts w:ascii="Times New Roman" w:hAnsi="Times New Roman"/>
          <w:sz w:val="28"/>
          <w:szCs w:val="28"/>
        </w:rPr>
        <w:t>отходов</w:t>
      </w:r>
      <w:r>
        <w:rPr>
          <w:rFonts w:ascii="Times New Roman" w:hAnsi="Times New Roman"/>
          <w:sz w:val="28"/>
          <w:szCs w:val="28"/>
        </w:rPr>
        <w:t xml:space="preserve"> </w:t>
      </w:r>
    </w:p>
    <w:p w14:paraId="434D02CE" w14:textId="09F5E7D2" w:rsidR="00F66563" w:rsidRPr="005448CD" w:rsidRDefault="00F66563" w:rsidP="00F66563">
      <w:pPr>
        <w:spacing w:after="0" w:line="256" w:lineRule="auto"/>
        <w:ind w:firstLine="567"/>
        <w:jc w:val="right"/>
        <w:rPr>
          <w:rFonts w:ascii="Times New Roman" w:eastAsia="Calibri" w:hAnsi="Times New Roman" w:cs="Times New Roman"/>
          <w:iCs/>
          <w:sz w:val="28"/>
          <w:szCs w:val="24"/>
        </w:rPr>
      </w:pPr>
      <w:r w:rsidRPr="00FB7849">
        <w:rPr>
          <w:rFonts w:ascii="Times New Roman" w:eastAsia="Calibri" w:hAnsi="Times New Roman" w:cs="Times New Roman"/>
          <w:iCs/>
          <w:sz w:val="28"/>
          <w:szCs w:val="24"/>
        </w:rPr>
        <w:t>Таблица 2.</w:t>
      </w:r>
      <w:r w:rsidR="00A10528">
        <w:rPr>
          <w:rFonts w:ascii="Times New Roman" w:eastAsia="Calibri" w:hAnsi="Times New Roman" w:cs="Times New Roman"/>
          <w:iCs/>
          <w:sz w:val="28"/>
          <w:szCs w:val="24"/>
        </w:rPr>
        <w:t>13</w:t>
      </w:r>
      <w:r>
        <w:rPr>
          <w:rFonts w:ascii="Times New Roman" w:eastAsia="Calibri" w:hAnsi="Times New Roman" w:cs="Times New Roman"/>
          <w:iCs/>
          <w:sz w:val="28"/>
          <w:szCs w:val="24"/>
        </w:rPr>
        <w:t>-1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3"/>
        <w:gridCol w:w="2499"/>
        <w:gridCol w:w="996"/>
        <w:gridCol w:w="1116"/>
        <w:gridCol w:w="1252"/>
        <w:gridCol w:w="1379"/>
      </w:tblGrid>
      <w:tr w:rsidR="00F66563" w:rsidRPr="00567ED3" w14:paraId="6C04E6B1" w14:textId="77777777" w:rsidTr="004A12E3">
        <w:tc>
          <w:tcPr>
            <w:tcW w:w="1125" w:type="pct"/>
            <w:vMerge w:val="restart"/>
          </w:tcPr>
          <w:p w14:paraId="7C71809C" w14:textId="77777777" w:rsidR="00F66563" w:rsidRPr="00C22C85" w:rsidRDefault="00F66563" w:rsidP="004A12E3">
            <w:pPr>
              <w:pStyle w:val="S2"/>
              <w:ind w:firstLine="0"/>
              <w:jc w:val="center"/>
              <w:rPr>
                <w:sz w:val="24"/>
              </w:rPr>
            </w:pPr>
            <w:r w:rsidRPr="00C22C85">
              <w:rPr>
                <w:sz w:val="24"/>
              </w:rPr>
              <w:t>Населённый пункт</w:t>
            </w:r>
          </w:p>
        </w:tc>
        <w:tc>
          <w:tcPr>
            <w:tcW w:w="1337" w:type="pct"/>
            <w:vMerge w:val="restart"/>
          </w:tcPr>
          <w:p w14:paraId="295FD077" w14:textId="77777777" w:rsidR="00F66563" w:rsidRPr="00C22C85" w:rsidRDefault="00F66563" w:rsidP="004A12E3">
            <w:pPr>
              <w:pStyle w:val="S2"/>
              <w:ind w:firstLine="0"/>
              <w:jc w:val="center"/>
              <w:rPr>
                <w:sz w:val="24"/>
              </w:rPr>
            </w:pPr>
            <w:r w:rsidRPr="00C22C85">
              <w:rPr>
                <w:sz w:val="24"/>
              </w:rPr>
              <w:t>Планируемое население на расчетный срок, 2044 г., проживающих.</w:t>
            </w:r>
          </w:p>
        </w:tc>
        <w:tc>
          <w:tcPr>
            <w:tcW w:w="2538" w:type="pct"/>
            <w:gridSpan w:val="4"/>
            <w:tcBorders>
              <w:right w:val="single" w:sz="4" w:space="0" w:color="auto"/>
            </w:tcBorders>
          </w:tcPr>
          <w:p w14:paraId="5BCD3F5E" w14:textId="77777777" w:rsidR="00F66563" w:rsidRPr="00C22C85" w:rsidRDefault="00F66563" w:rsidP="004A12E3">
            <w:pPr>
              <w:pStyle w:val="S2"/>
              <w:tabs>
                <w:tab w:val="left" w:pos="804"/>
              </w:tabs>
              <w:ind w:firstLine="0"/>
              <w:jc w:val="center"/>
              <w:rPr>
                <w:sz w:val="24"/>
              </w:rPr>
            </w:pPr>
            <w:r w:rsidRPr="00C22C85">
              <w:rPr>
                <w:sz w:val="24"/>
              </w:rPr>
              <w:t>Среднемесячный норматив накопления отходов</w:t>
            </w:r>
          </w:p>
        </w:tc>
      </w:tr>
      <w:tr w:rsidR="00F66563" w:rsidRPr="00567ED3" w14:paraId="6E95A264" w14:textId="77777777" w:rsidTr="004A12E3">
        <w:tc>
          <w:tcPr>
            <w:tcW w:w="1125" w:type="pct"/>
            <w:vMerge/>
          </w:tcPr>
          <w:p w14:paraId="13130393" w14:textId="77777777" w:rsidR="00F66563" w:rsidRPr="00C22C85" w:rsidRDefault="00F66563" w:rsidP="004A12E3">
            <w:pPr>
              <w:pStyle w:val="S2"/>
              <w:ind w:firstLine="0"/>
              <w:jc w:val="center"/>
              <w:rPr>
                <w:sz w:val="24"/>
              </w:rPr>
            </w:pPr>
          </w:p>
        </w:tc>
        <w:tc>
          <w:tcPr>
            <w:tcW w:w="1337" w:type="pct"/>
            <w:vMerge/>
          </w:tcPr>
          <w:p w14:paraId="5B7CC7D6" w14:textId="77777777" w:rsidR="00F66563" w:rsidRPr="00C22C85" w:rsidRDefault="00F66563" w:rsidP="004A12E3">
            <w:pPr>
              <w:pStyle w:val="S2"/>
              <w:ind w:firstLine="0"/>
              <w:jc w:val="center"/>
              <w:rPr>
                <w:sz w:val="24"/>
              </w:rPr>
            </w:pPr>
          </w:p>
        </w:tc>
        <w:tc>
          <w:tcPr>
            <w:tcW w:w="533" w:type="pct"/>
            <w:tcBorders>
              <w:right w:val="single" w:sz="4" w:space="0" w:color="auto"/>
            </w:tcBorders>
            <w:vAlign w:val="center"/>
          </w:tcPr>
          <w:p w14:paraId="5D0B47BD" w14:textId="77777777" w:rsidR="00F66563" w:rsidRPr="00C22C85" w:rsidRDefault="00F66563" w:rsidP="004A12E3">
            <w:pPr>
              <w:pStyle w:val="S2"/>
              <w:ind w:firstLine="0"/>
              <w:jc w:val="center"/>
              <w:rPr>
                <w:sz w:val="24"/>
              </w:rPr>
            </w:pPr>
            <w:r w:rsidRPr="00C22C85">
              <w:rPr>
                <w:sz w:val="24"/>
              </w:rPr>
              <w:t>кг</w:t>
            </w:r>
            <w:r w:rsidRPr="00C22C85">
              <w:rPr>
                <w:sz w:val="24"/>
                <w:lang w:val="en-US"/>
              </w:rPr>
              <w:t>/</w:t>
            </w:r>
            <w:r w:rsidRPr="00C22C85">
              <w:rPr>
                <w:sz w:val="24"/>
              </w:rPr>
              <w:t>месяц</w:t>
            </w:r>
          </w:p>
          <w:p w14:paraId="14CC0630" w14:textId="77777777" w:rsidR="00F66563" w:rsidRPr="00C22C85" w:rsidRDefault="00F66563" w:rsidP="004A12E3">
            <w:pPr>
              <w:pStyle w:val="S2"/>
              <w:suppressAutoHyphens/>
              <w:ind w:firstLine="0"/>
              <w:jc w:val="center"/>
              <w:rPr>
                <w:sz w:val="24"/>
                <w:vertAlign w:val="superscript"/>
              </w:rPr>
            </w:pPr>
          </w:p>
        </w:tc>
        <w:tc>
          <w:tcPr>
            <w:tcW w:w="597" w:type="pct"/>
            <w:tcBorders>
              <w:right w:val="single" w:sz="4" w:space="0" w:color="auto"/>
            </w:tcBorders>
          </w:tcPr>
          <w:p w14:paraId="721621D2"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итого</w:t>
            </w:r>
          </w:p>
        </w:tc>
        <w:tc>
          <w:tcPr>
            <w:tcW w:w="670" w:type="pct"/>
            <w:tcBorders>
              <w:left w:val="single" w:sz="4" w:space="0" w:color="auto"/>
            </w:tcBorders>
            <w:vAlign w:val="center"/>
          </w:tcPr>
          <w:p w14:paraId="561C72F1"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куб.м.</w:t>
            </w:r>
            <w:r w:rsidRPr="00C22C85">
              <w:rPr>
                <w:rFonts w:ascii="Times New Roman" w:hAnsi="Times New Roman"/>
                <w:sz w:val="24"/>
                <w:szCs w:val="24"/>
                <w:lang w:val="en-US"/>
              </w:rPr>
              <w:t>/</w:t>
            </w:r>
            <w:r w:rsidRPr="00C22C85">
              <w:rPr>
                <w:rFonts w:ascii="Times New Roman" w:hAnsi="Times New Roman"/>
                <w:sz w:val="24"/>
                <w:szCs w:val="24"/>
              </w:rPr>
              <w:t>месяц</w:t>
            </w:r>
          </w:p>
        </w:tc>
        <w:tc>
          <w:tcPr>
            <w:tcW w:w="738" w:type="pct"/>
            <w:tcBorders>
              <w:left w:val="single" w:sz="4" w:space="0" w:color="auto"/>
            </w:tcBorders>
          </w:tcPr>
          <w:p w14:paraId="1C7278EB"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итого</w:t>
            </w:r>
          </w:p>
        </w:tc>
      </w:tr>
      <w:tr w:rsidR="00F66563" w:rsidRPr="00567ED3" w14:paraId="7CE35B1B" w14:textId="77777777" w:rsidTr="004A12E3">
        <w:tc>
          <w:tcPr>
            <w:tcW w:w="1125" w:type="pct"/>
          </w:tcPr>
          <w:p w14:paraId="7D83BA0E" w14:textId="77777777" w:rsidR="00F66563" w:rsidRPr="00C22C85" w:rsidRDefault="00F66563" w:rsidP="004A12E3">
            <w:pPr>
              <w:pStyle w:val="S2"/>
              <w:suppressAutoHyphens/>
              <w:ind w:firstLine="0"/>
              <w:jc w:val="left"/>
              <w:rPr>
                <w:sz w:val="24"/>
              </w:rPr>
            </w:pPr>
            <w:r w:rsidRPr="00C22C85">
              <w:rPr>
                <w:sz w:val="24"/>
              </w:rPr>
              <w:lastRenderedPageBreak/>
              <w:t>Индивидуальные жилые дома</w:t>
            </w:r>
          </w:p>
        </w:tc>
        <w:tc>
          <w:tcPr>
            <w:tcW w:w="1337" w:type="pct"/>
          </w:tcPr>
          <w:p w14:paraId="4185A24C" w14:textId="77777777" w:rsidR="00F66563" w:rsidRPr="00C22C85" w:rsidRDefault="00F66563" w:rsidP="004A12E3">
            <w:pPr>
              <w:pStyle w:val="S2"/>
              <w:suppressAutoHyphens/>
              <w:ind w:firstLine="0"/>
              <w:jc w:val="center"/>
              <w:rPr>
                <w:sz w:val="24"/>
              </w:rPr>
            </w:pPr>
            <w:r>
              <w:rPr>
                <w:sz w:val="24"/>
              </w:rPr>
              <w:t>755</w:t>
            </w:r>
          </w:p>
        </w:tc>
        <w:tc>
          <w:tcPr>
            <w:tcW w:w="533" w:type="pct"/>
          </w:tcPr>
          <w:p w14:paraId="3EB01726" w14:textId="77777777" w:rsidR="00F66563" w:rsidRPr="00C22C85" w:rsidRDefault="00F66563" w:rsidP="004A12E3">
            <w:pPr>
              <w:suppressAutoHyphens/>
              <w:spacing w:after="0" w:line="240" w:lineRule="auto"/>
              <w:jc w:val="center"/>
              <w:rPr>
                <w:rFonts w:ascii="Times New Roman" w:hAnsi="Times New Roman"/>
                <w:sz w:val="24"/>
                <w:szCs w:val="24"/>
                <w:lang w:val="en-US"/>
              </w:rPr>
            </w:pPr>
            <w:r w:rsidRPr="00C22C85">
              <w:rPr>
                <w:rFonts w:ascii="Times New Roman" w:hAnsi="Times New Roman"/>
                <w:sz w:val="24"/>
                <w:szCs w:val="24"/>
              </w:rPr>
              <w:t>11,5040</w:t>
            </w:r>
          </w:p>
        </w:tc>
        <w:tc>
          <w:tcPr>
            <w:tcW w:w="597" w:type="pct"/>
          </w:tcPr>
          <w:p w14:paraId="0474E8F8" w14:textId="77777777" w:rsidR="00F66563" w:rsidRPr="00C22C85" w:rsidRDefault="00F66563" w:rsidP="004A12E3">
            <w:pPr>
              <w:suppressAutoHyphens/>
              <w:spacing w:after="0" w:line="240" w:lineRule="auto"/>
              <w:jc w:val="center"/>
              <w:rPr>
                <w:rFonts w:ascii="Times New Roman" w:hAnsi="Times New Roman"/>
                <w:sz w:val="24"/>
                <w:szCs w:val="24"/>
              </w:rPr>
            </w:pPr>
            <w:r>
              <w:rPr>
                <w:rFonts w:ascii="Times New Roman" w:hAnsi="Times New Roman"/>
                <w:sz w:val="24"/>
                <w:szCs w:val="24"/>
              </w:rPr>
              <w:t>8685,5</w:t>
            </w:r>
          </w:p>
        </w:tc>
        <w:tc>
          <w:tcPr>
            <w:tcW w:w="670" w:type="pct"/>
          </w:tcPr>
          <w:p w14:paraId="141A359B" w14:textId="77777777" w:rsidR="00F66563" w:rsidRPr="00C22C85" w:rsidRDefault="00F66563" w:rsidP="004A12E3">
            <w:pPr>
              <w:suppressAutoHyphens/>
              <w:spacing w:after="0" w:line="240" w:lineRule="auto"/>
              <w:jc w:val="center"/>
              <w:rPr>
                <w:rFonts w:ascii="Times New Roman" w:hAnsi="Times New Roman"/>
                <w:sz w:val="24"/>
                <w:szCs w:val="24"/>
              </w:rPr>
            </w:pPr>
            <w:r w:rsidRPr="00C22C85">
              <w:rPr>
                <w:rFonts w:ascii="Times New Roman" w:hAnsi="Times New Roman"/>
                <w:sz w:val="24"/>
                <w:szCs w:val="24"/>
              </w:rPr>
              <w:t>0,1250</w:t>
            </w:r>
          </w:p>
        </w:tc>
        <w:tc>
          <w:tcPr>
            <w:tcW w:w="738" w:type="pct"/>
          </w:tcPr>
          <w:p w14:paraId="4C874809" w14:textId="77777777" w:rsidR="00F66563" w:rsidRPr="00C22C85" w:rsidRDefault="00F66563" w:rsidP="004A12E3">
            <w:pPr>
              <w:suppressAutoHyphens/>
              <w:spacing w:after="0" w:line="240" w:lineRule="auto"/>
              <w:jc w:val="center"/>
              <w:rPr>
                <w:rFonts w:ascii="Times New Roman" w:hAnsi="Times New Roman"/>
                <w:sz w:val="24"/>
                <w:szCs w:val="24"/>
              </w:rPr>
            </w:pPr>
            <w:r>
              <w:rPr>
                <w:rFonts w:ascii="Times New Roman" w:hAnsi="Times New Roman"/>
                <w:sz w:val="24"/>
                <w:szCs w:val="24"/>
              </w:rPr>
              <w:t>94,4</w:t>
            </w:r>
          </w:p>
        </w:tc>
      </w:tr>
    </w:tbl>
    <w:p w14:paraId="3E50EB54" w14:textId="77777777" w:rsidR="00E77DAE" w:rsidRDefault="00F66563" w:rsidP="00E77DAE">
      <w:pPr>
        <w:adjustRightInd w:val="0"/>
        <w:spacing w:before="240" w:after="0" w:line="240" w:lineRule="auto"/>
        <w:ind w:firstLine="567"/>
        <w:jc w:val="both"/>
        <w:rPr>
          <w:rFonts w:ascii="Times New Roman" w:hAnsi="Times New Roman" w:cs="Times New Roman"/>
          <w:sz w:val="28"/>
          <w:szCs w:val="28"/>
        </w:rPr>
      </w:pPr>
      <w:r w:rsidRPr="00C22C85">
        <w:rPr>
          <w:rFonts w:ascii="Times New Roman" w:hAnsi="Times New Roman" w:cs="Times New Roman"/>
          <w:sz w:val="28"/>
          <w:szCs w:val="28"/>
        </w:rPr>
        <w:t>Накопление отходов может осуществляться путем их раздельного складирования по видам отходов, группам отходов, группам однородных отходов (раздельное накопление).</w:t>
      </w:r>
    </w:p>
    <w:p w14:paraId="1402AF4B" w14:textId="69D0E940" w:rsidR="00E77DAE" w:rsidRPr="00492A3E" w:rsidRDefault="00E77DAE" w:rsidP="00E77DAE">
      <w:pPr>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территории Моховского сельсовета на текущий период, а также с учетом прогнозной численности (в том числе сезонного увеличения численности населения) достаточно оборудованных мест (площадок) накопления ТКО. </w:t>
      </w:r>
    </w:p>
    <w:p w14:paraId="447EC202" w14:textId="77777777" w:rsidR="00F66563" w:rsidRDefault="00F66563" w:rsidP="00F66563">
      <w:pPr>
        <w:pStyle w:val="S2"/>
        <w:spacing w:after="240"/>
        <w:ind w:firstLine="567"/>
        <w:rPr>
          <w:szCs w:val="28"/>
        </w:rPr>
      </w:pPr>
      <w:r w:rsidRPr="00C22C85">
        <w:rPr>
          <w:szCs w:val="28"/>
        </w:rPr>
        <w:t>Реестр мест (площадок) накопления твердых коммунальных отходов на территории Моховского сельсовета Алейского района Алтайского края</w:t>
      </w:r>
      <w:r>
        <w:rPr>
          <w:szCs w:val="28"/>
        </w:rPr>
        <w:t xml:space="preserve"> утвержден постановлением администрации Алейского района Алтайского края №61 от 21.02.2024 г. </w:t>
      </w:r>
    </w:p>
    <w:p w14:paraId="2720C4E5" w14:textId="77777777" w:rsidR="004B3A3F" w:rsidRDefault="004B3A3F" w:rsidP="00F66563">
      <w:pPr>
        <w:pStyle w:val="S2"/>
        <w:ind w:firstLine="567"/>
        <w:jc w:val="center"/>
        <w:rPr>
          <w:szCs w:val="28"/>
        </w:rPr>
        <w:sectPr w:rsidR="004B3A3F" w:rsidSect="00064DAF">
          <w:headerReference w:type="default" r:id="rId15"/>
          <w:footerReference w:type="default" r:id="rId16"/>
          <w:pgSz w:w="11906" w:h="16838"/>
          <w:pgMar w:top="1134" w:right="850" w:bottom="1134" w:left="1701" w:header="709" w:footer="709" w:gutter="0"/>
          <w:cols w:space="708"/>
          <w:docGrid w:linePitch="360"/>
        </w:sectPr>
      </w:pPr>
    </w:p>
    <w:p w14:paraId="4DE5A2E3" w14:textId="77777777" w:rsidR="00F66563" w:rsidRPr="00C22C85" w:rsidRDefault="00F66563" w:rsidP="00F66563">
      <w:pPr>
        <w:pStyle w:val="S2"/>
        <w:ind w:firstLine="567"/>
        <w:jc w:val="center"/>
        <w:rPr>
          <w:szCs w:val="28"/>
        </w:rPr>
      </w:pPr>
      <w:r w:rsidRPr="00C22C85">
        <w:rPr>
          <w:szCs w:val="28"/>
        </w:rPr>
        <w:lastRenderedPageBreak/>
        <w:t>Реестр мест (площадок) накопления твердых коммунальных отходов на территории Моховского сельсовета</w:t>
      </w:r>
    </w:p>
    <w:p w14:paraId="7DA6C856" w14:textId="46141549" w:rsidR="00F66563" w:rsidRPr="005448CD" w:rsidRDefault="00F66563" w:rsidP="00F66563">
      <w:pPr>
        <w:spacing w:after="0" w:line="256" w:lineRule="auto"/>
        <w:ind w:firstLine="567"/>
        <w:jc w:val="right"/>
        <w:rPr>
          <w:rFonts w:ascii="Times New Roman" w:eastAsia="Calibri" w:hAnsi="Times New Roman" w:cs="Times New Roman"/>
          <w:iCs/>
          <w:sz w:val="28"/>
          <w:szCs w:val="24"/>
        </w:rPr>
      </w:pPr>
      <w:r w:rsidRPr="00C22C85">
        <w:rPr>
          <w:rFonts w:ascii="Times New Roman" w:eastAsia="Calibri" w:hAnsi="Times New Roman" w:cs="Times New Roman"/>
          <w:iCs/>
          <w:sz w:val="28"/>
          <w:szCs w:val="24"/>
        </w:rPr>
        <w:t>Таблица 2.</w:t>
      </w:r>
      <w:r w:rsidR="00A10528">
        <w:rPr>
          <w:rFonts w:ascii="Times New Roman" w:eastAsia="Calibri" w:hAnsi="Times New Roman" w:cs="Times New Roman"/>
          <w:iCs/>
          <w:sz w:val="28"/>
          <w:szCs w:val="24"/>
        </w:rPr>
        <w:t>13</w:t>
      </w:r>
      <w:r w:rsidRPr="00C22C85">
        <w:rPr>
          <w:rFonts w:ascii="Times New Roman" w:eastAsia="Calibri" w:hAnsi="Times New Roman" w:cs="Times New Roman"/>
          <w:iCs/>
          <w:sz w:val="28"/>
          <w:szCs w:val="24"/>
        </w:rPr>
        <w:t>-</w:t>
      </w:r>
      <w:r w:rsidR="00A10528">
        <w:rPr>
          <w:rFonts w:ascii="Times New Roman" w:eastAsia="Calibri" w:hAnsi="Times New Roman" w:cs="Times New Roman"/>
          <w:iCs/>
          <w:sz w:val="28"/>
          <w:szCs w:val="24"/>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1"/>
        <w:gridCol w:w="1503"/>
        <w:gridCol w:w="1817"/>
        <w:gridCol w:w="1485"/>
        <w:gridCol w:w="1305"/>
        <w:gridCol w:w="1406"/>
        <w:gridCol w:w="1278"/>
        <w:gridCol w:w="1744"/>
        <w:gridCol w:w="1811"/>
      </w:tblGrid>
      <w:tr w:rsidR="00F66563" w:rsidRPr="00A3070E" w14:paraId="5630ACB9" w14:textId="77777777" w:rsidTr="004A12E3">
        <w:trPr>
          <w:trHeight w:val="1271"/>
        </w:trPr>
        <w:tc>
          <w:tcPr>
            <w:tcW w:w="759" w:type="pct"/>
            <w:vMerge w:val="restart"/>
          </w:tcPr>
          <w:p w14:paraId="02607E56"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Адрес</w:t>
            </w:r>
          </w:p>
        </w:tc>
        <w:tc>
          <w:tcPr>
            <w:tcW w:w="516" w:type="pct"/>
            <w:vMerge w:val="restart"/>
          </w:tcPr>
          <w:p w14:paraId="4ADB5CB8"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Статус площадки</w:t>
            </w:r>
          </w:p>
        </w:tc>
        <w:tc>
          <w:tcPr>
            <w:tcW w:w="624" w:type="pct"/>
            <w:vMerge w:val="restart"/>
          </w:tcPr>
          <w:p w14:paraId="5C80D084"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Тип площадки</w:t>
            </w:r>
          </w:p>
        </w:tc>
        <w:tc>
          <w:tcPr>
            <w:tcW w:w="510" w:type="pct"/>
            <w:vMerge w:val="restart"/>
          </w:tcPr>
          <w:p w14:paraId="54CC4858"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Тип отходов</w:t>
            </w:r>
          </w:p>
        </w:tc>
        <w:tc>
          <w:tcPr>
            <w:tcW w:w="448" w:type="pct"/>
            <w:vMerge w:val="restart"/>
          </w:tcPr>
          <w:p w14:paraId="3C00437E"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Площадь кв. м</w:t>
            </w:r>
          </w:p>
        </w:tc>
        <w:tc>
          <w:tcPr>
            <w:tcW w:w="483" w:type="pct"/>
            <w:vMerge w:val="restart"/>
          </w:tcPr>
          <w:p w14:paraId="712A0559"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Тип покрытия площадки</w:t>
            </w:r>
          </w:p>
        </w:tc>
        <w:tc>
          <w:tcPr>
            <w:tcW w:w="1038" w:type="pct"/>
            <w:gridSpan w:val="2"/>
          </w:tcPr>
          <w:p w14:paraId="741C1998"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Количество размещенных контейнеров и бункеров (шт.)</w:t>
            </w:r>
          </w:p>
        </w:tc>
        <w:tc>
          <w:tcPr>
            <w:tcW w:w="622" w:type="pct"/>
            <w:vMerge w:val="restart"/>
          </w:tcPr>
          <w:p w14:paraId="750EDC91"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Суммарный объем размещенных контейнеров и бункеров (куб. м)</w:t>
            </w:r>
          </w:p>
        </w:tc>
      </w:tr>
      <w:tr w:rsidR="00F66563" w:rsidRPr="00A3070E" w14:paraId="6F6EA9F7" w14:textId="77777777" w:rsidTr="004A12E3">
        <w:trPr>
          <w:trHeight w:val="368"/>
        </w:trPr>
        <w:tc>
          <w:tcPr>
            <w:tcW w:w="759" w:type="pct"/>
            <w:vMerge/>
            <w:vAlign w:val="center"/>
          </w:tcPr>
          <w:p w14:paraId="245F0D66" w14:textId="77777777" w:rsidR="00F66563" w:rsidRPr="00A3070E" w:rsidRDefault="00F66563" w:rsidP="004A12E3">
            <w:pPr>
              <w:spacing w:after="0" w:line="240" w:lineRule="auto"/>
              <w:jc w:val="center"/>
              <w:rPr>
                <w:rFonts w:ascii="Times New Roman" w:hAnsi="Times New Roman"/>
                <w:sz w:val="24"/>
                <w:szCs w:val="24"/>
                <w:highlight w:val="yellow"/>
              </w:rPr>
            </w:pPr>
          </w:p>
        </w:tc>
        <w:tc>
          <w:tcPr>
            <w:tcW w:w="516" w:type="pct"/>
            <w:vMerge/>
            <w:vAlign w:val="center"/>
          </w:tcPr>
          <w:p w14:paraId="6D91D3E0" w14:textId="77777777" w:rsidR="00F66563" w:rsidRPr="00A3070E" w:rsidRDefault="00F66563" w:rsidP="004A12E3">
            <w:pPr>
              <w:spacing w:after="0" w:line="240" w:lineRule="auto"/>
              <w:jc w:val="center"/>
              <w:rPr>
                <w:rFonts w:ascii="Times New Roman" w:hAnsi="Times New Roman"/>
                <w:sz w:val="24"/>
                <w:szCs w:val="24"/>
                <w:highlight w:val="yellow"/>
              </w:rPr>
            </w:pPr>
          </w:p>
        </w:tc>
        <w:tc>
          <w:tcPr>
            <w:tcW w:w="624" w:type="pct"/>
            <w:vMerge/>
            <w:vAlign w:val="center"/>
          </w:tcPr>
          <w:p w14:paraId="0E7A1FB4" w14:textId="77777777" w:rsidR="00F66563" w:rsidRPr="00A3070E" w:rsidRDefault="00F66563" w:rsidP="004A12E3">
            <w:pPr>
              <w:spacing w:after="0" w:line="240" w:lineRule="auto"/>
              <w:jc w:val="center"/>
              <w:rPr>
                <w:rFonts w:ascii="Times New Roman" w:hAnsi="Times New Roman"/>
                <w:sz w:val="24"/>
                <w:szCs w:val="24"/>
                <w:highlight w:val="yellow"/>
              </w:rPr>
            </w:pPr>
          </w:p>
        </w:tc>
        <w:tc>
          <w:tcPr>
            <w:tcW w:w="510" w:type="pct"/>
            <w:vMerge/>
            <w:vAlign w:val="center"/>
          </w:tcPr>
          <w:p w14:paraId="7E1F0272" w14:textId="77777777" w:rsidR="00F66563" w:rsidRPr="00A3070E" w:rsidRDefault="00F66563" w:rsidP="004A12E3">
            <w:pPr>
              <w:spacing w:after="0" w:line="240" w:lineRule="auto"/>
              <w:jc w:val="center"/>
              <w:rPr>
                <w:rFonts w:ascii="Times New Roman" w:hAnsi="Times New Roman"/>
                <w:sz w:val="24"/>
                <w:szCs w:val="24"/>
                <w:highlight w:val="yellow"/>
              </w:rPr>
            </w:pPr>
          </w:p>
        </w:tc>
        <w:tc>
          <w:tcPr>
            <w:tcW w:w="448" w:type="pct"/>
            <w:vMerge/>
            <w:vAlign w:val="center"/>
          </w:tcPr>
          <w:p w14:paraId="06ADC940" w14:textId="77777777" w:rsidR="00F66563" w:rsidRPr="00A3070E" w:rsidRDefault="00F66563" w:rsidP="004A12E3">
            <w:pPr>
              <w:spacing w:after="0" w:line="240" w:lineRule="auto"/>
              <w:jc w:val="center"/>
              <w:rPr>
                <w:rFonts w:ascii="Times New Roman" w:hAnsi="Times New Roman"/>
                <w:sz w:val="24"/>
                <w:szCs w:val="24"/>
                <w:highlight w:val="yellow"/>
              </w:rPr>
            </w:pPr>
          </w:p>
        </w:tc>
        <w:tc>
          <w:tcPr>
            <w:tcW w:w="483" w:type="pct"/>
            <w:vMerge/>
            <w:vAlign w:val="center"/>
          </w:tcPr>
          <w:p w14:paraId="540E5D36" w14:textId="77777777" w:rsidR="00F66563" w:rsidRPr="00C22C85" w:rsidRDefault="00F66563" w:rsidP="004A12E3">
            <w:pPr>
              <w:spacing w:after="0" w:line="240" w:lineRule="auto"/>
              <w:jc w:val="center"/>
              <w:rPr>
                <w:rFonts w:ascii="Times New Roman" w:hAnsi="Times New Roman"/>
                <w:sz w:val="24"/>
                <w:szCs w:val="24"/>
              </w:rPr>
            </w:pPr>
          </w:p>
        </w:tc>
        <w:tc>
          <w:tcPr>
            <w:tcW w:w="439" w:type="pct"/>
            <w:vAlign w:val="center"/>
          </w:tcPr>
          <w:p w14:paraId="461ACCF7"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по факту</w:t>
            </w:r>
          </w:p>
        </w:tc>
        <w:tc>
          <w:tcPr>
            <w:tcW w:w="599" w:type="pct"/>
            <w:vAlign w:val="center"/>
          </w:tcPr>
          <w:p w14:paraId="0D35EC3C"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планируемое</w:t>
            </w:r>
          </w:p>
        </w:tc>
        <w:tc>
          <w:tcPr>
            <w:tcW w:w="622" w:type="pct"/>
            <w:vMerge/>
            <w:vAlign w:val="center"/>
          </w:tcPr>
          <w:p w14:paraId="68B47EBB" w14:textId="77777777" w:rsidR="00F66563" w:rsidRPr="00A3070E" w:rsidRDefault="00F66563" w:rsidP="004A12E3">
            <w:pPr>
              <w:spacing w:after="0" w:line="240" w:lineRule="auto"/>
              <w:jc w:val="center"/>
              <w:rPr>
                <w:rFonts w:ascii="Times New Roman" w:hAnsi="Times New Roman"/>
                <w:sz w:val="24"/>
                <w:szCs w:val="24"/>
                <w:highlight w:val="yellow"/>
              </w:rPr>
            </w:pPr>
          </w:p>
        </w:tc>
      </w:tr>
      <w:tr w:rsidR="00F66563" w:rsidRPr="00A3070E" w14:paraId="53E57EFC" w14:textId="77777777" w:rsidTr="004A12E3">
        <w:trPr>
          <w:trHeight w:val="398"/>
        </w:trPr>
        <w:tc>
          <w:tcPr>
            <w:tcW w:w="759" w:type="pct"/>
          </w:tcPr>
          <w:p w14:paraId="037B675D" w14:textId="77777777" w:rsidR="00F66563" w:rsidRPr="00A3070E" w:rsidRDefault="00F66563" w:rsidP="004A12E3">
            <w:pPr>
              <w:spacing w:after="0" w:line="240" w:lineRule="auto"/>
              <w:rPr>
                <w:rFonts w:ascii="Times New Roman" w:hAnsi="Times New Roman"/>
                <w:sz w:val="24"/>
                <w:szCs w:val="24"/>
                <w:highlight w:val="yellow"/>
              </w:rPr>
            </w:pPr>
            <w:r w:rsidRPr="00C22C85">
              <w:rPr>
                <w:rFonts w:ascii="Times New Roman" w:hAnsi="Times New Roman"/>
                <w:sz w:val="24"/>
                <w:szCs w:val="24"/>
              </w:rPr>
              <w:t>с. Моховское, пер.Солнечный, 8</w:t>
            </w:r>
          </w:p>
        </w:tc>
        <w:tc>
          <w:tcPr>
            <w:tcW w:w="516" w:type="pct"/>
          </w:tcPr>
          <w:p w14:paraId="30390D5D"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Установленная</w:t>
            </w:r>
          </w:p>
        </w:tc>
        <w:tc>
          <w:tcPr>
            <w:tcW w:w="624" w:type="pct"/>
            <w:vAlign w:val="center"/>
          </w:tcPr>
          <w:p w14:paraId="17C27391"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Не оборудованная</w:t>
            </w:r>
          </w:p>
        </w:tc>
        <w:tc>
          <w:tcPr>
            <w:tcW w:w="510" w:type="pct"/>
            <w:vAlign w:val="center"/>
          </w:tcPr>
          <w:p w14:paraId="19D83FCB"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Смешанный</w:t>
            </w:r>
          </w:p>
        </w:tc>
        <w:tc>
          <w:tcPr>
            <w:tcW w:w="448" w:type="pct"/>
            <w:vAlign w:val="center"/>
          </w:tcPr>
          <w:p w14:paraId="1814187A"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3,25</w:t>
            </w:r>
          </w:p>
        </w:tc>
        <w:tc>
          <w:tcPr>
            <w:tcW w:w="483" w:type="pct"/>
            <w:vAlign w:val="center"/>
          </w:tcPr>
          <w:p w14:paraId="55FBCFF8"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Грунт</w:t>
            </w:r>
          </w:p>
        </w:tc>
        <w:tc>
          <w:tcPr>
            <w:tcW w:w="439" w:type="pct"/>
            <w:vAlign w:val="center"/>
          </w:tcPr>
          <w:p w14:paraId="38663A28"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1</w:t>
            </w:r>
          </w:p>
        </w:tc>
        <w:tc>
          <w:tcPr>
            <w:tcW w:w="599" w:type="pct"/>
            <w:vAlign w:val="center"/>
          </w:tcPr>
          <w:p w14:paraId="44D1DAEF"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0</w:t>
            </w:r>
          </w:p>
        </w:tc>
        <w:tc>
          <w:tcPr>
            <w:tcW w:w="622" w:type="pct"/>
            <w:vAlign w:val="center"/>
          </w:tcPr>
          <w:p w14:paraId="41C8EAD3"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0,75</w:t>
            </w:r>
          </w:p>
        </w:tc>
      </w:tr>
      <w:tr w:rsidR="00F66563" w:rsidRPr="00A3070E" w14:paraId="15E0FEE3" w14:textId="77777777" w:rsidTr="004A12E3">
        <w:trPr>
          <w:trHeight w:val="398"/>
        </w:trPr>
        <w:tc>
          <w:tcPr>
            <w:tcW w:w="759" w:type="pct"/>
          </w:tcPr>
          <w:p w14:paraId="26457DB0" w14:textId="77777777" w:rsidR="00F66563" w:rsidRPr="00A3070E" w:rsidRDefault="00F66563" w:rsidP="004A12E3">
            <w:pPr>
              <w:spacing w:after="0" w:line="240" w:lineRule="auto"/>
              <w:rPr>
                <w:rFonts w:ascii="Times New Roman" w:hAnsi="Times New Roman"/>
                <w:sz w:val="24"/>
                <w:szCs w:val="24"/>
                <w:highlight w:val="yellow"/>
              </w:rPr>
            </w:pPr>
            <w:r w:rsidRPr="00C22C85">
              <w:rPr>
                <w:rFonts w:ascii="Times New Roman" w:hAnsi="Times New Roman"/>
                <w:sz w:val="24"/>
                <w:szCs w:val="24"/>
              </w:rPr>
              <w:t>с. Моховское, ул. Лесная, 3</w:t>
            </w:r>
          </w:p>
        </w:tc>
        <w:tc>
          <w:tcPr>
            <w:tcW w:w="516" w:type="pct"/>
          </w:tcPr>
          <w:p w14:paraId="52F3913E"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Установленная</w:t>
            </w:r>
          </w:p>
        </w:tc>
        <w:tc>
          <w:tcPr>
            <w:tcW w:w="624" w:type="pct"/>
            <w:vAlign w:val="center"/>
          </w:tcPr>
          <w:p w14:paraId="6517DC3A"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Не оборудованная</w:t>
            </w:r>
          </w:p>
        </w:tc>
        <w:tc>
          <w:tcPr>
            <w:tcW w:w="510" w:type="pct"/>
          </w:tcPr>
          <w:p w14:paraId="5F687BB4"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Смешанный</w:t>
            </w:r>
          </w:p>
        </w:tc>
        <w:tc>
          <w:tcPr>
            <w:tcW w:w="448" w:type="pct"/>
          </w:tcPr>
          <w:p w14:paraId="465E920A"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3,25</w:t>
            </w:r>
          </w:p>
        </w:tc>
        <w:tc>
          <w:tcPr>
            <w:tcW w:w="483" w:type="pct"/>
          </w:tcPr>
          <w:p w14:paraId="351567D2"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Грунт</w:t>
            </w:r>
          </w:p>
        </w:tc>
        <w:tc>
          <w:tcPr>
            <w:tcW w:w="439" w:type="pct"/>
          </w:tcPr>
          <w:p w14:paraId="113CA322"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1</w:t>
            </w:r>
          </w:p>
        </w:tc>
        <w:tc>
          <w:tcPr>
            <w:tcW w:w="599" w:type="pct"/>
            <w:vAlign w:val="center"/>
          </w:tcPr>
          <w:p w14:paraId="5E4AF989"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0</w:t>
            </w:r>
          </w:p>
        </w:tc>
        <w:tc>
          <w:tcPr>
            <w:tcW w:w="622" w:type="pct"/>
            <w:vAlign w:val="center"/>
          </w:tcPr>
          <w:p w14:paraId="7D53E0B8"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0,75</w:t>
            </w:r>
          </w:p>
        </w:tc>
      </w:tr>
      <w:tr w:rsidR="00F66563" w:rsidRPr="00A3070E" w14:paraId="15481A35" w14:textId="77777777" w:rsidTr="004A12E3">
        <w:trPr>
          <w:trHeight w:val="398"/>
        </w:trPr>
        <w:tc>
          <w:tcPr>
            <w:tcW w:w="759" w:type="pct"/>
          </w:tcPr>
          <w:p w14:paraId="739F10AB" w14:textId="77777777" w:rsidR="00F66563" w:rsidRPr="001206CC" w:rsidRDefault="00F66563" w:rsidP="004A12E3">
            <w:pPr>
              <w:spacing w:after="0" w:line="240" w:lineRule="auto"/>
              <w:rPr>
                <w:rFonts w:ascii="Times New Roman" w:hAnsi="Times New Roman"/>
                <w:sz w:val="24"/>
                <w:szCs w:val="24"/>
              </w:rPr>
            </w:pPr>
            <w:r w:rsidRPr="001206CC">
              <w:rPr>
                <w:rFonts w:ascii="Times New Roman" w:hAnsi="Times New Roman"/>
                <w:sz w:val="24"/>
                <w:szCs w:val="24"/>
              </w:rPr>
              <w:t>с. Моховское, ул. Молодежная, 19</w:t>
            </w:r>
          </w:p>
        </w:tc>
        <w:tc>
          <w:tcPr>
            <w:tcW w:w="516" w:type="pct"/>
          </w:tcPr>
          <w:p w14:paraId="384F77E4"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Установленная</w:t>
            </w:r>
          </w:p>
        </w:tc>
        <w:tc>
          <w:tcPr>
            <w:tcW w:w="624" w:type="pct"/>
            <w:vAlign w:val="center"/>
          </w:tcPr>
          <w:p w14:paraId="5BB744C3"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Не оборудованная</w:t>
            </w:r>
          </w:p>
        </w:tc>
        <w:tc>
          <w:tcPr>
            <w:tcW w:w="510" w:type="pct"/>
          </w:tcPr>
          <w:p w14:paraId="20D5CC00"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Смешанный</w:t>
            </w:r>
          </w:p>
        </w:tc>
        <w:tc>
          <w:tcPr>
            <w:tcW w:w="448" w:type="pct"/>
          </w:tcPr>
          <w:p w14:paraId="44FFE9B3"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3,25</w:t>
            </w:r>
          </w:p>
        </w:tc>
        <w:tc>
          <w:tcPr>
            <w:tcW w:w="483" w:type="pct"/>
          </w:tcPr>
          <w:p w14:paraId="28B55FBB"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Грунт</w:t>
            </w:r>
          </w:p>
        </w:tc>
        <w:tc>
          <w:tcPr>
            <w:tcW w:w="439" w:type="pct"/>
          </w:tcPr>
          <w:p w14:paraId="51264B65"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1</w:t>
            </w:r>
          </w:p>
        </w:tc>
        <w:tc>
          <w:tcPr>
            <w:tcW w:w="599" w:type="pct"/>
            <w:vAlign w:val="center"/>
          </w:tcPr>
          <w:p w14:paraId="45273FF4"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0</w:t>
            </w:r>
          </w:p>
        </w:tc>
        <w:tc>
          <w:tcPr>
            <w:tcW w:w="622" w:type="pct"/>
            <w:vAlign w:val="center"/>
          </w:tcPr>
          <w:p w14:paraId="0DCD3A74"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0,75</w:t>
            </w:r>
          </w:p>
        </w:tc>
      </w:tr>
      <w:tr w:rsidR="00F66563" w:rsidRPr="00A3070E" w14:paraId="2DB22FEE" w14:textId="77777777" w:rsidTr="004A12E3">
        <w:trPr>
          <w:trHeight w:val="398"/>
        </w:trPr>
        <w:tc>
          <w:tcPr>
            <w:tcW w:w="759" w:type="pct"/>
          </w:tcPr>
          <w:p w14:paraId="0A222139" w14:textId="77777777" w:rsidR="00F66563" w:rsidRPr="001206CC" w:rsidRDefault="00F66563" w:rsidP="004A12E3">
            <w:pPr>
              <w:spacing w:after="0" w:line="240" w:lineRule="auto"/>
              <w:rPr>
                <w:rFonts w:ascii="Times New Roman" w:hAnsi="Times New Roman"/>
                <w:sz w:val="24"/>
                <w:szCs w:val="24"/>
              </w:rPr>
            </w:pPr>
            <w:r w:rsidRPr="001206CC">
              <w:rPr>
                <w:rFonts w:ascii="Times New Roman" w:hAnsi="Times New Roman"/>
                <w:sz w:val="24"/>
                <w:szCs w:val="24"/>
              </w:rPr>
              <w:t>с. Моховское, ул. Молодежная, 9</w:t>
            </w:r>
          </w:p>
        </w:tc>
        <w:tc>
          <w:tcPr>
            <w:tcW w:w="516" w:type="pct"/>
          </w:tcPr>
          <w:p w14:paraId="5A614380"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Установленная</w:t>
            </w:r>
          </w:p>
        </w:tc>
        <w:tc>
          <w:tcPr>
            <w:tcW w:w="624" w:type="pct"/>
            <w:vAlign w:val="center"/>
          </w:tcPr>
          <w:p w14:paraId="60675D64"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Не оборудованная</w:t>
            </w:r>
          </w:p>
        </w:tc>
        <w:tc>
          <w:tcPr>
            <w:tcW w:w="510" w:type="pct"/>
          </w:tcPr>
          <w:p w14:paraId="7876A1A3"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Смешанный</w:t>
            </w:r>
          </w:p>
        </w:tc>
        <w:tc>
          <w:tcPr>
            <w:tcW w:w="448" w:type="pct"/>
          </w:tcPr>
          <w:p w14:paraId="7A23E206"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3,25</w:t>
            </w:r>
          </w:p>
        </w:tc>
        <w:tc>
          <w:tcPr>
            <w:tcW w:w="483" w:type="pct"/>
          </w:tcPr>
          <w:p w14:paraId="4DA2EB1A"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Грунт</w:t>
            </w:r>
          </w:p>
        </w:tc>
        <w:tc>
          <w:tcPr>
            <w:tcW w:w="439" w:type="pct"/>
          </w:tcPr>
          <w:p w14:paraId="7E222613"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1</w:t>
            </w:r>
          </w:p>
        </w:tc>
        <w:tc>
          <w:tcPr>
            <w:tcW w:w="599" w:type="pct"/>
            <w:vAlign w:val="center"/>
          </w:tcPr>
          <w:p w14:paraId="7F1B9ABD"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0</w:t>
            </w:r>
          </w:p>
        </w:tc>
        <w:tc>
          <w:tcPr>
            <w:tcW w:w="622" w:type="pct"/>
            <w:vAlign w:val="center"/>
          </w:tcPr>
          <w:p w14:paraId="610C3DF8"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0,75</w:t>
            </w:r>
          </w:p>
        </w:tc>
      </w:tr>
      <w:tr w:rsidR="00F66563" w:rsidRPr="00A3070E" w14:paraId="624C7E1C" w14:textId="77777777" w:rsidTr="004A12E3">
        <w:trPr>
          <w:trHeight w:val="398"/>
        </w:trPr>
        <w:tc>
          <w:tcPr>
            <w:tcW w:w="759" w:type="pct"/>
          </w:tcPr>
          <w:p w14:paraId="27E59953" w14:textId="77777777" w:rsidR="00F66563" w:rsidRPr="00A3070E" w:rsidRDefault="00F66563" w:rsidP="004A12E3">
            <w:pPr>
              <w:spacing w:after="0" w:line="240" w:lineRule="auto"/>
              <w:rPr>
                <w:rFonts w:ascii="Times New Roman" w:hAnsi="Times New Roman"/>
                <w:sz w:val="24"/>
                <w:szCs w:val="24"/>
                <w:highlight w:val="yellow"/>
              </w:rPr>
            </w:pPr>
            <w:r w:rsidRPr="001206CC">
              <w:rPr>
                <w:rFonts w:ascii="Times New Roman" w:hAnsi="Times New Roman"/>
                <w:sz w:val="24"/>
                <w:szCs w:val="24"/>
              </w:rPr>
              <w:t>с. Моховское, ул. Заречная, д. 1</w:t>
            </w:r>
          </w:p>
        </w:tc>
        <w:tc>
          <w:tcPr>
            <w:tcW w:w="516" w:type="pct"/>
          </w:tcPr>
          <w:p w14:paraId="2E37D327"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Установленная</w:t>
            </w:r>
          </w:p>
        </w:tc>
        <w:tc>
          <w:tcPr>
            <w:tcW w:w="624" w:type="pct"/>
            <w:vAlign w:val="center"/>
          </w:tcPr>
          <w:p w14:paraId="2EAC5C61"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Не оборудованная</w:t>
            </w:r>
          </w:p>
        </w:tc>
        <w:tc>
          <w:tcPr>
            <w:tcW w:w="510" w:type="pct"/>
          </w:tcPr>
          <w:p w14:paraId="2560CD95"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Смешанный</w:t>
            </w:r>
          </w:p>
        </w:tc>
        <w:tc>
          <w:tcPr>
            <w:tcW w:w="448" w:type="pct"/>
          </w:tcPr>
          <w:p w14:paraId="0DBB8687"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3,25</w:t>
            </w:r>
          </w:p>
        </w:tc>
        <w:tc>
          <w:tcPr>
            <w:tcW w:w="483" w:type="pct"/>
          </w:tcPr>
          <w:p w14:paraId="6E24A1C3"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Грунт</w:t>
            </w:r>
          </w:p>
        </w:tc>
        <w:tc>
          <w:tcPr>
            <w:tcW w:w="439" w:type="pct"/>
          </w:tcPr>
          <w:p w14:paraId="0E5EA2F0"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1</w:t>
            </w:r>
          </w:p>
        </w:tc>
        <w:tc>
          <w:tcPr>
            <w:tcW w:w="599" w:type="pct"/>
            <w:vAlign w:val="center"/>
          </w:tcPr>
          <w:p w14:paraId="5F9D96A5"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0</w:t>
            </w:r>
          </w:p>
        </w:tc>
        <w:tc>
          <w:tcPr>
            <w:tcW w:w="622" w:type="pct"/>
            <w:vAlign w:val="center"/>
          </w:tcPr>
          <w:p w14:paraId="3BA92064"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0,75</w:t>
            </w:r>
          </w:p>
        </w:tc>
      </w:tr>
      <w:tr w:rsidR="00F66563" w:rsidRPr="00A3070E" w14:paraId="63F56E1F" w14:textId="77777777" w:rsidTr="004A12E3">
        <w:trPr>
          <w:trHeight w:val="398"/>
        </w:trPr>
        <w:tc>
          <w:tcPr>
            <w:tcW w:w="759" w:type="pct"/>
          </w:tcPr>
          <w:p w14:paraId="2B8ED396" w14:textId="77777777" w:rsidR="00F66563" w:rsidRPr="00A3070E" w:rsidRDefault="00F66563" w:rsidP="004A12E3">
            <w:pPr>
              <w:spacing w:after="0" w:line="240" w:lineRule="auto"/>
              <w:rPr>
                <w:rFonts w:ascii="Times New Roman" w:hAnsi="Times New Roman"/>
                <w:sz w:val="24"/>
                <w:szCs w:val="24"/>
                <w:highlight w:val="yellow"/>
              </w:rPr>
            </w:pPr>
            <w:r w:rsidRPr="001206CC">
              <w:rPr>
                <w:rFonts w:ascii="Times New Roman" w:hAnsi="Times New Roman"/>
                <w:sz w:val="24"/>
                <w:szCs w:val="24"/>
              </w:rPr>
              <w:t>с. Моховское, ул. Заречная, д. 13</w:t>
            </w:r>
          </w:p>
        </w:tc>
        <w:tc>
          <w:tcPr>
            <w:tcW w:w="516" w:type="pct"/>
          </w:tcPr>
          <w:p w14:paraId="2157EC0C"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Установленная</w:t>
            </w:r>
          </w:p>
        </w:tc>
        <w:tc>
          <w:tcPr>
            <w:tcW w:w="624" w:type="pct"/>
            <w:vAlign w:val="center"/>
          </w:tcPr>
          <w:p w14:paraId="450757EF"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Не оборудованная</w:t>
            </w:r>
          </w:p>
        </w:tc>
        <w:tc>
          <w:tcPr>
            <w:tcW w:w="510" w:type="pct"/>
          </w:tcPr>
          <w:p w14:paraId="45C541EB"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Смешанный</w:t>
            </w:r>
          </w:p>
        </w:tc>
        <w:tc>
          <w:tcPr>
            <w:tcW w:w="448" w:type="pct"/>
          </w:tcPr>
          <w:p w14:paraId="3B7EA2E6"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3,25</w:t>
            </w:r>
          </w:p>
        </w:tc>
        <w:tc>
          <w:tcPr>
            <w:tcW w:w="483" w:type="pct"/>
          </w:tcPr>
          <w:p w14:paraId="043C12D2"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Грунт</w:t>
            </w:r>
          </w:p>
        </w:tc>
        <w:tc>
          <w:tcPr>
            <w:tcW w:w="439" w:type="pct"/>
          </w:tcPr>
          <w:p w14:paraId="0FAABDC9"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1</w:t>
            </w:r>
          </w:p>
        </w:tc>
        <w:tc>
          <w:tcPr>
            <w:tcW w:w="599" w:type="pct"/>
            <w:vAlign w:val="center"/>
          </w:tcPr>
          <w:p w14:paraId="243F840A"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0</w:t>
            </w:r>
          </w:p>
        </w:tc>
        <w:tc>
          <w:tcPr>
            <w:tcW w:w="622" w:type="pct"/>
            <w:vAlign w:val="center"/>
          </w:tcPr>
          <w:p w14:paraId="33B93A11"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0,75</w:t>
            </w:r>
          </w:p>
        </w:tc>
      </w:tr>
      <w:tr w:rsidR="00F66563" w:rsidRPr="00A3070E" w14:paraId="05BD4030" w14:textId="77777777" w:rsidTr="004A12E3">
        <w:trPr>
          <w:trHeight w:val="398"/>
        </w:trPr>
        <w:tc>
          <w:tcPr>
            <w:tcW w:w="759" w:type="pct"/>
          </w:tcPr>
          <w:p w14:paraId="598E9432" w14:textId="77777777" w:rsidR="00F66563" w:rsidRPr="00A3070E" w:rsidRDefault="00F66563" w:rsidP="004A12E3">
            <w:pPr>
              <w:spacing w:after="0" w:line="240" w:lineRule="auto"/>
              <w:rPr>
                <w:rFonts w:ascii="Times New Roman" w:hAnsi="Times New Roman"/>
                <w:sz w:val="24"/>
                <w:szCs w:val="24"/>
                <w:highlight w:val="yellow"/>
              </w:rPr>
            </w:pPr>
            <w:r w:rsidRPr="001206CC">
              <w:rPr>
                <w:rFonts w:ascii="Times New Roman" w:hAnsi="Times New Roman"/>
                <w:sz w:val="24"/>
                <w:szCs w:val="24"/>
              </w:rPr>
              <w:t>с. Моховское, ул. Карымская, д. 25</w:t>
            </w:r>
          </w:p>
        </w:tc>
        <w:tc>
          <w:tcPr>
            <w:tcW w:w="516" w:type="pct"/>
          </w:tcPr>
          <w:p w14:paraId="4DD82272"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Установленная</w:t>
            </w:r>
          </w:p>
        </w:tc>
        <w:tc>
          <w:tcPr>
            <w:tcW w:w="624" w:type="pct"/>
          </w:tcPr>
          <w:p w14:paraId="77AE58E9"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Не оборудованная</w:t>
            </w:r>
          </w:p>
        </w:tc>
        <w:tc>
          <w:tcPr>
            <w:tcW w:w="510" w:type="pct"/>
          </w:tcPr>
          <w:p w14:paraId="7695D941"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Смешанный</w:t>
            </w:r>
          </w:p>
        </w:tc>
        <w:tc>
          <w:tcPr>
            <w:tcW w:w="448" w:type="pct"/>
          </w:tcPr>
          <w:p w14:paraId="6DBC8121"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3,25</w:t>
            </w:r>
          </w:p>
        </w:tc>
        <w:tc>
          <w:tcPr>
            <w:tcW w:w="483" w:type="pct"/>
          </w:tcPr>
          <w:p w14:paraId="73B2CC31"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Грунт</w:t>
            </w:r>
          </w:p>
        </w:tc>
        <w:tc>
          <w:tcPr>
            <w:tcW w:w="439" w:type="pct"/>
          </w:tcPr>
          <w:p w14:paraId="2D5061B9"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1</w:t>
            </w:r>
          </w:p>
        </w:tc>
        <w:tc>
          <w:tcPr>
            <w:tcW w:w="599" w:type="pct"/>
          </w:tcPr>
          <w:p w14:paraId="7FC1BBA9"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0</w:t>
            </w:r>
          </w:p>
        </w:tc>
        <w:tc>
          <w:tcPr>
            <w:tcW w:w="622" w:type="pct"/>
          </w:tcPr>
          <w:p w14:paraId="46495135"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0,75</w:t>
            </w:r>
          </w:p>
        </w:tc>
      </w:tr>
      <w:tr w:rsidR="00F66563" w:rsidRPr="00A3070E" w14:paraId="5367A158" w14:textId="77777777" w:rsidTr="004A12E3">
        <w:trPr>
          <w:trHeight w:val="398"/>
        </w:trPr>
        <w:tc>
          <w:tcPr>
            <w:tcW w:w="759" w:type="pct"/>
          </w:tcPr>
          <w:p w14:paraId="4854346C" w14:textId="77777777" w:rsidR="00F66563" w:rsidRPr="00A3070E" w:rsidRDefault="00F66563" w:rsidP="004A12E3">
            <w:pPr>
              <w:spacing w:after="0" w:line="240" w:lineRule="auto"/>
              <w:rPr>
                <w:rFonts w:ascii="Times New Roman" w:hAnsi="Times New Roman"/>
                <w:sz w:val="24"/>
                <w:szCs w:val="24"/>
                <w:highlight w:val="yellow"/>
              </w:rPr>
            </w:pPr>
            <w:r w:rsidRPr="001206CC">
              <w:rPr>
                <w:rFonts w:ascii="Times New Roman" w:hAnsi="Times New Roman"/>
                <w:sz w:val="24"/>
                <w:szCs w:val="24"/>
              </w:rPr>
              <w:t>с. Моховское, ул. Карымская, д. 39</w:t>
            </w:r>
          </w:p>
        </w:tc>
        <w:tc>
          <w:tcPr>
            <w:tcW w:w="516" w:type="pct"/>
          </w:tcPr>
          <w:p w14:paraId="616BFBE8"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Установленная</w:t>
            </w:r>
          </w:p>
        </w:tc>
        <w:tc>
          <w:tcPr>
            <w:tcW w:w="624" w:type="pct"/>
          </w:tcPr>
          <w:p w14:paraId="06ABE9F9"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Не оборудованная</w:t>
            </w:r>
          </w:p>
        </w:tc>
        <w:tc>
          <w:tcPr>
            <w:tcW w:w="510" w:type="pct"/>
          </w:tcPr>
          <w:p w14:paraId="0C3B9E26"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Смешанный</w:t>
            </w:r>
          </w:p>
        </w:tc>
        <w:tc>
          <w:tcPr>
            <w:tcW w:w="448" w:type="pct"/>
          </w:tcPr>
          <w:p w14:paraId="662EBD1E"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3,25</w:t>
            </w:r>
          </w:p>
        </w:tc>
        <w:tc>
          <w:tcPr>
            <w:tcW w:w="483" w:type="pct"/>
          </w:tcPr>
          <w:p w14:paraId="2A1A1346"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Грунт</w:t>
            </w:r>
          </w:p>
        </w:tc>
        <w:tc>
          <w:tcPr>
            <w:tcW w:w="439" w:type="pct"/>
          </w:tcPr>
          <w:p w14:paraId="45622312"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1</w:t>
            </w:r>
          </w:p>
        </w:tc>
        <w:tc>
          <w:tcPr>
            <w:tcW w:w="599" w:type="pct"/>
          </w:tcPr>
          <w:p w14:paraId="60E83DAF"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0</w:t>
            </w:r>
          </w:p>
        </w:tc>
        <w:tc>
          <w:tcPr>
            <w:tcW w:w="622" w:type="pct"/>
          </w:tcPr>
          <w:p w14:paraId="48933BBD"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0,75</w:t>
            </w:r>
          </w:p>
        </w:tc>
      </w:tr>
      <w:tr w:rsidR="00F66563" w:rsidRPr="00A3070E" w14:paraId="268B3120" w14:textId="77777777" w:rsidTr="004A12E3">
        <w:trPr>
          <w:trHeight w:val="398"/>
        </w:trPr>
        <w:tc>
          <w:tcPr>
            <w:tcW w:w="759" w:type="pct"/>
          </w:tcPr>
          <w:p w14:paraId="49A58516" w14:textId="77777777" w:rsidR="00F66563" w:rsidRPr="00A3070E" w:rsidRDefault="00F66563" w:rsidP="004A12E3">
            <w:pPr>
              <w:spacing w:after="0" w:line="240" w:lineRule="auto"/>
              <w:rPr>
                <w:rFonts w:ascii="Times New Roman" w:hAnsi="Times New Roman"/>
                <w:sz w:val="24"/>
                <w:szCs w:val="24"/>
                <w:highlight w:val="yellow"/>
              </w:rPr>
            </w:pPr>
            <w:r w:rsidRPr="001206CC">
              <w:rPr>
                <w:rFonts w:ascii="Times New Roman" w:hAnsi="Times New Roman"/>
                <w:sz w:val="24"/>
                <w:szCs w:val="24"/>
              </w:rPr>
              <w:t>с. Моховское, ул. Карымская, д. 20</w:t>
            </w:r>
          </w:p>
        </w:tc>
        <w:tc>
          <w:tcPr>
            <w:tcW w:w="516" w:type="pct"/>
          </w:tcPr>
          <w:p w14:paraId="6DEF67D8"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Установленная</w:t>
            </w:r>
          </w:p>
        </w:tc>
        <w:tc>
          <w:tcPr>
            <w:tcW w:w="624" w:type="pct"/>
          </w:tcPr>
          <w:p w14:paraId="146FB4EB"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Не оборудованная</w:t>
            </w:r>
          </w:p>
        </w:tc>
        <w:tc>
          <w:tcPr>
            <w:tcW w:w="510" w:type="pct"/>
          </w:tcPr>
          <w:p w14:paraId="1C7C6122"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Смешанный</w:t>
            </w:r>
          </w:p>
        </w:tc>
        <w:tc>
          <w:tcPr>
            <w:tcW w:w="448" w:type="pct"/>
          </w:tcPr>
          <w:p w14:paraId="6AA70CF2"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3,25</w:t>
            </w:r>
          </w:p>
        </w:tc>
        <w:tc>
          <w:tcPr>
            <w:tcW w:w="483" w:type="pct"/>
          </w:tcPr>
          <w:p w14:paraId="25A89794"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Грунт</w:t>
            </w:r>
          </w:p>
        </w:tc>
        <w:tc>
          <w:tcPr>
            <w:tcW w:w="439" w:type="pct"/>
          </w:tcPr>
          <w:p w14:paraId="4FCBBF50"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1</w:t>
            </w:r>
          </w:p>
        </w:tc>
        <w:tc>
          <w:tcPr>
            <w:tcW w:w="599" w:type="pct"/>
          </w:tcPr>
          <w:p w14:paraId="567742E4"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0</w:t>
            </w:r>
          </w:p>
        </w:tc>
        <w:tc>
          <w:tcPr>
            <w:tcW w:w="622" w:type="pct"/>
          </w:tcPr>
          <w:p w14:paraId="384E1512"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0,75</w:t>
            </w:r>
          </w:p>
        </w:tc>
      </w:tr>
      <w:tr w:rsidR="00F66563" w:rsidRPr="00A3070E" w14:paraId="14F830B7" w14:textId="77777777" w:rsidTr="004A12E3">
        <w:trPr>
          <w:trHeight w:val="398"/>
        </w:trPr>
        <w:tc>
          <w:tcPr>
            <w:tcW w:w="759" w:type="pct"/>
          </w:tcPr>
          <w:p w14:paraId="44E86D72" w14:textId="77777777" w:rsidR="00F66563" w:rsidRPr="00A3070E" w:rsidRDefault="00F66563" w:rsidP="004A12E3">
            <w:pPr>
              <w:spacing w:after="0" w:line="240" w:lineRule="auto"/>
              <w:rPr>
                <w:rFonts w:ascii="Times New Roman" w:hAnsi="Times New Roman"/>
                <w:sz w:val="24"/>
                <w:szCs w:val="24"/>
                <w:highlight w:val="yellow"/>
              </w:rPr>
            </w:pPr>
            <w:r w:rsidRPr="001206CC">
              <w:rPr>
                <w:rFonts w:ascii="Times New Roman" w:hAnsi="Times New Roman"/>
                <w:sz w:val="24"/>
                <w:szCs w:val="24"/>
              </w:rPr>
              <w:t>с. Моховское, ул. Карымская, д. 12</w:t>
            </w:r>
          </w:p>
        </w:tc>
        <w:tc>
          <w:tcPr>
            <w:tcW w:w="516" w:type="pct"/>
          </w:tcPr>
          <w:p w14:paraId="23BB7992"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Установленная</w:t>
            </w:r>
          </w:p>
        </w:tc>
        <w:tc>
          <w:tcPr>
            <w:tcW w:w="624" w:type="pct"/>
          </w:tcPr>
          <w:p w14:paraId="6A3390A1"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Не оборудованная</w:t>
            </w:r>
          </w:p>
        </w:tc>
        <w:tc>
          <w:tcPr>
            <w:tcW w:w="510" w:type="pct"/>
          </w:tcPr>
          <w:p w14:paraId="57407257"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Смешанный</w:t>
            </w:r>
          </w:p>
        </w:tc>
        <w:tc>
          <w:tcPr>
            <w:tcW w:w="448" w:type="pct"/>
          </w:tcPr>
          <w:p w14:paraId="5E6F4520"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3,25</w:t>
            </w:r>
          </w:p>
        </w:tc>
        <w:tc>
          <w:tcPr>
            <w:tcW w:w="483" w:type="pct"/>
          </w:tcPr>
          <w:p w14:paraId="6DBBCE70"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Грунт</w:t>
            </w:r>
          </w:p>
        </w:tc>
        <w:tc>
          <w:tcPr>
            <w:tcW w:w="439" w:type="pct"/>
          </w:tcPr>
          <w:p w14:paraId="58EB9B84"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1</w:t>
            </w:r>
          </w:p>
        </w:tc>
        <w:tc>
          <w:tcPr>
            <w:tcW w:w="599" w:type="pct"/>
          </w:tcPr>
          <w:p w14:paraId="61BA0878"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0</w:t>
            </w:r>
          </w:p>
        </w:tc>
        <w:tc>
          <w:tcPr>
            <w:tcW w:w="622" w:type="pct"/>
          </w:tcPr>
          <w:p w14:paraId="38E3C48D"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0,75</w:t>
            </w:r>
          </w:p>
        </w:tc>
      </w:tr>
      <w:tr w:rsidR="00F66563" w:rsidRPr="00A3070E" w14:paraId="0D06AA33" w14:textId="77777777" w:rsidTr="004A12E3">
        <w:trPr>
          <w:trHeight w:val="398"/>
        </w:trPr>
        <w:tc>
          <w:tcPr>
            <w:tcW w:w="759" w:type="pct"/>
          </w:tcPr>
          <w:p w14:paraId="107187A4" w14:textId="77777777" w:rsidR="00F66563" w:rsidRPr="001206CC" w:rsidRDefault="00F66563" w:rsidP="004A12E3">
            <w:pPr>
              <w:spacing w:after="0" w:line="240" w:lineRule="auto"/>
              <w:rPr>
                <w:rFonts w:ascii="Times New Roman" w:hAnsi="Times New Roman"/>
                <w:sz w:val="24"/>
                <w:szCs w:val="24"/>
              </w:rPr>
            </w:pPr>
            <w:r w:rsidRPr="001206CC">
              <w:rPr>
                <w:rFonts w:ascii="Times New Roman" w:hAnsi="Times New Roman"/>
                <w:sz w:val="24"/>
                <w:szCs w:val="24"/>
              </w:rPr>
              <w:t>с. Моховское, ул. Московская, д. 20</w:t>
            </w:r>
          </w:p>
        </w:tc>
        <w:tc>
          <w:tcPr>
            <w:tcW w:w="516" w:type="pct"/>
          </w:tcPr>
          <w:p w14:paraId="6E6D6A07"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Установленная</w:t>
            </w:r>
          </w:p>
        </w:tc>
        <w:tc>
          <w:tcPr>
            <w:tcW w:w="624" w:type="pct"/>
          </w:tcPr>
          <w:p w14:paraId="76898B5F"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Не оборудованная</w:t>
            </w:r>
          </w:p>
        </w:tc>
        <w:tc>
          <w:tcPr>
            <w:tcW w:w="510" w:type="pct"/>
          </w:tcPr>
          <w:p w14:paraId="15B4AD08"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Смешанный</w:t>
            </w:r>
          </w:p>
        </w:tc>
        <w:tc>
          <w:tcPr>
            <w:tcW w:w="448" w:type="pct"/>
          </w:tcPr>
          <w:p w14:paraId="4F5EC693"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3,25</w:t>
            </w:r>
          </w:p>
        </w:tc>
        <w:tc>
          <w:tcPr>
            <w:tcW w:w="483" w:type="pct"/>
          </w:tcPr>
          <w:p w14:paraId="01F4D7DD"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Грунт</w:t>
            </w:r>
          </w:p>
        </w:tc>
        <w:tc>
          <w:tcPr>
            <w:tcW w:w="439" w:type="pct"/>
          </w:tcPr>
          <w:p w14:paraId="2909E053"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1</w:t>
            </w:r>
          </w:p>
        </w:tc>
        <w:tc>
          <w:tcPr>
            <w:tcW w:w="599" w:type="pct"/>
          </w:tcPr>
          <w:p w14:paraId="7AEF9BFB"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0</w:t>
            </w:r>
          </w:p>
        </w:tc>
        <w:tc>
          <w:tcPr>
            <w:tcW w:w="622" w:type="pct"/>
          </w:tcPr>
          <w:p w14:paraId="553FD622"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0,75</w:t>
            </w:r>
          </w:p>
        </w:tc>
      </w:tr>
      <w:tr w:rsidR="00F66563" w:rsidRPr="00A3070E" w14:paraId="71AF2150" w14:textId="77777777" w:rsidTr="004A12E3">
        <w:trPr>
          <w:trHeight w:val="398"/>
        </w:trPr>
        <w:tc>
          <w:tcPr>
            <w:tcW w:w="759" w:type="pct"/>
          </w:tcPr>
          <w:p w14:paraId="53BC23D1" w14:textId="77777777" w:rsidR="00F66563" w:rsidRPr="001206CC" w:rsidRDefault="00F66563" w:rsidP="004A12E3">
            <w:pPr>
              <w:spacing w:after="0" w:line="240" w:lineRule="auto"/>
              <w:rPr>
                <w:rFonts w:ascii="Times New Roman" w:hAnsi="Times New Roman"/>
                <w:sz w:val="24"/>
                <w:szCs w:val="24"/>
              </w:rPr>
            </w:pPr>
            <w:r w:rsidRPr="001206CC">
              <w:rPr>
                <w:rFonts w:ascii="Times New Roman" w:hAnsi="Times New Roman"/>
                <w:sz w:val="24"/>
                <w:szCs w:val="24"/>
              </w:rPr>
              <w:lastRenderedPageBreak/>
              <w:t>с. Моховское, ул. Московская, д. 45</w:t>
            </w:r>
          </w:p>
        </w:tc>
        <w:tc>
          <w:tcPr>
            <w:tcW w:w="516" w:type="pct"/>
          </w:tcPr>
          <w:p w14:paraId="73B6F917"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Установленная</w:t>
            </w:r>
          </w:p>
        </w:tc>
        <w:tc>
          <w:tcPr>
            <w:tcW w:w="624" w:type="pct"/>
          </w:tcPr>
          <w:p w14:paraId="4D7EE456"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Не оборудованная</w:t>
            </w:r>
          </w:p>
        </w:tc>
        <w:tc>
          <w:tcPr>
            <w:tcW w:w="510" w:type="pct"/>
          </w:tcPr>
          <w:p w14:paraId="180A902F"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Смешанный</w:t>
            </w:r>
          </w:p>
        </w:tc>
        <w:tc>
          <w:tcPr>
            <w:tcW w:w="448" w:type="pct"/>
          </w:tcPr>
          <w:p w14:paraId="684A25DA"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3,25</w:t>
            </w:r>
          </w:p>
        </w:tc>
        <w:tc>
          <w:tcPr>
            <w:tcW w:w="483" w:type="pct"/>
          </w:tcPr>
          <w:p w14:paraId="7F9B00AC"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Грунт</w:t>
            </w:r>
          </w:p>
        </w:tc>
        <w:tc>
          <w:tcPr>
            <w:tcW w:w="439" w:type="pct"/>
          </w:tcPr>
          <w:p w14:paraId="7875B693"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1</w:t>
            </w:r>
          </w:p>
        </w:tc>
        <w:tc>
          <w:tcPr>
            <w:tcW w:w="599" w:type="pct"/>
          </w:tcPr>
          <w:p w14:paraId="56EA1B6A"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0</w:t>
            </w:r>
          </w:p>
        </w:tc>
        <w:tc>
          <w:tcPr>
            <w:tcW w:w="622" w:type="pct"/>
          </w:tcPr>
          <w:p w14:paraId="6E2A8EA4"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0,75</w:t>
            </w:r>
          </w:p>
        </w:tc>
      </w:tr>
      <w:tr w:rsidR="00F66563" w:rsidRPr="00A3070E" w14:paraId="77DB4EB3" w14:textId="77777777" w:rsidTr="004A12E3">
        <w:trPr>
          <w:trHeight w:val="398"/>
        </w:trPr>
        <w:tc>
          <w:tcPr>
            <w:tcW w:w="759" w:type="pct"/>
          </w:tcPr>
          <w:p w14:paraId="669DDE17" w14:textId="77777777" w:rsidR="00F66563" w:rsidRPr="001206CC" w:rsidRDefault="00F66563" w:rsidP="004A12E3">
            <w:pPr>
              <w:spacing w:after="0" w:line="240" w:lineRule="auto"/>
              <w:rPr>
                <w:rFonts w:ascii="Times New Roman" w:hAnsi="Times New Roman"/>
                <w:sz w:val="24"/>
                <w:szCs w:val="24"/>
              </w:rPr>
            </w:pPr>
            <w:r w:rsidRPr="001206CC">
              <w:rPr>
                <w:rFonts w:ascii="Times New Roman" w:hAnsi="Times New Roman"/>
                <w:sz w:val="24"/>
                <w:szCs w:val="24"/>
              </w:rPr>
              <w:t>с. Моховское, ул. Партизанская, д. 19</w:t>
            </w:r>
          </w:p>
        </w:tc>
        <w:tc>
          <w:tcPr>
            <w:tcW w:w="516" w:type="pct"/>
          </w:tcPr>
          <w:p w14:paraId="515E0513"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Установленная</w:t>
            </w:r>
          </w:p>
        </w:tc>
        <w:tc>
          <w:tcPr>
            <w:tcW w:w="624" w:type="pct"/>
          </w:tcPr>
          <w:p w14:paraId="1EF59940"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Не оборудованная</w:t>
            </w:r>
          </w:p>
        </w:tc>
        <w:tc>
          <w:tcPr>
            <w:tcW w:w="510" w:type="pct"/>
          </w:tcPr>
          <w:p w14:paraId="4F04DC94"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Смешанный</w:t>
            </w:r>
          </w:p>
        </w:tc>
        <w:tc>
          <w:tcPr>
            <w:tcW w:w="448" w:type="pct"/>
          </w:tcPr>
          <w:p w14:paraId="088EF9AD"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3,25</w:t>
            </w:r>
          </w:p>
        </w:tc>
        <w:tc>
          <w:tcPr>
            <w:tcW w:w="483" w:type="pct"/>
          </w:tcPr>
          <w:p w14:paraId="700D2881"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Грунт</w:t>
            </w:r>
          </w:p>
        </w:tc>
        <w:tc>
          <w:tcPr>
            <w:tcW w:w="439" w:type="pct"/>
          </w:tcPr>
          <w:p w14:paraId="43D7C1B8"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1</w:t>
            </w:r>
          </w:p>
        </w:tc>
        <w:tc>
          <w:tcPr>
            <w:tcW w:w="599" w:type="pct"/>
          </w:tcPr>
          <w:p w14:paraId="472F7634"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0</w:t>
            </w:r>
          </w:p>
        </w:tc>
        <w:tc>
          <w:tcPr>
            <w:tcW w:w="622" w:type="pct"/>
          </w:tcPr>
          <w:p w14:paraId="02D671E0"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0,75</w:t>
            </w:r>
          </w:p>
        </w:tc>
      </w:tr>
      <w:tr w:rsidR="00F66563" w:rsidRPr="00A3070E" w14:paraId="0863BAAC" w14:textId="77777777" w:rsidTr="004A12E3">
        <w:trPr>
          <w:trHeight w:val="398"/>
        </w:trPr>
        <w:tc>
          <w:tcPr>
            <w:tcW w:w="759" w:type="pct"/>
          </w:tcPr>
          <w:p w14:paraId="33672F4D" w14:textId="77777777" w:rsidR="00F66563" w:rsidRPr="001206CC" w:rsidRDefault="00F66563" w:rsidP="004A12E3">
            <w:pPr>
              <w:spacing w:after="0" w:line="240" w:lineRule="auto"/>
              <w:rPr>
                <w:rFonts w:ascii="Times New Roman" w:hAnsi="Times New Roman"/>
                <w:sz w:val="24"/>
                <w:szCs w:val="24"/>
              </w:rPr>
            </w:pPr>
            <w:r w:rsidRPr="001206CC">
              <w:rPr>
                <w:rFonts w:ascii="Times New Roman" w:hAnsi="Times New Roman"/>
                <w:sz w:val="24"/>
                <w:szCs w:val="24"/>
              </w:rPr>
              <w:t>с. Моховское, ул. Партизанская, д. 2</w:t>
            </w:r>
          </w:p>
        </w:tc>
        <w:tc>
          <w:tcPr>
            <w:tcW w:w="516" w:type="pct"/>
          </w:tcPr>
          <w:p w14:paraId="188E7AB6"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Установленная</w:t>
            </w:r>
          </w:p>
        </w:tc>
        <w:tc>
          <w:tcPr>
            <w:tcW w:w="624" w:type="pct"/>
          </w:tcPr>
          <w:p w14:paraId="2D065483"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Не оборудованная</w:t>
            </w:r>
          </w:p>
        </w:tc>
        <w:tc>
          <w:tcPr>
            <w:tcW w:w="510" w:type="pct"/>
          </w:tcPr>
          <w:p w14:paraId="66E4E880"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Смешанный</w:t>
            </w:r>
          </w:p>
        </w:tc>
        <w:tc>
          <w:tcPr>
            <w:tcW w:w="448" w:type="pct"/>
          </w:tcPr>
          <w:p w14:paraId="76B85834"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3,25</w:t>
            </w:r>
          </w:p>
        </w:tc>
        <w:tc>
          <w:tcPr>
            <w:tcW w:w="483" w:type="pct"/>
          </w:tcPr>
          <w:p w14:paraId="191CBDB3"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Грунт</w:t>
            </w:r>
          </w:p>
        </w:tc>
        <w:tc>
          <w:tcPr>
            <w:tcW w:w="439" w:type="pct"/>
          </w:tcPr>
          <w:p w14:paraId="7EA64AC6"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1</w:t>
            </w:r>
          </w:p>
        </w:tc>
        <w:tc>
          <w:tcPr>
            <w:tcW w:w="599" w:type="pct"/>
          </w:tcPr>
          <w:p w14:paraId="4C8F8A76"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0</w:t>
            </w:r>
          </w:p>
        </w:tc>
        <w:tc>
          <w:tcPr>
            <w:tcW w:w="622" w:type="pct"/>
          </w:tcPr>
          <w:p w14:paraId="39BFA683"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0,75</w:t>
            </w:r>
          </w:p>
        </w:tc>
      </w:tr>
      <w:tr w:rsidR="00F66563" w:rsidRPr="00A3070E" w14:paraId="1690D4BF" w14:textId="77777777" w:rsidTr="004A12E3">
        <w:trPr>
          <w:trHeight w:val="398"/>
        </w:trPr>
        <w:tc>
          <w:tcPr>
            <w:tcW w:w="759" w:type="pct"/>
          </w:tcPr>
          <w:p w14:paraId="74FD0C1B" w14:textId="77777777" w:rsidR="00F66563" w:rsidRPr="001206CC" w:rsidRDefault="00F66563" w:rsidP="004A12E3">
            <w:pPr>
              <w:spacing w:after="0" w:line="240" w:lineRule="auto"/>
              <w:rPr>
                <w:rFonts w:ascii="Times New Roman" w:hAnsi="Times New Roman"/>
                <w:sz w:val="24"/>
                <w:szCs w:val="24"/>
              </w:rPr>
            </w:pPr>
            <w:r w:rsidRPr="001206CC">
              <w:rPr>
                <w:rFonts w:ascii="Times New Roman" w:hAnsi="Times New Roman"/>
                <w:sz w:val="24"/>
                <w:szCs w:val="24"/>
              </w:rPr>
              <w:t>с. Моховское, ул. Советская, д. 4</w:t>
            </w:r>
          </w:p>
        </w:tc>
        <w:tc>
          <w:tcPr>
            <w:tcW w:w="516" w:type="pct"/>
          </w:tcPr>
          <w:p w14:paraId="2AC66DC8"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Установленная</w:t>
            </w:r>
          </w:p>
        </w:tc>
        <w:tc>
          <w:tcPr>
            <w:tcW w:w="624" w:type="pct"/>
          </w:tcPr>
          <w:p w14:paraId="196E62CE"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Не оборудованная</w:t>
            </w:r>
          </w:p>
        </w:tc>
        <w:tc>
          <w:tcPr>
            <w:tcW w:w="510" w:type="pct"/>
          </w:tcPr>
          <w:p w14:paraId="3AD147D0"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Смешанный</w:t>
            </w:r>
          </w:p>
        </w:tc>
        <w:tc>
          <w:tcPr>
            <w:tcW w:w="448" w:type="pct"/>
          </w:tcPr>
          <w:p w14:paraId="09BCBB46"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3,25</w:t>
            </w:r>
          </w:p>
        </w:tc>
        <w:tc>
          <w:tcPr>
            <w:tcW w:w="483" w:type="pct"/>
          </w:tcPr>
          <w:p w14:paraId="28693590"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Грунт</w:t>
            </w:r>
          </w:p>
        </w:tc>
        <w:tc>
          <w:tcPr>
            <w:tcW w:w="439" w:type="pct"/>
          </w:tcPr>
          <w:p w14:paraId="67389393"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1</w:t>
            </w:r>
          </w:p>
        </w:tc>
        <w:tc>
          <w:tcPr>
            <w:tcW w:w="599" w:type="pct"/>
          </w:tcPr>
          <w:p w14:paraId="00826C70"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0</w:t>
            </w:r>
          </w:p>
        </w:tc>
        <w:tc>
          <w:tcPr>
            <w:tcW w:w="622" w:type="pct"/>
          </w:tcPr>
          <w:p w14:paraId="2686A5BC"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0,75</w:t>
            </w:r>
          </w:p>
        </w:tc>
      </w:tr>
      <w:tr w:rsidR="00F66563" w:rsidRPr="00A3070E" w14:paraId="0F94BEF0" w14:textId="77777777" w:rsidTr="004A12E3">
        <w:trPr>
          <w:trHeight w:val="398"/>
        </w:trPr>
        <w:tc>
          <w:tcPr>
            <w:tcW w:w="759" w:type="pct"/>
          </w:tcPr>
          <w:p w14:paraId="4D3E7240" w14:textId="77777777" w:rsidR="00F66563" w:rsidRPr="001206CC" w:rsidRDefault="00F66563" w:rsidP="004A12E3">
            <w:pPr>
              <w:spacing w:after="0" w:line="240" w:lineRule="auto"/>
              <w:rPr>
                <w:rFonts w:ascii="Times New Roman" w:hAnsi="Times New Roman"/>
                <w:sz w:val="24"/>
                <w:szCs w:val="24"/>
              </w:rPr>
            </w:pPr>
            <w:r w:rsidRPr="001206CC">
              <w:rPr>
                <w:rFonts w:ascii="Times New Roman" w:hAnsi="Times New Roman"/>
                <w:sz w:val="24"/>
                <w:szCs w:val="24"/>
              </w:rPr>
              <w:t>с. Моховское, ул. Советская, д. 16</w:t>
            </w:r>
          </w:p>
        </w:tc>
        <w:tc>
          <w:tcPr>
            <w:tcW w:w="516" w:type="pct"/>
          </w:tcPr>
          <w:p w14:paraId="6FB1CEB0"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Установленная</w:t>
            </w:r>
          </w:p>
        </w:tc>
        <w:tc>
          <w:tcPr>
            <w:tcW w:w="624" w:type="pct"/>
          </w:tcPr>
          <w:p w14:paraId="13531865"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Не оборудованная</w:t>
            </w:r>
          </w:p>
        </w:tc>
        <w:tc>
          <w:tcPr>
            <w:tcW w:w="510" w:type="pct"/>
          </w:tcPr>
          <w:p w14:paraId="75DBA83D"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Смешанный</w:t>
            </w:r>
          </w:p>
        </w:tc>
        <w:tc>
          <w:tcPr>
            <w:tcW w:w="448" w:type="pct"/>
          </w:tcPr>
          <w:p w14:paraId="06D22C4B"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3,25</w:t>
            </w:r>
          </w:p>
        </w:tc>
        <w:tc>
          <w:tcPr>
            <w:tcW w:w="483" w:type="pct"/>
          </w:tcPr>
          <w:p w14:paraId="47F9DDBC"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Грунт</w:t>
            </w:r>
          </w:p>
        </w:tc>
        <w:tc>
          <w:tcPr>
            <w:tcW w:w="439" w:type="pct"/>
          </w:tcPr>
          <w:p w14:paraId="57BC60BE"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1</w:t>
            </w:r>
          </w:p>
        </w:tc>
        <w:tc>
          <w:tcPr>
            <w:tcW w:w="599" w:type="pct"/>
          </w:tcPr>
          <w:p w14:paraId="70D844FE"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0</w:t>
            </w:r>
          </w:p>
        </w:tc>
        <w:tc>
          <w:tcPr>
            <w:tcW w:w="622" w:type="pct"/>
          </w:tcPr>
          <w:p w14:paraId="33DBBAA9"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0,75</w:t>
            </w:r>
          </w:p>
        </w:tc>
      </w:tr>
      <w:tr w:rsidR="00F66563" w:rsidRPr="00A3070E" w14:paraId="44FE4A6C" w14:textId="77777777" w:rsidTr="004A12E3">
        <w:trPr>
          <w:trHeight w:val="398"/>
        </w:trPr>
        <w:tc>
          <w:tcPr>
            <w:tcW w:w="759" w:type="pct"/>
          </w:tcPr>
          <w:p w14:paraId="586DB2FC" w14:textId="77777777" w:rsidR="00F66563" w:rsidRPr="001206CC" w:rsidRDefault="00F66563" w:rsidP="004A12E3">
            <w:pPr>
              <w:spacing w:after="0" w:line="240" w:lineRule="auto"/>
              <w:rPr>
                <w:rFonts w:ascii="Times New Roman" w:hAnsi="Times New Roman"/>
                <w:sz w:val="24"/>
                <w:szCs w:val="24"/>
              </w:rPr>
            </w:pPr>
            <w:r w:rsidRPr="001206CC">
              <w:rPr>
                <w:rFonts w:ascii="Times New Roman" w:hAnsi="Times New Roman"/>
                <w:sz w:val="24"/>
                <w:szCs w:val="24"/>
              </w:rPr>
              <w:t>с. Моховское, ул. Строительная, д.4</w:t>
            </w:r>
          </w:p>
        </w:tc>
        <w:tc>
          <w:tcPr>
            <w:tcW w:w="516" w:type="pct"/>
          </w:tcPr>
          <w:p w14:paraId="0378576D"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Установленная</w:t>
            </w:r>
          </w:p>
        </w:tc>
        <w:tc>
          <w:tcPr>
            <w:tcW w:w="624" w:type="pct"/>
          </w:tcPr>
          <w:p w14:paraId="3ABE96F6"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Не оборудованная</w:t>
            </w:r>
          </w:p>
        </w:tc>
        <w:tc>
          <w:tcPr>
            <w:tcW w:w="510" w:type="pct"/>
          </w:tcPr>
          <w:p w14:paraId="3CB23535"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Смешанный</w:t>
            </w:r>
          </w:p>
        </w:tc>
        <w:tc>
          <w:tcPr>
            <w:tcW w:w="448" w:type="pct"/>
          </w:tcPr>
          <w:p w14:paraId="1BB003EE"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3,25</w:t>
            </w:r>
          </w:p>
        </w:tc>
        <w:tc>
          <w:tcPr>
            <w:tcW w:w="483" w:type="pct"/>
          </w:tcPr>
          <w:p w14:paraId="4A93747D"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Грунт</w:t>
            </w:r>
          </w:p>
        </w:tc>
        <w:tc>
          <w:tcPr>
            <w:tcW w:w="439" w:type="pct"/>
          </w:tcPr>
          <w:p w14:paraId="15E8ADA3"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1</w:t>
            </w:r>
          </w:p>
        </w:tc>
        <w:tc>
          <w:tcPr>
            <w:tcW w:w="599" w:type="pct"/>
          </w:tcPr>
          <w:p w14:paraId="1A5A11F8"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0</w:t>
            </w:r>
          </w:p>
        </w:tc>
        <w:tc>
          <w:tcPr>
            <w:tcW w:w="622" w:type="pct"/>
          </w:tcPr>
          <w:p w14:paraId="0C702313"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0,75</w:t>
            </w:r>
          </w:p>
        </w:tc>
      </w:tr>
      <w:tr w:rsidR="00F66563" w:rsidRPr="00A3070E" w14:paraId="31E76972" w14:textId="77777777" w:rsidTr="004A12E3">
        <w:trPr>
          <w:trHeight w:val="398"/>
        </w:trPr>
        <w:tc>
          <w:tcPr>
            <w:tcW w:w="759" w:type="pct"/>
          </w:tcPr>
          <w:p w14:paraId="6A79E5C0" w14:textId="77777777" w:rsidR="00F66563" w:rsidRPr="001206CC" w:rsidRDefault="00F66563" w:rsidP="004A12E3">
            <w:pPr>
              <w:spacing w:after="0" w:line="240" w:lineRule="auto"/>
              <w:rPr>
                <w:rFonts w:ascii="Times New Roman" w:hAnsi="Times New Roman"/>
                <w:sz w:val="24"/>
                <w:szCs w:val="24"/>
              </w:rPr>
            </w:pPr>
            <w:r w:rsidRPr="001206CC">
              <w:rPr>
                <w:rFonts w:ascii="Times New Roman" w:hAnsi="Times New Roman"/>
                <w:sz w:val="24"/>
                <w:szCs w:val="24"/>
              </w:rPr>
              <w:t>с. Моховское, ул. Строительная, д. 17</w:t>
            </w:r>
          </w:p>
        </w:tc>
        <w:tc>
          <w:tcPr>
            <w:tcW w:w="516" w:type="pct"/>
          </w:tcPr>
          <w:p w14:paraId="616FF2C1"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Установленная</w:t>
            </w:r>
          </w:p>
        </w:tc>
        <w:tc>
          <w:tcPr>
            <w:tcW w:w="624" w:type="pct"/>
          </w:tcPr>
          <w:p w14:paraId="1EC0C78F"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Не оборудованная</w:t>
            </w:r>
          </w:p>
        </w:tc>
        <w:tc>
          <w:tcPr>
            <w:tcW w:w="510" w:type="pct"/>
          </w:tcPr>
          <w:p w14:paraId="64B46C93"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Смешанный</w:t>
            </w:r>
          </w:p>
        </w:tc>
        <w:tc>
          <w:tcPr>
            <w:tcW w:w="448" w:type="pct"/>
          </w:tcPr>
          <w:p w14:paraId="78B62302"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3,25</w:t>
            </w:r>
          </w:p>
        </w:tc>
        <w:tc>
          <w:tcPr>
            <w:tcW w:w="483" w:type="pct"/>
          </w:tcPr>
          <w:p w14:paraId="7E69FB3C"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Грунт</w:t>
            </w:r>
          </w:p>
        </w:tc>
        <w:tc>
          <w:tcPr>
            <w:tcW w:w="439" w:type="pct"/>
          </w:tcPr>
          <w:p w14:paraId="42D82236"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1</w:t>
            </w:r>
          </w:p>
        </w:tc>
        <w:tc>
          <w:tcPr>
            <w:tcW w:w="599" w:type="pct"/>
          </w:tcPr>
          <w:p w14:paraId="78A53D5E"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0</w:t>
            </w:r>
          </w:p>
        </w:tc>
        <w:tc>
          <w:tcPr>
            <w:tcW w:w="622" w:type="pct"/>
          </w:tcPr>
          <w:p w14:paraId="7630317C"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0,75</w:t>
            </w:r>
          </w:p>
        </w:tc>
      </w:tr>
      <w:tr w:rsidR="00F66563" w:rsidRPr="00A3070E" w14:paraId="63EA8426" w14:textId="77777777" w:rsidTr="004A12E3">
        <w:trPr>
          <w:trHeight w:val="398"/>
        </w:trPr>
        <w:tc>
          <w:tcPr>
            <w:tcW w:w="759" w:type="pct"/>
          </w:tcPr>
          <w:p w14:paraId="15C4F696" w14:textId="77777777" w:rsidR="00F66563" w:rsidRPr="00A3070E" w:rsidRDefault="00F66563" w:rsidP="004A12E3">
            <w:pPr>
              <w:spacing w:after="0" w:line="240" w:lineRule="auto"/>
              <w:rPr>
                <w:rFonts w:ascii="Times New Roman" w:hAnsi="Times New Roman"/>
                <w:sz w:val="24"/>
                <w:szCs w:val="24"/>
                <w:highlight w:val="yellow"/>
              </w:rPr>
            </w:pPr>
            <w:r w:rsidRPr="001206CC">
              <w:rPr>
                <w:rFonts w:ascii="Times New Roman" w:hAnsi="Times New Roman"/>
                <w:sz w:val="24"/>
                <w:szCs w:val="24"/>
              </w:rPr>
              <w:t>с. Моховское, ул. Поддубровная, д. 19</w:t>
            </w:r>
          </w:p>
        </w:tc>
        <w:tc>
          <w:tcPr>
            <w:tcW w:w="516" w:type="pct"/>
          </w:tcPr>
          <w:p w14:paraId="40348680"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Установленная</w:t>
            </w:r>
          </w:p>
        </w:tc>
        <w:tc>
          <w:tcPr>
            <w:tcW w:w="624" w:type="pct"/>
          </w:tcPr>
          <w:p w14:paraId="3A18A435"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Не оборудованная</w:t>
            </w:r>
          </w:p>
        </w:tc>
        <w:tc>
          <w:tcPr>
            <w:tcW w:w="510" w:type="pct"/>
          </w:tcPr>
          <w:p w14:paraId="5E605893"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Смешанный</w:t>
            </w:r>
          </w:p>
        </w:tc>
        <w:tc>
          <w:tcPr>
            <w:tcW w:w="448" w:type="pct"/>
          </w:tcPr>
          <w:p w14:paraId="3132D8A5"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3,25</w:t>
            </w:r>
          </w:p>
        </w:tc>
        <w:tc>
          <w:tcPr>
            <w:tcW w:w="483" w:type="pct"/>
          </w:tcPr>
          <w:p w14:paraId="06ADF23C"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Грунт</w:t>
            </w:r>
          </w:p>
        </w:tc>
        <w:tc>
          <w:tcPr>
            <w:tcW w:w="439" w:type="pct"/>
          </w:tcPr>
          <w:p w14:paraId="5A32956D"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1</w:t>
            </w:r>
          </w:p>
        </w:tc>
        <w:tc>
          <w:tcPr>
            <w:tcW w:w="599" w:type="pct"/>
          </w:tcPr>
          <w:p w14:paraId="619B6830"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0</w:t>
            </w:r>
          </w:p>
        </w:tc>
        <w:tc>
          <w:tcPr>
            <w:tcW w:w="622" w:type="pct"/>
          </w:tcPr>
          <w:p w14:paraId="21F8E15D"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0,75</w:t>
            </w:r>
          </w:p>
        </w:tc>
      </w:tr>
      <w:tr w:rsidR="00F66563" w:rsidRPr="00A3070E" w14:paraId="36FFE942" w14:textId="77777777" w:rsidTr="004A12E3">
        <w:trPr>
          <w:trHeight w:val="398"/>
        </w:trPr>
        <w:tc>
          <w:tcPr>
            <w:tcW w:w="759" w:type="pct"/>
          </w:tcPr>
          <w:p w14:paraId="36DC9E11" w14:textId="77777777" w:rsidR="00F66563" w:rsidRPr="001206CC" w:rsidRDefault="00F66563" w:rsidP="004A12E3">
            <w:pPr>
              <w:spacing w:after="0" w:line="240" w:lineRule="auto"/>
              <w:rPr>
                <w:rFonts w:ascii="Times New Roman" w:hAnsi="Times New Roman"/>
                <w:sz w:val="24"/>
                <w:szCs w:val="24"/>
              </w:rPr>
            </w:pPr>
            <w:r>
              <w:rPr>
                <w:rFonts w:ascii="Times New Roman" w:hAnsi="Times New Roman"/>
                <w:sz w:val="24"/>
                <w:szCs w:val="24"/>
              </w:rPr>
              <w:t>п. Чернышевский, ул. Степная, д. 10</w:t>
            </w:r>
          </w:p>
        </w:tc>
        <w:tc>
          <w:tcPr>
            <w:tcW w:w="516" w:type="pct"/>
          </w:tcPr>
          <w:p w14:paraId="48A8BA1B"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Установленная</w:t>
            </w:r>
          </w:p>
        </w:tc>
        <w:tc>
          <w:tcPr>
            <w:tcW w:w="624" w:type="pct"/>
          </w:tcPr>
          <w:p w14:paraId="0BF8860A"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Не оборудованная</w:t>
            </w:r>
          </w:p>
        </w:tc>
        <w:tc>
          <w:tcPr>
            <w:tcW w:w="510" w:type="pct"/>
          </w:tcPr>
          <w:p w14:paraId="583AD425"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Смешанный</w:t>
            </w:r>
          </w:p>
        </w:tc>
        <w:tc>
          <w:tcPr>
            <w:tcW w:w="448" w:type="pct"/>
          </w:tcPr>
          <w:p w14:paraId="63E97737"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3,25</w:t>
            </w:r>
          </w:p>
        </w:tc>
        <w:tc>
          <w:tcPr>
            <w:tcW w:w="483" w:type="pct"/>
          </w:tcPr>
          <w:p w14:paraId="0E8F68C7"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Грунт</w:t>
            </w:r>
          </w:p>
        </w:tc>
        <w:tc>
          <w:tcPr>
            <w:tcW w:w="439" w:type="pct"/>
          </w:tcPr>
          <w:p w14:paraId="2EB34E12"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1</w:t>
            </w:r>
          </w:p>
        </w:tc>
        <w:tc>
          <w:tcPr>
            <w:tcW w:w="599" w:type="pct"/>
          </w:tcPr>
          <w:p w14:paraId="2FC6CFB9"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0</w:t>
            </w:r>
          </w:p>
        </w:tc>
        <w:tc>
          <w:tcPr>
            <w:tcW w:w="622" w:type="pct"/>
          </w:tcPr>
          <w:p w14:paraId="791BB51C"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0,75</w:t>
            </w:r>
          </w:p>
        </w:tc>
      </w:tr>
      <w:tr w:rsidR="00F66563" w:rsidRPr="00A3070E" w14:paraId="548E4D62" w14:textId="77777777" w:rsidTr="004A12E3">
        <w:trPr>
          <w:trHeight w:val="398"/>
        </w:trPr>
        <w:tc>
          <w:tcPr>
            <w:tcW w:w="759" w:type="pct"/>
          </w:tcPr>
          <w:p w14:paraId="12A46D02" w14:textId="77777777" w:rsidR="00F66563" w:rsidRPr="001206CC" w:rsidRDefault="00F66563" w:rsidP="004A12E3">
            <w:pPr>
              <w:spacing w:after="0" w:line="240" w:lineRule="auto"/>
              <w:rPr>
                <w:rFonts w:ascii="Times New Roman" w:hAnsi="Times New Roman"/>
                <w:sz w:val="24"/>
                <w:szCs w:val="24"/>
              </w:rPr>
            </w:pPr>
            <w:r>
              <w:rPr>
                <w:rFonts w:ascii="Times New Roman" w:hAnsi="Times New Roman"/>
                <w:sz w:val="24"/>
                <w:szCs w:val="24"/>
              </w:rPr>
              <w:t>п. Чернышевский, ул. Центральная, д. 24</w:t>
            </w:r>
          </w:p>
        </w:tc>
        <w:tc>
          <w:tcPr>
            <w:tcW w:w="516" w:type="pct"/>
          </w:tcPr>
          <w:p w14:paraId="48F6AC02"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Установленная</w:t>
            </w:r>
          </w:p>
        </w:tc>
        <w:tc>
          <w:tcPr>
            <w:tcW w:w="624" w:type="pct"/>
          </w:tcPr>
          <w:p w14:paraId="3A31B11A"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Не оборудованная</w:t>
            </w:r>
          </w:p>
        </w:tc>
        <w:tc>
          <w:tcPr>
            <w:tcW w:w="510" w:type="pct"/>
          </w:tcPr>
          <w:p w14:paraId="1F640D43"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Смешанный</w:t>
            </w:r>
          </w:p>
        </w:tc>
        <w:tc>
          <w:tcPr>
            <w:tcW w:w="448" w:type="pct"/>
          </w:tcPr>
          <w:p w14:paraId="5C5D7C82"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3,25</w:t>
            </w:r>
          </w:p>
        </w:tc>
        <w:tc>
          <w:tcPr>
            <w:tcW w:w="483" w:type="pct"/>
          </w:tcPr>
          <w:p w14:paraId="097E77C6"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Грунт</w:t>
            </w:r>
          </w:p>
        </w:tc>
        <w:tc>
          <w:tcPr>
            <w:tcW w:w="439" w:type="pct"/>
          </w:tcPr>
          <w:p w14:paraId="53C593A9"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1</w:t>
            </w:r>
          </w:p>
        </w:tc>
        <w:tc>
          <w:tcPr>
            <w:tcW w:w="599" w:type="pct"/>
          </w:tcPr>
          <w:p w14:paraId="5DBEA517"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0</w:t>
            </w:r>
          </w:p>
        </w:tc>
        <w:tc>
          <w:tcPr>
            <w:tcW w:w="622" w:type="pct"/>
          </w:tcPr>
          <w:p w14:paraId="75D0565E" w14:textId="77777777" w:rsidR="00F66563" w:rsidRPr="00C22C85" w:rsidRDefault="00F66563" w:rsidP="004A12E3">
            <w:pPr>
              <w:spacing w:after="0" w:line="240" w:lineRule="auto"/>
              <w:jc w:val="center"/>
              <w:rPr>
                <w:rFonts w:ascii="Times New Roman" w:hAnsi="Times New Roman"/>
                <w:sz w:val="24"/>
                <w:szCs w:val="24"/>
              </w:rPr>
            </w:pPr>
            <w:r w:rsidRPr="00C22C85">
              <w:rPr>
                <w:rFonts w:ascii="Times New Roman" w:hAnsi="Times New Roman"/>
                <w:sz w:val="24"/>
                <w:szCs w:val="24"/>
              </w:rPr>
              <w:t>0,75</w:t>
            </w:r>
          </w:p>
        </w:tc>
      </w:tr>
    </w:tbl>
    <w:p w14:paraId="2F2E3A18" w14:textId="77777777" w:rsidR="004B3A3F" w:rsidRDefault="004B3A3F" w:rsidP="00A10528">
      <w:pPr>
        <w:spacing w:after="0" w:line="240" w:lineRule="auto"/>
        <w:jc w:val="both"/>
        <w:rPr>
          <w:rFonts w:ascii="Times New Roman" w:hAnsi="Times New Roman" w:cs="Times New Roman"/>
          <w:bCs/>
          <w:sz w:val="28"/>
          <w:szCs w:val="28"/>
        </w:rPr>
        <w:sectPr w:rsidR="004B3A3F" w:rsidSect="004B3A3F">
          <w:pgSz w:w="16838" w:h="11906" w:orient="landscape"/>
          <w:pgMar w:top="1701" w:right="1134" w:bottom="851" w:left="1134" w:header="709" w:footer="709" w:gutter="0"/>
          <w:cols w:space="708"/>
          <w:docGrid w:linePitch="360"/>
        </w:sectPr>
      </w:pPr>
    </w:p>
    <w:p w14:paraId="7686FE77" w14:textId="33DD0E3F" w:rsidR="002B2C8C" w:rsidRPr="00A61486" w:rsidRDefault="00F66563" w:rsidP="002B2C8C">
      <w:pPr>
        <w:spacing w:line="240" w:lineRule="auto"/>
        <w:ind w:firstLine="567"/>
        <w:jc w:val="both"/>
        <w:rPr>
          <w:rFonts w:ascii="Times New Roman" w:hAnsi="Times New Roman" w:cs="Times New Roman"/>
          <w:b/>
          <w:sz w:val="28"/>
          <w:szCs w:val="28"/>
        </w:rPr>
      </w:pPr>
      <w:r w:rsidRPr="00A61486">
        <w:rPr>
          <w:rFonts w:ascii="Times New Roman" w:hAnsi="Times New Roman" w:cs="Times New Roman"/>
          <w:b/>
          <w:sz w:val="28"/>
          <w:szCs w:val="28"/>
        </w:rPr>
        <w:lastRenderedPageBreak/>
        <w:t>Г</w:t>
      </w:r>
      <w:r w:rsidR="00217DA7" w:rsidRPr="00A61486">
        <w:rPr>
          <w:rFonts w:ascii="Times New Roman" w:hAnsi="Times New Roman" w:cs="Times New Roman"/>
          <w:b/>
          <w:sz w:val="28"/>
          <w:szCs w:val="28"/>
        </w:rPr>
        <w:t>енеральным планом рекомендуется проведение следующих мероприятий по санитарной очистке территории:</w:t>
      </w:r>
    </w:p>
    <w:p w14:paraId="017A52DD" w14:textId="77777777" w:rsidR="00D600C0" w:rsidRDefault="00560EE7" w:rsidP="00AA07E3">
      <w:pPr>
        <w:pStyle w:val="af"/>
        <w:numPr>
          <w:ilvl w:val="0"/>
          <w:numId w:val="24"/>
        </w:numPr>
        <w:spacing w:line="240" w:lineRule="auto"/>
        <w:ind w:left="0" w:firstLine="567"/>
        <w:contextualSpacing w:val="0"/>
        <w:jc w:val="both"/>
        <w:rPr>
          <w:rFonts w:ascii="Times New Roman" w:hAnsi="Times New Roman"/>
          <w:sz w:val="28"/>
          <w:szCs w:val="28"/>
        </w:rPr>
      </w:pPr>
      <w:r w:rsidRPr="00570C21">
        <w:rPr>
          <w:rFonts w:ascii="Times New Roman" w:hAnsi="Times New Roman"/>
          <w:sz w:val="28"/>
          <w:szCs w:val="28"/>
        </w:rPr>
        <w:t xml:space="preserve"> </w:t>
      </w:r>
      <w:r w:rsidR="00217DA7" w:rsidRPr="00570C21">
        <w:rPr>
          <w:rFonts w:ascii="Times New Roman" w:hAnsi="Times New Roman"/>
          <w:sz w:val="28"/>
          <w:szCs w:val="28"/>
        </w:rPr>
        <w:t>организация планово-регулярной системы очистки, своевременного сбора и вывоза отходов различных классов опасности на санкционированные места размещения отходов</w:t>
      </w:r>
      <w:r w:rsidR="003D384F">
        <w:rPr>
          <w:rFonts w:ascii="Times New Roman" w:hAnsi="Times New Roman"/>
          <w:sz w:val="28"/>
          <w:szCs w:val="28"/>
        </w:rPr>
        <w:t>;</w:t>
      </w:r>
    </w:p>
    <w:p w14:paraId="1E1B1D24" w14:textId="7B2BA491" w:rsidR="002B2C8C" w:rsidRDefault="002B2C8C" w:rsidP="00AA07E3">
      <w:pPr>
        <w:pStyle w:val="af"/>
        <w:numPr>
          <w:ilvl w:val="0"/>
          <w:numId w:val="24"/>
        </w:numPr>
        <w:spacing w:line="240" w:lineRule="auto"/>
        <w:ind w:left="0" w:firstLine="567"/>
        <w:contextualSpacing w:val="0"/>
        <w:jc w:val="both"/>
        <w:rPr>
          <w:rFonts w:ascii="Times New Roman" w:hAnsi="Times New Roman"/>
          <w:sz w:val="28"/>
          <w:szCs w:val="28"/>
        </w:rPr>
      </w:pPr>
      <w:r>
        <w:rPr>
          <w:rFonts w:ascii="Times New Roman" w:hAnsi="Times New Roman"/>
          <w:sz w:val="28"/>
          <w:szCs w:val="28"/>
        </w:rPr>
        <w:t xml:space="preserve"> обустройство мест (площадок) накопления ТКО и КГО (подъездной путь, твердое (асфальтовое, бетонное) покрытие с уклоном для отведения талых и дождевых сточных вод, ограждение с трех сторон высотой не менее 1 м.);</w:t>
      </w:r>
    </w:p>
    <w:p w14:paraId="66FB81DB" w14:textId="672C9909" w:rsidR="00D600C0" w:rsidRPr="00D600C0" w:rsidRDefault="00D600C0" w:rsidP="00AA07E3">
      <w:pPr>
        <w:pStyle w:val="af"/>
        <w:numPr>
          <w:ilvl w:val="0"/>
          <w:numId w:val="24"/>
        </w:numPr>
        <w:spacing w:line="240" w:lineRule="auto"/>
        <w:ind w:left="0" w:firstLine="567"/>
        <w:contextualSpacing w:val="0"/>
        <w:jc w:val="both"/>
        <w:rPr>
          <w:rFonts w:ascii="Times New Roman" w:hAnsi="Times New Roman"/>
          <w:sz w:val="28"/>
          <w:szCs w:val="28"/>
        </w:rPr>
      </w:pPr>
      <w:r>
        <w:rPr>
          <w:rFonts w:ascii="Times New Roman" w:hAnsi="Times New Roman"/>
          <w:sz w:val="28"/>
          <w:szCs w:val="28"/>
        </w:rPr>
        <w:t xml:space="preserve"> </w:t>
      </w:r>
      <w:r w:rsidR="00AA07E3" w:rsidRPr="00D600C0">
        <w:rPr>
          <w:rFonts w:ascii="Times New Roman" w:hAnsi="Times New Roman"/>
          <w:sz w:val="28"/>
          <w:szCs w:val="28"/>
        </w:rPr>
        <w:t xml:space="preserve">организация, создание и содержание мест накопления осветительных устройств и электрических ламп, содержащих в своем составе ртуть и (или) ее соединения (ртутьсодержащие лампы) (*Постановление Правительства РФ от 28.12.2020 </w:t>
      </w:r>
      <w:r>
        <w:rPr>
          <w:rFonts w:ascii="Times New Roman" w:hAnsi="Times New Roman"/>
          <w:sz w:val="28"/>
          <w:szCs w:val="28"/>
        </w:rPr>
        <w:t>№</w:t>
      </w:r>
      <w:r w:rsidR="00AA07E3" w:rsidRPr="00D600C0">
        <w:rPr>
          <w:rFonts w:ascii="Times New Roman" w:hAnsi="Times New Roman"/>
          <w:sz w:val="28"/>
          <w:szCs w:val="28"/>
        </w:rPr>
        <w:t>2314 «Об утверждении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w:t>
      </w:r>
      <w:r w:rsidRPr="00D600C0">
        <w:rPr>
          <w:rFonts w:ascii="Times New Roman" w:hAnsi="Times New Roman"/>
          <w:sz w:val="28"/>
          <w:szCs w:val="28"/>
        </w:rPr>
        <w:t xml:space="preserve"> </w:t>
      </w:r>
      <w:r w:rsidR="00AA07E3" w:rsidRPr="00D600C0">
        <w:rPr>
          <w:rFonts w:ascii="Times New Roman" w:hAnsi="Times New Roman"/>
          <w:sz w:val="28"/>
          <w:szCs w:val="28"/>
        </w:rPr>
        <w:t>вреда животным, растениям и окружающей среде»</w:t>
      </w:r>
      <w:r w:rsidRPr="00D600C0">
        <w:rPr>
          <w:rFonts w:ascii="Times New Roman" w:hAnsi="Times New Roman"/>
          <w:sz w:val="28"/>
          <w:szCs w:val="28"/>
        </w:rPr>
        <w:t>;</w:t>
      </w:r>
    </w:p>
    <w:p w14:paraId="1DCD8A20" w14:textId="62F45261" w:rsidR="00D600C0" w:rsidRDefault="00D600C0" w:rsidP="00AA07E3">
      <w:pPr>
        <w:pStyle w:val="af"/>
        <w:numPr>
          <w:ilvl w:val="0"/>
          <w:numId w:val="24"/>
        </w:numPr>
        <w:spacing w:line="240" w:lineRule="auto"/>
        <w:ind w:left="0" w:firstLine="567"/>
        <w:contextualSpacing w:val="0"/>
        <w:jc w:val="both"/>
        <w:rPr>
          <w:rFonts w:ascii="Times New Roman" w:hAnsi="Times New Roman"/>
          <w:sz w:val="28"/>
          <w:szCs w:val="28"/>
        </w:rPr>
      </w:pPr>
      <w:r>
        <w:rPr>
          <w:rFonts w:ascii="Times New Roman" w:hAnsi="Times New Roman"/>
          <w:sz w:val="28"/>
          <w:szCs w:val="28"/>
        </w:rPr>
        <w:t xml:space="preserve"> </w:t>
      </w:r>
      <w:r w:rsidR="00AA07E3" w:rsidRPr="00D600C0">
        <w:rPr>
          <w:rFonts w:ascii="Times New Roman" w:hAnsi="Times New Roman"/>
          <w:sz w:val="28"/>
          <w:szCs w:val="28"/>
        </w:rPr>
        <w:t>обустройство мест (пунктов) для сбора вторичных ресурсов, отходов от</w:t>
      </w:r>
      <w:r w:rsidRPr="00D600C0">
        <w:rPr>
          <w:rFonts w:ascii="Times New Roman" w:hAnsi="Times New Roman"/>
          <w:sz w:val="28"/>
          <w:szCs w:val="28"/>
        </w:rPr>
        <w:t xml:space="preserve"> </w:t>
      </w:r>
      <w:r w:rsidR="00AA07E3" w:rsidRPr="00D600C0">
        <w:rPr>
          <w:rFonts w:ascii="Times New Roman" w:hAnsi="Times New Roman"/>
          <w:sz w:val="28"/>
          <w:szCs w:val="28"/>
        </w:rPr>
        <w:t>использ</w:t>
      </w:r>
      <w:r w:rsidRPr="00D600C0">
        <w:rPr>
          <w:rFonts w:ascii="Times New Roman" w:hAnsi="Times New Roman"/>
          <w:sz w:val="28"/>
          <w:szCs w:val="28"/>
        </w:rPr>
        <w:t>о</w:t>
      </w:r>
      <w:r w:rsidR="00AA07E3" w:rsidRPr="00D600C0">
        <w:rPr>
          <w:rFonts w:ascii="Times New Roman" w:hAnsi="Times New Roman"/>
          <w:sz w:val="28"/>
          <w:szCs w:val="28"/>
        </w:rPr>
        <w:t>вания товаров и (или) упаковки, лома и отходов цветных и (или) черных</w:t>
      </w:r>
      <w:r w:rsidRPr="00D600C0">
        <w:rPr>
          <w:rFonts w:ascii="Times New Roman" w:hAnsi="Times New Roman"/>
          <w:sz w:val="28"/>
          <w:szCs w:val="28"/>
        </w:rPr>
        <w:t xml:space="preserve"> </w:t>
      </w:r>
      <w:r w:rsidR="00AA07E3" w:rsidRPr="00D600C0">
        <w:rPr>
          <w:rFonts w:ascii="Times New Roman" w:hAnsi="Times New Roman"/>
          <w:sz w:val="28"/>
          <w:szCs w:val="28"/>
        </w:rPr>
        <w:t xml:space="preserve">металлов (*в соответствии с п. 8 ст. 12 Закона </w:t>
      </w:r>
      <w:r>
        <w:rPr>
          <w:rFonts w:ascii="Times New Roman" w:hAnsi="Times New Roman"/>
          <w:sz w:val="28"/>
          <w:szCs w:val="28"/>
        </w:rPr>
        <w:t>№</w:t>
      </w:r>
      <w:r w:rsidR="00AA07E3" w:rsidRPr="00D600C0">
        <w:rPr>
          <w:rFonts w:ascii="Times New Roman" w:hAnsi="Times New Roman"/>
          <w:sz w:val="28"/>
          <w:szCs w:val="28"/>
        </w:rPr>
        <w:t>89-ФЗ захоронение отходов, в</w:t>
      </w:r>
      <w:r w:rsidRPr="00D600C0">
        <w:rPr>
          <w:rFonts w:ascii="Times New Roman" w:hAnsi="Times New Roman"/>
          <w:sz w:val="28"/>
          <w:szCs w:val="28"/>
        </w:rPr>
        <w:t xml:space="preserve"> </w:t>
      </w:r>
      <w:r w:rsidR="00AA07E3" w:rsidRPr="00D600C0">
        <w:rPr>
          <w:rFonts w:ascii="Times New Roman" w:hAnsi="Times New Roman"/>
          <w:sz w:val="28"/>
          <w:szCs w:val="28"/>
        </w:rPr>
        <w:t xml:space="preserve">состав которых входят полезные компоненты, подлежащие утилизации, запрещается. Перечень видов отходов производства и потребления, в состав которых входят полезные компоненты, захоронение которых запрещается, утвержден распоряжением Правительства Российской Федерации от 25.07.2017 </w:t>
      </w:r>
      <w:r>
        <w:rPr>
          <w:rFonts w:ascii="Times New Roman" w:hAnsi="Times New Roman"/>
          <w:sz w:val="28"/>
          <w:szCs w:val="28"/>
        </w:rPr>
        <w:t>№</w:t>
      </w:r>
      <w:r w:rsidR="00AA07E3" w:rsidRPr="00D600C0">
        <w:rPr>
          <w:rFonts w:ascii="Times New Roman" w:hAnsi="Times New Roman"/>
          <w:sz w:val="28"/>
          <w:szCs w:val="28"/>
        </w:rPr>
        <w:t>1589-р. Кроме того, с 2019 года введен запрет на захоронение видов отходов, входящих в подтипы ФККО «Бумага и изделия из бумаги, утратившие потребительские свойства» (4 05 000 00 00 0); «Отходы продукции из пластмасс, не содержащих галогены, незагрязненные» (4 34 000 00 00 0); «Отходы стекла и изделий из стекла» (4 51 000 00 00 0); а также видов отходов, отнесенных к группе девятого блока ФККО «Отходы шин, покрышек, камер автомобильных» (9 21 100 00 00 0));</w:t>
      </w:r>
    </w:p>
    <w:p w14:paraId="00028196" w14:textId="3CC61FC6" w:rsidR="002B4406" w:rsidRPr="001118B8" w:rsidRDefault="001118B8" w:rsidP="002B4406">
      <w:pPr>
        <w:pStyle w:val="af"/>
        <w:numPr>
          <w:ilvl w:val="0"/>
          <w:numId w:val="24"/>
        </w:numPr>
        <w:spacing w:line="240" w:lineRule="auto"/>
        <w:ind w:left="0" w:firstLine="567"/>
        <w:contextualSpacing w:val="0"/>
        <w:jc w:val="both"/>
        <w:rPr>
          <w:rFonts w:ascii="Times New Roman" w:hAnsi="Times New Roman"/>
          <w:sz w:val="28"/>
          <w:szCs w:val="28"/>
        </w:rPr>
      </w:pPr>
      <w:r>
        <w:rPr>
          <w:rFonts w:ascii="Times New Roman" w:hAnsi="Times New Roman"/>
          <w:sz w:val="28"/>
          <w:szCs w:val="28"/>
        </w:rPr>
        <w:t xml:space="preserve"> </w:t>
      </w:r>
      <w:r w:rsidR="00B819F0">
        <w:rPr>
          <w:rFonts w:ascii="Times New Roman" w:hAnsi="Times New Roman"/>
          <w:sz w:val="28"/>
          <w:szCs w:val="28"/>
        </w:rPr>
        <w:t xml:space="preserve">проведение первоочередных мероприятий по ликвидации </w:t>
      </w:r>
      <w:r w:rsidR="00B819F0" w:rsidRPr="001118B8">
        <w:rPr>
          <w:rFonts w:ascii="Times New Roman" w:hAnsi="Times New Roman"/>
          <w:sz w:val="28"/>
          <w:szCs w:val="28"/>
        </w:rPr>
        <w:t>исторической свалки</w:t>
      </w:r>
      <w:r w:rsidR="00B819F0">
        <w:rPr>
          <w:rFonts w:ascii="Times New Roman" w:hAnsi="Times New Roman"/>
          <w:sz w:val="28"/>
          <w:szCs w:val="28"/>
        </w:rPr>
        <w:t xml:space="preserve">, в том числе по рекультивации земельного участка </w:t>
      </w:r>
      <w:r w:rsidR="00D600C0" w:rsidRPr="001118B8">
        <w:rPr>
          <w:rFonts w:ascii="Times New Roman" w:hAnsi="Times New Roman"/>
          <w:sz w:val="28"/>
          <w:szCs w:val="28"/>
        </w:rPr>
        <w:t xml:space="preserve">с кадастровым номером </w:t>
      </w:r>
      <w:r w:rsidRPr="001118B8">
        <w:rPr>
          <w:rFonts w:ascii="Times New Roman" w:hAnsi="Times New Roman"/>
          <w:sz w:val="28"/>
          <w:szCs w:val="28"/>
        </w:rPr>
        <w:t>22:01:021001:853</w:t>
      </w:r>
      <w:r w:rsidR="00D600C0" w:rsidRPr="001118B8">
        <w:rPr>
          <w:rFonts w:ascii="Times New Roman" w:hAnsi="Times New Roman"/>
          <w:sz w:val="28"/>
          <w:szCs w:val="28"/>
        </w:rPr>
        <w:t>,</w:t>
      </w:r>
      <w:r w:rsidR="00B819F0">
        <w:rPr>
          <w:rFonts w:ascii="Times New Roman" w:hAnsi="Times New Roman"/>
          <w:sz w:val="28"/>
          <w:szCs w:val="28"/>
        </w:rPr>
        <w:t xml:space="preserve"> расположенного</w:t>
      </w:r>
      <w:r w:rsidR="00D600C0" w:rsidRPr="001118B8">
        <w:rPr>
          <w:rFonts w:ascii="Times New Roman" w:hAnsi="Times New Roman"/>
          <w:sz w:val="28"/>
          <w:szCs w:val="28"/>
        </w:rPr>
        <w:t xml:space="preserve"> по адресу: Алтайский край, район Алейский,</w:t>
      </w:r>
      <w:r w:rsidRPr="001118B8">
        <w:rPr>
          <w:rFonts w:ascii="Times New Roman" w:hAnsi="Times New Roman"/>
          <w:sz w:val="28"/>
          <w:szCs w:val="28"/>
        </w:rPr>
        <w:t xml:space="preserve"> участок расположен в 380 м по направлению на юго-восток от </w:t>
      </w:r>
      <w:r>
        <w:rPr>
          <w:rFonts w:ascii="Times New Roman" w:hAnsi="Times New Roman"/>
          <w:sz w:val="28"/>
          <w:szCs w:val="28"/>
        </w:rPr>
        <w:br/>
      </w:r>
      <w:r w:rsidRPr="001118B8">
        <w:rPr>
          <w:rFonts w:ascii="Times New Roman" w:hAnsi="Times New Roman"/>
          <w:sz w:val="28"/>
          <w:szCs w:val="28"/>
        </w:rPr>
        <w:t>с. Моховское, ул. Алтайская, дом 18, кв.2</w:t>
      </w:r>
      <w:r w:rsidR="00D600C0" w:rsidRPr="001118B8">
        <w:rPr>
          <w:rFonts w:ascii="Times New Roman" w:hAnsi="Times New Roman"/>
          <w:sz w:val="28"/>
          <w:szCs w:val="28"/>
        </w:rPr>
        <w:t xml:space="preserve">, площадью </w:t>
      </w:r>
      <w:r w:rsidRPr="001118B8">
        <w:rPr>
          <w:rFonts w:ascii="Times New Roman" w:hAnsi="Times New Roman"/>
          <w:sz w:val="28"/>
          <w:szCs w:val="28"/>
        </w:rPr>
        <w:t xml:space="preserve">6884 </w:t>
      </w:r>
      <w:r w:rsidR="00D600C0" w:rsidRPr="001118B8">
        <w:rPr>
          <w:rFonts w:ascii="Times New Roman" w:hAnsi="Times New Roman"/>
          <w:sz w:val="28"/>
          <w:szCs w:val="28"/>
        </w:rPr>
        <w:t>кв.м.</w:t>
      </w:r>
      <w:r w:rsidR="00B819F0">
        <w:rPr>
          <w:rFonts w:ascii="Times New Roman" w:hAnsi="Times New Roman"/>
          <w:sz w:val="28"/>
          <w:szCs w:val="28"/>
        </w:rPr>
        <w:t xml:space="preserve"> запланировано на первую очередь до 2034 года</w:t>
      </w:r>
      <w:r w:rsidR="002B4406" w:rsidRPr="001118B8">
        <w:rPr>
          <w:rFonts w:ascii="Times New Roman" w:hAnsi="Times New Roman"/>
          <w:sz w:val="28"/>
          <w:szCs w:val="28"/>
        </w:rPr>
        <w:t>;</w:t>
      </w:r>
    </w:p>
    <w:p w14:paraId="46E7E6EB" w14:textId="0AD8142E" w:rsidR="00AA07E3" w:rsidRPr="002B4406" w:rsidRDefault="001118B8" w:rsidP="002B4406">
      <w:pPr>
        <w:pStyle w:val="af"/>
        <w:numPr>
          <w:ilvl w:val="0"/>
          <w:numId w:val="24"/>
        </w:numPr>
        <w:spacing w:line="240" w:lineRule="auto"/>
        <w:ind w:left="0" w:firstLine="567"/>
        <w:contextualSpacing w:val="0"/>
        <w:jc w:val="both"/>
        <w:rPr>
          <w:rFonts w:ascii="Times New Roman" w:hAnsi="Times New Roman"/>
          <w:sz w:val="28"/>
          <w:szCs w:val="28"/>
        </w:rPr>
      </w:pPr>
      <w:r>
        <w:rPr>
          <w:rFonts w:ascii="Times New Roman" w:hAnsi="Times New Roman"/>
          <w:sz w:val="28"/>
          <w:szCs w:val="28"/>
        </w:rPr>
        <w:t xml:space="preserve"> </w:t>
      </w:r>
      <w:r w:rsidR="00AA07E3" w:rsidRPr="002B4406">
        <w:rPr>
          <w:rFonts w:ascii="Times New Roman" w:hAnsi="Times New Roman"/>
          <w:sz w:val="28"/>
          <w:szCs w:val="28"/>
        </w:rPr>
        <w:t xml:space="preserve">мероприятия по выявлению и ликвидации несанкционированных сбросов </w:t>
      </w:r>
      <w:r w:rsidR="00D600C0" w:rsidRPr="002B4406">
        <w:rPr>
          <w:rFonts w:ascii="Times New Roman" w:hAnsi="Times New Roman"/>
          <w:sz w:val="28"/>
          <w:szCs w:val="28"/>
        </w:rPr>
        <w:t>в</w:t>
      </w:r>
      <w:r w:rsidR="00AA07E3" w:rsidRPr="002B4406">
        <w:rPr>
          <w:rFonts w:ascii="Times New Roman" w:hAnsi="Times New Roman"/>
          <w:sz w:val="28"/>
          <w:szCs w:val="28"/>
        </w:rPr>
        <w:t xml:space="preserve"> неустановленном месте на территории </w:t>
      </w:r>
      <w:r w:rsidR="00970AA5">
        <w:rPr>
          <w:rFonts w:ascii="Times New Roman" w:hAnsi="Times New Roman"/>
          <w:sz w:val="28"/>
          <w:szCs w:val="28"/>
        </w:rPr>
        <w:t>Моховского</w:t>
      </w:r>
      <w:r w:rsidR="00AA07E3" w:rsidRPr="002B4406">
        <w:rPr>
          <w:rFonts w:ascii="Times New Roman" w:hAnsi="Times New Roman"/>
          <w:sz w:val="28"/>
          <w:szCs w:val="28"/>
        </w:rPr>
        <w:t xml:space="preserve"> сельсовет</w:t>
      </w:r>
      <w:r w:rsidR="00A01D37" w:rsidRPr="002B4406">
        <w:rPr>
          <w:rFonts w:ascii="Times New Roman" w:hAnsi="Times New Roman"/>
          <w:sz w:val="28"/>
          <w:szCs w:val="28"/>
        </w:rPr>
        <w:t>а</w:t>
      </w:r>
      <w:r w:rsidR="00AA07E3" w:rsidRPr="002B4406">
        <w:rPr>
          <w:rFonts w:ascii="Times New Roman" w:hAnsi="Times New Roman"/>
          <w:sz w:val="28"/>
          <w:szCs w:val="28"/>
        </w:rPr>
        <w:t>, в том числе по средством заключения договоров на услуги вывоза ТКО с Региональ</w:t>
      </w:r>
      <w:r w:rsidR="00AA07E3" w:rsidRPr="002B4406">
        <w:rPr>
          <w:rFonts w:ascii="Times New Roman" w:hAnsi="Times New Roman"/>
          <w:sz w:val="28"/>
          <w:szCs w:val="28"/>
        </w:rPr>
        <w:lastRenderedPageBreak/>
        <w:t>ным оператором, вывоза ЖБО с организациями, индивидуальными предпринимателями, транспортирующими в соответствии с требованиями законодательства, с соблюдением экологических и санитарно-эпидемиологических требований; по выявлению и пресечению деятельности лиц, оказывающих услуги по вывозу ЖБО без разрешительных на деятельность документов, в том числе на легальные точки сброса и т.д</w:t>
      </w:r>
      <w:r w:rsidR="00D600C0" w:rsidRPr="002B4406">
        <w:rPr>
          <w:rFonts w:ascii="Times New Roman" w:hAnsi="Times New Roman"/>
          <w:sz w:val="28"/>
          <w:szCs w:val="28"/>
        </w:rPr>
        <w:t>.</w:t>
      </w:r>
    </w:p>
    <w:p w14:paraId="7B38930B" w14:textId="338B0963" w:rsidR="00217DA7" w:rsidRPr="00570C21" w:rsidRDefault="00217DA7" w:rsidP="00DF1B90">
      <w:pPr>
        <w:pStyle w:val="af"/>
        <w:spacing w:after="0" w:line="240" w:lineRule="auto"/>
        <w:ind w:left="567"/>
        <w:jc w:val="both"/>
        <w:rPr>
          <w:rFonts w:ascii="Times New Roman" w:hAnsi="Times New Roman"/>
          <w:b/>
          <w:sz w:val="28"/>
          <w:szCs w:val="28"/>
        </w:rPr>
      </w:pPr>
      <w:r w:rsidRPr="00570C21">
        <w:rPr>
          <w:rFonts w:ascii="Times New Roman" w:hAnsi="Times New Roman"/>
          <w:b/>
          <w:sz w:val="28"/>
          <w:szCs w:val="28"/>
        </w:rPr>
        <w:t>Мероприятия по благоустройству и озеленению территории</w:t>
      </w:r>
      <w:r w:rsidR="00570C21" w:rsidRPr="00570C21">
        <w:rPr>
          <w:rFonts w:ascii="Times New Roman" w:hAnsi="Times New Roman"/>
          <w:b/>
          <w:sz w:val="28"/>
          <w:szCs w:val="28"/>
        </w:rPr>
        <w:t>:</w:t>
      </w:r>
    </w:p>
    <w:p w14:paraId="4E30C183" w14:textId="1AC931DF" w:rsidR="00217DA7" w:rsidRPr="00570C21" w:rsidRDefault="00217DA7">
      <w:pPr>
        <w:pStyle w:val="af"/>
        <w:numPr>
          <w:ilvl w:val="0"/>
          <w:numId w:val="24"/>
        </w:numPr>
        <w:spacing w:after="0" w:line="240" w:lineRule="auto"/>
        <w:ind w:left="0" w:firstLine="567"/>
        <w:jc w:val="both"/>
        <w:rPr>
          <w:rFonts w:ascii="Times New Roman" w:hAnsi="Times New Roman"/>
          <w:sz w:val="28"/>
          <w:szCs w:val="28"/>
        </w:rPr>
      </w:pPr>
      <w:r w:rsidRPr="00570C21">
        <w:rPr>
          <w:rFonts w:ascii="Times New Roman" w:hAnsi="Times New Roman"/>
          <w:sz w:val="28"/>
          <w:szCs w:val="28"/>
        </w:rPr>
        <w:t>устройство газонов, цветников, посадка зеленых оград;</w:t>
      </w:r>
    </w:p>
    <w:p w14:paraId="3F7C92F6" w14:textId="1CB2E823" w:rsidR="00217DA7" w:rsidRPr="00570C21" w:rsidRDefault="00560EE7">
      <w:pPr>
        <w:pStyle w:val="af"/>
        <w:numPr>
          <w:ilvl w:val="0"/>
          <w:numId w:val="24"/>
        </w:numPr>
        <w:spacing w:after="0" w:line="240" w:lineRule="auto"/>
        <w:ind w:left="0" w:firstLine="567"/>
        <w:jc w:val="both"/>
        <w:rPr>
          <w:rFonts w:ascii="Times New Roman" w:hAnsi="Times New Roman"/>
          <w:sz w:val="28"/>
          <w:szCs w:val="28"/>
        </w:rPr>
      </w:pPr>
      <w:r w:rsidRPr="00570C21">
        <w:rPr>
          <w:rFonts w:ascii="Times New Roman" w:hAnsi="Times New Roman"/>
          <w:sz w:val="28"/>
          <w:szCs w:val="28"/>
        </w:rPr>
        <w:t xml:space="preserve"> </w:t>
      </w:r>
      <w:r w:rsidR="00217DA7" w:rsidRPr="00570C21">
        <w:rPr>
          <w:rFonts w:ascii="Times New Roman" w:hAnsi="Times New Roman"/>
          <w:sz w:val="28"/>
          <w:szCs w:val="28"/>
        </w:rPr>
        <w:t>создание мобильного и вертикального озеленения;</w:t>
      </w:r>
    </w:p>
    <w:p w14:paraId="291EAF13" w14:textId="16804D00" w:rsidR="00217DA7" w:rsidRPr="00570C21" w:rsidRDefault="00560EE7">
      <w:pPr>
        <w:pStyle w:val="af"/>
        <w:numPr>
          <w:ilvl w:val="0"/>
          <w:numId w:val="24"/>
        </w:numPr>
        <w:spacing w:after="0" w:line="240" w:lineRule="auto"/>
        <w:ind w:left="0" w:firstLine="567"/>
        <w:jc w:val="both"/>
        <w:rPr>
          <w:rFonts w:ascii="Times New Roman" w:hAnsi="Times New Roman"/>
          <w:sz w:val="28"/>
          <w:szCs w:val="28"/>
        </w:rPr>
      </w:pPr>
      <w:r w:rsidRPr="00570C21">
        <w:rPr>
          <w:rFonts w:ascii="Times New Roman" w:hAnsi="Times New Roman"/>
          <w:sz w:val="28"/>
          <w:szCs w:val="28"/>
        </w:rPr>
        <w:t xml:space="preserve"> </w:t>
      </w:r>
      <w:r w:rsidR="00217DA7" w:rsidRPr="00570C21">
        <w:rPr>
          <w:rFonts w:ascii="Times New Roman" w:hAnsi="Times New Roman"/>
          <w:sz w:val="28"/>
          <w:szCs w:val="28"/>
        </w:rPr>
        <w:t>оборудование территории малыми архитектурными формами;</w:t>
      </w:r>
    </w:p>
    <w:p w14:paraId="192F3F3A" w14:textId="5316BB03" w:rsidR="00217DA7" w:rsidRPr="00570C21" w:rsidRDefault="00560EE7">
      <w:pPr>
        <w:pStyle w:val="af"/>
        <w:numPr>
          <w:ilvl w:val="0"/>
          <w:numId w:val="24"/>
        </w:numPr>
        <w:spacing w:after="0" w:line="240" w:lineRule="auto"/>
        <w:ind w:left="0" w:firstLine="567"/>
        <w:jc w:val="both"/>
        <w:rPr>
          <w:rFonts w:ascii="Times New Roman" w:hAnsi="Times New Roman"/>
          <w:sz w:val="28"/>
          <w:szCs w:val="28"/>
        </w:rPr>
      </w:pPr>
      <w:r w:rsidRPr="00570C21">
        <w:rPr>
          <w:rFonts w:ascii="Times New Roman" w:hAnsi="Times New Roman"/>
          <w:sz w:val="28"/>
          <w:szCs w:val="28"/>
        </w:rPr>
        <w:t xml:space="preserve"> </w:t>
      </w:r>
      <w:r w:rsidR="00217DA7" w:rsidRPr="00570C21">
        <w:rPr>
          <w:rFonts w:ascii="Times New Roman" w:hAnsi="Times New Roman"/>
          <w:sz w:val="28"/>
          <w:szCs w:val="28"/>
        </w:rPr>
        <w:t>устройство внутриквартальных проездов, тротуаров, пешеходных дорожек;</w:t>
      </w:r>
    </w:p>
    <w:p w14:paraId="449946F2" w14:textId="2A113CE8" w:rsidR="00217DA7" w:rsidRPr="00570C21" w:rsidRDefault="00560EE7">
      <w:pPr>
        <w:pStyle w:val="af"/>
        <w:numPr>
          <w:ilvl w:val="0"/>
          <w:numId w:val="24"/>
        </w:numPr>
        <w:spacing w:after="0" w:line="240" w:lineRule="auto"/>
        <w:ind w:left="0" w:firstLine="567"/>
        <w:jc w:val="both"/>
        <w:rPr>
          <w:rFonts w:ascii="Times New Roman" w:hAnsi="Times New Roman"/>
          <w:sz w:val="28"/>
          <w:szCs w:val="28"/>
        </w:rPr>
      </w:pPr>
      <w:r w:rsidRPr="00570C21">
        <w:rPr>
          <w:rFonts w:ascii="Times New Roman" w:hAnsi="Times New Roman"/>
          <w:sz w:val="28"/>
          <w:szCs w:val="28"/>
        </w:rPr>
        <w:t xml:space="preserve"> </w:t>
      </w:r>
      <w:r w:rsidR="00217DA7" w:rsidRPr="00570C21">
        <w:rPr>
          <w:rFonts w:ascii="Times New Roman" w:hAnsi="Times New Roman"/>
          <w:sz w:val="28"/>
          <w:szCs w:val="28"/>
        </w:rPr>
        <w:t>ремонт существующих покрытий внутридворовых проездов и дорожек;</w:t>
      </w:r>
    </w:p>
    <w:p w14:paraId="47439891" w14:textId="2204B9D4" w:rsidR="00217DA7" w:rsidRPr="00570C21" w:rsidRDefault="00560EE7">
      <w:pPr>
        <w:pStyle w:val="af"/>
        <w:numPr>
          <w:ilvl w:val="0"/>
          <w:numId w:val="24"/>
        </w:numPr>
        <w:spacing w:after="0" w:line="240" w:lineRule="auto"/>
        <w:ind w:left="0" w:firstLine="567"/>
        <w:jc w:val="both"/>
        <w:rPr>
          <w:rFonts w:ascii="Times New Roman" w:hAnsi="Times New Roman"/>
          <w:sz w:val="28"/>
          <w:szCs w:val="28"/>
        </w:rPr>
      </w:pPr>
      <w:r w:rsidRPr="00570C21">
        <w:rPr>
          <w:rFonts w:ascii="Times New Roman" w:hAnsi="Times New Roman"/>
          <w:sz w:val="28"/>
          <w:szCs w:val="28"/>
        </w:rPr>
        <w:t xml:space="preserve"> </w:t>
      </w:r>
      <w:r w:rsidR="00217DA7" w:rsidRPr="00570C21">
        <w:rPr>
          <w:rFonts w:ascii="Times New Roman" w:hAnsi="Times New Roman"/>
          <w:sz w:val="28"/>
          <w:szCs w:val="28"/>
        </w:rPr>
        <w:t>освещение территории населенных пунктов;</w:t>
      </w:r>
    </w:p>
    <w:p w14:paraId="0740C6AD" w14:textId="2A59BD9A" w:rsidR="00217DA7" w:rsidRPr="00570C21" w:rsidRDefault="00560EE7">
      <w:pPr>
        <w:pStyle w:val="af"/>
        <w:numPr>
          <w:ilvl w:val="0"/>
          <w:numId w:val="24"/>
        </w:numPr>
        <w:spacing w:after="0" w:line="240" w:lineRule="auto"/>
        <w:ind w:left="0" w:firstLine="567"/>
        <w:jc w:val="both"/>
        <w:rPr>
          <w:rFonts w:ascii="Times New Roman" w:hAnsi="Times New Roman"/>
          <w:sz w:val="28"/>
          <w:szCs w:val="28"/>
        </w:rPr>
      </w:pPr>
      <w:r w:rsidRPr="00570C21">
        <w:rPr>
          <w:rFonts w:ascii="Times New Roman" w:hAnsi="Times New Roman"/>
          <w:sz w:val="28"/>
          <w:szCs w:val="28"/>
        </w:rPr>
        <w:t xml:space="preserve"> </w:t>
      </w:r>
      <w:r w:rsidR="00217DA7" w:rsidRPr="00570C21">
        <w:rPr>
          <w:rFonts w:ascii="Times New Roman" w:hAnsi="Times New Roman"/>
          <w:sz w:val="28"/>
          <w:szCs w:val="28"/>
        </w:rPr>
        <w:t>организация озеленения санитарно-защитных зон;</w:t>
      </w:r>
    </w:p>
    <w:p w14:paraId="5B127FB6" w14:textId="4FCB90A4" w:rsidR="00217DA7" w:rsidRPr="00570C21" w:rsidRDefault="00560EE7">
      <w:pPr>
        <w:pStyle w:val="af"/>
        <w:numPr>
          <w:ilvl w:val="0"/>
          <w:numId w:val="24"/>
        </w:numPr>
        <w:spacing w:after="0" w:line="240" w:lineRule="auto"/>
        <w:ind w:left="0" w:firstLine="567"/>
        <w:jc w:val="both"/>
        <w:rPr>
          <w:rFonts w:ascii="Times New Roman" w:hAnsi="Times New Roman"/>
          <w:sz w:val="28"/>
          <w:szCs w:val="28"/>
        </w:rPr>
      </w:pPr>
      <w:r w:rsidRPr="00570C21">
        <w:rPr>
          <w:rFonts w:ascii="Times New Roman" w:hAnsi="Times New Roman"/>
          <w:sz w:val="28"/>
          <w:szCs w:val="28"/>
        </w:rPr>
        <w:t xml:space="preserve"> </w:t>
      </w:r>
      <w:r w:rsidR="00217DA7" w:rsidRPr="00570C21">
        <w:rPr>
          <w:rFonts w:ascii="Times New Roman" w:hAnsi="Times New Roman"/>
          <w:sz w:val="28"/>
          <w:szCs w:val="28"/>
        </w:rPr>
        <w:t>обустройство мест сбора мусора.</w:t>
      </w:r>
    </w:p>
    <w:p w14:paraId="6FBA510A" w14:textId="77777777" w:rsidR="00217DA7" w:rsidRPr="00570C21" w:rsidRDefault="00217DA7" w:rsidP="00DF1B90">
      <w:pPr>
        <w:pStyle w:val="aff7"/>
        <w:spacing w:before="0" w:after="0"/>
        <w:rPr>
          <w:sz w:val="28"/>
          <w:szCs w:val="28"/>
        </w:rPr>
      </w:pPr>
      <w:r w:rsidRPr="00570C21">
        <w:rPr>
          <w:sz w:val="28"/>
          <w:szCs w:val="28"/>
        </w:rPr>
        <w:t>Система зеленых насаждений территории сельского поселения складывается из:</w:t>
      </w:r>
    </w:p>
    <w:p w14:paraId="59C3EA5C" w14:textId="75248BED" w:rsidR="00217DA7" w:rsidRPr="00570C21" w:rsidRDefault="00560EE7">
      <w:pPr>
        <w:pStyle w:val="af"/>
        <w:numPr>
          <w:ilvl w:val="0"/>
          <w:numId w:val="24"/>
        </w:numPr>
        <w:spacing w:after="0" w:line="240" w:lineRule="auto"/>
        <w:ind w:left="0" w:firstLine="567"/>
        <w:jc w:val="both"/>
        <w:rPr>
          <w:rFonts w:ascii="Times New Roman" w:hAnsi="Times New Roman"/>
          <w:sz w:val="28"/>
          <w:szCs w:val="28"/>
        </w:rPr>
      </w:pPr>
      <w:r w:rsidRPr="00570C21">
        <w:rPr>
          <w:rFonts w:ascii="Times New Roman" w:hAnsi="Times New Roman"/>
          <w:sz w:val="28"/>
          <w:szCs w:val="28"/>
        </w:rPr>
        <w:t xml:space="preserve"> </w:t>
      </w:r>
      <w:r w:rsidR="00217DA7" w:rsidRPr="00570C21">
        <w:rPr>
          <w:rFonts w:ascii="Times New Roman" w:hAnsi="Times New Roman"/>
          <w:sz w:val="28"/>
          <w:szCs w:val="28"/>
        </w:rPr>
        <w:t>озелененных территорий общего пользования;</w:t>
      </w:r>
    </w:p>
    <w:p w14:paraId="4C02C3D5" w14:textId="1618F644" w:rsidR="00217DA7" w:rsidRPr="00570C21" w:rsidRDefault="00560EE7">
      <w:pPr>
        <w:pStyle w:val="af"/>
        <w:numPr>
          <w:ilvl w:val="0"/>
          <w:numId w:val="24"/>
        </w:numPr>
        <w:spacing w:after="0" w:line="240" w:lineRule="auto"/>
        <w:ind w:left="0" w:firstLine="567"/>
        <w:jc w:val="both"/>
        <w:rPr>
          <w:rFonts w:ascii="Times New Roman" w:hAnsi="Times New Roman"/>
          <w:sz w:val="28"/>
          <w:szCs w:val="28"/>
        </w:rPr>
      </w:pPr>
      <w:r w:rsidRPr="00570C21">
        <w:rPr>
          <w:rFonts w:ascii="Times New Roman" w:hAnsi="Times New Roman"/>
          <w:sz w:val="28"/>
          <w:szCs w:val="28"/>
        </w:rPr>
        <w:t xml:space="preserve"> </w:t>
      </w:r>
      <w:r w:rsidR="00217DA7" w:rsidRPr="00570C21">
        <w:rPr>
          <w:rFonts w:ascii="Times New Roman" w:hAnsi="Times New Roman"/>
          <w:sz w:val="28"/>
          <w:szCs w:val="28"/>
        </w:rPr>
        <w:t>озелененных территорий ограниченного пользования (зеленые насаждения на участках жилых массивов, пришкольного участка);</w:t>
      </w:r>
    </w:p>
    <w:p w14:paraId="211F9840" w14:textId="56AC4939" w:rsidR="00217DA7" w:rsidRPr="00570C21" w:rsidRDefault="00560EE7">
      <w:pPr>
        <w:pStyle w:val="af"/>
        <w:numPr>
          <w:ilvl w:val="0"/>
          <w:numId w:val="24"/>
        </w:numPr>
        <w:spacing w:after="0" w:line="240" w:lineRule="auto"/>
        <w:ind w:left="0" w:firstLine="567"/>
        <w:jc w:val="both"/>
        <w:rPr>
          <w:rFonts w:ascii="Times New Roman" w:hAnsi="Times New Roman"/>
          <w:sz w:val="28"/>
          <w:szCs w:val="28"/>
        </w:rPr>
      </w:pPr>
      <w:r w:rsidRPr="00570C21">
        <w:rPr>
          <w:rFonts w:ascii="Times New Roman" w:hAnsi="Times New Roman"/>
          <w:sz w:val="28"/>
          <w:szCs w:val="28"/>
        </w:rPr>
        <w:t xml:space="preserve"> </w:t>
      </w:r>
      <w:r w:rsidR="00217DA7" w:rsidRPr="00570C21">
        <w:rPr>
          <w:rFonts w:ascii="Times New Roman" w:hAnsi="Times New Roman"/>
          <w:sz w:val="28"/>
          <w:szCs w:val="28"/>
        </w:rPr>
        <w:t xml:space="preserve">озелененных территорий специального назначения (озеленение санитарно-защитных зон, территорий вдоль дорог). </w:t>
      </w:r>
    </w:p>
    <w:p w14:paraId="542088DE" w14:textId="77777777" w:rsidR="00217DA7" w:rsidRPr="00570C21" w:rsidRDefault="00217DA7" w:rsidP="00DF1B90">
      <w:pPr>
        <w:pStyle w:val="aff7"/>
        <w:spacing w:before="0" w:after="0"/>
        <w:rPr>
          <w:sz w:val="28"/>
          <w:szCs w:val="28"/>
        </w:rPr>
      </w:pPr>
      <w:r w:rsidRPr="00570C21">
        <w:rPr>
          <w:sz w:val="28"/>
          <w:szCs w:val="28"/>
        </w:rPr>
        <w:t>В целях создания непрерывной системы зеленых насаждений предлагается все малые зеленые устройства соединить газонами и цветниками, которые следует создавать на всех свободных от покрытий участках. Ассортимент деревьев и кустарников определяется с учетом условий их произрастания, функционального назначения зоны и с целью улучшения декоративной направленности.</w:t>
      </w:r>
    </w:p>
    <w:p w14:paraId="7F2FA0A2" w14:textId="77777777" w:rsidR="00217DA7" w:rsidRPr="00570C21" w:rsidRDefault="00217DA7" w:rsidP="00DF1B90">
      <w:pPr>
        <w:pStyle w:val="aff7"/>
        <w:spacing w:before="0" w:after="0"/>
        <w:rPr>
          <w:sz w:val="28"/>
          <w:szCs w:val="28"/>
        </w:rPr>
      </w:pPr>
      <w:r w:rsidRPr="00570C21">
        <w:rPr>
          <w:sz w:val="28"/>
          <w:szCs w:val="28"/>
        </w:rPr>
        <w:t>Создание системы зеленых насаждений является необходимым, так как она улучшает микроклимат, температурно-влажностный режим, очищает воздух от пыли, газов, является шумозащитой жилых и общественно-деловых территорий, создает приятный эстетический вид.</w:t>
      </w:r>
    </w:p>
    <w:p w14:paraId="3D385464" w14:textId="6A082BA2" w:rsidR="00B52D44" w:rsidRPr="00AD6B98" w:rsidRDefault="00B52D44" w:rsidP="00BB338B">
      <w:pPr>
        <w:pStyle w:val="aff7"/>
        <w:outlineLvl w:val="1"/>
        <w:rPr>
          <w:b/>
          <w:sz w:val="28"/>
          <w:szCs w:val="28"/>
        </w:rPr>
      </w:pPr>
      <w:bookmarkStart w:id="63" w:name="_Toc166829312"/>
      <w:r w:rsidRPr="00970AA5">
        <w:rPr>
          <w:b/>
          <w:sz w:val="28"/>
          <w:szCs w:val="28"/>
          <w:lang w:eastAsia="x-none"/>
        </w:rPr>
        <w:t>2.1</w:t>
      </w:r>
      <w:r w:rsidR="00CC520C" w:rsidRPr="00970AA5">
        <w:rPr>
          <w:b/>
          <w:sz w:val="28"/>
          <w:szCs w:val="28"/>
          <w:lang w:eastAsia="x-none"/>
        </w:rPr>
        <w:t>4</w:t>
      </w:r>
      <w:r w:rsidR="007D6FA9" w:rsidRPr="00970AA5">
        <w:rPr>
          <w:b/>
          <w:sz w:val="28"/>
          <w:szCs w:val="28"/>
          <w:lang w:eastAsia="x-none"/>
        </w:rPr>
        <w:t>.</w:t>
      </w:r>
      <w:r w:rsidRPr="00970AA5">
        <w:rPr>
          <w:b/>
          <w:sz w:val="28"/>
          <w:szCs w:val="28"/>
          <w:lang w:eastAsia="x-none"/>
        </w:rPr>
        <w:t xml:space="preserve"> </w:t>
      </w:r>
      <w:r w:rsidRPr="00970AA5">
        <w:rPr>
          <w:b/>
          <w:sz w:val="28"/>
          <w:szCs w:val="28"/>
        </w:rPr>
        <w:t>ГРАДАСТРОИТЕЛЬНЫЕ ОГРАНИЧЕНИЯ И ОСОБЫЕ УСЛОВИЯ ИСПОЛЬЗОВАНИЯ ТЕРРИТОРИИ</w:t>
      </w:r>
      <w:bookmarkEnd w:id="63"/>
    </w:p>
    <w:p w14:paraId="5B0F3F55" w14:textId="77777777" w:rsidR="00BE68D6" w:rsidRPr="005F589F" w:rsidRDefault="00BE68D6" w:rsidP="00BB338B">
      <w:pPr>
        <w:pStyle w:val="aff7"/>
        <w:spacing w:before="0" w:after="0"/>
        <w:rPr>
          <w:sz w:val="28"/>
          <w:szCs w:val="28"/>
        </w:rPr>
      </w:pPr>
      <w:bookmarkStart w:id="64" w:name="_Toc81553234"/>
      <w:bookmarkEnd w:id="26"/>
      <w:bookmarkEnd w:id="44"/>
      <w:bookmarkEnd w:id="47"/>
      <w:bookmarkEnd w:id="48"/>
      <w:bookmarkEnd w:id="49"/>
      <w:r w:rsidRPr="005F589F">
        <w:rPr>
          <w:sz w:val="28"/>
          <w:szCs w:val="28"/>
        </w:rPr>
        <w:t>Основным мероприятием по охране окружающей среды и поддержанию благоприятной санитарно-эпидемиологической обстановки, в условиях градостроительного развития территории является установление зон с особыми условиями использования территорий.</w:t>
      </w:r>
    </w:p>
    <w:p w14:paraId="72FD8F25" w14:textId="77777777" w:rsidR="00BE68D6" w:rsidRPr="002A1B44" w:rsidRDefault="00BE68D6" w:rsidP="00BB338B">
      <w:pPr>
        <w:pStyle w:val="aff7"/>
        <w:spacing w:before="0" w:after="0"/>
        <w:rPr>
          <w:sz w:val="28"/>
          <w:szCs w:val="28"/>
        </w:rPr>
      </w:pPr>
      <w:r w:rsidRPr="002A1B44">
        <w:rPr>
          <w:sz w:val="28"/>
          <w:szCs w:val="28"/>
        </w:rPr>
        <w:t>Зоны с особыми условиями использования территорий представлены:</w:t>
      </w:r>
    </w:p>
    <w:p w14:paraId="04697488" w14:textId="77777777" w:rsidR="00BE68D6" w:rsidRDefault="00BE68D6">
      <w:pPr>
        <w:pStyle w:val="af"/>
        <w:numPr>
          <w:ilvl w:val="0"/>
          <w:numId w:val="24"/>
        </w:numPr>
        <w:spacing w:after="0" w:line="240" w:lineRule="auto"/>
        <w:ind w:left="0" w:firstLine="567"/>
        <w:jc w:val="both"/>
        <w:rPr>
          <w:rFonts w:ascii="Times New Roman" w:hAnsi="Times New Roman"/>
          <w:sz w:val="28"/>
          <w:szCs w:val="28"/>
        </w:rPr>
      </w:pPr>
      <w:r w:rsidRPr="002D2B37">
        <w:rPr>
          <w:rFonts w:ascii="Times New Roman" w:hAnsi="Times New Roman"/>
          <w:sz w:val="28"/>
          <w:szCs w:val="28"/>
        </w:rPr>
        <w:t xml:space="preserve">санитарно-защитными зонами предприятий, сооружений и иных объектов; </w:t>
      </w:r>
    </w:p>
    <w:p w14:paraId="58A410E2" w14:textId="6F407635" w:rsidR="00B91158" w:rsidRPr="002D2B37" w:rsidRDefault="00B91158">
      <w:pPr>
        <w:pStyle w:val="af"/>
        <w:numPr>
          <w:ilvl w:val="0"/>
          <w:numId w:val="24"/>
        </w:numPr>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охранными зонами</w:t>
      </w:r>
      <w:r w:rsidR="00F916ED">
        <w:rPr>
          <w:rFonts w:ascii="Times New Roman" w:hAnsi="Times New Roman"/>
          <w:sz w:val="28"/>
          <w:szCs w:val="28"/>
        </w:rPr>
        <w:t xml:space="preserve"> объектов электросетевого хозяйства</w:t>
      </w:r>
      <w:r>
        <w:rPr>
          <w:rFonts w:ascii="Times New Roman" w:hAnsi="Times New Roman"/>
          <w:sz w:val="28"/>
          <w:szCs w:val="28"/>
        </w:rPr>
        <w:t>;</w:t>
      </w:r>
    </w:p>
    <w:p w14:paraId="5CA84312" w14:textId="77777777" w:rsidR="00BE68D6" w:rsidRPr="002D2B37" w:rsidRDefault="00BE68D6">
      <w:pPr>
        <w:pStyle w:val="af"/>
        <w:numPr>
          <w:ilvl w:val="0"/>
          <w:numId w:val="24"/>
        </w:numPr>
        <w:spacing w:after="0" w:line="240" w:lineRule="auto"/>
        <w:ind w:left="0" w:firstLine="567"/>
        <w:jc w:val="both"/>
        <w:rPr>
          <w:rFonts w:ascii="Times New Roman" w:hAnsi="Times New Roman"/>
          <w:sz w:val="28"/>
          <w:szCs w:val="28"/>
        </w:rPr>
      </w:pPr>
      <w:r w:rsidRPr="002D2B37">
        <w:rPr>
          <w:rFonts w:ascii="Times New Roman" w:hAnsi="Times New Roman"/>
          <w:sz w:val="28"/>
          <w:szCs w:val="28"/>
        </w:rPr>
        <w:lastRenderedPageBreak/>
        <w:t xml:space="preserve">водоохранными зонами и прибрежными защитными полосами; </w:t>
      </w:r>
    </w:p>
    <w:p w14:paraId="3E21F62F" w14:textId="77777777" w:rsidR="00BE68D6" w:rsidRPr="00B91158" w:rsidRDefault="00BE68D6">
      <w:pPr>
        <w:pStyle w:val="af"/>
        <w:numPr>
          <w:ilvl w:val="0"/>
          <w:numId w:val="24"/>
        </w:numPr>
        <w:spacing w:after="0" w:line="240" w:lineRule="auto"/>
        <w:ind w:left="0" w:firstLine="567"/>
        <w:jc w:val="both"/>
        <w:rPr>
          <w:rFonts w:ascii="Times New Roman" w:hAnsi="Times New Roman"/>
          <w:sz w:val="28"/>
          <w:szCs w:val="28"/>
        </w:rPr>
      </w:pPr>
      <w:r w:rsidRPr="00B91158">
        <w:rPr>
          <w:rFonts w:ascii="Times New Roman" w:hAnsi="Times New Roman"/>
          <w:sz w:val="28"/>
          <w:szCs w:val="28"/>
        </w:rPr>
        <w:t>зонами санитарной охраны источников водоснабжения и водопроводов питьевого назначения;</w:t>
      </w:r>
    </w:p>
    <w:p w14:paraId="37EE5173" w14:textId="77777777" w:rsidR="00BE68D6" w:rsidRPr="002D2B37" w:rsidRDefault="00BE68D6">
      <w:pPr>
        <w:pStyle w:val="af"/>
        <w:numPr>
          <w:ilvl w:val="0"/>
          <w:numId w:val="24"/>
        </w:numPr>
        <w:spacing w:after="0" w:line="240" w:lineRule="auto"/>
        <w:ind w:left="0" w:firstLine="567"/>
        <w:jc w:val="both"/>
        <w:rPr>
          <w:rFonts w:ascii="Times New Roman" w:hAnsi="Times New Roman"/>
          <w:sz w:val="28"/>
          <w:szCs w:val="28"/>
        </w:rPr>
      </w:pPr>
      <w:r w:rsidRPr="002D2B37">
        <w:rPr>
          <w:rFonts w:ascii="Times New Roman" w:hAnsi="Times New Roman"/>
          <w:sz w:val="28"/>
          <w:szCs w:val="28"/>
        </w:rPr>
        <w:t>береговыми полосами водных объектов;</w:t>
      </w:r>
    </w:p>
    <w:p w14:paraId="37401764" w14:textId="699F60CD" w:rsidR="00BE68D6" w:rsidRPr="002D2B37" w:rsidRDefault="00BE68D6">
      <w:pPr>
        <w:pStyle w:val="af"/>
        <w:numPr>
          <w:ilvl w:val="0"/>
          <w:numId w:val="24"/>
        </w:numPr>
        <w:spacing w:after="0" w:line="240" w:lineRule="auto"/>
        <w:ind w:left="0" w:firstLine="567"/>
        <w:jc w:val="both"/>
        <w:rPr>
          <w:rFonts w:ascii="Times New Roman" w:hAnsi="Times New Roman"/>
          <w:sz w:val="28"/>
          <w:szCs w:val="28"/>
        </w:rPr>
      </w:pPr>
      <w:r w:rsidRPr="002D2B37">
        <w:rPr>
          <w:rFonts w:ascii="Times New Roman" w:hAnsi="Times New Roman"/>
          <w:sz w:val="28"/>
          <w:szCs w:val="28"/>
        </w:rPr>
        <w:t>придорожными полосами автомобильных дорог;</w:t>
      </w:r>
    </w:p>
    <w:p w14:paraId="22518A97" w14:textId="26A23770" w:rsidR="008475EC" w:rsidRPr="002D2B37" w:rsidRDefault="00E9267D">
      <w:pPr>
        <w:pStyle w:val="af"/>
        <w:numPr>
          <w:ilvl w:val="0"/>
          <w:numId w:val="24"/>
        </w:numPr>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охранная</w:t>
      </w:r>
      <w:r w:rsidR="008475EC" w:rsidRPr="002D2B37">
        <w:rPr>
          <w:rFonts w:ascii="Times New Roman" w:hAnsi="Times New Roman"/>
          <w:sz w:val="28"/>
          <w:szCs w:val="28"/>
        </w:rPr>
        <w:t xml:space="preserve"> зона объект</w:t>
      </w:r>
      <w:r w:rsidR="00350980">
        <w:rPr>
          <w:rFonts w:ascii="Times New Roman" w:hAnsi="Times New Roman"/>
          <w:sz w:val="28"/>
          <w:szCs w:val="28"/>
        </w:rPr>
        <w:t>ов</w:t>
      </w:r>
      <w:r w:rsidR="008475EC" w:rsidRPr="002D2B37">
        <w:rPr>
          <w:rFonts w:ascii="Times New Roman" w:hAnsi="Times New Roman"/>
          <w:sz w:val="28"/>
          <w:szCs w:val="28"/>
        </w:rPr>
        <w:t xml:space="preserve"> культурного наследия.</w:t>
      </w:r>
    </w:p>
    <w:p w14:paraId="30CE2182" w14:textId="7D8AA0F4" w:rsidR="00BE68D6" w:rsidRPr="005F589F" w:rsidRDefault="00BE68D6" w:rsidP="00BB338B">
      <w:pPr>
        <w:pStyle w:val="aff7"/>
        <w:spacing w:before="0"/>
        <w:rPr>
          <w:sz w:val="28"/>
          <w:szCs w:val="28"/>
        </w:rPr>
      </w:pPr>
      <w:r w:rsidRPr="005F589F">
        <w:rPr>
          <w:sz w:val="28"/>
          <w:szCs w:val="28"/>
        </w:rPr>
        <w:t xml:space="preserve">Зоны с особыми условиями использования территорий сельского поселения представлены ниже </w:t>
      </w:r>
      <w:r w:rsidR="007D6FA9">
        <w:rPr>
          <w:sz w:val="28"/>
          <w:szCs w:val="28"/>
        </w:rPr>
        <w:t xml:space="preserve">в </w:t>
      </w:r>
      <w:r w:rsidRPr="005F589F">
        <w:rPr>
          <w:sz w:val="28"/>
          <w:szCs w:val="28"/>
        </w:rPr>
        <w:t>Таблиц</w:t>
      </w:r>
      <w:r w:rsidR="007D6FA9">
        <w:rPr>
          <w:sz w:val="28"/>
          <w:szCs w:val="28"/>
        </w:rPr>
        <w:t>е</w:t>
      </w:r>
      <w:r w:rsidRPr="005F589F">
        <w:rPr>
          <w:sz w:val="28"/>
          <w:szCs w:val="28"/>
        </w:rPr>
        <w:t xml:space="preserve"> 2.1</w:t>
      </w:r>
      <w:r>
        <w:rPr>
          <w:sz w:val="28"/>
          <w:szCs w:val="28"/>
        </w:rPr>
        <w:t>4</w:t>
      </w:r>
      <w:r w:rsidR="008A4B84">
        <w:rPr>
          <w:sz w:val="28"/>
          <w:szCs w:val="28"/>
        </w:rPr>
        <w:t>-</w:t>
      </w:r>
      <w:r w:rsidRPr="005F589F">
        <w:rPr>
          <w:sz w:val="28"/>
          <w:szCs w:val="28"/>
        </w:rPr>
        <w:t>1</w:t>
      </w:r>
      <w:r w:rsidR="007D6FA9">
        <w:rPr>
          <w:sz w:val="28"/>
          <w:szCs w:val="28"/>
        </w:rPr>
        <w:t>.</w:t>
      </w:r>
    </w:p>
    <w:p w14:paraId="6EE84B52" w14:textId="77777777" w:rsidR="00BE68D6" w:rsidRPr="007D6FA9" w:rsidRDefault="00BE68D6" w:rsidP="00BB338B">
      <w:pPr>
        <w:pStyle w:val="afffc"/>
        <w:spacing w:before="0"/>
        <w:ind w:firstLine="567"/>
        <w:jc w:val="center"/>
        <w:rPr>
          <w:b w:val="0"/>
          <w:bCs w:val="0"/>
          <w:sz w:val="28"/>
          <w:szCs w:val="28"/>
        </w:rPr>
      </w:pPr>
      <w:r w:rsidRPr="007D6FA9">
        <w:rPr>
          <w:b w:val="0"/>
          <w:bCs w:val="0"/>
          <w:sz w:val="28"/>
          <w:szCs w:val="28"/>
        </w:rPr>
        <w:t>Зоны с особыми условиями использования территорий сельского поселения</w:t>
      </w:r>
    </w:p>
    <w:p w14:paraId="609E737C" w14:textId="302655E1" w:rsidR="00BE68D6" w:rsidRPr="004D07E3" w:rsidRDefault="00BE68D6" w:rsidP="00853372">
      <w:pPr>
        <w:pStyle w:val="afffc"/>
        <w:spacing w:before="0" w:line="360" w:lineRule="auto"/>
        <w:ind w:right="-143"/>
        <w:jc w:val="right"/>
        <w:rPr>
          <w:b w:val="0"/>
          <w:i/>
          <w:sz w:val="28"/>
          <w:szCs w:val="28"/>
          <w:lang w:val="ru-RU"/>
        </w:rPr>
      </w:pPr>
      <w:r w:rsidRPr="00A81CC4">
        <w:rPr>
          <w:b w:val="0"/>
          <w:iCs/>
          <w:sz w:val="28"/>
          <w:szCs w:val="28"/>
        </w:rPr>
        <w:t>Таблица 2.14</w:t>
      </w:r>
      <w:r w:rsidR="004D07E3">
        <w:rPr>
          <w:b w:val="0"/>
          <w:iCs/>
          <w:sz w:val="28"/>
          <w:szCs w:val="28"/>
          <w:lang w:val="ru-RU"/>
        </w:rPr>
        <w:t>-</w:t>
      </w:r>
      <w:r w:rsidRPr="00A81CC4">
        <w:rPr>
          <w:b w:val="0"/>
          <w:iCs/>
          <w:sz w:val="28"/>
          <w:szCs w:val="28"/>
        </w:rPr>
        <w:t>1</w:t>
      </w:r>
    </w:p>
    <w:tbl>
      <w:tblPr>
        <w:tblW w:w="9753" w:type="dxa"/>
        <w:jc w:val="center"/>
        <w:tblLayout w:type="fixed"/>
        <w:tblLook w:val="00A0" w:firstRow="1" w:lastRow="0" w:firstColumn="1" w:lastColumn="0" w:noHBand="0" w:noVBand="0"/>
      </w:tblPr>
      <w:tblGrid>
        <w:gridCol w:w="851"/>
        <w:gridCol w:w="5098"/>
        <w:gridCol w:w="3804"/>
      </w:tblGrid>
      <w:tr w:rsidR="00BE68D6" w:rsidRPr="007D6FA9" w14:paraId="4B4EE52A" w14:textId="77777777" w:rsidTr="006C4872">
        <w:trPr>
          <w:tblHeader/>
          <w:jc w:val="center"/>
        </w:trPr>
        <w:tc>
          <w:tcPr>
            <w:tcW w:w="851" w:type="dxa"/>
            <w:tcBorders>
              <w:top w:val="single" w:sz="4" w:space="0" w:color="000000"/>
              <w:left w:val="single" w:sz="4" w:space="0" w:color="000000"/>
              <w:bottom w:val="single" w:sz="4" w:space="0" w:color="000000"/>
              <w:right w:val="nil"/>
            </w:tcBorders>
            <w:vAlign w:val="center"/>
          </w:tcPr>
          <w:p w14:paraId="39C14F10" w14:textId="77777777" w:rsidR="00BE68D6" w:rsidRPr="007D6FA9" w:rsidRDefault="00BE68D6" w:rsidP="00BE68D6">
            <w:pPr>
              <w:spacing w:after="0" w:line="276" w:lineRule="auto"/>
              <w:jc w:val="center"/>
              <w:rPr>
                <w:rFonts w:ascii="Times New Roman" w:hAnsi="Times New Roman" w:cs="Times New Roman"/>
                <w:bCs/>
                <w:sz w:val="24"/>
                <w:szCs w:val="24"/>
              </w:rPr>
            </w:pPr>
            <w:r w:rsidRPr="007D6FA9">
              <w:rPr>
                <w:rFonts w:ascii="Times New Roman" w:hAnsi="Times New Roman" w:cs="Times New Roman"/>
                <w:bCs/>
                <w:sz w:val="24"/>
                <w:szCs w:val="24"/>
              </w:rPr>
              <w:t>№ п/п</w:t>
            </w:r>
          </w:p>
        </w:tc>
        <w:tc>
          <w:tcPr>
            <w:tcW w:w="5098" w:type="dxa"/>
            <w:tcBorders>
              <w:top w:val="single" w:sz="4" w:space="0" w:color="000000"/>
              <w:left w:val="single" w:sz="4" w:space="0" w:color="000000"/>
              <w:bottom w:val="single" w:sz="4" w:space="0" w:color="000000"/>
              <w:right w:val="nil"/>
            </w:tcBorders>
            <w:vAlign w:val="center"/>
          </w:tcPr>
          <w:p w14:paraId="4802EBAF" w14:textId="77777777" w:rsidR="00BE68D6" w:rsidRPr="007D6FA9" w:rsidRDefault="00BE68D6" w:rsidP="00BE68D6">
            <w:pPr>
              <w:spacing w:after="0" w:line="276" w:lineRule="auto"/>
              <w:jc w:val="center"/>
              <w:rPr>
                <w:rFonts w:ascii="Times New Roman" w:hAnsi="Times New Roman" w:cs="Times New Roman"/>
                <w:bCs/>
                <w:sz w:val="24"/>
                <w:szCs w:val="24"/>
              </w:rPr>
            </w:pPr>
            <w:r w:rsidRPr="007D6FA9">
              <w:rPr>
                <w:rFonts w:ascii="Times New Roman" w:hAnsi="Times New Roman" w:cs="Times New Roman"/>
                <w:bCs/>
                <w:sz w:val="24"/>
                <w:szCs w:val="24"/>
              </w:rPr>
              <w:t>Назначение объекта</w:t>
            </w:r>
          </w:p>
        </w:tc>
        <w:tc>
          <w:tcPr>
            <w:tcW w:w="3804" w:type="dxa"/>
            <w:tcBorders>
              <w:top w:val="single" w:sz="4" w:space="0" w:color="000000"/>
              <w:left w:val="single" w:sz="4" w:space="0" w:color="000000"/>
              <w:bottom w:val="single" w:sz="4" w:space="0" w:color="000000"/>
              <w:right w:val="single" w:sz="4" w:space="0" w:color="000000"/>
            </w:tcBorders>
            <w:vAlign w:val="center"/>
          </w:tcPr>
          <w:p w14:paraId="33186E5E" w14:textId="77777777" w:rsidR="00BE68D6" w:rsidRPr="007D6FA9" w:rsidRDefault="00BE68D6" w:rsidP="00BE68D6">
            <w:pPr>
              <w:spacing w:after="0" w:line="276" w:lineRule="auto"/>
              <w:jc w:val="center"/>
              <w:rPr>
                <w:rFonts w:ascii="Times New Roman" w:hAnsi="Times New Roman" w:cs="Times New Roman"/>
                <w:bCs/>
                <w:sz w:val="24"/>
                <w:szCs w:val="24"/>
              </w:rPr>
            </w:pPr>
            <w:r w:rsidRPr="007D6FA9">
              <w:rPr>
                <w:rFonts w:ascii="Times New Roman" w:hAnsi="Times New Roman" w:cs="Times New Roman"/>
                <w:bCs/>
                <w:sz w:val="24"/>
                <w:szCs w:val="24"/>
              </w:rPr>
              <w:t>Нормативный размер, м</w:t>
            </w:r>
          </w:p>
        </w:tc>
      </w:tr>
      <w:tr w:rsidR="00BE68D6" w:rsidRPr="007D6FA9" w14:paraId="024F5CBA" w14:textId="77777777" w:rsidTr="00BE68D6">
        <w:trPr>
          <w:jc w:val="center"/>
        </w:trPr>
        <w:tc>
          <w:tcPr>
            <w:tcW w:w="9753" w:type="dxa"/>
            <w:gridSpan w:val="3"/>
            <w:tcBorders>
              <w:top w:val="single" w:sz="4" w:space="0" w:color="000000"/>
              <w:left w:val="single" w:sz="4" w:space="0" w:color="000000"/>
              <w:bottom w:val="single" w:sz="4" w:space="0" w:color="000000"/>
              <w:right w:val="single" w:sz="4" w:space="0" w:color="000000"/>
            </w:tcBorders>
          </w:tcPr>
          <w:p w14:paraId="2CBA4E02" w14:textId="77777777" w:rsidR="00BE68D6" w:rsidRPr="007D6FA9" w:rsidRDefault="00BE68D6" w:rsidP="00C66870">
            <w:pPr>
              <w:spacing w:after="0" w:line="276" w:lineRule="auto"/>
              <w:rPr>
                <w:rFonts w:ascii="Times New Roman" w:hAnsi="Times New Roman" w:cs="Times New Roman"/>
                <w:bCs/>
                <w:sz w:val="24"/>
                <w:szCs w:val="24"/>
              </w:rPr>
            </w:pPr>
            <w:r w:rsidRPr="007D6FA9">
              <w:rPr>
                <w:rFonts w:ascii="Times New Roman" w:hAnsi="Times New Roman" w:cs="Times New Roman"/>
                <w:bCs/>
                <w:sz w:val="24"/>
                <w:szCs w:val="24"/>
              </w:rPr>
              <w:t>Санитарно-защитные зоны</w:t>
            </w:r>
          </w:p>
        </w:tc>
      </w:tr>
      <w:tr w:rsidR="00BE68D6" w:rsidRPr="007D6FA9" w14:paraId="7364448C" w14:textId="77777777" w:rsidTr="006C4872">
        <w:trPr>
          <w:jc w:val="center"/>
        </w:trPr>
        <w:tc>
          <w:tcPr>
            <w:tcW w:w="851" w:type="dxa"/>
            <w:tcBorders>
              <w:top w:val="single" w:sz="4" w:space="0" w:color="000000"/>
              <w:left w:val="single" w:sz="4" w:space="0" w:color="000000"/>
              <w:bottom w:val="single" w:sz="4" w:space="0" w:color="000000"/>
              <w:right w:val="nil"/>
            </w:tcBorders>
          </w:tcPr>
          <w:p w14:paraId="39A4EF50" w14:textId="77777777" w:rsidR="00BE68D6" w:rsidRPr="007D6FA9" w:rsidRDefault="00BE68D6" w:rsidP="00CF0228">
            <w:pPr>
              <w:pStyle w:val="af"/>
              <w:numPr>
                <w:ilvl w:val="0"/>
                <w:numId w:val="12"/>
              </w:numPr>
              <w:spacing w:after="0" w:line="276" w:lineRule="auto"/>
              <w:ind w:left="0" w:firstLine="0"/>
              <w:rPr>
                <w:rFonts w:ascii="Times New Roman" w:hAnsi="Times New Roman" w:cs="Times New Roman"/>
                <w:bCs/>
                <w:sz w:val="24"/>
                <w:szCs w:val="24"/>
              </w:rPr>
            </w:pPr>
          </w:p>
        </w:tc>
        <w:tc>
          <w:tcPr>
            <w:tcW w:w="5098" w:type="dxa"/>
            <w:tcBorders>
              <w:top w:val="single" w:sz="4" w:space="0" w:color="000000"/>
              <w:left w:val="single" w:sz="4" w:space="0" w:color="000000"/>
              <w:bottom w:val="single" w:sz="4" w:space="0" w:color="000000"/>
              <w:right w:val="nil"/>
            </w:tcBorders>
          </w:tcPr>
          <w:p w14:paraId="077D9C32" w14:textId="77777777" w:rsidR="00BE68D6" w:rsidRPr="007D6FA9" w:rsidRDefault="00BE68D6" w:rsidP="00CF0228">
            <w:pPr>
              <w:spacing w:after="0" w:line="240" w:lineRule="auto"/>
              <w:rPr>
                <w:rFonts w:ascii="Times New Roman" w:hAnsi="Times New Roman" w:cs="Times New Roman"/>
                <w:bCs/>
                <w:sz w:val="24"/>
                <w:szCs w:val="24"/>
              </w:rPr>
            </w:pPr>
            <w:r w:rsidRPr="007D6FA9">
              <w:rPr>
                <w:rFonts w:ascii="Times New Roman" w:hAnsi="Times New Roman" w:cs="Times New Roman"/>
                <w:bCs/>
                <w:sz w:val="24"/>
                <w:szCs w:val="24"/>
              </w:rPr>
              <w:t>Кладбище</w:t>
            </w:r>
          </w:p>
        </w:tc>
        <w:tc>
          <w:tcPr>
            <w:tcW w:w="3804" w:type="dxa"/>
            <w:tcBorders>
              <w:top w:val="single" w:sz="4" w:space="0" w:color="000000"/>
              <w:left w:val="single" w:sz="4" w:space="0" w:color="000000"/>
              <w:bottom w:val="single" w:sz="4" w:space="0" w:color="000000"/>
              <w:right w:val="single" w:sz="4" w:space="0" w:color="000000"/>
            </w:tcBorders>
          </w:tcPr>
          <w:p w14:paraId="78DDE342" w14:textId="77777777" w:rsidR="00BE68D6" w:rsidRPr="007D6FA9" w:rsidRDefault="00BE68D6" w:rsidP="007D6FA9">
            <w:pPr>
              <w:spacing w:after="0" w:line="240" w:lineRule="auto"/>
              <w:jc w:val="center"/>
              <w:rPr>
                <w:rFonts w:ascii="Times New Roman" w:hAnsi="Times New Roman" w:cs="Times New Roman"/>
                <w:bCs/>
                <w:sz w:val="24"/>
                <w:szCs w:val="24"/>
              </w:rPr>
            </w:pPr>
            <w:r w:rsidRPr="007D6FA9">
              <w:rPr>
                <w:rFonts w:ascii="Times New Roman" w:hAnsi="Times New Roman" w:cs="Times New Roman"/>
                <w:bCs/>
                <w:sz w:val="24"/>
                <w:szCs w:val="24"/>
              </w:rPr>
              <w:t>50</w:t>
            </w:r>
          </w:p>
        </w:tc>
      </w:tr>
      <w:tr w:rsidR="0066041B" w:rsidRPr="007D6FA9" w14:paraId="47C48BCB" w14:textId="77777777" w:rsidTr="006C4872">
        <w:trPr>
          <w:jc w:val="center"/>
        </w:trPr>
        <w:tc>
          <w:tcPr>
            <w:tcW w:w="851" w:type="dxa"/>
            <w:tcBorders>
              <w:top w:val="single" w:sz="4" w:space="0" w:color="000000"/>
              <w:left w:val="single" w:sz="4" w:space="0" w:color="000000"/>
              <w:bottom w:val="single" w:sz="4" w:space="0" w:color="000000"/>
              <w:right w:val="nil"/>
            </w:tcBorders>
          </w:tcPr>
          <w:p w14:paraId="6AE36310" w14:textId="1E41ACC6" w:rsidR="0066041B" w:rsidRPr="00336DD3" w:rsidRDefault="006C4872" w:rsidP="00336DD3">
            <w:pPr>
              <w:spacing w:after="0" w:line="276" w:lineRule="auto"/>
              <w:rPr>
                <w:rFonts w:ascii="Times New Roman" w:hAnsi="Times New Roman" w:cs="Times New Roman"/>
                <w:bCs/>
                <w:sz w:val="24"/>
                <w:szCs w:val="24"/>
              </w:rPr>
            </w:pPr>
            <w:r>
              <w:rPr>
                <w:rFonts w:ascii="Times New Roman" w:hAnsi="Times New Roman" w:cs="Times New Roman"/>
                <w:bCs/>
                <w:sz w:val="24"/>
                <w:szCs w:val="24"/>
              </w:rPr>
              <w:t>2</w:t>
            </w:r>
            <w:r w:rsidR="00336DD3">
              <w:rPr>
                <w:rFonts w:ascii="Times New Roman" w:hAnsi="Times New Roman" w:cs="Times New Roman"/>
                <w:bCs/>
                <w:sz w:val="24"/>
                <w:szCs w:val="24"/>
              </w:rPr>
              <w:t>.</w:t>
            </w:r>
          </w:p>
        </w:tc>
        <w:tc>
          <w:tcPr>
            <w:tcW w:w="5098" w:type="dxa"/>
            <w:tcBorders>
              <w:top w:val="single" w:sz="4" w:space="0" w:color="000000"/>
              <w:left w:val="single" w:sz="4" w:space="0" w:color="000000"/>
              <w:bottom w:val="single" w:sz="4" w:space="0" w:color="000000"/>
              <w:right w:val="nil"/>
            </w:tcBorders>
          </w:tcPr>
          <w:p w14:paraId="305C5DC4" w14:textId="64BE35A5" w:rsidR="0066041B" w:rsidRPr="007D6FA9" w:rsidRDefault="0066041B" w:rsidP="00CF0228">
            <w:pPr>
              <w:spacing w:after="0" w:line="240" w:lineRule="auto"/>
              <w:rPr>
                <w:rFonts w:ascii="Times New Roman" w:hAnsi="Times New Roman" w:cs="Times New Roman"/>
                <w:bCs/>
                <w:sz w:val="24"/>
                <w:szCs w:val="24"/>
              </w:rPr>
            </w:pPr>
            <w:r w:rsidRPr="007D6FA9">
              <w:rPr>
                <w:rFonts w:ascii="Times New Roman" w:hAnsi="Times New Roman" w:cs="Times New Roman"/>
                <w:bCs/>
                <w:sz w:val="24"/>
                <w:szCs w:val="24"/>
              </w:rPr>
              <w:t>Скотомогильник</w:t>
            </w:r>
          </w:p>
        </w:tc>
        <w:tc>
          <w:tcPr>
            <w:tcW w:w="3804" w:type="dxa"/>
            <w:tcBorders>
              <w:top w:val="single" w:sz="4" w:space="0" w:color="000000"/>
              <w:left w:val="single" w:sz="4" w:space="0" w:color="000000"/>
              <w:bottom w:val="single" w:sz="4" w:space="0" w:color="000000"/>
              <w:right w:val="single" w:sz="4" w:space="0" w:color="000000"/>
            </w:tcBorders>
          </w:tcPr>
          <w:p w14:paraId="6285F2E8" w14:textId="00FFC59D" w:rsidR="0066041B" w:rsidRPr="007D6FA9" w:rsidRDefault="0066041B" w:rsidP="007D6FA9">
            <w:pPr>
              <w:spacing w:after="0" w:line="240" w:lineRule="auto"/>
              <w:jc w:val="center"/>
              <w:rPr>
                <w:rFonts w:ascii="Times New Roman" w:hAnsi="Times New Roman" w:cs="Times New Roman"/>
                <w:bCs/>
                <w:sz w:val="24"/>
                <w:szCs w:val="24"/>
              </w:rPr>
            </w:pPr>
            <w:r w:rsidRPr="007D6FA9">
              <w:rPr>
                <w:rFonts w:ascii="Times New Roman" w:hAnsi="Times New Roman" w:cs="Times New Roman"/>
                <w:bCs/>
                <w:sz w:val="24"/>
                <w:szCs w:val="24"/>
              </w:rPr>
              <w:t>1000</w:t>
            </w:r>
          </w:p>
        </w:tc>
      </w:tr>
      <w:tr w:rsidR="00FF5BED" w:rsidRPr="007D6FA9" w14:paraId="7519611A" w14:textId="77777777" w:rsidTr="006C4872">
        <w:trPr>
          <w:jc w:val="center"/>
        </w:trPr>
        <w:tc>
          <w:tcPr>
            <w:tcW w:w="851" w:type="dxa"/>
            <w:tcBorders>
              <w:top w:val="single" w:sz="4" w:space="0" w:color="000000"/>
              <w:left w:val="single" w:sz="4" w:space="0" w:color="000000"/>
              <w:bottom w:val="single" w:sz="4" w:space="0" w:color="000000"/>
              <w:right w:val="nil"/>
            </w:tcBorders>
          </w:tcPr>
          <w:p w14:paraId="193964AB" w14:textId="22E519BE" w:rsidR="00FF5BED" w:rsidRPr="006C4872" w:rsidRDefault="0035463A" w:rsidP="006C4872">
            <w:pPr>
              <w:spacing w:after="0" w:line="276" w:lineRule="auto"/>
              <w:rPr>
                <w:rFonts w:ascii="Times New Roman" w:hAnsi="Times New Roman" w:cs="Times New Roman"/>
                <w:bCs/>
                <w:sz w:val="24"/>
                <w:szCs w:val="24"/>
              </w:rPr>
            </w:pPr>
            <w:r>
              <w:rPr>
                <w:rFonts w:ascii="Times New Roman" w:hAnsi="Times New Roman" w:cs="Times New Roman"/>
                <w:bCs/>
                <w:sz w:val="24"/>
                <w:szCs w:val="24"/>
              </w:rPr>
              <w:t>3</w:t>
            </w:r>
            <w:r w:rsidR="006C4872">
              <w:rPr>
                <w:rFonts w:ascii="Times New Roman" w:hAnsi="Times New Roman" w:cs="Times New Roman"/>
                <w:bCs/>
                <w:sz w:val="24"/>
                <w:szCs w:val="24"/>
              </w:rPr>
              <w:t>.</w:t>
            </w:r>
          </w:p>
        </w:tc>
        <w:tc>
          <w:tcPr>
            <w:tcW w:w="5098" w:type="dxa"/>
            <w:tcBorders>
              <w:top w:val="single" w:sz="4" w:space="0" w:color="000000"/>
              <w:left w:val="single" w:sz="4" w:space="0" w:color="000000"/>
              <w:bottom w:val="single" w:sz="4" w:space="0" w:color="000000"/>
              <w:right w:val="nil"/>
            </w:tcBorders>
          </w:tcPr>
          <w:p w14:paraId="49D7B53C" w14:textId="45AB41F7" w:rsidR="00FF5BED" w:rsidRPr="00500403" w:rsidRDefault="00FF5BED" w:rsidP="00CF0228">
            <w:pPr>
              <w:spacing w:after="0" w:line="240" w:lineRule="auto"/>
              <w:rPr>
                <w:rFonts w:ascii="Times New Roman" w:hAnsi="Times New Roman" w:cs="Times New Roman"/>
                <w:bCs/>
                <w:sz w:val="24"/>
                <w:szCs w:val="24"/>
              </w:rPr>
            </w:pPr>
            <w:r w:rsidRPr="00500403">
              <w:rPr>
                <w:rFonts w:ascii="Times New Roman" w:hAnsi="Times New Roman" w:cs="Times New Roman"/>
                <w:bCs/>
                <w:sz w:val="24"/>
                <w:szCs w:val="24"/>
              </w:rPr>
              <w:t>Объект тепловой энергии</w:t>
            </w:r>
          </w:p>
        </w:tc>
        <w:tc>
          <w:tcPr>
            <w:tcW w:w="3804" w:type="dxa"/>
            <w:tcBorders>
              <w:top w:val="single" w:sz="4" w:space="0" w:color="000000"/>
              <w:left w:val="single" w:sz="4" w:space="0" w:color="000000"/>
              <w:bottom w:val="single" w:sz="4" w:space="0" w:color="000000"/>
              <w:right w:val="single" w:sz="4" w:space="0" w:color="000000"/>
            </w:tcBorders>
            <w:shd w:val="clear" w:color="auto" w:fill="auto"/>
          </w:tcPr>
          <w:p w14:paraId="735092B7" w14:textId="084FF9F1" w:rsidR="00FF5BED" w:rsidRPr="00500403" w:rsidRDefault="00FF5BED" w:rsidP="007D6FA9">
            <w:pPr>
              <w:spacing w:after="0" w:line="240" w:lineRule="auto"/>
              <w:jc w:val="center"/>
              <w:rPr>
                <w:rFonts w:ascii="Times New Roman" w:hAnsi="Times New Roman" w:cs="Times New Roman"/>
                <w:bCs/>
                <w:sz w:val="24"/>
                <w:szCs w:val="24"/>
              </w:rPr>
            </w:pPr>
            <w:r w:rsidRPr="00500403">
              <w:rPr>
                <w:rFonts w:ascii="Times New Roman" w:hAnsi="Times New Roman" w:cs="Times New Roman"/>
                <w:bCs/>
                <w:sz w:val="24"/>
                <w:szCs w:val="24"/>
              </w:rPr>
              <w:t>100</w:t>
            </w:r>
          </w:p>
        </w:tc>
      </w:tr>
      <w:tr w:rsidR="0066041B" w:rsidRPr="007D6FA9" w14:paraId="4121C65E" w14:textId="77777777" w:rsidTr="006C4872">
        <w:trPr>
          <w:jc w:val="center"/>
        </w:trPr>
        <w:tc>
          <w:tcPr>
            <w:tcW w:w="851" w:type="dxa"/>
            <w:tcBorders>
              <w:top w:val="single" w:sz="4" w:space="0" w:color="000000"/>
              <w:left w:val="single" w:sz="4" w:space="0" w:color="000000"/>
              <w:bottom w:val="single" w:sz="4" w:space="0" w:color="000000"/>
              <w:right w:val="nil"/>
            </w:tcBorders>
          </w:tcPr>
          <w:p w14:paraId="6EDAFB55" w14:textId="46D2D316" w:rsidR="0066041B" w:rsidRPr="006C4872" w:rsidRDefault="0035463A" w:rsidP="006C4872">
            <w:pPr>
              <w:spacing w:after="0" w:line="276" w:lineRule="auto"/>
              <w:rPr>
                <w:rFonts w:ascii="Times New Roman" w:hAnsi="Times New Roman" w:cs="Times New Roman"/>
                <w:bCs/>
                <w:sz w:val="24"/>
                <w:szCs w:val="24"/>
              </w:rPr>
            </w:pPr>
            <w:r>
              <w:rPr>
                <w:rFonts w:ascii="Times New Roman" w:hAnsi="Times New Roman" w:cs="Times New Roman"/>
                <w:bCs/>
                <w:sz w:val="24"/>
                <w:szCs w:val="24"/>
              </w:rPr>
              <w:t>4</w:t>
            </w:r>
            <w:r w:rsidR="006C4872">
              <w:rPr>
                <w:rFonts w:ascii="Times New Roman" w:hAnsi="Times New Roman" w:cs="Times New Roman"/>
                <w:bCs/>
                <w:sz w:val="24"/>
                <w:szCs w:val="24"/>
              </w:rPr>
              <w:t>.</w:t>
            </w:r>
          </w:p>
        </w:tc>
        <w:tc>
          <w:tcPr>
            <w:tcW w:w="5098" w:type="dxa"/>
            <w:tcBorders>
              <w:top w:val="single" w:sz="4" w:space="0" w:color="000000"/>
              <w:left w:val="single" w:sz="4" w:space="0" w:color="000000"/>
              <w:bottom w:val="single" w:sz="4" w:space="0" w:color="000000"/>
              <w:right w:val="nil"/>
            </w:tcBorders>
          </w:tcPr>
          <w:p w14:paraId="61E8D4C7" w14:textId="108434C3" w:rsidR="0066041B" w:rsidRPr="007D6FA9" w:rsidRDefault="00C66870" w:rsidP="00CF0228">
            <w:pPr>
              <w:spacing w:after="0" w:line="240" w:lineRule="auto"/>
              <w:rPr>
                <w:rFonts w:ascii="Times New Roman" w:hAnsi="Times New Roman" w:cs="Times New Roman"/>
                <w:bCs/>
                <w:sz w:val="24"/>
                <w:szCs w:val="24"/>
              </w:rPr>
            </w:pPr>
            <w:r w:rsidRPr="007D6FA9">
              <w:rPr>
                <w:rFonts w:ascii="Times New Roman" w:hAnsi="Times New Roman" w:cs="Times New Roman"/>
                <w:bCs/>
                <w:sz w:val="24"/>
                <w:szCs w:val="24"/>
              </w:rPr>
              <w:t>Предприятие растениеводства</w:t>
            </w:r>
          </w:p>
        </w:tc>
        <w:tc>
          <w:tcPr>
            <w:tcW w:w="3804" w:type="dxa"/>
            <w:tcBorders>
              <w:top w:val="single" w:sz="4" w:space="0" w:color="000000"/>
              <w:left w:val="single" w:sz="4" w:space="0" w:color="000000"/>
              <w:bottom w:val="single" w:sz="4" w:space="0" w:color="000000"/>
              <w:right w:val="single" w:sz="4" w:space="0" w:color="000000"/>
            </w:tcBorders>
          </w:tcPr>
          <w:p w14:paraId="3C37BB86" w14:textId="6CA2B045" w:rsidR="0066041B" w:rsidRPr="007D6FA9" w:rsidRDefault="00B80C2D" w:rsidP="007D6FA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100</w:t>
            </w:r>
          </w:p>
        </w:tc>
      </w:tr>
      <w:tr w:rsidR="00C66870" w:rsidRPr="007D6FA9" w14:paraId="3314D22D" w14:textId="77777777" w:rsidTr="006C4872">
        <w:trPr>
          <w:jc w:val="center"/>
        </w:trPr>
        <w:tc>
          <w:tcPr>
            <w:tcW w:w="851" w:type="dxa"/>
            <w:tcBorders>
              <w:top w:val="single" w:sz="4" w:space="0" w:color="000000"/>
              <w:left w:val="single" w:sz="4" w:space="0" w:color="000000"/>
              <w:bottom w:val="single" w:sz="4" w:space="0" w:color="000000"/>
              <w:right w:val="nil"/>
            </w:tcBorders>
          </w:tcPr>
          <w:p w14:paraId="65D523E6" w14:textId="0197F2EC" w:rsidR="00C66870" w:rsidRPr="006C4872" w:rsidRDefault="0035463A" w:rsidP="006C4872">
            <w:pPr>
              <w:spacing w:after="0" w:line="276" w:lineRule="auto"/>
              <w:rPr>
                <w:rFonts w:ascii="Times New Roman" w:hAnsi="Times New Roman" w:cs="Times New Roman"/>
                <w:bCs/>
                <w:sz w:val="24"/>
                <w:szCs w:val="24"/>
              </w:rPr>
            </w:pPr>
            <w:r>
              <w:rPr>
                <w:rFonts w:ascii="Times New Roman" w:hAnsi="Times New Roman" w:cs="Times New Roman"/>
                <w:bCs/>
                <w:sz w:val="24"/>
                <w:szCs w:val="24"/>
              </w:rPr>
              <w:t>5</w:t>
            </w:r>
            <w:r w:rsidR="006C4872">
              <w:rPr>
                <w:rFonts w:ascii="Times New Roman" w:hAnsi="Times New Roman" w:cs="Times New Roman"/>
                <w:bCs/>
                <w:sz w:val="24"/>
                <w:szCs w:val="24"/>
              </w:rPr>
              <w:t>.</w:t>
            </w:r>
          </w:p>
        </w:tc>
        <w:tc>
          <w:tcPr>
            <w:tcW w:w="5098" w:type="dxa"/>
            <w:tcBorders>
              <w:top w:val="single" w:sz="4" w:space="0" w:color="000000"/>
              <w:left w:val="single" w:sz="4" w:space="0" w:color="000000"/>
              <w:bottom w:val="single" w:sz="4" w:space="0" w:color="000000"/>
              <w:right w:val="nil"/>
            </w:tcBorders>
          </w:tcPr>
          <w:p w14:paraId="3CCF247E" w14:textId="1AA2E86D" w:rsidR="00C66870" w:rsidRPr="007D6FA9" w:rsidRDefault="00C66870" w:rsidP="00CF0228">
            <w:pPr>
              <w:spacing w:after="0" w:line="240" w:lineRule="auto"/>
              <w:rPr>
                <w:rFonts w:ascii="Times New Roman" w:hAnsi="Times New Roman" w:cs="Times New Roman"/>
                <w:bCs/>
                <w:sz w:val="24"/>
                <w:szCs w:val="24"/>
              </w:rPr>
            </w:pPr>
            <w:r w:rsidRPr="007D6FA9">
              <w:rPr>
                <w:rFonts w:ascii="Times New Roman" w:hAnsi="Times New Roman" w:cs="Times New Roman"/>
                <w:bCs/>
                <w:sz w:val="24"/>
                <w:szCs w:val="24"/>
              </w:rPr>
              <w:t>Предприятие смешанное - растениеводство в сочетании с животноводством без специализированного производства культур или животных</w:t>
            </w:r>
          </w:p>
        </w:tc>
        <w:tc>
          <w:tcPr>
            <w:tcW w:w="3804" w:type="dxa"/>
            <w:tcBorders>
              <w:top w:val="single" w:sz="4" w:space="0" w:color="000000"/>
              <w:left w:val="single" w:sz="4" w:space="0" w:color="000000"/>
              <w:bottom w:val="single" w:sz="4" w:space="0" w:color="000000"/>
              <w:right w:val="single" w:sz="4" w:space="0" w:color="000000"/>
            </w:tcBorders>
          </w:tcPr>
          <w:p w14:paraId="71B7CBDD" w14:textId="134B06D1" w:rsidR="00C66870" w:rsidRPr="007D6FA9" w:rsidRDefault="00B80C2D" w:rsidP="007D6FA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100</w:t>
            </w:r>
          </w:p>
        </w:tc>
      </w:tr>
      <w:tr w:rsidR="00BE68D6" w:rsidRPr="007D6FA9" w14:paraId="049FBEE9" w14:textId="77777777" w:rsidTr="00CF0228">
        <w:trPr>
          <w:jc w:val="center"/>
        </w:trPr>
        <w:tc>
          <w:tcPr>
            <w:tcW w:w="9753" w:type="dxa"/>
            <w:gridSpan w:val="3"/>
            <w:tcBorders>
              <w:top w:val="single" w:sz="4" w:space="0" w:color="000000"/>
              <w:left w:val="single" w:sz="4" w:space="0" w:color="000000"/>
              <w:bottom w:val="single" w:sz="4" w:space="0" w:color="000000"/>
              <w:right w:val="single" w:sz="4" w:space="0" w:color="000000"/>
            </w:tcBorders>
          </w:tcPr>
          <w:p w14:paraId="673C052F" w14:textId="77777777" w:rsidR="00BE68D6" w:rsidRPr="007D6FA9" w:rsidRDefault="00BE68D6" w:rsidP="00CF0228">
            <w:pPr>
              <w:spacing w:after="0" w:line="240" w:lineRule="auto"/>
              <w:rPr>
                <w:rFonts w:ascii="Times New Roman" w:hAnsi="Times New Roman" w:cs="Times New Roman"/>
                <w:bCs/>
                <w:sz w:val="24"/>
                <w:szCs w:val="24"/>
              </w:rPr>
            </w:pPr>
            <w:r w:rsidRPr="007D6FA9">
              <w:rPr>
                <w:rFonts w:ascii="Times New Roman" w:hAnsi="Times New Roman" w:cs="Times New Roman"/>
                <w:bCs/>
                <w:sz w:val="24"/>
                <w:szCs w:val="24"/>
              </w:rPr>
              <w:t>Охранные зоны</w:t>
            </w:r>
          </w:p>
        </w:tc>
      </w:tr>
      <w:tr w:rsidR="006C4872" w:rsidRPr="007D6FA9" w14:paraId="6690CCE3" w14:textId="77777777" w:rsidTr="006C4872">
        <w:trPr>
          <w:trHeight w:val="339"/>
          <w:jc w:val="center"/>
        </w:trPr>
        <w:tc>
          <w:tcPr>
            <w:tcW w:w="851" w:type="dxa"/>
            <w:tcBorders>
              <w:top w:val="single" w:sz="4" w:space="0" w:color="000000"/>
              <w:left w:val="single" w:sz="4" w:space="0" w:color="000000"/>
              <w:right w:val="nil"/>
            </w:tcBorders>
          </w:tcPr>
          <w:p w14:paraId="7F6B9428" w14:textId="16FFFB36" w:rsidR="006C4872" w:rsidRPr="00F94E1A" w:rsidRDefault="0035463A" w:rsidP="00EF13CA">
            <w:pPr>
              <w:spacing w:after="0" w:line="276" w:lineRule="auto"/>
              <w:rPr>
                <w:rFonts w:ascii="Times New Roman" w:hAnsi="Times New Roman" w:cs="Times New Roman"/>
                <w:bCs/>
                <w:sz w:val="24"/>
                <w:szCs w:val="24"/>
                <w:highlight w:val="yellow"/>
              </w:rPr>
            </w:pPr>
            <w:r>
              <w:rPr>
                <w:rFonts w:ascii="Times New Roman" w:hAnsi="Times New Roman" w:cs="Times New Roman"/>
                <w:bCs/>
                <w:sz w:val="24"/>
                <w:szCs w:val="24"/>
              </w:rPr>
              <w:t>6</w:t>
            </w:r>
            <w:r w:rsidR="006C4872">
              <w:rPr>
                <w:rFonts w:ascii="Times New Roman" w:hAnsi="Times New Roman" w:cs="Times New Roman"/>
                <w:bCs/>
                <w:sz w:val="24"/>
                <w:szCs w:val="24"/>
              </w:rPr>
              <w:t>.</w:t>
            </w:r>
          </w:p>
        </w:tc>
        <w:tc>
          <w:tcPr>
            <w:tcW w:w="5098" w:type="dxa"/>
            <w:tcBorders>
              <w:top w:val="single" w:sz="4" w:space="0" w:color="000000"/>
              <w:left w:val="single" w:sz="4" w:space="0" w:color="000000"/>
              <w:right w:val="nil"/>
            </w:tcBorders>
          </w:tcPr>
          <w:p w14:paraId="5D1FC67B" w14:textId="316A4A4B" w:rsidR="006C4872" w:rsidRPr="00F94E1A" w:rsidRDefault="006C4872" w:rsidP="00CF0228">
            <w:pPr>
              <w:pStyle w:val="112"/>
              <w:jc w:val="left"/>
              <w:rPr>
                <w:bCs/>
                <w:sz w:val="24"/>
                <w:szCs w:val="24"/>
                <w:highlight w:val="yellow"/>
              </w:rPr>
            </w:pPr>
            <w:r w:rsidRPr="007D6FA9">
              <w:rPr>
                <w:bCs/>
                <w:sz w:val="24"/>
                <w:szCs w:val="24"/>
                <w:shd w:val="clear" w:color="auto" w:fill="FFFFFF"/>
              </w:rPr>
              <w:t>Охранная зона ТП 10\04 кВ</w:t>
            </w:r>
          </w:p>
        </w:tc>
        <w:tc>
          <w:tcPr>
            <w:tcW w:w="3804" w:type="dxa"/>
            <w:vMerge w:val="restart"/>
            <w:tcBorders>
              <w:top w:val="single" w:sz="4" w:space="0" w:color="000000"/>
              <w:left w:val="single" w:sz="4" w:space="0" w:color="000000"/>
              <w:right w:val="single" w:sz="4" w:space="0" w:color="000000"/>
            </w:tcBorders>
          </w:tcPr>
          <w:p w14:paraId="270E3194" w14:textId="77777777" w:rsidR="006C4872" w:rsidRPr="007D6FA9" w:rsidRDefault="006C4872" w:rsidP="007D6FA9">
            <w:pPr>
              <w:spacing w:after="0" w:line="240" w:lineRule="auto"/>
              <w:jc w:val="center"/>
              <w:rPr>
                <w:rFonts w:ascii="Times New Roman" w:hAnsi="Times New Roman" w:cs="Times New Roman"/>
                <w:bCs/>
                <w:sz w:val="24"/>
                <w:szCs w:val="24"/>
              </w:rPr>
            </w:pPr>
            <w:r w:rsidRPr="007D6FA9">
              <w:rPr>
                <w:rFonts w:ascii="Times New Roman" w:hAnsi="Times New Roman" w:cs="Times New Roman"/>
                <w:bCs/>
                <w:sz w:val="24"/>
                <w:szCs w:val="24"/>
              </w:rPr>
              <w:t>Сведения внесены в Единый государственный реестр недвижимости</w:t>
            </w:r>
          </w:p>
        </w:tc>
      </w:tr>
      <w:tr w:rsidR="006C4872" w:rsidRPr="007D6FA9" w14:paraId="29D161BB" w14:textId="77777777" w:rsidTr="006C4872">
        <w:trPr>
          <w:jc w:val="center"/>
        </w:trPr>
        <w:tc>
          <w:tcPr>
            <w:tcW w:w="851" w:type="dxa"/>
            <w:tcBorders>
              <w:top w:val="single" w:sz="4" w:space="0" w:color="000000"/>
              <w:left w:val="single" w:sz="4" w:space="0" w:color="000000"/>
              <w:bottom w:val="single" w:sz="4" w:space="0" w:color="000000"/>
              <w:right w:val="nil"/>
            </w:tcBorders>
          </w:tcPr>
          <w:p w14:paraId="3F85CABB" w14:textId="59B7891F" w:rsidR="006C4872" w:rsidRPr="007D6FA9" w:rsidRDefault="0035463A" w:rsidP="00336DD3">
            <w:pPr>
              <w:spacing w:after="0" w:line="276" w:lineRule="auto"/>
              <w:rPr>
                <w:rFonts w:ascii="Times New Roman" w:hAnsi="Times New Roman" w:cs="Times New Roman"/>
                <w:bCs/>
                <w:sz w:val="24"/>
                <w:szCs w:val="24"/>
              </w:rPr>
            </w:pPr>
            <w:r>
              <w:rPr>
                <w:rFonts w:ascii="Times New Roman" w:hAnsi="Times New Roman" w:cs="Times New Roman"/>
                <w:bCs/>
                <w:sz w:val="24"/>
                <w:szCs w:val="24"/>
              </w:rPr>
              <w:t>7</w:t>
            </w:r>
            <w:r w:rsidR="006C4872">
              <w:rPr>
                <w:rFonts w:ascii="Times New Roman" w:hAnsi="Times New Roman" w:cs="Times New Roman"/>
                <w:bCs/>
                <w:sz w:val="24"/>
                <w:szCs w:val="24"/>
              </w:rPr>
              <w:t>.</w:t>
            </w:r>
          </w:p>
        </w:tc>
        <w:tc>
          <w:tcPr>
            <w:tcW w:w="5098" w:type="dxa"/>
            <w:tcBorders>
              <w:top w:val="single" w:sz="4" w:space="0" w:color="000000"/>
              <w:left w:val="single" w:sz="4" w:space="0" w:color="000000"/>
              <w:bottom w:val="single" w:sz="4" w:space="0" w:color="auto"/>
              <w:right w:val="nil"/>
            </w:tcBorders>
          </w:tcPr>
          <w:p w14:paraId="0ABF2CF2" w14:textId="47591FC1" w:rsidR="006C4872" w:rsidRPr="007D6FA9" w:rsidRDefault="006C4872" w:rsidP="00CF0228">
            <w:pPr>
              <w:pStyle w:val="112"/>
              <w:jc w:val="left"/>
              <w:rPr>
                <w:bCs/>
                <w:sz w:val="24"/>
                <w:szCs w:val="24"/>
                <w:shd w:val="clear" w:color="auto" w:fill="FFFFFF"/>
              </w:rPr>
            </w:pPr>
            <w:r w:rsidRPr="007D6FA9">
              <w:rPr>
                <w:bCs/>
                <w:sz w:val="24"/>
                <w:szCs w:val="24"/>
                <w:shd w:val="clear" w:color="auto" w:fill="FFFFFF"/>
              </w:rPr>
              <w:t>Охранная зона ВЛ</w:t>
            </w:r>
            <w:r>
              <w:rPr>
                <w:bCs/>
                <w:sz w:val="24"/>
                <w:szCs w:val="24"/>
                <w:shd w:val="clear" w:color="auto" w:fill="FFFFFF"/>
              </w:rPr>
              <w:t xml:space="preserve"> </w:t>
            </w:r>
            <w:r w:rsidRPr="007D6FA9">
              <w:rPr>
                <w:bCs/>
                <w:sz w:val="24"/>
                <w:szCs w:val="24"/>
                <w:shd w:val="clear" w:color="auto" w:fill="FFFFFF"/>
              </w:rPr>
              <w:t xml:space="preserve">10кВ </w:t>
            </w:r>
          </w:p>
        </w:tc>
        <w:tc>
          <w:tcPr>
            <w:tcW w:w="3804" w:type="dxa"/>
            <w:vMerge/>
            <w:tcBorders>
              <w:left w:val="single" w:sz="4" w:space="0" w:color="000000"/>
              <w:right w:val="single" w:sz="4" w:space="0" w:color="000000"/>
            </w:tcBorders>
          </w:tcPr>
          <w:p w14:paraId="632BFE8D" w14:textId="77777777" w:rsidR="006C4872" w:rsidRPr="007D6FA9" w:rsidRDefault="006C4872" w:rsidP="00CF0228">
            <w:pPr>
              <w:spacing w:after="0" w:line="240" w:lineRule="auto"/>
              <w:rPr>
                <w:rFonts w:ascii="Times New Roman" w:hAnsi="Times New Roman" w:cs="Times New Roman"/>
                <w:bCs/>
                <w:sz w:val="24"/>
                <w:szCs w:val="24"/>
              </w:rPr>
            </w:pPr>
          </w:p>
        </w:tc>
      </w:tr>
      <w:tr w:rsidR="006C4872" w:rsidRPr="007D6FA9" w14:paraId="6946A9A4" w14:textId="77777777" w:rsidTr="00944BA9">
        <w:trPr>
          <w:jc w:val="center"/>
        </w:trPr>
        <w:tc>
          <w:tcPr>
            <w:tcW w:w="851" w:type="dxa"/>
            <w:tcBorders>
              <w:top w:val="single" w:sz="4" w:space="0" w:color="000000"/>
              <w:left w:val="single" w:sz="4" w:space="0" w:color="000000"/>
              <w:bottom w:val="single" w:sz="4" w:space="0" w:color="000000"/>
              <w:right w:val="nil"/>
            </w:tcBorders>
          </w:tcPr>
          <w:p w14:paraId="609F1C19" w14:textId="316E6C27" w:rsidR="006C4872" w:rsidRPr="007D6FA9" w:rsidRDefault="0035463A" w:rsidP="00336DD3">
            <w:pPr>
              <w:spacing w:after="0" w:line="276" w:lineRule="auto"/>
              <w:rPr>
                <w:rFonts w:ascii="Times New Roman" w:hAnsi="Times New Roman" w:cs="Times New Roman"/>
                <w:bCs/>
                <w:sz w:val="24"/>
                <w:szCs w:val="24"/>
              </w:rPr>
            </w:pPr>
            <w:r>
              <w:rPr>
                <w:rFonts w:ascii="Times New Roman" w:hAnsi="Times New Roman" w:cs="Times New Roman"/>
                <w:bCs/>
                <w:sz w:val="24"/>
                <w:szCs w:val="24"/>
              </w:rPr>
              <w:t>8</w:t>
            </w:r>
            <w:r w:rsidR="006C4872">
              <w:rPr>
                <w:rFonts w:ascii="Times New Roman" w:hAnsi="Times New Roman" w:cs="Times New Roman"/>
                <w:bCs/>
                <w:sz w:val="24"/>
                <w:szCs w:val="24"/>
              </w:rPr>
              <w:t>.</w:t>
            </w:r>
          </w:p>
        </w:tc>
        <w:tc>
          <w:tcPr>
            <w:tcW w:w="5098" w:type="dxa"/>
            <w:tcBorders>
              <w:top w:val="single" w:sz="4" w:space="0" w:color="auto"/>
              <w:left w:val="single" w:sz="4" w:space="0" w:color="000000"/>
              <w:bottom w:val="single" w:sz="4" w:space="0" w:color="auto"/>
              <w:right w:val="nil"/>
            </w:tcBorders>
          </w:tcPr>
          <w:p w14:paraId="5305CAC4" w14:textId="19692788" w:rsidR="006C4872" w:rsidRPr="007D6FA9" w:rsidRDefault="006C4872" w:rsidP="00CF0228">
            <w:pPr>
              <w:pStyle w:val="112"/>
              <w:jc w:val="left"/>
              <w:rPr>
                <w:bCs/>
                <w:sz w:val="24"/>
                <w:szCs w:val="24"/>
                <w:highlight w:val="yellow"/>
                <w:shd w:val="clear" w:color="auto" w:fill="FFFFFF"/>
              </w:rPr>
            </w:pPr>
            <w:r w:rsidRPr="007D6FA9">
              <w:rPr>
                <w:bCs/>
                <w:sz w:val="24"/>
                <w:szCs w:val="24"/>
                <w:shd w:val="clear" w:color="auto" w:fill="FFFFFF"/>
              </w:rPr>
              <w:t xml:space="preserve">Охранная зона ПС 35/10 </w:t>
            </w:r>
            <w:r>
              <w:rPr>
                <w:bCs/>
                <w:sz w:val="24"/>
                <w:szCs w:val="24"/>
                <w:shd w:val="clear" w:color="auto" w:fill="FFFFFF"/>
              </w:rPr>
              <w:t>кВ</w:t>
            </w:r>
          </w:p>
        </w:tc>
        <w:tc>
          <w:tcPr>
            <w:tcW w:w="3804" w:type="dxa"/>
            <w:vMerge/>
            <w:tcBorders>
              <w:left w:val="single" w:sz="4" w:space="0" w:color="000000"/>
              <w:right w:val="single" w:sz="4" w:space="0" w:color="000000"/>
            </w:tcBorders>
          </w:tcPr>
          <w:p w14:paraId="20409952" w14:textId="77777777" w:rsidR="006C4872" w:rsidRPr="007D6FA9" w:rsidRDefault="006C4872" w:rsidP="00CF0228">
            <w:pPr>
              <w:spacing w:after="0" w:line="240" w:lineRule="auto"/>
              <w:rPr>
                <w:rFonts w:ascii="Times New Roman" w:hAnsi="Times New Roman" w:cs="Times New Roman"/>
                <w:bCs/>
                <w:sz w:val="24"/>
                <w:szCs w:val="24"/>
              </w:rPr>
            </w:pPr>
          </w:p>
        </w:tc>
      </w:tr>
      <w:tr w:rsidR="006C4872" w:rsidRPr="007D6FA9" w14:paraId="5643FF9F" w14:textId="77777777" w:rsidTr="006C4872">
        <w:trPr>
          <w:jc w:val="center"/>
        </w:trPr>
        <w:tc>
          <w:tcPr>
            <w:tcW w:w="851" w:type="dxa"/>
            <w:tcBorders>
              <w:top w:val="single" w:sz="4" w:space="0" w:color="000000"/>
              <w:left w:val="single" w:sz="4" w:space="0" w:color="000000"/>
              <w:bottom w:val="single" w:sz="4" w:space="0" w:color="000000"/>
              <w:right w:val="nil"/>
            </w:tcBorders>
          </w:tcPr>
          <w:p w14:paraId="309FDEBD" w14:textId="410C76E7" w:rsidR="006C4872" w:rsidRDefault="0035463A" w:rsidP="00336DD3">
            <w:pPr>
              <w:spacing w:after="0" w:line="276" w:lineRule="auto"/>
              <w:rPr>
                <w:rFonts w:ascii="Times New Roman" w:hAnsi="Times New Roman" w:cs="Times New Roman"/>
                <w:bCs/>
                <w:sz w:val="24"/>
                <w:szCs w:val="24"/>
              </w:rPr>
            </w:pPr>
            <w:r>
              <w:rPr>
                <w:rFonts w:ascii="Times New Roman" w:hAnsi="Times New Roman" w:cs="Times New Roman"/>
                <w:bCs/>
                <w:sz w:val="24"/>
                <w:szCs w:val="24"/>
              </w:rPr>
              <w:t>9</w:t>
            </w:r>
            <w:r w:rsidR="006C4872">
              <w:rPr>
                <w:rFonts w:ascii="Times New Roman" w:hAnsi="Times New Roman" w:cs="Times New Roman"/>
                <w:bCs/>
                <w:sz w:val="24"/>
                <w:szCs w:val="24"/>
              </w:rPr>
              <w:t>.</w:t>
            </w:r>
          </w:p>
        </w:tc>
        <w:tc>
          <w:tcPr>
            <w:tcW w:w="5098" w:type="dxa"/>
            <w:tcBorders>
              <w:top w:val="single" w:sz="4" w:space="0" w:color="auto"/>
              <w:left w:val="single" w:sz="4" w:space="0" w:color="000000"/>
              <w:bottom w:val="single" w:sz="4" w:space="0" w:color="auto"/>
              <w:right w:val="nil"/>
            </w:tcBorders>
          </w:tcPr>
          <w:p w14:paraId="0030CA1D" w14:textId="6AC29EF5" w:rsidR="006C4872" w:rsidRPr="007D6FA9" w:rsidRDefault="006C4872" w:rsidP="00CF0228">
            <w:pPr>
              <w:pStyle w:val="112"/>
              <w:jc w:val="left"/>
              <w:rPr>
                <w:bCs/>
                <w:sz w:val="24"/>
                <w:szCs w:val="24"/>
                <w:shd w:val="clear" w:color="auto" w:fill="FFFFFF"/>
              </w:rPr>
            </w:pPr>
            <w:r>
              <w:rPr>
                <w:bCs/>
                <w:sz w:val="24"/>
                <w:szCs w:val="24"/>
                <w:shd w:val="clear" w:color="auto" w:fill="FFFFFF"/>
              </w:rPr>
              <w:t>Охранная зона ВЛ 500 кВ</w:t>
            </w:r>
          </w:p>
        </w:tc>
        <w:tc>
          <w:tcPr>
            <w:tcW w:w="3804" w:type="dxa"/>
            <w:vMerge/>
            <w:tcBorders>
              <w:left w:val="single" w:sz="4" w:space="0" w:color="000000"/>
              <w:bottom w:val="single" w:sz="4" w:space="0" w:color="auto"/>
              <w:right w:val="single" w:sz="4" w:space="0" w:color="000000"/>
            </w:tcBorders>
          </w:tcPr>
          <w:p w14:paraId="6AC658A7" w14:textId="77777777" w:rsidR="006C4872" w:rsidRPr="007D6FA9" w:rsidRDefault="006C4872" w:rsidP="00CF0228">
            <w:pPr>
              <w:spacing w:after="0" w:line="240" w:lineRule="auto"/>
              <w:rPr>
                <w:rFonts w:ascii="Times New Roman" w:hAnsi="Times New Roman" w:cs="Times New Roman"/>
                <w:bCs/>
                <w:sz w:val="24"/>
                <w:szCs w:val="24"/>
              </w:rPr>
            </w:pPr>
          </w:p>
        </w:tc>
      </w:tr>
      <w:tr w:rsidR="00BE68D6" w:rsidRPr="007D6FA9" w14:paraId="7A0D8F28" w14:textId="77777777" w:rsidTr="006C4872">
        <w:trPr>
          <w:jc w:val="center"/>
        </w:trPr>
        <w:tc>
          <w:tcPr>
            <w:tcW w:w="851" w:type="dxa"/>
            <w:tcBorders>
              <w:top w:val="single" w:sz="4" w:space="0" w:color="000000"/>
              <w:left w:val="single" w:sz="4" w:space="0" w:color="000000"/>
              <w:bottom w:val="single" w:sz="4" w:space="0" w:color="000000"/>
              <w:right w:val="nil"/>
            </w:tcBorders>
          </w:tcPr>
          <w:p w14:paraId="3B811EC3" w14:textId="0493FDAB" w:rsidR="00BE68D6" w:rsidRPr="007D6FA9" w:rsidRDefault="006C4872" w:rsidP="00336DD3">
            <w:pPr>
              <w:spacing w:after="0" w:line="276" w:lineRule="auto"/>
              <w:rPr>
                <w:rFonts w:ascii="Times New Roman" w:hAnsi="Times New Roman" w:cs="Times New Roman"/>
                <w:bCs/>
                <w:sz w:val="24"/>
                <w:szCs w:val="24"/>
              </w:rPr>
            </w:pPr>
            <w:r>
              <w:rPr>
                <w:rFonts w:ascii="Times New Roman" w:hAnsi="Times New Roman" w:cs="Times New Roman"/>
                <w:bCs/>
                <w:sz w:val="24"/>
                <w:szCs w:val="24"/>
              </w:rPr>
              <w:t>1</w:t>
            </w:r>
            <w:r w:rsidR="00715B1E">
              <w:rPr>
                <w:rFonts w:ascii="Times New Roman" w:hAnsi="Times New Roman" w:cs="Times New Roman"/>
                <w:bCs/>
                <w:sz w:val="24"/>
                <w:szCs w:val="24"/>
              </w:rPr>
              <w:t>0</w:t>
            </w:r>
            <w:r w:rsidR="00336DD3">
              <w:rPr>
                <w:rFonts w:ascii="Times New Roman" w:hAnsi="Times New Roman" w:cs="Times New Roman"/>
                <w:bCs/>
                <w:sz w:val="24"/>
                <w:szCs w:val="24"/>
              </w:rPr>
              <w:t>.</w:t>
            </w:r>
          </w:p>
        </w:tc>
        <w:tc>
          <w:tcPr>
            <w:tcW w:w="5098" w:type="dxa"/>
            <w:tcBorders>
              <w:top w:val="single" w:sz="4" w:space="0" w:color="000000"/>
              <w:left w:val="single" w:sz="4" w:space="0" w:color="000000"/>
              <w:bottom w:val="single" w:sz="4" w:space="0" w:color="000000"/>
              <w:right w:val="nil"/>
            </w:tcBorders>
          </w:tcPr>
          <w:p w14:paraId="6385EF50" w14:textId="3856585C" w:rsidR="00BE68D6" w:rsidRPr="007D6FA9" w:rsidRDefault="00BE68D6" w:rsidP="00CF0228">
            <w:pPr>
              <w:spacing w:after="0" w:line="276" w:lineRule="auto"/>
              <w:rPr>
                <w:rFonts w:ascii="Times New Roman" w:hAnsi="Times New Roman" w:cs="Times New Roman"/>
                <w:bCs/>
                <w:sz w:val="24"/>
                <w:szCs w:val="24"/>
              </w:rPr>
            </w:pPr>
            <w:r w:rsidRPr="007D6FA9">
              <w:rPr>
                <w:rFonts w:ascii="Times New Roman" w:hAnsi="Times New Roman" w:cs="Times New Roman"/>
                <w:bCs/>
                <w:sz w:val="24"/>
                <w:szCs w:val="24"/>
              </w:rPr>
              <w:t>Водоохранная зона р</w:t>
            </w:r>
            <w:r w:rsidR="00970AA5">
              <w:rPr>
                <w:rFonts w:ascii="Times New Roman" w:hAnsi="Times New Roman" w:cs="Times New Roman"/>
                <w:bCs/>
                <w:sz w:val="24"/>
                <w:szCs w:val="24"/>
              </w:rPr>
              <w:t>ек</w:t>
            </w:r>
          </w:p>
        </w:tc>
        <w:tc>
          <w:tcPr>
            <w:tcW w:w="3804" w:type="dxa"/>
            <w:tcBorders>
              <w:top w:val="single" w:sz="4" w:space="0" w:color="000000"/>
              <w:left w:val="single" w:sz="4" w:space="0" w:color="000000"/>
              <w:bottom w:val="single" w:sz="4" w:space="0" w:color="auto"/>
              <w:right w:val="single" w:sz="4" w:space="0" w:color="000000"/>
            </w:tcBorders>
          </w:tcPr>
          <w:p w14:paraId="243AAD0D" w14:textId="1F09031E" w:rsidR="00BE68D6" w:rsidRPr="007D6FA9" w:rsidRDefault="006C4872" w:rsidP="007D6FA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50</w:t>
            </w:r>
          </w:p>
        </w:tc>
      </w:tr>
      <w:tr w:rsidR="00BE68D6" w:rsidRPr="007D6FA9" w14:paraId="3EF8584E" w14:textId="77777777" w:rsidTr="006C4872">
        <w:trPr>
          <w:jc w:val="center"/>
        </w:trPr>
        <w:tc>
          <w:tcPr>
            <w:tcW w:w="851" w:type="dxa"/>
            <w:tcBorders>
              <w:top w:val="single" w:sz="4" w:space="0" w:color="000000"/>
              <w:left w:val="single" w:sz="4" w:space="0" w:color="000000"/>
              <w:bottom w:val="single" w:sz="4" w:space="0" w:color="000000"/>
              <w:right w:val="nil"/>
            </w:tcBorders>
          </w:tcPr>
          <w:p w14:paraId="0EE1345C" w14:textId="45B8871E" w:rsidR="00BE68D6" w:rsidRPr="007D6FA9" w:rsidRDefault="00336DD3" w:rsidP="00336DD3">
            <w:pPr>
              <w:spacing w:after="0" w:line="276" w:lineRule="auto"/>
              <w:rPr>
                <w:rFonts w:ascii="Times New Roman" w:hAnsi="Times New Roman" w:cs="Times New Roman"/>
                <w:bCs/>
                <w:sz w:val="24"/>
                <w:szCs w:val="24"/>
              </w:rPr>
            </w:pPr>
            <w:r>
              <w:rPr>
                <w:rFonts w:ascii="Times New Roman" w:hAnsi="Times New Roman" w:cs="Times New Roman"/>
                <w:bCs/>
                <w:sz w:val="24"/>
                <w:szCs w:val="24"/>
              </w:rPr>
              <w:t>1</w:t>
            </w:r>
            <w:r w:rsidR="00715B1E">
              <w:rPr>
                <w:rFonts w:ascii="Times New Roman" w:hAnsi="Times New Roman" w:cs="Times New Roman"/>
                <w:bCs/>
                <w:sz w:val="24"/>
                <w:szCs w:val="24"/>
              </w:rPr>
              <w:t>1</w:t>
            </w:r>
            <w:r>
              <w:rPr>
                <w:rFonts w:ascii="Times New Roman" w:hAnsi="Times New Roman" w:cs="Times New Roman"/>
                <w:bCs/>
                <w:sz w:val="24"/>
                <w:szCs w:val="24"/>
              </w:rPr>
              <w:t>.</w:t>
            </w:r>
          </w:p>
        </w:tc>
        <w:tc>
          <w:tcPr>
            <w:tcW w:w="5098" w:type="dxa"/>
            <w:tcBorders>
              <w:top w:val="single" w:sz="4" w:space="0" w:color="000000"/>
              <w:left w:val="single" w:sz="4" w:space="0" w:color="000000"/>
              <w:bottom w:val="single" w:sz="4" w:space="0" w:color="000000"/>
              <w:right w:val="nil"/>
            </w:tcBorders>
          </w:tcPr>
          <w:p w14:paraId="70A26B63" w14:textId="1200EA20" w:rsidR="00BE68D6" w:rsidRPr="007D6FA9" w:rsidRDefault="00BE68D6" w:rsidP="00CF0228">
            <w:pPr>
              <w:spacing w:after="0" w:line="276" w:lineRule="auto"/>
              <w:rPr>
                <w:rFonts w:ascii="Times New Roman" w:hAnsi="Times New Roman" w:cs="Times New Roman"/>
                <w:bCs/>
                <w:sz w:val="24"/>
                <w:szCs w:val="24"/>
              </w:rPr>
            </w:pPr>
            <w:r w:rsidRPr="007D6FA9">
              <w:rPr>
                <w:rFonts w:ascii="Times New Roman" w:hAnsi="Times New Roman" w:cs="Times New Roman"/>
                <w:bCs/>
                <w:sz w:val="24"/>
                <w:szCs w:val="24"/>
              </w:rPr>
              <w:t xml:space="preserve">Прибрежная защитная полоса </w:t>
            </w:r>
            <w:r w:rsidR="006C4872">
              <w:rPr>
                <w:rFonts w:ascii="Times New Roman" w:hAnsi="Times New Roman" w:cs="Times New Roman"/>
                <w:bCs/>
                <w:sz w:val="24"/>
                <w:szCs w:val="24"/>
              </w:rPr>
              <w:t>рек</w:t>
            </w:r>
          </w:p>
        </w:tc>
        <w:tc>
          <w:tcPr>
            <w:tcW w:w="3804" w:type="dxa"/>
            <w:tcBorders>
              <w:top w:val="single" w:sz="4" w:space="0" w:color="000000"/>
              <w:left w:val="single" w:sz="4" w:space="0" w:color="000000"/>
              <w:bottom w:val="single" w:sz="4" w:space="0" w:color="auto"/>
              <w:right w:val="single" w:sz="4" w:space="0" w:color="000000"/>
            </w:tcBorders>
          </w:tcPr>
          <w:p w14:paraId="21FE9720" w14:textId="7C5821DF" w:rsidR="00BE68D6" w:rsidRPr="007D6FA9" w:rsidRDefault="00E0639A" w:rsidP="007D6FA9">
            <w:pPr>
              <w:spacing w:after="0" w:line="276" w:lineRule="auto"/>
              <w:jc w:val="center"/>
              <w:rPr>
                <w:rFonts w:ascii="Times New Roman" w:hAnsi="Times New Roman" w:cs="Times New Roman"/>
                <w:bCs/>
                <w:sz w:val="24"/>
                <w:szCs w:val="24"/>
              </w:rPr>
            </w:pPr>
            <w:r w:rsidRPr="007D6FA9">
              <w:rPr>
                <w:rFonts w:ascii="Times New Roman" w:hAnsi="Times New Roman" w:cs="Times New Roman"/>
                <w:bCs/>
                <w:sz w:val="24"/>
                <w:szCs w:val="24"/>
              </w:rPr>
              <w:t>50</w:t>
            </w:r>
          </w:p>
        </w:tc>
      </w:tr>
      <w:tr w:rsidR="00BE68D6" w:rsidRPr="007D6FA9" w14:paraId="56A6955A" w14:textId="77777777" w:rsidTr="006C4872">
        <w:trPr>
          <w:trHeight w:val="339"/>
          <w:jc w:val="center"/>
        </w:trPr>
        <w:tc>
          <w:tcPr>
            <w:tcW w:w="851" w:type="dxa"/>
            <w:tcBorders>
              <w:top w:val="single" w:sz="4" w:space="0" w:color="000000"/>
              <w:left w:val="single" w:sz="4" w:space="0" w:color="000000"/>
              <w:right w:val="nil"/>
            </w:tcBorders>
          </w:tcPr>
          <w:p w14:paraId="55A56162" w14:textId="337DF914" w:rsidR="00BE68D6" w:rsidRPr="007D6FA9" w:rsidRDefault="00336DD3" w:rsidP="00336DD3">
            <w:pPr>
              <w:spacing w:after="0" w:line="276" w:lineRule="auto"/>
              <w:rPr>
                <w:rFonts w:ascii="Times New Roman" w:hAnsi="Times New Roman" w:cs="Times New Roman"/>
                <w:bCs/>
                <w:sz w:val="24"/>
                <w:szCs w:val="24"/>
              </w:rPr>
            </w:pPr>
            <w:r>
              <w:rPr>
                <w:rFonts w:ascii="Times New Roman" w:hAnsi="Times New Roman" w:cs="Times New Roman"/>
                <w:bCs/>
                <w:sz w:val="24"/>
                <w:szCs w:val="24"/>
              </w:rPr>
              <w:t>1</w:t>
            </w:r>
            <w:r w:rsidR="00715B1E">
              <w:rPr>
                <w:rFonts w:ascii="Times New Roman" w:hAnsi="Times New Roman" w:cs="Times New Roman"/>
                <w:bCs/>
                <w:sz w:val="24"/>
                <w:szCs w:val="24"/>
              </w:rPr>
              <w:t>2</w:t>
            </w:r>
            <w:r>
              <w:rPr>
                <w:rFonts w:ascii="Times New Roman" w:hAnsi="Times New Roman" w:cs="Times New Roman"/>
                <w:bCs/>
                <w:sz w:val="24"/>
                <w:szCs w:val="24"/>
              </w:rPr>
              <w:t>.</w:t>
            </w:r>
          </w:p>
        </w:tc>
        <w:tc>
          <w:tcPr>
            <w:tcW w:w="5098" w:type="dxa"/>
            <w:tcBorders>
              <w:top w:val="single" w:sz="4" w:space="0" w:color="000000"/>
              <w:left w:val="single" w:sz="4" w:space="0" w:color="000000"/>
              <w:bottom w:val="single" w:sz="4" w:space="0" w:color="auto"/>
              <w:right w:val="nil"/>
            </w:tcBorders>
          </w:tcPr>
          <w:p w14:paraId="4495D3A1" w14:textId="3D78DD27" w:rsidR="00BE68D6" w:rsidRPr="007D6FA9" w:rsidRDefault="006C4872" w:rsidP="00CF0228">
            <w:pPr>
              <w:spacing w:after="0" w:line="276" w:lineRule="auto"/>
              <w:rPr>
                <w:rFonts w:ascii="Times New Roman" w:hAnsi="Times New Roman" w:cs="Times New Roman"/>
                <w:bCs/>
                <w:sz w:val="24"/>
                <w:szCs w:val="24"/>
              </w:rPr>
            </w:pPr>
            <w:r>
              <w:rPr>
                <w:rFonts w:ascii="Times New Roman" w:hAnsi="Times New Roman" w:cs="Times New Roman"/>
                <w:bCs/>
                <w:sz w:val="24"/>
                <w:szCs w:val="24"/>
              </w:rPr>
              <w:t>Береговая полоса рек</w:t>
            </w:r>
          </w:p>
        </w:tc>
        <w:tc>
          <w:tcPr>
            <w:tcW w:w="3804" w:type="dxa"/>
            <w:tcBorders>
              <w:left w:val="single" w:sz="4" w:space="0" w:color="000000"/>
              <w:bottom w:val="single" w:sz="4" w:space="0" w:color="auto"/>
              <w:right w:val="single" w:sz="4" w:space="0" w:color="000000"/>
            </w:tcBorders>
          </w:tcPr>
          <w:p w14:paraId="42E497F6" w14:textId="2DD81612" w:rsidR="00BE68D6" w:rsidRPr="007D6FA9" w:rsidRDefault="00BC7E5C" w:rsidP="007D6FA9">
            <w:pPr>
              <w:spacing w:after="0" w:line="276" w:lineRule="auto"/>
              <w:jc w:val="center"/>
              <w:rPr>
                <w:rFonts w:ascii="Times New Roman" w:hAnsi="Times New Roman" w:cs="Times New Roman"/>
                <w:bCs/>
                <w:sz w:val="24"/>
                <w:szCs w:val="24"/>
              </w:rPr>
            </w:pPr>
            <w:r w:rsidRPr="007D6FA9">
              <w:rPr>
                <w:rFonts w:ascii="Times New Roman" w:hAnsi="Times New Roman" w:cs="Times New Roman"/>
                <w:bCs/>
                <w:sz w:val="24"/>
                <w:szCs w:val="24"/>
              </w:rPr>
              <w:t>20</w:t>
            </w:r>
          </w:p>
        </w:tc>
      </w:tr>
      <w:tr w:rsidR="00BE68D6" w:rsidRPr="007D6FA9" w14:paraId="5BD2E5E8" w14:textId="77777777" w:rsidTr="00CF0228">
        <w:trPr>
          <w:jc w:val="center"/>
        </w:trPr>
        <w:tc>
          <w:tcPr>
            <w:tcW w:w="9753" w:type="dxa"/>
            <w:gridSpan w:val="3"/>
            <w:tcBorders>
              <w:top w:val="single" w:sz="4" w:space="0" w:color="000000"/>
              <w:left w:val="single" w:sz="4" w:space="0" w:color="000000"/>
              <w:bottom w:val="single" w:sz="4" w:space="0" w:color="000000"/>
              <w:right w:val="single" w:sz="4" w:space="0" w:color="000000"/>
            </w:tcBorders>
          </w:tcPr>
          <w:p w14:paraId="1EBD3625" w14:textId="334E960C" w:rsidR="00BE68D6" w:rsidRPr="007D6FA9" w:rsidRDefault="00BE68D6" w:rsidP="00CF0228">
            <w:pPr>
              <w:spacing w:after="0" w:line="276" w:lineRule="auto"/>
              <w:rPr>
                <w:rFonts w:ascii="Times New Roman" w:hAnsi="Times New Roman" w:cs="Times New Roman"/>
                <w:bCs/>
                <w:sz w:val="24"/>
                <w:szCs w:val="24"/>
              </w:rPr>
            </w:pPr>
            <w:r w:rsidRPr="007D6FA9">
              <w:rPr>
                <w:rFonts w:ascii="Times New Roman" w:hAnsi="Times New Roman" w:cs="Times New Roman"/>
                <w:bCs/>
                <w:sz w:val="24"/>
                <w:szCs w:val="24"/>
              </w:rPr>
              <w:t>П</w:t>
            </w:r>
            <w:r w:rsidR="0035463A">
              <w:rPr>
                <w:rFonts w:ascii="Times New Roman" w:hAnsi="Times New Roman" w:cs="Times New Roman"/>
                <w:bCs/>
                <w:sz w:val="24"/>
                <w:szCs w:val="24"/>
              </w:rPr>
              <w:t>р</w:t>
            </w:r>
            <w:r w:rsidRPr="007D6FA9">
              <w:rPr>
                <w:rFonts w:ascii="Times New Roman" w:hAnsi="Times New Roman" w:cs="Times New Roman"/>
                <w:bCs/>
                <w:sz w:val="24"/>
                <w:szCs w:val="24"/>
              </w:rPr>
              <w:t>идорожная полоса</w:t>
            </w:r>
          </w:p>
        </w:tc>
      </w:tr>
      <w:tr w:rsidR="006C4872" w:rsidRPr="007D6FA9" w14:paraId="1477794A" w14:textId="77777777" w:rsidTr="006C4872">
        <w:trPr>
          <w:jc w:val="center"/>
        </w:trPr>
        <w:tc>
          <w:tcPr>
            <w:tcW w:w="851" w:type="dxa"/>
            <w:vMerge w:val="restart"/>
            <w:tcBorders>
              <w:top w:val="single" w:sz="4" w:space="0" w:color="000000"/>
              <w:left w:val="single" w:sz="4" w:space="0" w:color="000000"/>
              <w:right w:val="nil"/>
            </w:tcBorders>
          </w:tcPr>
          <w:p w14:paraId="47DA3715" w14:textId="4AE11180" w:rsidR="006C4872" w:rsidRDefault="006C4872" w:rsidP="00336DD3">
            <w:pPr>
              <w:spacing w:after="0" w:line="276" w:lineRule="auto"/>
              <w:rPr>
                <w:rFonts w:ascii="Times New Roman" w:hAnsi="Times New Roman" w:cs="Times New Roman"/>
                <w:bCs/>
                <w:sz w:val="24"/>
                <w:szCs w:val="24"/>
              </w:rPr>
            </w:pPr>
            <w:r>
              <w:rPr>
                <w:rFonts w:ascii="Times New Roman" w:hAnsi="Times New Roman" w:cs="Times New Roman"/>
                <w:bCs/>
                <w:sz w:val="24"/>
                <w:szCs w:val="24"/>
              </w:rPr>
              <w:t>1</w:t>
            </w:r>
            <w:r w:rsidR="00715B1E">
              <w:rPr>
                <w:rFonts w:ascii="Times New Roman" w:hAnsi="Times New Roman" w:cs="Times New Roman"/>
                <w:bCs/>
                <w:sz w:val="24"/>
                <w:szCs w:val="24"/>
              </w:rPr>
              <w:t>3</w:t>
            </w:r>
            <w:r>
              <w:rPr>
                <w:rFonts w:ascii="Times New Roman" w:hAnsi="Times New Roman" w:cs="Times New Roman"/>
                <w:bCs/>
                <w:sz w:val="24"/>
                <w:szCs w:val="24"/>
              </w:rPr>
              <w:t>.</w:t>
            </w:r>
          </w:p>
        </w:tc>
        <w:tc>
          <w:tcPr>
            <w:tcW w:w="5098" w:type="dxa"/>
            <w:vMerge w:val="restart"/>
            <w:tcBorders>
              <w:top w:val="single" w:sz="4" w:space="0" w:color="000000"/>
              <w:left w:val="single" w:sz="4" w:space="0" w:color="000000"/>
              <w:right w:val="nil"/>
            </w:tcBorders>
          </w:tcPr>
          <w:p w14:paraId="19800290" w14:textId="145E9E7A" w:rsidR="006C4872" w:rsidRPr="007D6FA9" w:rsidRDefault="006C4872" w:rsidP="00CF0228">
            <w:pPr>
              <w:spacing w:after="0" w:line="276" w:lineRule="auto"/>
              <w:rPr>
                <w:rFonts w:ascii="Times New Roman" w:hAnsi="Times New Roman" w:cs="Times New Roman"/>
                <w:bCs/>
                <w:sz w:val="24"/>
                <w:szCs w:val="24"/>
              </w:rPr>
            </w:pPr>
            <w:r w:rsidRPr="007D6FA9">
              <w:rPr>
                <w:rFonts w:ascii="Times New Roman" w:hAnsi="Times New Roman" w:cs="Times New Roman"/>
                <w:bCs/>
                <w:sz w:val="24"/>
                <w:szCs w:val="24"/>
              </w:rPr>
              <w:t>Автомобильная дорога</w:t>
            </w:r>
          </w:p>
        </w:tc>
        <w:tc>
          <w:tcPr>
            <w:tcW w:w="3804" w:type="dxa"/>
            <w:tcBorders>
              <w:left w:val="single" w:sz="4" w:space="0" w:color="000000"/>
              <w:right w:val="single" w:sz="4" w:space="0" w:color="000000"/>
            </w:tcBorders>
          </w:tcPr>
          <w:p w14:paraId="5EEF114C" w14:textId="0AAAA35F" w:rsidR="006C4872" w:rsidRPr="007D6FA9" w:rsidRDefault="006C4872" w:rsidP="00944BA9">
            <w:pPr>
              <w:spacing w:after="0" w:line="276" w:lineRule="auto"/>
              <w:jc w:val="center"/>
              <w:rPr>
                <w:rFonts w:ascii="Times New Roman" w:hAnsi="Times New Roman" w:cs="Times New Roman"/>
                <w:bCs/>
                <w:sz w:val="24"/>
                <w:szCs w:val="24"/>
              </w:rPr>
            </w:pPr>
            <w:r w:rsidRPr="007D6FA9">
              <w:rPr>
                <w:rFonts w:ascii="Times New Roman" w:hAnsi="Times New Roman" w:cs="Times New Roman"/>
                <w:bCs/>
                <w:sz w:val="24"/>
                <w:szCs w:val="24"/>
              </w:rPr>
              <w:t>Сведения внесены в Единый государственный реестр недвижимости</w:t>
            </w:r>
          </w:p>
        </w:tc>
      </w:tr>
      <w:tr w:rsidR="006C4872" w:rsidRPr="007D6FA9" w14:paraId="24A22BD6" w14:textId="77777777" w:rsidTr="006C4872">
        <w:trPr>
          <w:jc w:val="center"/>
        </w:trPr>
        <w:tc>
          <w:tcPr>
            <w:tcW w:w="851" w:type="dxa"/>
            <w:vMerge/>
            <w:tcBorders>
              <w:left w:val="single" w:sz="4" w:space="0" w:color="000000"/>
              <w:bottom w:val="single" w:sz="4" w:space="0" w:color="000000"/>
              <w:right w:val="nil"/>
            </w:tcBorders>
          </w:tcPr>
          <w:p w14:paraId="44CAE586" w14:textId="53D2BCF5" w:rsidR="006C4872" w:rsidRPr="007D6FA9" w:rsidRDefault="006C4872" w:rsidP="00336DD3">
            <w:pPr>
              <w:spacing w:after="0" w:line="276" w:lineRule="auto"/>
              <w:rPr>
                <w:rFonts w:ascii="Times New Roman" w:hAnsi="Times New Roman" w:cs="Times New Roman"/>
                <w:bCs/>
                <w:sz w:val="24"/>
                <w:szCs w:val="24"/>
              </w:rPr>
            </w:pPr>
          </w:p>
        </w:tc>
        <w:tc>
          <w:tcPr>
            <w:tcW w:w="5098" w:type="dxa"/>
            <w:vMerge/>
            <w:tcBorders>
              <w:left w:val="single" w:sz="4" w:space="0" w:color="000000"/>
              <w:bottom w:val="single" w:sz="4" w:space="0" w:color="000000"/>
              <w:right w:val="nil"/>
            </w:tcBorders>
          </w:tcPr>
          <w:p w14:paraId="36D42344" w14:textId="3042F931" w:rsidR="006C4872" w:rsidRPr="007D6FA9" w:rsidRDefault="006C4872" w:rsidP="00CF0228">
            <w:pPr>
              <w:spacing w:after="0" w:line="276" w:lineRule="auto"/>
              <w:rPr>
                <w:rFonts w:ascii="Times New Roman" w:hAnsi="Times New Roman" w:cs="Times New Roman"/>
                <w:bCs/>
                <w:sz w:val="24"/>
                <w:szCs w:val="24"/>
              </w:rPr>
            </w:pPr>
          </w:p>
        </w:tc>
        <w:tc>
          <w:tcPr>
            <w:tcW w:w="3804" w:type="dxa"/>
            <w:tcBorders>
              <w:left w:val="single" w:sz="4" w:space="0" w:color="000000"/>
              <w:right w:val="single" w:sz="4" w:space="0" w:color="000000"/>
            </w:tcBorders>
          </w:tcPr>
          <w:p w14:paraId="0359BC87" w14:textId="30D4E17D" w:rsidR="006C4872" w:rsidRPr="007D6FA9" w:rsidRDefault="006C4872" w:rsidP="007D6FA9">
            <w:pPr>
              <w:spacing w:after="0" w:line="276" w:lineRule="auto"/>
              <w:jc w:val="center"/>
              <w:rPr>
                <w:rFonts w:ascii="Times New Roman" w:hAnsi="Times New Roman" w:cs="Times New Roman"/>
                <w:bCs/>
                <w:sz w:val="24"/>
                <w:szCs w:val="24"/>
              </w:rPr>
            </w:pPr>
            <w:r w:rsidRPr="007D6FA9">
              <w:rPr>
                <w:rFonts w:ascii="Times New Roman" w:hAnsi="Times New Roman" w:cs="Times New Roman"/>
                <w:bCs/>
                <w:sz w:val="24"/>
                <w:szCs w:val="24"/>
              </w:rPr>
              <w:t>50</w:t>
            </w:r>
          </w:p>
        </w:tc>
      </w:tr>
      <w:tr w:rsidR="00BE68D6" w:rsidRPr="007D6FA9" w14:paraId="32BA9DBB" w14:textId="77777777" w:rsidTr="00CF0228">
        <w:trPr>
          <w:jc w:val="center"/>
        </w:trPr>
        <w:tc>
          <w:tcPr>
            <w:tcW w:w="9753" w:type="dxa"/>
            <w:gridSpan w:val="3"/>
            <w:tcBorders>
              <w:top w:val="single" w:sz="4" w:space="0" w:color="000000"/>
              <w:left w:val="single" w:sz="4" w:space="0" w:color="000000"/>
              <w:bottom w:val="single" w:sz="4" w:space="0" w:color="000000"/>
              <w:right w:val="single" w:sz="4" w:space="0" w:color="000000"/>
            </w:tcBorders>
          </w:tcPr>
          <w:p w14:paraId="7C786B55" w14:textId="2FEC1937" w:rsidR="00BE68D6" w:rsidRPr="007D6FA9" w:rsidRDefault="00BE68D6" w:rsidP="00CF0228">
            <w:pPr>
              <w:spacing w:after="0" w:line="276" w:lineRule="auto"/>
              <w:rPr>
                <w:rFonts w:ascii="Times New Roman" w:hAnsi="Times New Roman" w:cs="Times New Roman"/>
                <w:bCs/>
                <w:sz w:val="24"/>
                <w:szCs w:val="24"/>
              </w:rPr>
            </w:pPr>
            <w:r w:rsidRPr="007D6FA9">
              <w:rPr>
                <w:rFonts w:ascii="Times New Roman" w:hAnsi="Times New Roman" w:cs="Times New Roman"/>
                <w:bCs/>
                <w:sz w:val="24"/>
                <w:szCs w:val="24"/>
              </w:rPr>
              <w:t>Зона санитарной охраны</w:t>
            </w:r>
            <w:r w:rsidR="0067491F">
              <w:rPr>
                <w:rFonts w:ascii="Times New Roman" w:hAnsi="Times New Roman" w:cs="Times New Roman"/>
                <w:bCs/>
                <w:sz w:val="24"/>
                <w:szCs w:val="24"/>
              </w:rPr>
              <w:t xml:space="preserve"> источников питьевого водоснабжения</w:t>
            </w:r>
          </w:p>
        </w:tc>
      </w:tr>
      <w:tr w:rsidR="00BE68D6" w:rsidRPr="007D6FA9" w14:paraId="39B9012A" w14:textId="77777777" w:rsidTr="006C4872">
        <w:trPr>
          <w:jc w:val="center"/>
        </w:trPr>
        <w:tc>
          <w:tcPr>
            <w:tcW w:w="851" w:type="dxa"/>
            <w:tcBorders>
              <w:top w:val="single" w:sz="4" w:space="0" w:color="000000"/>
              <w:left w:val="single" w:sz="4" w:space="0" w:color="000000"/>
              <w:bottom w:val="single" w:sz="4" w:space="0" w:color="000000"/>
              <w:right w:val="nil"/>
            </w:tcBorders>
          </w:tcPr>
          <w:p w14:paraId="3C41E088" w14:textId="588F4F07" w:rsidR="00BE68D6" w:rsidRPr="007D6FA9" w:rsidRDefault="00336DD3" w:rsidP="00336DD3">
            <w:pPr>
              <w:spacing w:after="0" w:line="276" w:lineRule="auto"/>
              <w:rPr>
                <w:rFonts w:ascii="Times New Roman" w:hAnsi="Times New Roman" w:cs="Times New Roman"/>
                <w:bCs/>
                <w:sz w:val="24"/>
                <w:szCs w:val="24"/>
              </w:rPr>
            </w:pPr>
            <w:r>
              <w:rPr>
                <w:rFonts w:ascii="Times New Roman" w:hAnsi="Times New Roman" w:cs="Times New Roman"/>
                <w:bCs/>
                <w:sz w:val="24"/>
                <w:szCs w:val="24"/>
              </w:rPr>
              <w:t>1</w:t>
            </w:r>
            <w:r w:rsidR="00715B1E">
              <w:rPr>
                <w:rFonts w:ascii="Times New Roman" w:hAnsi="Times New Roman" w:cs="Times New Roman"/>
                <w:bCs/>
                <w:sz w:val="24"/>
                <w:szCs w:val="24"/>
              </w:rPr>
              <w:t>4</w:t>
            </w:r>
            <w:r>
              <w:rPr>
                <w:rFonts w:ascii="Times New Roman" w:hAnsi="Times New Roman" w:cs="Times New Roman"/>
                <w:bCs/>
                <w:sz w:val="24"/>
                <w:szCs w:val="24"/>
              </w:rPr>
              <w:t>.</w:t>
            </w:r>
          </w:p>
        </w:tc>
        <w:tc>
          <w:tcPr>
            <w:tcW w:w="5098" w:type="dxa"/>
            <w:tcBorders>
              <w:top w:val="single" w:sz="4" w:space="0" w:color="000000"/>
              <w:left w:val="single" w:sz="4" w:space="0" w:color="000000"/>
              <w:bottom w:val="single" w:sz="4" w:space="0" w:color="000000"/>
              <w:right w:val="nil"/>
            </w:tcBorders>
          </w:tcPr>
          <w:p w14:paraId="464F93D4" w14:textId="77777777" w:rsidR="00BE68D6" w:rsidRPr="007D6FA9" w:rsidRDefault="00BE68D6" w:rsidP="00CF0228">
            <w:pPr>
              <w:spacing w:after="0" w:line="276" w:lineRule="auto"/>
              <w:rPr>
                <w:rFonts w:ascii="Times New Roman" w:hAnsi="Times New Roman" w:cs="Times New Roman"/>
                <w:bCs/>
                <w:sz w:val="24"/>
                <w:szCs w:val="24"/>
              </w:rPr>
            </w:pPr>
            <w:r w:rsidRPr="007D6FA9">
              <w:rPr>
                <w:rFonts w:ascii="Times New Roman" w:hAnsi="Times New Roman" w:cs="Times New Roman"/>
                <w:bCs/>
                <w:sz w:val="24"/>
                <w:szCs w:val="24"/>
              </w:rPr>
              <w:t>Артезианская скважина</w:t>
            </w:r>
          </w:p>
        </w:tc>
        <w:tc>
          <w:tcPr>
            <w:tcW w:w="3804" w:type="dxa"/>
            <w:tcBorders>
              <w:left w:val="single" w:sz="4" w:space="0" w:color="000000"/>
              <w:bottom w:val="single" w:sz="4" w:space="0" w:color="auto"/>
              <w:right w:val="single" w:sz="4" w:space="0" w:color="000000"/>
            </w:tcBorders>
          </w:tcPr>
          <w:p w14:paraId="75E6FE5C" w14:textId="77777777" w:rsidR="00BE68D6" w:rsidRPr="007D6FA9" w:rsidRDefault="00BE68D6" w:rsidP="007D6FA9">
            <w:pPr>
              <w:spacing w:after="0" w:line="276" w:lineRule="auto"/>
              <w:jc w:val="center"/>
              <w:rPr>
                <w:rFonts w:ascii="Times New Roman" w:hAnsi="Times New Roman" w:cs="Times New Roman"/>
                <w:bCs/>
                <w:sz w:val="24"/>
                <w:szCs w:val="24"/>
              </w:rPr>
            </w:pPr>
            <w:r w:rsidRPr="007D6FA9">
              <w:rPr>
                <w:rFonts w:ascii="Times New Roman" w:hAnsi="Times New Roman" w:cs="Times New Roman"/>
                <w:bCs/>
                <w:sz w:val="24"/>
                <w:szCs w:val="24"/>
              </w:rPr>
              <w:t>50</w:t>
            </w:r>
          </w:p>
        </w:tc>
      </w:tr>
      <w:tr w:rsidR="00BE68D6" w:rsidRPr="007D6FA9" w14:paraId="0109B297" w14:textId="77777777" w:rsidTr="006C4872">
        <w:trPr>
          <w:jc w:val="center"/>
        </w:trPr>
        <w:tc>
          <w:tcPr>
            <w:tcW w:w="851" w:type="dxa"/>
            <w:tcBorders>
              <w:top w:val="single" w:sz="4" w:space="0" w:color="000000"/>
              <w:left w:val="single" w:sz="4" w:space="0" w:color="000000"/>
              <w:bottom w:val="single" w:sz="4" w:space="0" w:color="000000"/>
              <w:right w:val="nil"/>
            </w:tcBorders>
          </w:tcPr>
          <w:p w14:paraId="096E77E9" w14:textId="4962D0E6" w:rsidR="00BE68D6" w:rsidRPr="007D6FA9" w:rsidRDefault="006C4872" w:rsidP="00336DD3">
            <w:pPr>
              <w:spacing w:after="0" w:line="276" w:lineRule="auto"/>
              <w:rPr>
                <w:rFonts w:ascii="Times New Roman" w:hAnsi="Times New Roman" w:cs="Times New Roman"/>
                <w:bCs/>
                <w:sz w:val="24"/>
                <w:szCs w:val="24"/>
              </w:rPr>
            </w:pPr>
            <w:r>
              <w:rPr>
                <w:rFonts w:ascii="Times New Roman" w:hAnsi="Times New Roman" w:cs="Times New Roman"/>
                <w:bCs/>
                <w:sz w:val="24"/>
                <w:szCs w:val="24"/>
              </w:rPr>
              <w:t>1</w:t>
            </w:r>
            <w:r w:rsidR="00715B1E">
              <w:rPr>
                <w:rFonts w:ascii="Times New Roman" w:hAnsi="Times New Roman" w:cs="Times New Roman"/>
                <w:bCs/>
                <w:sz w:val="24"/>
                <w:szCs w:val="24"/>
              </w:rPr>
              <w:t>5</w:t>
            </w:r>
            <w:r w:rsidR="00336DD3">
              <w:rPr>
                <w:rFonts w:ascii="Times New Roman" w:hAnsi="Times New Roman" w:cs="Times New Roman"/>
                <w:bCs/>
                <w:sz w:val="24"/>
                <w:szCs w:val="24"/>
              </w:rPr>
              <w:t>.</w:t>
            </w:r>
          </w:p>
        </w:tc>
        <w:tc>
          <w:tcPr>
            <w:tcW w:w="5098" w:type="dxa"/>
            <w:tcBorders>
              <w:top w:val="single" w:sz="4" w:space="0" w:color="000000"/>
              <w:left w:val="single" w:sz="4" w:space="0" w:color="000000"/>
              <w:bottom w:val="single" w:sz="4" w:space="0" w:color="000000"/>
              <w:right w:val="nil"/>
            </w:tcBorders>
          </w:tcPr>
          <w:p w14:paraId="6DFADC57" w14:textId="77777777" w:rsidR="00BE68D6" w:rsidRPr="007D6FA9" w:rsidRDefault="00BE68D6" w:rsidP="00CF0228">
            <w:pPr>
              <w:spacing w:after="0" w:line="276" w:lineRule="auto"/>
              <w:rPr>
                <w:rFonts w:ascii="Times New Roman" w:hAnsi="Times New Roman" w:cs="Times New Roman"/>
                <w:bCs/>
                <w:sz w:val="24"/>
                <w:szCs w:val="24"/>
              </w:rPr>
            </w:pPr>
            <w:r w:rsidRPr="007D6FA9">
              <w:rPr>
                <w:rFonts w:ascii="Times New Roman" w:hAnsi="Times New Roman" w:cs="Times New Roman"/>
                <w:bCs/>
                <w:sz w:val="24"/>
                <w:szCs w:val="24"/>
              </w:rPr>
              <w:t>Водонапорная башня</w:t>
            </w:r>
          </w:p>
        </w:tc>
        <w:tc>
          <w:tcPr>
            <w:tcW w:w="3804" w:type="dxa"/>
            <w:tcBorders>
              <w:top w:val="single" w:sz="4" w:space="0" w:color="auto"/>
              <w:left w:val="single" w:sz="4" w:space="0" w:color="000000"/>
              <w:bottom w:val="single" w:sz="4" w:space="0" w:color="auto"/>
              <w:right w:val="single" w:sz="4" w:space="0" w:color="000000"/>
            </w:tcBorders>
          </w:tcPr>
          <w:p w14:paraId="4BE3E65F" w14:textId="77777777" w:rsidR="00BE68D6" w:rsidRPr="007D6FA9" w:rsidRDefault="00BE68D6" w:rsidP="007D6FA9">
            <w:pPr>
              <w:spacing w:after="0" w:line="276" w:lineRule="auto"/>
              <w:jc w:val="center"/>
              <w:rPr>
                <w:rFonts w:ascii="Times New Roman" w:hAnsi="Times New Roman" w:cs="Times New Roman"/>
                <w:bCs/>
                <w:sz w:val="24"/>
                <w:szCs w:val="24"/>
              </w:rPr>
            </w:pPr>
            <w:r w:rsidRPr="007D6FA9">
              <w:rPr>
                <w:rFonts w:ascii="Times New Roman" w:hAnsi="Times New Roman" w:cs="Times New Roman"/>
                <w:bCs/>
                <w:sz w:val="24"/>
                <w:szCs w:val="24"/>
              </w:rPr>
              <w:t>50</w:t>
            </w:r>
          </w:p>
        </w:tc>
      </w:tr>
      <w:tr w:rsidR="00715B1E" w:rsidRPr="007D6FA9" w14:paraId="5D4025C2" w14:textId="77777777" w:rsidTr="006C4872">
        <w:trPr>
          <w:jc w:val="center"/>
        </w:trPr>
        <w:tc>
          <w:tcPr>
            <w:tcW w:w="851" w:type="dxa"/>
            <w:tcBorders>
              <w:top w:val="single" w:sz="4" w:space="0" w:color="000000"/>
              <w:left w:val="single" w:sz="4" w:space="0" w:color="000000"/>
              <w:bottom w:val="single" w:sz="4" w:space="0" w:color="000000"/>
              <w:right w:val="nil"/>
            </w:tcBorders>
          </w:tcPr>
          <w:p w14:paraId="058FD140" w14:textId="4324551D" w:rsidR="00715B1E" w:rsidRPr="00715B1E" w:rsidRDefault="00715B1E" w:rsidP="00715B1E">
            <w:pPr>
              <w:spacing w:after="0" w:line="276" w:lineRule="auto"/>
              <w:rPr>
                <w:rFonts w:ascii="Times New Roman" w:hAnsi="Times New Roman" w:cs="Times New Roman"/>
                <w:bCs/>
                <w:sz w:val="24"/>
                <w:szCs w:val="24"/>
              </w:rPr>
            </w:pPr>
            <w:r w:rsidRPr="00715B1E">
              <w:rPr>
                <w:rFonts w:ascii="Times New Roman" w:hAnsi="Times New Roman" w:cs="Times New Roman"/>
                <w:bCs/>
                <w:sz w:val="24"/>
                <w:szCs w:val="24"/>
              </w:rPr>
              <w:t>1</w:t>
            </w:r>
            <w:r>
              <w:rPr>
                <w:rFonts w:ascii="Times New Roman" w:hAnsi="Times New Roman" w:cs="Times New Roman"/>
                <w:bCs/>
                <w:sz w:val="24"/>
                <w:szCs w:val="24"/>
              </w:rPr>
              <w:t>6</w:t>
            </w:r>
            <w:r w:rsidRPr="00715B1E">
              <w:rPr>
                <w:rFonts w:ascii="Times New Roman" w:hAnsi="Times New Roman" w:cs="Times New Roman"/>
                <w:bCs/>
                <w:sz w:val="24"/>
                <w:szCs w:val="24"/>
              </w:rPr>
              <w:t>.</w:t>
            </w:r>
          </w:p>
        </w:tc>
        <w:tc>
          <w:tcPr>
            <w:tcW w:w="5098" w:type="dxa"/>
            <w:tcBorders>
              <w:top w:val="single" w:sz="4" w:space="0" w:color="000000"/>
              <w:left w:val="single" w:sz="4" w:space="0" w:color="000000"/>
              <w:bottom w:val="single" w:sz="4" w:space="0" w:color="000000"/>
              <w:right w:val="nil"/>
            </w:tcBorders>
          </w:tcPr>
          <w:p w14:paraId="795B4596" w14:textId="60BF5A64" w:rsidR="00715B1E" w:rsidRPr="00715B1E" w:rsidRDefault="00715B1E" w:rsidP="00715B1E">
            <w:pPr>
              <w:spacing w:after="0" w:line="276" w:lineRule="auto"/>
              <w:rPr>
                <w:rFonts w:ascii="Times New Roman" w:hAnsi="Times New Roman" w:cs="Times New Roman"/>
                <w:bCs/>
                <w:sz w:val="24"/>
                <w:szCs w:val="24"/>
              </w:rPr>
            </w:pPr>
            <w:r w:rsidRPr="00715B1E">
              <w:rPr>
                <w:rFonts w:ascii="Times New Roman" w:hAnsi="Times New Roman" w:cs="Times New Roman"/>
                <w:bCs/>
                <w:sz w:val="24"/>
                <w:szCs w:val="24"/>
                <w:shd w:val="clear" w:color="auto" w:fill="FFFFFF"/>
              </w:rPr>
              <w:t>Водопровод</w:t>
            </w:r>
          </w:p>
        </w:tc>
        <w:tc>
          <w:tcPr>
            <w:tcW w:w="3804" w:type="dxa"/>
            <w:tcBorders>
              <w:top w:val="single" w:sz="4" w:space="0" w:color="auto"/>
              <w:left w:val="single" w:sz="4" w:space="0" w:color="000000"/>
              <w:bottom w:val="single" w:sz="4" w:space="0" w:color="auto"/>
              <w:right w:val="single" w:sz="4" w:space="0" w:color="000000"/>
            </w:tcBorders>
          </w:tcPr>
          <w:p w14:paraId="3D897451" w14:textId="27FBA385" w:rsidR="00715B1E" w:rsidRPr="00715B1E" w:rsidRDefault="00715B1E" w:rsidP="00715B1E">
            <w:pPr>
              <w:spacing w:after="0" w:line="276" w:lineRule="auto"/>
              <w:jc w:val="center"/>
              <w:rPr>
                <w:rFonts w:ascii="Times New Roman" w:hAnsi="Times New Roman" w:cs="Times New Roman"/>
                <w:bCs/>
                <w:sz w:val="24"/>
                <w:szCs w:val="24"/>
              </w:rPr>
            </w:pPr>
            <w:r w:rsidRPr="00715B1E">
              <w:rPr>
                <w:rFonts w:ascii="Times New Roman" w:hAnsi="Times New Roman" w:cs="Times New Roman"/>
                <w:bCs/>
                <w:sz w:val="24"/>
                <w:szCs w:val="24"/>
              </w:rPr>
              <w:t>10</w:t>
            </w:r>
          </w:p>
        </w:tc>
      </w:tr>
      <w:tr w:rsidR="008475EC" w:rsidRPr="007D6FA9" w14:paraId="265EE76C" w14:textId="77777777" w:rsidTr="00CF0228">
        <w:trPr>
          <w:jc w:val="center"/>
        </w:trPr>
        <w:tc>
          <w:tcPr>
            <w:tcW w:w="9753" w:type="dxa"/>
            <w:gridSpan w:val="3"/>
            <w:tcBorders>
              <w:top w:val="single" w:sz="4" w:space="0" w:color="000000"/>
              <w:left w:val="single" w:sz="4" w:space="0" w:color="000000"/>
              <w:bottom w:val="single" w:sz="4" w:space="0" w:color="000000"/>
              <w:right w:val="single" w:sz="4" w:space="0" w:color="000000"/>
            </w:tcBorders>
          </w:tcPr>
          <w:p w14:paraId="6D31B0F7" w14:textId="101E6A1E" w:rsidR="008475EC" w:rsidRPr="007D6FA9" w:rsidRDefault="00336DD3" w:rsidP="00CF0228">
            <w:pPr>
              <w:spacing w:after="0" w:line="276" w:lineRule="auto"/>
              <w:rPr>
                <w:rFonts w:ascii="Times New Roman" w:hAnsi="Times New Roman" w:cs="Times New Roman"/>
                <w:bCs/>
                <w:sz w:val="24"/>
                <w:szCs w:val="24"/>
              </w:rPr>
            </w:pPr>
            <w:r>
              <w:rPr>
                <w:rFonts w:ascii="Times New Roman" w:hAnsi="Times New Roman" w:cs="Times New Roman"/>
                <w:bCs/>
                <w:sz w:val="24"/>
                <w:szCs w:val="24"/>
              </w:rPr>
              <w:t xml:space="preserve">Охранная </w:t>
            </w:r>
            <w:r w:rsidR="008475EC" w:rsidRPr="007D6FA9">
              <w:rPr>
                <w:rFonts w:ascii="Times New Roman" w:hAnsi="Times New Roman" w:cs="Times New Roman"/>
                <w:bCs/>
                <w:sz w:val="24"/>
                <w:szCs w:val="24"/>
              </w:rPr>
              <w:t>зона объекта культурного наследия</w:t>
            </w:r>
          </w:p>
        </w:tc>
      </w:tr>
      <w:tr w:rsidR="008475EC" w:rsidRPr="007D6FA9" w14:paraId="144722DB" w14:textId="77777777" w:rsidTr="006C4872">
        <w:trPr>
          <w:jc w:val="center"/>
        </w:trPr>
        <w:tc>
          <w:tcPr>
            <w:tcW w:w="851" w:type="dxa"/>
            <w:tcBorders>
              <w:top w:val="single" w:sz="4" w:space="0" w:color="000000"/>
              <w:left w:val="single" w:sz="4" w:space="0" w:color="000000"/>
              <w:bottom w:val="single" w:sz="4" w:space="0" w:color="000000"/>
              <w:right w:val="nil"/>
            </w:tcBorders>
          </w:tcPr>
          <w:p w14:paraId="32721F33" w14:textId="06DEB647" w:rsidR="008475EC" w:rsidRPr="007D6FA9" w:rsidRDefault="006C4872" w:rsidP="00336DD3">
            <w:pPr>
              <w:spacing w:after="0" w:line="276" w:lineRule="auto"/>
              <w:rPr>
                <w:rFonts w:ascii="Times New Roman" w:hAnsi="Times New Roman" w:cs="Times New Roman"/>
                <w:bCs/>
                <w:sz w:val="24"/>
                <w:szCs w:val="24"/>
              </w:rPr>
            </w:pPr>
            <w:r>
              <w:rPr>
                <w:rFonts w:ascii="Times New Roman" w:hAnsi="Times New Roman" w:cs="Times New Roman"/>
                <w:bCs/>
                <w:sz w:val="24"/>
                <w:szCs w:val="24"/>
              </w:rPr>
              <w:t>1</w:t>
            </w:r>
            <w:r w:rsidR="0035463A">
              <w:rPr>
                <w:rFonts w:ascii="Times New Roman" w:hAnsi="Times New Roman" w:cs="Times New Roman"/>
                <w:bCs/>
                <w:sz w:val="24"/>
                <w:szCs w:val="24"/>
              </w:rPr>
              <w:t>7</w:t>
            </w:r>
            <w:r w:rsidR="00336DD3">
              <w:rPr>
                <w:rFonts w:ascii="Times New Roman" w:hAnsi="Times New Roman" w:cs="Times New Roman"/>
                <w:bCs/>
                <w:sz w:val="24"/>
                <w:szCs w:val="24"/>
              </w:rPr>
              <w:t>.</w:t>
            </w:r>
          </w:p>
        </w:tc>
        <w:tc>
          <w:tcPr>
            <w:tcW w:w="5098" w:type="dxa"/>
            <w:tcBorders>
              <w:top w:val="single" w:sz="4" w:space="0" w:color="000000"/>
              <w:left w:val="single" w:sz="4" w:space="0" w:color="000000"/>
              <w:bottom w:val="single" w:sz="4" w:space="0" w:color="000000"/>
              <w:right w:val="nil"/>
            </w:tcBorders>
          </w:tcPr>
          <w:p w14:paraId="5F23A7E4" w14:textId="56B1B3D7" w:rsidR="008475EC" w:rsidRPr="007D6FA9" w:rsidRDefault="008475EC" w:rsidP="00CF0228">
            <w:pPr>
              <w:spacing w:after="0" w:line="276" w:lineRule="auto"/>
              <w:rPr>
                <w:rFonts w:ascii="Times New Roman" w:hAnsi="Times New Roman" w:cs="Times New Roman"/>
                <w:bCs/>
                <w:sz w:val="24"/>
                <w:szCs w:val="24"/>
              </w:rPr>
            </w:pPr>
            <w:r w:rsidRPr="007D6FA9">
              <w:rPr>
                <w:rFonts w:ascii="Times New Roman" w:hAnsi="Times New Roman" w:cs="Times New Roman"/>
                <w:bCs/>
                <w:sz w:val="24"/>
                <w:szCs w:val="24"/>
              </w:rPr>
              <w:t>Памятник</w:t>
            </w:r>
          </w:p>
        </w:tc>
        <w:tc>
          <w:tcPr>
            <w:tcW w:w="3804" w:type="dxa"/>
            <w:tcBorders>
              <w:top w:val="single" w:sz="4" w:space="0" w:color="auto"/>
              <w:left w:val="single" w:sz="4" w:space="0" w:color="000000"/>
              <w:bottom w:val="single" w:sz="4" w:space="0" w:color="auto"/>
              <w:right w:val="single" w:sz="4" w:space="0" w:color="000000"/>
            </w:tcBorders>
          </w:tcPr>
          <w:p w14:paraId="75ECB0CA" w14:textId="69A62141" w:rsidR="008475EC" w:rsidRPr="007D6FA9" w:rsidRDefault="006C4872" w:rsidP="007D6FA9">
            <w:pPr>
              <w:spacing w:after="0" w:line="276" w:lineRule="auto"/>
              <w:jc w:val="center"/>
              <w:rPr>
                <w:rFonts w:ascii="Times New Roman" w:hAnsi="Times New Roman" w:cs="Times New Roman"/>
                <w:bCs/>
                <w:sz w:val="24"/>
                <w:szCs w:val="24"/>
              </w:rPr>
            </w:pPr>
            <w:r w:rsidRPr="007D6FA9">
              <w:rPr>
                <w:rFonts w:ascii="Times New Roman" w:hAnsi="Times New Roman" w:cs="Times New Roman"/>
                <w:bCs/>
                <w:sz w:val="24"/>
                <w:szCs w:val="24"/>
              </w:rPr>
              <w:t>Сведения внесены в Единый государственный реестр недвижимости</w:t>
            </w:r>
          </w:p>
        </w:tc>
      </w:tr>
    </w:tbl>
    <w:p w14:paraId="6C1509CB" w14:textId="77777777" w:rsidR="00BE68D6" w:rsidRPr="00853372" w:rsidRDefault="00BE68D6" w:rsidP="00E25E22">
      <w:pPr>
        <w:pStyle w:val="aff7"/>
        <w:spacing w:after="0"/>
        <w:rPr>
          <w:sz w:val="28"/>
          <w:szCs w:val="28"/>
        </w:rPr>
      </w:pPr>
      <w:r w:rsidRPr="00853372">
        <w:rPr>
          <w:sz w:val="28"/>
          <w:szCs w:val="28"/>
        </w:rPr>
        <w:lastRenderedPageBreak/>
        <w:t>Перечень нормативных правовых актов, в соответствии с которыми регламентируются размеры и режимы использования зон с особыми условиями использования территорий:</w:t>
      </w:r>
    </w:p>
    <w:p w14:paraId="7E25A0C3" w14:textId="77777777" w:rsidR="00BE68D6" w:rsidRPr="00853372" w:rsidRDefault="00BE68D6">
      <w:pPr>
        <w:pStyle w:val="af"/>
        <w:numPr>
          <w:ilvl w:val="0"/>
          <w:numId w:val="24"/>
        </w:numPr>
        <w:spacing w:after="0" w:line="240" w:lineRule="auto"/>
        <w:ind w:left="0" w:firstLine="567"/>
        <w:jc w:val="both"/>
        <w:rPr>
          <w:rFonts w:ascii="Times New Roman" w:hAnsi="Times New Roman"/>
          <w:sz w:val="28"/>
          <w:szCs w:val="28"/>
        </w:rPr>
      </w:pPr>
      <w:r w:rsidRPr="00853372">
        <w:rPr>
          <w:rFonts w:ascii="Times New Roman" w:hAnsi="Times New Roman"/>
          <w:sz w:val="28"/>
          <w:szCs w:val="28"/>
        </w:rPr>
        <w:t>СанПиН 2.2.1/2.1.1.1200-03 «Санитарно-защитные зоны и санитарная классификация предприятий, сооружений и иных объектов»;</w:t>
      </w:r>
    </w:p>
    <w:p w14:paraId="04955380" w14:textId="77777777" w:rsidR="00BE68D6" w:rsidRPr="00853372" w:rsidRDefault="00BE68D6">
      <w:pPr>
        <w:pStyle w:val="af"/>
        <w:numPr>
          <w:ilvl w:val="0"/>
          <w:numId w:val="24"/>
        </w:numPr>
        <w:spacing w:after="0" w:line="240" w:lineRule="auto"/>
        <w:ind w:left="0" w:firstLine="567"/>
        <w:jc w:val="both"/>
        <w:rPr>
          <w:rFonts w:ascii="Times New Roman" w:hAnsi="Times New Roman"/>
          <w:sz w:val="28"/>
          <w:szCs w:val="28"/>
        </w:rPr>
      </w:pPr>
      <w:r w:rsidRPr="00853372">
        <w:rPr>
          <w:rFonts w:ascii="Times New Roman" w:hAnsi="Times New Roman"/>
          <w:sz w:val="28"/>
          <w:szCs w:val="28"/>
        </w:rPr>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24.02.2009 № 160;</w:t>
      </w:r>
    </w:p>
    <w:p w14:paraId="6FB1164F" w14:textId="77777777" w:rsidR="00BE68D6" w:rsidRPr="00853372" w:rsidRDefault="00BE68D6">
      <w:pPr>
        <w:pStyle w:val="af"/>
        <w:numPr>
          <w:ilvl w:val="0"/>
          <w:numId w:val="24"/>
        </w:numPr>
        <w:spacing w:after="0" w:line="240" w:lineRule="auto"/>
        <w:ind w:left="0" w:firstLine="567"/>
        <w:jc w:val="both"/>
        <w:rPr>
          <w:rFonts w:ascii="Times New Roman" w:hAnsi="Times New Roman"/>
          <w:sz w:val="28"/>
          <w:szCs w:val="28"/>
        </w:rPr>
      </w:pPr>
      <w:r w:rsidRPr="00853372">
        <w:rPr>
          <w:rFonts w:ascii="Times New Roman" w:hAnsi="Times New Roman"/>
          <w:sz w:val="28"/>
          <w:szCs w:val="28"/>
        </w:rPr>
        <w:t>СанПиН 2.1.4.1110-02 «Зоны санитарной охраны источников водоснабжения и водопроводов питьевого назначения»;</w:t>
      </w:r>
    </w:p>
    <w:p w14:paraId="3CC37CA7" w14:textId="77777777" w:rsidR="00BE68D6" w:rsidRPr="00853372" w:rsidRDefault="00BE68D6">
      <w:pPr>
        <w:pStyle w:val="af"/>
        <w:numPr>
          <w:ilvl w:val="0"/>
          <w:numId w:val="24"/>
        </w:numPr>
        <w:spacing w:after="0" w:line="240" w:lineRule="auto"/>
        <w:ind w:left="0" w:firstLine="567"/>
        <w:jc w:val="both"/>
        <w:rPr>
          <w:rFonts w:ascii="Times New Roman" w:hAnsi="Times New Roman"/>
          <w:sz w:val="28"/>
          <w:szCs w:val="28"/>
        </w:rPr>
      </w:pPr>
      <w:r w:rsidRPr="00853372">
        <w:rPr>
          <w:rFonts w:ascii="Times New Roman" w:hAnsi="Times New Roman"/>
          <w:sz w:val="28"/>
          <w:szCs w:val="28"/>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3291D86D" w14:textId="77777777" w:rsidR="00BE68D6" w:rsidRPr="00853372" w:rsidRDefault="00BE68D6">
      <w:pPr>
        <w:pStyle w:val="af"/>
        <w:numPr>
          <w:ilvl w:val="0"/>
          <w:numId w:val="24"/>
        </w:numPr>
        <w:spacing w:after="0" w:line="240" w:lineRule="auto"/>
        <w:ind w:left="0" w:firstLine="567"/>
        <w:jc w:val="both"/>
        <w:rPr>
          <w:rFonts w:ascii="Times New Roman" w:hAnsi="Times New Roman"/>
          <w:sz w:val="28"/>
          <w:szCs w:val="28"/>
        </w:rPr>
      </w:pPr>
      <w:r w:rsidRPr="00853372">
        <w:rPr>
          <w:rFonts w:ascii="Times New Roman" w:hAnsi="Times New Roman"/>
          <w:sz w:val="28"/>
          <w:szCs w:val="28"/>
        </w:rPr>
        <w:t>Типовые правила охраны коммунальных тепловых сетей, утвержденные Приказом Министерства архитектуры, строительства и жилищно-коммунального хозяйства Российской Федерации от 17.08.1992 № 197;</w:t>
      </w:r>
    </w:p>
    <w:p w14:paraId="0C1C0C03" w14:textId="77777777" w:rsidR="007E3D66" w:rsidRPr="00853372" w:rsidRDefault="00BE68D6">
      <w:pPr>
        <w:pStyle w:val="af"/>
        <w:numPr>
          <w:ilvl w:val="0"/>
          <w:numId w:val="24"/>
        </w:numPr>
        <w:spacing w:after="0" w:line="240" w:lineRule="auto"/>
        <w:ind w:left="0" w:firstLine="567"/>
        <w:jc w:val="both"/>
        <w:rPr>
          <w:rFonts w:ascii="Times New Roman" w:hAnsi="Times New Roman"/>
          <w:sz w:val="28"/>
          <w:szCs w:val="28"/>
        </w:rPr>
      </w:pPr>
      <w:r w:rsidRPr="00853372">
        <w:rPr>
          <w:rFonts w:ascii="Times New Roman" w:hAnsi="Times New Roman"/>
          <w:sz w:val="28"/>
          <w:szCs w:val="28"/>
        </w:rPr>
        <w:t>Правила охраны линий и сооружений связи Российской Федерации, утвержденные Постановлением Правительства Российской Федерации от 09.06.1995 № 578;</w:t>
      </w:r>
    </w:p>
    <w:p w14:paraId="534A5E3F" w14:textId="41559AAF" w:rsidR="00BE68D6" w:rsidRDefault="00BE68D6">
      <w:pPr>
        <w:pStyle w:val="af"/>
        <w:numPr>
          <w:ilvl w:val="0"/>
          <w:numId w:val="24"/>
        </w:numPr>
        <w:spacing w:after="0" w:line="240" w:lineRule="auto"/>
        <w:ind w:left="0" w:firstLine="567"/>
        <w:jc w:val="both"/>
        <w:rPr>
          <w:rFonts w:ascii="Times New Roman" w:hAnsi="Times New Roman"/>
          <w:sz w:val="28"/>
          <w:szCs w:val="28"/>
        </w:rPr>
      </w:pPr>
      <w:r w:rsidRPr="00853372">
        <w:rPr>
          <w:rFonts w:ascii="Times New Roman" w:hAnsi="Times New Roman"/>
          <w:sz w:val="28"/>
          <w:szCs w:val="28"/>
        </w:rPr>
        <w:t>Водный кодекс Российской Федерации.</w:t>
      </w:r>
    </w:p>
    <w:p w14:paraId="471F1DBE" w14:textId="77777777" w:rsidR="006B3913" w:rsidRPr="00BE7426" w:rsidRDefault="005E5136" w:rsidP="006B3913">
      <w:pPr>
        <w:pStyle w:val="aff7"/>
        <w:spacing w:before="0" w:after="0"/>
        <w:jc w:val="center"/>
        <w:rPr>
          <w:b/>
          <w:bCs/>
          <w:i/>
          <w:iCs/>
          <w:sz w:val="28"/>
          <w:szCs w:val="28"/>
        </w:rPr>
      </w:pPr>
      <w:r w:rsidRPr="00BE7426">
        <w:rPr>
          <w:b/>
          <w:bCs/>
          <w:i/>
          <w:iCs/>
          <w:sz w:val="28"/>
          <w:szCs w:val="28"/>
        </w:rPr>
        <w:t>Санитарно-защитн</w:t>
      </w:r>
      <w:r w:rsidR="006B3913" w:rsidRPr="00BE7426">
        <w:rPr>
          <w:b/>
          <w:bCs/>
          <w:i/>
          <w:iCs/>
          <w:sz w:val="28"/>
          <w:szCs w:val="28"/>
        </w:rPr>
        <w:t>ые зоны предприятий, сооружений и иных объектов</w:t>
      </w:r>
    </w:p>
    <w:p w14:paraId="5885F14A" w14:textId="412176B2" w:rsidR="009E03B9" w:rsidRDefault="009E03B9" w:rsidP="009E03B9">
      <w:pPr>
        <w:pStyle w:val="aff7"/>
        <w:spacing w:before="0" w:after="0"/>
        <w:rPr>
          <w:sz w:val="28"/>
          <w:szCs w:val="28"/>
          <w:shd w:val="clear" w:color="auto" w:fill="FFFFFF"/>
        </w:rPr>
      </w:pPr>
      <w:r w:rsidRPr="00BE7426">
        <w:rPr>
          <w:sz w:val="28"/>
          <w:szCs w:val="28"/>
        </w:rPr>
        <w:t>Согласно 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Российской Федерации от 25.09.2007 № 74, санитарно-защитная зона кладбищ</w:t>
      </w:r>
      <w:r w:rsidR="00756C48">
        <w:rPr>
          <w:sz w:val="28"/>
          <w:szCs w:val="28"/>
        </w:rPr>
        <w:t xml:space="preserve">, </w:t>
      </w:r>
      <w:r w:rsidR="00BE7426" w:rsidRPr="00BE7426">
        <w:rPr>
          <w:sz w:val="28"/>
          <w:szCs w:val="28"/>
          <w:shd w:val="clear" w:color="auto" w:fill="FFFFFF"/>
        </w:rPr>
        <w:t>скотомогильников</w:t>
      </w:r>
      <w:r w:rsidR="00756C48">
        <w:rPr>
          <w:sz w:val="28"/>
          <w:szCs w:val="28"/>
          <w:shd w:val="clear" w:color="auto" w:fill="FFFFFF"/>
        </w:rPr>
        <w:t xml:space="preserve">, </w:t>
      </w:r>
      <w:r w:rsidR="00BE7426" w:rsidRPr="00BE7426">
        <w:rPr>
          <w:sz w:val="28"/>
          <w:szCs w:val="28"/>
          <w:shd w:val="clear" w:color="auto" w:fill="FFFFFF"/>
        </w:rPr>
        <w:t xml:space="preserve">объектов размещения твердых коммунальных отходов </w:t>
      </w:r>
      <w:r w:rsidR="00756C48">
        <w:rPr>
          <w:sz w:val="28"/>
          <w:szCs w:val="28"/>
          <w:shd w:val="clear" w:color="auto" w:fill="FFFFFF"/>
        </w:rPr>
        <w:t xml:space="preserve">устанавливается в соответствии с классами опасности. </w:t>
      </w:r>
    </w:p>
    <w:p w14:paraId="2553B4BB" w14:textId="17B986F8" w:rsidR="00BE7426" w:rsidRPr="00756C48" w:rsidRDefault="00BE7426" w:rsidP="009E03B9">
      <w:pPr>
        <w:pStyle w:val="aff7"/>
        <w:spacing w:before="0" w:after="0"/>
        <w:rPr>
          <w:sz w:val="28"/>
          <w:szCs w:val="28"/>
          <w:shd w:val="clear" w:color="auto" w:fill="FFFFFF"/>
        </w:rPr>
      </w:pPr>
      <w:r>
        <w:rPr>
          <w:sz w:val="28"/>
          <w:szCs w:val="28"/>
          <w:shd w:val="clear" w:color="auto" w:fill="FFFFFF"/>
        </w:rPr>
        <w:t xml:space="preserve">Санитарно-защитные зоны объектов агропромышленного комплекса </w:t>
      </w:r>
      <w:r w:rsidRPr="00756C48">
        <w:rPr>
          <w:sz w:val="28"/>
          <w:szCs w:val="28"/>
          <w:shd w:val="clear" w:color="auto" w:fill="FFFFFF"/>
        </w:rPr>
        <w:t>устанавливаются в зависимости от класса опасности производства</w:t>
      </w:r>
      <w:r w:rsidR="00756C48" w:rsidRPr="00756C48">
        <w:rPr>
          <w:sz w:val="28"/>
          <w:szCs w:val="28"/>
          <w:shd w:val="clear" w:color="auto" w:fill="FFFFFF"/>
        </w:rPr>
        <w:t>:</w:t>
      </w:r>
    </w:p>
    <w:p w14:paraId="465D78FA" w14:textId="77777777" w:rsidR="00756C48" w:rsidRPr="00756C48" w:rsidRDefault="00756C48">
      <w:pPr>
        <w:pStyle w:val="richfactdown-paragraph"/>
        <w:numPr>
          <w:ilvl w:val="0"/>
          <w:numId w:val="29"/>
        </w:numPr>
        <w:shd w:val="clear" w:color="auto" w:fill="FFFFFF"/>
        <w:spacing w:before="0" w:beforeAutospacing="0" w:after="0" w:afterAutospacing="0"/>
        <w:rPr>
          <w:sz w:val="28"/>
          <w:szCs w:val="28"/>
        </w:rPr>
      </w:pPr>
      <w:r w:rsidRPr="00756C48">
        <w:rPr>
          <w:sz w:val="28"/>
          <w:szCs w:val="28"/>
        </w:rPr>
        <w:t>Фермы 1 класса опасности должны иметь СЗЗ 1000 м.</w:t>
      </w:r>
    </w:p>
    <w:p w14:paraId="0AF6E54B" w14:textId="77777777" w:rsidR="00756C48" w:rsidRPr="00756C48" w:rsidRDefault="00756C48">
      <w:pPr>
        <w:pStyle w:val="richfactdown-paragraph"/>
        <w:numPr>
          <w:ilvl w:val="0"/>
          <w:numId w:val="29"/>
        </w:numPr>
        <w:shd w:val="clear" w:color="auto" w:fill="FFFFFF"/>
        <w:spacing w:before="0" w:beforeAutospacing="0" w:after="0" w:afterAutospacing="0"/>
        <w:rPr>
          <w:sz w:val="28"/>
          <w:szCs w:val="28"/>
        </w:rPr>
      </w:pPr>
      <w:r w:rsidRPr="00756C48">
        <w:rPr>
          <w:sz w:val="28"/>
          <w:szCs w:val="28"/>
        </w:rPr>
        <w:t>Фермы 2 класса опасности должны иметь СЗЗ 500 м.</w:t>
      </w:r>
    </w:p>
    <w:p w14:paraId="3CC712E3" w14:textId="77777777" w:rsidR="00756C48" w:rsidRPr="00756C48" w:rsidRDefault="00756C48">
      <w:pPr>
        <w:pStyle w:val="richfactdown-paragraph"/>
        <w:numPr>
          <w:ilvl w:val="0"/>
          <w:numId w:val="29"/>
        </w:numPr>
        <w:shd w:val="clear" w:color="auto" w:fill="FFFFFF"/>
        <w:spacing w:before="0" w:beforeAutospacing="0" w:after="0" w:afterAutospacing="0"/>
        <w:rPr>
          <w:sz w:val="28"/>
          <w:szCs w:val="28"/>
        </w:rPr>
      </w:pPr>
      <w:r w:rsidRPr="00756C48">
        <w:rPr>
          <w:sz w:val="28"/>
          <w:szCs w:val="28"/>
        </w:rPr>
        <w:t>Фермы 3 класса опасности — СЗЗ 300 м.</w:t>
      </w:r>
    </w:p>
    <w:p w14:paraId="3C2C617C" w14:textId="77777777" w:rsidR="00756C48" w:rsidRPr="00756C48" w:rsidRDefault="00756C48">
      <w:pPr>
        <w:pStyle w:val="richfactdown-paragraph"/>
        <w:numPr>
          <w:ilvl w:val="0"/>
          <w:numId w:val="29"/>
        </w:numPr>
        <w:shd w:val="clear" w:color="auto" w:fill="FFFFFF"/>
        <w:spacing w:before="0" w:beforeAutospacing="0" w:after="0" w:afterAutospacing="0"/>
        <w:rPr>
          <w:sz w:val="28"/>
          <w:szCs w:val="28"/>
        </w:rPr>
      </w:pPr>
      <w:r w:rsidRPr="00756C48">
        <w:rPr>
          <w:sz w:val="28"/>
          <w:szCs w:val="28"/>
        </w:rPr>
        <w:t>Фермы 4 класса опасности — СЗЗ 100 м.</w:t>
      </w:r>
    </w:p>
    <w:p w14:paraId="0DA4B5C8" w14:textId="77777777" w:rsidR="00756C48" w:rsidRPr="00756C48" w:rsidRDefault="00756C48">
      <w:pPr>
        <w:pStyle w:val="richfactdown-paragraph"/>
        <w:numPr>
          <w:ilvl w:val="0"/>
          <w:numId w:val="29"/>
        </w:numPr>
        <w:shd w:val="clear" w:color="auto" w:fill="FFFFFF"/>
        <w:spacing w:before="0" w:beforeAutospacing="0" w:after="0" w:afterAutospacing="0"/>
        <w:rPr>
          <w:sz w:val="28"/>
          <w:szCs w:val="28"/>
        </w:rPr>
      </w:pPr>
      <w:r w:rsidRPr="00756C48">
        <w:rPr>
          <w:sz w:val="28"/>
          <w:szCs w:val="28"/>
        </w:rPr>
        <w:t>Фермы 5 класса опасности — СЗЗ 50 м.</w:t>
      </w:r>
    </w:p>
    <w:p w14:paraId="2EF04B4C" w14:textId="198F380E" w:rsidR="009E03B9" w:rsidRPr="00EC2E48" w:rsidRDefault="009E03B9" w:rsidP="009E03B9">
      <w:pPr>
        <w:widowControl w:val="0"/>
        <w:spacing w:after="0" w:line="240" w:lineRule="auto"/>
        <w:ind w:firstLine="709"/>
        <w:rPr>
          <w:rFonts w:ascii="Times New Roman" w:hAnsi="Times New Roman"/>
          <w:iCs/>
          <w:sz w:val="28"/>
          <w:szCs w:val="28"/>
        </w:rPr>
      </w:pPr>
      <w:r w:rsidRPr="00EC2E48">
        <w:rPr>
          <w:rFonts w:ascii="Times New Roman" w:hAnsi="Times New Roman"/>
          <w:iCs/>
          <w:sz w:val="28"/>
          <w:szCs w:val="28"/>
        </w:rPr>
        <w:t>Санитарно</w:t>
      </w:r>
      <w:r>
        <w:rPr>
          <w:rFonts w:ascii="Times New Roman" w:hAnsi="Times New Roman"/>
          <w:iCs/>
          <w:sz w:val="28"/>
          <w:szCs w:val="28"/>
        </w:rPr>
        <w:t>-</w:t>
      </w:r>
      <w:r w:rsidRPr="00EC2E48">
        <w:rPr>
          <w:rFonts w:ascii="Times New Roman" w:hAnsi="Times New Roman"/>
          <w:iCs/>
          <w:sz w:val="28"/>
          <w:szCs w:val="28"/>
        </w:rPr>
        <w:t>защитные зоны объектов водоотведения</w:t>
      </w:r>
    </w:p>
    <w:p w14:paraId="5385685E" w14:textId="77777777" w:rsidR="009E03B9" w:rsidRPr="007C4B90" w:rsidRDefault="009E03B9" w:rsidP="009E03B9">
      <w:pPr>
        <w:widowControl w:val="0"/>
        <w:spacing w:after="0" w:line="240" w:lineRule="auto"/>
        <w:ind w:firstLine="709"/>
        <w:jc w:val="both"/>
        <w:rPr>
          <w:rFonts w:ascii="Times New Roman" w:hAnsi="Times New Roman"/>
          <w:sz w:val="28"/>
          <w:szCs w:val="28"/>
        </w:rPr>
      </w:pPr>
      <w:r w:rsidRPr="007C4B90">
        <w:rPr>
          <w:rFonts w:ascii="Times New Roman" w:hAnsi="Times New Roman"/>
          <w:sz w:val="28"/>
          <w:szCs w:val="28"/>
        </w:rPr>
        <w:t>В соответствии с п. 7.1.13, табл. 7.1.2 СанПиН 2.2.1/2.1.1.1200</w:t>
      </w:r>
      <w:r>
        <w:rPr>
          <w:rFonts w:ascii="Times New Roman" w:hAnsi="Times New Roman"/>
          <w:sz w:val="28"/>
          <w:szCs w:val="28"/>
        </w:rPr>
        <w:t>–</w:t>
      </w:r>
      <w:r w:rsidRPr="007C4B90">
        <w:rPr>
          <w:rFonts w:ascii="Times New Roman" w:hAnsi="Times New Roman"/>
          <w:sz w:val="28"/>
          <w:szCs w:val="28"/>
        </w:rPr>
        <w:t>03 санитарно</w:t>
      </w:r>
      <w:r>
        <w:rPr>
          <w:rFonts w:ascii="Times New Roman" w:hAnsi="Times New Roman"/>
          <w:sz w:val="28"/>
          <w:szCs w:val="28"/>
        </w:rPr>
        <w:t>-</w:t>
      </w:r>
      <w:r w:rsidRPr="007C4B90">
        <w:rPr>
          <w:rFonts w:ascii="Times New Roman" w:hAnsi="Times New Roman"/>
          <w:sz w:val="28"/>
          <w:szCs w:val="28"/>
        </w:rPr>
        <w:t>защитные зоны устана</w:t>
      </w:r>
      <w:r>
        <w:rPr>
          <w:rFonts w:ascii="Times New Roman" w:hAnsi="Times New Roman"/>
          <w:sz w:val="28"/>
          <w:szCs w:val="28"/>
        </w:rPr>
        <w:t>в</w:t>
      </w:r>
      <w:r w:rsidRPr="007C4B90">
        <w:rPr>
          <w:rFonts w:ascii="Times New Roman" w:hAnsi="Times New Roman"/>
          <w:sz w:val="28"/>
          <w:szCs w:val="28"/>
        </w:rPr>
        <w:t>ливаются:</w:t>
      </w:r>
    </w:p>
    <w:p w14:paraId="4001BC1C" w14:textId="77777777" w:rsidR="009E03B9" w:rsidRPr="007C4B90" w:rsidRDefault="009E03B9" w:rsidP="009E03B9">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w:t>
      </w:r>
      <w:r w:rsidRPr="007C4B90">
        <w:rPr>
          <w:rFonts w:ascii="Times New Roman" w:hAnsi="Times New Roman"/>
          <w:sz w:val="28"/>
          <w:szCs w:val="28"/>
        </w:rPr>
        <w:t> для сливной станции – 300 м;</w:t>
      </w:r>
    </w:p>
    <w:p w14:paraId="1D9A4F79" w14:textId="77777777" w:rsidR="009E03B9" w:rsidRPr="007C4B90" w:rsidRDefault="009E03B9" w:rsidP="009E03B9">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w:t>
      </w:r>
      <w:r w:rsidRPr="007C4B90">
        <w:rPr>
          <w:rFonts w:ascii="Times New Roman" w:hAnsi="Times New Roman"/>
          <w:sz w:val="28"/>
          <w:szCs w:val="28"/>
        </w:rPr>
        <w:t> для канализационных насосных станций бытовых стоков производительностью до 0,2 тыс м</w:t>
      </w:r>
      <w:r w:rsidRPr="007C4B90">
        <w:rPr>
          <w:rFonts w:ascii="Times New Roman" w:hAnsi="Times New Roman"/>
          <w:sz w:val="28"/>
          <w:szCs w:val="28"/>
          <w:vertAlign w:val="superscript"/>
        </w:rPr>
        <w:t xml:space="preserve">3 </w:t>
      </w:r>
      <w:r w:rsidRPr="007C4B90">
        <w:rPr>
          <w:rFonts w:ascii="Times New Roman" w:hAnsi="Times New Roman"/>
          <w:sz w:val="28"/>
          <w:szCs w:val="28"/>
        </w:rPr>
        <w:t>– 15 м;</w:t>
      </w:r>
    </w:p>
    <w:p w14:paraId="43E78B81" w14:textId="77777777" w:rsidR="009E03B9" w:rsidRPr="007C4B90" w:rsidRDefault="009E03B9" w:rsidP="009E03B9">
      <w:pPr>
        <w:widowControl w:val="0"/>
        <w:spacing w:after="0" w:line="240" w:lineRule="auto"/>
        <w:ind w:firstLine="709"/>
        <w:jc w:val="both"/>
        <w:rPr>
          <w:rFonts w:ascii="Times New Roman" w:hAnsi="Times New Roman"/>
          <w:sz w:val="28"/>
          <w:szCs w:val="28"/>
        </w:rPr>
      </w:pPr>
      <w:r w:rsidRPr="007C4B90">
        <w:rPr>
          <w:rFonts w:ascii="Times New Roman" w:hAnsi="Times New Roman"/>
          <w:sz w:val="28"/>
          <w:szCs w:val="28"/>
        </w:rPr>
        <w:t>Зоны с особыми условиями использования для сетей трубопроводов самотечной и напорной канализации не устанавливаются.</w:t>
      </w:r>
    </w:p>
    <w:p w14:paraId="24DFB6B2" w14:textId="77777777" w:rsidR="009E03B9" w:rsidRPr="00EC2E48" w:rsidRDefault="009E03B9" w:rsidP="009E03B9">
      <w:pPr>
        <w:spacing w:after="0" w:line="240" w:lineRule="auto"/>
        <w:ind w:firstLine="709"/>
        <w:contextualSpacing/>
        <w:rPr>
          <w:rFonts w:ascii="Times New Roman" w:hAnsi="Times New Roman"/>
          <w:iCs/>
          <w:sz w:val="28"/>
          <w:szCs w:val="28"/>
        </w:rPr>
      </w:pPr>
      <w:r w:rsidRPr="00EC2E48">
        <w:rPr>
          <w:rFonts w:ascii="Times New Roman" w:hAnsi="Times New Roman"/>
          <w:iCs/>
          <w:sz w:val="28"/>
          <w:szCs w:val="28"/>
        </w:rPr>
        <w:lastRenderedPageBreak/>
        <w:t>Охранные зоны тепловых сетей</w:t>
      </w:r>
    </w:p>
    <w:p w14:paraId="3570948B" w14:textId="77777777" w:rsidR="009E03B9" w:rsidRPr="007C4B90" w:rsidRDefault="009E03B9" w:rsidP="009E03B9">
      <w:pPr>
        <w:spacing w:after="0" w:line="240" w:lineRule="auto"/>
        <w:ind w:firstLine="709"/>
        <w:contextualSpacing/>
        <w:jc w:val="both"/>
        <w:rPr>
          <w:rFonts w:ascii="Times New Roman" w:hAnsi="Times New Roman"/>
          <w:sz w:val="28"/>
          <w:szCs w:val="28"/>
        </w:rPr>
      </w:pPr>
      <w:r w:rsidRPr="007C4B90">
        <w:rPr>
          <w:rFonts w:ascii="Times New Roman" w:hAnsi="Times New Roman"/>
          <w:sz w:val="28"/>
          <w:szCs w:val="28"/>
        </w:rPr>
        <w:t xml:space="preserve">В соответствии с п. 4 </w:t>
      </w:r>
      <w:r>
        <w:rPr>
          <w:rFonts w:ascii="Times New Roman" w:hAnsi="Times New Roman"/>
          <w:sz w:val="28"/>
          <w:szCs w:val="28"/>
        </w:rPr>
        <w:t>«</w:t>
      </w:r>
      <w:r w:rsidRPr="007C4B90">
        <w:rPr>
          <w:rFonts w:ascii="Times New Roman" w:hAnsi="Times New Roman"/>
          <w:sz w:val="28"/>
          <w:szCs w:val="28"/>
        </w:rPr>
        <w:t xml:space="preserve">приказа Министерства архитектуры, строительства и ЖКХ от 17.08.1992 № 197 </w:t>
      </w:r>
      <w:r>
        <w:rPr>
          <w:rFonts w:ascii="Times New Roman" w:hAnsi="Times New Roman"/>
          <w:sz w:val="28"/>
          <w:szCs w:val="28"/>
        </w:rPr>
        <w:t>«</w:t>
      </w:r>
      <w:r w:rsidRPr="007C4B90">
        <w:rPr>
          <w:rFonts w:ascii="Times New Roman" w:hAnsi="Times New Roman"/>
          <w:sz w:val="28"/>
          <w:szCs w:val="28"/>
        </w:rPr>
        <w:t>О типовых правилах охраны коммунальных тепловых сетей</w:t>
      </w:r>
      <w:r>
        <w:rPr>
          <w:rFonts w:ascii="Times New Roman" w:hAnsi="Times New Roman"/>
          <w:sz w:val="28"/>
          <w:szCs w:val="28"/>
        </w:rPr>
        <w:t>»</w:t>
      </w:r>
      <w:r w:rsidRPr="007C4B90">
        <w:rPr>
          <w:rFonts w:ascii="Times New Roman" w:hAnsi="Times New Roman"/>
          <w:sz w:val="28"/>
          <w:szCs w:val="28"/>
        </w:rPr>
        <w:t xml:space="preserve"> охранная зона сетей теплоснабжения устанавливается не менее 3 м от конструкции в каждую сторону.</w:t>
      </w:r>
    </w:p>
    <w:p w14:paraId="3AFF7615" w14:textId="77777777" w:rsidR="009E03B9" w:rsidRDefault="009E03B9" w:rsidP="009E03B9">
      <w:pPr>
        <w:spacing w:after="0" w:line="240" w:lineRule="auto"/>
        <w:ind w:firstLine="709"/>
        <w:contextualSpacing/>
        <w:jc w:val="both"/>
        <w:rPr>
          <w:rFonts w:ascii="Times New Roman" w:hAnsi="Times New Roman"/>
          <w:sz w:val="28"/>
          <w:szCs w:val="28"/>
        </w:rPr>
      </w:pPr>
      <w:r w:rsidRPr="007C4B90">
        <w:rPr>
          <w:rFonts w:ascii="Times New Roman" w:hAnsi="Times New Roman"/>
          <w:sz w:val="28"/>
          <w:szCs w:val="28"/>
        </w:rPr>
        <w:t>Для котельных санитарно</w:t>
      </w:r>
      <w:r>
        <w:rPr>
          <w:rFonts w:ascii="Times New Roman" w:hAnsi="Times New Roman"/>
          <w:sz w:val="28"/>
          <w:szCs w:val="28"/>
        </w:rPr>
        <w:t>-</w:t>
      </w:r>
      <w:r w:rsidRPr="007C4B90">
        <w:rPr>
          <w:rFonts w:ascii="Times New Roman" w:hAnsi="Times New Roman"/>
          <w:sz w:val="28"/>
          <w:szCs w:val="28"/>
        </w:rPr>
        <w:t>защитная зона устанавливается отдельным проектом на основании расчетных данных (п. 7.1.10 СанПиН 2.2.1/2.1.1.1200</w:t>
      </w:r>
      <w:r>
        <w:rPr>
          <w:rFonts w:ascii="Times New Roman" w:hAnsi="Times New Roman"/>
          <w:sz w:val="28"/>
          <w:szCs w:val="28"/>
        </w:rPr>
        <w:t>–</w:t>
      </w:r>
      <w:r w:rsidRPr="007C4B90">
        <w:rPr>
          <w:rFonts w:ascii="Times New Roman" w:hAnsi="Times New Roman"/>
          <w:sz w:val="28"/>
          <w:szCs w:val="28"/>
        </w:rPr>
        <w:t xml:space="preserve">03 </w:t>
      </w:r>
      <w:r>
        <w:rPr>
          <w:rFonts w:ascii="Times New Roman" w:hAnsi="Times New Roman"/>
          <w:sz w:val="28"/>
          <w:szCs w:val="28"/>
        </w:rPr>
        <w:t>«</w:t>
      </w:r>
      <w:r w:rsidRPr="007C4B90">
        <w:rPr>
          <w:rFonts w:ascii="Times New Roman" w:hAnsi="Times New Roman"/>
          <w:sz w:val="28"/>
          <w:szCs w:val="28"/>
        </w:rPr>
        <w:t>Санитарно</w:t>
      </w:r>
      <w:r>
        <w:rPr>
          <w:rFonts w:ascii="Times New Roman" w:hAnsi="Times New Roman"/>
          <w:sz w:val="28"/>
          <w:szCs w:val="28"/>
        </w:rPr>
        <w:t>-</w:t>
      </w:r>
      <w:r w:rsidRPr="007C4B90">
        <w:rPr>
          <w:rFonts w:ascii="Times New Roman" w:hAnsi="Times New Roman"/>
          <w:sz w:val="28"/>
          <w:szCs w:val="28"/>
        </w:rPr>
        <w:t>защитные зоны и санитарная классификация предприятий, сооружений и иных объектов</w:t>
      </w:r>
      <w:r>
        <w:rPr>
          <w:rFonts w:ascii="Times New Roman" w:hAnsi="Times New Roman"/>
          <w:sz w:val="28"/>
          <w:szCs w:val="28"/>
        </w:rPr>
        <w:t>»</w:t>
      </w:r>
      <w:r w:rsidRPr="007C4B90">
        <w:rPr>
          <w:rFonts w:ascii="Times New Roman" w:hAnsi="Times New Roman"/>
          <w:sz w:val="28"/>
          <w:szCs w:val="28"/>
        </w:rPr>
        <w:t>).</w:t>
      </w:r>
    </w:p>
    <w:p w14:paraId="2E5C0B78" w14:textId="7E011711" w:rsidR="00A36BD9" w:rsidRPr="00492A3E" w:rsidRDefault="00A36BD9" w:rsidP="00A36BD9">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Санитарно-защитная зона объектов агропромышленного комплекса входит в границы зоны жилой застройки, в связи с чем необходимо разработать проект санитарно-защитных зон объектов агропромышленного комплекса. </w:t>
      </w:r>
    </w:p>
    <w:p w14:paraId="1A2F61C2" w14:textId="77777777" w:rsidR="006B3913" w:rsidRDefault="006B3913" w:rsidP="005E5136">
      <w:pPr>
        <w:pStyle w:val="aff7"/>
        <w:spacing w:before="0" w:after="0"/>
        <w:jc w:val="center"/>
        <w:rPr>
          <w:b/>
          <w:bCs/>
          <w:i/>
          <w:iCs/>
          <w:sz w:val="28"/>
          <w:szCs w:val="28"/>
        </w:rPr>
      </w:pPr>
      <w:r>
        <w:rPr>
          <w:b/>
          <w:bCs/>
          <w:i/>
          <w:iCs/>
          <w:sz w:val="28"/>
          <w:szCs w:val="28"/>
        </w:rPr>
        <w:t>Охранная зона объектов электросетевого хозяйства</w:t>
      </w:r>
    </w:p>
    <w:p w14:paraId="05033F7A" w14:textId="77777777" w:rsidR="006B3913" w:rsidRPr="007C4B90" w:rsidRDefault="006B3913" w:rsidP="006B3913">
      <w:pPr>
        <w:spacing w:after="0" w:line="240" w:lineRule="auto"/>
        <w:ind w:firstLine="709"/>
        <w:jc w:val="both"/>
        <w:rPr>
          <w:rFonts w:ascii="Times New Roman" w:hAnsi="Times New Roman"/>
          <w:sz w:val="28"/>
          <w:szCs w:val="28"/>
        </w:rPr>
      </w:pPr>
      <w:r w:rsidRPr="007C4B90">
        <w:rPr>
          <w:rFonts w:ascii="Times New Roman" w:hAnsi="Times New Roman"/>
          <w:sz w:val="28"/>
          <w:szCs w:val="28"/>
        </w:rPr>
        <w:t xml:space="preserve">Охранные зоны и правила охраны объектов электросетевого хозяйства устанавливаются в соответствии с Постановлением Правительства РФ от 24.02.2009 № 160 </w:t>
      </w:r>
      <w:r>
        <w:rPr>
          <w:rFonts w:ascii="Times New Roman" w:hAnsi="Times New Roman"/>
          <w:sz w:val="28"/>
          <w:szCs w:val="28"/>
        </w:rPr>
        <w:t>«</w:t>
      </w:r>
      <w:r w:rsidRPr="007C4B90">
        <w:rPr>
          <w:rFonts w:ascii="Times New Roman" w:hAnsi="Times New Roman"/>
          <w:sz w:val="28"/>
          <w:szCs w:val="28"/>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Pr>
          <w:rFonts w:ascii="Times New Roman" w:hAnsi="Times New Roman"/>
          <w:sz w:val="28"/>
          <w:szCs w:val="28"/>
        </w:rPr>
        <w:t>»</w:t>
      </w:r>
      <w:r w:rsidRPr="007C4B90">
        <w:rPr>
          <w:rFonts w:ascii="Times New Roman" w:hAnsi="Times New Roman"/>
          <w:sz w:val="28"/>
          <w:szCs w:val="28"/>
        </w:rPr>
        <w:t>.</w:t>
      </w:r>
    </w:p>
    <w:p w14:paraId="68A6D86D" w14:textId="77777777" w:rsidR="006B3913" w:rsidRPr="007C4B90" w:rsidRDefault="006B3913" w:rsidP="006B3913">
      <w:pPr>
        <w:spacing w:after="0" w:line="240" w:lineRule="auto"/>
        <w:ind w:firstLine="709"/>
        <w:jc w:val="both"/>
        <w:rPr>
          <w:rFonts w:ascii="Times New Roman" w:hAnsi="Times New Roman"/>
          <w:sz w:val="28"/>
          <w:szCs w:val="28"/>
        </w:rPr>
      </w:pPr>
      <w:r w:rsidRPr="007C4B90">
        <w:rPr>
          <w:rFonts w:ascii="Times New Roman" w:hAnsi="Times New Roman"/>
          <w:sz w:val="28"/>
          <w:szCs w:val="28"/>
        </w:rPr>
        <w:t>Охранные зоны вдоль воздушных линий электропередач составляют:</w:t>
      </w:r>
    </w:p>
    <w:p w14:paraId="63C9B4C6" w14:textId="77777777" w:rsidR="006B3913" w:rsidRPr="007C4B90" w:rsidRDefault="006B3913" w:rsidP="006B3913">
      <w:pPr>
        <w:spacing w:after="0" w:line="240" w:lineRule="auto"/>
        <w:ind w:firstLine="709"/>
        <w:jc w:val="both"/>
        <w:rPr>
          <w:rFonts w:ascii="Times New Roman" w:hAnsi="Times New Roman"/>
          <w:sz w:val="28"/>
          <w:szCs w:val="28"/>
        </w:rPr>
      </w:pPr>
      <w:r>
        <w:rPr>
          <w:rFonts w:ascii="Times New Roman" w:hAnsi="Times New Roman"/>
          <w:sz w:val="28"/>
          <w:szCs w:val="28"/>
        </w:rPr>
        <w:t>–</w:t>
      </w:r>
      <w:r w:rsidRPr="007C4B90">
        <w:rPr>
          <w:rFonts w:ascii="Times New Roman" w:hAnsi="Times New Roman"/>
          <w:sz w:val="28"/>
          <w:szCs w:val="28"/>
        </w:rPr>
        <w:t xml:space="preserve"> 10 м (5м </w:t>
      </w:r>
      <w:r>
        <w:rPr>
          <w:rFonts w:ascii="Times New Roman" w:hAnsi="Times New Roman"/>
          <w:sz w:val="28"/>
          <w:szCs w:val="28"/>
        </w:rPr>
        <w:t>–</w:t>
      </w:r>
      <w:r w:rsidRPr="007C4B90">
        <w:rPr>
          <w:rFonts w:ascii="Times New Roman" w:hAnsi="Times New Roman"/>
          <w:sz w:val="28"/>
          <w:szCs w:val="28"/>
        </w:rPr>
        <w:t xml:space="preserve"> для линий с самонесущими или изолированными проводами, размещенных в границах населенных пунктов) </w:t>
      </w:r>
      <w:r>
        <w:rPr>
          <w:rFonts w:ascii="Times New Roman" w:hAnsi="Times New Roman"/>
          <w:sz w:val="28"/>
          <w:szCs w:val="28"/>
        </w:rPr>
        <w:t>–</w:t>
      </w:r>
      <w:r w:rsidRPr="007C4B90">
        <w:rPr>
          <w:rFonts w:ascii="Times New Roman" w:hAnsi="Times New Roman"/>
          <w:sz w:val="28"/>
          <w:szCs w:val="28"/>
        </w:rPr>
        <w:t xml:space="preserve"> для линий электропередачи 1</w:t>
      </w:r>
      <w:r>
        <w:rPr>
          <w:rFonts w:ascii="Times New Roman" w:hAnsi="Times New Roman"/>
          <w:sz w:val="28"/>
          <w:szCs w:val="28"/>
        </w:rPr>
        <w:t>–</w:t>
      </w:r>
      <w:r w:rsidRPr="007C4B90">
        <w:rPr>
          <w:rFonts w:ascii="Times New Roman" w:hAnsi="Times New Roman"/>
          <w:sz w:val="28"/>
          <w:szCs w:val="28"/>
        </w:rPr>
        <w:t>20 кВ;</w:t>
      </w:r>
    </w:p>
    <w:p w14:paraId="4C28EE57" w14:textId="77777777" w:rsidR="006B3913" w:rsidRDefault="006B3913" w:rsidP="006B3913">
      <w:pPr>
        <w:spacing w:after="0" w:line="240" w:lineRule="auto"/>
        <w:ind w:firstLine="709"/>
        <w:contextualSpacing/>
        <w:jc w:val="both"/>
        <w:rPr>
          <w:rFonts w:ascii="Times New Roman" w:hAnsi="Times New Roman"/>
          <w:sz w:val="28"/>
          <w:szCs w:val="28"/>
        </w:rPr>
      </w:pPr>
      <w:r>
        <w:rPr>
          <w:rFonts w:ascii="Times New Roman" w:hAnsi="Times New Roman"/>
          <w:sz w:val="28"/>
          <w:szCs w:val="28"/>
        </w:rPr>
        <w:t>–</w:t>
      </w:r>
      <w:r w:rsidRPr="006D0E8C">
        <w:rPr>
          <w:rFonts w:ascii="Times New Roman" w:hAnsi="Times New Roman"/>
          <w:sz w:val="28"/>
          <w:szCs w:val="28"/>
        </w:rPr>
        <w:t xml:space="preserve"> 20 м </w:t>
      </w:r>
      <w:r>
        <w:rPr>
          <w:rFonts w:ascii="Times New Roman" w:hAnsi="Times New Roman"/>
          <w:sz w:val="28"/>
          <w:szCs w:val="28"/>
        </w:rPr>
        <w:t>–</w:t>
      </w:r>
      <w:r w:rsidRPr="006D0E8C">
        <w:rPr>
          <w:rFonts w:ascii="Times New Roman" w:hAnsi="Times New Roman"/>
          <w:sz w:val="28"/>
          <w:szCs w:val="28"/>
        </w:rPr>
        <w:t xml:space="preserve"> для линий электропередачи 110 кВ</w:t>
      </w:r>
      <w:r>
        <w:rPr>
          <w:rFonts w:ascii="Times New Roman" w:hAnsi="Times New Roman"/>
          <w:sz w:val="28"/>
          <w:szCs w:val="28"/>
        </w:rPr>
        <w:t>.</w:t>
      </w:r>
    </w:p>
    <w:p w14:paraId="594C5459" w14:textId="77777777" w:rsidR="006B3913" w:rsidRPr="007C4B90" w:rsidRDefault="006B3913" w:rsidP="006B3913">
      <w:pPr>
        <w:spacing w:after="0" w:line="240" w:lineRule="auto"/>
        <w:ind w:firstLine="709"/>
        <w:contextualSpacing/>
        <w:jc w:val="both"/>
        <w:rPr>
          <w:rFonts w:ascii="Times New Roman" w:hAnsi="Times New Roman"/>
          <w:sz w:val="28"/>
          <w:szCs w:val="28"/>
        </w:rPr>
      </w:pPr>
      <w:r w:rsidRPr="007C4B90">
        <w:rPr>
          <w:rFonts w:ascii="Times New Roman" w:hAnsi="Times New Roman"/>
          <w:sz w:val="28"/>
          <w:szCs w:val="28"/>
        </w:rPr>
        <w:t>Охранные зоны вокруг подстанций откладывается по периметру от ограждения. Размер охранной зоны соответствует размеру охранной зоны ЛЭП применительно к высшему классу напряжения.</w:t>
      </w:r>
    </w:p>
    <w:p w14:paraId="604CC4E1" w14:textId="77777777" w:rsidR="006B3913" w:rsidRPr="007C4B90" w:rsidRDefault="006B3913" w:rsidP="006B3913">
      <w:pPr>
        <w:spacing w:after="0" w:line="240" w:lineRule="auto"/>
        <w:ind w:firstLine="709"/>
        <w:jc w:val="both"/>
        <w:rPr>
          <w:rFonts w:ascii="Times New Roman" w:hAnsi="Times New Roman"/>
          <w:sz w:val="28"/>
          <w:szCs w:val="28"/>
        </w:rPr>
      </w:pPr>
      <w:r w:rsidRPr="007C4B90">
        <w:rPr>
          <w:rFonts w:ascii="Times New Roman" w:hAnsi="Times New Roman"/>
          <w:sz w:val="28"/>
          <w:szCs w:val="28"/>
        </w:rPr>
        <w:t xml:space="preserve">Охранные зоны подземных кабельных линий электропередачи составляют 1 метр (при прохождении кабельных линий напряжением до 1 киловольта в городах под тротуарами </w:t>
      </w:r>
      <w:r>
        <w:rPr>
          <w:rFonts w:ascii="Times New Roman" w:hAnsi="Times New Roman"/>
          <w:sz w:val="28"/>
          <w:szCs w:val="28"/>
        </w:rPr>
        <w:t>–</w:t>
      </w:r>
      <w:r w:rsidRPr="007C4B90">
        <w:rPr>
          <w:rFonts w:ascii="Times New Roman" w:hAnsi="Times New Roman"/>
          <w:sz w:val="28"/>
          <w:szCs w:val="28"/>
        </w:rPr>
        <w:t xml:space="preserve"> на 0,6 метра в сторону зданий и сооружений и на 1 метр в сторону проезжей части улицы).</w:t>
      </w:r>
    </w:p>
    <w:p w14:paraId="7C29D0D0" w14:textId="77777777" w:rsidR="006B3913" w:rsidRPr="007C4B90" w:rsidRDefault="006B3913" w:rsidP="006B3913">
      <w:pPr>
        <w:spacing w:after="0" w:line="240" w:lineRule="auto"/>
        <w:ind w:firstLine="709"/>
        <w:jc w:val="both"/>
        <w:rPr>
          <w:rFonts w:ascii="Times New Roman" w:hAnsi="Times New Roman"/>
          <w:sz w:val="28"/>
          <w:szCs w:val="28"/>
        </w:rPr>
      </w:pPr>
      <w:r w:rsidRPr="007C4B90">
        <w:rPr>
          <w:rFonts w:ascii="Times New Roman" w:hAnsi="Times New Roman"/>
          <w:sz w:val="28"/>
          <w:szCs w:val="28"/>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14:paraId="786E48B6" w14:textId="02023A75" w:rsidR="005E5136" w:rsidRPr="005E5136" w:rsidRDefault="005E5136" w:rsidP="005E5136">
      <w:pPr>
        <w:pStyle w:val="aff7"/>
        <w:spacing w:before="0" w:after="0"/>
        <w:jc w:val="center"/>
        <w:rPr>
          <w:b/>
          <w:bCs/>
          <w:i/>
          <w:iCs/>
          <w:sz w:val="28"/>
          <w:szCs w:val="28"/>
        </w:rPr>
      </w:pPr>
      <w:r w:rsidRPr="005E5136">
        <w:rPr>
          <w:b/>
          <w:bCs/>
          <w:i/>
          <w:iCs/>
          <w:sz w:val="28"/>
          <w:szCs w:val="28"/>
        </w:rPr>
        <w:t>Водоохранные зоны</w:t>
      </w:r>
      <w:r w:rsidR="006B3913">
        <w:rPr>
          <w:b/>
          <w:bCs/>
          <w:i/>
          <w:iCs/>
          <w:sz w:val="28"/>
          <w:szCs w:val="28"/>
        </w:rPr>
        <w:t xml:space="preserve"> и прибрежные защитные полосы</w:t>
      </w:r>
    </w:p>
    <w:p w14:paraId="76C7F0BD" w14:textId="77777777" w:rsidR="00BE68D6" w:rsidRPr="00853372" w:rsidRDefault="00BE68D6" w:rsidP="00E25E22">
      <w:pPr>
        <w:pStyle w:val="afff0"/>
        <w:suppressAutoHyphens/>
        <w:ind w:firstLine="567"/>
        <w:rPr>
          <w:szCs w:val="28"/>
        </w:rPr>
      </w:pPr>
      <w:r w:rsidRPr="00853372">
        <w:rPr>
          <w:szCs w:val="28"/>
        </w:rPr>
        <w:t xml:space="preserve">В соответствии со ст. 65 Водного Кодекса РФ вдоль береговой линии морей, рек, ручьев, каналов, озер, водохранилищ устанавливаются водоохранные зоны. В водоохранной зоне устанавливается специальный режим осуществления хозяйственной и иной деятельности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 Для рек </w:t>
      </w:r>
      <w:r w:rsidRPr="00853372">
        <w:rPr>
          <w:szCs w:val="28"/>
        </w:rPr>
        <w:lastRenderedPageBreak/>
        <w:t>протяженностью до 10 км ширина водоохранной зоны составляет 50 м, от 10 до 50 км – 100 м, более 50 км – 200 м от среднемноголетнего уреза воды.</w:t>
      </w:r>
    </w:p>
    <w:p w14:paraId="6F6B8482" w14:textId="77777777" w:rsidR="00BE68D6" w:rsidRPr="00853372" w:rsidRDefault="00BE68D6" w:rsidP="00E25E22">
      <w:pPr>
        <w:pStyle w:val="afff0"/>
        <w:suppressAutoHyphens/>
        <w:ind w:firstLine="567"/>
        <w:rPr>
          <w:szCs w:val="28"/>
        </w:rPr>
      </w:pPr>
      <w:r w:rsidRPr="00853372">
        <w:rPr>
          <w:szCs w:val="28"/>
        </w:rPr>
        <w:t>Для реки, ручья протяженностью менее 10 км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50 метров.</w:t>
      </w:r>
    </w:p>
    <w:p w14:paraId="0AC76731" w14:textId="77777777" w:rsidR="00BE68D6" w:rsidRPr="00853372" w:rsidRDefault="00BE68D6" w:rsidP="00E25E22">
      <w:pPr>
        <w:pStyle w:val="afff0"/>
        <w:suppressAutoHyphens/>
        <w:ind w:firstLine="567"/>
        <w:rPr>
          <w:szCs w:val="28"/>
        </w:rPr>
      </w:pPr>
      <w:r w:rsidRPr="00853372">
        <w:rPr>
          <w:szCs w:val="28"/>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Ширина прибрежной защитной полосы устанавливается 30, 40 и 50 м в зависимости от уклона берега. Для рек особо ценного рыбохозяйственного значения ширина прибрежной защитной полосы составляет 200 м.</w:t>
      </w:r>
    </w:p>
    <w:p w14:paraId="241700FE" w14:textId="02B3F545" w:rsidR="00BE68D6" w:rsidRPr="00C37865" w:rsidRDefault="00BE68D6" w:rsidP="00E25E22">
      <w:pPr>
        <w:pStyle w:val="afff0"/>
        <w:suppressAutoHyphens/>
        <w:rPr>
          <w:szCs w:val="28"/>
          <w:lang w:val="ru-RU"/>
        </w:rPr>
      </w:pPr>
      <w:r w:rsidRPr="00C37865">
        <w:rPr>
          <w:szCs w:val="28"/>
        </w:rPr>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r w:rsidR="00C37865">
        <w:rPr>
          <w:szCs w:val="28"/>
          <w:lang w:val="ru-RU"/>
        </w:rPr>
        <w:t>.</w:t>
      </w:r>
    </w:p>
    <w:p w14:paraId="22FF420F" w14:textId="4CD4FAC2" w:rsidR="00AC5CD8" w:rsidRDefault="00AC5CD8" w:rsidP="00E25E22">
      <w:pPr>
        <w:pStyle w:val="afff0"/>
        <w:suppressAutoHyphens/>
        <w:ind w:firstLine="567"/>
        <w:rPr>
          <w:szCs w:val="28"/>
          <w:lang w:val="ru-RU"/>
        </w:rPr>
      </w:pPr>
      <w:r w:rsidRPr="0094012E">
        <w:rPr>
          <w:szCs w:val="28"/>
          <w:lang w:val="ru-RU"/>
        </w:rPr>
        <w:t xml:space="preserve">Согласно части 15 статьи 65 Водного кодекса Российской Федерации в границах водоохранных зон запрещается размещение кладбищ. </w:t>
      </w:r>
    </w:p>
    <w:p w14:paraId="2D871E3A" w14:textId="77777777" w:rsidR="006B3913" w:rsidRDefault="006B3913" w:rsidP="006B3913">
      <w:pPr>
        <w:pStyle w:val="af"/>
        <w:spacing w:after="0" w:line="240" w:lineRule="auto"/>
        <w:ind w:left="567"/>
        <w:jc w:val="center"/>
        <w:rPr>
          <w:rFonts w:ascii="Times New Roman" w:hAnsi="Times New Roman"/>
          <w:b/>
          <w:bCs/>
          <w:i/>
          <w:iCs/>
          <w:sz w:val="28"/>
          <w:szCs w:val="28"/>
        </w:rPr>
      </w:pPr>
      <w:r w:rsidRPr="009E03B9">
        <w:rPr>
          <w:rFonts w:ascii="Times New Roman" w:hAnsi="Times New Roman"/>
          <w:b/>
          <w:bCs/>
          <w:i/>
          <w:iCs/>
          <w:sz w:val="28"/>
          <w:szCs w:val="28"/>
        </w:rPr>
        <w:t>Береговые полосы водных объектов</w:t>
      </w:r>
    </w:p>
    <w:p w14:paraId="11158DF4" w14:textId="77777777" w:rsidR="009E03B9" w:rsidRDefault="009E03B9" w:rsidP="009E03B9">
      <w:pPr>
        <w:pStyle w:val="afff0"/>
        <w:suppressAutoHyphens/>
        <w:ind w:firstLine="567"/>
        <w:rPr>
          <w:szCs w:val="28"/>
          <w:lang w:val="ru-RU"/>
        </w:rPr>
      </w:pPr>
      <w:r w:rsidRPr="00853372">
        <w:rPr>
          <w:szCs w:val="28"/>
        </w:rPr>
        <w:t>В соответствии со ст. 6 Водного кодекса РФ поверхностные водные объекты, находящиеся в государственной или муниципальной собственности, являются водными объектами общего пользования, то есть общедоступными водными объектами. Полоса земли шириной 20 м вдоль береговой линии водного объекта общего пользования (береговая полоса) предназначается для общего пользования.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14:paraId="58811F23" w14:textId="77777777" w:rsidR="009E03B9" w:rsidRPr="00C37865" w:rsidRDefault="009E03B9" w:rsidP="009E03B9">
      <w:pPr>
        <w:pStyle w:val="afff0"/>
        <w:suppressAutoHyphens/>
        <w:rPr>
          <w:szCs w:val="28"/>
        </w:rPr>
      </w:pPr>
      <w:r w:rsidRPr="00C37865">
        <w:rPr>
          <w:szCs w:val="28"/>
        </w:rPr>
        <w:t>Запрещается приватизация земельных участков в пределах береговой полосы, установленной в соответствии с Водным кодексом Российской Федерации (часть 8 ст. 27 № 136-ФЗ), а также земельных участков, на которых находятся пруды, обводненные карьеры, в границах территорий общего пользования.</w:t>
      </w:r>
    </w:p>
    <w:p w14:paraId="40D50F47" w14:textId="77777777" w:rsidR="006B3913" w:rsidRPr="005E5136" w:rsidRDefault="006B3913" w:rsidP="006B3913">
      <w:pPr>
        <w:pStyle w:val="aff7"/>
        <w:spacing w:before="0" w:after="0"/>
        <w:jc w:val="center"/>
        <w:rPr>
          <w:b/>
          <w:bCs/>
          <w:i/>
          <w:iCs/>
          <w:sz w:val="28"/>
          <w:szCs w:val="28"/>
        </w:rPr>
      </w:pPr>
      <w:r w:rsidRPr="005E5136">
        <w:rPr>
          <w:b/>
          <w:bCs/>
          <w:i/>
          <w:iCs/>
          <w:sz w:val="28"/>
          <w:szCs w:val="28"/>
        </w:rPr>
        <w:t>Зоны затопления, подтопления</w:t>
      </w:r>
    </w:p>
    <w:p w14:paraId="48B7DE93" w14:textId="77777777" w:rsidR="006B3913" w:rsidRPr="007D6FA9" w:rsidRDefault="006B3913" w:rsidP="006B3913">
      <w:pPr>
        <w:pStyle w:val="aff7"/>
        <w:spacing w:before="0" w:after="0"/>
        <w:rPr>
          <w:sz w:val="28"/>
          <w:szCs w:val="28"/>
          <w:highlight w:val="yellow"/>
        </w:rPr>
      </w:pPr>
      <w:r w:rsidRPr="00853372">
        <w:rPr>
          <w:sz w:val="28"/>
          <w:szCs w:val="28"/>
        </w:rPr>
        <w:t>Согласно статье 1 Градостроительного кодекса Российской Федерации к зонам с особыми условиями использования территорий относятся зоны затопления</w:t>
      </w:r>
      <w:r>
        <w:rPr>
          <w:sz w:val="28"/>
          <w:szCs w:val="28"/>
        </w:rPr>
        <w:t>,</w:t>
      </w:r>
      <w:r w:rsidRPr="00853372">
        <w:rPr>
          <w:sz w:val="28"/>
          <w:szCs w:val="28"/>
        </w:rPr>
        <w:t xml:space="preserve"> </w:t>
      </w:r>
      <w:r w:rsidRPr="00F94E1A">
        <w:rPr>
          <w:sz w:val="28"/>
          <w:szCs w:val="28"/>
        </w:rPr>
        <w:t xml:space="preserve">подтопления. </w:t>
      </w:r>
    </w:p>
    <w:p w14:paraId="50E287B1" w14:textId="77777777" w:rsidR="006B3913" w:rsidRDefault="006B3913" w:rsidP="006B3913">
      <w:pPr>
        <w:pStyle w:val="aff7"/>
        <w:spacing w:before="0" w:after="0"/>
        <w:rPr>
          <w:sz w:val="28"/>
          <w:szCs w:val="28"/>
        </w:rPr>
      </w:pPr>
      <w:r w:rsidRPr="00853372">
        <w:rPr>
          <w:sz w:val="28"/>
          <w:szCs w:val="28"/>
        </w:rPr>
        <w:t xml:space="preserve">Зоны затопления, подтопления необходимо определить в соответствии с Правилами определения границ зон затопления, подтопления, утвержденными Постановлением Правительства Российской Федерации от 18.04.2014 № 360 (далее – Правила определения границ зон затопления, подтопления). В соответствии с Правилами определения границ зон затопления, подтопления, границы зон затопления, подтопления определяются Федеральным агентством водных ресурсов на основании предложений органа исполнительной власти </w:t>
      </w:r>
      <w:r w:rsidRPr="00853372">
        <w:rPr>
          <w:sz w:val="28"/>
          <w:szCs w:val="28"/>
        </w:rPr>
        <w:lastRenderedPageBreak/>
        <w:t xml:space="preserve">субъекта Российской Федерации, подготовленных совместно с органами местного самоуправления, об определении границ зон затопления, подтопления и сведений о границах такой зоны, которые должны содержать текстовое и графическое описания местоположения границ такой зоны, перечень координат характерных точек этих границ в системе координат, установленной для ведения единого государственного реестра недвижимости. Требования к точности определения координат характерных точек границ зон затопления, подтопления устанавливаются Министерством экономического развития Российской Федерации. Зоны затопления, подтопления считаются определенными с даты </w:t>
      </w:r>
      <w:r w:rsidRPr="00F94E1A">
        <w:rPr>
          <w:sz w:val="28"/>
          <w:szCs w:val="28"/>
        </w:rPr>
        <w:t>внесения в Единый государственный реестр недвижимости сведений об их границах. На период подготовки генерального плана сведения в Едином государственном реестре недвижимости отсутствуют.</w:t>
      </w:r>
    </w:p>
    <w:p w14:paraId="5ED325FB" w14:textId="1AFD214C" w:rsidR="006B3913" w:rsidRPr="005E5136" w:rsidRDefault="006B3913" w:rsidP="006B3913">
      <w:pPr>
        <w:pStyle w:val="aff7"/>
        <w:spacing w:before="0" w:after="0"/>
        <w:jc w:val="center"/>
        <w:rPr>
          <w:b/>
          <w:bCs/>
          <w:i/>
          <w:iCs/>
          <w:sz w:val="28"/>
          <w:szCs w:val="28"/>
          <w:highlight w:val="yellow"/>
        </w:rPr>
      </w:pPr>
      <w:r w:rsidRPr="005E5136">
        <w:rPr>
          <w:b/>
          <w:bCs/>
          <w:i/>
          <w:iCs/>
          <w:sz w:val="28"/>
          <w:szCs w:val="28"/>
        </w:rPr>
        <w:t>Зоны санитарной охраны источников водоснабжения</w:t>
      </w:r>
      <w:r>
        <w:rPr>
          <w:b/>
          <w:bCs/>
          <w:i/>
          <w:iCs/>
          <w:sz w:val="28"/>
          <w:szCs w:val="28"/>
        </w:rPr>
        <w:t xml:space="preserve"> и водопроводов питьевого назначения</w:t>
      </w:r>
    </w:p>
    <w:p w14:paraId="6564E89F" w14:textId="77777777" w:rsidR="006B3913" w:rsidRPr="00853372" w:rsidRDefault="006B3913" w:rsidP="006B3913">
      <w:pPr>
        <w:pStyle w:val="aff7"/>
        <w:spacing w:before="0" w:after="0"/>
        <w:rPr>
          <w:sz w:val="28"/>
          <w:szCs w:val="28"/>
        </w:rPr>
      </w:pPr>
      <w:r w:rsidRPr="00853372">
        <w:rPr>
          <w:sz w:val="28"/>
          <w:szCs w:val="28"/>
        </w:rPr>
        <w:t>Для источников водоснабжения, используемых в целях питьевого и хозяйственно-бытового водоснабжения и водоочистных сооружений, устанавливаются зоны санитарной охраны (далее – ЗСО) источников водоснабжения в соответствии с законодательством о санитарно-эпидемиологическом благополучии населения. В ЗСО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14:paraId="6B3CFED1" w14:textId="77777777" w:rsidR="006B3913" w:rsidRDefault="006B3913" w:rsidP="006B3913">
      <w:pPr>
        <w:pStyle w:val="aff7"/>
        <w:spacing w:before="0" w:after="0"/>
        <w:rPr>
          <w:sz w:val="28"/>
          <w:szCs w:val="28"/>
        </w:rPr>
      </w:pPr>
      <w:r w:rsidRPr="00853372">
        <w:rPr>
          <w:sz w:val="28"/>
          <w:szCs w:val="28"/>
        </w:rPr>
        <w:t>В соответствии с СанПиН 2.1.4.1110-02 «Зоны санитарной охраны источников водоснабжения и водопроводов питьевого назначения» 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 Санитарная охрана водоводов обеспечивается санитарно – защитной полосой.</w:t>
      </w:r>
    </w:p>
    <w:p w14:paraId="771C2069" w14:textId="5575385D" w:rsidR="006B3913" w:rsidRPr="005E5136" w:rsidRDefault="006B3913" w:rsidP="006B3913">
      <w:pPr>
        <w:pStyle w:val="af"/>
        <w:spacing w:after="0" w:line="240" w:lineRule="auto"/>
        <w:ind w:left="567"/>
        <w:jc w:val="center"/>
        <w:rPr>
          <w:rFonts w:ascii="Times New Roman" w:hAnsi="Times New Roman"/>
          <w:b/>
          <w:bCs/>
          <w:i/>
          <w:iCs/>
          <w:sz w:val="28"/>
          <w:szCs w:val="28"/>
        </w:rPr>
      </w:pPr>
      <w:r w:rsidRPr="005E5136">
        <w:rPr>
          <w:rFonts w:ascii="Times New Roman" w:hAnsi="Times New Roman"/>
          <w:b/>
          <w:bCs/>
          <w:i/>
          <w:iCs/>
          <w:sz w:val="28"/>
          <w:szCs w:val="28"/>
        </w:rPr>
        <w:t>Придорожная полоса</w:t>
      </w:r>
    </w:p>
    <w:p w14:paraId="0D144A25" w14:textId="77777777" w:rsidR="006B3913" w:rsidRDefault="006B3913" w:rsidP="006B3913">
      <w:pPr>
        <w:pStyle w:val="aff7"/>
        <w:spacing w:before="0" w:after="0"/>
        <w:rPr>
          <w:sz w:val="28"/>
          <w:szCs w:val="28"/>
        </w:rPr>
      </w:pPr>
      <w:r w:rsidRPr="00853372">
        <w:rPr>
          <w:sz w:val="28"/>
          <w:szCs w:val="28"/>
        </w:rPr>
        <w:t xml:space="preserve">В соответствии с СанПиН 2.2.1/2.1.1.1200-03 для автомагистралей устанавливается санитарный разрыв. 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w:t>
      </w:r>
    </w:p>
    <w:p w14:paraId="6FFD2DCE" w14:textId="77777777" w:rsidR="006B3913" w:rsidRDefault="006B3913" w:rsidP="00E25E22">
      <w:pPr>
        <w:pStyle w:val="afff0"/>
        <w:suppressAutoHyphens/>
        <w:ind w:firstLine="567"/>
        <w:rPr>
          <w:szCs w:val="28"/>
          <w:lang w:val="ru-RU"/>
        </w:rPr>
      </w:pPr>
    </w:p>
    <w:p w14:paraId="49F0C154" w14:textId="343595D3" w:rsidR="005E5136" w:rsidRPr="005E5136" w:rsidRDefault="005E5136" w:rsidP="005E5136">
      <w:pPr>
        <w:pStyle w:val="afff0"/>
        <w:suppressAutoHyphens/>
        <w:ind w:firstLine="567"/>
        <w:jc w:val="center"/>
        <w:rPr>
          <w:b/>
          <w:bCs/>
          <w:i/>
          <w:iCs/>
          <w:szCs w:val="28"/>
          <w:highlight w:val="yellow"/>
          <w:lang w:val="ru-RU"/>
        </w:rPr>
      </w:pPr>
      <w:r w:rsidRPr="005E5136">
        <w:rPr>
          <w:b/>
          <w:bCs/>
          <w:i/>
          <w:iCs/>
          <w:szCs w:val="28"/>
        </w:rPr>
        <w:t>Зоны охраны объектов культурного наследия</w:t>
      </w:r>
    </w:p>
    <w:p w14:paraId="72187909" w14:textId="06C17F1F" w:rsidR="00A81CC4" w:rsidRPr="0094012E" w:rsidRDefault="0094012E" w:rsidP="00E25E22">
      <w:pPr>
        <w:tabs>
          <w:tab w:val="left" w:pos="0"/>
        </w:tabs>
        <w:spacing w:after="0" w:line="240" w:lineRule="auto"/>
        <w:ind w:firstLine="567"/>
        <w:jc w:val="both"/>
        <w:rPr>
          <w:rFonts w:ascii="Times New Roman" w:hAnsi="Times New Roman" w:cs="Times New Roman"/>
          <w:sz w:val="28"/>
          <w:szCs w:val="28"/>
          <w:shd w:val="clear" w:color="auto" w:fill="FFFFFF"/>
        </w:rPr>
      </w:pPr>
      <w:bookmarkStart w:id="65" w:name="_Toc86653018"/>
      <w:bookmarkEnd w:id="64"/>
      <w:r w:rsidRPr="0094012E">
        <w:rPr>
          <w:rFonts w:ascii="Times New Roman" w:hAnsi="Times New Roman" w:cs="Times New Roman"/>
          <w:sz w:val="28"/>
          <w:szCs w:val="28"/>
        </w:rPr>
        <w:lastRenderedPageBreak/>
        <w:t>Зоны охраны объектов культурного наследия устанавливаются в соответствии со ст.</w:t>
      </w:r>
      <w:r w:rsidRPr="0094012E">
        <w:rPr>
          <w:rFonts w:ascii="Times New Roman" w:hAnsi="Times New Roman" w:cs="Times New Roman"/>
          <w:sz w:val="28"/>
          <w:szCs w:val="28"/>
          <w:shd w:val="clear" w:color="auto" w:fill="FFFFFF"/>
        </w:rPr>
        <w:t xml:space="preserve"> 34 Федерального закона от 25.06.2002 № 73-ФЗ «Об объектах культурного наследия (памятниках истории и культуры) народов Российской Федерации».</w:t>
      </w:r>
    </w:p>
    <w:p w14:paraId="36DFE2BA" w14:textId="77777777" w:rsidR="0094012E" w:rsidRPr="0094012E" w:rsidRDefault="0094012E" w:rsidP="00E25E22">
      <w:pPr>
        <w:tabs>
          <w:tab w:val="left" w:pos="0"/>
        </w:tabs>
        <w:spacing w:after="0" w:line="240" w:lineRule="auto"/>
        <w:ind w:firstLine="567"/>
        <w:jc w:val="both"/>
        <w:rPr>
          <w:rFonts w:ascii="Times New Roman" w:hAnsi="Times New Roman" w:cs="Times New Roman"/>
          <w:color w:val="000000"/>
          <w:sz w:val="28"/>
          <w:szCs w:val="28"/>
          <w:shd w:val="clear" w:color="auto" w:fill="FFFFFF"/>
        </w:rPr>
      </w:pPr>
      <w:r w:rsidRPr="0094012E">
        <w:rPr>
          <w:rFonts w:ascii="Times New Roman" w:hAnsi="Times New Roman" w:cs="Times New Roman"/>
          <w:color w:val="000000"/>
          <w:sz w:val="28"/>
          <w:szCs w:val="28"/>
          <w:shd w:val="clear" w:color="auto" w:fill="FFFFFF"/>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14:paraId="5D648105" w14:textId="5C505B80" w:rsidR="0094012E" w:rsidRPr="0094012E" w:rsidRDefault="0094012E" w:rsidP="00E25E22">
      <w:pPr>
        <w:tabs>
          <w:tab w:val="left" w:pos="0"/>
        </w:tabs>
        <w:spacing w:after="0" w:line="240" w:lineRule="auto"/>
        <w:ind w:firstLine="567"/>
        <w:jc w:val="both"/>
        <w:rPr>
          <w:rFonts w:ascii="Times New Roman" w:hAnsi="Times New Roman" w:cs="Times New Roman"/>
          <w:color w:val="000000"/>
          <w:sz w:val="28"/>
          <w:szCs w:val="28"/>
          <w:shd w:val="clear" w:color="auto" w:fill="FFFFFF"/>
        </w:rPr>
      </w:pPr>
      <w:r w:rsidRPr="0094012E">
        <w:rPr>
          <w:rFonts w:ascii="Times New Roman" w:hAnsi="Times New Roman" w:cs="Times New Roman"/>
          <w:color w:val="000000"/>
          <w:sz w:val="28"/>
          <w:szCs w:val="28"/>
          <w:shd w:val="clear" w:color="auto" w:fill="FFFFFF"/>
        </w:rPr>
        <w:t>Необходимый состав зон охраны объекта культурного наследия определяется проектом зон охраны объекта культурного наследия.</w:t>
      </w:r>
    </w:p>
    <w:p w14:paraId="55420686" w14:textId="77777777" w:rsidR="0094012E" w:rsidRPr="0094012E" w:rsidRDefault="0094012E" w:rsidP="00E25E22">
      <w:pPr>
        <w:tabs>
          <w:tab w:val="left" w:pos="0"/>
        </w:tabs>
        <w:spacing w:after="0" w:line="240" w:lineRule="auto"/>
        <w:ind w:firstLine="567"/>
        <w:jc w:val="both"/>
        <w:rPr>
          <w:rFonts w:ascii="Times New Roman" w:hAnsi="Times New Roman" w:cs="Times New Roman"/>
          <w:color w:val="000000"/>
          <w:sz w:val="28"/>
          <w:szCs w:val="28"/>
          <w:shd w:val="clear" w:color="auto" w:fill="FFFFFF"/>
        </w:rPr>
      </w:pPr>
      <w:r w:rsidRPr="0094012E">
        <w:rPr>
          <w:rFonts w:ascii="Times New Roman" w:hAnsi="Times New Roman" w:cs="Times New Roman"/>
          <w:color w:val="000000"/>
          <w:sz w:val="28"/>
          <w:szCs w:val="28"/>
          <w:shd w:val="clear" w:color="auto" w:fill="FFFFFF"/>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39556595" w14:textId="420C9838" w:rsidR="0094012E" w:rsidRPr="0094012E" w:rsidRDefault="0094012E" w:rsidP="00E25E22">
      <w:pPr>
        <w:pStyle w:val="af2"/>
        <w:shd w:val="clear" w:color="auto" w:fill="FFFFFF"/>
        <w:spacing w:before="0" w:beforeAutospacing="0" w:after="0" w:afterAutospacing="0"/>
        <w:ind w:firstLine="567"/>
        <w:jc w:val="both"/>
        <w:rPr>
          <w:color w:val="000000"/>
          <w:sz w:val="28"/>
          <w:szCs w:val="28"/>
        </w:rPr>
      </w:pPr>
      <w:r w:rsidRPr="0094012E">
        <w:rPr>
          <w:color w:val="000000"/>
          <w:sz w:val="28"/>
          <w:szCs w:val="28"/>
          <w:shd w:val="clear" w:color="auto" w:fill="FFFFFF"/>
        </w:rPr>
        <w:t>В соответствии с п.3. ст.34.1.</w:t>
      </w:r>
      <w:r>
        <w:rPr>
          <w:color w:val="000000"/>
          <w:sz w:val="28"/>
          <w:szCs w:val="28"/>
          <w:shd w:val="clear" w:color="auto" w:fill="FFFFFF"/>
        </w:rPr>
        <w:t xml:space="preserve"> </w:t>
      </w:r>
      <w:r w:rsidRPr="0094012E">
        <w:rPr>
          <w:sz w:val="28"/>
          <w:szCs w:val="28"/>
          <w:shd w:val="clear" w:color="auto" w:fill="FFFFFF"/>
        </w:rPr>
        <w:t>Федерального закона от 25.06.2002 № 73-ФЗ «Об объектах культурного наследия (памятниках истории и культуры) народов Российской Федерации», г</w:t>
      </w:r>
      <w:r w:rsidRPr="0094012E">
        <w:rPr>
          <w:color w:val="000000"/>
          <w:sz w:val="28"/>
          <w:szCs w:val="28"/>
        </w:rPr>
        <w:t>раницы защитной зоны объекта культурного наследия устанавливаются:</w:t>
      </w:r>
    </w:p>
    <w:p w14:paraId="1C26CC77" w14:textId="77777777" w:rsidR="0094012E" w:rsidRPr="0094012E" w:rsidRDefault="0094012E" w:rsidP="00E25E22">
      <w:pPr>
        <w:spacing w:after="0" w:line="240" w:lineRule="auto"/>
        <w:ind w:firstLine="567"/>
        <w:jc w:val="both"/>
        <w:rPr>
          <w:rFonts w:ascii="Times New Roman" w:eastAsia="Times New Roman" w:hAnsi="Times New Roman" w:cs="Times New Roman"/>
          <w:sz w:val="28"/>
          <w:szCs w:val="28"/>
          <w:lang w:eastAsia="ru-RU"/>
        </w:rPr>
      </w:pPr>
      <w:r w:rsidRPr="0094012E">
        <w:rPr>
          <w:rFonts w:ascii="Times New Roman" w:eastAsia="Times New Roman" w:hAnsi="Times New Roman" w:cs="Times New Roman"/>
          <w:sz w:val="28"/>
          <w:szCs w:val="28"/>
          <w:lang w:eastAsia="ru-RU"/>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3033A9F7" w14:textId="5998C9AD" w:rsidR="0094012E" w:rsidRPr="00F8736F" w:rsidRDefault="0094012E" w:rsidP="00E25E22">
      <w:pPr>
        <w:spacing w:after="0" w:line="240" w:lineRule="auto"/>
        <w:ind w:firstLine="567"/>
        <w:jc w:val="both"/>
        <w:rPr>
          <w:rFonts w:ascii="Times New Roman" w:eastAsia="Times New Roman" w:hAnsi="Times New Roman" w:cs="Times New Roman"/>
          <w:sz w:val="28"/>
          <w:szCs w:val="28"/>
          <w:lang w:eastAsia="ru-RU"/>
        </w:rPr>
      </w:pPr>
      <w:r w:rsidRPr="0094012E">
        <w:rPr>
          <w:rFonts w:ascii="Times New Roman" w:eastAsia="Times New Roman" w:hAnsi="Times New Roman" w:cs="Times New Roman"/>
          <w:sz w:val="28"/>
          <w:szCs w:val="28"/>
          <w:lang w:eastAsia="ru-RU"/>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238884D3" w14:textId="5146F771" w:rsidR="00F8736F" w:rsidRPr="00F8736F" w:rsidRDefault="00F8736F" w:rsidP="00E25E22">
      <w:pPr>
        <w:tabs>
          <w:tab w:val="left" w:pos="0"/>
        </w:tabs>
        <w:spacing w:line="240" w:lineRule="auto"/>
        <w:ind w:firstLine="567"/>
        <w:jc w:val="both"/>
        <w:rPr>
          <w:rFonts w:ascii="Times New Roman" w:eastAsia="Arial Unicode MS" w:hAnsi="Times New Roman" w:cs="Times New Roman"/>
          <w:sz w:val="28"/>
          <w:szCs w:val="28"/>
          <w:lang w:eastAsia="ru-RU"/>
        </w:rPr>
        <w:sectPr w:rsidR="00F8736F" w:rsidRPr="00F8736F" w:rsidSect="00064DAF">
          <w:pgSz w:w="11906" w:h="16838"/>
          <w:pgMar w:top="1134" w:right="850" w:bottom="1134" w:left="1701" w:header="709" w:footer="709" w:gutter="0"/>
          <w:cols w:space="708"/>
          <w:docGrid w:linePitch="360"/>
        </w:sectPr>
      </w:pPr>
      <w:r w:rsidRPr="00F8736F">
        <w:rPr>
          <w:rFonts w:ascii="Times New Roman" w:hAnsi="Times New Roman" w:cs="Times New Roman"/>
          <w:color w:val="000000"/>
          <w:sz w:val="28"/>
          <w:szCs w:val="28"/>
          <w:shd w:val="clear" w:color="auto" w:fill="FFFFFF"/>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147D441B" w14:textId="072D72BC" w:rsidR="00C17FAD" w:rsidRPr="00C37865" w:rsidRDefault="00C17FAD" w:rsidP="00E25E22">
      <w:pPr>
        <w:pStyle w:val="32"/>
        <w:spacing w:before="240" w:beforeAutospacing="0" w:after="0" w:afterAutospacing="0"/>
        <w:ind w:firstLine="567"/>
        <w:jc w:val="both"/>
        <w:rPr>
          <w:shd w:val="clear" w:color="auto" w:fill="FFFFFF"/>
        </w:rPr>
      </w:pPr>
      <w:bookmarkStart w:id="66" w:name="_Toc166829313"/>
      <w:r w:rsidRPr="00C37865">
        <w:lastRenderedPageBreak/>
        <w:t>Р</w:t>
      </w:r>
      <w:r w:rsidR="00560EE7" w:rsidRPr="00C37865">
        <w:rPr>
          <w:lang w:val="ru-RU"/>
        </w:rPr>
        <w:t>АЗДЕЛ</w:t>
      </w:r>
      <w:r w:rsidRPr="00C37865">
        <w:t xml:space="preserve"> 3. </w:t>
      </w:r>
      <w:bookmarkEnd w:id="65"/>
      <w:r w:rsidR="00560EE7" w:rsidRPr="00C37865">
        <w:rPr>
          <w:shd w:val="clear" w:color="auto" w:fill="FFFFFF"/>
          <w:lang w:val="ru-RU"/>
        </w:rPr>
        <w:t>ОЦЕНКА ВОЗМОЖНОГО ВЛИЯНИЯ</w:t>
      </w:r>
      <w:r w:rsidR="007C29F7" w:rsidRPr="00C37865">
        <w:rPr>
          <w:shd w:val="clear" w:color="auto" w:fill="FFFFFF"/>
        </w:rPr>
        <w:t xml:space="preserve"> </w:t>
      </w:r>
      <w:r w:rsidR="00560EE7" w:rsidRPr="00C37865">
        <w:rPr>
          <w:shd w:val="clear" w:color="auto" w:fill="FFFFFF"/>
          <w:lang w:val="ru-RU"/>
        </w:rPr>
        <w:t>ПЛАНИРУЕМЫХ ДЛЯ РАЗМЕЩЕНИЯ ОБЪЕКТОВ МЕСТНОГО ЗНАЧЕНИЯ ПОСЕЛЕНИЯ НА КОМПЛЕКСНОЕ РАЗВИТИЕ ЭТИХ ТЕРРИТОРИЙ</w:t>
      </w:r>
      <w:bookmarkEnd w:id="66"/>
      <w:r w:rsidR="007C29F7" w:rsidRPr="00C37865">
        <w:rPr>
          <w:shd w:val="clear" w:color="auto" w:fill="FFFFFF"/>
        </w:rPr>
        <w:t xml:space="preserve"> </w:t>
      </w:r>
    </w:p>
    <w:p w14:paraId="1A3E7250" w14:textId="77777777" w:rsidR="00734487" w:rsidRPr="00C37865" w:rsidRDefault="00734487" w:rsidP="00E25E22">
      <w:pPr>
        <w:pStyle w:val="aff7"/>
        <w:spacing w:after="0"/>
        <w:rPr>
          <w:sz w:val="28"/>
          <w:szCs w:val="28"/>
        </w:rPr>
      </w:pPr>
      <w:r w:rsidRPr="00C37865">
        <w:rPr>
          <w:sz w:val="28"/>
          <w:szCs w:val="28"/>
        </w:rPr>
        <w:t>Комплексное развитие территорий достигается путем сбалансированного многофункционального территориального развития и за счет обеспеченности проживающего на территории поселения населения всеми необходимыми объектами социальной, транспортной и коммунальной инфраструктуры федерального, регионального и местного значения.</w:t>
      </w:r>
    </w:p>
    <w:p w14:paraId="364388C9" w14:textId="7B27CF70" w:rsidR="000C6E92" w:rsidRDefault="00734487" w:rsidP="00E25E22">
      <w:pPr>
        <w:pStyle w:val="aff7"/>
        <w:spacing w:before="0"/>
        <w:rPr>
          <w:sz w:val="28"/>
          <w:szCs w:val="28"/>
        </w:rPr>
      </w:pPr>
      <w:r w:rsidRPr="00E57AC0">
        <w:rPr>
          <w:sz w:val="28"/>
          <w:szCs w:val="28"/>
        </w:rPr>
        <w:t xml:space="preserve">Влияние планируемых для размещения объектов местного значения на комплексное развитие территории сельского поселения оценивается по показателям обеспеченности населения объектами местного значения поселения и муниципального района в соответствии с РНГП </w:t>
      </w:r>
      <w:r w:rsidR="00E57AC0" w:rsidRPr="00E57AC0">
        <w:rPr>
          <w:sz w:val="28"/>
          <w:szCs w:val="28"/>
        </w:rPr>
        <w:t>Алтайского края</w:t>
      </w:r>
      <w:r w:rsidRPr="00E57AC0">
        <w:rPr>
          <w:sz w:val="28"/>
          <w:szCs w:val="28"/>
        </w:rPr>
        <w:t>, местными нормативами градостроительного проектировани</w:t>
      </w:r>
      <w:r w:rsidRPr="000C6E92">
        <w:rPr>
          <w:sz w:val="28"/>
          <w:szCs w:val="28"/>
        </w:rPr>
        <w:t xml:space="preserve">я </w:t>
      </w:r>
      <w:r w:rsidR="00082139">
        <w:rPr>
          <w:color w:val="000000" w:themeColor="text1"/>
          <w:sz w:val="28"/>
          <w:szCs w:val="28"/>
        </w:rPr>
        <w:t>Моховского</w:t>
      </w:r>
      <w:r w:rsidR="00082139" w:rsidRPr="00826AC6">
        <w:rPr>
          <w:color w:val="000000" w:themeColor="text1"/>
          <w:sz w:val="28"/>
          <w:szCs w:val="28"/>
        </w:rPr>
        <w:t xml:space="preserve"> сельсовет</w:t>
      </w:r>
      <w:r w:rsidR="00082139">
        <w:rPr>
          <w:color w:val="000000" w:themeColor="text1"/>
          <w:sz w:val="28"/>
          <w:szCs w:val="28"/>
        </w:rPr>
        <w:t>а</w:t>
      </w:r>
      <w:r w:rsidR="00082139" w:rsidRPr="00826AC6">
        <w:rPr>
          <w:color w:val="000000" w:themeColor="text1"/>
          <w:sz w:val="28"/>
          <w:szCs w:val="28"/>
        </w:rPr>
        <w:t xml:space="preserve"> Алейского района Алтайского края, утвержденны</w:t>
      </w:r>
      <w:r w:rsidR="00082139">
        <w:rPr>
          <w:color w:val="000000" w:themeColor="text1"/>
          <w:sz w:val="28"/>
          <w:szCs w:val="28"/>
        </w:rPr>
        <w:t>е</w:t>
      </w:r>
      <w:r w:rsidR="00082139" w:rsidRPr="00826AC6">
        <w:rPr>
          <w:color w:val="000000" w:themeColor="text1"/>
          <w:sz w:val="28"/>
          <w:szCs w:val="28"/>
        </w:rPr>
        <w:t xml:space="preserve"> Решением</w:t>
      </w:r>
      <w:r w:rsidR="00082139">
        <w:rPr>
          <w:color w:val="000000" w:themeColor="text1"/>
          <w:sz w:val="28"/>
          <w:szCs w:val="28"/>
        </w:rPr>
        <w:t xml:space="preserve"> 5 Созыва</w:t>
      </w:r>
      <w:r w:rsidR="00082139" w:rsidRPr="00826AC6">
        <w:rPr>
          <w:color w:val="000000" w:themeColor="text1"/>
          <w:sz w:val="28"/>
          <w:szCs w:val="28"/>
        </w:rPr>
        <w:t xml:space="preserve"> Собрания депутатов </w:t>
      </w:r>
      <w:r w:rsidR="00082139">
        <w:rPr>
          <w:color w:val="000000" w:themeColor="text1"/>
          <w:sz w:val="28"/>
          <w:szCs w:val="28"/>
        </w:rPr>
        <w:t>Моховского</w:t>
      </w:r>
      <w:r w:rsidR="00082139" w:rsidRPr="00826AC6">
        <w:rPr>
          <w:color w:val="000000" w:themeColor="text1"/>
          <w:sz w:val="28"/>
          <w:szCs w:val="28"/>
        </w:rPr>
        <w:t xml:space="preserve"> сельсовета Алейского района Алтайского края от </w:t>
      </w:r>
      <w:r w:rsidR="00082139">
        <w:rPr>
          <w:color w:val="000000" w:themeColor="text1"/>
          <w:sz w:val="28"/>
          <w:szCs w:val="28"/>
        </w:rPr>
        <w:t>30.06</w:t>
      </w:r>
      <w:r w:rsidR="00082139" w:rsidRPr="00826AC6">
        <w:rPr>
          <w:color w:val="000000" w:themeColor="text1"/>
          <w:sz w:val="28"/>
          <w:szCs w:val="28"/>
        </w:rPr>
        <w:t>.2017 г. № 1</w:t>
      </w:r>
      <w:r w:rsidR="00082139">
        <w:rPr>
          <w:color w:val="000000" w:themeColor="text1"/>
          <w:sz w:val="28"/>
          <w:szCs w:val="28"/>
        </w:rPr>
        <w:t>6</w:t>
      </w:r>
      <w:r w:rsidRPr="000C6E92">
        <w:rPr>
          <w:sz w:val="28"/>
          <w:szCs w:val="28"/>
        </w:rPr>
        <w:t xml:space="preserve">. Показатели обеспеченности населения </w:t>
      </w:r>
      <w:r w:rsidR="00082139">
        <w:rPr>
          <w:sz w:val="28"/>
          <w:szCs w:val="28"/>
        </w:rPr>
        <w:t>Моховского</w:t>
      </w:r>
      <w:r w:rsidR="000C6E92" w:rsidRPr="000C6E92">
        <w:rPr>
          <w:sz w:val="28"/>
          <w:szCs w:val="28"/>
        </w:rPr>
        <w:t xml:space="preserve"> </w:t>
      </w:r>
      <w:r w:rsidRPr="000C6E92">
        <w:rPr>
          <w:sz w:val="28"/>
          <w:szCs w:val="28"/>
        </w:rPr>
        <w:t xml:space="preserve">сельсовета объектами местного значения поселения и муниципального района представлены ниже </w:t>
      </w:r>
      <w:r w:rsidR="00E25E22">
        <w:rPr>
          <w:sz w:val="28"/>
          <w:szCs w:val="28"/>
        </w:rPr>
        <w:t xml:space="preserve">в </w:t>
      </w:r>
      <w:r w:rsidRPr="000C6E92">
        <w:rPr>
          <w:sz w:val="28"/>
          <w:szCs w:val="28"/>
        </w:rPr>
        <w:t>Таблиц</w:t>
      </w:r>
      <w:r w:rsidR="00E25E22">
        <w:rPr>
          <w:sz w:val="28"/>
          <w:szCs w:val="28"/>
        </w:rPr>
        <w:t>е</w:t>
      </w:r>
      <w:r w:rsidRPr="000C6E92">
        <w:rPr>
          <w:sz w:val="28"/>
          <w:szCs w:val="28"/>
        </w:rPr>
        <w:t xml:space="preserve"> 3</w:t>
      </w:r>
      <w:r w:rsidR="008A4B84">
        <w:rPr>
          <w:sz w:val="28"/>
          <w:szCs w:val="28"/>
        </w:rPr>
        <w:t>-</w:t>
      </w:r>
      <w:r w:rsidRPr="000C6E92">
        <w:rPr>
          <w:sz w:val="28"/>
          <w:szCs w:val="28"/>
        </w:rPr>
        <w:t>1</w:t>
      </w:r>
      <w:r w:rsidR="00E25E22">
        <w:rPr>
          <w:sz w:val="28"/>
          <w:szCs w:val="28"/>
        </w:rPr>
        <w:t>.</w:t>
      </w:r>
    </w:p>
    <w:p w14:paraId="757DEDA5" w14:textId="77777777" w:rsidR="00E25E22" w:rsidRDefault="00E25E22" w:rsidP="00E25E22">
      <w:pPr>
        <w:pStyle w:val="aff7"/>
        <w:spacing w:after="0"/>
        <w:jc w:val="center"/>
        <w:rPr>
          <w:sz w:val="28"/>
          <w:szCs w:val="28"/>
        </w:rPr>
      </w:pPr>
    </w:p>
    <w:p w14:paraId="1CF5DBB6" w14:textId="77777777" w:rsidR="00E25E22" w:rsidRDefault="00E25E22" w:rsidP="00E25E22">
      <w:pPr>
        <w:pStyle w:val="aff7"/>
        <w:spacing w:after="0"/>
        <w:jc w:val="center"/>
        <w:rPr>
          <w:sz w:val="28"/>
          <w:szCs w:val="28"/>
        </w:rPr>
      </w:pPr>
    </w:p>
    <w:p w14:paraId="0C628060" w14:textId="77777777" w:rsidR="00E25E22" w:rsidRDefault="00E25E22" w:rsidP="00E25E22">
      <w:pPr>
        <w:pStyle w:val="aff7"/>
        <w:spacing w:after="0"/>
        <w:jc w:val="center"/>
        <w:rPr>
          <w:sz w:val="28"/>
          <w:szCs w:val="28"/>
        </w:rPr>
      </w:pPr>
    </w:p>
    <w:p w14:paraId="6E41E761" w14:textId="77777777" w:rsidR="00E25E22" w:rsidRDefault="00E25E22" w:rsidP="00E25E22">
      <w:pPr>
        <w:pStyle w:val="aff7"/>
        <w:spacing w:after="0"/>
        <w:jc w:val="center"/>
        <w:rPr>
          <w:sz w:val="28"/>
          <w:szCs w:val="28"/>
        </w:rPr>
      </w:pPr>
    </w:p>
    <w:p w14:paraId="1885156D" w14:textId="77777777" w:rsidR="00E25E22" w:rsidRDefault="00E25E22" w:rsidP="00E25E22">
      <w:pPr>
        <w:pStyle w:val="aff7"/>
        <w:spacing w:after="0"/>
        <w:jc w:val="center"/>
        <w:rPr>
          <w:sz w:val="28"/>
          <w:szCs w:val="28"/>
        </w:rPr>
      </w:pPr>
    </w:p>
    <w:p w14:paraId="732C4753" w14:textId="77777777" w:rsidR="00E25E22" w:rsidRDefault="00E25E22" w:rsidP="00E25E22">
      <w:pPr>
        <w:pStyle w:val="aff7"/>
        <w:spacing w:after="0"/>
        <w:jc w:val="center"/>
        <w:rPr>
          <w:sz w:val="28"/>
          <w:szCs w:val="28"/>
        </w:rPr>
      </w:pPr>
    </w:p>
    <w:p w14:paraId="5171A071" w14:textId="77777777" w:rsidR="00E25E22" w:rsidRDefault="00E25E22" w:rsidP="00E25E22">
      <w:pPr>
        <w:pStyle w:val="aff7"/>
        <w:spacing w:after="0"/>
        <w:jc w:val="center"/>
        <w:rPr>
          <w:sz w:val="28"/>
          <w:szCs w:val="28"/>
        </w:rPr>
      </w:pPr>
    </w:p>
    <w:p w14:paraId="18320B8B" w14:textId="77777777" w:rsidR="00E25E22" w:rsidRDefault="00E25E22" w:rsidP="00E25E22">
      <w:pPr>
        <w:pStyle w:val="aff7"/>
        <w:spacing w:after="0"/>
        <w:jc w:val="center"/>
        <w:rPr>
          <w:sz w:val="28"/>
          <w:szCs w:val="28"/>
        </w:rPr>
      </w:pPr>
    </w:p>
    <w:p w14:paraId="184C5F31" w14:textId="77777777" w:rsidR="00E25E22" w:rsidRDefault="00E25E22" w:rsidP="00E25E22">
      <w:pPr>
        <w:pStyle w:val="aff7"/>
        <w:spacing w:after="0"/>
        <w:jc w:val="center"/>
        <w:rPr>
          <w:sz w:val="28"/>
          <w:szCs w:val="28"/>
        </w:rPr>
      </w:pPr>
    </w:p>
    <w:p w14:paraId="419F7107" w14:textId="77777777" w:rsidR="00E25E22" w:rsidRDefault="00E25E22" w:rsidP="00E25E22">
      <w:pPr>
        <w:pStyle w:val="aff7"/>
        <w:spacing w:after="0"/>
        <w:jc w:val="center"/>
        <w:rPr>
          <w:sz w:val="28"/>
          <w:szCs w:val="28"/>
        </w:rPr>
      </w:pPr>
    </w:p>
    <w:p w14:paraId="08A70246" w14:textId="77777777" w:rsidR="00E25E22" w:rsidRDefault="00E25E22" w:rsidP="00E25E22">
      <w:pPr>
        <w:pStyle w:val="aff7"/>
        <w:spacing w:after="0"/>
        <w:jc w:val="center"/>
        <w:rPr>
          <w:sz w:val="28"/>
          <w:szCs w:val="28"/>
        </w:rPr>
      </w:pPr>
    </w:p>
    <w:p w14:paraId="76EC93C1" w14:textId="77777777" w:rsidR="00E25E22" w:rsidRDefault="00E25E22" w:rsidP="00E25E22">
      <w:pPr>
        <w:pStyle w:val="aff7"/>
        <w:spacing w:after="0"/>
        <w:jc w:val="center"/>
        <w:rPr>
          <w:sz w:val="28"/>
          <w:szCs w:val="28"/>
        </w:rPr>
      </w:pPr>
    </w:p>
    <w:p w14:paraId="681DB6AF" w14:textId="77777777" w:rsidR="00E25E22" w:rsidRDefault="00E25E22" w:rsidP="00E25E22">
      <w:pPr>
        <w:pStyle w:val="aff7"/>
        <w:spacing w:after="0"/>
        <w:jc w:val="center"/>
        <w:rPr>
          <w:sz w:val="28"/>
          <w:szCs w:val="28"/>
        </w:rPr>
      </w:pPr>
    </w:p>
    <w:p w14:paraId="420B508E" w14:textId="77777777" w:rsidR="00E25E22" w:rsidRDefault="00E25E22" w:rsidP="00E25E22">
      <w:pPr>
        <w:pStyle w:val="aff7"/>
        <w:spacing w:after="0"/>
        <w:jc w:val="center"/>
        <w:rPr>
          <w:sz w:val="28"/>
          <w:szCs w:val="28"/>
        </w:rPr>
      </w:pPr>
    </w:p>
    <w:p w14:paraId="6A0ACEE9" w14:textId="77777777" w:rsidR="00E25E22" w:rsidRDefault="00E25E22" w:rsidP="00E25E22">
      <w:pPr>
        <w:pStyle w:val="aff7"/>
        <w:spacing w:after="0"/>
        <w:jc w:val="center"/>
        <w:rPr>
          <w:sz w:val="28"/>
          <w:szCs w:val="28"/>
        </w:rPr>
      </w:pPr>
    </w:p>
    <w:p w14:paraId="01CFD0F7" w14:textId="77777777" w:rsidR="00E25E22" w:rsidRDefault="00E25E22" w:rsidP="00E25E22">
      <w:pPr>
        <w:pStyle w:val="aff7"/>
        <w:spacing w:after="0"/>
        <w:jc w:val="center"/>
        <w:rPr>
          <w:sz w:val="28"/>
          <w:szCs w:val="28"/>
        </w:rPr>
      </w:pPr>
    </w:p>
    <w:p w14:paraId="6367EC30" w14:textId="77777777" w:rsidR="00E25E22" w:rsidRDefault="00E25E22" w:rsidP="00E25E22">
      <w:pPr>
        <w:pStyle w:val="aff7"/>
        <w:spacing w:after="0"/>
        <w:jc w:val="center"/>
        <w:rPr>
          <w:sz w:val="28"/>
          <w:szCs w:val="28"/>
        </w:rPr>
      </w:pPr>
    </w:p>
    <w:p w14:paraId="4900307C" w14:textId="77777777" w:rsidR="00E25E22" w:rsidRDefault="00E25E22" w:rsidP="00E25E22">
      <w:pPr>
        <w:pStyle w:val="aff7"/>
        <w:spacing w:after="0"/>
        <w:jc w:val="center"/>
        <w:rPr>
          <w:sz w:val="28"/>
          <w:szCs w:val="28"/>
        </w:rPr>
      </w:pPr>
    </w:p>
    <w:p w14:paraId="729B685E" w14:textId="24DCE314" w:rsidR="00E25E22" w:rsidRDefault="00F86968" w:rsidP="00E25E22">
      <w:pPr>
        <w:pStyle w:val="aff7"/>
        <w:spacing w:after="0"/>
        <w:jc w:val="center"/>
        <w:rPr>
          <w:sz w:val="28"/>
          <w:szCs w:val="28"/>
        </w:rPr>
      </w:pPr>
      <w:r w:rsidRPr="000C6E92">
        <w:rPr>
          <w:sz w:val="28"/>
          <w:szCs w:val="28"/>
        </w:rPr>
        <w:lastRenderedPageBreak/>
        <w:t>Показатели обеспеченности населения сельского поселения объектами местного значения поселения и муниципального района</w:t>
      </w:r>
    </w:p>
    <w:p w14:paraId="6567F256" w14:textId="6F9FBBD7" w:rsidR="00F86968" w:rsidRDefault="00F86968" w:rsidP="00B552D3">
      <w:pPr>
        <w:pStyle w:val="aff7"/>
        <w:jc w:val="right"/>
        <w:rPr>
          <w:iCs/>
          <w:sz w:val="28"/>
          <w:szCs w:val="28"/>
        </w:rPr>
      </w:pPr>
      <w:r w:rsidRPr="000C6E92">
        <w:rPr>
          <w:iCs/>
          <w:sz w:val="28"/>
          <w:szCs w:val="28"/>
        </w:rPr>
        <w:t>Таблица 3</w:t>
      </w:r>
      <w:r w:rsidR="008A4B84">
        <w:rPr>
          <w:iCs/>
          <w:sz w:val="28"/>
          <w:szCs w:val="28"/>
        </w:rPr>
        <w:t>-</w:t>
      </w:r>
      <w:r w:rsidRPr="000C6E92">
        <w:rPr>
          <w:iCs/>
          <w:sz w:val="28"/>
          <w:szCs w:val="28"/>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1"/>
        <w:gridCol w:w="4134"/>
        <w:gridCol w:w="1738"/>
        <w:gridCol w:w="1605"/>
        <w:gridCol w:w="1327"/>
      </w:tblGrid>
      <w:tr w:rsidR="00F86968" w:rsidRPr="00C37865" w14:paraId="44934C53" w14:textId="77777777" w:rsidTr="00E25E22">
        <w:trPr>
          <w:cantSplit/>
          <w:trHeight w:val="20"/>
          <w:tblHeader/>
        </w:trPr>
        <w:tc>
          <w:tcPr>
            <w:tcW w:w="289" w:type="pct"/>
            <w:tcMar>
              <w:top w:w="0" w:type="dxa"/>
              <w:left w:w="108" w:type="dxa"/>
              <w:bottom w:w="0" w:type="dxa"/>
              <w:right w:w="108" w:type="dxa"/>
            </w:tcMar>
            <w:vAlign w:val="center"/>
            <w:hideMark/>
          </w:tcPr>
          <w:p w14:paraId="5FC8AA14" w14:textId="77777777" w:rsidR="00F86968" w:rsidRPr="000C6E92" w:rsidRDefault="00F86968" w:rsidP="000C6E92">
            <w:pPr>
              <w:keepNext/>
              <w:spacing w:after="0" w:line="360" w:lineRule="auto"/>
              <w:jc w:val="center"/>
              <w:rPr>
                <w:rFonts w:ascii="Times New Roman" w:hAnsi="Times New Roman" w:cs="Times New Roman"/>
                <w:sz w:val="24"/>
                <w:szCs w:val="24"/>
              </w:rPr>
            </w:pPr>
            <w:r w:rsidRPr="000C6E92">
              <w:rPr>
                <w:rFonts w:ascii="Times New Roman" w:hAnsi="Times New Roman" w:cs="Times New Roman"/>
                <w:sz w:val="24"/>
                <w:szCs w:val="24"/>
              </w:rPr>
              <w:t xml:space="preserve">№ </w:t>
            </w:r>
          </w:p>
          <w:p w14:paraId="30319D21" w14:textId="77777777" w:rsidR="00F86968" w:rsidRPr="000C6E92" w:rsidRDefault="00F86968" w:rsidP="00F86968">
            <w:pPr>
              <w:keepNext/>
              <w:spacing w:after="0" w:line="240" w:lineRule="auto"/>
              <w:jc w:val="center"/>
              <w:rPr>
                <w:rFonts w:ascii="Times New Roman" w:hAnsi="Times New Roman" w:cs="Times New Roman"/>
                <w:sz w:val="24"/>
                <w:szCs w:val="24"/>
              </w:rPr>
            </w:pPr>
            <w:r w:rsidRPr="000C6E92">
              <w:rPr>
                <w:rFonts w:ascii="Times New Roman" w:hAnsi="Times New Roman" w:cs="Times New Roman"/>
                <w:sz w:val="24"/>
                <w:szCs w:val="24"/>
              </w:rPr>
              <w:t>п/п</w:t>
            </w:r>
          </w:p>
        </w:tc>
        <w:tc>
          <w:tcPr>
            <w:tcW w:w="2212" w:type="pct"/>
            <w:tcMar>
              <w:top w:w="0" w:type="dxa"/>
              <w:left w:w="108" w:type="dxa"/>
              <w:bottom w:w="0" w:type="dxa"/>
              <w:right w:w="108" w:type="dxa"/>
            </w:tcMar>
            <w:vAlign w:val="center"/>
            <w:hideMark/>
          </w:tcPr>
          <w:p w14:paraId="7A65C8FC" w14:textId="77777777" w:rsidR="00F86968" w:rsidRPr="000C6E92" w:rsidRDefault="00F86968" w:rsidP="00F86968">
            <w:pPr>
              <w:keepNext/>
              <w:spacing w:after="0" w:line="240" w:lineRule="auto"/>
              <w:jc w:val="center"/>
              <w:rPr>
                <w:rFonts w:ascii="Times New Roman" w:hAnsi="Times New Roman" w:cs="Times New Roman"/>
                <w:sz w:val="24"/>
                <w:szCs w:val="24"/>
              </w:rPr>
            </w:pPr>
            <w:r w:rsidRPr="000C6E92">
              <w:rPr>
                <w:rFonts w:ascii="Times New Roman" w:hAnsi="Times New Roman" w:cs="Times New Roman"/>
                <w:sz w:val="24"/>
                <w:szCs w:val="24"/>
              </w:rPr>
              <w:t>Наименование показателя</w:t>
            </w:r>
          </w:p>
        </w:tc>
        <w:tc>
          <w:tcPr>
            <w:tcW w:w="930" w:type="pct"/>
            <w:tcMar>
              <w:top w:w="0" w:type="dxa"/>
              <w:left w:w="108" w:type="dxa"/>
              <w:bottom w:w="0" w:type="dxa"/>
              <w:right w:w="108" w:type="dxa"/>
            </w:tcMar>
            <w:vAlign w:val="center"/>
            <w:hideMark/>
          </w:tcPr>
          <w:p w14:paraId="2DDC6F1F" w14:textId="77777777" w:rsidR="00F86968" w:rsidRPr="000C6E92" w:rsidRDefault="00F86968" w:rsidP="00F86968">
            <w:pPr>
              <w:keepNext/>
              <w:spacing w:after="0" w:line="240" w:lineRule="auto"/>
              <w:jc w:val="center"/>
              <w:rPr>
                <w:rFonts w:ascii="Times New Roman" w:hAnsi="Times New Roman" w:cs="Times New Roman"/>
                <w:sz w:val="24"/>
                <w:szCs w:val="24"/>
              </w:rPr>
            </w:pPr>
            <w:r w:rsidRPr="000C6E92">
              <w:rPr>
                <w:rFonts w:ascii="Times New Roman" w:hAnsi="Times New Roman" w:cs="Times New Roman"/>
                <w:sz w:val="24"/>
                <w:szCs w:val="24"/>
              </w:rPr>
              <w:t xml:space="preserve">Единица </w:t>
            </w:r>
          </w:p>
          <w:p w14:paraId="7C9FD099" w14:textId="77777777" w:rsidR="00F86968" w:rsidRPr="000C6E92" w:rsidRDefault="00F86968" w:rsidP="00F86968">
            <w:pPr>
              <w:keepNext/>
              <w:spacing w:after="0" w:line="240" w:lineRule="auto"/>
              <w:jc w:val="center"/>
              <w:rPr>
                <w:rFonts w:ascii="Times New Roman" w:hAnsi="Times New Roman" w:cs="Times New Roman"/>
                <w:sz w:val="24"/>
                <w:szCs w:val="24"/>
              </w:rPr>
            </w:pPr>
            <w:r w:rsidRPr="000C6E92">
              <w:rPr>
                <w:rFonts w:ascii="Times New Roman" w:hAnsi="Times New Roman" w:cs="Times New Roman"/>
                <w:sz w:val="24"/>
                <w:szCs w:val="24"/>
              </w:rPr>
              <w:t>измерения</w:t>
            </w:r>
          </w:p>
        </w:tc>
        <w:tc>
          <w:tcPr>
            <w:tcW w:w="859" w:type="pct"/>
            <w:tcMar>
              <w:top w:w="0" w:type="dxa"/>
              <w:left w:w="108" w:type="dxa"/>
              <w:bottom w:w="0" w:type="dxa"/>
              <w:right w:w="108" w:type="dxa"/>
            </w:tcMar>
            <w:vAlign w:val="center"/>
            <w:hideMark/>
          </w:tcPr>
          <w:p w14:paraId="1A1283B5" w14:textId="77777777" w:rsidR="00F86968" w:rsidRPr="000C6E92" w:rsidRDefault="00F86968" w:rsidP="00F86968">
            <w:pPr>
              <w:keepNext/>
              <w:spacing w:after="0" w:line="240" w:lineRule="auto"/>
              <w:jc w:val="center"/>
              <w:rPr>
                <w:rFonts w:ascii="Times New Roman" w:hAnsi="Times New Roman" w:cs="Times New Roman"/>
                <w:sz w:val="24"/>
                <w:szCs w:val="24"/>
              </w:rPr>
            </w:pPr>
            <w:r w:rsidRPr="000C6E92">
              <w:rPr>
                <w:rFonts w:ascii="Times New Roman" w:hAnsi="Times New Roman" w:cs="Times New Roman"/>
                <w:sz w:val="24"/>
                <w:szCs w:val="24"/>
              </w:rPr>
              <w:t xml:space="preserve">Современное </w:t>
            </w:r>
          </w:p>
          <w:p w14:paraId="53536FA0" w14:textId="77777777" w:rsidR="00F86968" w:rsidRPr="000C6E92" w:rsidRDefault="00F86968" w:rsidP="00F86968">
            <w:pPr>
              <w:keepNext/>
              <w:spacing w:after="0" w:line="240" w:lineRule="auto"/>
              <w:jc w:val="center"/>
              <w:rPr>
                <w:rFonts w:ascii="Times New Roman" w:hAnsi="Times New Roman" w:cs="Times New Roman"/>
                <w:sz w:val="24"/>
                <w:szCs w:val="24"/>
              </w:rPr>
            </w:pPr>
            <w:r w:rsidRPr="000C6E92">
              <w:rPr>
                <w:rFonts w:ascii="Times New Roman" w:hAnsi="Times New Roman" w:cs="Times New Roman"/>
                <w:sz w:val="24"/>
                <w:szCs w:val="24"/>
              </w:rPr>
              <w:t>состояние</w:t>
            </w:r>
          </w:p>
        </w:tc>
        <w:tc>
          <w:tcPr>
            <w:tcW w:w="710" w:type="pct"/>
            <w:tcMar>
              <w:top w:w="0" w:type="dxa"/>
              <w:left w:w="108" w:type="dxa"/>
              <w:bottom w:w="0" w:type="dxa"/>
              <w:right w:w="108" w:type="dxa"/>
            </w:tcMar>
            <w:vAlign w:val="center"/>
            <w:hideMark/>
          </w:tcPr>
          <w:p w14:paraId="42EE21CB" w14:textId="77777777" w:rsidR="00F86968" w:rsidRPr="000C6E92" w:rsidRDefault="00F86968" w:rsidP="00F86968">
            <w:pPr>
              <w:keepNext/>
              <w:spacing w:after="0" w:line="240" w:lineRule="auto"/>
              <w:jc w:val="center"/>
              <w:rPr>
                <w:rFonts w:ascii="Times New Roman" w:hAnsi="Times New Roman" w:cs="Times New Roman"/>
                <w:sz w:val="24"/>
                <w:szCs w:val="24"/>
              </w:rPr>
            </w:pPr>
            <w:r w:rsidRPr="000C6E92">
              <w:rPr>
                <w:rFonts w:ascii="Times New Roman" w:hAnsi="Times New Roman" w:cs="Times New Roman"/>
                <w:sz w:val="24"/>
                <w:szCs w:val="24"/>
              </w:rPr>
              <w:t>Расчетный срок</w:t>
            </w:r>
          </w:p>
        </w:tc>
      </w:tr>
      <w:tr w:rsidR="00F86968" w:rsidRPr="00C37865" w14:paraId="267DC930" w14:textId="77777777" w:rsidTr="00F64BE6">
        <w:trPr>
          <w:trHeight w:val="20"/>
          <w:tblHeader/>
        </w:trPr>
        <w:tc>
          <w:tcPr>
            <w:tcW w:w="289" w:type="pct"/>
            <w:tcMar>
              <w:top w:w="0" w:type="dxa"/>
              <w:left w:w="108" w:type="dxa"/>
              <w:bottom w:w="0" w:type="dxa"/>
              <w:right w:w="108" w:type="dxa"/>
            </w:tcMar>
            <w:vAlign w:val="center"/>
            <w:hideMark/>
          </w:tcPr>
          <w:p w14:paraId="61E3F55A" w14:textId="77777777" w:rsidR="00F86968" w:rsidRPr="000C6E92" w:rsidRDefault="00F86968" w:rsidP="00F86968">
            <w:pPr>
              <w:spacing w:after="0" w:line="240" w:lineRule="auto"/>
              <w:jc w:val="center"/>
              <w:rPr>
                <w:rFonts w:ascii="Times New Roman" w:hAnsi="Times New Roman" w:cs="Times New Roman"/>
                <w:sz w:val="24"/>
                <w:szCs w:val="24"/>
              </w:rPr>
            </w:pPr>
            <w:r w:rsidRPr="000C6E92">
              <w:rPr>
                <w:rFonts w:ascii="Times New Roman" w:hAnsi="Times New Roman" w:cs="Times New Roman"/>
                <w:sz w:val="24"/>
                <w:szCs w:val="24"/>
              </w:rPr>
              <w:t>1.</w:t>
            </w:r>
          </w:p>
        </w:tc>
        <w:tc>
          <w:tcPr>
            <w:tcW w:w="2212" w:type="pct"/>
            <w:tcMar>
              <w:top w:w="0" w:type="dxa"/>
              <w:left w:w="108" w:type="dxa"/>
              <w:bottom w:w="0" w:type="dxa"/>
              <w:right w:w="108" w:type="dxa"/>
            </w:tcMar>
            <w:hideMark/>
          </w:tcPr>
          <w:p w14:paraId="01485870" w14:textId="77777777" w:rsidR="00F86968" w:rsidRPr="000C6E92" w:rsidRDefault="00F86968" w:rsidP="00CF0228">
            <w:pPr>
              <w:keepNext/>
              <w:spacing w:after="0" w:line="240" w:lineRule="auto"/>
              <w:rPr>
                <w:rFonts w:ascii="Times New Roman" w:hAnsi="Times New Roman" w:cs="Times New Roman"/>
                <w:sz w:val="24"/>
                <w:szCs w:val="24"/>
              </w:rPr>
            </w:pPr>
            <w:r w:rsidRPr="000C6E92">
              <w:rPr>
                <w:rFonts w:ascii="Times New Roman" w:hAnsi="Times New Roman" w:cs="Times New Roman"/>
                <w:sz w:val="24"/>
                <w:szCs w:val="24"/>
              </w:rPr>
              <w:t>Обеспеченность дошкольными образовательными организациями (с учетом межмуниципального обслуживания), мест</w:t>
            </w:r>
          </w:p>
        </w:tc>
        <w:tc>
          <w:tcPr>
            <w:tcW w:w="930" w:type="pct"/>
            <w:vMerge w:val="restart"/>
            <w:tcMar>
              <w:top w:w="0" w:type="dxa"/>
              <w:left w:w="108" w:type="dxa"/>
              <w:bottom w:w="0" w:type="dxa"/>
              <w:right w:w="108" w:type="dxa"/>
            </w:tcMar>
            <w:hideMark/>
          </w:tcPr>
          <w:p w14:paraId="4F7572E4" w14:textId="77777777" w:rsidR="00F86968" w:rsidRPr="00660B19" w:rsidRDefault="00F86968" w:rsidP="00CF0228">
            <w:pPr>
              <w:keepNext/>
              <w:spacing w:after="0" w:line="240" w:lineRule="auto"/>
              <w:rPr>
                <w:rFonts w:ascii="Times New Roman" w:hAnsi="Times New Roman" w:cs="Times New Roman"/>
                <w:sz w:val="24"/>
                <w:szCs w:val="24"/>
              </w:rPr>
            </w:pPr>
            <w:r w:rsidRPr="00660B19">
              <w:rPr>
                <w:rFonts w:ascii="Times New Roman" w:hAnsi="Times New Roman" w:cs="Times New Roman"/>
                <w:sz w:val="24"/>
                <w:szCs w:val="24"/>
              </w:rPr>
              <w:t>% от нормативного значения</w:t>
            </w:r>
          </w:p>
        </w:tc>
        <w:tc>
          <w:tcPr>
            <w:tcW w:w="859" w:type="pct"/>
            <w:shd w:val="clear" w:color="auto" w:fill="auto"/>
            <w:tcMar>
              <w:top w:w="0" w:type="dxa"/>
              <w:left w:w="108" w:type="dxa"/>
              <w:bottom w:w="0" w:type="dxa"/>
              <w:right w:w="108" w:type="dxa"/>
            </w:tcMar>
          </w:tcPr>
          <w:p w14:paraId="67C56321" w14:textId="77777777" w:rsidR="00F86968" w:rsidRPr="00660B19" w:rsidRDefault="00F86968" w:rsidP="007D6FA9">
            <w:pPr>
              <w:keepNext/>
              <w:spacing w:after="0" w:line="240" w:lineRule="auto"/>
              <w:jc w:val="center"/>
              <w:rPr>
                <w:rFonts w:ascii="Times New Roman" w:hAnsi="Times New Roman" w:cs="Times New Roman"/>
                <w:sz w:val="24"/>
                <w:szCs w:val="24"/>
              </w:rPr>
            </w:pPr>
            <w:r w:rsidRPr="00660B19">
              <w:rPr>
                <w:rFonts w:ascii="Times New Roman" w:hAnsi="Times New Roman" w:cs="Times New Roman"/>
                <w:sz w:val="24"/>
                <w:szCs w:val="24"/>
              </w:rPr>
              <w:t>100*</w:t>
            </w:r>
          </w:p>
        </w:tc>
        <w:tc>
          <w:tcPr>
            <w:tcW w:w="710" w:type="pct"/>
            <w:shd w:val="clear" w:color="auto" w:fill="auto"/>
            <w:tcMar>
              <w:top w:w="0" w:type="dxa"/>
              <w:left w:w="108" w:type="dxa"/>
              <w:bottom w:w="0" w:type="dxa"/>
              <w:right w:w="108" w:type="dxa"/>
            </w:tcMar>
          </w:tcPr>
          <w:p w14:paraId="1A78C72D" w14:textId="77777777" w:rsidR="00F86968" w:rsidRPr="00F64BE6" w:rsidRDefault="00F86968" w:rsidP="007D6FA9">
            <w:pPr>
              <w:keepNext/>
              <w:spacing w:after="0" w:line="240" w:lineRule="auto"/>
              <w:jc w:val="center"/>
              <w:rPr>
                <w:rFonts w:ascii="Times New Roman" w:hAnsi="Times New Roman" w:cs="Times New Roman"/>
                <w:sz w:val="24"/>
                <w:szCs w:val="24"/>
              </w:rPr>
            </w:pPr>
            <w:r w:rsidRPr="00F64BE6">
              <w:rPr>
                <w:rFonts w:ascii="Times New Roman" w:hAnsi="Times New Roman" w:cs="Times New Roman"/>
                <w:sz w:val="24"/>
                <w:szCs w:val="24"/>
              </w:rPr>
              <w:t>100*</w:t>
            </w:r>
          </w:p>
        </w:tc>
      </w:tr>
      <w:tr w:rsidR="00F86968" w:rsidRPr="00C37865" w14:paraId="17CE0C1A" w14:textId="77777777" w:rsidTr="00E25E22">
        <w:trPr>
          <w:trHeight w:val="20"/>
          <w:tblHeader/>
        </w:trPr>
        <w:tc>
          <w:tcPr>
            <w:tcW w:w="289" w:type="pct"/>
            <w:tcMar>
              <w:top w:w="0" w:type="dxa"/>
              <w:left w:w="108" w:type="dxa"/>
              <w:bottom w:w="0" w:type="dxa"/>
              <w:right w:w="108" w:type="dxa"/>
            </w:tcMar>
            <w:vAlign w:val="center"/>
            <w:hideMark/>
          </w:tcPr>
          <w:p w14:paraId="429C06FC" w14:textId="77777777" w:rsidR="00F86968" w:rsidRPr="000C6E92" w:rsidRDefault="00F86968" w:rsidP="00F86968">
            <w:pPr>
              <w:spacing w:after="0" w:line="240" w:lineRule="auto"/>
              <w:jc w:val="center"/>
              <w:rPr>
                <w:rFonts w:ascii="Times New Roman" w:hAnsi="Times New Roman" w:cs="Times New Roman"/>
                <w:sz w:val="24"/>
                <w:szCs w:val="24"/>
              </w:rPr>
            </w:pPr>
            <w:r w:rsidRPr="000C6E92">
              <w:rPr>
                <w:rFonts w:ascii="Times New Roman" w:hAnsi="Times New Roman" w:cs="Times New Roman"/>
                <w:sz w:val="24"/>
                <w:szCs w:val="24"/>
              </w:rPr>
              <w:t>2.</w:t>
            </w:r>
          </w:p>
        </w:tc>
        <w:tc>
          <w:tcPr>
            <w:tcW w:w="2212" w:type="pct"/>
            <w:tcMar>
              <w:top w:w="0" w:type="dxa"/>
              <w:left w:w="108" w:type="dxa"/>
              <w:bottom w:w="0" w:type="dxa"/>
              <w:right w:w="108" w:type="dxa"/>
            </w:tcMar>
            <w:hideMark/>
          </w:tcPr>
          <w:p w14:paraId="76C4D580" w14:textId="77777777" w:rsidR="00F86968" w:rsidRPr="000C6E92" w:rsidRDefault="00F86968" w:rsidP="00CF0228">
            <w:pPr>
              <w:keepNext/>
              <w:spacing w:after="0" w:line="240" w:lineRule="auto"/>
              <w:rPr>
                <w:rFonts w:ascii="Times New Roman" w:hAnsi="Times New Roman" w:cs="Times New Roman"/>
                <w:sz w:val="24"/>
                <w:szCs w:val="24"/>
              </w:rPr>
            </w:pPr>
            <w:r w:rsidRPr="000C6E92">
              <w:rPr>
                <w:rFonts w:ascii="Times New Roman" w:hAnsi="Times New Roman" w:cs="Times New Roman"/>
                <w:sz w:val="24"/>
                <w:szCs w:val="24"/>
              </w:rPr>
              <w:t>Обеспеченность общеобразовательными организациями (с учетом межмуниципального обслуживания), мест</w:t>
            </w:r>
          </w:p>
        </w:tc>
        <w:tc>
          <w:tcPr>
            <w:tcW w:w="930" w:type="pct"/>
            <w:vMerge/>
            <w:hideMark/>
          </w:tcPr>
          <w:p w14:paraId="783F752D" w14:textId="77777777" w:rsidR="00F86968" w:rsidRPr="00660B19" w:rsidRDefault="00F86968" w:rsidP="00CF0228">
            <w:pPr>
              <w:spacing w:after="0" w:line="240" w:lineRule="auto"/>
              <w:rPr>
                <w:rFonts w:ascii="Times New Roman" w:hAnsi="Times New Roman" w:cs="Times New Roman"/>
                <w:sz w:val="24"/>
                <w:szCs w:val="24"/>
              </w:rPr>
            </w:pPr>
          </w:p>
        </w:tc>
        <w:tc>
          <w:tcPr>
            <w:tcW w:w="859" w:type="pct"/>
            <w:tcMar>
              <w:top w:w="0" w:type="dxa"/>
              <w:left w:w="108" w:type="dxa"/>
              <w:bottom w:w="0" w:type="dxa"/>
              <w:right w:w="108" w:type="dxa"/>
            </w:tcMar>
          </w:tcPr>
          <w:p w14:paraId="357F2BEB" w14:textId="77777777" w:rsidR="00F86968" w:rsidRPr="00660B19" w:rsidRDefault="00F86968" w:rsidP="007D6FA9">
            <w:pPr>
              <w:keepNext/>
              <w:spacing w:after="0" w:line="240" w:lineRule="auto"/>
              <w:jc w:val="center"/>
              <w:rPr>
                <w:rFonts w:ascii="Times New Roman" w:hAnsi="Times New Roman" w:cs="Times New Roman"/>
                <w:sz w:val="24"/>
                <w:szCs w:val="24"/>
              </w:rPr>
            </w:pPr>
            <w:r w:rsidRPr="00660B19">
              <w:rPr>
                <w:rFonts w:ascii="Times New Roman" w:hAnsi="Times New Roman" w:cs="Times New Roman"/>
                <w:sz w:val="24"/>
                <w:szCs w:val="24"/>
              </w:rPr>
              <w:t>100*</w:t>
            </w:r>
          </w:p>
        </w:tc>
        <w:tc>
          <w:tcPr>
            <w:tcW w:w="710" w:type="pct"/>
            <w:tcMar>
              <w:top w:w="0" w:type="dxa"/>
              <w:left w:w="108" w:type="dxa"/>
              <w:bottom w:w="0" w:type="dxa"/>
              <w:right w:w="108" w:type="dxa"/>
            </w:tcMar>
          </w:tcPr>
          <w:p w14:paraId="6AC4B7DA" w14:textId="77777777" w:rsidR="00F86968" w:rsidRPr="00F64BE6" w:rsidRDefault="00F86968" w:rsidP="007D6FA9">
            <w:pPr>
              <w:keepNext/>
              <w:spacing w:after="0" w:line="240" w:lineRule="auto"/>
              <w:jc w:val="center"/>
              <w:rPr>
                <w:rFonts w:ascii="Times New Roman" w:hAnsi="Times New Roman" w:cs="Times New Roman"/>
                <w:sz w:val="24"/>
                <w:szCs w:val="24"/>
              </w:rPr>
            </w:pPr>
            <w:r w:rsidRPr="00F64BE6">
              <w:rPr>
                <w:rFonts w:ascii="Times New Roman" w:hAnsi="Times New Roman" w:cs="Times New Roman"/>
                <w:sz w:val="24"/>
                <w:szCs w:val="24"/>
              </w:rPr>
              <w:t>100*</w:t>
            </w:r>
          </w:p>
        </w:tc>
      </w:tr>
      <w:tr w:rsidR="00F86968" w:rsidRPr="00C37865" w14:paraId="77B23210" w14:textId="77777777" w:rsidTr="00E25E22">
        <w:trPr>
          <w:trHeight w:val="20"/>
          <w:tblHeader/>
        </w:trPr>
        <w:tc>
          <w:tcPr>
            <w:tcW w:w="289" w:type="pct"/>
            <w:tcMar>
              <w:top w:w="0" w:type="dxa"/>
              <w:left w:w="108" w:type="dxa"/>
              <w:bottom w:w="0" w:type="dxa"/>
              <w:right w:w="108" w:type="dxa"/>
            </w:tcMar>
            <w:vAlign w:val="center"/>
            <w:hideMark/>
          </w:tcPr>
          <w:p w14:paraId="56B2F61E" w14:textId="77777777" w:rsidR="00F86968" w:rsidRPr="000C6E92" w:rsidRDefault="00F86968" w:rsidP="00F86968">
            <w:pPr>
              <w:spacing w:after="0" w:line="240" w:lineRule="auto"/>
              <w:jc w:val="center"/>
              <w:rPr>
                <w:rFonts w:ascii="Times New Roman" w:hAnsi="Times New Roman" w:cs="Times New Roman"/>
                <w:sz w:val="24"/>
                <w:szCs w:val="24"/>
              </w:rPr>
            </w:pPr>
            <w:r w:rsidRPr="000C6E92">
              <w:rPr>
                <w:rFonts w:ascii="Times New Roman" w:hAnsi="Times New Roman" w:cs="Times New Roman"/>
                <w:sz w:val="24"/>
                <w:szCs w:val="24"/>
              </w:rPr>
              <w:t>3.</w:t>
            </w:r>
          </w:p>
        </w:tc>
        <w:tc>
          <w:tcPr>
            <w:tcW w:w="2212" w:type="pct"/>
            <w:tcMar>
              <w:top w:w="0" w:type="dxa"/>
              <w:left w:w="108" w:type="dxa"/>
              <w:bottom w:w="0" w:type="dxa"/>
              <w:right w:w="108" w:type="dxa"/>
            </w:tcMar>
            <w:hideMark/>
          </w:tcPr>
          <w:p w14:paraId="2A98D157" w14:textId="77777777" w:rsidR="00F86968" w:rsidRPr="000C6E92" w:rsidRDefault="00F86968" w:rsidP="00CF0228">
            <w:pPr>
              <w:keepNext/>
              <w:spacing w:after="0" w:line="240" w:lineRule="auto"/>
              <w:rPr>
                <w:rFonts w:ascii="Times New Roman" w:hAnsi="Times New Roman" w:cs="Times New Roman"/>
                <w:sz w:val="24"/>
                <w:szCs w:val="24"/>
              </w:rPr>
            </w:pPr>
            <w:r w:rsidRPr="000C6E92">
              <w:rPr>
                <w:rFonts w:ascii="Times New Roman" w:hAnsi="Times New Roman" w:cs="Times New Roman"/>
                <w:sz w:val="24"/>
                <w:szCs w:val="24"/>
              </w:rPr>
              <w:t>Обеспеченность организациями дополнительного образования (с учетом межмуниципального обслуживания), мест</w:t>
            </w:r>
          </w:p>
        </w:tc>
        <w:tc>
          <w:tcPr>
            <w:tcW w:w="930" w:type="pct"/>
            <w:vMerge/>
            <w:hideMark/>
          </w:tcPr>
          <w:p w14:paraId="43A3B46C" w14:textId="77777777" w:rsidR="00F86968" w:rsidRPr="00660B19" w:rsidRDefault="00F86968" w:rsidP="00CF0228">
            <w:pPr>
              <w:spacing w:after="0" w:line="240" w:lineRule="auto"/>
              <w:rPr>
                <w:rFonts w:ascii="Times New Roman" w:hAnsi="Times New Roman" w:cs="Times New Roman"/>
                <w:sz w:val="24"/>
                <w:szCs w:val="24"/>
              </w:rPr>
            </w:pPr>
          </w:p>
        </w:tc>
        <w:tc>
          <w:tcPr>
            <w:tcW w:w="859" w:type="pct"/>
            <w:tcMar>
              <w:top w:w="0" w:type="dxa"/>
              <w:left w:w="108" w:type="dxa"/>
              <w:bottom w:w="0" w:type="dxa"/>
              <w:right w:w="108" w:type="dxa"/>
            </w:tcMar>
          </w:tcPr>
          <w:p w14:paraId="7A4D6773" w14:textId="662BB213" w:rsidR="00F86968" w:rsidRPr="00660B19" w:rsidRDefault="00F86968" w:rsidP="007D6FA9">
            <w:pPr>
              <w:keepNext/>
              <w:spacing w:after="0" w:line="240" w:lineRule="auto"/>
              <w:jc w:val="center"/>
              <w:rPr>
                <w:rFonts w:ascii="Times New Roman" w:hAnsi="Times New Roman" w:cs="Times New Roman"/>
                <w:sz w:val="24"/>
                <w:szCs w:val="24"/>
              </w:rPr>
            </w:pPr>
            <w:r w:rsidRPr="00660B19">
              <w:rPr>
                <w:rFonts w:ascii="Times New Roman" w:hAnsi="Times New Roman" w:cs="Times New Roman"/>
                <w:sz w:val="24"/>
                <w:szCs w:val="24"/>
              </w:rPr>
              <w:t>100*</w:t>
            </w:r>
          </w:p>
        </w:tc>
        <w:tc>
          <w:tcPr>
            <w:tcW w:w="710" w:type="pct"/>
            <w:tcMar>
              <w:top w:w="0" w:type="dxa"/>
              <w:left w:w="108" w:type="dxa"/>
              <w:bottom w:w="0" w:type="dxa"/>
              <w:right w:w="108" w:type="dxa"/>
            </w:tcMar>
          </w:tcPr>
          <w:p w14:paraId="0686AD47" w14:textId="075E126C" w:rsidR="00F86968" w:rsidRPr="00410F58" w:rsidRDefault="00F86968" w:rsidP="007D6FA9">
            <w:pPr>
              <w:keepNext/>
              <w:spacing w:after="0" w:line="240" w:lineRule="auto"/>
              <w:jc w:val="center"/>
              <w:rPr>
                <w:rFonts w:ascii="Times New Roman" w:hAnsi="Times New Roman" w:cs="Times New Roman"/>
                <w:sz w:val="24"/>
                <w:szCs w:val="24"/>
              </w:rPr>
            </w:pPr>
            <w:r w:rsidRPr="00410F58">
              <w:rPr>
                <w:rFonts w:ascii="Times New Roman" w:hAnsi="Times New Roman" w:cs="Times New Roman"/>
                <w:sz w:val="24"/>
                <w:szCs w:val="24"/>
              </w:rPr>
              <w:t>100*</w:t>
            </w:r>
          </w:p>
        </w:tc>
      </w:tr>
      <w:tr w:rsidR="00F86968" w:rsidRPr="00C37865" w14:paraId="4A7E816E" w14:textId="77777777" w:rsidTr="00E25E22">
        <w:trPr>
          <w:trHeight w:val="355"/>
          <w:tblHeader/>
        </w:trPr>
        <w:tc>
          <w:tcPr>
            <w:tcW w:w="289" w:type="pct"/>
            <w:tcMar>
              <w:top w:w="0" w:type="dxa"/>
              <w:left w:w="108" w:type="dxa"/>
              <w:bottom w:w="0" w:type="dxa"/>
              <w:right w:w="108" w:type="dxa"/>
            </w:tcMar>
            <w:vAlign w:val="center"/>
          </w:tcPr>
          <w:p w14:paraId="0A3795A3" w14:textId="77777777" w:rsidR="00F86968" w:rsidRPr="000C6E92" w:rsidRDefault="00F86968" w:rsidP="00F86968">
            <w:pPr>
              <w:spacing w:after="0" w:line="240" w:lineRule="auto"/>
              <w:jc w:val="center"/>
              <w:rPr>
                <w:rFonts w:ascii="Times New Roman" w:hAnsi="Times New Roman" w:cs="Times New Roman"/>
                <w:sz w:val="24"/>
                <w:szCs w:val="24"/>
              </w:rPr>
            </w:pPr>
            <w:r w:rsidRPr="000C6E92">
              <w:rPr>
                <w:rFonts w:ascii="Times New Roman" w:hAnsi="Times New Roman" w:cs="Times New Roman"/>
                <w:sz w:val="24"/>
                <w:szCs w:val="24"/>
              </w:rPr>
              <w:t>5.</w:t>
            </w:r>
          </w:p>
        </w:tc>
        <w:tc>
          <w:tcPr>
            <w:tcW w:w="2212" w:type="pct"/>
            <w:tcMar>
              <w:top w:w="0" w:type="dxa"/>
              <w:left w:w="108" w:type="dxa"/>
              <w:bottom w:w="0" w:type="dxa"/>
              <w:right w:w="108" w:type="dxa"/>
            </w:tcMar>
          </w:tcPr>
          <w:p w14:paraId="11745194" w14:textId="77777777" w:rsidR="00F86968" w:rsidRPr="000C6E92" w:rsidRDefault="00F86968" w:rsidP="00CF0228">
            <w:pPr>
              <w:keepNext/>
              <w:spacing w:after="0" w:line="240" w:lineRule="auto"/>
              <w:rPr>
                <w:rFonts w:ascii="Times New Roman" w:hAnsi="Times New Roman" w:cs="Times New Roman"/>
                <w:sz w:val="24"/>
                <w:szCs w:val="24"/>
              </w:rPr>
            </w:pPr>
            <w:r w:rsidRPr="000C6E92">
              <w:rPr>
                <w:rFonts w:ascii="Times New Roman" w:hAnsi="Times New Roman" w:cs="Times New Roman"/>
                <w:sz w:val="24"/>
                <w:szCs w:val="24"/>
              </w:rPr>
              <w:t>Обеспеченность плоскостными спортивными сооружениями (с учетом межмуниципального обслуживания), кв. м</w:t>
            </w:r>
          </w:p>
        </w:tc>
        <w:tc>
          <w:tcPr>
            <w:tcW w:w="930" w:type="pct"/>
            <w:vMerge/>
          </w:tcPr>
          <w:p w14:paraId="366A598E" w14:textId="77777777" w:rsidR="00F86968" w:rsidRPr="00660B19" w:rsidRDefault="00F86968" w:rsidP="00CF0228">
            <w:pPr>
              <w:spacing w:after="0" w:line="240" w:lineRule="auto"/>
              <w:rPr>
                <w:rFonts w:ascii="Times New Roman" w:hAnsi="Times New Roman" w:cs="Times New Roman"/>
                <w:sz w:val="24"/>
                <w:szCs w:val="24"/>
              </w:rPr>
            </w:pPr>
          </w:p>
        </w:tc>
        <w:tc>
          <w:tcPr>
            <w:tcW w:w="859" w:type="pct"/>
            <w:tcMar>
              <w:top w:w="0" w:type="dxa"/>
              <w:left w:w="108" w:type="dxa"/>
              <w:bottom w:w="0" w:type="dxa"/>
              <w:right w:w="108" w:type="dxa"/>
            </w:tcMar>
          </w:tcPr>
          <w:p w14:paraId="28FA7EAB" w14:textId="77777777" w:rsidR="00F86968" w:rsidRPr="00660B19" w:rsidRDefault="00F86968" w:rsidP="007D6FA9">
            <w:pPr>
              <w:keepNext/>
              <w:spacing w:after="0" w:line="240" w:lineRule="auto"/>
              <w:jc w:val="center"/>
              <w:rPr>
                <w:rFonts w:ascii="Times New Roman" w:hAnsi="Times New Roman" w:cs="Times New Roman"/>
                <w:sz w:val="24"/>
                <w:szCs w:val="24"/>
              </w:rPr>
            </w:pPr>
            <w:r w:rsidRPr="00660B19">
              <w:rPr>
                <w:rFonts w:ascii="Times New Roman" w:hAnsi="Times New Roman" w:cs="Times New Roman"/>
                <w:sz w:val="24"/>
                <w:szCs w:val="24"/>
              </w:rPr>
              <w:t>100*</w:t>
            </w:r>
          </w:p>
        </w:tc>
        <w:tc>
          <w:tcPr>
            <w:tcW w:w="710" w:type="pct"/>
            <w:tcMar>
              <w:top w:w="0" w:type="dxa"/>
              <w:left w:w="108" w:type="dxa"/>
              <w:bottom w:w="0" w:type="dxa"/>
              <w:right w:w="108" w:type="dxa"/>
            </w:tcMar>
          </w:tcPr>
          <w:p w14:paraId="2CDA370C" w14:textId="77777777" w:rsidR="00F86968" w:rsidRPr="00F64BE6" w:rsidRDefault="00F86968" w:rsidP="007D6FA9">
            <w:pPr>
              <w:keepNext/>
              <w:spacing w:after="0" w:line="240" w:lineRule="auto"/>
              <w:jc w:val="center"/>
              <w:rPr>
                <w:rFonts w:ascii="Times New Roman" w:hAnsi="Times New Roman" w:cs="Times New Roman"/>
                <w:sz w:val="24"/>
                <w:szCs w:val="24"/>
              </w:rPr>
            </w:pPr>
            <w:r w:rsidRPr="00F64BE6">
              <w:rPr>
                <w:rFonts w:ascii="Times New Roman" w:hAnsi="Times New Roman" w:cs="Times New Roman"/>
                <w:sz w:val="24"/>
                <w:szCs w:val="24"/>
              </w:rPr>
              <w:t>100*</w:t>
            </w:r>
          </w:p>
        </w:tc>
      </w:tr>
      <w:tr w:rsidR="00F86968" w:rsidRPr="00C37865" w14:paraId="4FDDC5E8" w14:textId="77777777" w:rsidTr="004916B5">
        <w:trPr>
          <w:trHeight w:val="20"/>
          <w:tblHeader/>
        </w:trPr>
        <w:tc>
          <w:tcPr>
            <w:tcW w:w="289" w:type="pct"/>
            <w:tcMar>
              <w:top w:w="0" w:type="dxa"/>
              <w:left w:w="108" w:type="dxa"/>
              <w:bottom w:w="0" w:type="dxa"/>
              <w:right w:w="108" w:type="dxa"/>
            </w:tcMar>
            <w:vAlign w:val="center"/>
          </w:tcPr>
          <w:p w14:paraId="72382A08" w14:textId="77777777" w:rsidR="00F86968" w:rsidRPr="000C6E92" w:rsidRDefault="00F86968" w:rsidP="00F86968">
            <w:pPr>
              <w:spacing w:after="0" w:line="240" w:lineRule="auto"/>
              <w:jc w:val="center"/>
              <w:rPr>
                <w:rFonts w:ascii="Times New Roman" w:hAnsi="Times New Roman" w:cs="Times New Roman"/>
                <w:sz w:val="24"/>
                <w:szCs w:val="24"/>
              </w:rPr>
            </w:pPr>
            <w:r w:rsidRPr="000C6E92">
              <w:rPr>
                <w:rFonts w:ascii="Times New Roman" w:hAnsi="Times New Roman" w:cs="Times New Roman"/>
                <w:sz w:val="24"/>
                <w:szCs w:val="24"/>
              </w:rPr>
              <w:t>6.</w:t>
            </w:r>
          </w:p>
        </w:tc>
        <w:tc>
          <w:tcPr>
            <w:tcW w:w="2212" w:type="pct"/>
            <w:tcMar>
              <w:top w:w="0" w:type="dxa"/>
              <w:left w:w="108" w:type="dxa"/>
              <w:bottom w:w="0" w:type="dxa"/>
              <w:right w:w="108" w:type="dxa"/>
            </w:tcMar>
            <w:hideMark/>
          </w:tcPr>
          <w:p w14:paraId="6FB16346" w14:textId="77777777" w:rsidR="00F86968" w:rsidRPr="000C6E92" w:rsidRDefault="00F86968" w:rsidP="00CF0228">
            <w:pPr>
              <w:pStyle w:val="100"/>
              <w:jc w:val="left"/>
              <w:rPr>
                <w:sz w:val="24"/>
                <w:lang w:eastAsia="en-US"/>
              </w:rPr>
            </w:pPr>
            <w:r w:rsidRPr="000C6E92">
              <w:rPr>
                <w:sz w:val="24"/>
                <w:lang w:eastAsia="en-US"/>
              </w:rPr>
              <w:t xml:space="preserve">Обеспеченность учреждениями культуры клубного типа </w:t>
            </w:r>
            <w:r w:rsidRPr="000C6E92">
              <w:rPr>
                <w:sz w:val="24"/>
              </w:rPr>
              <w:t>(с учетом межмуниципального обслуживания),</w:t>
            </w:r>
            <w:r w:rsidRPr="000C6E92">
              <w:rPr>
                <w:sz w:val="24"/>
                <w:lang w:eastAsia="en-US"/>
              </w:rPr>
              <w:t xml:space="preserve"> мест</w:t>
            </w:r>
          </w:p>
        </w:tc>
        <w:tc>
          <w:tcPr>
            <w:tcW w:w="930" w:type="pct"/>
            <w:vMerge/>
            <w:hideMark/>
          </w:tcPr>
          <w:p w14:paraId="033A63B4" w14:textId="77777777" w:rsidR="00F86968" w:rsidRPr="00660B19" w:rsidRDefault="00F86968" w:rsidP="00CF0228">
            <w:pPr>
              <w:spacing w:after="0" w:line="240" w:lineRule="auto"/>
              <w:rPr>
                <w:rFonts w:ascii="Times New Roman" w:hAnsi="Times New Roman" w:cs="Times New Roman"/>
                <w:sz w:val="24"/>
                <w:szCs w:val="24"/>
              </w:rPr>
            </w:pPr>
          </w:p>
        </w:tc>
        <w:tc>
          <w:tcPr>
            <w:tcW w:w="859" w:type="pct"/>
            <w:shd w:val="clear" w:color="auto" w:fill="auto"/>
            <w:tcMar>
              <w:top w:w="0" w:type="dxa"/>
              <w:left w:w="108" w:type="dxa"/>
              <w:bottom w:w="0" w:type="dxa"/>
              <w:right w:w="108" w:type="dxa"/>
            </w:tcMar>
          </w:tcPr>
          <w:p w14:paraId="720F99D3" w14:textId="3B7725DE" w:rsidR="00F86968" w:rsidRPr="00660B19" w:rsidRDefault="00660B19" w:rsidP="007D6FA9">
            <w:pPr>
              <w:keepNext/>
              <w:spacing w:after="0" w:line="240" w:lineRule="auto"/>
              <w:jc w:val="center"/>
              <w:rPr>
                <w:rFonts w:ascii="Times New Roman" w:hAnsi="Times New Roman" w:cs="Times New Roman"/>
                <w:sz w:val="24"/>
                <w:szCs w:val="24"/>
              </w:rPr>
            </w:pPr>
            <w:r w:rsidRPr="00660B19">
              <w:rPr>
                <w:rFonts w:ascii="Times New Roman" w:hAnsi="Times New Roman" w:cs="Times New Roman"/>
                <w:sz w:val="24"/>
                <w:szCs w:val="24"/>
              </w:rPr>
              <w:t>80</w:t>
            </w:r>
            <w:r w:rsidR="00F86968" w:rsidRPr="00660B19">
              <w:rPr>
                <w:rFonts w:ascii="Times New Roman" w:hAnsi="Times New Roman" w:cs="Times New Roman"/>
                <w:sz w:val="24"/>
                <w:szCs w:val="24"/>
              </w:rPr>
              <w:t>*</w:t>
            </w:r>
          </w:p>
        </w:tc>
        <w:tc>
          <w:tcPr>
            <w:tcW w:w="710" w:type="pct"/>
            <w:shd w:val="clear" w:color="auto" w:fill="auto"/>
            <w:tcMar>
              <w:top w:w="0" w:type="dxa"/>
              <w:left w:w="108" w:type="dxa"/>
              <w:bottom w:w="0" w:type="dxa"/>
              <w:right w:w="108" w:type="dxa"/>
            </w:tcMar>
          </w:tcPr>
          <w:p w14:paraId="5B8D1EA7" w14:textId="77777777" w:rsidR="00F86968" w:rsidRPr="00082139" w:rsidRDefault="00F86968" w:rsidP="007D6FA9">
            <w:pPr>
              <w:keepNext/>
              <w:spacing w:after="0" w:line="240" w:lineRule="auto"/>
              <w:jc w:val="center"/>
              <w:rPr>
                <w:rFonts w:ascii="Times New Roman" w:hAnsi="Times New Roman" w:cs="Times New Roman"/>
                <w:sz w:val="24"/>
                <w:szCs w:val="24"/>
                <w:highlight w:val="yellow"/>
              </w:rPr>
            </w:pPr>
            <w:r w:rsidRPr="00660B19">
              <w:rPr>
                <w:rFonts w:ascii="Times New Roman" w:hAnsi="Times New Roman" w:cs="Times New Roman"/>
                <w:sz w:val="24"/>
                <w:szCs w:val="24"/>
              </w:rPr>
              <w:t>100*</w:t>
            </w:r>
          </w:p>
        </w:tc>
      </w:tr>
      <w:tr w:rsidR="00F86968" w:rsidRPr="00C37865" w14:paraId="0AA909B5" w14:textId="77777777" w:rsidTr="00E25E22">
        <w:trPr>
          <w:trHeight w:val="20"/>
          <w:tblHeader/>
        </w:trPr>
        <w:tc>
          <w:tcPr>
            <w:tcW w:w="289" w:type="pct"/>
            <w:tcMar>
              <w:top w:w="0" w:type="dxa"/>
              <w:left w:w="108" w:type="dxa"/>
              <w:bottom w:w="0" w:type="dxa"/>
              <w:right w:w="108" w:type="dxa"/>
            </w:tcMar>
            <w:vAlign w:val="center"/>
          </w:tcPr>
          <w:p w14:paraId="09FE3BF0" w14:textId="77777777" w:rsidR="00F86968" w:rsidRPr="000C6E92" w:rsidRDefault="00F86968" w:rsidP="00F86968">
            <w:pPr>
              <w:spacing w:after="0" w:line="240" w:lineRule="auto"/>
              <w:jc w:val="center"/>
              <w:rPr>
                <w:rFonts w:ascii="Times New Roman" w:hAnsi="Times New Roman" w:cs="Times New Roman"/>
                <w:sz w:val="24"/>
                <w:szCs w:val="24"/>
              </w:rPr>
            </w:pPr>
            <w:r w:rsidRPr="000C6E92">
              <w:rPr>
                <w:rFonts w:ascii="Times New Roman" w:hAnsi="Times New Roman" w:cs="Times New Roman"/>
                <w:sz w:val="24"/>
                <w:szCs w:val="24"/>
              </w:rPr>
              <w:t>7.</w:t>
            </w:r>
          </w:p>
        </w:tc>
        <w:tc>
          <w:tcPr>
            <w:tcW w:w="2212" w:type="pct"/>
            <w:tcMar>
              <w:top w:w="0" w:type="dxa"/>
              <w:left w:w="108" w:type="dxa"/>
              <w:bottom w:w="0" w:type="dxa"/>
              <w:right w:w="108" w:type="dxa"/>
            </w:tcMar>
            <w:hideMark/>
          </w:tcPr>
          <w:p w14:paraId="794E13D1" w14:textId="77777777" w:rsidR="00F86968" w:rsidRPr="000C6E92" w:rsidRDefault="00F86968" w:rsidP="00CF0228">
            <w:pPr>
              <w:pStyle w:val="100"/>
              <w:jc w:val="left"/>
              <w:rPr>
                <w:sz w:val="24"/>
                <w:lang w:eastAsia="en-US"/>
              </w:rPr>
            </w:pPr>
            <w:r w:rsidRPr="000C6E92">
              <w:rPr>
                <w:sz w:val="24"/>
                <w:lang w:eastAsia="en-US"/>
              </w:rPr>
              <w:t>Обеспеченность общедоступными библиотеками сельских поселений, объектов</w:t>
            </w:r>
          </w:p>
        </w:tc>
        <w:tc>
          <w:tcPr>
            <w:tcW w:w="930" w:type="pct"/>
            <w:vMerge/>
            <w:hideMark/>
          </w:tcPr>
          <w:p w14:paraId="435B2A84" w14:textId="77777777" w:rsidR="00F86968" w:rsidRPr="000C6E92" w:rsidRDefault="00F86968" w:rsidP="00CF0228">
            <w:pPr>
              <w:spacing w:after="0" w:line="240" w:lineRule="auto"/>
              <w:rPr>
                <w:rFonts w:ascii="Times New Roman" w:hAnsi="Times New Roman" w:cs="Times New Roman"/>
                <w:sz w:val="24"/>
                <w:szCs w:val="24"/>
              </w:rPr>
            </w:pPr>
          </w:p>
        </w:tc>
        <w:tc>
          <w:tcPr>
            <w:tcW w:w="859" w:type="pct"/>
            <w:tcMar>
              <w:top w:w="0" w:type="dxa"/>
              <w:left w:w="108" w:type="dxa"/>
              <w:bottom w:w="0" w:type="dxa"/>
              <w:right w:w="108" w:type="dxa"/>
            </w:tcMar>
          </w:tcPr>
          <w:p w14:paraId="1B7AF1E2" w14:textId="77777777" w:rsidR="00F86968" w:rsidRPr="00F64BE6" w:rsidRDefault="00F86968" w:rsidP="007D6FA9">
            <w:pPr>
              <w:keepNext/>
              <w:spacing w:after="0" w:line="240" w:lineRule="auto"/>
              <w:jc w:val="center"/>
              <w:rPr>
                <w:rFonts w:ascii="Times New Roman" w:hAnsi="Times New Roman" w:cs="Times New Roman"/>
                <w:sz w:val="24"/>
                <w:szCs w:val="24"/>
              </w:rPr>
            </w:pPr>
            <w:r w:rsidRPr="00F64BE6">
              <w:rPr>
                <w:rFonts w:ascii="Times New Roman" w:hAnsi="Times New Roman" w:cs="Times New Roman"/>
                <w:sz w:val="24"/>
                <w:szCs w:val="24"/>
              </w:rPr>
              <w:t>100*</w:t>
            </w:r>
          </w:p>
        </w:tc>
        <w:tc>
          <w:tcPr>
            <w:tcW w:w="710" w:type="pct"/>
            <w:tcMar>
              <w:top w:w="0" w:type="dxa"/>
              <w:left w:w="108" w:type="dxa"/>
              <w:bottom w:w="0" w:type="dxa"/>
              <w:right w:w="108" w:type="dxa"/>
            </w:tcMar>
          </w:tcPr>
          <w:p w14:paraId="569E1C1B" w14:textId="77777777" w:rsidR="00F86968" w:rsidRPr="00F64BE6" w:rsidRDefault="00F86968" w:rsidP="007D6FA9">
            <w:pPr>
              <w:keepNext/>
              <w:spacing w:after="0" w:line="240" w:lineRule="auto"/>
              <w:jc w:val="center"/>
              <w:rPr>
                <w:rFonts w:ascii="Times New Roman" w:hAnsi="Times New Roman" w:cs="Times New Roman"/>
                <w:sz w:val="24"/>
                <w:szCs w:val="24"/>
              </w:rPr>
            </w:pPr>
            <w:r w:rsidRPr="00F64BE6">
              <w:rPr>
                <w:rFonts w:ascii="Times New Roman" w:hAnsi="Times New Roman" w:cs="Times New Roman"/>
                <w:sz w:val="24"/>
                <w:szCs w:val="24"/>
              </w:rPr>
              <w:t>100*</w:t>
            </w:r>
          </w:p>
        </w:tc>
      </w:tr>
      <w:tr w:rsidR="00F86968" w:rsidRPr="00C37865" w14:paraId="11531116" w14:textId="77777777" w:rsidTr="00E25E22">
        <w:tblPrEx>
          <w:tblCellMar>
            <w:left w:w="108" w:type="dxa"/>
            <w:right w:w="108" w:type="dxa"/>
          </w:tblCellMar>
        </w:tblPrEx>
        <w:trPr>
          <w:trHeight w:val="251"/>
          <w:tblHeader/>
        </w:trPr>
        <w:tc>
          <w:tcPr>
            <w:tcW w:w="289" w:type="pct"/>
            <w:vMerge w:val="restart"/>
            <w:vAlign w:val="center"/>
          </w:tcPr>
          <w:p w14:paraId="11E62CB0" w14:textId="77777777" w:rsidR="00F86968" w:rsidRPr="000C6E92" w:rsidRDefault="00F86968" w:rsidP="00F86968">
            <w:pPr>
              <w:spacing w:after="0" w:line="240" w:lineRule="auto"/>
              <w:jc w:val="center"/>
              <w:rPr>
                <w:rFonts w:ascii="Times New Roman" w:hAnsi="Times New Roman" w:cs="Times New Roman"/>
                <w:sz w:val="24"/>
                <w:szCs w:val="24"/>
              </w:rPr>
            </w:pPr>
            <w:r w:rsidRPr="000C6E92">
              <w:rPr>
                <w:rFonts w:ascii="Times New Roman" w:hAnsi="Times New Roman" w:cs="Times New Roman"/>
                <w:sz w:val="24"/>
                <w:szCs w:val="24"/>
              </w:rPr>
              <w:t>8.</w:t>
            </w:r>
          </w:p>
        </w:tc>
        <w:tc>
          <w:tcPr>
            <w:tcW w:w="2212" w:type="pct"/>
          </w:tcPr>
          <w:p w14:paraId="464D1DCD" w14:textId="77777777" w:rsidR="00F86968" w:rsidRPr="000C6E92" w:rsidRDefault="00F86968" w:rsidP="00CF0228">
            <w:pPr>
              <w:pStyle w:val="100"/>
              <w:jc w:val="left"/>
              <w:rPr>
                <w:sz w:val="24"/>
              </w:rPr>
            </w:pPr>
            <w:r w:rsidRPr="000C6E92">
              <w:rPr>
                <w:sz w:val="24"/>
              </w:rPr>
              <w:t>Обеспеченность жилищного фонда:</w:t>
            </w:r>
          </w:p>
        </w:tc>
        <w:tc>
          <w:tcPr>
            <w:tcW w:w="930" w:type="pct"/>
            <w:vMerge w:val="restart"/>
          </w:tcPr>
          <w:p w14:paraId="177D0E5A" w14:textId="77777777" w:rsidR="00F86968" w:rsidRPr="000C6E92" w:rsidRDefault="00F86968" w:rsidP="00CF0228">
            <w:pPr>
              <w:pStyle w:val="afffd"/>
              <w:keepLines/>
              <w:jc w:val="left"/>
              <w:rPr>
                <w:b w:val="0"/>
                <w:sz w:val="24"/>
                <w:szCs w:val="24"/>
                <w:lang w:eastAsia="en-US"/>
              </w:rPr>
            </w:pPr>
            <w:r w:rsidRPr="000C6E92">
              <w:rPr>
                <w:b w:val="0"/>
                <w:sz w:val="24"/>
                <w:szCs w:val="24"/>
                <w:lang w:eastAsia="en-US"/>
              </w:rPr>
              <w:t>% общего жилищного фонда</w:t>
            </w:r>
          </w:p>
        </w:tc>
        <w:tc>
          <w:tcPr>
            <w:tcW w:w="859" w:type="pct"/>
          </w:tcPr>
          <w:p w14:paraId="339C541C" w14:textId="77777777" w:rsidR="00F86968" w:rsidRPr="00082139" w:rsidRDefault="00F86968" w:rsidP="007D6FA9">
            <w:pPr>
              <w:spacing w:after="0" w:line="240" w:lineRule="auto"/>
              <w:jc w:val="center"/>
              <w:rPr>
                <w:rFonts w:ascii="Times New Roman" w:hAnsi="Times New Roman" w:cs="Times New Roman"/>
                <w:sz w:val="24"/>
                <w:szCs w:val="24"/>
                <w:highlight w:val="yellow"/>
              </w:rPr>
            </w:pPr>
          </w:p>
        </w:tc>
        <w:tc>
          <w:tcPr>
            <w:tcW w:w="710" w:type="pct"/>
          </w:tcPr>
          <w:p w14:paraId="0F537F9B" w14:textId="77777777" w:rsidR="00F86968" w:rsidRPr="00082139" w:rsidRDefault="00F86968" w:rsidP="007D6FA9">
            <w:pPr>
              <w:spacing w:after="0" w:line="240" w:lineRule="auto"/>
              <w:jc w:val="center"/>
              <w:rPr>
                <w:rFonts w:ascii="Times New Roman" w:hAnsi="Times New Roman" w:cs="Times New Roman"/>
                <w:sz w:val="24"/>
                <w:szCs w:val="24"/>
                <w:highlight w:val="yellow"/>
              </w:rPr>
            </w:pPr>
          </w:p>
        </w:tc>
      </w:tr>
      <w:tr w:rsidR="00F86968" w:rsidRPr="00C37865" w14:paraId="2B52FC7E" w14:textId="77777777" w:rsidTr="00B552D3">
        <w:tblPrEx>
          <w:tblCellMar>
            <w:left w:w="108" w:type="dxa"/>
            <w:right w:w="108" w:type="dxa"/>
          </w:tblCellMar>
        </w:tblPrEx>
        <w:trPr>
          <w:trHeight w:val="20"/>
          <w:tblHeader/>
        </w:trPr>
        <w:tc>
          <w:tcPr>
            <w:tcW w:w="289" w:type="pct"/>
            <w:vMerge/>
            <w:vAlign w:val="center"/>
          </w:tcPr>
          <w:p w14:paraId="3AC3402D" w14:textId="77777777" w:rsidR="00F86968" w:rsidRPr="000C6E92" w:rsidRDefault="00F86968" w:rsidP="00F86968">
            <w:pPr>
              <w:spacing w:after="0" w:line="240" w:lineRule="auto"/>
              <w:jc w:val="center"/>
              <w:rPr>
                <w:rFonts w:ascii="Times New Roman" w:hAnsi="Times New Roman" w:cs="Times New Roman"/>
                <w:sz w:val="24"/>
                <w:szCs w:val="24"/>
              </w:rPr>
            </w:pPr>
          </w:p>
        </w:tc>
        <w:tc>
          <w:tcPr>
            <w:tcW w:w="2212" w:type="pct"/>
          </w:tcPr>
          <w:p w14:paraId="6F81C740" w14:textId="77777777" w:rsidR="00F86968" w:rsidRPr="000C6E92" w:rsidRDefault="00F86968" w:rsidP="00CF0228">
            <w:pPr>
              <w:pStyle w:val="100"/>
              <w:jc w:val="left"/>
              <w:rPr>
                <w:sz w:val="24"/>
              </w:rPr>
            </w:pPr>
            <w:r w:rsidRPr="000C6E92">
              <w:rPr>
                <w:sz w:val="24"/>
              </w:rPr>
              <w:t>- централизованным водоснабжением</w:t>
            </w:r>
          </w:p>
        </w:tc>
        <w:tc>
          <w:tcPr>
            <w:tcW w:w="930" w:type="pct"/>
            <w:vMerge/>
          </w:tcPr>
          <w:p w14:paraId="60C5D856" w14:textId="77777777" w:rsidR="00F86968" w:rsidRPr="00C37865" w:rsidRDefault="00F86968" w:rsidP="00CF0228">
            <w:pPr>
              <w:pStyle w:val="afffd"/>
              <w:keepLines/>
              <w:jc w:val="left"/>
              <w:rPr>
                <w:b w:val="0"/>
                <w:sz w:val="24"/>
                <w:szCs w:val="24"/>
                <w:highlight w:val="yellow"/>
                <w:lang w:eastAsia="en-US"/>
              </w:rPr>
            </w:pPr>
          </w:p>
        </w:tc>
        <w:tc>
          <w:tcPr>
            <w:tcW w:w="859" w:type="pct"/>
            <w:shd w:val="clear" w:color="auto" w:fill="auto"/>
          </w:tcPr>
          <w:p w14:paraId="21093F46" w14:textId="40DE1D40" w:rsidR="00F86968" w:rsidRPr="00F64BE6" w:rsidRDefault="00C44674" w:rsidP="007D6FA9">
            <w:pPr>
              <w:pStyle w:val="afffd"/>
              <w:keepLines/>
              <w:rPr>
                <w:b w:val="0"/>
                <w:sz w:val="24"/>
                <w:szCs w:val="24"/>
                <w:lang w:eastAsia="en-US"/>
              </w:rPr>
            </w:pPr>
            <w:r w:rsidRPr="00F64BE6">
              <w:rPr>
                <w:b w:val="0"/>
                <w:sz w:val="24"/>
                <w:szCs w:val="24"/>
                <w:lang w:eastAsia="en-US"/>
              </w:rPr>
              <w:t>100</w:t>
            </w:r>
          </w:p>
        </w:tc>
        <w:tc>
          <w:tcPr>
            <w:tcW w:w="710" w:type="pct"/>
            <w:shd w:val="clear" w:color="auto" w:fill="auto"/>
          </w:tcPr>
          <w:p w14:paraId="7ACD26B6" w14:textId="7B8ECA48" w:rsidR="00F86968" w:rsidRPr="00F64BE6" w:rsidRDefault="00C44674" w:rsidP="007D6FA9">
            <w:pPr>
              <w:pStyle w:val="afffd"/>
              <w:keepLines/>
              <w:rPr>
                <w:b w:val="0"/>
                <w:sz w:val="24"/>
                <w:szCs w:val="24"/>
                <w:lang w:eastAsia="en-US"/>
              </w:rPr>
            </w:pPr>
            <w:r w:rsidRPr="00F64BE6">
              <w:rPr>
                <w:b w:val="0"/>
                <w:sz w:val="24"/>
                <w:szCs w:val="24"/>
                <w:lang w:eastAsia="en-US"/>
              </w:rPr>
              <w:t>100</w:t>
            </w:r>
          </w:p>
        </w:tc>
      </w:tr>
      <w:tr w:rsidR="00F86968" w:rsidRPr="00C37865" w14:paraId="20F29FEF" w14:textId="77777777" w:rsidTr="00B552D3">
        <w:tblPrEx>
          <w:tblCellMar>
            <w:left w:w="108" w:type="dxa"/>
            <w:right w:w="108" w:type="dxa"/>
          </w:tblCellMar>
        </w:tblPrEx>
        <w:trPr>
          <w:trHeight w:val="20"/>
          <w:tblHeader/>
        </w:trPr>
        <w:tc>
          <w:tcPr>
            <w:tcW w:w="289" w:type="pct"/>
            <w:vMerge/>
            <w:vAlign w:val="center"/>
          </w:tcPr>
          <w:p w14:paraId="29AD48AA" w14:textId="77777777" w:rsidR="00F86968" w:rsidRPr="000C6E92" w:rsidRDefault="00F86968" w:rsidP="00F86968">
            <w:pPr>
              <w:spacing w:after="0" w:line="240" w:lineRule="auto"/>
              <w:jc w:val="center"/>
              <w:rPr>
                <w:rFonts w:ascii="Times New Roman" w:hAnsi="Times New Roman" w:cs="Times New Roman"/>
                <w:sz w:val="24"/>
                <w:szCs w:val="24"/>
              </w:rPr>
            </w:pPr>
          </w:p>
        </w:tc>
        <w:tc>
          <w:tcPr>
            <w:tcW w:w="2212" w:type="pct"/>
          </w:tcPr>
          <w:p w14:paraId="77C961E5" w14:textId="77777777" w:rsidR="00F86968" w:rsidRPr="000C6E92" w:rsidRDefault="00F86968" w:rsidP="00CF0228">
            <w:pPr>
              <w:pStyle w:val="100"/>
              <w:jc w:val="left"/>
              <w:rPr>
                <w:sz w:val="24"/>
              </w:rPr>
            </w:pPr>
            <w:r w:rsidRPr="000C6E92">
              <w:rPr>
                <w:sz w:val="24"/>
              </w:rPr>
              <w:t>- централизованным водоотведением</w:t>
            </w:r>
          </w:p>
        </w:tc>
        <w:tc>
          <w:tcPr>
            <w:tcW w:w="930" w:type="pct"/>
            <w:vMerge/>
          </w:tcPr>
          <w:p w14:paraId="03BD7A9E" w14:textId="77777777" w:rsidR="00F86968" w:rsidRPr="00C37865" w:rsidRDefault="00F86968" w:rsidP="00CF0228">
            <w:pPr>
              <w:pStyle w:val="afffd"/>
              <w:keepLines/>
              <w:jc w:val="left"/>
              <w:rPr>
                <w:b w:val="0"/>
                <w:sz w:val="24"/>
                <w:szCs w:val="24"/>
                <w:highlight w:val="yellow"/>
                <w:lang w:eastAsia="en-US"/>
              </w:rPr>
            </w:pPr>
          </w:p>
        </w:tc>
        <w:tc>
          <w:tcPr>
            <w:tcW w:w="859" w:type="pct"/>
            <w:shd w:val="clear" w:color="auto" w:fill="auto"/>
          </w:tcPr>
          <w:p w14:paraId="1715AC95" w14:textId="2819696E" w:rsidR="00F86968" w:rsidRPr="00F64BE6" w:rsidRDefault="00F64BE6" w:rsidP="007D6FA9">
            <w:pPr>
              <w:pStyle w:val="afffd"/>
              <w:keepLines/>
              <w:rPr>
                <w:b w:val="0"/>
                <w:sz w:val="24"/>
                <w:szCs w:val="24"/>
                <w:lang w:eastAsia="en-US"/>
              </w:rPr>
            </w:pPr>
            <w:r w:rsidRPr="00F64BE6">
              <w:rPr>
                <w:b w:val="0"/>
                <w:sz w:val="24"/>
                <w:szCs w:val="24"/>
                <w:lang w:eastAsia="en-US"/>
              </w:rPr>
              <w:t>-</w:t>
            </w:r>
          </w:p>
        </w:tc>
        <w:tc>
          <w:tcPr>
            <w:tcW w:w="710" w:type="pct"/>
            <w:shd w:val="clear" w:color="auto" w:fill="auto"/>
          </w:tcPr>
          <w:p w14:paraId="358A97E9" w14:textId="616EC43C" w:rsidR="00F86968" w:rsidRPr="00F64BE6" w:rsidRDefault="00F64BE6" w:rsidP="007D6FA9">
            <w:pPr>
              <w:pStyle w:val="afffd"/>
              <w:keepLines/>
              <w:rPr>
                <w:b w:val="0"/>
                <w:sz w:val="24"/>
                <w:szCs w:val="24"/>
                <w:lang w:eastAsia="en-US"/>
              </w:rPr>
            </w:pPr>
            <w:r w:rsidRPr="00F64BE6">
              <w:rPr>
                <w:b w:val="0"/>
                <w:sz w:val="24"/>
                <w:szCs w:val="24"/>
                <w:lang w:eastAsia="en-US"/>
              </w:rPr>
              <w:t>-</w:t>
            </w:r>
          </w:p>
        </w:tc>
      </w:tr>
      <w:tr w:rsidR="00F86968" w:rsidRPr="00C37865" w14:paraId="1301DC49" w14:textId="77777777" w:rsidTr="00B552D3">
        <w:tblPrEx>
          <w:tblCellMar>
            <w:left w:w="108" w:type="dxa"/>
            <w:right w:w="108" w:type="dxa"/>
          </w:tblCellMar>
        </w:tblPrEx>
        <w:trPr>
          <w:trHeight w:val="20"/>
          <w:tblHeader/>
        </w:trPr>
        <w:tc>
          <w:tcPr>
            <w:tcW w:w="289" w:type="pct"/>
            <w:vMerge/>
            <w:vAlign w:val="center"/>
          </w:tcPr>
          <w:p w14:paraId="16EE68F2" w14:textId="77777777" w:rsidR="00F86968" w:rsidRPr="000C6E92" w:rsidRDefault="00F86968" w:rsidP="00F86968">
            <w:pPr>
              <w:spacing w:after="0" w:line="240" w:lineRule="auto"/>
              <w:jc w:val="center"/>
              <w:rPr>
                <w:rFonts w:ascii="Times New Roman" w:hAnsi="Times New Roman" w:cs="Times New Roman"/>
                <w:sz w:val="24"/>
                <w:szCs w:val="24"/>
              </w:rPr>
            </w:pPr>
          </w:p>
        </w:tc>
        <w:tc>
          <w:tcPr>
            <w:tcW w:w="2212" w:type="pct"/>
          </w:tcPr>
          <w:p w14:paraId="533CCC94" w14:textId="77777777" w:rsidR="00F86968" w:rsidRPr="000C6E92" w:rsidRDefault="00F86968" w:rsidP="00CF0228">
            <w:pPr>
              <w:pStyle w:val="100"/>
              <w:jc w:val="left"/>
              <w:rPr>
                <w:sz w:val="24"/>
              </w:rPr>
            </w:pPr>
            <w:r w:rsidRPr="000C6E92">
              <w:rPr>
                <w:sz w:val="24"/>
              </w:rPr>
              <w:t>- газоснабжением</w:t>
            </w:r>
          </w:p>
        </w:tc>
        <w:tc>
          <w:tcPr>
            <w:tcW w:w="930" w:type="pct"/>
            <w:vMerge/>
          </w:tcPr>
          <w:p w14:paraId="5E811A3D" w14:textId="77777777" w:rsidR="00F86968" w:rsidRPr="00C37865" w:rsidRDefault="00F86968" w:rsidP="00CF0228">
            <w:pPr>
              <w:pStyle w:val="afffd"/>
              <w:keepLines/>
              <w:jc w:val="left"/>
              <w:rPr>
                <w:b w:val="0"/>
                <w:sz w:val="24"/>
                <w:szCs w:val="24"/>
                <w:highlight w:val="yellow"/>
                <w:lang w:eastAsia="en-US"/>
              </w:rPr>
            </w:pPr>
          </w:p>
        </w:tc>
        <w:tc>
          <w:tcPr>
            <w:tcW w:w="859" w:type="pct"/>
            <w:shd w:val="clear" w:color="auto" w:fill="auto"/>
          </w:tcPr>
          <w:p w14:paraId="19D87326" w14:textId="6863E9F9" w:rsidR="00F86968" w:rsidRPr="00F64BE6" w:rsidRDefault="0086579D" w:rsidP="007D6FA9">
            <w:pPr>
              <w:pStyle w:val="afffd"/>
              <w:keepLines/>
              <w:rPr>
                <w:b w:val="0"/>
                <w:sz w:val="24"/>
                <w:szCs w:val="24"/>
                <w:lang w:eastAsia="en-US"/>
              </w:rPr>
            </w:pPr>
            <w:r w:rsidRPr="00F64BE6">
              <w:rPr>
                <w:b w:val="0"/>
                <w:sz w:val="24"/>
                <w:szCs w:val="24"/>
                <w:lang w:eastAsia="en-US"/>
              </w:rPr>
              <w:t>-</w:t>
            </w:r>
          </w:p>
        </w:tc>
        <w:tc>
          <w:tcPr>
            <w:tcW w:w="710" w:type="pct"/>
            <w:shd w:val="clear" w:color="auto" w:fill="auto"/>
          </w:tcPr>
          <w:p w14:paraId="1FC63C3E" w14:textId="03A4B301" w:rsidR="00F86968" w:rsidRPr="00F64BE6" w:rsidRDefault="0086579D" w:rsidP="007D6FA9">
            <w:pPr>
              <w:pStyle w:val="afffd"/>
              <w:keepLines/>
              <w:rPr>
                <w:b w:val="0"/>
                <w:sz w:val="24"/>
                <w:szCs w:val="24"/>
                <w:lang w:eastAsia="en-US"/>
              </w:rPr>
            </w:pPr>
            <w:r w:rsidRPr="00F64BE6">
              <w:rPr>
                <w:b w:val="0"/>
                <w:sz w:val="24"/>
                <w:szCs w:val="24"/>
                <w:lang w:eastAsia="en-US"/>
              </w:rPr>
              <w:t>-</w:t>
            </w:r>
          </w:p>
        </w:tc>
      </w:tr>
      <w:tr w:rsidR="00F86968" w:rsidRPr="00C37865" w14:paraId="3CE6E815" w14:textId="77777777" w:rsidTr="00B552D3">
        <w:tblPrEx>
          <w:tblCellMar>
            <w:left w:w="108" w:type="dxa"/>
            <w:right w:w="108" w:type="dxa"/>
          </w:tblCellMar>
        </w:tblPrEx>
        <w:trPr>
          <w:trHeight w:val="20"/>
          <w:tblHeader/>
        </w:trPr>
        <w:tc>
          <w:tcPr>
            <w:tcW w:w="289" w:type="pct"/>
            <w:vMerge/>
            <w:vAlign w:val="center"/>
          </w:tcPr>
          <w:p w14:paraId="496C941E" w14:textId="77777777" w:rsidR="00F86968" w:rsidRPr="000C6E92" w:rsidRDefault="00F86968" w:rsidP="00F86968">
            <w:pPr>
              <w:spacing w:after="0" w:line="240" w:lineRule="auto"/>
              <w:jc w:val="center"/>
              <w:rPr>
                <w:rFonts w:ascii="Times New Roman" w:hAnsi="Times New Roman" w:cs="Times New Roman"/>
                <w:sz w:val="24"/>
                <w:szCs w:val="24"/>
              </w:rPr>
            </w:pPr>
          </w:p>
        </w:tc>
        <w:tc>
          <w:tcPr>
            <w:tcW w:w="2212" w:type="pct"/>
          </w:tcPr>
          <w:p w14:paraId="657B1432" w14:textId="77777777" w:rsidR="00F86968" w:rsidRPr="000C6E92" w:rsidRDefault="00F86968" w:rsidP="00CF0228">
            <w:pPr>
              <w:pStyle w:val="100"/>
              <w:jc w:val="left"/>
              <w:rPr>
                <w:sz w:val="24"/>
              </w:rPr>
            </w:pPr>
            <w:r w:rsidRPr="000C6E92">
              <w:rPr>
                <w:sz w:val="24"/>
              </w:rPr>
              <w:t>- электроснабжением</w:t>
            </w:r>
          </w:p>
        </w:tc>
        <w:tc>
          <w:tcPr>
            <w:tcW w:w="930" w:type="pct"/>
            <w:vMerge/>
          </w:tcPr>
          <w:p w14:paraId="3DC29F13" w14:textId="77777777" w:rsidR="00F86968" w:rsidRPr="00C37865" w:rsidRDefault="00F86968" w:rsidP="00CF0228">
            <w:pPr>
              <w:pStyle w:val="afffd"/>
              <w:keepLines/>
              <w:jc w:val="left"/>
              <w:rPr>
                <w:b w:val="0"/>
                <w:sz w:val="24"/>
                <w:szCs w:val="24"/>
                <w:highlight w:val="yellow"/>
                <w:lang w:eastAsia="en-US"/>
              </w:rPr>
            </w:pPr>
          </w:p>
        </w:tc>
        <w:tc>
          <w:tcPr>
            <w:tcW w:w="859" w:type="pct"/>
            <w:shd w:val="clear" w:color="auto" w:fill="auto"/>
          </w:tcPr>
          <w:p w14:paraId="6E5D7EBB" w14:textId="26A833E3" w:rsidR="00F86968" w:rsidRPr="00F64BE6" w:rsidRDefault="00C44674" w:rsidP="007D6FA9">
            <w:pPr>
              <w:pStyle w:val="afffd"/>
              <w:keepLines/>
              <w:rPr>
                <w:b w:val="0"/>
                <w:sz w:val="24"/>
                <w:szCs w:val="24"/>
                <w:lang w:eastAsia="en-US"/>
              </w:rPr>
            </w:pPr>
            <w:r w:rsidRPr="00F64BE6">
              <w:rPr>
                <w:b w:val="0"/>
                <w:sz w:val="24"/>
                <w:szCs w:val="24"/>
                <w:lang w:eastAsia="en-US"/>
              </w:rPr>
              <w:t>100</w:t>
            </w:r>
          </w:p>
        </w:tc>
        <w:tc>
          <w:tcPr>
            <w:tcW w:w="710" w:type="pct"/>
            <w:shd w:val="clear" w:color="auto" w:fill="auto"/>
          </w:tcPr>
          <w:p w14:paraId="13D3BC2E" w14:textId="76046503" w:rsidR="00F86968" w:rsidRPr="00F64BE6" w:rsidRDefault="00C44674" w:rsidP="007D6FA9">
            <w:pPr>
              <w:pStyle w:val="afffd"/>
              <w:keepLines/>
              <w:rPr>
                <w:b w:val="0"/>
                <w:sz w:val="24"/>
                <w:szCs w:val="24"/>
                <w:lang w:eastAsia="en-US"/>
              </w:rPr>
            </w:pPr>
            <w:r w:rsidRPr="00F64BE6">
              <w:rPr>
                <w:b w:val="0"/>
                <w:sz w:val="24"/>
                <w:szCs w:val="24"/>
                <w:lang w:eastAsia="en-US"/>
              </w:rPr>
              <w:t>100</w:t>
            </w:r>
          </w:p>
        </w:tc>
      </w:tr>
      <w:tr w:rsidR="00F86968" w:rsidRPr="007D6FA9" w14:paraId="2427471E" w14:textId="77777777" w:rsidTr="00E25E22">
        <w:tblPrEx>
          <w:tblCellMar>
            <w:left w:w="108" w:type="dxa"/>
            <w:right w:w="108" w:type="dxa"/>
          </w:tblCellMar>
        </w:tblPrEx>
        <w:trPr>
          <w:trHeight w:val="20"/>
          <w:tblHeader/>
        </w:trPr>
        <w:tc>
          <w:tcPr>
            <w:tcW w:w="289" w:type="pct"/>
            <w:vMerge/>
            <w:vAlign w:val="center"/>
          </w:tcPr>
          <w:p w14:paraId="01625063" w14:textId="77777777" w:rsidR="00F86968" w:rsidRPr="000C6E92" w:rsidRDefault="00F86968" w:rsidP="00F86968">
            <w:pPr>
              <w:spacing w:after="0" w:line="240" w:lineRule="auto"/>
              <w:jc w:val="center"/>
              <w:rPr>
                <w:rFonts w:ascii="Times New Roman" w:hAnsi="Times New Roman" w:cs="Times New Roman"/>
                <w:sz w:val="24"/>
                <w:szCs w:val="24"/>
              </w:rPr>
            </w:pPr>
          </w:p>
        </w:tc>
        <w:tc>
          <w:tcPr>
            <w:tcW w:w="2212" w:type="pct"/>
          </w:tcPr>
          <w:p w14:paraId="33B2A8E0" w14:textId="77777777" w:rsidR="00F86968" w:rsidRPr="000C6E92" w:rsidRDefault="00F86968" w:rsidP="00CF0228">
            <w:pPr>
              <w:pStyle w:val="100"/>
              <w:jc w:val="left"/>
              <w:rPr>
                <w:sz w:val="24"/>
              </w:rPr>
            </w:pPr>
            <w:r w:rsidRPr="000C6E92">
              <w:rPr>
                <w:sz w:val="24"/>
              </w:rPr>
              <w:t>- централизованным теплоснабжением</w:t>
            </w:r>
          </w:p>
        </w:tc>
        <w:tc>
          <w:tcPr>
            <w:tcW w:w="930" w:type="pct"/>
            <w:vMerge/>
          </w:tcPr>
          <w:p w14:paraId="68057B15" w14:textId="77777777" w:rsidR="00F86968" w:rsidRPr="00C37865" w:rsidRDefault="00F86968" w:rsidP="00CF0228">
            <w:pPr>
              <w:pStyle w:val="afffd"/>
              <w:keepLines/>
              <w:jc w:val="left"/>
              <w:rPr>
                <w:b w:val="0"/>
                <w:sz w:val="24"/>
                <w:szCs w:val="24"/>
                <w:highlight w:val="yellow"/>
                <w:lang w:eastAsia="en-US"/>
              </w:rPr>
            </w:pPr>
          </w:p>
        </w:tc>
        <w:tc>
          <w:tcPr>
            <w:tcW w:w="859" w:type="pct"/>
          </w:tcPr>
          <w:p w14:paraId="354FB493" w14:textId="3453AABF" w:rsidR="00F86968" w:rsidRPr="00F64BE6" w:rsidRDefault="00F64BE6" w:rsidP="007D6FA9">
            <w:pPr>
              <w:pStyle w:val="afffd"/>
              <w:keepLines/>
              <w:rPr>
                <w:b w:val="0"/>
                <w:sz w:val="24"/>
                <w:szCs w:val="24"/>
                <w:lang w:eastAsia="en-US"/>
              </w:rPr>
            </w:pPr>
            <w:r w:rsidRPr="00F64BE6">
              <w:rPr>
                <w:b w:val="0"/>
                <w:sz w:val="24"/>
                <w:szCs w:val="24"/>
                <w:lang w:eastAsia="en-US"/>
              </w:rPr>
              <w:t>2</w:t>
            </w:r>
            <w:r w:rsidR="00C44674" w:rsidRPr="00F64BE6">
              <w:rPr>
                <w:b w:val="0"/>
                <w:sz w:val="24"/>
                <w:szCs w:val="24"/>
                <w:lang w:eastAsia="en-US"/>
              </w:rPr>
              <w:t>0</w:t>
            </w:r>
          </w:p>
        </w:tc>
        <w:tc>
          <w:tcPr>
            <w:tcW w:w="710" w:type="pct"/>
          </w:tcPr>
          <w:p w14:paraId="4DCF48C3" w14:textId="51D8EB89" w:rsidR="00F86968" w:rsidRPr="00F64BE6" w:rsidRDefault="00F64BE6" w:rsidP="007D6FA9">
            <w:pPr>
              <w:pStyle w:val="afffd"/>
              <w:keepLines/>
              <w:rPr>
                <w:b w:val="0"/>
                <w:sz w:val="24"/>
                <w:szCs w:val="24"/>
                <w:lang w:eastAsia="en-US"/>
              </w:rPr>
            </w:pPr>
            <w:r w:rsidRPr="00F64BE6">
              <w:rPr>
                <w:b w:val="0"/>
                <w:sz w:val="24"/>
                <w:szCs w:val="24"/>
                <w:lang w:eastAsia="en-US"/>
              </w:rPr>
              <w:t>2</w:t>
            </w:r>
            <w:r w:rsidR="00C44674" w:rsidRPr="00F64BE6">
              <w:rPr>
                <w:b w:val="0"/>
                <w:sz w:val="24"/>
                <w:szCs w:val="24"/>
                <w:lang w:eastAsia="en-US"/>
              </w:rPr>
              <w:t>0</w:t>
            </w:r>
          </w:p>
        </w:tc>
      </w:tr>
    </w:tbl>
    <w:p w14:paraId="11E0216B" w14:textId="77777777" w:rsidR="00F86968" w:rsidRPr="00C10FBB" w:rsidRDefault="00F86968" w:rsidP="00F86968">
      <w:pPr>
        <w:autoSpaceDE w:val="0"/>
        <w:autoSpaceDN w:val="0"/>
        <w:adjustRightInd w:val="0"/>
        <w:ind w:firstLine="540"/>
        <w:jc w:val="both"/>
        <w:rPr>
          <w:rFonts w:ascii="Times New Roman" w:hAnsi="Times New Roman" w:cs="Times New Roman"/>
          <w:sz w:val="20"/>
        </w:rPr>
      </w:pPr>
      <w:r w:rsidRPr="00C10FBB">
        <w:rPr>
          <w:rFonts w:ascii="Times New Roman" w:hAnsi="Times New Roman" w:cs="Times New Roman"/>
          <w:sz w:val="20"/>
        </w:rPr>
        <w:t xml:space="preserve">Примечание * – 100 % и более. </w:t>
      </w:r>
    </w:p>
    <w:p w14:paraId="5E6EBF57" w14:textId="520E1541" w:rsidR="00E25E22" w:rsidRDefault="00F86968" w:rsidP="00E25E22">
      <w:pPr>
        <w:pStyle w:val="aff7"/>
        <w:spacing w:before="0" w:after="0"/>
        <w:rPr>
          <w:sz w:val="28"/>
          <w:szCs w:val="22"/>
        </w:rPr>
      </w:pPr>
      <w:r w:rsidRPr="00B552D3">
        <w:rPr>
          <w:sz w:val="28"/>
          <w:szCs w:val="22"/>
        </w:rPr>
        <w:t>В результате размещения инфраструктурных объектов местного значения для жителей муниципального образования будут созданы безопасные, комфортные, благоприятные условия жизнедеятельности. Повысится привлекательность территории, что положительно отразится на демографических показателях.</w:t>
      </w:r>
      <w:r w:rsidRPr="00714AD1">
        <w:rPr>
          <w:sz w:val="28"/>
          <w:szCs w:val="22"/>
        </w:rPr>
        <w:t xml:space="preserve"> </w:t>
      </w:r>
    </w:p>
    <w:p w14:paraId="44E4AB3A" w14:textId="03EA1D21" w:rsidR="00714AD1" w:rsidRPr="00E25E22" w:rsidRDefault="00E25E22" w:rsidP="00E25E22">
      <w:pPr>
        <w:rPr>
          <w:rFonts w:ascii="Times New Roman" w:eastAsia="Calibri" w:hAnsi="Times New Roman" w:cs="Times New Roman"/>
          <w:sz w:val="28"/>
          <w:lang w:eastAsia="ru-RU"/>
        </w:rPr>
      </w:pPr>
      <w:r>
        <w:rPr>
          <w:sz w:val="28"/>
        </w:rPr>
        <w:br w:type="page"/>
      </w:r>
    </w:p>
    <w:p w14:paraId="6BD55E36" w14:textId="164A746E" w:rsidR="005E73CC" w:rsidRPr="00714AD1" w:rsidRDefault="003A5E3C" w:rsidP="00E25E22">
      <w:pPr>
        <w:pStyle w:val="23"/>
        <w:spacing w:before="0" w:beforeAutospacing="0" w:after="240" w:afterAutospacing="0" w:line="240" w:lineRule="auto"/>
        <w:ind w:left="0" w:firstLine="567"/>
        <w:jc w:val="both"/>
        <w:rPr>
          <w:b/>
          <w:szCs w:val="28"/>
          <w:shd w:val="clear" w:color="auto" w:fill="FFFFFF"/>
        </w:rPr>
      </w:pPr>
      <w:bookmarkStart w:id="67" w:name="_Toc81553237"/>
      <w:bookmarkStart w:id="68" w:name="_Toc86422628"/>
      <w:bookmarkStart w:id="69" w:name="_Toc86653032"/>
      <w:bookmarkStart w:id="70" w:name="_Toc166829314"/>
      <w:r w:rsidRPr="00714AD1">
        <w:rPr>
          <w:b/>
          <w:color w:val="auto"/>
          <w:szCs w:val="28"/>
        </w:rPr>
        <w:lastRenderedPageBreak/>
        <w:t xml:space="preserve">РАЗДЕЛ 4. </w:t>
      </w:r>
      <w:bookmarkEnd w:id="67"/>
      <w:bookmarkEnd w:id="68"/>
      <w:bookmarkEnd w:id="69"/>
      <w:r w:rsidRPr="00714AD1">
        <w:rPr>
          <w:b/>
          <w:szCs w:val="28"/>
          <w:shd w:val="clear" w:color="auto" w:fill="FFFFFF"/>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70"/>
    </w:p>
    <w:p w14:paraId="5A8C1B5B" w14:textId="77777777" w:rsidR="00D25FAA" w:rsidRPr="00D25FAA" w:rsidRDefault="00D25FAA" w:rsidP="00E25E22">
      <w:pPr>
        <w:pStyle w:val="af"/>
        <w:spacing w:after="0" w:line="240" w:lineRule="auto"/>
        <w:ind w:left="0" w:firstLine="567"/>
        <w:jc w:val="both"/>
        <w:rPr>
          <w:rFonts w:ascii="Times New Roman" w:hAnsi="Times New Roman" w:cs="Times New Roman"/>
          <w:color w:val="000000" w:themeColor="text1"/>
          <w:sz w:val="28"/>
          <w:szCs w:val="28"/>
        </w:rPr>
      </w:pPr>
      <w:r w:rsidRPr="00D25FAA">
        <w:rPr>
          <w:rFonts w:ascii="Times New Roman" w:hAnsi="Times New Roman" w:cs="Times New Roman"/>
          <w:color w:val="000000" w:themeColor="text1"/>
          <w:sz w:val="28"/>
          <w:szCs w:val="28"/>
        </w:rPr>
        <w:t>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 384-р, в границах территории проектирования размещение объектов федерального значения не запланировано.</w:t>
      </w:r>
    </w:p>
    <w:p w14:paraId="4C024F58" w14:textId="77777777" w:rsidR="00D25FAA" w:rsidRPr="00D25FAA" w:rsidRDefault="00D25FAA" w:rsidP="00E25E22">
      <w:pPr>
        <w:pStyle w:val="af"/>
        <w:spacing w:after="0" w:line="240" w:lineRule="auto"/>
        <w:ind w:left="0" w:firstLine="567"/>
        <w:jc w:val="both"/>
        <w:rPr>
          <w:rFonts w:ascii="Times New Roman" w:hAnsi="Times New Roman" w:cs="Times New Roman"/>
          <w:color w:val="000000" w:themeColor="text1"/>
          <w:sz w:val="28"/>
          <w:szCs w:val="28"/>
        </w:rPr>
      </w:pPr>
      <w:r w:rsidRPr="00D25FAA">
        <w:rPr>
          <w:rFonts w:ascii="Times New Roman" w:hAnsi="Times New Roman" w:cs="Times New Roman"/>
          <w:color w:val="000000" w:themeColor="text1"/>
          <w:sz w:val="28"/>
          <w:szCs w:val="28"/>
        </w:rPr>
        <w:t>Схемой территориального планирования Российской Федерации в области энергетики, утвержденной распоряжением Правительства Российской Федерации от 01.08.2016 № 1634-р, в границах территории проектирования размещение объектов федерального значения не запланировано.</w:t>
      </w:r>
    </w:p>
    <w:p w14:paraId="0FAAC248" w14:textId="77777777" w:rsidR="00D25FAA" w:rsidRPr="00D25FAA" w:rsidRDefault="00D25FAA" w:rsidP="00E25E22">
      <w:pPr>
        <w:pStyle w:val="af"/>
        <w:spacing w:after="0" w:line="240" w:lineRule="auto"/>
        <w:ind w:left="0" w:firstLine="567"/>
        <w:jc w:val="both"/>
        <w:rPr>
          <w:rFonts w:ascii="Times New Roman" w:hAnsi="Times New Roman" w:cs="Times New Roman"/>
          <w:color w:val="000000" w:themeColor="text1"/>
          <w:sz w:val="28"/>
          <w:szCs w:val="28"/>
        </w:rPr>
      </w:pPr>
      <w:r w:rsidRPr="00D25FAA">
        <w:rPr>
          <w:rFonts w:ascii="Times New Roman" w:hAnsi="Times New Roman" w:cs="Times New Roman"/>
          <w:color w:val="000000" w:themeColor="text1"/>
          <w:sz w:val="28"/>
          <w:szCs w:val="28"/>
        </w:rPr>
        <w:t>Схемой территориального планирования Российской Федерации области здравоохранения, утвержденной распоряжением Правительства Российской Федерации от 28.12.2012 № 2607-р, в границах территории проектирования размещение объектов федерального значения не запланировано.</w:t>
      </w:r>
    </w:p>
    <w:p w14:paraId="24EBF96F" w14:textId="77777777" w:rsidR="00D25FAA" w:rsidRPr="00D25FAA" w:rsidRDefault="00D25FAA" w:rsidP="00E25E22">
      <w:pPr>
        <w:pStyle w:val="af"/>
        <w:spacing w:after="0" w:line="240" w:lineRule="auto"/>
        <w:ind w:left="0" w:firstLine="567"/>
        <w:jc w:val="both"/>
        <w:rPr>
          <w:rFonts w:ascii="Times New Roman" w:hAnsi="Times New Roman" w:cs="Times New Roman"/>
          <w:color w:val="000000" w:themeColor="text1"/>
          <w:sz w:val="28"/>
          <w:szCs w:val="28"/>
        </w:rPr>
      </w:pPr>
      <w:r w:rsidRPr="00D25FAA">
        <w:rPr>
          <w:rFonts w:ascii="Times New Roman" w:hAnsi="Times New Roman" w:cs="Times New Roman"/>
          <w:color w:val="000000" w:themeColor="text1"/>
          <w:sz w:val="28"/>
          <w:szCs w:val="28"/>
        </w:rPr>
        <w:t>Схемой территориального планирования Российской Федерации в области высшего профессионального образования, утвержденной распоряжением Правительства Российской Федерации от 26.02.2013 № 247-р, в границах территории проектирования размещение объектов федерального значения не запланировано.</w:t>
      </w:r>
    </w:p>
    <w:p w14:paraId="0BCCD06C" w14:textId="77777777" w:rsidR="00D25FAA" w:rsidRDefault="00D25FAA" w:rsidP="00E25E22">
      <w:pPr>
        <w:pStyle w:val="af"/>
        <w:spacing w:after="0" w:line="240" w:lineRule="auto"/>
        <w:ind w:left="0" w:firstLine="567"/>
        <w:jc w:val="both"/>
        <w:rPr>
          <w:rFonts w:ascii="Times New Roman" w:hAnsi="Times New Roman" w:cs="Times New Roman"/>
          <w:color w:val="000000" w:themeColor="text1"/>
          <w:sz w:val="28"/>
          <w:szCs w:val="28"/>
        </w:rPr>
      </w:pPr>
      <w:r w:rsidRPr="00D25FAA">
        <w:rPr>
          <w:rFonts w:ascii="Times New Roman" w:hAnsi="Times New Roman" w:cs="Times New Roman"/>
          <w:color w:val="000000" w:themeColor="text1"/>
          <w:sz w:val="28"/>
          <w:szCs w:val="28"/>
        </w:rPr>
        <w:t>Схемой территориального планирования Российской Федерации в области федерального транспорта (в части трубопроводного транспорта), утвержденной распоряжением Правительства Российской Федерации от 06.05.2015 № 816-р, в границах территории проектирования размещение объектов федерального значения не запланировано.</w:t>
      </w:r>
    </w:p>
    <w:p w14:paraId="115B4D46" w14:textId="743FA68E" w:rsidR="005E64A5" w:rsidRDefault="00035A65" w:rsidP="00E25E22">
      <w:pPr>
        <w:pStyle w:val="af"/>
        <w:spacing w:after="0" w:line="240" w:lineRule="auto"/>
        <w:ind w:left="0" w:firstLine="567"/>
        <w:jc w:val="both"/>
        <w:rPr>
          <w:rFonts w:ascii="Times New Roman" w:hAnsi="Times New Roman" w:cs="Times New Roman"/>
          <w:color w:val="000000" w:themeColor="text1"/>
          <w:sz w:val="28"/>
          <w:szCs w:val="28"/>
        </w:rPr>
      </w:pPr>
      <w:bookmarkStart w:id="71" w:name="_Hlk174626980"/>
      <w:bookmarkStart w:id="72" w:name="_Hlk174628442"/>
      <w:r>
        <w:rPr>
          <w:rFonts w:ascii="Times New Roman" w:hAnsi="Times New Roman" w:cs="Times New Roman"/>
          <w:sz w:val="28"/>
          <w:szCs w:val="28"/>
        </w:rPr>
        <w:lastRenderedPageBreak/>
        <w:t xml:space="preserve">В соответствии со схемой территориального планирования Алтайского края, утвержденной постановлением Правительства </w:t>
      </w:r>
      <w:r w:rsidR="00B2333C">
        <w:rPr>
          <w:rFonts w:ascii="Times New Roman" w:hAnsi="Times New Roman" w:cs="Times New Roman"/>
          <w:sz w:val="28"/>
          <w:szCs w:val="28"/>
        </w:rPr>
        <w:t>Алтайского края</w:t>
      </w:r>
      <w:r w:rsidR="00B2333C" w:rsidRPr="00022F05">
        <w:rPr>
          <w:rFonts w:ascii="Times New Roman" w:hAnsi="Times New Roman" w:cs="Times New Roman"/>
          <w:sz w:val="28"/>
          <w:szCs w:val="28"/>
        </w:rPr>
        <w:t xml:space="preserve"> от </w:t>
      </w:r>
      <w:r>
        <w:rPr>
          <w:rFonts w:ascii="Times New Roman" w:hAnsi="Times New Roman" w:cs="Times New Roman"/>
          <w:sz w:val="28"/>
          <w:szCs w:val="28"/>
        </w:rPr>
        <w:t>1</w:t>
      </w:r>
      <w:r w:rsidR="00B2333C">
        <w:rPr>
          <w:rFonts w:ascii="Times New Roman" w:hAnsi="Times New Roman" w:cs="Times New Roman"/>
          <w:sz w:val="28"/>
          <w:szCs w:val="28"/>
        </w:rPr>
        <w:t>2.0</w:t>
      </w:r>
      <w:r>
        <w:rPr>
          <w:rFonts w:ascii="Times New Roman" w:hAnsi="Times New Roman" w:cs="Times New Roman"/>
          <w:sz w:val="28"/>
          <w:szCs w:val="28"/>
        </w:rPr>
        <w:t>8</w:t>
      </w:r>
      <w:r w:rsidR="00B2333C">
        <w:rPr>
          <w:rFonts w:ascii="Times New Roman" w:hAnsi="Times New Roman" w:cs="Times New Roman"/>
          <w:sz w:val="28"/>
          <w:szCs w:val="28"/>
        </w:rPr>
        <w:t>.20</w:t>
      </w:r>
      <w:r>
        <w:rPr>
          <w:rFonts w:ascii="Times New Roman" w:hAnsi="Times New Roman" w:cs="Times New Roman"/>
          <w:sz w:val="28"/>
          <w:szCs w:val="28"/>
        </w:rPr>
        <w:t>22</w:t>
      </w:r>
      <w:r w:rsidR="00B2333C">
        <w:rPr>
          <w:rFonts w:ascii="Times New Roman" w:hAnsi="Times New Roman" w:cs="Times New Roman"/>
          <w:sz w:val="28"/>
          <w:szCs w:val="28"/>
        </w:rPr>
        <w:t xml:space="preserve"> №2</w:t>
      </w:r>
      <w:r>
        <w:rPr>
          <w:rFonts w:ascii="Times New Roman" w:hAnsi="Times New Roman" w:cs="Times New Roman"/>
          <w:sz w:val="28"/>
          <w:szCs w:val="28"/>
        </w:rPr>
        <w:t>87</w:t>
      </w:r>
      <w:r w:rsidR="00B2333C" w:rsidRPr="00022F05">
        <w:rPr>
          <w:rFonts w:ascii="Times New Roman" w:hAnsi="Times New Roman" w:cs="Times New Roman"/>
          <w:sz w:val="28"/>
          <w:szCs w:val="28"/>
        </w:rPr>
        <w:t xml:space="preserve"> </w:t>
      </w:r>
      <w:r>
        <w:rPr>
          <w:rFonts w:ascii="Times New Roman" w:hAnsi="Times New Roman" w:cs="Times New Roman"/>
          <w:sz w:val="28"/>
          <w:szCs w:val="28"/>
        </w:rPr>
        <w:t>«</w:t>
      </w:r>
      <w:r w:rsidRPr="00035A65">
        <w:rPr>
          <w:rFonts w:ascii="Times New Roman" w:hAnsi="Times New Roman" w:cs="Times New Roman"/>
          <w:sz w:val="28"/>
          <w:szCs w:val="28"/>
        </w:rPr>
        <w:t>О внесении изменений в постановление Администрации Алтайского края от 30.11.2015 № 485</w:t>
      </w:r>
      <w:bookmarkEnd w:id="71"/>
      <w:r>
        <w:rPr>
          <w:rFonts w:ascii="Times New Roman" w:hAnsi="Times New Roman" w:cs="Times New Roman"/>
          <w:sz w:val="28"/>
          <w:szCs w:val="28"/>
        </w:rPr>
        <w:t>»</w:t>
      </w:r>
      <w:bookmarkEnd w:id="72"/>
      <w:r w:rsidR="004A0CCC">
        <w:rPr>
          <w:rFonts w:ascii="Times New Roman" w:hAnsi="Times New Roman" w:cs="Times New Roman"/>
          <w:sz w:val="28"/>
          <w:szCs w:val="28"/>
        </w:rPr>
        <w:t xml:space="preserve"> </w:t>
      </w:r>
      <w:r w:rsidR="005E64A5" w:rsidRPr="004A0CCC">
        <w:rPr>
          <w:rFonts w:ascii="Times New Roman" w:hAnsi="Times New Roman" w:cs="Times New Roman"/>
          <w:color w:val="000000" w:themeColor="text1"/>
          <w:sz w:val="28"/>
          <w:szCs w:val="28"/>
        </w:rPr>
        <w:t xml:space="preserve">на территории </w:t>
      </w:r>
      <w:r w:rsidR="00082139">
        <w:rPr>
          <w:rFonts w:ascii="Times New Roman" w:hAnsi="Times New Roman" w:cs="Times New Roman"/>
          <w:color w:val="000000" w:themeColor="text1"/>
          <w:sz w:val="28"/>
          <w:szCs w:val="28"/>
        </w:rPr>
        <w:t>Моховского</w:t>
      </w:r>
      <w:r w:rsidR="005E64A5" w:rsidRPr="004A0CCC">
        <w:rPr>
          <w:rFonts w:ascii="Times New Roman" w:hAnsi="Times New Roman" w:cs="Times New Roman"/>
          <w:color w:val="000000" w:themeColor="text1"/>
          <w:sz w:val="28"/>
          <w:szCs w:val="28"/>
        </w:rPr>
        <w:t xml:space="preserve"> сельсовета </w:t>
      </w:r>
      <w:bookmarkStart w:id="73" w:name="_Hlk174615953"/>
      <w:r w:rsidR="00BA4FAC">
        <w:rPr>
          <w:rFonts w:ascii="Times New Roman" w:hAnsi="Times New Roman" w:cs="Times New Roman"/>
          <w:color w:val="000000" w:themeColor="text1"/>
          <w:sz w:val="28"/>
          <w:szCs w:val="28"/>
        </w:rPr>
        <w:t>запланирована реконструкция автомобильной дороги</w:t>
      </w:r>
      <w:r w:rsidR="005E64A5" w:rsidRPr="004A0CCC">
        <w:rPr>
          <w:rFonts w:ascii="Times New Roman" w:hAnsi="Times New Roman" w:cs="Times New Roman"/>
          <w:color w:val="000000" w:themeColor="text1"/>
          <w:sz w:val="28"/>
          <w:szCs w:val="28"/>
        </w:rPr>
        <w:t xml:space="preserve"> регионального значения</w:t>
      </w:r>
      <w:r w:rsidR="00BA4FAC">
        <w:rPr>
          <w:rFonts w:ascii="Times New Roman" w:hAnsi="Times New Roman" w:cs="Times New Roman"/>
          <w:color w:val="000000" w:themeColor="text1"/>
          <w:sz w:val="28"/>
          <w:szCs w:val="28"/>
        </w:rPr>
        <w:t>:</w:t>
      </w:r>
    </w:p>
    <w:p w14:paraId="1DADC1DE" w14:textId="627D702A" w:rsidR="00BA4FAC" w:rsidRDefault="00BA4FAC" w:rsidP="00035A65">
      <w:pPr>
        <w:pStyle w:val="af"/>
        <w:spacing w:line="24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2333C" w:rsidRPr="00B2333C">
        <w:rPr>
          <w:rFonts w:ascii="Times New Roman" w:hAnsi="Times New Roman" w:cs="Times New Roman"/>
          <w:color w:val="000000" w:themeColor="text1"/>
          <w:sz w:val="28"/>
          <w:szCs w:val="28"/>
        </w:rPr>
        <w:t xml:space="preserve">01К-07 </w:t>
      </w:r>
      <w:r>
        <w:rPr>
          <w:rFonts w:ascii="Times New Roman" w:hAnsi="Times New Roman" w:cs="Times New Roman"/>
          <w:color w:val="000000" w:themeColor="text1"/>
          <w:sz w:val="28"/>
          <w:szCs w:val="28"/>
        </w:rPr>
        <w:t>«</w:t>
      </w:r>
      <w:r w:rsidRPr="00BA4FAC">
        <w:rPr>
          <w:rFonts w:ascii="Times New Roman" w:hAnsi="Times New Roman" w:cs="Times New Roman"/>
          <w:color w:val="000000" w:themeColor="text1"/>
          <w:sz w:val="28"/>
          <w:szCs w:val="28"/>
        </w:rPr>
        <w:t xml:space="preserve">Алейск </w:t>
      </w:r>
      <w:r>
        <w:rPr>
          <w:rFonts w:ascii="Times New Roman" w:hAnsi="Times New Roman" w:cs="Times New Roman"/>
          <w:color w:val="000000" w:themeColor="text1"/>
          <w:sz w:val="28"/>
          <w:szCs w:val="28"/>
        </w:rPr>
        <w:t>–</w:t>
      </w:r>
      <w:r w:rsidRPr="00BA4FAC">
        <w:rPr>
          <w:rFonts w:ascii="Times New Roman" w:hAnsi="Times New Roman" w:cs="Times New Roman"/>
          <w:color w:val="000000" w:themeColor="text1"/>
          <w:sz w:val="28"/>
          <w:szCs w:val="28"/>
        </w:rPr>
        <w:t xml:space="preserve"> Буканское</w:t>
      </w:r>
      <w:r>
        <w:rPr>
          <w:rFonts w:ascii="Times New Roman" w:hAnsi="Times New Roman" w:cs="Times New Roman"/>
          <w:color w:val="000000" w:themeColor="text1"/>
          <w:sz w:val="28"/>
          <w:szCs w:val="28"/>
        </w:rPr>
        <w:t xml:space="preserve">». </w:t>
      </w:r>
    </w:p>
    <w:p w14:paraId="26E0C554" w14:textId="2656F12C" w:rsidR="00035A65" w:rsidRDefault="00035A65" w:rsidP="00431617">
      <w:pPr>
        <w:pStyle w:val="af"/>
        <w:spacing w:before="240" w:after="0" w:line="276" w:lineRule="auto"/>
        <w:ind w:left="0" w:firstLine="567"/>
        <w:contextualSpacing w:val="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Планируется размещение объектов регионального значения, приведенных в таблице 4-</w:t>
      </w:r>
      <w:r w:rsidR="00431617">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701"/>
        <w:gridCol w:w="1985"/>
        <w:gridCol w:w="1701"/>
        <w:gridCol w:w="1703"/>
        <w:gridCol w:w="1693"/>
      </w:tblGrid>
      <w:tr w:rsidR="00431617" w:rsidRPr="00431617" w14:paraId="34A32833" w14:textId="77777777" w:rsidTr="00431617">
        <w:trPr>
          <w:trHeight w:val="20"/>
          <w:tblHeader/>
        </w:trPr>
        <w:tc>
          <w:tcPr>
            <w:tcW w:w="301" w:type="pct"/>
            <w:tcBorders>
              <w:top w:val="single" w:sz="4" w:space="0" w:color="auto"/>
            </w:tcBorders>
            <w:shd w:val="clear" w:color="auto" w:fill="auto"/>
            <w:vAlign w:val="center"/>
          </w:tcPr>
          <w:p w14:paraId="2CF5F512" w14:textId="77777777" w:rsidR="00431617" w:rsidRPr="00431617" w:rsidRDefault="00431617" w:rsidP="00431617">
            <w:pPr>
              <w:spacing w:after="0" w:line="240" w:lineRule="auto"/>
              <w:jc w:val="center"/>
              <w:rPr>
                <w:rFonts w:ascii="Times New Roman" w:hAnsi="Times New Roman" w:cs="Times New Roman"/>
                <w:sz w:val="24"/>
                <w:szCs w:val="24"/>
              </w:rPr>
            </w:pPr>
            <w:r w:rsidRPr="00431617">
              <w:rPr>
                <w:rFonts w:ascii="Times New Roman" w:hAnsi="Times New Roman" w:cs="Times New Roman"/>
                <w:sz w:val="24"/>
                <w:szCs w:val="24"/>
              </w:rPr>
              <w:t>№</w:t>
            </w:r>
          </w:p>
          <w:p w14:paraId="72C7721A" w14:textId="77777777" w:rsidR="00431617" w:rsidRPr="00431617" w:rsidRDefault="00431617" w:rsidP="00431617">
            <w:pPr>
              <w:spacing w:after="0" w:line="240" w:lineRule="auto"/>
              <w:jc w:val="center"/>
              <w:rPr>
                <w:rFonts w:ascii="Times New Roman" w:hAnsi="Times New Roman" w:cs="Times New Roman"/>
                <w:sz w:val="24"/>
                <w:szCs w:val="24"/>
              </w:rPr>
            </w:pPr>
            <w:r w:rsidRPr="00431617">
              <w:rPr>
                <w:rFonts w:ascii="Times New Roman" w:hAnsi="Times New Roman" w:cs="Times New Roman"/>
                <w:sz w:val="24"/>
                <w:szCs w:val="24"/>
              </w:rPr>
              <w:t>п/п</w:t>
            </w:r>
          </w:p>
        </w:tc>
        <w:tc>
          <w:tcPr>
            <w:tcW w:w="910" w:type="pct"/>
            <w:tcBorders>
              <w:top w:val="single" w:sz="4" w:space="0" w:color="auto"/>
              <w:bottom w:val="single" w:sz="4" w:space="0" w:color="auto"/>
            </w:tcBorders>
            <w:shd w:val="clear" w:color="auto" w:fill="auto"/>
            <w:vAlign w:val="center"/>
          </w:tcPr>
          <w:p w14:paraId="687142FC" w14:textId="77777777" w:rsidR="00431617" w:rsidRPr="00431617" w:rsidRDefault="00431617" w:rsidP="00431617">
            <w:pPr>
              <w:spacing w:after="0" w:line="240" w:lineRule="auto"/>
              <w:jc w:val="center"/>
              <w:rPr>
                <w:rFonts w:ascii="Times New Roman" w:hAnsi="Times New Roman" w:cs="Times New Roman"/>
                <w:sz w:val="24"/>
                <w:szCs w:val="24"/>
              </w:rPr>
            </w:pPr>
            <w:r w:rsidRPr="00431617">
              <w:rPr>
                <w:rFonts w:ascii="Times New Roman" w:hAnsi="Times New Roman" w:cs="Times New Roman"/>
                <w:sz w:val="24"/>
                <w:szCs w:val="24"/>
              </w:rPr>
              <w:t>Назначение объекта</w:t>
            </w:r>
          </w:p>
        </w:tc>
        <w:tc>
          <w:tcPr>
            <w:tcW w:w="1062" w:type="pct"/>
            <w:tcBorders>
              <w:top w:val="single" w:sz="4" w:space="0" w:color="auto"/>
            </w:tcBorders>
            <w:shd w:val="clear" w:color="auto" w:fill="auto"/>
            <w:vAlign w:val="center"/>
          </w:tcPr>
          <w:p w14:paraId="5C239AFB" w14:textId="77777777" w:rsidR="00431617" w:rsidRPr="00431617" w:rsidRDefault="00431617" w:rsidP="00431617">
            <w:pPr>
              <w:spacing w:after="0" w:line="240" w:lineRule="auto"/>
              <w:jc w:val="center"/>
              <w:rPr>
                <w:rFonts w:ascii="Times New Roman" w:hAnsi="Times New Roman" w:cs="Times New Roman"/>
                <w:sz w:val="24"/>
                <w:szCs w:val="24"/>
              </w:rPr>
            </w:pPr>
            <w:r w:rsidRPr="00431617">
              <w:rPr>
                <w:rFonts w:ascii="Times New Roman" w:hAnsi="Times New Roman" w:cs="Times New Roman"/>
                <w:sz w:val="24"/>
                <w:szCs w:val="24"/>
              </w:rPr>
              <w:t>Наименование</w:t>
            </w:r>
          </w:p>
        </w:tc>
        <w:tc>
          <w:tcPr>
            <w:tcW w:w="910" w:type="pct"/>
            <w:tcBorders>
              <w:top w:val="single" w:sz="4" w:space="0" w:color="auto"/>
            </w:tcBorders>
            <w:shd w:val="clear" w:color="auto" w:fill="auto"/>
            <w:vAlign w:val="center"/>
          </w:tcPr>
          <w:p w14:paraId="5CFD7C6D" w14:textId="77777777" w:rsidR="00431617" w:rsidRPr="00431617" w:rsidRDefault="00431617" w:rsidP="00431617">
            <w:pPr>
              <w:spacing w:after="0" w:line="240" w:lineRule="auto"/>
              <w:jc w:val="center"/>
              <w:rPr>
                <w:rFonts w:ascii="Times New Roman" w:hAnsi="Times New Roman" w:cs="Times New Roman"/>
                <w:sz w:val="24"/>
                <w:szCs w:val="24"/>
              </w:rPr>
            </w:pPr>
            <w:r w:rsidRPr="00431617">
              <w:rPr>
                <w:rFonts w:ascii="Times New Roman" w:hAnsi="Times New Roman" w:cs="Times New Roman"/>
                <w:sz w:val="24"/>
                <w:szCs w:val="24"/>
              </w:rPr>
              <w:t>Краткая</w:t>
            </w:r>
          </w:p>
          <w:p w14:paraId="039B5B5C" w14:textId="77777777" w:rsidR="00431617" w:rsidRPr="00431617" w:rsidRDefault="00431617" w:rsidP="00431617">
            <w:pPr>
              <w:spacing w:after="0" w:line="240" w:lineRule="auto"/>
              <w:jc w:val="center"/>
              <w:rPr>
                <w:rFonts w:ascii="Times New Roman" w:hAnsi="Times New Roman" w:cs="Times New Roman"/>
                <w:sz w:val="24"/>
                <w:szCs w:val="24"/>
              </w:rPr>
            </w:pPr>
            <w:r w:rsidRPr="00431617">
              <w:rPr>
                <w:rFonts w:ascii="Times New Roman" w:hAnsi="Times New Roman" w:cs="Times New Roman"/>
                <w:sz w:val="24"/>
                <w:szCs w:val="24"/>
              </w:rPr>
              <w:t>характеристика</w:t>
            </w:r>
          </w:p>
          <w:p w14:paraId="7A0C9243" w14:textId="77777777" w:rsidR="00431617" w:rsidRPr="00431617" w:rsidRDefault="00431617" w:rsidP="00431617">
            <w:pPr>
              <w:spacing w:after="0" w:line="240" w:lineRule="auto"/>
              <w:jc w:val="center"/>
              <w:rPr>
                <w:rFonts w:ascii="Times New Roman" w:hAnsi="Times New Roman" w:cs="Times New Roman"/>
                <w:sz w:val="24"/>
                <w:szCs w:val="24"/>
              </w:rPr>
            </w:pPr>
            <w:r w:rsidRPr="00431617">
              <w:rPr>
                <w:rFonts w:ascii="Times New Roman" w:hAnsi="Times New Roman" w:cs="Times New Roman"/>
                <w:sz w:val="24"/>
                <w:szCs w:val="24"/>
              </w:rPr>
              <w:t>объекта</w:t>
            </w:r>
          </w:p>
        </w:tc>
        <w:tc>
          <w:tcPr>
            <w:tcW w:w="911" w:type="pct"/>
            <w:tcBorders>
              <w:top w:val="single" w:sz="4" w:space="0" w:color="auto"/>
            </w:tcBorders>
            <w:shd w:val="clear" w:color="auto" w:fill="auto"/>
            <w:vAlign w:val="center"/>
          </w:tcPr>
          <w:p w14:paraId="4F541D3C" w14:textId="77777777" w:rsidR="00431617" w:rsidRPr="00431617" w:rsidRDefault="00431617" w:rsidP="00431617">
            <w:pPr>
              <w:spacing w:after="0" w:line="240" w:lineRule="auto"/>
              <w:jc w:val="center"/>
              <w:rPr>
                <w:rFonts w:ascii="Times New Roman" w:hAnsi="Times New Roman" w:cs="Times New Roman"/>
                <w:sz w:val="24"/>
                <w:szCs w:val="24"/>
              </w:rPr>
            </w:pPr>
            <w:r w:rsidRPr="00431617">
              <w:rPr>
                <w:rFonts w:ascii="Times New Roman" w:hAnsi="Times New Roman" w:cs="Times New Roman"/>
                <w:sz w:val="24"/>
                <w:szCs w:val="24"/>
              </w:rPr>
              <w:t>Местоположение планируемого объекта</w:t>
            </w:r>
          </w:p>
        </w:tc>
        <w:tc>
          <w:tcPr>
            <w:tcW w:w="906" w:type="pct"/>
            <w:tcBorders>
              <w:top w:val="single" w:sz="4" w:space="0" w:color="auto"/>
            </w:tcBorders>
            <w:shd w:val="clear" w:color="auto" w:fill="auto"/>
            <w:vAlign w:val="center"/>
          </w:tcPr>
          <w:p w14:paraId="68F25B3D" w14:textId="77777777" w:rsidR="00431617" w:rsidRPr="00431617" w:rsidRDefault="00431617" w:rsidP="00431617">
            <w:pPr>
              <w:spacing w:after="0" w:line="240" w:lineRule="auto"/>
              <w:jc w:val="center"/>
              <w:rPr>
                <w:rFonts w:ascii="Times New Roman" w:hAnsi="Times New Roman" w:cs="Times New Roman"/>
                <w:sz w:val="24"/>
                <w:szCs w:val="24"/>
              </w:rPr>
            </w:pPr>
            <w:r w:rsidRPr="00431617">
              <w:rPr>
                <w:rFonts w:ascii="Times New Roman" w:hAnsi="Times New Roman" w:cs="Times New Roman"/>
                <w:sz w:val="24"/>
                <w:szCs w:val="24"/>
              </w:rPr>
              <w:t>Зоны с особыми условиями использования территории</w:t>
            </w:r>
          </w:p>
        </w:tc>
      </w:tr>
      <w:tr w:rsidR="00431617" w:rsidRPr="00431617" w14:paraId="1B4AE830" w14:textId="77777777" w:rsidTr="00944BA9">
        <w:trPr>
          <w:trHeight w:val="20"/>
        </w:trPr>
        <w:tc>
          <w:tcPr>
            <w:tcW w:w="5000" w:type="pct"/>
            <w:gridSpan w:val="6"/>
            <w:tcBorders>
              <w:top w:val="single" w:sz="4" w:space="0" w:color="auto"/>
            </w:tcBorders>
            <w:shd w:val="clear" w:color="auto" w:fill="auto"/>
          </w:tcPr>
          <w:p w14:paraId="7249FBB9" w14:textId="211E06A9" w:rsidR="00431617" w:rsidRPr="00431617" w:rsidRDefault="00431617" w:rsidP="00431617">
            <w:pPr>
              <w:spacing w:after="0" w:line="240" w:lineRule="auto"/>
              <w:jc w:val="center"/>
              <w:rPr>
                <w:rFonts w:ascii="Times New Roman" w:hAnsi="Times New Roman" w:cs="Times New Roman"/>
                <w:sz w:val="24"/>
                <w:szCs w:val="24"/>
              </w:rPr>
            </w:pPr>
            <w:r w:rsidRPr="00431617">
              <w:rPr>
                <w:rFonts w:ascii="Times New Roman" w:hAnsi="Times New Roman" w:cs="Times New Roman"/>
                <w:i/>
                <w:sz w:val="24"/>
                <w:szCs w:val="24"/>
              </w:rPr>
              <w:t>Объекты капитального строительства регионального значения в области здравоохранения</w:t>
            </w:r>
          </w:p>
        </w:tc>
      </w:tr>
      <w:tr w:rsidR="00431617" w:rsidRPr="00431617" w14:paraId="12594674" w14:textId="77777777" w:rsidTr="00431617">
        <w:trPr>
          <w:trHeight w:val="20"/>
        </w:trPr>
        <w:tc>
          <w:tcPr>
            <w:tcW w:w="301" w:type="pct"/>
            <w:tcBorders>
              <w:top w:val="single" w:sz="4" w:space="0" w:color="auto"/>
              <w:bottom w:val="single" w:sz="4" w:space="0" w:color="auto"/>
            </w:tcBorders>
            <w:shd w:val="clear" w:color="auto" w:fill="auto"/>
          </w:tcPr>
          <w:p w14:paraId="7D0AC96E" w14:textId="027B20D7" w:rsidR="00431617" w:rsidRPr="00431617" w:rsidRDefault="00431617" w:rsidP="00431617">
            <w:pPr>
              <w:spacing w:after="0" w:line="240" w:lineRule="auto"/>
              <w:rPr>
                <w:rFonts w:ascii="Times New Roman" w:hAnsi="Times New Roman" w:cs="Times New Roman"/>
                <w:sz w:val="24"/>
                <w:szCs w:val="24"/>
              </w:rPr>
            </w:pPr>
            <w:r>
              <w:rPr>
                <w:rFonts w:ascii="Times New Roman" w:hAnsi="Times New Roman" w:cs="Times New Roman"/>
                <w:sz w:val="24"/>
                <w:szCs w:val="24"/>
              </w:rPr>
              <w:t>97*</w:t>
            </w:r>
          </w:p>
        </w:tc>
        <w:tc>
          <w:tcPr>
            <w:tcW w:w="910" w:type="pct"/>
            <w:tcBorders>
              <w:top w:val="single" w:sz="4" w:space="0" w:color="auto"/>
              <w:bottom w:val="single" w:sz="4" w:space="0" w:color="auto"/>
            </w:tcBorders>
            <w:shd w:val="clear" w:color="auto" w:fill="auto"/>
          </w:tcPr>
          <w:p w14:paraId="4691CFCA" w14:textId="704D3728" w:rsidR="00431617" w:rsidRPr="00431617" w:rsidRDefault="00431617" w:rsidP="00431617">
            <w:pPr>
              <w:spacing w:after="0" w:line="240" w:lineRule="auto"/>
              <w:rPr>
                <w:rFonts w:ascii="Times New Roman" w:hAnsi="Times New Roman" w:cs="Times New Roman"/>
                <w:sz w:val="24"/>
                <w:szCs w:val="24"/>
              </w:rPr>
            </w:pPr>
            <w:r w:rsidRPr="00431617">
              <w:rPr>
                <w:rFonts w:ascii="Times New Roman" w:hAnsi="Times New Roman" w:cs="Times New Roman"/>
                <w:sz w:val="24"/>
                <w:szCs w:val="24"/>
              </w:rPr>
              <w:t>В области здравоохранения</w:t>
            </w:r>
          </w:p>
        </w:tc>
        <w:tc>
          <w:tcPr>
            <w:tcW w:w="1062" w:type="pct"/>
            <w:tcBorders>
              <w:top w:val="single" w:sz="4" w:space="0" w:color="auto"/>
              <w:bottom w:val="single" w:sz="4" w:space="0" w:color="auto"/>
            </w:tcBorders>
            <w:shd w:val="clear" w:color="auto" w:fill="auto"/>
            <w:vAlign w:val="center"/>
          </w:tcPr>
          <w:p w14:paraId="62DD5AC3" w14:textId="77777777" w:rsidR="00431617" w:rsidRPr="00431617" w:rsidRDefault="00431617" w:rsidP="00431617">
            <w:pPr>
              <w:spacing w:after="0" w:line="240" w:lineRule="auto"/>
              <w:rPr>
                <w:rFonts w:ascii="Times New Roman" w:hAnsi="Times New Roman" w:cs="Times New Roman"/>
                <w:sz w:val="24"/>
                <w:szCs w:val="24"/>
              </w:rPr>
            </w:pPr>
            <w:r w:rsidRPr="00431617">
              <w:rPr>
                <w:rFonts w:ascii="Times New Roman" w:hAnsi="Times New Roman" w:cs="Times New Roman"/>
                <w:sz w:val="24"/>
                <w:szCs w:val="24"/>
              </w:rPr>
              <w:t>Строительство фельдшерско-акушерского пункта КГБУЗ «Алейская ЦРБ»</w:t>
            </w:r>
          </w:p>
        </w:tc>
        <w:tc>
          <w:tcPr>
            <w:tcW w:w="910" w:type="pct"/>
            <w:tcBorders>
              <w:top w:val="single" w:sz="4" w:space="0" w:color="auto"/>
              <w:bottom w:val="single" w:sz="4" w:space="0" w:color="auto"/>
            </w:tcBorders>
            <w:shd w:val="clear" w:color="auto" w:fill="auto"/>
            <w:vAlign w:val="center"/>
          </w:tcPr>
          <w:p w14:paraId="60EFD7A2" w14:textId="5320B017" w:rsidR="00431617" w:rsidRPr="00431617" w:rsidRDefault="00431617" w:rsidP="00431617">
            <w:pPr>
              <w:spacing w:after="0" w:line="240" w:lineRule="auto"/>
              <w:rPr>
                <w:rFonts w:ascii="Times New Roman" w:hAnsi="Times New Roman" w:cs="Times New Roman"/>
                <w:sz w:val="24"/>
                <w:szCs w:val="24"/>
              </w:rPr>
            </w:pPr>
            <w:r w:rsidRPr="00431617">
              <w:rPr>
                <w:rFonts w:ascii="Times New Roman" w:hAnsi="Times New Roman" w:cs="Times New Roman"/>
                <w:sz w:val="24"/>
                <w:szCs w:val="24"/>
              </w:rPr>
              <w:t>1</w:t>
            </w:r>
            <w:r w:rsidR="00EF6D58">
              <w:rPr>
                <w:rFonts w:ascii="Times New Roman" w:hAnsi="Times New Roman" w:cs="Times New Roman"/>
                <w:sz w:val="24"/>
                <w:szCs w:val="24"/>
              </w:rPr>
              <w:t>5</w:t>
            </w:r>
            <w:r w:rsidRPr="00431617">
              <w:rPr>
                <w:rFonts w:ascii="Times New Roman" w:hAnsi="Times New Roman" w:cs="Times New Roman"/>
                <w:sz w:val="24"/>
                <w:szCs w:val="24"/>
              </w:rPr>
              <w:t xml:space="preserve"> посещений в смену</w:t>
            </w:r>
          </w:p>
        </w:tc>
        <w:tc>
          <w:tcPr>
            <w:tcW w:w="911" w:type="pct"/>
            <w:tcBorders>
              <w:top w:val="single" w:sz="4" w:space="0" w:color="auto"/>
              <w:bottom w:val="single" w:sz="4" w:space="0" w:color="auto"/>
            </w:tcBorders>
            <w:shd w:val="clear" w:color="auto" w:fill="auto"/>
            <w:vAlign w:val="center"/>
          </w:tcPr>
          <w:p w14:paraId="6C305829" w14:textId="77777777" w:rsidR="00431617" w:rsidRPr="00431617" w:rsidRDefault="00431617" w:rsidP="00431617">
            <w:pPr>
              <w:spacing w:after="0" w:line="240" w:lineRule="auto"/>
              <w:rPr>
                <w:rFonts w:ascii="Times New Roman" w:hAnsi="Times New Roman" w:cs="Times New Roman"/>
                <w:sz w:val="24"/>
                <w:szCs w:val="24"/>
              </w:rPr>
            </w:pPr>
            <w:r w:rsidRPr="00431617">
              <w:rPr>
                <w:rFonts w:ascii="Times New Roman" w:hAnsi="Times New Roman" w:cs="Times New Roman"/>
                <w:sz w:val="24"/>
                <w:szCs w:val="24"/>
              </w:rPr>
              <w:t>Алейский р-н, с. Моховское</w:t>
            </w:r>
          </w:p>
        </w:tc>
        <w:tc>
          <w:tcPr>
            <w:tcW w:w="906" w:type="pct"/>
            <w:tcBorders>
              <w:top w:val="single" w:sz="4" w:space="0" w:color="auto"/>
              <w:bottom w:val="single" w:sz="4" w:space="0" w:color="auto"/>
            </w:tcBorders>
            <w:shd w:val="clear" w:color="auto" w:fill="auto"/>
          </w:tcPr>
          <w:p w14:paraId="15B315D5" w14:textId="77777777" w:rsidR="00431617" w:rsidRPr="00431617" w:rsidRDefault="00431617" w:rsidP="00431617">
            <w:pPr>
              <w:spacing w:after="0" w:line="240" w:lineRule="auto"/>
              <w:rPr>
                <w:rFonts w:ascii="Times New Roman" w:eastAsia="Times New Roman" w:hAnsi="Times New Roman" w:cs="Times New Roman"/>
                <w:spacing w:val="-2"/>
                <w:sz w:val="24"/>
                <w:szCs w:val="24"/>
              </w:rPr>
            </w:pPr>
            <w:r w:rsidRPr="00431617">
              <w:rPr>
                <w:rFonts w:ascii="Times New Roman" w:eastAsia="Times New Roman" w:hAnsi="Times New Roman" w:cs="Times New Roman"/>
                <w:spacing w:val="-2"/>
                <w:sz w:val="24"/>
                <w:szCs w:val="24"/>
              </w:rPr>
              <w:t>согласно СП 2.1.3678-20</w:t>
            </w:r>
          </w:p>
        </w:tc>
      </w:tr>
      <w:tr w:rsidR="00431617" w:rsidRPr="00431617" w14:paraId="28A22F27" w14:textId="77777777" w:rsidTr="00431617">
        <w:trPr>
          <w:trHeight w:val="20"/>
        </w:trPr>
        <w:tc>
          <w:tcPr>
            <w:tcW w:w="5000" w:type="pct"/>
            <w:gridSpan w:val="6"/>
            <w:tcBorders>
              <w:top w:val="single" w:sz="4" w:space="0" w:color="auto"/>
            </w:tcBorders>
            <w:shd w:val="clear" w:color="auto" w:fill="auto"/>
          </w:tcPr>
          <w:p w14:paraId="77088C78" w14:textId="77777777" w:rsidR="00431617" w:rsidRPr="000C3D36" w:rsidRDefault="00431617" w:rsidP="00431617">
            <w:pPr>
              <w:spacing w:after="0" w:line="240" w:lineRule="auto"/>
              <w:jc w:val="both"/>
              <w:rPr>
                <w:rFonts w:ascii="Times New Roman" w:hAnsi="Times New Roman" w:cs="Times New Roman"/>
                <w:sz w:val="24"/>
                <w:szCs w:val="24"/>
              </w:rPr>
            </w:pPr>
            <w:r w:rsidRPr="000C3D36">
              <w:rPr>
                <w:rFonts w:ascii="Times New Roman" w:hAnsi="Times New Roman" w:cs="Times New Roman"/>
                <w:sz w:val="24"/>
                <w:szCs w:val="24"/>
              </w:rPr>
              <w:t xml:space="preserve">Примечание </w:t>
            </w:r>
          </w:p>
          <w:p w14:paraId="0FBB89CD" w14:textId="06063CE7" w:rsidR="00431617" w:rsidRPr="00431617" w:rsidRDefault="00431617" w:rsidP="00431617">
            <w:pPr>
              <w:spacing w:after="0" w:line="240" w:lineRule="auto"/>
              <w:rPr>
                <w:rFonts w:ascii="Times New Roman" w:eastAsia="Times New Roman" w:hAnsi="Times New Roman" w:cs="Times New Roman"/>
                <w:spacing w:val="-2"/>
                <w:sz w:val="24"/>
                <w:szCs w:val="24"/>
              </w:rPr>
            </w:pPr>
            <w:r w:rsidRPr="000C3D36">
              <w:rPr>
                <w:rFonts w:ascii="Times New Roman" w:hAnsi="Times New Roman" w:cs="Times New Roman"/>
                <w:sz w:val="24"/>
                <w:szCs w:val="24"/>
              </w:rPr>
              <w:t xml:space="preserve">* – Номер мероприятия в соответствии с СТП </w:t>
            </w:r>
            <w:r>
              <w:rPr>
                <w:rFonts w:ascii="Times New Roman" w:hAnsi="Times New Roman" w:cs="Times New Roman"/>
                <w:sz w:val="24"/>
                <w:szCs w:val="24"/>
              </w:rPr>
              <w:t>Алтайского края</w:t>
            </w:r>
          </w:p>
        </w:tc>
      </w:tr>
    </w:tbl>
    <w:p w14:paraId="68C90926" w14:textId="77777777" w:rsidR="00431617" w:rsidRDefault="00431617" w:rsidP="00431617">
      <w:pPr>
        <w:pStyle w:val="af"/>
        <w:spacing w:before="240" w:after="0" w:line="276" w:lineRule="auto"/>
        <w:ind w:left="0" w:firstLine="567"/>
        <w:contextualSpacing w:val="0"/>
        <w:jc w:val="both"/>
        <w:rPr>
          <w:rFonts w:ascii="Times New Roman" w:hAnsi="Times New Roman" w:cs="Times New Roman"/>
          <w:color w:val="000000" w:themeColor="text1"/>
          <w:sz w:val="28"/>
          <w:szCs w:val="28"/>
        </w:rPr>
      </w:pPr>
    </w:p>
    <w:p w14:paraId="572DDF13" w14:textId="77777777" w:rsidR="00035A65" w:rsidRPr="008555C8" w:rsidRDefault="00035A65" w:rsidP="00E25E22">
      <w:pPr>
        <w:pStyle w:val="af"/>
        <w:spacing w:after="0" w:line="240" w:lineRule="auto"/>
        <w:ind w:left="0" w:firstLine="567"/>
        <w:jc w:val="both"/>
        <w:rPr>
          <w:rFonts w:ascii="Times New Roman" w:hAnsi="Times New Roman" w:cs="Times New Roman"/>
          <w:color w:val="000000" w:themeColor="text1"/>
          <w:sz w:val="28"/>
          <w:szCs w:val="28"/>
        </w:rPr>
      </w:pPr>
    </w:p>
    <w:bookmarkEnd w:id="73"/>
    <w:p w14:paraId="4F692FCB" w14:textId="77777777" w:rsidR="005E64A5" w:rsidRPr="00D25FAA" w:rsidRDefault="005E64A5" w:rsidP="00D25FAA">
      <w:pPr>
        <w:pStyle w:val="af"/>
        <w:spacing w:after="0" w:line="276" w:lineRule="auto"/>
        <w:ind w:left="0" w:firstLine="567"/>
        <w:jc w:val="both"/>
        <w:rPr>
          <w:rFonts w:ascii="Times New Roman" w:hAnsi="Times New Roman" w:cs="Times New Roman"/>
          <w:color w:val="000000" w:themeColor="text1"/>
          <w:sz w:val="28"/>
          <w:szCs w:val="28"/>
        </w:rPr>
      </w:pPr>
    </w:p>
    <w:p w14:paraId="4DB244C0" w14:textId="77777777" w:rsidR="008F4C24" w:rsidRPr="00714AD1" w:rsidRDefault="008F4C24" w:rsidP="00D52723">
      <w:pPr>
        <w:pStyle w:val="af"/>
        <w:spacing w:after="0" w:line="276" w:lineRule="auto"/>
        <w:ind w:left="1134"/>
        <w:jc w:val="both"/>
        <w:rPr>
          <w:rFonts w:ascii="Times New Roman" w:hAnsi="Times New Roman" w:cs="Times New Roman"/>
          <w:i/>
          <w:color w:val="000000" w:themeColor="text1"/>
          <w:sz w:val="28"/>
          <w:szCs w:val="28"/>
        </w:rPr>
      </w:pPr>
    </w:p>
    <w:p w14:paraId="5EB1E65F" w14:textId="77777777" w:rsidR="00F86968" w:rsidRPr="008F4C24" w:rsidRDefault="00F86968" w:rsidP="008F4C24">
      <w:pPr>
        <w:spacing w:after="0" w:line="276" w:lineRule="auto"/>
        <w:jc w:val="both"/>
        <w:rPr>
          <w:rFonts w:ascii="Times New Roman" w:hAnsi="Times New Roman" w:cs="Times New Roman"/>
          <w:sz w:val="24"/>
          <w:szCs w:val="24"/>
        </w:rPr>
      </w:pPr>
    </w:p>
    <w:p w14:paraId="12F2AE3A" w14:textId="5D0D485F" w:rsidR="002111EC" w:rsidRDefault="002111EC" w:rsidP="00F86968">
      <w:pPr>
        <w:pStyle w:val="af"/>
        <w:spacing w:after="0" w:line="276" w:lineRule="auto"/>
        <w:ind w:left="0"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112DC95C" w14:textId="5FFB0D26" w:rsidR="009C42FF" w:rsidRPr="00714AD1" w:rsidRDefault="009C42FF" w:rsidP="00E25E22">
      <w:pPr>
        <w:pStyle w:val="1"/>
        <w:spacing w:before="0" w:after="240" w:line="240" w:lineRule="auto"/>
        <w:ind w:firstLine="567"/>
        <w:jc w:val="both"/>
        <w:rPr>
          <w:rFonts w:ascii="Times New Roman" w:hAnsi="Times New Roman" w:cs="Times New Roman"/>
          <w:b/>
          <w:bCs/>
          <w:caps/>
          <w:color w:val="000000"/>
          <w:sz w:val="28"/>
          <w:szCs w:val="28"/>
        </w:rPr>
      </w:pPr>
      <w:bookmarkStart w:id="74" w:name="_Toc83804890"/>
      <w:bookmarkStart w:id="75" w:name="_Toc86422629"/>
      <w:bookmarkStart w:id="76" w:name="_Toc86653033"/>
      <w:bookmarkStart w:id="77" w:name="_Toc166829315"/>
      <w:bookmarkStart w:id="78" w:name="_Toc81553240"/>
      <w:r w:rsidRPr="00714AD1">
        <w:rPr>
          <w:rFonts w:ascii="Times New Roman" w:hAnsi="Times New Roman" w:cs="Times New Roman"/>
          <w:b/>
          <w:bCs/>
          <w:caps/>
          <w:color w:val="000000"/>
          <w:sz w:val="28"/>
          <w:szCs w:val="28"/>
        </w:rPr>
        <w:lastRenderedPageBreak/>
        <w:t xml:space="preserve">Раздел </w:t>
      </w:r>
      <w:r w:rsidR="00F20BA7" w:rsidRPr="00714AD1">
        <w:rPr>
          <w:rFonts w:ascii="Times New Roman" w:hAnsi="Times New Roman" w:cs="Times New Roman"/>
          <w:b/>
          <w:bCs/>
          <w:caps/>
          <w:color w:val="000000"/>
          <w:sz w:val="28"/>
          <w:szCs w:val="28"/>
        </w:rPr>
        <w:t>5</w:t>
      </w:r>
      <w:r w:rsidRPr="00714AD1">
        <w:rPr>
          <w:rFonts w:ascii="Times New Roman" w:hAnsi="Times New Roman" w:cs="Times New Roman"/>
          <w:b/>
          <w:bCs/>
          <w:caps/>
          <w:color w:val="000000"/>
          <w:sz w:val="28"/>
          <w:szCs w:val="28"/>
        </w:rPr>
        <w:t xml:space="preserve">. </w:t>
      </w:r>
      <w:bookmarkEnd w:id="74"/>
      <w:bookmarkEnd w:id="75"/>
      <w:bookmarkEnd w:id="76"/>
      <w:r w:rsidR="00F313CF" w:rsidRPr="00714AD1">
        <w:rPr>
          <w:rFonts w:ascii="Times New Roman" w:hAnsi="Times New Roman" w:cs="Times New Roman"/>
          <w:b/>
          <w:bCs/>
          <w:caps/>
          <w:color w:val="000000"/>
          <w:sz w:val="28"/>
          <w:szCs w:val="28"/>
          <w:shd w:val="clear" w:color="auto" w:fill="FFFFFF"/>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w:t>
      </w:r>
      <w:r w:rsidR="000855E9">
        <w:rPr>
          <w:rFonts w:ascii="Times New Roman" w:hAnsi="Times New Roman" w:cs="Times New Roman"/>
          <w:b/>
          <w:bCs/>
          <w:caps/>
          <w:color w:val="000000"/>
          <w:sz w:val="28"/>
          <w:szCs w:val="28"/>
          <w:shd w:val="clear" w:color="auto" w:fill="FFFFFF"/>
        </w:rPr>
        <w:t>.</w:t>
      </w:r>
      <w:r w:rsidR="00F313CF" w:rsidRPr="00714AD1">
        <w:rPr>
          <w:rFonts w:ascii="Times New Roman" w:hAnsi="Times New Roman" w:cs="Times New Roman"/>
          <w:b/>
          <w:bCs/>
          <w:caps/>
          <w:color w:val="000000"/>
          <w:sz w:val="28"/>
          <w:szCs w:val="28"/>
          <w:shd w:val="clear" w:color="auto" w:fill="FFFFFF"/>
        </w:rPr>
        <w:t xml:space="preserve">иципального района, объектов местного значения </w:t>
      </w:r>
      <w:r w:rsidR="000855E9">
        <w:rPr>
          <w:rFonts w:ascii="Times New Roman" w:hAnsi="Times New Roman" w:cs="Times New Roman"/>
          <w:b/>
          <w:bCs/>
          <w:caps/>
          <w:color w:val="000000"/>
          <w:sz w:val="28"/>
          <w:szCs w:val="28"/>
          <w:shd w:val="clear" w:color="auto" w:fill="FFFFFF"/>
        </w:rPr>
        <w:t>.</w:t>
      </w:r>
      <w:r w:rsidR="00F313CF" w:rsidRPr="00714AD1">
        <w:rPr>
          <w:rFonts w:ascii="Times New Roman" w:hAnsi="Times New Roman" w:cs="Times New Roman"/>
          <w:b/>
          <w:bCs/>
          <w:caps/>
          <w:color w:val="000000"/>
          <w:sz w:val="28"/>
          <w:szCs w:val="28"/>
          <w:shd w:val="clear" w:color="auto" w:fill="FFFFFF"/>
        </w:rPr>
        <w:t>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77"/>
    </w:p>
    <w:p w14:paraId="4BD3CFF6" w14:textId="565AF699" w:rsidR="005E64A5" w:rsidRPr="008555C8" w:rsidRDefault="005E64A5" w:rsidP="00E25E22">
      <w:pPr>
        <w:pStyle w:val="af"/>
        <w:spacing w:after="0" w:line="240" w:lineRule="auto"/>
        <w:ind w:left="0" w:firstLine="567"/>
        <w:jc w:val="both"/>
        <w:rPr>
          <w:rFonts w:ascii="Times New Roman" w:hAnsi="Times New Roman" w:cs="Times New Roman"/>
          <w:color w:val="000000" w:themeColor="text1"/>
          <w:sz w:val="28"/>
          <w:szCs w:val="28"/>
        </w:rPr>
      </w:pPr>
      <w:bookmarkStart w:id="79" w:name="_Toc83804891"/>
      <w:bookmarkStart w:id="80" w:name="_Toc86422630"/>
      <w:bookmarkStart w:id="81" w:name="_Toc86653034"/>
      <w:r w:rsidRPr="004A0CCC">
        <w:rPr>
          <w:rFonts w:ascii="Times New Roman" w:hAnsi="Times New Roman" w:cs="Times New Roman"/>
          <w:color w:val="000000" w:themeColor="text1"/>
          <w:sz w:val="28"/>
          <w:szCs w:val="28"/>
        </w:rPr>
        <w:t xml:space="preserve">Согласно Решению пятого созыва Собрания депутатов Алейского района Алтайского края от </w:t>
      </w:r>
      <w:r w:rsidR="00C7175F">
        <w:rPr>
          <w:rFonts w:ascii="Times New Roman" w:hAnsi="Times New Roman" w:cs="Times New Roman"/>
          <w:color w:val="000000" w:themeColor="text1"/>
          <w:sz w:val="28"/>
          <w:szCs w:val="28"/>
        </w:rPr>
        <w:t>21</w:t>
      </w:r>
      <w:r w:rsidRPr="004A0CCC">
        <w:rPr>
          <w:rFonts w:ascii="Times New Roman" w:hAnsi="Times New Roman" w:cs="Times New Roman"/>
          <w:color w:val="000000" w:themeColor="text1"/>
          <w:sz w:val="28"/>
          <w:szCs w:val="28"/>
        </w:rPr>
        <w:t>.02.2010 №12 «Об утверждении Схемы территориального планирования муниципального образования Алейск</w:t>
      </w:r>
      <w:r w:rsidR="004A0CCC">
        <w:rPr>
          <w:rFonts w:ascii="Times New Roman" w:hAnsi="Times New Roman" w:cs="Times New Roman"/>
          <w:color w:val="000000" w:themeColor="text1"/>
          <w:sz w:val="28"/>
          <w:szCs w:val="28"/>
        </w:rPr>
        <w:t>ого</w:t>
      </w:r>
      <w:r w:rsidRPr="004A0CCC">
        <w:rPr>
          <w:rFonts w:ascii="Times New Roman" w:hAnsi="Times New Roman" w:cs="Times New Roman"/>
          <w:color w:val="000000" w:themeColor="text1"/>
          <w:sz w:val="28"/>
          <w:szCs w:val="28"/>
        </w:rPr>
        <w:t xml:space="preserve"> район</w:t>
      </w:r>
      <w:r w:rsidR="004A0CCC">
        <w:rPr>
          <w:rFonts w:ascii="Times New Roman" w:hAnsi="Times New Roman" w:cs="Times New Roman"/>
          <w:color w:val="000000" w:themeColor="text1"/>
          <w:sz w:val="28"/>
          <w:szCs w:val="28"/>
        </w:rPr>
        <w:t>а</w:t>
      </w:r>
      <w:r w:rsidRPr="004A0CCC">
        <w:rPr>
          <w:rFonts w:ascii="Times New Roman" w:hAnsi="Times New Roman" w:cs="Times New Roman"/>
          <w:color w:val="000000" w:themeColor="text1"/>
          <w:sz w:val="28"/>
          <w:szCs w:val="28"/>
        </w:rPr>
        <w:t xml:space="preserve">» на территории </w:t>
      </w:r>
      <w:r w:rsidR="00C7175F">
        <w:rPr>
          <w:rFonts w:ascii="Times New Roman" w:hAnsi="Times New Roman" w:cs="Times New Roman"/>
          <w:color w:val="000000" w:themeColor="text1"/>
          <w:sz w:val="28"/>
          <w:szCs w:val="28"/>
        </w:rPr>
        <w:t>Моховского</w:t>
      </w:r>
      <w:r w:rsidRPr="004A0CCC">
        <w:rPr>
          <w:rFonts w:ascii="Times New Roman" w:hAnsi="Times New Roman" w:cs="Times New Roman"/>
          <w:color w:val="000000" w:themeColor="text1"/>
          <w:sz w:val="28"/>
          <w:szCs w:val="28"/>
        </w:rPr>
        <w:t xml:space="preserve"> сельсовета не предусматривается размещение объектов </w:t>
      </w:r>
      <w:r w:rsidR="000855E9" w:rsidRPr="004A0CCC">
        <w:rPr>
          <w:rFonts w:ascii="Times New Roman" w:hAnsi="Times New Roman" w:cs="Times New Roman"/>
          <w:color w:val="000000" w:themeColor="text1"/>
          <w:sz w:val="28"/>
          <w:szCs w:val="28"/>
        </w:rPr>
        <w:t xml:space="preserve">местного </w:t>
      </w:r>
      <w:r w:rsidRPr="004A0CCC">
        <w:rPr>
          <w:rFonts w:ascii="Times New Roman" w:hAnsi="Times New Roman" w:cs="Times New Roman"/>
          <w:color w:val="000000" w:themeColor="text1"/>
          <w:sz w:val="28"/>
          <w:szCs w:val="28"/>
        </w:rPr>
        <w:t>значения</w:t>
      </w:r>
      <w:r w:rsidR="00660B19">
        <w:rPr>
          <w:rFonts w:ascii="Times New Roman" w:hAnsi="Times New Roman" w:cs="Times New Roman"/>
          <w:color w:val="000000" w:themeColor="text1"/>
          <w:sz w:val="28"/>
          <w:szCs w:val="28"/>
        </w:rPr>
        <w:t xml:space="preserve"> муниципального района</w:t>
      </w:r>
      <w:r w:rsidRPr="004A0CCC">
        <w:rPr>
          <w:rFonts w:ascii="Times New Roman" w:hAnsi="Times New Roman" w:cs="Times New Roman"/>
          <w:color w:val="000000" w:themeColor="text1"/>
          <w:sz w:val="28"/>
          <w:szCs w:val="28"/>
        </w:rPr>
        <w:t>.</w:t>
      </w:r>
    </w:p>
    <w:p w14:paraId="7B0048E1" w14:textId="2705CBDC" w:rsidR="00CB0DAE" w:rsidRDefault="00CB0DAE" w:rsidP="00E25E22">
      <w:pPr>
        <w:pStyle w:val="Default"/>
        <w:rPr>
          <w:sz w:val="23"/>
          <w:szCs w:val="23"/>
        </w:rPr>
      </w:pPr>
    </w:p>
    <w:p w14:paraId="1A52C17F" w14:textId="77777777" w:rsidR="00C02D0A" w:rsidRDefault="00C02D0A" w:rsidP="00C02D0A">
      <w:pPr>
        <w:pStyle w:val="Default"/>
        <w:spacing w:line="276" w:lineRule="auto"/>
        <w:rPr>
          <w:sz w:val="23"/>
          <w:szCs w:val="23"/>
        </w:rPr>
        <w:sectPr w:rsidR="00C02D0A" w:rsidSect="00064DAF">
          <w:pgSz w:w="11906" w:h="16838"/>
          <w:pgMar w:top="1134" w:right="850" w:bottom="1134" w:left="1701" w:header="709" w:footer="709" w:gutter="0"/>
          <w:cols w:space="708"/>
          <w:docGrid w:linePitch="360"/>
        </w:sectPr>
      </w:pPr>
    </w:p>
    <w:p w14:paraId="29AD8657" w14:textId="4209703B" w:rsidR="00032413" w:rsidRPr="00306632" w:rsidRDefault="00032413" w:rsidP="00E25E22">
      <w:pPr>
        <w:pStyle w:val="1"/>
        <w:spacing w:before="0" w:after="240" w:line="240" w:lineRule="auto"/>
        <w:ind w:firstLine="567"/>
        <w:jc w:val="both"/>
        <w:rPr>
          <w:rFonts w:ascii="Times New Roman" w:hAnsi="Times New Roman" w:cs="Times New Roman"/>
          <w:b/>
          <w:bCs/>
          <w:caps/>
          <w:color w:val="000000"/>
          <w:sz w:val="28"/>
          <w:szCs w:val="28"/>
        </w:rPr>
      </w:pPr>
      <w:bookmarkStart w:id="82" w:name="_Toc166829316"/>
      <w:r w:rsidRPr="00306632">
        <w:rPr>
          <w:rFonts w:ascii="Times New Roman" w:hAnsi="Times New Roman" w:cs="Times New Roman"/>
          <w:b/>
          <w:bCs/>
          <w:caps/>
          <w:color w:val="000000"/>
          <w:sz w:val="28"/>
          <w:szCs w:val="28"/>
        </w:rPr>
        <w:lastRenderedPageBreak/>
        <w:t xml:space="preserve">Раздел </w:t>
      </w:r>
      <w:r w:rsidR="00F20BA7" w:rsidRPr="00306632">
        <w:rPr>
          <w:rFonts w:ascii="Times New Roman" w:hAnsi="Times New Roman" w:cs="Times New Roman"/>
          <w:b/>
          <w:bCs/>
          <w:caps/>
          <w:color w:val="000000"/>
          <w:sz w:val="28"/>
          <w:szCs w:val="28"/>
        </w:rPr>
        <w:t>6</w:t>
      </w:r>
      <w:r w:rsidRPr="00306632">
        <w:rPr>
          <w:rFonts w:ascii="Times New Roman" w:hAnsi="Times New Roman" w:cs="Times New Roman"/>
          <w:b/>
          <w:bCs/>
          <w:caps/>
          <w:color w:val="000000"/>
          <w:sz w:val="28"/>
          <w:szCs w:val="28"/>
        </w:rPr>
        <w:t xml:space="preserve">. </w:t>
      </w:r>
      <w:bookmarkEnd w:id="79"/>
      <w:bookmarkEnd w:id="80"/>
      <w:bookmarkEnd w:id="81"/>
      <w:r w:rsidR="00F313CF" w:rsidRPr="00306632">
        <w:rPr>
          <w:rFonts w:ascii="Times New Roman" w:hAnsi="Times New Roman" w:cs="Times New Roman"/>
          <w:b/>
          <w:bCs/>
          <w:caps/>
          <w:color w:val="000000"/>
          <w:sz w:val="28"/>
          <w:szCs w:val="28"/>
          <w:shd w:val="clear" w:color="auto" w:fill="FFFFFF"/>
        </w:rPr>
        <w:t>Перечень и характеристику основных факторов риска возникновения чрезвычайных ситуаций природного и техногенного характера</w:t>
      </w:r>
      <w:bookmarkEnd w:id="82"/>
    </w:p>
    <w:p w14:paraId="6DA7EF6F" w14:textId="64147E47" w:rsidR="00CD4B0D" w:rsidRPr="00B008D8" w:rsidRDefault="002727D5" w:rsidP="00E25E22">
      <w:pPr>
        <w:spacing w:line="240" w:lineRule="auto"/>
        <w:ind w:firstLine="567"/>
        <w:jc w:val="both"/>
        <w:rPr>
          <w:rFonts w:ascii="Times New Roman" w:hAnsi="Times New Roman" w:cs="Times New Roman"/>
          <w:sz w:val="28"/>
          <w:szCs w:val="28"/>
        </w:rPr>
      </w:pPr>
      <w:r w:rsidRPr="00CD4B0D">
        <w:rPr>
          <w:rFonts w:ascii="Times New Roman" w:hAnsi="Times New Roman" w:cs="Times New Roman"/>
          <w:sz w:val="28"/>
          <w:szCs w:val="28"/>
        </w:rPr>
        <w:t xml:space="preserve">На территории муниципального образования </w:t>
      </w:r>
      <w:r w:rsidR="007D2449">
        <w:rPr>
          <w:rFonts w:ascii="Times New Roman" w:hAnsi="Times New Roman" w:cs="Times New Roman"/>
          <w:sz w:val="28"/>
          <w:szCs w:val="28"/>
        </w:rPr>
        <w:t>Моховской</w:t>
      </w:r>
      <w:r w:rsidRPr="00CD4B0D">
        <w:rPr>
          <w:rFonts w:ascii="Times New Roman" w:hAnsi="Times New Roman" w:cs="Times New Roman"/>
          <w:sz w:val="28"/>
          <w:szCs w:val="28"/>
        </w:rPr>
        <w:t xml:space="preserve"> сельсовет сохраняется угроза возникновения чрезвычайных ситуаций (далее – ЧС) природного, техногенного</w:t>
      </w:r>
      <w:r w:rsidR="00CD4B0D" w:rsidRPr="00CD4B0D">
        <w:rPr>
          <w:rFonts w:ascii="Times New Roman" w:hAnsi="Times New Roman" w:cs="Times New Roman"/>
          <w:sz w:val="28"/>
          <w:szCs w:val="28"/>
        </w:rPr>
        <w:t xml:space="preserve"> характера.</w:t>
      </w:r>
    </w:p>
    <w:p w14:paraId="28E88B22" w14:textId="77777777" w:rsidR="002727D5" w:rsidRPr="00050768" w:rsidRDefault="002727D5" w:rsidP="00E25E22">
      <w:pPr>
        <w:pStyle w:val="2"/>
        <w:spacing w:after="240" w:line="240" w:lineRule="auto"/>
        <w:ind w:firstLine="567"/>
        <w:jc w:val="both"/>
        <w:rPr>
          <w:rFonts w:ascii="Times New Roman" w:hAnsi="Times New Roman" w:cs="Times New Roman"/>
          <w:b/>
          <w:bCs/>
          <w:color w:val="auto"/>
          <w:sz w:val="28"/>
          <w:szCs w:val="28"/>
        </w:rPr>
      </w:pPr>
      <w:bookmarkStart w:id="83" w:name="_Toc142645074"/>
      <w:bookmarkStart w:id="84" w:name="_Toc166829317"/>
      <w:r w:rsidRPr="00050768">
        <w:rPr>
          <w:rFonts w:ascii="Times New Roman" w:hAnsi="Times New Roman" w:cs="Times New Roman"/>
          <w:b/>
          <w:bCs/>
          <w:color w:val="auto"/>
          <w:sz w:val="28"/>
          <w:szCs w:val="28"/>
        </w:rPr>
        <w:t>6.1. ЧРЕЗВЫЧАЙНЫЕ СИТУАЦИИ ПРИРОДНОГО ХАРАКТЕРА</w:t>
      </w:r>
      <w:bookmarkEnd w:id="83"/>
      <w:bookmarkEnd w:id="84"/>
    </w:p>
    <w:p w14:paraId="15F80D5F" w14:textId="77777777" w:rsidR="00CF0515" w:rsidRPr="00CF0515" w:rsidRDefault="008C49C0" w:rsidP="00E25E22">
      <w:pPr>
        <w:pStyle w:val="Default"/>
        <w:ind w:firstLine="567"/>
        <w:jc w:val="both"/>
        <w:rPr>
          <w:rFonts w:eastAsiaTheme="minorHAnsi"/>
          <w:sz w:val="28"/>
          <w:szCs w:val="28"/>
          <w:lang w:eastAsia="en-US"/>
        </w:rPr>
      </w:pPr>
      <w:bookmarkStart w:id="85" w:name="_Toc83804894"/>
      <w:bookmarkStart w:id="86" w:name="_Toc142645075"/>
      <w:r w:rsidRPr="00CF0515">
        <w:rPr>
          <w:sz w:val="28"/>
          <w:szCs w:val="28"/>
        </w:rPr>
        <w:t xml:space="preserve"> </w:t>
      </w:r>
      <w:r w:rsidR="00CF0515" w:rsidRPr="00CF0515">
        <w:rPr>
          <w:rFonts w:eastAsiaTheme="minorHAnsi"/>
          <w:sz w:val="28"/>
          <w:szCs w:val="28"/>
          <w:lang w:eastAsia="en-US"/>
        </w:rPr>
        <w:t xml:space="preserve">Под природными чрезвычайными ситуациями понимаются такие явления природы, которые не могут быть предотвращены и характеризуются ненормальной жизнедеятельностью значительных групп населения, угрозой для жизни людей, разрушениями или затоплениями и уничтожением материальных ценностей. </w:t>
      </w:r>
    </w:p>
    <w:p w14:paraId="6825BE0A" w14:textId="0A5F22BA" w:rsidR="00CF0515" w:rsidRPr="00CF0515" w:rsidRDefault="00CF0515" w:rsidP="00E25E22">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F0515">
        <w:rPr>
          <w:rFonts w:ascii="Times New Roman" w:hAnsi="Times New Roman" w:cs="Times New Roman"/>
          <w:color w:val="000000"/>
          <w:sz w:val="28"/>
          <w:szCs w:val="28"/>
        </w:rPr>
        <w:t xml:space="preserve">На территории </w:t>
      </w:r>
      <w:r w:rsidR="007D2449">
        <w:rPr>
          <w:rFonts w:ascii="Times New Roman" w:hAnsi="Times New Roman" w:cs="Times New Roman"/>
          <w:color w:val="000000"/>
          <w:sz w:val="28"/>
          <w:szCs w:val="28"/>
        </w:rPr>
        <w:t>Моховского</w:t>
      </w:r>
      <w:r>
        <w:rPr>
          <w:rFonts w:ascii="Times New Roman" w:hAnsi="Times New Roman" w:cs="Times New Roman"/>
          <w:color w:val="000000"/>
          <w:sz w:val="28"/>
          <w:szCs w:val="28"/>
        </w:rPr>
        <w:t xml:space="preserve"> сельсовета Алейского района </w:t>
      </w:r>
      <w:r w:rsidRPr="00CF0515">
        <w:rPr>
          <w:rFonts w:ascii="Times New Roman" w:hAnsi="Times New Roman" w:cs="Times New Roman"/>
          <w:color w:val="000000"/>
          <w:sz w:val="28"/>
          <w:szCs w:val="28"/>
        </w:rPr>
        <w:t xml:space="preserve">существуют следующие природные процессы и явления, последствия которых могут приводить к ЧС: </w:t>
      </w:r>
    </w:p>
    <w:p w14:paraId="0AF87F3F" w14:textId="0AAAC987" w:rsidR="00CF0515" w:rsidRPr="00CF0515" w:rsidRDefault="00CF0515" w:rsidP="00E25E22">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F0515">
        <w:rPr>
          <w:rFonts w:ascii="Times New Roman" w:hAnsi="Times New Roman" w:cs="Times New Roman"/>
          <w:color w:val="000000"/>
          <w:sz w:val="28"/>
          <w:szCs w:val="28"/>
        </w:rPr>
        <w:t xml:space="preserve">- землетрясения; </w:t>
      </w:r>
    </w:p>
    <w:p w14:paraId="7A363FCB" w14:textId="49662A47" w:rsidR="00CF0515" w:rsidRPr="00CF0515" w:rsidRDefault="00CF0515" w:rsidP="00E25E22">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F0515">
        <w:rPr>
          <w:rFonts w:ascii="Times New Roman" w:hAnsi="Times New Roman" w:cs="Times New Roman"/>
          <w:color w:val="000000"/>
          <w:sz w:val="28"/>
          <w:szCs w:val="28"/>
        </w:rPr>
        <w:t xml:space="preserve">- опасные экзогенные геологические процессы и явления; </w:t>
      </w:r>
    </w:p>
    <w:p w14:paraId="0E3A3986" w14:textId="1119D81C" w:rsidR="00CF0515" w:rsidRPr="00CF0515" w:rsidRDefault="00CF0515" w:rsidP="00E25E22">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F0515">
        <w:rPr>
          <w:rFonts w:ascii="Times New Roman" w:hAnsi="Times New Roman" w:cs="Times New Roman"/>
          <w:color w:val="000000"/>
          <w:sz w:val="28"/>
          <w:szCs w:val="28"/>
        </w:rPr>
        <w:t>- метеорологические природные опасности</w:t>
      </w:r>
      <w:r>
        <w:rPr>
          <w:rFonts w:ascii="Times New Roman" w:hAnsi="Times New Roman" w:cs="Times New Roman"/>
          <w:color w:val="000000"/>
          <w:sz w:val="28"/>
          <w:szCs w:val="28"/>
        </w:rPr>
        <w:t>;</w:t>
      </w:r>
      <w:r w:rsidRPr="00CF0515">
        <w:rPr>
          <w:rFonts w:ascii="Times New Roman" w:hAnsi="Times New Roman" w:cs="Times New Roman"/>
          <w:color w:val="000000"/>
          <w:sz w:val="28"/>
          <w:szCs w:val="28"/>
        </w:rPr>
        <w:t xml:space="preserve"> </w:t>
      </w:r>
    </w:p>
    <w:p w14:paraId="6ABD7702" w14:textId="77777777" w:rsidR="00CF0515" w:rsidRPr="00CF0515" w:rsidRDefault="00CF0515" w:rsidP="00E25E22">
      <w:pPr>
        <w:autoSpaceDE w:val="0"/>
        <w:autoSpaceDN w:val="0"/>
        <w:adjustRightInd w:val="0"/>
        <w:spacing w:line="240" w:lineRule="auto"/>
        <w:ind w:firstLine="567"/>
        <w:jc w:val="both"/>
        <w:rPr>
          <w:rFonts w:ascii="Times New Roman" w:hAnsi="Times New Roman" w:cs="Times New Roman"/>
          <w:color w:val="000000"/>
          <w:sz w:val="28"/>
          <w:szCs w:val="28"/>
        </w:rPr>
      </w:pPr>
      <w:r w:rsidRPr="00CF0515">
        <w:rPr>
          <w:rFonts w:ascii="Times New Roman" w:hAnsi="Times New Roman" w:cs="Times New Roman"/>
          <w:color w:val="000000"/>
          <w:sz w:val="28"/>
          <w:szCs w:val="28"/>
        </w:rPr>
        <w:t xml:space="preserve">- лесные пожары. </w:t>
      </w:r>
    </w:p>
    <w:p w14:paraId="604C6E3E" w14:textId="1197019D" w:rsidR="00CF0515" w:rsidRPr="00B008D8" w:rsidRDefault="00CF0515" w:rsidP="00E25E22">
      <w:pPr>
        <w:autoSpaceDE w:val="0"/>
        <w:autoSpaceDN w:val="0"/>
        <w:adjustRightInd w:val="0"/>
        <w:spacing w:after="0" w:line="240" w:lineRule="auto"/>
        <w:ind w:firstLine="567"/>
        <w:jc w:val="both"/>
        <w:rPr>
          <w:rFonts w:ascii="Times New Roman" w:hAnsi="Times New Roman" w:cs="Times New Roman"/>
          <w:b/>
          <w:bCs/>
          <w:color w:val="000000"/>
          <w:sz w:val="28"/>
          <w:szCs w:val="28"/>
        </w:rPr>
      </w:pPr>
      <w:r w:rsidRPr="009640DA">
        <w:rPr>
          <w:rFonts w:ascii="Times New Roman" w:hAnsi="Times New Roman" w:cs="Times New Roman"/>
          <w:b/>
          <w:bCs/>
          <w:color w:val="000000"/>
          <w:sz w:val="28"/>
          <w:szCs w:val="28"/>
        </w:rPr>
        <w:t xml:space="preserve">Сейсмическая активность на территории сельсовета: </w:t>
      </w:r>
      <w:r w:rsidR="00B008D8" w:rsidRPr="009640DA">
        <w:rPr>
          <w:rFonts w:ascii="Times New Roman" w:hAnsi="Times New Roman" w:cs="Times New Roman"/>
          <w:color w:val="000000"/>
          <w:sz w:val="28"/>
          <w:szCs w:val="28"/>
        </w:rPr>
        <w:t>с</w:t>
      </w:r>
      <w:r w:rsidRPr="009640DA">
        <w:rPr>
          <w:rFonts w:ascii="Times New Roman" w:hAnsi="Times New Roman" w:cs="Times New Roman"/>
          <w:color w:val="000000"/>
          <w:sz w:val="28"/>
          <w:szCs w:val="28"/>
        </w:rPr>
        <w:t>о</w:t>
      </w:r>
      <w:r w:rsidRPr="00B008D8">
        <w:rPr>
          <w:rFonts w:ascii="Times New Roman" w:hAnsi="Times New Roman" w:cs="Times New Roman"/>
          <w:color w:val="000000"/>
          <w:sz w:val="28"/>
          <w:szCs w:val="28"/>
        </w:rPr>
        <w:t>г</w:t>
      </w:r>
      <w:r w:rsidRPr="00CF0515">
        <w:rPr>
          <w:rFonts w:ascii="Times New Roman" w:hAnsi="Times New Roman" w:cs="Times New Roman"/>
          <w:color w:val="000000"/>
          <w:sz w:val="28"/>
          <w:szCs w:val="28"/>
        </w:rPr>
        <w:t xml:space="preserve">ласно фрагменту карты общего сейсмического районирования территории Российской Федерации, составленной в Институте физики Земли им. Г.А. Гамбурцева РАН (под ред. В.И. Уломова), на </w:t>
      </w:r>
      <w:r w:rsidR="00FF352C">
        <w:rPr>
          <w:rFonts w:ascii="Times New Roman" w:hAnsi="Times New Roman" w:cs="Times New Roman"/>
          <w:color w:val="000000"/>
          <w:sz w:val="28"/>
          <w:szCs w:val="28"/>
        </w:rPr>
        <w:t xml:space="preserve">исследуемой </w:t>
      </w:r>
      <w:r w:rsidRPr="00CF0515">
        <w:rPr>
          <w:rFonts w:ascii="Times New Roman" w:hAnsi="Times New Roman" w:cs="Times New Roman"/>
          <w:color w:val="000000"/>
          <w:sz w:val="28"/>
          <w:szCs w:val="28"/>
        </w:rPr>
        <w:t>территории выделя</w:t>
      </w:r>
      <w:r w:rsidR="00FF352C">
        <w:rPr>
          <w:rFonts w:ascii="Times New Roman" w:hAnsi="Times New Roman" w:cs="Times New Roman"/>
          <w:color w:val="000000"/>
          <w:sz w:val="28"/>
          <w:szCs w:val="28"/>
        </w:rPr>
        <w:t>е</w:t>
      </w:r>
      <w:r w:rsidRPr="00CF0515">
        <w:rPr>
          <w:rFonts w:ascii="Times New Roman" w:hAnsi="Times New Roman" w:cs="Times New Roman"/>
          <w:color w:val="000000"/>
          <w:sz w:val="28"/>
          <w:szCs w:val="28"/>
        </w:rPr>
        <w:t>тся зон</w:t>
      </w:r>
      <w:r w:rsidR="00FF352C">
        <w:rPr>
          <w:rFonts w:ascii="Times New Roman" w:hAnsi="Times New Roman" w:cs="Times New Roman"/>
          <w:color w:val="000000"/>
          <w:sz w:val="28"/>
          <w:szCs w:val="28"/>
        </w:rPr>
        <w:t>а</w:t>
      </w:r>
      <w:r w:rsidRPr="00CF0515">
        <w:rPr>
          <w:rFonts w:ascii="Times New Roman" w:hAnsi="Times New Roman" w:cs="Times New Roman"/>
          <w:color w:val="000000"/>
          <w:sz w:val="28"/>
          <w:szCs w:val="28"/>
        </w:rPr>
        <w:t xml:space="preserve"> сейсмической активности от 5-7 баллов. </w:t>
      </w:r>
    </w:p>
    <w:p w14:paraId="6F2E3CC1" w14:textId="12B039E3" w:rsidR="00CF0515" w:rsidRPr="00CF0515" w:rsidRDefault="00CF0515" w:rsidP="00E25E22">
      <w:pPr>
        <w:autoSpaceDE w:val="0"/>
        <w:autoSpaceDN w:val="0"/>
        <w:adjustRightInd w:val="0"/>
        <w:spacing w:line="240" w:lineRule="auto"/>
        <w:ind w:firstLine="567"/>
        <w:jc w:val="both"/>
        <w:rPr>
          <w:rFonts w:ascii="Times New Roman" w:hAnsi="Times New Roman" w:cs="Times New Roman"/>
          <w:color w:val="000000"/>
          <w:sz w:val="28"/>
          <w:szCs w:val="28"/>
        </w:rPr>
      </w:pPr>
      <w:r w:rsidRPr="00CF0515">
        <w:rPr>
          <w:rFonts w:ascii="Times New Roman" w:hAnsi="Times New Roman" w:cs="Times New Roman"/>
          <w:color w:val="000000"/>
          <w:sz w:val="28"/>
          <w:szCs w:val="28"/>
        </w:rPr>
        <w:t xml:space="preserve">Строительство объектов необходимо осуществлять в соответствии с СНиП II-7-81* «Строительство в сейсмических районах». </w:t>
      </w:r>
    </w:p>
    <w:p w14:paraId="78694020" w14:textId="04539BDF" w:rsidR="00CF0515" w:rsidRPr="00B008D8" w:rsidRDefault="00CF0515" w:rsidP="00E25E22">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008D8">
        <w:rPr>
          <w:rFonts w:ascii="Times New Roman" w:hAnsi="Times New Roman" w:cs="Times New Roman"/>
          <w:b/>
          <w:bCs/>
          <w:color w:val="000000"/>
          <w:sz w:val="28"/>
          <w:szCs w:val="28"/>
        </w:rPr>
        <w:t>Экзогенные геологические процессы</w:t>
      </w:r>
      <w:r w:rsidR="00FF352C" w:rsidRPr="00B008D8">
        <w:rPr>
          <w:rFonts w:ascii="Times New Roman" w:hAnsi="Times New Roman" w:cs="Times New Roman"/>
          <w:b/>
          <w:bCs/>
          <w:color w:val="000000"/>
          <w:sz w:val="28"/>
          <w:szCs w:val="28"/>
        </w:rPr>
        <w:t>:</w:t>
      </w:r>
      <w:r w:rsidR="00B008D8" w:rsidRPr="00B008D8">
        <w:rPr>
          <w:rFonts w:ascii="Times New Roman" w:hAnsi="Times New Roman" w:cs="Times New Roman"/>
          <w:b/>
          <w:bCs/>
          <w:color w:val="000000"/>
          <w:sz w:val="28"/>
          <w:szCs w:val="28"/>
        </w:rPr>
        <w:t xml:space="preserve"> </w:t>
      </w:r>
      <w:r w:rsidR="00B008D8" w:rsidRPr="00B008D8">
        <w:rPr>
          <w:rFonts w:ascii="Times New Roman" w:hAnsi="Times New Roman" w:cs="Times New Roman"/>
          <w:color w:val="000000"/>
          <w:sz w:val="28"/>
          <w:szCs w:val="28"/>
        </w:rPr>
        <w:t>п</w:t>
      </w:r>
      <w:r w:rsidRPr="00B008D8">
        <w:rPr>
          <w:rFonts w:ascii="Times New Roman" w:hAnsi="Times New Roman" w:cs="Times New Roman"/>
          <w:sz w:val="28"/>
          <w:szCs w:val="28"/>
        </w:rPr>
        <w:t>роцессы гидродинамического характера</w:t>
      </w:r>
      <w:r w:rsidR="00FF352C" w:rsidRPr="00B008D8">
        <w:rPr>
          <w:rFonts w:ascii="Times New Roman" w:hAnsi="Times New Roman" w:cs="Times New Roman"/>
          <w:sz w:val="28"/>
          <w:szCs w:val="28"/>
        </w:rPr>
        <w:t xml:space="preserve"> - з</w:t>
      </w:r>
      <w:r w:rsidRPr="00B008D8">
        <w:rPr>
          <w:rFonts w:ascii="Times New Roman" w:hAnsi="Times New Roman" w:cs="Times New Roman"/>
          <w:sz w:val="28"/>
          <w:szCs w:val="28"/>
        </w:rPr>
        <w:t>десь имеет место речная боковая и овражная эрозии</w:t>
      </w:r>
      <w:r w:rsidR="00FF352C" w:rsidRPr="00B008D8">
        <w:rPr>
          <w:rFonts w:ascii="Times New Roman" w:hAnsi="Times New Roman" w:cs="Times New Roman"/>
          <w:sz w:val="28"/>
          <w:szCs w:val="28"/>
        </w:rPr>
        <w:t>.</w:t>
      </w:r>
    </w:p>
    <w:p w14:paraId="78CE1710" w14:textId="65AAD323" w:rsidR="00CF0515" w:rsidRPr="00B008D8" w:rsidRDefault="00CF0515" w:rsidP="00E25E22">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008D8">
        <w:rPr>
          <w:rFonts w:ascii="Times New Roman" w:hAnsi="Times New Roman" w:cs="Times New Roman"/>
          <w:color w:val="000000"/>
          <w:sz w:val="28"/>
          <w:szCs w:val="28"/>
        </w:rPr>
        <w:t>Процессы гравитационной направленности</w:t>
      </w:r>
      <w:r w:rsidR="00FF352C" w:rsidRPr="00B008D8">
        <w:rPr>
          <w:rFonts w:ascii="Times New Roman" w:hAnsi="Times New Roman" w:cs="Times New Roman"/>
          <w:color w:val="000000"/>
          <w:sz w:val="28"/>
          <w:szCs w:val="28"/>
        </w:rPr>
        <w:t xml:space="preserve"> -</w:t>
      </w:r>
      <w:r w:rsidRPr="00B008D8">
        <w:rPr>
          <w:rFonts w:ascii="Times New Roman" w:hAnsi="Times New Roman" w:cs="Times New Roman"/>
          <w:color w:val="000000"/>
          <w:sz w:val="28"/>
          <w:szCs w:val="28"/>
        </w:rPr>
        <w:t>оползни, обвалы и осыпи</w:t>
      </w:r>
      <w:r w:rsidR="00FF352C" w:rsidRPr="00B008D8">
        <w:rPr>
          <w:rFonts w:ascii="Times New Roman" w:hAnsi="Times New Roman" w:cs="Times New Roman"/>
          <w:color w:val="000000"/>
          <w:sz w:val="28"/>
          <w:szCs w:val="28"/>
        </w:rPr>
        <w:t xml:space="preserve">; </w:t>
      </w:r>
    </w:p>
    <w:p w14:paraId="1557C25E" w14:textId="6BAB579D" w:rsidR="00CF0515" w:rsidRPr="00B008D8" w:rsidRDefault="00FF352C" w:rsidP="00E25E22">
      <w:pPr>
        <w:autoSpaceDE w:val="0"/>
        <w:autoSpaceDN w:val="0"/>
        <w:adjustRightInd w:val="0"/>
        <w:spacing w:line="240" w:lineRule="auto"/>
        <w:ind w:firstLine="567"/>
        <w:jc w:val="both"/>
        <w:rPr>
          <w:rFonts w:ascii="Times New Roman" w:hAnsi="Times New Roman" w:cs="Times New Roman"/>
          <w:color w:val="000000"/>
          <w:sz w:val="28"/>
          <w:szCs w:val="28"/>
        </w:rPr>
      </w:pPr>
      <w:r w:rsidRPr="00B008D8">
        <w:rPr>
          <w:rFonts w:ascii="Times New Roman" w:hAnsi="Times New Roman" w:cs="Times New Roman"/>
          <w:color w:val="000000"/>
          <w:sz w:val="28"/>
          <w:szCs w:val="28"/>
        </w:rPr>
        <w:t>Р</w:t>
      </w:r>
      <w:r w:rsidR="00CF0515" w:rsidRPr="00B008D8">
        <w:rPr>
          <w:rFonts w:ascii="Times New Roman" w:hAnsi="Times New Roman" w:cs="Times New Roman"/>
          <w:color w:val="000000"/>
          <w:sz w:val="28"/>
          <w:szCs w:val="28"/>
        </w:rPr>
        <w:t>азвиты процессы ветровой эрозии</w:t>
      </w:r>
      <w:r w:rsidR="00136429" w:rsidRPr="00B008D8">
        <w:rPr>
          <w:rFonts w:ascii="Times New Roman" w:hAnsi="Times New Roman" w:cs="Times New Roman"/>
          <w:color w:val="000000"/>
          <w:sz w:val="28"/>
          <w:szCs w:val="28"/>
        </w:rPr>
        <w:t>.</w:t>
      </w:r>
    </w:p>
    <w:p w14:paraId="7527E752" w14:textId="6462025B" w:rsidR="00CF0515" w:rsidRPr="00CF0515" w:rsidRDefault="00CF0515" w:rsidP="00E25E22">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008D8">
        <w:rPr>
          <w:rFonts w:ascii="Times New Roman" w:hAnsi="Times New Roman" w:cs="Times New Roman"/>
          <w:b/>
          <w:bCs/>
          <w:color w:val="000000"/>
          <w:sz w:val="28"/>
          <w:szCs w:val="28"/>
        </w:rPr>
        <w:t>Опасные метеорологические явления</w:t>
      </w:r>
      <w:r w:rsidR="007E3D66" w:rsidRPr="00B008D8">
        <w:rPr>
          <w:rFonts w:ascii="Times New Roman" w:hAnsi="Times New Roman" w:cs="Times New Roman"/>
          <w:b/>
          <w:bCs/>
          <w:color w:val="000000"/>
          <w:sz w:val="28"/>
          <w:szCs w:val="28"/>
        </w:rPr>
        <w:t>:</w:t>
      </w:r>
      <w:r w:rsidR="00B008D8">
        <w:rPr>
          <w:rFonts w:ascii="Times New Roman" w:hAnsi="Times New Roman" w:cs="Times New Roman"/>
          <w:color w:val="000000"/>
          <w:sz w:val="28"/>
          <w:szCs w:val="28"/>
        </w:rPr>
        <w:t xml:space="preserve"> н</w:t>
      </w:r>
      <w:r w:rsidRPr="00CF0515">
        <w:rPr>
          <w:rFonts w:ascii="Times New Roman" w:hAnsi="Times New Roman" w:cs="Times New Roman"/>
          <w:color w:val="000000"/>
          <w:sz w:val="28"/>
          <w:szCs w:val="28"/>
        </w:rPr>
        <w:t xml:space="preserve">а территории </w:t>
      </w:r>
      <w:r w:rsidR="007D2449">
        <w:rPr>
          <w:rFonts w:ascii="Times New Roman" w:hAnsi="Times New Roman" w:cs="Times New Roman"/>
          <w:color w:val="000000"/>
          <w:sz w:val="28"/>
          <w:szCs w:val="28"/>
        </w:rPr>
        <w:t>Моховского</w:t>
      </w:r>
      <w:r w:rsidR="00136429">
        <w:rPr>
          <w:rFonts w:ascii="Times New Roman" w:hAnsi="Times New Roman" w:cs="Times New Roman"/>
          <w:color w:val="000000"/>
          <w:sz w:val="28"/>
          <w:szCs w:val="28"/>
        </w:rPr>
        <w:t xml:space="preserve"> сельсовета</w:t>
      </w:r>
      <w:r w:rsidRPr="00CF0515">
        <w:rPr>
          <w:rFonts w:ascii="Times New Roman" w:hAnsi="Times New Roman" w:cs="Times New Roman"/>
          <w:color w:val="000000"/>
          <w:sz w:val="28"/>
          <w:szCs w:val="28"/>
        </w:rPr>
        <w:t xml:space="preserve"> наблюдаются различные метеорологические явления, которые могут привести к ЧС. </w:t>
      </w:r>
    </w:p>
    <w:p w14:paraId="16E22782" w14:textId="19702D98" w:rsidR="00CF0515" w:rsidRPr="00CF0515" w:rsidRDefault="00CF0515" w:rsidP="00E25E22">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F0515">
        <w:rPr>
          <w:rFonts w:ascii="Times New Roman" w:hAnsi="Times New Roman" w:cs="Times New Roman"/>
          <w:color w:val="000000"/>
          <w:sz w:val="28"/>
          <w:szCs w:val="28"/>
        </w:rPr>
        <w:t>Очень сильные ветра (25 м/сек. и более), при которых может быть нарушена работа транспорта, объектов энергетики и ЖКХ, а также высока вероятность обрыва линий связи и электропередач. Согласно СП 20.13330.201</w:t>
      </w:r>
      <w:r w:rsidR="00771BCB">
        <w:rPr>
          <w:rFonts w:ascii="Times New Roman" w:hAnsi="Times New Roman" w:cs="Times New Roman"/>
          <w:color w:val="000000"/>
          <w:sz w:val="28"/>
          <w:szCs w:val="28"/>
        </w:rPr>
        <w:t>6</w:t>
      </w:r>
      <w:r w:rsidRPr="00CF0515">
        <w:rPr>
          <w:rFonts w:ascii="Times New Roman" w:hAnsi="Times New Roman" w:cs="Times New Roman"/>
          <w:color w:val="000000"/>
          <w:sz w:val="28"/>
          <w:szCs w:val="28"/>
        </w:rPr>
        <w:t xml:space="preserve"> «Свод правил. Нагрузки и воздействия» расчётное воздействие ветровой нагрузки для территории Алтайского края, в соответствии с ветровым районированием Российской Федерации, составляет 0,84 кПа для степных районов и 0,67 кПа и 0,53 кПа для предгорных и горных районов края соответственно. </w:t>
      </w:r>
    </w:p>
    <w:p w14:paraId="5151E9F7" w14:textId="0E2ED806" w:rsidR="00136429" w:rsidRDefault="00CF0515" w:rsidP="00E25E22">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F0515">
        <w:rPr>
          <w:rFonts w:ascii="Times New Roman" w:hAnsi="Times New Roman" w:cs="Times New Roman"/>
          <w:color w:val="000000"/>
          <w:sz w:val="28"/>
          <w:szCs w:val="28"/>
        </w:rPr>
        <w:t xml:space="preserve">Сильный мороз (декабрь – февраль) – сохранение минимальной температуры -40 С в течение 3-х суток и более, а также аномально-холодная погода с минимальной температурой воздуха -35 С и ниже в течение не менее 5 суток. Это может </w:t>
      </w:r>
      <w:r w:rsidRPr="00CF0515">
        <w:rPr>
          <w:rFonts w:ascii="Times New Roman" w:hAnsi="Times New Roman" w:cs="Times New Roman"/>
          <w:color w:val="000000"/>
          <w:sz w:val="28"/>
          <w:szCs w:val="28"/>
        </w:rPr>
        <w:lastRenderedPageBreak/>
        <w:t xml:space="preserve">вызвать значительные затруднения в работе предприятий транспорта, животноводства. </w:t>
      </w:r>
    </w:p>
    <w:p w14:paraId="2A6E71FA" w14:textId="2F4BC678" w:rsidR="00CF0515" w:rsidRPr="00CF0515" w:rsidRDefault="00CF0515" w:rsidP="00E25E22">
      <w:pPr>
        <w:autoSpaceDE w:val="0"/>
        <w:autoSpaceDN w:val="0"/>
        <w:adjustRightInd w:val="0"/>
        <w:spacing w:after="0" w:line="240" w:lineRule="auto"/>
        <w:ind w:firstLine="567"/>
        <w:jc w:val="both"/>
        <w:rPr>
          <w:rFonts w:ascii="Times New Roman" w:hAnsi="Times New Roman" w:cs="Times New Roman"/>
          <w:color w:val="000000"/>
          <w:sz w:val="28"/>
          <w:szCs w:val="28"/>
        </w:rPr>
      </w:pPr>
      <w:r w:rsidRPr="00CF0515">
        <w:rPr>
          <w:rFonts w:ascii="Times New Roman" w:hAnsi="Times New Roman" w:cs="Times New Roman"/>
          <w:sz w:val="28"/>
          <w:szCs w:val="28"/>
        </w:rPr>
        <w:t>Очень сильные дожди (июнь-август) – с количеством осадков 50 мм и более за период не более 12 часов</w:t>
      </w:r>
      <w:r w:rsidR="00136429">
        <w:rPr>
          <w:rFonts w:ascii="Times New Roman" w:hAnsi="Times New Roman" w:cs="Times New Roman"/>
          <w:sz w:val="28"/>
          <w:szCs w:val="28"/>
        </w:rPr>
        <w:t xml:space="preserve"> - </w:t>
      </w:r>
      <w:r w:rsidRPr="00CF0515">
        <w:rPr>
          <w:rFonts w:ascii="Times New Roman" w:hAnsi="Times New Roman" w:cs="Times New Roman"/>
          <w:sz w:val="28"/>
          <w:szCs w:val="28"/>
        </w:rPr>
        <w:t>могут вызвать подтопление жилых домов, размывание дорог, затопление посевов</w:t>
      </w:r>
      <w:r w:rsidR="00136429">
        <w:rPr>
          <w:rFonts w:ascii="Times New Roman" w:hAnsi="Times New Roman" w:cs="Times New Roman"/>
          <w:sz w:val="28"/>
          <w:szCs w:val="28"/>
        </w:rPr>
        <w:t>.</w:t>
      </w:r>
    </w:p>
    <w:p w14:paraId="6A174156" w14:textId="5351891A" w:rsidR="00CF0515" w:rsidRPr="00CF0515" w:rsidRDefault="00CF0515" w:rsidP="00E25E22">
      <w:pPr>
        <w:autoSpaceDE w:val="0"/>
        <w:autoSpaceDN w:val="0"/>
        <w:adjustRightInd w:val="0"/>
        <w:spacing w:line="240" w:lineRule="auto"/>
        <w:ind w:firstLine="567"/>
        <w:jc w:val="both"/>
        <w:rPr>
          <w:rFonts w:ascii="Times New Roman" w:hAnsi="Times New Roman" w:cs="Times New Roman"/>
          <w:sz w:val="28"/>
          <w:szCs w:val="28"/>
        </w:rPr>
      </w:pPr>
      <w:r w:rsidRPr="00CF0515">
        <w:rPr>
          <w:rFonts w:ascii="Times New Roman" w:hAnsi="Times New Roman" w:cs="Times New Roman"/>
          <w:sz w:val="28"/>
          <w:szCs w:val="28"/>
        </w:rPr>
        <w:t>Крупный град (июнь-середина июля) – диаметр градин 20 мм и более</w:t>
      </w:r>
      <w:r w:rsidR="00136429">
        <w:rPr>
          <w:rFonts w:ascii="Times New Roman" w:hAnsi="Times New Roman" w:cs="Times New Roman"/>
          <w:sz w:val="28"/>
          <w:szCs w:val="28"/>
        </w:rPr>
        <w:t xml:space="preserve"> – в </w:t>
      </w:r>
      <w:r w:rsidRPr="00CF0515">
        <w:rPr>
          <w:rFonts w:ascii="Times New Roman" w:hAnsi="Times New Roman" w:cs="Times New Roman"/>
          <w:sz w:val="28"/>
          <w:szCs w:val="28"/>
        </w:rPr>
        <w:t xml:space="preserve">результате могут пострадать люди, объекты инфраструктуры, а также возможно повреждение сельхоз культур (потеря урожая). </w:t>
      </w:r>
    </w:p>
    <w:p w14:paraId="0C7F5078" w14:textId="0C5E3641" w:rsidR="008C49C0" w:rsidRPr="001F1D07" w:rsidRDefault="00CF0515" w:rsidP="00E25E22">
      <w:pPr>
        <w:autoSpaceDE w:val="0"/>
        <w:autoSpaceDN w:val="0"/>
        <w:adjustRightInd w:val="0"/>
        <w:spacing w:line="240" w:lineRule="auto"/>
        <w:ind w:firstLine="567"/>
        <w:jc w:val="both"/>
        <w:rPr>
          <w:rFonts w:ascii="Times New Roman" w:hAnsi="Times New Roman" w:cs="Times New Roman"/>
          <w:sz w:val="28"/>
          <w:szCs w:val="28"/>
        </w:rPr>
      </w:pPr>
      <w:r w:rsidRPr="00B008D8">
        <w:rPr>
          <w:rFonts w:ascii="Times New Roman" w:hAnsi="Times New Roman" w:cs="Times New Roman"/>
          <w:b/>
          <w:bCs/>
          <w:sz w:val="28"/>
          <w:szCs w:val="28"/>
        </w:rPr>
        <w:t>Затопление и подтопление территории</w:t>
      </w:r>
      <w:r w:rsidR="007E3D66" w:rsidRPr="00B008D8">
        <w:rPr>
          <w:rFonts w:ascii="Times New Roman" w:hAnsi="Times New Roman" w:cs="Times New Roman"/>
          <w:b/>
          <w:bCs/>
          <w:sz w:val="28"/>
          <w:szCs w:val="28"/>
        </w:rPr>
        <w:t>:</w:t>
      </w:r>
      <w:r w:rsidR="00B008D8">
        <w:rPr>
          <w:rFonts w:ascii="Times New Roman" w:hAnsi="Times New Roman" w:cs="Times New Roman"/>
          <w:sz w:val="28"/>
          <w:szCs w:val="28"/>
        </w:rPr>
        <w:t xml:space="preserve"> о</w:t>
      </w:r>
      <w:r w:rsidRPr="00CF0515">
        <w:rPr>
          <w:rFonts w:ascii="Times New Roman" w:hAnsi="Times New Roman" w:cs="Times New Roman"/>
          <w:sz w:val="28"/>
          <w:szCs w:val="28"/>
        </w:rPr>
        <w:t>дним из самых опасных природных явлений и процессов является половодье</w:t>
      </w:r>
      <w:r w:rsidR="001F1D07">
        <w:rPr>
          <w:rFonts w:ascii="Times New Roman" w:hAnsi="Times New Roman" w:cs="Times New Roman"/>
          <w:sz w:val="28"/>
          <w:szCs w:val="28"/>
        </w:rPr>
        <w:t xml:space="preserve"> - </w:t>
      </w:r>
      <w:r w:rsidRPr="00CF0515">
        <w:rPr>
          <w:rFonts w:ascii="Times New Roman" w:hAnsi="Times New Roman" w:cs="Times New Roman"/>
          <w:sz w:val="28"/>
          <w:szCs w:val="28"/>
        </w:rPr>
        <w:t>возможен резкий подъем уровн</w:t>
      </w:r>
      <w:r w:rsidR="001F1D07">
        <w:rPr>
          <w:rFonts w:ascii="Times New Roman" w:hAnsi="Times New Roman" w:cs="Times New Roman"/>
          <w:sz w:val="28"/>
          <w:szCs w:val="28"/>
        </w:rPr>
        <w:t>я</w:t>
      </w:r>
      <w:r w:rsidR="00CC3016">
        <w:rPr>
          <w:rFonts w:ascii="Times New Roman" w:hAnsi="Times New Roman" w:cs="Times New Roman"/>
          <w:sz w:val="28"/>
          <w:szCs w:val="28"/>
        </w:rPr>
        <w:t xml:space="preserve"> </w:t>
      </w:r>
      <w:r w:rsidRPr="00CF0515">
        <w:rPr>
          <w:rFonts w:ascii="Times New Roman" w:hAnsi="Times New Roman" w:cs="Times New Roman"/>
          <w:sz w:val="28"/>
          <w:szCs w:val="28"/>
        </w:rPr>
        <w:t xml:space="preserve">воды, подтопление населённых пунктов, а также сельхозугодий, расположенных в низменных участках местности. </w:t>
      </w:r>
    </w:p>
    <w:p w14:paraId="26F310F0" w14:textId="0F6299C9" w:rsidR="002727D5" w:rsidRPr="00050768" w:rsidRDefault="002727D5" w:rsidP="00050768">
      <w:pPr>
        <w:pStyle w:val="2"/>
        <w:spacing w:after="240"/>
        <w:ind w:firstLine="567"/>
        <w:jc w:val="both"/>
        <w:rPr>
          <w:rFonts w:ascii="Times New Roman" w:hAnsi="Times New Roman" w:cs="Times New Roman"/>
          <w:b/>
          <w:bCs/>
          <w:color w:val="auto"/>
          <w:sz w:val="28"/>
          <w:szCs w:val="28"/>
        </w:rPr>
      </w:pPr>
      <w:bookmarkStart w:id="87" w:name="_Toc166829318"/>
      <w:r w:rsidRPr="00050768">
        <w:rPr>
          <w:rFonts w:ascii="Times New Roman" w:hAnsi="Times New Roman" w:cs="Times New Roman"/>
          <w:b/>
          <w:bCs/>
          <w:color w:val="auto"/>
          <w:sz w:val="28"/>
          <w:szCs w:val="28"/>
        </w:rPr>
        <w:t>6.2</w:t>
      </w:r>
      <w:r w:rsidR="00C32960">
        <w:rPr>
          <w:rFonts w:ascii="Times New Roman" w:hAnsi="Times New Roman" w:cs="Times New Roman"/>
          <w:b/>
          <w:bCs/>
          <w:color w:val="auto"/>
          <w:sz w:val="28"/>
          <w:szCs w:val="28"/>
        </w:rPr>
        <w:t>.</w:t>
      </w:r>
      <w:r w:rsidRPr="00050768">
        <w:rPr>
          <w:rFonts w:ascii="Times New Roman" w:hAnsi="Times New Roman" w:cs="Times New Roman"/>
          <w:b/>
          <w:bCs/>
          <w:color w:val="auto"/>
          <w:sz w:val="28"/>
          <w:szCs w:val="28"/>
        </w:rPr>
        <w:t xml:space="preserve"> ЧРЕЗВЫЧАЙНЫЕ СИТУАЦИИ ТЕХНОГЕННОГО ХАРАКТЕРА</w:t>
      </w:r>
      <w:bookmarkEnd w:id="85"/>
      <w:bookmarkEnd w:id="86"/>
      <w:bookmarkEnd w:id="87"/>
    </w:p>
    <w:p w14:paraId="7BBE8150" w14:textId="77777777" w:rsidR="001F1D07" w:rsidRPr="005601D3" w:rsidRDefault="002727D5" w:rsidP="00E25E22">
      <w:pPr>
        <w:pStyle w:val="Default"/>
        <w:spacing w:after="240"/>
        <w:ind w:firstLine="567"/>
        <w:jc w:val="both"/>
        <w:rPr>
          <w:rFonts w:eastAsiaTheme="minorHAnsi"/>
          <w:sz w:val="28"/>
          <w:szCs w:val="28"/>
          <w:lang w:eastAsia="en-US"/>
        </w:rPr>
      </w:pPr>
      <w:bookmarkStart w:id="88" w:name="_Toc32412991"/>
      <w:bookmarkStart w:id="89" w:name="_Toc47513947"/>
      <w:r w:rsidRPr="00CD4B0D">
        <w:rPr>
          <w:sz w:val="28"/>
          <w:szCs w:val="28"/>
        </w:rPr>
        <w:t xml:space="preserve"> </w:t>
      </w:r>
      <w:bookmarkEnd w:id="88"/>
      <w:bookmarkEnd w:id="89"/>
      <w:r w:rsidR="001F1D07" w:rsidRPr="00CD4B0D">
        <w:rPr>
          <w:rFonts w:eastAsiaTheme="minorHAnsi"/>
          <w:sz w:val="28"/>
          <w:szCs w:val="28"/>
          <w:lang w:eastAsia="en-US"/>
        </w:rPr>
        <w:t xml:space="preserve">Техногенная ЧС – обстановка, при которой в результате возникновения аварии </w:t>
      </w:r>
      <w:r w:rsidR="001F1D07" w:rsidRPr="005601D3">
        <w:rPr>
          <w:rFonts w:eastAsiaTheme="minorHAnsi"/>
          <w:sz w:val="28"/>
          <w:szCs w:val="28"/>
          <w:lang w:eastAsia="en-US"/>
        </w:rPr>
        <w:t xml:space="preserve">или катастрофы на объекте, определённой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среде. </w:t>
      </w:r>
    </w:p>
    <w:p w14:paraId="47B384DE" w14:textId="33DFDE37" w:rsidR="00CD4B0D" w:rsidRDefault="00CD4B0D" w:rsidP="00E25E22">
      <w:pPr>
        <w:pStyle w:val="Default"/>
        <w:spacing w:before="240" w:after="240"/>
        <w:ind w:firstLine="567"/>
        <w:jc w:val="center"/>
        <w:rPr>
          <w:sz w:val="28"/>
          <w:szCs w:val="28"/>
        </w:rPr>
      </w:pPr>
      <w:r w:rsidRPr="005601D3">
        <w:rPr>
          <w:sz w:val="28"/>
          <w:szCs w:val="28"/>
        </w:rPr>
        <w:t>Перечень основных факторов риска возникновения чрезвычайных ситуаций техногенного характера</w:t>
      </w:r>
      <w:r w:rsidR="005601D3" w:rsidRPr="005601D3">
        <w:rPr>
          <w:sz w:val="28"/>
          <w:szCs w:val="28"/>
        </w:rPr>
        <w:t xml:space="preserve"> на территории </w:t>
      </w:r>
      <w:r w:rsidR="007D2449">
        <w:rPr>
          <w:sz w:val="28"/>
          <w:szCs w:val="28"/>
        </w:rPr>
        <w:t>Моховского</w:t>
      </w:r>
      <w:r w:rsidR="005601D3" w:rsidRPr="005601D3">
        <w:rPr>
          <w:sz w:val="28"/>
          <w:szCs w:val="28"/>
        </w:rPr>
        <w:t xml:space="preserve"> сельсовета</w:t>
      </w:r>
    </w:p>
    <w:p w14:paraId="496401C4" w14:textId="5F3A6FC2" w:rsidR="00DD62A1" w:rsidRPr="005601D3" w:rsidRDefault="00DD62A1" w:rsidP="00DD62A1">
      <w:pPr>
        <w:jc w:val="right"/>
        <w:rPr>
          <w:rFonts w:ascii="Times New Roman" w:hAnsi="Times New Roman" w:cs="Times New Roman"/>
          <w:sz w:val="28"/>
          <w:szCs w:val="28"/>
        </w:rPr>
      </w:pPr>
      <w:r w:rsidRPr="00DD62A1">
        <w:rPr>
          <w:rFonts w:ascii="Times New Roman" w:hAnsi="Times New Roman" w:cs="Times New Roman"/>
          <w:sz w:val="28"/>
          <w:szCs w:val="28"/>
        </w:rPr>
        <w:t>Таблица 6.2</w:t>
      </w:r>
      <w:r w:rsidR="008A4B84">
        <w:rPr>
          <w:rFonts w:ascii="Times New Roman" w:hAnsi="Times New Roman" w:cs="Times New Roman"/>
          <w:sz w:val="28"/>
          <w:szCs w:val="28"/>
        </w:rPr>
        <w:t>-</w:t>
      </w:r>
      <w:r w:rsidRPr="00DD62A1">
        <w:rPr>
          <w:rFonts w:ascii="Times New Roman" w:hAnsi="Times New Roman" w:cs="Times New Roman"/>
          <w:sz w:val="28"/>
          <w:szCs w:val="28"/>
        </w:rPr>
        <w:t>1</w:t>
      </w:r>
    </w:p>
    <w:tbl>
      <w:tblPr>
        <w:tblW w:w="9923" w:type="dxa"/>
        <w:tblInd w:w="-5" w:type="dxa"/>
        <w:tblLayout w:type="fixed"/>
        <w:tblCellMar>
          <w:left w:w="0" w:type="dxa"/>
          <w:right w:w="0" w:type="dxa"/>
        </w:tblCellMar>
        <w:tblLook w:val="01E0" w:firstRow="1" w:lastRow="1" w:firstColumn="1" w:lastColumn="1" w:noHBand="0" w:noVBand="0"/>
      </w:tblPr>
      <w:tblGrid>
        <w:gridCol w:w="3439"/>
        <w:gridCol w:w="34"/>
        <w:gridCol w:w="3535"/>
        <w:gridCol w:w="34"/>
        <w:gridCol w:w="2881"/>
      </w:tblGrid>
      <w:tr w:rsidR="00CD4B0D" w:rsidRPr="00DD62A1" w14:paraId="40932FF8" w14:textId="77777777" w:rsidTr="00CC3016">
        <w:trPr>
          <w:trHeight w:hRule="exact" w:val="337"/>
        </w:trPr>
        <w:tc>
          <w:tcPr>
            <w:tcW w:w="3439" w:type="dxa"/>
            <w:tcBorders>
              <w:top w:val="single" w:sz="4" w:space="0" w:color="auto"/>
              <w:left w:val="single" w:sz="4" w:space="0" w:color="auto"/>
              <w:bottom w:val="single" w:sz="4" w:space="0" w:color="auto"/>
              <w:right w:val="single" w:sz="4" w:space="0" w:color="auto"/>
            </w:tcBorders>
            <w:shd w:val="clear" w:color="auto" w:fill="FFFFFF"/>
            <w:vAlign w:val="center"/>
          </w:tcPr>
          <w:p w14:paraId="42D3AF24" w14:textId="748CF180" w:rsidR="00CD4B0D" w:rsidRPr="00DD62A1" w:rsidRDefault="00CD4B0D" w:rsidP="00CC3016">
            <w:pPr>
              <w:spacing w:after="0" w:line="240" w:lineRule="auto"/>
              <w:ind w:left="142"/>
              <w:jc w:val="center"/>
              <w:rPr>
                <w:rFonts w:ascii="Times New Roman" w:hAnsi="Times New Roman" w:cs="Times New Roman"/>
                <w:sz w:val="24"/>
                <w:szCs w:val="24"/>
              </w:rPr>
            </w:pPr>
            <w:r w:rsidRPr="00DD62A1">
              <w:rPr>
                <w:rFonts w:ascii="Times New Roman" w:hAnsi="Times New Roman" w:cs="Times New Roman"/>
                <w:sz w:val="24"/>
                <w:szCs w:val="24"/>
              </w:rPr>
              <w:t>Источник природной ЧС</w:t>
            </w:r>
          </w:p>
        </w:tc>
        <w:tc>
          <w:tcPr>
            <w:tcW w:w="356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DF2DC7B" w14:textId="77777777" w:rsidR="00CD4B0D" w:rsidRPr="00DD62A1" w:rsidRDefault="00CD4B0D" w:rsidP="00CC3016">
            <w:pPr>
              <w:spacing w:line="240" w:lineRule="auto"/>
              <w:ind w:left="142"/>
              <w:jc w:val="center"/>
              <w:rPr>
                <w:rFonts w:ascii="Times New Roman" w:hAnsi="Times New Roman" w:cs="Times New Roman"/>
                <w:sz w:val="24"/>
                <w:szCs w:val="24"/>
              </w:rPr>
            </w:pPr>
            <w:r w:rsidRPr="00DD62A1">
              <w:rPr>
                <w:rFonts w:ascii="Times New Roman" w:hAnsi="Times New Roman" w:cs="Times New Roman"/>
                <w:sz w:val="24"/>
                <w:szCs w:val="24"/>
              </w:rPr>
              <w:t>Поражающие факторы природной ЧС и характер их действия</w:t>
            </w:r>
          </w:p>
        </w:tc>
        <w:tc>
          <w:tcPr>
            <w:tcW w:w="29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90143CE" w14:textId="77777777" w:rsidR="00CD4B0D" w:rsidRPr="00DD62A1" w:rsidRDefault="00CD4B0D" w:rsidP="00CC3016">
            <w:pPr>
              <w:spacing w:line="240" w:lineRule="auto"/>
              <w:ind w:left="142"/>
              <w:jc w:val="center"/>
              <w:rPr>
                <w:rFonts w:ascii="Times New Roman" w:hAnsi="Times New Roman" w:cs="Times New Roman"/>
                <w:sz w:val="24"/>
                <w:szCs w:val="24"/>
              </w:rPr>
            </w:pPr>
            <w:r w:rsidRPr="00DD62A1">
              <w:rPr>
                <w:rFonts w:ascii="Times New Roman" w:hAnsi="Times New Roman" w:cs="Times New Roman"/>
                <w:sz w:val="24"/>
                <w:szCs w:val="24"/>
              </w:rPr>
              <w:t>Последствия ЧС для населения и территорий</w:t>
            </w:r>
          </w:p>
        </w:tc>
      </w:tr>
      <w:tr w:rsidR="00CD4B0D" w:rsidRPr="00DD62A1" w14:paraId="57839B52" w14:textId="77777777" w:rsidTr="00CC3016">
        <w:trPr>
          <w:trHeight w:hRule="exact" w:val="334"/>
        </w:trPr>
        <w:tc>
          <w:tcPr>
            <w:tcW w:w="9923" w:type="dxa"/>
            <w:gridSpan w:val="5"/>
            <w:tcBorders>
              <w:top w:val="single" w:sz="4" w:space="0" w:color="auto"/>
              <w:left w:val="single" w:sz="4" w:space="0" w:color="000000"/>
              <w:bottom w:val="single" w:sz="4" w:space="0" w:color="000000"/>
              <w:right w:val="single" w:sz="4" w:space="0" w:color="000000"/>
            </w:tcBorders>
          </w:tcPr>
          <w:p w14:paraId="69A419ED" w14:textId="77777777" w:rsidR="00CD4B0D" w:rsidRPr="00DD62A1" w:rsidRDefault="00CD4B0D" w:rsidP="00CC3016">
            <w:pPr>
              <w:spacing w:line="240" w:lineRule="auto"/>
              <w:jc w:val="both"/>
              <w:rPr>
                <w:rFonts w:ascii="Times New Roman" w:hAnsi="Times New Roman" w:cs="Times New Roman"/>
                <w:b/>
                <w:bCs/>
                <w:sz w:val="24"/>
                <w:szCs w:val="24"/>
              </w:rPr>
            </w:pPr>
            <w:r w:rsidRPr="00DD62A1">
              <w:rPr>
                <w:rFonts w:ascii="Times New Roman" w:hAnsi="Times New Roman" w:cs="Times New Roman"/>
                <w:b/>
                <w:bCs/>
                <w:sz w:val="24"/>
                <w:szCs w:val="24"/>
              </w:rPr>
              <w:t>ЧС на объектах автомобильного транспорта</w:t>
            </w:r>
          </w:p>
        </w:tc>
      </w:tr>
      <w:tr w:rsidR="00CD4B0D" w:rsidRPr="00DD62A1" w14:paraId="20F33FDC" w14:textId="77777777" w:rsidTr="00CC3016">
        <w:trPr>
          <w:trHeight w:hRule="exact" w:val="2321"/>
        </w:trPr>
        <w:tc>
          <w:tcPr>
            <w:tcW w:w="3439" w:type="dxa"/>
            <w:tcBorders>
              <w:top w:val="single" w:sz="4" w:space="0" w:color="000000"/>
              <w:left w:val="single" w:sz="4" w:space="0" w:color="000000"/>
              <w:bottom w:val="single" w:sz="4" w:space="0" w:color="000000"/>
              <w:right w:val="single" w:sz="4" w:space="0" w:color="000000"/>
            </w:tcBorders>
          </w:tcPr>
          <w:p w14:paraId="3CF53105" w14:textId="77777777" w:rsidR="005601D3" w:rsidRPr="00DD62A1" w:rsidRDefault="005601D3" w:rsidP="00CC3016">
            <w:pPr>
              <w:spacing w:after="0" w:line="240" w:lineRule="auto"/>
              <w:ind w:left="142"/>
              <w:jc w:val="both"/>
              <w:rPr>
                <w:rFonts w:ascii="Times New Roman" w:hAnsi="Times New Roman" w:cs="Times New Roman"/>
                <w:sz w:val="24"/>
                <w:szCs w:val="24"/>
              </w:rPr>
            </w:pPr>
            <w:r w:rsidRPr="00DD62A1">
              <w:rPr>
                <w:rFonts w:ascii="Times New Roman" w:hAnsi="Times New Roman" w:cs="Times New Roman"/>
                <w:sz w:val="24"/>
                <w:szCs w:val="24"/>
              </w:rPr>
              <w:t>- т</w:t>
            </w:r>
            <w:r w:rsidR="00CD4B0D" w:rsidRPr="00DD62A1">
              <w:rPr>
                <w:rFonts w:ascii="Times New Roman" w:hAnsi="Times New Roman" w:cs="Times New Roman"/>
                <w:sz w:val="24"/>
                <w:szCs w:val="24"/>
              </w:rPr>
              <w:t>ехническая неисправност</w:t>
            </w:r>
            <w:r w:rsidRPr="00DD62A1">
              <w:rPr>
                <w:rFonts w:ascii="Times New Roman" w:hAnsi="Times New Roman" w:cs="Times New Roman"/>
                <w:sz w:val="24"/>
                <w:szCs w:val="24"/>
              </w:rPr>
              <w:t xml:space="preserve">ь </w:t>
            </w:r>
            <w:r w:rsidR="00CD4B0D" w:rsidRPr="00DD62A1">
              <w:rPr>
                <w:rFonts w:ascii="Times New Roman" w:hAnsi="Times New Roman" w:cs="Times New Roman"/>
                <w:sz w:val="24"/>
                <w:szCs w:val="24"/>
              </w:rPr>
              <w:t>транспортных средств</w:t>
            </w:r>
            <w:r w:rsidRPr="00DD62A1">
              <w:rPr>
                <w:rFonts w:ascii="Times New Roman" w:hAnsi="Times New Roman" w:cs="Times New Roman"/>
                <w:sz w:val="24"/>
                <w:szCs w:val="24"/>
              </w:rPr>
              <w:t>;</w:t>
            </w:r>
          </w:p>
          <w:p w14:paraId="3735EE61" w14:textId="7C9F4B2D" w:rsidR="00CD4B0D" w:rsidRPr="00DD62A1" w:rsidRDefault="005601D3" w:rsidP="00CC3016">
            <w:pPr>
              <w:spacing w:after="0" w:line="240" w:lineRule="auto"/>
              <w:ind w:left="142"/>
              <w:jc w:val="both"/>
              <w:rPr>
                <w:rFonts w:ascii="Times New Roman" w:hAnsi="Times New Roman" w:cs="Times New Roman"/>
                <w:sz w:val="24"/>
                <w:szCs w:val="24"/>
              </w:rPr>
            </w:pPr>
            <w:r w:rsidRPr="00DD62A1">
              <w:rPr>
                <w:rFonts w:ascii="Times New Roman" w:hAnsi="Times New Roman" w:cs="Times New Roman"/>
                <w:sz w:val="24"/>
                <w:szCs w:val="24"/>
              </w:rPr>
              <w:t>- н</w:t>
            </w:r>
            <w:r w:rsidR="00CD4B0D" w:rsidRPr="00DD62A1">
              <w:rPr>
                <w:rFonts w:ascii="Times New Roman" w:hAnsi="Times New Roman" w:cs="Times New Roman"/>
                <w:sz w:val="24"/>
                <w:szCs w:val="24"/>
              </w:rPr>
              <w:t>еудовлетворительное состояние дорожного хозяйства</w:t>
            </w:r>
            <w:r w:rsidRPr="00DD62A1">
              <w:rPr>
                <w:rFonts w:ascii="Times New Roman" w:hAnsi="Times New Roman" w:cs="Times New Roman"/>
                <w:sz w:val="24"/>
                <w:szCs w:val="24"/>
              </w:rPr>
              <w:t>;</w:t>
            </w:r>
          </w:p>
          <w:p w14:paraId="40892886" w14:textId="544AA614" w:rsidR="00CD4B0D" w:rsidRPr="00DD62A1" w:rsidRDefault="005601D3" w:rsidP="00CC3016">
            <w:pPr>
              <w:spacing w:after="0" w:line="240" w:lineRule="auto"/>
              <w:ind w:left="142"/>
              <w:jc w:val="both"/>
              <w:rPr>
                <w:rFonts w:ascii="Times New Roman" w:hAnsi="Times New Roman" w:cs="Times New Roman"/>
                <w:sz w:val="24"/>
                <w:szCs w:val="24"/>
              </w:rPr>
            </w:pPr>
            <w:r w:rsidRPr="00DD62A1">
              <w:rPr>
                <w:rFonts w:ascii="Times New Roman" w:hAnsi="Times New Roman" w:cs="Times New Roman"/>
                <w:sz w:val="24"/>
                <w:szCs w:val="24"/>
              </w:rPr>
              <w:t>- н</w:t>
            </w:r>
            <w:r w:rsidR="00CD4B0D" w:rsidRPr="00DD62A1">
              <w:rPr>
                <w:rFonts w:ascii="Times New Roman" w:hAnsi="Times New Roman" w:cs="Times New Roman"/>
                <w:sz w:val="24"/>
                <w:szCs w:val="24"/>
              </w:rPr>
              <w:t>арушение правил дорожного движения</w:t>
            </w:r>
            <w:r w:rsidRPr="00DD62A1">
              <w:rPr>
                <w:rFonts w:ascii="Times New Roman" w:hAnsi="Times New Roman" w:cs="Times New Roman"/>
                <w:sz w:val="24"/>
                <w:szCs w:val="24"/>
              </w:rPr>
              <w:t>;</w:t>
            </w:r>
          </w:p>
          <w:p w14:paraId="68E47BC3" w14:textId="7980C57D" w:rsidR="00CD4B0D" w:rsidRPr="00DD62A1" w:rsidRDefault="005601D3" w:rsidP="00CC3016">
            <w:pPr>
              <w:spacing w:after="0" w:line="240" w:lineRule="auto"/>
              <w:ind w:left="142"/>
              <w:jc w:val="both"/>
              <w:rPr>
                <w:rFonts w:ascii="Times New Roman" w:hAnsi="Times New Roman" w:cs="Times New Roman"/>
                <w:sz w:val="24"/>
                <w:szCs w:val="24"/>
              </w:rPr>
            </w:pPr>
            <w:r w:rsidRPr="00DD62A1">
              <w:rPr>
                <w:rFonts w:ascii="Times New Roman" w:hAnsi="Times New Roman" w:cs="Times New Roman"/>
                <w:sz w:val="24"/>
                <w:szCs w:val="24"/>
              </w:rPr>
              <w:t>- н</w:t>
            </w:r>
            <w:r w:rsidR="00CD4B0D" w:rsidRPr="00DD62A1">
              <w:rPr>
                <w:rFonts w:ascii="Times New Roman" w:hAnsi="Times New Roman" w:cs="Times New Roman"/>
                <w:sz w:val="24"/>
                <w:szCs w:val="24"/>
              </w:rPr>
              <w:t>еблагоприятные погодные условия.</w:t>
            </w:r>
          </w:p>
        </w:tc>
        <w:tc>
          <w:tcPr>
            <w:tcW w:w="3569" w:type="dxa"/>
            <w:gridSpan w:val="2"/>
            <w:tcBorders>
              <w:top w:val="single" w:sz="4" w:space="0" w:color="000000"/>
              <w:left w:val="single" w:sz="4" w:space="0" w:color="000000"/>
              <w:bottom w:val="single" w:sz="4" w:space="0" w:color="000000"/>
              <w:right w:val="single" w:sz="4" w:space="0" w:color="000000"/>
            </w:tcBorders>
          </w:tcPr>
          <w:p w14:paraId="3065763D" w14:textId="77777777" w:rsidR="005601D3" w:rsidRPr="00DD62A1" w:rsidRDefault="005601D3" w:rsidP="00CC3016">
            <w:pPr>
              <w:spacing w:after="0" w:line="240" w:lineRule="auto"/>
              <w:jc w:val="both"/>
              <w:rPr>
                <w:rFonts w:ascii="Times New Roman" w:hAnsi="Times New Roman" w:cs="Times New Roman"/>
                <w:sz w:val="24"/>
                <w:szCs w:val="24"/>
              </w:rPr>
            </w:pPr>
            <w:r w:rsidRPr="00DD62A1">
              <w:rPr>
                <w:rFonts w:ascii="Times New Roman" w:hAnsi="Times New Roman" w:cs="Times New Roman"/>
                <w:sz w:val="24"/>
                <w:szCs w:val="24"/>
              </w:rPr>
              <w:t xml:space="preserve">  - у</w:t>
            </w:r>
            <w:r w:rsidR="00CD4B0D" w:rsidRPr="00DD62A1">
              <w:rPr>
                <w:rFonts w:ascii="Times New Roman" w:hAnsi="Times New Roman" w:cs="Times New Roman"/>
                <w:sz w:val="24"/>
                <w:szCs w:val="24"/>
              </w:rPr>
              <w:t>дар</w:t>
            </w:r>
            <w:r w:rsidRPr="00DD62A1">
              <w:rPr>
                <w:rFonts w:ascii="Times New Roman" w:hAnsi="Times New Roman" w:cs="Times New Roman"/>
                <w:sz w:val="24"/>
                <w:szCs w:val="24"/>
              </w:rPr>
              <w:t>;</w:t>
            </w:r>
          </w:p>
          <w:p w14:paraId="58C429C2" w14:textId="77777777" w:rsidR="005601D3" w:rsidRPr="00DD62A1" w:rsidRDefault="005601D3" w:rsidP="00CC3016">
            <w:pPr>
              <w:spacing w:after="0" w:line="240" w:lineRule="auto"/>
              <w:jc w:val="both"/>
              <w:rPr>
                <w:rFonts w:ascii="Times New Roman" w:hAnsi="Times New Roman" w:cs="Times New Roman"/>
                <w:sz w:val="24"/>
                <w:szCs w:val="24"/>
              </w:rPr>
            </w:pPr>
            <w:r w:rsidRPr="00DD62A1">
              <w:rPr>
                <w:rFonts w:ascii="Times New Roman" w:hAnsi="Times New Roman" w:cs="Times New Roman"/>
                <w:sz w:val="24"/>
                <w:szCs w:val="24"/>
              </w:rPr>
              <w:t>- в</w:t>
            </w:r>
            <w:r w:rsidR="00CD4B0D" w:rsidRPr="00DD62A1">
              <w:rPr>
                <w:rFonts w:ascii="Times New Roman" w:hAnsi="Times New Roman" w:cs="Times New Roman"/>
                <w:sz w:val="24"/>
                <w:szCs w:val="24"/>
              </w:rPr>
              <w:t>озгорание транспортного средства</w:t>
            </w:r>
            <w:r w:rsidRPr="00DD62A1">
              <w:rPr>
                <w:rFonts w:ascii="Times New Roman" w:hAnsi="Times New Roman" w:cs="Times New Roman"/>
                <w:sz w:val="24"/>
                <w:szCs w:val="24"/>
              </w:rPr>
              <w:t>;</w:t>
            </w:r>
          </w:p>
          <w:p w14:paraId="09A3781D" w14:textId="34D89F58" w:rsidR="00CD4B0D" w:rsidRPr="00DD62A1" w:rsidRDefault="005601D3" w:rsidP="00CC3016">
            <w:pPr>
              <w:spacing w:after="0" w:line="240" w:lineRule="auto"/>
              <w:jc w:val="both"/>
              <w:rPr>
                <w:rFonts w:ascii="Times New Roman" w:hAnsi="Times New Roman" w:cs="Times New Roman"/>
                <w:sz w:val="24"/>
                <w:szCs w:val="24"/>
              </w:rPr>
            </w:pPr>
            <w:r w:rsidRPr="00DD62A1">
              <w:rPr>
                <w:rFonts w:ascii="Times New Roman" w:hAnsi="Times New Roman" w:cs="Times New Roman"/>
                <w:sz w:val="24"/>
                <w:szCs w:val="24"/>
              </w:rPr>
              <w:t xml:space="preserve"> - в</w:t>
            </w:r>
            <w:r w:rsidR="00CD4B0D" w:rsidRPr="00DD62A1">
              <w:rPr>
                <w:rFonts w:ascii="Times New Roman" w:hAnsi="Times New Roman" w:cs="Times New Roman"/>
                <w:sz w:val="24"/>
                <w:szCs w:val="24"/>
              </w:rPr>
              <w:t>зрыв</w:t>
            </w:r>
            <w:r w:rsidRPr="00DD62A1">
              <w:rPr>
                <w:rFonts w:ascii="Times New Roman" w:hAnsi="Times New Roman" w:cs="Times New Roman"/>
                <w:sz w:val="24"/>
                <w:szCs w:val="24"/>
              </w:rPr>
              <w:t>.</w:t>
            </w:r>
          </w:p>
          <w:p w14:paraId="4134360C" w14:textId="7F05A56D" w:rsidR="00CD4B0D" w:rsidRPr="00DD62A1" w:rsidRDefault="00CD4B0D" w:rsidP="00CC3016">
            <w:pPr>
              <w:spacing w:after="0" w:line="240" w:lineRule="auto"/>
              <w:ind w:left="142"/>
              <w:jc w:val="both"/>
              <w:rPr>
                <w:rFonts w:ascii="Times New Roman" w:hAnsi="Times New Roman" w:cs="Times New Roman"/>
                <w:sz w:val="24"/>
                <w:szCs w:val="24"/>
              </w:rPr>
            </w:pPr>
          </w:p>
        </w:tc>
        <w:tc>
          <w:tcPr>
            <w:tcW w:w="2915" w:type="dxa"/>
            <w:gridSpan w:val="2"/>
            <w:tcBorders>
              <w:top w:val="single" w:sz="4" w:space="0" w:color="000000"/>
              <w:left w:val="single" w:sz="4" w:space="0" w:color="000000"/>
              <w:bottom w:val="single" w:sz="4" w:space="0" w:color="000000"/>
              <w:right w:val="single" w:sz="4" w:space="0" w:color="000000"/>
            </w:tcBorders>
          </w:tcPr>
          <w:p w14:paraId="10FAFEA5" w14:textId="77777777" w:rsidR="005601D3" w:rsidRPr="00DD62A1" w:rsidRDefault="005601D3" w:rsidP="00CC3016">
            <w:pPr>
              <w:spacing w:after="0" w:line="240" w:lineRule="auto"/>
              <w:jc w:val="both"/>
              <w:rPr>
                <w:rFonts w:ascii="Times New Roman" w:hAnsi="Times New Roman" w:cs="Times New Roman"/>
                <w:sz w:val="24"/>
                <w:szCs w:val="24"/>
              </w:rPr>
            </w:pPr>
            <w:r w:rsidRPr="00DD62A1">
              <w:rPr>
                <w:rFonts w:ascii="Times New Roman" w:hAnsi="Times New Roman" w:cs="Times New Roman"/>
                <w:sz w:val="24"/>
                <w:szCs w:val="24"/>
              </w:rPr>
              <w:t xml:space="preserve"> - т</w:t>
            </w:r>
            <w:r w:rsidR="00CD4B0D" w:rsidRPr="00DD62A1">
              <w:rPr>
                <w:rFonts w:ascii="Times New Roman" w:hAnsi="Times New Roman" w:cs="Times New Roman"/>
                <w:sz w:val="24"/>
                <w:szCs w:val="24"/>
              </w:rPr>
              <w:t>равматизм и гибель люде</w:t>
            </w:r>
            <w:r w:rsidRPr="00DD62A1">
              <w:rPr>
                <w:rFonts w:ascii="Times New Roman" w:hAnsi="Times New Roman" w:cs="Times New Roman"/>
                <w:sz w:val="24"/>
                <w:szCs w:val="24"/>
              </w:rPr>
              <w:t>й;</w:t>
            </w:r>
          </w:p>
          <w:p w14:paraId="225D5BEB" w14:textId="2FF4A0F6" w:rsidR="00CD4B0D" w:rsidRPr="00DD62A1" w:rsidRDefault="005601D3" w:rsidP="00CC3016">
            <w:pPr>
              <w:spacing w:after="0" w:line="240" w:lineRule="auto"/>
              <w:jc w:val="both"/>
              <w:rPr>
                <w:rFonts w:ascii="Times New Roman" w:hAnsi="Times New Roman" w:cs="Times New Roman"/>
                <w:sz w:val="24"/>
                <w:szCs w:val="24"/>
              </w:rPr>
            </w:pPr>
            <w:r w:rsidRPr="00DD62A1">
              <w:rPr>
                <w:rFonts w:ascii="Times New Roman" w:hAnsi="Times New Roman" w:cs="Times New Roman"/>
                <w:sz w:val="24"/>
                <w:szCs w:val="24"/>
              </w:rPr>
              <w:t>- п</w:t>
            </w:r>
            <w:r w:rsidR="00CD4B0D" w:rsidRPr="00DD62A1">
              <w:rPr>
                <w:rFonts w:ascii="Times New Roman" w:hAnsi="Times New Roman" w:cs="Times New Roman"/>
                <w:sz w:val="24"/>
                <w:szCs w:val="24"/>
              </w:rPr>
              <w:t>ожары</w:t>
            </w:r>
            <w:r w:rsidRPr="00DD62A1">
              <w:rPr>
                <w:rFonts w:ascii="Times New Roman" w:hAnsi="Times New Roman" w:cs="Times New Roman"/>
                <w:sz w:val="24"/>
                <w:szCs w:val="24"/>
              </w:rPr>
              <w:t>;</w:t>
            </w:r>
          </w:p>
          <w:p w14:paraId="729C14E5" w14:textId="0DAF0CE3" w:rsidR="00CD4B0D" w:rsidRPr="00DD62A1" w:rsidRDefault="005601D3" w:rsidP="00CC3016">
            <w:pPr>
              <w:spacing w:after="0" w:line="240" w:lineRule="auto"/>
              <w:jc w:val="both"/>
              <w:rPr>
                <w:rFonts w:ascii="Times New Roman" w:hAnsi="Times New Roman" w:cs="Times New Roman"/>
                <w:sz w:val="24"/>
                <w:szCs w:val="24"/>
              </w:rPr>
            </w:pPr>
            <w:r w:rsidRPr="00DD62A1">
              <w:rPr>
                <w:rFonts w:ascii="Times New Roman" w:hAnsi="Times New Roman" w:cs="Times New Roman"/>
                <w:sz w:val="24"/>
                <w:szCs w:val="24"/>
              </w:rPr>
              <w:t xml:space="preserve"> - з</w:t>
            </w:r>
            <w:r w:rsidR="00CD4B0D" w:rsidRPr="00DD62A1">
              <w:rPr>
                <w:rFonts w:ascii="Times New Roman" w:hAnsi="Times New Roman" w:cs="Times New Roman"/>
                <w:sz w:val="24"/>
                <w:szCs w:val="24"/>
              </w:rPr>
              <w:t>агрязнение окружающей среды</w:t>
            </w:r>
            <w:r w:rsidRPr="00DD62A1">
              <w:rPr>
                <w:rFonts w:ascii="Times New Roman" w:hAnsi="Times New Roman" w:cs="Times New Roman"/>
                <w:sz w:val="24"/>
                <w:szCs w:val="24"/>
              </w:rPr>
              <w:t>;</w:t>
            </w:r>
          </w:p>
          <w:p w14:paraId="68DA7CD1" w14:textId="4959BCB8" w:rsidR="00CD4B0D" w:rsidRPr="00DD62A1" w:rsidRDefault="005601D3" w:rsidP="00CC3016">
            <w:pPr>
              <w:spacing w:after="0" w:line="240" w:lineRule="auto"/>
              <w:jc w:val="both"/>
              <w:rPr>
                <w:rFonts w:ascii="Times New Roman" w:hAnsi="Times New Roman" w:cs="Times New Roman"/>
                <w:sz w:val="24"/>
                <w:szCs w:val="24"/>
              </w:rPr>
            </w:pPr>
            <w:r w:rsidRPr="00DD62A1">
              <w:rPr>
                <w:rFonts w:ascii="Times New Roman" w:hAnsi="Times New Roman" w:cs="Times New Roman"/>
                <w:sz w:val="24"/>
                <w:szCs w:val="24"/>
              </w:rPr>
              <w:t xml:space="preserve"> - у</w:t>
            </w:r>
            <w:r w:rsidR="00CD4B0D" w:rsidRPr="00DD62A1">
              <w:rPr>
                <w:rFonts w:ascii="Times New Roman" w:hAnsi="Times New Roman" w:cs="Times New Roman"/>
                <w:sz w:val="24"/>
                <w:szCs w:val="24"/>
              </w:rPr>
              <w:t>щерб транспортным средствам</w:t>
            </w:r>
            <w:r w:rsidRPr="00DD62A1">
              <w:rPr>
                <w:rFonts w:ascii="Times New Roman" w:hAnsi="Times New Roman" w:cs="Times New Roman"/>
                <w:sz w:val="24"/>
                <w:szCs w:val="24"/>
              </w:rPr>
              <w:t>.</w:t>
            </w:r>
          </w:p>
        </w:tc>
      </w:tr>
      <w:tr w:rsidR="00CD4B0D" w:rsidRPr="00DD62A1" w14:paraId="39E7B5F5" w14:textId="77777777" w:rsidTr="00CC3016">
        <w:trPr>
          <w:trHeight w:hRule="exact" w:val="285"/>
        </w:trPr>
        <w:tc>
          <w:tcPr>
            <w:tcW w:w="9923" w:type="dxa"/>
            <w:gridSpan w:val="5"/>
            <w:tcBorders>
              <w:top w:val="single" w:sz="4" w:space="0" w:color="000000"/>
              <w:left w:val="single" w:sz="4" w:space="0" w:color="000000"/>
              <w:bottom w:val="single" w:sz="4" w:space="0" w:color="000000"/>
              <w:right w:val="single" w:sz="4" w:space="0" w:color="000000"/>
            </w:tcBorders>
          </w:tcPr>
          <w:p w14:paraId="2EE59DE9" w14:textId="77777777" w:rsidR="00CD4B0D" w:rsidRPr="00DD62A1" w:rsidRDefault="00CD4B0D" w:rsidP="00CC3016">
            <w:pPr>
              <w:spacing w:line="240" w:lineRule="auto"/>
              <w:jc w:val="both"/>
              <w:rPr>
                <w:rFonts w:ascii="Times New Roman" w:hAnsi="Times New Roman" w:cs="Times New Roman"/>
                <w:b/>
                <w:sz w:val="24"/>
                <w:szCs w:val="24"/>
              </w:rPr>
            </w:pPr>
            <w:r w:rsidRPr="00DD62A1">
              <w:rPr>
                <w:rFonts w:ascii="Times New Roman" w:hAnsi="Times New Roman" w:cs="Times New Roman"/>
                <w:b/>
                <w:sz w:val="24"/>
                <w:szCs w:val="24"/>
              </w:rPr>
              <w:t>ЧС на потенциально опасных объектах</w:t>
            </w:r>
          </w:p>
        </w:tc>
      </w:tr>
      <w:tr w:rsidR="002F586A" w:rsidRPr="00DD62A1" w14:paraId="1A9F2A15" w14:textId="77777777" w:rsidTr="00CC3016">
        <w:trPr>
          <w:trHeight w:hRule="exact" w:val="285"/>
        </w:trPr>
        <w:tc>
          <w:tcPr>
            <w:tcW w:w="9923" w:type="dxa"/>
            <w:gridSpan w:val="5"/>
            <w:tcBorders>
              <w:top w:val="single" w:sz="4" w:space="0" w:color="000000"/>
              <w:left w:val="single" w:sz="4" w:space="0" w:color="000000"/>
              <w:bottom w:val="single" w:sz="4" w:space="0" w:color="000000"/>
              <w:right w:val="single" w:sz="4" w:space="0" w:color="000000"/>
            </w:tcBorders>
          </w:tcPr>
          <w:p w14:paraId="790D9F24" w14:textId="04C495B0" w:rsidR="002F586A" w:rsidRPr="00DD62A1" w:rsidRDefault="002F586A" w:rsidP="00CC3016">
            <w:pPr>
              <w:spacing w:line="240" w:lineRule="auto"/>
              <w:jc w:val="both"/>
              <w:rPr>
                <w:rFonts w:ascii="Times New Roman" w:hAnsi="Times New Roman" w:cs="Times New Roman"/>
                <w:bCs/>
                <w:sz w:val="24"/>
                <w:szCs w:val="24"/>
              </w:rPr>
            </w:pPr>
            <w:r w:rsidRPr="00DD62A1">
              <w:rPr>
                <w:rFonts w:ascii="Times New Roman" w:hAnsi="Times New Roman" w:cs="Times New Roman"/>
                <w:bCs/>
                <w:sz w:val="24"/>
                <w:szCs w:val="24"/>
              </w:rPr>
              <w:t>Потенциально опасные объекты на территории сельсовета отсутствуют</w:t>
            </w:r>
          </w:p>
        </w:tc>
      </w:tr>
      <w:tr w:rsidR="00CD4B0D" w:rsidRPr="00DD62A1" w14:paraId="68AF8D90" w14:textId="77777777" w:rsidTr="00CC3016">
        <w:trPr>
          <w:trHeight w:hRule="exact" w:val="286"/>
        </w:trPr>
        <w:tc>
          <w:tcPr>
            <w:tcW w:w="9923" w:type="dxa"/>
            <w:gridSpan w:val="5"/>
            <w:tcBorders>
              <w:top w:val="single" w:sz="4" w:space="0" w:color="000000"/>
              <w:left w:val="single" w:sz="4" w:space="0" w:color="000000"/>
              <w:bottom w:val="single" w:sz="4" w:space="0" w:color="000000"/>
              <w:right w:val="single" w:sz="4" w:space="0" w:color="000000"/>
            </w:tcBorders>
          </w:tcPr>
          <w:p w14:paraId="093C4855" w14:textId="77777777" w:rsidR="00CD4B0D" w:rsidRPr="00DD62A1" w:rsidRDefault="00CD4B0D" w:rsidP="00CC3016">
            <w:pPr>
              <w:spacing w:line="240" w:lineRule="auto"/>
              <w:jc w:val="both"/>
              <w:rPr>
                <w:rFonts w:ascii="Times New Roman" w:hAnsi="Times New Roman" w:cs="Times New Roman"/>
                <w:b/>
                <w:sz w:val="24"/>
                <w:szCs w:val="24"/>
              </w:rPr>
            </w:pPr>
            <w:r w:rsidRPr="00DD62A1">
              <w:rPr>
                <w:rFonts w:ascii="Times New Roman" w:hAnsi="Times New Roman" w:cs="Times New Roman"/>
                <w:b/>
                <w:sz w:val="24"/>
                <w:szCs w:val="24"/>
              </w:rPr>
              <w:t>ЧС на химически-опасных объектах</w:t>
            </w:r>
          </w:p>
        </w:tc>
      </w:tr>
      <w:tr w:rsidR="00CD4B0D" w:rsidRPr="00DD62A1" w14:paraId="1677CB12" w14:textId="77777777" w:rsidTr="00CC3016">
        <w:trPr>
          <w:trHeight w:hRule="exact" w:val="288"/>
        </w:trPr>
        <w:tc>
          <w:tcPr>
            <w:tcW w:w="9923" w:type="dxa"/>
            <w:gridSpan w:val="5"/>
            <w:tcBorders>
              <w:top w:val="single" w:sz="4" w:space="0" w:color="000000"/>
              <w:left w:val="single" w:sz="4" w:space="0" w:color="000000"/>
              <w:bottom w:val="single" w:sz="4" w:space="0" w:color="000000"/>
              <w:right w:val="single" w:sz="4" w:space="0" w:color="000000"/>
            </w:tcBorders>
          </w:tcPr>
          <w:p w14:paraId="31D6BF5B" w14:textId="6978F1A9" w:rsidR="00CD4B0D" w:rsidRPr="00DD62A1" w:rsidRDefault="00CD4B0D" w:rsidP="00CC3016">
            <w:pPr>
              <w:spacing w:line="240" w:lineRule="auto"/>
              <w:jc w:val="both"/>
              <w:rPr>
                <w:rFonts w:ascii="Times New Roman" w:hAnsi="Times New Roman" w:cs="Times New Roman"/>
                <w:sz w:val="24"/>
                <w:szCs w:val="24"/>
              </w:rPr>
            </w:pPr>
            <w:r w:rsidRPr="00DD62A1">
              <w:rPr>
                <w:rFonts w:ascii="Times New Roman" w:hAnsi="Times New Roman" w:cs="Times New Roman"/>
                <w:sz w:val="24"/>
                <w:szCs w:val="24"/>
              </w:rPr>
              <w:t>Химически-опасные объекты на территории</w:t>
            </w:r>
            <w:r w:rsidR="005601D3" w:rsidRPr="00DD62A1">
              <w:rPr>
                <w:rFonts w:ascii="Times New Roman" w:hAnsi="Times New Roman" w:cs="Times New Roman"/>
                <w:sz w:val="24"/>
                <w:szCs w:val="24"/>
              </w:rPr>
              <w:t xml:space="preserve"> сельсовета</w:t>
            </w:r>
            <w:r w:rsidRPr="00DD62A1">
              <w:rPr>
                <w:rFonts w:ascii="Times New Roman" w:hAnsi="Times New Roman" w:cs="Times New Roman"/>
                <w:sz w:val="24"/>
                <w:szCs w:val="24"/>
              </w:rPr>
              <w:t xml:space="preserve"> отсутствуют</w:t>
            </w:r>
          </w:p>
        </w:tc>
      </w:tr>
      <w:tr w:rsidR="00CD4B0D" w:rsidRPr="00DD62A1" w14:paraId="446328DB" w14:textId="77777777" w:rsidTr="00CC3016">
        <w:trPr>
          <w:trHeight w:hRule="exact" w:val="286"/>
        </w:trPr>
        <w:tc>
          <w:tcPr>
            <w:tcW w:w="9923" w:type="dxa"/>
            <w:gridSpan w:val="5"/>
            <w:tcBorders>
              <w:top w:val="single" w:sz="4" w:space="0" w:color="000000"/>
              <w:left w:val="single" w:sz="4" w:space="0" w:color="000000"/>
              <w:bottom w:val="single" w:sz="4" w:space="0" w:color="000000"/>
              <w:right w:val="single" w:sz="4" w:space="0" w:color="000000"/>
            </w:tcBorders>
          </w:tcPr>
          <w:p w14:paraId="0CB6302F" w14:textId="77777777" w:rsidR="00CD4B0D" w:rsidRPr="00DD62A1" w:rsidRDefault="00CD4B0D" w:rsidP="00CC3016">
            <w:pPr>
              <w:spacing w:line="240" w:lineRule="auto"/>
              <w:jc w:val="both"/>
              <w:rPr>
                <w:rFonts w:ascii="Times New Roman" w:hAnsi="Times New Roman" w:cs="Times New Roman"/>
                <w:b/>
                <w:sz w:val="24"/>
                <w:szCs w:val="24"/>
              </w:rPr>
            </w:pPr>
            <w:r w:rsidRPr="00DD62A1">
              <w:rPr>
                <w:rFonts w:ascii="Times New Roman" w:hAnsi="Times New Roman" w:cs="Times New Roman"/>
                <w:b/>
                <w:sz w:val="24"/>
                <w:szCs w:val="24"/>
              </w:rPr>
              <w:t>ЧС на радиационно-опасных объектах</w:t>
            </w:r>
          </w:p>
        </w:tc>
      </w:tr>
      <w:tr w:rsidR="00CD4B0D" w:rsidRPr="00DD62A1" w14:paraId="005DC2E5" w14:textId="77777777" w:rsidTr="00CC3016">
        <w:trPr>
          <w:trHeight w:hRule="exact" w:val="286"/>
        </w:trPr>
        <w:tc>
          <w:tcPr>
            <w:tcW w:w="9923" w:type="dxa"/>
            <w:gridSpan w:val="5"/>
            <w:tcBorders>
              <w:top w:val="single" w:sz="4" w:space="0" w:color="000000"/>
              <w:left w:val="single" w:sz="4" w:space="0" w:color="000000"/>
              <w:bottom w:val="single" w:sz="4" w:space="0" w:color="000000"/>
              <w:right w:val="single" w:sz="4" w:space="0" w:color="000000"/>
            </w:tcBorders>
          </w:tcPr>
          <w:p w14:paraId="2B2332BA" w14:textId="647031D5" w:rsidR="00CD4B0D" w:rsidRPr="00DD62A1" w:rsidRDefault="00CD4B0D" w:rsidP="00CC3016">
            <w:pPr>
              <w:spacing w:line="240" w:lineRule="auto"/>
              <w:jc w:val="both"/>
              <w:rPr>
                <w:rFonts w:ascii="Times New Roman" w:hAnsi="Times New Roman" w:cs="Times New Roman"/>
                <w:sz w:val="24"/>
                <w:szCs w:val="24"/>
              </w:rPr>
            </w:pPr>
            <w:r w:rsidRPr="00DD62A1">
              <w:rPr>
                <w:rFonts w:ascii="Times New Roman" w:hAnsi="Times New Roman" w:cs="Times New Roman"/>
                <w:sz w:val="24"/>
                <w:szCs w:val="24"/>
              </w:rPr>
              <w:t xml:space="preserve">Радиационно-опасные объекты на территории </w:t>
            </w:r>
            <w:r w:rsidR="005601D3" w:rsidRPr="00DD62A1">
              <w:rPr>
                <w:rFonts w:ascii="Times New Roman" w:hAnsi="Times New Roman" w:cs="Times New Roman"/>
                <w:sz w:val="24"/>
                <w:szCs w:val="24"/>
              </w:rPr>
              <w:t>сельсовета</w:t>
            </w:r>
            <w:r w:rsidRPr="00DD62A1">
              <w:rPr>
                <w:rFonts w:ascii="Times New Roman" w:hAnsi="Times New Roman" w:cs="Times New Roman"/>
                <w:sz w:val="24"/>
                <w:szCs w:val="24"/>
              </w:rPr>
              <w:t xml:space="preserve"> отсутствуют</w:t>
            </w:r>
          </w:p>
        </w:tc>
      </w:tr>
      <w:tr w:rsidR="00CD4B0D" w:rsidRPr="00DD62A1" w14:paraId="35681AC5" w14:textId="77777777" w:rsidTr="00CC3016">
        <w:trPr>
          <w:trHeight w:hRule="exact" w:val="288"/>
        </w:trPr>
        <w:tc>
          <w:tcPr>
            <w:tcW w:w="9923" w:type="dxa"/>
            <w:gridSpan w:val="5"/>
            <w:tcBorders>
              <w:top w:val="single" w:sz="4" w:space="0" w:color="000000"/>
              <w:left w:val="single" w:sz="4" w:space="0" w:color="000000"/>
              <w:bottom w:val="single" w:sz="4" w:space="0" w:color="000000"/>
              <w:right w:val="single" w:sz="4" w:space="0" w:color="000000"/>
            </w:tcBorders>
          </w:tcPr>
          <w:p w14:paraId="280A7CF2" w14:textId="77777777" w:rsidR="00CD4B0D" w:rsidRPr="00DD62A1" w:rsidRDefault="00CD4B0D" w:rsidP="00CC3016">
            <w:pPr>
              <w:spacing w:line="240" w:lineRule="auto"/>
              <w:jc w:val="both"/>
              <w:rPr>
                <w:rFonts w:ascii="Times New Roman" w:hAnsi="Times New Roman" w:cs="Times New Roman"/>
                <w:b/>
                <w:sz w:val="24"/>
                <w:szCs w:val="24"/>
              </w:rPr>
            </w:pPr>
            <w:r w:rsidRPr="00DD62A1">
              <w:rPr>
                <w:rFonts w:ascii="Times New Roman" w:hAnsi="Times New Roman" w:cs="Times New Roman"/>
                <w:b/>
                <w:sz w:val="24"/>
                <w:szCs w:val="24"/>
              </w:rPr>
              <w:t xml:space="preserve">ЧС на пожароопасных объектах </w:t>
            </w:r>
          </w:p>
        </w:tc>
      </w:tr>
      <w:tr w:rsidR="00CD4B0D" w:rsidRPr="00DD62A1" w14:paraId="5D1622BF" w14:textId="77777777" w:rsidTr="00CC3016">
        <w:trPr>
          <w:trHeight w:hRule="exact" w:val="2065"/>
        </w:trPr>
        <w:tc>
          <w:tcPr>
            <w:tcW w:w="3473" w:type="dxa"/>
            <w:gridSpan w:val="2"/>
            <w:tcBorders>
              <w:top w:val="single" w:sz="4" w:space="0" w:color="000000"/>
              <w:left w:val="single" w:sz="4" w:space="0" w:color="000000"/>
              <w:bottom w:val="single" w:sz="4" w:space="0" w:color="000000"/>
              <w:right w:val="single" w:sz="4" w:space="0" w:color="000000"/>
            </w:tcBorders>
          </w:tcPr>
          <w:p w14:paraId="75D7CB09" w14:textId="37911CFF" w:rsidR="00CD4B0D" w:rsidRPr="00DD62A1" w:rsidRDefault="005601D3" w:rsidP="00CC3016">
            <w:pPr>
              <w:spacing w:after="0" w:line="240" w:lineRule="auto"/>
              <w:jc w:val="both"/>
              <w:rPr>
                <w:rFonts w:ascii="Times New Roman" w:hAnsi="Times New Roman" w:cs="Times New Roman"/>
                <w:sz w:val="24"/>
                <w:szCs w:val="24"/>
              </w:rPr>
            </w:pPr>
            <w:r w:rsidRPr="00DD62A1">
              <w:rPr>
                <w:rFonts w:ascii="Times New Roman" w:hAnsi="Times New Roman" w:cs="Times New Roman"/>
                <w:sz w:val="24"/>
                <w:szCs w:val="24"/>
              </w:rPr>
              <w:lastRenderedPageBreak/>
              <w:t>- т</w:t>
            </w:r>
            <w:r w:rsidR="00CD4B0D" w:rsidRPr="00DD62A1">
              <w:rPr>
                <w:rFonts w:ascii="Times New Roman" w:hAnsi="Times New Roman" w:cs="Times New Roman"/>
                <w:sz w:val="24"/>
                <w:szCs w:val="24"/>
              </w:rPr>
              <w:t>ехническая неисправность хранилищ и технологического оборудования</w:t>
            </w:r>
            <w:r w:rsidRPr="00DD62A1">
              <w:rPr>
                <w:rFonts w:ascii="Times New Roman" w:hAnsi="Times New Roman" w:cs="Times New Roman"/>
                <w:sz w:val="24"/>
                <w:szCs w:val="24"/>
              </w:rPr>
              <w:t>;</w:t>
            </w:r>
          </w:p>
          <w:p w14:paraId="7294FF71" w14:textId="27FB3190" w:rsidR="00CD4B0D" w:rsidRPr="00DD62A1" w:rsidRDefault="005601D3" w:rsidP="00CC3016">
            <w:pPr>
              <w:spacing w:after="0" w:line="240" w:lineRule="auto"/>
              <w:jc w:val="both"/>
              <w:rPr>
                <w:rFonts w:ascii="Times New Roman" w:hAnsi="Times New Roman" w:cs="Times New Roman"/>
                <w:sz w:val="24"/>
                <w:szCs w:val="24"/>
              </w:rPr>
            </w:pPr>
            <w:r w:rsidRPr="00DD62A1">
              <w:rPr>
                <w:rFonts w:ascii="Times New Roman" w:hAnsi="Times New Roman" w:cs="Times New Roman"/>
                <w:sz w:val="24"/>
                <w:szCs w:val="24"/>
              </w:rPr>
              <w:t>- н</w:t>
            </w:r>
            <w:r w:rsidR="00CD4B0D" w:rsidRPr="00DD62A1">
              <w:rPr>
                <w:rFonts w:ascii="Times New Roman" w:hAnsi="Times New Roman" w:cs="Times New Roman"/>
                <w:sz w:val="24"/>
                <w:szCs w:val="24"/>
              </w:rPr>
              <w:t>арушение правил обращения с пожароопасными веществами</w:t>
            </w:r>
            <w:r w:rsidRPr="00DD62A1">
              <w:rPr>
                <w:rFonts w:ascii="Times New Roman" w:hAnsi="Times New Roman" w:cs="Times New Roman"/>
                <w:sz w:val="24"/>
                <w:szCs w:val="24"/>
              </w:rPr>
              <w:t>.</w:t>
            </w:r>
          </w:p>
        </w:tc>
        <w:tc>
          <w:tcPr>
            <w:tcW w:w="3569" w:type="dxa"/>
            <w:gridSpan w:val="2"/>
            <w:tcBorders>
              <w:top w:val="single" w:sz="4" w:space="0" w:color="000000"/>
              <w:left w:val="single" w:sz="4" w:space="0" w:color="000000"/>
              <w:bottom w:val="single" w:sz="4" w:space="0" w:color="000000"/>
              <w:right w:val="single" w:sz="4" w:space="0" w:color="000000"/>
            </w:tcBorders>
          </w:tcPr>
          <w:p w14:paraId="1F61D158" w14:textId="20D40EB9" w:rsidR="00CD4B0D" w:rsidRPr="00DD62A1" w:rsidRDefault="005601D3" w:rsidP="00CC3016">
            <w:pPr>
              <w:spacing w:after="0" w:line="240" w:lineRule="auto"/>
              <w:jc w:val="both"/>
              <w:rPr>
                <w:rFonts w:ascii="Times New Roman" w:hAnsi="Times New Roman" w:cs="Times New Roman"/>
                <w:sz w:val="24"/>
                <w:szCs w:val="24"/>
              </w:rPr>
            </w:pPr>
            <w:r w:rsidRPr="00DD62A1">
              <w:rPr>
                <w:rFonts w:ascii="Times New Roman" w:hAnsi="Times New Roman" w:cs="Times New Roman"/>
                <w:sz w:val="24"/>
                <w:szCs w:val="24"/>
              </w:rPr>
              <w:t xml:space="preserve"> - в</w:t>
            </w:r>
            <w:r w:rsidR="00CD4B0D" w:rsidRPr="00DD62A1">
              <w:rPr>
                <w:rFonts w:ascii="Times New Roman" w:hAnsi="Times New Roman" w:cs="Times New Roman"/>
                <w:sz w:val="24"/>
                <w:szCs w:val="24"/>
              </w:rPr>
              <w:t>озгорание пожароопасного</w:t>
            </w:r>
            <w:r w:rsidRPr="00DD62A1">
              <w:rPr>
                <w:rFonts w:ascii="Times New Roman" w:hAnsi="Times New Roman" w:cs="Times New Roman"/>
                <w:sz w:val="24"/>
                <w:szCs w:val="24"/>
              </w:rPr>
              <w:t xml:space="preserve"> </w:t>
            </w:r>
            <w:r w:rsidR="00CD4B0D" w:rsidRPr="00DD62A1">
              <w:rPr>
                <w:rFonts w:ascii="Times New Roman" w:hAnsi="Times New Roman" w:cs="Times New Roman"/>
                <w:sz w:val="24"/>
                <w:szCs w:val="24"/>
              </w:rPr>
              <w:t>вещества, технологического оборудования и заправляемого транспортного средства (для АЗС и топливозаправочного пункта)</w:t>
            </w:r>
            <w:r w:rsidRPr="00DD62A1">
              <w:rPr>
                <w:rFonts w:ascii="Times New Roman" w:hAnsi="Times New Roman" w:cs="Times New Roman"/>
                <w:sz w:val="24"/>
                <w:szCs w:val="24"/>
              </w:rPr>
              <w:t>.</w:t>
            </w:r>
          </w:p>
        </w:tc>
        <w:tc>
          <w:tcPr>
            <w:tcW w:w="2881" w:type="dxa"/>
            <w:tcBorders>
              <w:top w:val="single" w:sz="4" w:space="0" w:color="000000"/>
              <w:left w:val="single" w:sz="4" w:space="0" w:color="000000"/>
              <w:bottom w:val="single" w:sz="4" w:space="0" w:color="000000"/>
              <w:right w:val="single" w:sz="4" w:space="0" w:color="000000"/>
            </w:tcBorders>
          </w:tcPr>
          <w:p w14:paraId="26110C07" w14:textId="77777777" w:rsidR="005601D3" w:rsidRPr="00DD62A1" w:rsidRDefault="005601D3" w:rsidP="00CC3016">
            <w:pPr>
              <w:spacing w:after="0" w:line="240" w:lineRule="auto"/>
              <w:jc w:val="both"/>
              <w:rPr>
                <w:rFonts w:ascii="Times New Roman" w:hAnsi="Times New Roman" w:cs="Times New Roman"/>
                <w:sz w:val="24"/>
                <w:szCs w:val="24"/>
              </w:rPr>
            </w:pPr>
            <w:r w:rsidRPr="00DD62A1">
              <w:rPr>
                <w:rFonts w:ascii="Times New Roman" w:hAnsi="Times New Roman" w:cs="Times New Roman"/>
                <w:sz w:val="24"/>
                <w:szCs w:val="24"/>
              </w:rPr>
              <w:t xml:space="preserve"> -т</w:t>
            </w:r>
            <w:r w:rsidR="00CD4B0D" w:rsidRPr="00DD62A1">
              <w:rPr>
                <w:rFonts w:ascii="Times New Roman" w:hAnsi="Times New Roman" w:cs="Times New Roman"/>
                <w:sz w:val="24"/>
                <w:szCs w:val="24"/>
              </w:rPr>
              <w:t>равматизм и гибель людей</w:t>
            </w:r>
            <w:r w:rsidRPr="00DD62A1">
              <w:rPr>
                <w:rFonts w:ascii="Times New Roman" w:hAnsi="Times New Roman" w:cs="Times New Roman"/>
                <w:sz w:val="24"/>
                <w:szCs w:val="24"/>
              </w:rPr>
              <w:t>;</w:t>
            </w:r>
          </w:p>
          <w:p w14:paraId="322A49B2" w14:textId="77777777" w:rsidR="005601D3" w:rsidRPr="00DD62A1" w:rsidRDefault="005601D3" w:rsidP="00CC3016">
            <w:pPr>
              <w:spacing w:after="0" w:line="240" w:lineRule="auto"/>
              <w:jc w:val="both"/>
              <w:rPr>
                <w:rFonts w:ascii="Times New Roman" w:hAnsi="Times New Roman" w:cs="Times New Roman"/>
                <w:sz w:val="24"/>
                <w:szCs w:val="24"/>
              </w:rPr>
            </w:pPr>
            <w:r w:rsidRPr="00DD62A1">
              <w:rPr>
                <w:rFonts w:ascii="Times New Roman" w:hAnsi="Times New Roman" w:cs="Times New Roman"/>
                <w:sz w:val="24"/>
                <w:szCs w:val="24"/>
              </w:rPr>
              <w:t>- п</w:t>
            </w:r>
            <w:r w:rsidR="00CD4B0D" w:rsidRPr="00DD62A1">
              <w:rPr>
                <w:rFonts w:ascii="Times New Roman" w:hAnsi="Times New Roman" w:cs="Times New Roman"/>
                <w:sz w:val="24"/>
                <w:szCs w:val="24"/>
              </w:rPr>
              <w:t>ожары</w:t>
            </w:r>
            <w:r w:rsidRPr="00DD62A1">
              <w:rPr>
                <w:rFonts w:ascii="Times New Roman" w:hAnsi="Times New Roman" w:cs="Times New Roman"/>
                <w:sz w:val="24"/>
                <w:szCs w:val="24"/>
              </w:rPr>
              <w:t>;</w:t>
            </w:r>
            <w:r w:rsidR="00CD4B0D" w:rsidRPr="00DD62A1">
              <w:rPr>
                <w:rFonts w:ascii="Times New Roman" w:hAnsi="Times New Roman" w:cs="Times New Roman"/>
                <w:sz w:val="24"/>
                <w:szCs w:val="24"/>
              </w:rPr>
              <w:t xml:space="preserve"> </w:t>
            </w:r>
          </w:p>
          <w:p w14:paraId="183FB556" w14:textId="42EDEA0B" w:rsidR="00CD4B0D" w:rsidRPr="00DD62A1" w:rsidRDefault="005601D3" w:rsidP="00CC3016">
            <w:pPr>
              <w:spacing w:after="0" w:line="240" w:lineRule="auto"/>
              <w:jc w:val="both"/>
              <w:rPr>
                <w:rFonts w:ascii="Times New Roman" w:hAnsi="Times New Roman" w:cs="Times New Roman"/>
                <w:sz w:val="24"/>
                <w:szCs w:val="24"/>
              </w:rPr>
            </w:pPr>
            <w:r w:rsidRPr="00DD62A1">
              <w:rPr>
                <w:rFonts w:ascii="Times New Roman" w:hAnsi="Times New Roman" w:cs="Times New Roman"/>
                <w:sz w:val="24"/>
                <w:szCs w:val="24"/>
              </w:rPr>
              <w:t>- з</w:t>
            </w:r>
            <w:r w:rsidR="00CD4B0D" w:rsidRPr="00DD62A1">
              <w:rPr>
                <w:rFonts w:ascii="Times New Roman" w:hAnsi="Times New Roman" w:cs="Times New Roman"/>
                <w:sz w:val="24"/>
                <w:szCs w:val="24"/>
              </w:rPr>
              <w:t>агрязнение окружающей среды</w:t>
            </w:r>
            <w:r w:rsidRPr="00DD62A1">
              <w:rPr>
                <w:rFonts w:ascii="Times New Roman" w:hAnsi="Times New Roman" w:cs="Times New Roman"/>
                <w:sz w:val="24"/>
                <w:szCs w:val="24"/>
              </w:rPr>
              <w:t>;</w:t>
            </w:r>
          </w:p>
          <w:p w14:paraId="5F1C55D8" w14:textId="547D9CD8" w:rsidR="00CD4B0D" w:rsidRPr="00DD62A1" w:rsidRDefault="005601D3" w:rsidP="00CC3016">
            <w:pPr>
              <w:spacing w:after="0" w:line="240" w:lineRule="auto"/>
              <w:jc w:val="both"/>
              <w:rPr>
                <w:rFonts w:ascii="Times New Roman" w:hAnsi="Times New Roman" w:cs="Times New Roman"/>
                <w:sz w:val="24"/>
                <w:szCs w:val="24"/>
              </w:rPr>
            </w:pPr>
            <w:r w:rsidRPr="00DD62A1">
              <w:rPr>
                <w:rFonts w:ascii="Times New Roman" w:hAnsi="Times New Roman" w:cs="Times New Roman"/>
                <w:sz w:val="24"/>
                <w:szCs w:val="24"/>
              </w:rPr>
              <w:t>- у</w:t>
            </w:r>
            <w:r w:rsidR="00CD4B0D" w:rsidRPr="00DD62A1">
              <w:rPr>
                <w:rFonts w:ascii="Times New Roman" w:hAnsi="Times New Roman" w:cs="Times New Roman"/>
                <w:sz w:val="24"/>
                <w:szCs w:val="24"/>
              </w:rPr>
              <w:t>щерб транспортным средствам</w:t>
            </w:r>
            <w:r w:rsidR="00901C17" w:rsidRPr="00DD62A1">
              <w:rPr>
                <w:rFonts w:ascii="Times New Roman" w:hAnsi="Times New Roman" w:cs="Times New Roman"/>
                <w:sz w:val="24"/>
                <w:szCs w:val="24"/>
              </w:rPr>
              <w:t>.</w:t>
            </w:r>
          </w:p>
        </w:tc>
      </w:tr>
      <w:tr w:rsidR="00CD4B0D" w:rsidRPr="00DD62A1" w14:paraId="7076DD1F" w14:textId="77777777" w:rsidTr="00CC3016">
        <w:trPr>
          <w:trHeight w:hRule="exact" w:val="286"/>
        </w:trPr>
        <w:tc>
          <w:tcPr>
            <w:tcW w:w="9923" w:type="dxa"/>
            <w:gridSpan w:val="5"/>
            <w:tcBorders>
              <w:top w:val="single" w:sz="4" w:space="0" w:color="000000"/>
              <w:left w:val="single" w:sz="4" w:space="0" w:color="000000"/>
              <w:bottom w:val="single" w:sz="4" w:space="0" w:color="000000"/>
              <w:right w:val="single" w:sz="4" w:space="0" w:color="000000"/>
            </w:tcBorders>
          </w:tcPr>
          <w:p w14:paraId="353FED14" w14:textId="77777777" w:rsidR="00CD4B0D" w:rsidRPr="00DD62A1" w:rsidRDefault="00CD4B0D" w:rsidP="00CC3016">
            <w:pPr>
              <w:spacing w:line="240" w:lineRule="auto"/>
              <w:jc w:val="both"/>
              <w:rPr>
                <w:rFonts w:ascii="Times New Roman" w:hAnsi="Times New Roman" w:cs="Times New Roman"/>
                <w:b/>
                <w:sz w:val="24"/>
                <w:szCs w:val="24"/>
              </w:rPr>
            </w:pPr>
            <w:r w:rsidRPr="00DD62A1">
              <w:rPr>
                <w:rFonts w:ascii="Times New Roman" w:hAnsi="Times New Roman" w:cs="Times New Roman"/>
                <w:b/>
                <w:sz w:val="24"/>
                <w:szCs w:val="24"/>
              </w:rPr>
              <w:t>ЧС на взрывоопасных объектах</w:t>
            </w:r>
          </w:p>
        </w:tc>
      </w:tr>
      <w:tr w:rsidR="00CD4B0D" w:rsidRPr="00DD62A1" w14:paraId="0017C1D7" w14:textId="77777777" w:rsidTr="00CC3016">
        <w:trPr>
          <w:trHeight w:hRule="exact" w:val="286"/>
        </w:trPr>
        <w:tc>
          <w:tcPr>
            <w:tcW w:w="9923" w:type="dxa"/>
            <w:gridSpan w:val="5"/>
            <w:tcBorders>
              <w:top w:val="single" w:sz="4" w:space="0" w:color="000000"/>
              <w:left w:val="single" w:sz="4" w:space="0" w:color="000000"/>
              <w:bottom w:val="single" w:sz="4" w:space="0" w:color="000000"/>
              <w:right w:val="single" w:sz="4" w:space="0" w:color="000000"/>
            </w:tcBorders>
          </w:tcPr>
          <w:p w14:paraId="1B0DEBB2" w14:textId="2A98155F" w:rsidR="00CD4B0D" w:rsidRPr="00DD62A1" w:rsidRDefault="00CD4B0D" w:rsidP="00CC3016">
            <w:pPr>
              <w:spacing w:line="240" w:lineRule="auto"/>
              <w:jc w:val="both"/>
              <w:rPr>
                <w:rFonts w:ascii="Times New Roman" w:hAnsi="Times New Roman" w:cs="Times New Roman"/>
                <w:sz w:val="24"/>
                <w:szCs w:val="24"/>
              </w:rPr>
            </w:pPr>
            <w:r w:rsidRPr="00DD62A1">
              <w:rPr>
                <w:rFonts w:ascii="Times New Roman" w:hAnsi="Times New Roman" w:cs="Times New Roman"/>
                <w:sz w:val="24"/>
                <w:szCs w:val="24"/>
              </w:rPr>
              <w:t>Взрыв</w:t>
            </w:r>
            <w:r w:rsidR="003337AB">
              <w:rPr>
                <w:rFonts w:ascii="Times New Roman" w:hAnsi="Times New Roman" w:cs="Times New Roman"/>
                <w:sz w:val="24"/>
                <w:szCs w:val="24"/>
              </w:rPr>
              <w:t>о</w:t>
            </w:r>
            <w:r w:rsidRPr="00DD62A1">
              <w:rPr>
                <w:rFonts w:ascii="Times New Roman" w:hAnsi="Times New Roman" w:cs="Times New Roman"/>
                <w:sz w:val="24"/>
                <w:szCs w:val="24"/>
              </w:rPr>
              <w:t xml:space="preserve">опасные объекты на территории </w:t>
            </w:r>
            <w:r w:rsidR="00236CCE" w:rsidRPr="00DD62A1">
              <w:rPr>
                <w:rFonts w:ascii="Times New Roman" w:hAnsi="Times New Roman" w:cs="Times New Roman"/>
                <w:sz w:val="24"/>
                <w:szCs w:val="24"/>
              </w:rPr>
              <w:t>сельсовета</w:t>
            </w:r>
            <w:r w:rsidRPr="00DD62A1">
              <w:rPr>
                <w:rFonts w:ascii="Times New Roman" w:hAnsi="Times New Roman" w:cs="Times New Roman"/>
                <w:sz w:val="24"/>
                <w:szCs w:val="24"/>
              </w:rPr>
              <w:t xml:space="preserve"> отсутствуют</w:t>
            </w:r>
          </w:p>
        </w:tc>
      </w:tr>
      <w:tr w:rsidR="00CD4B0D" w:rsidRPr="00DD62A1" w14:paraId="425A1834" w14:textId="77777777" w:rsidTr="00CC3016">
        <w:trPr>
          <w:trHeight w:hRule="exact" w:val="286"/>
        </w:trPr>
        <w:tc>
          <w:tcPr>
            <w:tcW w:w="9923" w:type="dxa"/>
            <w:gridSpan w:val="5"/>
            <w:tcBorders>
              <w:top w:val="single" w:sz="4" w:space="0" w:color="000000"/>
              <w:left w:val="single" w:sz="4" w:space="0" w:color="000000"/>
              <w:bottom w:val="single" w:sz="4" w:space="0" w:color="000000"/>
              <w:right w:val="single" w:sz="4" w:space="0" w:color="000000"/>
            </w:tcBorders>
          </w:tcPr>
          <w:p w14:paraId="2A741519" w14:textId="77777777" w:rsidR="00CD4B0D" w:rsidRPr="00DD62A1" w:rsidRDefault="00CD4B0D" w:rsidP="00CC3016">
            <w:pPr>
              <w:spacing w:line="240" w:lineRule="auto"/>
              <w:jc w:val="both"/>
              <w:rPr>
                <w:rFonts w:ascii="Times New Roman" w:hAnsi="Times New Roman" w:cs="Times New Roman"/>
                <w:b/>
                <w:sz w:val="24"/>
                <w:szCs w:val="24"/>
              </w:rPr>
            </w:pPr>
            <w:r w:rsidRPr="00DD62A1">
              <w:rPr>
                <w:rFonts w:ascii="Times New Roman" w:hAnsi="Times New Roman" w:cs="Times New Roman"/>
                <w:b/>
                <w:sz w:val="24"/>
                <w:szCs w:val="24"/>
              </w:rPr>
              <w:t xml:space="preserve">ЧС на гидродинамически опасных объектах </w:t>
            </w:r>
          </w:p>
        </w:tc>
      </w:tr>
      <w:tr w:rsidR="00CD4B0D" w:rsidRPr="00DD62A1" w14:paraId="08C848D7" w14:textId="77777777" w:rsidTr="00CC3016">
        <w:trPr>
          <w:trHeight w:hRule="exact" w:val="306"/>
        </w:trPr>
        <w:tc>
          <w:tcPr>
            <w:tcW w:w="9923" w:type="dxa"/>
            <w:gridSpan w:val="5"/>
            <w:tcBorders>
              <w:top w:val="single" w:sz="4" w:space="0" w:color="000000"/>
              <w:left w:val="single" w:sz="4" w:space="0" w:color="000000"/>
              <w:bottom w:val="single" w:sz="4" w:space="0" w:color="000000"/>
              <w:right w:val="single" w:sz="4" w:space="0" w:color="000000"/>
            </w:tcBorders>
          </w:tcPr>
          <w:p w14:paraId="155F6C3E" w14:textId="46430532" w:rsidR="00CD4B0D" w:rsidRPr="00DD62A1" w:rsidRDefault="00CD4B0D" w:rsidP="00CC3016">
            <w:pPr>
              <w:spacing w:line="240" w:lineRule="auto"/>
              <w:jc w:val="both"/>
              <w:rPr>
                <w:rFonts w:ascii="Times New Roman" w:hAnsi="Times New Roman" w:cs="Times New Roman"/>
                <w:sz w:val="24"/>
                <w:szCs w:val="24"/>
              </w:rPr>
            </w:pPr>
            <w:r w:rsidRPr="00DD62A1">
              <w:rPr>
                <w:rFonts w:ascii="Times New Roman" w:hAnsi="Times New Roman" w:cs="Times New Roman"/>
                <w:sz w:val="24"/>
                <w:szCs w:val="24"/>
              </w:rPr>
              <w:t xml:space="preserve">Гидродинамически опасные объекты на территории </w:t>
            </w:r>
            <w:r w:rsidR="00236CCE" w:rsidRPr="00DD62A1">
              <w:rPr>
                <w:rFonts w:ascii="Times New Roman" w:hAnsi="Times New Roman" w:cs="Times New Roman"/>
                <w:sz w:val="24"/>
                <w:szCs w:val="24"/>
              </w:rPr>
              <w:t xml:space="preserve">сельсовета </w:t>
            </w:r>
            <w:r w:rsidRPr="00DD62A1">
              <w:rPr>
                <w:rFonts w:ascii="Times New Roman" w:hAnsi="Times New Roman" w:cs="Times New Roman"/>
                <w:sz w:val="24"/>
                <w:szCs w:val="24"/>
              </w:rPr>
              <w:t>отсутствуют</w:t>
            </w:r>
          </w:p>
        </w:tc>
      </w:tr>
      <w:tr w:rsidR="00CD4B0D" w:rsidRPr="00DD62A1" w14:paraId="1E51FD3A" w14:textId="77777777" w:rsidTr="00CC3016">
        <w:trPr>
          <w:trHeight w:hRule="exact" w:val="334"/>
        </w:trPr>
        <w:tc>
          <w:tcPr>
            <w:tcW w:w="9923" w:type="dxa"/>
            <w:gridSpan w:val="5"/>
            <w:tcBorders>
              <w:top w:val="single" w:sz="4" w:space="0" w:color="000000"/>
              <w:left w:val="single" w:sz="4" w:space="0" w:color="000000"/>
              <w:bottom w:val="single" w:sz="4" w:space="0" w:color="000000"/>
              <w:right w:val="single" w:sz="4" w:space="0" w:color="000000"/>
            </w:tcBorders>
          </w:tcPr>
          <w:p w14:paraId="069F0A12" w14:textId="77777777" w:rsidR="00CD4B0D" w:rsidRPr="00DD62A1" w:rsidRDefault="00CD4B0D" w:rsidP="00CC3016">
            <w:pPr>
              <w:spacing w:line="240" w:lineRule="auto"/>
              <w:jc w:val="both"/>
              <w:rPr>
                <w:rFonts w:ascii="Times New Roman" w:hAnsi="Times New Roman" w:cs="Times New Roman"/>
                <w:b/>
                <w:sz w:val="24"/>
                <w:szCs w:val="24"/>
              </w:rPr>
            </w:pPr>
            <w:r w:rsidRPr="00DD62A1">
              <w:rPr>
                <w:rFonts w:ascii="Times New Roman" w:hAnsi="Times New Roman" w:cs="Times New Roman"/>
                <w:b/>
                <w:sz w:val="24"/>
                <w:szCs w:val="24"/>
              </w:rPr>
              <w:t>ЧС на объектах (системах) жилищно-коммунального хозяйства</w:t>
            </w:r>
          </w:p>
        </w:tc>
      </w:tr>
      <w:tr w:rsidR="00CD4B0D" w:rsidRPr="00DD62A1" w14:paraId="441B82B2" w14:textId="77777777" w:rsidTr="00CC3016">
        <w:trPr>
          <w:trHeight w:hRule="exact" w:val="2230"/>
        </w:trPr>
        <w:tc>
          <w:tcPr>
            <w:tcW w:w="3473" w:type="dxa"/>
            <w:gridSpan w:val="2"/>
            <w:tcBorders>
              <w:top w:val="single" w:sz="4" w:space="0" w:color="000000"/>
              <w:left w:val="single" w:sz="4" w:space="0" w:color="000000"/>
              <w:bottom w:val="single" w:sz="4" w:space="0" w:color="000000"/>
              <w:right w:val="single" w:sz="4" w:space="0" w:color="000000"/>
            </w:tcBorders>
          </w:tcPr>
          <w:p w14:paraId="4A6C65BF" w14:textId="1492616D" w:rsidR="00CD4B0D" w:rsidRPr="00DD62A1" w:rsidRDefault="00901C17" w:rsidP="00CC3016">
            <w:pPr>
              <w:spacing w:after="0" w:line="240" w:lineRule="auto"/>
              <w:jc w:val="both"/>
              <w:rPr>
                <w:rFonts w:ascii="Times New Roman" w:hAnsi="Times New Roman" w:cs="Times New Roman"/>
                <w:sz w:val="24"/>
                <w:szCs w:val="24"/>
              </w:rPr>
            </w:pPr>
            <w:r w:rsidRPr="00DD62A1">
              <w:rPr>
                <w:rFonts w:ascii="Times New Roman" w:hAnsi="Times New Roman" w:cs="Times New Roman"/>
                <w:sz w:val="24"/>
                <w:szCs w:val="24"/>
              </w:rPr>
              <w:t xml:space="preserve"> -и</w:t>
            </w:r>
            <w:r w:rsidR="00CD4B0D" w:rsidRPr="00DD62A1">
              <w:rPr>
                <w:rFonts w:ascii="Times New Roman" w:hAnsi="Times New Roman" w:cs="Times New Roman"/>
                <w:sz w:val="24"/>
                <w:szCs w:val="24"/>
              </w:rPr>
              <w:t>знос сооружений</w:t>
            </w:r>
            <w:r w:rsidRPr="00DD62A1">
              <w:rPr>
                <w:rFonts w:ascii="Times New Roman" w:hAnsi="Times New Roman" w:cs="Times New Roman"/>
                <w:sz w:val="24"/>
                <w:szCs w:val="24"/>
              </w:rPr>
              <w:t>;</w:t>
            </w:r>
          </w:p>
          <w:p w14:paraId="06660482" w14:textId="77777777" w:rsidR="00901C17" w:rsidRPr="00DD62A1" w:rsidRDefault="00901C17" w:rsidP="00CC3016">
            <w:pPr>
              <w:spacing w:after="0" w:line="240" w:lineRule="auto"/>
              <w:jc w:val="both"/>
              <w:rPr>
                <w:rFonts w:ascii="Times New Roman" w:hAnsi="Times New Roman" w:cs="Times New Roman"/>
                <w:sz w:val="24"/>
                <w:szCs w:val="24"/>
              </w:rPr>
            </w:pPr>
            <w:r w:rsidRPr="00DD62A1">
              <w:rPr>
                <w:rFonts w:ascii="Times New Roman" w:hAnsi="Times New Roman" w:cs="Times New Roman"/>
                <w:sz w:val="24"/>
                <w:szCs w:val="24"/>
              </w:rPr>
              <w:t>- т</w:t>
            </w:r>
            <w:r w:rsidR="00CD4B0D" w:rsidRPr="00DD62A1">
              <w:rPr>
                <w:rFonts w:ascii="Times New Roman" w:hAnsi="Times New Roman" w:cs="Times New Roman"/>
                <w:sz w:val="24"/>
                <w:szCs w:val="24"/>
              </w:rPr>
              <w:t>ехническая неисправность технологического оборудования</w:t>
            </w:r>
            <w:r w:rsidRPr="00DD62A1">
              <w:rPr>
                <w:rFonts w:ascii="Times New Roman" w:hAnsi="Times New Roman" w:cs="Times New Roman"/>
                <w:sz w:val="24"/>
                <w:szCs w:val="24"/>
              </w:rPr>
              <w:t>;</w:t>
            </w:r>
            <w:r w:rsidR="00CD4B0D" w:rsidRPr="00DD62A1">
              <w:rPr>
                <w:rFonts w:ascii="Times New Roman" w:hAnsi="Times New Roman" w:cs="Times New Roman"/>
                <w:sz w:val="24"/>
                <w:szCs w:val="24"/>
              </w:rPr>
              <w:t xml:space="preserve"> </w:t>
            </w:r>
          </w:p>
          <w:p w14:paraId="2271BD1A" w14:textId="2BC90C86" w:rsidR="00901C17" w:rsidRPr="00DD62A1" w:rsidRDefault="00901C17" w:rsidP="00CC3016">
            <w:pPr>
              <w:spacing w:after="0" w:line="240" w:lineRule="auto"/>
              <w:jc w:val="both"/>
              <w:rPr>
                <w:rFonts w:ascii="Times New Roman" w:hAnsi="Times New Roman" w:cs="Times New Roman"/>
                <w:sz w:val="24"/>
                <w:szCs w:val="24"/>
              </w:rPr>
            </w:pPr>
            <w:r w:rsidRPr="00DD62A1">
              <w:rPr>
                <w:rFonts w:ascii="Times New Roman" w:hAnsi="Times New Roman" w:cs="Times New Roman"/>
                <w:sz w:val="24"/>
                <w:szCs w:val="24"/>
              </w:rPr>
              <w:t>- н</w:t>
            </w:r>
            <w:r w:rsidR="00CD4B0D" w:rsidRPr="00DD62A1">
              <w:rPr>
                <w:rFonts w:ascii="Times New Roman" w:hAnsi="Times New Roman" w:cs="Times New Roman"/>
                <w:sz w:val="24"/>
                <w:szCs w:val="24"/>
              </w:rPr>
              <w:t>арушение правил</w:t>
            </w:r>
            <w:r w:rsidRPr="00DD62A1">
              <w:rPr>
                <w:rFonts w:ascii="Times New Roman" w:hAnsi="Times New Roman" w:cs="Times New Roman"/>
                <w:sz w:val="24"/>
                <w:szCs w:val="24"/>
              </w:rPr>
              <w:t xml:space="preserve"> </w:t>
            </w:r>
            <w:r w:rsidR="00CD4B0D" w:rsidRPr="00DD62A1">
              <w:rPr>
                <w:rFonts w:ascii="Times New Roman" w:hAnsi="Times New Roman" w:cs="Times New Roman"/>
                <w:sz w:val="24"/>
                <w:szCs w:val="24"/>
              </w:rPr>
              <w:t>эксплуатации объектов</w:t>
            </w:r>
            <w:r w:rsidRPr="00DD62A1">
              <w:rPr>
                <w:rFonts w:ascii="Times New Roman" w:hAnsi="Times New Roman" w:cs="Times New Roman"/>
                <w:sz w:val="24"/>
                <w:szCs w:val="24"/>
              </w:rPr>
              <w:t>;</w:t>
            </w:r>
          </w:p>
          <w:p w14:paraId="7469667A" w14:textId="5AF22D72" w:rsidR="00CD4B0D" w:rsidRPr="00DD62A1" w:rsidRDefault="00901C17" w:rsidP="00CC3016">
            <w:pPr>
              <w:spacing w:after="0" w:line="240" w:lineRule="auto"/>
              <w:jc w:val="both"/>
              <w:rPr>
                <w:rFonts w:ascii="Times New Roman" w:hAnsi="Times New Roman" w:cs="Times New Roman"/>
                <w:sz w:val="24"/>
                <w:szCs w:val="24"/>
              </w:rPr>
            </w:pPr>
            <w:r w:rsidRPr="00DD62A1">
              <w:rPr>
                <w:rFonts w:ascii="Times New Roman" w:hAnsi="Times New Roman" w:cs="Times New Roman"/>
                <w:sz w:val="24"/>
                <w:szCs w:val="24"/>
              </w:rPr>
              <w:t>-</w:t>
            </w:r>
            <w:r w:rsidR="00CD4B0D" w:rsidRPr="00DD62A1">
              <w:rPr>
                <w:rFonts w:ascii="Times New Roman" w:hAnsi="Times New Roman" w:cs="Times New Roman"/>
                <w:sz w:val="24"/>
                <w:szCs w:val="24"/>
              </w:rPr>
              <w:t xml:space="preserve"> </w:t>
            </w:r>
            <w:r w:rsidRPr="00DD62A1">
              <w:rPr>
                <w:rFonts w:ascii="Times New Roman" w:hAnsi="Times New Roman" w:cs="Times New Roman"/>
                <w:sz w:val="24"/>
                <w:szCs w:val="24"/>
              </w:rPr>
              <w:t>н</w:t>
            </w:r>
            <w:r w:rsidR="00CD4B0D" w:rsidRPr="00DD62A1">
              <w:rPr>
                <w:rFonts w:ascii="Times New Roman" w:hAnsi="Times New Roman" w:cs="Times New Roman"/>
                <w:sz w:val="24"/>
                <w:szCs w:val="24"/>
              </w:rPr>
              <w:t>еблагоприятные погодные условия</w:t>
            </w:r>
            <w:r w:rsidRPr="00DD62A1">
              <w:rPr>
                <w:rFonts w:ascii="Times New Roman" w:hAnsi="Times New Roman" w:cs="Times New Roman"/>
                <w:sz w:val="24"/>
                <w:szCs w:val="24"/>
              </w:rPr>
              <w:t>.</w:t>
            </w:r>
          </w:p>
        </w:tc>
        <w:tc>
          <w:tcPr>
            <w:tcW w:w="3569" w:type="dxa"/>
            <w:gridSpan w:val="2"/>
            <w:tcBorders>
              <w:top w:val="single" w:sz="4" w:space="0" w:color="000000"/>
              <w:left w:val="single" w:sz="4" w:space="0" w:color="000000"/>
              <w:bottom w:val="single" w:sz="4" w:space="0" w:color="000000"/>
              <w:right w:val="single" w:sz="4" w:space="0" w:color="000000"/>
            </w:tcBorders>
          </w:tcPr>
          <w:p w14:paraId="0A8D50D5" w14:textId="142B3585" w:rsidR="00CD4B0D" w:rsidRPr="00DD62A1" w:rsidRDefault="00236CCE" w:rsidP="00CC3016">
            <w:pPr>
              <w:spacing w:after="0" w:line="240" w:lineRule="auto"/>
              <w:jc w:val="both"/>
              <w:rPr>
                <w:rFonts w:ascii="Times New Roman" w:hAnsi="Times New Roman" w:cs="Times New Roman"/>
                <w:sz w:val="24"/>
                <w:szCs w:val="24"/>
              </w:rPr>
            </w:pPr>
            <w:r w:rsidRPr="00DD62A1">
              <w:rPr>
                <w:rFonts w:ascii="Times New Roman" w:hAnsi="Times New Roman" w:cs="Times New Roman"/>
                <w:sz w:val="24"/>
                <w:szCs w:val="24"/>
              </w:rPr>
              <w:t xml:space="preserve"> </w:t>
            </w:r>
            <w:r w:rsidR="00901C17" w:rsidRPr="00DD62A1">
              <w:rPr>
                <w:rFonts w:ascii="Times New Roman" w:hAnsi="Times New Roman" w:cs="Times New Roman"/>
                <w:sz w:val="24"/>
                <w:szCs w:val="24"/>
              </w:rPr>
              <w:t>- п</w:t>
            </w:r>
            <w:r w:rsidR="00CD4B0D" w:rsidRPr="00DD62A1">
              <w:rPr>
                <w:rFonts w:ascii="Times New Roman" w:hAnsi="Times New Roman" w:cs="Times New Roman"/>
                <w:sz w:val="24"/>
                <w:szCs w:val="24"/>
              </w:rPr>
              <w:t>ожары</w:t>
            </w:r>
            <w:r w:rsidR="00901C17" w:rsidRPr="00DD62A1">
              <w:rPr>
                <w:rFonts w:ascii="Times New Roman" w:hAnsi="Times New Roman" w:cs="Times New Roman"/>
                <w:sz w:val="24"/>
                <w:szCs w:val="24"/>
              </w:rPr>
              <w:t>;</w:t>
            </w:r>
          </w:p>
          <w:p w14:paraId="6A62AE41" w14:textId="58B0E770" w:rsidR="00CD4B0D" w:rsidRPr="00DD62A1" w:rsidRDefault="00236CCE" w:rsidP="00CC3016">
            <w:pPr>
              <w:spacing w:after="0" w:line="240" w:lineRule="auto"/>
              <w:jc w:val="both"/>
              <w:rPr>
                <w:rFonts w:ascii="Times New Roman" w:hAnsi="Times New Roman" w:cs="Times New Roman"/>
                <w:sz w:val="24"/>
                <w:szCs w:val="24"/>
              </w:rPr>
            </w:pPr>
            <w:r w:rsidRPr="00DD62A1">
              <w:rPr>
                <w:rFonts w:ascii="Times New Roman" w:hAnsi="Times New Roman" w:cs="Times New Roman"/>
                <w:sz w:val="24"/>
                <w:szCs w:val="24"/>
              </w:rPr>
              <w:t xml:space="preserve"> </w:t>
            </w:r>
            <w:r w:rsidR="00901C17" w:rsidRPr="00DD62A1">
              <w:rPr>
                <w:rFonts w:ascii="Times New Roman" w:hAnsi="Times New Roman" w:cs="Times New Roman"/>
                <w:sz w:val="24"/>
                <w:szCs w:val="24"/>
              </w:rPr>
              <w:t>- п</w:t>
            </w:r>
            <w:r w:rsidR="00CD4B0D" w:rsidRPr="00DD62A1">
              <w:rPr>
                <w:rFonts w:ascii="Times New Roman" w:hAnsi="Times New Roman" w:cs="Times New Roman"/>
                <w:sz w:val="24"/>
                <w:szCs w:val="24"/>
              </w:rPr>
              <w:t>одтопление</w:t>
            </w:r>
            <w:r w:rsidR="00901C17" w:rsidRPr="00DD62A1">
              <w:rPr>
                <w:rFonts w:ascii="Times New Roman" w:hAnsi="Times New Roman" w:cs="Times New Roman"/>
                <w:sz w:val="24"/>
                <w:szCs w:val="24"/>
              </w:rPr>
              <w:t>;</w:t>
            </w:r>
          </w:p>
          <w:p w14:paraId="66C3DA43" w14:textId="5FB77D2F" w:rsidR="00CD4B0D" w:rsidRPr="00DD62A1" w:rsidRDefault="00901C17" w:rsidP="00CC3016">
            <w:pPr>
              <w:spacing w:after="0" w:line="240" w:lineRule="auto"/>
              <w:jc w:val="both"/>
              <w:rPr>
                <w:rFonts w:ascii="Times New Roman" w:hAnsi="Times New Roman" w:cs="Times New Roman"/>
                <w:sz w:val="24"/>
                <w:szCs w:val="24"/>
              </w:rPr>
            </w:pPr>
            <w:r w:rsidRPr="00DD62A1">
              <w:rPr>
                <w:rFonts w:ascii="Times New Roman" w:hAnsi="Times New Roman" w:cs="Times New Roman"/>
                <w:sz w:val="24"/>
                <w:szCs w:val="24"/>
              </w:rPr>
              <w:t>- п</w:t>
            </w:r>
            <w:r w:rsidR="00CD4B0D" w:rsidRPr="00DD62A1">
              <w:rPr>
                <w:rFonts w:ascii="Times New Roman" w:hAnsi="Times New Roman" w:cs="Times New Roman"/>
                <w:sz w:val="24"/>
                <w:szCs w:val="24"/>
              </w:rPr>
              <w:t>еребои в функционировании объектов (систем)</w:t>
            </w:r>
            <w:r w:rsidRPr="00DD62A1">
              <w:rPr>
                <w:rFonts w:ascii="Times New Roman" w:hAnsi="Times New Roman" w:cs="Times New Roman"/>
                <w:sz w:val="24"/>
                <w:szCs w:val="24"/>
              </w:rPr>
              <w:t>.</w:t>
            </w:r>
          </w:p>
        </w:tc>
        <w:tc>
          <w:tcPr>
            <w:tcW w:w="2881" w:type="dxa"/>
            <w:tcBorders>
              <w:top w:val="single" w:sz="4" w:space="0" w:color="000000"/>
              <w:left w:val="single" w:sz="4" w:space="0" w:color="000000"/>
              <w:bottom w:val="single" w:sz="4" w:space="0" w:color="000000"/>
              <w:right w:val="single" w:sz="4" w:space="0" w:color="000000"/>
            </w:tcBorders>
          </w:tcPr>
          <w:p w14:paraId="029936B4" w14:textId="1EEDC5F4" w:rsidR="00CD4B0D" w:rsidRPr="00DD62A1" w:rsidRDefault="00901C17" w:rsidP="00CC3016">
            <w:pPr>
              <w:spacing w:after="0" w:line="240" w:lineRule="auto"/>
              <w:jc w:val="both"/>
              <w:rPr>
                <w:rFonts w:ascii="Times New Roman" w:hAnsi="Times New Roman" w:cs="Times New Roman"/>
                <w:sz w:val="24"/>
                <w:szCs w:val="24"/>
              </w:rPr>
            </w:pPr>
            <w:r w:rsidRPr="00DD62A1">
              <w:rPr>
                <w:rFonts w:ascii="Times New Roman" w:hAnsi="Times New Roman" w:cs="Times New Roman"/>
                <w:sz w:val="24"/>
                <w:szCs w:val="24"/>
              </w:rPr>
              <w:t>- т</w:t>
            </w:r>
            <w:r w:rsidR="00CD4B0D" w:rsidRPr="00DD62A1">
              <w:rPr>
                <w:rFonts w:ascii="Times New Roman" w:hAnsi="Times New Roman" w:cs="Times New Roman"/>
                <w:sz w:val="24"/>
                <w:szCs w:val="24"/>
              </w:rPr>
              <w:t>равматизм и гибель людей</w:t>
            </w:r>
            <w:r w:rsidRPr="00DD62A1">
              <w:rPr>
                <w:rFonts w:ascii="Times New Roman" w:hAnsi="Times New Roman" w:cs="Times New Roman"/>
                <w:sz w:val="24"/>
                <w:szCs w:val="24"/>
              </w:rPr>
              <w:t>;</w:t>
            </w:r>
          </w:p>
          <w:p w14:paraId="4AD43C41" w14:textId="5D38A3FA" w:rsidR="00CD4B0D" w:rsidRPr="00DD62A1" w:rsidRDefault="00901C17" w:rsidP="00CC3016">
            <w:pPr>
              <w:spacing w:after="0" w:line="240" w:lineRule="auto"/>
              <w:jc w:val="both"/>
              <w:rPr>
                <w:rFonts w:ascii="Times New Roman" w:hAnsi="Times New Roman" w:cs="Times New Roman"/>
                <w:sz w:val="24"/>
                <w:szCs w:val="24"/>
              </w:rPr>
            </w:pPr>
            <w:r w:rsidRPr="00DD62A1">
              <w:rPr>
                <w:rFonts w:ascii="Times New Roman" w:hAnsi="Times New Roman" w:cs="Times New Roman"/>
                <w:sz w:val="24"/>
                <w:szCs w:val="24"/>
              </w:rPr>
              <w:t>- з</w:t>
            </w:r>
            <w:r w:rsidR="00CD4B0D" w:rsidRPr="00DD62A1">
              <w:rPr>
                <w:rFonts w:ascii="Times New Roman" w:hAnsi="Times New Roman" w:cs="Times New Roman"/>
                <w:sz w:val="24"/>
                <w:szCs w:val="24"/>
              </w:rPr>
              <w:t>агрязнение окружающей среды</w:t>
            </w:r>
            <w:r w:rsidRPr="00DD62A1">
              <w:rPr>
                <w:rFonts w:ascii="Times New Roman" w:hAnsi="Times New Roman" w:cs="Times New Roman"/>
                <w:sz w:val="24"/>
                <w:szCs w:val="24"/>
              </w:rPr>
              <w:t>;</w:t>
            </w:r>
          </w:p>
          <w:p w14:paraId="4B18718A" w14:textId="4287B91D" w:rsidR="00CD4B0D" w:rsidRPr="00DD62A1" w:rsidRDefault="00901C17" w:rsidP="00CC3016">
            <w:pPr>
              <w:spacing w:after="0" w:line="240" w:lineRule="auto"/>
              <w:jc w:val="both"/>
              <w:rPr>
                <w:rFonts w:ascii="Times New Roman" w:hAnsi="Times New Roman" w:cs="Times New Roman"/>
                <w:sz w:val="24"/>
                <w:szCs w:val="24"/>
              </w:rPr>
            </w:pPr>
            <w:r w:rsidRPr="00DD62A1">
              <w:rPr>
                <w:rFonts w:ascii="Times New Roman" w:hAnsi="Times New Roman" w:cs="Times New Roman"/>
                <w:sz w:val="24"/>
                <w:szCs w:val="24"/>
              </w:rPr>
              <w:t>- у</w:t>
            </w:r>
            <w:r w:rsidR="00CD4B0D" w:rsidRPr="00DD62A1">
              <w:rPr>
                <w:rFonts w:ascii="Times New Roman" w:hAnsi="Times New Roman" w:cs="Times New Roman"/>
                <w:sz w:val="24"/>
                <w:szCs w:val="24"/>
              </w:rPr>
              <w:t>щерб сооружениям и транспортным средствам</w:t>
            </w:r>
            <w:r w:rsidRPr="00DD62A1">
              <w:rPr>
                <w:rFonts w:ascii="Times New Roman" w:hAnsi="Times New Roman" w:cs="Times New Roman"/>
                <w:sz w:val="24"/>
                <w:szCs w:val="24"/>
              </w:rPr>
              <w:t>;</w:t>
            </w:r>
            <w:r w:rsidR="00CD4B0D" w:rsidRPr="00DD62A1">
              <w:rPr>
                <w:rFonts w:ascii="Times New Roman" w:hAnsi="Times New Roman" w:cs="Times New Roman"/>
                <w:sz w:val="24"/>
                <w:szCs w:val="24"/>
              </w:rPr>
              <w:t xml:space="preserve"> </w:t>
            </w:r>
          </w:p>
          <w:p w14:paraId="03C8A982" w14:textId="5C965024" w:rsidR="00CD4B0D" w:rsidRPr="00DD62A1" w:rsidRDefault="00901C17" w:rsidP="00CC3016">
            <w:pPr>
              <w:spacing w:after="0" w:line="240" w:lineRule="auto"/>
              <w:jc w:val="both"/>
              <w:rPr>
                <w:rFonts w:ascii="Times New Roman" w:hAnsi="Times New Roman" w:cs="Times New Roman"/>
                <w:sz w:val="24"/>
                <w:szCs w:val="24"/>
              </w:rPr>
            </w:pPr>
            <w:r w:rsidRPr="00DD62A1">
              <w:rPr>
                <w:rFonts w:ascii="Times New Roman" w:hAnsi="Times New Roman" w:cs="Times New Roman"/>
                <w:sz w:val="24"/>
                <w:szCs w:val="24"/>
              </w:rPr>
              <w:t>- н</w:t>
            </w:r>
            <w:r w:rsidR="00CD4B0D" w:rsidRPr="00DD62A1">
              <w:rPr>
                <w:rFonts w:ascii="Times New Roman" w:hAnsi="Times New Roman" w:cs="Times New Roman"/>
                <w:sz w:val="24"/>
                <w:szCs w:val="24"/>
              </w:rPr>
              <w:t>арушение условий жизнедеятельности</w:t>
            </w:r>
            <w:r w:rsidRPr="00DD62A1">
              <w:rPr>
                <w:rFonts w:ascii="Times New Roman" w:hAnsi="Times New Roman" w:cs="Times New Roman"/>
                <w:sz w:val="24"/>
                <w:szCs w:val="24"/>
              </w:rPr>
              <w:t>.</w:t>
            </w:r>
          </w:p>
        </w:tc>
      </w:tr>
      <w:tr w:rsidR="00CD4B0D" w:rsidRPr="00DD62A1" w14:paraId="1A638406" w14:textId="77777777" w:rsidTr="00CC3016">
        <w:trPr>
          <w:trHeight w:hRule="exact" w:val="332"/>
        </w:trPr>
        <w:tc>
          <w:tcPr>
            <w:tcW w:w="9923" w:type="dxa"/>
            <w:gridSpan w:val="5"/>
            <w:tcBorders>
              <w:top w:val="single" w:sz="4" w:space="0" w:color="000000"/>
              <w:left w:val="single" w:sz="4" w:space="0" w:color="000000"/>
              <w:bottom w:val="single" w:sz="4" w:space="0" w:color="000000"/>
              <w:right w:val="single" w:sz="4" w:space="0" w:color="000000"/>
            </w:tcBorders>
          </w:tcPr>
          <w:p w14:paraId="6E71AF6B" w14:textId="77777777" w:rsidR="00CD4B0D" w:rsidRPr="00DD62A1" w:rsidRDefault="00CD4B0D" w:rsidP="00CC3016">
            <w:pPr>
              <w:spacing w:line="240" w:lineRule="auto"/>
              <w:jc w:val="both"/>
              <w:rPr>
                <w:rFonts w:ascii="Times New Roman" w:hAnsi="Times New Roman" w:cs="Times New Roman"/>
                <w:b/>
                <w:sz w:val="24"/>
                <w:szCs w:val="24"/>
              </w:rPr>
            </w:pPr>
            <w:r w:rsidRPr="00DD62A1">
              <w:rPr>
                <w:rFonts w:ascii="Times New Roman" w:hAnsi="Times New Roman" w:cs="Times New Roman"/>
                <w:b/>
                <w:sz w:val="24"/>
                <w:szCs w:val="24"/>
              </w:rPr>
              <w:t>ЧС на объектах электроснабжения (электросетях)</w:t>
            </w:r>
          </w:p>
        </w:tc>
      </w:tr>
      <w:tr w:rsidR="00CD4B0D" w:rsidRPr="00DD62A1" w14:paraId="4D943BC5" w14:textId="77777777" w:rsidTr="00CC3016">
        <w:trPr>
          <w:trHeight w:hRule="exact" w:val="2083"/>
        </w:trPr>
        <w:tc>
          <w:tcPr>
            <w:tcW w:w="3473" w:type="dxa"/>
            <w:gridSpan w:val="2"/>
            <w:tcBorders>
              <w:top w:val="single" w:sz="4" w:space="0" w:color="000000"/>
              <w:left w:val="single" w:sz="4" w:space="0" w:color="000000"/>
              <w:bottom w:val="single" w:sz="4" w:space="0" w:color="000000"/>
              <w:right w:val="single" w:sz="4" w:space="0" w:color="000000"/>
            </w:tcBorders>
          </w:tcPr>
          <w:p w14:paraId="76CCA03C" w14:textId="6C7C42D3" w:rsidR="00CD4B0D" w:rsidRPr="00DD62A1" w:rsidRDefault="00901C17" w:rsidP="00CC3016">
            <w:pPr>
              <w:spacing w:after="0" w:line="240" w:lineRule="auto"/>
              <w:jc w:val="both"/>
              <w:rPr>
                <w:rFonts w:ascii="Times New Roman" w:hAnsi="Times New Roman" w:cs="Times New Roman"/>
                <w:sz w:val="24"/>
                <w:szCs w:val="24"/>
              </w:rPr>
            </w:pPr>
            <w:r w:rsidRPr="00DD62A1">
              <w:rPr>
                <w:rFonts w:ascii="Times New Roman" w:hAnsi="Times New Roman" w:cs="Times New Roman"/>
                <w:sz w:val="24"/>
                <w:szCs w:val="24"/>
              </w:rPr>
              <w:t>- и</w:t>
            </w:r>
            <w:r w:rsidR="00CD4B0D" w:rsidRPr="00DD62A1">
              <w:rPr>
                <w:rFonts w:ascii="Times New Roman" w:hAnsi="Times New Roman" w:cs="Times New Roman"/>
                <w:sz w:val="24"/>
                <w:szCs w:val="24"/>
              </w:rPr>
              <w:t>знос сооружений</w:t>
            </w:r>
            <w:r w:rsidRPr="00DD62A1">
              <w:rPr>
                <w:rFonts w:ascii="Times New Roman" w:hAnsi="Times New Roman" w:cs="Times New Roman"/>
                <w:sz w:val="24"/>
                <w:szCs w:val="24"/>
              </w:rPr>
              <w:t>;</w:t>
            </w:r>
          </w:p>
          <w:p w14:paraId="40DF38B9" w14:textId="77777777" w:rsidR="00901C17" w:rsidRPr="00DD62A1" w:rsidRDefault="00901C17" w:rsidP="00CC3016">
            <w:pPr>
              <w:spacing w:after="0" w:line="240" w:lineRule="auto"/>
              <w:jc w:val="both"/>
              <w:rPr>
                <w:rFonts w:ascii="Times New Roman" w:hAnsi="Times New Roman" w:cs="Times New Roman"/>
                <w:sz w:val="24"/>
                <w:szCs w:val="24"/>
              </w:rPr>
            </w:pPr>
            <w:r w:rsidRPr="00DD62A1">
              <w:rPr>
                <w:rFonts w:ascii="Times New Roman" w:hAnsi="Times New Roman" w:cs="Times New Roman"/>
                <w:sz w:val="24"/>
                <w:szCs w:val="24"/>
              </w:rPr>
              <w:t>- т</w:t>
            </w:r>
            <w:r w:rsidR="00CD4B0D" w:rsidRPr="00DD62A1">
              <w:rPr>
                <w:rFonts w:ascii="Times New Roman" w:hAnsi="Times New Roman" w:cs="Times New Roman"/>
                <w:sz w:val="24"/>
                <w:szCs w:val="24"/>
              </w:rPr>
              <w:t>ехническая неисправность технологического оборудования</w:t>
            </w:r>
            <w:r w:rsidRPr="00DD62A1">
              <w:rPr>
                <w:rFonts w:ascii="Times New Roman" w:hAnsi="Times New Roman" w:cs="Times New Roman"/>
                <w:sz w:val="24"/>
                <w:szCs w:val="24"/>
              </w:rPr>
              <w:t>;</w:t>
            </w:r>
            <w:r w:rsidR="00CD4B0D" w:rsidRPr="00DD62A1">
              <w:rPr>
                <w:rFonts w:ascii="Times New Roman" w:hAnsi="Times New Roman" w:cs="Times New Roman"/>
                <w:sz w:val="24"/>
                <w:szCs w:val="24"/>
              </w:rPr>
              <w:t xml:space="preserve"> </w:t>
            </w:r>
          </w:p>
          <w:p w14:paraId="74ADC3DA" w14:textId="77777777" w:rsidR="00901C17" w:rsidRPr="00DD62A1" w:rsidRDefault="00901C17" w:rsidP="00CC3016">
            <w:pPr>
              <w:spacing w:after="0" w:line="240" w:lineRule="auto"/>
              <w:jc w:val="both"/>
              <w:rPr>
                <w:rFonts w:ascii="Times New Roman" w:hAnsi="Times New Roman" w:cs="Times New Roman"/>
                <w:sz w:val="24"/>
                <w:szCs w:val="24"/>
              </w:rPr>
            </w:pPr>
            <w:r w:rsidRPr="00DD62A1">
              <w:rPr>
                <w:rFonts w:ascii="Times New Roman" w:hAnsi="Times New Roman" w:cs="Times New Roman"/>
                <w:sz w:val="24"/>
                <w:szCs w:val="24"/>
              </w:rPr>
              <w:t>- н</w:t>
            </w:r>
            <w:r w:rsidR="00CD4B0D" w:rsidRPr="00DD62A1">
              <w:rPr>
                <w:rFonts w:ascii="Times New Roman" w:hAnsi="Times New Roman" w:cs="Times New Roman"/>
                <w:sz w:val="24"/>
                <w:szCs w:val="24"/>
              </w:rPr>
              <w:t>арушение правил</w:t>
            </w:r>
            <w:r w:rsidRPr="00DD62A1">
              <w:rPr>
                <w:rFonts w:ascii="Times New Roman" w:hAnsi="Times New Roman" w:cs="Times New Roman"/>
                <w:sz w:val="24"/>
                <w:szCs w:val="24"/>
              </w:rPr>
              <w:t xml:space="preserve"> </w:t>
            </w:r>
            <w:r w:rsidR="00CD4B0D" w:rsidRPr="00DD62A1">
              <w:rPr>
                <w:rFonts w:ascii="Times New Roman" w:hAnsi="Times New Roman" w:cs="Times New Roman"/>
                <w:sz w:val="24"/>
                <w:szCs w:val="24"/>
              </w:rPr>
              <w:t>эксплуатации объектов</w:t>
            </w:r>
            <w:r w:rsidRPr="00DD62A1">
              <w:rPr>
                <w:rFonts w:ascii="Times New Roman" w:hAnsi="Times New Roman" w:cs="Times New Roman"/>
                <w:sz w:val="24"/>
                <w:szCs w:val="24"/>
              </w:rPr>
              <w:t>;</w:t>
            </w:r>
          </w:p>
          <w:p w14:paraId="6D9362D0" w14:textId="0E29161D" w:rsidR="00CD4B0D" w:rsidRPr="00DD62A1" w:rsidRDefault="00901C17" w:rsidP="00CC3016">
            <w:pPr>
              <w:spacing w:after="0" w:line="240" w:lineRule="auto"/>
              <w:jc w:val="both"/>
              <w:rPr>
                <w:rFonts w:ascii="Times New Roman" w:hAnsi="Times New Roman" w:cs="Times New Roman"/>
                <w:sz w:val="24"/>
                <w:szCs w:val="24"/>
              </w:rPr>
            </w:pPr>
            <w:r w:rsidRPr="00DD62A1">
              <w:rPr>
                <w:rFonts w:ascii="Times New Roman" w:hAnsi="Times New Roman" w:cs="Times New Roman"/>
                <w:sz w:val="24"/>
                <w:szCs w:val="24"/>
              </w:rPr>
              <w:t>- н</w:t>
            </w:r>
            <w:r w:rsidR="00CD4B0D" w:rsidRPr="00DD62A1">
              <w:rPr>
                <w:rFonts w:ascii="Times New Roman" w:hAnsi="Times New Roman" w:cs="Times New Roman"/>
                <w:sz w:val="24"/>
                <w:szCs w:val="24"/>
              </w:rPr>
              <w:t>еблагоприятные погодные условия</w:t>
            </w:r>
            <w:r w:rsidRPr="00DD62A1">
              <w:rPr>
                <w:rFonts w:ascii="Times New Roman" w:hAnsi="Times New Roman" w:cs="Times New Roman"/>
                <w:sz w:val="24"/>
                <w:szCs w:val="24"/>
              </w:rPr>
              <w:t>.</w:t>
            </w:r>
          </w:p>
        </w:tc>
        <w:tc>
          <w:tcPr>
            <w:tcW w:w="3569" w:type="dxa"/>
            <w:gridSpan w:val="2"/>
            <w:tcBorders>
              <w:top w:val="single" w:sz="4" w:space="0" w:color="000000"/>
              <w:left w:val="single" w:sz="4" w:space="0" w:color="000000"/>
              <w:bottom w:val="single" w:sz="4" w:space="0" w:color="000000"/>
              <w:right w:val="single" w:sz="4" w:space="0" w:color="000000"/>
            </w:tcBorders>
          </w:tcPr>
          <w:p w14:paraId="4A42B1E9" w14:textId="16CA0F2F" w:rsidR="00CD4B0D" w:rsidRPr="00DD62A1" w:rsidRDefault="00901C17" w:rsidP="00CC3016">
            <w:pPr>
              <w:spacing w:after="0" w:line="240" w:lineRule="auto"/>
              <w:jc w:val="both"/>
              <w:rPr>
                <w:rFonts w:ascii="Times New Roman" w:hAnsi="Times New Roman" w:cs="Times New Roman"/>
                <w:sz w:val="24"/>
                <w:szCs w:val="24"/>
              </w:rPr>
            </w:pPr>
            <w:r w:rsidRPr="00DD62A1">
              <w:rPr>
                <w:rFonts w:ascii="Times New Roman" w:hAnsi="Times New Roman" w:cs="Times New Roman"/>
                <w:sz w:val="24"/>
                <w:szCs w:val="24"/>
              </w:rPr>
              <w:t>- п</w:t>
            </w:r>
            <w:r w:rsidR="00CD4B0D" w:rsidRPr="00DD62A1">
              <w:rPr>
                <w:rFonts w:ascii="Times New Roman" w:hAnsi="Times New Roman" w:cs="Times New Roman"/>
                <w:sz w:val="24"/>
                <w:szCs w:val="24"/>
              </w:rPr>
              <w:t>ожары</w:t>
            </w:r>
            <w:r w:rsidRPr="00DD62A1">
              <w:rPr>
                <w:rFonts w:ascii="Times New Roman" w:hAnsi="Times New Roman" w:cs="Times New Roman"/>
                <w:sz w:val="24"/>
                <w:szCs w:val="24"/>
              </w:rPr>
              <w:t>;</w:t>
            </w:r>
          </w:p>
          <w:p w14:paraId="576CC476" w14:textId="77777777" w:rsidR="00901C17" w:rsidRPr="00DD62A1" w:rsidRDefault="00901C17" w:rsidP="00CC3016">
            <w:pPr>
              <w:spacing w:after="0" w:line="240" w:lineRule="auto"/>
              <w:jc w:val="both"/>
              <w:rPr>
                <w:rFonts w:ascii="Times New Roman" w:hAnsi="Times New Roman" w:cs="Times New Roman"/>
                <w:sz w:val="24"/>
                <w:szCs w:val="24"/>
              </w:rPr>
            </w:pPr>
            <w:r w:rsidRPr="00DD62A1">
              <w:rPr>
                <w:rFonts w:ascii="Times New Roman" w:hAnsi="Times New Roman" w:cs="Times New Roman"/>
                <w:sz w:val="24"/>
                <w:szCs w:val="24"/>
              </w:rPr>
              <w:t>- в</w:t>
            </w:r>
            <w:r w:rsidR="00CD4B0D" w:rsidRPr="00DD62A1">
              <w:rPr>
                <w:rFonts w:ascii="Times New Roman" w:hAnsi="Times New Roman" w:cs="Times New Roman"/>
                <w:sz w:val="24"/>
                <w:szCs w:val="24"/>
              </w:rPr>
              <w:t>оздействие электрического тока</w:t>
            </w:r>
            <w:r w:rsidRPr="00DD62A1">
              <w:rPr>
                <w:rFonts w:ascii="Times New Roman" w:hAnsi="Times New Roman" w:cs="Times New Roman"/>
                <w:sz w:val="24"/>
                <w:szCs w:val="24"/>
              </w:rPr>
              <w:t>;</w:t>
            </w:r>
          </w:p>
          <w:p w14:paraId="7BB0044B" w14:textId="02B9CF71" w:rsidR="00CD4B0D" w:rsidRPr="00DD62A1" w:rsidRDefault="00CD4B0D" w:rsidP="00CC3016">
            <w:pPr>
              <w:spacing w:after="0" w:line="240" w:lineRule="auto"/>
              <w:jc w:val="both"/>
              <w:rPr>
                <w:rFonts w:ascii="Times New Roman" w:hAnsi="Times New Roman" w:cs="Times New Roman"/>
                <w:sz w:val="24"/>
                <w:szCs w:val="24"/>
              </w:rPr>
            </w:pPr>
            <w:r w:rsidRPr="00DD62A1">
              <w:rPr>
                <w:rFonts w:ascii="Times New Roman" w:hAnsi="Times New Roman" w:cs="Times New Roman"/>
                <w:sz w:val="24"/>
                <w:szCs w:val="24"/>
              </w:rPr>
              <w:t xml:space="preserve"> </w:t>
            </w:r>
            <w:r w:rsidR="00901C17" w:rsidRPr="00DD62A1">
              <w:rPr>
                <w:rFonts w:ascii="Times New Roman" w:hAnsi="Times New Roman" w:cs="Times New Roman"/>
                <w:sz w:val="24"/>
                <w:szCs w:val="24"/>
              </w:rPr>
              <w:t>- п</w:t>
            </w:r>
            <w:r w:rsidRPr="00DD62A1">
              <w:rPr>
                <w:rFonts w:ascii="Times New Roman" w:hAnsi="Times New Roman" w:cs="Times New Roman"/>
                <w:sz w:val="24"/>
                <w:szCs w:val="24"/>
              </w:rPr>
              <w:t>еребои в функционировании объектов (систем)</w:t>
            </w:r>
            <w:r w:rsidR="00901C17" w:rsidRPr="00DD62A1">
              <w:rPr>
                <w:rFonts w:ascii="Times New Roman" w:hAnsi="Times New Roman" w:cs="Times New Roman"/>
                <w:sz w:val="24"/>
                <w:szCs w:val="24"/>
              </w:rPr>
              <w:t>.</w:t>
            </w:r>
          </w:p>
        </w:tc>
        <w:tc>
          <w:tcPr>
            <w:tcW w:w="2881" w:type="dxa"/>
            <w:tcBorders>
              <w:top w:val="single" w:sz="4" w:space="0" w:color="000000"/>
              <w:left w:val="single" w:sz="4" w:space="0" w:color="000000"/>
              <w:bottom w:val="single" w:sz="4" w:space="0" w:color="000000"/>
              <w:right w:val="single" w:sz="4" w:space="0" w:color="000000"/>
            </w:tcBorders>
          </w:tcPr>
          <w:p w14:paraId="2AA1AA7B" w14:textId="450741F7" w:rsidR="00CD4B0D" w:rsidRPr="00DD62A1" w:rsidRDefault="00901C17" w:rsidP="00CC3016">
            <w:pPr>
              <w:spacing w:after="0" w:line="240" w:lineRule="auto"/>
              <w:jc w:val="both"/>
              <w:rPr>
                <w:rFonts w:ascii="Times New Roman" w:hAnsi="Times New Roman" w:cs="Times New Roman"/>
                <w:sz w:val="24"/>
                <w:szCs w:val="24"/>
              </w:rPr>
            </w:pPr>
            <w:r w:rsidRPr="00DD62A1">
              <w:rPr>
                <w:rFonts w:ascii="Times New Roman" w:hAnsi="Times New Roman" w:cs="Times New Roman"/>
                <w:sz w:val="24"/>
                <w:szCs w:val="24"/>
              </w:rPr>
              <w:t>- т</w:t>
            </w:r>
            <w:r w:rsidR="00CD4B0D" w:rsidRPr="00DD62A1">
              <w:rPr>
                <w:rFonts w:ascii="Times New Roman" w:hAnsi="Times New Roman" w:cs="Times New Roman"/>
                <w:sz w:val="24"/>
                <w:szCs w:val="24"/>
              </w:rPr>
              <w:t>равматизм и гибель людей</w:t>
            </w:r>
            <w:r w:rsidRPr="00DD62A1">
              <w:rPr>
                <w:rFonts w:ascii="Times New Roman" w:hAnsi="Times New Roman" w:cs="Times New Roman"/>
                <w:sz w:val="24"/>
                <w:szCs w:val="24"/>
              </w:rPr>
              <w:t>;</w:t>
            </w:r>
          </w:p>
          <w:p w14:paraId="171606A1" w14:textId="4392D785" w:rsidR="00CD4B0D" w:rsidRPr="00DD62A1" w:rsidRDefault="00901C17" w:rsidP="00CC3016">
            <w:pPr>
              <w:spacing w:after="0" w:line="240" w:lineRule="auto"/>
              <w:jc w:val="both"/>
              <w:rPr>
                <w:rFonts w:ascii="Times New Roman" w:hAnsi="Times New Roman" w:cs="Times New Roman"/>
                <w:sz w:val="24"/>
                <w:szCs w:val="24"/>
              </w:rPr>
            </w:pPr>
            <w:r w:rsidRPr="00DD62A1">
              <w:rPr>
                <w:rFonts w:ascii="Times New Roman" w:hAnsi="Times New Roman" w:cs="Times New Roman"/>
                <w:sz w:val="24"/>
                <w:szCs w:val="24"/>
              </w:rPr>
              <w:t>- з</w:t>
            </w:r>
            <w:r w:rsidR="00CD4B0D" w:rsidRPr="00DD62A1">
              <w:rPr>
                <w:rFonts w:ascii="Times New Roman" w:hAnsi="Times New Roman" w:cs="Times New Roman"/>
                <w:sz w:val="24"/>
                <w:szCs w:val="24"/>
              </w:rPr>
              <w:t>агрязнение окружающей среды</w:t>
            </w:r>
            <w:r w:rsidRPr="00DD62A1">
              <w:rPr>
                <w:rFonts w:ascii="Times New Roman" w:hAnsi="Times New Roman" w:cs="Times New Roman"/>
                <w:sz w:val="24"/>
                <w:szCs w:val="24"/>
              </w:rPr>
              <w:t>;</w:t>
            </w:r>
          </w:p>
          <w:p w14:paraId="4E998290" w14:textId="77777777" w:rsidR="00901C17" w:rsidRPr="00DD62A1" w:rsidRDefault="00901C17" w:rsidP="00CC3016">
            <w:pPr>
              <w:spacing w:after="0" w:line="240" w:lineRule="auto"/>
              <w:jc w:val="both"/>
              <w:rPr>
                <w:rFonts w:ascii="Times New Roman" w:hAnsi="Times New Roman" w:cs="Times New Roman"/>
                <w:sz w:val="24"/>
                <w:szCs w:val="24"/>
              </w:rPr>
            </w:pPr>
            <w:r w:rsidRPr="00DD62A1">
              <w:rPr>
                <w:rFonts w:ascii="Times New Roman" w:hAnsi="Times New Roman" w:cs="Times New Roman"/>
                <w:sz w:val="24"/>
                <w:szCs w:val="24"/>
              </w:rPr>
              <w:t>- у</w:t>
            </w:r>
            <w:r w:rsidR="00CD4B0D" w:rsidRPr="00DD62A1">
              <w:rPr>
                <w:rFonts w:ascii="Times New Roman" w:hAnsi="Times New Roman" w:cs="Times New Roman"/>
                <w:sz w:val="24"/>
                <w:szCs w:val="24"/>
              </w:rPr>
              <w:t>щерб сооружениям</w:t>
            </w:r>
            <w:r w:rsidRPr="00DD62A1">
              <w:rPr>
                <w:rFonts w:ascii="Times New Roman" w:hAnsi="Times New Roman" w:cs="Times New Roman"/>
                <w:sz w:val="24"/>
                <w:szCs w:val="24"/>
              </w:rPr>
              <w:t>;</w:t>
            </w:r>
          </w:p>
          <w:p w14:paraId="43090F14" w14:textId="7232A3BA" w:rsidR="00CD4B0D" w:rsidRPr="00DD62A1" w:rsidRDefault="00CD4B0D" w:rsidP="00CC3016">
            <w:pPr>
              <w:spacing w:after="0" w:line="240" w:lineRule="auto"/>
              <w:jc w:val="both"/>
              <w:rPr>
                <w:rFonts w:ascii="Times New Roman" w:hAnsi="Times New Roman" w:cs="Times New Roman"/>
                <w:sz w:val="24"/>
                <w:szCs w:val="24"/>
              </w:rPr>
            </w:pPr>
            <w:r w:rsidRPr="00DD62A1">
              <w:rPr>
                <w:rFonts w:ascii="Times New Roman" w:hAnsi="Times New Roman" w:cs="Times New Roman"/>
                <w:sz w:val="24"/>
                <w:szCs w:val="24"/>
              </w:rPr>
              <w:t xml:space="preserve"> </w:t>
            </w:r>
            <w:r w:rsidR="00901C17" w:rsidRPr="00DD62A1">
              <w:rPr>
                <w:rFonts w:ascii="Times New Roman" w:hAnsi="Times New Roman" w:cs="Times New Roman"/>
                <w:sz w:val="24"/>
                <w:szCs w:val="24"/>
              </w:rPr>
              <w:t>- н</w:t>
            </w:r>
            <w:r w:rsidRPr="00DD62A1">
              <w:rPr>
                <w:rFonts w:ascii="Times New Roman" w:hAnsi="Times New Roman" w:cs="Times New Roman"/>
                <w:sz w:val="24"/>
                <w:szCs w:val="24"/>
              </w:rPr>
              <w:t>арушение условий жизнедеятельности</w:t>
            </w:r>
            <w:r w:rsidR="00901C17" w:rsidRPr="00DD62A1">
              <w:rPr>
                <w:rFonts w:ascii="Times New Roman" w:hAnsi="Times New Roman" w:cs="Times New Roman"/>
                <w:sz w:val="24"/>
                <w:szCs w:val="24"/>
              </w:rPr>
              <w:t>.</w:t>
            </w:r>
          </w:p>
        </w:tc>
      </w:tr>
      <w:tr w:rsidR="00CD4B0D" w:rsidRPr="00DD62A1" w14:paraId="22A310E9" w14:textId="77777777" w:rsidTr="00CC3016">
        <w:trPr>
          <w:trHeight w:hRule="exact" w:val="331"/>
        </w:trPr>
        <w:tc>
          <w:tcPr>
            <w:tcW w:w="9923" w:type="dxa"/>
            <w:gridSpan w:val="5"/>
            <w:tcBorders>
              <w:top w:val="single" w:sz="4" w:space="0" w:color="000000"/>
              <w:left w:val="single" w:sz="4" w:space="0" w:color="000000"/>
              <w:bottom w:val="single" w:sz="4" w:space="0" w:color="000000"/>
              <w:right w:val="single" w:sz="4" w:space="0" w:color="000000"/>
            </w:tcBorders>
          </w:tcPr>
          <w:p w14:paraId="4AC5D5AC" w14:textId="77777777" w:rsidR="00CD4B0D" w:rsidRPr="00DD62A1" w:rsidRDefault="00CD4B0D" w:rsidP="00CC3016">
            <w:pPr>
              <w:spacing w:line="240" w:lineRule="auto"/>
              <w:jc w:val="both"/>
              <w:rPr>
                <w:rFonts w:ascii="Times New Roman" w:hAnsi="Times New Roman" w:cs="Times New Roman"/>
                <w:b/>
                <w:sz w:val="24"/>
                <w:szCs w:val="24"/>
              </w:rPr>
            </w:pPr>
            <w:r w:rsidRPr="00DD62A1">
              <w:rPr>
                <w:rFonts w:ascii="Times New Roman" w:hAnsi="Times New Roman" w:cs="Times New Roman"/>
                <w:b/>
                <w:sz w:val="24"/>
                <w:szCs w:val="24"/>
              </w:rPr>
              <w:t>ЧС, связанные с обрушением зданий сооружений, пород</w:t>
            </w:r>
          </w:p>
        </w:tc>
      </w:tr>
      <w:tr w:rsidR="00CD4B0D" w:rsidRPr="00DD62A1" w14:paraId="7FC56F88" w14:textId="77777777" w:rsidTr="00CC3016">
        <w:trPr>
          <w:trHeight w:hRule="exact" w:val="2180"/>
        </w:trPr>
        <w:tc>
          <w:tcPr>
            <w:tcW w:w="3473" w:type="dxa"/>
            <w:gridSpan w:val="2"/>
            <w:tcBorders>
              <w:top w:val="single" w:sz="4" w:space="0" w:color="000000"/>
              <w:left w:val="single" w:sz="4" w:space="0" w:color="000000"/>
              <w:bottom w:val="single" w:sz="4" w:space="0" w:color="000000"/>
              <w:right w:val="single" w:sz="4" w:space="0" w:color="000000"/>
            </w:tcBorders>
          </w:tcPr>
          <w:p w14:paraId="64CC83EC" w14:textId="4F07DA6E" w:rsidR="00CD4B0D" w:rsidRPr="00DD62A1" w:rsidRDefault="00901C17" w:rsidP="00CC3016">
            <w:pPr>
              <w:spacing w:after="0" w:line="240" w:lineRule="auto"/>
              <w:jc w:val="both"/>
              <w:rPr>
                <w:rFonts w:ascii="Times New Roman" w:hAnsi="Times New Roman" w:cs="Times New Roman"/>
                <w:sz w:val="24"/>
                <w:szCs w:val="24"/>
              </w:rPr>
            </w:pPr>
            <w:r w:rsidRPr="00DD62A1">
              <w:rPr>
                <w:rFonts w:ascii="Times New Roman" w:hAnsi="Times New Roman" w:cs="Times New Roman"/>
                <w:sz w:val="24"/>
                <w:szCs w:val="24"/>
              </w:rPr>
              <w:t>- и</w:t>
            </w:r>
            <w:r w:rsidR="00CD4B0D" w:rsidRPr="00DD62A1">
              <w:rPr>
                <w:rFonts w:ascii="Times New Roman" w:hAnsi="Times New Roman" w:cs="Times New Roman"/>
                <w:sz w:val="24"/>
                <w:szCs w:val="24"/>
              </w:rPr>
              <w:t>знос сооружений</w:t>
            </w:r>
            <w:r w:rsidRPr="00DD62A1">
              <w:rPr>
                <w:rFonts w:ascii="Times New Roman" w:hAnsi="Times New Roman" w:cs="Times New Roman"/>
                <w:sz w:val="24"/>
                <w:szCs w:val="24"/>
              </w:rPr>
              <w:t>;</w:t>
            </w:r>
          </w:p>
          <w:p w14:paraId="14EDE74D" w14:textId="2B18D089" w:rsidR="00CD4B0D" w:rsidRPr="00DD62A1" w:rsidRDefault="00901C17" w:rsidP="00CC3016">
            <w:pPr>
              <w:spacing w:after="0" w:line="240" w:lineRule="auto"/>
              <w:jc w:val="both"/>
              <w:rPr>
                <w:rFonts w:ascii="Times New Roman" w:hAnsi="Times New Roman" w:cs="Times New Roman"/>
                <w:sz w:val="24"/>
                <w:szCs w:val="24"/>
              </w:rPr>
            </w:pPr>
            <w:r w:rsidRPr="00DD62A1">
              <w:rPr>
                <w:rFonts w:ascii="Times New Roman" w:hAnsi="Times New Roman" w:cs="Times New Roman"/>
                <w:sz w:val="24"/>
                <w:szCs w:val="24"/>
              </w:rPr>
              <w:t>- н</w:t>
            </w:r>
            <w:r w:rsidR="00CD4B0D" w:rsidRPr="00DD62A1">
              <w:rPr>
                <w:rFonts w:ascii="Times New Roman" w:hAnsi="Times New Roman" w:cs="Times New Roman"/>
                <w:sz w:val="24"/>
                <w:szCs w:val="24"/>
              </w:rPr>
              <w:t>арушение правил эксплуатации объектов</w:t>
            </w:r>
            <w:r w:rsidRPr="00DD62A1">
              <w:rPr>
                <w:rFonts w:ascii="Times New Roman" w:hAnsi="Times New Roman" w:cs="Times New Roman"/>
                <w:sz w:val="24"/>
                <w:szCs w:val="24"/>
              </w:rPr>
              <w:t>;</w:t>
            </w:r>
          </w:p>
          <w:p w14:paraId="05CF4467" w14:textId="42A9FE1F" w:rsidR="00CD4B0D" w:rsidRPr="00DD62A1" w:rsidRDefault="00901C17" w:rsidP="00CC3016">
            <w:pPr>
              <w:spacing w:after="0" w:line="240" w:lineRule="auto"/>
              <w:jc w:val="both"/>
              <w:rPr>
                <w:rFonts w:ascii="Times New Roman" w:hAnsi="Times New Roman" w:cs="Times New Roman"/>
                <w:sz w:val="24"/>
                <w:szCs w:val="24"/>
              </w:rPr>
            </w:pPr>
            <w:r w:rsidRPr="00DD62A1">
              <w:rPr>
                <w:rFonts w:ascii="Times New Roman" w:hAnsi="Times New Roman" w:cs="Times New Roman"/>
                <w:sz w:val="24"/>
                <w:szCs w:val="24"/>
              </w:rPr>
              <w:t>- н</w:t>
            </w:r>
            <w:r w:rsidR="00CD4B0D" w:rsidRPr="00DD62A1">
              <w:rPr>
                <w:rFonts w:ascii="Times New Roman" w:hAnsi="Times New Roman" w:cs="Times New Roman"/>
                <w:sz w:val="24"/>
                <w:szCs w:val="24"/>
              </w:rPr>
              <w:t>еблагоприятные погодные условия</w:t>
            </w:r>
            <w:r w:rsidRPr="00DD62A1">
              <w:rPr>
                <w:rFonts w:ascii="Times New Roman" w:hAnsi="Times New Roman" w:cs="Times New Roman"/>
                <w:sz w:val="24"/>
                <w:szCs w:val="24"/>
              </w:rPr>
              <w:t>.</w:t>
            </w:r>
          </w:p>
          <w:p w14:paraId="7B7FC535" w14:textId="77777777" w:rsidR="00CD4B0D" w:rsidRPr="00DD62A1" w:rsidRDefault="00CD4B0D" w:rsidP="00CC3016">
            <w:pPr>
              <w:spacing w:after="0" w:line="240" w:lineRule="auto"/>
              <w:jc w:val="both"/>
              <w:rPr>
                <w:rFonts w:ascii="Times New Roman" w:hAnsi="Times New Roman" w:cs="Times New Roman"/>
                <w:sz w:val="24"/>
                <w:szCs w:val="24"/>
              </w:rPr>
            </w:pPr>
          </w:p>
        </w:tc>
        <w:tc>
          <w:tcPr>
            <w:tcW w:w="3569" w:type="dxa"/>
            <w:gridSpan w:val="2"/>
            <w:tcBorders>
              <w:top w:val="single" w:sz="4" w:space="0" w:color="000000"/>
              <w:left w:val="single" w:sz="4" w:space="0" w:color="000000"/>
              <w:bottom w:val="single" w:sz="4" w:space="0" w:color="000000"/>
              <w:right w:val="single" w:sz="4" w:space="0" w:color="000000"/>
            </w:tcBorders>
          </w:tcPr>
          <w:p w14:paraId="6FBD7F62" w14:textId="2AC13C98" w:rsidR="00CD4B0D" w:rsidRPr="00DD62A1" w:rsidRDefault="00901C17" w:rsidP="00CC3016">
            <w:pPr>
              <w:spacing w:after="0" w:line="240" w:lineRule="auto"/>
              <w:jc w:val="both"/>
              <w:rPr>
                <w:rFonts w:ascii="Times New Roman" w:hAnsi="Times New Roman" w:cs="Times New Roman"/>
                <w:sz w:val="24"/>
                <w:szCs w:val="24"/>
              </w:rPr>
            </w:pPr>
            <w:r w:rsidRPr="00DD62A1">
              <w:rPr>
                <w:rFonts w:ascii="Times New Roman" w:hAnsi="Times New Roman" w:cs="Times New Roman"/>
                <w:sz w:val="24"/>
                <w:szCs w:val="24"/>
              </w:rPr>
              <w:t>- о</w:t>
            </w:r>
            <w:r w:rsidR="00CD4B0D" w:rsidRPr="00DD62A1">
              <w:rPr>
                <w:rFonts w:ascii="Times New Roman" w:hAnsi="Times New Roman" w:cs="Times New Roman"/>
                <w:sz w:val="24"/>
                <w:szCs w:val="24"/>
              </w:rPr>
              <w:t>брушение зданий и сооружений</w:t>
            </w:r>
            <w:r w:rsidRPr="00DD62A1">
              <w:rPr>
                <w:rFonts w:ascii="Times New Roman" w:hAnsi="Times New Roman" w:cs="Times New Roman"/>
                <w:sz w:val="24"/>
                <w:szCs w:val="24"/>
              </w:rPr>
              <w:t>.</w:t>
            </w:r>
          </w:p>
        </w:tc>
        <w:tc>
          <w:tcPr>
            <w:tcW w:w="2881" w:type="dxa"/>
            <w:tcBorders>
              <w:top w:val="single" w:sz="4" w:space="0" w:color="000000"/>
              <w:left w:val="single" w:sz="4" w:space="0" w:color="000000"/>
              <w:bottom w:val="single" w:sz="4" w:space="0" w:color="000000"/>
              <w:right w:val="single" w:sz="4" w:space="0" w:color="000000"/>
            </w:tcBorders>
          </w:tcPr>
          <w:p w14:paraId="53CCB9A1" w14:textId="231DDCF3" w:rsidR="00CD4B0D" w:rsidRPr="00DD62A1" w:rsidRDefault="00901C17" w:rsidP="00CC3016">
            <w:pPr>
              <w:spacing w:after="0" w:line="240" w:lineRule="auto"/>
              <w:jc w:val="both"/>
              <w:rPr>
                <w:rFonts w:ascii="Times New Roman" w:hAnsi="Times New Roman" w:cs="Times New Roman"/>
                <w:sz w:val="24"/>
                <w:szCs w:val="24"/>
              </w:rPr>
            </w:pPr>
            <w:r w:rsidRPr="00DD62A1">
              <w:rPr>
                <w:rFonts w:ascii="Times New Roman" w:hAnsi="Times New Roman" w:cs="Times New Roman"/>
                <w:sz w:val="24"/>
                <w:szCs w:val="24"/>
              </w:rPr>
              <w:t>- т</w:t>
            </w:r>
            <w:r w:rsidR="00CD4B0D" w:rsidRPr="00DD62A1">
              <w:rPr>
                <w:rFonts w:ascii="Times New Roman" w:hAnsi="Times New Roman" w:cs="Times New Roman"/>
                <w:sz w:val="24"/>
                <w:szCs w:val="24"/>
              </w:rPr>
              <w:t>равматизм и гибель людей</w:t>
            </w:r>
            <w:r w:rsidRPr="00DD62A1">
              <w:rPr>
                <w:rFonts w:ascii="Times New Roman" w:hAnsi="Times New Roman" w:cs="Times New Roman"/>
                <w:sz w:val="24"/>
                <w:szCs w:val="24"/>
              </w:rPr>
              <w:t>;</w:t>
            </w:r>
          </w:p>
          <w:p w14:paraId="6FFA2609" w14:textId="0CD8F5BA" w:rsidR="00CD4B0D" w:rsidRPr="00DD62A1" w:rsidRDefault="00901C17" w:rsidP="00CC3016">
            <w:pPr>
              <w:spacing w:after="0" w:line="240" w:lineRule="auto"/>
              <w:jc w:val="both"/>
              <w:rPr>
                <w:rFonts w:ascii="Times New Roman" w:hAnsi="Times New Roman" w:cs="Times New Roman"/>
                <w:sz w:val="24"/>
                <w:szCs w:val="24"/>
              </w:rPr>
            </w:pPr>
            <w:r w:rsidRPr="00DD62A1">
              <w:rPr>
                <w:rFonts w:ascii="Times New Roman" w:hAnsi="Times New Roman" w:cs="Times New Roman"/>
                <w:sz w:val="24"/>
                <w:szCs w:val="24"/>
              </w:rPr>
              <w:t>- з</w:t>
            </w:r>
            <w:r w:rsidR="00CD4B0D" w:rsidRPr="00DD62A1">
              <w:rPr>
                <w:rFonts w:ascii="Times New Roman" w:hAnsi="Times New Roman" w:cs="Times New Roman"/>
                <w:sz w:val="24"/>
                <w:szCs w:val="24"/>
              </w:rPr>
              <w:t>агрязнение окружающей среды</w:t>
            </w:r>
            <w:r w:rsidRPr="00DD62A1">
              <w:rPr>
                <w:rFonts w:ascii="Times New Roman" w:hAnsi="Times New Roman" w:cs="Times New Roman"/>
                <w:sz w:val="24"/>
                <w:szCs w:val="24"/>
              </w:rPr>
              <w:t>;</w:t>
            </w:r>
          </w:p>
          <w:p w14:paraId="24B641B2" w14:textId="77777777" w:rsidR="00901C17" w:rsidRPr="00DD62A1" w:rsidRDefault="00901C17" w:rsidP="00CC3016">
            <w:pPr>
              <w:spacing w:after="0" w:line="240" w:lineRule="auto"/>
              <w:jc w:val="both"/>
              <w:rPr>
                <w:rFonts w:ascii="Times New Roman" w:hAnsi="Times New Roman" w:cs="Times New Roman"/>
                <w:sz w:val="24"/>
                <w:szCs w:val="24"/>
              </w:rPr>
            </w:pPr>
            <w:r w:rsidRPr="00DD62A1">
              <w:rPr>
                <w:rFonts w:ascii="Times New Roman" w:hAnsi="Times New Roman" w:cs="Times New Roman"/>
                <w:sz w:val="24"/>
                <w:szCs w:val="24"/>
              </w:rPr>
              <w:t>- у</w:t>
            </w:r>
            <w:r w:rsidR="00CD4B0D" w:rsidRPr="00DD62A1">
              <w:rPr>
                <w:rFonts w:ascii="Times New Roman" w:hAnsi="Times New Roman" w:cs="Times New Roman"/>
                <w:sz w:val="24"/>
                <w:szCs w:val="24"/>
              </w:rPr>
              <w:t>щерб сооружениям</w:t>
            </w:r>
            <w:r w:rsidRPr="00DD62A1">
              <w:rPr>
                <w:rFonts w:ascii="Times New Roman" w:hAnsi="Times New Roman" w:cs="Times New Roman"/>
                <w:sz w:val="24"/>
                <w:szCs w:val="24"/>
              </w:rPr>
              <w:t>;</w:t>
            </w:r>
          </w:p>
          <w:p w14:paraId="6A920B39" w14:textId="7F031C15" w:rsidR="00CD4B0D" w:rsidRPr="00DD62A1" w:rsidRDefault="00CD4B0D" w:rsidP="00CC3016">
            <w:pPr>
              <w:spacing w:after="0" w:line="240" w:lineRule="auto"/>
              <w:jc w:val="both"/>
              <w:rPr>
                <w:rFonts w:ascii="Times New Roman" w:hAnsi="Times New Roman" w:cs="Times New Roman"/>
                <w:sz w:val="24"/>
                <w:szCs w:val="24"/>
              </w:rPr>
            </w:pPr>
            <w:r w:rsidRPr="00DD62A1">
              <w:rPr>
                <w:rFonts w:ascii="Times New Roman" w:hAnsi="Times New Roman" w:cs="Times New Roman"/>
                <w:sz w:val="24"/>
                <w:szCs w:val="24"/>
              </w:rPr>
              <w:t xml:space="preserve"> </w:t>
            </w:r>
            <w:r w:rsidR="00901C17" w:rsidRPr="00DD62A1">
              <w:rPr>
                <w:rFonts w:ascii="Times New Roman" w:hAnsi="Times New Roman" w:cs="Times New Roman"/>
                <w:sz w:val="24"/>
                <w:szCs w:val="24"/>
              </w:rPr>
              <w:t>- н</w:t>
            </w:r>
            <w:r w:rsidRPr="00DD62A1">
              <w:rPr>
                <w:rFonts w:ascii="Times New Roman" w:hAnsi="Times New Roman" w:cs="Times New Roman"/>
                <w:sz w:val="24"/>
                <w:szCs w:val="24"/>
              </w:rPr>
              <w:t>арушение условий жизнедеятельности</w:t>
            </w:r>
            <w:r w:rsidR="00901C17" w:rsidRPr="00DD62A1">
              <w:rPr>
                <w:rFonts w:ascii="Times New Roman" w:hAnsi="Times New Roman" w:cs="Times New Roman"/>
                <w:sz w:val="24"/>
                <w:szCs w:val="24"/>
              </w:rPr>
              <w:t>.</w:t>
            </w:r>
          </w:p>
        </w:tc>
      </w:tr>
    </w:tbl>
    <w:p w14:paraId="4FE2976E" w14:textId="26E559A7" w:rsidR="00CD4B0D" w:rsidRPr="002D6E7E" w:rsidRDefault="00901C17" w:rsidP="00E25E22">
      <w:pPr>
        <w:tabs>
          <w:tab w:val="left" w:pos="1620"/>
        </w:tabs>
        <w:spacing w:before="240" w:line="240" w:lineRule="auto"/>
        <w:ind w:firstLine="567"/>
        <w:jc w:val="both"/>
        <w:rPr>
          <w:rFonts w:ascii="Times New Roman" w:hAnsi="Times New Roman" w:cs="Times New Roman"/>
          <w:sz w:val="28"/>
          <w:szCs w:val="28"/>
        </w:rPr>
      </w:pPr>
      <w:r w:rsidRPr="00901C17">
        <w:rPr>
          <w:rFonts w:ascii="Times New Roman" w:hAnsi="Times New Roman" w:cs="Times New Roman"/>
          <w:sz w:val="28"/>
          <w:szCs w:val="28"/>
        </w:rPr>
        <w:t xml:space="preserve">На территории сельсовета </w:t>
      </w:r>
      <w:r w:rsidR="005601D3" w:rsidRPr="00901C17">
        <w:rPr>
          <w:rFonts w:ascii="Times New Roman" w:hAnsi="Times New Roman" w:cs="Times New Roman"/>
          <w:sz w:val="28"/>
          <w:szCs w:val="28"/>
        </w:rPr>
        <w:t>сохраняется вероятность возникновения ЧС на транспорте и на объектах (системах) жилищно-коммунального хозяйства в связи с износом их основных фондов.</w:t>
      </w:r>
    </w:p>
    <w:p w14:paraId="038D6BE1" w14:textId="5EA2068B" w:rsidR="00895793" w:rsidRPr="002D6E7E" w:rsidRDefault="00895793" w:rsidP="002D6E7E">
      <w:pPr>
        <w:pStyle w:val="2"/>
        <w:spacing w:after="240"/>
        <w:ind w:firstLine="567"/>
        <w:jc w:val="both"/>
        <w:rPr>
          <w:rFonts w:ascii="Times New Roman" w:hAnsi="Times New Roman" w:cs="Times New Roman"/>
          <w:sz w:val="28"/>
          <w:szCs w:val="28"/>
          <w:lang w:eastAsia="ru-RU"/>
        </w:rPr>
      </w:pPr>
      <w:bookmarkStart w:id="90" w:name="_Toc166829319"/>
      <w:r w:rsidRPr="002D6E7E">
        <w:rPr>
          <w:rFonts w:ascii="Times New Roman" w:hAnsi="Times New Roman" w:cs="Times New Roman"/>
          <w:b/>
          <w:bCs/>
          <w:color w:val="auto"/>
          <w:sz w:val="28"/>
          <w:szCs w:val="28"/>
        </w:rPr>
        <w:t>6.</w:t>
      </w:r>
      <w:r w:rsidRPr="002D6E7E">
        <w:rPr>
          <w:rStyle w:val="2f"/>
          <w:rFonts w:eastAsia="Calibri"/>
        </w:rPr>
        <w:t>3. МЕРОПРИЯТИЯ ПО ПРЕДУПРЕЖДЕНИЮ ЧЕРЕЗВЫЧАЙНЫХ СИТУАЦИЙ</w:t>
      </w:r>
      <w:bookmarkEnd w:id="90"/>
    </w:p>
    <w:p w14:paraId="49AAAEB0" w14:textId="6EC7D23A" w:rsidR="00895793" w:rsidRPr="00895793" w:rsidRDefault="00895793" w:rsidP="00E25E22">
      <w:pPr>
        <w:autoSpaceDE w:val="0"/>
        <w:autoSpaceDN w:val="0"/>
        <w:adjustRightInd w:val="0"/>
        <w:spacing w:after="0" w:line="240" w:lineRule="auto"/>
        <w:ind w:firstLine="567"/>
        <w:rPr>
          <w:rFonts w:ascii="Times New Roman" w:hAnsi="Times New Roman" w:cs="Times New Roman"/>
          <w:color w:val="000000"/>
          <w:sz w:val="28"/>
          <w:szCs w:val="28"/>
        </w:rPr>
      </w:pPr>
      <w:r w:rsidRPr="00895793">
        <w:rPr>
          <w:rFonts w:ascii="Times New Roman" w:hAnsi="Times New Roman" w:cs="Times New Roman"/>
          <w:color w:val="000000"/>
          <w:sz w:val="28"/>
          <w:szCs w:val="28"/>
        </w:rPr>
        <w:t xml:space="preserve">Наиболее эффективными мероприятиями по снижению и ликвидации деятельности </w:t>
      </w:r>
      <w:r w:rsidR="00455825">
        <w:rPr>
          <w:rFonts w:ascii="Times New Roman" w:hAnsi="Times New Roman" w:cs="Times New Roman"/>
          <w:color w:val="000000"/>
          <w:sz w:val="28"/>
          <w:szCs w:val="28"/>
        </w:rPr>
        <w:t xml:space="preserve">экзогенных геологических </w:t>
      </w:r>
      <w:r w:rsidRPr="00895793">
        <w:rPr>
          <w:rFonts w:ascii="Times New Roman" w:hAnsi="Times New Roman" w:cs="Times New Roman"/>
          <w:color w:val="000000"/>
          <w:sz w:val="28"/>
          <w:szCs w:val="28"/>
        </w:rPr>
        <w:t xml:space="preserve">процессов являются, прежде всего: </w:t>
      </w:r>
    </w:p>
    <w:p w14:paraId="33FC7074" w14:textId="77777777" w:rsidR="00895793" w:rsidRPr="00895793" w:rsidRDefault="00895793" w:rsidP="00E25E22">
      <w:pPr>
        <w:autoSpaceDE w:val="0"/>
        <w:autoSpaceDN w:val="0"/>
        <w:adjustRightInd w:val="0"/>
        <w:spacing w:after="0" w:line="240" w:lineRule="auto"/>
        <w:ind w:firstLine="567"/>
        <w:rPr>
          <w:rFonts w:ascii="Times New Roman" w:hAnsi="Times New Roman" w:cs="Times New Roman"/>
          <w:color w:val="000000"/>
          <w:sz w:val="28"/>
          <w:szCs w:val="28"/>
        </w:rPr>
      </w:pPr>
      <w:r w:rsidRPr="00895793">
        <w:rPr>
          <w:rFonts w:ascii="Times New Roman" w:hAnsi="Times New Roman" w:cs="Times New Roman"/>
          <w:color w:val="000000"/>
          <w:sz w:val="28"/>
          <w:szCs w:val="28"/>
        </w:rPr>
        <w:t xml:space="preserve">- срезка, выполаживание и террасирование берегового склона с одновременным укреплением его поверхности; </w:t>
      </w:r>
    </w:p>
    <w:p w14:paraId="7672E143" w14:textId="77777777" w:rsidR="00895793" w:rsidRPr="00895793" w:rsidRDefault="00895793" w:rsidP="00E25E22">
      <w:pPr>
        <w:autoSpaceDE w:val="0"/>
        <w:autoSpaceDN w:val="0"/>
        <w:adjustRightInd w:val="0"/>
        <w:spacing w:after="0" w:line="240" w:lineRule="auto"/>
        <w:ind w:firstLine="567"/>
        <w:rPr>
          <w:rFonts w:ascii="Times New Roman" w:hAnsi="Times New Roman" w:cs="Times New Roman"/>
          <w:color w:val="000000"/>
          <w:sz w:val="28"/>
          <w:szCs w:val="28"/>
        </w:rPr>
      </w:pPr>
      <w:r w:rsidRPr="00895793">
        <w:rPr>
          <w:rFonts w:ascii="Times New Roman" w:hAnsi="Times New Roman" w:cs="Times New Roman"/>
          <w:color w:val="000000"/>
          <w:sz w:val="28"/>
          <w:szCs w:val="28"/>
        </w:rPr>
        <w:lastRenderedPageBreak/>
        <w:t xml:space="preserve">- организация поверхностного и подземного стока, строительство дренирующих сооружений; </w:t>
      </w:r>
    </w:p>
    <w:p w14:paraId="1FD88E2D" w14:textId="4DC47FE9" w:rsidR="00895793" w:rsidRDefault="00895793" w:rsidP="00E25E22">
      <w:pPr>
        <w:autoSpaceDE w:val="0"/>
        <w:autoSpaceDN w:val="0"/>
        <w:adjustRightInd w:val="0"/>
        <w:spacing w:after="0" w:line="240" w:lineRule="auto"/>
        <w:ind w:firstLine="567"/>
        <w:rPr>
          <w:rFonts w:ascii="Times New Roman" w:hAnsi="Times New Roman" w:cs="Times New Roman"/>
          <w:color w:val="000000"/>
          <w:sz w:val="28"/>
          <w:szCs w:val="28"/>
        </w:rPr>
      </w:pPr>
      <w:r w:rsidRPr="00895793">
        <w:rPr>
          <w:rFonts w:ascii="Times New Roman" w:hAnsi="Times New Roman" w:cs="Times New Roman"/>
          <w:color w:val="000000"/>
          <w:sz w:val="28"/>
          <w:szCs w:val="28"/>
        </w:rPr>
        <w:t xml:space="preserve">- защита основания берегового склона от разрушительного воздействия реки (строительство контрбанкетов, бетонных стенок и др.). </w:t>
      </w:r>
      <w:r w:rsidRPr="00895793">
        <w:rPr>
          <w:rFonts w:ascii="Times New Roman" w:hAnsi="Times New Roman" w:cs="Times New Roman"/>
          <w:b/>
          <w:bCs/>
          <w:i/>
          <w:iCs/>
          <w:color w:val="000000"/>
          <w:sz w:val="28"/>
          <w:szCs w:val="28"/>
        </w:rPr>
        <w:t xml:space="preserve"> </w:t>
      </w:r>
    </w:p>
    <w:p w14:paraId="5D81C005" w14:textId="77777777" w:rsidR="00895793" w:rsidRPr="00895793" w:rsidRDefault="00895793" w:rsidP="00E25E22">
      <w:pPr>
        <w:autoSpaceDE w:val="0"/>
        <w:autoSpaceDN w:val="0"/>
        <w:adjustRightInd w:val="0"/>
        <w:spacing w:after="0" w:line="240" w:lineRule="auto"/>
        <w:ind w:firstLine="567"/>
        <w:rPr>
          <w:rFonts w:ascii="Times New Roman" w:hAnsi="Times New Roman" w:cs="Times New Roman"/>
          <w:color w:val="000000"/>
          <w:sz w:val="28"/>
          <w:szCs w:val="28"/>
        </w:rPr>
      </w:pPr>
      <w:r w:rsidRPr="00895793">
        <w:rPr>
          <w:rFonts w:ascii="Times New Roman" w:hAnsi="Times New Roman" w:cs="Times New Roman"/>
          <w:color w:val="000000"/>
          <w:sz w:val="28"/>
          <w:szCs w:val="28"/>
        </w:rPr>
        <w:t xml:space="preserve">Мероприятия по защите территории от подтопления и затопления в результате природных процессов, должны включать: </w:t>
      </w:r>
    </w:p>
    <w:p w14:paraId="55B0754E" w14:textId="77777777" w:rsidR="00895793" w:rsidRPr="00895793" w:rsidRDefault="00895793" w:rsidP="00E25E22">
      <w:pPr>
        <w:autoSpaceDE w:val="0"/>
        <w:autoSpaceDN w:val="0"/>
        <w:adjustRightInd w:val="0"/>
        <w:spacing w:after="0" w:line="240" w:lineRule="auto"/>
        <w:ind w:firstLine="567"/>
        <w:rPr>
          <w:rFonts w:ascii="Times New Roman" w:hAnsi="Times New Roman" w:cs="Times New Roman"/>
          <w:color w:val="000000"/>
          <w:sz w:val="28"/>
          <w:szCs w:val="28"/>
        </w:rPr>
      </w:pPr>
      <w:r w:rsidRPr="00895793">
        <w:rPr>
          <w:rFonts w:ascii="Times New Roman" w:hAnsi="Times New Roman" w:cs="Times New Roman"/>
          <w:color w:val="000000"/>
          <w:sz w:val="28"/>
          <w:szCs w:val="28"/>
        </w:rPr>
        <w:t xml:space="preserve">- искусственное повышение поверхности территорий; </w:t>
      </w:r>
    </w:p>
    <w:p w14:paraId="6D9103FB" w14:textId="77777777" w:rsidR="00895793" w:rsidRPr="00895793" w:rsidRDefault="00895793" w:rsidP="00E25E22">
      <w:pPr>
        <w:autoSpaceDE w:val="0"/>
        <w:autoSpaceDN w:val="0"/>
        <w:adjustRightInd w:val="0"/>
        <w:spacing w:after="0" w:line="240" w:lineRule="auto"/>
        <w:ind w:firstLine="567"/>
        <w:rPr>
          <w:rFonts w:ascii="Times New Roman" w:hAnsi="Times New Roman" w:cs="Times New Roman"/>
          <w:color w:val="000000"/>
          <w:sz w:val="28"/>
          <w:szCs w:val="28"/>
        </w:rPr>
      </w:pPr>
      <w:r w:rsidRPr="00895793">
        <w:rPr>
          <w:rFonts w:ascii="Times New Roman" w:hAnsi="Times New Roman" w:cs="Times New Roman"/>
          <w:color w:val="000000"/>
          <w:sz w:val="28"/>
          <w:szCs w:val="28"/>
        </w:rPr>
        <w:t xml:space="preserve">- устройство дамб обвалования; </w:t>
      </w:r>
    </w:p>
    <w:p w14:paraId="6F529B6F" w14:textId="51D30846" w:rsidR="00895793" w:rsidRPr="00895793" w:rsidRDefault="00895793" w:rsidP="00E25E22">
      <w:pPr>
        <w:autoSpaceDE w:val="0"/>
        <w:autoSpaceDN w:val="0"/>
        <w:adjustRightInd w:val="0"/>
        <w:spacing w:after="0" w:line="240" w:lineRule="auto"/>
        <w:ind w:firstLine="567"/>
        <w:rPr>
          <w:rFonts w:ascii="Times New Roman" w:hAnsi="Times New Roman" w:cs="Times New Roman"/>
          <w:color w:val="000000"/>
          <w:sz w:val="28"/>
          <w:szCs w:val="28"/>
        </w:rPr>
      </w:pPr>
      <w:r w:rsidRPr="00895793">
        <w:rPr>
          <w:rFonts w:ascii="Times New Roman" w:hAnsi="Times New Roman" w:cs="Times New Roman"/>
          <w:color w:val="000000"/>
          <w:sz w:val="28"/>
          <w:szCs w:val="28"/>
        </w:rPr>
        <w:t xml:space="preserve">- строительство берегозащитных сооружений; </w:t>
      </w:r>
    </w:p>
    <w:p w14:paraId="4F21D6DA" w14:textId="77777777" w:rsidR="00895793" w:rsidRPr="00895793" w:rsidRDefault="00895793" w:rsidP="00E25E22">
      <w:pPr>
        <w:autoSpaceDE w:val="0"/>
        <w:autoSpaceDN w:val="0"/>
        <w:adjustRightInd w:val="0"/>
        <w:spacing w:after="0" w:line="240" w:lineRule="auto"/>
        <w:ind w:firstLine="567"/>
        <w:rPr>
          <w:rFonts w:ascii="Times New Roman" w:hAnsi="Times New Roman" w:cs="Times New Roman"/>
          <w:color w:val="000000"/>
          <w:sz w:val="28"/>
          <w:szCs w:val="28"/>
        </w:rPr>
      </w:pPr>
      <w:r w:rsidRPr="00895793">
        <w:rPr>
          <w:rFonts w:ascii="Times New Roman" w:hAnsi="Times New Roman" w:cs="Times New Roman"/>
          <w:color w:val="000000"/>
          <w:sz w:val="28"/>
          <w:szCs w:val="28"/>
        </w:rPr>
        <w:t xml:space="preserve">- регулирование стока и отвода поверхностных и подземных вод; </w:t>
      </w:r>
    </w:p>
    <w:p w14:paraId="603C47D4" w14:textId="77777777" w:rsidR="00895793" w:rsidRPr="00895793" w:rsidRDefault="00895793" w:rsidP="00E25E22">
      <w:pPr>
        <w:autoSpaceDE w:val="0"/>
        <w:autoSpaceDN w:val="0"/>
        <w:adjustRightInd w:val="0"/>
        <w:spacing w:after="0" w:line="240" w:lineRule="auto"/>
        <w:ind w:firstLine="567"/>
        <w:rPr>
          <w:rFonts w:ascii="Times New Roman" w:hAnsi="Times New Roman" w:cs="Times New Roman"/>
          <w:color w:val="000000"/>
          <w:sz w:val="28"/>
          <w:szCs w:val="28"/>
        </w:rPr>
      </w:pPr>
      <w:r w:rsidRPr="00895793">
        <w:rPr>
          <w:rFonts w:ascii="Times New Roman" w:hAnsi="Times New Roman" w:cs="Times New Roman"/>
          <w:color w:val="000000"/>
          <w:sz w:val="28"/>
          <w:szCs w:val="28"/>
        </w:rPr>
        <w:t xml:space="preserve">- устройство дренажных систем и отдельных дренажей; </w:t>
      </w:r>
    </w:p>
    <w:p w14:paraId="039C79AB" w14:textId="77777777" w:rsidR="00895793" w:rsidRPr="00895793" w:rsidRDefault="00895793" w:rsidP="00E25E22">
      <w:pPr>
        <w:autoSpaceDE w:val="0"/>
        <w:autoSpaceDN w:val="0"/>
        <w:adjustRightInd w:val="0"/>
        <w:spacing w:after="0" w:line="240" w:lineRule="auto"/>
        <w:ind w:firstLine="567"/>
        <w:rPr>
          <w:rFonts w:ascii="Times New Roman" w:hAnsi="Times New Roman" w:cs="Times New Roman"/>
          <w:color w:val="000000"/>
          <w:sz w:val="28"/>
          <w:szCs w:val="28"/>
        </w:rPr>
      </w:pPr>
      <w:r w:rsidRPr="00895793">
        <w:rPr>
          <w:rFonts w:ascii="Times New Roman" w:hAnsi="Times New Roman" w:cs="Times New Roman"/>
          <w:color w:val="000000"/>
          <w:sz w:val="28"/>
          <w:szCs w:val="28"/>
        </w:rPr>
        <w:t xml:space="preserve">- регулирование русел и стока рек; </w:t>
      </w:r>
    </w:p>
    <w:p w14:paraId="4B389FC1" w14:textId="77777777" w:rsidR="00895793" w:rsidRPr="00895793" w:rsidRDefault="00895793" w:rsidP="00E25E22">
      <w:pPr>
        <w:autoSpaceDE w:val="0"/>
        <w:autoSpaceDN w:val="0"/>
        <w:adjustRightInd w:val="0"/>
        <w:spacing w:after="0" w:line="240" w:lineRule="auto"/>
        <w:ind w:firstLine="567"/>
        <w:rPr>
          <w:rFonts w:ascii="Times New Roman" w:hAnsi="Times New Roman" w:cs="Times New Roman"/>
          <w:color w:val="000000"/>
          <w:sz w:val="28"/>
          <w:szCs w:val="28"/>
        </w:rPr>
      </w:pPr>
      <w:r w:rsidRPr="00895793">
        <w:rPr>
          <w:rFonts w:ascii="Times New Roman" w:hAnsi="Times New Roman" w:cs="Times New Roman"/>
          <w:color w:val="000000"/>
          <w:sz w:val="28"/>
          <w:szCs w:val="28"/>
        </w:rPr>
        <w:t xml:space="preserve">- обследование паводкоопасных территорий; </w:t>
      </w:r>
    </w:p>
    <w:p w14:paraId="56557FA9" w14:textId="77777777" w:rsidR="00895793" w:rsidRPr="00895793" w:rsidRDefault="00895793" w:rsidP="00E25E22">
      <w:pPr>
        <w:autoSpaceDE w:val="0"/>
        <w:autoSpaceDN w:val="0"/>
        <w:adjustRightInd w:val="0"/>
        <w:spacing w:after="0" w:line="240" w:lineRule="auto"/>
        <w:ind w:firstLine="567"/>
        <w:rPr>
          <w:rFonts w:ascii="Times New Roman" w:hAnsi="Times New Roman" w:cs="Times New Roman"/>
          <w:color w:val="000000"/>
          <w:sz w:val="28"/>
          <w:szCs w:val="28"/>
        </w:rPr>
      </w:pPr>
      <w:r w:rsidRPr="00895793">
        <w:rPr>
          <w:rFonts w:ascii="Times New Roman" w:hAnsi="Times New Roman" w:cs="Times New Roman"/>
          <w:color w:val="000000"/>
          <w:sz w:val="28"/>
          <w:szCs w:val="28"/>
        </w:rPr>
        <w:t xml:space="preserve">- агролесомелиорацию. </w:t>
      </w:r>
    </w:p>
    <w:p w14:paraId="5ED00E0A" w14:textId="228740C9" w:rsidR="00F11991" w:rsidRPr="00895793" w:rsidRDefault="00895793" w:rsidP="00E25E22">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895793">
        <w:rPr>
          <w:rFonts w:ascii="Times New Roman" w:hAnsi="Times New Roman" w:cs="Times New Roman"/>
          <w:color w:val="000000"/>
          <w:sz w:val="28"/>
          <w:szCs w:val="28"/>
        </w:rPr>
        <w:t xml:space="preserve">Инженерное оборудование территории от затопления и подтопления производится согласно СП </w:t>
      </w:r>
      <w:r w:rsidR="00771BCB">
        <w:rPr>
          <w:rFonts w:ascii="Times New Roman" w:hAnsi="Times New Roman" w:cs="Times New Roman"/>
          <w:color w:val="000000"/>
          <w:sz w:val="28"/>
          <w:szCs w:val="28"/>
        </w:rPr>
        <w:t>104.13330.2016</w:t>
      </w:r>
      <w:r w:rsidRPr="00895793">
        <w:rPr>
          <w:rFonts w:ascii="Times New Roman" w:hAnsi="Times New Roman" w:cs="Times New Roman"/>
          <w:color w:val="000000"/>
          <w:sz w:val="28"/>
          <w:szCs w:val="28"/>
        </w:rPr>
        <w:t xml:space="preserve"> «</w:t>
      </w:r>
      <w:r w:rsidR="00771BCB">
        <w:rPr>
          <w:rFonts w:ascii="Times New Roman" w:hAnsi="Times New Roman" w:cs="Times New Roman"/>
          <w:color w:val="000000"/>
          <w:sz w:val="28"/>
          <w:szCs w:val="28"/>
        </w:rPr>
        <w:t>Свод правил. Инженерная защита территории от затопления и подтопления. Актуализированная редакция СНиП 2.06.15-85</w:t>
      </w:r>
      <w:r w:rsidRPr="00895793">
        <w:rPr>
          <w:rFonts w:ascii="Times New Roman" w:hAnsi="Times New Roman" w:cs="Times New Roman"/>
          <w:color w:val="000000"/>
          <w:sz w:val="28"/>
          <w:szCs w:val="28"/>
        </w:rPr>
        <w:t>». Требования к обеспечению безопасности ГТС устанавливаются в соответствии с Федеральным законом от 21.07.1997 г. № 117-ФЗ «О безопасности гидротехнических сооружений».</w:t>
      </w:r>
    </w:p>
    <w:p w14:paraId="7E478A0D" w14:textId="0A30CC9C" w:rsidR="001B7910" w:rsidRPr="00455825" w:rsidRDefault="001B7910" w:rsidP="00E25E22">
      <w:pPr>
        <w:autoSpaceDE w:val="0"/>
        <w:autoSpaceDN w:val="0"/>
        <w:adjustRightInd w:val="0"/>
        <w:spacing w:after="0" w:line="240" w:lineRule="auto"/>
        <w:ind w:firstLine="567"/>
        <w:rPr>
          <w:rFonts w:ascii="Times New Roman" w:hAnsi="Times New Roman" w:cs="Times New Roman"/>
          <w:color w:val="000000"/>
          <w:sz w:val="28"/>
          <w:szCs w:val="28"/>
        </w:rPr>
      </w:pPr>
      <w:bookmarkStart w:id="91" w:name="_Toc86422631"/>
      <w:bookmarkStart w:id="92" w:name="_Toc86653035"/>
      <w:r w:rsidRPr="00895793">
        <w:rPr>
          <w:rFonts w:ascii="Times New Roman" w:hAnsi="Times New Roman" w:cs="Times New Roman"/>
          <w:color w:val="000000"/>
          <w:sz w:val="28"/>
          <w:szCs w:val="28"/>
        </w:rPr>
        <w:t xml:space="preserve">Мероприятия по предотвращению </w:t>
      </w:r>
      <w:r w:rsidRPr="00455825">
        <w:rPr>
          <w:rFonts w:ascii="Times New Roman" w:hAnsi="Times New Roman" w:cs="Times New Roman"/>
          <w:color w:val="000000"/>
          <w:sz w:val="28"/>
          <w:szCs w:val="28"/>
        </w:rPr>
        <w:t>опасных метеорологических явлений и процессов:</w:t>
      </w:r>
    </w:p>
    <w:p w14:paraId="0976B659" w14:textId="77777777" w:rsidR="001B7910" w:rsidRPr="001B7910" w:rsidRDefault="001B7910" w:rsidP="00E25E22">
      <w:pPr>
        <w:autoSpaceDE w:val="0"/>
        <w:autoSpaceDN w:val="0"/>
        <w:adjustRightInd w:val="0"/>
        <w:spacing w:after="0" w:line="240" w:lineRule="auto"/>
        <w:ind w:firstLine="567"/>
        <w:rPr>
          <w:rFonts w:ascii="Times New Roman" w:hAnsi="Times New Roman" w:cs="Times New Roman"/>
          <w:sz w:val="28"/>
          <w:szCs w:val="28"/>
        </w:rPr>
      </w:pPr>
      <w:r w:rsidRPr="001B7910">
        <w:rPr>
          <w:rFonts w:ascii="Times New Roman" w:hAnsi="Times New Roman" w:cs="Times New Roman"/>
          <w:sz w:val="28"/>
          <w:szCs w:val="28"/>
        </w:rPr>
        <w:t>- подземная прокладка линий связи и электропередач;</w:t>
      </w:r>
    </w:p>
    <w:p w14:paraId="0FA715BC" w14:textId="781F14F8" w:rsidR="001B7910" w:rsidRPr="001B7910" w:rsidRDefault="001B7910" w:rsidP="00E25E22">
      <w:pPr>
        <w:autoSpaceDE w:val="0"/>
        <w:autoSpaceDN w:val="0"/>
        <w:adjustRightInd w:val="0"/>
        <w:spacing w:after="0" w:line="240" w:lineRule="auto"/>
        <w:ind w:firstLine="567"/>
        <w:rPr>
          <w:rFonts w:ascii="Times New Roman" w:hAnsi="Times New Roman" w:cs="Times New Roman"/>
          <w:sz w:val="28"/>
          <w:szCs w:val="28"/>
        </w:rPr>
      </w:pPr>
      <w:r w:rsidRPr="001B7910">
        <w:rPr>
          <w:rFonts w:ascii="Times New Roman" w:hAnsi="Times New Roman" w:cs="Times New Roman"/>
          <w:sz w:val="28"/>
          <w:szCs w:val="28"/>
        </w:rPr>
        <w:t>- соблюдение режимов зон охраны воздушных линий электропередач</w:t>
      </w:r>
      <w:r>
        <w:rPr>
          <w:rFonts w:ascii="Times New Roman" w:hAnsi="Times New Roman" w:cs="Times New Roman"/>
          <w:sz w:val="28"/>
          <w:szCs w:val="28"/>
        </w:rPr>
        <w:t>;</w:t>
      </w:r>
    </w:p>
    <w:p w14:paraId="7D8429C7" w14:textId="77777777" w:rsidR="001B7910" w:rsidRDefault="001B7910" w:rsidP="00E25E22">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-у</w:t>
      </w:r>
      <w:r w:rsidRPr="001B7910">
        <w:rPr>
          <w:rFonts w:ascii="Times New Roman" w:hAnsi="Times New Roman" w:cs="Times New Roman"/>
          <w:sz w:val="28"/>
          <w:szCs w:val="28"/>
        </w:rPr>
        <w:t>стройство ливневой</w:t>
      </w:r>
      <w:r>
        <w:rPr>
          <w:rFonts w:ascii="Times New Roman" w:hAnsi="Times New Roman" w:cs="Times New Roman"/>
          <w:sz w:val="28"/>
          <w:szCs w:val="28"/>
        </w:rPr>
        <w:t xml:space="preserve"> </w:t>
      </w:r>
      <w:r w:rsidRPr="001B7910">
        <w:rPr>
          <w:rFonts w:ascii="Times New Roman" w:hAnsi="Times New Roman" w:cs="Times New Roman"/>
          <w:sz w:val="28"/>
          <w:szCs w:val="28"/>
        </w:rPr>
        <w:t>канализации</w:t>
      </w:r>
      <w:r>
        <w:rPr>
          <w:rFonts w:ascii="Times New Roman" w:hAnsi="Times New Roman" w:cs="Times New Roman"/>
          <w:sz w:val="28"/>
          <w:szCs w:val="28"/>
        </w:rPr>
        <w:t>;</w:t>
      </w:r>
    </w:p>
    <w:p w14:paraId="06F9A64E" w14:textId="77777777" w:rsidR="001B7910" w:rsidRDefault="001B7910" w:rsidP="00E25E22">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н</w:t>
      </w:r>
      <w:r w:rsidRPr="001B7910">
        <w:rPr>
          <w:rFonts w:ascii="Times New Roman" w:hAnsi="Times New Roman" w:cs="Times New Roman"/>
          <w:sz w:val="28"/>
          <w:szCs w:val="28"/>
        </w:rPr>
        <w:t>едопущение размещения потенциальных</w:t>
      </w:r>
      <w:r>
        <w:rPr>
          <w:rFonts w:ascii="Times New Roman" w:hAnsi="Times New Roman" w:cs="Times New Roman"/>
          <w:sz w:val="28"/>
          <w:szCs w:val="28"/>
        </w:rPr>
        <w:t xml:space="preserve"> </w:t>
      </w:r>
      <w:r w:rsidRPr="001B7910">
        <w:rPr>
          <w:rFonts w:ascii="Times New Roman" w:hAnsi="Times New Roman" w:cs="Times New Roman"/>
          <w:sz w:val="28"/>
          <w:szCs w:val="28"/>
        </w:rPr>
        <w:t>источников загрязнения на</w:t>
      </w:r>
      <w:r>
        <w:rPr>
          <w:rFonts w:ascii="Times New Roman" w:hAnsi="Times New Roman" w:cs="Times New Roman"/>
          <w:sz w:val="28"/>
          <w:szCs w:val="28"/>
        </w:rPr>
        <w:t xml:space="preserve"> </w:t>
      </w:r>
      <w:r w:rsidRPr="001B7910">
        <w:rPr>
          <w:rFonts w:ascii="Times New Roman" w:hAnsi="Times New Roman" w:cs="Times New Roman"/>
          <w:sz w:val="28"/>
          <w:szCs w:val="28"/>
        </w:rPr>
        <w:t>территориях,</w:t>
      </w:r>
      <w:r>
        <w:rPr>
          <w:rFonts w:ascii="Times New Roman" w:hAnsi="Times New Roman" w:cs="Times New Roman"/>
          <w:sz w:val="28"/>
          <w:szCs w:val="28"/>
        </w:rPr>
        <w:t xml:space="preserve"> </w:t>
      </w:r>
      <w:r w:rsidRPr="001B7910">
        <w:rPr>
          <w:rFonts w:ascii="Times New Roman" w:hAnsi="Times New Roman" w:cs="Times New Roman"/>
          <w:sz w:val="28"/>
          <w:szCs w:val="28"/>
        </w:rPr>
        <w:t>подверженных подтоплению и затоплению</w:t>
      </w:r>
      <w:r>
        <w:rPr>
          <w:rFonts w:ascii="Times New Roman" w:hAnsi="Times New Roman" w:cs="Times New Roman"/>
          <w:sz w:val="28"/>
          <w:szCs w:val="28"/>
        </w:rPr>
        <w:t>;</w:t>
      </w:r>
    </w:p>
    <w:p w14:paraId="5B287141" w14:textId="08E066F9" w:rsidR="001B7910" w:rsidRPr="001B7910" w:rsidRDefault="001B7910" w:rsidP="00E25E22">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и</w:t>
      </w:r>
      <w:r w:rsidRPr="001B7910">
        <w:rPr>
          <w:rFonts w:ascii="Times New Roman" w:hAnsi="Times New Roman" w:cs="Times New Roman"/>
          <w:sz w:val="28"/>
          <w:szCs w:val="28"/>
        </w:rPr>
        <w:t>спользование индивидуальной защиты объектов, размещаемых в пониженных местах</w:t>
      </w:r>
      <w:r>
        <w:rPr>
          <w:rFonts w:ascii="Times New Roman" w:hAnsi="Times New Roman" w:cs="Times New Roman"/>
          <w:sz w:val="28"/>
          <w:szCs w:val="28"/>
        </w:rPr>
        <w:t>;</w:t>
      </w:r>
    </w:p>
    <w:p w14:paraId="6985C134" w14:textId="22E7720F" w:rsidR="001B7910" w:rsidRPr="001B7910" w:rsidRDefault="001B7910" w:rsidP="00E25E22">
      <w:pPr>
        <w:autoSpaceDE w:val="0"/>
        <w:autoSpaceDN w:val="0"/>
        <w:adjustRightInd w:val="0"/>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у</w:t>
      </w:r>
      <w:r w:rsidRPr="001B7910">
        <w:rPr>
          <w:rFonts w:ascii="Times New Roman" w:hAnsi="Times New Roman" w:cs="Times New Roman"/>
          <w:sz w:val="28"/>
          <w:szCs w:val="28"/>
        </w:rPr>
        <w:t>стройство пунктов обогрева</w:t>
      </w:r>
      <w:r>
        <w:rPr>
          <w:rFonts w:ascii="Times New Roman" w:hAnsi="Times New Roman" w:cs="Times New Roman"/>
          <w:sz w:val="28"/>
          <w:szCs w:val="28"/>
        </w:rPr>
        <w:t>;</w:t>
      </w:r>
    </w:p>
    <w:p w14:paraId="520F4CCC" w14:textId="0D996012" w:rsidR="001B7910" w:rsidRDefault="001B7910" w:rsidP="00E25E22">
      <w:pPr>
        <w:autoSpaceDE w:val="0"/>
        <w:autoSpaceDN w:val="0"/>
        <w:adjustRightInd w:val="0"/>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и</w:t>
      </w:r>
      <w:r w:rsidRPr="001B7910">
        <w:rPr>
          <w:rFonts w:ascii="Times New Roman" w:hAnsi="Times New Roman" w:cs="Times New Roman"/>
          <w:sz w:val="28"/>
          <w:szCs w:val="28"/>
        </w:rPr>
        <w:t>спользование снегозащиты участков дорог, расположенных в стесненных и пониженных местах</w:t>
      </w:r>
      <w:r>
        <w:rPr>
          <w:rFonts w:ascii="Times New Roman" w:hAnsi="Times New Roman" w:cs="Times New Roman"/>
          <w:sz w:val="28"/>
          <w:szCs w:val="28"/>
        </w:rPr>
        <w:t>.</w:t>
      </w:r>
    </w:p>
    <w:p w14:paraId="5CEB9EF9" w14:textId="15BC7531" w:rsidR="001B7910" w:rsidRDefault="001B7910" w:rsidP="00E25E22">
      <w:pPr>
        <w:spacing w:after="0" w:line="240" w:lineRule="auto"/>
        <w:ind w:firstLine="567"/>
        <w:jc w:val="both"/>
        <w:rPr>
          <w:rFonts w:ascii="Times New Roman" w:eastAsia="Calibri" w:hAnsi="Times New Roman" w:cs="Times New Roman"/>
          <w:sz w:val="28"/>
          <w:szCs w:val="28"/>
        </w:rPr>
      </w:pPr>
      <w:r w:rsidRPr="005F62CC">
        <w:rPr>
          <w:rFonts w:ascii="Times New Roman" w:eastAsia="Calibri" w:hAnsi="Times New Roman" w:cs="Times New Roman"/>
          <w:sz w:val="28"/>
          <w:szCs w:val="28"/>
        </w:rPr>
        <w:t xml:space="preserve">Первоочередной задачей защиты населения и рабочего персонала предприятий пожароопасных объектов являются мероприятия по защите от последствий возможных ЧС на пожароопасных объектах: организация системы пожаротушения, а также оповещения соответствующих служб и сигнализации. </w:t>
      </w:r>
    </w:p>
    <w:p w14:paraId="6004A77A" w14:textId="77777777" w:rsidR="00455825" w:rsidRDefault="001B7910" w:rsidP="00E25E22">
      <w:pPr>
        <w:spacing w:after="0" w:line="240" w:lineRule="auto"/>
        <w:ind w:firstLine="567"/>
        <w:jc w:val="both"/>
        <w:rPr>
          <w:rFonts w:ascii="Times New Roman" w:eastAsia="Calibri" w:hAnsi="Times New Roman" w:cs="Times New Roman"/>
          <w:sz w:val="28"/>
          <w:szCs w:val="28"/>
        </w:rPr>
      </w:pPr>
      <w:r w:rsidRPr="005F62CC">
        <w:rPr>
          <w:rFonts w:ascii="Times New Roman" w:eastAsia="Calibri" w:hAnsi="Times New Roman" w:cs="Times New Roman"/>
          <w:sz w:val="28"/>
          <w:szCs w:val="28"/>
        </w:rPr>
        <w:t>Превентивные мероприятия: восстан</w:t>
      </w:r>
      <w:r>
        <w:rPr>
          <w:rFonts w:ascii="Times New Roman" w:eastAsia="Calibri" w:hAnsi="Times New Roman" w:cs="Times New Roman"/>
          <w:sz w:val="28"/>
          <w:szCs w:val="28"/>
        </w:rPr>
        <w:t>о</w:t>
      </w:r>
      <w:r w:rsidRPr="005F62CC">
        <w:rPr>
          <w:rFonts w:ascii="Times New Roman" w:eastAsia="Calibri" w:hAnsi="Times New Roman" w:cs="Times New Roman"/>
          <w:sz w:val="28"/>
          <w:szCs w:val="28"/>
        </w:rPr>
        <w:t>вл</w:t>
      </w:r>
      <w:r>
        <w:rPr>
          <w:rFonts w:ascii="Times New Roman" w:eastAsia="Calibri" w:hAnsi="Times New Roman" w:cs="Times New Roman"/>
          <w:sz w:val="28"/>
          <w:szCs w:val="28"/>
        </w:rPr>
        <w:t>ение</w:t>
      </w:r>
      <w:r w:rsidRPr="005F62CC">
        <w:rPr>
          <w:rFonts w:ascii="Times New Roman" w:eastAsia="Calibri" w:hAnsi="Times New Roman" w:cs="Times New Roman"/>
          <w:sz w:val="28"/>
          <w:szCs w:val="28"/>
        </w:rPr>
        <w:t xml:space="preserve"> и содержа</w:t>
      </w:r>
      <w:r>
        <w:rPr>
          <w:rFonts w:ascii="Times New Roman" w:eastAsia="Calibri" w:hAnsi="Times New Roman" w:cs="Times New Roman"/>
          <w:sz w:val="28"/>
          <w:szCs w:val="28"/>
        </w:rPr>
        <w:t>ние</w:t>
      </w:r>
      <w:r w:rsidRPr="005F62CC">
        <w:rPr>
          <w:rFonts w:ascii="Times New Roman" w:eastAsia="Calibri" w:hAnsi="Times New Roman" w:cs="Times New Roman"/>
          <w:sz w:val="28"/>
          <w:szCs w:val="28"/>
        </w:rPr>
        <w:t xml:space="preserve"> в исправном состоянии источник</w:t>
      </w:r>
      <w:r>
        <w:rPr>
          <w:rFonts w:ascii="Times New Roman" w:eastAsia="Calibri" w:hAnsi="Times New Roman" w:cs="Times New Roman"/>
          <w:sz w:val="28"/>
          <w:szCs w:val="28"/>
        </w:rPr>
        <w:t xml:space="preserve">ов </w:t>
      </w:r>
      <w:r w:rsidRPr="005F62CC">
        <w:rPr>
          <w:rFonts w:ascii="Times New Roman" w:eastAsia="Calibri" w:hAnsi="Times New Roman" w:cs="Times New Roman"/>
          <w:sz w:val="28"/>
          <w:szCs w:val="28"/>
        </w:rPr>
        <w:t>противопожарного водоснабжения, в зимнее время расчи</w:t>
      </w:r>
      <w:r w:rsidR="00455825">
        <w:rPr>
          <w:rFonts w:ascii="Times New Roman" w:eastAsia="Calibri" w:hAnsi="Times New Roman" w:cs="Times New Roman"/>
          <w:sz w:val="28"/>
          <w:szCs w:val="28"/>
        </w:rPr>
        <w:t>стка</w:t>
      </w:r>
      <w:r w:rsidRPr="005F62CC">
        <w:rPr>
          <w:rFonts w:ascii="Times New Roman" w:eastAsia="Calibri" w:hAnsi="Times New Roman" w:cs="Times New Roman"/>
          <w:sz w:val="28"/>
          <w:szCs w:val="28"/>
        </w:rPr>
        <w:t xml:space="preserve"> дорог, подъезд</w:t>
      </w:r>
      <w:r w:rsidR="00455825">
        <w:rPr>
          <w:rFonts w:ascii="Times New Roman" w:eastAsia="Calibri" w:hAnsi="Times New Roman" w:cs="Times New Roman"/>
          <w:sz w:val="28"/>
          <w:szCs w:val="28"/>
        </w:rPr>
        <w:t>ов</w:t>
      </w:r>
      <w:r w:rsidRPr="005F62CC">
        <w:rPr>
          <w:rFonts w:ascii="Times New Roman" w:eastAsia="Calibri" w:hAnsi="Times New Roman" w:cs="Times New Roman"/>
          <w:sz w:val="28"/>
          <w:szCs w:val="28"/>
        </w:rPr>
        <w:t xml:space="preserve"> к источникам водоснабжения. В летний период производит</w:t>
      </w:r>
      <w:r w:rsidR="00455825">
        <w:rPr>
          <w:rFonts w:ascii="Times New Roman" w:eastAsia="Calibri" w:hAnsi="Times New Roman" w:cs="Times New Roman"/>
          <w:sz w:val="28"/>
          <w:szCs w:val="28"/>
        </w:rPr>
        <w:t xml:space="preserve">ь </w:t>
      </w:r>
      <w:r w:rsidRPr="005F62CC">
        <w:rPr>
          <w:rFonts w:ascii="Times New Roman" w:eastAsia="Calibri" w:hAnsi="Times New Roman" w:cs="Times New Roman"/>
          <w:sz w:val="28"/>
          <w:szCs w:val="28"/>
        </w:rPr>
        <w:t>выкос травы перед объектами, производит</w:t>
      </w:r>
      <w:r w:rsidR="00455825">
        <w:rPr>
          <w:rFonts w:ascii="Times New Roman" w:eastAsia="Calibri" w:hAnsi="Times New Roman" w:cs="Times New Roman"/>
          <w:sz w:val="28"/>
          <w:szCs w:val="28"/>
        </w:rPr>
        <w:t>ь</w:t>
      </w:r>
      <w:r w:rsidRPr="005F62CC">
        <w:rPr>
          <w:rFonts w:ascii="Times New Roman" w:eastAsia="Calibri" w:hAnsi="Times New Roman" w:cs="Times New Roman"/>
          <w:sz w:val="28"/>
          <w:szCs w:val="28"/>
        </w:rPr>
        <w:t xml:space="preserve"> разборк</w:t>
      </w:r>
      <w:r w:rsidR="00455825">
        <w:rPr>
          <w:rFonts w:ascii="Times New Roman" w:eastAsia="Calibri" w:hAnsi="Times New Roman" w:cs="Times New Roman"/>
          <w:sz w:val="28"/>
          <w:szCs w:val="28"/>
        </w:rPr>
        <w:t>у</w:t>
      </w:r>
      <w:r w:rsidRPr="005F62CC">
        <w:rPr>
          <w:rFonts w:ascii="Times New Roman" w:eastAsia="Calibri" w:hAnsi="Times New Roman" w:cs="Times New Roman"/>
          <w:sz w:val="28"/>
          <w:szCs w:val="28"/>
        </w:rPr>
        <w:t xml:space="preserve"> ветхих и заброшенных строений.</w:t>
      </w:r>
    </w:p>
    <w:p w14:paraId="1A0AB831" w14:textId="2CCA17ED" w:rsidR="00455825" w:rsidRPr="00455825" w:rsidRDefault="00455825" w:rsidP="00E25E22">
      <w:pPr>
        <w:spacing w:after="0" w:line="240" w:lineRule="auto"/>
        <w:ind w:firstLine="567"/>
        <w:jc w:val="both"/>
        <w:rPr>
          <w:rFonts w:ascii="Times New Roman" w:eastAsia="Calibri" w:hAnsi="Times New Roman" w:cs="Times New Roman"/>
          <w:sz w:val="28"/>
          <w:szCs w:val="28"/>
        </w:rPr>
      </w:pPr>
      <w:r w:rsidRPr="00455825">
        <w:rPr>
          <w:rFonts w:ascii="Times New Roman" w:hAnsi="Times New Roman" w:cs="Times New Roman"/>
          <w:sz w:val="28"/>
          <w:szCs w:val="28"/>
        </w:rPr>
        <w:t>На территории сельсовета должны быть предусмотрены источники наружного и внутреннего противопожарного водоснабжения. К источникам наружного противопожарного водоснабжения относятся:</w:t>
      </w:r>
    </w:p>
    <w:p w14:paraId="2849000D" w14:textId="77777777" w:rsidR="00455825" w:rsidRPr="00C37E70" w:rsidRDefault="00455825">
      <w:pPr>
        <w:pStyle w:val="af"/>
        <w:numPr>
          <w:ilvl w:val="0"/>
          <w:numId w:val="16"/>
        </w:numPr>
        <w:spacing w:after="0" w:line="240" w:lineRule="auto"/>
        <w:ind w:left="0" w:firstLine="567"/>
        <w:jc w:val="both"/>
        <w:rPr>
          <w:rFonts w:ascii="Times New Roman" w:hAnsi="Times New Roman"/>
          <w:sz w:val="28"/>
          <w:szCs w:val="28"/>
        </w:rPr>
      </w:pPr>
      <w:r w:rsidRPr="00C37E70">
        <w:rPr>
          <w:rFonts w:ascii="Times New Roman" w:hAnsi="Times New Roman"/>
          <w:sz w:val="28"/>
          <w:szCs w:val="28"/>
        </w:rPr>
        <w:t xml:space="preserve"> наружные водопроводные сети с пожарными гидрантами;</w:t>
      </w:r>
    </w:p>
    <w:p w14:paraId="1393BACF" w14:textId="77777777" w:rsidR="00455825" w:rsidRPr="00C37E70" w:rsidRDefault="00455825">
      <w:pPr>
        <w:pStyle w:val="af"/>
        <w:numPr>
          <w:ilvl w:val="0"/>
          <w:numId w:val="16"/>
        </w:numPr>
        <w:spacing w:after="0" w:line="240" w:lineRule="auto"/>
        <w:ind w:left="0" w:firstLine="567"/>
        <w:jc w:val="both"/>
        <w:rPr>
          <w:rFonts w:ascii="Times New Roman" w:hAnsi="Times New Roman"/>
          <w:sz w:val="28"/>
          <w:szCs w:val="28"/>
        </w:rPr>
      </w:pPr>
      <w:r w:rsidRPr="00C37E70">
        <w:rPr>
          <w:rFonts w:ascii="Times New Roman" w:hAnsi="Times New Roman"/>
          <w:sz w:val="28"/>
          <w:szCs w:val="28"/>
        </w:rPr>
        <w:lastRenderedPageBreak/>
        <w:t xml:space="preserve"> водные объекты, используемые для целей пожаротушения;</w:t>
      </w:r>
    </w:p>
    <w:p w14:paraId="2C914AB4" w14:textId="6FA4B65D" w:rsidR="001B7910" w:rsidRPr="00455825" w:rsidRDefault="00455825">
      <w:pPr>
        <w:pStyle w:val="af"/>
        <w:numPr>
          <w:ilvl w:val="0"/>
          <w:numId w:val="16"/>
        </w:numPr>
        <w:spacing w:line="240" w:lineRule="auto"/>
        <w:ind w:left="0" w:firstLine="567"/>
        <w:jc w:val="both"/>
        <w:rPr>
          <w:rFonts w:ascii="Times New Roman" w:hAnsi="Times New Roman"/>
          <w:sz w:val="28"/>
          <w:szCs w:val="28"/>
        </w:rPr>
      </w:pPr>
      <w:r w:rsidRPr="00C37E70">
        <w:rPr>
          <w:rFonts w:ascii="Times New Roman" w:hAnsi="Times New Roman"/>
          <w:sz w:val="28"/>
          <w:szCs w:val="28"/>
        </w:rPr>
        <w:t xml:space="preserve"> противопожарные резервуары.</w:t>
      </w:r>
    </w:p>
    <w:p w14:paraId="5B0C644B" w14:textId="77777777" w:rsidR="00455825" w:rsidRPr="00C37E70" w:rsidRDefault="00455825" w:rsidP="00E25E22">
      <w:pPr>
        <w:spacing w:after="0" w:line="240" w:lineRule="auto"/>
        <w:ind w:firstLine="567"/>
        <w:jc w:val="both"/>
        <w:rPr>
          <w:rFonts w:ascii="Times New Roman" w:eastAsia="Times New Roman" w:hAnsi="Times New Roman"/>
          <w:b/>
          <w:sz w:val="28"/>
          <w:szCs w:val="28"/>
        </w:rPr>
      </w:pPr>
      <w:r w:rsidRPr="00C37E70">
        <w:rPr>
          <w:rFonts w:ascii="Times New Roman" w:eastAsia="Times New Roman" w:hAnsi="Times New Roman"/>
          <w:b/>
          <w:sz w:val="28"/>
          <w:szCs w:val="28"/>
        </w:rPr>
        <w:t>Расчет минимального количества источников противопожарного водоснабжения (далее – ППВ):</w:t>
      </w:r>
    </w:p>
    <w:p w14:paraId="057085D7" w14:textId="77777777" w:rsidR="00455825" w:rsidRPr="00C37E70" w:rsidRDefault="00455825" w:rsidP="00E25E22">
      <w:pPr>
        <w:spacing w:after="0" w:line="240" w:lineRule="auto"/>
        <w:ind w:firstLine="567"/>
        <w:jc w:val="both"/>
        <w:rPr>
          <w:rFonts w:ascii="Times New Roman" w:eastAsia="Times New Roman" w:hAnsi="Times New Roman"/>
          <w:bCs/>
          <w:sz w:val="28"/>
          <w:szCs w:val="28"/>
        </w:rPr>
      </w:pPr>
      <w:r w:rsidRPr="00C37E70">
        <w:rPr>
          <w:rFonts w:ascii="Times New Roman" w:eastAsia="Times New Roman" w:hAnsi="Times New Roman"/>
          <w:bCs/>
          <w:sz w:val="28"/>
          <w:szCs w:val="28"/>
        </w:rPr>
        <w:t>1. Обоснование необходимости проведения расчёта.</w:t>
      </w:r>
    </w:p>
    <w:p w14:paraId="48CB2E7F" w14:textId="0B8BDFFB" w:rsidR="00455825" w:rsidRPr="00C37E70" w:rsidRDefault="00455825" w:rsidP="00E25E22">
      <w:pPr>
        <w:tabs>
          <w:tab w:val="left" w:pos="567"/>
        </w:tabs>
        <w:spacing w:after="0" w:line="240" w:lineRule="auto"/>
        <w:ind w:firstLine="567"/>
        <w:jc w:val="both"/>
        <w:rPr>
          <w:rFonts w:ascii="Times New Roman" w:hAnsi="Times New Roman"/>
          <w:sz w:val="28"/>
          <w:szCs w:val="28"/>
        </w:rPr>
      </w:pPr>
      <w:r w:rsidRPr="00C37E70">
        <w:rPr>
          <w:rFonts w:ascii="Times New Roman" w:eastAsia="Times New Roman" w:hAnsi="Times New Roman"/>
          <w:sz w:val="28"/>
          <w:szCs w:val="28"/>
        </w:rPr>
        <w:t xml:space="preserve">Федеральным законом от 06.10.2003 № 131-ФЗ </w:t>
      </w:r>
      <w:r w:rsidR="009640DA">
        <w:rPr>
          <w:rFonts w:ascii="Times New Roman" w:eastAsia="Times New Roman" w:hAnsi="Times New Roman"/>
          <w:sz w:val="28"/>
          <w:szCs w:val="28"/>
        </w:rPr>
        <w:t>«</w:t>
      </w:r>
      <w:r w:rsidRPr="00C37E70">
        <w:rPr>
          <w:rFonts w:ascii="Times New Roman" w:eastAsia="Times New Roman" w:hAnsi="Times New Roman"/>
          <w:sz w:val="28"/>
          <w:szCs w:val="28"/>
        </w:rPr>
        <w:t>Об общих принципах организации местного самоуправления в Российской Федерации</w:t>
      </w:r>
      <w:r w:rsidR="009640DA">
        <w:rPr>
          <w:rFonts w:ascii="Times New Roman" w:eastAsia="Times New Roman" w:hAnsi="Times New Roman"/>
          <w:sz w:val="28"/>
          <w:szCs w:val="28"/>
        </w:rPr>
        <w:t>»</w:t>
      </w:r>
      <w:r w:rsidRPr="00C37E70">
        <w:rPr>
          <w:rFonts w:ascii="Times New Roman" w:eastAsia="Times New Roman" w:hAnsi="Times New Roman"/>
          <w:sz w:val="28"/>
          <w:szCs w:val="28"/>
        </w:rPr>
        <w:t xml:space="preserve"> к вопросам местного значения городских округов, городских и сельских поселений отнесено обеспечение первичных мер пожарной безопасности. </w:t>
      </w:r>
    </w:p>
    <w:p w14:paraId="35C38A1D" w14:textId="2FE80ED0" w:rsidR="00455825" w:rsidRPr="00C37E70" w:rsidRDefault="00455825" w:rsidP="00E25E22">
      <w:pPr>
        <w:tabs>
          <w:tab w:val="left" w:pos="567"/>
        </w:tabs>
        <w:spacing w:after="0" w:line="240" w:lineRule="auto"/>
        <w:ind w:firstLine="567"/>
        <w:jc w:val="both"/>
        <w:rPr>
          <w:rFonts w:ascii="Times New Roman" w:hAnsi="Times New Roman"/>
          <w:sz w:val="28"/>
          <w:szCs w:val="28"/>
        </w:rPr>
      </w:pPr>
      <w:r w:rsidRPr="00C37E70">
        <w:rPr>
          <w:rFonts w:ascii="Times New Roman" w:eastAsia="Times New Roman" w:hAnsi="Times New Roman"/>
          <w:sz w:val="28"/>
          <w:szCs w:val="28"/>
        </w:rPr>
        <w:t xml:space="preserve">В соответствие со статьей 63 Федерального закона </w:t>
      </w:r>
      <w:r w:rsidR="009640DA">
        <w:rPr>
          <w:rFonts w:ascii="Times New Roman" w:eastAsia="Times New Roman" w:hAnsi="Times New Roman"/>
          <w:sz w:val="28"/>
          <w:szCs w:val="28"/>
        </w:rPr>
        <w:t>«</w:t>
      </w:r>
      <w:r w:rsidRPr="00C37E70">
        <w:rPr>
          <w:rFonts w:ascii="Times New Roman" w:eastAsia="Times New Roman" w:hAnsi="Times New Roman"/>
          <w:sz w:val="28"/>
          <w:szCs w:val="28"/>
        </w:rPr>
        <w:t>Технический регламент о требованиях пожарной безопасности</w:t>
      </w:r>
      <w:r w:rsidR="009640DA">
        <w:rPr>
          <w:rFonts w:ascii="Times New Roman" w:eastAsia="Times New Roman" w:hAnsi="Times New Roman"/>
          <w:sz w:val="28"/>
          <w:szCs w:val="28"/>
        </w:rPr>
        <w:t>»</w:t>
      </w:r>
      <w:r w:rsidRPr="00C37E70">
        <w:rPr>
          <w:rFonts w:ascii="Times New Roman" w:eastAsia="Times New Roman" w:hAnsi="Times New Roman"/>
          <w:sz w:val="28"/>
          <w:szCs w:val="28"/>
        </w:rPr>
        <w:t xml:space="preserve"> первичные меры пожарной безопасности включают в себя обеспечение надлежащего состояния источников противопожарного водоснабжения. </w:t>
      </w:r>
    </w:p>
    <w:p w14:paraId="29965B6B" w14:textId="0BC44319" w:rsidR="00455825" w:rsidRPr="00C37E70" w:rsidRDefault="00455825" w:rsidP="00E25E22">
      <w:pPr>
        <w:tabs>
          <w:tab w:val="left" w:pos="567"/>
        </w:tabs>
        <w:spacing w:after="0" w:line="240" w:lineRule="auto"/>
        <w:ind w:firstLine="567"/>
        <w:jc w:val="both"/>
        <w:rPr>
          <w:rFonts w:ascii="Times New Roman" w:hAnsi="Times New Roman"/>
          <w:sz w:val="28"/>
          <w:szCs w:val="28"/>
        </w:rPr>
      </w:pPr>
      <w:r w:rsidRPr="00C37E70">
        <w:rPr>
          <w:rFonts w:ascii="Times New Roman" w:eastAsia="Times New Roman" w:hAnsi="Times New Roman"/>
          <w:sz w:val="28"/>
          <w:szCs w:val="28"/>
        </w:rPr>
        <w:t xml:space="preserve">Органами местного самоуправления поселений и городских округов в целях пожаротушения должны быть созданы условия для забора в любое время года воды из источников наружного водоснабжения, расположенных в сельских населенных пунктах и на прилегающих к ним территориях в соответствии со статьей 19 Федерального закона </w:t>
      </w:r>
      <w:r w:rsidR="009640DA">
        <w:rPr>
          <w:rFonts w:ascii="Times New Roman" w:eastAsia="Times New Roman" w:hAnsi="Times New Roman"/>
          <w:sz w:val="28"/>
          <w:szCs w:val="28"/>
        </w:rPr>
        <w:t>«</w:t>
      </w:r>
      <w:r w:rsidRPr="00C37E70">
        <w:rPr>
          <w:rFonts w:ascii="Times New Roman" w:eastAsia="Times New Roman" w:hAnsi="Times New Roman"/>
          <w:sz w:val="28"/>
          <w:szCs w:val="28"/>
        </w:rPr>
        <w:t>О пожарной безопасности</w:t>
      </w:r>
      <w:r w:rsidR="009640DA">
        <w:rPr>
          <w:rFonts w:ascii="Times New Roman" w:eastAsia="Times New Roman" w:hAnsi="Times New Roman"/>
          <w:sz w:val="28"/>
          <w:szCs w:val="28"/>
        </w:rPr>
        <w:t>»</w:t>
      </w:r>
      <w:r w:rsidRPr="00C37E70">
        <w:rPr>
          <w:rFonts w:ascii="Times New Roman" w:eastAsia="Times New Roman" w:hAnsi="Times New Roman"/>
          <w:sz w:val="28"/>
          <w:szCs w:val="28"/>
        </w:rPr>
        <w:t xml:space="preserve">.  </w:t>
      </w:r>
    </w:p>
    <w:p w14:paraId="083DEC65" w14:textId="77777777" w:rsidR="00455825" w:rsidRPr="00C37E70" w:rsidRDefault="00455825" w:rsidP="00E25E22">
      <w:pPr>
        <w:tabs>
          <w:tab w:val="left" w:pos="567"/>
        </w:tabs>
        <w:spacing w:after="0" w:line="240" w:lineRule="auto"/>
        <w:ind w:firstLine="567"/>
        <w:jc w:val="both"/>
        <w:rPr>
          <w:rFonts w:ascii="Times New Roman" w:hAnsi="Times New Roman"/>
          <w:sz w:val="28"/>
          <w:szCs w:val="28"/>
        </w:rPr>
      </w:pPr>
      <w:r w:rsidRPr="00C37E70">
        <w:rPr>
          <w:rFonts w:ascii="Times New Roman" w:eastAsia="Times New Roman" w:hAnsi="Times New Roman"/>
          <w:sz w:val="28"/>
          <w:szCs w:val="28"/>
        </w:rPr>
        <w:t xml:space="preserve">Статьей 53 Водного кодекса Российской Федерации установлено, что забор (изъятие) водных ресурсов для тушения пожаров допускается из любых водных объектов без какого-либо разрешения, бесплатно и в необходимом для ликвидации пожаров количестве. Использование водных объектов, предназначенных для обеспечения пожарной безопасности, для иных целей запрещается.  </w:t>
      </w:r>
    </w:p>
    <w:p w14:paraId="4AA28DF9" w14:textId="77777777" w:rsidR="00455825" w:rsidRPr="00C37E70" w:rsidRDefault="00455825" w:rsidP="00E25E22">
      <w:pPr>
        <w:tabs>
          <w:tab w:val="left" w:pos="567"/>
        </w:tabs>
        <w:spacing w:after="0" w:line="240" w:lineRule="auto"/>
        <w:ind w:firstLine="567"/>
        <w:jc w:val="both"/>
        <w:rPr>
          <w:rFonts w:ascii="Times New Roman" w:hAnsi="Times New Roman"/>
          <w:sz w:val="28"/>
          <w:szCs w:val="28"/>
        </w:rPr>
      </w:pPr>
      <w:r w:rsidRPr="00C37E70">
        <w:rPr>
          <w:rFonts w:ascii="Times New Roman" w:hAnsi="Times New Roman"/>
          <w:sz w:val="28"/>
          <w:szCs w:val="28"/>
        </w:rPr>
        <w:t xml:space="preserve">2. </w:t>
      </w:r>
      <w:r w:rsidRPr="00C37E70">
        <w:rPr>
          <w:rFonts w:ascii="Times New Roman" w:eastAsia="Times New Roman" w:hAnsi="Times New Roman"/>
          <w:sz w:val="28"/>
          <w:szCs w:val="28"/>
        </w:rPr>
        <w:t>Исходные данные для расчета.</w:t>
      </w:r>
    </w:p>
    <w:p w14:paraId="592D5489" w14:textId="34B9471A" w:rsidR="00455825" w:rsidRPr="00C37E70" w:rsidRDefault="00455825">
      <w:pPr>
        <w:pStyle w:val="af"/>
        <w:numPr>
          <w:ilvl w:val="0"/>
          <w:numId w:val="15"/>
        </w:numPr>
        <w:spacing w:after="0" w:line="240" w:lineRule="auto"/>
        <w:ind w:left="0" w:firstLine="567"/>
        <w:jc w:val="both"/>
        <w:rPr>
          <w:rFonts w:ascii="Times New Roman" w:hAnsi="Times New Roman"/>
          <w:sz w:val="28"/>
          <w:szCs w:val="28"/>
        </w:rPr>
      </w:pPr>
      <w:r w:rsidRPr="00C37E70">
        <w:rPr>
          <w:rFonts w:ascii="Times New Roman" w:hAnsi="Times New Roman"/>
          <w:sz w:val="28"/>
          <w:szCs w:val="28"/>
        </w:rPr>
        <w:t xml:space="preserve"> количество жителей </w:t>
      </w:r>
      <w:r w:rsidR="00B24395">
        <w:rPr>
          <w:rFonts w:ascii="Times New Roman" w:hAnsi="Times New Roman"/>
          <w:sz w:val="28"/>
          <w:szCs w:val="28"/>
        </w:rPr>
        <w:t>743</w:t>
      </w:r>
      <w:r w:rsidRPr="00C37E70">
        <w:rPr>
          <w:rFonts w:ascii="Times New Roman" w:hAnsi="Times New Roman"/>
          <w:sz w:val="28"/>
          <w:szCs w:val="28"/>
        </w:rPr>
        <w:t xml:space="preserve"> чел.,</w:t>
      </w:r>
    </w:p>
    <w:p w14:paraId="3B10E5C2" w14:textId="397E3052" w:rsidR="00455825" w:rsidRPr="00C37E70" w:rsidRDefault="00455825">
      <w:pPr>
        <w:pStyle w:val="af"/>
        <w:numPr>
          <w:ilvl w:val="0"/>
          <w:numId w:val="15"/>
        </w:numPr>
        <w:spacing w:after="0" w:line="240" w:lineRule="auto"/>
        <w:ind w:left="0" w:firstLine="567"/>
        <w:jc w:val="both"/>
        <w:rPr>
          <w:rFonts w:ascii="Times New Roman" w:hAnsi="Times New Roman"/>
          <w:sz w:val="28"/>
          <w:szCs w:val="28"/>
        </w:rPr>
      </w:pPr>
      <w:r w:rsidRPr="00C37E70">
        <w:rPr>
          <w:rFonts w:ascii="Times New Roman" w:hAnsi="Times New Roman"/>
          <w:sz w:val="28"/>
          <w:szCs w:val="28"/>
        </w:rPr>
        <w:t xml:space="preserve"> наличие домов более 2х этаже</w:t>
      </w:r>
      <w:r w:rsidRPr="004F63DE">
        <w:rPr>
          <w:rFonts w:ascii="Times New Roman" w:hAnsi="Times New Roman"/>
          <w:sz w:val="28"/>
          <w:szCs w:val="28"/>
        </w:rPr>
        <w:t>й –</w:t>
      </w:r>
      <w:r w:rsidR="00DA5F96" w:rsidRPr="004F63DE">
        <w:rPr>
          <w:rFonts w:ascii="Times New Roman" w:hAnsi="Times New Roman"/>
          <w:sz w:val="28"/>
          <w:szCs w:val="28"/>
        </w:rPr>
        <w:t xml:space="preserve"> не</w:t>
      </w:r>
      <w:r w:rsidRPr="004F63DE">
        <w:rPr>
          <w:rFonts w:ascii="Times New Roman" w:hAnsi="Times New Roman"/>
          <w:sz w:val="28"/>
          <w:szCs w:val="28"/>
        </w:rPr>
        <w:t xml:space="preserve"> имеются,</w:t>
      </w:r>
    </w:p>
    <w:p w14:paraId="124B2317" w14:textId="42E97AD9" w:rsidR="00455825" w:rsidRPr="00C37E70" w:rsidRDefault="00455825">
      <w:pPr>
        <w:pStyle w:val="af"/>
        <w:numPr>
          <w:ilvl w:val="0"/>
          <w:numId w:val="15"/>
        </w:numPr>
        <w:spacing w:after="0" w:line="240" w:lineRule="auto"/>
        <w:ind w:left="0" w:firstLine="567"/>
        <w:jc w:val="both"/>
        <w:rPr>
          <w:rFonts w:ascii="Times New Roman" w:hAnsi="Times New Roman"/>
          <w:sz w:val="28"/>
          <w:szCs w:val="28"/>
        </w:rPr>
      </w:pPr>
      <w:r w:rsidRPr="00C37E70">
        <w:rPr>
          <w:rFonts w:ascii="Times New Roman" w:hAnsi="Times New Roman"/>
          <w:sz w:val="28"/>
          <w:szCs w:val="28"/>
        </w:rPr>
        <w:t xml:space="preserve"> время прибытия близ расположенной пожарной части в </w:t>
      </w:r>
      <w:r w:rsidRPr="00B552D3">
        <w:rPr>
          <w:rFonts w:ascii="Times New Roman" w:hAnsi="Times New Roman"/>
          <w:sz w:val="28"/>
          <w:szCs w:val="28"/>
        </w:rPr>
        <w:t xml:space="preserve">пределах </w:t>
      </w:r>
      <w:r w:rsidR="00265661">
        <w:rPr>
          <w:rFonts w:ascii="Times New Roman" w:hAnsi="Times New Roman"/>
          <w:sz w:val="28"/>
          <w:szCs w:val="28"/>
        </w:rPr>
        <w:t>5</w:t>
      </w:r>
      <w:r w:rsidRPr="00B552D3">
        <w:rPr>
          <w:rFonts w:ascii="Times New Roman" w:hAnsi="Times New Roman"/>
          <w:sz w:val="28"/>
          <w:szCs w:val="28"/>
        </w:rPr>
        <w:t xml:space="preserve"> мин.</w:t>
      </w:r>
    </w:p>
    <w:p w14:paraId="678DD423" w14:textId="77777777" w:rsidR="00455825" w:rsidRPr="00C37E70" w:rsidRDefault="00455825" w:rsidP="00E25E22">
      <w:pPr>
        <w:spacing w:after="0" w:line="240" w:lineRule="auto"/>
        <w:ind w:firstLine="567"/>
        <w:jc w:val="both"/>
        <w:rPr>
          <w:rFonts w:ascii="Times New Roman" w:hAnsi="Times New Roman"/>
          <w:sz w:val="28"/>
          <w:szCs w:val="28"/>
        </w:rPr>
      </w:pPr>
      <w:r w:rsidRPr="00C37E70">
        <w:rPr>
          <w:rFonts w:ascii="Times New Roman" w:hAnsi="Times New Roman"/>
          <w:sz w:val="28"/>
          <w:szCs w:val="28"/>
        </w:rPr>
        <w:t xml:space="preserve"> Противопожарное водоснабжение состоит из:</w:t>
      </w:r>
    </w:p>
    <w:p w14:paraId="4710380D" w14:textId="1CBA16E4" w:rsidR="00455825" w:rsidRPr="00275775" w:rsidRDefault="00455825">
      <w:pPr>
        <w:pStyle w:val="af"/>
        <w:numPr>
          <w:ilvl w:val="0"/>
          <w:numId w:val="15"/>
        </w:numPr>
        <w:spacing w:after="0" w:line="240" w:lineRule="auto"/>
        <w:ind w:left="0" w:firstLine="567"/>
        <w:jc w:val="both"/>
        <w:rPr>
          <w:rFonts w:ascii="Times New Roman" w:hAnsi="Times New Roman"/>
          <w:sz w:val="28"/>
          <w:szCs w:val="28"/>
        </w:rPr>
      </w:pPr>
      <w:r w:rsidRPr="00275775">
        <w:rPr>
          <w:rFonts w:ascii="Times New Roman" w:hAnsi="Times New Roman"/>
          <w:sz w:val="28"/>
          <w:szCs w:val="28"/>
        </w:rPr>
        <w:t xml:space="preserve">Пожарных водоёмов – имеется,  </w:t>
      </w:r>
    </w:p>
    <w:p w14:paraId="544335CB" w14:textId="57886D41" w:rsidR="00455825" w:rsidRPr="00275775" w:rsidRDefault="00455825">
      <w:pPr>
        <w:pStyle w:val="af"/>
        <w:numPr>
          <w:ilvl w:val="0"/>
          <w:numId w:val="15"/>
        </w:numPr>
        <w:spacing w:after="0" w:line="240" w:lineRule="auto"/>
        <w:ind w:left="0" w:firstLine="567"/>
        <w:jc w:val="both"/>
        <w:rPr>
          <w:rFonts w:ascii="Times New Roman" w:hAnsi="Times New Roman"/>
          <w:sz w:val="28"/>
          <w:szCs w:val="28"/>
        </w:rPr>
      </w:pPr>
      <w:r w:rsidRPr="00275775">
        <w:rPr>
          <w:rFonts w:ascii="Times New Roman" w:hAnsi="Times New Roman"/>
          <w:sz w:val="28"/>
          <w:szCs w:val="28"/>
        </w:rPr>
        <w:t>Противопожарные резервуары – имеется</w:t>
      </w:r>
      <w:r w:rsidR="004F63DE" w:rsidRPr="00275775">
        <w:rPr>
          <w:rFonts w:ascii="Times New Roman" w:hAnsi="Times New Roman"/>
          <w:sz w:val="28"/>
          <w:szCs w:val="28"/>
        </w:rPr>
        <w:t xml:space="preserve">, </w:t>
      </w:r>
      <w:r w:rsidR="00B24395">
        <w:rPr>
          <w:rFonts w:ascii="Times New Roman" w:hAnsi="Times New Roman"/>
          <w:sz w:val="28"/>
          <w:szCs w:val="28"/>
        </w:rPr>
        <w:t>50</w:t>
      </w:r>
      <w:r w:rsidR="004F63DE" w:rsidRPr="00275775">
        <w:rPr>
          <w:rFonts w:ascii="Times New Roman" w:hAnsi="Times New Roman"/>
          <w:sz w:val="28"/>
          <w:szCs w:val="28"/>
        </w:rPr>
        <w:t xml:space="preserve"> куб.м.</w:t>
      </w:r>
      <w:r w:rsidRPr="00275775">
        <w:rPr>
          <w:rFonts w:ascii="Times New Roman" w:hAnsi="Times New Roman"/>
          <w:sz w:val="28"/>
          <w:szCs w:val="28"/>
        </w:rPr>
        <w:t>,</w:t>
      </w:r>
      <w:r w:rsidR="00275775" w:rsidRPr="00275775">
        <w:rPr>
          <w:rFonts w:ascii="Times New Roman" w:hAnsi="Times New Roman"/>
          <w:sz w:val="28"/>
          <w:szCs w:val="28"/>
        </w:rPr>
        <w:t xml:space="preserve"> </w:t>
      </w:r>
    </w:p>
    <w:p w14:paraId="31739C3E" w14:textId="68B4429D" w:rsidR="00455825" w:rsidRPr="00275775" w:rsidRDefault="00455825">
      <w:pPr>
        <w:pStyle w:val="af"/>
        <w:numPr>
          <w:ilvl w:val="0"/>
          <w:numId w:val="15"/>
        </w:numPr>
        <w:spacing w:after="0" w:line="240" w:lineRule="auto"/>
        <w:ind w:left="0" w:firstLine="567"/>
        <w:jc w:val="both"/>
        <w:rPr>
          <w:rFonts w:ascii="Times New Roman" w:hAnsi="Times New Roman"/>
          <w:sz w:val="28"/>
          <w:szCs w:val="28"/>
        </w:rPr>
      </w:pPr>
      <w:r w:rsidRPr="00275775">
        <w:rPr>
          <w:rFonts w:ascii="Times New Roman" w:hAnsi="Times New Roman"/>
          <w:sz w:val="28"/>
          <w:szCs w:val="28"/>
        </w:rPr>
        <w:t>Пожарный гидрант – имеется,</w:t>
      </w:r>
    </w:p>
    <w:p w14:paraId="3B3DB4CA" w14:textId="4AB1DFE8" w:rsidR="00455825" w:rsidRPr="00275775" w:rsidRDefault="00455825">
      <w:pPr>
        <w:pStyle w:val="af"/>
        <w:numPr>
          <w:ilvl w:val="0"/>
          <w:numId w:val="15"/>
        </w:numPr>
        <w:spacing w:after="0" w:line="240" w:lineRule="auto"/>
        <w:ind w:left="0" w:firstLine="567"/>
        <w:jc w:val="both"/>
        <w:rPr>
          <w:rFonts w:ascii="Times New Roman" w:hAnsi="Times New Roman"/>
          <w:sz w:val="28"/>
          <w:szCs w:val="28"/>
        </w:rPr>
      </w:pPr>
      <w:r w:rsidRPr="00275775">
        <w:rPr>
          <w:rFonts w:ascii="Times New Roman" w:hAnsi="Times New Roman"/>
          <w:sz w:val="28"/>
          <w:szCs w:val="28"/>
        </w:rPr>
        <w:t>Водозаборное устройство – имеется.</w:t>
      </w:r>
    </w:p>
    <w:p w14:paraId="494D810C" w14:textId="70B637CC" w:rsidR="00455825" w:rsidRPr="00C37E70" w:rsidRDefault="00455825" w:rsidP="00E25E22">
      <w:pPr>
        <w:tabs>
          <w:tab w:val="left" w:pos="567"/>
        </w:tabs>
        <w:spacing w:after="0" w:line="240" w:lineRule="auto"/>
        <w:ind w:firstLine="567"/>
        <w:jc w:val="both"/>
        <w:rPr>
          <w:rFonts w:ascii="Times New Roman" w:hAnsi="Times New Roman"/>
          <w:bCs/>
          <w:sz w:val="28"/>
          <w:szCs w:val="28"/>
        </w:rPr>
      </w:pPr>
      <w:r w:rsidRPr="00C37E70">
        <w:rPr>
          <w:rFonts w:ascii="Times New Roman" w:eastAsia="Times New Roman" w:hAnsi="Times New Roman"/>
          <w:bCs/>
          <w:sz w:val="28"/>
          <w:szCs w:val="28"/>
        </w:rPr>
        <w:t xml:space="preserve">3. Расчет и обоснование количества источников </w:t>
      </w:r>
      <w:r w:rsidR="00275775">
        <w:rPr>
          <w:rFonts w:ascii="Times New Roman" w:eastAsia="Times New Roman" w:hAnsi="Times New Roman"/>
          <w:bCs/>
          <w:sz w:val="28"/>
          <w:szCs w:val="28"/>
        </w:rPr>
        <w:t>противопожарного водоснабжения (</w:t>
      </w:r>
      <w:r w:rsidRPr="00C37E70">
        <w:rPr>
          <w:rFonts w:ascii="Times New Roman" w:eastAsia="Times New Roman" w:hAnsi="Times New Roman"/>
          <w:bCs/>
          <w:sz w:val="28"/>
          <w:szCs w:val="28"/>
        </w:rPr>
        <w:t>ППВ</w:t>
      </w:r>
      <w:r w:rsidR="00275775">
        <w:rPr>
          <w:rFonts w:ascii="Times New Roman" w:eastAsia="Times New Roman" w:hAnsi="Times New Roman"/>
          <w:bCs/>
          <w:sz w:val="28"/>
          <w:szCs w:val="28"/>
        </w:rPr>
        <w:t>)</w:t>
      </w:r>
      <w:r w:rsidRPr="00C37E70">
        <w:rPr>
          <w:rFonts w:ascii="Times New Roman" w:eastAsia="Times New Roman" w:hAnsi="Times New Roman"/>
          <w:bCs/>
          <w:sz w:val="28"/>
          <w:szCs w:val="28"/>
        </w:rPr>
        <w:t>.</w:t>
      </w:r>
    </w:p>
    <w:p w14:paraId="3D5C9721" w14:textId="77777777" w:rsidR="00455825" w:rsidRDefault="00455825" w:rsidP="00E25E22">
      <w:pPr>
        <w:tabs>
          <w:tab w:val="left" w:pos="567"/>
        </w:tabs>
        <w:spacing w:after="0" w:line="240" w:lineRule="auto"/>
        <w:ind w:firstLine="567"/>
        <w:jc w:val="both"/>
        <w:rPr>
          <w:rFonts w:ascii="Times New Roman" w:eastAsia="Times New Roman" w:hAnsi="Times New Roman"/>
          <w:sz w:val="28"/>
          <w:szCs w:val="28"/>
        </w:rPr>
      </w:pPr>
      <w:r w:rsidRPr="00C37E70">
        <w:rPr>
          <w:rFonts w:ascii="Times New Roman" w:eastAsia="Times New Roman" w:hAnsi="Times New Roman"/>
          <w:sz w:val="28"/>
          <w:szCs w:val="28"/>
        </w:rPr>
        <w:t>В соответствии со ст. 62 Федерального закона "Технический регламент о требованиях пожарной безопасности" здания и сооружения, а также территории организаций и населенных пунктов должны иметь источники противопожарного водоснабжения для тушения пожаров, в качестве которых могут использоваться естественные и искусственные водоемы, а также внутренний и наружный водопроводы (в том числе питьевые, хозяйственно-питьевые, хозяйственные и противопожарные).</w:t>
      </w:r>
    </w:p>
    <w:p w14:paraId="60911F3A" w14:textId="77777777" w:rsidR="00A517FF" w:rsidRPr="00C37E70" w:rsidRDefault="00A517FF" w:rsidP="00A517FF">
      <w:pPr>
        <w:tabs>
          <w:tab w:val="left" w:pos="567"/>
        </w:tabs>
        <w:spacing w:after="0" w:line="240" w:lineRule="auto"/>
        <w:ind w:right="57" w:firstLine="567"/>
        <w:jc w:val="both"/>
        <w:rPr>
          <w:rFonts w:ascii="Times New Roman" w:hAnsi="Times New Roman"/>
          <w:sz w:val="28"/>
          <w:szCs w:val="28"/>
        </w:rPr>
      </w:pPr>
      <w:r w:rsidRPr="00C37E70">
        <w:rPr>
          <w:rFonts w:ascii="Times New Roman" w:eastAsia="Times New Roman" w:hAnsi="Times New Roman"/>
          <w:sz w:val="28"/>
          <w:szCs w:val="28"/>
        </w:rPr>
        <w:t>К источникам наружного ППВ относятся:</w:t>
      </w:r>
    </w:p>
    <w:p w14:paraId="3A67EBF5" w14:textId="77777777" w:rsidR="00A517FF" w:rsidRPr="00C37E70" w:rsidRDefault="00A517FF">
      <w:pPr>
        <w:numPr>
          <w:ilvl w:val="0"/>
          <w:numId w:val="14"/>
        </w:numPr>
        <w:tabs>
          <w:tab w:val="left" w:pos="567"/>
        </w:tabs>
        <w:spacing w:after="0" w:line="240" w:lineRule="auto"/>
        <w:ind w:left="426" w:right="57" w:firstLine="851"/>
        <w:jc w:val="both"/>
        <w:rPr>
          <w:rFonts w:ascii="Times New Roman" w:hAnsi="Times New Roman"/>
          <w:sz w:val="28"/>
          <w:szCs w:val="28"/>
        </w:rPr>
      </w:pPr>
      <w:r w:rsidRPr="00C37E70">
        <w:rPr>
          <w:rFonts w:ascii="Times New Roman" w:eastAsia="Times New Roman" w:hAnsi="Times New Roman"/>
          <w:sz w:val="28"/>
          <w:szCs w:val="28"/>
        </w:rPr>
        <w:t>водные объекты, используемые для целей пожаротушения в соответствии с законодательством Российской Федерации;</w:t>
      </w:r>
    </w:p>
    <w:p w14:paraId="3FD3E175" w14:textId="77777777" w:rsidR="00A517FF" w:rsidRPr="00C37E70" w:rsidRDefault="00A517FF">
      <w:pPr>
        <w:numPr>
          <w:ilvl w:val="0"/>
          <w:numId w:val="14"/>
        </w:numPr>
        <w:tabs>
          <w:tab w:val="left" w:pos="567"/>
        </w:tabs>
        <w:spacing w:after="0" w:line="240" w:lineRule="auto"/>
        <w:ind w:left="426" w:right="57" w:firstLine="851"/>
        <w:jc w:val="both"/>
        <w:rPr>
          <w:rFonts w:ascii="Times New Roman" w:hAnsi="Times New Roman"/>
          <w:sz w:val="28"/>
          <w:szCs w:val="28"/>
        </w:rPr>
      </w:pPr>
      <w:r w:rsidRPr="00C37E70">
        <w:rPr>
          <w:rFonts w:ascii="Times New Roman" w:eastAsia="Times New Roman" w:hAnsi="Times New Roman"/>
          <w:sz w:val="28"/>
          <w:szCs w:val="28"/>
        </w:rPr>
        <w:lastRenderedPageBreak/>
        <w:t xml:space="preserve">противопожарные резервуары. </w:t>
      </w:r>
    </w:p>
    <w:p w14:paraId="1CA4B87D" w14:textId="3AB23D02" w:rsidR="00455825" w:rsidRPr="00C37E70" w:rsidRDefault="00455825" w:rsidP="00E25E22">
      <w:pPr>
        <w:tabs>
          <w:tab w:val="left" w:pos="567"/>
        </w:tabs>
        <w:spacing w:after="0" w:line="240" w:lineRule="auto"/>
        <w:ind w:firstLine="567"/>
        <w:jc w:val="both"/>
        <w:rPr>
          <w:rFonts w:ascii="Times New Roman" w:hAnsi="Times New Roman"/>
          <w:sz w:val="28"/>
          <w:szCs w:val="28"/>
        </w:rPr>
      </w:pPr>
      <w:r w:rsidRPr="00C37E70">
        <w:rPr>
          <w:rFonts w:ascii="Times New Roman" w:eastAsia="Times New Roman" w:hAnsi="Times New Roman"/>
          <w:sz w:val="28"/>
          <w:szCs w:val="28"/>
        </w:rPr>
        <w:t>Объем пожарных водоемов и резервуаров определяется исходя из расчетных расходов воды и продолжительности тушения пожаров согласно формулам, приведенным в СП 8.13130</w:t>
      </w:r>
      <w:r w:rsidR="00BA455F">
        <w:rPr>
          <w:rFonts w:ascii="Times New Roman" w:eastAsia="Times New Roman" w:hAnsi="Times New Roman"/>
          <w:sz w:val="28"/>
          <w:szCs w:val="28"/>
        </w:rPr>
        <w:t xml:space="preserve"> «Системы противопожарной защиты. Наружное противопожарное водоснабжение. Требования пожарной безопасности». </w:t>
      </w:r>
      <w:r w:rsidRPr="00C37E70">
        <w:rPr>
          <w:rFonts w:ascii="Times New Roman" w:eastAsia="Times New Roman" w:hAnsi="Times New Roman"/>
          <w:sz w:val="28"/>
          <w:szCs w:val="28"/>
        </w:rPr>
        <w:t xml:space="preserve"> </w:t>
      </w:r>
    </w:p>
    <w:p w14:paraId="4FCE6FD5" w14:textId="0A65092D" w:rsidR="00EC12EA" w:rsidRPr="00C37E70" w:rsidRDefault="00455825" w:rsidP="00E25E22">
      <w:pPr>
        <w:tabs>
          <w:tab w:val="left" w:pos="567"/>
        </w:tabs>
        <w:spacing w:after="0" w:line="240" w:lineRule="auto"/>
        <w:ind w:firstLine="567"/>
        <w:jc w:val="both"/>
        <w:rPr>
          <w:rFonts w:ascii="Times New Roman" w:hAnsi="Times New Roman"/>
          <w:sz w:val="28"/>
          <w:szCs w:val="28"/>
        </w:rPr>
      </w:pPr>
      <w:r w:rsidRPr="00C37E70">
        <w:rPr>
          <w:rFonts w:ascii="Times New Roman" w:eastAsia="Times New Roman" w:hAnsi="Times New Roman"/>
          <w:sz w:val="28"/>
          <w:szCs w:val="28"/>
        </w:rPr>
        <w:t xml:space="preserve">Для </w:t>
      </w:r>
      <w:r w:rsidR="00B24395">
        <w:rPr>
          <w:rFonts w:ascii="Times New Roman" w:eastAsia="Times New Roman" w:hAnsi="Times New Roman"/>
          <w:sz w:val="28"/>
          <w:szCs w:val="28"/>
        </w:rPr>
        <w:t>Моховского</w:t>
      </w:r>
      <w:r>
        <w:rPr>
          <w:rFonts w:ascii="Times New Roman" w:eastAsia="Times New Roman" w:hAnsi="Times New Roman"/>
          <w:sz w:val="28"/>
          <w:szCs w:val="28"/>
        </w:rPr>
        <w:t xml:space="preserve"> сельсовета</w:t>
      </w:r>
      <w:r w:rsidRPr="00C37E70">
        <w:rPr>
          <w:rFonts w:ascii="Times New Roman" w:eastAsia="Times New Roman" w:hAnsi="Times New Roman"/>
          <w:sz w:val="28"/>
          <w:szCs w:val="28"/>
        </w:rPr>
        <w:t xml:space="preserve"> с количеством жителей </w:t>
      </w:r>
      <w:r w:rsidR="00BA455F">
        <w:rPr>
          <w:rFonts w:ascii="Times New Roman" w:eastAsia="Times New Roman" w:hAnsi="Times New Roman"/>
          <w:sz w:val="28"/>
          <w:szCs w:val="28"/>
        </w:rPr>
        <w:t>не более</w:t>
      </w:r>
      <w:r w:rsidR="00B24395">
        <w:rPr>
          <w:rFonts w:ascii="Times New Roman" w:eastAsia="Times New Roman" w:hAnsi="Times New Roman"/>
          <w:sz w:val="28"/>
          <w:szCs w:val="28"/>
        </w:rPr>
        <w:t xml:space="preserve"> 1</w:t>
      </w:r>
      <w:r w:rsidR="00EC12EA">
        <w:rPr>
          <w:rFonts w:ascii="Times New Roman" w:eastAsia="Times New Roman" w:hAnsi="Times New Roman"/>
          <w:sz w:val="28"/>
          <w:szCs w:val="28"/>
        </w:rPr>
        <w:t xml:space="preserve"> тысяч</w:t>
      </w:r>
      <w:r w:rsidR="00B24395">
        <w:rPr>
          <w:rFonts w:ascii="Times New Roman" w:eastAsia="Times New Roman" w:hAnsi="Times New Roman"/>
          <w:sz w:val="28"/>
          <w:szCs w:val="28"/>
        </w:rPr>
        <w:t>и</w:t>
      </w:r>
      <w:r w:rsidR="00EC12EA" w:rsidRPr="00C37E70">
        <w:rPr>
          <w:rFonts w:ascii="Times New Roman" w:eastAsia="Times New Roman" w:hAnsi="Times New Roman"/>
          <w:sz w:val="28"/>
          <w:szCs w:val="28"/>
        </w:rPr>
        <w:t xml:space="preserve"> человек принимается 1 расчетный пожар, расход воды на наружное пожаротушение на 1 пожар – </w:t>
      </w:r>
      <w:r w:rsidR="00BA455F">
        <w:rPr>
          <w:rFonts w:ascii="Times New Roman" w:eastAsia="Times New Roman" w:hAnsi="Times New Roman"/>
          <w:sz w:val="28"/>
          <w:szCs w:val="28"/>
        </w:rPr>
        <w:t xml:space="preserve">5 </w:t>
      </w:r>
      <w:r w:rsidR="00EC12EA" w:rsidRPr="00C37E70">
        <w:rPr>
          <w:rFonts w:ascii="Times New Roman" w:eastAsia="Times New Roman" w:hAnsi="Times New Roman"/>
          <w:sz w:val="28"/>
          <w:szCs w:val="28"/>
        </w:rPr>
        <w:t>л/с (при застройке зданиями высотой не более 2-х этажей).</w:t>
      </w:r>
    </w:p>
    <w:p w14:paraId="0583F151" w14:textId="4BA007A0" w:rsidR="00455825" w:rsidRPr="00C37E70" w:rsidRDefault="00455825" w:rsidP="00E25E22">
      <w:pPr>
        <w:tabs>
          <w:tab w:val="left" w:pos="567"/>
        </w:tabs>
        <w:spacing w:after="0" w:line="240" w:lineRule="auto"/>
        <w:ind w:firstLine="567"/>
        <w:jc w:val="both"/>
        <w:rPr>
          <w:rFonts w:ascii="Times New Roman" w:hAnsi="Times New Roman"/>
          <w:sz w:val="28"/>
          <w:szCs w:val="28"/>
        </w:rPr>
      </w:pPr>
      <w:r w:rsidRPr="00C37E70">
        <w:rPr>
          <w:rFonts w:ascii="Times New Roman" w:eastAsia="Times New Roman" w:hAnsi="Times New Roman"/>
          <w:sz w:val="28"/>
          <w:szCs w:val="28"/>
        </w:rPr>
        <w:t xml:space="preserve">Продолжительность тушения одного пожара принимается </w:t>
      </w:r>
      <w:r w:rsidR="009640DA">
        <w:rPr>
          <w:rFonts w:ascii="Times New Roman" w:eastAsia="Times New Roman" w:hAnsi="Times New Roman"/>
          <w:sz w:val="28"/>
          <w:szCs w:val="28"/>
        </w:rPr>
        <w:t xml:space="preserve">в соответствии с </w:t>
      </w:r>
      <w:r w:rsidRPr="00C37E70">
        <w:rPr>
          <w:rFonts w:ascii="Times New Roman" w:eastAsia="Times New Roman" w:hAnsi="Times New Roman"/>
          <w:sz w:val="28"/>
          <w:szCs w:val="28"/>
        </w:rPr>
        <w:t>п.</w:t>
      </w:r>
      <w:r w:rsidR="00BA455F">
        <w:rPr>
          <w:rFonts w:ascii="Times New Roman" w:eastAsia="Times New Roman" w:hAnsi="Times New Roman"/>
          <w:sz w:val="28"/>
          <w:szCs w:val="28"/>
        </w:rPr>
        <w:t>5.17</w:t>
      </w:r>
      <w:r w:rsidRPr="00C37E70">
        <w:rPr>
          <w:rFonts w:ascii="Times New Roman" w:eastAsia="Times New Roman" w:hAnsi="Times New Roman"/>
          <w:sz w:val="28"/>
          <w:szCs w:val="28"/>
        </w:rPr>
        <w:t xml:space="preserve"> СП 8.13130 и составляет 3 часа (10 800 с). </w:t>
      </w:r>
    </w:p>
    <w:p w14:paraId="31CD5B36" w14:textId="42593A2E" w:rsidR="00455825" w:rsidRPr="00C37E70" w:rsidRDefault="00455825" w:rsidP="00E25E22">
      <w:pPr>
        <w:tabs>
          <w:tab w:val="left" w:pos="567"/>
        </w:tabs>
        <w:spacing w:after="0" w:line="240" w:lineRule="auto"/>
        <w:ind w:firstLine="567"/>
        <w:jc w:val="both"/>
        <w:rPr>
          <w:rFonts w:ascii="Times New Roman" w:eastAsia="Times New Roman" w:hAnsi="Times New Roman"/>
          <w:sz w:val="28"/>
          <w:szCs w:val="28"/>
        </w:rPr>
      </w:pPr>
      <w:r w:rsidRPr="00C37E70">
        <w:rPr>
          <w:rFonts w:ascii="Times New Roman" w:eastAsia="Times New Roman" w:hAnsi="Times New Roman"/>
          <w:sz w:val="28"/>
          <w:szCs w:val="28"/>
        </w:rPr>
        <w:t xml:space="preserve">Таким образом, расчет минимального необходимого объема пожарного водоема для </w:t>
      </w:r>
      <w:r w:rsidR="00B24395">
        <w:rPr>
          <w:rFonts w:ascii="Times New Roman" w:eastAsia="Times New Roman" w:hAnsi="Times New Roman"/>
          <w:sz w:val="28"/>
          <w:szCs w:val="28"/>
        </w:rPr>
        <w:t>Моховского</w:t>
      </w:r>
      <w:r w:rsidR="00EC12EA">
        <w:rPr>
          <w:rFonts w:ascii="Times New Roman" w:eastAsia="Times New Roman" w:hAnsi="Times New Roman"/>
          <w:sz w:val="28"/>
          <w:szCs w:val="28"/>
        </w:rPr>
        <w:t xml:space="preserve"> </w:t>
      </w:r>
      <w:r>
        <w:rPr>
          <w:rFonts w:ascii="Times New Roman" w:eastAsia="Times New Roman" w:hAnsi="Times New Roman"/>
          <w:sz w:val="28"/>
          <w:szCs w:val="28"/>
        </w:rPr>
        <w:t>сельсовета</w:t>
      </w:r>
      <w:r w:rsidRPr="00C37E70">
        <w:rPr>
          <w:rFonts w:ascii="Times New Roman" w:eastAsia="Times New Roman" w:hAnsi="Times New Roman"/>
          <w:sz w:val="28"/>
          <w:szCs w:val="28"/>
        </w:rPr>
        <w:t xml:space="preserve"> составит:</w:t>
      </w:r>
    </w:p>
    <w:p w14:paraId="2E30F598" w14:textId="54B6F86B" w:rsidR="00455825" w:rsidRPr="00C37E70" w:rsidRDefault="00455825" w:rsidP="00E25E22">
      <w:pPr>
        <w:spacing w:after="0" w:line="240" w:lineRule="auto"/>
        <w:ind w:firstLine="567"/>
        <w:jc w:val="both"/>
        <w:rPr>
          <w:rFonts w:ascii="Times New Roman" w:hAnsi="Times New Roman"/>
          <w:sz w:val="28"/>
          <w:szCs w:val="28"/>
        </w:rPr>
      </w:pPr>
      <w:r w:rsidRPr="00C37E70">
        <w:rPr>
          <w:rFonts w:ascii="Times New Roman" w:eastAsia="Times New Roman" w:hAnsi="Times New Roman"/>
          <w:sz w:val="28"/>
          <w:szCs w:val="28"/>
        </w:rPr>
        <w:t xml:space="preserve">10 800 с * </w:t>
      </w:r>
      <w:r w:rsidR="00BA455F">
        <w:rPr>
          <w:rFonts w:ascii="Times New Roman" w:eastAsia="Times New Roman" w:hAnsi="Times New Roman"/>
          <w:sz w:val="28"/>
          <w:szCs w:val="28"/>
        </w:rPr>
        <w:t>5</w:t>
      </w:r>
      <w:r w:rsidRPr="00C37E70">
        <w:rPr>
          <w:rFonts w:ascii="Times New Roman" w:eastAsia="Times New Roman" w:hAnsi="Times New Roman"/>
          <w:sz w:val="28"/>
          <w:szCs w:val="28"/>
        </w:rPr>
        <w:t xml:space="preserve"> л/с = </w:t>
      </w:r>
      <w:r w:rsidR="00BA455F">
        <w:rPr>
          <w:rFonts w:ascii="Times New Roman" w:eastAsia="Times New Roman" w:hAnsi="Times New Roman"/>
          <w:sz w:val="28"/>
          <w:szCs w:val="28"/>
        </w:rPr>
        <w:t>54</w:t>
      </w:r>
      <w:r>
        <w:rPr>
          <w:rFonts w:ascii="Times New Roman" w:eastAsia="Times New Roman" w:hAnsi="Times New Roman"/>
          <w:sz w:val="28"/>
          <w:szCs w:val="28"/>
        </w:rPr>
        <w:t xml:space="preserve"> 000</w:t>
      </w:r>
      <w:r w:rsidRPr="00C37E70">
        <w:rPr>
          <w:rFonts w:ascii="Times New Roman" w:eastAsia="Times New Roman" w:hAnsi="Times New Roman"/>
          <w:sz w:val="28"/>
          <w:szCs w:val="28"/>
        </w:rPr>
        <w:t xml:space="preserve">л = </w:t>
      </w:r>
      <w:r w:rsidR="00BA455F">
        <w:rPr>
          <w:rFonts w:ascii="Times New Roman" w:eastAsia="Times New Roman" w:hAnsi="Times New Roman"/>
          <w:sz w:val="28"/>
          <w:szCs w:val="28"/>
        </w:rPr>
        <w:t>54</w:t>
      </w:r>
      <w:r w:rsidRPr="00C37E70">
        <w:rPr>
          <w:rFonts w:ascii="Times New Roman" w:eastAsia="Times New Roman" w:hAnsi="Times New Roman"/>
          <w:sz w:val="28"/>
          <w:szCs w:val="28"/>
        </w:rPr>
        <w:t xml:space="preserve"> м</w:t>
      </w:r>
      <w:r w:rsidRPr="00C37E70">
        <w:rPr>
          <w:rFonts w:ascii="Times New Roman" w:eastAsia="Times New Roman" w:hAnsi="Times New Roman"/>
          <w:sz w:val="28"/>
          <w:szCs w:val="28"/>
          <w:vertAlign w:val="superscript"/>
        </w:rPr>
        <w:t>3</w:t>
      </w:r>
    </w:p>
    <w:p w14:paraId="274A8CEE" w14:textId="3FF28EA6" w:rsidR="00455825" w:rsidRPr="00C37E70" w:rsidRDefault="00455825" w:rsidP="00E25E22">
      <w:pPr>
        <w:spacing w:after="0" w:line="240" w:lineRule="auto"/>
        <w:ind w:firstLine="567"/>
        <w:jc w:val="both"/>
        <w:rPr>
          <w:rFonts w:ascii="Times New Roman" w:hAnsi="Times New Roman"/>
          <w:sz w:val="28"/>
          <w:szCs w:val="28"/>
        </w:rPr>
      </w:pPr>
      <w:r w:rsidRPr="00C37E70">
        <w:rPr>
          <w:rFonts w:ascii="Times New Roman" w:eastAsia="Times New Roman" w:hAnsi="Times New Roman"/>
          <w:sz w:val="28"/>
          <w:szCs w:val="28"/>
        </w:rPr>
        <w:t>В соответствии с п.</w:t>
      </w:r>
      <w:r w:rsidR="00BA455F">
        <w:rPr>
          <w:rFonts w:ascii="Times New Roman" w:eastAsia="Times New Roman" w:hAnsi="Times New Roman"/>
          <w:sz w:val="28"/>
          <w:szCs w:val="28"/>
        </w:rPr>
        <w:t>10.3</w:t>
      </w:r>
      <w:r w:rsidRPr="00C37E70">
        <w:rPr>
          <w:rFonts w:ascii="Times New Roman" w:eastAsia="Times New Roman" w:hAnsi="Times New Roman"/>
          <w:sz w:val="28"/>
          <w:szCs w:val="28"/>
        </w:rPr>
        <w:t xml:space="preserve"> СП 8.13130</w:t>
      </w:r>
      <w:r w:rsidR="00BA455F">
        <w:rPr>
          <w:rFonts w:ascii="Times New Roman" w:eastAsia="Times New Roman" w:hAnsi="Times New Roman"/>
          <w:sz w:val="28"/>
          <w:szCs w:val="28"/>
        </w:rPr>
        <w:t xml:space="preserve"> </w:t>
      </w:r>
      <w:r w:rsidRPr="00C37E70">
        <w:rPr>
          <w:rFonts w:ascii="Times New Roman" w:eastAsia="Times New Roman" w:hAnsi="Times New Roman"/>
          <w:sz w:val="28"/>
          <w:szCs w:val="28"/>
        </w:rPr>
        <w:t xml:space="preserve">количество пожарных резервуаров или искусственных водоемов должно быть не менее двух, при этом в каждом из них должно храниться 50% объема воды на пожаротушение. </w:t>
      </w:r>
    </w:p>
    <w:p w14:paraId="720D4F97" w14:textId="3DB64AD7" w:rsidR="00455825" w:rsidRPr="00C37E70" w:rsidRDefault="00455825" w:rsidP="00E25E22">
      <w:pPr>
        <w:spacing w:after="0" w:line="240" w:lineRule="auto"/>
        <w:ind w:firstLine="567"/>
        <w:jc w:val="both"/>
        <w:rPr>
          <w:rFonts w:ascii="Times New Roman" w:hAnsi="Times New Roman"/>
          <w:sz w:val="28"/>
          <w:szCs w:val="28"/>
        </w:rPr>
      </w:pPr>
      <w:r w:rsidRPr="00C37E70">
        <w:rPr>
          <w:rFonts w:ascii="Times New Roman" w:eastAsia="Times New Roman" w:hAnsi="Times New Roman"/>
          <w:sz w:val="28"/>
          <w:szCs w:val="28"/>
        </w:rPr>
        <w:t>Расстояние между пожарными резервуарами или искусственными водоемами следует принимать согласно п.</w:t>
      </w:r>
      <w:r w:rsidR="008878EF">
        <w:rPr>
          <w:rFonts w:ascii="Times New Roman" w:eastAsia="Times New Roman" w:hAnsi="Times New Roman"/>
          <w:sz w:val="28"/>
          <w:szCs w:val="28"/>
        </w:rPr>
        <w:t>10.4</w:t>
      </w:r>
      <w:r w:rsidRPr="00C37E70">
        <w:rPr>
          <w:rFonts w:ascii="Times New Roman" w:eastAsia="Times New Roman" w:hAnsi="Times New Roman"/>
          <w:sz w:val="28"/>
          <w:szCs w:val="28"/>
        </w:rPr>
        <w:t xml:space="preserve">, при этом подача воды на тушение пожара должна обеспечиваться из двух соседних резервуаров или водоемов. </w:t>
      </w:r>
    </w:p>
    <w:p w14:paraId="03B3387D" w14:textId="619D6265" w:rsidR="00455825" w:rsidRPr="00C37E70" w:rsidRDefault="00455825" w:rsidP="00E25E22">
      <w:pPr>
        <w:spacing w:after="0" w:line="240" w:lineRule="auto"/>
        <w:ind w:firstLine="567"/>
        <w:jc w:val="both"/>
        <w:rPr>
          <w:rFonts w:ascii="Times New Roman" w:eastAsia="Times New Roman" w:hAnsi="Times New Roman"/>
          <w:sz w:val="28"/>
          <w:szCs w:val="28"/>
        </w:rPr>
      </w:pPr>
      <w:r w:rsidRPr="00C37E70">
        <w:rPr>
          <w:rFonts w:ascii="Times New Roman" w:eastAsia="Times New Roman" w:hAnsi="Times New Roman"/>
          <w:sz w:val="28"/>
          <w:szCs w:val="28"/>
        </w:rPr>
        <w:t>В соответствии с п.</w:t>
      </w:r>
      <w:r w:rsidR="008878EF">
        <w:rPr>
          <w:rFonts w:ascii="Times New Roman" w:eastAsia="Times New Roman" w:hAnsi="Times New Roman"/>
          <w:sz w:val="28"/>
          <w:szCs w:val="28"/>
        </w:rPr>
        <w:t>10.4</w:t>
      </w:r>
      <w:r w:rsidRPr="00C37E70">
        <w:rPr>
          <w:rFonts w:ascii="Times New Roman" w:eastAsia="Times New Roman" w:hAnsi="Times New Roman"/>
          <w:sz w:val="28"/>
          <w:szCs w:val="28"/>
        </w:rPr>
        <w:t xml:space="preserve"> СП 8.13130 пожарные резервуары или искусственные водоемы надлежит размещать из условия обслуживания ими зданий, находящихся в радиусе 200 м (при наличии автонасосов);</w:t>
      </w:r>
    </w:p>
    <w:p w14:paraId="0D8AC4CB" w14:textId="77777777" w:rsidR="00455825" w:rsidRDefault="00455825" w:rsidP="00E25E22">
      <w:pPr>
        <w:spacing w:after="0" w:line="240" w:lineRule="auto"/>
        <w:ind w:firstLine="567"/>
        <w:jc w:val="both"/>
        <w:rPr>
          <w:rFonts w:ascii="Times New Roman" w:eastAsia="Times New Roman" w:hAnsi="Times New Roman"/>
          <w:sz w:val="28"/>
          <w:szCs w:val="28"/>
        </w:rPr>
      </w:pPr>
      <w:r w:rsidRPr="00C37E70">
        <w:rPr>
          <w:rFonts w:ascii="Times New Roman" w:eastAsia="Times New Roman" w:hAnsi="Times New Roman"/>
          <w:sz w:val="28"/>
          <w:szCs w:val="28"/>
        </w:rPr>
        <w:t>Нормативное время прибытия подразделения пожарной охраны с автонасосами составляет до 20 мин. Ст.76. п.1 ФЗ – 123.</w:t>
      </w:r>
    </w:p>
    <w:p w14:paraId="0F50BF1D" w14:textId="365EB39F" w:rsidR="00211AD3" w:rsidRPr="00211AD3" w:rsidRDefault="00211AD3" w:rsidP="00211AD3">
      <w:pPr>
        <w:spacing w:after="0" w:line="240" w:lineRule="auto"/>
        <w:ind w:right="57" w:firstLine="567"/>
        <w:jc w:val="both"/>
        <w:rPr>
          <w:rFonts w:ascii="Times New Roman" w:eastAsia="Times New Roman" w:hAnsi="Times New Roman"/>
          <w:sz w:val="28"/>
          <w:szCs w:val="28"/>
        </w:rPr>
      </w:pPr>
      <w:r w:rsidRPr="00C37E70">
        <w:rPr>
          <w:rFonts w:ascii="Times New Roman" w:eastAsia="Times New Roman" w:hAnsi="Times New Roman"/>
          <w:sz w:val="28"/>
          <w:szCs w:val="28"/>
        </w:rPr>
        <w:t xml:space="preserve">В связи с этим, радиус обслуживания одним пожарным водоёмом составляет </w:t>
      </w:r>
      <w:r w:rsidRPr="00211AD3">
        <w:rPr>
          <w:rFonts w:ascii="Times New Roman" w:eastAsia="Times New Roman" w:hAnsi="Times New Roman"/>
          <w:sz w:val="28"/>
          <w:szCs w:val="28"/>
        </w:rPr>
        <w:t>200 метров.</w:t>
      </w:r>
    </w:p>
    <w:p w14:paraId="39863221" w14:textId="0F615DAB" w:rsidR="008125C9" w:rsidRDefault="008125C9" w:rsidP="008125C9">
      <w:pPr>
        <w:spacing w:line="240" w:lineRule="auto"/>
        <w:ind w:firstLine="567"/>
        <w:jc w:val="both"/>
        <w:rPr>
          <w:rFonts w:ascii="Times New Roman" w:eastAsia="Times New Roman" w:hAnsi="Times New Roman"/>
          <w:sz w:val="28"/>
          <w:szCs w:val="28"/>
        </w:rPr>
      </w:pPr>
      <w:r w:rsidRPr="00211AD3">
        <w:rPr>
          <w:rFonts w:ascii="Times New Roman" w:eastAsia="Times New Roman" w:hAnsi="Times New Roman"/>
          <w:sz w:val="28"/>
          <w:szCs w:val="28"/>
        </w:rPr>
        <w:t xml:space="preserve">Обслуживание </w:t>
      </w:r>
      <w:r w:rsidR="00B24395">
        <w:rPr>
          <w:rFonts w:ascii="Times New Roman" w:eastAsia="Times New Roman" w:hAnsi="Times New Roman"/>
          <w:sz w:val="28"/>
          <w:szCs w:val="28"/>
        </w:rPr>
        <w:t>Моховского</w:t>
      </w:r>
      <w:r w:rsidRPr="00211AD3">
        <w:rPr>
          <w:rFonts w:ascii="Times New Roman" w:eastAsia="Times New Roman" w:hAnsi="Times New Roman"/>
          <w:sz w:val="28"/>
          <w:szCs w:val="28"/>
        </w:rPr>
        <w:t xml:space="preserve"> сельсовета осуществляет </w:t>
      </w:r>
      <w:r>
        <w:rPr>
          <w:rFonts w:ascii="Times New Roman" w:eastAsia="Times New Roman" w:hAnsi="Times New Roman"/>
          <w:sz w:val="28"/>
          <w:szCs w:val="28"/>
        </w:rPr>
        <w:t xml:space="preserve">ФГКУ «7 отряд федеральной противопожарной службы» ГУ МЧС России по Алтайскому краю, расположенный в с. Моховское. </w:t>
      </w:r>
    </w:p>
    <w:p w14:paraId="6C3E009D" w14:textId="77777777" w:rsidR="008125C9" w:rsidRDefault="008125C9" w:rsidP="008125C9">
      <w:pPr>
        <w:spacing w:after="0" w:line="240" w:lineRule="auto"/>
        <w:ind w:right="57" w:firstLine="567"/>
        <w:jc w:val="center"/>
        <w:rPr>
          <w:rFonts w:ascii="Times New Roman" w:eastAsia="Times New Roman" w:hAnsi="Times New Roman"/>
          <w:sz w:val="28"/>
          <w:szCs w:val="28"/>
        </w:rPr>
      </w:pPr>
      <w:r>
        <w:rPr>
          <w:rFonts w:ascii="Times New Roman" w:eastAsia="Times New Roman" w:hAnsi="Times New Roman"/>
          <w:sz w:val="28"/>
          <w:szCs w:val="28"/>
        </w:rPr>
        <w:t>Время прибытия пожарной машины</w:t>
      </w:r>
    </w:p>
    <w:p w14:paraId="21AA8511" w14:textId="1BB819BB" w:rsidR="008125C9" w:rsidRPr="00A517FF" w:rsidRDefault="008125C9" w:rsidP="008125C9">
      <w:pPr>
        <w:spacing w:after="0" w:line="240" w:lineRule="auto"/>
        <w:ind w:right="57" w:firstLine="567"/>
        <w:jc w:val="right"/>
        <w:rPr>
          <w:rFonts w:ascii="Times New Roman" w:eastAsia="Times New Roman" w:hAnsi="Times New Roman"/>
          <w:sz w:val="28"/>
          <w:szCs w:val="28"/>
        </w:rPr>
      </w:pPr>
      <w:r w:rsidRPr="00A517FF">
        <w:rPr>
          <w:rFonts w:ascii="Times New Roman" w:eastAsia="Times New Roman" w:hAnsi="Times New Roman"/>
          <w:sz w:val="28"/>
          <w:szCs w:val="28"/>
        </w:rPr>
        <w:t>Таблица 6.3</w:t>
      </w:r>
      <w:r w:rsidR="008A4B84">
        <w:rPr>
          <w:rFonts w:ascii="Times New Roman" w:eastAsia="Times New Roman" w:hAnsi="Times New Roman"/>
          <w:sz w:val="28"/>
          <w:szCs w:val="28"/>
        </w:rPr>
        <w:t>-</w:t>
      </w:r>
      <w:r w:rsidRPr="00A517FF">
        <w:rPr>
          <w:rFonts w:ascii="Times New Roman" w:eastAsia="Times New Roman" w:hAnsi="Times New Roman"/>
          <w:sz w:val="28"/>
          <w:szCs w:val="28"/>
        </w:rPr>
        <w:t>1</w:t>
      </w:r>
    </w:p>
    <w:tbl>
      <w:tblPr>
        <w:tblStyle w:val="af1"/>
        <w:tblW w:w="9918" w:type="dxa"/>
        <w:tblLook w:val="04A0" w:firstRow="1" w:lastRow="0" w:firstColumn="1" w:lastColumn="0" w:noHBand="0" w:noVBand="1"/>
      </w:tblPr>
      <w:tblGrid>
        <w:gridCol w:w="2263"/>
        <w:gridCol w:w="3544"/>
        <w:gridCol w:w="1701"/>
        <w:gridCol w:w="2410"/>
      </w:tblGrid>
      <w:tr w:rsidR="008125C9" w:rsidRPr="00D95432" w14:paraId="05AE0EEF" w14:textId="77777777" w:rsidTr="00265661">
        <w:tc>
          <w:tcPr>
            <w:tcW w:w="2263" w:type="dxa"/>
          </w:tcPr>
          <w:p w14:paraId="25BFA4BC" w14:textId="77777777" w:rsidR="008125C9" w:rsidRPr="00D95432" w:rsidRDefault="008125C9" w:rsidP="00944BA9">
            <w:pPr>
              <w:ind w:right="57"/>
              <w:jc w:val="center"/>
              <w:rPr>
                <w:rFonts w:ascii="Times New Roman" w:hAnsi="Times New Roman"/>
                <w:sz w:val="24"/>
                <w:szCs w:val="24"/>
              </w:rPr>
            </w:pPr>
            <w:r w:rsidRPr="00D95432">
              <w:rPr>
                <w:rFonts w:ascii="Times New Roman" w:hAnsi="Times New Roman"/>
                <w:sz w:val="24"/>
                <w:szCs w:val="24"/>
              </w:rPr>
              <w:t>Населенный пункт</w:t>
            </w:r>
          </w:p>
        </w:tc>
        <w:tc>
          <w:tcPr>
            <w:tcW w:w="3544" w:type="dxa"/>
          </w:tcPr>
          <w:p w14:paraId="441F85AE" w14:textId="77777777" w:rsidR="008125C9" w:rsidRPr="00D95432" w:rsidRDefault="008125C9" w:rsidP="00944BA9">
            <w:pPr>
              <w:ind w:right="57"/>
              <w:jc w:val="center"/>
              <w:rPr>
                <w:rFonts w:ascii="Times New Roman" w:hAnsi="Times New Roman"/>
                <w:bCs/>
                <w:sz w:val="24"/>
                <w:szCs w:val="24"/>
              </w:rPr>
            </w:pPr>
            <w:r w:rsidRPr="00D95432">
              <w:rPr>
                <w:rFonts w:ascii="Times New Roman" w:hAnsi="Times New Roman" w:cs="Times New Roman"/>
                <w:bCs/>
                <w:sz w:val="24"/>
                <w:szCs w:val="24"/>
              </w:rPr>
              <w:t>Ближайшее противопожарное подразделение, населенный пункт</w:t>
            </w:r>
          </w:p>
        </w:tc>
        <w:tc>
          <w:tcPr>
            <w:tcW w:w="1701" w:type="dxa"/>
          </w:tcPr>
          <w:p w14:paraId="085845B2" w14:textId="77777777" w:rsidR="008125C9" w:rsidRPr="00D95432" w:rsidRDefault="008125C9" w:rsidP="00944BA9">
            <w:pPr>
              <w:ind w:right="57"/>
              <w:jc w:val="center"/>
              <w:rPr>
                <w:rFonts w:ascii="Times New Roman" w:hAnsi="Times New Roman"/>
                <w:sz w:val="24"/>
                <w:szCs w:val="24"/>
              </w:rPr>
            </w:pPr>
            <w:r w:rsidRPr="00D95432">
              <w:rPr>
                <w:rFonts w:ascii="Times New Roman" w:hAnsi="Times New Roman"/>
                <w:sz w:val="24"/>
                <w:szCs w:val="24"/>
              </w:rPr>
              <w:t>Расстояние, км</w:t>
            </w:r>
          </w:p>
        </w:tc>
        <w:tc>
          <w:tcPr>
            <w:tcW w:w="2410" w:type="dxa"/>
          </w:tcPr>
          <w:p w14:paraId="3D767D34" w14:textId="77777777" w:rsidR="008125C9" w:rsidRPr="00D95432" w:rsidRDefault="008125C9" w:rsidP="00944BA9">
            <w:pPr>
              <w:ind w:right="57"/>
              <w:jc w:val="center"/>
              <w:rPr>
                <w:rFonts w:ascii="Times New Roman" w:hAnsi="Times New Roman"/>
                <w:sz w:val="24"/>
                <w:szCs w:val="24"/>
              </w:rPr>
            </w:pPr>
            <w:r w:rsidRPr="00D95432">
              <w:rPr>
                <w:rFonts w:ascii="Times New Roman" w:hAnsi="Times New Roman"/>
                <w:sz w:val="24"/>
                <w:szCs w:val="24"/>
              </w:rPr>
              <w:t>Время прибытия, мин</w:t>
            </w:r>
          </w:p>
        </w:tc>
      </w:tr>
      <w:tr w:rsidR="008125C9" w:rsidRPr="00D95432" w14:paraId="207436AB" w14:textId="77777777" w:rsidTr="00265661">
        <w:tc>
          <w:tcPr>
            <w:tcW w:w="2263" w:type="dxa"/>
          </w:tcPr>
          <w:p w14:paraId="1BA74022" w14:textId="3303A8AF" w:rsidR="008125C9" w:rsidRPr="00D95432" w:rsidRDefault="008125C9" w:rsidP="00944BA9">
            <w:pPr>
              <w:ind w:right="57"/>
              <w:rPr>
                <w:rFonts w:ascii="Times New Roman" w:hAnsi="Times New Roman"/>
                <w:sz w:val="24"/>
                <w:szCs w:val="24"/>
              </w:rPr>
            </w:pPr>
            <w:r w:rsidRPr="00D95432">
              <w:rPr>
                <w:rFonts w:ascii="Times New Roman" w:hAnsi="Times New Roman"/>
                <w:sz w:val="24"/>
                <w:szCs w:val="24"/>
              </w:rPr>
              <w:t xml:space="preserve">п. </w:t>
            </w:r>
            <w:r w:rsidR="00B24395" w:rsidRPr="00D95432">
              <w:rPr>
                <w:rFonts w:ascii="Times New Roman" w:hAnsi="Times New Roman"/>
                <w:sz w:val="24"/>
                <w:szCs w:val="24"/>
              </w:rPr>
              <w:t>Чернышевский</w:t>
            </w:r>
          </w:p>
        </w:tc>
        <w:tc>
          <w:tcPr>
            <w:tcW w:w="3544" w:type="dxa"/>
          </w:tcPr>
          <w:p w14:paraId="7A541D95" w14:textId="77777777" w:rsidR="008125C9" w:rsidRPr="00D95432" w:rsidRDefault="008125C9" w:rsidP="00944BA9">
            <w:pPr>
              <w:ind w:right="57"/>
              <w:jc w:val="center"/>
              <w:rPr>
                <w:rFonts w:ascii="Times New Roman" w:hAnsi="Times New Roman"/>
                <w:sz w:val="24"/>
                <w:szCs w:val="24"/>
              </w:rPr>
            </w:pPr>
            <w:r w:rsidRPr="00D95432">
              <w:rPr>
                <w:rFonts w:ascii="Times New Roman" w:hAnsi="Times New Roman"/>
                <w:sz w:val="24"/>
                <w:szCs w:val="24"/>
              </w:rPr>
              <w:t xml:space="preserve">с. Моховское </w:t>
            </w:r>
          </w:p>
        </w:tc>
        <w:tc>
          <w:tcPr>
            <w:tcW w:w="1701" w:type="dxa"/>
          </w:tcPr>
          <w:p w14:paraId="07FFD70A" w14:textId="3CB7A841" w:rsidR="008125C9" w:rsidRPr="00D95432" w:rsidRDefault="00B24395" w:rsidP="00944BA9">
            <w:pPr>
              <w:ind w:right="57"/>
              <w:jc w:val="center"/>
              <w:rPr>
                <w:rFonts w:ascii="Times New Roman" w:hAnsi="Times New Roman"/>
                <w:sz w:val="24"/>
                <w:szCs w:val="24"/>
              </w:rPr>
            </w:pPr>
            <w:r w:rsidRPr="00D95432">
              <w:rPr>
                <w:rFonts w:ascii="Times New Roman" w:hAnsi="Times New Roman"/>
                <w:sz w:val="24"/>
                <w:szCs w:val="24"/>
              </w:rPr>
              <w:t>10</w:t>
            </w:r>
          </w:p>
        </w:tc>
        <w:tc>
          <w:tcPr>
            <w:tcW w:w="2410" w:type="dxa"/>
          </w:tcPr>
          <w:p w14:paraId="7CE9627C" w14:textId="66C184C7" w:rsidR="008125C9" w:rsidRPr="00D95432" w:rsidRDefault="00B24395" w:rsidP="00944BA9">
            <w:pPr>
              <w:ind w:right="57"/>
              <w:jc w:val="center"/>
              <w:rPr>
                <w:rFonts w:ascii="Times New Roman" w:hAnsi="Times New Roman"/>
                <w:sz w:val="24"/>
                <w:szCs w:val="24"/>
              </w:rPr>
            </w:pPr>
            <w:r w:rsidRPr="00D95432">
              <w:rPr>
                <w:rFonts w:ascii="Times New Roman" w:hAnsi="Times New Roman"/>
                <w:sz w:val="24"/>
                <w:szCs w:val="24"/>
              </w:rPr>
              <w:t>8</w:t>
            </w:r>
          </w:p>
        </w:tc>
      </w:tr>
    </w:tbl>
    <w:p w14:paraId="25620F45" w14:textId="77777777" w:rsidR="008125C9" w:rsidRPr="004F63DE" w:rsidRDefault="008125C9" w:rsidP="008125C9">
      <w:pPr>
        <w:pStyle w:val="richfactdown-paragraph"/>
        <w:shd w:val="clear" w:color="auto" w:fill="FFFFFF"/>
        <w:spacing w:before="240" w:beforeAutospacing="0" w:after="0" w:afterAutospacing="0"/>
        <w:ind w:firstLine="709"/>
        <w:jc w:val="both"/>
        <w:rPr>
          <w:sz w:val="28"/>
          <w:szCs w:val="28"/>
        </w:rPr>
      </w:pPr>
      <w:r w:rsidRPr="004F63DE">
        <w:rPr>
          <w:sz w:val="28"/>
          <w:szCs w:val="28"/>
        </w:rPr>
        <w:t>Состав и средства пожарно-спасательного подразделения состоят из одного грузового автомобиля, марки «ЗИЛ-131». Пожарный автомобиль предназначен для доставки к месту пожара личного состава, пожарного оборудования, воды и пенообразователя, а также тушения пожара водой из цистерны, открытого водоёма или водопроводной сети, воздушно-механической пеной с использованием привезённого или забираемого из постороннего резервуара пенообразователя.</w:t>
      </w:r>
    </w:p>
    <w:p w14:paraId="45AFACE5" w14:textId="77777777" w:rsidR="001B7910" w:rsidRPr="00895793" w:rsidRDefault="001B7910" w:rsidP="001B7910">
      <w:pPr>
        <w:autoSpaceDE w:val="0"/>
        <w:autoSpaceDN w:val="0"/>
        <w:adjustRightInd w:val="0"/>
        <w:spacing w:after="0" w:line="240" w:lineRule="auto"/>
        <w:rPr>
          <w:rFonts w:ascii="Times New Roman" w:hAnsi="Times New Roman" w:cs="Times New Roman"/>
          <w:color w:val="000000"/>
          <w:sz w:val="28"/>
          <w:szCs w:val="28"/>
        </w:rPr>
      </w:pPr>
    </w:p>
    <w:p w14:paraId="25E8094A" w14:textId="68407D0C" w:rsidR="00697147" w:rsidRPr="0016083C" w:rsidRDefault="00697147" w:rsidP="00E25E22">
      <w:pPr>
        <w:pStyle w:val="1"/>
        <w:spacing w:after="240" w:line="240" w:lineRule="auto"/>
        <w:ind w:firstLine="567"/>
        <w:jc w:val="both"/>
        <w:rPr>
          <w:rFonts w:ascii="Times New Roman" w:hAnsi="Times New Roman" w:cs="Times New Roman"/>
          <w:b/>
          <w:bCs/>
          <w:caps/>
          <w:color w:val="000000" w:themeColor="text1"/>
          <w:sz w:val="28"/>
          <w:szCs w:val="28"/>
        </w:rPr>
      </w:pPr>
      <w:bookmarkStart w:id="93" w:name="_Toc166829320"/>
      <w:r w:rsidRPr="009640DA">
        <w:rPr>
          <w:rFonts w:ascii="Times New Roman" w:hAnsi="Times New Roman" w:cs="Times New Roman"/>
          <w:b/>
          <w:bCs/>
          <w:caps/>
          <w:color w:val="auto"/>
          <w:sz w:val="28"/>
          <w:szCs w:val="28"/>
        </w:rPr>
        <w:lastRenderedPageBreak/>
        <w:t xml:space="preserve">Раздел </w:t>
      </w:r>
      <w:r w:rsidR="00F20BA7" w:rsidRPr="009640DA">
        <w:rPr>
          <w:rFonts w:ascii="Times New Roman" w:hAnsi="Times New Roman" w:cs="Times New Roman"/>
          <w:b/>
          <w:bCs/>
          <w:caps/>
          <w:color w:val="auto"/>
          <w:sz w:val="28"/>
          <w:szCs w:val="28"/>
        </w:rPr>
        <w:t>7</w:t>
      </w:r>
      <w:r w:rsidRPr="009640DA">
        <w:rPr>
          <w:rFonts w:ascii="Times New Roman" w:hAnsi="Times New Roman" w:cs="Times New Roman"/>
          <w:b/>
          <w:bCs/>
          <w:caps/>
          <w:color w:val="auto"/>
          <w:sz w:val="28"/>
          <w:szCs w:val="28"/>
        </w:rPr>
        <w:t xml:space="preserve">. </w:t>
      </w:r>
      <w:bookmarkEnd w:id="78"/>
      <w:bookmarkEnd w:id="91"/>
      <w:bookmarkEnd w:id="92"/>
      <w:r w:rsidR="00790B4E" w:rsidRPr="009640DA">
        <w:rPr>
          <w:rFonts w:ascii="Times New Roman" w:hAnsi="Times New Roman" w:cs="Times New Roman"/>
          <w:b/>
          <w:bCs/>
          <w:caps/>
          <w:color w:val="000000" w:themeColor="text1"/>
          <w:sz w:val="28"/>
          <w:szCs w:val="28"/>
        </w:rPr>
        <w:t>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93"/>
    </w:p>
    <w:p w14:paraId="235BFB84" w14:textId="5EA54E9D" w:rsidR="00790B4E" w:rsidRPr="002A7F5F" w:rsidRDefault="00790B4E" w:rsidP="00E25E22">
      <w:pPr>
        <w:spacing w:after="0" w:line="240" w:lineRule="auto"/>
        <w:ind w:firstLine="567"/>
        <w:jc w:val="both"/>
        <w:rPr>
          <w:rFonts w:ascii="Times New Roman" w:hAnsi="Times New Roman" w:cs="Times New Roman"/>
          <w:sz w:val="28"/>
          <w:szCs w:val="28"/>
        </w:rPr>
      </w:pPr>
      <w:r w:rsidRPr="002A7F5F">
        <w:rPr>
          <w:rFonts w:ascii="Times New Roman" w:hAnsi="Times New Roman" w:cs="Times New Roman"/>
          <w:sz w:val="28"/>
          <w:szCs w:val="28"/>
        </w:rPr>
        <w:t>Данный раздел обосновывающих материалов по внесению изменений в генеральный план обусловлен реализацией положений законодательства о градостроительной деятельности (Градостроительного кодекса Российской Федерации, Земельного кодека и др.), в части установления или изменения границ населенных пунктов, входящих в состав поселения.</w:t>
      </w:r>
    </w:p>
    <w:p w14:paraId="6245B93D" w14:textId="485DEEB7" w:rsidR="009B01BE" w:rsidRDefault="009B01BE" w:rsidP="009B01BE">
      <w:pPr>
        <w:spacing w:after="0" w:line="240" w:lineRule="auto"/>
        <w:ind w:firstLine="567"/>
        <w:jc w:val="both"/>
        <w:rPr>
          <w:rFonts w:ascii="Times New Roman" w:hAnsi="Times New Roman" w:cs="Times New Roman"/>
          <w:color w:val="000000"/>
          <w:sz w:val="28"/>
          <w:szCs w:val="28"/>
          <w:shd w:val="clear" w:color="auto" w:fill="FFFFFF"/>
        </w:rPr>
      </w:pPr>
      <w:r w:rsidRPr="0055527E">
        <w:rPr>
          <w:rFonts w:ascii="Times New Roman" w:hAnsi="Times New Roman" w:cs="Times New Roman"/>
          <w:color w:val="000000"/>
          <w:sz w:val="28"/>
          <w:szCs w:val="28"/>
          <w:shd w:val="clear" w:color="auto" w:fill="FFFFFF"/>
        </w:rPr>
        <w:t xml:space="preserve">Муниципальное образование </w:t>
      </w:r>
      <w:r w:rsidR="00B24395">
        <w:rPr>
          <w:rFonts w:ascii="Times New Roman" w:hAnsi="Times New Roman" w:cs="Times New Roman"/>
          <w:color w:val="000000"/>
          <w:sz w:val="28"/>
          <w:szCs w:val="28"/>
          <w:shd w:val="clear" w:color="auto" w:fill="FFFFFF"/>
        </w:rPr>
        <w:t>Моховской</w:t>
      </w:r>
      <w:r w:rsidRPr="0055527E">
        <w:rPr>
          <w:rFonts w:ascii="Times New Roman" w:hAnsi="Times New Roman" w:cs="Times New Roman"/>
          <w:color w:val="000000"/>
          <w:sz w:val="28"/>
          <w:szCs w:val="28"/>
          <w:shd w:val="clear" w:color="auto" w:fill="FFFFFF"/>
        </w:rPr>
        <w:t xml:space="preserve"> сельсовет Алейского района Алтайского края наделен статусом сельского поселения законом Алтайского края от </w:t>
      </w:r>
      <w:r>
        <w:rPr>
          <w:rFonts w:ascii="Times New Roman" w:hAnsi="Times New Roman" w:cs="Times New Roman"/>
          <w:color w:val="000000"/>
          <w:sz w:val="28"/>
          <w:szCs w:val="28"/>
          <w:shd w:val="clear" w:color="auto" w:fill="FFFFFF"/>
        </w:rPr>
        <w:t>01.03.</w:t>
      </w:r>
      <w:r w:rsidRPr="0055527E">
        <w:rPr>
          <w:rFonts w:ascii="Times New Roman" w:hAnsi="Times New Roman" w:cs="Times New Roman"/>
          <w:color w:val="000000"/>
          <w:sz w:val="28"/>
          <w:szCs w:val="28"/>
          <w:shd w:val="clear" w:color="auto" w:fill="FFFFFF"/>
        </w:rPr>
        <w:t xml:space="preserve">2008 года № </w:t>
      </w:r>
      <w:r>
        <w:rPr>
          <w:rFonts w:ascii="Times New Roman" w:hAnsi="Times New Roman" w:cs="Times New Roman"/>
          <w:color w:val="000000"/>
          <w:sz w:val="28"/>
          <w:szCs w:val="28"/>
          <w:shd w:val="clear" w:color="auto" w:fill="FFFFFF"/>
        </w:rPr>
        <w:t>30</w:t>
      </w:r>
      <w:r w:rsidRPr="0055527E">
        <w:rPr>
          <w:rFonts w:ascii="Times New Roman" w:hAnsi="Times New Roman" w:cs="Times New Roman"/>
          <w:color w:val="000000"/>
          <w:sz w:val="28"/>
          <w:szCs w:val="28"/>
          <w:shd w:val="clear" w:color="auto" w:fill="FFFFFF"/>
        </w:rPr>
        <w:t>-ЗС «О статусе и границах муниципальных и административно-территориальных образований Алейского района Алтайского края».</w:t>
      </w:r>
    </w:p>
    <w:p w14:paraId="13E107AE" w14:textId="4753508B" w:rsidR="00B34AB2" w:rsidRPr="009B01BE" w:rsidRDefault="0097166D" w:rsidP="009B01BE">
      <w:pPr>
        <w:spacing w:line="240" w:lineRule="auto"/>
        <w:ind w:firstLine="567"/>
        <w:jc w:val="both"/>
        <w:rPr>
          <w:rFonts w:ascii="Times New Roman" w:hAnsi="Times New Roman" w:cs="Times New Roman"/>
          <w:color w:val="000000"/>
          <w:sz w:val="28"/>
          <w:szCs w:val="28"/>
          <w:shd w:val="clear" w:color="auto" w:fill="FFFFFF"/>
        </w:rPr>
      </w:pPr>
      <w:r w:rsidRPr="002A7F5F">
        <w:rPr>
          <w:rFonts w:ascii="Times New Roman" w:hAnsi="Times New Roman" w:cs="Times New Roman"/>
          <w:sz w:val="28"/>
          <w:szCs w:val="28"/>
        </w:rPr>
        <w:t>Согласно части 5 статьи 18 Градостроительного кодекса Российской Федерации установление или изменение границ населенных пунктов, входящих в состав поселения, осуществляется в границах такого поселения.</w:t>
      </w:r>
    </w:p>
    <w:p w14:paraId="52F91A3D" w14:textId="12ABED36" w:rsidR="00E25E22" w:rsidRDefault="00B34AB2" w:rsidP="00E25E22">
      <w:pPr>
        <w:pStyle w:val="28"/>
        <w:spacing w:after="0" w:line="240" w:lineRule="auto"/>
        <w:ind w:firstLine="567"/>
        <w:jc w:val="both"/>
        <w:rPr>
          <w:rFonts w:ascii="Times New Roman" w:hAnsi="Times New Roman" w:cs="Times New Roman"/>
          <w:color w:val="000000"/>
          <w:sz w:val="28"/>
          <w:szCs w:val="28"/>
        </w:rPr>
      </w:pPr>
      <w:r w:rsidRPr="00B34AB2">
        <w:rPr>
          <w:rFonts w:ascii="Times New Roman" w:hAnsi="Times New Roman" w:cs="Times New Roman"/>
          <w:b/>
          <w:bCs/>
          <w:sz w:val="28"/>
          <w:szCs w:val="28"/>
        </w:rPr>
        <w:t>Существующее положение:</w:t>
      </w:r>
      <w:r w:rsidR="0097166D" w:rsidRPr="002A7F5F">
        <w:rPr>
          <w:rFonts w:ascii="Times New Roman" w:hAnsi="Times New Roman" w:cs="Times New Roman"/>
          <w:sz w:val="28"/>
          <w:szCs w:val="28"/>
        </w:rPr>
        <w:t xml:space="preserve"> </w:t>
      </w:r>
      <w:r>
        <w:rPr>
          <w:rFonts w:ascii="Times New Roman" w:hAnsi="Times New Roman" w:cs="Times New Roman"/>
          <w:sz w:val="28"/>
          <w:szCs w:val="28"/>
        </w:rPr>
        <w:t>г</w:t>
      </w:r>
      <w:r w:rsidR="002A7F5F" w:rsidRPr="00C76529">
        <w:rPr>
          <w:rFonts w:ascii="Times New Roman" w:hAnsi="Times New Roman" w:cs="Times New Roman"/>
          <w:color w:val="000000" w:themeColor="text1"/>
          <w:sz w:val="28"/>
          <w:szCs w:val="28"/>
        </w:rPr>
        <w:t>раниц</w:t>
      </w:r>
      <w:r w:rsidR="002A7F5F">
        <w:rPr>
          <w:rFonts w:ascii="Times New Roman" w:hAnsi="Times New Roman" w:cs="Times New Roman"/>
          <w:color w:val="000000" w:themeColor="text1"/>
          <w:sz w:val="28"/>
          <w:szCs w:val="28"/>
        </w:rPr>
        <w:t>а</w:t>
      </w:r>
      <w:r w:rsidR="002A7F5F" w:rsidRPr="00C76529">
        <w:rPr>
          <w:rFonts w:ascii="Times New Roman" w:hAnsi="Times New Roman" w:cs="Times New Roman"/>
          <w:color w:val="000000" w:themeColor="text1"/>
          <w:sz w:val="28"/>
          <w:szCs w:val="28"/>
        </w:rPr>
        <w:t xml:space="preserve"> </w:t>
      </w:r>
      <w:r w:rsidR="00B24395">
        <w:rPr>
          <w:rFonts w:ascii="Times New Roman" w:hAnsi="Times New Roman" w:cs="Times New Roman"/>
          <w:color w:val="000000" w:themeColor="text1"/>
          <w:sz w:val="28"/>
          <w:szCs w:val="28"/>
        </w:rPr>
        <w:t>Моховского</w:t>
      </w:r>
      <w:r w:rsidR="002A7F5F" w:rsidRPr="00C76529">
        <w:rPr>
          <w:rFonts w:ascii="Times New Roman" w:hAnsi="Times New Roman" w:cs="Times New Roman"/>
          <w:color w:val="000000" w:themeColor="text1"/>
          <w:sz w:val="28"/>
          <w:szCs w:val="28"/>
        </w:rPr>
        <w:t xml:space="preserve"> сельсовета внесен</w:t>
      </w:r>
      <w:r w:rsidR="002A7F5F">
        <w:rPr>
          <w:rFonts w:ascii="Times New Roman" w:hAnsi="Times New Roman" w:cs="Times New Roman"/>
          <w:color w:val="000000" w:themeColor="text1"/>
          <w:sz w:val="28"/>
          <w:szCs w:val="28"/>
        </w:rPr>
        <w:t>а</w:t>
      </w:r>
      <w:r w:rsidR="002A7F5F" w:rsidRPr="00C76529">
        <w:rPr>
          <w:rFonts w:ascii="Times New Roman" w:hAnsi="Times New Roman" w:cs="Times New Roman"/>
          <w:color w:val="000000" w:themeColor="text1"/>
          <w:sz w:val="28"/>
          <w:szCs w:val="28"/>
        </w:rPr>
        <w:t xml:space="preserve"> в Е</w:t>
      </w:r>
      <w:r w:rsidR="002A7F5F">
        <w:rPr>
          <w:rFonts w:ascii="Times New Roman" w:hAnsi="Times New Roman" w:cs="Times New Roman"/>
          <w:color w:val="000000" w:themeColor="text1"/>
          <w:sz w:val="28"/>
          <w:szCs w:val="28"/>
        </w:rPr>
        <w:t>диный государственный реестр недвижимости</w:t>
      </w:r>
      <w:r w:rsidR="002A7F5F" w:rsidRPr="00C76529">
        <w:rPr>
          <w:rFonts w:ascii="Times New Roman" w:hAnsi="Times New Roman" w:cs="Times New Roman"/>
          <w:color w:val="000000" w:themeColor="text1"/>
          <w:sz w:val="28"/>
          <w:szCs w:val="28"/>
        </w:rPr>
        <w:t xml:space="preserve"> в установленном законом порядке, </w:t>
      </w:r>
      <w:r w:rsidR="002A7F5F">
        <w:rPr>
          <w:rFonts w:ascii="Times New Roman" w:hAnsi="Times New Roman" w:cs="Times New Roman"/>
          <w:color w:val="000000" w:themeColor="text1"/>
          <w:sz w:val="28"/>
          <w:szCs w:val="28"/>
        </w:rPr>
        <w:t xml:space="preserve">имеет </w:t>
      </w:r>
      <w:r w:rsidR="002A7F5F" w:rsidRPr="00C76529">
        <w:rPr>
          <w:rFonts w:ascii="Times New Roman" w:hAnsi="Times New Roman" w:cs="Times New Roman"/>
          <w:color w:val="000000" w:themeColor="text1"/>
          <w:sz w:val="28"/>
          <w:szCs w:val="28"/>
        </w:rPr>
        <w:t xml:space="preserve">реестровый </w:t>
      </w:r>
      <w:r w:rsidR="002A7F5F" w:rsidRPr="00C76529">
        <w:rPr>
          <w:rFonts w:ascii="Times New Roman" w:hAnsi="Times New Roman" w:cs="Times New Roman"/>
          <w:sz w:val="28"/>
          <w:szCs w:val="28"/>
        </w:rPr>
        <w:t>номер</w:t>
      </w:r>
      <w:r w:rsidR="002A7F5F" w:rsidRPr="00C76529">
        <w:rPr>
          <w:rFonts w:ascii="Times New Roman" w:hAnsi="Times New Roman" w:cs="Times New Roman"/>
          <w:sz w:val="28"/>
          <w:szCs w:val="28"/>
          <w:shd w:val="clear" w:color="auto" w:fill="FFFFFF"/>
        </w:rPr>
        <w:t xml:space="preserve"> </w:t>
      </w:r>
      <w:r w:rsidR="002A7F5F" w:rsidRPr="00C76529">
        <w:rPr>
          <w:rFonts w:ascii="Times New Roman" w:hAnsi="Times New Roman" w:cs="Times New Roman"/>
          <w:sz w:val="28"/>
          <w:szCs w:val="28"/>
        </w:rPr>
        <w:t>22:01-</w:t>
      </w:r>
      <w:r w:rsidR="002A7F5F" w:rsidRPr="002A7F5F">
        <w:rPr>
          <w:rFonts w:ascii="Times New Roman" w:hAnsi="Times New Roman" w:cs="Times New Roman"/>
          <w:sz w:val="28"/>
          <w:szCs w:val="28"/>
        </w:rPr>
        <w:t>3.</w:t>
      </w:r>
      <w:r w:rsidR="00B24395">
        <w:rPr>
          <w:rFonts w:ascii="Times New Roman" w:hAnsi="Times New Roman" w:cs="Times New Roman"/>
          <w:sz w:val="28"/>
          <w:szCs w:val="28"/>
        </w:rPr>
        <w:t>2</w:t>
      </w:r>
      <w:r w:rsidR="002A7F5F" w:rsidRPr="002A7F5F">
        <w:rPr>
          <w:rFonts w:ascii="Times New Roman" w:hAnsi="Times New Roman" w:cs="Times New Roman"/>
          <w:sz w:val="28"/>
          <w:szCs w:val="28"/>
          <w:shd w:val="clear" w:color="auto" w:fill="FFFFFF"/>
        </w:rPr>
        <w:t xml:space="preserve"> </w:t>
      </w:r>
      <w:r w:rsidR="0097166D" w:rsidRPr="002A7F5F">
        <w:rPr>
          <w:rFonts w:ascii="Times New Roman" w:hAnsi="Times New Roman" w:cs="Times New Roman"/>
          <w:sz w:val="28"/>
          <w:szCs w:val="28"/>
        </w:rPr>
        <w:t xml:space="preserve">и </w:t>
      </w:r>
      <w:r w:rsidR="0097166D" w:rsidRPr="002A7F5F">
        <w:rPr>
          <w:rFonts w:ascii="Times New Roman" w:hAnsi="Times New Roman" w:cs="Times New Roman"/>
          <w:color w:val="000000" w:themeColor="text1"/>
          <w:sz w:val="28"/>
          <w:szCs w:val="28"/>
        </w:rPr>
        <w:t xml:space="preserve">площадь </w:t>
      </w:r>
      <w:r w:rsidR="00F64BE6">
        <w:rPr>
          <w:rFonts w:ascii="Times New Roman" w:hAnsi="Times New Roman" w:cs="Times New Roman"/>
          <w:color w:val="000000"/>
          <w:sz w:val="28"/>
          <w:szCs w:val="28"/>
        </w:rPr>
        <w:t>15661,6</w:t>
      </w:r>
      <w:r w:rsidR="00F64BE6" w:rsidRPr="00032803">
        <w:rPr>
          <w:rFonts w:ascii="Times New Roman" w:hAnsi="Times New Roman" w:cs="Times New Roman"/>
          <w:color w:val="000000"/>
          <w:sz w:val="28"/>
          <w:szCs w:val="28"/>
        </w:rPr>
        <w:t xml:space="preserve"> </w:t>
      </w:r>
      <w:r w:rsidR="002A7F5F" w:rsidRPr="002A7F5F">
        <w:rPr>
          <w:rFonts w:ascii="Times New Roman" w:hAnsi="Times New Roman" w:cs="Times New Roman"/>
          <w:color w:val="000000"/>
          <w:sz w:val="28"/>
          <w:szCs w:val="28"/>
        </w:rPr>
        <w:t>га</w:t>
      </w:r>
      <w:r w:rsidR="002A7F5F">
        <w:rPr>
          <w:rFonts w:ascii="Times New Roman" w:hAnsi="Times New Roman" w:cs="Times New Roman"/>
          <w:color w:val="000000"/>
          <w:sz w:val="28"/>
          <w:szCs w:val="28"/>
        </w:rPr>
        <w:t>.</w:t>
      </w:r>
    </w:p>
    <w:p w14:paraId="7E4A66DC" w14:textId="458CB9DA" w:rsidR="00B34AB2" w:rsidRDefault="00B34AB2" w:rsidP="00E25E22">
      <w:pPr>
        <w:pStyle w:val="28"/>
        <w:spacing w:after="0" w:line="240" w:lineRule="auto"/>
        <w:ind w:firstLine="567"/>
        <w:jc w:val="both"/>
        <w:rPr>
          <w:rFonts w:ascii="Times New Roman" w:hAnsi="Times New Roman" w:cs="Times New Roman"/>
          <w:sz w:val="28"/>
          <w:szCs w:val="28"/>
          <w:highlight w:val="yellow"/>
          <w:shd w:val="clear" w:color="auto" w:fill="FFFFFF"/>
        </w:rPr>
      </w:pPr>
      <w:r w:rsidRPr="00B34AB2">
        <w:rPr>
          <w:rFonts w:ascii="Times New Roman" w:hAnsi="Times New Roman" w:cs="Times New Roman"/>
          <w:sz w:val="28"/>
          <w:szCs w:val="28"/>
          <w:shd w:val="clear" w:color="auto" w:fill="FFFFFF"/>
        </w:rPr>
        <w:t xml:space="preserve">Граница </w:t>
      </w:r>
      <w:r w:rsidR="002B4F4D">
        <w:rPr>
          <w:rFonts w:ascii="Times New Roman" w:hAnsi="Times New Roman" w:cs="Times New Roman"/>
          <w:sz w:val="28"/>
          <w:szCs w:val="28"/>
          <w:shd w:val="clear" w:color="auto" w:fill="FFFFFF"/>
        </w:rPr>
        <w:t xml:space="preserve">населенного пункта </w:t>
      </w:r>
      <w:r w:rsidRPr="00B34AB2">
        <w:rPr>
          <w:rFonts w:ascii="Times New Roman" w:hAnsi="Times New Roman" w:cs="Times New Roman"/>
          <w:sz w:val="28"/>
          <w:szCs w:val="28"/>
          <w:shd w:val="clear" w:color="auto" w:fill="FFFFFF"/>
        </w:rPr>
        <w:t xml:space="preserve">с. </w:t>
      </w:r>
      <w:r w:rsidR="00B24395">
        <w:rPr>
          <w:rFonts w:ascii="Times New Roman" w:hAnsi="Times New Roman" w:cs="Times New Roman"/>
          <w:sz w:val="28"/>
          <w:szCs w:val="28"/>
          <w:shd w:val="clear" w:color="auto" w:fill="FFFFFF"/>
        </w:rPr>
        <w:t>Моховское</w:t>
      </w:r>
      <w:r w:rsidRPr="00B34AB2">
        <w:rPr>
          <w:rFonts w:ascii="Times New Roman" w:hAnsi="Times New Roman" w:cs="Times New Roman"/>
          <w:sz w:val="28"/>
          <w:szCs w:val="28"/>
          <w:shd w:val="clear" w:color="auto" w:fill="FFFFFF"/>
        </w:rPr>
        <w:t xml:space="preserve"> внесена </w:t>
      </w:r>
      <w:r w:rsidRPr="00B34AB2">
        <w:rPr>
          <w:rFonts w:ascii="Times New Roman" w:hAnsi="Times New Roman" w:cs="Times New Roman"/>
          <w:color w:val="000000" w:themeColor="text1"/>
          <w:sz w:val="28"/>
          <w:szCs w:val="28"/>
        </w:rPr>
        <w:t>в Единый государственный реестр недвижимости в установленном законом порядке, имеет</w:t>
      </w:r>
      <w:r>
        <w:rPr>
          <w:rFonts w:ascii="Times New Roman" w:hAnsi="Times New Roman" w:cs="Times New Roman"/>
          <w:color w:val="000000" w:themeColor="text1"/>
          <w:sz w:val="28"/>
          <w:szCs w:val="28"/>
        </w:rPr>
        <w:t xml:space="preserve"> </w:t>
      </w:r>
      <w:r w:rsidRPr="00C76529">
        <w:rPr>
          <w:rFonts w:ascii="Times New Roman" w:hAnsi="Times New Roman" w:cs="Times New Roman"/>
          <w:color w:val="000000" w:themeColor="text1"/>
          <w:sz w:val="28"/>
          <w:szCs w:val="28"/>
        </w:rPr>
        <w:t xml:space="preserve">реестровый </w:t>
      </w:r>
      <w:r w:rsidRPr="00C76529">
        <w:rPr>
          <w:rFonts w:ascii="Times New Roman" w:hAnsi="Times New Roman" w:cs="Times New Roman"/>
          <w:sz w:val="28"/>
          <w:szCs w:val="28"/>
        </w:rPr>
        <w:t>номер</w:t>
      </w:r>
      <w:r w:rsidRPr="00C76529">
        <w:rPr>
          <w:rFonts w:ascii="Times New Roman" w:hAnsi="Times New Roman" w:cs="Times New Roman"/>
          <w:sz w:val="28"/>
          <w:szCs w:val="28"/>
          <w:shd w:val="clear" w:color="auto" w:fill="FFFFFF"/>
        </w:rPr>
        <w:t xml:space="preserve"> </w:t>
      </w:r>
      <w:r w:rsidRPr="00C76529">
        <w:rPr>
          <w:rFonts w:ascii="Times New Roman" w:hAnsi="Times New Roman" w:cs="Times New Roman"/>
          <w:sz w:val="28"/>
          <w:szCs w:val="28"/>
        </w:rPr>
        <w:t>22:01-</w:t>
      </w:r>
      <w:r>
        <w:rPr>
          <w:rFonts w:ascii="Times New Roman" w:hAnsi="Times New Roman" w:cs="Times New Roman"/>
          <w:sz w:val="28"/>
          <w:szCs w:val="28"/>
        </w:rPr>
        <w:t>4.</w:t>
      </w:r>
      <w:r w:rsidR="00B24395">
        <w:rPr>
          <w:rFonts w:ascii="Times New Roman" w:hAnsi="Times New Roman" w:cs="Times New Roman"/>
          <w:sz w:val="28"/>
          <w:szCs w:val="28"/>
        </w:rPr>
        <w:t>18</w:t>
      </w:r>
      <w:r w:rsidRPr="002A7F5F">
        <w:rPr>
          <w:rFonts w:ascii="Times New Roman" w:hAnsi="Times New Roman" w:cs="Times New Roman"/>
          <w:sz w:val="28"/>
          <w:szCs w:val="28"/>
          <w:shd w:val="clear" w:color="auto" w:fill="FFFFFF"/>
        </w:rPr>
        <w:t xml:space="preserve"> </w:t>
      </w:r>
      <w:r w:rsidRPr="002A7F5F">
        <w:rPr>
          <w:rFonts w:ascii="Times New Roman" w:hAnsi="Times New Roman" w:cs="Times New Roman"/>
          <w:sz w:val="28"/>
          <w:szCs w:val="28"/>
        </w:rPr>
        <w:t xml:space="preserve">и </w:t>
      </w:r>
      <w:r w:rsidRPr="002A7F5F">
        <w:rPr>
          <w:rFonts w:ascii="Times New Roman" w:hAnsi="Times New Roman" w:cs="Times New Roman"/>
          <w:color w:val="000000" w:themeColor="text1"/>
          <w:sz w:val="28"/>
          <w:szCs w:val="28"/>
        </w:rPr>
        <w:t xml:space="preserve">площадь </w:t>
      </w:r>
      <w:r w:rsidR="00F64BE6">
        <w:rPr>
          <w:rFonts w:ascii="Times New Roman" w:hAnsi="Times New Roman" w:cs="Times New Roman"/>
          <w:color w:val="000000"/>
          <w:sz w:val="28"/>
          <w:szCs w:val="28"/>
        </w:rPr>
        <w:t>521,0</w:t>
      </w:r>
      <w:r w:rsidRPr="002A7F5F">
        <w:rPr>
          <w:rFonts w:ascii="Times New Roman" w:hAnsi="Times New Roman" w:cs="Times New Roman"/>
          <w:color w:val="000000"/>
          <w:sz w:val="28"/>
          <w:szCs w:val="28"/>
        </w:rPr>
        <w:t xml:space="preserve"> га</w:t>
      </w:r>
      <w:r>
        <w:rPr>
          <w:rFonts w:ascii="Times New Roman" w:hAnsi="Times New Roman" w:cs="Times New Roman"/>
          <w:color w:val="000000"/>
          <w:sz w:val="28"/>
          <w:szCs w:val="28"/>
        </w:rPr>
        <w:t>.</w:t>
      </w:r>
      <w:r w:rsidRPr="00F75C8B">
        <w:rPr>
          <w:rFonts w:ascii="Times New Roman" w:hAnsi="Times New Roman" w:cs="Times New Roman"/>
          <w:sz w:val="28"/>
          <w:szCs w:val="28"/>
          <w:highlight w:val="yellow"/>
          <w:shd w:val="clear" w:color="auto" w:fill="FFFFFF"/>
        </w:rPr>
        <w:t xml:space="preserve"> </w:t>
      </w:r>
    </w:p>
    <w:p w14:paraId="16C6CECA" w14:textId="7C773C47" w:rsidR="00B34AB2" w:rsidRDefault="00B34AB2" w:rsidP="00B34AB2">
      <w:pPr>
        <w:pStyle w:val="28"/>
        <w:spacing w:after="0" w:line="240" w:lineRule="auto"/>
        <w:ind w:firstLine="567"/>
        <w:jc w:val="both"/>
        <w:rPr>
          <w:rFonts w:ascii="Times New Roman" w:hAnsi="Times New Roman" w:cs="Times New Roman"/>
          <w:sz w:val="28"/>
          <w:szCs w:val="28"/>
          <w:highlight w:val="yellow"/>
          <w:shd w:val="clear" w:color="auto" w:fill="FFFFFF"/>
        </w:rPr>
      </w:pPr>
      <w:r w:rsidRPr="00B34AB2">
        <w:rPr>
          <w:rFonts w:ascii="Times New Roman" w:hAnsi="Times New Roman" w:cs="Times New Roman"/>
          <w:sz w:val="28"/>
          <w:szCs w:val="28"/>
          <w:shd w:val="clear" w:color="auto" w:fill="FFFFFF"/>
        </w:rPr>
        <w:t xml:space="preserve">Граница </w:t>
      </w:r>
      <w:r w:rsidR="002B4F4D">
        <w:rPr>
          <w:rFonts w:ascii="Times New Roman" w:hAnsi="Times New Roman" w:cs="Times New Roman"/>
          <w:sz w:val="28"/>
          <w:szCs w:val="28"/>
          <w:shd w:val="clear" w:color="auto" w:fill="FFFFFF"/>
        </w:rPr>
        <w:t xml:space="preserve">населенного пункта </w:t>
      </w:r>
      <w:r>
        <w:rPr>
          <w:rFonts w:ascii="Times New Roman" w:hAnsi="Times New Roman" w:cs="Times New Roman"/>
          <w:sz w:val="28"/>
          <w:szCs w:val="28"/>
          <w:shd w:val="clear" w:color="auto" w:fill="FFFFFF"/>
        </w:rPr>
        <w:t xml:space="preserve">п. </w:t>
      </w:r>
      <w:r w:rsidR="00B24395">
        <w:rPr>
          <w:rFonts w:ascii="Times New Roman" w:hAnsi="Times New Roman" w:cs="Times New Roman"/>
          <w:sz w:val="28"/>
          <w:szCs w:val="28"/>
          <w:shd w:val="clear" w:color="auto" w:fill="FFFFFF"/>
        </w:rPr>
        <w:t>Чернышевский</w:t>
      </w:r>
      <w:r w:rsidRPr="00B34AB2">
        <w:rPr>
          <w:rFonts w:ascii="Times New Roman" w:hAnsi="Times New Roman" w:cs="Times New Roman"/>
          <w:sz w:val="28"/>
          <w:szCs w:val="28"/>
          <w:shd w:val="clear" w:color="auto" w:fill="FFFFFF"/>
        </w:rPr>
        <w:t xml:space="preserve"> внесена </w:t>
      </w:r>
      <w:r w:rsidRPr="00B34AB2">
        <w:rPr>
          <w:rFonts w:ascii="Times New Roman" w:hAnsi="Times New Roman" w:cs="Times New Roman"/>
          <w:color w:val="000000" w:themeColor="text1"/>
          <w:sz w:val="28"/>
          <w:szCs w:val="28"/>
        </w:rPr>
        <w:t>в Единый государственный реестр недвижимости в установленном законом порядке, имеет</w:t>
      </w:r>
      <w:r>
        <w:rPr>
          <w:rFonts w:ascii="Times New Roman" w:hAnsi="Times New Roman" w:cs="Times New Roman"/>
          <w:color w:val="000000" w:themeColor="text1"/>
          <w:sz w:val="28"/>
          <w:szCs w:val="28"/>
        </w:rPr>
        <w:t xml:space="preserve"> </w:t>
      </w:r>
      <w:r w:rsidRPr="00C76529">
        <w:rPr>
          <w:rFonts w:ascii="Times New Roman" w:hAnsi="Times New Roman" w:cs="Times New Roman"/>
          <w:color w:val="000000" w:themeColor="text1"/>
          <w:sz w:val="28"/>
          <w:szCs w:val="28"/>
        </w:rPr>
        <w:t xml:space="preserve">реестровый </w:t>
      </w:r>
      <w:r w:rsidRPr="00C76529">
        <w:rPr>
          <w:rFonts w:ascii="Times New Roman" w:hAnsi="Times New Roman" w:cs="Times New Roman"/>
          <w:sz w:val="28"/>
          <w:szCs w:val="28"/>
        </w:rPr>
        <w:t>номер</w:t>
      </w:r>
      <w:r w:rsidRPr="00C76529">
        <w:rPr>
          <w:rFonts w:ascii="Times New Roman" w:hAnsi="Times New Roman" w:cs="Times New Roman"/>
          <w:sz w:val="28"/>
          <w:szCs w:val="28"/>
          <w:shd w:val="clear" w:color="auto" w:fill="FFFFFF"/>
        </w:rPr>
        <w:t xml:space="preserve"> </w:t>
      </w:r>
      <w:r w:rsidRPr="00C76529">
        <w:rPr>
          <w:rFonts w:ascii="Times New Roman" w:hAnsi="Times New Roman" w:cs="Times New Roman"/>
          <w:sz w:val="28"/>
          <w:szCs w:val="28"/>
        </w:rPr>
        <w:t>22:01-</w:t>
      </w:r>
      <w:r>
        <w:rPr>
          <w:rFonts w:ascii="Times New Roman" w:hAnsi="Times New Roman" w:cs="Times New Roman"/>
          <w:sz w:val="28"/>
          <w:szCs w:val="28"/>
        </w:rPr>
        <w:t>4.</w:t>
      </w:r>
      <w:r w:rsidR="00B24395">
        <w:rPr>
          <w:rFonts w:ascii="Times New Roman" w:hAnsi="Times New Roman" w:cs="Times New Roman"/>
          <w:sz w:val="28"/>
          <w:szCs w:val="28"/>
        </w:rPr>
        <w:t>25</w:t>
      </w:r>
      <w:r w:rsidRPr="002A7F5F">
        <w:rPr>
          <w:rFonts w:ascii="Times New Roman" w:hAnsi="Times New Roman" w:cs="Times New Roman"/>
          <w:sz w:val="28"/>
          <w:szCs w:val="28"/>
          <w:shd w:val="clear" w:color="auto" w:fill="FFFFFF"/>
        </w:rPr>
        <w:t xml:space="preserve"> </w:t>
      </w:r>
      <w:r w:rsidRPr="002A7F5F">
        <w:rPr>
          <w:rFonts w:ascii="Times New Roman" w:hAnsi="Times New Roman" w:cs="Times New Roman"/>
          <w:sz w:val="28"/>
          <w:szCs w:val="28"/>
        </w:rPr>
        <w:t xml:space="preserve">и </w:t>
      </w:r>
      <w:r w:rsidRPr="002A7F5F">
        <w:rPr>
          <w:rFonts w:ascii="Times New Roman" w:hAnsi="Times New Roman" w:cs="Times New Roman"/>
          <w:color w:val="000000" w:themeColor="text1"/>
          <w:sz w:val="28"/>
          <w:szCs w:val="28"/>
        </w:rPr>
        <w:t>площадь</w:t>
      </w:r>
      <w:r>
        <w:rPr>
          <w:rFonts w:ascii="Times New Roman" w:hAnsi="Times New Roman" w:cs="Times New Roman"/>
          <w:color w:val="000000" w:themeColor="text1"/>
          <w:sz w:val="28"/>
          <w:szCs w:val="28"/>
        </w:rPr>
        <w:t xml:space="preserve"> </w:t>
      </w:r>
      <w:r w:rsidR="00F64BE6">
        <w:rPr>
          <w:rFonts w:ascii="Times New Roman" w:hAnsi="Times New Roman" w:cs="Times New Roman"/>
          <w:color w:val="000000" w:themeColor="text1"/>
          <w:sz w:val="28"/>
          <w:szCs w:val="28"/>
        </w:rPr>
        <w:t>153,4</w:t>
      </w:r>
      <w:r w:rsidRPr="002A7F5F">
        <w:rPr>
          <w:rFonts w:ascii="Times New Roman" w:hAnsi="Times New Roman" w:cs="Times New Roman"/>
          <w:color w:val="000000"/>
          <w:sz w:val="28"/>
          <w:szCs w:val="28"/>
        </w:rPr>
        <w:t xml:space="preserve"> га</w:t>
      </w:r>
      <w:r>
        <w:rPr>
          <w:rFonts w:ascii="Times New Roman" w:hAnsi="Times New Roman" w:cs="Times New Roman"/>
          <w:color w:val="000000"/>
          <w:sz w:val="28"/>
          <w:szCs w:val="28"/>
        </w:rPr>
        <w:t>.</w:t>
      </w:r>
      <w:r w:rsidRPr="00F75C8B">
        <w:rPr>
          <w:rFonts w:ascii="Times New Roman" w:hAnsi="Times New Roman" w:cs="Times New Roman"/>
          <w:sz w:val="28"/>
          <w:szCs w:val="28"/>
          <w:highlight w:val="yellow"/>
          <w:shd w:val="clear" w:color="auto" w:fill="FFFFFF"/>
        </w:rPr>
        <w:t xml:space="preserve"> </w:t>
      </w:r>
    </w:p>
    <w:p w14:paraId="3081DA3E" w14:textId="636EEB59" w:rsidR="00B34AB2" w:rsidRPr="00B34AB2" w:rsidRDefault="00B34AB2" w:rsidP="00B34AB2">
      <w:pPr>
        <w:pStyle w:val="28"/>
        <w:spacing w:after="0" w:line="240" w:lineRule="auto"/>
        <w:ind w:firstLine="567"/>
        <w:jc w:val="both"/>
        <w:rPr>
          <w:rFonts w:ascii="Times New Roman" w:hAnsi="Times New Roman" w:cs="Times New Roman"/>
          <w:b/>
          <w:bCs/>
          <w:sz w:val="28"/>
          <w:szCs w:val="28"/>
          <w:shd w:val="clear" w:color="auto" w:fill="FFFFFF"/>
        </w:rPr>
      </w:pPr>
      <w:r w:rsidRPr="00B34AB2">
        <w:rPr>
          <w:rFonts w:ascii="Times New Roman" w:hAnsi="Times New Roman" w:cs="Times New Roman"/>
          <w:b/>
          <w:bCs/>
          <w:sz w:val="28"/>
          <w:szCs w:val="28"/>
          <w:shd w:val="clear" w:color="auto" w:fill="FFFFFF"/>
        </w:rPr>
        <w:t>Проектные решения:</w:t>
      </w:r>
    </w:p>
    <w:p w14:paraId="4174F1C8" w14:textId="0B9822CE" w:rsidR="00B34AB2" w:rsidRPr="00B34AB2" w:rsidRDefault="00B34AB2" w:rsidP="00B34AB2">
      <w:pPr>
        <w:ind w:firstLine="567"/>
        <w:jc w:val="both"/>
        <w:rPr>
          <w:rFonts w:ascii="Times New Roman" w:hAnsi="Times New Roman" w:cs="Times New Roman"/>
          <w:sz w:val="28"/>
          <w:szCs w:val="28"/>
        </w:rPr>
      </w:pPr>
      <w:r w:rsidRPr="00B34AB2">
        <w:rPr>
          <w:rFonts w:ascii="Times New Roman" w:hAnsi="Times New Roman" w:cs="Times New Roman"/>
          <w:sz w:val="28"/>
          <w:szCs w:val="28"/>
        </w:rPr>
        <w:t xml:space="preserve">Проектом генерального плана </w:t>
      </w:r>
      <w:r w:rsidR="00B24395">
        <w:rPr>
          <w:rFonts w:ascii="Times New Roman" w:hAnsi="Times New Roman" w:cs="Times New Roman"/>
          <w:sz w:val="28"/>
          <w:szCs w:val="28"/>
        </w:rPr>
        <w:t>Моховского</w:t>
      </w:r>
      <w:r w:rsidRPr="00B34AB2">
        <w:rPr>
          <w:rFonts w:ascii="Times New Roman" w:hAnsi="Times New Roman" w:cs="Times New Roman"/>
          <w:sz w:val="28"/>
          <w:szCs w:val="28"/>
        </w:rPr>
        <w:t xml:space="preserve"> сельсовета Алейского района Алтайского края не планируется включение </w:t>
      </w:r>
      <w:r w:rsidR="002B4F4D">
        <w:rPr>
          <w:rFonts w:ascii="Times New Roman" w:hAnsi="Times New Roman" w:cs="Times New Roman"/>
          <w:sz w:val="28"/>
          <w:szCs w:val="28"/>
        </w:rPr>
        <w:t xml:space="preserve">и исключение </w:t>
      </w:r>
      <w:r w:rsidRPr="00B34AB2">
        <w:rPr>
          <w:rFonts w:ascii="Times New Roman" w:hAnsi="Times New Roman" w:cs="Times New Roman"/>
          <w:sz w:val="28"/>
          <w:szCs w:val="28"/>
        </w:rPr>
        <w:t>земельных участков в границы населённ</w:t>
      </w:r>
      <w:r w:rsidR="002B4F4D">
        <w:rPr>
          <w:rFonts w:ascii="Times New Roman" w:hAnsi="Times New Roman" w:cs="Times New Roman"/>
          <w:sz w:val="28"/>
          <w:szCs w:val="28"/>
        </w:rPr>
        <w:t>ых</w:t>
      </w:r>
      <w:r w:rsidRPr="00B34AB2">
        <w:rPr>
          <w:rFonts w:ascii="Times New Roman" w:hAnsi="Times New Roman" w:cs="Times New Roman"/>
          <w:sz w:val="28"/>
          <w:szCs w:val="28"/>
        </w:rPr>
        <w:t xml:space="preserve"> пункт</w:t>
      </w:r>
      <w:r w:rsidR="002B4F4D">
        <w:rPr>
          <w:rFonts w:ascii="Times New Roman" w:hAnsi="Times New Roman" w:cs="Times New Roman"/>
          <w:sz w:val="28"/>
          <w:szCs w:val="28"/>
        </w:rPr>
        <w:t>ов.</w:t>
      </w:r>
    </w:p>
    <w:p w14:paraId="7F523417" w14:textId="77777777" w:rsidR="00B34AB2" w:rsidRDefault="00B34AB2" w:rsidP="00E25E22">
      <w:pPr>
        <w:pStyle w:val="28"/>
        <w:spacing w:after="0" w:line="240" w:lineRule="auto"/>
        <w:ind w:firstLine="567"/>
        <w:jc w:val="both"/>
        <w:rPr>
          <w:rFonts w:ascii="Times New Roman" w:hAnsi="Times New Roman" w:cs="Times New Roman"/>
          <w:sz w:val="28"/>
          <w:szCs w:val="28"/>
          <w:highlight w:val="yellow"/>
          <w:shd w:val="clear" w:color="auto" w:fill="FFFFFF"/>
        </w:rPr>
      </w:pPr>
    </w:p>
    <w:p w14:paraId="540228C3" w14:textId="77777777" w:rsidR="00B34AB2" w:rsidRDefault="00B34AB2" w:rsidP="00E25E22">
      <w:pPr>
        <w:pStyle w:val="28"/>
        <w:spacing w:after="0" w:line="240" w:lineRule="auto"/>
        <w:ind w:firstLine="567"/>
        <w:jc w:val="both"/>
        <w:rPr>
          <w:rFonts w:ascii="Times New Roman" w:hAnsi="Times New Roman" w:cs="Times New Roman"/>
          <w:sz w:val="28"/>
          <w:szCs w:val="28"/>
          <w:highlight w:val="yellow"/>
          <w:shd w:val="clear" w:color="auto" w:fill="FFFFFF"/>
        </w:rPr>
      </w:pPr>
    </w:p>
    <w:p w14:paraId="2FC8D326" w14:textId="3B7D10F8" w:rsidR="001A347C" w:rsidRPr="00E25E22" w:rsidRDefault="00E25E22" w:rsidP="00E25E22">
      <w:pPr>
        <w:rPr>
          <w:rFonts w:ascii="Times New Roman" w:hAnsi="Times New Roman" w:cs="Times New Roman"/>
          <w:color w:val="000000"/>
          <w:sz w:val="28"/>
          <w:szCs w:val="28"/>
        </w:rPr>
      </w:pPr>
      <w:r>
        <w:rPr>
          <w:rFonts w:ascii="Times New Roman" w:hAnsi="Times New Roman" w:cs="Times New Roman"/>
          <w:color w:val="000000"/>
          <w:sz w:val="28"/>
          <w:szCs w:val="28"/>
        </w:rPr>
        <w:br w:type="page"/>
      </w:r>
    </w:p>
    <w:p w14:paraId="58F519B6" w14:textId="3414E99A" w:rsidR="00697147" w:rsidRPr="00D90F8C" w:rsidRDefault="00470DBA" w:rsidP="00E25E22">
      <w:pPr>
        <w:pStyle w:val="1"/>
        <w:spacing w:after="240" w:line="240" w:lineRule="auto"/>
        <w:ind w:firstLine="567"/>
        <w:rPr>
          <w:rFonts w:ascii="Times New Roman" w:hAnsi="Times New Roman" w:cs="Times New Roman"/>
          <w:b/>
          <w:bCs/>
          <w:caps/>
          <w:color w:val="auto"/>
          <w:sz w:val="28"/>
          <w:szCs w:val="28"/>
          <w:shd w:val="clear" w:color="auto" w:fill="FFFFFF"/>
        </w:rPr>
      </w:pPr>
      <w:bookmarkStart w:id="94" w:name="_Toc86422636"/>
      <w:bookmarkStart w:id="95" w:name="_Toc86653062"/>
      <w:bookmarkStart w:id="96" w:name="_Toc166829321"/>
      <w:r w:rsidRPr="00D90F8C">
        <w:rPr>
          <w:rFonts w:ascii="Times New Roman" w:hAnsi="Times New Roman" w:cs="Times New Roman"/>
          <w:b/>
          <w:bCs/>
          <w:caps/>
          <w:color w:val="auto"/>
          <w:sz w:val="28"/>
          <w:szCs w:val="28"/>
        </w:rPr>
        <w:lastRenderedPageBreak/>
        <w:t>Р</w:t>
      </w:r>
      <w:r w:rsidR="00697147" w:rsidRPr="00D90F8C">
        <w:rPr>
          <w:rFonts w:ascii="Times New Roman" w:hAnsi="Times New Roman" w:cs="Times New Roman"/>
          <w:b/>
          <w:bCs/>
          <w:caps/>
          <w:color w:val="auto"/>
          <w:sz w:val="28"/>
          <w:szCs w:val="28"/>
        </w:rPr>
        <w:t xml:space="preserve">аздел </w:t>
      </w:r>
      <w:r w:rsidR="00184562" w:rsidRPr="00D90F8C">
        <w:rPr>
          <w:rFonts w:ascii="Times New Roman" w:hAnsi="Times New Roman" w:cs="Times New Roman"/>
          <w:b/>
          <w:bCs/>
          <w:caps/>
          <w:color w:val="auto"/>
          <w:sz w:val="28"/>
          <w:szCs w:val="28"/>
        </w:rPr>
        <w:t>8</w:t>
      </w:r>
      <w:r w:rsidR="00697147" w:rsidRPr="00D90F8C">
        <w:rPr>
          <w:rFonts w:ascii="Times New Roman" w:hAnsi="Times New Roman" w:cs="Times New Roman"/>
          <w:b/>
          <w:bCs/>
          <w:caps/>
          <w:color w:val="auto"/>
          <w:sz w:val="28"/>
          <w:szCs w:val="28"/>
        </w:rPr>
        <w:t xml:space="preserve">. </w:t>
      </w:r>
      <w:bookmarkEnd w:id="94"/>
      <w:bookmarkEnd w:id="95"/>
      <w:r w:rsidR="008A7638" w:rsidRPr="00D90F8C">
        <w:rPr>
          <w:rFonts w:ascii="Times New Roman" w:hAnsi="Times New Roman" w:cs="Times New Roman"/>
          <w:b/>
          <w:bCs/>
          <w:caps/>
          <w:color w:val="000000" w:themeColor="text1"/>
          <w:sz w:val="28"/>
          <w:szCs w:val="28"/>
          <w:shd w:val="clear" w:color="auto" w:fill="FFFFFF"/>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96"/>
    </w:p>
    <w:p w14:paraId="35767ADA" w14:textId="7B3208E4" w:rsidR="00201525" w:rsidRPr="00BA1197" w:rsidRDefault="00B82BC7" w:rsidP="00E25E22">
      <w:pPr>
        <w:spacing w:after="0" w:line="240" w:lineRule="auto"/>
        <w:ind w:firstLine="567"/>
        <w:jc w:val="both"/>
        <w:rPr>
          <w:rFonts w:ascii="Times New Roman" w:hAnsi="Times New Roman" w:cs="Times New Roman"/>
          <w:b/>
          <w:color w:val="000000" w:themeColor="text1"/>
          <w:sz w:val="28"/>
          <w:szCs w:val="28"/>
        </w:rPr>
      </w:pPr>
      <w:r w:rsidRPr="00D90F8C">
        <w:rPr>
          <w:rFonts w:ascii="Times New Roman" w:hAnsi="Times New Roman" w:cs="Times New Roman"/>
          <w:color w:val="000000" w:themeColor="text1"/>
          <w:sz w:val="28"/>
          <w:szCs w:val="28"/>
        </w:rPr>
        <w:t xml:space="preserve">Исторические поселения федерального значения и исторические поселения регионального значения на территории </w:t>
      </w:r>
      <w:r w:rsidR="00B24395">
        <w:rPr>
          <w:rFonts w:ascii="Times New Roman" w:hAnsi="Times New Roman" w:cs="Times New Roman"/>
          <w:color w:val="000000" w:themeColor="text1"/>
          <w:sz w:val="28"/>
          <w:szCs w:val="28"/>
        </w:rPr>
        <w:t>Моховского</w:t>
      </w:r>
      <w:r w:rsidR="00D90F8C" w:rsidRPr="00D90F8C">
        <w:rPr>
          <w:rFonts w:ascii="Times New Roman" w:hAnsi="Times New Roman" w:cs="Times New Roman"/>
          <w:color w:val="000000" w:themeColor="text1"/>
          <w:sz w:val="28"/>
          <w:szCs w:val="28"/>
        </w:rPr>
        <w:t xml:space="preserve"> </w:t>
      </w:r>
      <w:r w:rsidRPr="00D90F8C">
        <w:rPr>
          <w:rFonts w:ascii="Times New Roman" w:hAnsi="Times New Roman" w:cs="Times New Roman"/>
          <w:color w:val="000000" w:themeColor="text1"/>
          <w:sz w:val="28"/>
          <w:szCs w:val="28"/>
        </w:rPr>
        <w:t xml:space="preserve">сельсовета </w:t>
      </w:r>
      <w:r w:rsidR="00D90F8C" w:rsidRPr="00D90F8C">
        <w:rPr>
          <w:rFonts w:ascii="Times New Roman" w:hAnsi="Times New Roman" w:cs="Times New Roman"/>
          <w:color w:val="000000" w:themeColor="text1"/>
          <w:sz w:val="28"/>
          <w:szCs w:val="28"/>
        </w:rPr>
        <w:t xml:space="preserve">Алейского </w:t>
      </w:r>
      <w:r w:rsidRPr="00D90F8C">
        <w:rPr>
          <w:rFonts w:ascii="Times New Roman" w:hAnsi="Times New Roman" w:cs="Times New Roman"/>
          <w:color w:val="000000" w:themeColor="text1"/>
          <w:sz w:val="28"/>
          <w:szCs w:val="28"/>
        </w:rPr>
        <w:t xml:space="preserve">района </w:t>
      </w:r>
      <w:r w:rsidR="00D90F8C" w:rsidRPr="00D90F8C">
        <w:rPr>
          <w:rFonts w:ascii="Times New Roman" w:hAnsi="Times New Roman" w:cs="Times New Roman"/>
          <w:color w:val="000000" w:themeColor="text1"/>
          <w:sz w:val="28"/>
          <w:szCs w:val="28"/>
        </w:rPr>
        <w:t>Алтайского края</w:t>
      </w:r>
      <w:r w:rsidRPr="00D90F8C">
        <w:rPr>
          <w:rFonts w:ascii="Times New Roman" w:hAnsi="Times New Roman" w:cs="Times New Roman"/>
          <w:color w:val="000000" w:themeColor="text1"/>
          <w:sz w:val="28"/>
          <w:szCs w:val="28"/>
        </w:rPr>
        <w:t xml:space="preserve"> отсутствуют.</w:t>
      </w:r>
    </w:p>
    <w:p w14:paraId="2DE85737" w14:textId="3F81019E" w:rsidR="004A3C00" w:rsidRPr="000362B7" w:rsidRDefault="004A3C00" w:rsidP="000B11FC">
      <w:pPr>
        <w:pStyle w:val="aff7"/>
        <w:spacing w:before="0" w:after="0"/>
        <w:rPr>
          <w:sz w:val="28"/>
          <w:szCs w:val="28"/>
        </w:rPr>
      </w:pPr>
    </w:p>
    <w:p w14:paraId="54067933" w14:textId="77777777" w:rsidR="001603EF" w:rsidRDefault="001603EF" w:rsidP="004A3C00">
      <w:pPr>
        <w:spacing w:after="0" w:line="276" w:lineRule="auto"/>
        <w:ind w:firstLine="567"/>
        <w:jc w:val="both"/>
        <w:rPr>
          <w:rFonts w:ascii="Times New Roman" w:hAnsi="Times New Roman" w:cs="Times New Roman"/>
          <w:color w:val="000000" w:themeColor="text1"/>
          <w:sz w:val="28"/>
          <w:szCs w:val="28"/>
        </w:rPr>
        <w:sectPr w:rsidR="001603EF" w:rsidSect="00064DAF">
          <w:pgSz w:w="11906" w:h="16838"/>
          <w:pgMar w:top="1134" w:right="567" w:bottom="1134" w:left="1418" w:header="709" w:footer="709" w:gutter="0"/>
          <w:cols w:space="708"/>
          <w:docGrid w:linePitch="360"/>
        </w:sectPr>
      </w:pPr>
    </w:p>
    <w:p w14:paraId="3AA6C747" w14:textId="61094F00" w:rsidR="008A7638" w:rsidRPr="006D53A8" w:rsidRDefault="00032413" w:rsidP="00E25E22">
      <w:pPr>
        <w:pStyle w:val="1"/>
        <w:spacing w:before="0" w:after="240" w:line="240" w:lineRule="auto"/>
        <w:ind w:firstLine="567"/>
        <w:jc w:val="center"/>
        <w:rPr>
          <w:rFonts w:ascii="Times New Roman" w:eastAsia="Batang" w:hAnsi="Times New Roman" w:cs="Times New Roman"/>
          <w:b/>
          <w:bCs/>
          <w:caps/>
          <w:color w:val="000000"/>
          <w:sz w:val="28"/>
          <w:szCs w:val="28"/>
        </w:rPr>
      </w:pPr>
      <w:bookmarkStart w:id="97" w:name="_Toc83804897"/>
      <w:bookmarkStart w:id="98" w:name="_Toc86422637"/>
      <w:bookmarkStart w:id="99" w:name="_Toc86653063"/>
      <w:bookmarkStart w:id="100" w:name="_Toc166829322"/>
      <w:r w:rsidRPr="006D53A8">
        <w:rPr>
          <w:rFonts w:ascii="Times New Roman" w:hAnsi="Times New Roman" w:cs="Times New Roman"/>
          <w:b/>
          <w:bCs/>
          <w:caps/>
          <w:color w:val="000000" w:themeColor="text1"/>
          <w:sz w:val="28"/>
          <w:szCs w:val="28"/>
        </w:rPr>
        <w:lastRenderedPageBreak/>
        <w:t xml:space="preserve">Раздел </w:t>
      </w:r>
      <w:r w:rsidR="00C32960">
        <w:rPr>
          <w:rFonts w:ascii="Times New Roman" w:hAnsi="Times New Roman" w:cs="Times New Roman"/>
          <w:b/>
          <w:bCs/>
          <w:caps/>
          <w:color w:val="000000" w:themeColor="text1"/>
          <w:sz w:val="28"/>
          <w:szCs w:val="28"/>
        </w:rPr>
        <w:t>9</w:t>
      </w:r>
      <w:r w:rsidRPr="006D53A8">
        <w:rPr>
          <w:rFonts w:ascii="Times New Roman" w:hAnsi="Times New Roman" w:cs="Times New Roman"/>
          <w:b/>
          <w:bCs/>
          <w:caps/>
          <w:color w:val="000000" w:themeColor="text1"/>
          <w:sz w:val="28"/>
          <w:szCs w:val="28"/>
        </w:rPr>
        <w:t xml:space="preserve">. </w:t>
      </w:r>
      <w:bookmarkEnd w:id="97"/>
      <w:bookmarkEnd w:id="98"/>
      <w:bookmarkEnd w:id="99"/>
      <w:r w:rsidR="008A7638" w:rsidRPr="006D53A8">
        <w:rPr>
          <w:rFonts w:ascii="Times New Roman" w:eastAsia="Batang" w:hAnsi="Times New Roman" w:cs="Times New Roman"/>
          <w:b/>
          <w:bCs/>
          <w:caps/>
          <w:color w:val="000000"/>
          <w:sz w:val="28"/>
          <w:szCs w:val="28"/>
        </w:rPr>
        <w:t>Технико-экономические показатели проекта</w:t>
      </w:r>
      <w:bookmarkEnd w:id="100"/>
    </w:p>
    <w:p w14:paraId="18BA2E05" w14:textId="3754B775" w:rsidR="002D27B4" w:rsidRPr="006D53A8" w:rsidRDefault="002D27B4" w:rsidP="003D679B">
      <w:pPr>
        <w:pStyle w:val="af7"/>
        <w:spacing w:after="0"/>
        <w:ind w:firstLine="567"/>
        <w:jc w:val="both"/>
        <w:rPr>
          <w:rFonts w:ascii="Times New Roman" w:hAnsi="Times New Roman" w:cs="Times New Roman"/>
          <w:i w:val="0"/>
          <w:iCs w:val="0"/>
          <w:color w:val="000000" w:themeColor="text1"/>
          <w:sz w:val="28"/>
          <w:szCs w:val="28"/>
        </w:rPr>
      </w:pPr>
      <w:r w:rsidRPr="006D53A8">
        <w:rPr>
          <w:rFonts w:ascii="Times New Roman" w:hAnsi="Times New Roman" w:cs="Times New Roman"/>
          <w:i w:val="0"/>
          <w:iCs w:val="0"/>
          <w:color w:val="000000" w:themeColor="text1"/>
          <w:sz w:val="28"/>
          <w:szCs w:val="28"/>
        </w:rPr>
        <w:t xml:space="preserve">Основные параметры экономического и социального развития </w:t>
      </w:r>
      <w:r w:rsidR="00720A03" w:rsidRPr="006D53A8">
        <w:rPr>
          <w:rFonts w:ascii="Times New Roman" w:hAnsi="Times New Roman" w:cs="Times New Roman"/>
          <w:i w:val="0"/>
          <w:iCs w:val="0"/>
          <w:color w:val="000000" w:themeColor="text1"/>
          <w:sz w:val="28"/>
          <w:szCs w:val="28"/>
        </w:rPr>
        <w:t xml:space="preserve">в </w:t>
      </w:r>
      <w:r w:rsidR="00B24395">
        <w:rPr>
          <w:rFonts w:ascii="Times New Roman" w:hAnsi="Times New Roman" w:cs="Times New Roman"/>
          <w:i w:val="0"/>
          <w:iCs w:val="0"/>
          <w:color w:val="000000" w:themeColor="text1"/>
          <w:sz w:val="28"/>
          <w:szCs w:val="28"/>
        </w:rPr>
        <w:t>Моховско</w:t>
      </w:r>
      <w:r w:rsidR="006D53A8" w:rsidRPr="006D53A8">
        <w:rPr>
          <w:rFonts w:ascii="Times New Roman" w:hAnsi="Times New Roman" w:cs="Times New Roman"/>
          <w:i w:val="0"/>
          <w:iCs w:val="0"/>
          <w:color w:val="000000" w:themeColor="text1"/>
          <w:sz w:val="28"/>
          <w:szCs w:val="28"/>
        </w:rPr>
        <w:t>м</w:t>
      </w:r>
      <w:r w:rsidR="00C140AE" w:rsidRPr="006D53A8">
        <w:rPr>
          <w:rFonts w:ascii="Times New Roman" w:hAnsi="Times New Roman" w:cs="Times New Roman"/>
          <w:i w:val="0"/>
          <w:iCs w:val="0"/>
          <w:color w:val="000000" w:themeColor="text1"/>
          <w:sz w:val="28"/>
          <w:szCs w:val="28"/>
        </w:rPr>
        <w:t xml:space="preserve"> сельсовете </w:t>
      </w:r>
      <w:r w:rsidRPr="006D53A8">
        <w:rPr>
          <w:rFonts w:ascii="Times New Roman" w:hAnsi="Times New Roman" w:cs="Times New Roman"/>
          <w:i w:val="0"/>
          <w:iCs w:val="0"/>
          <w:color w:val="000000" w:themeColor="text1"/>
          <w:sz w:val="28"/>
          <w:szCs w:val="28"/>
        </w:rPr>
        <w:t xml:space="preserve">приведены в Таблице </w:t>
      </w:r>
      <w:r w:rsidR="008A4B84">
        <w:rPr>
          <w:rFonts w:ascii="Times New Roman" w:hAnsi="Times New Roman" w:cs="Times New Roman"/>
          <w:i w:val="0"/>
          <w:iCs w:val="0"/>
          <w:color w:val="000000" w:themeColor="text1"/>
          <w:sz w:val="28"/>
          <w:szCs w:val="28"/>
        </w:rPr>
        <w:t>9-</w:t>
      </w:r>
      <w:r w:rsidRPr="006D53A8">
        <w:rPr>
          <w:rFonts w:ascii="Times New Roman" w:hAnsi="Times New Roman" w:cs="Times New Roman"/>
          <w:i w:val="0"/>
          <w:iCs w:val="0"/>
          <w:color w:val="000000" w:themeColor="text1"/>
          <w:sz w:val="28"/>
          <w:szCs w:val="28"/>
        </w:rPr>
        <w:t>1.</w:t>
      </w:r>
    </w:p>
    <w:p w14:paraId="5E5D0E8D" w14:textId="3EE8BB96" w:rsidR="002D27B4" w:rsidRPr="006D53A8" w:rsidRDefault="002D27B4" w:rsidP="003D679B">
      <w:pPr>
        <w:spacing w:after="0" w:line="240" w:lineRule="auto"/>
        <w:jc w:val="right"/>
        <w:rPr>
          <w:rFonts w:ascii="Times New Roman" w:hAnsi="Times New Roman" w:cs="Times New Roman"/>
          <w:iCs/>
          <w:sz w:val="28"/>
          <w:szCs w:val="28"/>
        </w:rPr>
      </w:pPr>
      <w:r w:rsidRPr="006D53A8">
        <w:rPr>
          <w:rFonts w:ascii="Times New Roman" w:hAnsi="Times New Roman" w:cs="Times New Roman"/>
          <w:iCs/>
          <w:sz w:val="28"/>
          <w:szCs w:val="28"/>
        </w:rPr>
        <w:t xml:space="preserve">Таблица </w:t>
      </w:r>
      <w:r w:rsidR="008A4B84">
        <w:rPr>
          <w:rFonts w:ascii="Times New Roman" w:hAnsi="Times New Roman" w:cs="Times New Roman"/>
          <w:iCs/>
          <w:sz w:val="28"/>
          <w:szCs w:val="28"/>
        </w:rPr>
        <w:t>9-1</w:t>
      </w:r>
    </w:p>
    <w:tbl>
      <w:tblPr>
        <w:tblW w:w="5000"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4029"/>
        <w:gridCol w:w="1357"/>
        <w:gridCol w:w="1701"/>
        <w:gridCol w:w="2123"/>
      </w:tblGrid>
      <w:tr w:rsidR="00321374" w:rsidRPr="00DB7B86" w14:paraId="6AEAF9BD" w14:textId="77777777" w:rsidTr="00595A81">
        <w:trPr>
          <w:trHeight w:val="20"/>
          <w:tblHeader/>
        </w:trPr>
        <w:tc>
          <w:tcPr>
            <w:tcW w:w="419" w:type="pct"/>
            <w:shd w:val="clear" w:color="auto" w:fill="auto"/>
            <w:vAlign w:val="center"/>
          </w:tcPr>
          <w:p w14:paraId="25DEEC12" w14:textId="77777777" w:rsidR="008A4A22" w:rsidRPr="00DB7B86" w:rsidRDefault="008A4A22" w:rsidP="00B03934">
            <w:pPr>
              <w:spacing w:after="0" w:line="0" w:lineRule="atLeast"/>
              <w:jc w:val="center"/>
              <w:rPr>
                <w:rFonts w:ascii="Times New Roman" w:hAnsi="Times New Roman" w:cs="Times New Roman"/>
                <w:bCs/>
                <w:color w:val="000000"/>
                <w:sz w:val="24"/>
                <w:szCs w:val="24"/>
              </w:rPr>
            </w:pPr>
            <w:bookmarkStart w:id="101" w:name="_Hlk122281046"/>
            <w:bookmarkStart w:id="102" w:name="_Hlk129699427"/>
            <w:r w:rsidRPr="00DB7B86">
              <w:rPr>
                <w:rFonts w:ascii="Times New Roman" w:hAnsi="Times New Roman" w:cs="Times New Roman"/>
                <w:bCs/>
                <w:color w:val="000000"/>
                <w:sz w:val="24"/>
                <w:szCs w:val="24"/>
              </w:rPr>
              <w:t>№ п/п</w:t>
            </w:r>
          </w:p>
        </w:tc>
        <w:tc>
          <w:tcPr>
            <w:tcW w:w="2004" w:type="pct"/>
            <w:shd w:val="clear" w:color="auto" w:fill="auto"/>
            <w:vAlign w:val="center"/>
          </w:tcPr>
          <w:p w14:paraId="74132E26" w14:textId="77777777" w:rsidR="008A4A22" w:rsidRPr="00DB7B86" w:rsidRDefault="008A4A22" w:rsidP="00D55859">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Наименование показателя</w:t>
            </w:r>
          </w:p>
        </w:tc>
        <w:tc>
          <w:tcPr>
            <w:tcW w:w="675" w:type="pct"/>
            <w:shd w:val="clear" w:color="auto" w:fill="auto"/>
            <w:vAlign w:val="center"/>
          </w:tcPr>
          <w:p w14:paraId="1EDE702D" w14:textId="77777777" w:rsidR="008A4A22" w:rsidRPr="00DB7B86" w:rsidRDefault="008A4A22" w:rsidP="00D55859">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Единица измерения</w:t>
            </w:r>
          </w:p>
        </w:tc>
        <w:tc>
          <w:tcPr>
            <w:tcW w:w="846" w:type="pct"/>
            <w:shd w:val="clear" w:color="auto" w:fill="auto"/>
            <w:vAlign w:val="center"/>
          </w:tcPr>
          <w:p w14:paraId="520A2DC8" w14:textId="77777777" w:rsidR="008A4A22" w:rsidRPr="00DB7B86" w:rsidRDefault="008A4A22" w:rsidP="00D55859">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Современное состояние</w:t>
            </w:r>
          </w:p>
          <w:p w14:paraId="5682384D" w14:textId="1E123B85" w:rsidR="00B42231" w:rsidRPr="00DB7B86" w:rsidRDefault="00B42231" w:rsidP="00D55859">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(202</w:t>
            </w:r>
            <w:r w:rsidR="006D53A8" w:rsidRPr="00DB7B86">
              <w:rPr>
                <w:rFonts w:ascii="Times New Roman" w:hAnsi="Times New Roman" w:cs="Times New Roman"/>
                <w:bCs/>
                <w:color w:val="000000"/>
                <w:sz w:val="24"/>
                <w:szCs w:val="24"/>
              </w:rPr>
              <w:t>4</w:t>
            </w:r>
            <w:r w:rsidRPr="00DB7B86">
              <w:rPr>
                <w:rFonts w:ascii="Times New Roman" w:hAnsi="Times New Roman" w:cs="Times New Roman"/>
                <w:bCs/>
                <w:color w:val="000000"/>
                <w:sz w:val="24"/>
                <w:szCs w:val="24"/>
              </w:rPr>
              <w:t xml:space="preserve"> г.)</w:t>
            </w:r>
          </w:p>
        </w:tc>
        <w:tc>
          <w:tcPr>
            <w:tcW w:w="1056" w:type="pct"/>
            <w:shd w:val="clear" w:color="auto" w:fill="auto"/>
            <w:vAlign w:val="center"/>
          </w:tcPr>
          <w:p w14:paraId="1AB190F3" w14:textId="77777777" w:rsidR="008A4A22" w:rsidRPr="00DB7B86" w:rsidRDefault="008A4A22" w:rsidP="00D55859">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Расчетный срок</w:t>
            </w:r>
          </w:p>
          <w:p w14:paraId="5CB6C686" w14:textId="6757900F" w:rsidR="00B42231" w:rsidRPr="00DB7B86" w:rsidRDefault="00B42231" w:rsidP="00D55859">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(204</w:t>
            </w:r>
            <w:r w:rsidR="006D53A8" w:rsidRPr="00DB7B86">
              <w:rPr>
                <w:rFonts w:ascii="Times New Roman" w:hAnsi="Times New Roman" w:cs="Times New Roman"/>
                <w:bCs/>
                <w:color w:val="000000"/>
                <w:sz w:val="24"/>
                <w:szCs w:val="24"/>
              </w:rPr>
              <w:t>4</w:t>
            </w:r>
            <w:r w:rsidRPr="00DB7B86">
              <w:rPr>
                <w:rFonts w:ascii="Times New Roman" w:hAnsi="Times New Roman" w:cs="Times New Roman"/>
                <w:bCs/>
                <w:color w:val="000000"/>
                <w:sz w:val="24"/>
                <w:szCs w:val="24"/>
              </w:rPr>
              <w:t xml:space="preserve"> г.)</w:t>
            </w:r>
          </w:p>
        </w:tc>
      </w:tr>
      <w:bookmarkEnd w:id="101"/>
      <w:tr w:rsidR="00877AA7" w:rsidRPr="00DB7B86" w14:paraId="6B39F804" w14:textId="77777777" w:rsidTr="008149D1">
        <w:trPr>
          <w:trHeight w:val="20"/>
        </w:trPr>
        <w:tc>
          <w:tcPr>
            <w:tcW w:w="419" w:type="pct"/>
            <w:shd w:val="clear" w:color="auto" w:fill="auto"/>
            <w:vAlign w:val="center"/>
          </w:tcPr>
          <w:p w14:paraId="54AC06AF" w14:textId="0CAF0682" w:rsidR="00877AA7" w:rsidRPr="00DB7B86" w:rsidRDefault="00D050D9" w:rsidP="00B03934">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1</w:t>
            </w:r>
          </w:p>
        </w:tc>
        <w:tc>
          <w:tcPr>
            <w:tcW w:w="4581" w:type="pct"/>
            <w:gridSpan w:val="4"/>
            <w:shd w:val="clear" w:color="auto" w:fill="auto"/>
            <w:vAlign w:val="center"/>
          </w:tcPr>
          <w:p w14:paraId="735DA96F" w14:textId="54185A1F" w:rsidR="00877AA7" w:rsidRPr="00DB7B86" w:rsidRDefault="00B03934" w:rsidP="00D55859">
            <w:pPr>
              <w:suppressAutoHyphens/>
              <w:spacing w:after="0" w:line="0" w:lineRule="atLeast"/>
              <w:jc w:val="center"/>
              <w:rPr>
                <w:rFonts w:ascii="Times New Roman" w:hAnsi="Times New Roman" w:cs="Times New Roman"/>
                <w:bCs/>
                <w:sz w:val="24"/>
                <w:szCs w:val="24"/>
              </w:rPr>
            </w:pPr>
            <w:r w:rsidRPr="00DB7B86">
              <w:rPr>
                <w:rFonts w:ascii="Times New Roman" w:hAnsi="Times New Roman" w:cs="Times New Roman"/>
                <w:bCs/>
                <w:sz w:val="24"/>
                <w:szCs w:val="24"/>
              </w:rPr>
              <w:t>БАЛАНС ЗЕМЕЛЬ</w:t>
            </w:r>
          </w:p>
        </w:tc>
      </w:tr>
      <w:tr w:rsidR="004D1602" w:rsidRPr="00DB7B86" w14:paraId="3B22AED9" w14:textId="77777777" w:rsidTr="00595A81">
        <w:trPr>
          <w:trHeight w:val="20"/>
        </w:trPr>
        <w:tc>
          <w:tcPr>
            <w:tcW w:w="419" w:type="pct"/>
            <w:shd w:val="clear" w:color="auto" w:fill="auto"/>
          </w:tcPr>
          <w:p w14:paraId="2F8157FF" w14:textId="77777777" w:rsidR="004D1602" w:rsidRPr="00DB7B86" w:rsidRDefault="004D1602" w:rsidP="00B03934">
            <w:pPr>
              <w:spacing w:after="0" w:line="0" w:lineRule="atLeast"/>
              <w:jc w:val="center"/>
              <w:rPr>
                <w:rFonts w:ascii="Times New Roman" w:hAnsi="Times New Roman" w:cs="Times New Roman"/>
                <w:bCs/>
                <w:color w:val="000000"/>
                <w:sz w:val="24"/>
                <w:szCs w:val="24"/>
              </w:rPr>
            </w:pPr>
          </w:p>
        </w:tc>
        <w:tc>
          <w:tcPr>
            <w:tcW w:w="2004" w:type="pct"/>
            <w:shd w:val="clear" w:color="auto" w:fill="auto"/>
          </w:tcPr>
          <w:p w14:paraId="10198BB6" w14:textId="48F2276B" w:rsidR="004D1602" w:rsidRPr="00DB7B86" w:rsidRDefault="00B03934" w:rsidP="00CF0228">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bCs/>
                <w:sz w:val="24"/>
                <w:szCs w:val="24"/>
              </w:rPr>
              <w:t>Всего земель</w:t>
            </w:r>
            <w:r w:rsidR="004D1602" w:rsidRPr="00DB7B86">
              <w:rPr>
                <w:rFonts w:ascii="Times New Roman" w:hAnsi="Times New Roman" w:cs="Times New Roman"/>
                <w:bCs/>
                <w:sz w:val="24"/>
                <w:szCs w:val="24"/>
              </w:rPr>
              <w:t xml:space="preserve"> </w:t>
            </w:r>
          </w:p>
        </w:tc>
        <w:tc>
          <w:tcPr>
            <w:tcW w:w="675" w:type="pct"/>
            <w:shd w:val="clear" w:color="auto" w:fill="auto"/>
          </w:tcPr>
          <w:p w14:paraId="3F116FD4" w14:textId="3FDE279B" w:rsidR="004D1602" w:rsidRPr="00DB7B86" w:rsidRDefault="00DD360E" w:rsidP="00CF0228">
            <w:pPr>
              <w:suppressAutoHyphens/>
              <w:spacing w:after="0" w:line="0" w:lineRule="atLeast"/>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г</w:t>
            </w:r>
            <w:r w:rsidR="00B03934" w:rsidRPr="00DB7B86">
              <w:rPr>
                <w:rFonts w:ascii="Times New Roman" w:hAnsi="Times New Roman" w:cs="Times New Roman"/>
                <w:bCs/>
                <w:color w:val="000000"/>
                <w:sz w:val="24"/>
                <w:szCs w:val="24"/>
              </w:rPr>
              <w:t>а</w:t>
            </w:r>
            <w:r w:rsidR="00A71243" w:rsidRPr="00DB7B86">
              <w:rPr>
                <w:rFonts w:ascii="Times New Roman" w:hAnsi="Times New Roman" w:cs="Times New Roman"/>
                <w:bCs/>
                <w:color w:val="000000"/>
                <w:sz w:val="24"/>
                <w:szCs w:val="24"/>
              </w:rPr>
              <w:t xml:space="preserve"> </w:t>
            </w:r>
          </w:p>
        </w:tc>
        <w:tc>
          <w:tcPr>
            <w:tcW w:w="846" w:type="pct"/>
            <w:shd w:val="clear" w:color="auto" w:fill="auto"/>
          </w:tcPr>
          <w:p w14:paraId="1AFBE006" w14:textId="7D9FF411" w:rsidR="004D1602" w:rsidRPr="004B4E07" w:rsidRDefault="004B4E07" w:rsidP="00CF0228">
            <w:pPr>
              <w:suppressAutoHyphens/>
              <w:spacing w:after="0" w:line="0" w:lineRule="atLeast"/>
              <w:rPr>
                <w:rFonts w:ascii="Times New Roman" w:hAnsi="Times New Roman"/>
                <w:bCs/>
                <w:sz w:val="24"/>
                <w:szCs w:val="24"/>
              </w:rPr>
            </w:pPr>
            <w:r w:rsidRPr="004B4E07">
              <w:rPr>
                <w:rFonts w:ascii="Times New Roman" w:hAnsi="Times New Roman" w:cs="Times New Roman"/>
                <w:color w:val="000000"/>
                <w:sz w:val="24"/>
                <w:szCs w:val="24"/>
              </w:rPr>
              <w:t xml:space="preserve">15661,6 </w:t>
            </w:r>
            <w:r w:rsidR="00696F12" w:rsidRPr="004B4E07">
              <w:rPr>
                <w:rFonts w:ascii="Times New Roman" w:hAnsi="Times New Roman"/>
                <w:bCs/>
                <w:sz w:val="24"/>
                <w:szCs w:val="24"/>
              </w:rPr>
              <w:t>*</w:t>
            </w:r>
          </w:p>
        </w:tc>
        <w:tc>
          <w:tcPr>
            <w:tcW w:w="1056" w:type="pct"/>
            <w:shd w:val="clear" w:color="auto" w:fill="auto"/>
          </w:tcPr>
          <w:p w14:paraId="4BCE0F02" w14:textId="046089B2" w:rsidR="004D1602" w:rsidRPr="004B4E07" w:rsidRDefault="004B4E07" w:rsidP="00CF0228">
            <w:pPr>
              <w:suppressAutoHyphens/>
              <w:spacing w:after="0" w:line="0" w:lineRule="atLeast"/>
              <w:rPr>
                <w:rFonts w:ascii="Times New Roman" w:hAnsi="Times New Roman"/>
                <w:bCs/>
                <w:sz w:val="24"/>
                <w:szCs w:val="24"/>
              </w:rPr>
            </w:pPr>
            <w:r w:rsidRPr="004B4E07">
              <w:rPr>
                <w:rFonts w:ascii="Times New Roman" w:hAnsi="Times New Roman" w:cs="Times New Roman"/>
                <w:color w:val="000000"/>
                <w:sz w:val="24"/>
                <w:szCs w:val="24"/>
              </w:rPr>
              <w:t xml:space="preserve">15661,6 </w:t>
            </w:r>
            <w:r w:rsidR="00696F12" w:rsidRPr="004B4E07">
              <w:rPr>
                <w:rFonts w:ascii="Times New Roman" w:hAnsi="Times New Roman"/>
                <w:bCs/>
                <w:sz w:val="24"/>
                <w:szCs w:val="24"/>
              </w:rPr>
              <w:t>*</w:t>
            </w:r>
          </w:p>
        </w:tc>
      </w:tr>
      <w:tr w:rsidR="004D1602" w:rsidRPr="00DB7B86" w14:paraId="1DE6F9B8" w14:textId="77777777" w:rsidTr="00595A81">
        <w:trPr>
          <w:trHeight w:val="20"/>
        </w:trPr>
        <w:tc>
          <w:tcPr>
            <w:tcW w:w="419" w:type="pct"/>
            <w:shd w:val="clear" w:color="auto" w:fill="auto"/>
          </w:tcPr>
          <w:p w14:paraId="334BFB7B" w14:textId="200C769B" w:rsidR="004D1602" w:rsidRPr="00DB7B86" w:rsidRDefault="00696F12" w:rsidP="00B03934">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1.1</w:t>
            </w:r>
          </w:p>
        </w:tc>
        <w:tc>
          <w:tcPr>
            <w:tcW w:w="2004" w:type="pct"/>
            <w:shd w:val="clear" w:color="auto" w:fill="auto"/>
          </w:tcPr>
          <w:p w14:paraId="04FB7607" w14:textId="341BF730" w:rsidR="004D1602" w:rsidRPr="00DB7B86" w:rsidRDefault="00B03934" w:rsidP="00CF0228">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sz w:val="24"/>
                <w:szCs w:val="24"/>
              </w:rPr>
              <w:t>Земли сельскохозяйственного назначения</w:t>
            </w:r>
          </w:p>
        </w:tc>
        <w:tc>
          <w:tcPr>
            <w:tcW w:w="675" w:type="pct"/>
            <w:shd w:val="clear" w:color="auto" w:fill="auto"/>
          </w:tcPr>
          <w:p w14:paraId="3DEBA3F0" w14:textId="04E555CD" w:rsidR="004D1602" w:rsidRPr="00DB7B86" w:rsidRDefault="00696F12" w:rsidP="00CF0228">
            <w:pPr>
              <w:suppressAutoHyphens/>
              <w:spacing w:after="0" w:line="0" w:lineRule="atLeast"/>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га</w:t>
            </w:r>
          </w:p>
        </w:tc>
        <w:tc>
          <w:tcPr>
            <w:tcW w:w="846" w:type="pct"/>
            <w:shd w:val="clear" w:color="auto" w:fill="auto"/>
          </w:tcPr>
          <w:p w14:paraId="13FD0D46" w14:textId="3CF7E2DF" w:rsidR="004D1602" w:rsidRPr="00D10373" w:rsidRDefault="00D10373" w:rsidP="00CF0228">
            <w:pPr>
              <w:suppressAutoHyphens/>
              <w:spacing w:after="0" w:line="0" w:lineRule="atLeast"/>
              <w:rPr>
                <w:rFonts w:ascii="Times New Roman" w:hAnsi="Times New Roman"/>
                <w:bCs/>
                <w:sz w:val="24"/>
                <w:szCs w:val="24"/>
              </w:rPr>
            </w:pPr>
            <w:r w:rsidRPr="00D10373">
              <w:rPr>
                <w:rFonts w:ascii="Times New Roman" w:hAnsi="Times New Roman"/>
                <w:bCs/>
                <w:sz w:val="24"/>
                <w:szCs w:val="24"/>
              </w:rPr>
              <w:t>13408,6</w:t>
            </w:r>
          </w:p>
        </w:tc>
        <w:tc>
          <w:tcPr>
            <w:tcW w:w="1056" w:type="pct"/>
            <w:shd w:val="clear" w:color="auto" w:fill="auto"/>
          </w:tcPr>
          <w:p w14:paraId="6DF2FD29" w14:textId="3BB9C522" w:rsidR="004D1602" w:rsidRPr="00D10373" w:rsidRDefault="00D10373" w:rsidP="00CF0228">
            <w:pPr>
              <w:suppressAutoHyphens/>
              <w:spacing w:after="0" w:line="0" w:lineRule="atLeast"/>
              <w:rPr>
                <w:rFonts w:ascii="Times New Roman" w:hAnsi="Times New Roman"/>
                <w:bCs/>
                <w:sz w:val="24"/>
                <w:szCs w:val="24"/>
              </w:rPr>
            </w:pPr>
            <w:r w:rsidRPr="00D10373">
              <w:rPr>
                <w:rFonts w:ascii="Times New Roman" w:hAnsi="Times New Roman"/>
                <w:bCs/>
                <w:sz w:val="24"/>
                <w:szCs w:val="24"/>
              </w:rPr>
              <w:t>13408,6</w:t>
            </w:r>
          </w:p>
        </w:tc>
      </w:tr>
      <w:tr w:rsidR="00B03934" w:rsidRPr="00DB7B86" w14:paraId="042978C6" w14:textId="77777777" w:rsidTr="00595A81">
        <w:trPr>
          <w:trHeight w:val="20"/>
        </w:trPr>
        <w:tc>
          <w:tcPr>
            <w:tcW w:w="419" w:type="pct"/>
            <w:shd w:val="clear" w:color="auto" w:fill="auto"/>
          </w:tcPr>
          <w:p w14:paraId="7EAE74DC" w14:textId="297F6703" w:rsidR="00B03934" w:rsidRPr="00DB7B86" w:rsidRDefault="00696F12" w:rsidP="00B03934">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1.2</w:t>
            </w:r>
          </w:p>
        </w:tc>
        <w:tc>
          <w:tcPr>
            <w:tcW w:w="2004" w:type="pct"/>
            <w:shd w:val="clear" w:color="auto" w:fill="auto"/>
          </w:tcPr>
          <w:p w14:paraId="05C615FC" w14:textId="1FBA0081" w:rsidR="00B03934" w:rsidRPr="00DB7B86" w:rsidRDefault="00696F12" w:rsidP="00CF0228">
            <w:pPr>
              <w:suppressAutoHyphens/>
              <w:spacing w:after="0" w:line="0" w:lineRule="atLeast"/>
              <w:rPr>
                <w:rFonts w:ascii="Times New Roman" w:hAnsi="Times New Roman" w:cs="Times New Roman"/>
                <w:sz w:val="24"/>
                <w:szCs w:val="24"/>
              </w:rPr>
            </w:pPr>
            <w:r w:rsidRPr="00DB7B86">
              <w:rPr>
                <w:rFonts w:ascii="Times New Roman" w:hAnsi="Times New Roman" w:cs="Times New Roman"/>
                <w:sz w:val="24"/>
                <w:szCs w:val="24"/>
              </w:rPr>
              <w:t>Земли населенных пунктов</w:t>
            </w:r>
          </w:p>
        </w:tc>
        <w:tc>
          <w:tcPr>
            <w:tcW w:w="675" w:type="pct"/>
            <w:shd w:val="clear" w:color="auto" w:fill="auto"/>
          </w:tcPr>
          <w:p w14:paraId="1B4613FB" w14:textId="7DC6C22A" w:rsidR="00B03934" w:rsidRPr="00DB7B86" w:rsidRDefault="00696F12" w:rsidP="00CF0228">
            <w:pPr>
              <w:suppressAutoHyphens/>
              <w:spacing w:after="0" w:line="0" w:lineRule="atLeast"/>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га</w:t>
            </w:r>
          </w:p>
        </w:tc>
        <w:tc>
          <w:tcPr>
            <w:tcW w:w="846" w:type="pct"/>
            <w:shd w:val="clear" w:color="auto" w:fill="auto"/>
          </w:tcPr>
          <w:p w14:paraId="6A7936D5" w14:textId="1598D8A8" w:rsidR="00B03934" w:rsidRPr="004B4E07" w:rsidRDefault="004B4E07" w:rsidP="00CF0228">
            <w:pPr>
              <w:suppressAutoHyphens/>
              <w:spacing w:after="0" w:line="0" w:lineRule="atLeast"/>
              <w:rPr>
                <w:rFonts w:ascii="Times New Roman" w:hAnsi="Times New Roman"/>
                <w:bCs/>
                <w:sz w:val="24"/>
                <w:szCs w:val="24"/>
              </w:rPr>
            </w:pPr>
            <w:r w:rsidRPr="004B4E07">
              <w:rPr>
                <w:rFonts w:ascii="Times New Roman" w:hAnsi="Times New Roman"/>
                <w:bCs/>
                <w:sz w:val="24"/>
                <w:szCs w:val="24"/>
              </w:rPr>
              <w:t>674,4</w:t>
            </w:r>
          </w:p>
        </w:tc>
        <w:tc>
          <w:tcPr>
            <w:tcW w:w="1056" w:type="pct"/>
            <w:shd w:val="clear" w:color="auto" w:fill="auto"/>
          </w:tcPr>
          <w:p w14:paraId="4739817D" w14:textId="6DE8FF6A" w:rsidR="00B03934" w:rsidRPr="004B4E07" w:rsidRDefault="004B4E07" w:rsidP="00CF0228">
            <w:pPr>
              <w:suppressAutoHyphens/>
              <w:spacing w:after="0" w:line="0" w:lineRule="atLeast"/>
              <w:rPr>
                <w:rFonts w:ascii="Times New Roman" w:hAnsi="Times New Roman"/>
                <w:bCs/>
                <w:sz w:val="24"/>
                <w:szCs w:val="24"/>
              </w:rPr>
            </w:pPr>
            <w:r w:rsidRPr="004B4E07">
              <w:rPr>
                <w:rFonts w:ascii="Times New Roman" w:hAnsi="Times New Roman"/>
                <w:bCs/>
                <w:sz w:val="24"/>
                <w:szCs w:val="24"/>
              </w:rPr>
              <w:t>674,4</w:t>
            </w:r>
          </w:p>
        </w:tc>
      </w:tr>
      <w:tr w:rsidR="00B03934" w:rsidRPr="00DB7B86" w14:paraId="18E7C969" w14:textId="77777777" w:rsidTr="00595A81">
        <w:trPr>
          <w:trHeight w:val="20"/>
        </w:trPr>
        <w:tc>
          <w:tcPr>
            <w:tcW w:w="419" w:type="pct"/>
            <w:shd w:val="clear" w:color="auto" w:fill="auto"/>
          </w:tcPr>
          <w:p w14:paraId="70007DEE" w14:textId="7EDB453E" w:rsidR="00B03934" w:rsidRPr="00DB7B86" w:rsidRDefault="00696F12" w:rsidP="00B03934">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1.3</w:t>
            </w:r>
          </w:p>
        </w:tc>
        <w:tc>
          <w:tcPr>
            <w:tcW w:w="2004" w:type="pct"/>
            <w:shd w:val="clear" w:color="auto" w:fill="auto"/>
          </w:tcPr>
          <w:p w14:paraId="5DEC10F7" w14:textId="2A69018C" w:rsidR="00B03934" w:rsidRPr="00DB7B86" w:rsidRDefault="00696F12" w:rsidP="00CF0228">
            <w:pPr>
              <w:suppressAutoHyphens/>
              <w:spacing w:after="0" w:line="0" w:lineRule="atLeast"/>
              <w:rPr>
                <w:rFonts w:ascii="Times New Roman" w:hAnsi="Times New Roman" w:cs="Times New Roman"/>
                <w:sz w:val="24"/>
                <w:szCs w:val="24"/>
              </w:rPr>
            </w:pPr>
            <w:r w:rsidRPr="00DB7B86">
              <w:rPr>
                <w:rFonts w:ascii="Times New Roman" w:hAnsi="Times New Roman"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675" w:type="pct"/>
            <w:shd w:val="clear" w:color="auto" w:fill="auto"/>
          </w:tcPr>
          <w:p w14:paraId="4453B729" w14:textId="0788B447" w:rsidR="00B03934" w:rsidRPr="00DB7B86" w:rsidRDefault="00696F12" w:rsidP="00CF0228">
            <w:pPr>
              <w:suppressAutoHyphens/>
              <w:spacing w:after="0" w:line="0" w:lineRule="atLeast"/>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га</w:t>
            </w:r>
          </w:p>
        </w:tc>
        <w:tc>
          <w:tcPr>
            <w:tcW w:w="846" w:type="pct"/>
            <w:shd w:val="clear" w:color="auto" w:fill="auto"/>
          </w:tcPr>
          <w:p w14:paraId="5AA67B28" w14:textId="6170A8DA" w:rsidR="00B03934" w:rsidRPr="00D10373" w:rsidRDefault="004B4E07" w:rsidP="00CF0228">
            <w:pPr>
              <w:suppressAutoHyphens/>
              <w:spacing w:after="0" w:line="0" w:lineRule="atLeast"/>
              <w:rPr>
                <w:rFonts w:ascii="Times New Roman" w:hAnsi="Times New Roman"/>
                <w:bCs/>
                <w:sz w:val="24"/>
                <w:szCs w:val="24"/>
              </w:rPr>
            </w:pPr>
            <w:r w:rsidRPr="00D10373">
              <w:rPr>
                <w:rFonts w:ascii="Times New Roman" w:hAnsi="Times New Roman"/>
                <w:bCs/>
                <w:sz w:val="24"/>
                <w:szCs w:val="24"/>
              </w:rPr>
              <w:t>45,1</w:t>
            </w:r>
          </w:p>
        </w:tc>
        <w:tc>
          <w:tcPr>
            <w:tcW w:w="1056" w:type="pct"/>
            <w:shd w:val="clear" w:color="auto" w:fill="auto"/>
          </w:tcPr>
          <w:p w14:paraId="3FCF9083" w14:textId="60E5124A" w:rsidR="00B03934" w:rsidRPr="00D10373" w:rsidRDefault="004B4E07" w:rsidP="00CF0228">
            <w:pPr>
              <w:suppressAutoHyphens/>
              <w:spacing w:after="0" w:line="0" w:lineRule="atLeast"/>
              <w:rPr>
                <w:rFonts w:ascii="Times New Roman" w:hAnsi="Times New Roman"/>
                <w:bCs/>
                <w:sz w:val="24"/>
                <w:szCs w:val="24"/>
              </w:rPr>
            </w:pPr>
            <w:r w:rsidRPr="00D10373">
              <w:rPr>
                <w:rFonts w:ascii="Times New Roman" w:hAnsi="Times New Roman"/>
                <w:bCs/>
                <w:sz w:val="24"/>
                <w:szCs w:val="24"/>
              </w:rPr>
              <w:t>45,1</w:t>
            </w:r>
          </w:p>
        </w:tc>
      </w:tr>
      <w:tr w:rsidR="00B03934" w:rsidRPr="00DB7B86" w14:paraId="0A6673D4" w14:textId="77777777" w:rsidTr="00595A81">
        <w:trPr>
          <w:trHeight w:val="20"/>
        </w:trPr>
        <w:tc>
          <w:tcPr>
            <w:tcW w:w="419" w:type="pct"/>
            <w:shd w:val="clear" w:color="auto" w:fill="auto"/>
          </w:tcPr>
          <w:p w14:paraId="41A59C13" w14:textId="04AF33F0" w:rsidR="00B03934" w:rsidRPr="00DB7B86" w:rsidRDefault="00696F12" w:rsidP="00B03934">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1.</w:t>
            </w:r>
            <w:r w:rsidR="00E21743" w:rsidRPr="00DB7B86">
              <w:rPr>
                <w:rFonts w:ascii="Times New Roman" w:hAnsi="Times New Roman" w:cs="Times New Roman"/>
                <w:bCs/>
                <w:color w:val="000000"/>
                <w:sz w:val="24"/>
                <w:szCs w:val="24"/>
              </w:rPr>
              <w:t>4</w:t>
            </w:r>
          </w:p>
        </w:tc>
        <w:tc>
          <w:tcPr>
            <w:tcW w:w="2004" w:type="pct"/>
            <w:shd w:val="clear" w:color="auto" w:fill="auto"/>
          </w:tcPr>
          <w:p w14:paraId="0961633E" w14:textId="4DE3DF85" w:rsidR="00B03934" w:rsidRPr="00DB7B86" w:rsidRDefault="00696F12" w:rsidP="00CF0228">
            <w:pPr>
              <w:suppressAutoHyphens/>
              <w:spacing w:after="0" w:line="0" w:lineRule="atLeast"/>
              <w:rPr>
                <w:rFonts w:ascii="Times New Roman" w:hAnsi="Times New Roman" w:cs="Times New Roman"/>
                <w:sz w:val="24"/>
                <w:szCs w:val="24"/>
              </w:rPr>
            </w:pPr>
            <w:r w:rsidRPr="00DB7B86">
              <w:rPr>
                <w:rFonts w:ascii="Times New Roman" w:hAnsi="Times New Roman" w:cs="Times New Roman"/>
                <w:sz w:val="24"/>
                <w:szCs w:val="24"/>
              </w:rPr>
              <w:t>Земли лесного фонда</w:t>
            </w:r>
          </w:p>
        </w:tc>
        <w:tc>
          <w:tcPr>
            <w:tcW w:w="675" w:type="pct"/>
            <w:shd w:val="clear" w:color="auto" w:fill="auto"/>
          </w:tcPr>
          <w:p w14:paraId="7828E8EF" w14:textId="257337B1" w:rsidR="00B03934" w:rsidRPr="00DB7B86" w:rsidRDefault="00696F12" w:rsidP="00CF0228">
            <w:pPr>
              <w:suppressAutoHyphens/>
              <w:spacing w:after="0" w:line="0" w:lineRule="atLeast"/>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га</w:t>
            </w:r>
          </w:p>
        </w:tc>
        <w:tc>
          <w:tcPr>
            <w:tcW w:w="846" w:type="pct"/>
            <w:shd w:val="clear" w:color="auto" w:fill="auto"/>
          </w:tcPr>
          <w:p w14:paraId="547D077E" w14:textId="2FA9AACA" w:rsidR="00B03934" w:rsidRPr="004B4E07" w:rsidRDefault="004B4E07" w:rsidP="00CF0228">
            <w:pPr>
              <w:suppressAutoHyphens/>
              <w:spacing w:after="0" w:line="0" w:lineRule="atLeast"/>
              <w:rPr>
                <w:rFonts w:ascii="Times New Roman" w:hAnsi="Times New Roman"/>
                <w:bCs/>
                <w:sz w:val="24"/>
                <w:szCs w:val="24"/>
              </w:rPr>
            </w:pPr>
            <w:r w:rsidRPr="004B4E07">
              <w:rPr>
                <w:rFonts w:ascii="Times New Roman" w:hAnsi="Times New Roman"/>
                <w:bCs/>
                <w:sz w:val="24"/>
                <w:szCs w:val="24"/>
              </w:rPr>
              <w:t>1441,3</w:t>
            </w:r>
          </w:p>
        </w:tc>
        <w:tc>
          <w:tcPr>
            <w:tcW w:w="1056" w:type="pct"/>
            <w:shd w:val="clear" w:color="auto" w:fill="auto"/>
          </w:tcPr>
          <w:p w14:paraId="5B95518D" w14:textId="58DB4E29" w:rsidR="00B03934" w:rsidRPr="004B4E07" w:rsidRDefault="004B4E07" w:rsidP="00CF0228">
            <w:pPr>
              <w:suppressAutoHyphens/>
              <w:spacing w:after="0" w:line="0" w:lineRule="atLeast"/>
              <w:rPr>
                <w:rFonts w:ascii="Times New Roman" w:hAnsi="Times New Roman"/>
                <w:bCs/>
                <w:sz w:val="24"/>
                <w:szCs w:val="24"/>
              </w:rPr>
            </w:pPr>
            <w:r w:rsidRPr="004B4E07">
              <w:rPr>
                <w:rFonts w:ascii="Times New Roman" w:hAnsi="Times New Roman"/>
                <w:bCs/>
                <w:sz w:val="24"/>
                <w:szCs w:val="24"/>
              </w:rPr>
              <w:t>1441,3</w:t>
            </w:r>
          </w:p>
        </w:tc>
      </w:tr>
      <w:tr w:rsidR="00B03934" w:rsidRPr="00DB7B86" w14:paraId="13E17398" w14:textId="77777777" w:rsidTr="00595A81">
        <w:trPr>
          <w:trHeight w:val="20"/>
        </w:trPr>
        <w:tc>
          <w:tcPr>
            <w:tcW w:w="419" w:type="pct"/>
            <w:shd w:val="clear" w:color="auto" w:fill="auto"/>
          </w:tcPr>
          <w:p w14:paraId="4CB501E4" w14:textId="49FB04C6" w:rsidR="00B03934" w:rsidRPr="00DB7B86" w:rsidRDefault="00696F12" w:rsidP="00B03934">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1.</w:t>
            </w:r>
            <w:r w:rsidR="00E21743" w:rsidRPr="00DB7B86">
              <w:rPr>
                <w:rFonts w:ascii="Times New Roman" w:hAnsi="Times New Roman" w:cs="Times New Roman"/>
                <w:bCs/>
                <w:color w:val="000000"/>
                <w:sz w:val="24"/>
                <w:szCs w:val="24"/>
              </w:rPr>
              <w:t>5</w:t>
            </w:r>
          </w:p>
        </w:tc>
        <w:tc>
          <w:tcPr>
            <w:tcW w:w="2004" w:type="pct"/>
            <w:shd w:val="clear" w:color="auto" w:fill="auto"/>
          </w:tcPr>
          <w:p w14:paraId="57167260" w14:textId="28980AA7" w:rsidR="00B03934" w:rsidRPr="00DB7B86" w:rsidRDefault="00696F12" w:rsidP="00CF0228">
            <w:pPr>
              <w:suppressAutoHyphens/>
              <w:spacing w:after="0" w:line="0" w:lineRule="atLeast"/>
              <w:rPr>
                <w:rFonts w:ascii="Times New Roman" w:hAnsi="Times New Roman" w:cs="Times New Roman"/>
                <w:sz w:val="24"/>
                <w:szCs w:val="24"/>
              </w:rPr>
            </w:pPr>
            <w:r w:rsidRPr="00DB7B86">
              <w:rPr>
                <w:rFonts w:ascii="Times New Roman" w:hAnsi="Times New Roman" w:cs="Times New Roman"/>
                <w:sz w:val="24"/>
                <w:szCs w:val="24"/>
              </w:rPr>
              <w:t>Земли водного фонда</w:t>
            </w:r>
          </w:p>
        </w:tc>
        <w:tc>
          <w:tcPr>
            <w:tcW w:w="675" w:type="pct"/>
            <w:shd w:val="clear" w:color="auto" w:fill="auto"/>
          </w:tcPr>
          <w:p w14:paraId="132EB1F5" w14:textId="51AE86A6" w:rsidR="00B03934" w:rsidRPr="00DB7B86" w:rsidRDefault="00696F12" w:rsidP="00CF0228">
            <w:pPr>
              <w:suppressAutoHyphens/>
              <w:spacing w:after="0" w:line="0" w:lineRule="atLeast"/>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га</w:t>
            </w:r>
          </w:p>
        </w:tc>
        <w:tc>
          <w:tcPr>
            <w:tcW w:w="846" w:type="pct"/>
            <w:shd w:val="clear" w:color="auto" w:fill="auto"/>
          </w:tcPr>
          <w:p w14:paraId="016DB8C2" w14:textId="72FCABB6" w:rsidR="00B03934" w:rsidRPr="004B4E07" w:rsidRDefault="004B4E07" w:rsidP="00CF0228">
            <w:pPr>
              <w:suppressAutoHyphens/>
              <w:spacing w:after="0" w:line="0" w:lineRule="atLeast"/>
              <w:rPr>
                <w:rFonts w:ascii="Times New Roman" w:hAnsi="Times New Roman"/>
                <w:bCs/>
                <w:sz w:val="24"/>
                <w:szCs w:val="24"/>
              </w:rPr>
            </w:pPr>
            <w:r w:rsidRPr="004B4E07">
              <w:rPr>
                <w:rFonts w:ascii="Times New Roman" w:hAnsi="Times New Roman"/>
                <w:bCs/>
                <w:sz w:val="24"/>
                <w:szCs w:val="24"/>
              </w:rPr>
              <w:t>92,2</w:t>
            </w:r>
          </w:p>
        </w:tc>
        <w:tc>
          <w:tcPr>
            <w:tcW w:w="1056" w:type="pct"/>
            <w:shd w:val="clear" w:color="auto" w:fill="auto"/>
          </w:tcPr>
          <w:p w14:paraId="69559928" w14:textId="3BE6D6DD" w:rsidR="00B03934" w:rsidRPr="004B4E07" w:rsidRDefault="004B4E07" w:rsidP="00CF0228">
            <w:pPr>
              <w:suppressAutoHyphens/>
              <w:spacing w:after="0" w:line="0" w:lineRule="atLeast"/>
              <w:rPr>
                <w:rFonts w:ascii="Times New Roman" w:hAnsi="Times New Roman"/>
                <w:bCs/>
                <w:sz w:val="24"/>
                <w:szCs w:val="24"/>
              </w:rPr>
            </w:pPr>
            <w:r w:rsidRPr="004B4E07">
              <w:rPr>
                <w:rFonts w:ascii="Times New Roman" w:hAnsi="Times New Roman"/>
                <w:bCs/>
                <w:sz w:val="24"/>
                <w:szCs w:val="24"/>
              </w:rPr>
              <w:t>92,2</w:t>
            </w:r>
          </w:p>
        </w:tc>
      </w:tr>
      <w:tr w:rsidR="00B03934" w:rsidRPr="00DB7B86" w14:paraId="31D8724F" w14:textId="77777777" w:rsidTr="00B03934">
        <w:trPr>
          <w:trHeight w:val="20"/>
        </w:trPr>
        <w:tc>
          <w:tcPr>
            <w:tcW w:w="419" w:type="pct"/>
            <w:shd w:val="clear" w:color="auto" w:fill="auto"/>
          </w:tcPr>
          <w:p w14:paraId="0EC89466" w14:textId="711CD1BB" w:rsidR="00B03934" w:rsidRPr="00DB7B86" w:rsidRDefault="00B03934" w:rsidP="00B03934">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2</w:t>
            </w:r>
          </w:p>
        </w:tc>
        <w:tc>
          <w:tcPr>
            <w:tcW w:w="4581" w:type="pct"/>
            <w:gridSpan w:val="4"/>
            <w:shd w:val="clear" w:color="auto" w:fill="auto"/>
          </w:tcPr>
          <w:p w14:paraId="47CA2ACA" w14:textId="188BDBD2" w:rsidR="00B03934" w:rsidRPr="00DB7B86" w:rsidRDefault="00B03934" w:rsidP="00B03934">
            <w:pPr>
              <w:suppressAutoHyphens/>
              <w:spacing w:after="0" w:line="0" w:lineRule="atLeast"/>
              <w:jc w:val="center"/>
              <w:rPr>
                <w:rFonts w:ascii="Times New Roman" w:hAnsi="Times New Roman"/>
                <w:bCs/>
                <w:sz w:val="24"/>
                <w:szCs w:val="24"/>
              </w:rPr>
            </w:pPr>
            <w:r w:rsidRPr="00DB7B86">
              <w:rPr>
                <w:rFonts w:ascii="Times New Roman" w:hAnsi="Times New Roman" w:cs="Times New Roman"/>
                <w:bCs/>
                <w:color w:val="000000"/>
                <w:sz w:val="24"/>
                <w:szCs w:val="24"/>
              </w:rPr>
              <w:t>ФУНКЦИОНАЛЬНЫЕ ЗОНЫ</w:t>
            </w:r>
          </w:p>
        </w:tc>
      </w:tr>
      <w:tr w:rsidR="002837C3" w:rsidRPr="00DB7B86" w14:paraId="6F9C2744" w14:textId="77777777" w:rsidTr="00595A81">
        <w:trPr>
          <w:trHeight w:val="20"/>
        </w:trPr>
        <w:tc>
          <w:tcPr>
            <w:tcW w:w="419" w:type="pct"/>
            <w:shd w:val="clear" w:color="auto" w:fill="auto"/>
          </w:tcPr>
          <w:p w14:paraId="0ED6D3E5" w14:textId="12C20EF3" w:rsidR="002837C3" w:rsidRPr="00DB7B86" w:rsidRDefault="00B03934" w:rsidP="00B03934">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2</w:t>
            </w:r>
            <w:r w:rsidR="002837C3" w:rsidRPr="00DB7B86">
              <w:rPr>
                <w:rFonts w:ascii="Times New Roman" w:hAnsi="Times New Roman" w:cs="Times New Roman"/>
                <w:bCs/>
                <w:color w:val="000000"/>
                <w:sz w:val="24"/>
                <w:szCs w:val="24"/>
              </w:rPr>
              <w:t>.1</w:t>
            </w:r>
          </w:p>
        </w:tc>
        <w:tc>
          <w:tcPr>
            <w:tcW w:w="2004" w:type="pct"/>
            <w:shd w:val="clear" w:color="auto" w:fill="auto"/>
          </w:tcPr>
          <w:p w14:paraId="628BC3CB" w14:textId="044AF6F9" w:rsidR="002837C3" w:rsidRPr="00DB7B86" w:rsidRDefault="002837C3" w:rsidP="00CF0228">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bCs/>
                <w:sz w:val="24"/>
                <w:szCs w:val="24"/>
              </w:rPr>
              <w:t>Зона застройки индивидуальными жилыми домами</w:t>
            </w:r>
          </w:p>
        </w:tc>
        <w:tc>
          <w:tcPr>
            <w:tcW w:w="675" w:type="pct"/>
            <w:shd w:val="clear" w:color="auto" w:fill="auto"/>
          </w:tcPr>
          <w:p w14:paraId="26E32727" w14:textId="7159F259" w:rsidR="002837C3" w:rsidRPr="00DB7B86" w:rsidRDefault="002837C3" w:rsidP="00CF0228">
            <w:pPr>
              <w:suppressAutoHyphens/>
              <w:spacing w:after="0" w:line="0" w:lineRule="atLeast"/>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га</w:t>
            </w:r>
          </w:p>
        </w:tc>
        <w:tc>
          <w:tcPr>
            <w:tcW w:w="846" w:type="pct"/>
            <w:shd w:val="clear" w:color="auto" w:fill="auto"/>
          </w:tcPr>
          <w:p w14:paraId="7361C5ED" w14:textId="22532EFC" w:rsidR="002837C3" w:rsidRPr="00DB7B86" w:rsidRDefault="0055594E" w:rsidP="00CF0228">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bCs/>
                <w:sz w:val="24"/>
                <w:szCs w:val="24"/>
              </w:rPr>
              <w:t>332,9</w:t>
            </w:r>
          </w:p>
        </w:tc>
        <w:tc>
          <w:tcPr>
            <w:tcW w:w="1056" w:type="pct"/>
            <w:shd w:val="clear" w:color="auto" w:fill="auto"/>
          </w:tcPr>
          <w:p w14:paraId="08F30F3C" w14:textId="27584822" w:rsidR="002837C3" w:rsidRPr="00DB7B86" w:rsidRDefault="0055594E" w:rsidP="00CF0228">
            <w:pPr>
              <w:suppressAutoHyphens/>
              <w:spacing w:after="0" w:line="0" w:lineRule="atLeast"/>
              <w:rPr>
                <w:rFonts w:ascii="Times New Roman" w:hAnsi="Times New Roman" w:cs="Times New Roman"/>
                <w:bCs/>
                <w:sz w:val="24"/>
                <w:szCs w:val="24"/>
                <w:lang w:val="en-US"/>
              </w:rPr>
            </w:pPr>
            <w:r w:rsidRPr="00DB7B86">
              <w:rPr>
                <w:rFonts w:ascii="Times New Roman" w:hAnsi="Times New Roman"/>
                <w:bCs/>
                <w:sz w:val="24"/>
                <w:szCs w:val="24"/>
              </w:rPr>
              <w:t>332,9</w:t>
            </w:r>
          </w:p>
        </w:tc>
      </w:tr>
      <w:tr w:rsidR="006D53A8" w:rsidRPr="00DB7B86" w14:paraId="3297EBC8" w14:textId="77777777" w:rsidTr="00595A81">
        <w:trPr>
          <w:trHeight w:val="20"/>
        </w:trPr>
        <w:tc>
          <w:tcPr>
            <w:tcW w:w="419" w:type="pct"/>
            <w:shd w:val="clear" w:color="auto" w:fill="auto"/>
          </w:tcPr>
          <w:p w14:paraId="0EDFBBD3" w14:textId="35D7523C" w:rsidR="006D53A8" w:rsidRPr="00DB7B86" w:rsidRDefault="00B03934" w:rsidP="00B03934">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2</w:t>
            </w:r>
            <w:r w:rsidR="006D53A8" w:rsidRPr="00DB7B86">
              <w:rPr>
                <w:rFonts w:ascii="Times New Roman" w:hAnsi="Times New Roman" w:cs="Times New Roman"/>
                <w:bCs/>
                <w:color w:val="000000"/>
                <w:sz w:val="24"/>
                <w:szCs w:val="24"/>
              </w:rPr>
              <w:t>.2</w:t>
            </w:r>
          </w:p>
        </w:tc>
        <w:tc>
          <w:tcPr>
            <w:tcW w:w="2004" w:type="pct"/>
            <w:shd w:val="clear" w:color="auto" w:fill="auto"/>
          </w:tcPr>
          <w:p w14:paraId="383556B5" w14:textId="2D9EBCD4" w:rsidR="006D53A8" w:rsidRPr="00DB7B86" w:rsidRDefault="006D53A8" w:rsidP="00CF0228">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bCs/>
                <w:sz w:val="24"/>
                <w:szCs w:val="24"/>
              </w:rPr>
              <w:t>Зона застройки малоэтажными жилыми домами (до 4 этажей, включая мансардный)</w:t>
            </w:r>
          </w:p>
        </w:tc>
        <w:tc>
          <w:tcPr>
            <w:tcW w:w="675" w:type="pct"/>
            <w:shd w:val="clear" w:color="auto" w:fill="auto"/>
          </w:tcPr>
          <w:p w14:paraId="714C3B69" w14:textId="5BA45A83" w:rsidR="006D53A8" w:rsidRPr="00DB7B86" w:rsidRDefault="006D53A8" w:rsidP="00CF0228">
            <w:pPr>
              <w:suppressAutoHyphens/>
              <w:spacing w:after="0" w:line="0" w:lineRule="atLeast"/>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га</w:t>
            </w:r>
          </w:p>
        </w:tc>
        <w:tc>
          <w:tcPr>
            <w:tcW w:w="846" w:type="pct"/>
            <w:shd w:val="clear" w:color="auto" w:fill="auto"/>
          </w:tcPr>
          <w:p w14:paraId="14902D4C" w14:textId="70411388" w:rsidR="006D53A8" w:rsidRPr="00DB7B86" w:rsidRDefault="0055594E" w:rsidP="00CF0228">
            <w:pPr>
              <w:suppressAutoHyphens/>
              <w:spacing w:after="0" w:line="0" w:lineRule="atLeast"/>
              <w:rPr>
                <w:rFonts w:ascii="Times New Roman" w:hAnsi="Times New Roman"/>
                <w:bCs/>
                <w:sz w:val="24"/>
                <w:szCs w:val="24"/>
              </w:rPr>
            </w:pPr>
            <w:r w:rsidRPr="00DB7B86">
              <w:rPr>
                <w:rFonts w:ascii="Times New Roman" w:hAnsi="Times New Roman"/>
                <w:bCs/>
                <w:sz w:val="24"/>
                <w:szCs w:val="24"/>
              </w:rPr>
              <w:t>0,1</w:t>
            </w:r>
          </w:p>
        </w:tc>
        <w:tc>
          <w:tcPr>
            <w:tcW w:w="1056" w:type="pct"/>
            <w:shd w:val="clear" w:color="auto" w:fill="auto"/>
          </w:tcPr>
          <w:p w14:paraId="7A2683B7" w14:textId="09A5876F" w:rsidR="006D53A8" w:rsidRPr="00DB7B86" w:rsidRDefault="0055594E" w:rsidP="00CF0228">
            <w:pPr>
              <w:suppressAutoHyphens/>
              <w:spacing w:after="0" w:line="0" w:lineRule="atLeast"/>
              <w:rPr>
                <w:rFonts w:ascii="Times New Roman" w:hAnsi="Times New Roman"/>
                <w:bCs/>
                <w:sz w:val="24"/>
                <w:szCs w:val="24"/>
              </w:rPr>
            </w:pPr>
            <w:r w:rsidRPr="00DB7B86">
              <w:rPr>
                <w:rFonts w:ascii="Times New Roman" w:hAnsi="Times New Roman"/>
                <w:bCs/>
                <w:sz w:val="24"/>
                <w:szCs w:val="24"/>
              </w:rPr>
              <w:t>0,1</w:t>
            </w:r>
          </w:p>
        </w:tc>
      </w:tr>
      <w:tr w:rsidR="002837C3" w:rsidRPr="00DB7B86" w14:paraId="7D1AB954" w14:textId="77777777" w:rsidTr="00595A81">
        <w:trPr>
          <w:trHeight w:val="20"/>
        </w:trPr>
        <w:tc>
          <w:tcPr>
            <w:tcW w:w="419" w:type="pct"/>
            <w:shd w:val="clear" w:color="auto" w:fill="auto"/>
          </w:tcPr>
          <w:p w14:paraId="55304BE2" w14:textId="1C837149" w:rsidR="002837C3" w:rsidRPr="00DB7B86" w:rsidRDefault="00B03934" w:rsidP="00B03934">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2</w:t>
            </w:r>
            <w:r w:rsidR="002837C3" w:rsidRPr="00DB7B86">
              <w:rPr>
                <w:rFonts w:ascii="Times New Roman" w:hAnsi="Times New Roman" w:cs="Times New Roman"/>
                <w:bCs/>
                <w:color w:val="000000"/>
                <w:sz w:val="24"/>
                <w:szCs w:val="24"/>
              </w:rPr>
              <w:t>.</w:t>
            </w:r>
            <w:r w:rsidR="006D53A8" w:rsidRPr="00DB7B86">
              <w:rPr>
                <w:rFonts w:ascii="Times New Roman" w:hAnsi="Times New Roman" w:cs="Times New Roman"/>
                <w:bCs/>
                <w:color w:val="000000"/>
                <w:sz w:val="24"/>
                <w:szCs w:val="24"/>
              </w:rPr>
              <w:t>3</w:t>
            </w:r>
          </w:p>
        </w:tc>
        <w:tc>
          <w:tcPr>
            <w:tcW w:w="2004" w:type="pct"/>
            <w:shd w:val="clear" w:color="auto" w:fill="auto"/>
          </w:tcPr>
          <w:p w14:paraId="38DC0CAC" w14:textId="4EA44D15" w:rsidR="002837C3" w:rsidRPr="00DB7B86" w:rsidRDefault="002837C3" w:rsidP="00CF0228">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bCs/>
                <w:sz w:val="24"/>
                <w:szCs w:val="24"/>
              </w:rPr>
              <w:t>Общественно –деловая зона</w:t>
            </w:r>
          </w:p>
        </w:tc>
        <w:tc>
          <w:tcPr>
            <w:tcW w:w="675" w:type="pct"/>
            <w:shd w:val="clear" w:color="auto" w:fill="auto"/>
          </w:tcPr>
          <w:p w14:paraId="6CDEE7B7" w14:textId="60DF9884" w:rsidR="002837C3" w:rsidRPr="00DB7B86" w:rsidRDefault="002837C3" w:rsidP="00CF0228">
            <w:pPr>
              <w:suppressAutoHyphens/>
              <w:spacing w:after="0" w:line="0" w:lineRule="atLeast"/>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га</w:t>
            </w:r>
          </w:p>
        </w:tc>
        <w:tc>
          <w:tcPr>
            <w:tcW w:w="846" w:type="pct"/>
            <w:shd w:val="clear" w:color="auto" w:fill="auto"/>
          </w:tcPr>
          <w:p w14:paraId="3E6C5164" w14:textId="778E8633" w:rsidR="002837C3" w:rsidRPr="00DB7B86" w:rsidRDefault="0055594E" w:rsidP="00CF0228">
            <w:pPr>
              <w:suppressAutoHyphens/>
              <w:spacing w:after="0" w:line="0" w:lineRule="atLeast"/>
              <w:rPr>
                <w:rFonts w:ascii="Times New Roman" w:hAnsi="Times New Roman" w:cs="Times New Roman"/>
                <w:bCs/>
                <w:sz w:val="24"/>
                <w:szCs w:val="24"/>
              </w:rPr>
            </w:pPr>
            <w:r w:rsidRPr="00DB7B86">
              <w:rPr>
                <w:rFonts w:ascii="Times New Roman" w:hAnsi="Times New Roman"/>
                <w:bCs/>
                <w:sz w:val="24"/>
                <w:szCs w:val="24"/>
              </w:rPr>
              <w:t>5,</w:t>
            </w:r>
            <w:r w:rsidR="00D75E9C">
              <w:rPr>
                <w:rFonts w:ascii="Times New Roman" w:hAnsi="Times New Roman"/>
                <w:bCs/>
                <w:sz w:val="24"/>
                <w:szCs w:val="24"/>
              </w:rPr>
              <w:t>2</w:t>
            </w:r>
          </w:p>
        </w:tc>
        <w:tc>
          <w:tcPr>
            <w:tcW w:w="1056" w:type="pct"/>
            <w:shd w:val="clear" w:color="auto" w:fill="auto"/>
          </w:tcPr>
          <w:p w14:paraId="5C7B312F" w14:textId="138AE50C" w:rsidR="002837C3" w:rsidRPr="00DB7B86" w:rsidRDefault="0055594E" w:rsidP="00CF0228">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bCs/>
                <w:sz w:val="24"/>
                <w:szCs w:val="24"/>
              </w:rPr>
              <w:t>5,</w:t>
            </w:r>
            <w:r w:rsidR="00D75E9C">
              <w:rPr>
                <w:rFonts w:ascii="Times New Roman" w:hAnsi="Times New Roman" w:cs="Times New Roman"/>
                <w:bCs/>
                <w:sz w:val="24"/>
                <w:szCs w:val="24"/>
              </w:rPr>
              <w:t>2</w:t>
            </w:r>
          </w:p>
        </w:tc>
      </w:tr>
      <w:tr w:rsidR="00710689" w:rsidRPr="00DB7B86" w14:paraId="79E9DF61" w14:textId="77777777" w:rsidTr="00595A81">
        <w:trPr>
          <w:trHeight w:val="20"/>
        </w:trPr>
        <w:tc>
          <w:tcPr>
            <w:tcW w:w="419" w:type="pct"/>
            <w:shd w:val="clear" w:color="auto" w:fill="auto"/>
          </w:tcPr>
          <w:p w14:paraId="14E60BA1" w14:textId="43541528" w:rsidR="00710689" w:rsidRPr="00DB7B86" w:rsidRDefault="00710689" w:rsidP="00B03934">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2.4</w:t>
            </w:r>
          </w:p>
        </w:tc>
        <w:tc>
          <w:tcPr>
            <w:tcW w:w="2004" w:type="pct"/>
            <w:shd w:val="clear" w:color="auto" w:fill="auto"/>
          </w:tcPr>
          <w:p w14:paraId="5858D73C" w14:textId="475DE2A5" w:rsidR="00710689" w:rsidRPr="00DB7B86" w:rsidRDefault="00710689" w:rsidP="00CF0228">
            <w:pPr>
              <w:suppressAutoHyphens/>
              <w:spacing w:after="0" w:line="0" w:lineRule="atLeast"/>
              <w:rPr>
                <w:rFonts w:ascii="Times New Roman" w:hAnsi="Times New Roman" w:cs="Times New Roman"/>
                <w:bCs/>
                <w:sz w:val="24"/>
                <w:szCs w:val="24"/>
              </w:rPr>
            </w:pPr>
            <w:r w:rsidRPr="00DB7B86">
              <w:rPr>
                <w:rFonts w:ascii="Times New Roman" w:hAnsi="Times New Roman"/>
                <w:sz w:val="24"/>
                <w:szCs w:val="24"/>
              </w:rPr>
              <w:t>Зона специализированной общественной застройки</w:t>
            </w:r>
          </w:p>
        </w:tc>
        <w:tc>
          <w:tcPr>
            <w:tcW w:w="675" w:type="pct"/>
            <w:shd w:val="clear" w:color="auto" w:fill="auto"/>
          </w:tcPr>
          <w:p w14:paraId="6345F807" w14:textId="043ECBCB" w:rsidR="00710689" w:rsidRPr="00DB7B86" w:rsidRDefault="00710689" w:rsidP="00CF0228">
            <w:pPr>
              <w:suppressAutoHyphens/>
              <w:spacing w:after="0" w:line="0" w:lineRule="atLeast"/>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га</w:t>
            </w:r>
          </w:p>
        </w:tc>
        <w:tc>
          <w:tcPr>
            <w:tcW w:w="846" w:type="pct"/>
            <w:shd w:val="clear" w:color="auto" w:fill="auto"/>
          </w:tcPr>
          <w:p w14:paraId="0E491F94" w14:textId="543335DF" w:rsidR="00710689" w:rsidRPr="00DB7B86" w:rsidRDefault="0055594E" w:rsidP="00CF0228">
            <w:pPr>
              <w:suppressAutoHyphens/>
              <w:spacing w:after="0" w:line="0" w:lineRule="atLeast"/>
              <w:rPr>
                <w:rFonts w:ascii="Times New Roman" w:hAnsi="Times New Roman"/>
                <w:bCs/>
                <w:sz w:val="24"/>
                <w:szCs w:val="24"/>
              </w:rPr>
            </w:pPr>
            <w:r w:rsidRPr="00DB7B86">
              <w:rPr>
                <w:rFonts w:ascii="Times New Roman" w:hAnsi="Times New Roman"/>
                <w:bCs/>
                <w:sz w:val="24"/>
                <w:szCs w:val="24"/>
              </w:rPr>
              <w:t>3,</w:t>
            </w:r>
            <w:r w:rsidR="00D75E9C">
              <w:rPr>
                <w:rFonts w:ascii="Times New Roman" w:hAnsi="Times New Roman"/>
                <w:bCs/>
                <w:sz w:val="24"/>
                <w:szCs w:val="24"/>
              </w:rPr>
              <w:t>7</w:t>
            </w:r>
          </w:p>
        </w:tc>
        <w:tc>
          <w:tcPr>
            <w:tcW w:w="1056" w:type="pct"/>
            <w:shd w:val="clear" w:color="auto" w:fill="auto"/>
          </w:tcPr>
          <w:p w14:paraId="264D2DFC" w14:textId="4E94EBED" w:rsidR="00710689" w:rsidRPr="00DB7B86" w:rsidRDefault="00710689" w:rsidP="00CF0228">
            <w:pPr>
              <w:suppressAutoHyphens/>
              <w:spacing w:after="0" w:line="0" w:lineRule="atLeast"/>
              <w:rPr>
                <w:rFonts w:ascii="Times New Roman" w:hAnsi="Times New Roman"/>
                <w:bCs/>
                <w:sz w:val="24"/>
                <w:szCs w:val="24"/>
              </w:rPr>
            </w:pPr>
            <w:r w:rsidRPr="00DB7B86">
              <w:rPr>
                <w:rFonts w:ascii="Times New Roman" w:hAnsi="Times New Roman"/>
                <w:bCs/>
                <w:sz w:val="24"/>
                <w:szCs w:val="24"/>
              </w:rPr>
              <w:t>3,</w:t>
            </w:r>
            <w:r w:rsidR="00D75E9C">
              <w:rPr>
                <w:rFonts w:ascii="Times New Roman" w:hAnsi="Times New Roman"/>
                <w:bCs/>
                <w:sz w:val="24"/>
                <w:szCs w:val="24"/>
              </w:rPr>
              <w:t>7</w:t>
            </w:r>
          </w:p>
        </w:tc>
      </w:tr>
      <w:tr w:rsidR="006D53A8" w:rsidRPr="00DB7B86" w14:paraId="47B367CB" w14:textId="77777777" w:rsidTr="00595A81">
        <w:trPr>
          <w:trHeight w:val="20"/>
        </w:trPr>
        <w:tc>
          <w:tcPr>
            <w:tcW w:w="419" w:type="pct"/>
            <w:shd w:val="clear" w:color="auto" w:fill="auto"/>
          </w:tcPr>
          <w:p w14:paraId="4FAE1A69" w14:textId="5E43D40A" w:rsidR="006D53A8" w:rsidRPr="00DB7B86" w:rsidRDefault="00B03934" w:rsidP="00B03934">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2</w:t>
            </w:r>
            <w:r w:rsidR="006D53A8" w:rsidRPr="00DB7B86">
              <w:rPr>
                <w:rFonts w:ascii="Times New Roman" w:hAnsi="Times New Roman" w:cs="Times New Roman"/>
                <w:bCs/>
                <w:color w:val="000000"/>
                <w:sz w:val="24"/>
                <w:szCs w:val="24"/>
              </w:rPr>
              <w:t>.</w:t>
            </w:r>
            <w:r w:rsidR="00710689" w:rsidRPr="00DB7B86">
              <w:rPr>
                <w:rFonts w:ascii="Times New Roman" w:hAnsi="Times New Roman" w:cs="Times New Roman"/>
                <w:bCs/>
                <w:color w:val="000000"/>
                <w:sz w:val="24"/>
                <w:szCs w:val="24"/>
              </w:rPr>
              <w:t>5</w:t>
            </w:r>
          </w:p>
        </w:tc>
        <w:tc>
          <w:tcPr>
            <w:tcW w:w="2004" w:type="pct"/>
            <w:shd w:val="clear" w:color="auto" w:fill="auto"/>
          </w:tcPr>
          <w:p w14:paraId="65380057" w14:textId="441E90F7" w:rsidR="006D53A8" w:rsidRPr="00DB7B86" w:rsidRDefault="006D53A8" w:rsidP="00CF0228">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bCs/>
                <w:sz w:val="24"/>
                <w:szCs w:val="24"/>
              </w:rPr>
              <w:t>Производственная зона</w:t>
            </w:r>
          </w:p>
        </w:tc>
        <w:tc>
          <w:tcPr>
            <w:tcW w:w="675" w:type="pct"/>
            <w:shd w:val="clear" w:color="auto" w:fill="auto"/>
          </w:tcPr>
          <w:p w14:paraId="3071ED69" w14:textId="61067892" w:rsidR="006D53A8" w:rsidRPr="00DB7B86" w:rsidRDefault="006D53A8" w:rsidP="00CF0228">
            <w:pPr>
              <w:suppressAutoHyphens/>
              <w:spacing w:after="0" w:line="0" w:lineRule="atLeast"/>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га</w:t>
            </w:r>
          </w:p>
        </w:tc>
        <w:tc>
          <w:tcPr>
            <w:tcW w:w="846" w:type="pct"/>
            <w:shd w:val="clear" w:color="auto" w:fill="auto"/>
          </w:tcPr>
          <w:p w14:paraId="1DADACE3" w14:textId="4C5C8A58" w:rsidR="006D53A8" w:rsidRPr="00DB7B86" w:rsidRDefault="0055594E" w:rsidP="00CF0228">
            <w:pPr>
              <w:suppressAutoHyphens/>
              <w:spacing w:after="0" w:line="0" w:lineRule="atLeast"/>
              <w:rPr>
                <w:rFonts w:ascii="Times New Roman" w:hAnsi="Times New Roman"/>
                <w:bCs/>
                <w:sz w:val="24"/>
                <w:szCs w:val="24"/>
              </w:rPr>
            </w:pPr>
            <w:r w:rsidRPr="00DB7B86">
              <w:rPr>
                <w:rFonts w:ascii="Times New Roman" w:hAnsi="Times New Roman"/>
                <w:bCs/>
                <w:sz w:val="24"/>
                <w:szCs w:val="24"/>
              </w:rPr>
              <w:t>6,4</w:t>
            </w:r>
          </w:p>
        </w:tc>
        <w:tc>
          <w:tcPr>
            <w:tcW w:w="1056" w:type="pct"/>
            <w:shd w:val="clear" w:color="auto" w:fill="auto"/>
          </w:tcPr>
          <w:p w14:paraId="2ACE4ED7" w14:textId="15342D02" w:rsidR="006D53A8" w:rsidRPr="00DB7B86" w:rsidRDefault="0055594E" w:rsidP="00CF0228">
            <w:pPr>
              <w:suppressAutoHyphens/>
              <w:spacing w:after="0" w:line="0" w:lineRule="atLeast"/>
              <w:rPr>
                <w:rFonts w:ascii="Times New Roman" w:hAnsi="Times New Roman"/>
                <w:bCs/>
                <w:sz w:val="24"/>
                <w:szCs w:val="24"/>
              </w:rPr>
            </w:pPr>
            <w:r w:rsidRPr="00DB7B86">
              <w:rPr>
                <w:rFonts w:ascii="Times New Roman" w:hAnsi="Times New Roman"/>
                <w:bCs/>
                <w:sz w:val="24"/>
                <w:szCs w:val="24"/>
              </w:rPr>
              <w:t>6,4</w:t>
            </w:r>
          </w:p>
        </w:tc>
      </w:tr>
      <w:tr w:rsidR="00A61486" w:rsidRPr="00DB7B86" w14:paraId="1B772EB4" w14:textId="77777777" w:rsidTr="00595A81">
        <w:trPr>
          <w:trHeight w:val="20"/>
        </w:trPr>
        <w:tc>
          <w:tcPr>
            <w:tcW w:w="419" w:type="pct"/>
            <w:shd w:val="clear" w:color="auto" w:fill="auto"/>
          </w:tcPr>
          <w:p w14:paraId="792B1494" w14:textId="6A30073B" w:rsidR="00A61486" w:rsidRPr="00DB7B86" w:rsidRDefault="00A61486" w:rsidP="00B03934">
            <w:pPr>
              <w:spacing w:after="0" w:line="0" w:lineRule="atLeast"/>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2.6</w:t>
            </w:r>
          </w:p>
        </w:tc>
        <w:tc>
          <w:tcPr>
            <w:tcW w:w="2004" w:type="pct"/>
            <w:shd w:val="clear" w:color="auto" w:fill="auto"/>
          </w:tcPr>
          <w:p w14:paraId="04C17724" w14:textId="0B49E638" w:rsidR="00A61486" w:rsidRPr="00DB7B86" w:rsidRDefault="00A61486" w:rsidP="00CF0228">
            <w:pPr>
              <w:suppressAutoHyphens/>
              <w:spacing w:after="0" w:line="0" w:lineRule="atLeast"/>
              <w:rPr>
                <w:rFonts w:ascii="Times New Roman" w:hAnsi="Times New Roman" w:cs="Times New Roman"/>
                <w:bCs/>
                <w:sz w:val="24"/>
                <w:szCs w:val="24"/>
              </w:rPr>
            </w:pPr>
            <w:r>
              <w:rPr>
                <w:rFonts w:ascii="Times New Roman" w:hAnsi="Times New Roman" w:cs="Times New Roman"/>
                <w:bCs/>
                <w:sz w:val="24"/>
                <w:szCs w:val="24"/>
              </w:rPr>
              <w:t>Коммунально-складская зона</w:t>
            </w:r>
          </w:p>
        </w:tc>
        <w:tc>
          <w:tcPr>
            <w:tcW w:w="675" w:type="pct"/>
            <w:shd w:val="clear" w:color="auto" w:fill="auto"/>
          </w:tcPr>
          <w:p w14:paraId="0D045FD8" w14:textId="191BE614" w:rsidR="00A61486" w:rsidRPr="00DB7B86" w:rsidRDefault="00A61486" w:rsidP="00CF0228">
            <w:pPr>
              <w:suppressAutoHyphens/>
              <w:spacing w:after="0" w:line="0" w:lineRule="atLeast"/>
              <w:rPr>
                <w:rFonts w:ascii="Times New Roman" w:hAnsi="Times New Roman" w:cs="Times New Roman"/>
                <w:bCs/>
                <w:color w:val="000000"/>
                <w:sz w:val="24"/>
                <w:szCs w:val="24"/>
              </w:rPr>
            </w:pPr>
            <w:r>
              <w:rPr>
                <w:rFonts w:ascii="Times New Roman" w:hAnsi="Times New Roman" w:cs="Times New Roman"/>
                <w:bCs/>
                <w:color w:val="000000"/>
                <w:sz w:val="24"/>
                <w:szCs w:val="24"/>
              </w:rPr>
              <w:t>га</w:t>
            </w:r>
          </w:p>
        </w:tc>
        <w:tc>
          <w:tcPr>
            <w:tcW w:w="846" w:type="pct"/>
            <w:shd w:val="clear" w:color="auto" w:fill="auto"/>
          </w:tcPr>
          <w:p w14:paraId="7BDDAB0C" w14:textId="7954FC36" w:rsidR="00A61486" w:rsidRPr="00DB7B86" w:rsidRDefault="00A61486" w:rsidP="00CF0228">
            <w:pPr>
              <w:suppressAutoHyphens/>
              <w:spacing w:after="0" w:line="0" w:lineRule="atLeast"/>
              <w:rPr>
                <w:rFonts w:ascii="Times New Roman" w:hAnsi="Times New Roman"/>
                <w:bCs/>
                <w:sz w:val="24"/>
                <w:szCs w:val="24"/>
              </w:rPr>
            </w:pPr>
            <w:r>
              <w:rPr>
                <w:rFonts w:ascii="Times New Roman" w:hAnsi="Times New Roman"/>
                <w:bCs/>
                <w:sz w:val="24"/>
                <w:szCs w:val="24"/>
              </w:rPr>
              <w:t>70,0</w:t>
            </w:r>
          </w:p>
        </w:tc>
        <w:tc>
          <w:tcPr>
            <w:tcW w:w="1056" w:type="pct"/>
            <w:shd w:val="clear" w:color="auto" w:fill="auto"/>
          </w:tcPr>
          <w:p w14:paraId="01F7D370" w14:textId="20F9D19A" w:rsidR="00A61486" w:rsidRPr="00DB7B86" w:rsidRDefault="00A61486" w:rsidP="00CF0228">
            <w:pPr>
              <w:suppressAutoHyphens/>
              <w:spacing w:after="0" w:line="0" w:lineRule="atLeast"/>
              <w:rPr>
                <w:rFonts w:ascii="Times New Roman" w:hAnsi="Times New Roman"/>
                <w:bCs/>
                <w:sz w:val="24"/>
                <w:szCs w:val="24"/>
              </w:rPr>
            </w:pPr>
            <w:r>
              <w:rPr>
                <w:rFonts w:ascii="Times New Roman" w:hAnsi="Times New Roman"/>
                <w:bCs/>
                <w:sz w:val="24"/>
                <w:szCs w:val="24"/>
              </w:rPr>
              <w:t>70,7</w:t>
            </w:r>
          </w:p>
        </w:tc>
      </w:tr>
      <w:tr w:rsidR="002837C3" w:rsidRPr="00DB7B86" w14:paraId="2E81C073" w14:textId="77777777" w:rsidTr="00595A81">
        <w:trPr>
          <w:trHeight w:val="20"/>
        </w:trPr>
        <w:tc>
          <w:tcPr>
            <w:tcW w:w="419" w:type="pct"/>
            <w:shd w:val="clear" w:color="auto" w:fill="auto"/>
          </w:tcPr>
          <w:p w14:paraId="5459856F" w14:textId="55A6A1BA" w:rsidR="002837C3" w:rsidRPr="00DB7B86" w:rsidRDefault="00B03934" w:rsidP="00B03934">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2</w:t>
            </w:r>
            <w:r w:rsidR="002837C3" w:rsidRPr="00DB7B86">
              <w:rPr>
                <w:rFonts w:ascii="Times New Roman" w:hAnsi="Times New Roman" w:cs="Times New Roman"/>
                <w:bCs/>
                <w:color w:val="000000"/>
                <w:sz w:val="24"/>
                <w:szCs w:val="24"/>
              </w:rPr>
              <w:t>.</w:t>
            </w:r>
            <w:r w:rsidR="00710689" w:rsidRPr="00DB7B86">
              <w:rPr>
                <w:rFonts w:ascii="Times New Roman" w:hAnsi="Times New Roman" w:cs="Times New Roman"/>
                <w:bCs/>
                <w:color w:val="000000"/>
                <w:sz w:val="24"/>
                <w:szCs w:val="24"/>
              </w:rPr>
              <w:t>6</w:t>
            </w:r>
          </w:p>
        </w:tc>
        <w:tc>
          <w:tcPr>
            <w:tcW w:w="2004" w:type="pct"/>
            <w:shd w:val="clear" w:color="auto" w:fill="auto"/>
          </w:tcPr>
          <w:p w14:paraId="0960D256" w14:textId="1A3CA704" w:rsidR="002837C3" w:rsidRPr="00DB7B86" w:rsidRDefault="002837C3" w:rsidP="00CF0228">
            <w:pPr>
              <w:suppressAutoHyphens/>
              <w:spacing w:after="0" w:line="0" w:lineRule="atLeast"/>
              <w:rPr>
                <w:rFonts w:ascii="Times New Roman" w:hAnsi="Times New Roman" w:cs="Times New Roman"/>
                <w:bCs/>
                <w:color w:val="000000"/>
                <w:sz w:val="24"/>
                <w:szCs w:val="24"/>
              </w:rPr>
            </w:pPr>
            <w:r w:rsidRPr="00DB7B86">
              <w:rPr>
                <w:rFonts w:ascii="Times New Roman" w:hAnsi="Times New Roman" w:cs="Times New Roman"/>
                <w:bCs/>
                <w:sz w:val="24"/>
                <w:szCs w:val="24"/>
              </w:rPr>
              <w:t>Зона инженерной инфраструктуры</w:t>
            </w:r>
          </w:p>
        </w:tc>
        <w:tc>
          <w:tcPr>
            <w:tcW w:w="675" w:type="pct"/>
            <w:shd w:val="clear" w:color="auto" w:fill="auto"/>
          </w:tcPr>
          <w:p w14:paraId="6271ED01" w14:textId="7CEAF79C" w:rsidR="002837C3" w:rsidRPr="00DB7B86" w:rsidRDefault="002837C3" w:rsidP="00CF0228">
            <w:pPr>
              <w:suppressAutoHyphens/>
              <w:spacing w:after="0" w:line="0" w:lineRule="atLeast"/>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га</w:t>
            </w:r>
          </w:p>
        </w:tc>
        <w:tc>
          <w:tcPr>
            <w:tcW w:w="846" w:type="pct"/>
            <w:shd w:val="clear" w:color="auto" w:fill="auto"/>
          </w:tcPr>
          <w:p w14:paraId="479E2F4E" w14:textId="5D67DD71" w:rsidR="002837C3" w:rsidRPr="00DB7B86" w:rsidRDefault="00253653" w:rsidP="00CF0228">
            <w:pPr>
              <w:suppressAutoHyphens/>
              <w:spacing w:after="0" w:line="0" w:lineRule="atLeast"/>
              <w:rPr>
                <w:rFonts w:ascii="Times New Roman" w:hAnsi="Times New Roman" w:cs="Times New Roman"/>
                <w:bCs/>
                <w:sz w:val="24"/>
                <w:szCs w:val="24"/>
              </w:rPr>
            </w:pPr>
            <w:r w:rsidRPr="00DB7B86">
              <w:rPr>
                <w:rFonts w:ascii="Times New Roman" w:hAnsi="Times New Roman"/>
                <w:bCs/>
                <w:sz w:val="24"/>
                <w:szCs w:val="24"/>
              </w:rPr>
              <w:t>3,0</w:t>
            </w:r>
          </w:p>
        </w:tc>
        <w:tc>
          <w:tcPr>
            <w:tcW w:w="1056" w:type="pct"/>
            <w:shd w:val="clear" w:color="auto" w:fill="auto"/>
          </w:tcPr>
          <w:p w14:paraId="1A89AB6A" w14:textId="50D8501D" w:rsidR="002837C3" w:rsidRPr="00DB7B86" w:rsidRDefault="00253653" w:rsidP="00CF0228">
            <w:pPr>
              <w:suppressAutoHyphens/>
              <w:spacing w:after="0" w:line="0" w:lineRule="atLeast"/>
              <w:rPr>
                <w:rFonts w:ascii="Times New Roman" w:hAnsi="Times New Roman" w:cs="Times New Roman"/>
                <w:bCs/>
                <w:sz w:val="24"/>
                <w:szCs w:val="24"/>
              </w:rPr>
            </w:pPr>
            <w:r w:rsidRPr="00DB7B86">
              <w:rPr>
                <w:rFonts w:ascii="Times New Roman" w:hAnsi="Times New Roman"/>
                <w:bCs/>
                <w:sz w:val="24"/>
                <w:szCs w:val="24"/>
              </w:rPr>
              <w:t>3,0</w:t>
            </w:r>
          </w:p>
        </w:tc>
      </w:tr>
      <w:tr w:rsidR="002837C3" w:rsidRPr="00DB7B86" w14:paraId="4C1410D3" w14:textId="77777777" w:rsidTr="00595A81">
        <w:trPr>
          <w:trHeight w:val="20"/>
        </w:trPr>
        <w:tc>
          <w:tcPr>
            <w:tcW w:w="419" w:type="pct"/>
            <w:shd w:val="clear" w:color="auto" w:fill="auto"/>
          </w:tcPr>
          <w:p w14:paraId="62AB4721" w14:textId="6BC980E1" w:rsidR="002837C3" w:rsidRPr="00DB7B86" w:rsidRDefault="00B03934" w:rsidP="00B03934">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2</w:t>
            </w:r>
            <w:r w:rsidR="002837C3" w:rsidRPr="00DB7B86">
              <w:rPr>
                <w:rFonts w:ascii="Times New Roman" w:hAnsi="Times New Roman" w:cs="Times New Roman"/>
                <w:bCs/>
                <w:color w:val="000000"/>
                <w:sz w:val="24"/>
                <w:szCs w:val="24"/>
              </w:rPr>
              <w:t>.</w:t>
            </w:r>
            <w:r w:rsidR="00710689" w:rsidRPr="00DB7B86">
              <w:rPr>
                <w:rFonts w:ascii="Times New Roman" w:hAnsi="Times New Roman" w:cs="Times New Roman"/>
                <w:bCs/>
                <w:color w:val="000000"/>
                <w:sz w:val="24"/>
                <w:szCs w:val="24"/>
              </w:rPr>
              <w:t>7</w:t>
            </w:r>
          </w:p>
        </w:tc>
        <w:tc>
          <w:tcPr>
            <w:tcW w:w="2004" w:type="pct"/>
            <w:shd w:val="clear" w:color="auto" w:fill="auto"/>
          </w:tcPr>
          <w:p w14:paraId="5FD4AA62" w14:textId="4CCCAF0C" w:rsidR="002837C3" w:rsidRPr="00DB7B86" w:rsidRDefault="002837C3" w:rsidP="00CF0228">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bCs/>
                <w:sz w:val="24"/>
                <w:szCs w:val="24"/>
              </w:rPr>
              <w:t>Зона транспортной инфраструктуры</w:t>
            </w:r>
          </w:p>
        </w:tc>
        <w:tc>
          <w:tcPr>
            <w:tcW w:w="675" w:type="pct"/>
            <w:shd w:val="clear" w:color="auto" w:fill="auto"/>
          </w:tcPr>
          <w:p w14:paraId="7C9952EE" w14:textId="5D2A1EF2" w:rsidR="002837C3" w:rsidRPr="00DB7B86" w:rsidRDefault="002837C3" w:rsidP="00CF0228">
            <w:pPr>
              <w:suppressAutoHyphens/>
              <w:spacing w:after="0" w:line="0" w:lineRule="atLeast"/>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га</w:t>
            </w:r>
          </w:p>
        </w:tc>
        <w:tc>
          <w:tcPr>
            <w:tcW w:w="846" w:type="pct"/>
            <w:shd w:val="clear" w:color="auto" w:fill="auto"/>
          </w:tcPr>
          <w:p w14:paraId="210F72CB" w14:textId="56D957E8" w:rsidR="002837C3" w:rsidRPr="00DB7B86" w:rsidRDefault="00253653" w:rsidP="00CF0228">
            <w:pPr>
              <w:suppressAutoHyphens/>
              <w:spacing w:after="0" w:line="0" w:lineRule="atLeast"/>
              <w:rPr>
                <w:rFonts w:ascii="Times New Roman" w:hAnsi="Times New Roman" w:cs="Times New Roman"/>
                <w:bCs/>
                <w:sz w:val="24"/>
                <w:szCs w:val="24"/>
              </w:rPr>
            </w:pPr>
            <w:r w:rsidRPr="00DB7B86">
              <w:rPr>
                <w:rFonts w:ascii="Times New Roman" w:hAnsi="Times New Roman"/>
                <w:bCs/>
                <w:sz w:val="24"/>
                <w:szCs w:val="24"/>
              </w:rPr>
              <w:t>45,1</w:t>
            </w:r>
          </w:p>
        </w:tc>
        <w:tc>
          <w:tcPr>
            <w:tcW w:w="1056" w:type="pct"/>
            <w:shd w:val="clear" w:color="auto" w:fill="auto"/>
          </w:tcPr>
          <w:p w14:paraId="68B392CF" w14:textId="6276F8C9" w:rsidR="002837C3" w:rsidRPr="00DB7B86" w:rsidRDefault="00253653" w:rsidP="00CF0228">
            <w:pPr>
              <w:suppressAutoHyphens/>
              <w:spacing w:after="0" w:line="0" w:lineRule="atLeast"/>
              <w:rPr>
                <w:rFonts w:ascii="Times New Roman" w:hAnsi="Times New Roman" w:cs="Times New Roman"/>
                <w:bCs/>
                <w:sz w:val="24"/>
                <w:szCs w:val="24"/>
                <w:lang w:val="en-US"/>
              </w:rPr>
            </w:pPr>
            <w:r w:rsidRPr="00DB7B86">
              <w:rPr>
                <w:rFonts w:ascii="Times New Roman" w:hAnsi="Times New Roman"/>
                <w:bCs/>
                <w:sz w:val="24"/>
                <w:szCs w:val="24"/>
              </w:rPr>
              <w:t>45,1</w:t>
            </w:r>
          </w:p>
        </w:tc>
      </w:tr>
      <w:tr w:rsidR="006D53A8" w:rsidRPr="00DB7B86" w14:paraId="783A115F" w14:textId="77777777" w:rsidTr="00595A81">
        <w:trPr>
          <w:trHeight w:val="20"/>
        </w:trPr>
        <w:tc>
          <w:tcPr>
            <w:tcW w:w="419" w:type="pct"/>
            <w:shd w:val="clear" w:color="auto" w:fill="auto"/>
          </w:tcPr>
          <w:p w14:paraId="2914F447" w14:textId="4B2C16C9" w:rsidR="006D53A8" w:rsidRPr="00DB7B86" w:rsidRDefault="00B03934" w:rsidP="00B03934">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2</w:t>
            </w:r>
            <w:r w:rsidR="006D53A8" w:rsidRPr="00DB7B86">
              <w:rPr>
                <w:rFonts w:ascii="Times New Roman" w:hAnsi="Times New Roman" w:cs="Times New Roman"/>
                <w:bCs/>
                <w:color w:val="000000"/>
                <w:sz w:val="24"/>
                <w:szCs w:val="24"/>
              </w:rPr>
              <w:t>.</w:t>
            </w:r>
            <w:r w:rsidR="00710689" w:rsidRPr="00DB7B86">
              <w:rPr>
                <w:rFonts w:ascii="Times New Roman" w:hAnsi="Times New Roman" w:cs="Times New Roman"/>
                <w:bCs/>
                <w:color w:val="000000"/>
                <w:sz w:val="24"/>
                <w:szCs w:val="24"/>
              </w:rPr>
              <w:t>8</w:t>
            </w:r>
          </w:p>
        </w:tc>
        <w:tc>
          <w:tcPr>
            <w:tcW w:w="2004" w:type="pct"/>
            <w:shd w:val="clear" w:color="auto" w:fill="auto"/>
          </w:tcPr>
          <w:p w14:paraId="23EC0CCE" w14:textId="696D85EF" w:rsidR="006D53A8" w:rsidRPr="00DB7B86" w:rsidRDefault="006D53A8" w:rsidP="00CF0228">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bCs/>
                <w:sz w:val="24"/>
                <w:szCs w:val="24"/>
              </w:rPr>
              <w:t>Зона рекреационного назначения</w:t>
            </w:r>
          </w:p>
        </w:tc>
        <w:tc>
          <w:tcPr>
            <w:tcW w:w="675" w:type="pct"/>
            <w:shd w:val="clear" w:color="auto" w:fill="auto"/>
          </w:tcPr>
          <w:p w14:paraId="31B3F97A" w14:textId="148E9FCB" w:rsidR="006D53A8" w:rsidRPr="00DB7B86" w:rsidRDefault="006D53A8" w:rsidP="00CF0228">
            <w:pPr>
              <w:suppressAutoHyphens/>
              <w:spacing w:after="0" w:line="0" w:lineRule="atLeast"/>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га</w:t>
            </w:r>
          </w:p>
        </w:tc>
        <w:tc>
          <w:tcPr>
            <w:tcW w:w="846" w:type="pct"/>
            <w:shd w:val="clear" w:color="auto" w:fill="auto"/>
          </w:tcPr>
          <w:p w14:paraId="60769177" w14:textId="128E30E2" w:rsidR="006D53A8" w:rsidRPr="00DB7B86" w:rsidRDefault="00253653" w:rsidP="00CF0228">
            <w:pPr>
              <w:suppressAutoHyphens/>
              <w:spacing w:after="0" w:line="0" w:lineRule="atLeast"/>
              <w:rPr>
                <w:rFonts w:ascii="Times New Roman" w:hAnsi="Times New Roman"/>
                <w:bCs/>
                <w:sz w:val="24"/>
                <w:szCs w:val="24"/>
              </w:rPr>
            </w:pPr>
            <w:r w:rsidRPr="00DB7B86">
              <w:rPr>
                <w:rFonts w:ascii="Times New Roman" w:hAnsi="Times New Roman"/>
                <w:bCs/>
                <w:sz w:val="24"/>
                <w:szCs w:val="24"/>
              </w:rPr>
              <w:t>4,8</w:t>
            </w:r>
          </w:p>
        </w:tc>
        <w:tc>
          <w:tcPr>
            <w:tcW w:w="1056" w:type="pct"/>
            <w:shd w:val="clear" w:color="auto" w:fill="auto"/>
          </w:tcPr>
          <w:p w14:paraId="3FB75B65" w14:textId="23892CB6" w:rsidR="006D53A8" w:rsidRPr="00DB7B86" w:rsidRDefault="00253653" w:rsidP="00CF0228">
            <w:pPr>
              <w:suppressAutoHyphens/>
              <w:spacing w:after="0" w:line="0" w:lineRule="atLeast"/>
              <w:rPr>
                <w:rFonts w:ascii="Times New Roman" w:hAnsi="Times New Roman"/>
                <w:bCs/>
                <w:sz w:val="24"/>
                <w:szCs w:val="24"/>
              </w:rPr>
            </w:pPr>
            <w:r w:rsidRPr="00DB7B86">
              <w:rPr>
                <w:rFonts w:ascii="Times New Roman" w:hAnsi="Times New Roman"/>
                <w:bCs/>
                <w:sz w:val="24"/>
                <w:szCs w:val="24"/>
              </w:rPr>
              <w:t>4,8</w:t>
            </w:r>
          </w:p>
        </w:tc>
      </w:tr>
      <w:tr w:rsidR="002837C3" w:rsidRPr="00DB7B86" w14:paraId="6D214FD3" w14:textId="77777777" w:rsidTr="00595A81">
        <w:trPr>
          <w:trHeight w:val="20"/>
        </w:trPr>
        <w:tc>
          <w:tcPr>
            <w:tcW w:w="419" w:type="pct"/>
            <w:shd w:val="clear" w:color="auto" w:fill="auto"/>
          </w:tcPr>
          <w:p w14:paraId="137DFF90" w14:textId="572A3F72" w:rsidR="002837C3" w:rsidRPr="00DB7B86" w:rsidRDefault="00B03934" w:rsidP="00B03934">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2</w:t>
            </w:r>
            <w:r w:rsidR="002837C3" w:rsidRPr="00DB7B86">
              <w:rPr>
                <w:rFonts w:ascii="Times New Roman" w:hAnsi="Times New Roman" w:cs="Times New Roman"/>
                <w:bCs/>
                <w:color w:val="000000"/>
                <w:sz w:val="24"/>
                <w:szCs w:val="24"/>
              </w:rPr>
              <w:t>.</w:t>
            </w:r>
            <w:r w:rsidR="00710689" w:rsidRPr="00DB7B86">
              <w:rPr>
                <w:rFonts w:ascii="Times New Roman" w:hAnsi="Times New Roman" w:cs="Times New Roman"/>
                <w:bCs/>
                <w:color w:val="000000"/>
                <w:sz w:val="24"/>
                <w:szCs w:val="24"/>
              </w:rPr>
              <w:t>9</w:t>
            </w:r>
          </w:p>
        </w:tc>
        <w:tc>
          <w:tcPr>
            <w:tcW w:w="2004" w:type="pct"/>
            <w:shd w:val="clear" w:color="auto" w:fill="auto"/>
          </w:tcPr>
          <w:p w14:paraId="63C1EB3C" w14:textId="530BDD52" w:rsidR="002837C3" w:rsidRPr="00DB7B86" w:rsidRDefault="002837C3" w:rsidP="00CF0228">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bCs/>
                <w:sz w:val="24"/>
                <w:szCs w:val="24"/>
              </w:rPr>
              <w:t>Зона сельскохозяйственного использования</w:t>
            </w:r>
          </w:p>
        </w:tc>
        <w:tc>
          <w:tcPr>
            <w:tcW w:w="675" w:type="pct"/>
            <w:shd w:val="clear" w:color="auto" w:fill="auto"/>
          </w:tcPr>
          <w:p w14:paraId="216A5848" w14:textId="33F20CBF" w:rsidR="002837C3" w:rsidRPr="00DB7B86" w:rsidRDefault="002837C3" w:rsidP="00CF0228">
            <w:pPr>
              <w:suppressAutoHyphens/>
              <w:spacing w:after="0" w:line="0" w:lineRule="atLeast"/>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га</w:t>
            </w:r>
          </w:p>
        </w:tc>
        <w:tc>
          <w:tcPr>
            <w:tcW w:w="846" w:type="pct"/>
            <w:shd w:val="clear" w:color="auto" w:fill="auto"/>
          </w:tcPr>
          <w:p w14:paraId="07C982D3" w14:textId="787E06CF" w:rsidR="002837C3" w:rsidRPr="00DB7B86" w:rsidRDefault="00253653" w:rsidP="00CF0228">
            <w:pPr>
              <w:suppressAutoHyphens/>
              <w:spacing w:after="0" w:line="0" w:lineRule="atLeast"/>
              <w:rPr>
                <w:rFonts w:ascii="Times New Roman" w:hAnsi="Times New Roman" w:cs="Times New Roman"/>
                <w:bCs/>
                <w:sz w:val="24"/>
                <w:szCs w:val="24"/>
              </w:rPr>
            </w:pPr>
            <w:r w:rsidRPr="00DB7B86">
              <w:rPr>
                <w:rFonts w:ascii="Times New Roman" w:hAnsi="Times New Roman"/>
                <w:bCs/>
                <w:sz w:val="24"/>
                <w:szCs w:val="24"/>
              </w:rPr>
              <w:t>13536,7</w:t>
            </w:r>
          </w:p>
        </w:tc>
        <w:tc>
          <w:tcPr>
            <w:tcW w:w="1056" w:type="pct"/>
            <w:shd w:val="clear" w:color="auto" w:fill="auto"/>
          </w:tcPr>
          <w:p w14:paraId="58AC82C3" w14:textId="09E2A9FD" w:rsidR="002837C3" w:rsidRPr="00DB7B86" w:rsidRDefault="00253653" w:rsidP="00CF0228">
            <w:pPr>
              <w:suppressAutoHyphens/>
              <w:spacing w:after="0" w:line="0" w:lineRule="atLeast"/>
              <w:rPr>
                <w:rFonts w:ascii="Times New Roman" w:hAnsi="Times New Roman" w:cs="Times New Roman"/>
                <w:bCs/>
                <w:sz w:val="24"/>
                <w:szCs w:val="24"/>
              </w:rPr>
            </w:pPr>
            <w:r w:rsidRPr="00DB7B86">
              <w:rPr>
                <w:rFonts w:ascii="Times New Roman" w:hAnsi="Times New Roman"/>
                <w:bCs/>
                <w:sz w:val="24"/>
                <w:szCs w:val="24"/>
              </w:rPr>
              <w:t>13536,7</w:t>
            </w:r>
          </w:p>
        </w:tc>
      </w:tr>
      <w:tr w:rsidR="002837C3" w:rsidRPr="00DB7B86" w14:paraId="2A2126CD" w14:textId="77777777" w:rsidTr="00595A81">
        <w:trPr>
          <w:trHeight w:val="20"/>
        </w:trPr>
        <w:tc>
          <w:tcPr>
            <w:tcW w:w="419" w:type="pct"/>
            <w:shd w:val="clear" w:color="auto" w:fill="auto"/>
          </w:tcPr>
          <w:p w14:paraId="341B16E9" w14:textId="332343A2" w:rsidR="002837C3" w:rsidRPr="00DB7B86" w:rsidRDefault="00B03934" w:rsidP="00B03934">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2</w:t>
            </w:r>
            <w:r w:rsidR="002837C3" w:rsidRPr="00DB7B86">
              <w:rPr>
                <w:rFonts w:ascii="Times New Roman" w:hAnsi="Times New Roman" w:cs="Times New Roman"/>
                <w:bCs/>
                <w:color w:val="000000"/>
                <w:sz w:val="24"/>
                <w:szCs w:val="24"/>
              </w:rPr>
              <w:t>.</w:t>
            </w:r>
            <w:r w:rsidR="006D53A8" w:rsidRPr="00DB7B86">
              <w:rPr>
                <w:rFonts w:ascii="Times New Roman" w:hAnsi="Times New Roman" w:cs="Times New Roman"/>
                <w:bCs/>
                <w:color w:val="000000"/>
                <w:sz w:val="24"/>
                <w:szCs w:val="24"/>
              </w:rPr>
              <w:t>1</w:t>
            </w:r>
            <w:r w:rsidR="00253653" w:rsidRPr="00DB7B86">
              <w:rPr>
                <w:rFonts w:ascii="Times New Roman" w:hAnsi="Times New Roman" w:cs="Times New Roman"/>
                <w:bCs/>
                <w:color w:val="000000"/>
                <w:sz w:val="24"/>
                <w:szCs w:val="24"/>
              </w:rPr>
              <w:t>0</w:t>
            </w:r>
          </w:p>
        </w:tc>
        <w:tc>
          <w:tcPr>
            <w:tcW w:w="2004" w:type="pct"/>
            <w:shd w:val="clear" w:color="auto" w:fill="auto"/>
          </w:tcPr>
          <w:p w14:paraId="0E4AC5B5" w14:textId="591AC2AE" w:rsidR="002837C3" w:rsidRPr="00DB7B86" w:rsidRDefault="002837C3" w:rsidP="00CF0228">
            <w:pPr>
              <w:suppressAutoHyphens/>
              <w:spacing w:after="0" w:line="0" w:lineRule="atLeast"/>
              <w:rPr>
                <w:rFonts w:ascii="Times New Roman" w:hAnsi="Times New Roman" w:cs="Times New Roman"/>
                <w:bCs/>
                <w:color w:val="000000"/>
                <w:sz w:val="24"/>
                <w:szCs w:val="24"/>
              </w:rPr>
            </w:pPr>
            <w:r w:rsidRPr="00DB7B86">
              <w:rPr>
                <w:rFonts w:ascii="Times New Roman" w:hAnsi="Times New Roman" w:cs="Times New Roman"/>
                <w:bCs/>
                <w:sz w:val="24"/>
                <w:szCs w:val="24"/>
              </w:rPr>
              <w:t>Зона специального назначения</w:t>
            </w:r>
          </w:p>
        </w:tc>
        <w:tc>
          <w:tcPr>
            <w:tcW w:w="675" w:type="pct"/>
            <w:shd w:val="clear" w:color="auto" w:fill="auto"/>
          </w:tcPr>
          <w:p w14:paraId="658F7B28" w14:textId="1CAEAEB4" w:rsidR="002837C3" w:rsidRPr="00DB7B86" w:rsidRDefault="002837C3" w:rsidP="00CF0228">
            <w:pPr>
              <w:suppressAutoHyphens/>
              <w:spacing w:after="0" w:line="0" w:lineRule="atLeast"/>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га</w:t>
            </w:r>
          </w:p>
        </w:tc>
        <w:tc>
          <w:tcPr>
            <w:tcW w:w="846" w:type="pct"/>
            <w:shd w:val="clear" w:color="auto" w:fill="auto"/>
          </w:tcPr>
          <w:p w14:paraId="4C749588" w14:textId="5D3580F3" w:rsidR="002837C3" w:rsidRPr="00DB7B86" w:rsidRDefault="00253653" w:rsidP="00CF0228">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bCs/>
                <w:sz w:val="24"/>
                <w:szCs w:val="24"/>
              </w:rPr>
              <w:t>0,5</w:t>
            </w:r>
          </w:p>
        </w:tc>
        <w:tc>
          <w:tcPr>
            <w:tcW w:w="1056" w:type="pct"/>
            <w:shd w:val="clear" w:color="auto" w:fill="auto"/>
          </w:tcPr>
          <w:p w14:paraId="2F9960BE" w14:textId="675C9562" w:rsidR="002837C3" w:rsidRPr="00DB7B86" w:rsidRDefault="00253653" w:rsidP="00CF0228">
            <w:pPr>
              <w:suppressAutoHyphens/>
              <w:spacing w:after="0" w:line="0" w:lineRule="atLeast"/>
              <w:rPr>
                <w:rFonts w:ascii="Times New Roman" w:hAnsi="Times New Roman" w:cs="Times New Roman"/>
                <w:bCs/>
                <w:sz w:val="24"/>
                <w:szCs w:val="24"/>
              </w:rPr>
            </w:pPr>
            <w:r w:rsidRPr="00DB7B86">
              <w:rPr>
                <w:rFonts w:ascii="Times New Roman" w:hAnsi="Times New Roman"/>
                <w:bCs/>
                <w:sz w:val="24"/>
                <w:szCs w:val="24"/>
              </w:rPr>
              <w:t>0,5</w:t>
            </w:r>
          </w:p>
        </w:tc>
      </w:tr>
      <w:tr w:rsidR="006D53A8" w:rsidRPr="00DB7B86" w14:paraId="04FB4F1C" w14:textId="77777777" w:rsidTr="00595A81">
        <w:trPr>
          <w:trHeight w:val="20"/>
        </w:trPr>
        <w:tc>
          <w:tcPr>
            <w:tcW w:w="419" w:type="pct"/>
            <w:shd w:val="clear" w:color="auto" w:fill="auto"/>
          </w:tcPr>
          <w:p w14:paraId="7F6DEF78" w14:textId="3AB98E60" w:rsidR="006D53A8" w:rsidRPr="00DB7B86" w:rsidRDefault="00B03934" w:rsidP="00B03934">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2</w:t>
            </w:r>
            <w:r w:rsidR="006D53A8" w:rsidRPr="00DB7B86">
              <w:rPr>
                <w:rFonts w:ascii="Times New Roman" w:hAnsi="Times New Roman" w:cs="Times New Roman"/>
                <w:bCs/>
                <w:color w:val="000000"/>
                <w:sz w:val="24"/>
                <w:szCs w:val="24"/>
              </w:rPr>
              <w:t>.1</w:t>
            </w:r>
            <w:r w:rsidR="00253653" w:rsidRPr="00DB7B86">
              <w:rPr>
                <w:rFonts w:ascii="Times New Roman" w:hAnsi="Times New Roman" w:cs="Times New Roman"/>
                <w:bCs/>
                <w:color w:val="000000"/>
                <w:sz w:val="24"/>
                <w:szCs w:val="24"/>
              </w:rPr>
              <w:t>1</w:t>
            </w:r>
          </w:p>
        </w:tc>
        <w:tc>
          <w:tcPr>
            <w:tcW w:w="2004" w:type="pct"/>
            <w:shd w:val="clear" w:color="auto" w:fill="auto"/>
          </w:tcPr>
          <w:p w14:paraId="3788D949" w14:textId="4331173E" w:rsidR="006D53A8" w:rsidRPr="00DB7B86" w:rsidRDefault="006D53A8" w:rsidP="00CF0228">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bCs/>
                <w:sz w:val="24"/>
                <w:szCs w:val="24"/>
              </w:rPr>
              <w:t>Зона лесов</w:t>
            </w:r>
          </w:p>
        </w:tc>
        <w:tc>
          <w:tcPr>
            <w:tcW w:w="675" w:type="pct"/>
            <w:shd w:val="clear" w:color="auto" w:fill="auto"/>
          </w:tcPr>
          <w:p w14:paraId="1804A7C1" w14:textId="645A2093" w:rsidR="006D53A8" w:rsidRPr="00DB7B86" w:rsidRDefault="006D53A8" w:rsidP="00CF0228">
            <w:pPr>
              <w:suppressAutoHyphens/>
              <w:spacing w:after="0" w:line="0" w:lineRule="atLeast"/>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га</w:t>
            </w:r>
          </w:p>
        </w:tc>
        <w:tc>
          <w:tcPr>
            <w:tcW w:w="846" w:type="pct"/>
            <w:shd w:val="clear" w:color="auto" w:fill="auto"/>
          </w:tcPr>
          <w:p w14:paraId="05A44F9D" w14:textId="293DB9FB" w:rsidR="006D53A8" w:rsidRPr="00DB7B86" w:rsidRDefault="00253653" w:rsidP="00CF0228">
            <w:pPr>
              <w:suppressAutoHyphens/>
              <w:spacing w:after="0" w:line="0" w:lineRule="atLeast"/>
              <w:rPr>
                <w:rFonts w:ascii="Times New Roman" w:hAnsi="Times New Roman"/>
                <w:bCs/>
                <w:sz w:val="24"/>
                <w:szCs w:val="24"/>
              </w:rPr>
            </w:pPr>
            <w:r w:rsidRPr="00DB7B86">
              <w:rPr>
                <w:rFonts w:ascii="Times New Roman" w:hAnsi="Times New Roman"/>
                <w:bCs/>
                <w:sz w:val="24"/>
                <w:szCs w:val="24"/>
              </w:rPr>
              <w:t>1441,3</w:t>
            </w:r>
          </w:p>
        </w:tc>
        <w:tc>
          <w:tcPr>
            <w:tcW w:w="1056" w:type="pct"/>
            <w:shd w:val="clear" w:color="auto" w:fill="auto"/>
          </w:tcPr>
          <w:p w14:paraId="0B8EEBDE" w14:textId="3CCABDB1" w:rsidR="006D53A8" w:rsidRPr="00DB7B86" w:rsidRDefault="00253653" w:rsidP="00CF0228">
            <w:pPr>
              <w:suppressAutoHyphens/>
              <w:spacing w:after="0" w:line="0" w:lineRule="atLeast"/>
              <w:rPr>
                <w:rFonts w:ascii="Times New Roman" w:hAnsi="Times New Roman"/>
                <w:bCs/>
                <w:sz w:val="24"/>
                <w:szCs w:val="24"/>
              </w:rPr>
            </w:pPr>
            <w:r w:rsidRPr="00DB7B86">
              <w:rPr>
                <w:rFonts w:ascii="Times New Roman" w:hAnsi="Times New Roman"/>
                <w:bCs/>
                <w:sz w:val="24"/>
                <w:szCs w:val="24"/>
              </w:rPr>
              <w:t>1441,3</w:t>
            </w:r>
          </w:p>
        </w:tc>
      </w:tr>
      <w:tr w:rsidR="002837C3" w:rsidRPr="00DB7B86" w14:paraId="2296A21A" w14:textId="77777777" w:rsidTr="00595A81">
        <w:trPr>
          <w:trHeight w:val="20"/>
        </w:trPr>
        <w:tc>
          <w:tcPr>
            <w:tcW w:w="419" w:type="pct"/>
            <w:shd w:val="clear" w:color="auto" w:fill="auto"/>
          </w:tcPr>
          <w:p w14:paraId="2E848D57" w14:textId="075C6C1C" w:rsidR="002837C3" w:rsidRPr="00DB7B86" w:rsidRDefault="00B03934" w:rsidP="00B03934">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2</w:t>
            </w:r>
            <w:r w:rsidR="002837C3" w:rsidRPr="00DB7B86">
              <w:rPr>
                <w:rFonts w:ascii="Times New Roman" w:hAnsi="Times New Roman" w:cs="Times New Roman"/>
                <w:bCs/>
                <w:color w:val="000000"/>
                <w:sz w:val="24"/>
                <w:szCs w:val="24"/>
              </w:rPr>
              <w:t>.</w:t>
            </w:r>
            <w:r w:rsidR="006D53A8" w:rsidRPr="00DB7B86">
              <w:rPr>
                <w:rFonts w:ascii="Times New Roman" w:hAnsi="Times New Roman" w:cs="Times New Roman"/>
                <w:bCs/>
                <w:color w:val="000000"/>
                <w:sz w:val="24"/>
                <w:szCs w:val="24"/>
              </w:rPr>
              <w:t>1</w:t>
            </w:r>
            <w:r w:rsidR="00253653" w:rsidRPr="00DB7B86">
              <w:rPr>
                <w:rFonts w:ascii="Times New Roman" w:hAnsi="Times New Roman" w:cs="Times New Roman"/>
                <w:bCs/>
                <w:color w:val="000000"/>
                <w:sz w:val="24"/>
                <w:szCs w:val="24"/>
              </w:rPr>
              <w:t>2</w:t>
            </w:r>
          </w:p>
        </w:tc>
        <w:tc>
          <w:tcPr>
            <w:tcW w:w="2004" w:type="pct"/>
            <w:shd w:val="clear" w:color="auto" w:fill="auto"/>
          </w:tcPr>
          <w:p w14:paraId="2E2F1088" w14:textId="3FA86182" w:rsidR="002837C3" w:rsidRPr="00DB7B86" w:rsidRDefault="002837C3" w:rsidP="00CF0228">
            <w:pPr>
              <w:suppressAutoHyphens/>
              <w:spacing w:after="0" w:line="0" w:lineRule="atLeast"/>
              <w:rPr>
                <w:rFonts w:ascii="Times New Roman" w:hAnsi="Times New Roman" w:cs="Times New Roman"/>
                <w:bCs/>
                <w:color w:val="000000"/>
                <w:sz w:val="24"/>
                <w:szCs w:val="24"/>
              </w:rPr>
            </w:pPr>
            <w:r w:rsidRPr="00DB7B86">
              <w:rPr>
                <w:rFonts w:ascii="Times New Roman" w:hAnsi="Times New Roman" w:cs="Times New Roman"/>
                <w:bCs/>
                <w:sz w:val="24"/>
                <w:szCs w:val="24"/>
              </w:rPr>
              <w:t>Зона кладбищ</w:t>
            </w:r>
          </w:p>
        </w:tc>
        <w:tc>
          <w:tcPr>
            <w:tcW w:w="675" w:type="pct"/>
            <w:shd w:val="clear" w:color="auto" w:fill="auto"/>
          </w:tcPr>
          <w:p w14:paraId="5E9A07A6" w14:textId="7470FA8A" w:rsidR="002837C3" w:rsidRPr="00DB7B86" w:rsidRDefault="002837C3" w:rsidP="00CF0228">
            <w:pPr>
              <w:suppressAutoHyphens/>
              <w:spacing w:after="0" w:line="0" w:lineRule="atLeast"/>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га</w:t>
            </w:r>
          </w:p>
        </w:tc>
        <w:tc>
          <w:tcPr>
            <w:tcW w:w="846" w:type="pct"/>
            <w:shd w:val="clear" w:color="auto" w:fill="auto"/>
          </w:tcPr>
          <w:p w14:paraId="562447C4" w14:textId="5803842C" w:rsidR="002837C3" w:rsidRPr="00DB7B86" w:rsidRDefault="00253653" w:rsidP="00CF0228">
            <w:pPr>
              <w:suppressAutoHyphens/>
              <w:spacing w:after="0" w:line="0" w:lineRule="atLeast"/>
              <w:rPr>
                <w:rFonts w:ascii="Times New Roman" w:hAnsi="Times New Roman" w:cs="Times New Roman"/>
                <w:bCs/>
                <w:sz w:val="24"/>
                <w:szCs w:val="24"/>
              </w:rPr>
            </w:pPr>
            <w:r w:rsidRPr="00DB7B86">
              <w:rPr>
                <w:rFonts w:ascii="Times New Roman" w:hAnsi="Times New Roman"/>
                <w:bCs/>
                <w:sz w:val="24"/>
                <w:szCs w:val="24"/>
              </w:rPr>
              <w:t>2,5</w:t>
            </w:r>
          </w:p>
        </w:tc>
        <w:tc>
          <w:tcPr>
            <w:tcW w:w="1056" w:type="pct"/>
            <w:shd w:val="clear" w:color="auto" w:fill="auto"/>
          </w:tcPr>
          <w:p w14:paraId="48E20996" w14:textId="229659AF" w:rsidR="002837C3" w:rsidRPr="00DB7B86" w:rsidRDefault="00253653" w:rsidP="00CF0228">
            <w:pPr>
              <w:suppressAutoHyphens/>
              <w:spacing w:after="0" w:line="0" w:lineRule="atLeast"/>
              <w:rPr>
                <w:rFonts w:ascii="Times New Roman" w:hAnsi="Times New Roman" w:cs="Times New Roman"/>
                <w:bCs/>
                <w:sz w:val="24"/>
                <w:szCs w:val="24"/>
              </w:rPr>
            </w:pPr>
            <w:r w:rsidRPr="00DB7B86">
              <w:rPr>
                <w:rFonts w:ascii="Times New Roman" w:hAnsi="Times New Roman"/>
                <w:bCs/>
                <w:sz w:val="24"/>
                <w:szCs w:val="24"/>
              </w:rPr>
              <w:t>2,5</w:t>
            </w:r>
          </w:p>
        </w:tc>
      </w:tr>
      <w:tr w:rsidR="00253653" w:rsidRPr="00DB7B86" w14:paraId="2D55B774" w14:textId="77777777" w:rsidTr="00595A81">
        <w:trPr>
          <w:trHeight w:val="20"/>
        </w:trPr>
        <w:tc>
          <w:tcPr>
            <w:tcW w:w="419" w:type="pct"/>
            <w:shd w:val="clear" w:color="auto" w:fill="auto"/>
          </w:tcPr>
          <w:p w14:paraId="4AAFACBC" w14:textId="18EC9FF6" w:rsidR="00253653" w:rsidRPr="00DB7B86" w:rsidRDefault="00253653" w:rsidP="00B03934">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2.13</w:t>
            </w:r>
          </w:p>
        </w:tc>
        <w:tc>
          <w:tcPr>
            <w:tcW w:w="2004" w:type="pct"/>
            <w:shd w:val="clear" w:color="auto" w:fill="auto"/>
          </w:tcPr>
          <w:p w14:paraId="5082929F" w14:textId="7946E69E" w:rsidR="00253653" w:rsidRPr="00DB7B86" w:rsidRDefault="00253653" w:rsidP="00CF0228">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sz w:val="24"/>
                <w:szCs w:val="24"/>
              </w:rPr>
              <w:t>Зона озелененных территорий специального назначения</w:t>
            </w:r>
          </w:p>
        </w:tc>
        <w:tc>
          <w:tcPr>
            <w:tcW w:w="675" w:type="pct"/>
            <w:shd w:val="clear" w:color="auto" w:fill="auto"/>
          </w:tcPr>
          <w:p w14:paraId="3C3FADF0" w14:textId="1330199C" w:rsidR="00253653" w:rsidRPr="00DB7B86" w:rsidRDefault="00253653" w:rsidP="00CF0228">
            <w:pPr>
              <w:suppressAutoHyphens/>
              <w:spacing w:after="0" w:line="0" w:lineRule="atLeast"/>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га</w:t>
            </w:r>
          </w:p>
        </w:tc>
        <w:tc>
          <w:tcPr>
            <w:tcW w:w="846" w:type="pct"/>
            <w:shd w:val="clear" w:color="auto" w:fill="auto"/>
          </w:tcPr>
          <w:p w14:paraId="7200914C" w14:textId="3EB92380" w:rsidR="00253653" w:rsidRPr="00DB7B86" w:rsidRDefault="00253653" w:rsidP="00CF0228">
            <w:pPr>
              <w:suppressAutoHyphens/>
              <w:spacing w:after="0" w:line="0" w:lineRule="atLeast"/>
              <w:rPr>
                <w:rFonts w:ascii="Times New Roman" w:hAnsi="Times New Roman"/>
                <w:bCs/>
                <w:sz w:val="24"/>
                <w:szCs w:val="24"/>
              </w:rPr>
            </w:pPr>
            <w:r w:rsidRPr="00DB7B86">
              <w:rPr>
                <w:rFonts w:ascii="Times New Roman" w:hAnsi="Times New Roman"/>
                <w:bCs/>
                <w:sz w:val="24"/>
                <w:szCs w:val="24"/>
              </w:rPr>
              <w:t>91,0</w:t>
            </w:r>
          </w:p>
        </w:tc>
        <w:tc>
          <w:tcPr>
            <w:tcW w:w="1056" w:type="pct"/>
            <w:shd w:val="clear" w:color="auto" w:fill="auto"/>
          </w:tcPr>
          <w:p w14:paraId="1AD30AE5" w14:textId="095B6A9B" w:rsidR="00253653" w:rsidRPr="00DB7B86" w:rsidRDefault="00253653" w:rsidP="00CF0228">
            <w:pPr>
              <w:suppressAutoHyphens/>
              <w:spacing w:after="0" w:line="0" w:lineRule="atLeast"/>
              <w:rPr>
                <w:rFonts w:ascii="Times New Roman" w:hAnsi="Times New Roman"/>
                <w:bCs/>
                <w:sz w:val="24"/>
                <w:szCs w:val="24"/>
              </w:rPr>
            </w:pPr>
            <w:r w:rsidRPr="00DB7B86">
              <w:rPr>
                <w:rFonts w:ascii="Times New Roman" w:hAnsi="Times New Roman"/>
                <w:bCs/>
                <w:sz w:val="24"/>
                <w:szCs w:val="24"/>
              </w:rPr>
              <w:t>91,0</w:t>
            </w:r>
          </w:p>
        </w:tc>
      </w:tr>
      <w:tr w:rsidR="002837C3" w:rsidRPr="00DB7B86" w14:paraId="23C927BB" w14:textId="77777777" w:rsidTr="00595A81">
        <w:trPr>
          <w:trHeight w:val="20"/>
        </w:trPr>
        <w:tc>
          <w:tcPr>
            <w:tcW w:w="419" w:type="pct"/>
            <w:shd w:val="clear" w:color="auto" w:fill="auto"/>
          </w:tcPr>
          <w:p w14:paraId="3D5596CE" w14:textId="09EDA919" w:rsidR="002837C3" w:rsidRPr="00DB7B86" w:rsidRDefault="00B03934" w:rsidP="00B03934">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2</w:t>
            </w:r>
            <w:r w:rsidR="002837C3" w:rsidRPr="00DB7B86">
              <w:rPr>
                <w:rFonts w:ascii="Times New Roman" w:hAnsi="Times New Roman" w:cs="Times New Roman"/>
                <w:bCs/>
                <w:color w:val="000000"/>
                <w:sz w:val="24"/>
                <w:szCs w:val="24"/>
              </w:rPr>
              <w:t>.1</w:t>
            </w:r>
            <w:r w:rsidR="00710689" w:rsidRPr="00DB7B86">
              <w:rPr>
                <w:rFonts w:ascii="Times New Roman" w:hAnsi="Times New Roman" w:cs="Times New Roman"/>
                <w:bCs/>
                <w:color w:val="000000"/>
                <w:sz w:val="24"/>
                <w:szCs w:val="24"/>
              </w:rPr>
              <w:t>4</w:t>
            </w:r>
          </w:p>
        </w:tc>
        <w:tc>
          <w:tcPr>
            <w:tcW w:w="2004" w:type="pct"/>
            <w:shd w:val="clear" w:color="auto" w:fill="auto"/>
          </w:tcPr>
          <w:p w14:paraId="17873DF2" w14:textId="2D4F75F5" w:rsidR="002837C3" w:rsidRPr="00DB7B86" w:rsidRDefault="002515EE" w:rsidP="00CF0228">
            <w:pPr>
              <w:suppressAutoHyphens/>
              <w:spacing w:after="0" w:line="0" w:lineRule="atLeast"/>
              <w:rPr>
                <w:rFonts w:ascii="Times New Roman" w:hAnsi="Times New Roman" w:cs="Times New Roman"/>
                <w:bCs/>
                <w:color w:val="000000"/>
                <w:sz w:val="24"/>
                <w:szCs w:val="24"/>
              </w:rPr>
            </w:pPr>
            <w:r w:rsidRPr="00DB7B86">
              <w:rPr>
                <w:rFonts w:ascii="Times New Roman" w:hAnsi="Times New Roman" w:cs="Times New Roman"/>
                <w:bCs/>
                <w:sz w:val="24"/>
                <w:szCs w:val="24"/>
              </w:rPr>
              <w:t xml:space="preserve">Иная зона </w:t>
            </w:r>
          </w:p>
        </w:tc>
        <w:tc>
          <w:tcPr>
            <w:tcW w:w="675" w:type="pct"/>
            <w:shd w:val="clear" w:color="auto" w:fill="auto"/>
          </w:tcPr>
          <w:p w14:paraId="3A602FFA" w14:textId="2D488774" w:rsidR="002837C3" w:rsidRPr="00DB7B86" w:rsidRDefault="002837C3" w:rsidP="00CF0228">
            <w:pPr>
              <w:suppressAutoHyphens/>
              <w:spacing w:after="0" w:line="0" w:lineRule="atLeast"/>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га</w:t>
            </w:r>
          </w:p>
        </w:tc>
        <w:tc>
          <w:tcPr>
            <w:tcW w:w="846" w:type="pct"/>
            <w:shd w:val="clear" w:color="auto" w:fill="auto"/>
          </w:tcPr>
          <w:p w14:paraId="171D531A" w14:textId="48D228AA" w:rsidR="002837C3" w:rsidRPr="00DB7B86" w:rsidRDefault="00253653" w:rsidP="00CF0228">
            <w:pPr>
              <w:suppressAutoHyphens/>
              <w:spacing w:after="0" w:line="0" w:lineRule="atLeast"/>
              <w:rPr>
                <w:rFonts w:ascii="Times New Roman" w:hAnsi="Times New Roman" w:cs="Times New Roman"/>
                <w:bCs/>
                <w:sz w:val="24"/>
                <w:szCs w:val="24"/>
                <w:lang w:val="en-US"/>
              </w:rPr>
            </w:pPr>
            <w:r w:rsidRPr="00DB7B86">
              <w:rPr>
                <w:rFonts w:ascii="Times New Roman" w:hAnsi="Times New Roman"/>
                <w:bCs/>
                <w:sz w:val="24"/>
                <w:szCs w:val="24"/>
              </w:rPr>
              <w:t>25,5</w:t>
            </w:r>
          </w:p>
        </w:tc>
        <w:tc>
          <w:tcPr>
            <w:tcW w:w="1056" w:type="pct"/>
            <w:shd w:val="clear" w:color="auto" w:fill="auto"/>
          </w:tcPr>
          <w:p w14:paraId="5B09D8A5" w14:textId="76F6E8AF" w:rsidR="002837C3" w:rsidRPr="00DB7B86" w:rsidRDefault="00253653" w:rsidP="00CF0228">
            <w:pPr>
              <w:suppressAutoHyphens/>
              <w:spacing w:after="0" w:line="0" w:lineRule="atLeast"/>
              <w:rPr>
                <w:rFonts w:ascii="Times New Roman" w:hAnsi="Times New Roman" w:cs="Times New Roman"/>
                <w:bCs/>
                <w:sz w:val="24"/>
                <w:szCs w:val="24"/>
                <w:lang w:val="en-US"/>
              </w:rPr>
            </w:pPr>
            <w:r w:rsidRPr="00DB7B86">
              <w:rPr>
                <w:rFonts w:ascii="Times New Roman" w:hAnsi="Times New Roman"/>
                <w:bCs/>
                <w:sz w:val="24"/>
                <w:szCs w:val="24"/>
              </w:rPr>
              <w:t>25,5</w:t>
            </w:r>
          </w:p>
        </w:tc>
      </w:tr>
      <w:tr w:rsidR="002F26BF" w:rsidRPr="00DB7B86" w14:paraId="67237407" w14:textId="77777777" w:rsidTr="00595A81">
        <w:trPr>
          <w:trHeight w:val="20"/>
        </w:trPr>
        <w:tc>
          <w:tcPr>
            <w:tcW w:w="419" w:type="pct"/>
            <w:shd w:val="clear" w:color="auto" w:fill="auto"/>
          </w:tcPr>
          <w:p w14:paraId="7409783E" w14:textId="390A5EC3" w:rsidR="002F26BF" w:rsidRPr="00DB7B86" w:rsidRDefault="00B03934" w:rsidP="00B03934">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2</w:t>
            </w:r>
            <w:r w:rsidR="002F26BF" w:rsidRPr="00DB7B86">
              <w:rPr>
                <w:rFonts w:ascii="Times New Roman" w:hAnsi="Times New Roman" w:cs="Times New Roman"/>
                <w:bCs/>
                <w:color w:val="000000"/>
                <w:sz w:val="24"/>
                <w:szCs w:val="24"/>
              </w:rPr>
              <w:t>.1</w:t>
            </w:r>
            <w:r w:rsidR="00710689" w:rsidRPr="00DB7B86">
              <w:rPr>
                <w:rFonts w:ascii="Times New Roman" w:hAnsi="Times New Roman" w:cs="Times New Roman"/>
                <w:bCs/>
                <w:color w:val="000000"/>
                <w:sz w:val="24"/>
                <w:szCs w:val="24"/>
              </w:rPr>
              <w:t>5</w:t>
            </w:r>
          </w:p>
        </w:tc>
        <w:tc>
          <w:tcPr>
            <w:tcW w:w="2004" w:type="pct"/>
            <w:shd w:val="clear" w:color="auto" w:fill="auto"/>
          </w:tcPr>
          <w:p w14:paraId="2A56CA60" w14:textId="13D0AF3B" w:rsidR="002F26BF" w:rsidRPr="00DB7B86" w:rsidRDefault="002F26BF" w:rsidP="00CF0228">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bCs/>
                <w:sz w:val="24"/>
                <w:szCs w:val="24"/>
              </w:rPr>
              <w:t>Поверхностные водные объекты</w:t>
            </w:r>
          </w:p>
        </w:tc>
        <w:tc>
          <w:tcPr>
            <w:tcW w:w="675" w:type="pct"/>
            <w:shd w:val="clear" w:color="auto" w:fill="auto"/>
          </w:tcPr>
          <w:p w14:paraId="5E9E956C" w14:textId="566C4B74" w:rsidR="002F26BF" w:rsidRPr="00DB7B86" w:rsidRDefault="002F26BF" w:rsidP="00CF0228">
            <w:pPr>
              <w:suppressAutoHyphens/>
              <w:spacing w:after="0" w:line="0" w:lineRule="atLeast"/>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га</w:t>
            </w:r>
          </w:p>
        </w:tc>
        <w:tc>
          <w:tcPr>
            <w:tcW w:w="846" w:type="pct"/>
            <w:shd w:val="clear" w:color="auto" w:fill="auto"/>
          </w:tcPr>
          <w:p w14:paraId="04D73431" w14:textId="6E2E9F33" w:rsidR="002F26BF" w:rsidRPr="00DB7B86" w:rsidRDefault="00253653" w:rsidP="00CF0228">
            <w:pPr>
              <w:suppressAutoHyphens/>
              <w:spacing w:after="0" w:line="0" w:lineRule="atLeast"/>
              <w:rPr>
                <w:rFonts w:ascii="Times New Roman" w:hAnsi="Times New Roman"/>
                <w:bCs/>
                <w:sz w:val="24"/>
                <w:szCs w:val="24"/>
              </w:rPr>
            </w:pPr>
            <w:r w:rsidRPr="00DB7B86">
              <w:rPr>
                <w:rFonts w:ascii="Times New Roman" w:hAnsi="Times New Roman"/>
                <w:bCs/>
                <w:sz w:val="24"/>
                <w:szCs w:val="24"/>
              </w:rPr>
              <w:t>92,2</w:t>
            </w:r>
          </w:p>
        </w:tc>
        <w:tc>
          <w:tcPr>
            <w:tcW w:w="1056" w:type="pct"/>
            <w:shd w:val="clear" w:color="auto" w:fill="auto"/>
          </w:tcPr>
          <w:p w14:paraId="4EF9FB1D" w14:textId="11DD0AE7" w:rsidR="002F26BF" w:rsidRPr="00DB7B86" w:rsidRDefault="00253653" w:rsidP="00CF0228">
            <w:pPr>
              <w:suppressAutoHyphens/>
              <w:spacing w:after="0" w:line="0" w:lineRule="atLeast"/>
              <w:rPr>
                <w:rFonts w:ascii="Times New Roman" w:hAnsi="Times New Roman"/>
                <w:bCs/>
                <w:sz w:val="24"/>
                <w:szCs w:val="24"/>
              </w:rPr>
            </w:pPr>
            <w:r w:rsidRPr="00DB7B86">
              <w:rPr>
                <w:rFonts w:ascii="Times New Roman" w:hAnsi="Times New Roman"/>
                <w:bCs/>
                <w:sz w:val="24"/>
                <w:szCs w:val="24"/>
              </w:rPr>
              <w:t>92,2</w:t>
            </w:r>
          </w:p>
        </w:tc>
      </w:tr>
      <w:tr w:rsidR="00AA150D" w:rsidRPr="00DB7B86" w14:paraId="09A6E602" w14:textId="77777777" w:rsidTr="00595A81">
        <w:trPr>
          <w:trHeight w:val="20"/>
        </w:trPr>
        <w:tc>
          <w:tcPr>
            <w:tcW w:w="419" w:type="pct"/>
            <w:shd w:val="clear" w:color="auto" w:fill="auto"/>
          </w:tcPr>
          <w:p w14:paraId="39143821" w14:textId="1F6CA5E2" w:rsidR="00AA150D" w:rsidRPr="00DB7B86" w:rsidRDefault="00AA150D" w:rsidP="00B03934">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2.16</w:t>
            </w:r>
          </w:p>
        </w:tc>
        <w:tc>
          <w:tcPr>
            <w:tcW w:w="2004" w:type="pct"/>
            <w:shd w:val="clear" w:color="auto" w:fill="auto"/>
          </w:tcPr>
          <w:p w14:paraId="57BA1165" w14:textId="2624819B" w:rsidR="00AA150D" w:rsidRPr="00DB7B86" w:rsidRDefault="00AA150D" w:rsidP="00CF0228">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sz w:val="24"/>
                <w:szCs w:val="24"/>
              </w:rPr>
              <w:t>Зона складирования и захоронения отходов</w:t>
            </w:r>
          </w:p>
        </w:tc>
        <w:tc>
          <w:tcPr>
            <w:tcW w:w="675" w:type="pct"/>
            <w:shd w:val="clear" w:color="auto" w:fill="auto"/>
          </w:tcPr>
          <w:p w14:paraId="183A2D81" w14:textId="73BEF67F" w:rsidR="00AA150D" w:rsidRPr="00DB7B86" w:rsidRDefault="00AA150D" w:rsidP="00CF0228">
            <w:pPr>
              <w:suppressAutoHyphens/>
              <w:spacing w:after="0" w:line="0" w:lineRule="atLeast"/>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га</w:t>
            </w:r>
          </w:p>
        </w:tc>
        <w:tc>
          <w:tcPr>
            <w:tcW w:w="846" w:type="pct"/>
            <w:shd w:val="clear" w:color="auto" w:fill="auto"/>
          </w:tcPr>
          <w:p w14:paraId="0AF0713A" w14:textId="41FFD12E" w:rsidR="00AA150D" w:rsidRPr="00DB7B86" w:rsidRDefault="00253653" w:rsidP="00CF0228">
            <w:pPr>
              <w:suppressAutoHyphens/>
              <w:spacing w:after="0" w:line="0" w:lineRule="atLeast"/>
              <w:rPr>
                <w:rFonts w:ascii="Times New Roman" w:hAnsi="Times New Roman"/>
                <w:bCs/>
                <w:sz w:val="24"/>
                <w:szCs w:val="24"/>
              </w:rPr>
            </w:pPr>
            <w:r w:rsidRPr="00DB7B86">
              <w:rPr>
                <w:rFonts w:ascii="Times New Roman" w:hAnsi="Times New Roman"/>
                <w:bCs/>
                <w:sz w:val="24"/>
                <w:szCs w:val="24"/>
              </w:rPr>
              <w:t>0,7</w:t>
            </w:r>
          </w:p>
        </w:tc>
        <w:tc>
          <w:tcPr>
            <w:tcW w:w="1056" w:type="pct"/>
            <w:shd w:val="clear" w:color="auto" w:fill="auto"/>
          </w:tcPr>
          <w:p w14:paraId="45347CDC" w14:textId="7DA9E903" w:rsidR="00AA150D" w:rsidRPr="00DB7B86" w:rsidRDefault="00D0271B" w:rsidP="00CF0228">
            <w:pPr>
              <w:suppressAutoHyphens/>
              <w:spacing w:after="0" w:line="0" w:lineRule="atLeast"/>
              <w:rPr>
                <w:rFonts w:ascii="Times New Roman" w:hAnsi="Times New Roman"/>
                <w:bCs/>
                <w:sz w:val="24"/>
                <w:szCs w:val="24"/>
              </w:rPr>
            </w:pPr>
            <w:r>
              <w:rPr>
                <w:rFonts w:ascii="Times New Roman" w:hAnsi="Times New Roman"/>
                <w:bCs/>
                <w:sz w:val="24"/>
                <w:szCs w:val="24"/>
              </w:rPr>
              <w:t>0</w:t>
            </w:r>
          </w:p>
        </w:tc>
      </w:tr>
      <w:tr w:rsidR="00F43D11" w:rsidRPr="00DB7B86" w14:paraId="6DF4A04B" w14:textId="77777777" w:rsidTr="008149D1">
        <w:trPr>
          <w:trHeight w:val="20"/>
        </w:trPr>
        <w:tc>
          <w:tcPr>
            <w:tcW w:w="419" w:type="pct"/>
            <w:shd w:val="clear" w:color="auto" w:fill="auto"/>
            <w:vAlign w:val="center"/>
          </w:tcPr>
          <w:p w14:paraId="3D44DAE4" w14:textId="61EB5AE6" w:rsidR="00F43D11" w:rsidRPr="00DB7B86" w:rsidRDefault="00B03934" w:rsidP="00B03934">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3</w:t>
            </w:r>
          </w:p>
        </w:tc>
        <w:tc>
          <w:tcPr>
            <w:tcW w:w="4581" w:type="pct"/>
            <w:gridSpan w:val="4"/>
            <w:shd w:val="clear" w:color="auto" w:fill="auto"/>
            <w:vAlign w:val="center"/>
          </w:tcPr>
          <w:p w14:paraId="1759E00A" w14:textId="5D3E9C46" w:rsidR="00F43D11" w:rsidRPr="00DB7B86" w:rsidRDefault="00C140AE" w:rsidP="00F43D11">
            <w:pPr>
              <w:suppressAutoHyphens/>
              <w:spacing w:after="0" w:line="0" w:lineRule="atLeast"/>
              <w:jc w:val="center"/>
              <w:rPr>
                <w:rFonts w:ascii="Times New Roman" w:hAnsi="Times New Roman" w:cs="Times New Roman"/>
                <w:bCs/>
                <w:sz w:val="24"/>
                <w:szCs w:val="24"/>
              </w:rPr>
            </w:pPr>
            <w:r w:rsidRPr="00DB7B86">
              <w:rPr>
                <w:rFonts w:ascii="Times New Roman" w:hAnsi="Times New Roman" w:cs="Times New Roman"/>
                <w:bCs/>
                <w:sz w:val="24"/>
                <w:szCs w:val="24"/>
              </w:rPr>
              <w:t>НАСЕЛЕНИЕ</w:t>
            </w:r>
          </w:p>
        </w:tc>
      </w:tr>
      <w:tr w:rsidR="00F43D11" w:rsidRPr="00DB7B86" w14:paraId="6AA74AB2" w14:textId="77777777" w:rsidTr="00595A81">
        <w:trPr>
          <w:trHeight w:val="20"/>
        </w:trPr>
        <w:tc>
          <w:tcPr>
            <w:tcW w:w="419" w:type="pct"/>
            <w:shd w:val="clear" w:color="auto" w:fill="auto"/>
          </w:tcPr>
          <w:p w14:paraId="5310EB30" w14:textId="4BCA3D23" w:rsidR="00F43D11" w:rsidRPr="00DB7B86" w:rsidRDefault="00B03934" w:rsidP="00B03934">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lastRenderedPageBreak/>
              <w:t>3</w:t>
            </w:r>
            <w:r w:rsidR="00F43D11" w:rsidRPr="00DB7B86">
              <w:rPr>
                <w:rFonts w:ascii="Times New Roman" w:hAnsi="Times New Roman" w:cs="Times New Roman"/>
                <w:bCs/>
                <w:color w:val="000000"/>
                <w:sz w:val="24"/>
                <w:szCs w:val="24"/>
              </w:rPr>
              <w:t>.1</w:t>
            </w:r>
          </w:p>
        </w:tc>
        <w:tc>
          <w:tcPr>
            <w:tcW w:w="2004" w:type="pct"/>
            <w:shd w:val="clear" w:color="auto" w:fill="auto"/>
          </w:tcPr>
          <w:p w14:paraId="4B1B6B53" w14:textId="1200AFBB" w:rsidR="00F43D11" w:rsidRPr="00DB7B86" w:rsidRDefault="00F43D11" w:rsidP="00CF0228">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bCs/>
                <w:color w:val="000000"/>
                <w:sz w:val="24"/>
                <w:szCs w:val="24"/>
              </w:rPr>
              <w:t>Общая численность постоянного населения</w:t>
            </w:r>
          </w:p>
        </w:tc>
        <w:tc>
          <w:tcPr>
            <w:tcW w:w="675" w:type="pct"/>
            <w:shd w:val="clear" w:color="auto" w:fill="auto"/>
          </w:tcPr>
          <w:p w14:paraId="75F135A7" w14:textId="3F62528E" w:rsidR="00F43D11" w:rsidRPr="00DB7B86" w:rsidRDefault="00F43D11" w:rsidP="00CF0228">
            <w:pPr>
              <w:suppressAutoHyphens/>
              <w:spacing w:after="0" w:line="0" w:lineRule="atLeast"/>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чел</w:t>
            </w:r>
          </w:p>
        </w:tc>
        <w:tc>
          <w:tcPr>
            <w:tcW w:w="846" w:type="pct"/>
            <w:shd w:val="clear" w:color="auto" w:fill="auto"/>
          </w:tcPr>
          <w:p w14:paraId="41A43417" w14:textId="19B0BBC4" w:rsidR="00F43D11" w:rsidRPr="00DB7B86" w:rsidRDefault="00253653" w:rsidP="00CF0228">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bCs/>
                <w:sz w:val="24"/>
                <w:szCs w:val="24"/>
              </w:rPr>
              <w:t>74</w:t>
            </w:r>
            <w:r w:rsidR="00D4406A">
              <w:rPr>
                <w:rFonts w:ascii="Times New Roman" w:hAnsi="Times New Roman" w:cs="Times New Roman"/>
                <w:bCs/>
                <w:sz w:val="24"/>
                <w:szCs w:val="24"/>
              </w:rPr>
              <w:t>5</w:t>
            </w:r>
          </w:p>
        </w:tc>
        <w:tc>
          <w:tcPr>
            <w:tcW w:w="1056" w:type="pct"/>
            <w:shd w:val="clear" w:color="auto" w:fill="auto"/>
          </w:tcPr>
          <w:p w14:paraId="536F29E6" w14:textId="75CEBE53" w:rsidR="00F43D11" w:rsidRPr="00DB7B86" w:rsidRDefault="00253653" w:rsidP="00CF0228">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bCs/>
                <w:sz w:val="24"/>
                <w:szCs w:val="24"/>
              </w:rPr>
              <w:t>7</w:t>
            </w:r>
            <w:r w:rsidR="00D4406A">
              <w:rPr>
                <w:rFonts w:ascii="Times New Roman" w:hAnsi="Times New Roman" w:cs="Times New Roman"/>
                <w:bCs/>
                <w:sz w:val="24"/>
                <w:szCs w:val="24"/>
              </w:rPr>
              <w:t>55</w:t>
            </w:r>
          </w:p>
        </w:tc>
      </w:tr>
      <w:tr w:rsidR="00F43D11" w:rsidRPr="00DB7B86" w14:paraId="7BC9D20A" w14:textId="77777777" w:rsidTr="00595A81">
        <w:trPr>
          <w:trHeight w:val="20"/>
        </w:trPr>
        <w:tc>
          <w:tcPr>
            <w:tcW w:w="419" w:type="pct"/>
            <w:shd w:val="clear" w:color="auto" w:fill="auto"/>
          </w:tcPr>
          <w:p w14:paraId="2EE98F51" w14:textId="7514AAE0" w:rsidR="00F43D11" w:rsidRPr="00DB7B86" w:rsidRDefault="00B03934" w:rsidP="00B03934">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3</w:t>
            </w:r>
            <w:r w:rsidR="00F43D11" w:rsidRPr="00DB7B86">
              <w:rPr>
                <w:rFonts w:ascii="Times New Roman" w:hAnsi="Times New Roman" w:cs="Times New Roman"/>
                <w:bCs/>
                <w:color w:val="000000"/>
                <w:sz w:val="24"/>
                <w:szCs w:val="24"/>
              </w:rPr>
              <w:t>.2</w:t>
            </w:r>
          </w:p>
        </w:tc>
        <w:tc>
          <w:tcPr>
            <w:tcW w:w="2004" w:type="pct"/>
            <w:shd w:val="clear" w:color="auto" w:fill="auto"/>
          </w:tcPr>
          <w:p w14:paraId="512BEB8B" w14:textId="0E50FB5A" w:rsidR="00F43D11" w:rsidRPr="00DB7B86" w:rsidRDefault="00F43D11" w:rsidP="00CF0228">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bCs/>
                <w:color w:val="000000"/>
                <w:sz w:val="24"/>
                <w:szCs w:val="24"/>
              </w:rPr>
              <w:t xml:space="preserve">Плотность населения на территории жилой застройки </w:t>
            </w:r>
          </w:p>
        </w:tc>
        <w:tc>
          <w:tcPr>
            <w:tcW w:w="675" w:type="pct"/>
            <w:shd w:val="clear" w:color="auto" w:fill="auto"/>
          </w:tcPr>
          <w:p w14:paraId="1CF81A86" w14:textId="53C77247" w:rsidR="00F43D11" w:rsidRPr="00DB7B86" w:rsidRDefault="00F43D11" w:rsidP="00253653">
            <w:pPr>
              <w:suppressAutoHyphens/>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чел/га</w:t>
            </w:r>
          </w:p>
        </w:tc>
        <w:tc>
          <w:tcPr>
            <w:tcW w:w="846" w:type="pct"/>
            <w:shd w:val="clear" w:color="auto" w:fill="auto"/>
          </w:tcPr>
          <w:p w14:paraId="751E5726" w14:textId="6A61616C" w:rsidR="00F43D11" w:rsidRPr="00DB7B86" w:rsidRDefault="00253653" w:rsidP="00253653">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bCs/>
                <w:sz w:val="24"/>
                <w:szCs w:val="24"/>
              </w:rPr>
              <w:t>2</w:t>
            </w:r>
            <w:r w:rsidR="00155192">
              <w:rPr>
                <w:rFonts w:ascii="Times New Roman" w:hAnsi="Times New Roman" w:cs="Times New Roman"/>
                <w:bCs/>
                <w:sz w:val="24"/>
                <w:szCs w:val="24"/>
              </w:rPr>
              <w:t>,2</w:t>
            </w:r>
          </w:p>
        </w:tc>
        <w:tc>
          <w:tcPr>
            <w:tcW w:w="1056" w:type="pct"/>
            <w:shd w:val="clear" w:color="auto" w:fill="auto"/>
          </w:tcPr>
          <w:p w14:paraId="28025028" w14:textId="1CBC9C61" w:rsidR="00F43D11" w:rsidRPr="00DB7B86" w:rsidRDefault="00253653" w:rsidP="00CF0228">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bCs/>
                <w:sz w:val="24"/>
                <w:szCs w:val="24"/>
              </w:rPr>
              <w:t>2</w:t>
            </w:r>
            <w:r w:rsidR="00155192">
              <w:rPr>
                <w:rFonts w:ascii="Times New Roman" w:hAnsi="Times New Roman" w:cs="Times New Roman"/>
                <w:bCs/>
                <w:sz w:val="24"/>
                <w:szCs w:val="24"/>
              </w:rPr>
              <w:t>,</w:t>
            </w:r>
            <w:r w:rsidR="00D4406A">
              <w:rPr>
                <w:rFonts w:ascii="Times New Roman" w:hAnsi="Times New Roman" w:cs="Times New Roman"/>
                <w:bCs/>
                <w:sz w:val="24"/>
                <w:szCs w:val="24"/>
              </w:rPr>
              <w:t>3</w:t>
            </w:r>
          </w:p>
        </w:tc>
      </w:tr>
      <w:tr w:rsidR="00F43D11" w:rsidRPr="00DB7B86" w14:paraId="53180F46" w14:textId="77777777" w:rsidTr="008149D1">
        <w:trPr>
          <w:trHeight w:val="20"/>
        </w:trPr>
        <w:tc>
          <w:tcPr>
            <w:tcW w:w="419" w:type="pct"/>
            <w:shd w:val="clear" w:color="auto" w:fill="auto"/>
            <w:vAlign w:val="center"/>
          </w:tcPr>
          <w:p w14:paraId="088BBCBA" w14:textId="66A3054A" w:rsidR="00F43D11" w:rsidRPr="00DB7B86" w:rsidRDefault="00B03934" w:rsidP="00B03934">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4</w:t>
            </w:r>
          </w:p>
        </w:tc>
        <w:tc>
          <w:tcPr>
            <w:tcW w:w="4581" w:type="pct"/>
            <w:gridSpan w:val="4"/>
            <w:shd w:val="clear" w:color="auto" w:fill="auto"/>
            <w:vAlign w:val="center"/>
          </w:tcPr>
          <w:p w14:paraId="067BB694" w14:textId="1491D2D2" w:rsidR="00F43D11" w:rsidRPr="00DB7B86" w:rsidRDefault="00F43D11" w:rsidP="00F43D11">
            <w:pPr>
              <w:suppressAutoHyphens/>
              <w:spacing w:after="0" w:line="0" w:lineRule="atLeast"/>
              <w:jc w:val="center"/>
              <w:rPr>
                <w:rFonts w:ascii="Times New Roman" w:hAnsi="Times New Roman" w:cs="Times New Roman"/>
                <w:bCs/>
                <w:sz w:val="24"/>
                <w:szCs w:val="24"/>
              </w:rPr>
            </w:pPr>
            <w:r w:rsidRPr="00DB7B86">
              <w:rPr>
                <w:rFonts w:ascii="Times New Roman" w:hAnsi="Times New Roman" w:cs="Times New Roman"/>
                <w:bCs/>
                <w:color w:val="000000"/>
                <w:sz w:val="24"/>
                <w:szCs w:val="24"/>
              </w:rPr>
              <w:t>ЖИЛИЩНЫЙ ФОНД</w:t>
            </w:r>
          </w:p>
        </w:tc>
      </w:tr>
      <w:tr w:rsidR="00B72B65" w:rsidRPr="00DB7B86" w14:paraId="69743F2D" w14:textId="77777777" w:rsidTr="00595A81">
        <w:trPr>
          <w:trHeight w:val="20"/>
        </w:trPr>
        <w:tc>
          <w:tcPr>
            <w:tcW w:w="419" w:type="pct"/>
            <w:shd w:val="clear" w:color="auto" w:fill="auto"/>
          </w:tcPr>
          <w:p w14:paraId="1843EB36" w14:textId="03ACA8A9" w:rsidR="00B72B65" w:rsidRPr="00DB7B86" w:rsidRDefault="00B03934" w:rsidP="00B03934">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4</w:t>
            </w:r>
            <w:r w:rsidR="00B72B65" w:rsidRPr="00DB7B86">
              <w:rPr>
                <w:rFonts w:ascii="Times New Roman" w:hAnsi="Times New Roman" w:cs="Times New Roman"/>
                <w:bCs/>
                <w:color w:val="000000"/>
                <w:sz w:val="24"/>
                <w:szCs w:val="24"/>
              </w:rPr>
              <w:t>.1</w:t>
            </w:r>
          </w:p>
        </w:tc>
        <w:tc>
          <w:tcPr>
            <w:tcW w:w="2004" w:type="pct"/>
            <w:shd w:val="clear" w:color="auto" w:fill="auto"/>
          </w:tcPr>
          <w:p w14:paraId="00A32A3F" w14:textId="66835F63" w:rsidR="00B72B65" w:rsidRPr="00DB7B86" w:rsidRDefault="00B72B65" w:rsidP="00CF0228">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bCs/>
                <w:color w:val="000000"/>
                <w:sz w:val="24"/>
                <w:szCs w:val="24"/>
              </w:rPr>
              <w:t>Средняя обеспеченность населения общей площадью жилищного фонда</w:t>
            </w:r>
          </w:p>
        </w:tc>
        <w:tc>
          <w:tcPr>
            <w:tcW w:w="675" w:type="pct"/>
            <w:shd w:val="clear" w:color="auto" w:fill="auto"/>
          </w:tcPr>
          <w:p w14:paraId="0E986C23" w14:textId="58EF3ECB" w:rsidR="00B72B65" w:rsidRPr="00DB7B86" w:rsidRDefault="00B72B65" w:rsidP="00CF0228">
            <w:pPr>
              <w:suppressAutoHyphens/>
              <w:spacing w:after="0" w:line="0" w:lineRule="atLeast"/>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м</w:t>
            </w:r>
            <w:r w:rsidRPr="00DB7B86">
              <w:rPr>
                <w:rFonts w:ascii="Times New Roman" w:hAnsi="Times New Roman" w:cs="Times New Roman"/>
                <w:bCs/>
                <w:color w:val="000000"/>
                <w:sz w:val="24"/>
                <w:szCs w:val="24"/>
                <w:vertAlign w:val="superscript"/>
              </w:rPr>
              <w:t>2</w:t>
            </w:r>
            <w:r w:rsidRPr="00DB7B86">
              <w:rPr>
                <w:rFonts w:ascii="Times New Roman" w:hAnsi="Times New Roman" w:cs="Times New Roman"/>
                <w:bCs/>
                <w:color w:val="000000"/>
                <w:sz w:val="24"/>
                <w:szCs w:val="24"/>
              </w:rPr>
              <w:t>/чел</w:t>
            </w:r>
          </w:p>
        </w:tc>
        <w:tc>
          <w:tcPr>
            <w:tcW w:w="846" w:type="pct"/>
            <w:shd w:val="clear" w:color="auto" w:fill="auto"/>
          </w:tcPr>
          <w:p w14:paraId="08792581" w14:textId="7C49CEEC" w:rsidR="00B72B65" w:rsidRPr="00DB7B86" w:rsidRDefault="00CB5FFC" w:rsidP="00CF0228">
            <w:pPr>
              <w:suppressAutoHyphens/>
              <w:spacing w:after="0" w:line="0" w:lineRule="atLeast"/>
              <w:rPr>
                <w:rFonts w:ascii="Times New Roman" w:hAnsi="Times New Roman" w:cs="Times New Roman"/>
                <w:bCs/>
                <w:sz w:val="24"/>
                <w:szCs w:val="24"/>
              </w:rPr>
            </w:pPr>
            <w:r>
              <w:rPr>
                <w:rFonts w:ascii="Times New Roman" w:hAnsi="Times New Roman" w:cs="Times New Roman"/>
                <w:bCs/>
                <w:sz w:val="24"/>
                <w:szCs w:val="24"/>
              </w:rPr>
              <w:t>21,9</w:t>
            </w:r>
          </w:p>
        </w:tc>
        <w:tc>
          <w:tcPr>
            <w:tcW w:w="1056" w:type="pct"/>
            <w:shd w:val="clear" w:color="auto" w:fill="auto"/>
          </w:tcPr>
          <w:p w14:paraId="2AA079FA" w14:textId="0ADE3E9D" w:rsidR="00B72B65" w:rsidRPr="00DB7B86" w:rsidRDefault="00D4406A" w:rsidP="00CF0228">
            <w:pPr>
              <w:suppressAutoHyphens/>
              <w:spacing w:after="0" w:line="0" w:lineRule="atLeast"/>
              <w:rPr>
                <w:rFonts w:ascii="Times New Roman" w:hAnsi="Times New Roman" w:cs="Times New Roman"/>
                <w:bCs/>
                <w:sz w:val="24"/>
                <w:szCs w:val="24"/>
              </w:rPr>
            </w:pPr>
            <w:r>
              <w:rPr>
                <w:rFonts w:ascii="Times New Roman" w:hAnsi="Times New Roman" w:cs="Times New Roman"/>
                <w:bCs/>
                <w:sz w:val="24"/>
                <w:szCs w:val="24"/>
              </w:rPr>
              <w:t>21,6</w:t>
            </w:r>
          </w:p>
        </w:tc>
      </w:tr>
      <w:tr w:rsidR="00B72B65" w:rsidRPr="00DB7B86" w14:paraId="22073699" w14:textId="77777777" w:rsidTr="00595A81">
        <w:trPr>
          <w:trHeight w:val="20"/>
        </w:trPr>
        <w:tc>
          <w:tcPr>
            <w:tcW w:w="419" w:type="pct"/>
            <w:shd w:val="clear" w:color="auto" w:fill="auto"/>
          </w:tcPr>
          <w:p w14:paraId="2BA89141" w14:textId="4F9FB100" w:rsidR="00B72B65" w:rsidRPr="00DB7B86" w:rsidRDefault="00B03934" w:rsidP="00B03934">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4</w:t>
            </w:r>
            <w:r w:rsidR="00B72B65" w:rsidRPr="00DB7B86">
              <w:rPr>
                <w:rFonts w:ascii="Times New Roman" w:hAnsi="Times New Roman" w:cs="Times New Roman"/>
                <w:bCs/>
                <w:color w:val="000000"/>
                <w:sz w:val="24"/>
                <w:szCs w:val="24"/>
              </w:rPr>
              <w:t>.2</w:t>
            </w:r>
          </w:p>
        </w:tc>
        <w:tc>
          <w:tcPr>
            <w:tcW w:w="2004" w:type="pct"/>
            <w:shd w:val="clear" w:color="auto" w:fill="auto"/>
          </w:tcPr>
          <w:p w14:paraId="7CD93BFB" w14:textId="1BD9B520" w:rsidR="00B72B65" w:rsidRPr="00DB7B86" w:rsidRDefault="00B72B65" w:rsidP="00CF0228">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bCs/>
                <w:color w:val="000000"/>
                <w:sz w:val="24"/>
                <w:szCs w:val="24"/>
              </w:rPr>
              <w:t>Общая площадь жилищного фонда</w:t>
            </w:r>
          </w:p>
        </w:tc>
        <w:tc>
          <w:tcPr>
            <w:tcW w:w="675" w:type="pct"/>
            <w:shd w:val="clear" w:color="auto" w:fill="auto"/>
          </w:tcPr>
          <w:p w14:paraId="34DF166D" w14:textId="0A064A25" w:rsidR="00B72B65" w:rsidRPr="00DB7B86" w:rsidRDefault="00B72B65" w:rsidP="00CF0228">
            <w:pPr>
              <w:suppressAutoHyphens/>
              <w:spacing w:after="0" w:line="0" w:lineRule="atLeast"/>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м</w:t>
            </w:r>
            <w:r w:rsidRPr="00DB7B86">
              <w:rPr>
                <w:rFonts w:ascii="Times New Roman" w:hAnsi="Times New Roman" w:cs="Times New Roman"/>
                <w:bCs/>
                <w:color w:val="000000"/>
                <w:sz w:val="24"/>
                <w:szCs w:val="24"/>
                <w:vertAlign w:val="superscript"/>
              </w:rPr>
              <w:t>2</w:t>
            </w:r>
          </w:p>
        </w:tc>
        <w:tc>
          <w:tcPr>
            <w:tcW w:w="846" w:type="pct"/>
            <w:shd w:val="clear" w:color="auto" w:fill="auto"/>
          </w:tcPr>
          <w:p w14:paraId="6D6C3261" w14:textId="76E2923F" w:rsidR="00B72B65" w:rsidRPr="00DB7B86" w:rsidRDefault="003A1816" w:rsidP="00CF0228">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bCs/>
                <w:sz w:val="24"/>
                <w:szCs w:val="24"/>
              </w:rPr>
              <w:t>16300</w:t>
            </w:r>
          </w:p>
        </w:tc>
        <w:tc>
          <w:tcPr>
            <w:tcW w:w="1056" w:type="pct"/>
            <w:shd w:val="clear" w:color="auto" w:fill="auto"/>
          </w:tcPr>
          <w:p w14:paraId="6AD5AAD2" w14:textId="11580C30" w:rsidR="00B72B65" w:rsidRPr="00DB7B86" w:rsidRDefault="00724BC3" w:rsidP="00CF0228">
            <w:pPr>
              <w:suppressAutoHyphens/>
              <w:spacing w:after="0" w:line="0" w:lineRule="atLeast"/>
              <w:rPr>
                <w:rFonts w:ascii="Times New Roman" w:hAnsi="Times New Roman" w:cs="Times New Roman"/>
                <w:bCs/>
                <w:sz w:val="24"/>
                <w:szCs w:val="24"/>
              </w:rPr>
            </w:pPr>
            <w:r>
              <w:rPr>
                <w:rFonts w:ascii="Times New Roman" w:hAnsi="Times New Roman" w:cs="Times New Roman"/>
                <w:bCs/>
                <w:sz w:val="24"/>
                <w:szCs w:val="24"/>
              </w:rPr>
              <w:t>16300</w:t>
            </w:r>
          </w:p>
        </w:tc>
      </w:tr>
      <w:tr w:rsidR="00F43D11" w:rsidRPr="00DB7B86" w14:paraId="71B3596C" w14:textId="77777777" w:rsidTr="008149D1">
        <w:trPr>
          <w:trHeight w:val="20"/>
        </w:trPr>
        <w:tc>
          <w:tcPr>
            <w:tcW w:w="419" w:type="pct"/>
            <w:shd w:val="clear" w:color="auto" w:fill="auto"/>
            <w:vAlign w:val="center"/>
          </w:tcPr>
          <w:p w14:paraId="09C64C40" w14:textId="5383D097" w:rsidR="00F43D11" w:rsidRPr="00DB7B86" w:rsidRDefault="00B03934" w:rsidP="00B03934">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5</w:t>
            </w:r>
          </w:p>
        </w:tc>
        <w:tc>
          <w:tcPr>
            <w:tcW w:w="4581" w:type="pct"/>
            <w:gridSpan w:val="4"/>
            <w:shd w:val="clear" w:color="auto" w:fill="auto"/>
            <w:vAlign w:val="center"/>
          </w:tcPr>
          <w:p w14:paraId="3E80E3E3" w14:textId="28A44C61" w:rsidR="00F43D11" w:rsidRPr="00DB7B86" w:rsidRDefault="00F43D11" w:rsidP="00F43D11">
            <w:pPr>
              <w:suppressAutoHyphens/>
              <w:spacing w:after="0" w:line="0" w:lineRule="atLeast"/>
              <w:jc w:val="center"/>
              <w:rPr>
                <w:rFonts w:ascii="Times New Roman" w:hAnsi="Times New Roman" w:cs="Times New Roman"/>
                <w:bCs/>
                <w:sz w:val="24"/>
                <w:szCs w:val="24"/>
              </w:rPr>
            </w:pPr>
            <w:r w:rsidRPr="00DB7B86">
              <w:rPr>
                <w:rFonts w:ascii="Times New Roman" w:hAnsi="Times New Roman" w:cs="Times New Roman"/>
                <w:bCs/>
                <w:color w:val="000000"/>
                <w:sz w:val="24"/>
                <w:szCs w:val="24"/>
              </w:rPr>
              <w:t>ОБЪЕКТЫ СОЦИАЛЬНОГО И КУЛЬТУРНО-БЫТОВОГО ОБСЛУЖИВАНИЯ НАСЕЛЕНИЯ</w:t>
            </w:r>
          </w:p>
        </w:tc>
      </w:tr>
      <w:tr w:rsidR="0088176B" w:rsidRPr="00DB7B86" w14:paraId="7FCA0AE4" w14:textId="77777777" w:rsidTr="00595A81">
        <w:trPr>
          <w:trHeight w:val="20"/>
        </w:trPr>
        <w:tc>
          <w:tcPr>
            <w:tcW w:w="419" w:type="pct"/>
            <w:shd w:val="clear" w:color="auto" w:fill="auto"/>
          </w:tcPr>
          <w:p w14:paraId="21658039" w14:textId="50BBE33D" w:rsidR="0088176B" w:rsidRPr="00DB7B86" w:rsidRDefault="00B03934" w:rsidP="00B03934">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5</w:t>
            </w:r>
            <w:r w:rsidR="0088176B" w:rsidRPr="00DB7B86">
              <w:rPr>
                <w:rFonts w:ascii="Times New Roman" w:hAnsi="Times New Roman" w:cs="Times New Roman"/>
                <w:bCs/>
                <w:color w:val="000000"/>
                <w:sz w:val="24"/>
                <w:szCs w:val="24"/>
              </w:rPr>
              <w:t>.1</w:t>
            </w:r>
          </w:p>
        </w:tc>
        <w:tc>
          <w:tcPr>
            <w:tcW w:w="2004" w:type="pct"/>
            <w:shd w:val="clear" w:color="auto" w:fill="auto"/>
          </w:tcPr>
          <w:p w14:paraId="4DF4C9B9" w14:textId="059C1604" w:rsidR="0088176B" w:rsidRPr="00DB7B86" w:rsidRDefault="0088176B" w:rsidP="00CF0228">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bCs/>
                <w:sz w:val="24"/>
                <w:szCs w:val="24"/>
              </w:rPr>
              <w:t>Дошкольные образовательные организации</w:t>
            </w:r>
          </w:p>
        </w:tc>
        <w:tc>
          <w:tcPr>
            <w:tcW w:w="675" w:type="pct"/>
            <w:shd w:val="clear" w:color="auto" w:fill="auto"/>
          </w:tcPr>
          <w:p w14:paraId="42EB8ED4" w14:textId="61894732" w:rsidR="0088176B" w:rsidRPr="00DB7B86" w:rsidRDefault="007A5594" w:rsidP="00CF0228">
            <w:pPr>
              <w:suppressAutoHyphens/>
              <w:spacing w:after="0" w:line="0" w:lineRule="atLeast"/>
              <w:rPr>
                <w:rFonts w:ascii="Times New Roman" w:hAnsi="Times New Roman" w:cs="Times New Roman"/>
                <w:bCs/>
                <w:color w:val="000000"/>
                <w:sz w:val="24"/>
                <w:szCs w:val="24"/>
              </w:rPr>
            </w:pPr>
            <w:r w:rsidRPr="00DB7B86">
              <w:rPr>
                <w:rFonts w:ascii="Times New Roman" w:hAnsi="Times New Roman"/>
                <w:bCs/>
                <w:color w:val="000000"/>
                <w:sz w:val="24"/>
                <w:szCs w:val="24"/>
              </w:rPr>
              <w:t>объект</w:t>
            </w:r>
          </w:p>
        </w:tc>
        <w:tc>
          <w:tcPr>
            <w:tcW w:w="846" w:type="pct"/>
            <w:shd w:val="clear" w:color="auto" w:fill="auto"/>
          </w:tcPr>
          <w:p w14:paraId="61D345F0" w14:textId="146AEA88" w:rsidR="0088176B" w:rsidRPr="00DB7B86" w:rsidRDefault="007A5594" w:rsidP="00CF0228">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bCs/>
                <w:sz w:val="24"/>
                <w:szCs w:val="24"/>
              </w:rPr>
              <w:t>1</w:t>
            </w:r>
          </w:p>
        </w:tc>
        <w:tc>
          <w:tcPr>
            <w:tcW w:w="1056" w:type="pct"/>
            <w:shd w:val="clear" w:color="auto" w:fill="auto"/>
          </w:tcPr>
          <w:p w14:paraId="012EE9C0" w14:textId="64B418E7" w:rsidR="0088176B" w:rsidRPr="00DB7B86" w:rsidRDefault="007A5594" w:rsidP="00CF0228">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bCs/>
                <w:sz w:val="24"/>
                <w:szCs w:val="24"/>
              </w:rPr>
              <w:t>1</w:t>
            </w:r>
          </w:p>
        </w:tc>
      </w:tr>
      <w:tr w:rsidR="0088176B" w:rsidRPr="00DB7B86" w14:paraId="75F03326" w14:textId="77777777" w:rsidTr="00595A81">
        <w:trPr>
          <w:trHeight w:val="20"/>
        </w:trPr>
        <w:tc>
          <w:tcPr>
            <w:tcW w:w="419" w:type="pct"/>
            <w:shd w:val="clear" w:color="auto" w:fill="auto"/>
          </w:tcPr>
          <w:p w14:paraId="714C6D2A" w14:textId="2BCF15B4" w:rsidR="0088176B" w:rsidRPr="00DB7B86" w:rsidRDefault="00B03934" w:rsidP="00B03934">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5</w:t>
            </w:r>
            <w:r w:rsidR="0088176B" w:rsidRPr="00DB7B86">
              <w:rPr>
                <w:rFonts w:ascii="Times New Roman" w:hAnsi="Times New Roman" w:cs="Times New Roman"/>
                <w:bCs/>
                <w:color w:val="000000"/>
                <w:sz w:val="24"/>
                <w:szCs w:val="24"/>
              </w:rPr>
              <w:t>.2</w:t>
            </w:r>
          </w:p>
        </w:tc>
        <w:tc>
          <w:tcPr>
            <w:tcW w:w="2004" w:type="pct"/>
            <w:shd w:val="clear" w:color="auto" w:fill="auto"/>
          </w:tcPr>
          <w:p w14:paraId="1C04D4F4" w14:textId="5005410A" w:rsidR="0088176B" w:rsidRPr="00DB7B86" w:rsidRDefault="0088176B" w:rsidP="00CF0228">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bCs/>
                <w:sz w:val="24"/>
                <w:szCs w:val="24"/>
              </w:rPr>
              <w:t>Общеобразовательные организации</w:t>
            </w:r>
          </w:p>
        </w:tc>
        <w:tc>
          <w:tcPr>
            <w:tcW w:w="675" w:type="pct"/>
            <w:shd w:val="clear" w:color="auto" w:fill="auto"/>
          </w:tcPr>
          <w:p w14:paraId="006A4F50" w14:textId="49F4DC5C" w:rsidR="0088176B" w:rsidRPr="00DB7B86" w:rsidRDefault="007A5594" w:rsidP="00CF0228">
            <w:pPr>
              <w:suppressAutoHyphens/>
              <w:spacing w:after="0" w:line="0" w:lineRule="atLeast"/>
              <w:rPr>
                <w:rFonts w:ascii="Times New Roman" w:hAnsi="Times New Roman" w:cs="Times New Roman"/>
                <w:bCs/>
                <w:color w:val="000000"/>
                <w:sz w:val="24"/>
                <w:szCs w:val="24"/>
              </w:rPr>
            </w:pPr>
            <w:r w:rsidRPr="00DB7B86">
              <w:rPr>
                <w:rFonts w:ascii="Times New Roman" w:hAnsi="Times New Roman"/>
                <w:bCs/>
                <w:color w:val="000000"/>
                <w:sz w:val="24"/>
                <w:szCs w:val="24"/>
              </w:rPr>
              <w:t>объект</w:t>
            </w:r>
          </w:p>
        </w:tc>
        <w:tc>
          <w:tcPr>
            <w:tcW w:w="846" w:type="pct"/>
            <w:shd w:val="clear" w:color="auto" w:fill="auto"/>
          </w:tcPr>
          <w:p w14:paraId="09716C29" w14:textId="6C2C4A47" w:rsidR="0088176B" w:rsidRPr="00DB7B86" w:rsidRDefault="007A5594" w:rsidP="00CF0228">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bCs/>
                <w:sz w:val="24"/>
                <w:szCs w:val="24"/>
              </w:rPr>
              <w:t>1</w:t>
            </w:r>
          </w:p>
        </w:tc>
        <w:tc>
          <w:tcPr>
            <w:tcW w:w="1056" w:type="pct"/>
            <w:shd w:val="clear" w:color="auto" w:fill="auto"/>
          </w:tcPr>
          <w:p w14:paraId="5F4F07EF" w14:textId="7A2A895D" w:rsidR="0088176B" w:rsidRPr="00DB7B86" w:rsidRDefault="007A5594" w:rsidP="00CF0228">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bCs/>
                <w:sz w:val="24"/>
                <w:szCs w:val="24"/>
              </w:rPr>
              <w:t>1</w:t>
            </w:r>
          </w:p>
        </w:tc>
      </w:tr>
      <w:tr w:rsidR="0088176B" w:rsidRPr="00DB7B86" w14:paraId="030BCDF6" w14:textId="77777777" w:rsidTr="00595A81">
        <w:trPr>
          <w:trHeight w:val="467"/>
        </w:trPr>
        <w:tc>
          <w:tcPr>
            <w:tcW w:w="419" w:type="pct"/>
            <w:shd w:val="clear" w:color="auto" w:fill="auto"/>
          </w:tcPr>
          <w:p w14:paraId="1AE740BA" w14:textId="537C5E2D" w:rsidR="0088176B" w:rsidRPr="00DB7B86" w:rsidRDefault="00B03934" w:rsidP="00B03934">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5</w:t>
            </w:r>
            <w:r w:rsidR="0088176B" w:rsidRPr="00DB7B86">
              <w:rPr>
                <w:rFonts w:ascii="Times New Roman" w:hAnsi="Times New Roman" w:cs="Times New Roman"/>
                <w:bCs/>
                <w:color w:val="000000"/>
                <w:sz w:val="24"/>
                <w:szCs w:val="24"/>
              </w:rPr>
              <w:t>.3</w:t>
            </w:r>
          </w:p>
        </w:tc>
        <w:tc>
          <w:tcPr>
            <w:tcW w:w="2004" w:type="pct"/>
            <w:shd w:val="clear" w:color="auto" w:fill="auto"/>
          </w:tcPr>
          <w:p w14:paraId="34AAE63B" w14:textId="1BA4CB89" w:rsidR="0088176B" w:rsidRPr="00DB7B86" w:rsidRDefault="0088176B" w:rsidP="00CF0228">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bCs/>
                <w:sz w:val="24"/>
                <w:szCs w:val="24"/>
              </w:rPr>
              <w:t>Организации дополнительного образования</w:t>
            </w:r>
          </w:p>
        </w:tc>
        <w:tc>
          <w:tcPr>
            <w:tcW w:w="675" w:type="pct"/>
            <w:shd w:val="clear" w:color="auto" w:fill="auto"/>
          </w:tcPr>
          <w:p w14:paraId="1B4F23ED" w14:textId="639B6B7E" w:rsidR="0088176B" w:rsidRPr="00DB7B86" w:rsidRDefault="0088176B" w:rsidP="00CF0228">
            <w:pPr>
              <w:suppressAutoHyphens/>
              <w:spacing w:after="0" w:line="0" w:lineRule="atLeast"/>
              <w:rPr>
                <w:rFonts w:ascii="Times New Roman" w:hAnsi="Times New Roman" w:cs="Times New Roman"/>
                <w:bCs/>
                <w:color w:val="000000"/>
                <w:sz w:val="24"/>
                <w:szCs w:val="24"/>
              </w:rPr>
            </w:pPr>
            <w:r w:rsidRPr="00DB7B86">
              <w:rPr>
                <w:rFonts w:ascii="Times New Roman" w:hAnsi="Times New Roman"/>
                <w:bCs/>
                <w:color w:val="000000"/>
                <w:sz w:val="24"/>
                <w:szCs w:val="24"/>
              </w:rPr>
              <w:t>мест</w:t>
            </w:r>
          </w:p>
        </w:tc>
        <w:tc>
          <w:tcPr>
            <w:tcW w:w="846" w:type="pct"/>
            <w:shd w:val="clear" w:color="auto" w:fill="auto"/>
          </w:tcPr>
          <w:p w14:paraId="4622014E" w14:textId="3A09D6ED" w:rsidR="0088176B" w:rsidRPr="00410F58" w:rsidRDefault="00410F58" w:rsidP="00CF0228">
            <w:pPr>
              <w:suppressAutoHyphens/>
              <w:spacing w:after="0" w:line="0" w:lineRule="atLeast"/>
              <w:rPr>
                <w:rFonts w:ascii="Times New Roman" w:hAnsi="Times New Roman" w:cs="Times New Roman"/>
                <w:bCs/>
                <w:sz w:val="24"/>
                <w:szCs w:val="24"/>
              </w:rPr>
            </w:pPr>
            <w:r w:rsidRPr="00410F58">
              <w:rPr>
                <w:rFonts w:ascii="Times New Roman" w:hAnsi="Times New Roman" w:cs="Times New Roman"/>
                <w:bCs/>
                <w:sz w:val="24"/>
                <w:szCs w:val="24"/>
              </w:rPr>
              <w:t>20</w:t>
            </w:r>
          </w:p>
        </w:tc>
        <w:tc>
          <w:tcPr>
            <w:tcW w:w="1056" w:type="pct"/>
            <w:shd w:val="clear" w:color="auto" w:fill="auto"/>
          </w:tcPr>
          <w:p w14:paraId="2198EEBF" w14:textId="427CBEFD" w:rsidR="0088176B" w:rsidRPr="00410F58" w:rsidRDefault="00410F58" w:rsidP="00CF0228">
            <w:pPr>
              <w:suppressAutoHyphens/>
              <w:spacing w:after="0" w:line="0" w:lineRule="atLeast"/>
              <w:rPr>
                <w:rFonts w:ascii="Times New Roman" w:hAnsi="Times New Roman" w:cs="Times New Roman"/>
                <w:bCs/>
                <w:sz w:val="24"/>
                <w:szCs w:val="24"/>
              </w:rPr>
            </w:pPr>
            <w:r w:rsidRPr="00410F58">
              <w:rPr>
                <w:rFonts w:ascii="Times New Roman" w:hAnsi="Times New Roman" w:cs="Times New Roman"/>
                <w:bCs/>
                <w:sz w:val="24"/>
                <w:szCs w:val="24"/>
              </w:rPr>
              <w:t>20</w:t>
            </w:r>
          </w:p>
        </w:tc>
      </w:tr>
      <w:tr w:rsidR="0088176B" w:rsidRPr="00DB7B86" w14:paraId="28056E95" w14:textId="77777777" w:rsidTr="00595A81">
        <w:trPr>
          <w:trHeight w:val="20"/>
        </w:trPr>
        <w:tc>
          <w:tcPr>
            <w:tcW w:w="419" w:type="pct"/>
            <w:shd w:val="clear" w:color="auto" w:fill="auto"/>
          </w:tcPr>
          <w:p w14:paraId="76E90F29" w14:textId="5AC53DFC" w:rsidR="0088176B" w:rsidRPr="00DB7B86" w:rsidRDefault="00B03934" w:rsidP="00B03934">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5</w:t>
            </w:r>
            <w:r w:rsidR="0088176B" w:rsidRPr="00DB7B86">
              <w:rPr>
                <w:rFonts w:ascii="Times New Roman" w:hAnsi="Times New Roman" w:cs="Times New Roman"/>
                <w:bCs/>
                <w:color w:val="000000"/>
                <w:sz w:val="24"/>
                <w:szCs w:val="24"/>
              </w:rPr>
              <w:t>.4</w:t>
            </w:r>
          </w:p>
        </w:tc>
        <w:tc>
          <w:tcPr>
            <w:tcW w:w="2004" w:type="pct"/>
            <w:shd w:val="clear" w:color="auto" w:fill="auto"/>
          </w:tcPr>
          <w:p w14:paraId="65F78BF5" w14:textId="5C969035" w:rsidR="0088176B" w:rsidRPr="00DB7B86" w:rsidRDefault="00B47E58" w:rsidP="00CF0228">
            <w:pPr>
              <w:suppressAutoHyphens/>
              <w:spacing w:after="0" w:line="0" w:lineRule="atLeast"/>
              <w:rPr>
                <w:rFonts w:ascii="Times New Roman" w:hAnsi="Times New Roman" w:cs="Times New Roman"/>
                <w:bCs/>
                <w:sz w:val="24"/>
                <w:szCs w:val="24"/>
              </w:rPr>
            </w:pPr>
            <w:r>
              <w:rPr>
                <w:rFonts w:ascii="Times New Roman" w:hAnsi="Times New Roman" w:cs="Times New Roman"/>
                <w:sz w:val="24"/>
                <w:szCs w:val="24"/>
              </w:rPr>
              <w:t>Ф</w:t>
            </w:r>
            <w:r w:rsidRPr="00431617">
              <w:rPr>
                <w:rFonts w:ascii="Times New Roman" w:hAnsi="Times New Roman" w:cs="Times New Roman"/>
                <w:sz w:val="24"/>
                <w:szCs w:val="24"/>
              </w:rPr>
              <w:t>ельдшерско-акушерск</w:t>
            </w:r>
            <w:r>
              <w:rPr>
                <w:rFonts w:ascii="Times New Roman" w:hAnsi="Times New Roman" w:cs="Times New Roman"/>
                <w:sz w:val="24"/>
                <w:szCs w:val="24"/>
              </w:rPr>
              <w:t>ий</w:t>
            </w:r>
            <w:r w:rsidRPr="00431617">
              <w:rPr>
                <w:rFonts w:ascii="Times New Roman" w:hAnsi="Times New Roman" w:cs="Times New Roman"/>
                <w:sz w:val="24"/>
                <w:szCs w:val="24"/>
              </w:rPr>
              <w:t xml:space="preserve"> пункт</w:t>
            </w:r>
          </w:p>
        </w:tc>
        <w:tc>
          <w:tcPr>
            <w:tcW w:w="675" w:type="pct"/>
            <w:shd w:val="clear" w:color="auto" w:fill="auto"/>
          </w:tcPr>
          <w:p w14:paraId="64C134B5" w14:textId="1BF31A19" w:rsidR="0088176B" w:rsidRPr="00DB7B86" w:rsidRDefault="007A5594" w:rsidP="00CF0228">
            <w:pPr>
              <w:suppressAutoHyphens/>
              <w:spacing w:after="0" w:line="0" w:lineRule="atLeast"/>
              <w:rPr>
                <w:rFonts w:ascii="Times New Roman" w:hAnsi="Times New Roman" w:cs="Times New Roman"/>
                <w:bCs/>
                <w:color w:val="000000"/>
                <w:sz w:val="24"/>
                <w:szCs w:val="24"/>
              </w:rPr>
            </w:pPr>
            <w:r w:rsidRPr="00DB7B86">
              <w:rPr>
                <w:rFonts w:ascii="Times New Roman" w:hAnsi="Times New Roman"/>
                <w:bCs/>
                <w:color w:val="000000"/>
                <w:sz w:val="24"/>
                <w:szCs w:val="24"/>
              </w:rPr>
              <w:t>объект</w:t>
            </w:r>
          </w:p>
        </w:tc>
        <w:tc>
          <w:tcPr>
            <w:tcW w:w="846" w:type="pct"/>
            <w:shd w:val="clear" w:color="auto" w:fill="auto"/>
          </w:tcPr>
          <w:p w14:paraId="630FE383" w14:textId="7C81D5C6" w:rsidR="0088176B" w:rsidRPr="00DB7B86" w:rsidRDefault="00B103E0" w:rsidP="00CF0228">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bCs/>
                <w:sz w:val="24"/>
                <w:szCs w:val="24"/>
              </w:rPr>
              <w:t>1</w:t>
            </w:r>
          </w:p>
        </w:tc>
        <w:tc>
          <w:tcPr>
            <w:tcW w:w="1056" w:type="pct"/>
            <w:shd w:val="clear" w:color="auto" w:fill="auto"/>
          </w:tcPr>
          <w:p w14:paraId="7397F7AC" w14:textId="305F6C2A" w:rsidR="0088176B" w:rsidRPr="00DB7B86" w:rsidRDefault="00027952" w:rsidP="00CF0228">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bCs/>
                <w:sz w:val="24"/>
                <w:szCs w:val="24"/>
                <w:lang w:val="en-US"/>
              </w:rPr>
              <w:t>1</w:t>
            </w:r>
          </w:p>
        </w:tc>
      </w:tr>
      <w:tr w:rsidR="0088176B" w:rsidRPr="00DB7B86" w14:paraId="02895546" w14:textId="77777777" w:rsidTr="00595A81">
        <w:trPr>
          <w:trHeight w:val="20"/>
        </w:trPr>
        <w:tc>
          <w:tcPr>
            <w:tcW w:w="419" w:type="pct"/>
            <w:shd w:val="clear" w:color="auto" w:fill="auto"/>
          </w:tcPr>
          <w:p w14:paraId="10A04C39" w14:textId="6A0263F9" w:rsidR="0088176B" w:rsidRPr="00DB7B86" w:rsidRDefault="00B03934" w:rsidP="00B03934">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5</w:t>
            </w:r>
            <w:r w:rsidR="0088176B" w:rsidRPr="00DB7B86">
              <w:rPr>
                <w:rFonts w:ascii="Times New Roman" w:hAnsi="Times New Roman" w:cs="Times New Roman"/>
                <w:bCs/>
                <w:color w:val="000000"/>
                <w:sz w:val="24"/>
                <w:szCs w:val="24"/>
              </w:rPr>
              <w:t>.</w:t>
            </w:r>
            <w:r w:rsidR="00FD2050" w:rsidRPr="00DB7B86">
              <w:rPr>
                <w:rFonts w:ascii="Times New Roman" w:hAnsi="Times New Roman" w:cs="Times New Roman"/>
                <w:bCs/>
                <w:color w:val="000000"/>
                <w:sz w:val="24"/>
                <w:szCs w:val="24"/>
              </w:rPr>
              <w:t>5</w:t>
            </w:r>
          </w:p>
        </w:tc>
        <w:tc>
          <w:tcPr>
            <w:tcW w:w="2004" w:type="pct"/>
            <w:shd w:val="clear" w:color="auto" w:fill="auto"/>
          </w:tcPr>
          <w:p w14:paraId="7098EDBD" w14:textId="05648A9C" w:rsidR="0088176B" w:rsidRPr="00DB7B86" w:rsidRDefault="0088176B" w:rsidP="00CF0228">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bCs/>
                <w:sz w:val="24"/>
                <w:szCs w:val="24"/>
              </w:rPr>
              <w:t>Клубы</w:t>
            </w:r>
          </w:p>
        </w:tc>
        <w:tc>
          <w:tcPr>
            <w:tcW w:w="675" w:type="pct"/>
            <w:shd w:val="clear" w:color="auto" w:fill="auto"/>
          </w:tcPr>
          <w:p w14:paraId="35E54CFE" w14:textId="59A5D4FD" w:rsidR="0088176B" w:rsidRPr="00DB7B86" w:rsidRDefault="0088176B" w:rsidP="00CF0228">
            <w:pPr>
              <w:suppressAutoHyphens/>
              <w:spacing w:after="0" w:line="0" w:lineRule="atLeast"/>
              <w:rPr>
                <w:rFonts w:ascii="Times New Roman" w:hAnsi="Times New Roman" w:cs="Times New Roman"/>
                <w:bCs/>
                <w:color w:val="000000"/>
                <w:sz w:val="24"/>
                <w:szCs w:val="24"/>
              </w:rPr>
            </w:pPr>
            <w:r w:rsidRPr="00DB7B86">
              <w:rPr>
                <w:rFonts w:ascii="Times New Roman" w:hAnsi="Times New Roman"/>
                <w:bCs/>
                <w:color w:val="000000"/>
                <w:sz w:val="24"/>
                <w:szCs w:val="24"/>
              </w:rPr>
              <w:t>объект</w:t>
            </w:r>
          </w:p>
        </w:tc>
        <w:tc>
          <w:tcPr>
            <w:tcW w:w="846" w:type="pct"/>
            <w:shd w:val="clear" w:color="auto" w:fill="auto"/>
          </w:tcPr>
          <w:p w14:paraId="38C78451" w14:textId="1C7EA96A" w:rsidR="0088176B" w:rsidRPr="00DB7B86" w:rsidRDefault="00595A81" w:rsidP="00CF0228">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bCs/>
                <w:sz w:val="24"/>
                <w:szCs w:val="24"/>
              </w:rPr>
              <w:t>1</w:t>
            </w:r>
          </w:p>
        </w:tc>
        <w:tc>
          <w:tcPr>
            <w:tcW w:w="1056" w:type="pct"/>
            <w:shd w:val="clear" w:color="auto" w:fill="auto"/>
          </w:tcPr>
          <w:p w14:paraId="592BDB4F" w14:textId="2E03EF09" w:rsidR="0088176B" w:rsidRPr="00DB7B86" w:rsidRDefault="00595A81" w:rsidP="00CF0228">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bCs/>
                <w:sz w:val="24"/>
                <w:szCs w:val="24"/>
              </w:rPr>
              <w:t>1</w:t>
            </w:r>
          </w:p>
        </w:tc>
      </w:tr>
      <w:tr w:rsidR="003068AA" w:rsidRPr="00DB7B86" w14:paraId="2C608473" w14:textId="77777777" w:rsidTr="00595A81">
        <w:trPr>
          <w:trHeight w:val="20"/>
        </w:trPr>
        <w:tc>
          <w:tcPr>
            <w:tcW w:w="419" w:type="pct"/>
            <w:shd w:val="clear" w:color="auto" w:fill="auto"/>
          </w:tcPr>
          <w:p w14:paraId="458A0ED2" w14:textId="4EC2C165" w:rsidR="003068AA" w:rsidRPr="00DB7B86" w:rsidRDefault="00B03934" w:rsidP="00B03934">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5</w:t>
            </w:r>
            <w:r w:rsidR="003068AA" w:rsidRPr="00DB7B86">
              <w:rPr>
                <w:rFonts w:ascii="Times New Roman" w:hAnsi="Times New Roman" w:cs="Times New Roman"/>
                <w:bCs/>
                <w:color w:val="000000"/>
                <w:sz w:val="24"/>
                <w:szCs w:val="24"/>
              </w:rPr>
              <w:t>.</w:t>
            </w:r>
            <w:r w:rsidR="00FD2050" w:rsidRPr="00DB7B86">
              <w:rPr>
                <w:rFonts w:ascii="Times New Roman" w:hAnsi="Times New Roman" w:cs="Times New Roman"/>
                <w:bCs/>
                <w:color w:val="000000"/>
                <w:sz w:val="24"/>
                <w:szCs w:val="24"/>
              </w:rPr>
              <w:t>6</w:t>
            </w:r>
          </w:p>
        </w:tc>
        <w:tc>
          <w:tcPr>
            <w:tcW w:w="2004" w:type="pct"/>
            <w:shd w:val="clear" w:color="auto" w:fill="auto"/>
          </w:tcPr>
          <w:p w14:paraId="5C676A86" w14:textId="7D264774" w:rsidR="003068AA" w:rsidRPr="00DB7B86" w:rsidRDefault="003068AA" w:rsidP="00CF0228">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bCs/>
                <w:sz w:val="24"/>
                <w:szCs w:val="24"/>
              </w:rPr>
              <w:t>Библиотеки</w:t>
            </w:r>
          </w:p>
        </w:tc>
        <w:tc>
          <w:tcPr>
            <w:tcW w:w="675" w:type="pct"/>
            <w:shd w:val="clear" w:color="auto" w:fill="auto"/>
          </w:tcPr>
          <w:p w14:paraId="066E8787" w14:textId="02BF7CDD" w:rsidR="003068AA" w:rsidRPr="00DB7B86" w:rsidRDefault="0088176B" w:rsidP="00CF0228">
            <w:pPr>
              <w:suppressAutoHyphens/>
              <w:spacing w:after="0" w:line="0" w:lineRule="atLeast"/>
              <w:rPr>
                <w:rFonts w:ascii="Times New Roman" w:hAnsi="Times New Roman" w:cs="Times New Roman"/>
                <w:bCs/>
                <w:color w:val="000000"/>
                <w:sz w:val="24"/>
                <w:szCs w:val="24"/>
              </w:rPr>
            </w:pPr>
            <w:r w:rsidRPr="00DB7B86">
              <w:rPr>
                <w:rFonts w:ascii="Times New Roman" w:hAnsi="Times New Roman"/>
                <w:bCs/>
                <w:color w:val="000000"/>
                <w:sz w:val="24"/>
                <w:szCs w:val="24"/>
              </w:rPr>
              <w:t>объект</w:t>
            </w:r>
          </w:p>
        </w:tc>
        <w:tc>
          <w:tcPr>
            <w:tcW w:w="846" w:type="pct"/>
            <w:shd w:val="clear" w:color="auto" w:fill="auto"/>
          </w:tcPr>
          <w:p w14:paraId="5951E849" w14:textId="70132885" w:rsidR="003068AA" w:rsidRPr="00DB7B86" w:rsidRDefault="007A5594" w:rsidP="00CF0228">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bCs/>
                <w:sz w:val="24"/>
                <w:szCs w:val="24"/>
              </w:rPr>
              <w:t>1</w:t>
            </w:r>
          </w:p>
        </w:tc>
        <w:tc>
          <w:tcPr>
            <w:tcW w:w="1056" w:type="pct"/>
            <w:shd w:val="clear" w:color="auto" w:fill="auto"/>
          </w:tcPr>
          <w:p w14:paraId="364912BC" w14:textId="2A0665A9" w:rsidR="003068AA" w:rsidRPr="00DB7B86" w:rsidRDefault="007A5594" w:rsidP="00CF0228">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bCs/>
                <w:sz w:val="24"/>
                <w:szCs w:val="24"/>
              </w:rPr>
              <w:t>1</w:t>
            </w:r>
          </w:p>
        </w:tc>
      </w:tr>
      <w:tr w:rsidR="003068AA" w:rsidRPr="00DB7B86" w14:paraId="095261B3" w14:textId="77777777" w:rsidTr="00595A81">
        <w:trPr>
          <w:trHeight w:val="20"/>
        </w:trPr>
        <w:tc>
          <w:tcPr>
            <w:tcW w:w="419" w:type="pct"/>
            <w:shd w:val="clear" w:color="auto" w:fill="auto"/>
          </w:tcPr>
          <w:p w14:paraId="6024F912" w14:textId="3C4DAEBB" w:rsidR="003068AA" w:rsidRPr="00DB7B86" w:rsidRDefault="00B03934" w:rsidP="00B03934">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5</w:t>
            </w:r>
            <w:r w:rsidR="003068AA" w:rsidRPr="00DB7B86">
              <w:rPr>
                <w:rFonts w:ascii="Times New Roman" w:hAnsi="Times New Roman" w:cs="Times New Roman"/>
                <w:bCs/>
                <w:color w:val="000000"/>
                <w:sz w:val="24"/>
                <w:szCs w:val="24"/>
              </w:rPr>
              <w:t>.</w:t>
            </w:r>
            <w:r w:rsidR="00FD2050" w:rsidRPr="00DB7B86">
              <w:rPr>
                <w:rFonts w:ascii="Times New Roman" w:hAnsi="Times New Roman" w:cs="Times New Roman"/>
                <w:bCs/>
                <w:color w:val="000000"/>
                <w:sz w:val="24"/>
                <w:szCs w:val="24"/>
              </w:rPr>
              <w:t>7</w:t>
            </w:r>
          </w:p>
        </w:tc>
        <w:tc>
          <w:tcPr>
            <w:tcW w:w="2004" w:type="pct"/>
            <w:shd w:val="clear" w:color="auto" w:fill="auto"/>
          </w:tcPr>
          <w:p w14:paraId="057403C8" w14:textId="122A0F02" w:rsidR="003068AA" w:rsidRPr="00DB7B86" w:rsidRDefault="003068AA" w:rsidP="00CF0228">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bCs/>
                <w:sz w:val="24"/>
                <w:szCs w:val="24"/>
              </w:rPr>
              <w:t>Спортивные залы общего пользования</w:t>
            </w:r>
          </w:p>
        </w:tc>
        <w:tc>
          <w:tcPr>
            <w:tcW w:w="675" w:type="pct"/>
            <w:shd w:val="clear" w:color="auto" w:fill="auto"/>
          </w:tcPr>
          <w:p w14:paraId="4EC1B3C5" w14:textId="29BDEBE2" w:rsidR="003068AA" w:rsidRPr="00DB7B86" w:rsidRDefault="0088176B" w:rsidP="00CF0228">
            <w:pPr>
              <w:suppressAutoHyphens/>
              <w:spacing w:after="0" w:line="0" w:lineRule="atLeast"/>
              <w:rPr>
                <w:rFonts w:ascii="Times New Roman" w:hAnsi="Times New Roman" w:cs="Times New Roman"/>
                <w:bCs/>
                <w:color w:val="000000"/>
                <w:sz w:val="24"/>
                <w:szCs w:val="24"/>
              </w:rPr>
            </w:pPr>
            <w:r w:rsidRPr="00DB7B86">
              <w:rPr>
                <w:rFonts w:ascii="Times New Roman" w:hAnsi="Times New Roman"/>
                <w:bCs/>
                <w:color w:val="000000"/>
                <w:sz w:val="24"/>
                <w:szCs w:val="24"/>
              </w:rPr>
              <w:t>кв.м.</w:t>
            </w:r>
          </w:p>
        </w:tc>
        <w:tc>
          <w:tcPr>
            <w:tcW w:w="846" w:type="pct"/>
            <w:shd w:val="clear" w:color="auto" w:fill="auto"/>
          </w:tcPr>
          <w:p w14:paraId="781A7B88" w14:textId="24A1DF47" w:rsidR="003068AA" w:rsidRPr="00DB7B86" w:rsidRDefault="009826ED" w:rsidP="00CF0228">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bCs/>
                <w:sz w:val="24"/>
                <w:szCs w:val="24"/>
              </w:rPr>
              <w:t>100</w:t>
            </w:r>
            <w:r w:rsidR="00FE7E31" w:rsidRPr="00DB7B86">
              <w:rPr>
                <w:rFonts w:ascii="Times New Roman" w:hAnsi="Times New Roman" w:cs="Times New Roman"/>
                <w:bCs/>
                <w:sz w:val="24"/>
                <w:szCs w:val="24"/>
              </w:rPr>
              <w:t>,0</w:t>
            </w:r>
          </w:p>
        </w:tc>
        <w:tc>
          <w:tcPr>
            <w:tcW w:w="1056" w:type="pct"/>
            <w:shd w:val="clear" w:color="auto" w:fill="auto"/>
          </w:tcPr>
          <w:p w14:paraId="2B0210FC" w14:textId="138C68D2" w:rsidR="003068AA" w:rsidRPr="00DB7B86" w:rsidRDefault="009826ED" w:rsidP="00CF0228">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bCs/>
                <w:sz w:val="24"/>
                <w:szCs w:val="24"/>
              </w:rPr>
              <w:t>100</w:t>
            </w:r>
            <w:r w:rsidR="00FE7E31" w:rsidRPr="00DB7B86">
              <w:rPr>
                <w:rFonts w:ascii="Times New Roman" w:hAnsi="Times New Roman" w:cs="Times New Roman"/>
                <w:bCs/>
                <w:sz w:val="24"/>
                <w:szCs w:val="24"/>
              </w:rPr>
              <w:t>,0</w:t>
            </w:r>
          </w:p>
        </w:tc>
      </w:tr>
      <w:tr w:rsidR="003068AA" w:rsidRPr="00DB7B86" w14:paraId="0E8EBC3C" w14:textId="77777777" w:rsidTr="00595A81">
        <w:trPr>
          <w:trHeight w:val="20"/>
        </w:trPr>
        <w:tc>
          <w:tcPr>
            <w:tcW w:w="419" w:type="pct"/>
            <w:shd w:val="clear" w:color="auto" w:fill="auto"/>
          </w:tcPr>
          <w:p w14:paraId="608EC924" w14:textId="0E2F6301" w:rsidR="003068AA" w:rsidRPr="00DB7B86" w:rsidRDefault="00B03934" w:rsidP="00B03934">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5</w:t>
            </w:r>
            <w:r w:rsidR="003068AA" w:rsidRPr="00DB7B86">
              <w:rPr>
                <w:rFonts w:ascii="Times New Roman" w:hAnsi="Times New Roman" w:cs="Times New Roman"/>
                <w:bCs/>
                <w:color w:val="000000"/>
                <w:sz w:val="24"/>
                <w:szCs w:val="24"/>
              </w:rPr>
              <w:t>.</w:t>
            </w:r>
            <w:r w:rsidR="00FD2050" w:rsidRPr="00DB7B86">
              <w:rPr>
                <w:rFonts w:ascii="Times New Roman" w:hAnsi="Times New Roman" w:cs="Times New Roman"/>
                <w:bCs/>
                <w:color w:val="000000"/>
                <w:sz w:val="24"/>
                <w:szCs w:val="24"/>
              </w:rPr>
              <w:t>8</w:t>
            </w:r>
          </w:p>
        </w:tc>
        <w:tc>
          <w:tcPr>
            <w:tcW w:w="2004" w:type="pct"/>
            <w:shd w:val="clear" w:color="auto" w:fill="auto"/>
          </w:tcPr>
          <w:p w14:paraId="60C7433E" w14:textId="728E86AE" w:rsidR="003068AA" w:rsidRPr="00DB7B86" w:rsidRDefault="003068AA" w:rsidP="00CF0228">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bCs/>
                <w:sz w:val="24"/>
                <w:szCs w:val="24"/>
              </w:rPr>
              <w:t>Плоскостные спортивные сооружения</w:t>
            </w:r>
          </w:p>
        </w:tc>
        <w:tc>
          <w:tcPr>
            <w:tcW w:w="675" w:type="pct"/>
            <w:shd w:val="clear" w:color="auto" w:fill="auto"/>
          </w:tcPr>
          <w:p w14:paraId="576B8135" w14:textId="6C36A4DE" w:rsidR="003068AA" w:rsidRPr="00DB7B86" w:rsidRDefault="00AA14CA" w:rsidP="00CF0228">
            <w:pPr>
              <w:suppressAutoHyphens/>
              <w:spacing w:after="0" w:line="0" w:lineRule="atLeast"/>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кв.м.</w:t>
            </w:r>
          </w:p>
        </w:tc>
        <w:tc>
          <w:tcPr>
            <w:tcW w:w="846" w:type="pct"/>
            <w:shd w:val="clear" w:color="auto" w:fill="auto"/>
          </w:tcPr>
          <w:p w14:paraId="5248A65E" w14:textId="21F06BC9" w:rsidR="003068AA" w:rsidRPr="00DB7B86" w:rsidRDefault="009826ED" w:rsidP="00CF0228">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bCs/>
                <w:sz w:val="24"/>
                <w:szCs w:val="24"/>
              </w:rPr>
              <w:t>6639,0</w:t>
            </w:r>
          </w:p>
        </w:tc>
        <w:tc>
          <w:tcPr>
            <w:tcW w:w="1056" w:type="pct"/>
            <w:shd w:val="clear" w:color="auto" w:fill="auto"/>
          </w:tcPr>
          <w:p w14:paraId="4823555D" w14:textId="67CF4FA7" w:rsidR="003068AA" w:rsidRPr="00DB7B86" w:rsidRDefault="009826ED" w:rsidP="00CF0228">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bCs/>
                <w:sz w:val="24"/>
                <w:szCs w:val="24"/>
              </w:rPr>
              <w:t>6639,0</w:t>
            </w:r>
          </w:p>
        </w:tc>
      </w:tr>
      <w:tr w:rsidR="003068AA" w:rsidRPr="00DB7B86" w14:paraId="5A3E2BD3" w14:textId="77777777" w:rsidTr="00595A81">
        <w:trPr>
          <w:trHeight w:val="20"/>
        </w:trPr>
        <w:tc>
          <w:tcPr>
            <w:tcW w:w="419" w:type="pct"/>
            <w:shd w:val="clear" w:color="auto" w:fill="auto"/>
          </w:tcPr>
          <w:p w14:paraId="70A56D27" w14:textId="5148B193" w:rsidR="003068AA" w:rsidRPr="00DB7B86" w:rsidRDefault="00B03934" w:rsidP="00B03934">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5</w:t>
            </w:r>
            <w:r w:rsidR="003068AA" w:rsidRPr="00DB7B86">
              <w:rPr>
                <w:rFonts w:ascii="Times New Roman" w:hAnsi="Times New Roman" w:cs="Times New Roman"/>
                <w:bCs/>
                <w:color w:val="000000"/>
                <w:sz w:val="24"/>
                <w:szCs w:val="24"/>
              </w:rPr>
              <w:t>.</w:t>
            </w:r>
            <w:r w:rsidR="00FD2050" w:rsidRPr="00DB7B86">
              <w:rPr>
                <w:rFonts w:ascii="Times New Roman" w:hAnsi="Times New Roman" w:cs="Times New Roman"/>
                <w:bCs/>
                <w:color w:val="000000"/>
                <w:sz w:val="24"/>
                <w:szCs w:val="24"/>
              </w:rPr>
              <w:t>9</w:t>
            </w:r>
          </w:p>
        </w:tc>
        <w:tc>
          <w:tcPr>
            <w:tcW w:w="2004" w:type="pct"/>
            <w:shd w:val="clear" w:color="auto" w:fill="auto"/>
          </w:tcPr>
          <w:p w14:paraId="15596469" w14:textId="122B395A" w:rsidR="003068AA" w:rsidRPr="00DB7B86" w:rsidRDefault="003068AA" w:rsidP="00CF0228">
            <w:pPr>
              <w:suppressAutoHyphens/>
              <w:spacing w:after="0" w:line="0" w:lineRule="atLeast"/>
              <w:rPr>
                <w:rFonts w:ascii="Times New Roman" w:hAnsi="Times New Roman" w:cs="Times New Roman"/>
                <w:bCs/>
                <w:sz w:val="24"/>
                <w:szCs w:val="24"/>
              </w:rPr>
            </w:pPr>
            <w:r w:rsidRPr="00DB7B86">
              <w:rPr>
                <w:rFonts w:ascii="Times New Roman" w:eastAsia="Times New Roman" w:hAnsi="Times New Roman" w:cs="Times New Roman"/>
                <w:bCs/>
                <w:sz w:val="24"/>
                <w:szCs w:val="24"/>
              </w:rPr>
              <w:t>Предприятия общественного питания</w:t>
            </w:r>
          </w:p>
        </w:tc>
        <w:tc>
          <w:tcPr>
            <w:tcW w:w="675" w:type="pct"/>
            <w:shd w:val="clear" w:color="auto" w:fill="auto"/>
          </w:tcPr>
          <w:p w14:paraId="216DD1B5" w14:textId="318728BC" w:rsidR="003068AA" w:rsidRPr="00DB7B86" w:rsidRDefault="007A5594" w:rsidP="00CF0228">
            <w:pPr>
              <w:suppressAutoHyphens/>
              <w:spacing w:after="0" w:line="0" w:lineRule="atLeast"/>
              <w:rPr>
                <w:rFonts w:ascii="Times New Roman" w:hAnsi="Times New Roman" w:cs="Times New Roman"/>
                <w:bCs/>
                <w:color w:val="000000"/>
                <w:sz w:val="24"/>
                <w:szCs w:val="24"/>
              </w:rPr>
            </w:pPr>
            <w:r w:rsidRPr="00DB7B86">
              <w:rPr>
                <w:rFonts w:ascii="Times New Roman" w:hAnsi="Times New Roman"/>
                <w:bCs/>
                <w:color w:val="000000"/>
                <w:sz w:val="24"/>
                <w:szCs w:val="24"/>
              </w:rPr>
              <w:t>мест</w:t>
            </w:r>
          </w:p>
        </w:tc>
        <w:tc>
          <w:tcPr>
            <w:tcW w:w="846" w:type="pct"/>
            <w:shd w:val="clear" w:color="auto" w:fill="auto"/>
          </w:tcPr>
          <w:p w14:paraId="0D12E420" w14:textId="2029AD23" w:rsidR="003068AA" w:rsidRPr="00DB7B86" w:rsidRDefault="00A1153A" w:rsidP="007E5EBA">
            <w:pPr>
              <w:suppressAutoHyphens/>
              <w:spacing w:after="0" w:line="0" w:lineRule="atLeast"/>
              <w:jc w:val="both"/>
              <w:rPr>
                <w:rFonts w:ascii="Times New Roman" w:hAnsi="Times New Roman" w:cs="Times New Roman"/>
                <w:bCs/>
                <w:sz w:val="24"/>
                <w:szCs w:val="24"/>
              </w:rPr>
            </w:pPr>
            <w:r w:rsidRPr="00DB7B86">
              <w:rPr>
                <w:rFonts w:ascii="Times New Roman" w:hAnsi="Times New Roman" w:cs="Times New Roman"/>
                <w:bCs/>
                <w:sz w:val="24"/>
                <w:szCs w:val="24"/>
              </w:rPr>
              <w:t>0</w:t>
            </w:r>
          </w:p>
        </w:tc>
        <w:tc>
          <w:tcPr>
            <w:tcW w:w="1056" w:type="pct"/>
            <w:shd w:val="clear" w:color="auto" w:fill="auto"/>
          </w:tcPr>
          <w:p w14:paraId="28C64B29" w14:textId="0C0DC9DF" w:rsidR="003068AA" w:rsidRPr="00DB7B86" w:rsidRDefault="009826ED" w:rsidP="00CF0228">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bCs/>
                <w:sz w:val="24"/>
                <w:szCs w:val="24"/>
              </w:rPr>
              <w:t>15</w:t>
            </w:r>
          </w:p>
        </w:tc>
      </w:tr>
      <w:tr w:rsidR="003068AA" w:rsidRPr="00DB7B86" w14:paraId="76A2D494" w14:textId="77777777" w:rsidTr="00595A81">
        <w:trPr>
          <w:trHeight w:val="20"/>
        </w:trPr>
        <w:tc>
          <w:tcPr>
            <w:tcW w:w="419" w:type="pct"/>
            <w:shd w:val="clear" w:color="auto" w:fill="auto"/>
          </w:tcPr>
          <w:p w14:paraId="1E2425E1" w14:textId="2E7DA27E" w:rsidR="003068AA" w:rsidRPr="00DB7B86" w:rsidRDefault="00B03934" w:rsidP="00B03934">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5</w:t>
            </w:r>
            <w:r w:rsidR="003068AA" w:rsidRPr="00DB7B86">
              <w:rPr>
                <w:rFonts w:ascii="Times New Roman" w:hAnsi="Times New Roman" w:cs="Times New Roman"/>
                <w:bCs/>
                <w:color w:val="000000"/>
                <w:sz w:val="24"/>
                <w:szCs w:val="24"/>
              </w:rPr>
              <w:t>.1</w:t>
            </w:r>
            <w:r w:rsidR="00FD2050" w:rsidRPr="00DB7B86">
              <w:rPr>
                <w:rFonts w:ascii="Times New Roman" w:hAnsi="Times New Roman" w:cs="Times New Roman"/>
                <w:bCs/>
                <w:color w:val="000000"/>
                <w:sz w:val="24"/>
                <w:szCs w:val="24"/>
              </w:rPr>
              <w:t>0</w:t>
            </w:r>
          </w:p>
        </w:tc>
        <w:tc>
          <w:tcPr>
            <w:tcW w:w="2004" w:type="pct"/>
            <w:shd w:val="clear" w:color="auto" w:fill="auto"/>
          </w:tcPr>
          <w:p w14:paraId="6BCDF59D" w14:textId="1F43E46D" w:rsidR="003068AA" w:rsidRPr="00DB7B86" w:rsidRDefault="003068AA" w:rsidP="00CF0228">
            <w:pPr>
              <w:suppressAutoHyphens/>
              <w:spacing w:after="0" w:line="0" w:lineRule="atLeast"/>
              <w:rPr>
                <w:rFonts w:ascii="Times New Roman" w:hAnsi="Times New Roman" w:cs="Times New Roman"/>
                <w:bCs/>
                <w:sz w:val="24"/>
                <w:szCs w:val="24"/>
              </w:rPr>
            </w:pPr>
            <w:r w:rsidRPr="00DB7B86">
              <w:rPr>
                <w:rFonts w:ascii="Times New Roman" w:eastAsia="Times New Roman" w:hAnsi="Times New Roman" w:cs="Times New Roman"/>
                <w:bCs/>
                <w:sz w:val="24"/>
                <w:szCs w:val="24"/>
              </w:rPr>
              <w:t>Стационарные торговые объекты</w:t>
            </w:r>
          </w:p>
        </w:tc>
        <w:tc>
          <w:tcPr>
            <w:tcW w:w="675" w:type="pct"/>
            <w:shd w:val="clear" w:color="auto" w:fill="auto"/>
          </w:tcPr>
          <w:p w14:paraId="57546FCF" w14:textId="4F94CFCA" w:rsidR="003068AA" w:rsidRPr="00DB7B86" w:rsidRDefault="007A5594" w:rsidP="00CF0228">
            <w:pPr>
              <w:suppressAutoHyphens/>
              <w:spacing w:after="0" w:line="0" w:lineRule="atLeast"/>
              <w:rPr>
                <w:rFonts w:ascii="Times New Roman" w:hAnsi="Times New Roman" w:cs="Times New Roman"/>
                <w:bCs/>
                <w:color w:val="000000"/>
                <w:sz w:val="24"/>
                <w:szCs w:val="24"/>
              </w:rPr>
            </w:pPr>
            <w:r w:rsidRPr="00DB7B86">
              <w:rPr>
                <w:rFonts w:ascii="Times New Roman" w:hAnsi="Times New Roman"/>
                <w:bCs/>
                <w:color w:val="000000"/>
                <w:sz w:val="24"/>
                <w:szCs w:val="24"/>
              </w:rPr>
              <w:t>объект</w:t>
            </w:r>
          </w:p>
        </w:tc>
        <w:tc>
          <w:tcPr>
            <w:tcW w:w="846" w:type="pct"/>
            <w:shd w:val="clear" w:color="auto" w:fill="auto"/>
          </w:tcPr>
          <w:p w14:paraId="5D524811" w14:textId="43D15896" w:rsidR="003068AA" w:rsidRPr="00DB7B86" w:rsidRDefault="009826ED" w:rsidP="00CF0228">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bCs/>
                <w:sz w:val="24"/>
                <w:szCs w:val="24"/>
              </w:rPr>
              <w:t>6</w:t>
            </w:r>
          </w:p>
        </w:tc>
        <w:tc>
          <w:tcPr>
            <w:tcW w:w="1056" w:type="pct"/>
            <w:shd w:val="clear" w:color="auto" w:fill="auto"/>
          </w:tcPr>
          <w:p w14:paraId="38A39549" w14:textId="04FBD6B0" w:rsidR="003068AA" w:rsidRPr="00DB7B86" w:rsidRDefault="009826ED" w:rsidP="00CF0228">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bCs/>
                <w:sz w:val="24"/>
                <w:szCs w:val="24"/>
              </w:rPr>
              <w:t>6</w:t>
            </w:r>
          </w:p>
        </w:tc>
      </w:tr>
      <w:tr w:rsidR="003068AA" w:rsidRPr="00DB7B86" w14:paraId="5C5BF439" w14:textId="77777777" w:rsidTr="00595A81">
        <w:trPr>
          <w:trHeight w:val="20"/>
        </w:trPr>
        <w:tc>
          <w:tcPr>
            <w:tcW w:w="419" w:type="pct"/>
            <w:shd w:val="clear" w:color="auto" w:fill="auto"/>
          </w:tcPr>
          <w:p w14:paraId="1C604404" w14:textId="47EE1943" w:rsidR="003068AA" w:rsidRPr="00DB7B86" w:rsidRDefault="00B03934" w:rsidP="00B03934">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5</w:t>
            </w:r>
            <w:r w:rsidR="003068AA" w:rsidRPr="00DB7B86">
              <w:rPr>
                <w:rFonts w:ascii="Times New Roman" w:hAnsi="Times New Roman" w:cs="Times New Roman"/>
                <w:bCs/>
                <w:color w:val="000000"/>
                <w:sz w:val="24"/>
                <w:szCs w:val="24"/>
              </w:rPr>
              <w:t>.1</w:t>
            </w:r>
            <w:r w:rsidR="00FD2050" w:rsidRPr="00DB7B86">
              <w:rPr>
                <w:rFonts w:ascii="Times New Roman" w:hAnsi="Times New Roman" w:cs="Times New Roman"/>
                <w:bCs/>
                <w:color w:val="000000"/>
                <w:sz w:val="24"/>
                <w:szCs w:val="24"/>
              </w:rPr>
              <w:t>1</w:t>
            </w:r>
          </w:p>
        </w:tc>
        <w:tc>
          <w:tcPr>
            <w:tcW w:w="2004" w:type="pct"/>
            <w:shd w:val="clear" w:color="auto" w:fill="auto"/>
          </w:tcPr>
          <w:p w14:paraId="341E0D25" w14:textId="0A9EDBF4" w:rsidR="003068AA" w:rsidRPr="00DB7B86" w:rsidRDefault="003068AA" w:rsidP="00CF0228">
            <w:pPr>
              <w:suppressAutoHyphens/>
              <w:spacing w:after="0" w:line="0" w:lineRule="atLeast"/>
              <w:rPr>
                <w:rFonts w:ascii="Times New Roman" w:hAnsi="Times New Roman" w:cs="Times New Roman"/>
                <w:bCs/>
                <w:sz w:val="24"/>
                <w:szCs w:val="24"/>
              </w:rPr>
            </w:pPr>
            <w:r w:rsidRPr="00DB7B86">
              <w:rPr>
                <w:rFonts w:ascii="Times New Roman" w:eastAsia="Times New Roman" w:hAnsi="Times New Roman" w:cs="Times New Roman"/>
                <w:bCs/>
                <w:sz w:val="24"/>
                <w:szCs w:val="24"/>
              </w:rPr>
              <w:t>Нестационарные торговые объекты</w:t>
            </w:r>
          </w:p>
        </w:tc>
        <w:tc>
          <w:tcPr>
            <w:tcW w:w="675" w:type="pct"/>
            <w:shd w:val="clear" w:color="auto" w:fill="auto"/>
          </w:tcPr>
          <w:p w14:paraId="7FEB070D" w14:textId="1AF44902" w:rsidR="003068AA" w:rsidRPr="00DB7B86" w:rsidRDefault="007A5594" w:rsidP="00CF0228">
            <w:pPr>
              <w:suppressAutoHyphens/>
              <w:spacing w:after="0" w:line="0" w:lineRule="atLeast"/>
              <w:rPr>
                <w:rFonts w:ascii="Times New Roman" w:hAnsi="Times New Roman" w:cs="Times New Roman"/>
                <w:bCs/>
                <w:color w:val="000000"/>
                <w:sz w:val="24"/>
                <w:szCs w:val="24"/>
              </w:rPr>
            </w:pPr>
            <w:r w:rsidRPr="00DB7B86">
              <w:rPr>
                <w:rFonts w:ascii="Times New Roman" w:hAnsi="Times New Roman"/>
                <w:bCs/>
                <w:color w:val="000000"/>
                <w:sz w:val="24"/>
                <w:szCs w:val="24"/>
              </w:rPr>
              <w:t>объект</w:t>
            </w:r>
          </w:p>
        </w:tc>
        <w:tc>
          <w:tcPr>
            <w:tcW w:w="846" w:type="pct"/>
            <w:shd w:val="clear" w:color="auto" w:fill="auto"/>
          </w:tcPr>
          <w:p w14:paraId="767A69EB" w14:textId="5CD7B57B" w:rsidR="003068AA" w:rsidRPr="00DB7B86" w:rsidRDefault="007E5EBA" w:rsidP="00CF0228">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bCs/>
                <w:sz w:val="24"/>
                <w:szCs w:val="24"/>
              </w:rPr>
              <w:t>н</w:t>
            </w:r>
            <w:r w:rsidRPr="00DB7B86">
              <w:rPr>
                <w:rFonts w:ascii="Times New Roman" w:hAnsi="Times New Roman" w:cs="Times New Roman"/>
                <w:bCs/>
                <w:sz w:val="24"/>
                <w:szCs w:val="24"/>
                <w:lang w:val="en-US"/>
              </w:rPr>
              <w:t>/</w:t>
            </w:r>
            <w:r w:rsidRPr="00DB7B86">
              <w:rPr>
                <w:rFonts w:ascii="Times New Roman" w:hAnsi="Times New Roman" w:cs="Times New Roman"/>
                <w:bCs/>
                <w:sz w:val="24"/>
                <w:szCs w:val="24"/>
              </w:rPr>
              <w:t>д</w:t>
            </w:r>
          </w:p>
        </w:tc>
        <w:tc>
          <w:tcPr>
            <w:tcW w:w="1056" w:type="pct"/>
            <w:shd w:val="clear" w:color="auto" w:fill="auto"/>
          </w:tcPr>
          <w:p w14:paraId="513E414C" w14:textId="62372F92" w:rsidR="003068AA" w:rsidRPr="00DB7B86" w:rsidRDefault="00B73CE1" w:rsidP="00CF0228">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bCs/>
                <w:sz w:val="24"/>
                <w:szCs w:val="24"/>
              </w:rPr>
              <w:t>1</w:t>
            </w:r>
          </w:p>
        </w:tc>
      </w:tr>
      <w:tr w:rsidR="007E5EBA" w:rsidRPr="00DB7B86" w14:paraId="07A9F774" w14:textId="77777777" w:rsidTr="00595A81">
        <w:trPr>
          <w:trHeight w:val="20"/>
        </w:trPr>
        <w:tc>
          <w:tcPr>
            <w:tcW w:w="419" w:type="pct"/>
            <w:shd w:val="clear" w:color="auto" w:fill="auto"/>
          </w:tcPr>
          <w:p w14:paraId="202393D3" w14:textId="42C85E31" w:rsidR="007E5EBA" w:rsidRPr="00DB7B86" w:rsidRDefault="00B03934" w:rsidP="00B03934">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5</w:t>
            </w:r>
            <w:r w:rsidR="007E5EBA" w:rsidRPr="00DB7B86">
              <w:rPr>
                <w:rFonts w:ascii="Times New Roman" w:hAnsi="Times New Roman" w:cs="Times New Roman"/>
                <w:bCs/>
                <w:color w:val="000000"/>
                <w:sz w:val="24"/>
                <w:szCs w:val="24"/>
              </w:rPr>
              <w:t>.1</w:t>
            </w:r>
            <w:r w:rsidR="00FD2050" w:rsidRPr="00DB7B86">
              <w:rPr>
                <w:rFonts w:ascii="Times New Roman" w:hAnsi="Times New Roman" w:cs="Times New Roman"/>
                <w:bCs/>
                <w:color w:val="000000"/>
                <w:sz w:val="24"/>
                <w:szCs w:val="24"/>
              </w:rPr>
              <w:t>2</w:t>
            </w:r>
          </w:p>
        </w:tc>
        <w:tc>
          <w:tcPr>
            <w:tcW w:w="2004" w:type="pct"/>
            <w:shd w:val="clear" w:color="auto" w:fill="auto"/>
          </w:tcPr>
          <w:p w14:paraId="0FEAC98A" w14:textId="0AB2196A" w:rsidR="007E5EBA" w:rsidRPr="00DB7B86" w:rsidRDefault="007E5EBA" w:rsidP="007E5EBA">
            <w:pPr>
              <w:suppressAutoHyphens/>
              <w:spacing w:after="0" w:line="0" w:lineRule="atLeast"/>
              <w:rPr>
                <w:rFonts w:ascii="Times New Roman" w:eastAsia="Times New Roman" w:hAnsi="Times New Roman" w:cs="Times New Roman"/>
                <w:bCs/>
                <w:sz w:val="24"/>
                <w:szCs w:val="24"/>
              </w:rPr>
            </w:pPr>
            <w:r w:rsidRPr="00DB7B86">
              <w:rPr>
                <w:rFonts w:ascii="Times New Roman" w:hAnsi="Times New Roman" w:cs="Times New Roman"/>
                <w:bCs/>
                <w:sz w:val="24"/>
                <w:szCs w:val="24"/>
              </w:rPr>
              <w:t>Отделение, филиалы банков</w:t>
            </w:r>
          </w:p>
        </w:tc>
        <w:tc>
          <w:tcPr>
            <w:tcW w:w="675" w:type="pct"/>
            <w:shd w:val="clear" w:color="auto" w:fill="auto"/>
          </w:tcPr>
          <w:p w14:paraId="3D427C57" w14:textId="30C77674" w:rsidR="007E5EBA" w:rsidRPr="00DB7B86" w:rsidRDefault="007E5EBA" w:rsidP="007E5EBA">
            <w:pPr>
              <w:suppressAutoHyphens/>
              <w:spacing w:after="0" w:line="0" w:lineRule="atLeast"/>
              <w:rPr>
                <w:rFonts w:ascii="Times New Roman" w:hAnsi="Times New Roman" w:cs="Times New Roman"/>
                <w:bCs/>
                <w:color w:val="000000"/>
                <w:sz w:val="24"/>
                <w:szCs w:val="24"/>
              </w:rPr>
            </w:pPr>
            <w:r w:rsidRPr="00DB7B86">
              <w:rPr>
                <w:rFonts w:ascii="Times New Roman" w:hAnsi="Times New Roman"/>
                <w:bCs/>
                <w:color w:val="000000"/>
                <w:sz w:val="24"/>
                <w:szCs w:val="24"/>
              </w:rPr>
              <w:t>объект</w:t>
            </w:r>
          </w:p>
        </w:tc>
        <w:tc>
          <w:tcPr>
            <w:tcW w:w="846" w:type="pct"/>
            <w:shd w:val="clear" w:color="auto" w:fill="auto"/>
          </w:tcPr>
          <w:p w14:paraId="3AA8DAD7" w14:textId="0681F3B6" w:rsidR="007E5EBA" w:rsidRPr="00DB7B86" w:rsidRDefault="007E5EBA" w:rsidP="007E5EBA">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bCs/>
                <w:sz w:val="24"/>
                <w:szCs w:val="24"/>
              </w:rPr>
              <w:t>1</w:t>
            </w:r>
          </w:p>
        </w:tc>
        <w:tc>
          <w:tcPr>
            <w:tcW w:w="1056" w:type="pct"/>
            <w:shd w:val="clear" w:color="auto" w:fill="auto"/>
          </w:tcPr>
          <w:p w14:paraId="7AE03DA6" w14:textId="426F3667" w:rsidR="007E5EBA" w:rsidRPr="00DB7B86" w:rsidRDefault="007E5EBA" w:rsidP="007E5EBA">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bCs/>
                <w:sz w:val="24"/>
                <w:szCs w:val="24"/>
              </w:rPr>
              <w:t>1</w:t>
            </w:r>
          </w:p>
        </w:tc>
      </w:tr>
      <w:tr w:rsidR="007E5EBA" w:rsidRPr="00DB7B86" w14:paraId="63627D8F" w14:textId="77777777" w:rsidTr="00595A81">
        <w:trPr>
          <w:trHeight w:val="20"/>
        </w:trPr>
        <w:tc>
          <w:tcPr>
            <w:tcW w:w="419" w:type="pct"/>
            <w:shd w:val="clear" w:color="auto" w:fill="auto"/>
          </w:tcPr>
          <w:p w14:paraId="4DF53687" w14:textId="6FA6FE2E" w:rsidR="007E5EBA" w:rsidRPr="00DB7B86" w:rsidRDefault="00B03934" w:rsidP="00B03934">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5</w:t>
            </w:r>
            <w:r w:rsidR="007E5EBA" w:rsidRPr="00DB7B86">
              <w:rPr>
                <w:rFonts w:ascii="Times New Roman" w:hAnsi="Times New Roman" w:cs="Times New Roman"/>
                <w:bCs/>
                <w:color w:val="000000"/>
                <w:sz w:val="24"/>
                <w:szCs w:val="24"/>
              </w:rPr>
              <w:t>.1</w:t>
            </w:r>
            <w:r w:rsidR="00FD2050" w:rsidRPr="00DB7B86">
              <w:rPr>
                <w:rFonts w:ascii="Times New Roman" w:hAnsi="Times New Roman" w:cs="Times New Roman"/>
                <w:bCs/>
                <w:color w:val="000000"/>
                <w:sz w:val="24"/>
                <w:szCs w:val="24"/>
              </w:rPr>
              <w:t>3</w:t>
            </w:r>
          </w:p>
        </w:tc>
        <w:tc>
          <w:tcPr>
            <w:tcW w:w="2004" w:type="pct"/>
            <w:shd w:val="clear" w:color="auto" w:fill="auto"/>
          </w:tcPr>
          <w:p w14:paraId="5339C8E9" w14:textId="6D859E65" w:rsidR="007E5EBA" w:rsidRPr="00DB7B86" w:rsidRDefault="007E5EBA" w:rsidP="007E5EBA">
            <w:pPr>
              <w:suppressAutoHyphens/>
              <w:spacing w:after="0" w:line="0" w:lineRule="atLeast"/>
              <w:rPr>
                <w:rFonts w:ascii="Times New Roman" w:eastAsia="Times New Roman" w:hAnsi="Times New Roman" w:cs="Times New Roman"/>
                <w:bCs/>
                <w:sz w:val="24"/>
                <w:szCs w:val="24"/>
              </w:rPr>
            </w:pPr>
            <w:r w:rsidRPr="00DB7B86">
              <w:rPr>
                <w:rFonts w:ascii="Times New Roman" w:hAnsi="Times New Roman" w:cs="Times New Roman"/>
                <w:bCs/>
                <w:sz w:val="24"/>
                <w:szCs w:val="24"/>
              </w:rPr>
              <w:t>Отделение почтовой связи</w:t>
            </w:r>
          </w:p>
        </w:tc>
        <w:tc>
          <w:tcPr>
            <w:tcW w:w="675" w:type="pct"/>
            <w:shd w:val="clear" w:color="auto" w:fill="auto"/>
          </w:tcPr>
          <w:p w14:paraId="6ADD73C0" w14:textId="6F17FE41" w:rsidR="007E5EBA" w:rsidRPr="00DB7B86" w:rsidRDefault="007E5EBA" w:rsidP="007E5EBA">
            <w:pPr>
              <w:suppressAutoHyphens/>
              <w:spacing w:after="0" w:line="0" w:lineRule="atLeast"/>
              <w:rPr>
                <w:rFonts w:ascii="Times New Roman" w:hAnsi="Times New Roman" w:cs="Times New Roman"/>
                <w:bCs/>
                <w:color w:val="000000"/>
                <w:sz w:val="24"/>
                <w:szCs w:val="24"/>
              </w:rPr>
            </w:pPr>
            <w:r w:rsidRPr="00DB7B86">
              <w:rPr>
                <w:rFonts w:ascii="Times New Roman" w:hAnsi="Times New Roman"/>
                <w:bCs/>
                <w:color w:val="000000"/>
                <w:sz w:val="24"/>
                <w:szCs w:val="24"/>
              </w:rPr>
              <w:t>объект</w:t>
            </w:r>
          </w:p>
        </w:tc>
        <w:tc>
          <w:tcPr>
            <w:tcW w:w="846" w:type="pct"/>
            <w:shd w:val="clear" w:color="auto" w:fill="auto"/>
          </w:tcPr>
          <w:p w14:paraId="4CAE762C" w14:textId="35DE3B17" w:rsidR="007E5EBA" w:rsidRPr="00DB7B86" w:rsidRDefault="007E5EBA" w:rsidP="007E5EBA">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bCs/>
                <w:sz w:val="24"/>
                <w:szCs w:val="24"/>
              </w:rPr>
              <w:t>1</w:t>
            </w:r>
          </w:p>
        </w:tc>
        <w:tc>
          <w:tcPr>
            <w:tcW w:w="1056" w:type="pct"/>
            <w:shd w:val="clear" w:color="auto" w:fill="auto"/>
          </w:tcPr>
          <w:p w14:paraId="5BF865B3" w14:textId="3F86EA7B" w:rsidR="007E5EBA" w:rsidRPr="00DB7B86" w:rsidRDefault="007E5EBA" w:rsidP="007E5EBA">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bCs/>
                <w:sz w:val="24"/>
                <w:szCs w:val="24"/>
              </w:rPr>
              <w:t>1</w:t>
            </w:r>
          </w:p>
        </w:tc>
      </w:tr>
      <w:tr w:rsidR="007E5EBA" w:rsidRPr="00DB7B86" w14:paraId="1A615DC9" w14:textId="77777777" w:rsidTr="008149D1">
        <w:trPr>
          <w:trHeight w:val="20"/>
        </w:trPr>
        <w:tc>
          <w:tcPr>
            <w:tcW w:w="419" w:type="pct"/>
            <w:shd w:val="clear" w:color="auto" w:fill="auto"/>
            <w:vAlign w:val="center"/>
          </w:tcPr>
          <w:p w14:paraId="1D97F064" w14:textId="56B2151F" w:rsidR="007E5EBA" w:rsidRPr="00DB7B86" w:rsidRDefault="00B03934" w:rsidP="00B03934">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6</w:t>
            </w:r>
          </w:p>
        </w:tc>
        <w:tc>
          <w:tcPr>
            <w:tcW w:w="4581" w:type="pct"/>
            <w:gridSpan w:val="4"/>
            <w:shd w:val="clear" w:color="auto" w:fill="auto"/>
            <w:vAlign w:val="center"/>
          </w:tcPr>
          <w:p w14:paraId="0D3A8DDF" w14:textId="4B6198E6" w:rsidR="007E5EBA" w:rsidRPr="00DB7B86" w:rsidRDefault="007E5EBA" w:rsidP="007E5EBA">
            <w:pPr>
              <w:suppressAutoHyphens/>
              <w:spacing w:after="0" w:line="0" w:lineRule="atLeast"/>
              <w:jc w:val="center"/>
              <w:rPr>
                <w:rFonts w:ascii="Times New Roman" w:hAnsi="Times New Roman" w:cs="Times New Roman"/>
                <w:bCs/>
                <w:sz w:val="24"/>
                <w:szCs w:val="24"/>
              </w:rPr>
            </w:pPr>
            <w:r w:rsidRPr="00DB7B86">
              <w:rPr>
                <w:rFonts w:ascii="Times New Roman" w:hAnsi="Times New Roman" w:cs="Times New Roman"/>
                <w:bCs/>
                <w:color w:val="000000"/>
                <w:sz w:val="24"/>
                <w:szCs w:val="24"/>
              </w:rPr>
              <w:t>ТРАНСПОРТНАЯ ИНФРАСТРУКТУРА</w:t>
            </w:r>
          </w:p>
        </w:tc>
      </w:tr>
      <w:tr w:rsidR="007E5EBA" w:rsidRPr="00DB7B86" w14:paraId="60561D37" w14:textId="77777777" w:rsidTr="00595A81">
        <w:trPr>
          <w:trHeight w:val="20"/>
        </w:trPr>
        <w:tc>
          <w:tcPr>
            <w:tcW w:w="419" w:type="pct"/>
            <w:shd w:val="clear" w:color="auto" w:fill="auto"/>
          </w:tcPr>
          <w:p w14:paraId="658DC858" w14:textId="5C24F033" w:rsidR="007E5EBA" w:rsidRPr="00DB7B86" w:rsidRDefault="00B03934" w:rsidP="00B03934">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6</w:t>
            </w:r>
            <w:r w:rsidR="007E5EBA" w:rsidRPr="00DB7B86">
              <w:rPr>
                <w:rFonts w:ascii="Times New Roman" w:hAnsi="Times New Roman" w:cs="Times New Roman"/>
                <w:bCs/>
                <w:color w:val="000000"/>
                <w:sz w:val="24"/>
                <w:szCs w:val="24"/>
              </w:rPr>
              <w:t>.1</w:t>
            </w:r>
          </w:p>
        </w:tc>
        <w:tc>
          <w:tcPr>
            <w:tcW w:w="2004" w:type="pct"/>
            <w:shd w:val="clear" w:color="auto" w:fill="auto"/>
          </w:tcPr>
          <w:p w14:paraId="0B4BCBF6" w14:textId="4FB087E2" w:rsidR="007E5EBA" w:rsidRPr="00DB7B86" w:rsidRDefault="007E5EBA" w:rsidP="007E5EBA">
            <w:pPr>
              <w:suppressAutoHyphens/>
              <w:spacing w:after="0" w:line="0" w:lineRule="atLeast"/>
              <w:rPr>
                <w:rFonts w:ascii="Times New Roman" w:hAnsi="Times New Roman" w:cs="Times New Roman"/>
                <w:bCs/>
                <w:color w:val="000000"/>
                <w:sz w:val="24"/>
                <w:szCs w:val="24"/>
              </w:rPr>
            </w:pPr>
            <w:r w:rsidRPr="00DB7B86">
              <w:rPr>
                <w:rFonts w:ascii="Times New Roman" w:hAnsi="Times New Roman"/>
                <w:bCs/>
                <w:color w:val="000000"/>
                <w:sz w:val="24"/>
                <w:szCs w:val="24"/>
              </w:rPr>
              <w:t xml:space="preserve">Автомобильные дороги </w:t>
            </w:r>
            <w:r w:rsidR="00DB7B86" w:rsidRPr="00DB7B86">
              <w:rPr>
                <w:rFonts w:ascii="Times New Roman" w:hAnsi="Times New Roman"/>
                <w:bCs/>
                <w:color w:val="000000"/>
                <w:sz w:val="24"/>
                <w:szCs w:val="24"/>
              </w:rPr>
              <w:t xml:space="preserve">регионального или </w:t>
            </w:r>
            <w:r w:rsidRPr="00DB7B86">
              <w:rPr>
                <w:rFonts w:ascii="Times New Roman" w:hAnsi="Times New Roman"/>
                <w:bCs/>
                <w:color w:val="000000"/>
                <w:sz w:val="24"/>
                <w:szCs w:val="24"/>
              </w:rPr>
              <w:t>межмуниципального значения</w:t>
            </w:r>
          </w:p>
        </w:tc>
        <w:tc>
          <w:tcPr>
            <w:tcW w:w="675" w:type="pct"/>
            <w:shd w:val="clear" w:color="auto" w:fill="auto"/>
          </w:tcPr>
          <w:p w14:paraId="75DC56BC" w14:textId="7C807C8B" w:rsidR="007E5EBA" w:rsidRPr="00DB7B86" w:rsidRDefault="007E5EBA" w:rsidP="007E5EBA">
            <w:pPr>
              <w:suppressAutoHyphens/>
              <w:spacing w:after="0" w:line="0" w:lineRule="atLeast"/>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км</w:t>
            </w:r>
          </w:p>
        </w:tc>
        <w:tc>
          <w:tcPr>
            <w:tcW w:w="846" w:type="pct"/>
            <w:shd w:val="clear" w:color="auto" w:fill="auto"/>
          </w:tcPr>
          <w:p w14:paraId="20F8573F" w14:textId="3F38130A" w:rsidR="007E5EBA" w:rsidRPr="00DB7B86" w:rsidRDefault="00DB7B86" w:rsidP="007E5EBA">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bCs/>
                <w:sz w:val="24"/>
                <w:szCs w:val="24"/>
              </w:rPr>
              <w:t>25,7</w:t>
            </w:r>
          </w:p>
        </w:tc>
        <w:tc>
          <w:tcPr>
            <w:tcW w:w="1056" w:type="pct"/>
            <w:shd w:val="clear" w:color="auto" w:fill="auto"/>
          </w:tcPr>
          <w:p w14:paraId="7237C38E" w14:textId="341457B2" w:rsidR="007E5EBA" w:rsidRPr="00DB7B86" w:rsidRDefault="00DB7B86" w:rsidP="007E5EBA">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bCs/>
                <w:sz w:val="24"/>
                <w:szCs w:val="24"/>
              </w:rPr>
              <w:t>25,7</w:t>
            </w:r>
          </w:p>
        </w:tc>
      </w:tr>
      <w:tr w:rsidR="007E5EBA" w:rsidRPr="00DB7B86" w14:paraId="492D104C" w14:textId="77777777" w:rsidTr="00595A81">
        <w:trPr>
          <w:trHeight w:val="20"/>
        </w:trPr>
        <w:tc>
          <w:tcPr>
            <w:tcW w:w="419" w:type="pct"/>
            <w:shd w:val="clear" w:color="auto" w:fill="auto"/>
          </w:tcPr>
          <w:p w14:paraId="24579D38" w14:textId="2C204A6C" w:rsidR="007E5EBA" w:rsidRPr="00DB7B86" w:rsidRDefault="00B03934" w:rsidP="00B03934">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6</w:t>
            </w:r>
            <w:r w:rsidR="007E5EBA" w:rsidRPr="00DB7B86">
              <w:rPr>
                <w:rFonts w:ascii="Times New Roman" w:hAnsi="Times New Roman" w:cs="Times New Roman"/>
                <w:bCs/>
                <w:color w:val="000000"/>
                <w:sz w:val="24"/>
                <w:szCs w:val="24"/>
              </w:rPr>
              <w:t>.2</w:t>
            </w:r>
          </w:p>
        </w:tc>
        <w:tc>
          <w:tcPr>
            <w:tcW w:w="2004" w:type="pct"/>
            <w:shd w:val="clear" w:color="auto" w:fill="auto"/>
          </w:tcPr>
          <w:p w14:paraId="503745D5" w14:textId="5E2C313D" w:rsidR="007E5EBA" w:rsidRPr="00DB7B86" w:rsidRDefault="007E5EBA" w:rsidP="007E5EBA">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bCs/>
                <w:color w:val="000000"/>
                <w:sz w:val="24"/>
                <w:szCs w:val="24"/>
              </w:rPr>
              <w:t>Протяженность улично-дорожной сети</w:t>
            </w:r>
          </w:p>
        </w:tc>
        <w:tc>
          <w:tcPr>
            <w:tcW w:w="675" w:type="pct"/>
            <w:shd w:val="clear" w:color="auto" w:fill="auto"/>
          </w:tcPr>
          <w:p w14:paraId="737EEA12" w14:textId="4388A215" w:rsidR="007E5EBA" w:rsidRPr="00DB7B86" w:rsidRDefault="007E5EBA" w:rsidP="007E5EBA">
            <w:pPr>
              <w:suppressAutoHyphens/>
              <w:spacing w:after="0" w:line="0" w:lineRule="atLeast"/>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км</w:t>
            </w:r>
          </w:p>
        </w:tc>
        <w:tc>
          <w:tcPr>
            <w:tcW w:w="846" w:type="pct"/>
            <w:shd w:val="clear" w:color="auto" w:fill="auto"/>
          </w:tcPr>
          <w:p w14:paraId="66E6B1BE" w14:textId="58818A8B" w:rsidR="007E5EBA" w:rsidRPr="00DB7B86" w:rsidRDefault="00DB7B86" w:rsidP="007E5EBA">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bCs/>
                <w:sz w:val="24"/>
                <w:szCs w:val="24"/>
              </w:rPr>
              <w:t>18,8</w:t>
            </w:r>
          </w:p>
        </w:tc>
        <w:tc>
          <w:tcPr>
            <w:tcW w:w="1056" w:type="pct"/>
            <w:shd w:val="clear" w:color="auto" w:fill="auto"/>
          </w:tcPr>
          <w:p w14:paraId="3B3DB3F2" w14:textId="2FD05DC6" w:rsidR="007E5EBA" w:rsidRPr="00DB7B86" w:rsidRDefault="00DB7B86" w:rsidP="007E5EBA">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bCs/>
                <w:sz w:val="24"/>
                <w:szCs w:val="24"/>
              </w:rPr>
              <w:t>18,8</w:t>
            </w:r>
          </w:p>
        </w:tc>
      </w:tr>
      <w:tr w:rsidR="007E5EBA" w:rsidRPr="00DB7B86" w14:paraId="00C15786" w14:textId="77777777" w:rsidTr="009E4902">
        <w:trPr>
          <w:trHeight w:val="20"/>
        </w:trPr>
        <w:tc>
          <w:tcPr>
            <w:tcW w:w="419" w:type="pct"/>
            <w:shd w:val="clear" w:color="auto" w:fill="auto"/>
            <w:vAlign w:val="center"/>
          </w:tcPr>
          <w:p w14:paraId="55208CC9" w14:textId="753611D9" w:rsidR="007E5EBA" w:rsidRPr="00DB7B86" w:rsidRDefault="00B03934" w:rsidP="00B03934">
            <w:pPr>
              <w:suppressAutoHyphens/>
              <w:spacing w:after="0" w:line="0" w:lineRule="atLeast"/>
              <w:jc w:val="center"/>
              <w:rPr>
                <w:rFonts w:ascii="Times New Roman" w:hAnsi="Times New Roman" w:cs="Times New Roman"/>
                <w:bCs/>
                <w:sz w:val="24"/>
                <w:szCs w:val="24"/>
              </w:rPr>
            </w:pPr>
            <w:r w:rsidRPr="00DB7B86">
              <w:rPr>
                <w:rFonts w:ascii="Times New Roman" w:hAnsi="Times New Roman" w:cs="Times New Roman"/>
                <w:bCs/>
                <w:sz w:val="24"/>
                <w:szCs w:val="24"/>
              </w:rPr>
              <w:t>7</w:t>
            </w:r>
          </w:p>
        </w:tc>
        <w:tc>
          <w:tcPr>
            <w:tcW w:w="4581" w:type="pct"/>
            <w:gridSpan w:val="4"/>
            <w:shd w:val="clear" w:color="auto" w:fill="auto"/>
            <w:vAlign w:val="center"/>
          </w:tcPr>
          <w:p w14:paraId="047111B7" w14:textId="5DC8A1E8" w:rsidR="007E5EBA" w:rsidRPr="00DB7B86" w:rsidRDefault="007E5EBA" w:rsidP="007E5EBA">
            <w:pPr>
              <w:suppressAutoHyphens/>
              <w:spacing w:after="0" w:line="0" w:lineRule="atLeast"/>
              <w:jc w:val="center"/>
              <w:rPr>
                <w:rFonts w:ascii="Times New Roman" w:hAnsi="Times New Roman" w:cs="Times New Roman"/>
                <w:bCs/>
                <w:sz w:val="24"/>
                <w:szCs w:val="24"/>
              </w:rPr>
            </w:pPr>
            <w:r w:rsidRPr="00DB7B86">
              <w:rPr>
                <w:rFonts w:ascii="Times New Roman" w:hAnsi="Times New Roman"/>
                <w:bCs/>
                <w:color w:val="000000"/>
                <w:sz w:val="24"/>
                <w:szCs w:val="24"/>
              </w:rPr>
              <w:t>ИНЖЕНЕРНАЯ ИНФРАСТРУКТУРА</w:t>
            </w:r>
          </w:p>
        </w:tc>
      </w:tr>
      <w:tr w:rsidR="007E5EBA" w:rsidRPr="00DB7B86" w14:paraId="659EA6C9" w14:textId="77777777" w:rsidTr="009E4902">
        <w:trPr>
          <w:trHeight w:val="20"/>
        </w:trPr>
        <w:tc>
          <w:tcPr>
            <w:tcW w:w="419" w:type="pct"/>
            <w:shd w:val="clear" w:color="auto" w:fill="auto"/>
            <w:vAlign w:val="center"/>
          </w:tcPr>
          <w:p w14:paraId="0933891E" w14:textId="5C925DCF" w:rsidR="007E5EBA" w:rsidRPr="00DB7B86" w:rsidRDefault="00B03934" w:rsidP="00B03934">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7</w:t>
            </w:r>
            <w:r w:rsidR="007E5EBA" w:rsidRPr="00DB7B86">
              <w:rPr>
                <w:rFonts w:ascii="Times New Roman" w:hAnsi="Times New Roman" w:cs="Times New Roman"/>
                <w:bCs/>
                <w:color w:val="000000"/>
                <w:sz w:val="24"/>
                <w:szCs w:val="24"/>
              </w:rPr>
              <w:t>.1</w:t>
            </w:r>
          </w:p>
        </w:tc>
        <w:tc>
          <w:tcPr>
            <w:tcW w:w="4581" w:type="pct"/>
            <w:gridSpan w:val="4"/>
            <w:shd w:val="clear" w:color="auto" w:fill="auto"/>
            <w:vAlign w:val="center"/>
          </w:tcPr>
          <w:p w14:paraId="58EF0BA5" w14:textId="6A595CBF" w:rsidR="007E5EBA" w:rsidRPr="00DB7B86" w:rsidRDefault="007E5EBA" w:rsidP="007E5EBA">
            <w:pPr>
              <w:suppressAutoHyphens/>
              <w:spacing w:after="0" w:line="0" w:lineRule="atLeast"/>
              <w:jc w:val="center"/>
              <w:rPr>
                <w:rFonts w:ascii="Times New Roman" w:hAnsi="Times New Roman" w:cs="Times New Roman"/>
                <w:bCs/>
                <w:sz w:val="24"/>
                <w:szCs w:val="24"/>
              </w:rPr>
            </w:pPr>
            <w:r w:rsidRPr="00DB7B86">
              <w:rPr>
                <w:rFonts w:ascii="Times New Roman" w:hAnsi="Times New Roman" w:cs="Times New Roman"/>
                <w:bCs/>
                <w:sz w:val="24"/>
                <w:szCs w:val="24"/>
              </w:rPr>
              <w:t>Электроснабжение</w:t>
            </w:r>
          </w:p>
        </w:tc>
      </w:tr>
      <w:tr w:rsidR="007E5EBA" w:rsidRPr="00DB7B86" w14:paraId="75492FF2" w14:textId="77777777" w:rsidTr="00595A81">
        <w:trPr>
          <w:trHeight w:val="20"/>
        </w:trPr>
        <w:tc>
          <w:tcPr>
            <w:tcW w:w="419" w:type="pct"/>
            <w:shd w:val="clear" w:color="auto" w:fill="auto"/>
          </w:tcPr>
          <w:p w14:paraId="701E5567" w14:textId="62C9B0BB" w:rsidR="007E5EBA" w:rsidRPr="00DB7B86" w:rsidRDefault="00B03934" w:rsidP="00B03934">
            <w:pPr>
              <w:spacing w:after="0" w:line="0" w:lineRule="atLeast"/>
              <w:jc w:val="center"/>
              <w:rPr>
                <w:rFonts w:ascii="Times New Roman" w:hAnsi="Times New Roman" w:cs="Times New Roman"/>
                <w:bCs/>
                <w:color w:val="000000"/>
                <w:sz w:val="24"/>
                <w:szCs w:val="24"/>
              </w:rPr>
            </w:pPr>
            <w:r w:rsidRPr="00DB7B86">
              <w:rPr>
                <w:rFonts w:ascii="Times New Roman" w:hAnsi="Times New Roman"/>
                <w:bCs/>
                <w:color w:val="000000"/>
                <w:sz w:val="24"/>
                <w:szCs w:val="24"/>
              </w:rPr>
              <w:t>7</w:t>
            </w:r>
            <w:r w:rsidR="007E5EBA" w:rsidRPr="00DB7B86">
              <w:rPr>
                <w:rFonts w:ascii="Times New Roman" w:hAnsi="Times New Roman"/>
                <w:bCs/>
                <w:color w:val="000000"/>
                <w:sz w:val="24"/>
                <w:szCs w:val="24"/>
              </w:rPr>
              <w:t>.1.1</w:t>
            </w:r>
          </w:p>
        </w:tc>
        <w:tc>
          <w:tcPr>
            <w:tcW w:w="2004" w:type="pct"/>
            <w:shd w:val="clear" w:color="auto" w:fill="auto"/>
          </w:tcPr>
          <w:p w14:paraId="56BF3173" w14:textId="0B0984F7" w:rsidR="007E5EBA" w:rsidRPr="00DB7B86" w:rsidRDefault="007E5EBA" w:rsidP="007E5EBA">
            <w:pPr>
              <w:suppressAutoHyphens/>
              <w:spacing w:after="0" w:line="0" w:lineRule="atLeast"/>
              <w:rPr>
                <w:rFonts w:ascii="Times New Roman" w:hAnsi="Times New Roman" w:cs="Times New Roman"/>
                <w:bCs/>
                <w:color w:val="000000"/>
                <w:sz w:val="24"/>
                <w:szCs w:val="24"/>
              </w:rPr>
            </w:pPr>
            <w:r w:rsidRPr="00DB7B86">
              <w:rPr>
                <w:rFonts w:ascii="Times New Roman" w:hAnsi="Times New Roman"/>
                <w:bCs/>
                <w:color w:val="000000"/>
                <w:sz w:val="24"/>
                <w:szCs w:val="24"/>
              </w:rPr>
              <w:t>Электроснабжение</w:t>
            </w:r>
          </w:p>
        </w:tc>
        <w:tc>
          <w:tcPr>
            <w:tcW w:w="675" w:type="pct"/>
            <w:shd w:val="clear" w:color="auto" w:fill="auto"/>
          </w:tcPr>
          <w:p w14:paraId="7FD8EB4E" w14:textId="073E9E66" w:rsidR="007E5EBA" w:rsidRPr="00DB7B86" w:rsidRDefault="007E5EBA" w:rsidP="007E5EBA">
            <w:pPr>
              <w:suppressAutoHyphens/>
              <w:spacing w:after="0" w:line="0" w:lineRule="atLeast"/>
              <w:rPr>
                <w:rFonts w:ascii="Times New Roman" w:hAnsi="Times New Roman" w:cs="Times New Roman"/>
                <w:bCs/>
                <w:color w:val="000000"/>
                <w:sz w:val="24"/>
                <w:szCs w:val="24"/>
              </w:rPr>
            </w:pPr>
            <w:r w:rsidRPr="00DB7B86">
              <w:rPr>
                <w:rFonts w:ascii="Times New Roman" w:hAnsi="Times New Roman"/>
                <w:bCs/>
                <w:color w:val="000000"/>
                <w:sz w:val="24"/>
                <w:szCs w:val="24"/>
              </w:rPr>
              <w:t>кВт</w:t>
            </w:r>
          </w:p>
        </w:tc>
        <w:tc>
          <w:tcPr>
            <w:tcW w:w="846" w:type="pct"/>
            <w:shd w:val="clear" w:color="auto" w:fill="auto"/>
          </w:tcPr>
          <w:p w14:paraId="3FC80A12" w14:textId="22A6E9D1" w:rsidR="007E5EBA" w:rsidRPr="00160A6B" w:rsidRDefault="00D4406A" w:rsidP="007E5EBA">
            <w:pPr>
              <w:suppressAutoHyphens/>
              <w:spacing w:after="0" w:line="0" w:lineRule="atLeast"/>
              <w:rPr>
                <w:rFonts w:ascii="Times New Roman" w:hAnsi="Times New Roman" w:cs="Times New Roman"/>
                <w:bCs/>
                <w:sz w:val="24"/>
                <w:szCs w:val="24"/>
              </w:rPr>
            </w:pPr>
            <w:r>
              <w:rPr>
                <w:rFonts w:ascii="Times New Roman" w:hAnsi="Times New Roman" w:cs="Times New Roman"/>
                <w:bCs/>
                <w:sz w:val="24"/>
                <w:szCs w:val="24"/>
              </w:rPr>
              <w:t>1</w:t>
            </w:r>
          </w:p>
        </w:tc>
        <w:tc>
          <w:tcPr>
            <w:tcW w:w="1056" w:type="pct"/>
            <w:shd w:val="clear" w:color="auto" w:fill="auto"/>
          </w:tcPr>
          <w:p w14:paraId="78371C64" w14:textId="4C149E9F" w:rsidR="007E5EBA" w:rsidRPr="00160A6B" w:rsidRDefault="00B73CE1" w:rsidP="007E5EBA">
            <w:pPr>
              <w:suppressAutoHyphens/>
              <w:spacing w:after="0" w:line="0" w:lineRule="atLeast"/>
              <w:rPr>
                <w:rFonts w:ascii="Times New Roman" w:hAnsi="Times New Roman" w:cs="Times New Roman"/>
                <w:bCs/>
                <w:sz w:val="24"/>
                <w:szCs w:val="24"/>
              </w:rPr>
            </w:pPr>
            <w:r w:rsidRPr="00160A6B">
              <w:rPr>
                <w:rFonts w:ascii="Times New Roman" w:hAnsi="Times New Roman" w:cs="Times New Roman"/>
                <w:bCs/>
                <w:sz w:val="24"/>
                <w:szCs w:val="24"/>
              </w:rPr>
              <w:t>1</w:t>
            </w:r>
          </w:p>
        </w:tc>
      </w:tr>
      <w:tr w:rsidR="00D523BA" w:rsidRPr="00DB7B86" w14:paraId="54B9125A" w14:textId="77777777" w:rsidTr="00595A81">
        <w:trPr>
          <w:trHeight w:val="20"/>
        </w:trPr>
        <w:tc>
          <w:tcPr>
            <w:tcW w:w="419" w:type="pct"/>
            <w:shd w:val="clear" w:color="auto" w:fill="auto"/>
          </w:tcPr>
          <w:p w14:paraId="407F112A" w14:textId="512F3330" w:rsidR="00D523BA" w:rsidRPr="00DB7B86" w:rsidRDefault="00B03934" w:rsidP="00B03934">
            <w:pPr>
              <w:spacing w:after="0" w:line="0" w:lineRule="atLeast"/>
              <w:jc w:val="center"/>
              <w:rPr>
                <w:rFonts w:ascii="Times New Roman" w:hAnsi="Times New Roman"/>
                <w:bCs/>
                <w:color w:val="000000"/>
                <w:sz w:val="24"/>
                <w:szCs w:val="24"/>
              </w:rPr>
            </w:pPr>
            <w:r w:rsidRPr="00DB7B86">
              <w:rPr>
                <w:rFonts w:ascii="Times New Roman" w:hAnsi="Times New Roman"/>
                <w:bCs/>
                <w:color w:val="000000"/>
                <w:sz w:val="24"/>
                <w:szCs w:val="24"/>
              </w:rPr>
              <w:t>7</w:t>
            </w:r>
            <w:r w:rsidR="00D523BA" w:rsidRPr="00DB7B86">
              <w:rPr>
                <w:rFonts w:ascii="Times New Roman" w:hAnsi="Times New Roman"/>
                <w:bCs/>
                <w:color w:val="000000"/>
                <w:sz w:val="24"/>
                <w:szCs w:val="24"/>
              </w:rPr>
              <w:t>.1.2</w:t>
            </w:r>
          </w:p>
        </w:tc>
        <w:tc>
          <w:tcPr>
            <w:tcW w:w="2004" w:type="pct"/>
            <w:shd w:val="clear" w:color="auto" w:fill="auto"/>
          </w:tcPr>
          <w:p w14:paraId="65C248CE" w14:textId="5C1EDDFE" w:rsidR="00D523BA" w:rsidRPr="00DB7B86" w:rsidRDefault="00D523BA" w:rsidP="007E5EBA">
            <w:pPr>
              <w:suppressAutoHyphens/>
              <w:spacing w:after="0" w:line="0" w:lineRule="atLeast"/>
              <w:rPr>
                <w:rFonts w:ascii="Times New Roman" w:hAnsi="Times New Roman"/>
                <w:bCs/>
                <w:color w:val="000000"/>
                <w:sz w:val="24"/>
                <w:szCs w:val="24"/>
              </w:rPr>
            </w:pPr>
            <w:r w:rsidRPr="00DB7B86">
              <w:rPr>
                <w:rFonts w:ascii="Times New Roman" w:hAnsi="Times New Roman"/>
                <w:bCs/>
                <w:color w:val="000000"/>
                <w:sz w:val="24"/>
                <w:szCs w:val="24"/>
              </w:rPr>
              <w:t>Количество ПС</w:t>
            </w:r>
          </w:p>
        </w:tc>
        <w:tc>
          <w:tcPr>
            <w:tcW w:w="675" w:type="pct"/>
            <w:shd w:val="clear" w:color="auto" w:fill="auto"/>
          </w:tcPr>
          <w:p w14:paraId="696FEACA" w14:textId="7A2DB46F" w:rsidR="00D523BA" w:rsidRPr="00DB7B86" w:rsidRDefault="00D523BA" w:rsidP="007E5EBA">
            <w:pPr>
              <w:suppressAutoHyphens/>
              <w:spacing w:after="0" w:line="0" w:lineRule="atLeast"/>
              <w:rPr>
                <w:rFonts w:ascii="Times New Roman" w:hAnsi="Times New Roman"/>
                <w:bCs/>
                <w:color w:val="000000"/>
                <w:sz w:val="24"/>
                <w:szCs w:val="24"/>
              </w:rPr>
            </w:pPr>
            <w:r w:rsidRPr="00DB7B86">
              <w:rPr>
                <w:rFonts w:ascii="Times New Roman" w:hAnsi="Times New Roman"/>
                <w:bCs/>
                <w:color w:val="000000"/>
                <w:sz w:val="24"/>
                <w:szCs w:val="24"/>
              </w:rPr>
              <w:t>шт.</w:t>
            </w:r>
          </w:p>
        </w:tc>
        <w:tc>
          <w:tcPr>
            <w:tcW w:w="846" w:type="pct"/>
            <w:shd w:val="clear" w:color="auto" w:fill="auto"/>
          </w:tcPr>
          <w:p w14:paraId="058F2D10" w14:textId="096AB5E9" w:rsidR="00D523BA" w:rsidRPr="00160A6B" w:rsidRDefault="00160A6B" w:rsidP="007E5EBA">
            <w:pPr>
              <w:suppressAutoHyphens/>
              <w:spacing w:after="0" w:line="0" w:lineRule="atLeast"/>
              <w:rPr>
                <w:rFonts w:ascii="Times New Roman" w:hAnsi="Times New Roman" w:cs="Times New Roman"/>
                <w:bCs/>
                <w:sz w:val="24"/>
                <w:szCs w:val="24"/>
              </w:rPr>
            </w:pPr>
            <w:r w:rsidRPr="00160A6B">
              <w:rPr>
                <w:rFonts w:ascii="Times New Roman" w:hAnsi="Times New Roman" w:cs="Times New Roman"/>
                <w:bCs/>
                <w:sz w:val="24"/>
                <w:szCs w:val="24"/>
              </w:rPr>
              <w:t>2</w:t>
            </w:r>
          </w:p>
        </w:tc>
        <w:tc>
          <w:tcPr>
            <w:tcW w:w="1056" w:type="pct"/>
            <w:shd w:val="clear" w:color="auto" w:fill="auto"/>
          </w:tcPr>
          <w:p w14:paraId="60C084F2" w14:textId="43E79DAF" w:rsidR="00D523BA" w:rsidRPr="00160A6B" w:rsidRDefault="00160A6B" w:rsidP="007E5EBA">
            <w:pPr>
              <w:suppressAutoHyphens/>
              <w:spacing w:after="0" w:line="0" w:lineRule="atLeast"/>
              <w:rPr>
                <w:rFonts w:ascii="Times New Roman" w:hAnsi="Times New Roman" w:cs="Times New Roman"/>
                <w:bCs/>
                <w:sz w:val="24"/>
                <w:szCs w:val="24"/>
              </w:rPr>
            </w:pPr>
            <w:r w:rsidRPr="00160A6B">
              <w:rPr>
                <w:rFonts w:ascii="Times New Roman" w:hAnsi="Times New Roman" w:cs="Times New Roman"/>
                <w:bCs/>
                <w:sz w:val="24"/>
                <w:szCs w:val="24"/>
              </w:rPr>
              <w:t>2</w:t>
            </w:r>
          </w:p>
        </w:tc>
      </w:tr>
      <w:tr w:rsidR="007E5EBA" w:rsidRPr="00DB7B86" w14:paraId="1F2851C1" w14:textId="77777777" w:rsidTr="00595A81">
        <w:trPr>
          <w:trHeight w:val="20"/>
        </w:trPr>
        <w:tc>
          <w:tcPr>
            <w:tcW w:w="419" w:type="pct"/>
            <w:shd w:val="clear" w:color="auto" w:fill="auto"/>
          </w:tcPr>
          <w:p w14:paraId="0C8EFDC9" w14:textId="0F867628" w:rsidR="007E5EBA" w:rsidRPr="00DB7B86" w:rsidRDefault="00B03934" w:rsidP="00B03934">
            <w:pPr>
              <w:spacing w:after="0" w:line="0" w:lineRule="atLeast"/>
              <w:jc w:val="center"/>
              <w:rPr>
                <w:rFonts w:ascii="Times New Roman" w:hAnsi="Times New Roman" w:cs="Times New Roman"/>
                <w:bCs/>
                <w:color w:val="000000"/>
                <w:sz w:val="24"/>
                <w:szCs w:val="24"/>
              </w:rPr>
            </w:pPr>
            <w:r w:rsidRPr="00DB7B86">
              <w:rPr>
                <w:rFonts w:ascii="Times New Roman" w:hAnsi="Times New Roman"/>
                <w:bCs/>
                <w:color w:val="000000"/>
                <w:sz w:val="24"/>
                <w:szCs w:val="24"/>
              </w:rPr>
              <w:t>7</w:t>
            </w:r>
            <w:r w:rsidR="007E5EBA" w:rsidRPr="00DB7B86">
              <w:rPr>
                <w:rFonts w:ascii="Times New Roman" w:hAnsi="Times New Roman"/>
                <w:bCs/>
                <w:color w:val="000000"/>
                <w:sz w:val="24"/>
                <w:szCs w:val="24"/>
              </w:rPr>
              <w:t>.1.</w:t>
            </w:r>
            <w:r w:rsidR="00D523BA" w:rsidRPr="00DB7B86">
              <w:rPr>
                <w:rFonts w:ascii="Times New Roman" w:hAnsi="Times New Roman"/>
                <w:bCs/>
                <w:color w:val="000000"/>
                <w:sz w:val="24"/>
                <w:szCs w:val="24"/>
              </w:rPr>
              <w:t>3</w:t>
            </w:r>
          </w:p>
        </w:tc>
        <w:tc>
          <w:tcPr>
            <w:tcW w:w="2004" w:type="pct"/>
            <w:shd w:val="clear" w:color="auto" w:fill="auto"/>
          </w:tcPr>
          <w:p w14:paraId="64AABB91" w14:textId="01D9B2E7" w:rsidR="007E5EBA" w:rsidRPr="00DB7B86" w:rsidRDefault="007E5EBA" w:rsidP="007E5EBA">
            <w:pPr>
              <w:suppressAutoHyphens/>
              <w:spacing w:after="0" w:line="0" w:lineRule="atLeast"/>
              <w:rPr>
                <w:rFonts w:ascii="Times New Roman" w:hAnsi="Times New Roman" w:cs="Times New Roman"/>
                <w:bCs/>
                <w:color w:val="000000"/>
                <w:sz w:val="24"/>
                <w:szCs w:val="24"/>
              </w:rPr>
            </w:pPr>
            <w:r w:rsidRPr="00DB7B86">
              <w:rPr>
                <w:rFonts w:ascii="Times New Roman" w:hAnsi="Times New Roman"/>
                <w:bCs/>
                <w:color w:val="000000"/>
                <w:sz w:val="24"/>
                <w:szCs w:val="24"/>
              </w:rPr>
              <w:t xml:space="preserve">Количество </w:t>
            </w:r>
            <w:r w:rsidR="00D523BA" w:rsidRPr="00DB7B86">
              <w:rPr>
                <w:rFonts w:ascii="Times New Roman" w:hAnsi="Times New Roman"/>
                <w:bCs/>
                <w:color w:val="000000"/>
                <w:sz w:val="24"/>
                <w:szCs w:val="24"/>
              </w:rPr>
              <w:t xml:space="preserve">трансформаторов </w:t>
            </w:r>
          </w:p>
        </w:tc>
        <w:tc>
          <w:tcPr>
            <w:tcW w:w="675" w:type="pct"/>
            <w:shd w:val="clear" w:color="auto" w:fill="auto"/>
          </w:tcPr>
          <w:p w14:paraId="04EAA8AF" w14:textId="54DD68F6" w:rsidR="007E5EBA" w:rsidRPr="00DB7B86" w:rsidRDefault="007E5EBA" w:rsidP="007E5EBA">
            <w:pPr>
              <w:suppressAutoHyphens/>
              <w:spacing w:after="0" w:line="0" w:lineRule="atLeast"/>
              <w:rPr>
                <w:rFonts w:ascii="Times New Roman" w:hAnsi="Times New Roman" w:cs="Times New Roman"/>
                <w:bCs/>
                <w:color w:val="000000"/>
                <w:sz w:val="24"/>
                <w:szCs w:val="24"/>
              </w:rPr>
            </w:pPr>
            <w:r w:rsidRPr="00DB7B86">
              <w:rPr>
                <w:rFonts w:ascii="Times New Roman" w:hAnsi="Times New Roman"/>
                <w:bCs/>
                <w:color w:val="000000"/>
                <w:sz w:val="24"/>
                <w:szCs w:val="24"/>
              </w:rPr>
              <w:t>шт.</w:t>
            </w:r>
          </w:p>
        </w:tc>
        <w:tc>
          <w:tcPr>
            <w:tcW w:w="846" w:type="pct"/>
            <w:shd w:val="clear" w:color="auto" w:fill="auto"/>
          </w:tcPr>
          <w:p w14:paraId="3955F07B" w14:textId="387C3953" w:rsidR="007E5EBA" w:rsidRPr="00160A6B" w:rsidRDefault="007E5EBA" w:rsidP="007E5EBA">
            <w:pPr>
              <w:suppressAutoHyphens/>
              <w:spacing w:after="0" w:line="0" w:lineRule="atLeast"/>
              <w:rPr>
                <w:rFonts w:ascii="Times New Roman" w:hAnsi="Times New Roman" w:cs="Times New Roman"/>
                <w:bCs/>
                <w:sz w:val="24"/>
                <w:szCs w:val="24"/>
              </w:rPr>
            </w:pPr>
            <w:r w:rsidRPr="00160A6B">
              <w:rPr>
                <w:rFonts w:ascii="Times New Roman" w:hAnsi="Times New Roman" w:cs="Times New Roman"/>
                <w:bCs/>
                <w:sz w:val="24"/>
                <w:szCs w:val="24"/>
              </w:rPr>
              <w:t>1</w:t>
            </w:r>
            <w:r w:rsidR="00160A6B" w:rsidRPr="00160A6B">
              <w:rPr>
                <w:rFonts w:ascii="Times New Roman" w:hAnsi="Times New Roman" w:cs="Times New Roman"/>
                <w:bCs/>
                <w:sz w:val="24"/>
                <w:szCs w:val="24"/>
              </w:rPr>
              <w:t>5</w:t>
            </w:r>
          </w:p>
        </w:tc>
        <w:tc>
          <w:tcPr>
            <w:tcW w:w="1056" w:type="pct"/>
            <w:shd w:val="clear" w:color="auto" w:fill="auto"/>
          </w:tcPr>
          <w:p w14:paraId="30F76D49" w14:textId="4C88346B" w:rsidR="007E5EBA" w:rsidRPr="00160A6B" w:rsidRDefault="007E5EBA" w:rsidP="007E5EBA">
            <w:pPr>
              <w:suppressAutoHyphens/>
              <w:spacing w:after="0" w:line="0" w:lineRule="atLeast"/>
              <w:rPr>
                <w:rFonts w:ascii="Times New Roman" w:hAnsi="Times New Roman" w:cs="Times New Roman"/>
                <w:bCs/>
                <w:sz w:val="24"/>
                <w:szCs w:val="24"/>
              </w:rPr>
            </w:pPr>
            <w:r w:rsidRPr="00160A6B">
              <w:rPr>
                <w:rFonts w:ascii="Times New Roman" w:hAnsi="Times New Roman" w:cs="Times New Roman"/>
                <w:bCs/>
                <w:sz w:val="24"/>
                <w:szCs w:val="24"/>
              </w:rPr>
              <w:t>1</w:t>
            </w:r>
            <w:r w:rsidR="00160A6B" w:rsidRPr="00160A6B">
              <w:rPr>
                <w:rFonts w:ascii="Times New Roman" w:hAnsi="Times New Roman" w:cs="Times New Roman"/>
                <w:bCs/>
                <w:sz w:val="24"/>
                <w:szCs w:val="24"/>
              </w:rPr>
              <w:t>5</w:t>
            </w:r>
          </w:p>
        </w:tc>
      </w:tr>
      <w:tr w:rsidR="007E5EBA" w:rsidRPr="00DB7B86" w14:paraId="470DC167" w14:textId="77777777" w:rsidTr="0088176B">
        <w:trPr>
          <w:trHeight w:val="20"/>
        </w:trPr>
        <w:tc>
          <w:tcPr>
            <w:tcW w:w="419" w:type="pct"/>
            <w:shd w:val="clear" w:color="auto" w:fill="auto"/>
            <w:vAlign w:val="center"/>
          </w:tcPr>
          <w:p w14:paraId="7A3F1801" w14:textId="63C6771A" w:rsidR="007E5EBA" w:rsidRPr="00DB7B86" w:rsidRDefault="00B03934" w:rsidP="00B03934">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7</w:t>
            </w:r>
            <w:r w:rsidR="007E5EBA" w:rsidRPr="00DB7B86">
              <w:rPr>
                <w:rFonts w:ascii="Times New Roman" w:hAnsi="Times New Roman" w:cs="Times New Roman"/>
                <w:bCs/>
                <w:color w:val="000000"/>
                <w:sz w:val="24"/>
                <w:szCs w:val="24"/>
              </w:rPr>
              <w:t>.2</w:t>
            </w:r>
          </w:p>
        </w:tc>
        <w:tc>
          <w:tcPr>
            <w:tcW w:w="4581" w:type="pct"/>
            <w:gridSpan w:val="4"/>
            <w:shd w:val="clear" w:color="auto" w:fill="auto"/>
            <w:vAlign w:val="center"/>
          </w:tcPr>
          <w:p w14:paraId="242F5648" w14:textId="7B24EB0E" w:rsidR="007E5EBA" w:rsidRPr="00DB7B86" w:rsidRDefault="007E5EBA" w:rsidP="007E5EBA">
            <w:pPr>
              <w:suppressAutoHyphens/>
              <w:spacing w:after="0" w:line="0" w:lineRule="atLeast"/>
              <w:jc w:val="center"/>
              <w:rPr>
                <w:rFonts w:ascii="Times New Roman" w:hAnsi="Times New Roman" w:cs="Times New Roman"/>
                <w:bCs/>
                <w:sz w:val="24"/>
                <w:szCs w:val="24"/>
              </w:rPr>
            </w:pPr>
            <w:r w:rsidRPr="00DB7B86">
              <w:rPr>
                <w:rFonts w:ascii="Times New Roman" w:hAnsi="Times New Roman"/>
                <w:bCs/>
                <w:sz w:val="24"/>
                <w:szCs w:val="24"/>
              </w:rPr>
              <w:t>Водоснабжение</w:t>
            </w:r>
          </w:p>
        </w:tc>
      </w:tr>
      <w:tr w:rsidR="007E5EBA" w:rsidRPr="00DB7B86" w14:paraId="639E675D" w14:textId="77777777" w:rsidTr="00595A81">
        <w:trPr>
          <w:trHeight w:val="20"/>
        </w:trPr>
        <w:tc>
          <w:tcPr>
            <w:tcW w:w="419" w:type="pct"/>
            <w:shd w:val="clear" w:color="auto" w:fill="auto"/>
          </w:tcPr>
          <w:p w14:paraId="75C15D90" w14:textId="14633B1B" w:rsidR="007E5EBA" w:rsidRPr="00DB7B86" w:rsidRDefault="00B03934" w:rsidP="00B03934">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7</w:t>
            </w:r>
            <w:r w:rsidR="007E5EBA" w:rsidRPr="00DB7B86">
              <w:rPr>
                <w:rFonts w:ascii="Times New Roman" w:hAnsi="Times New Roman" w:cs="Times New Roman"/>
                <w:bCs/>
                <w:color w:val="000000"/>
                <w:sz w:val="24"/>
                <w:szCs w:val="24"/>
              </w:rPr>
              <w:t>.2.1</w:t>
            </w:r>
          </w:p>
        </w:tc>
        <w:tc>
          <w:tcPr>
            <w:tcW w:w="2004" w:type="pct"/>
            <w:shd w:val="clear" w:color="auto" w:fill="auto"/>
          </w:tcPr>
          <w:p w14:paraId="162F52A7" w14:textId="37E8D4E5" w:rsidR="007E5EBA" w:rsidRPr="00DB7B86" w:rsidRDefault="007E5EBA" w:rsidP="007E5EBA">
            <w:pPr>
              <w:suppressAutoHyphens/>
              <w:spacing w:after="0" w:line="0" w:lineRule="atLeast"/>
              <w:rPr>
                <w:rFonts w:ascii="Times New Roman" w:hAnsi="Times New Roman" w:cs="Times New Roman"/>
                <w:bCs/>
                <w:color w:val="000000"/>
                <w:sz w:val="24"/>
                <w:szCs w:val="24"/>
              </w:rPr>
            </w:pPr>
            <w:r w:rsidRPr="00DB7B86">
              <w:rPr>
                <w:rFonts w:ascii="Times New Roman" w:hAnsi="Times New Roman"/>
                <w:bCs/>
                <w:color w:val="000000"/>
                <w:sz w:val="24"/>
                <w:szCs w:val="24"/>
              </w:rPr>
              <w:t>Водоснабжение</w:t>
            </w:r>
          </w:p>
        </w:tc>
        <w:tc>
          <w:tcPr>
            <w:tcW w:w="675" w:type="pct"/>
            <w:shd w:val="clear" w:color="auto" w:fill="auto"/>
          </w:tcPr>
          <w:p w14:paraId="30829587" w14:textId="358E68A3" w:rsidR="007E5EBA" w:rsidRPr="004504F9" w:rsidRDefault="007E5EBA" w:rsidP="007E5EBA">
            <w:pPr>
              <w:suppressAutoHyphens/>
              <w:spacing w:after="0" w:line="0" w:lineRule="atLeast"/>
              <w:rPr>
                <w:rFonts w:ascii="Times New Roman" w:hAnsi="Times New Roman" w:cs="Times New Roman"/>
                <w:bCs/>
                <w:color w:val="000000"/>
                <w:sz w:val="24"/>
                <w:szCs w:val="24"/>
              </w:rPr>
            </w:pPr>
            <w:r w:rsidRPr="004504F9">
              <w:rPr>
                <w:rFonts w:ascii="Times New Roman" w:hAnsi="Times New Roman"/>
                <w:bCs/>
                <w:color w:val="000000"/>
                <w:sz w:val="24"/>
                <w:szCs w:val="24"/>
              </w:rPr>
              <w:t>куб.м/сут</w:t>
            </w:r>
          </w:p>
        </w:tc>
        <w:tc>
          <w:tcPr>
            <w:tcW w:w="846" w:type="pct"/>
            <w:shd w:val="clear" w:color="auto" w:fill="auto"/>
          </w:tcPr>
          <w:p w14:paraId="1CAF331D" w14:textId="3E3A60CB" w:rsidR="007E5EBA" w:rsidRPr="004504F9" w:rsidRDefault="004504F9" w:rsidP="007E5EBA">
            <w:pPr>
              <w:suppressAutoHyphens/>
              <w:spacing w:after="0" w:line="0" w:lineRule="atLeast"/>
              <w:rPr>
                <w:rFonts w:ascii="Times New Roman" w:hAnsi="Times New Roman" w:cs="Times New Roman"/>
                <w:bCs/>
                <w:sz w:val="24"/>
                <w:szCs w:val="24"/>
              </w:rPr>
            </w:pPr>
            <w:r w:rsidRPr="004504F9">
              <w:rPr>
                <w:rFonts w:ascii="Times New Roman" w:hAnsi="Times New Roman"/>
                <w:bCs/>
                <w:sz w:val="24"/>
                <w:szCs w:val="24"/>
              </w:rPr>
              <w:t>141,</w:t>
            </w:r>
            <w:r w:rsidR="00D4406A">
              <w:rPr>
                <w:rFonts w:ascii="Times New Roman" w:hAnsi="Times New Roman"/>
                <w:bCs/>
                <w:sz w:val="24"/>
                <w:szCs w:val="24"/>
              </w:rPr>
              <w:t>6</w:t>
            </w:r>
          </w:p>
        </w:tc>
        <w:tc>
          <w:tcPr>
            <w:tcW w:w="1056" w:type="pct"/>
            <w:shd w:val="clear" w:color="auto" w:fill="auto"/>
          </w:tcPr>
          <w:p w14:paraId="08489590" w14:textId="6C0AA96B" w:rsidR="007E5EBA" w:rsidRPr="004504F9" w:rsidRDefault="00D4406A" w:rsidP="007E5EBA">
            <w:pPr>
              <w:suppressAutoHyphens/>
              <w:spacing w:after="0" w:line="0" w:lineRule="atLeast"/>
              <w:rPr>
                <w:rFonts w:ascii="Times New Roman" w:hAnsi="Times New Roman" w:cs="Times New Roman"/>
                <w:bCs/>
                <w:sz w:val="24"/>
                <w:szCs w:val="24"/>
              </w:rPr>
            </w:pPr>
            <w:r>
              <w:rPr>
                <w:rFonts w:ascii="Times New Roman" w:hAnsi="Times New Roman" w:cs="Times New Roman"/>
                <w:bCs/>
                <w:sz w:val="24"/>
                <w:szCs w:val="24"/>
              </w:rPr>
              <w:t>143,4</w:t>
            </w:r>
          </w:p>
        </w:tc>
      </w:tr>
      <w:tr w:rsidR="007E5EBA" w:rsidRPr="00DB7B86" w14:paraId="501D8AED" w14:textId="77777777" w:rsidTr="00595A81">
        <w:trPr>
          <w:trHeight w:val="20"/>
        </w:trPr>
        <w:tc>
          <w:tcPr>
            <w:tcW w:w="419" w:type="pct"/>
            <w:shd w:val="clear" w:color="auto" w:fill="auto"/>
          </w:tcPr>
          <w:p w14:paraId="4EF04183" w14:textId="7484FA6F" w:rsidR="007E5EBA" w:rsidRPr="00DB7B86" w:rsidRDefault="00B03934" w:rsidP="00B03934">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7</w:t>
            </w:r>
            <w:r w:rsidR="007E5EBA" w:rsidRPr="00DB7B86">
              <w:rPr>
                <w:rFonts w:ascii="Times New Roman" w:hAnsi="Times New Roman" w:cs="Times New Roman"/>
                <w:bCs/>
                <w:color w:val="000000"/>
                <w:sz w:val="24"/>
                <w:szCs w:val="24"/>
              </w:rPr>
              <w:t>.2.2</w:t>
            </w:r>
          </w:p>
        </w:tc>
        <w:tc>
          <w:tcPr>
            <w:tcW w:w="2004" w:type="pct"/>
            <w:shd w:val="clear" w:color="auto" w:fill="auto"/>
          </w:tcPr>
          <w:p w14:paraId="720E198D" w14:textId="7A3C2DE7" w:rsidR="007E5EBA" w:rsidRPr="00DB7B86" w:rsidRDefault="007E5EBA" w:rsidP="007E5EBA">
            <w:pPr>
              <w:suppressAutoHyphens/>
              <w:spacing w:after="0" w:line="0" w:lineRule="atLeast"/>
              <w:rPr>
                <w:rFonts w:ascii="Times New Roman" w:hAnsi="Times New Roman" w:cs="Times New Roman"/>
                <w:bCs/>
                <w:color w:val="000000"/>
                <w:sz w:val="24"/>
                <w:szCs w:val="24"/>
              </w:rPr>
            </w:pPr>
            <w:r w:rsidRPr="00DB7B86">
              <w:rPr>
                <w:rFonts w:ascii="Times New Roman" w:hAnsi="Times New Roman"/>
                <w:bCs/>
                <w:color w:val="000000"/>
                <w:sz w:val="24"/>
                <w:szCs w:val="24"/>
              </w:rPr>
              <w:t>Сети водоснабжения</w:t>
            </w:r>
          </w:p>
        </w:tc>
        <w:tc>
          <w:tcPr>
            <w:tcW w:w="675" w:type="pct"/>
            <w:shd w:val="clear" w:color="auto" w:fill="auto"/>
          </w:tcPr>
          <w:p w14:paraId="21F723B2" w14:textId="6CC56080" w:rsidR="007E5EBA" w:rsidRPr="00DB7B86" w:rsidRDefault="00D60B5B" w:rsidP="007E5EBA">
            <w:pPr>
              <w:suppressAutoHyphens/>
              <w:spacing w:after="0" w:line="0" w:lineRule="atLeast"/>
              <w:ind w:left="-30"/>
              <w:rPr>
                <w:rFonts w:ascii="Times New Roman" w:hAnsi="Times New Roman" w:cs="Times New Roman"/>
                <w:bCs/>
                <w:color w:val="000000"/>
                <w:sz w:val="24"/>
                <w:szCs w:val="24"/>
              </w:rPr>
            </w:pPr>
            <w:r w:rsidRPr="00DB7B86">
              <w:rPr>
                <w:rFonts w:ascii="Times New Roman" w:hAnsi="Times New Roman"/>
                <w:bCs/>
                <w:color w:val="000000"/>
                <w:sz w:val="24"/>
                <w:szCs w:val="24"/>
              </w:rPr>
              <w:t>к</w:t>
            </w:r>
            <w:r w:rsidR="007E5EBA" w:rsidRPr="00DB7B86">
              <w:rPr>
                <w:rFonts w:ascii="Times New Roman" w:hAnsi="Times New Roman"/>
                <w:bCs/>
                <w:color w:val="000000"/>
                <w:sz w:val="24"/>
                <w:szCs w:val="24"/>
              </w:rPr>
              <w:t>м</w:t>
            </w:r>
            <w:r w:rsidRPr="00DB7B86">
              <w:rPr>
                <w:rFonts w:ascii="Times New Roman" w:hAnsi="Times New Roman"/>
                <w:bCs/>
                <w:color w:val="000000"/>
                <w:sz w:val="24"/>
                <w:szCs w:val="24"/>
              </w:rPr>
              <w:t>.</w:t>
            </w:r>
          </w:p>
        </w:tc>
        <w:tc>
          <w:tcPr>
            <w:tcW w:w="846" w:type="pct"/>
            <w:shd w:val="clear" w:color="auto" w:fill="auto"/>
          </w:tcPr>
          <w:p w14:paraId="212125AE" w14:textId="5EB1F901" w:rsidR="007E5EBA" w:rsidRPr="004504F9" w:rsidRDefault="004504F9" w:rsidP="007E5EBA">
            <w:pPr>
              <w:suppressAutoHyphens/>
              <w:spacing w:after="0" w:line="0" w:lineRule="atLeast"/>
              <w:rPr>
                <w:rFonts w:ascii="Times New Roman" w:hAnsi="Times New Roman" w:cs="Times New Roman"/>
                <w:bCs/>
                <w:sz w:val="24"/>
                <w:szCs w:val="24"/>
              </w:rPr>
            </w:pPr>
            <w:r w:rsidRPr="004504F9">
              <w:rPr>
                <w:rFonts w:ascii="Times New Roman" w:hAnsi="Times New Roman" w:cs="Times New Roman"/>
                <w:bCs/>
                <w:sz w:val="24"/>
                <w:szCs w:val="24"/>
              </w:rPr>
              <w:t>17,8</w:t>
            </w:r>
          </w:p>
        </w:tc>
        <w:tc>
          <w:tcPr>
            <w:tcW w:w="1056" w:type="pct"/>
            <w:shd w:val="clear" w:color="auto" w:fill="auto"/>
          </w:tcPr>
          <w:p w14:paraId="0FAF38AA" w14:textId="2ABED771" w:rsidR="007E5EBA" w:rsidRPr="004504F9" w:rsidRDefault="004504F9" w:rsidP="007E5EBA">
            <w:pPr>
              <w:suppressAutoHyphens/>
              <w:spacing w:after="0" w:line="0" w:lineRule="atLeast"/>
              <w:rPr>
                <w:rFonts w:ascii="Times New Roman" w:hAnsi="Times New Roman" w:cs="Times New Roman"/>
                <w:bCs/>
                <w:sz w:val="24"/>
                <w:szCs w:val="24"/>
              </w:rPr>
            </w:pPr>
            <w:r w:rsidRPr="004504F9">
              <w:rPr>
                <w:rFonts w:ascii="Times New Roman" w:hAnsi="Times New Roman" w:cs="Times New Roman"/>
                <w:bCs/>
                <w:sz w:val="24"/>
                <w:szCs w:val="24"/>
              </w:rPr>
              <w:t>17,8</w:t>
            </w:r>
          </w:p>
        </w:tc>
      </w:tr>
      <w:tr w:rsidR="007E5EBA" w:rsidRPr="00DB7B86" w14:paraId="0D4AD6D9" w14:textId="77777777" w:rsidTr="00595A81">
        <w:trPr>
          <w:trHeight w:val="20"/>
        </w:trPr>
        <w:tc>
          <w:tcPr>
            <w:tcW w:w="419" w:type="pct"/>
            <w:shd w:val="clear" w:color="auto" w:fill="auto"/>
          </w:tcPr>
          <w:p w14:paraId="186796A5" w14:textId="07F1478E" w:rsidR="007E5EBA" w:rsidRPr="00DB7B86" w:rsidRDefault="00B03934" w:rsidP="00B03934">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7</w:t>
            </w:r>
            <w:r w:rsidR="007E5EBA" w:rsidRPr="00DB7B86">
              <w:rPr>
                <w:rFonts w:ascii="Times New Roman" w:hAnsi="Times New Roman" w:cs="Times New Roman"/>
                <w:bCs/>
                <w:color w:val="000000"/>
                <w:sz w:val="24"/>
                <w:szCs w:val="24"/>
              </w:rPr>
              <w:t>.2.3</w:t>
            </w:r>
          </w:p>
        </w:tc>
        <w:tc>
          <w:tcPr>
            <w:tcW w:w="2004" w:type="pct"/>
            <w:shd w:val="clear" w:color="auto" w:fill="auto"/>
          </w:tcPr>
          <w:p w14:paraId="590AE4AC" w14:textId="71B9F984" w:rsidR="007E5EBA" w:rsidRPr="00DB7B86" w:rsidRDefault="007E5EBA" w:rsidP="007E5EBA">
            <w:pPr>
              <w:suppressAutoHyphens/>
              <w:spacing w:after="0" w:line="0" w:lineRule="atLeast"/>
              <w:rPr>
                <w:rFonts w:ascii="Times New Roman" w:hAnsi="Times New Roman" w:cs="Times New Roman"/>
                <w:bCs/>
                <w:color w:val="000000"/>
                <w:sz w:val="24"/>
                <w:szCs w:val="24"/>
              </w:rPr>
            </w:pPr>
            <w:r w:rsidRPr="00DB7B86">
              <w:rPr>
                <w:rFonts w:ascii="Times New Roman" w:hAnsi="Times New Roman"/>
                <w:bCs/>
                <w:color w:val="000000"/>
                <w:sz w:val="24"/>
                <w:szCs w:val="24"/>
              </w:rPr>
              <w:t>Водонапорная башня</w:t>
            </w:r>
          </w:p>
        </w:tc>
        <w:tc>
          <w:tcPr>
            <w:tcW w:w="675" w:type="pct"/>
            <w:shd w:val="clear" w:color="auto" w:fill="auto"/>
          </w:tcPr>
          <w:p w14:paraId="11F3852F" w14:textId="4808FA44" w:rsidR="007E5EBA" w:rsidRPr="00DB7B86" w:rsidRDefault="007E5EBA" w:rsidP="007E5EBA">
            <w:pPr>
              <w:suppressAutoHyphens/>
              <w:spacing w:after="0" w:line="0" w:lineRule="atLeast"/>
              <w:rPr>
                <w:rFonts w:ascii="Times New Roman" w:hAnsi="Times New Roman" w:cs="Times New Roman"/>
                <w:bCs/>
                <w:color w:val="000000"/>
                <w:sz w:val="24"/>
                <w:szCs w:val="24"/>
              </w:rPr>
            </w:pPr>
            <w:r w:rsidRPr="00DB7B86">
              <w:rPr>
                <w:rFonts w:ascii="Times New Roman" w:hAnsi="Times New Roman"/>
                <w:bCs/>
                <w:color w:val="000000"/>
                <w:sz w:val="24"/>
                <w:szCs w:val="24"/>
              </w:rPr>
              <w:t>шт.</w:t>
            </w:r>
          </w:p>
        </w:tc>
        <w:tc>
          <w:tcPr>
            <w:tcW w:w="846" w:type="pct"/>
            <w:shd w:val="clear" w:color="auto" w:fill="auto"/>
          </w:tcPr>
          <w:p w14:paraId="464928BA" w14:textId="5013B109" w:rsidR="007E5EBA" w:rsidRPr="004504F9" w:rsidRDefault="004504F9" w:rsidP="007E5EBA">
            <w:pPr>
              <w:suppressAutoHyphens/>
              <w:spacing w:after="0" w:line="0" w:lineRule="atLeast"/>
              <w:rPr>
                <w:rFonts w:ascii="Times New Roman" w:hAnsi="Times New Roman" w:cs="Times New Roman"/>
                <w:bCs/>
                <w:sz w:val="24"/>
                <w:szCs w:val="24"/>
              </w:rPr>
            </w:pPr>
            <w:r w:rsidRPr="004504F9">
              <w:rPr>
                <w:rFonts w:ascii="Times New Roman" w:hAnsi="Times New Roman" w:cs="Times New Roman"/>
                <w:bCs/>
                <w:sz w:val="24"/>
                <w:szCs w:val="24"/>
              </w:rPr>
              <w:t>4</w:t>
            </w:r>
          </w:p>
        </w:tc>
        <w:tc>
          <w:tcPr>
            <w:tcW w:w="1056" w:type="pct"/>
            <w:shd w:val="clear" w:color="auto" w:fill="auto"/>
          </w:tcPr>
          <w:p w14:paraId="7FAC3A70" w14:textId="0372BDE6" w:rsidR="007E5EBA" w:rsidRPr="004504F9" w:rsidRDefault="004504F9" w:rsidP="007E5EBA">
            <w:pPr>
              <w:suppressAutoHyphens/>
              <w:spacing w:after="0" w:line="0" w:lineRule="atLeast"/>
              <w:rPr>
                <w:rFonts w:ascii="Times New Roman" w:hAnsi="Times New Roman" w:cs="Times New Roman"/>
                <w:bCs/>
                <w:sz w:val="24"/>
                <w:szCs w:val="24"/>
              </w:rPr>
            </w:pPr>
            <w:r w:rsidRPr="004504F9">
              <w:rPr>
                <w:rFonts w:ascii="Times New Roman" w:hAnsi="Times New Roman" w:cs="Times New Roman"/>
                <w:bCs/>
                <w:sz w:val="24"/>
                <w:szCs w:val="24"/>
              </w:rPr>
              <w:t>4</w:t>
            </w:r>
          </w:p>
        </w:tc>
      </w:tr>
      <w:tr w:rsidR="007E5EBA" w:rsidRPr="00DB7B86" w14:paraId="0EC11A8E" w14:textId="77777777" w:rsidTr="0088176B">
        <w:trPr>
          <w:trHeight w:val="20"/>
        </w:trPr>
        <w:tc>
          <w:tcPr>
            <w:tcW w:w="419" w:type="pct"/>
            <w:shd w:val="clear" w:color="auto" w:fill="auto"/>
            <w:vAlign w:val="center"/>
          </w:tcPr>
          <w:p w14:paraId="1E88AAC3" w14:textId="0857D1D3" w:rsidR="007E5EBA" w:rsidRPr="00DB7B86" w:rsidRDefault="00B03934" w:rsidP="00B03934">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7</w:t>
            </w:r>
            <w:r w:rsidR="007E5EBA" w:rsidRPr="00DB7B86">
              <w:rPr>
                <w:rFonts w:ascii="Times New Roman" w:hAnsi="Times New Roman" w:cs="Times New Roman"/>
                <w:bCs/>
                <w:color w:val="000000"/>
                <w:sz w:val="24"/>
                <w:szCs w:val="24"/>
              </w:rPr>
              <w:t>.3</w:t>
            </w:r>
          </w:p>
        </w:tc>
        <w:tc>
          <w:tcPr>
            <w:tcW w:w="4581" w:type="pct"/>
            <w:gridSpan w:val="4"/>
            <w:shd w:val="clear" w:color="auto" w:fill="auto"/>
            <w:vAlign w:val="center"/>
          </w:tcPr>
          <w:p w14:paraId="1FD6CE9D" w14:textId="220D4BA0" w:rsidR="007E5EBA" w:rsidRPr="00DB7B86" w:rsidRDefault="007E5EBA" w:rsidP="007E5EBA">
            <w:pPr>
              <w:suppressAutoHyphens/>
              <w:spacing w:after="0" w:line="0" w:lineRule="atLeast"/>
              <w:jc w:val="center"/>
              <w:rPr>
                <w:rFonts w:ascii="Times New Roman" w:hAnsi="Times New Roman" w:cs="Times New Roman"/>
                <w:bCs/>
                <w:sz w:val="24"/>
                <w:szCs w:val="24"/>
              </w:rPr>
            </w:pPr>
            <w:r w:rsidRPr="00DB7B86">
              <w:rPr>
                <w:rFonts w:ascii="Times New Roman" w:hAnsi="Times New Roman" w:cs="Times New Roman"/>
                <w:bCs/>
                <w:sz w:val="24"/>
                <w:szCs w:val="24"/>
              </w:rPr>
              <w:t>Теплоснабжение</w:t>
            </w:r>
          </w:p>
        </w:tc>
      </w:tr>
      <w:tr w:rsidR="007E5EBA" w:rsidRPr="00DB7B86" w14:paraId="1C2D6C41" w14:textId="77777777" w:rsidTr="00595A81">
        <w:trPr>
          <w:trHeight w:val="20"/>
        </w:trPr>
        <w:tc>
          <w:tcPr>
            <w:tcW w:w="419" w:type="pct"/>
            <w:shd w:val="clear" w:color="auto" w:fill="auto"/>
          </w:tcPr>
          <w:p w14:paraId="07B5DDBB" w14:textId="5FE5432B" w:rsidR="007E5EBA" w:rsidRPr="00DB7B86" w:rsidRDefault="00B03934" w:rsidP="00B03934">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7</w:t>
            </w:r>
            <w:r w:rsidR="007E5EBA" w:rsidRPr="00DB7B86">
              <w:rPr>
                <w:rFonts w:ascii="Times New Roman" w:hAnsi="Times New Roman" w:cs="Times New Roman"/>
                <w:bCs/>
                <w:color w:val="000000"/>
                <w:sz w:val="24"/>
                <w:szCs w:val="24"/>
              </w:rPr>
              <w:t>.3.1</w:t>
            </w:r>
          </w:p>
        </w:tc>
        <w:tc>
          <w:tcPr>
            <w:tcW w:w="2004" w:type="pct"/>
            <w:shd w:val="clear" w:color="auto" w:fill="auto"/>
          </w:tcPr>
          <w:p w14:paraId="6707F359" w14:textId="6BD20906" w:rsidR="007E5EBA" w:rsidRPr="00DB7B86" w:rsidRDefault="007E5EBA" w:rsidP="007E5EBA">
            <w:pPr>
              <w:suppressAutoHyphens/>
              <w:spacing w:after="0" w:line="0" w:lineRule="atLeast"/>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Сети теплоснабжения</w:t>
            </w:r>
          </w:p>
        </w:tc>
        <w:tc>
          <w:tcPr>
            <w:tcW w:w="675" w:type="pct"/>
            <w:shd w:val="clear" w:color="auto" w:fill="auto"/>
          </w:tcPr>
          <w:p w14:paraId="370F81D0" w14:textId="3B83C085" w:rsidR="007E5EBA" w:rsidRPr="00DB7B86" w:rsidRDefault="007E5EBA" w:rsidP="007E5EBA">
            <w:pPr>
              <w:suppressAutoHyphens/>
              <w:spacing w:after="0" w:line="0" w:lineRule="atLeast"/>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км</w:t>
            </w:r>
          </w:p>
        </w:tc>
        <w:tc>
          <w:tcPr>
            <w:tcW w:w="846" w:type="pct"/>
            <w:shd w:val="clear" w:color="auto" w:fill="auto"/>
          </w:tcPr>
          <w:p w14:paraId="68F3D24A" w14:textId="131B3B13" w:rsidR="007E5EBA" w:rsidRPr="004504F9" w:rsidRDefault="004504F9" w:rsidP="007E5EBA">
            <w:pPr>
              <w:suppressAutoHyphens/>
              <w:spacing w:after="0" w:line="0" w:lineRule="atLeast"/>
              <w:rPr>
                <w:rFonts w:ascii="Times New Roman" w:hAnsi="Times New Roman" w:cs="Times New Roman"/>
                <w:bCs/>
                <w:sz w:val="24"/>
                <w:szCs w:val="24"/>
              </w:rPr>
            </w:pPr>
            <w:r w:rsidRPr="004504F9">
              <w:rPr>
                <w:rFonts w:ascii="Times New Roman" w:hAnsi="Times New Roman" w:cs="Times New Roman"/>
                <w:bCs/>
                <w:sz w:val="24"/>
                <w:szCs w:val="24"/>
              </w:rPr>
              <w:t>0,26</w:t>
            </w:r>
          </w:p>
        </w:tc>
        <w:tc>
          <w:tcPr>
            <w:tcW w:w="1056" w:type="pct"/>
            <w:shd w:val="clear" w:color="auto" w:fill="auto"/>
          </w:tcPr>
          <w:p w14:paraId="6CD756E4" w14:textId="2E81F537" w:rsidR="007E5EBA" w:rsidRPr="004504F9" w:rsidRDefault="007E5EBA" w:rsidP="007E5EBA">
            <w:pPr>
              <w:suppressAutoHyphens/>
              <w:spacing w:after="0" w:line="0" w:lineRule="atLeast"/>
              <w:rPr>
                <w:rFonts w:ascii="Times New Roman" w:hAnsi="Times New Roman" w:cs="Times New Roman"/>
                <w:bCs/>
                <w:sz w:val="24"/>
                <w:szCs w:val="24"/>
              </w:rPr>
            </w:pPr>
            <w:r w:rsidRPr="004504F9">
              <w:rPr>
                <w:rFonts w:ascii="Times New Roman" w:hAnsi="Times New Roman" w:cs="Times New Roman"/>
                <w:bCs/>
                <w:sz w:val="24"/>
                <w:szCs w:val="24"/>
              </w:rPr>
              <w:t>0</w:t>
            </w:r>
            <w:r w:rsidR="00EB2AC9" w:rsidRPr="004504F9">
              <w:rPr>
                <w:rFonts w:ascii="Times New Roman" w:hAnsi="Times New Roman" w:cs="Times New Roman"/>
                <w:bCs/>
                <w:sz w:val="24"/>
                <w:szCs w:val="24"/>
              </w:rPr>
              <w:t>,</w:t>
            </w:r>
            <w:r w:rsidR="004504F9" w:rsidRPr="004504F9">
              <w:rPr>
                <w:rFonts w:ascii="Times New Roman" w:hAnsi="Times New Roman" w:cs="Times New Roman"/>
                <w:bCs/>
                <w:sz w:val="24"/>
                <w:szCs w:val="24"/>
              </w:rPr>
              <w:t>26</w:t>
            </w:r>
          </w:p>
        </w:tc>
      </w:tr>
      <w:tr w:rsidR="007E5EBA" w:rsidRPr="00DB7B86" w14:paraId="0009968F" w14:textId="77777777" w:rsidTr="00595A81">
        <w:trPr>
          <w:trHeight w:val="20"/>
        </w:trPr>
        <w:tc>
          <w:tcPr>
            <w:tcW w:w="419" w:type="pct"/>
            <w:shd w:val="clear" w:color="auto" w:fill="auto"/>
          </w:tcPr>
          <w:p w14:paraId="159EC42B" w14:textId="593CB4B8" w:rsidR="007E5EBA" w:rsidRPr="00DB7B86" w:rsidRDefault="00B03934" w:rsidP="00B03934">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7</w:t>
            </w:r>
            <w:r w:rsidR="007E5EBA" w:rsidRPr="00DB7B86">
              <w:rPr>
                <w:rFonts w:ascii="Times New Roman" w:hAnsi="Times New Roman" w:cs="Times New Roman"/>
                <w:bCs/>
                <w:color w:val="000000"/>
                <w:sz w:val="24"/>
                <w:szCs w:val="24"/>
              </w:rPr>
              <w:t>.3.2</w:t>
            </w:r>
          </w:p>
        </w:tc>
        <w:tc>
          <w:tcPr>
            <w:tcW w:w="2004" w:type="pct"/>
            <w:shd w:val="clear" w:color="auto" w:fill="auto"/>
          </w:tcPr>
          <w:p w14:paraId="06D87533" w14:textId="13031C62" w:rsidR="007E5EBA" w:rsidRPr="00DB7B86" w:rsidRDefault="007E5EBA" w:rsidP="007E5EBA">
            <w:pPr>
              <w:suppressAutoHyphens/>
              <w:spacing w:after="0" w:line="0" w:lineRule="atLeast"/>
              <w:rPr>
                <w:rFonts w:ascii="Times New Roman" w:hAnsi="Times New Roman" w:cs="Times New Roman"/>
                <w:bCs/>
                <w:color w:val="000000"/>
                <w:sz w:val="24"/>
                <w:szCs w:val="24"/>
              </w:rPr>
            </w:pPr>
            <w:r w:rsidRPr="00DB7B86">
              <w:rPr>
                <w:rFonts w:ascii="Times New Roman" w:hAnsi="Times New Roman"/>
                <w:bCs/>
                <w:color w:val="000000"/>
                <w:sz w:val="24"/>
                <w:szCs w:val="24"/>
              </w:rPr>
              <w:t>Котельная</w:t>
            </w:r>
          </w:p>
        </w:tc>
        <w:tc>
          <w:tcPr>
            <w:tcW w:w="675" w:type="pct"/>
            <w:shd w:val="clear" w:color="auto" w:fill="auto"/>
          </w:tcPr>
          <w:p w14:paraId="3914D542" w14:textId="7637F28F" w:rsidR="007E5EBA" w:rsidRPr="00DB7B86" w:rsidRDefault="007E5EBA" w:rsidP="007E5EBA">
            <w:pPr>
              <w:suppressAutoHyphens/>
              <w:spacing w:after="0" w:line="0" w:lineRule="atLeast"/>
              <w:rPr>
                <w:rFonts w:ascii="Times New Roman" w:hAnsi="Times New Roman" w:cs="Times New Roman"/>
                <w:bCs/>
                <w:color w:val="000000"/>
                <w:sz w:val="24"/>
                <w:szCs w:val="24"/>
              </w:rPr>
            </w:pPr>
            <w:r w:rsidRPr="00DB7B86">
              <w:rPr>
                <w:rFonts w:ascii="Times New Roman" w:hAnsi="Times New Roman"/>
                <w:bCs/>
                <w:color w:val="000000"/>
                <w:sz w:val="24"/>
                <w:szCs w:val="24"/>
              </w:rPr>
              <w:t>шт.</w:t>
            </w:r>
          </w:p>
        </w:tc>
        <w:tc>
          <w:tcPr>
            <w:tcW w:w="846" w:type="pct"/>
            <w:shd w:val="clear" w:color="auto" w:fill="auto"/>
          </w:tcPr>
          <w:p w14:paraId="6F461380" w14:textId="5B19FC65" w:rsidR="007E5EBA" w:rsidRPr="004504F9" w:rsidRDefault="00E96284" w:rsidP="007E5EBA">
            <w:pPr>
              <w:suppressAutoHyphens/>
              <w:spacing w:after="0" w:line="0" w:lineRule="atLeast"/>
              <w:rPr>
                <w:rFonts w:ascii="Times New Roman" w:hAnsi="Times New Roman" w:cs="Times New Roman"/>
                <w:bCs/>
                <w:sz w:val="24"/>
                <w:szCs w:val="24"/>
              </w:rPr>
            </w:pPr>
            <w:r w:rsidRPr="004504F9">
              <w:rPr>
                <w:rFonts w:ascii="Times New Roman" w:hAnsi="Times New Roman" w:cs="Times New Roman"/>
                <w:bCs/>
                <w:sz w:val="24"/>
                <w:szCs w:val="24"/>
              </w:rPr>
              <w:t>1</w:t>
            </w:r>
          </w:p>
        </w:tc>
        <w:tc>
          <w:tcPr>
            <w:tcW w:w="1056" w:type="pct"/>
            <w:shd w:val="clear" w:color="auto" w:fill="auto"/>
          </w:tcPr>
          <w:p w14:paraId="6E66FD20" w14:textId="556EA35B" w:rsidR="007E5EBA" w:rsidRPr="004504F9" w:rsidRDefault="00E96284" w:rsidP="007E5EBA">
            <w:pPr>
              <w:suppressAutoHyphens/>
              <w:spacing w:after="0" w:line="0" w:lineRule="atLeast"/>
              <w:rPr>
                <w:rFonts w:ascii="Times New Roman" w:hAnsi="Times New Roman" w:cs="Times New Roman"/>
                <w:bCs/>
                <w:sz w:val="24"/>
                <w:szCs w:val="24"/>
              </w:rPr>
            </w:pPr>
            <w:r w:rsidRPr="004504F9">
              <w:rPr>
                <w:rFonts w:ascii="Times New Roman" w:hAnsi="Times New Roman" w:cs="Times New Roman"/>
                <w:bCs/>
                <w:sz w:val="24"/>
                <w:szCs w:val="24"/>
              </w:rPr>
              <w:t>1</w:t>
            </w:r>
          </w:p>
        </w:tc>
      </w:tr>
      <w:tr w:rsidR="007E5EBA" w:rsidRPr="00DB7B86" w14:paraId="37294837" w14:textId="77777777" w:rsidTr="002114C0">
        <w:trPr>
          <w:trHeight w:val="20"/>
        </w:trPr>
        <w:tc>
          <w:tcPr>
            <w:tcW w:w="419" w:type="pct"/>
            <w:shd w:val="clear" w:color="auto" w:fill="auto"/>
            <w:vAlign w:val="center"/>
          </w:tcPr>
          <w:p w14:paraId="517E6F33" w14:textId="275190E7" w:rsidR="007E5EBA" w:rsidRPr="00DB7B86" w:rsidRDefault="00B03934" w:rsidP="00B03934">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8</w:t>
            </w:r>
          </w:p>
        </w:tc>
        <w:tc>
          <w:tcPr>
            <w:tcW w:w="4581" w:type="pct"/>
            <w:gridSpan w:val="4"/>
            <w:shd w:val="clear" w:color="auto" w:fill="auto"/>
            <w:vAlign w:val="center"/>
          </w:tcPr>
          <w:p w14:paraId="56DB53C3" w14:textId="71712815" w:rsidR="007E5EBA" w:rsidRPr="00DB7B86" w:rsidRDefault="007E5EBA" w:rsidP="007E5EBA">
            <w:pPr>
              <w:suppressAutoHyphens/>
              <w:spacing w:after="0" w:line="0" w:lineRule="atLeast"/>
              <w:jc w:val="center"/>
              <w:rPr>
                <w:rFonts w:ascii="Times New Roman" w:hAnsi="Times New Roman" w:cs="Times New Roman"/>
                <w:bCs/>
                <w:sz w:val="24"/>
                <w:szCs w:val="24"/>
              </w:rPr>
            </w:pPr>
            <w:r w:rsidRPr="00DB7B86">
              <w:rPr>
                <w:rFonts w:ascii="Times New Roman" w:hAnsi="Times New Roman" w:cs="Times New Roman"/>
                <w:bCs/>
                <w:sz w:val="24"/>
                <w:szCs w:val="24"/>
              </w:rPr>
              <w:t>САНИТАРНАЯ ОЧИСТКА ТЕРРИТОРИИ</w:t>
            </w:r>
          </w:p>
        </w:tc>
      </w:tr>
      <w:tr w:rsidR="00A60353" w:rsidRPr="00DB7B86" w14:paraId="72D6A833" w14:textId="77777777" w:rsidTr="00595A81">
        <w:trPr>
          <w:trHeight w:val="20"/>
        </w:trPr>
        <w:tc>
          <w:tcPr>
            <w:tcW w:w="419" w:type="pct"/>
            <w:shd w:val="clear" w:color="auto" w:fill="auto"/>
          </w:tcPr>
          <w:p w14:paraId="45C440CB" w14:textId="09F1173E" w:rsidR="00A60353" w:rsidRPr="00DB7B86" w:rsidRDefault="00A60353" w:rsidP="00A60353">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lastRenderedPageBreak/>
              <w:t>8.1</w:t>
            </w:r>
          </w:p>
        </w:tc>
        <w:tc>
          <w:tcPr>
            <w:tcW w:w="2004" w:type="pct"/>
            <w:shd w:val="clear" w:color="auto" w:fill="auto"/>
          </w:tcPr>
          <w:p w14:paraId="14F68B48" w14:textId="204E0504" w:rsidR="00A60353" w:rsidRPr="00CF270D" w:rsidRDefault="00CF270D" w:rsidP="00A60353">
            <w:pPr>
              <w:suppressAutoHyphens/>
              <w:spacing w:after="0" w:line="0" w:lineRule="atLeast"/>
              <w:rPr>
                <w:rFonts w:ascii="Times New Roman" w:hAnsi="Times New Roman" w:cs="Times New Roman"/>
                <w:bCs/>
                <w:color w:val="000000"/>
                <w:sz w:val="24"/>
                <w:szCs w:val="24"/>
              </w:rPr>
            </w:pPr>
            <w:r w:rsidRPr="00CF270D">
              <w:rPr>
                <w:rFonts w:ascii="Times New Roman" w:hAnsi="Times New Roman" w:cs="Times New Roman"/>
                <w:sz w:val="24"/>
                <w:szCs w:val="24"/>
              </w:rPr>
              <w:t>Места несанкционированного размещения отходов производства и потребления</w:t>
            </w:r>
          </w:p>
        </w:tc>
        <w:tc>
          <w:tcPr>
            <w:tcW w:w="675" w:type="pct"/>
            <w:shd w:val="clear" w:color="auto" w:fill="auto"/>
          </w:tcPr>
          <w:p w14:paraId="514A1356" w14:textId="7266877E" w:rsidR="00A60353" w:rsidRPr="00DB7B86" w:rsidRDefault="00A60353" w:rsidP="00A60353">
            <w:pPr>
              <w:suppressAutoHyphens/>
              <w:spacing w:after="0" w:line="0" w:lineRule="atLeast"/>
              <w:rPr>
                <w:rFonts w:ascii="Times New Roman" w:hAnsi="Times New Roman" w:cs="Times New Roman"/>
                <w:bCs/>
                <w:color w:val="000000"/>
                <w:sz w:val="24"/>
                <w:szCs w:val="24"/>
              </w:rPr>
            </w:pPr>
            <w:r w:rsidRPr="00DB7B86">
              <w:rPr>
                <w:rFonts w:ascii="Times New Roman" w:hAnsi="Times New Roman" w:cs="Times New Roman"/>
                <w:bCs/>
                <w:sz w:val="24"/>
                <w:szCs w:val="24"/>
              </w:rPr>
              <w:t>объект/га</w:t>
            </w:r>
          </w:p>
        </w:tc>
        <w:tc>
          <w:tcPr>
            <w:tcW w:w="846" w:type="pct"/>
            <w:shd w:val="clear" w:color="auto" w:fill="auto"/>
          </w:tcPr>
          <w:p w14:paraId="21D49D57" w14:textId="65688FB6" w:rsidR="00A60353" w:rsidRPr="00FD65F2" w:rsidRDefault="004504F9" w:rsidP="00A60353">
            <w:pPr>
              <w:suppressAutoHyphens/>
              <w:spacing w:after="0" w:line="0" w:lineRule="atLeast"/>
              <w:rPr>
                <w:rFonts w:ascii="Times New Roman" w:hAnsi="Times New Roman" w:cs="Times New Roman"/>
                <w:bCs/>
                <w:sz w:val="24"/>
                <w:szCs w:val="24"/>
                <w:lang w:val="en-US"/>
              </w:rPr>
            </w:pPr>
            <w:r w:rsidRPr="00FD65F2">
              <w:rPr>
                <w:rFonts w:ascii="Times New Roman" w:hAnsi="Times New Roman" w:cs="Times New Roman"/>
                <w:bCs/>
                <w:sz w:val="24"/>
                <w:szCs w:val="24"/>
              </w:rPr>
              <w:t>1</w:t>
            </w:r>
            <w:r w:rsidRPr="00FD65F2">
              <w:rPr>
                <w:rFonts w:ascii="Times New Roman" w:hAnsi="Times New Roman" w:cs="Times New Roman"/>
                <w:bCs/>
                <w:sz w:val="24"/>
                <w:szCs w:val="24"/>
                <w:lang w:val="en-US"/>
              </w:rPr>
              <w:t>/0</w:t>
            </w:r>
            <w:r w:rsidRPr="00FD65F2">
              <w:rPr>
                <w:rFonts w:ascii="Times New Roman" w:hAnsi="Times New Roman" w:cs="Times New Roman"/>
                <w:bCs/>
                <w:sz w:val="24"/>
                <w:szCs w:val="24"/>
              </w:rPr>
              <w:t>,</w:t>
            </w:r>
            <w:r w:rsidRPr="00FD65F2">
              <w:rPr>
                <w:rFonts w:ascii="Times New Roman" w:hAnsi="Times New Roman" w:cs="Times New Roman"/>
                <w:bCs/>
                <w:sz w:val="24"/>
                <w:szCs w:val="24"/>
                <w:lang w:val="en-US"/>
              </w:rPr>
              <w:t>7</w:t>
            </w:r>
          </w:p>
        </w:tc>
        <w:tc>
          <w:tcPr>
            <w:tcW w:w="1056" w:type="pct"/>
            <w:shd w:val="clear" w:color="auto" w:fill="auto"/>
          </w:tcPr>
          <w:p w14:paraId="74A4D6F0" w14:textId="299DBC54" w:rsidR="00A60353" w:rsidRPr="00FD65F2" w:rsidRDefault="004504F9" w:rsidP="00A60353">
            <w:pPr>
              <w:suppressAutoHyphens/>
              <w:spacing w:after="0" w:line="0" w:lineRule="atLeast"/>
              <w:rPr>
                <w:rFonts w:ascii="Times New Roman" w:hAnsi="Times New Roman" w:cs="Times New Roman"/>
                <w:bCs/>
                <w:sz w:val="24"/>
                <w:szCs w:val="24"/>
              </w:rPr>
            </w:pPr>
            <w:r w:rsidRPr="00FD65F2">
              <w:rPr>
                <w:rFonts w:ascii="Times New Roman" w:hAnsi="Times New Roman" w:cs="Times New Roman"/>
                <w:bCs/>
                <w:sz w:val="24"/>
                <w:szCs w:val="24"/>
              </w:rPr>
              <w:t>0</w:t>
            </w:r>
          </w:p>
        </w:tc>
      </w:tr>
      <w:tr w:rsidR="00A60353" w:rsidRPr="00DB7B86" w14:paraId="506FD1E2" w14:textId="77777777" w:rsidTr="002114C0">
        <w:trPr>
          <w:trHeight w:val="20"/>
        </w:trPr>
        <w:tc>
          <w:tcPr>
            <w:tcW w:w="419" w:type="pct"/>
            <w:shd w:val="clear" w:color="auto" w:fill="auto"/>
            <w:vAlign w:val="center"/>
          </w:tcPr>
          <w:p w14:paraId="2FFFA5D6" w14:textId="2CAD9388" w:rsidR="00A60353" w:rsidRPr="00DB7B86" w:rsidRDefault="00A60353" w:rsidP="00A60353">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9</w:t>
            </w:r>
          </w:p>
        </w:tc>
        <w:tc>
          <w:tcPr>
            <w:tcW w:w="4581" w:type="pct"/>
            <w:gridSpan w:val="4"/>
            <w:shd w:val="clear" w:color="auto" w:fill="auto"/>
            <w:vAlign w:val="center"/>
          </w:tcPr>
          <w:p w14:paraId="4CF43A5D" w14:textId="09058508" w:rsidR="00A60353" w:rsidRPr="00DB7B86" w:rsidRDefault="00A60353" w:rsidP="00A60353">
            <w:pPr>
              <w:suppressAutoHyphens/>
              <w:spacing w:after="0" w:line="0" w:lineRule="atLeast"/>
              <w:jc w:val="center"/>
              <w:rPr>
                <w:rFonts w:ascii="Times New Roman" w:hAnsi="Times New Roman" w:cs="Times New Roman"/>
                <w:bCs/>
                <w:sz w:val="24"/>
                <w:szCs w:val="24"/>
              </w:rPr>
            </w:pPr>
            <w:r w:rsidRPr="00DB7B86">
              <w:rPr>
                <w:rFonts w:ascii="Times New Roman" w:hAnsi="Times New Roman" w:cs="Times New Roman"/>
                <w:bCs/>
                <w:sz w:val="24"/>
                <w:szCs w:val="24"/>
              </w:rPr>
              <w:t>ОБЪЕКТЫ СПЕЦИАЛЬНОГО НАЗНАЧЕНИЯ</w:t>
            </w:r>
          </w:p>
        </w:tc>
      </w:tr>
      <w:tr w:rsidR="00A60353" w:rsidRPr="00DB7B86" w14:paraId="061436FF" w14:textId="77777777" w:rsidTr="00595A81">
        <w:trPr>
          <w:trHeight w:val="20"/>
        </w:trPr>
        <w:tc>
          <w:tcPr>
            <w:tcW w:w="419" w:type="pct"/>
            <w:shd w:val="clear" w:color="auto" w:fill="auto"/>
          </w:tcPr>
          <w:p w14:paraId="6CD3AB9B" w14:textId="4C3E621C" w:rsidR="00A60353" w:rsidRPr="00DB7B86" w:rsidRDefault="00A60353" w:rsidP="00A60353">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9.1</w:t>
            </w:r>
          </w:p>
        </w:tc>
        <w:tc>
          <w:tcPr>
            <w:tcW w:w="2004" w:type="pct"/>
            <w:shd w:val="clear" w:color="auto" w:fill="auto"/>
          </w:tcPr>
          <w:p w14:paraId="0F6B57B7" w14:textId="49BDDB11" w:rsidR="00A60353" w:rsidRPr="00DB7B86" w:rsidRDefault="00A60353" w:rsidP="00A60353">
            <w:pPr>
              <w:suppressAutoHyphens/>
              <w:spacing w:after="0" w:line="0" w:lineRule="atLeast"/>
              <w:rPr>
                <w:rFonts w:ascii="Times New Roman" w:hAnsi="Times New Roman" w:cs="Times New Roman"/>
                <w:bCs/>
                <w:color w:val="000000"/>
                <w:sz w:val="24"/>
                <w:szCs w:val="24"/>
              </w:rPr>
            </w:pPr>
            <w:r w:rsidRPr="00DB7B86">
              <w:rPr>
                <w:rFonts w:ascii="Times New Roman" w:hAnsi="Times New Roman" w:cs="Times New Roman"/>
                <w:bCs/>
                <w:sz w:val="24"/>
                <w:szCs w:val="24"/>
              </w:rPr>
              <w:t xml:space="preserve">Кладбище </w:t>
            </w:r>
          </w:p>
        </w:tc>
        <w:tc>
          <w:tcPr>
            <w:tcW w:w="675" w:type="pct"/>
            <w:shd w:val="clear" w:color="auto" w:fill="auto"/>
          </w:tcPr>
          <w:p w14:paraId="2410CB71" w14:textId="1389FDDC" w:rsidR="00A60353" w:rsidRPr="00DB7B86" w:rsidRDefault="00A60353" w:rsidP="00A60353">
            <w:pPr>
              <w:suppressAutoHyphens/>
              <w:spacing w:after="0" w:line="0" w:lineRule="atLeast"/>
              <w:rPr>
                <w:rFonts w:ascii="Times New Roman" w:hAnsi="Times New Roman" w:cs="Times New Roman"/>
                <w:bCs/>
                <w:color w:val="000000"/>
                <w:sz w:val="24"/>
                <w:szCs w:val="24"/>
              </w:rPr>
            </w:pPr>
            <w:r w:rsidRPr="00DB7B86">
              <w:rPr>
                <w:rFonts w:ascii="Times New Roman" w:hAnsi="Times New Roman" w:cs="Times New Roman"/>
                <w:bCs/>
                <w:sz w:val="24"/>
                <w:szCs w:val="24"/>
              </w:rPr>
              <w:t>объект/га</w:t>
            </w:r>
          </w:p>
        </w:tc>
        <w:tc>
          <w:tcPr>
            <w:tcW w:w="846" w:type="pct"/>
            <w:shd w:val="clear" w:color="auto" w:fill="auto"/>
          </w:tcPr>
          <w:p w14:paraId="33597E3A" w14:textId="0A663929" w:rsidR="00A60353" w:rsidRPr="00160A6B" w:rsidRDefault="00DB7B86" w:rsidP="00A60353">
            <w:pPr>
              <w:suppressAutoHyphens/>
              <w:spacing w:after="0" w:line="0" w:lineRule="atLeast"/>
              <w:rPr>
                <w:rFonts w:ascii="Times New Roman" w:hAnsi="Times New Roman" w:cs="Times New Roman"/>
                <w:bCs/>
                <w:sz w:val="24"/>
                <w:szCs w:val="24"/>
              </w:rPr>
            </w:pPr>
            <w:r w:rsidRPr="00160A6B">
              <w:rPr>
                <w:rFonts w:ascii="Times New Roman" w:hAnsi="Times New Roman" w:cs="Times New Roman"/>
                <w:bCs/>
                <w:sz w:val="24"/>
                <w:szCs w:val="24"/>
              </w:rPr>
              <w:t>3</w:t>
            </w:r>
            <w:r w:rsidR="00A60353" w:rsidRPr="00160A6B">
              <w:rPr>
                <w:rFonts w:ascii="Times New Roman" w:hAnsi="Times New Roman" w:cs="Times New Roman"/>
                <w:bCs/>
                <w:sz w:val="24"/>
                <w:szCs w:val="24"/>
                <w:lang w:val="en-US"/>
              </w:rPr>
              <w:t>/</w:t>
            </w:r>
            <w:r w:rsidRPr="00160A6B">
              <w:rPr>
                <w:rFonts w:ascii="Times New Roman" w:hAnsi="Times New Roman" w:cs="Times New Roman"/>
                <w:bCs/>
                <w:sz w:val="24"/>
                <w:szCs w:val="24"/>
              </w:rPr>
              <w:t>2,5</w:t>
            </w:r>
          </w:p>
        </w:tc>
        <w:tc>
          <w:tcPr>
            <w:tcW w:w="1056" w:type="pct"/>
            <w:shd w:val="clear" w:color="auto" w:fill="auto"/>
          </w:tcPr>
          <w:p w14:paraId="0B4C3830" w14:textId="3CDA91A5" w:rsidR="00A60353" w:rsidRPr="00160A6B" w:rsidRDefault="00DB7B86" w:rsidP="00A60353">
            <w:pPr>
              <w:suppressAutoHyphens/>
              <w:spacing w:after="0" w:line="0" w:lineRule="atLeast"/>
              <w:rPr>
                <w:rFonts w:ascii="Times New Roman" w:hAnsi="Times New Roman" w:cs="Times New Roman"/>
                <w:bCs/>
                <w:sz w:val="24"/>
                <w:szCs w:val="24"/>
              </w:rPr>
            </w:pPr>
            <w:r w:rsidRPr="00160A6B">
              <w:rPr>
                <w:rFonts w:ascii="Times New Roman" w:hAnsi="Times New Roman" w:cs="Times New Roman"/>
                <w:bCs/>
                <w:sz w:val="24"/>
                <w:szCs w:val="24"/>
              </w:rPr>
              <w:t>3</w:t>
            </w:r>
            <w:r w:rsidR="00A60353" w:rsidRPr="00160A6B">
              <w:rPr>
                <w:rFonts w:ascii="Times New Roman" w:hAnsi="Times New Roman" w:cs="Times New Roman"/>
                <w:bCs/>
                <w:sz w:val="24"/>
                <w:szCs w:val="24"/>
                <w:lang w:val="en-US"/>
              </w:rPr>
              <w:t>/</w:t>
            </w:r>
            <w:r w:rsidRPr="00160A6B">
              <w:rPr>
                <w:rFonts w:ascii="Times New Roman" w:hAnsi="Times New Roman" w:cs="Times New Roman"/>
                <w:bCs/>
                <w:sz w:val="24"/>
                <w:szCs w:val="24"/>
              </w:rPr>
              <w:t>2,5</w:t>
            </w:r>
          </w:p>
        </w:tc>
      </w:tr>
      <w:tr w:rsidR="00A60353" w:rsidRPr="00DB7B86" w14:paraId="73CF8019" w14:textId="77777777" w:rsidTr="00595A81">
        <w:trPr>
          <w:trHeight w:val="20"/>
        </w:trPr>
        <w:tc>
          <w:tcPr>
            <w:tcW w:w="419" w:type="pct"/>
            <w:shd w:val="clear" w:color="auto" w:fill="auto"/>
          </w:tcPr>
          <w:p w14:paraId="0116692C" w14:textId="039415A4" w:rsidR="00A60353" w:rsidRPr="00DB7B86" w:rsidRDefault="00A60353" w:rsidP="00A60353">
            <w:pPr>
              <w:spacing w:after="0" w:line="0" w:lineRule="atLeast"/>
              <w:jc w:val="center"/>
              <w:rPr>
                <w:rFonts w:ascii="Times New Roman" w:hAnsi="Times New Roman" w:cs="Times New Roman"/>
                <w:bCs/>
                <w:color w:val="000000"/>
                <w:sz w:val="24"/>
                <w:szCs w:val="24"/>
              </w:rPr>
            </w:pPr>
            <w:r w:rsidRPr="00DB7B86">
              <w:rPr>
                <w:rFonts w:ascii="Times New Roman" w:hAnsi="Times New Roman" w:cs="Times New Roman"/>
                <w:bCs/>
                <w:color w:val="000000"/>
                <w:sz w:val="24"/>
                <w:szCs w:val="24"/>
              </w:rPr>
              <w:t>9.2</w:t>
            </w:r>
          </w:p>
        </w:tc>
        <w:tc>
          <w:tcPr>
            <w:tcW w:w="2004" w:type="pct"/>
            <w:shd w:val="clear" w:color="auto" w:fill="auto"/>
          </w:tcPr>
          <w:p w14:paraId="53CD636C" w14:textId="69DFA834" w:rsidR="00A60353" w:rsidRPr="00DB7B86" w:rsidRDefault="00A60353" w:rsidP="00A60353">
            <w:pPr>
              <w:suppressAutoHyphens/>
              <w:spacing w:after="0" w:line="0" w:lineRule="atLeast"/>
              <w:rPr>
                <w:rFonts w:ascii="Times New Roman" w:hAnsi="Times New Roman" w:cs="Times New Roman"/>
                <w:bCs/>
                <w:sz w:val="24"/>
                <w:szCs w:val="24"/>
              </w:rPr>
            </w:pPr>
            <w:r w:rsidRPr="00DB7B86">
              <w:rPr>
                <w:rFonts w:ascii="Times New Roman" w:hAnsi="Times New Roman" w:cs="Times New Roman"/>
                <w:bCs/>
                <w:color w:val="000000"/>
                <w:sz w:val="24"/>
                <w:szCs w:val="24"/>
              </w:rPr>
              <w:t>Объект утилизации, уничтожения биологических отходов</w:t>
            </w:r>
          </w:p>
        </w:tc>
        <w:tc>
          <w:tcPr>
            <w:tcW w:w="675" w:type="pct"/>
            <w:shd w:val="clear" w:color="auto" w:fill="auto"/>
          </w:tcPr>
          <w:p w14:paraId="096C070C" w14:textId="62A61A90" w:rsidR="00A60353" w:rsidRPr="004504F9" w:rsidRDefault="00A60353" w:rsidP="00A60353">
            <w:pPr>
              <w:suppressAutoHyphens/>
              <w:spacing w:after="0" w:line="0" w:lineRule="atLeast"/>
              <w:rPr>
                <w:rFonts w:ascii="Times New Roman" w:hAnsi="Times New Roman" w:cs="Times New Roman"/>
                <w:bCs/>
                <w:sz w:val="24"/>
                <w:szCs w:val="24"/>
              </w:rPr>
            </w:pPr>
            <w:r w:rsidRPr="004504F9">
              <w:rPr>
                <w:rFonts w:ascii="Times New Roman" w:hAnsi="Times New Roman" w:cs="Times New Roman"/>
                <w:bCs/>
                <w:sz w:val="24"/>
                <w:szCs w:val="24"/>
              </w:rPr>
              <w:t>объект/га</w:t>
            </w:r>
          </w:p>
        </w:tc>
        <w:tc>
          <w:tcPr>
            <w:tcW w:w="846" w:type="pct"/>
            <w:shd w:val="clear" w:color="auto" w:fill="auto"/>
          </w:tcPr>
          <w:p w14:paraId="10570A04" w14:textId="0703E6BF" w:rsidR="00A60353" w:rsidRPr="004504F9" w:rsidRDefault="004504F9" w:rsidP="00A60353">
            <w:pPr>
              <w:suppressAutoHyphens/>
              <w:spacing w:after="0" w:line="0" w:lineRule="atLeast"/>
              <w:rPr>
                <w:rFonts w:ascii="Times New Roman" w:hAnsi="Times New Roman" w:cs="Times New Roman"/>
                <w:bCs/>
                <w:sz w:val="24"/>
                <w:szCs w:val="24"/>
              </w:rPr>
            </w:pPr>
            <w:r w:rsidRPr="004504F9">
              <w:rPr>
                <w:rFonts w:ascii="Times New Roman" w:hAnsi="Times New Roman" w:cs="Times New Roman"/>
                <w:bCs/>
                <w:sz w:val="24"/>
                <w:szCs w:val="24"/>
              </w:rPr>
              <w:t>1</w:t>
            </w:r>
            <w:r w:rsidRPr="004504F9">
              <w:rPr>
                <w:rFonts w:ascii="Times New Roman" w:hAnsi="Times New Roman" w:cs="Times New Roman"/>
                <w:bCs/>
                <w:sz w:val="24"/>
                <w:szCs w:val="24"/>
                <w:lang w:val="en-US"/>
              </w:rPr>
              <w:t>/</w:t>
            </w:r>
            <w:r w:rsidRPr="004504F9">
              <w:rPr>
                <w:rFonts w:ascii="Times New Roman" w:hAnsi="Times New Roman" w:cs="Times New Roman"/>
                <w:bCs/>
                <w:sz w:val="24"/>
                <w:szCs w:val="24"/>
              </w:rPr>
              <w:t>0,5</w:t>
            </w:r>
          </w:p>
        </w:tc>
        <w:tc>
          <w:tcPr>
            <w:tcW w:w="1056" w:type="pct"/>
            <w:shd w:val="clear" w:color="auto" w:fill="auto"/>
          </w:tcPr>
          <w:p w14:paraId="7627E6D5" w14:textId="00735FB1" w:rsidR="00A60353" w:rsidRPr="004504F9" w:rsidRDefault="004504F9" w:rsidP="00A60353">
            <w:pPr>
              <w:suppressAutoHyphens/>
              <w:spacing w:after="0" w:line="0" w:lineRule="atLeast"/>
              <w:rPr>
                <w:rFonts w:ascii="Times New Roman" w:hAnsi="Times New Roman" w:cs="Times New Roman"/>
                <w:bCs/>
                <w:sz w:val="24"/>
                <w:szCs w:val="24"/>
              </w:rPr>
            </w:pPr>
            <w:r w:rsidRPr="004504F9">
              <w:rPr>
                <w:rFonts w:ascii="Times New Roman" w:hAnsi="Times New Roman" w:cs="Times New Roman"/>
                <w:bCs/>
                <w:sz w:val="24"/>
                <w:szCs w:val="24"/>
              </w:rPr>
              <w:t>0</w:t>
            </w:r>
          </w:p>
        </w:tc>
      </w:tr>
    </w:tbl>
    <w:bookmarkEnd w:id="102"/>
    <w:p w14:paraId="53BD3A82" w14:textId="77777777" w:rsidR="00696F12" w:rsidRPr="00696F12" w:rsidRDefault="00696F12" w:rsidP="00696F12">
      <w:pPr>
        <w:pStyle w:val="32"/>
        <w:spacing w:before="0" w:beforeAutospacing="0" w:after="0" w:afterAutospacing="0"/>
        <w:jc w:val="left"/>
        <w:outlineLvl w:val="9"/>
        <w:rPr>
          <w:b w:val="0"/>
          <w:color w:val="auto"/>
          <w:szCs w:val="28"/>
          <w:lang w:val="ru-RU"/>
        </w:rPr>
      </w:pPr>
      <w:r w:rsidRPr="00A60353">
        <w:rPr>
          <w:b w:val="0"/>
          <w:color w:val="auto"/>
          <w:szCs w:val="28"/>
          <w:lang w:val="ru-RU"/>
        </w:rPr>
        <w:t>*</w:t>
      </w:r>
      <w:r w:rsidRPr="00A60353">
        <w:rPr>
          <w:b w:val="0"/>
          <w:sz w:val="24"/>
          <w:szCs w:val="24"/>
        </w:rPr>
        <w:t xml:space="preserve"> </w:t>
      </w:r>
      <w:r w:rsidRPr="00A60353">
        <w:rPr>
          <w:b w:val="0"/>
          <w:sz w:val="24"/>
          <w:szCs w:val="24"/>
          <w:lang w:val="ru-RU"/>
        </w:rPr>
        <w:t xml:space="preserve">площадь </w:t>
      </w:r>
      <w:r w:rsidRPr="00A60353">
        <w:rPr>
          <w:b w:val="0"/>
          <w:sz w:val="24"/>
          <w:szCs w:val="24"/>
        </w:rPr>
        <w:t>вычислена графически</w:t>
      </w:r>
    </w:p>
    <w:p w14:paraId="6E8035E0" w14:textId="77777777" w:rsidR="00696F12" w:rsidRPr="00696F12" w:rsidRDefault="00696F12" w:rsidP="00696F12">
      <w:pPr>
        <w:rPr>
          <w:rFonts w:ascii="Times New Roman" w:hAnsi="Times New Roman" w:cs="Times New Roman"/>
          <w:sz w:val="24"/>
          <w:szCs w:val="24"/>
        </w:rPr>
        <w:sectPr w:rsidR="00696F12" w:rsidRPr="00696F12" w:rsidSect="00064DAF">
          <w:pgSz w:w="11906" w:h="16838"/>
          <w:pgMar w:top="1134" w:right="850" w:bottom="1134" w:left="993" w:header="708" w:footer="708" w:gutter="0"/>
          <w:cols w:space="708"/>
          <w:docGrid w:linePitch="360"/>
        </w:sectPr>
      </w:pPr>
    </w:p>
    <w:p w14:paraId="78FAAA73" w14:textId="7EA711F7" w:rsidR="004B7F6D" w:rsidRDefault="00C140AE" w:rsidP="00A15998">
      <w:pPr>
        <w:pStyle w:val="142"/>
        <w:spacing w:after="240"/>
        <w:jc w:val="both"/>
      </w:pPr>
      <w:bookmarkStart w:id="103" w:name="_Toc86422639"/>
      <w:bookmarkStart w:id="104" w:name="_Toc86653065"/>
      <w:bookmarkStart w:id="105" w:name="_Toc121391077"/>
      <w:bookmarkStart w:id="106" w:name="_Toc166829323"/>
      <w:bookmarkStart w:id="107" w:name="_Toc86653066"/>
      <w:r w:rsidRPr="00A15998">
        <w:rPr>
          <w:rStyle w:val="10"/>
          <w:rFonts w:ascii="Times New Roman" w:hAnsi="Times New Roman" w:cs="Times New Roman"/>
          <w:b/>
          <w:bCs/>
          <w:color w:val="auto"/>
          <w:sz w:val="28"/>
          <w:szCs w:val="28"/>
        </w:rPr>
        <w:lastRenderedPageBreak/>
        <w:t>П</w:t>
      </w:r>
      <w:bookmarkEnd w:id="103"/>
      <w:r w:rsidR="00050768" w:rsidRPr="00A15998">
        <w:rPr>
          <w:rStyle w:val="10"/>
          <w:rFonts w:ascii="Times New Roman" w:hAnsi="Times New Roman" w:cs="Times New Roman"/>
          <w:b/>
          <w:bCs/>
          <w:color w:val="auto"/>
          <w:sz w:val="28"/>
          <w:szCs w:val="28"/>
        </w:rPr>
        <w:t>РИЛОЖЕНИЕ</w:t>
      </w:r>
      <w:r w:rsidRPr="00A15998">
        <w:rPr>
          <w:rStyle w:val="10"/>
          <w:rFonts w:ascii="Times New Roman" w:hAnsi="Times New Roman" w:cs="Times New Roman"/>
          <w:b/>
          <w:bCs/>
          <w:color w:val="auto"/>
          <w:sz w:val="28"/>
          <w:szCs w:val="28"/>
        </w:rPr>
        <w:t xml:space="preserve"> </w:t>
      </w:r>
      <w:bookmarkStart w:id="108" w:name="_Hlk120556840"/>
      <w:r w:rsidRPr="00A15998">
        <w:rPr>
          <w:rStyle w:val="10"/>
          <w:rFonts w:ascii="Times New Roman" w:hAnsi="Times New Roman" w:cs="Times New Roman"/>
          <w:b/>
          <w:bCs/>
          <w:color w:val="auto"/>
          <w:sz w:val="28"/>
          <w:szCs w:val="28"/>
        </w:rPr>
        <w:t>1</w:t>
      </w:r>
      <w:bookmarkEnd w:id="104"/>
      <w:r w:rsidRPr="00A15998">
        <w:rPr>
          <w:rStyle w:val="10"/>
          <w:rFonts w:ascii="Times New Roman" w:hAnsi="Times New Roman" w:cs="Times New Roman"/>
          <w:b/>
          <w:bCs/>
          <w:color w:val="auto"/>
          <w:sz w:val="28"/>
          <w:szCs w:val="28"/>
        </w:rPr>
        <w:t xml:space="preserve">. ПИСЬМО </w:t>
      </w:r>
      <w:bookmarkEnd w:id="105"/>
      <w:bookmarkEnd w:id="106"/>
      <w:bookmarkEnd w:id="108"/>
      <w:r w:rsidR="00B24395" w:rsidRPr="00A15998">
        <w:rPr>
          <w:rStyle w:val="10"/>
          <w:rFonts w:ascii="Times New Roman" w:hAnsi="Times New Roman" w:cs="Times New Roman"/>
          <w:b/>
          <w:bCs/>
          <w:color w:val="auto"/>
          <w:sz w:val="28"/>
          <w:szCs w:val="28"/>
        </w:rPr>
        <w:t>АЛТАЙСКОГО ФИЛИАЛА ФБУ «ТЕРРИТОРИАЛЬНЫЙ ФОНД ГЕОЛОГИЧЕСКОЙ ИНФОРМАЦИИ ПО СИБИРСКОМУ ФЕДЕРАЛЬНОМУ ОКРУГУ</w:t>
      </w:r>
      <w:r w:rsidR="00B24395">
        <w:rPr>
          <w:rStyle w:val="10"/>
          <w:rFonts w:ascii="Times New Roman" w:hAnsi="Times New Roman" w:cs="Times New Roman"/>
          <w:b/>
          <w:bCs/>
          <w:color w:val="auto"/>
          <w:sz w:val="28"/>
          <w:szCs w:val="28"/>
        </w:rPr>
        <w:t>»</w:t>
      </w:r>
      <w:r w:rsidR="00B24395">
        <w:rPr>
          <w:noProof/>
        </w:rPr>
        <w:drawing>
          <wp:inline distT="0" distB="0" distL="0" distR="0" wp14:anchorId="4FA67BCC" wp14:editId="2E9925F6">
            <wp:extent cx="5866765" cy="7809121"/>
            <wp:effectExtent l="0" t="0" r="635" b="1905"/>
            <wp:docPr id="20028281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828169" name="Рисунок 2002828169"/>
                    <pic:cNvPicPr/>
                  </pic:nvPicPr>
                  <pic:blipFill rotWithShape="1">
                    <a:blip r:embed="rId17">
                      <a:extLst>
                        <a:ext uri="{28A0092B-C50C-407E-A947-70E740481C1C}">
                          <a14:useLocalDpi xmlns:a14="http://schemas.microsoft.com/office/drawing/2010/main" val="0"/>
                        </a:ext>
                      </a:extLst>
                    </a:blip>
                    <a:srcRect t="559" r="1240"/>
                    <a:stretch/>
                  </pic:blipFill>
                  <pic:spPr bwMode="auto">
                    <a:xfrm>
                      <a:off x="0" y="0"/>
                      <a:ext cx="5866790" cy="7809154"/>
                    </a:xfrm>
                    <a:prstGeom prst="rect">
                      <a:avLst/>
                    </a:prstGeom>
                    <a:ln>
                      <a:noFill/>
                    </a:ln>
                    <a:extLst>
                      <a:ext uri="{53640926-AAD7-44D8-BBD7-CCE9431645EC}">
                        <a14:shadowObscured xmlns:a14="http://schemas.microsoft.com/office/drawing/2010/main"/>
                      </a:ext>
                    </a:extLst>
                  </pic:spPr>
                </pic:pic>
              </a:graphicData>
            </a:graphic>
          </wp:inline>
        </w:drawing>
      </w:r>
    </w:p>
    <w:p w14:paraId="6635F3E1" w14:textId="49688547" w:rsidR="004B7F6D" w:rsidRDefault="004B7F6D" w:rsidP="00E5797F">
      <w:pPr>
        <w:pStyle w:val="af"/>
        <w:spacing w:after="0" w:line="276" w:lineRule="auto"/>
        <w:ind w:left="567"/>
        <w:jc w:val="both"/>
        <w:rPr>
          <w:rFonts w:ascii="Times New Roman" w:hAnsi="Times New Roman" w:cs="Times New Roman"/>
          <w:b/>
          <w:bCs/>
          <w:caps/>
          <w:sz w:val="24"/>
          <w:szCs w:val="24"/>
        </w:rPr>
      </w:pPr>
    </w:p>
    <w:p w14:paraId="49CDD7A0" w14:textId="20DF02FC" w:rsidR="004B7F6D" w:rsidRDefault="004B7F6D" w:rsidP="00E5797F">
      <w:pPr>
        <w:pStyle w:val="af"/>
        <w:spacing w:after="0" w:line="276" w:lineRule="auto"/>
        <w:ind w:left="567"/>
        <w:jc w:val="both"/>
        <w:rPr>
          <w:rFonts w:ascii="Times New Roman" w:hAnsi="Times New Roman" w:cs="Times New Roman"/>
          <w:b/>
          <w:bCs/>
          <w:caps/>
          <w:sz w:val="24"/>
          <w:szCs w:val="24"/>
        </w:rPr>
      </w:pPr>
    </w:p>
    <w:p w14:paraId="231C6F1B" w14:textId="77777777" w:rsidR="001A7BF1" w:rsidRDefault="001A7BF1" w:rsidP="001A7BF1">
      <w:pPr>
        <w:spacing w:after="0" w:line="276" w:lineRule="auto"/>
        <w:jc w:val="both"/>
        <w:outlineLvl w:val="0"/>
        <w:rPr>
          <w:rFonts w:ascii="Times New Roman" w:hAnsi="Times New Roman" w:cs="Times New Roman"/>
          <w:b/>
          <w:bCs/>
          <w:smallCaps/>
          <w:sz w:val="24"/>
          <w:szCs w:val="24"/>
        </w:rPr>
        <w:sectPr w:rsidR="001A7BF1" w:rsidSect="00064DAF">
          <w:pgSz w:w="11906" w:h="16838"/>
          <w:pgMar w:top="1134" w:right="850" w:bottom="1134" w:left="1701" w:header="708" w:footer="708" w:gutter="0"/>
          <w:cols w:space="708"/>
          <w:docGrid w:linePitch="360"/>
        </w:sectPr>
      </w:pPr>
      <w:bookmarkStart w:id="109" w:name="_Toc86653067"/>
      <w:bookmarkStart w:id="110" w:name="_Toc121391079"/>
      <w:bookmarkStart w:id="111" w:name="_Toc86653068"/>
      <w:bookmarkEnd w:id="107"/>
    </w:p>
    <w:p w14:paraId="225E5717" w14:textId="6AC9D3EC" w:rsidR="001A7BF1" w:rsidRDefault="001A7BF1" w:rsidP="00FE6638">
      <w:pPr>
        <w:pStyle w:val="1"/>
        <w:jc w:val="both"/>
        <w:rPr>
          <w:rFonts w:ascii="Times New Roman" w:hAnsi="Times New Roman" w:cs="Times New Roman"/>
          <w:b/>
          <w:bCs/>
          <w:smallCaps/>
          <w:color w:val="auto"/>
          <w:sz w:val="24"/>
          <w:szCs w:val="24"/>
        </w:rPr>
      </w:pPr>
      <w:bookmarkStart w:id="112" w:name="_Toc166829324"/>
      <w:r w:rsidRPr="001A7BF1">
        <w:rPr>
          <w:rFonts w:ascii="Times New Roman" w:hAnsi="Times New Roman" w:cs="Times New Roman"/>
          <w:b/>
          <w:bCs/>
          <w:smallCaps/>
          <w:color w:val="auto"/>
          <w:sz w:val="24"/>
          <w:szCs w:val="24"/>
        </w:rPr>
        <w:lastRenderedPageBreak/>
        <w:t>ПРИЛОЖЕНИ</w:t>
      </w:r>
      <w:r w:rsidR="006B0861">
        <w:rPr>
          <w:rFonts w:ascii="Times New Roman" w:hAnsi="Times New Roman" w:cs="Times New Roman"/>
          <w:b/>
          <w:bCs/>
          <w:smallCaps/>
          <w:color w:val="auto"/>
          <w:sz w:val="24"/>
          <w:szCs w:val="24"/>
        </w:rPr>
        <w:t>Е</w:t>
      </w:r>
      <w:r w:rsidRPr="001A7BF1">
        <w:rPr>
          <w:rFonts w:ascii="Times New Roman" w:hAnsi="Times New Roman" w:cs="Times New Roman"/>
          <w:b/>
          <w:bCs/>
          <w:smallCaps/>
          <w:color w:val="auto"/>
          <w:sz w:val="24"/>
          <w:szCs w:val="24"/>
        </w:rPr>
        <w:t xml:space="preserve"> 2. ПИСЬМО МИНИСТЕРСТВА ПРИРОДНЫХ РЕСУРСОВ И </w:t>
      </w:r>
      <w:r w:rsidR="00FE6638">
        <w:rPr>
          <w:rFonts w:ascii="Times New Roman" w:hAnsi="Times New Roman" w:cs="Times New Roman"/>
          <w:b/>
          <w:bCs/>
          <w:smallCaps/>
          <w:color w:val="auto"/>
          <w:sz w:val="24"/>
          <w:szCs w:val="24"/>
        </w:rPr>
        <w:br/>
      </w:r>
      <w:r w:rsidRPr="001A7BF1">
        <w:rPr>
          <w:rFonts w:ascii="Times New Roman" w:hAnsi="Times New Roman" w:cs="Times New Roman"/>
          <w:b/>
          <w:bCs/>
          <w:smallCaps/>
          <w:color w:val="auto"/>
          <w:sz w:val="24"/>
          <w:szCs w:val="24"/>
        </w:rPr>
        <w:t xml:space="preserve">ЭКОЛОГИИ </w:t>
      </w:r>
      <w:r w:rsidR="006B0861">
        <w:rPr>
          <w:rFonts w:ascii="Times New Roman" w:hAnsi="Times New Roman" w:cs="Times New Roman"/>
          <w:b/>
          <w:bCs/>
          <w:smallCaps/>
          <w:color w:val="auto"/>
          <w:sz w:val="24"/>
          <w:szCs w:val="24"/>
        </w:rPr>
        <w:t>АЛТАЙСКОГО КРАЯ</w:t>
      </w:r>
      <w:bookmarkEnd w:id="112"/>
    </w:p>
    <w:p w14:paraId="39EB68B0" w14:textId="22441631" w:rsidR="005539CB" w:rsidRPr="001A7BF1" w:rsidRDefault="00C0709A" w:rsidP="00050768">
      <w:pPr>
        <w:jc w:val="center"/>
        <w:sectPr w:rsidR="005539CB" w:rsidRPr="001A7BF1" w:rsidSect="00064DAF">
          <w:pgSz w:w="11906" w:h="16838"/>
          <w:pgMar w:top="1134" w:right="850" w:bottom="1134" w:left="1701" w:header="708" w:footer="708" w:gutter="0"/>
          <w:cols w:space="708"/>
          <w:docGrid w:linePitch="360"/>
        </w:sectPr>
      </w:pPr>
      <w:r>
        <w:rPr>
          <w:noProof/>
        </w:rPr>
        <w:drawing>
          <wp:inline distT="0" distB="0" distL="0" distR="0" wp14:anchorId="2914192A" wp14:editId="671C1617">
            <wp:extent cx="5889219" cy="6886575"/>
            <wp:effectExtent l="0" t="0" r="0" b="0"/>
            <wp:docPr id="166974286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742867" name="Рисунок 1669742867"/>
                    <pic:cNvPicPr/>
                  </pic:nvPicPr>
                  <pic:blipFill rotWithShape="1">
                    <a:blip r:embed="rId18">
                      <a:extLst>
                        <a:ext uri="{28A0092B-C50C-407E-A947-70E740481C1C}">
                          <a14:useLocalDpi xmlns:a14="http://schemas.microsoft.com/office/drawing/2010/main" val="0"/>
                        </a:ext>
                      </a:extLst>
                    </a:blip>
                    <a:srcRect l="862"/>
                    <a:stretch/>
                  </pic:blipFill>
                  <pic:spPr bwMode="auto">
                    <a:xfrm>
                      <a:off x="0" y="0"/>
                      <a:ext cx="5889219" cy="6886575"/>
                    </a:xfrm>
                    <a:prstGeom prst="rect">
                      <a:avLst/>
                    </a:prstGeom>
                    <a:ln>
                      <a:noFill/>
                    </a:ln>
                    <a:extLst>
                      <a:ext uri="{53640926-AAD7-44D8-BBD7-CCE9431645EC}">
                        <a14:shadowObscured xmlns:a14="http://schemas.microsoft.com/office/drawing/2010/main"/>
                      </a:ext>
                    </a:extLst>
                  </pic:spPr>
                </pic:pic>
              </a:graphicData>
            </a:graphic>
          </wp:inline>
        </w:drawing>
      </w:r>
    </w:p>
    <w:p w14:paraId="4960D8D1" w14:textId="5BD3E504" w:rsidR="0003163D" w:rsidRDefault="007511F6" w:rsidP="00FE6638">
      <w:pPr>
        <w:pStyle w:val="1"/>
        <w:spacing w:after="240"/>
        <w:jc w:val="both"/>
        <w:rPr>
          <w:rFonts w:ascii="Times New Roman" w:hAnsi="Times New Roman" w:cs="Times New Roman"/>
          <w:b/>
          <w:bCs/>
          <w:smallCaps/>
          <w:color w:val="auto"/>
          <w:sz w:val="24"/>
          <w:szCs w:val="24"/>
        </w:rPr>
      </w:pPr>
      <w:bookmarkStart w:id="113" w:name="_Toc166829325"/>
      <w:r w:rsidRPr="007511F6">
        <w:rPr>
          <w:rFonts w:ascii="Times New Roman" w:hAnsi="Times New Roman" w:cs="Times New Roman"/>
          <w:b/>
          <w:bCs/>
          <w:smallCaps/>
          <w:color w:val="auto"/>
          <w:sz w:val="24"/>
          <w:szCs w:val="24"/>
        </w:rPr>
        <w:lastRenderedPageBreak/>
        <w:t>ПРИЛОЖЕНИ</w:t>
      </w:r>
      <w:r w:rsidR="00786973">
        <w:rPr>
          <w:rFonts w:ascii="Times New Roman" w:hAnsi="Times New Roman" w:cs="Times New Roman"/>
          <w:b/>
          <w:bCs/>
          <w:smallCaps/>
          <w:color w:val="auto"/>
          <w:sz w:val="24"/>
          <w:szCs w:val="24"/>
        </w:rPr>
        <w:t>Е</w:t>
      </w:r>
      <w:r w:rsidRPr="007511F6">
        <w:rPr>
          <w:rFonts w:ascii="Times New Roman" w:hAnsi="Times New Roman" w:cs="Times New Roman"/>
          <w:b/>
          <w:bCs/>
          <w:smallCaps/>
          <w:color w:val="auto"/>
          <w:sz w:val="24"/>
          <w:szCs w:val="24"/>
        </w:rPr>
        <w:t xml:space="preserve"> 3. </w:t>
      </w:r>
      <w:r w:rsidR="00786973">
        <w:rPr>
          <w:rFonts w:ascii="Times New Roman" w:hAnsi="Times New Roman" w:cs="Times New Roman"/>
          <w:b/>
          <w:bCs/>
          <w:smallCaps/>
          <w:color w:val="auto"/>
          <w:sz w:val="24"/>
          <w:szCs w:val="24"/>
        </w:rPr>
        <w:t xml:space="preserve">ПИСЬМО УПРАВЛЕНИЯ ГОСУДАРСТВЕННОЙ ОХРАНЫ </w:t>
      </w:r>
      <w:r w:rsidR="00FE6638">
        <w:rPr>
          <w:rFonts w:ascii="Times New Roman" w:hAnsi="Times New Roman" w:cs="Times New Roman"/>
          <w:b/>
          <w:bCs/>
          <w:smallCaps/>
          <w:color w:val="auto"/>
          <w:sz w:val="24"/>
          <w:szCs w:val="24"/>
        </w:rPr>
        <w:br/>
      </w:r>
      <w:r w:rsidR="00786973">
        <w:rPr>
          <w:rFonts w:ascii="Times New Roman" w:hAnsi="Times New Roman" w:cs="Times New Roman"/>
          <w:b/>
          <w:bCs/>
          <w:smallCaps/>
          <w:color w:val="auto"/>
          <w:sz w:val="24"/>
          <w:szCs w:val="24"/>
        </w:rPr>
        <w:t>ОБЪЕКТОВ</w:t>
      </w:r>
      <w:r w:rsidR="00712A14">
        <w:rPr>
          <w:rFonts w:ascii="Times New Roman" w:hAnsi="Times New Roman" w:cs="Times New Roman"/>
          <w:b/>
          <w:bCs/>
          <w:smallCaps/>
          <w:color w:val="auto"/>
          <w:sz w:val="24"/>
          <w:szCs w:val="24"/>
        </w:rPr>
        <w:t xml:space="preserve"> КУЛЬТУРНОГО НАСЛЕД</w:t>
      </w:r>
      <w:r w:rsidR="0003163D" w:rsidRPr="0003163D">
        <w:rPr>
          <w:rFonts w:ascii="Times New Roman" w:hAnsi="Times New Roman" w:cs="Times New Roman"/>
          <w:b/>
          <w:bCs/>
          <w:smallCaps/>
          <w:color w:val="auto"/>
          <w:sz w:val="24"/>
          <w:szCs w:val="24"/>
        </w:rPr>
        <w:t xml:space="preserve"> </w:t>
      </w:r>
      <w:r w:rsidR="0003163D">
        <w:rPr>
          <w:rFonts w:ascii="Times New Roman" w:hAnsi="Times New Roman" w:cs="Times New Roman"/>
          <w:b/>
          <w:bCs/>
          <w:smallCaps/>
          <w:color w:val="auto"/>
          <w:sz w:val="24"/>
          <w:szCs w:val="24"/>
        </w:rPr>
        <w:t>ИЯ АЛТАЙСКОГО КРАЯ</w:t>
      </w:r>
      <w:bookmarkEnd w:id="113"/>
    </w:p>
    <w:p w14:paraId="493B5130" w14:textId="7B797C25" w:rsidR="0003163D" w:rsidRDefault="00C0709A" w:rsidP="00050768">
      <w:pPr>
        <w:pStyle w:val="af9"/>
        <w:jc w:val="center"/>
        <w:rPr>
          <w:b/>
          <w:bCs/>
          <w:smallCaps/>
          <w:sz w:val="24"/>
          <w:szCs w:val="24"/>
        </w:rPr>
      </w:pPr>
      <w:r>
        <w:rPr>
          <w:b/>
          <w:bCs/>
          <w:smallCaps/>
          <w:noProof/>
          <w:sz w:val="24"/>
          <w:szCs w:val="24"/>
        </w:rPr>
        <w:drawing>
          <wp:inline distT="0" distB="0" distL="0" distR="0" wp14:anchorId="7E9CA115" wp14:editId="728FF212">
            <wp:extent cx="5903366" cy="8228864"/>
            <wp:effectExtent l="0" t="0" r="2540" b="1270"/>
            <wp:docPr id="15856382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638224" name="Рисунок 1585638224"/>
                    <pic:cNvPicPr/>
                  </pic:nvPicPr>
                  <pic:blipFill rotWithShape="1">
                    <a:blip r:embed="rId19">
                      <a:extLst>
                        <a:ext uri="{28A0092B-C50C-407E-A947-70E740481C1C}">
                          <a14:useLocalDpi xmlns:a14="http://schemas.microsoft.com/office/drawing/2010/main" val="0"/>
                        </a:ext>
                      </a:extLst>
                    </a:blip>
                    <a:srcRect t="706" r="624" b="-1"/>
                    <a:stretch/>
                  </pic:blipFill>
                  <pic:spPr bwMode="auto">
                    <a:xfrm>
                      <a:off x="0" y="0"/>
                      <a:ext cx="5903366" cy="8228864"/>
                    </a:xfrm>
                    <a:prstGeom prst="rect">
                      <a:avLst/>
                    </a:prstGeom>
                    <a:ln>
                      <a:noFill/>
                    </a:ln>
                    <a:extLst>
                      <a:ext uri="{53640926-AAD7-44D8-BBD7-CCE9431645EC}">
                        <a14:shadowObscured xmlns:a14="http://schemas.microsoft.com/office/drawing/2010/main"/>
                      </a:ext>
                    </a:extLst>
                  </pic:spPr>
                </pic:pic>
              </a:graphicData>
            </a:graphic>
          </wp:inline>
        </w:drawing>
      </w:r>
    </w:p>
    <w:p w14:paraId="30714E45" w14:textId="1EDC6B7D" w:rsidR="00044565" w:rsidRDefault="00C0709A" w:rsidP="00585F10">
      <w:pPr>
        <w:pStyle w:val="af9"/>
        <w:rPr>
          <w:b/>
          <w:bCs/>
          <w:smallCaps/>
          <w:sz w:val="24"/>
          <w:szCs w:val="24"/>
        </w:rPr>
        <w:sectPr w:rsidR="00044565" w:rsidSect="00064DAF">
          <w:pgSz w:w="11906" w:h="16838"/>
          <w:pgMar w:top="1134" w:right="850" w:bottom="1134" w:left="1701" w:header="708" w:footer="708" w:gutter="0"/>
          <w:cols w:space="708"/>
          <w:docGrid w:linePitch="360"/>
        </w:sectPr>
      </w:pPr>
      <w:r>
        <w:rPr>
          <w:b/>
          <w:bCs/>
          <w:smallCaps/>
          <w:noProof/>
          <w:sz w:val="24"/>
          <w:szCs w:val="24"/>
        </w:rPr>
        <w:lastRenderedPageBreak/>
        <w:drawing>
          <wp:inline distT="0" distB="0" distL="0" distR="0" wp14:anchorId="09146604" wp14:editId="016FFEB7">
            <wp:extent cx="5940425" cy="8369300"/>
            <wp:effectExtent l="0" t="0" r="3175" b="0"/>
            <wp:docPr id="77982169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821695" name="Рисунок 779821695"/>
                    <pic:cNvPicPr/>
                  </pic:nvPicPr>
                  <pic:blipFill>
                    <a:blip r:embed="rId20">
                      <a:extLst>
                        <a:ext uri="{28A0092B-C50C-407E-A947-70E740481C1C}">
                          <a14:useLocalDpi xmlns:a14="http://schemas.microsoft.com/office/drawing/2010/main" val="0"/>
                        </a:ext>
                      </a:extLst>
                    </a:blip>
                    <a:stretch>
                      <a:fillRect/>
                    </a:stretch>
                  </pic:blipFill>
                  <pic:spPr>
                    <a:xfrm>
                      <a:off x="0" y="0"/>
                      <a:ext cx="5940425" cy="8369300"/>
                    </a:xfrm>
                    <a:prstGeom prst="rect">
                      <a:avLst/>
                    </a:prstGeom>
                  </pic:spPr>
                </pic:pic>
              </a:graphicData>
            </a:graphic>
          </wp:inline>
        </w:drawing>
      </w:r>
    </w:p>
    <w:p w14:paraId="05D48D32" w14:textId="45696235" w:rsidR="00044565" w:rsidRDefault="00C0709A" w:rsidP="00C0709A">
      <w:pPr>
        <w:pStyle w:val="af9"/>
        <w:jc w:val="center"/>
        <w:sectPr w:rsidR="00044565" w:rsidSect="00064DAF">
          <w:pgSz w:w="16838" w:h="11906" w:orient="landscape"/>
          <w:pgMar w:top="1701" w:right="1134" w:bottom="851" w:left="1134" w:header="709" w:footer="709" w:gutter="0"/>
          <w:cols w:space="708"/>
          <w:docGrid w:linePitch="360"/>
        </w:sectPr>
      </w:pPr>
      <w:r>
        <w:rPr>
          <w:noProof/>
        </w:rPr>
        <w:lastRenderedPageBreak/>
        <w:drawing>
          <wp:inline distT="0" distB="0" distL="0" distR="0" wp14:anchorId="76E95F05" wp14:editId="575750B6">
            <wp:extent cx="5872608" cy="8671251"/>
            <wp:effectExtent l="0" t="8573" r="5398" b="5397"/>
            <wp:docPr id="4252400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40019" name="Рисунок 425240019"/>
                    <pic:cNvPicPr/>
                  </pic:nvPicPr>
                  <pic:blipFill>
                    <a:blip r:embed="rId21">
                      <a:extLst>
                        <a:ext uri="{28A0092B-C50C-407E-A947-70E740481C1C}">
                          <a14:useLocalDpi xmlns:a14="http://schemas.microsoft.com/office/drawing/2010/main" val="0"/>
                        </a:ext>
                      </a:extLst>
                    </a:blip>
                    <a:stretch>
                      <a:fillRect/>
                    </a:stretch>
                  </pic:blipFill>
                  <pic:spPr>
                    <a:xfrm rot="16200000">
                      <a:off x="0" y="0"/>
                      <a:ext cx="5880857" cy="8683431"/>
                    </a:xfrm>
                    <a:prstGeom prst="rect">
                      <a:avLst/>
                    </a:prstGeom>
                  </pic:spPr>
                </pic:pic>
              </a:graphicData>
            </a:graphic>
          </wp:inline>
        </w:drawing>
      </w:r>
    </w:p>
    <w:p w14:paraId="27905015" w14:textId="298CD69D" w:rsidR="00044565" w:rsidRDefault="00C0709A" w:rsidP="00C0709A">
      <w:pPr>
        <w:pStyle w:val="af9"/>
        <w:jc w:val="center"/>
        <w:sectPr w:rsidR="00044565" w:rsidSect="00064DAF">
          <w:pgSz w:w="16838" w:h="11906" w:orient="landscape"/>
          <w:pgMar w:top="1701" w:right="1134" w:bottom="851" w:left="1134" w:header="709" w:footer="709" w:gutter="0"/>
          <w:cols w:space="708"/>
          <w:docGrid w:linePitch="360"/>
        </w:sectPr>
      </w:pPr>
      <w:r>
        <w:rPr>
          <w:noProof/>
        </w:rPr>
        <w:lastRenderedPageBreak/>
        <w:drawing>
          <wp:inline distT="0" distB="0" distL="0" distR="0" wp14:anchorId="1B120879" wp14:editId="2FBD0F0F">
            <wp:extent cx="5699806" cy="8139844"/>
            <wp:effectExtent l="0" t="635" r="0" b="0"/>
            <wp:docPr id="137849648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496487" name="Рисунок 1378496487"/>
                    <pic:cNvPicPr/>
                  </pic:nvPicPr>
                  <pic:blipFill>
                    <a:blip r:embed="rId22">
                      <a:extLst>
                        <a:ext uri="{28A0092B-C50C-407E-A947-70E740481C1C}">
                          <a14:useLocalDpi xmlns:a14="http://schemas.microsoft.com/office/drawing/2010/main" val="0"/>
                        </a:ext>
                      </a:extLst>
                    </a:blip>
                    <a:stretch>
                      <a:fillRect/>
                    </a:stretch>
                  </pic:blipFill>
                  <pic:spPr>
                    <a:xfrm rot="16200000">
                      <a:off x="0" y="0"/>
                      <a:ext cx="5712166" cy="8157495"/>
                    </a:xfrm>
                    <a:prstGeom prst="rect">
                      <a:avLst/>
                    </a:prstGeom>
                  </pic:spPr>
                </pic:pic>
              </a:graphicData>
            </a:graphic>
          </wp:inline>
        </w:drawing>
      </w:r>
    </w:p>
    <w:p w14:paraId="226E4A01" w14:textId="6E40BF61" w:rsidR="0003163D" w:rsidRDefault="00C0709A" w:rsidP="00C0709A">
      <w:pPr>
        <w:pStyle w:val="af9"/>
        <w:jc w:val="center"/>
        <w:sectPr w:rsidR="0003163D" w:rsidSect="00064DAF">
          <w:pgSz w:w="16838" w:h="11906" w:orient="landscape"/>
          <w:pgMar w:top="1701" w:right="1134" w:bottom="851" w:left="1134" w:header="709" w:footer="709" w:gutter="0"/>
          <w:cols w:space="708"/>
          <w:docGrid w:linePitch="360"/>
        </w:sectPr>
      </w:pPr>
      <w:r>
        <w:rPr>
          <w:noProof/>
        </w:rPr>
        <w:lastRenderedPageBreak/>
        <w:drawing>
          <wp:inline distT="0" distB="0" distL="0" distR="0" wp14:anchorId="44FAE09B" wp14:editId="23B627CA">
            <wp:extent cx="5705624" cy="8185646"/>
            <wp:effectExtent l="0" t="1587" r="7937" b="7938"/>
            <wp:docPr id="115693459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934591" name="Рисунок 1156934591"/>
                    <pic:cNvPicPr/>
                  </pic:nvPicPr>
                  <pic:blipFill>
                    <a:blip r:embed="rId23">
                      <a:extLst>
                        <a:ext uri="{28A0092B-C50C-407E-A947-70E740481C1C}">
                          <a14:useLocalDpi xmlns:a14="http://schemas.microsoft.com/office/drawing/2010/main" val="0"/>
                        </a:ext>
                      </a:extLst>
                    </a:blip>
                    <a:stretch>
                      <a:fillRect/>
                    </a:stretch>
                  </pic:blipFill>
                  <pic:spPr>
                    <a:xfrm rot="16200000">
                      <a:off x="0" y="0"/>
                      <a:ext cx="5713411" cy="8196818"/>
                    </a:xfrm>
                    <a:prstGeom prst="rect">
                      <a:avLst/>
                    </a:prstGeom>
                  </pic:spPr>
                </pic:pic>
              </a:graphicData>
            </a:graphic>
          </wp:inline>
        </w:drawing>
      </w:r>
    </w:p>
    <w:p w14:paraId="586A38CF" w14:textId="6467737F" w:rsidR="00C140AE" w:rsidRPr="00050768" w:rsidRDefault="00C140AE" w:rsidP="00050768">
      <w:pPr>
        <w:pStyle w:val="1"/>
        <w:jc w:val="both"/>
        <w:rPr>
          <w:rFonts w:ascii="Times New Roman" w:hAnsi="Times New Roman" w:cs="Times New Roman"/>
          <w:b/>
          <w:bCs/>
          <w:color w:val="auto"/>
          <w:sz w:val="28"/>
          <w:szCs w:val="28"/>
        </w:rPr>
      </w:pPr>
      <w:bookmarkStart w:id="114" w:name="_Toc166829326"/>
      <w:r w:rsidRPr="00050768">
        <w:rPr>
          <w:rFonts w:ascii="Times New Roman" w:hAnsi="Times New Roman" w:cs="Times New Roman"/>
          <w:b/>
          <w:bCs/>
          <w:color w:val="auto"/>
          <w:sz w:val="28"/>
          <w:szCs w:val="28"/>
        </w:rPr>
        <w:lastRenderedPageBreak/>
        <w:t>ПРИЛОЖЕНИ</w:t>
      </w:r>
      <w:r w:rsidR="00FE6638" w:rsidRPr="00050768">
        <w:rPr>
          <w:rFonts w:ascii="Times New Roman" w:hAnsi="Times New Roman" w:cs="Times New Roman"/>
          <w:b/>
          <w:bCs/>
          <w:color w:val="auto"/>
          <w:sz w:val="28"/>
          <w:szCs w:val="28"/>
        </w:rPr>
        <w:t>Е</w:t>
      </w:r>
      <w:r w:rsidRPr="00050768">
        <w:rPr>
          <w:rFonts w:ascii="Times New Roman" w:hAnsi="Times New Roman" w:cs="Times New Roman"/>
          <w:b/>
          <w:bCs/>
          <w:color w:val="auto"/>
          <w:sz w:val="28"/>
          <w:szCs w:val="28"/>
        </w:rPr>
        <w:t xml:space="preserve"> </w:t>
      </w:r>
      <w:bookmarkStart w:id="115" w:name="_Hlk120556906"/>
      <w:r w:rsidR="007511F6" w:rsidRPr="00050768">
        <w:rPr>
          <w:rFonts w:ascii="Times New Roman" w:hAnsi="Times New Roman" w:cs="Times New Roman"/>
          <w:b/>
          <w:bCs/>
          <w:color w:val="auto"/>
          <w:sz w:val="28"/>
          <w:szCs w:val="28"/>
        </w:rPr>
        <w:t>4</w:t>
      </w:r>
      <w:r w:rsidRPr="00050768">
        <w:rPr>
          <w:rFonts w:ascii="Times New Roman" w:hAnsi="Times New Roman" w:cs="Times New Roman"/>
          <w:b/>
          <w:bCs/>
          <w:color w:val="auto"/>
          <w:sz w:val="28"/>
          <w:szCs w:val="28"/>
        </w:rPr>
        <w:t xml:space="preserve">. ПИСЬМО МИНИСТРЕСТВА ТРАНСПОРТА </w:t>
      </w:r>
      <w:r w:rsidR="00044565" w:rsidRPr="00050768">
        <w:rPr>
          <w:rFonts w:ascii="Times New Roman" w:hAnsi="Times New Roman" w:cs="Times New Roman"/>
          <w:b/>
          <w:bCs/>
          <w:color w:val="auto"/>
          <w:sz w:val="28"/>
          <w:szCs w:val="28"/>
        </w:rPr>
        <w:t>АЛТАЙСКОГО КРАЯ</w:t>
      </w:r>
      <w:r w:rsidRPr="00050768">
        <w:rPr>
          <w:rFonts w:ascii="Times New Roman" w:hAnsi="Times New Roman" w:cs="Times New Roman"/>
          <w:b/>
          <w:bCs/>
          <w:color w:val="auto"/>
          <w:sz w:val="28"/>
          <w:szCs w:val="28"/>
        </w:rPr>
        <w:t xml:space="preserve"> (МИНТРАНС </w:t>
      </w:r>
      <w:r w:rsidR="00044565" w:rsidRPr="00050768">
        <w:rPr>
          <w:rFonts w:ascii="Times New Roman" w:hAnsi="Times New Roman" w:cs="Times New Roman"/>
          <w:b/>
          <w:bCs/>
          <w:color w:val="auto"/>
          <w:sz w:val="28"/>
          <w:szCs w:val="28"/>
        </w:rPr>
        <w:t>АЛТАЙСКОГО КРАЯ</w:t>
      </w:r>
      <w:r w:rsidRPr="00050768">
        <w:rPr>
          <w:rFonts w:ascii="Times New Roman" w:hAnsi="Times New Roman" w:cs="Times New Roman"/>
          <w:b/>
          <w:bCs/>
          <w:color w:val="auto"/>
          <w:sz w:val="28"/>
          <w:szCs w:val="28"/>
        </w:rPr>
        <w:t>)</w:t>
      </w:r>
      <w:bookmarkEnd w:id="109"/>
      <w:bookmarkEnd w:id="110"/>
      <w:bookmarkEnd w:id="114"/>
    </w:p>
    <w:bookmarkEnd w:id="115"/>
    <w:p w14:paraId="200AB306" w14:textId="77777777" w:rsidR="00044565" w:rsidRDefault="00C0709A" w:rsidP="00050768">
      <w:pPr>
        <w:pStyle w:val="af9"/>
      </w:pPr>
      <w:r>
        <w:rPr>
          <w:noProof/>
        </w:rPr>
        <w:drawing>
          <wp:inline distT="0" distB="0" distL="0" distR="0" wp14:anchorId="0F19AB70" wp14:editId="74922EF5">
            <wp:extent cx="5940425" cy="6979285"/>
            <wp:effectExtent l="0" t="0" r="3175" b="0"/>
            <wp:docPr id="7440719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071938" name="Рисунок 744071938"/>
                    <pic:cNvPicPr/>
                  </pic:nvPicPr>
                  <pic:blipFill>
                    <a:blip r:embed="rId24">
                      <a:extLst>
                        <a:ext uri="{28A0092B-C50C-407E-A947-70E740481C1C}">
                          <a14:useLocalDpi xmlns:a14="http://schemas.microsoft.com/office/drawing/2010/main" val="0"/>
                        </a:ext>
                      </a:extLst>
                    </a:blip>
                    <a:stretch>
                      <a:fillRect/>
                    </a:stretch>
                  </pic:blipFill>
                  <pic:spPr>
                    <a:xfrm>
                      <a:off x="0" y="0"/>
                      <a:ext cx="5940425" cy="6979285"/>
                    </a:xfrm>
                    <a:prstGeom prst="rect">
                      <a:avLst/>
                    </a:prstGeom>
                  </pic:spPr>
                </pic:pic>
              </a:graphicData>
            </a:graphic>
          </wp:inline>
        </w:drawing>
      </w:r>
    </w:p>
    <w:p w14:paraId="4C70445D" w14:textId="72FB0198" w:rsidR="00C0709A" w:rsidRDefault="00C0709A" w:rsidP="00050768">
      <w:pPr>
        <w:pStyle w:val="af9"/>
        <w:sectPr w:rsidR="00C0709A" w:rsidSect="00064DAF">
          <w:pgSz w:w="11906" w:h="16838"/>
          <w:pgMar w:top="1134" w:right="850" w:bottom="1134" w:left="1701" w:header="708" w:footer="708" w:gutter="0"/>
          <w:cols w:space="708"/>
          <w:docGrid w:linePitch="360"/>
        </w:sectPr>
      </w:pPr>
      <w:r>
        <w:rPr>
          <w:noProof/>
        </w:rPr>
        <w:lastRenderedPageBreak/>
        <w:drawing>
          <wp:inline distT="0" distB="0" distL="0" distR="0" wp14:anchorId="22790FAC" wp14:editId="3229F41C">
            <wp:extent cx="5940425" cy="7019290"/>
            <wp:effectExtent l="0" t="0" r="3175" b="0"/>
            <wp:docPr id="29005320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053205" name="Рисунок 290053205"/>
                    <pic:cNvPicPr/>
                  </pic:nvPicPr>
                  <pic:blipFill>
                    <a:blip r:embed="rId25">
                      <a:extLst>
                        <a:ext uri="{28A0092B-C50C-407E-A947-70E740481C1C}">
                          <a14:useLocalDpi xmlns:a14="http://schemas.microsoft.com/office/drawing/2010/main" val="0"/>
                        </a:ext>
                      </a:extLst>
                    </a:blip>
                    <a:stretch>
                      <a:fillRect/>
                    </a:stretch>
                  </pic:blipFill>
                  <pic:spPr>
                    <a:xfrm>
                      <a:off x="0" y="0"/>
                      <a:ext cx="5940425" cy="7019290"/>
                    </a:xfrm>
                    <a:prstGeom prst="rect">
                      <a:avLst/>
                    </a:prstGeom>
                  </pic:spPr>
                </pic:pic>
              </a:graphicData>
            </a:graphic>
          </wp:inline>
        </w:drawing>
      </w:r>
    </w:p>
    <w:p w14:paraId="5E9EDD62" w14:textId="77777777" w:rsidR="00C54090" w:rsidRDefault="00C0709A" w:rsidP="00050768">
      <w:pPr>
        <w:pStyle w:val="af9"/>
        <w:jc w:val="center"/>
      </w:pPr>
      <w:r>
        <w:rPr>
          <w:noProof/>
        </w:rPr>
        <w:lastRenderedPageBreak/>
        <w:drawing>
          <wp:inline distT="0" distB="0" distL="0" distR="0" wp14:anchorId="02D932AB" wp14:editId="54609FAA">
            <wp:extent cx="8413750" cy="5939790"/>
            <wp:effectExtent l="0" t="0" r="6350" b="3810"/>
            <wp:docPr id="19036550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655018" name="Рисунок 1903655018"/>
                    <pic:cNvPicPr/>
                  </pic:nvPicPr>
                  <pic:blipFill>
                    <a:blip r:embed="rId26">
                      <a:extLst>
                        <a:ext uri="{28A0092B-C50C-407E-A947-70E740481C1C}">
                          <a14:useLocalDpi xmlns:a14="http://schemas.microsoft.com/office/drawing/2010/main" val="0"/>
                        </a:ext>
                      </a:extLst>
                    </a:blip>
                    <a:stretch>
                      <a:fillRect/>
                    </a:stretch>
                  </pic:blipFill>
                  <pic:spPr>
                    <a:xfrm>
                      <a:off x="0" y="0"/>
                      <a:ext cx="8413750" cy="5939790"/>
                    </a:xfrm>
                    <a:prstGeom prst="rect">
                      <a:avLst/>
                    </a:prstGeom>
                  </pic:spPr>
                </pic:pic>
              </a:graphicData>
            </a:graphic>
          </wp:inline>
        </w:drawing>
      </w:r>
    </w:p>
    <w:p w14:paraId="7DFFD6CB" w14:textId="4BB00A55" w:rsidR="00C0709A" w:rsidRDefault="00C0709A" w:rsidP="00050768">
      <w:pPr>
        <w:pStyle w:val="af9"/>
        <w:jc w:val="center"/>
        <w:sectPr w:rsidR="00C0709A" w:rsidSect="00064DAF">
          <w:pgSz w:w="16838" w:h="11906" w:orient="landscape"/>
          <w:pgMar w:top="1701" w:right="1134" w:bottom="851" w:left="1134" w:header="709" w:footer="709" w:gutter="0"/>
          <w:cols w:space="708"/>
          <w:docGrid w:linePitch="360"/>
        </w:sectPr>
      </w:pPr>
      <w:r>
        <w:rPr>
          <w:noProof/>
        </w:rPr>
        <w:lastRenderedPageBreak/>
        <w:drawing>
          <wp:inline distT="0" distB="0" distL="0" distR="0" wp14:anchorId="3B892949" wp14:editId="4EC056E7">
            <wp:extent cx="8520430" cy="5939790"/>
            <wp:effectExtent l="0" t="0" r="0" b="3810"/>
            <wp:docPr id="154546655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66555" name="Рисунок 1545466555"/>
                    <pic:cNvPicPr/>
                  </pic:nvPicPr>
                  <pic:blipFill>
                    <a:blip r:embed="rId27">
                      <a:extLst>
                        <a:ext uri="{28A0092B-C50C-407E-A947-70E740481C1C}">
                          <a14:useLocalDpi xmlns:a14="http://schemas.microsoft.com/office/drawing/2010/main" val="0"/>
                        </a:ext>
                      </a:extLst>
                    </a:blip>
                    <a:stretch>
                      <a:fillRect/>
                    </a:stretch>
                  </pic:blipFill>
                  <pic:spPr>
                    <a:xfrm>
                      <a:off x="0" y="0"/>
                      <a:ext cx="8520430" cy="5939790"/>
                    </a:xfrm>
                    <a:prstGeom prst="rect">
                      <a:avLst/>
                    </a:prstGeom>
                  </pic:spPr>
                </pic:pic>
              </a:graphicData>
            </a:graphic>
          </wp:inline>
        </w:drawing>
      </w:r>
    </w:p>
    <w:p w14:paraId="07D39ADC" w14:textId="452EBA2B" w:rsidR="00C140AE" w:rsidRPr="00050768" w:rsidRDefault="00C140AE" w:rsidP="00050768">
      <w:pPr>
        <w:pStyle w:val="1"/>
        <w:jc w:val="both"/>
        <w:rPr>
          <w:rFonts w:ascii="Times New Roman" w:hAnsi="Times New Roman" w:cs="Times New Roman"/>
          <w:b/>
          <w:bCs/>
          <w:color w:val="auto"/>
          <w:sz w:val="28"/>
          <w:szCs w:val="28"/>
        </w:rPr>
      </w:pPr>
      <w:bookmarkStart w:id="116" w:name="_Toc121391081"/>
      <w:bookmarkStart w:id="117" w:name="_Toc166829327"/>
      <w:bookmarkEnd w:id="111"/>
      <w:r w:rsidRPr="00050768">
        <w:rPr>
          <w:rFonts w:ascii="Times New Roman" w:hAnsi="Times New Roman" w:cs="Times New Roman"/>
          <w:b/>
          <w:bCs/>
          <w:color w:val="auto"/>
          <w:sz w:val="28"/>
          <w:szCs w:val="22"/>
        </w:rPr>
        <w:lastRenderedPageBreak/>
        <w:t>ПРИЛОЖЕНИ</w:t>
      </w:r>
      <w:r w:rsidR="00FE6638" w:rsidRPr="00050768">
        <w:rPr>
          <w:rFonts w:ascii="Times New Roman" w:hAnsi="Times New Roman" w:cs="Times New Roman"/>
          <w:b/>
          <w:bCs/>
          <w:color w:val="auto"/>
          <w:sz w:val="28"/>
          <w:szCs w:val="22"/>
        </w:rPr>
        <w:t>Е</w:t>
      </w:r>
      <w:r w:rsidRPr="00050768">
        <w:rPr>
          <w:rFonts w:ascii="Times New Roman" w:hAnsi="Times New Roman" w:cs="Times New Roman"/>
          <w:b/>
          <w:bCs/>
          <w:color w:val="auto"/>
          <w:sz w:val="28"/>
          <w:szCs w:val="22"/>
        </w:rPr>
        <w:t xml:space="preserve"> </w:t>
      </w:r>
      <w:r w:rsidR="00A952C1" w:rsidRPr="00050768">
        <w:rPr>
          <w:rFonts w:ascii="Times New Roman" w:hAnsi="Times New Roman" w:cs="Times New Roman"/>
          <w:b/>
          <w:bCs/>
          <w:color w:val="auto"/>
          <w:sz w:val="28"/>
          <w:szCs w:val="22"/>
        </w:rPr>
        <w:t>5</w:t>
      </w:r>
      <w:r w:rsidRPr="00050768">
        <w:rPr>
          <w:rFonts w:ascii="Times New Roman" w:hAnsi="Times New Roman" w:cs="Times New Roman"/>
          <w:b/>
          <w:bCs/>
          <w:color w:val="auto"/>
          <w:sz w:val="28"/>
          <w:szCs w:val="22"/>
        </w:rPr>
        <w:t xml:space="preserve">. </w:t>
      </w:r>
      <w:bookmarkStart w:id="118" w:name="_Hlk120556991"/>
      <w:r w:rsidR="00A952C1" w:rsidRPr="00050768">
        <w:rPr>
          <w:rFonts w:ascii="Times New Roman" w:hAnsi="Times New Roman" w:cs="Times New Roman"/>
          <w:b/>
          <w:bCs/>
          <w:color w:val="auto"/>
          <w:sz w:val="28"/>
          <w:szCs w:val="28"/>
        </w:rPr>
        <w:t>ПИСЬМО УПРАВЛЕНИ</w:t>
      </w:r>
      <w:r w:rsidR="00FE6638" w:rsidRPr="00050768">
        <w:rPr>
          <w:rFonts w:ascii="Times New Roman" w:hAnsi="Times New Roman" w:cs="Times New Roman"/>
          <w:b/>
          <w:bCs/>
          <w:color w:val="auto"/>
          <w:sz w:val="28"/>
          <w:szCs w:val="28"/>
        </w:rPr>
        <w:t>Я</w:t>
      </w:r>
      <w:r w:rsidR="00A952C1" w:rsidRPr="00050768">
        <w:rPr>
          <w:rFonts w:ascii="Times New Roman" w:hAnsi="Times New Roman" w:cs="Times New Roman"/>
          <w:b/>
          <w:bCs/>
          <w:color w:val="auto"/>
          <w:sz w:val="28"/>
          <w:szCs w:val="28"/>
        </w:rPr>
        <w:t xml:space="preserve"> ВЕТЕРИНАРИИ </w:t>
      </w:r>
      <w:bookmarkEnd w:id="116"/>
      <w:r w:rsidR="00FE6638" w:rsidRPr="00050768">
        <w:rPr>
          <w:rFonts w:ascii="Times New Roman" w:hAnsi="Times New Roman" w:cs="Times New Roman"/>
          <w:b/>
          <w:bCs/>
          <w:color w:val="auto"/>
          <w:sz w:val="28"/>
          <w:szCs w:val="28"/>
        </w:rPr>
        <w:t>АЛТАЙСКОГО КРАЯ</w:t>
      </w:r>
      <w:bookmarkEnd w:id="117"/>
    </w:p>
    <w:bookmarkEnd w:id="118"/>
    <w:p w14:paraId="26BBC9AC" w14:textId="1E8590E4" w:rsidR="00C140AE" w:rsidRPr="00A952C1" w:rsidRDefault="004038D8" w:rsidP="00050768">
      <w:pPr>
        <w:pStyle w:val="af9"/>
        <w:jc w:val="center"/>
      </w:pPr>
      <w:r>
        <w:rPr>
          <w:noProof/>
        </w:rPr>
        <w:drawing>
          <wp:inline distT="0" distB="0" distL="0" distR="0" wp14:anchorId="05144FCD" wp14:editId="38078C52">
            <wp:extent cx="5940425" cy="6657340"/>
            <wp:effectExtent l="0" t="0" r="3175" b="0"/>
            <wp:docPr id="59871502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715028" name="Рисунок 598715028"/>
                    <pic:cNvPicPr/>
                  </pic:nvPicPr>
                  <pic:blipFill>
                    <a:blip r:embed="rId28">
                      <a:extLst>
                        <a:ext uri="{28A0092B-C50C-407E-A947-70E740481C1C}">
                          <a14:useLocalDpi xmlns:a14="http://schemas.microsoft.com/office/drawing/2010/main" val="0"/>
                        </a:ext>
                      </a:extLst>
                    </a:blip>
                    <a:stretch>
                      <a:fillRect/>
                    </a:stretch>
                  </pic:blipFill>
                  <pic:spPr>
                    <a:xfrm>
                      <a:off x="0" y="0"/>
                      <a:ext cx="5940425" cy="6657340"/>
                    </a:xfrm>
                    <a:prstGeom prst="rect">
                      <a:avLst/>
                    </a:prstGeom>
                  </pic:spPr>
                </pic:pic>
              </a:graphicData>
            </a:graphic>
          </wp:inline>
        </w:drawing>
      </w:r>
    </w:p>
    <w:p w14:paraId="79773263" w14:textId="13AD497C" w:rsidR="004F6EE0" w:rsidRPr="004F6EE0" w:rsidRDefault="00C140AE" w:rsidP="004038D8">
      <w:pPr>
        <w:pStyle w:val="1"/>
        <w:spacing w:line="240" w:lineRule="auto"/>
        <w:jc w:val="both"/>
      </w:pPr>
      <w:bookmarkStart w:id="119" w:name="_Toc121391082"/>
      <w:bookmarkStart w:id="120" w:name="_Toc166829328"/>
      <w:r w:rsidRPr="00050768">
        <w:rPr>
          <w:rFonts w:ascii="Times New Roman" w:hAnsi="Times New Roman" w:cs="Times New Roman"/>
          <w:b/>
          <w:bCs/>
          <w:color w:val="auto"/>
          <w:sz w:val="28"/>
          <w:szCs w:val="28"/>
        </w:rPr>
        <w:lastRenderedPageBreak/>
        <w:t>ПРИЛОЖЕНИ</w:t>
      </w:r>
      <w:r w:rsidR="00807ADD" w:rsidRPr="00050768">
        <w:rPr>
          <w:rFonts w:ascii="Times New Roman" w:hAnsi="Times New Roman" w:cs="Times New Roman"/>
          <w:b/>
          <w:bCs/>
          <w:color w:val="auto"/>
          <w:sz w:val="28"/>
          <w:szCs w:val="28"/>
        </w:rPr>
        <w:t>Е</w:t>
      </w:r>
      <w:r w:rsidRPr="00050768">
        <w:rPr>
          <w:rFonts w:ascii="Times New Roman" w:hAnsi="Times New Roman" w:cs="Times New Roman"/>
          <w:b/>
          <w:bCs/>
          <w:color w:val="auto"/>
          <w:sz w:val="28"/>
          <w:szCs w:val="28"/>
        </w:rPr>
        <w:t xml:space="preserve"> </w:t>
      </w:r>
      <w:r w:rsidR="008B5A68" w:rsidRPr="00050768">
        <w:rPr>
          <w:rFonts w:ascii="Times New Roman" w:hAnsi="Times New Roman" w:cs="Times New Roman"/>
          <w:b/>
          <w:bCs/>
          <w:color w:val="auto"/>
          <w:sz w:val="28"/>
          <w:szCs w:val="28"/>
        </w:rPr>
        <w:t>6</w:t>
      </w:r>
      <w:r w:rsidRPr="00050768">
        <w:rPr>
          <w:rFonts w:ascii="Times New Roman" w:hAnsi="Times New Roman" w:cs="Times New Roman"/>
          <w:b/>
          <w:bCs/>
          <w:color w:val="auto"/>
          <w:sz w:val="28"/>
          <w:szCs w:val="28"/>
        </w:rPr>
        <w:t xml:space="preserve">. </w:t>
      </w:r>
      <w:bookmarkEnd w:id="119"/>
      <w:r w:rsidR="00A952C1" w:rsidRPr="00050768">
        <w:rPr>
          <w:rFonts w:ascii="Times New Roman" w:hAnsi="Times New Roman" w:cs="Times New Roman"/>
          <w:b/>
          <w:bCs/>
          <w:color w:val="auto"/>
          <w:sz w:val="28"/>
          <w:szCs w:val="28"/>
        </w:rPr>
        <w:t xml:space="preserve">ПИСЬМО </w:t>
      </w:r>
      <w:r w:rsidR="00807ADD" w:rsidRPr="00050768">
        <w:rPr>
          <w:rFonts w:ascii="Times New Roman" w:hAnsi="Times New Roman" w:cs="Times New Roman"/>
          <w:b/>
          <w:bCs/>
          <w:color w:val="auto"/>
          <w:sz w:val="28"/>
          <w:szCs w:val="28"/>
        </w:rPr>
        <w:t xml:space="preserve">АЛТАЙСКОГО ЦЕНТРА ПО ГИДРОМЕТЕОРОЛОГИИ И МОНИТОРИНГА ОКРУЖАЮЩЕЙ СРЕДЫ – ФИЛИАЛА </w:t>
      </w:r>
      <w:r w:rsidR="00A952C1" w:rsidRPr="00050768">
        <w:rPr>
          <w:rFonts w:ascii="Times New Roman" w:hAnsi="Times New Roman" w:cs="Times New Roman"/>
          <w:b/>
          <w:bCs/>
          <w:color w:val="auto"/>
          <w:sz w:val="28"/>
          <w:szCs w:val="28"/>
        </w:rPr>
        <w:t>ФЕДЕРАЛЬНОГО ГОСУДАРС</w:t>
      </w:r>
      <w:r w:rsidR="008B5A68" w:rsidRPr="00050768">
        <w:rPr>
          <w:rFonts w:ascii="Times New Roman" w:hAnsi="Times New Roman" w:cs="Times New Roman"/>
          <w:b/>
          <w:bCs/>
          <w:color w:val="auto"/>
          <w:sz w:val="28"/>
          <w:szCs w:val="28"/>
        </w:rPr>
        <w:t>ТВ</w:t>
      </w:r>
      <w:r w:rsidR="00A952C1" w:rsidRPr="00050768">
        <w:rPr>
          <w:rFonts w:ascii="Times New Roman" w:hAnsi="Times New Roman" w:cs="Times New Roman"/>
          <w:b/>
          <w:bCs/>
          <w:color w:val="auto"/>
          <w:sz w:val="28"/>
          <w:szCs w:val="28"/>
        </w:rPr>
        <w:t>ЕННОГО БЮДЖЕТНОГО УЧРЕЖДЕНИЯ «ЗАПАДНО-СИБИРСКОЕ УПРАВЛЕНИЕ ПО ГИДРОМЕТЕОРОЛОГИИ И МОНИТОРИНГУ ОКРУЖАЮЩЕЙ СРЕДЫ» (</w:t>
      </w:r>
      <w:r w:rsidR="00807ADD" w:rsidRPr="00050768">
        <w:rPr>
          <w:rFonts w:ascii="Times New Roman" w:hAnsi="Times New Roman" w:cs="Times New Roman"/>
          <w:b/>
          <w:bCs/>
          <w:color w:val="auto"/>
          <w:sz w:val="28"/>
          <w:szCs w:val="28"/>
        </w:rPr>
        <w:t xml:space="preserve">АЛТАЙСКИЙ ЦГМС – ФИЛИАЛ </w:t>
      </w:r>
      <w:r w:rsidR="00A952C1" w:rsidRPr="00050768">
        <w:rPr>
          <w:rFonts w:ascii="Times New Roman" w:hAnsi="Times New Roman" w:cs="Times New Roman"/>
          <w:b/>
          <w:bCs/>
          <w:color w:val="auto"/>
          <w:sz w:val="28"/>
          <w:szCs w:val="28"/>
        </w:rPr>
        <w:t>ФГБУ «ЗАПАДНО-СИБИРСКОЕ УГМС»)</w:t>
      </w:r>
      <w:bookmarkEnd w:id="120"/>
      <w:r w:rsidR="004038D8">
        <w:rPr>
          <w:rFonts w:ascii="Times New Roman" w:hAnsi="Times New Roman" w:cs="Times New Roman"/>
          <w:b/>
          <w:bCs/>
          <w:noProof/>
          <w:color w:val="auto"/>
          <w:sz w:val="28"/>
          <w:szCs w:val="22"/>
        </w:rPr>
        <w:drawing>
          <wp:inline distT="0" distB="0" distL="0" distR="0" wp14:anchorId="73708EE6" wp14:editId="6B2C211D">
            <wp:extent cx="5940425" cy="7691856"/>
            <wp:effectExtent l="0" t="0" r="3175" b="4445"/>
            <wp:docPr id="128331670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316702" name="Рисунок 1283316702"/>
                    <pic:cNvPicPr/>
                  </pic:nvPicPr>
                  <pic:blipFill rotWithShape="1">
                    <a:blip r:embed="rId29">
                      <a:extLst>
                        <a:ext uri="{28A0092B-C50C-407E-A947-70E740481C1C}">
                          <a14:useLocalDpi xmlns:a14="http://schemas.microsoft.com/office/drawing/2010/main" val="0"/>
                        </a:ext>
                      </a:extLst>
                    </a:blip>
                    <a:srcRect t="8046"/>
                    <a:stretch/>
                  </pic:blipFill>
                  <pic:spPr bwMode="auto">
                    <a:xfrm>
                      <a:off x="0" y="0"/>
                      <a:ext cx="5940425" cy="7691856"/>
                    </a:xfrm>
                    <a:prstGeom prst="rect">
                      <a:avLst/>
                    </a:prstGeom>
                    <a:ln>
                      <a:noFill/>
                    </a:ln>
                    <a:extLst>
                      <a:ext uri="{53640926-AAD7-44D8-BBD7-CCE9431645EC}">
                        <a14:shadowObscured xmlns:a14="http://schemas.microsoft.com/office/drawing/2010/main"/>
                      </a:ext>
                    </a:extLst>
                  </pic:spPr>
                </pic:pic>
              </a:graphicData>
            </a:graphic>
          </wp:inline>
        </w:drawing>
      </w:r>
    </w:p>
    <w:sectPr w:rsidR="004F6EE0" w:rsidRPr="004F6EE0" w:rsidSect="00064DAF">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716A07" w14:textId="77777777" w:rsidR="00DA1A10" w:rsidRDefault="00DA1A10" w:rsidP="00F25733">
      <w:pPr>
        <w:spacing w:after="0" w:line="240" w:lineRule="auto"/>
      </w:pPr>
      <w:r>
        <w:separator/>
      </w:r>
    </w:p>
  </w:endnote>
  <w:endnote w:type="continuationSeparator" w:id="0">
    <w:p w14:paraId="340701D4" w14:textId="77777777" w:rsidR="00DA1A10" w:rsidRDefault="00DA1A10" w:rsidP="00F257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MS Mincho"/>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C0094" w14:textId="378F0F32" w:rsidR="000B7030" w:rsidRPr="00F25733" w:rsidRDefault="000B7030">
    <w:pPr>
      <w:pStyle w:val="aa"/>
      <w:rPr>
        <w:rFonts w:ascii="Times New Roman" w:hAnsi="Times New Roman" w:cs="Times New Roman"/>
        <w:i/>
        <w:iCs/>
        <w:color w:val="BFBFBF" w:themeColor="background1" w:themeShade="BF"/>
        <w:sz w:val="16"/>
        <w:szCs w:val="16"/>
      </w:rPr>
    </w:pPr>
    <w:r w:rsidRPr="00A071AA">
      <w:rPr>
        <w:rFonts w:ascii="Times New Roman" w:hAnsi="Times New Roman" w:cs="Times New Roman"/>
        <w:i/>
        <w:iCs/>
        <w:color w:val="BFBFBF" w:themeColor="background1" w:themeShade="BF"/>
        <w:sz w:val="16"/>
        <w:szCs w:val="16"/>
      </w:rPr>
      <w:t>Материалы по обоснованию проектных решений</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1840012"/>
      <w:docPartObj>
        <w:docPartGallery w:val="Page Numbers (Bottom of Page)"/>
        <w:docPartUnique/>
      </w:docPartObj>
    </w:sdtPr>
    <w:sdtContent>
      <w:p w14:paraId="10769B43" w14:textId="733B447B" w:rsidR="000B7030" w:rsidRDefault="000B7030">
        <w:pPr>
          <w:pStyle w:val="aa"/>
          <w:jc w:val="right"/>
        </w:pPr>
        <w:r>
          <w:fldChar w:fldCharType="begin"/>
        </w:r>
        <w:r>
          <w:instrText>PAGE   \* MERGEFORMAT</w:instrText>
        </w:r>
        <w:r>
          <w:fldChar w:fldCharType="separate"/>
        </w:r>
        <w:r>
          <w:t>2</w:t>
        </w:r>
        <w:r>
          <w:fldChar w:fldCharType="end"/>
        </w:r>
      </w:p>
    </w:sdtContent>
  </w:sdt>
  <w:p w14:paraId="64BD7B50" w14:textId="0E7A9A1A" w:rsidR="000B7030" w:rsidRPr="00A002D8" w:rsidRDefault="000B7030" w:rsidP="00052CC6">
    <w:pPr>
      <w:pStyle w:val="aa"/>
      <w:rPr>
        <w:rFonts w:ascii="Times New Roman" w:hAnsi="Times New Roman" w:cs="Times New Roman"/>
        <w:i/>
        <w:iCs/>
        <w:color w:val="BFBFBF" w:themeColor="background1" w:themeShade="BF"/>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4023558"/>
      <w:docPartObj>
        <w:docPartGallery w:val="Page Numbers (Bottom of Page)"/>
        <w:docPartUnique/>
      </w:docPartObj>
    </w:sdtPr>
    <w:sdtContent>
      <w:p w14:paraId="3AC08827" w14:textId="711F1B34" w:rsidR="000B7030" w:rsidRDefault="000B7030">
        <w:pPr>
          <w:pStyle w:val="aa"/>
          <w:jc w:val="right"/>
        </w:pPr>
        <w:r>
          <w:fldChar w:fldCharType="begin"/>
        </w:r>
        <w:r>
          <w:instrText>PAGE   \* MERGEFORMAT</w:instrText>
        </w:r>
        <w:r>
          <w:fldChar w:fldCharType="separate"/>
        </w:r>
        <w:r>
          <w:t>2</w:t>
        </w:r>
        <w:r>
          <w:fldChar w:fldCharType="end"/>
        </w:r>
      </w:p>
    </w:sdtContent>
  </w:sdt>
  <w:p w14:paraId="74EEAA7C" w14:textId="77777777" w:rsidR="000B7030" w:rsidRPr="00865BB9" w:rsidRDefault="000B7030" w:rsidP="004908CB">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2BFBC9" w14:textId="77777777" w:rsidR="00DA1A10" w:rsidRDefault="00DA1A10" w:rsidP="00F25733">
      <w:pPr>
        <w:spacing w:after="0" w:line="240" w:lineRule="auto"/>
      </w:pPr>
      <w:r>
        <w:separator/>
      </w:r>
    </w:p>
  </w:footnote>
  <w:footnote w:type="continuationSeparator" w:id="0">
    <w:p w14:paraId="30DCABE4" w14:textId="77777777" w:rsidR="00DA1A10" w:rsidRDefault="00DA1A10" w:rsidP="00F257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64495" w14:textId="77777777" w:rsidR="000B7030" w:rsidRPr="00050768" w:rsidRDefault="000B7030" w:rsidP="00050768">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D0CF922"/>
    <w:lvl w:ilvl="0">
      <w:start w:val="1"/>
      <w:numFmt w:val="bullet"/>
      <w:pStyle w:val="9"/>
      <w:lvlText w:val=""/>
      <w:lvlJc w:val="left"/>
      <w:pPr>
        <w:tabs>
          <w:tab w:val="num" w:pos="644"/>
        </w:tabs>
        <w:ind w:left="644" w:hanging="360"/>
      </w:pPr>
      <w:rPr>
        <w:rFonts w:ascii="Symbol" w:hAnsi="Symbol" w:hint="default"/>
      </w:rPr>
    </w:lvl>
  </w:abstractNum>
  <w:abstractNum w:abstractNumId="1" w15:restartNumberingAfterBreak="0">
    <w:nsid w:val="02233A54"/>
    <w:multiLevelType w:val="hybridMultilevel"/>
    <w:tmpl w:val="7C728BEC"/>
    <w:lvl w:ilvl="0" w:tplc="EBC6D07A">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B9489E"/>
    <w:multiLevelType w:val="singleLevel"/>
    <w:tmpl w:val="2CCCD6B4"/>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0B2668C7"/>
    <w:multiLevelType w:val="multilevel"/>
    <w:tmpl w:val="E2B4AAD0"/>
    <w:styleLink w:val="WW8Num40"/>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 w15:restartNumberingAfterBreak="0">
    <w:nsid w:val="0D383C85"/>
    <w:multiLevelType w:val="hybridMultilevel"/>
    <w:tmpl w:val="87EE3F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0356372"/>
    <w:multiLevelType w:val="hybridMultilevel"/>
    <w:tmpl w:val="A1246FF0"/>
    <w:lvl w:ilvl="0" w:tplc="D5D04F52">
      <w:start w:val="1"/>
      <w:numFmt w:val="bullet"/>
      <w:lvlText w:val="-"/>
      <w:lvlJc w:val="left"/>
      <w:pPr>
        <w:ind w:left="1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520946">
      <w:start w:val="1"/>
      <w:numFmt w:val="bullet"/>
      <w:lvlText w:val="o"/>
      <w:lvlJc w:val="left"/>
      <w:pPr>
        <w:ind w:left="3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34A988">
      <w:start w:val="1"/>
      <w:numFmt w:val="bullet"/>
      <w:lvlText w:val="▪"/>
      <w:lvlJc w:val="left"/>
      <w:pPr>
        <w:ind w:left="3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768FD2">
      <w:start w:val="1"/>
      <w:numFmt w:val="bullet"/>
      <w:lvlText w:val="•"/>
      <w:lvlJc w:val="left"/>
      <w:pPr>
        <w:ind w:left="4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CC5974">
      <w:start w:val="1"/>
      <w:numFmt w:val="bullet"/>
      <w:lvlText w:val="o"/>
      <w:lvlJc w:val="left"/>
      <w:pPr>
        <w:ind w:left="5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CA63F0">
      <w:start w:val="1"/>
      <w:numFmt w:val="bullet"/>
      <w:lvlText w:val="▪"/>
      <w:lvlJc w:val="left"/>
      <w:pPr>
        <w:ind w:left="6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9E93B8">
      <w:start w:val="1"/>
      <w:numFmt w:val="bullet"/>
      <w:lvlText w:val="•"/>
      <w:lvlJc w:val="left"/>
      <w:pPr>
        <w:ind w:left="6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2E0E66">
      <w:start w:val="1"/>
      <w:numFmt w:val="bullet"/>
      <w:lvlText w:val="o"/>
      <w:lvlJc w:val="left"/>
      <w:pPr>
        <w:ind w:left="7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D092C4">
      <w:start w:val="1"/>
      <w:numFmt w:val="bullet"/>
      <w:lvlText w:val="▪"/>
      <w:lvlJc w:val="left"/>
      <w:pPr>
        <w:ind w:left="8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1A21DA2"/>
    <w:multiLevelType w:val="multilevel"/>
    <w:tmpl w:val="9B4E9412"/>
    <w:lvl w:ilvl="0">
      <w:start w:val="1"/>
      <w:numFmt w:val="decimal"/>
      <w:pStyle w:val="1TNR12"/>
      <w:lvlText w:val="%1."/>
      <w:lvlJc w:val="left"/>
      <w:pPr>
        <w:ind w:left="1429" w:hanging="360"/>
      </w:pPr>
    </w:lvl>
    <w:lvl w:ilvl="1">
      <w:start w:val="6"/>
      <w:numFmt w:val="decimal"/>
      <w:isLgl/>
      <w:lvlText w:val="%1.%2"/>
      <w:lvlJc w:val="left"/>
      <w:pPr>
        <w:ind w:left="1609" w:hanging="540"/>
      </w:pPr>
      <w:rPr>
        <w:rFonts w:hint="default"/>
      </w:rPr>
    </w:lvl>
    <w:lvl w:ilvl="2">
      <w:start w:val="5"/>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1789" w:hanging="72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149" w:hanging="108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7" w15:restartNumberingAfterBreak="0">
    <w:nsid w:val="1BEC722E"/>
    <w:multiLevelType w:val="multilevel"/>
    <w:tmpl w:val="882A4300"/>
    <w:numStyleLink w:val="11111117"/>
  </w:abstractNum>
  <w:abstractNum w:abstractNumId="8" w15:restartNumberingAfterBreak="0">
    <w:nsid w:val="20882F47"/>
    <w:multiLevelType w:val="multilevel"/>
    <w:tmpl w:val="882A4300"/>
    <w:numStyleLink w:val="11111117"/>
  </w:abstractNum>
  <w:abstractNum w:abstractNumId="9" w15:restartNumberingAfterBreak="0">
    <w:nsid w:val="23FF149B"/>
    <w:multiLevelType w:val="hybridMultilevel"/>
    <w:tmpl w:val="050C0CD0"/>
    <w:lvl w:ilvl="0" w:tplc="BD18B26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272E47CC"/>
    <w:multiLevelType w:val="hybridMultilevel"/>
    <w:tmpl w:val="3E722A4A"/>
    <w:lvl w:ilvl="0" w:tplc="18467DFA">
      <w:start w:val="1"/>
      <w:numFmt w:val="bullet"/>
      <w:lvlText w:val="–"/>
      <w:lvlJc w:val="left"/>
      <w:pPr>
        <w:ind w:left="1077" w:hanging="360"/>
      </w:pPr>
      <w:rPr>
        <w:rFonts w:ascii="Times New Roman" w:hAnsi="Times New Roman" w:cs="Times New Roman" w:hint="default"/>
        <w:b w:val="0"/>
        <w:i w:val="0"/>
        <w:sz w:val="24"/>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1" w15:restartNumberingAfterBreak="0">
    <w:nsid w:val="2D777298"/>
    <w:multiLevelType w:val="multilevel"/>
    <w:tmpl w:val="FBC0A7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0417D56"/>
    <w:multiLevelType w:val="multilevel"/>
    <w:tmpl w:val="B19C3BB2"/>
    <w:lvl w:ilvl="0">
      <w:start w:val="1"/>
      <w:numFmt w:val="decimal"/>
      <w:pStyle w:val="a0"/>
      <w:suff w:val="space"/>
      <w:lvlText w:val="Таблица %1"/>
      <w:lvlJc w:val="left"/>
      <w:pPr>
        <w:ind w:left="502" w:hanging="360"/>
      </w:pPr>
      <w:rPr>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ru-RU"/>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0B67FA9"/>
    <w:multiLevelType w:val="hybridMultilevel"/>
    <w:tmpl w:val="AEBAB8AC"/>
    <w:lvl w:ilvl="0" w:tplc="18467DFA">
      <w:start w:val="1"/>
      <w:numFmt w:val="bullet"/>
      <w:lvlText w:val="–"/>
      <w:lvlJc w:val="left"/>
      <w:pPr>
        <w:ind w:left="1429" w:hanging="360"/>
      </w:pPr>
      <w:rPr>
        <w:rFonts w:ascii="Times New Roman" w:hAnsi="Times New Roman" w:cs="Times New Roman"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5AE2297"/>
    <w:multiLevelType w:val="multilevel"/>
    <w:tmpl w:val="4CC6C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C56514"/>
    <w:multiLevelType w:val="hybridMultilevel"/>
    <w:tmpl w:val="EEB08D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8345307"/>
    <w:multiLevelType w:val="multilevel"/>
    <w:tmpl w:val="FC945292"/>
    <w:lvl w:ilvl="0">
      <w:start w:val="1"/>
      <w:numFmt w:val="decimal"/>
      <w:pStyle w:val="S3"/>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4"/>
      <w:lvlText w:val="%1.%2.%3"/>
      <w:lvlJc w:val="left"/>
      <w:pPr>
        <w:tabs>
          <w:tab w:val="num" w:pos="5040"/>
        </w:tabs>
        <w:ind w:left="5040" w:hanging="720"/>
      </w:pPr>
      <w:rPr>
        <w:rFonts w:hint="default"/>
      </w:rPr>
    </w:lvl>
    <w:lvl w:ilvl="3">
      <w:start w:val="1"/>
      <w:numFmt w:val="decimal"/>
      <w:pStyle w:val="3"/>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7" w15:restartNumberingAfterBreak="0">
    <w:nsid w:val="383B7867"/>
    <w:multiLevelType w:val="hybridMultilevel"/>
    <w:tmpl w:val="07DE1788"/>
    <w:lvl w:ilvl="0" w:tplc="18467DFA">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9D00F58"/>
    <w:multiLevelType w:val="hybridMultilevel"/>
    <w:tmpl w:val="B816DB44"/>
    <w:lvl w:ilvl="0" w:tplc="18467DFA">
      <w:start w:val="1"/>
      <w:numFmt w:val="bullet"/>
      <w:lvlText w:val="–"/>
      <w:lvlJc w:val="left"/>
      <w:pPr>
        <w:ind w:left="928" w:hanging="360"/>
      </w:pPr>
      <w:rPr>
        <w:rFonts w:ascii="Times New Roman" w:hAnsi="Times New Roman" w:cs="Times New Roman" w:hint="default"/>
        <w:b w:val="0"/>
        <w:i w:val="0"/>
        <w:sz w:val="24"/>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9" w15:restartNumberingAfterBreak="0">
    <w:nsid w:val="3AFD335C"/>
    <w:multiLevelType w:val="hybridMultilevel"/>
    <w:tmpl w:val="99306928"/>
    <w:lvl w:ilvl="0" w:tplc="18467DFA">
      <w:start w:val="1"/>
      <w:numFmt w:val="bullet"/>
      <w:lvlText w:val="–"/>
      <w:lvlJc w:val="left"/>
      <w:pPr>
        <w:ind w:left="360" w:hanging="360"/>
      </w:pPr>
      <w:rPr>
        <w:rFonts w:ascii="Times New Roman" w:hAnsi="Times New Roman" w:cs="Times New Roman" w:hint="default"/>
        <w:b w:val="0"/>
        <w:i w:val="0"/>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4AB425C0"/>
    <w:multiLevelType w:val="hybridMultilevel"/>
    <w:tmpl w:val="E42E4620"/>
    <w:lvl w:ilvl="0" w:tplc="BEF8E176">
      <w:start w:val="1"/>
      <w:numFmt w:val="bullet"/>
      <w:pStyle w:val="5"/>
      <w:lvlText w:val="−"/>
      <w:lvlJc w:val="left"/>
      <w:pPr>
        <w:ind w:left="720" w:hanging="360"/>
      </w:pPr>
      <w:rPr>
        <w:rFonts w:ascii="Courier New" w:hAnsi="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DC95DD4"/>
    <w:multiLevelType w:val="multilevel"/>
    <w:tmpl w:val="9AE6D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4740F0"/>
    <w:multiLevelType w:val="hybridMultilevel"/>
    <w:tmpl w:val="66DA169C"/>
    <w:lvl w:ilvl="0" w:tplc="18467DFA">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548B237A"/>
    <w:multiLevelType w:val="hybridMultilevel"/>
    <w:tmpl w:val="4F7EFE8A"/>
    <w:lvl w:ilvl="0" w:tplc="18467DFA">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54BB4EEC"/>
    <w:multiLevelType w:val="hybridMultilevel"/>
    <w:tmpl w:val="F65CE04C"/>
    <w:lvl w:ilvl="0" w:tplc="18467DFA">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5AE41AFD"/>
    <w:multiLevelType w:val="hybridMultilevel"/>
    <w:tmpl w:val="39C0D748"/>
    <w:lvl w:ilvl="0" w:tplc="18467DFA">
      <w:start w:val="1"/>
      <w:numFmt w:val="bullet"/>
      <w:lvlText w:val="–"/>
      <w:lvlJc w:val="left"/>
      <w:pPr>
        <w:ind w:left="720" w:hanging="360"/>
      </w:pPr>
      <w:rPr>
        <w:rFonts w:ascii="Times New Roman" w:hAnsi="Times New Roman" w:cs="Times New Roman"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F5A4884"/>
    <w:multiLevelType w:val="hybridMultilevel"/>
    <w:tmpl w:val="19AE69E8"/>
    <w:lvl w:ilvl="0" w:tplc="DFFC76F6">
      <w:start w:val="1"/>
      <w:numFmt w:val="decimal"/>
      <w:lvlText w:val="%1."/>
      <w:lvlJc w:val="left"/>
      <w:pPr>
        <w:ind w:left="630" w:hanging="36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27" w15:restartNumberingAfterBreak="0">
    <w:nsid w:val="601A1E29"/>
    <w:multiLevelType w:val="hybridMultilevel"/>
    <w:tmpl w:val="A770FA38"/>
    <w:lvl w:ilvl="0" w:tplc="0194E684">
      <w:start w:val="1"/>
      <w:numFmt w:val="bullet"/>
      <w:lvlText w:val=""/>
      <w:lvlJc w:val="left"/>
      <w:pPr>
        <w:tabs>
          <w:tab w:val="num" w:pos="2149"/>
        </w:tabs>
        <w:ind w:left="2149" w:hanging="360"/>
      </w:pPr>
      <w:rPr>
        <w:rFonts w:ascii="Symbol" w:hAnsi="Symbol" w:hint="default"/>
      </w:rPr>
    </w:lvl>
    <w:lvl w:ilvl="1" w:tplc="0194E684">
      <w:start w:val="1"/>
      <w:numFmt w:val="bullet"/>
      <w:lvlText w:val=""/>
      <w:lvlJc w:val="left"/>
      <w:pPr>
        <w:tabs>
          <w:tab w:val="num" w:pos="2149"/>
        </w:tabs>
        <w:ind w:left="2149" w:hanging="360"/>
      </w:pPr>
      <w:rPr>
        <w:rFonts w:ascii="Symbol" w:hAnsi="Symbol" w:hint="default"/>
      </w:rPr>
    </w:lvl>
    <w:lvl w:ilvl="2" w:tplc="5E5ECE76">
      <w:start w:val="1"/>
      <w:numFmt w:val="bullet"/>
      <w:lvlText w:val="-"/>
      <w:lvlJc w:val="left"/>
      <w:pPr>
        <w:tabs>
          <w:tab w:val="num" w:pos="2339"/>
        </w:tabs>
        <w:ind w:left="2509" w:firstLine="0"/>
      </w:pPr>
      <w:rPr>
        <w:rFonts w:ascii="Symbol" w:hAnsi="Symbol"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15:restartNumberingAfterBreak="0">
    <w:nsid w:val="6137397A"/>
    <w:multiLevelType w:val="hybridMultilevel"/>
    <w:tmpl w:val="DCF07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36D237D"/>
    <w:multiLevelType w:val="multilevel"/>
    <w:tmpl w:val="882A4300"/>
    <w:styleLink w:val="11111117"/>
    <w:lvl w:ilvl="0">
      <w:start w:val="1"/>
      <w:numFmt w:val="bullet"/>
      <w:pStyle w:val="a1"/>
      <w:suff w:val="space"/>
      <w:lvlText w:val="–"/>
      <w:lvlJc w:val="left"/>
      <w:pPr>
        <w:ind w:left="-14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0" w15:restartNumberingAfterBreak="0">
    <w:nsid w:val="63CA11EE"/>
    <w:multiLevelType w:val="hybridMultilevel"/>
    <w:tmpl w:val="44D89E7C"/>
    <w:lvl w:ilvl="0" w:tplc="7C90417E">
      <w:start w:val="1"/>
      <w:numFmt w:val="decimal"/>
      <w:pStyle w:val="N"/>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1" w15:restartNumberingAfterBreak="0">
    <w:nsid w:val="69F4034A"/>
    <w:multiLevelType w:val="hybridMultilevel"/>
    <w:tmpl w:val="E0BAEE1C"/>
    <w:lvl w:ilvl="0" w:tplc="18467DFA">
      <w:start w:val="1"/>
      <w:numFmt w:val="bullet"/>
      <w:lvlText w:val="–"/>
      <w:lvlJc w:val="left"/>
      <w:pPr>
        <w:ind w:left="1996" w:hanging="360"/>
      </w:pPr>
      <w:rPr>
        <w:rFonts w:ascii="Times New Roman" w:hAnsi="Times New Roman" w:cs="Times New Roman" w:hint="default"/>
        <w:b w:val="0"/>
        <w:i w:val="0"/>
        <w:sz w:val="24"/>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32" w15:restartNumberingAfterBreak="0">
    <w:nsid w:val="6AD404B3"/>
    <w:multiLevelType w:val="hybridMultilevel"/>
    <w:tmpl w:val="E9CE2A6E"/>
    <w:lvl w:ilvl="0" w:tplc="18467DFA">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6CAB2DB0"/>
    <w:multiLevelType w:val="hybridMultilevel"/>
    <w:tmpl w:val="1F14BE2C"/>
    <w:styleLink w:val="1ai"/>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 w15:restartNumberingAfterBreak="0">
    <w:nsid w:val="704130B6"/>
    <w:multiLevelType w:val="multilevel"/>
    <w:tmpl w:val="CFBCD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13287A"/>
    <w:multiLevelType w:val="multilevel"/>
    <w:tmpl w:val="F7B80C58"/>
    <w:styleLink w:val="111111"/>
    <w:lvl w:ilvl="0">
      <w:start w:val="1"/>
      <w:numFmt w:val="decimal"/>
      <w:lvlText w:val="%1)"/>
      <w:lvlJc w:val="left"/>
      <w:pPr>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6" w15:restartNumberingAfterBreak="0">
    <w:nsid w:val="77321747"/>
    <w:multiLevelType w:val="hybridMultilevel"/>
    <w:tmpl w:val="43C2E1DA"/>
    <w:lvl w:ilvl="0" w:tplc="18467DFA">
      <w:start w:val="1"/>
      <w:numFmt w:val="bullet"/>
      <w:lvlText w:val="–"/>
      <w:lvlJc w:val="left"/>
      <w:pPr>
        <w:ind w:left="720" w:hanging="360"/>
      </w:pPr>
      <w:rPr>
        <w:rFonts w:ascii="Times New Roman" w:hAnsi="Times New Roman" w:cs="Times New Roman"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CE36EBC"/>
    <w:multiLevelType w:val="multilevel"/>
    <w:tmpl w:val="02664CF8"/>
    <w:lvl w:ilvl="0">
      <w:start w:val="1"/>
      <w:numFmt w:val="decimal"/>
      <w:lvlText w:val="%1"/>
      <w:lvlJc w:val="left"/>
      <w:pPr>
        <w:ind w:left="142" w:firstLine="0"/>
      </w:pPr>
      <w:rPr>
        <w:rFonts w:hint="default"/>
        <w:strike w:val="0"/>
        <w:color w:val="auto"/>
      </w:rPr>
    </w:lvl>
    <w:lvl w:ilvl="1">
      <w:start w:val="1"/>
      <w:numFmt w:val="bullet"/>
      <w:lvlText w:val="-"/>
      <w:lvlJc w:val="left"/>
      <w:pPr>
        <w:ind w:left="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0" w:firstLine="0"/>
      </w:pPr>
      <w:rPr>
        <w:rFonts w:hint="default"/>
        <w:b w:val="0"/>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216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303697901">
    <w:abstractNumId w:val="29"/>
  </w:num>
  <w:num w:numId="2" w16cid:durableId="918103373">
    <w:abstractNumId w:val="8"/>
  </w:num>
  <w:num w:numId="3" w16cid:durableId="817961929">
    <w:abstractNumId w:val="12"/>
  </w:num>
  <w:num w:numId="4" w16cid:durableId="908222909">
    <w:abstractNumId w:val="2"/>
  </w:num>
  <w:num w:numId="5" w16cid:durableId="1319263249">
    <w:abstractNumId w:val="0"/>
  </w:num>
  <w:num w:numId="6" w16cid:durableId="381753021">
    <w:abstractNumId w:val="20"/>
  </w:num>
  <w:num w:numId="7" w16cid:durableId="127429109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02537474">
    <w:abstractNumId w:val="6"/>
  </w:num>
  <w:num w:numId="9" w16cid:durableId="508060047">
    <w:abstractNumId w:val="16"/>
  </w:num>
  <w:num w:numId="10" w16cid:durableId="1659459889">
    <w:abstractNumId w:val="7"/>
  </w:num>
  <w:num w:numId="11" w16cid:durableId="434516381">
    <w:abstractNumId w:val="3"/>
  </w:num>
  <w:num w:numId="12" w16cid:durableId="1692605735">
    <w:abstractNumId w:val="1"/>
  </w:num>
  <w:num w:numId="13" w16cid:durableId="1442261626">
    <w:abstractNumId w:val="27"/>
  </w:num>
  <w:num w:numId="14" w16cid:durableId="1796017613">
    <w:abstractNumId w:val="5"/>
  </w:num>
  <w:num w:numId="15" w16cid:durableId="1115635724">
    <w:abstractNumId w:val="36"/>
  </w:num>
  <w:num w:numId="16" w16cid:durableId="75640890">
    <w:abstractNumId w:val="23"/>
  </w:num>
  <w:num w:numId="17" w16cid:durableId="1434131642">
    <w:abstractNumId w:val="37"/>
  </w:num>
  <w:num w:numId="18" w16cid:durableId="1321929018">
    <w:abstractNumId w:val="18"/>
  </w:num>
  <w:num w:numId="19" w16cid:durableId="1832406588">
    <w:abstractNumId w:val="33"/>
  </w:num>
  <w:num w:numId="20" w16cid:durableId="2132825546">
    <w:abstractNumId w:val="19"/>
  </w:num>
  <w:num w:numId="21" w16cid:durableId="1233928182">
    <w:abstractNumId w:val="17"/>
  </w:num>
  <w:num w:numId="22" w16cid:durableId="238173553">
    <w:abstractNumId w:val="32"/>
  </w:num>
  <w:num w:numId="23" w16cid:durableId="786506632">
    <w:abstractNumId w:val="24"/>
  </w:num>
  <w:num w:numId="24" w16cid:durableId="1116409825">
    <w:abstractNumId w:val="22"/>
  </w:num>
  <w:num w:numId="25" w16cid:durableId="1786149669">
    <w:abstractNumId w:val="13"/>
  </w:num>
  <w:num w:numId="26" w16cid:durableId="2016611853">
    <w:abstractNumId w:val="25"/>
  </w:num>
  <w:num w:numId="27" w16cid:durableId="490799626">
    <w:abstractNumId w:val="10"/>
  </w:num>
  <w:num w:numId="28" w16cid:durableId="1562060164">
    <w:abstractNumId w:val="28"/>
  </w:num>
  <w:num w:numId="29" w16cid:durableId="2024168424">
    <w:abstractNumId w:val="11"/>
  </w:num>
  <w:num w:numId="30" w16cid:durableId="2102797445">
    <w:abstractNumId w:val="34"/>
  </w:num>
  <w:num w:numId="31" w16cid:durableId="2025862907">
    <w:abstractNumId w:val="21"/>
  </w:num>
  <w:num w:numId="32" w16cid:durableId="1309744360">
    <w:abstractNumId w:val="14"/>
  </w:num>
  <w:num w:numId="33" w16cid:durableId="792744921">
    <w:abstractNumId w:val="31"/>
  </w:num>
  <w:num w:numId="34" w16cid:durableId="1192181257">
    <w:abstractNumId w:val="35"/>
  </w:num>
  <w:num w:numId="35" w16cid:durableId="2046051708">
    <w:abstractNumId w:val="9"/>
  </w:num>
  <w:num w:numId="36" w16cid:durableId="1612660262">
    <w:abstractNumId w:val="15"/>
  </w:num>
  <w:num w:numId="37" w16cid:durableId="1697732649">
    <w:abstractNumId w:val="4"/>
  </w:num>
  <w:num w:numId="38" w16cid:durableId="1752966807">
    <w:abstractNumId w:val="10"/>
  </w:num>
  <w:num w:numId="39" w16cid:durableId="1322811165">
    <w:abstractNumId w:val="2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E46"/>
    <w:rsid w:val="000014D9"/>
    <w:rsid w:val="00001866"/>
    <w:rsid w:val="00001CA5"/>
    <w:rsid w:val="00002C26"/>
    <w:rsid w:val="0000455F"/>
    <w:rsid w:val="00004A07"/>
    <w:rsid w:val="00005646"/>
    <w:rsid w:val="00006104"/>
    <w:rsid w:val="00006361"/>
    <w:rsid w:val="00007591"/>
    <w:rsid w:val="000078B6"/>
    <w:rsid w:val="00010486"/>
    <w:rsid w:val="000113A2"/>
    <w:rsid w:val="00011685"/>
    <w:rsid w:val="00011A2A"/>
    <w:rsid w:val="000131EC"/>
    <w:rsid w:val="00013361"/>
    <w:rsid w:val="00014875"/>
    <w:rsid w:val="0001496C"/>
    <w:rsid w:val="00016CC4"/>
    <w:rsid w:val="000175A1"/>
    <w:rsid w:val="000208A6"/>
    <w:rsid w:val="00022A53"/>
    <w:rsid w:val="00023983"/>
    <w:rsid w:val="00023C2B"/>
    <w:rsid w:val="0002613B"/>
    <w:rsid w:val="000266D6"/>
    <w:rsid w:val="00027952"/>
    <w:rsid w:val="00027DC7"/>
    <w:rsid w:val="00030424"/>
    <w:rsid w:val="0003046B"/>
    <w:rsid w:val="0003057C"/>
    <w:rsid w:val="0003061D"/>
    <w:rsid w:val="00030683"/>
    <w:rsid w:val="0003163D"/>
    <w:rsid w:val="00032072"/>
    <w:rsid w:val="0003211D"/>
    <w:rsid w:val="00032413"/>
    <w:rsid w:val="00032803"/>
    <w:rsid w:val="0003331B"/>
    <w:rsid w:val="00033435"/>
    <w:rsid w:val="00033962"/>
    <w:rsid w:val="000349CA"/>
    <w:rsid w:val="00034D81"/>
    <w:rsid w:val="000351C4"/>
    <w:rsid w:val="00035A65"/>
    <w:rsid w:val="00035C8A"/>
    <w:rsid w:val="000362B7"/>
    <w:rsid w:val="000367D8"/>
    <w:rsid w:val="00037911"/>
    <w:rsid w:val="00037AA6"/>
    <w:rsid w:val="00040275"/>
    <w:rsid w:val="0004035E"/>
    <w:rsid w:val="0004044E"/>
    <w:rsid w:val="0004086C"/>
    <w:rsid w:val="0004189B"/>
    <w:rsid w:val="000427C9"/>
    <w:rsid w:val="00042E5F"/>
    <w:rsid w:val="00042F3D"/>
    <w:rsid w:val="00043A59"/>
    <w:rsid w:val="00043EB8"/>
    <w:rsid w:val="00044565"/>
    <w:rsid w:val="00044947"/>
    <w:rsid w:val="00044AD0"/>
    <w:rsid w:val="00045695"/>
    <w:rsid w:val="000470CA"/>
    <w:rsid w:val="00050693"/>
    <w:rsid w:val="000506F1"/>
    <w:rsid w:val="00050768"/>
    <w:rsid w:val="00051B95"/>
    <w:rsid w:val="00051D1B"/>
    <w:rsid w:val="000526C8"/>
    <w:rsid w:val="0005270B"/>
    <w:rsid w:val="00052844"/>
    <w:rsid w:val="00052870"/>
    <w:rsid w:val="00052CC6"/>
    <w:rsid w:val="0005437B"/>
    <w:rsid w:val="0005452E"/>
    <w:rsid w:val="0005520D"/>
    <w:rsid w:val="000563B1"/>
    <w:rsid w:val="00056B23"/>
    <w:rsid w:val="00057441"/>
    <w:rsid w:val="00060320"/>
    <w:rsid w:val="00060A4E"/>
    <w:rsid w:val="00061F18"/>
    <w:rsid w:val="00063554"/>
    <w:rsid w:val="00063727"/>
    <w:rsid w:val="00063B34"/>
    <w:rsid w:val="0006408D"/>
    <w:rsid w:val="0006433D"/>
    <w:rsid w:val="00064DAF"/>
    <w:rsid w:val="00064FA1"/>
    <w:rsid w:val="00065076"/>
    <w:rsid w:val="0006518E"/>
    <w:rsid w:val="000654C6"/>
    <w:rsid w:val="00065F7E"/>
    <w:rsid w:val="00065FC6"/>
    <w:rsid w:val="000674D8"/>
    <w:rsid w:val="000678D2"/>
    <w:rsid w:val="00067CE7"/>
    <w:rsid w:val="00067DB5"/>
    <w:rsid w:val="00067E24"/>
    <w:rsid w:val="000703FB"/>
    <w:rsid w:val="000708A2"/>
    <w:rsid w:val="000729F5"/>
    <w:rsid w:val="000735C2"/>
    <w:rsid w:val="00073BF2"/>
    <w:rsid w:val="00074653"/>
    <w:rsid w:val="00074ACB"/>
    <w:rsid w:val="00074BF2"/>
    <w:rsid w:val="00074DAA"/>
    <w:rsid w:val="00075868"/>
    <w:rsid w:val="00075B7D"/>
    <w:rsid w:val="00076111"/>
    <w:rsid w:val="00077280"/>
    <w:rsid w:val="000776D9"/>
    <w:rsid w:val="000778CD"/>
    <w:rsid w:val="0007792B"/>
    <w:rsid w:val="00077A11"/>
    <w:rsid w:val="00077C14"/>
    <w:rsid w:val="0008005A"/>
    <w:rsid w:val="000800C8"/>
    <w:rsid w:val="00082139"/>
    <w:rsid w:val="00082991"/>
    <w:rsid w:val="000829C3"/>
    <w:rsid w:val="00082B2B"/>
    <w:rsid w:val="00083501"/>
    <w:rsid w:val="00083753"/>
    <w:rsid w:val="00083C58"/>
    <w:rsid w:val="00083E82"/>
    <w:rsid w:val="000855E9"/>
    <w:rsid w:val="00085F29"/>
    <w:rsid w:val="00086C45"/>
    <w:rsid w:val="000878BF"/>
    <w:rsid w:val="00090F4C"/>
    <w:rsid w:val="00090F61"/>
    <w:rsid w:val="00091CA5"/>
    <w:rsid w:val="00092127"/>
    <w:rsid w:val="000934B1"/>
    <w:rsid w:val="00094786"/>
    <w:rsid w:val="00094E76"/>
    <w:rsid w:val="000969B2"/>
    <w:rsid w:val="00097EBE"/>
    <w:rsid w:val="000A0E04"/>
    <w:rsid w:val="000A169A"/>
    <w:rsid w:val="000A19DA"/>
    <w:rsid w:val="000A1F05"/>
    <w:rsid w:val="000A42FE"/>
    <w:rsid w:val="000A4F45"/>
    <w:rsid w:val="000A50AA"/>
    <w:rsid w:val="000A5923"/>
    <w:rsid w:val="000A685E"/>
    <w:rsid w:val="000A71E3"/>
    <w:rsid w:val="000A74CF"/>
    <w:rsid w:val="000A75FD"/>
    <w:rsid w:val="000B055A"/>
    <w:rsid w:val="000B0959"/>
    <w:rsid w:val="000B11FC"/>
    <w:rsid w:val="000B15EF"/>
    <w:rsid w:val="000B229D"/>
    <w:rsid w:val="000B2AE8"/>
    <w:rsid w:val="000B2C28"/>
    <w:rsid w:val="000B358E"/>
    <w:rsid w:val="000B3AAF"/>
    <w:rsid w:val="000B4709"/>
    <w:rsid w:val="000B517A"/>
    <w:rsid w:val="000B55E3"/>
    <w:rsid w:val="000B5869"/>
    <w:rsid w:val="000B5A26"/>
    <w:rsid w:val="000B6484"/>
    <w:rsid w:val="000B6FD2"/>
    <w:rsid w:val="000B7030"/>
    <w:rsid w:val="000B7A55"/>
    <w:rsid w:val="000B7B9B"/>
    <w:rsid w:val="000C0B0D"/>
    <w:rsid w:val="000C0BFD"/>
    <w:rsid w:val="000C1C0A"/>
    <w:rsid w:val="000C288B"/>
    <w:rsid w:val="000C3436"/>
    <w:rsid w:val="000C463A"/>
    <w:rsid w:val="000C4755"/>
    <w:rsid w:val="000C5486"/>
    <w:rsid w:val="000C55D2"/>
    <w:rsid w:val="000C6485"/>
    <w:rsid w:val="000C67F6"/>
    <w:rsid w:val="000C6E92"/>
    <w:rsid w:val="000C7116"/>
    <w:rsid w:val="000D0118"/>
    <w:rsid w:val="000D0609"/>
    <w:rsid w:val="000D0C4A"/>
    <w:rsid w:val="000D0D0E"/>
    <w:rsid w:val="000D1498"/>
    <w:rsid w:val="000D2381"/>
    <w:rsid w:val="000D2CC5"/>
    <w:rsid w:val="000D330D"/>
    <w:rsid w:val="000D33FC"/>
    <w:rsid w:val="000D3499"/>
    <w:rsid w:val="000D3636"/>
    <w:rsid w:val="000D3DE0"/>
    <w:rsid w:val="000D4043"/>
    <w:rsid w:val="000D484D"/>
    <w:rsid w:val="000D51C4"/>
    <w:rsid w:val="000D5582"/>
    <w:rsid w:val="000D61AD"/>
    <w:rsid w:val="000D6770"/>
    <w:rsid w:val="000D6B74"/>
    <w:rsid w:val="000D6BA9"/>
    <w:rsid w:val="000D70AB"/>
    <w:rsid w:val="000D77DC"/>
    <w:rsid w:val="000E0805"/>
    <w:rsid w:val="000E094F"/>
    <w:rsid w:val="000E0A99"/>
    <w:rsid w:val="000E0F97"/>
    <w:rsid w:val="000E1071"/>
    <w:rsid w:val="000E2F0E"/>
    <w:rsid w:val="000E386B"/>
    <w:rsid w:val="000E3E9B"/>
    <w:rsid w:val="000E5941"/>
    <w:rsid w:val="000E5F90"/>
    <w:rsid w:val="000E68F5"/>
    <w:rsid w:val="000E7093"/>
    <w:rsid w:val="000F056C"/>
    <w:rsid w:val="000F1B13"/>
    <w:rsid w:val="000F4E9A"/>
    <w:rsid w:val="000F5068"/>
    <w:rsid w:val="000F5D19"/>
    <w:rsid w:val="000F5F3F"/>
    <w:rsid w:val="000F7435"/>
    <w:rsid w:val="000F7D22"/>
    <w:rsid w:val="001013D9"/>
    <w:rsid w:val="00103A3C"/>
    <w:rsid w:val="00104BB1"/>
    <w:rsid w:val="001051B3"/>
    <w:rsid w:val="00105EF8"/>
    <w:rsid w:val="00106391"/>
    <w:rsid w:val="00107338"/>
    <w:rsid w:val="0010749A"/>
    <w:rsid w:val="0010759B"/>
    <w:rsid w:val="0010795E"/>
    <w:rsid w:val="001101B2"/>
    <w:rsid w:val="001106FC"/>
    <w:rsid w:val="001108D3"/>
    <w:rsid w:val="001109D8"/>
    <w:rsid w:val="001118B8"/>
    <w:rsid w:val="0011256B"/>
    <w:rsid w:val="00113B44"/>
    <w:rsid w:val="00114414"/>
    <w:rsid w:val="0011595A"/>
    <w:rsid w:val="00115E3D"/>
    <w:rsid w:val="001170B3"/>
    <w:rsid w:val="00117F5F"/>
    <w:rsid w:val="001206CC"/>
    <w:rsid w:val="00121606"/>
    <w:rsid w:val="001217F4"/>
    <w:rsid w:val="00121CE0"/>
    <w:rsid w:val="0012204C"/>
    <w:rsid w:val="001220A9"/>
    <w:rsid w:val="001232CD"/>
    <w:rsid w:val="00123FE4"/>
    <w:rsid w:val="0012442B"/>
    <w:rsid w:val="001248D3"/>
    <w:rsid w:val="00125787"/>
    <w:rsid w:val="00125F4C"/>
    <w:rsid w:val="00126004"/>
    <w:rsid w:val="0012656A"/>
    <w:rsid w:val="00126AF0"/>
    <w:rsid w:val="0012743F"/>
    <w:rsid w:val="00130009"/>
    <w:rsid w:val="00130DC9"/>
    <w:rsid w:val="0013107C"/>
    <w:rsid w:val="001311D0"/>
    <w:rsid w:val="00131AEC"/>
    <w:rsid w:val="00131F35"/>
    <w:rsid w:val="00132EF0"/>
    <w:rsid w:val="001333A2"/>
    <w:rsid w:val="00133AD7"/>
    <w:rsid w:val="00134279"/>
    <w:rsid w:val="0013578C"/>
    <w:rsid w:val="00136429"/>
    <w:rsid w:val="00137289"/>
    <w:rsid w:val="001376CE"/>
    <w:rsid w:val="00140347"/>
    <w:rsid w:val="001419AC"/>
    <w:rsid w:val="001426FE"/>
    <w:rsid w:val="001428B2"/>
    <w:rsid w:val="001429D9"/>
    <w:rsid w:val="0014300E"/>
    <w:rsid w:val="00143C06"/>
    <w:rsid w:val="00144637"/>
    <w:rsid w:val="00144A08"/>
    <w:rsid w:val="00144A5C"/>
    <w:rsid w:val="00144E25"/>
    <w:rsid w:val="001457AA"/>
    <w:rsid w:val="00146233"/>
    <w:rsid w:val="001464C6"/>
    <w:rsid w:val="0014698F"/>
    <w:rsid w:val="00147ABF"/>
    <w:rsid w:val="00147E78"/>
    <w:rsid w:val="001502A1"/>
    <w:rsid w:val="00150F8D"/>
    <w:rsid w:val="001520DE"/>
    <w:rsid w:val="0015265A"/>
    <w:rsid w:val="00152BB7"/>
    <w:rsid w:val="0015327A"/>
    <w:rsid w:val="00153C5B"/>
    <w:rsid w:val="00155192"/>
    <w:rsid w:val="00155F92"/>
    <w:rsid w:val="00156047"/>
    <w:rsid w:val="00156190"/>
    <w:rsid w:val="00157058"/>
    <w:rsid w:val="001601ED"/>
    <w:rsid w:val="001603EF"/>
    <w:rsid w:val="0016083C"/>
    <w:rsid w:val="00160A6B"/>
    <w:rsid w:val="00160F8E"/>
    <w:rsid w:val="00161BBB"/>
    <w:rsid w:val="001621A8"/>
    <w:rsid w:val="001630E1"/>
    <w:rsid w:val="0016316C"/>
    <w:rsid w:val="00163485"/>
    <w:rsid w:val="00163673"/>
    <w:rsid w:val="00163A56"/>
    <w:rsid w:val="00163F96"/>
    <w:rsid w:val="00164202"/>
    <w:rsid w:val="00164360"/>
    <w:rsid w:val="00166460"/>
    <w:rsid w:val="001668D0"/>
    <w:rsid w:val="0017032D"/>
    <w:rsid w:val="001703FC"/>
    <w:rsid w:val="00170EA9"/>
    <w:rsid w:val="00171029"/>
    <w:rsid w:val="00171F1A"/>
    <w:rsid w:val="00172744"/>
    <w:rsid w:val="00172C53"/>
    <w:rsid w:val="00172E53"/>
    <w:rsid w:val="00173B29"/>
    <w:rsid w:val="0017514B"/>
    <w:rsid w:val="0017536B"/>
    <w:rsid w:val="001754DA"/>
    <w:rsid w:val="0017558B"/>
    <w:rsid w:val="00175841"/>
    <w:rsid w:val="00175B4E"/>
    <w:rsid w:val="0017697D"/>
    <w:rsid w:val="00176E68"/>
    <w:rsid w:val="001770A5"/>
    <w:rsid w:val="001771CF"/>
    <w:rsid w:val="00177588"/>
    <w:rsid w:val="0017781B"/>
    <w:rsid w:val="001779C8"/>
    <w:rsid w:val="00177B38"/>
    <w:rsid w:val="00177CF3"/>
    <w:rsid w:val="00180256"/>
    <w:rsid w:val="00180587"/>
    <w:rsid w:val="001809FE"/>
    <w:rsid w:val="00180E61"/>
    <w:rsid w:val="00180FA4"/>
    <w:rsid w:val="00181097"/>
    <w:rsid w:val="001814BB"/>
    <w:rsid w:val="0018406E"/>
    <w:rsid w:val="00184081"/>
    <w:rsid w:val="00184562"/>
    <w:rsid w:val="00184A8D"/>
    <w:rsid w:val="001855A7"/>
    <w:rsid w:val="00185ED9"/>
    <w:rsid w:val="0018649D"/>
    <w:rsid w:val="001869A0"/>
    <w:rsid w:val="0019080E"/>
    <w:rsid w:val="00191ABC"/>
    <w:rsid w:val="001924E9"/>
    <w:rsid w:val="00192C3D"/>
    <w:rsid w:val="00193426"/>
    <w:rsid w:val="001940D0"/>
    <w:rsid w:val="0019529F"/>
    <w:rsid w:val="00195B7A"/>
    <w:rsid w:val="00196472"/>
    <w:rsid w:val="00196B35"/>
    <w:rsid w:val="00197DCD"/>
    <w:rsid w:val="001A0940"/>
    <w:rsid w:val="001A0AC2"/>
    <w:rsid w:val="001A30DF"/>
    <w:rsid w:val="001A3144"/>
    <w:rsid w:val="001A347C"/>
    <w:rsid w:val="001A5591"/>
    <w:rsid w:val="001A5B96"/>
    <w:rsid w:val="001A5EDB"/>
    <w:rsid w:val="001A5EF0"/>
    <w:rsid w:val="001A6476"/>
    <w:rsid w:val="001A68F6"/>
    <w:rsid w:val="001A70C6"/>
    <w:rsid w:val="001A75BC"/>
    <w:rsid w:val="001A7BF1"/>
    <w:rsid w:val="001A7FA0"/>
    <w:rsid w:val="001B036E"/>
    <w:rsid w:val="001B0987"/>
    <w:rsid w:val="001B1566"/>
    <w:rsid w:val="001B1B27"/>
    <w:rsid w:val="001B4F29"/>
    <w:rsid w:val="001B7381"/>
    <w:rsid w:val="001B7910"/>
    <w:rsid w:val="001C08F8"/>
    <w:rsid w:val="001C0B5B"/>
    <w:rsid w:val="001C28E1"/>
    <w:rsid w:val="001C34F2"/>
    <w:rsid w:val="001C4755"/>
    <w:rsid w:val="001C4E76"/>
    <w:rsid w:val="001C68D0"/>
    <w:rsid w:val="001C6CD3"/>
    <w:rsid w:val="001C6CF7"/>
    <w:rsid w:val="001C6E14"/>
    <w:rsid w:val="001C7900"/>
    <w:rsid w:val="001D35C7"/>
    <w:rsid w:val="001D3C1E"/>
    <w:rsid w:val="001D4465"/>
    <w:rsid w:val="001D4CAD"/>
    <w:rsid w:val="001D5114"/>
    <w:rsid w:val="001D5BAE"/>
    <w:rsid w:val="001D6369"/>
    <w:rsid w:val="001D78B3"/>
    <w:rsid w:val="001D7997"/>
    <w:rsid w:val="001E2B50"/>
    <w:rsid w:val="001E3954"/>
    <w:rsid w:val="001E46C4"/>
    <w:rsid w:val="001E5DA5"/>
    <w:rsid w:val="001E64A9"/>
    <w:rsid w:val="001E6C4C"/>
    <w:rsid w:val="001E6DDC"/>
    <w:rsid w:val="001E76DB"/>
    <w:rsid w:val="001E7A26"/>
    <w:rsid w:val="001F0DBB"/>
    <w:rsid w:val="001F0F72"/>
    <w:rsid w:val="001F1D07"/>
    <w:rsid w:val="001F216E"/>
    <w:rsid w:val="001F2642"/>
    <w:rsid w:val="001F3410"/>
    <w:rsid w:val="001F3B72"/>
    <w:rsid w:val="001F3B7E"/>
    <w:rsid w:val="001F53BB"/>
    <w:rsid w:val="001F5CCD"/>
    <w:rsid w:val="001F70BE"/>
    <w:rsid w:val="001F77FD"/>
    <w:rsid w:val="002005AE"/>
    <w:rsid w:val="00200BD4"/>
    <w:rsid w:val="002010F6"/>
    <w:rsid w:val="00201525"/>
    <w:rsid w:val="00202C4B"/>
    <w:rsid w:val="0020394B"/>
    <w:rsid w:val="00204652"/>
    <w:rsid w:val="0020556C"/>
    <w:rsid w:val="0020568A"/>
    <w:rsid w:val="002056E4"/>
    <w:rsid w:val="002057FE"/>
    <w:rsid w:val="00205BB2"/>
    <w:rsid w:val="00205C25"/>
    <w:rsid w:val="00206254"/>
    <w:rsid w:val="002068B6"/>
    <w:rsid w:val="00206FAA"/>
    <w:rsid w:val="00210115"/>
    <w:rsid w:val="002111EC"/>
    <w:rsid w:val="002114C0"/>
    <w:rsid w:val="00211AD3"/>
    <w:rsid w:val="00213243"/>
    <w:rsid w:val="002136C9"/>
    <w:rsid w:val="0021390E"/>
    <w:rsid w:val="00213C0D"/>
    <w:rsid w:val="00213D37"/>
    <w:rsid w:val="00215642"/>
    <w:rsid w:val="0021707F"/>
    <w:rsid w:val="00217DA7"/>
    <w:rsid w:val="00220BDA"/>
    <w:rsid w:val="0022172F"/>
    <w:rsid w:val="00222078"/>
    <w:rsid w:val="0022279F"/>
    <w:rsid w:val="002231D5"/>
    <w:rsid w:val="002234B3"/>
    <w:rsid w:val="002235F2"/>
    <w:rsid w:val="00223A1F"/>
    <w:rsid w:val="002246EC"/>
    <w:rsid w:val="0022477D"/>
    <w:rsid w:val="00224F51"/>
    <w:rsid w:val="00226430"/>
    <w:rsid w:val="0022648B"/>
    <w:rsid w:val="00226D42"/>
    <w:rsid w:val="00227F45"/>
    <w:rsid w:val="002306E2"/>
    <w:rsid w:val="00230DB2"/>
    <w:rsid w:val="0023145E"/>
    <w:rsid w:val="00233463"/>
    <w:rsid w:val="002337EA"/>
    <w:rsid w:val="002339EB"/>
    <w:rsid w:val="00234E17"/>
    <w:rsid w:val="00235349"/>
    <w:rsid w:val="002363E3"/>
    <w:rsid w:val="00236CCE"/>
    <w:rsid w:val="00236DCB"/>
    <w:rsid w:val="002403B8"/>
    <w:rsid w:val="00240A63"/>
    <w:rsid w:val="00241376"/>
    <w:rsid w:val="0024213A"/>
    <w:rsid w:val="002423A2"/>
    <w:rsid w:val="00243786"/>
    <w:rsid w:val="00245404"/>
    <w:rsid w:val="00245559"/>
    <w:rsid w:val="002457FD"/>
    <w:rsid w:val="002466D4"/>
    <w:rsid w:val="00247710"/>
    <w:rsid w:val="0025074A"/>
    <w:rsid w:val="0025115D"/>
    <w:rsid w:val="00251279"/>
    <w:rsid w:val="002515EE"/>
    <w:rsid w:val="0025230B"/>
    <w:rsid w:val="002525B4"/>
    <w:rsid w:val="00253653"/>
    <w:rsid w:val="002537D2"/>
    <w:rsid w:val="00253D1B"/>
    <w:rsid w:val="00255CA4"/>
    <w:rsid w:val="00256A32"/>
    <w:rsid w:val="00256C71"/>
    <w:rsid w:val="00256EE0"/>
    <w:rsid w:val="00257F53"/>
    <w:rsid w:val="0026051D"/>
    <w:rsid w:val="00262104"/>
    <w:rsid w:val="00263700"/>
    <w:rsid w:val="00264CA6"/>
    <w:rsid w:val="00264E1D"/>
    <w:rsid w:val="0026541F"/>
    <w:rsid w:val="00265661"/>
    <w:rsid w:val="002671F2"/>
    <w:rsid w:val="00270B0E"/>
    <w:rsid w:val="00270F2A"/>
    <w:rsid w:val="00271730"/>
    <w:rsid w:val="0027189A"/>
    <w:rsid w:val="00271918"/>
    <w:rsid w:val="002727D5"/>
    <w:rsid w:val="002735F7"/>
    <w:rsid w:val="00273C1E"/>
    <w:rsid w:val="0027414A"/>
    <w:rsid w:val="002747E2"/>
    <w:rsid w:val="002755E4"/>
    <w:rsid w:val="00275734"/>
    <w:rsid w:val="00275775"/>
    <w:rsid w:val="002760E9"/>
    <w:rsid w:val="00276836"/>
    <w:rsid w:val="00276AD8"/>
    <w:rsid w:val="002771E0"/>
    <w:rsid w:val="00277F81"/>
    <w:rsid w:val="002816FD"/>
    <w:rsid w:val="002837C3"/>
    <w:rsid w:val="00284D24"/>
    <w:rsid w:val="00285283"/>
    <w:rsid w:val="0028647F"/>
    <w:rsid w:val="0028680A"/>
    <w:rsid w:val="00287308"/>
    <w:rsid w:val="002902BD"/>
    <w:rsid w:val="00290DAE"/>
    <w:rsid w:val="0029156E"/>
    <w:rsid w:val="00291951"/>
    <w:rsid w:val="0029235A"/>
    <w:rsid w:val="00293623"/>
    <w:rsid w:val="002953AC"/>
    <w:rsid w:val="00296496"/>
    <w:rsid w:val="00297A09"/>
    <w:rsid w:val="002A0BAD"/>
    <w:rsid w:val="002A1647"/>
    <w:rsid w:val="002A1B44"/>
    <w:rsid w:val="002A284A"/>
    <w:rsid w:val="002A2C9C"/>
    <w:rsid w:val="002A3749"/>
    <w:rsid w:val="002A3BF3"/>
    <w:rsid w:val="002A3E71"/>
    <w:rsid w:val="002A5A4B"/>
    <w:rsid w:val="002A6D64"/>
    <w:rsid w:val="002A7B7C"/>
    <w:rsid w:val="002A7F2B"/>
    <w:rsid w:val="002A7F5F"/>
    <w:rsid w:val="002B0006"/>
    <w:rsid w:val="002B1063"/>
    <w:rsid w:val="002B192E"/>
    <w:rsid w:val="002B2C8C"/>
    <w:rsid w:val="002B2D12"/>
    <w:rsid w:val="002B322B"/>
    <w:rsid w:val="002B4406"/>
    <w:rsid w:val="002B4F4D"/>
    <w:rsid w:val="002B6D0F"/>
    <w:rsid w:val="002B7C19"/>
    <w:rsid w:val="002C2406"/>
    <w:rsid w:val="002C2B07"/>
    <w:rsid w:val="002C2B4E"/>
    <w:rsid w:val="002C2CE3"/>
    <w:rsid w:val="002C51EC"/>
    <w:rsid w:val="002C5458"/>
    <w:rsid w:val="002C638C"/>
    <w:rsid w:val="002C6BE1"/>
    <w:rsid w:val="002D0619"/>
    <w:rsid w:val="002D0836"/>
    <w:rsid w:val="002D125F"/>
    <w:rsid w:val="002D175A"/>
    <w:rsid w:val="002D27B4"/>
    <w:rsid w:val="002D2B37"/>
    <w:rsid w:val="002D2BD4"/>
    <w:rsid w:val="002D2ECA"/>
    <w:rsid w:val="002D2F32"/>
    <w:rsid w:val="002D32CE"/>
    <w:rsid w:val="002D339A"/>
    <w:rsid w:val="002D419A"/>
    <w:rsid w:val="002D6190"/>
    <w:rsid w:val="002D6E7E"/>
    <w:rsid w:val="002D6F9E"/>
    <w:rsid w:val="002D7BB3"/>
    <w:rsid w:val="002D7F3E"/>
    <w:rsid w:val="002E09E7"/>
    <w:rsid w:val="002E1266"/>
    <w:rsid w:val="002E2D69"/>
    <w:rsid w:val="002E30D6"/>
    <w:rsid w:val="002E36A2"/>
    <w:rsid w:val="002E390A"/>
    <w:rsid w:val="002E447D"/>
    <w:rsid w:val="002E54B9"/>
    <w:rsid w:val="002E5A52"/>
    <w:rsid w:val="002E63E3"/>
    <w:rsid w:val="002E683D"/>
    <w:rsid w:val="002E6D77"/>
    <w:rsid w:val="002E7197"/>
    <w:rsid w:val="002E72FA"/>
    <w:rsid w:val="002F0174"/>
    <w:rsid w:val="002F02EF"/>
    <w:rsid w:val="002F03D9"/>
    <w:rsid w:val="002F12B8"/>
    <w:rsid w:val="002F20C3"/>
    <w:rsid w:val="002F2664"/>
    <w:rsid w:val="002F26BF"/>
    <w:rsid w:val="002F2A59"/>
    <w:rsid w:val="002F43E7"/>
    <w:rsid w:val="002F45B8"/>
    <w:rsid w:val="002F4E76"/>
    <w:rsid w:val="002F5819"/>
    <w:rsid w:val="002F586A"/>
    <w:rsid w:val="002F61E6"/>
    <w:rsid w:val="002F6567"/>
    <w:rsid w:val="002F7832"/>
    <w:rsid w:val="002F7FAA"/>
    <w:rsid w:val="003027A7"/>
    <w:rsid w:val="003034E5"/>
    <w:rsid w:val="0030364D"/>
    <w:rsid w:val="003046EE"/>
    <w:rsid w:val="00304B30"/>
    <w:rsid w:val="0030607B"/>
    <w:rsid w:val="00306632"/>
    <w:rsid w:val="003068AA"/>
    <w:rsid w:val="00307594"/>
    <w:rsid w:val="00307AD5"/>
    <w:rsid w:val="003115DD"/>
    <w:rsid w:val="003116A1"/>
    <w:rsid w:val="00311F8C"/>
    <w:rsid w:val="0031211D"/>
    <w:rsid w:val="00312651"/>
    <w:rsid w:val="003135FD"/>
    <w:rsid w:val="00313C90"/>
    <w:rsid w:val="003140DC"/>
    <w:rsid w:val="00314CFA"/>
    <w:rsid w:val="00314E6C"/>
    <w:rsid w:val="00314F3F"/>
    <w:rsid w:val="00317D08"/>
    <w:rsid w:val="00321374"/>
    <w:rsid w:val="003216CD"/>
    <w:rsid w:val="00321A7C"/>
    <w:rsid w:val="00321F5A"/>
    <w:rsid w:val="00323BAF"/>
    <w:rsid w:val="00324A59"/>
    <w:rsid w:val="00325DC6"/>
    <w:rsid w:val="00330274"/>
    <w:rsid w:val="00330B9E"/>
    <w:rsid w:val="00330FA7"/>
    <w:rsid w:val="00331276"/>
    <w:rsid w:val="00331E55"/>
    <w:rsid w:val="00332677"/>
    <w:rsid w:val="00332883"/>
    <w:rsid w:val="003329FB"/>
    <w:rsid w:val="003337AB"/>
    <w:rsid w:val="00334242"/>
    <w:rsid w:val="00335125"/>
    <w:rsid w:val="00335313"/>
    <w:rsid w:val="00336DD3"/>
    <w:rsid w:val="00337470"/>
    <w:rsid w:val="00337754"/>
    <w:rsid w:val="00337C18"/>
    <w:rsid w:val="00337C6C"/>
    <w:rsid w:val="00337E5B"/>
    <w:rsid w:val="0034055E"/>
    <w:rsid w:val="003410A4"/>
    <w:rsid w:val="00341138"/>
    <w:rsid w:val="0034188A"/>
    <w:rsid w:val="00342178"/>
    <w:rsid w:val="00342764"/>
    <w:rsid w:val="00342951"/>
    <w:rsid w:val="00343A91"/>
    <w:rsid w:val="00345135"/>
    <w:rsid w:val="00345330"/>
    <w:rsid w:val="00346741"/>
    <w:rsid w:val="003470D8"/>
    <w:rsid w:val="00350115"/>
    <w:rsid w:val="003503CF"/>
    <w:rsid w:val="00350570"/>
    <w:rsid w:val="00350980"/>
    <w:rsid w:val="003512DD"/>
    <w:rsid w:val="00351BE1"/>
    <w:rsid w:val="003522E3"/>
    <w:rsid w:val="003524A1"/>
    <w:rsid w:val="003538B9"/>
    <w:rsid w:val="00353AA7"/>
    <w:rsid w:val="0035463A"/>
    <w:rsid w:val="003557C6"/>
    <w:rsid w:val="0035585E"/>
    <w:rsid w:val="00355C4D"/>
    <w:rsid w:val="003570A0"/>
    <w:rsid w:val="00357E8D"/>
    <w:rsid w:val="00360C58"/>
    <w:rsid w:val="00361193"/>
    <w:rsid w:val="0036231B"/>
    <w:rsid w:val="00366154"/>
    <w:rsid w:val="00366C68"/>
    <w:rsid w:val="00366D6C"/>
    <w:rsid w:val="003704CF"/>
    <w:rsid w:val="00370CEB"/>
    <w:rsid w:val="00371B21"/>
    <w:rsid w:val="00372A36"/>
    <w:rsid w:val="00372B8E"/>
    <w:rsid w:val="00372E69"/>
    <w:rsid w:val="00373130"/>
    <w:rsid w:val="00373D6F"/>
    <w:rsid w:val="003742C9"/>
    <w:rsid w:val="0037497F"/>
    <w:rsid w:val="00375D27"/>
    <w:rsid w:val="00376C4B"/>
    <w:rsid w:val="00377270"/>
    <w:rsid w:val="00377377"/>
    <w:rsid w:val="00377486"/>
    <w:rsid w:val="00380969"/>
    <w:rsid w:val="00380F3E"/>
    <w:rsid w:val="00380F43"/>
    <w:rsid w:val="0038141F"/>
    <w:rsid w:val="00381D52"/>
    <w:rsid w:val="003825AA"/>
    <w:rsid w:val="00383118"/>
    <w:rsid w:val="003834D6"/>
    <w:rsid w:val="00383FF2"/>
    <w:rsid w:val="00384568"/>
    <w:rsid w:val="00384A70"/>
    <w:rsid w:val="0038637B"/>
    <w:rsid w:val="0038642D"/>
    <w:rsid w:val="00386512"/>
    <w:rsid w:val="003869D0"/>
    <w:rsid w:val="00386ABB"/>
    <w:rsid w:val="003907E2"/>
    <w:rsid w:val="00393D4F"/>
    <w:rsid w:val="00394AB7"/>
    <w:rsid w:val="00395CEE"/>
    <w:rsid w:val="00396857"/>
    <w:rsid w:val="00396EB5"/>
    <w:rsid w:val="003A0DAB"/>
    <w:rsid w:val="003A1816"/>
    <w:rsid w:val="003A2202"/>
    <w:rsid w:val="003A2406"/>
    <w:rsid w:val="003A44A1"/>
    <w:rsid w:val="003A45B8"/>
    <w:rsid w:val="003A4C5D"/>
    <w:rsid w:val="003A4DFD"/>
    <w:rsid w:val="003A55A2"/>
    <w:rsid w:val="003A5E3C"/>
    <w:rsid w:val="003A6058"/>
    <w:rsid w:val="003A69D6"/>
    <w:rsid w:val="003A6A85"/>
    <w:rsid w:val="003A722B"/>
    <w:rsid w:val="003A7340"/>
    <w:rsid w:val="003B1020"/>
    <w:rsid w:val="003B2705"/>
    <w:rsid w:val="003B4105"/>
    <w:rsid w:val="003B48B3"/>
    <w:rsid w:val="003B557F"/>
    <w:rsid w:val="003B7856"/>
    <w:rsid w:val="003C0ACF"/>
    <w:rsid w:val="003C0E9D"/>
    <w:rsid w:val="003C1087"/>
    <w:rsid w:val="003C126D"/>
    <w:rsid w:val="003C128A"/>
    <w:rsid w:val="003C14CC"/>
    <w:rsid w:val="003C1E97"/>
    <w:rsid w:val="003C2EFB"/>
    <w:rsid w:val="003C3023"/>
    <w:rsid w:val="003C416E"/>
    <w:rsid w:val="003C4372"/>
    <w:rsid w:val="003C544D"/>
    <w:rsid w:val="003C6BAF"/>
    <w:rsid w:val="003C6E8D"/>
    <w:rsid w:val="003C72F0"/>
    <w:rsid w:val="003D0082"/>
    <w:rsid w:val="003D018F"/>
    <w:rsid w:val="003D0411"/>
    <w:rsid w:val="003D1C40"/>
    <w:rsid w:val="003D2B57"/>
    <w:rsid w:val="003D384F"/>
    <w:rsid w:val="003D3D0A"/>
    <w:rsid w:val="003D4F7A"/>
    <w:rsid w:val="003D57F5"/>
    <w:rsid w:val="003D582E"/>
    <w:rsid w:val="003D5910"/>
    <w:rsid w:val="003D59AE"/>
    <w:rsid w:val="003D5CA5"/>
    <w:rsid w:val="003D60BF"/>
    <w:rsid w:val="003D679B"/>
    <w:rsid w:val="003D683D"/>
    <w:rsid w:val="003D735C"/>
    <w:rsid w:val="003E0032"/>
    <w:rsid w:val="003E0315"/>
    <w:rsid w:val="003E0A44"/>
    <w:rsid w:val="003E2983"/>
    <w:rsid w:val="003E3620"/>
    <w:rsid w:val="003E4ED1"/>
    <w:rsid w:val="003E4F72"/>
    <w:rsid w:val="003E6FE3"/>
    <w:rsid w:val="003E7D4A"/>
    <w:rsid w:val="003F346B"/>
    <w:rsid w:val="003F357A"/>
    <w:rsid w:val="003F3930"/>
    <w:rsid w:val="003F42D0"/>
    <w:rsid w:val="003F45E3"/>
    <w:rsid w:val="003F57E7"/>
    <w:rsid w:val="003F66FD"/>
    <w:rsid w:val="003F7F2B"/>
    <w:rsid w:val="003F7F9E"/>
    <w:rsid w:val="00401D92"/>
    <w:rsid w:val="0040252C"/>
    <w:rsid w:val="00402534"/>
    <w:rsid w:val="004038D8"/>
    <w:rsid w:val="004043F2"/>
    <w:rsid w:val="004046F3"/>
    <w:rsid w:val="0040556B"/>
    <w:rsid w:val="004079C9"/>
    <w:rsid w:val="00407D49"/>
    <w:rsid w:val="00410F58"/>
    <w:rsid w:val="004123C0"/>
    <w:rsid w:val="0041292D"/>
    <w:rsid w:val="00413680"/>
    <w:rsid w:val="00414B1F"/>
    <w:rsid w:val="0041558F"/>
    <w:rsid w:val="0041757A"/>
    <w:rsid w:val="00417677"/>
    <w:rsid w:val="00420A8A"/>
    <w:rsid w:val="00420D3A"/>
    <w:rsid w:val="00421665"/>
    <w:rsid w:val="00421773"/>
    <w:rsid w:val="00422526"/>
    <w:rsid w:val="00422E7B"/>
    <w:rsid w:val="0042355A"/>
    <w:rsid w:val="00424817"/>
    <w:rsid w:val="00424BEA"/>
    <w:rsid w:val="00425121"/>
    <w:rsid w:val="0042726A"/>
    <w:rsid w:val="00427323"/>
    <w:rsid w:val="004273A5"/>
    <w:rsid w:val="00431617"/>
    <w:rsid w:val="00431DCC"/>
    <w:rsid w:val="0043262C"/>
    <w:rsid w:val="00432E5B"/>
    <w:rsid w:val="00434AA1"/>
    <w:rsid w:val="00434C8D"/>
    <w:rsid w:val="00435D69"/>
    <w:rsid w:val="0043774E"/>
    <w:rsid w:val="00440ECD"/>
    <w:rsid w:val="004419D7"/>
    <w:rsid w:val="0044248B"/>
    <w:rsid w:val="00442CE3"/>
    <w:rsid w:val="004435D1"/>
    <w:rsid w:val="004439AC"/>
    <w:rsid w:val="00443B9C"/>
    <w:rsid w:val="00445223"/>
    <w:rsid w:val="004457DE"/>
    <w:rsid w:val="00445AB7"/>
    <w:rsid w:val="0044619E"/>
    <w:rsid w:val="0044652F"/>
    <w:rsid w:val="00446E85"/>
    <w:rsid w:val="0044743F"/>
    <w:rsid w:val="004504F9"/>
    <w:rsid w:val="004512E9"/>
    <w:rsid w:val="00455825"/>
    <w:rsid w:val="004563E9"/>
    <w:rsid w:val="0045777E"/>
    <w:rsid w:val="004617C9"/>
    <w:rsid w:val="00461C60"/>
    <w:rsid w:val="00461E2F"/>
    <w:rsid w:val="00463524"/>
    <w:rsid w:val="00464EA5"/>
    <w:rsid w:val="00465602"/>
    <w:rsid w:val="004663D1"/>
    <w:rsid w:val="00466F6D"/>
    <w:rsid w:val="0047009C"/>
    <w:rsid w:val="00470DBA"/>
    <w:rsid w:val="0047120C"/>
    <w:rsid w:val="004722CC"/>
    <w:rsid w:val="004729D3"/>
    <w:rsid w:val="00472D59"/>
    <w:rsid w:val="00473782"/>
    <w:rsid w:val="00473D10"/>
    <w:rsid w:val="00474985"/>
    <w:rsid w:val="00474F2E"/>
    <w:rsid w:val="00475CCB"/>
    <w:rsid w:val="004766F7"/>
    <w:rsid w:val="0047702E"/>
    <w:rsid w:val="00482905"/>
    <w:rsid w:val="0048302D"/>
    <w:rsid w:val="004837FB"/>
    <w:rsid w:val="00483A79"/>
    <w:rsid w:val="004844D7"/>
    <w:rsid w:val="00484C50"/>
    <w:rsid w:val="004854F3"/>
    <w:rsid w:val="00486EAF"/>
    <w:rsid w:val="004874B6"/>
    <w:rsid w:val="004908CB"/>
    <w:rsid w:val="00490D75"/>
    <w:rsid w:val="00490EC3"/>
    <w:rsid w:val="00491586"/>
    <w:rsid w:val="004916B5"/>
    <w:rsid w:val="00492547"/>
    <w:rsid w:val="00492A3E"/>
    <w:rsid w:val="00493EE8"/>
    <w:rsid w:val="00494EFC"/>
    <w:rsid w:val="00495A2F"/>
    <w:rsid w:val="00496DF9"/>
    <w:rsid w:val="00496FDA"/>
    <w:rsid w:val="00497E4C"/>
    <w:rsid w:val="004A027E"/>
    <w:rsid w:val="004A0CCC"/>
    <w:rsid w:val="004A0D7B"/>
    <w:rsid w:val="004A0EC9"/>
    <w:rsid w:val="004A0F3F"/>
    <w:rsid w:val="004A1950"/>
    <w:rsid w:val="004A1CFE"/>
    <w:rsid w:val="004A2587"/>
    <w:rsid w:val="004A3C00"/>
    <w:rsid w:val="004A4384"/>
    <w:rsid w:val="004A47D9"/>
    <w:rsid w:val="004A51FC"/>
    <w:rsid w:val="004A527B"/>
    <w:rsid w:val="004A52EB"/>
    <w:rsid w:val="004A5B70"/>
    <w:rsid w:val="004A65FB"/>
    <w:rsid w:val="004A7357"/>
    <w:rsid w:val="004B005C"/>
    <w:rsid w:val="004B01A6"/>
    <w:rsid w:val="004B1396"/>
    <w:rsid w:val="004B15BB"/>
    <w:rsid w:val="004B3A3F"/>
    <w:rsid w:val="004B3FFB"/>
    <w:rsid w:val="004B46BB"/>
    <w:rsid w:val="004B4E07"/>
    <w:rsid w:val="004B51D9"/>
    <w:rsid w:val="004B5588"/>
    <w:rsid w:val="004B6AB6"/>
    <w:rsid w:val="004B73B8"/>
    <w:rsid w:val="004B7F6D"/>
    <w:rsid w:val="004C0550"/>
    <w:rsid w:val="004C05EF"/>
    <w:rsid w:val="004C1AF8"/>
    <w:rsid w:val="004C2387"/>
    <w:rsid w:val="004C23E8"/>
    <w:rsid w:val="004C2435"/>
    <w:rsid w:val="004C292B"/>
    <w:rsid w:val="004C2E48"/>
    <w:rsid w:val="004C2F5E"/>
    <w:rsid w:val="004C3E1A"/>
    <w:rsid w:val="004C3EE4"/>
    <w:rsid w:val="004C4AF7"/>
    <w:rsid w:val="004C53D7"/>
    <w:rsid w:val="004C59C8"/>
    <w:rsid w:val="004C691B"/>
    <w:rsid w:val="004C7599"/>
    <w:rsid w:val="004D01A4"/>
    <w:rsid w:val="004D07E3"/>
    <w:rsid w:val="004D1602"/>
    <w:rsid w:val="004D224C"/>
    <w:rsid w:val="004D43DF"/>
    <w:rsid w:val="004D46F9"/>
    <w:rsid w:val="004D51E9"/>
    <w:rsid w:val="004D61D6"/>
    <w:rsid w:val="004D62EF"/>
    <w:rsid w:val="004D6627"/>
    <w:rsid w:val="004D68FA"/>
    <w:rsid w:val="004D6A7A"/>
    <w:rsid w:val="004D74C7"/>
    <w:rsid w:val="004D77BC"/>
    <w:rsid w:val="004D7885"/>
    <w:rsid w:val="004D7EC7"/>
    <w:rsid w:val="004E04A7"/>
    <w:rsid w:val="004E0500"/>
    <w:rsid w:val="004E0BA4"/>
    <w:rsid w:val="004E0F4A"/>
    <w:rsid w:val="004E259A"/>
    <w:rsid w:val="004E2633"/>
    <w:rsid w:val="004E2874"/>
    <w:rsid w:val="004E33B6"/>
    <w:rsid w:val="004E398E"/>
    <w:rsid w:val="004E513B"/>
    <w:rsid w:val="004E531E"/>
    <w:rsid w:val="004E5C23"/>
    <w:rsid w:val="004E5FF2"/>
    <w:rsid w:val="004E66C8"/>
    <w:rsid w:val="004E6D76"/>
    <w:rsid w:val="004E7360"/>
    <w:rsid w:val="004F08D4"/>
    <w:rsid w:val="004F0ADF"/>
    <w:rsid w:val="004F11BB"/>
    <w:rsid w:val="004F1EF9"/>
    <w:rsid w:val="004F22BA"/>
    <w:rsid w:val="004F22FF"/>
    <w:rsid w:val="004F257E"/>
    <w:rsid w:val="004F317C"/>
    <w:rsid w:val="004F367E"/>
    <w:rsid w:val="004F4165"/>
    <w:rsid w:val="004F4356"/>
    <w:rsid w:val="004F4C88"/>
    <w:rsid w:val="004F5329"/>
    <w:rsid w:val="004F5D6A"/>
    <w:rsid w:val="004F5DBF"/>
    <w:rsid w:val="004F63DE"/>
    <w:rsid w:val="004F6935"/>
    <w:rsid w:val="004F6EE0"/>
    <w:rsid w:val="00500064"/>
    <w:rsid w:val="00500403"/>
    <w:rsid w:val="005005E6"/>
    <w:rsid w:val="00500C82"/>
    <w:rsid w:val="00500D3A"/>
    <w:rsid w:val="00500E27"/>
    <w:rsid w:val="00501211"/>
    <w:rsid w:val="0050146C"/>
    <w:rsid w:val="00504862"/>
    <w:rsid w:val="0050492A"/>
    <w:rsid w:val="00504F45"/>
    <w:rsid w:val="00504F77"/>
    <w:rsid w:val="00505844"/>
    <w:rsid w:val="00506063"/>
    <w:rsid w:val="005071BD"/>
    <w:rsid w:val="005078DE"/>
    <w:rsid w:val="005106CD"/>
    <w:rsid w:val="00510C9C"/>
    <w:rsid w:val="00510F0C"/>
    <w:rsid w:val="005128E2"/>
    <w:rsid w:val="00513A99"/>
    <w:rsid w:val="00514C78"/>
    <w:rsid w:val="00516804"/>
    <w:rsid w:val="0051717A"/>
    <w:rsid w:val="00520300"/>
    <w:rsid w:val="00521E72"/>
    <w:rsid w:val="00521F50"/>
    <w:rsid w:val="005222C9"/>
    <w:rsid w:val="00525E20"/>
    <w:rsid w:val="00525EAE"/>
    <w:rsid w:val="005268DE"/>
    <w:rsid w:val="00526E1D"/>
    <w:rsid w:val="00526E8C"/>
    <w:rsid w:val="0052739F"/>
    <w:rsid w:val="00531A49"/>
    <w:rsid w:val="00532A4B"/>
    <w:rsid w:val="0053524E"/>
    <w:rsid w:val="0053535D"/>
    <w:rsid w:val="0053610F"/>
    <w:rsid w:val="00537583"/>
    <w:rsid w:val="00540209"/>
    <w:rsid w:val="0054071E"/>
    <w:rsid w:val="00540C7D"/>
    <w:rsid w:val="00541C5F"/>
    <w:rsid w:val="005440C5"/>
    <w:rsid w:val="005448CD"/>
    <w:rsid w:val="00544B1A"/>
    <w:rsid w:val="005453EC"/>
    <w:rsid w:val="00545A24"/>
    <w:rsid w:val="00546191"/>
    <w:rsid w:val="00546F9E"/>
    <w:rsid w:val="0054732F"/>
    <w:rsid w:val="00547B35"/>
    <w:rsid w:val="00547C65"/>
    <w:rsid w:val="00550298"/>
    <w:rsid w:val="00550E95"/>
    <w:rsid w:val="005523E7"/>
    <w:rsid w:val="0055331C"/>
    <w:rsid w:val="005539CB"/>
    <w:rsid w:val="00553D70"/>
    <w:rsid w:val="005541FE"/>
    <w:rsid w:val="00554D2C"/>
    <w:rsid w:val="00554E24"/>
    <w:rsid w:val="00554FAB"/>
    <w:rsid w:val="0055527E"/>
    <w:rsid w:val="0055565A"/>
    <w:rsid w:val="0055594E"/>
    <w:rsid w:val="00555F0F"/>
    <w:rsid w:val="00557B28"/>
    <w:rsid w:val="00557B55"/>
    <w:rsid w:val="005601D3"/>
    <w:rsid w:val="00560694"/>
    <w:rsid w:val="00560EE7"/>
    <w:rsid w:val="0056139A"/>
    <w:rsid w:val="00561845"/>
    <w:rsid w:val="00561C7B"/>
    <w:rsid w:val="005624C0"/>
    <w:rsid w:val="005634E9"/>
    <w:rsid w:val="00563EDD"/>
    <w:rsid w:val="00564948"/>
    <w:rsid w:val="00565A3B"/>
    <w:rsid w:val="00567112"/>
    <w:rsid w:val="0056774C"/>
    <w:rsid w:val="00567C20"/>
    <w:rsid w:val="00567ED3"/>
    <w:rsid w:val="00570304"/>
    <w:rsid w:val="00570C21"/>
    <w:rsid w:val="00571843"/>
    <w:rsid w:val="005725A1"/>
    <w:rsid w:val="00572880"/>
    <w:rsid w:val="005731B1"/>
    <w:rsid w:val="00573BC5"/>
    <w:rsid w:val="005743CA"/>
    <w:rsid w:val="00575784"/>
    <w:rsid w:val="00575E1F"/>
    <w:rsid w:val="00575F37"/>
    <w:rsid w:val="00576FD8"/>
    <w:rsid w:val="00577A90"/>
    <w:rsid w:val="00577BEC"/>
    <w:rsid w:val="0058081E"/>
    <w:rsid w:val="00580B3E"/>
    <w:rsid w:val="00580EC7"/>
    <w:rsid w:val="005815F3"/>
    <w:rsid w:val="00581725"/>
    <w:rsid w:val="00581BED"/>
    <w:rsid w:val="00581C68"/>
    <w:rsid w:val="005824FF"/>
    <w:rsid w:val="005853FB"/>
    <w:rsid w:val="00585AAA"/>
    <w:rsid w:val="00585F10"/>
    <w:rsid w:val="00586D75"/>
    <w:rsid w:val="005871BD"/>
    <w:rsid w:val="00587D5D"/>
    <w:rsid w:val="00592041"/>
    <w:rsid w:val="00592508"/>
    <w:rsid w:val="005930D7"/>
    <w:rsid w:val="00593448"/>
    <w:rsid w:val="0059376D"/>
    <w:rsid w:val="00593D3C"/>
    <w:rsid w:val="005948AD"/>
    <w:rsid w:val="00595185"/>
    <w:rsid w:val="0059535A"/>
    <w:rsid w:val="00595A81"/>
    <w:rsid w:val="00597DA9"/>
    <w:rsid w:val="005A1133"/>
    <w:rsid w:val="005A2798"/>
    <w:rsid w:val="005A2910"/>
    <w:rsid w:val="005A3455"/>
    <w:rsid w:val="005A40E3"/>
    <w:rsid w:val="005A47EE"/>
    <w:rsid w:val="005A500A"/>
    <w:rsid w:val="005A5362"/>
    <w:rsid w:val="005A6E6E"/>
    <w:rsid w:val="005A7546"/>
    <w:rsid w:val="005A7BCA"/>
    <w:rsid w:val="005B026A"/>
    <w:rsid w:val="005B2D51"/>
    <w:rsid w:val="005B3A4A"/>
    <w:rsid w:val="005B3DC4"/>
    <w:rsid w:val="005B436E"/>
    <w:rsid w:val="005B44DA"/>
    <w:rsid w:val="005B44F0"/>
    <w:rsid w:val="005B4846"/>
    <w:rsid w:val="005B656D"/>
    <w:rsid w:val="005B728C"/>
    <w:rsid w:val="005B74BC"/>
    <w:rsid w:val="005B764D"/>
    <w:rsid w:val="005C06DA"/>
    <w:rsid w:val="005C0761"/>
    <w:rsid w:val="005C0DDA"/>
    <w:rsid w:val="005C1AF4"/>
    <w:rsid w:val="005C22E1"/>
    <w:rsid w:val="005C3BC2"/>
    <w:rsid w:val="005C40EC"/>
    <w:rsid w:val="005C4498"/>
    <w:rsid w:val="005C4FB6"/>
    <w:rsid w:val="005C565B"/>
    <w:rsid w:val="005C57C3"/>
    <w:rsid w:val="005C63EE"/>
    <w:rsid w:val="005C6E0A"/>
    <w:rsid w:val="005C7DA1"/>
    <w:rsid w:val="005C7FD5"/>
    <w:rsid w:val="005D01AE"/>
    <w:rsid w:val="005D0A6F"/>
    <w:rsid w:val="005D17D4"/>
    <w:rsid w:val="005D3E01"/>
    <w:rsid w:val="005D46D2"/>
    <w:rsid w:val="005D4AD1"/>
    <w:rsid w:val="005D63DF"/>
    <w:rsid w:val="005D6F8A"/>
    <w:rsid w:val="005D701F"/>
    <w:rsid w:val="005D7379"/>
    <w:rsid w:val="005D7466"/>
    <w:rsid w:val="005D75C9"/>
    <w:rsid w:val="005D799F"/>
    <w:rsid w:val="005E1BCD"/>
    <w:rsid w:val="005E1CDD"/>
    <w:rsid w:val="005E20B9"/>
    <w:rsid w:val="005E2C1C"/>
    <w:rsid w:val="005E2E27"/>
    <w:rsid w:val="005E314D"/>
    <w:rsid w:val="005E4578"/>
    <w:rsid w:val="005E4A6C"/>
    <w:rsid w:val="005E5136"/>
    <w:rsid w:val="005E59C2"/>
    <w:rsid w:val="005E646A"/>
    <w:rsid w:val="005E64A5"/>
    <w:rsid w:val="005E66EC"/>
    <w:rsid w:val="005E6A58"/>
    <w:rsid w:val="005E73CC"/>
    <w:rsid w:val="005E744E"/>
    <w:rsid w:val="005E792E"/>
    <w:rsid w:val="005F03E0"/>
    <w:rsid w:val="005F0CF4"/>
    <w:rsid w:val="005F1094"/>
    <w:rsid w:val="005F13C9"/>
    <w:rsid w:val="005F18AF"/>
    <w:rsid w:val="005F1C43"/>
    <w:rsid w:val="005F1F2B"/>
    <w:rsid w:val="005F1F95"/>
    <w:rsid w:val="005F2892"/>
    <w:rsid w:val="005F5A0A"/>
    <w:rsid w:val="005F5E27"/>
    <w:rsid w:val="005F5FFB"/>
    <w:rsid w:val="005F62CC"/>
    <w:rsid w:val="005F6453"/>
    <w:rsid w:val="005F6EF3"/>
    <w:rsid w:val="005F741E"/>
    <w:rsid w:val="005F751C"/>
    <w:rsid w:val="00600137"/>
    <w:rsid w:val="00600961"/>
    <w:rsid w:val="00600995"/>
    <w:rsid w:val="00602DD6"/>
    <w:rsid w:val="00603650"/>
    <w:rsid w:val="00604676"/>
    <w:rsid w:val="00604B89"/>
    <w:rsid w:val="00605386"/>
    <w:rsid w:val="00605762"/>
    <w:rsid w:val="006100F5"/>
    <w:rsid w:val="00610488"/>
    <w:rsid w:val="00612365"/>
    <w:rsid w:val="00613351"/>
    <w:rsid w:val="00613854"/>
    <w:rsid w:val="00613950"/>
    <w:rsid w:val="00613C87"/>
    <w:rsid w:val="00614F44"/>
    <w:rsid w:val="006152C3"/>
    <w:rsid w:val="0061596F"/>
    <w:rsid w:val="006160F2"/>
    <w:rsid w:val="0061699B"/>
    <w:rsid w:val="00616AAC"/>
    <w:rsid w:val="00616F16"/>
    <w:rsid w:val="0061732D"/>
    <w:rsid w:val="00617939"/>
    <w:rsid w:val="00617E81"/>
    <w:rsid w:val="00617FFB"/>
    <w:rsid w:val="006201BC"/>
    <w:rsid w:val="00620D59"/>
    <w:rsid w:val="00622656"/>
    <w:rsid w:val="00622960"/>
    <w:rsid w:val="00625C29"/>
    <w:rsid w:val="006264A8"/>
    <w:rsid w:val="0062665D"/>
    <w:rsid w:val="00626BA3"/>
    <w:rsid w:val="00626C39"/>
    <w:rsid w:val="00626CF0"/>
    <w:rsid w:val="00627A05"/>
    <w:rsid w:val="00630521"/>
    <w:rsid w:val="006309AD"/>
    <w:rsid w:val="00630D0A"/>
    <w:rsid w:val="00631333"/>
    <w:rsid w:val="00632356"/>
    <w:rsid w:val="00632974"/>
    <w:rsid w:val="00633257"/>
    <w:rsid w:val="00633B2D"/>
    <w:rsid w:val="00633CF8"/>
    <w:rsid w:val="00633D55"/>
    <w:rsid w:val="00633DE2"/>
    <w:rsid w:val="00635454"/>
    <w:rsid w:val="00635C52"/>
    <w:rsid w:val="006364FA"/>
    <w:rsid w:val="006365FD"/>
    <w:rsid w:val="00636804"/>
    <w:rsid w:val="00636D23"/>
    <w:rsid w:val="00637AD1"/>
    <w:rsid w:val="00637BB3"/>
    <w:rsid w:val="006410BF"/>
    <w:rsid w:val="00641A63"/>
    <w:rsid w:val="00642C14"/>
    <w:rsid w:val="006435D2"/>
    <w:rsid w:val="006440A2"/>
    <w:rsid w:val="006440E4"/>
    <w:rsid w:val="00645B85"/>
    <w:rsid w:val="00645C66"/>
    <w:rsid w:val="006464A2"/>
    <w:rsid w:val="00647CB2"/>
    <w:rsid w:val="0065014C"/>
    <w:rsid w:val="00650921"/>
    <w:rsid w:val="00650991"/>
    <w:rsid w:val="00651D0A"/>
    <w:rsid w:val="0065351B"/>
    <w:rsid w:val="006535B7"/>
    <w:rsid w:val="006540D3"/>
    <w:rsid w:val="00654E46"/>
    <w:rsid w:val="00656938"/>
    <w:rsid w:val="00657F82"/>
    <w:rsid w:val="0066041B"/>
    <w:rsid w:val="00660B19"/>
    <w:rsid w:val="00660BE0"/>
    <w:rsid w:val="00660C0B"/>
    <w:rsid w:val="00661B53"/>
    <w:rsid w:val="006638EE"/>
    <w:rsid w:val="00663A62"/>
    <w:rsid w:val="00663B5F"/>
    <w:rsid w:val="00664197"/>
    <w:rsid w:val="00664FA7"/>
    <w:rsid w:val="00665AA0"/>
    <w:rsid w:val="00666238"/>
    <w:rsid w:val="006662B1"/>
    <w:rsid w:val="00666679"/>
    <w:rsid w:val="00666AD0"/>
    <w:rsid w:val="00667D9A"/>
    <w:rsid w:val="00670960"/>
    <w:rsid w:val="00670B4F"/>
    <w:rsid w:val="00670BD4"/>
    <w:rsid w:val="00671025"/>
    <w:rsid w:val="006711D9"/>
    <w:rsid w:val="0067181E"/>
    <w:rsid w:val="006720C2"/>
    <w:rsid w:val="00672995"/>
    <w:rsid w:val="006732BB"/>
    <w:rsid w:val="00673523"/>
    <w:rsid w:val="00673A8B"/>
    <w:rsid w:val="0067491F"/>
    <w:rsid w:val="00674981"/>
    <w:rsid w:val="006756D1"/>
    <w:rsid w:val="00675DF7"/>
    <w:rsid w:val="0067716C"/>
    <w:rsid w:val="00677174"/>
    <w:rsid w:val="0067734C"/>
    <w:rsid w:val="0068003F"/>
    <w:rsid w:val="00680F0E"/>
    <w:rsid w:val="00680F42"/>
    <w:rsid w:val="006826D5"/>
    <w:rsid w:val="00682E93"/>
    <w:rsid w:val="00682F3E"/>
    <w:rsid w:val="006835A1"/>
    <w:rsid w:val="00684976"/>
    <w:rsid w:val="00685526"/>
    <w:rsid w:val="006863B6"/>
    <w:rsid w:val="00686F94"/>
    <w:rsid w:val="0068767C"/>
    <w:rsid w:val="00687A09"/>
    <w:rsid w:val="0069058B"/>
    <w:rsid w:val="00690E83"/>
    <w:rsid w:val="006929B5"/>
    <w:rsid w:val="00692DB6"/>
    <w:rsid w:val="0069321E"/>
    <w:rsid w:val="006936EF"/>
    <w:rsid w:val="00693C21"/>
    <w:rsid w:val="006940D7"/>
    <w:rsid w:val="00694B80"/>
    <w:rsid w:val="006950B0"/>
    <w:rsid w:val="00695758"/>
    <w:rsid w:val="00696956"/>
    <w:rsid w:val="00696F12"/>
    <w:rsid w:val="00697147"/>
    <w:rsid w:val="00697163"/>
    <w:rsid w:val="006A045A"/>
    <w:rsid w:val="006A2621"/>
    <w:rsid w:val="006A27FE"/>
    <w:rsid w:val="006A2885"/>
    <w:rsid w:val="006A3522"/>
    <w:rsid w:val="006A526E"/>
    <w:rsid w:val="006A72AC"/>
    <w:rsid w:val="006B01B7"/>
    <w:rsid w:val="006B01DA"/>
    <w:rsid w:val="006B0861"/>
    <w:rsid w:val="006B239D"/>
    <w:rsid w:val="006B2844"/>
    <w:rsid w:val="006B3361"/>
    <w:rsid w:val="006B3913"/>
    <w:rsid w:val="006B40AE"/>
    <w:rsid w:val="006B5265"/>
    <w:rsid w:val="006B54A3"/>
    <w:rsid w:val="006B685C"/>
    <w:rsid w:val="006B6D78"/>
    <w:rsid w:val="006B7408"/>
    <w:rsid w:val="006C1515"/>
    <w:rsid w:val="006C2F6E"/>
    <w:rsid w:val="006C2FD9"/>
    <w:rsid w:val="006C3642"/>
    <w:rsid w:val="006C44D6"/>
    <w:rsid w:val="006C4872"/>
    <w:rsid w:val="006C4E56"/>
    <w:rsid w:val="006C65A7"/>
    <w:rsid w:val="006C6B65"/>
    <w:rsid w:val="006C71E3"/>
    <w:rsid w:val="006C771F"/>
    <w:rsid w:val="006D2AC7"/>
    <w:rsid w:val="006D4CE8"/>
    <w:rsid w:val="006D5035"/>
    <w:rsid w:val="006D53A8"/>
    <w:rsid w:val="006D5D40"/>
    <w:rsid w:val="006D64E0"/>
    <w:rsid w:val="006D769B"/>
    <w:rsid w:val="006E1C88"/>
    <w:rsid w:val="006E5329"/>
    <w:rsid w:val="006E5458"/>
    <w:rsid w:val="006E6312"/>
    <w:rsid w:val="006E7227"/>
    <w:rsid w:val="006F1D03"/>
    <w:rsid w:val="006F1D42"/>
    <w:rsid w:val="006F2AFE"/>
    <w:rsid w:val="006F2CC0"/>
    <w:rsid w:val="006F31E5"/>
    <w:rsid w:val="006F3200"/>
    <w:rsid w:val="006F3AD1"/>
    <w:rsid w:val="006F3EF6"/>
    <w:rsid w:val="006F5943"/>
    <w:rsid w:val="006F681B"/>
    <w:rsid w:val="006F6CBD"/>
    <w:rsid w:val="006F73FB"/>
    <w:rsid w:val="006F74A8"/>
    <w:rsid w:val="006F7F2A"/>
    <w:rsid w:val="00700099"/>
    <w:rsid w:val="007008A4"/>
    <w:rsid w:val="007010DE"/>
    <w:rsid w:val="00702D36"/>
    <w:rsid w:val="00702E73"/>
    <w:rsid w:val="007035DC"/>
    <w:rsid w:val="00703A7C"/>
    <w:rsid w:val="00703ABE"/>
    <w:rsid w:val="00703F25"/>
    <w:rsid w:val="007047BD"/>
    <w:rsid w:val="00705E90"/>
    <w:rsid w:val="0070661B"/>
    <w:rsid w:val="00706F96"/>
    <w:rsid w:val="00706FE7"/>
    <w:rsid w:val="0071009E"/>
    <w:rsid w:val="00710310"/>
    <w:rsid w:val="00710689"/>
    <w:rsid w:val="00711BAF"/>
    <w:rsid w:val="007126A3"/>
    <w:rsid w:val="00712A14"/>
    <w:rsid w:val="00712D99"/>
    <w:rsid w:val="00713B64"/>
    <w:rsid w:val="007144E5"/>
    <w:rsid w:val="00714AD1"/>
    <w:rsid w:val="00715B1E"/>
    <w:rsid w:val="00720A03"/>
    <w:rsid w:val="00720D84"/>
    <w:rsid w:val="00723E20"/>
    <w:rsid w:val="0072449C"/>
    <w:rsid w:val="007246AE"/>
    <w:rsid w:val="00724BC3"/>
    <w:rsid w:val="00724CE7"/>
    <w:rsid w:val="007256CF"/>
    <w:rsid w:val="007259A6"/>
    <w:rsid w:val="00727E96"/>
    <w:rsid w:val="0073012D"/>
    <w:rsid w:val="0073058D"/>
    <w:rsid w:val="007305D7"/>
    <w:rsid w:val="00732A4D"/>
    <w:rsid w:val="00732BA5"/>
    <w:rsid w:val="00733477"/>
    <w:rsid w:val="00733875"/>
    <w:rsid w:val="007341EF"/>
    <w:rsid w:val="00734487"/>
    <w:rsid w:val="00734573"/>
    <w:rsid w:val="00734C21"/>
    <w:rsid w:val="00735D85"/>
    <w:rsid w:val="007405CC"/>
    <w:rsid w:val="00740887"/>
    <w:rsid w:val="00740ABB"/>
    <w:rsid w:val="00741194"/>
    <w:rsid w:val="007416D1"/>
    <w:rsid w:val="007416F5"/>
    <w:rsid w:val="0074309C"/>
    <w:rsid w:val="007433A8"/>
    <w:rsid w:val="00743B96"/>
    <w:rsid w:val="0074478B"/>
    <w:rsid w:val="00744D84"/>
    <w:rsid w:val="00745680"/>
    <w:rsid w:val="007478D7"/>
    <w:rsid w:val="00750743"/>
    <w:rsid w:val="00750900"/>
    <w:rsid w:val="007511F6"/>
    <w:rsid w:val="00751595"/>
    <w:rsid w:val="007518F0"/>
    <w:rsid w:val="00751978"/>
    <w:rsid w:val="00752994"/>
    <w:rsid w:val="00752A91"/>
    <w:rsid w:val="007535AA"/>
    <w:rsid w:val="0075383A"/>
    <w:rsid w:val="0075418F"/>
    <w:rsid w:val="0075419B"/>
    <w:rsid w:val="00754C62"/>
    <w:rsid w:val="007550D0"/>
    <w:rsid w:val="00755C70"/>
    <w:rsid w:val="00756C48"/>
    <w:rsid w:val="00756FD3"/>
    <w:rsid w:val="00757348"/>
    <w:rsid w:val="0076033A"/>
    <w:rsid w:val="00760868"/>
    <w:rsid w:val="0076091C"/>
    <w:rsid w:val="00760B84"/>
    <w:rsid w:val="00760BB1"/>
    <w:rsid w:val="00761268"/>
    <w:rsid w:val="007627D1"/>
    <w:rsid w:val="00762BC3"/>
    <w:rsid w:val="0076382A"/>
    <w:rsid w:val="00763F2B"/>
    <w:rsid w:val="00764873"/>
    <w:rsid w:val="00764B49"/>
    <w:rsid w:val="00764FFF"/>
    <w:rsid w:val="00765674"/>
    <w:rsid w:val="00766551"/>
    <w:rsid w:val="00766B21"/>
    <w:rsid w:val="00767E1B"/>
    <w:rsid w:val="0077000C"/>
    <w:rsid w:val="00770029"/>
    <w:rsid w:val="0077007D"/>
    <w:rsid w:val="00771BBD"/>
    <w:rsid w:val="00771BCB"/>
    <w:rsid w:val="00772538"/>
    <w:rsid w:val="00772E1C"/>
    <w:rsid w:val="00774277"/>
    <w:rsid w:val="0077495C"/>
    <w:rsid w:val="00777102"/>
    <w:rsid w:val="007778E0"/>
    <w:rsid w:val="00777E91"/>
    <w:rsid w:val="007836F0"/>
    <w:rsid w:val="00783CA4"/>
    <w:rsid w:val="00784AB2"/>
    <w:rsid w:val="00786341"/>
    <w:rsid w:val="00786973"/>
    <w:rsid w:val="00787D18"/>
    <w:rsid w:val="00790B4E"/>
    <w:rsid w:val="007910AC"/>
    <w:rsid w:val="00791C09"/>
    <w:rsid w:val="00792023"/>
    <w:rsid w:val="00792A41"/>
    <w:rsid w:val="00792A48"/>
    <w:rsid w:val="00792BF6"/>
    <w:rsid w:val="00793513"/>
    <w:rsid w:val="007936FB"/>
    <w:rsid w:val="00793819"/>
    <w:rsid w:val="00793DC2"/>
    <w:rsid w:val="00794F3E"/>
    <w:rsid w:val="00795777"/>
    <w:rsid w:val="00795DC3"/>
    <w:rsid w:val="00795F5C"/>
    <w:rsid w:val="00797338"/>
    <w:rsid w:val="007A12D0"/>
    <w:rsid w:val="007A13D6"/>
    <w:rsid w:val="007A2B4D"/>
    <w:rsid w:val="007A330A"/>
    <w:rsid w:val="007A3C5A"/>
    <w:rsid w:val="007A4495"/>
    <w:rsid w:val="007A4E75"/>
    <w:rsid w:val="007A5594"/>
    <w:rsid w:val="007A67BC"/>
    <w:rsid w:val="007A69A1"/>
    <w:rsid w:val="007B0E3A"/>
    <w:rsid w:val="007B1330"/>
    <w:rsid w:val="007B20EF"/>
    <w:rsid w:val="007B29E5"/>
    <w:rsid w:val="007B2E1B"/>
    <w:rsid w:val="007B418C"/>
    <w:rsid w:val="007B4A93"/>
    <w:rsid w:val="007B4DB8"/>
    <w:rsid w:val="007B510D"/>
    <w:rsid w:val="007B6F01"/>
    <w:rsid w:val="007B7066"/>
    <w:rsid w:val="007C0A22"/>
    <w:rsid w:val="007C157B"/>
    <w:rsid w:val="007C1C0A"/>
    <w:rsid w:val="007C1D85"/>
    <w:rsid w:val="007C1E93"/>
    <w:rsid w:val="007C1EB1"/>
    <w:rsid w:val="007C2087"/>
    <w:rsid w:val="007C2266"/>
    <w:rsid w:val="007C29F7"/>
    <w:rsid w:val="007C2E23"/>
    <w:rsid w:val="007C2F62"/>
    <w:rsid w:val="007C3100"/>
    <w:rsid w:val="007C3FF2"/>
    <w:rsid w:val="007C42A5"/>
    <w:rsid w:val="007C49ED"/>
    <w:rsid w:val="007C6220"/>
    <w:rsid w:val="007C69E1"/>
    <w:rsid w:val="007C6E09"/>
    <w:rsid w:val="007C76D8"/>
    <w:rsid w:val="007C7E89"/>
    <w:rsid w:val="007D0179"/>
    <w:rsid w:val="007D0445"/>
    <w:rsid w:val="007D06AF"/>
    <w:rsid w:val="007D1E62"/>
    <w:rsid w:val="007D2449"/>
    <w:rsid w:val="007D30C3"/>
    <w:rsid w:val="007D3B00"/>
    <w:rsid w:val="007D553E"/>
    <w:rsid w:val="007D61E5"/>
    <w:rsid w:val="007D6786"/>
    <w:rsid w:val="007D6D00"/>
    <w:rsid w:val="007D6FA9"/>
    <w:rsid w:val="007E1038"/>
    <w:rsid w:val="007E17D1"/>
    <w:rsid w:val="007E3606"/>
    <w:rsid w:val="007E3D66"/>
    <w:rsid w:val="007E5936"/>
    <w:rsid w:val="007E594F"/>
    <w:rsid w:val="007E5EBA"/>
    <w:rsid w:val="007E6446"/>
    <w:rsid w:val="007E672D"/>
    <w:rsid w:val="007E711A"/>
    <w:rsid w:val="007E75DE"/>
    <w:rsid w:val="007F03A0"/>
    <w:rsid w:val="007F0678"/>
    <w:rsid w:val="007F0ACA"/>
    <w:rsid w:val="007F0E19"/>
    <w:rsid w:val="007F2CA8"/>
    <w:rsid w:val="007F2E1C"/>
    <w:rsid w:val="007F2F99"/>
    <w:rsid w:val="007F2FFF"/>
    <w:rsid w:val="007F53B8"/>
    <w:rsid w:val="007F5430"/>
    <w:rsid w:val="007F5E47"/>
    <w:rsid w:val="007F6AC3"/>
    <w:rsid w:val="007F71E3"/>
    <w:rsid w:val="007F74B9"/>
    <w:rsid w:val="008007BC"/>
    <w:rsid w:val="00801392"/>
    <w:rsid w:val="00801B28"/>
    <w:rsid w:val="008034CD"/>
    <w:rsid w:val="0080430D"/>
    <w:rsid w:val="00804971"/>
    <w:rsid w:val="00804B63"/>
    <w:rsid w:val="00806F9E"/>
    <w:rsid w:val="008077F9"/>
    <w:rsid w:val="00807ADD"/>
    <w:rsid w:val="00812177"/>
    <w:rsid w:val="008125C9"/>
    <w:rsid w:val="0081261F"/>
    <w:rsid w:val="00813385"/>
    <w:rsid w:val="00813A2C"/>
    <w:rsid w:val="00814270"/>
    <w:rsid w:val="0081444D"/>
    <w:rsid w:val="0081470D"/>
    <w:rsid w:val="008149D1"/>
    <w:rsid w:val="00815DFA"/>
    <w:rsid w:val="00816602"/>
    <w:rsid w:val="008166BC"/>
    <w:rsid w:val="00816E98"/>
    <w:rsid w:val="008170EC"/>
    <w:rsid w:val="00817500"/>
    <w:rsid w:val="00820F07"/>
    <w:rsid w:val="00821C63"/>
    <w:rsid w:val="00824805"/>
    <w:rsid w:val="00824F75"/>
    <w:rsid w:val="00825AD8"/>
    <w:rsid w:val="00825F91"/>
    <w:rsid w:val="00826AC6"/>
    <w:rsid w:val="0082793C"/>
    <w:rsid w:val="008307B5"/>
    <w:rsid w:val="00830814"/>
    <w:rsid w:val="00832C06"/>
    <w:rsid w:val="00832D17"/>
    <w:rsid w:val="00832D65"/>
    <w:rsid w:val="00833515"/>
    <w:rsid w:val="0083645B"/>
    <w:rsid w:val="008369E8"/>
    <w:rsid w:val="00840673"/>
    <w:rsid w:val="00842DF0"/>
    <w:rsid w:val="00844925"/>
    <w:rsid w:val="0084497A"/>
    <w:rsid w:val="00844E87"/>
    <w:rsid w:val="008453B2"/>
    <w:rsid w:val="008474B6"/>
    <w:rsid w:val="008475EC"/>
    <w:rsid w:val="008503B4"/>
    <w:rsid w:val="00850D0B"/>
    <w:rsid w:val="008521A3"/>
    <w:rsid w:val="0085220D"/>
    <w:rsid w:val="0085254B"/>
    <w:rsid w:val="008527BC"/>
    <w:rsid w:val="00853372"/>
    <w:rsid w:val="00853547"/>
    <w:rsid w:val="00853C3C"/>
    <w:rsid w:val="00853D78"/>
    <w:rsid w:val="008549B2"/>
    <w:rsid w:val="0085552D"/>
    <w:rsid w:val="008555C8"/>
    <w:rsid w:val="00855FAD"/>
    <w:rsid w:val="0085692E"/>
    <w:rsid w:val="008600F1"/>
    <w:rsid w:val="00860605"/>
    <w:rsid w:val="00860E94"/>
    <w:rsid w:val="0086239F"/>
    <w:rsid w:val="00863743"/>
    <w:rsid w:val="00863B2F"/>
    <w:rsid w:val="008642BE"/>
    <w:rsid w:val="00865215"/>
    <w:rsid w:val="0086579D"/>
    <w:rsid w:val="008660A9"/>
    <w:rsid w:val="008664F6"/>
    <w:rsid w:val="008666CC"/>
    <w:rsid w:val="008668BA"/>
    <w:rsid w:val="00866A98"/>
    <w:rsid w:val="00866D48"/>
    <w:rsid w:val="00867F50"/>
    <w:rsid w:val="00870540"/>
    <w:rsid w:val="00870EAE"/>
    <w:rsid w:val="00871321"/>
    <w:rsid w:val="008714D6"/>
    <w:rsid w:val="008717AE"/>
    <w:rsid w:val="00871C3E"/>
    <w:rsid w:val="00871FB5"/>
    <w:rsid w:val="00872466"/>
    <w:rsid w:val="00872E97"/>
    <w:rsid w:val="008735F6"/>
    <w:rsid w:val="0087494E"/>
    <w:rsid w:val="00874AB7"/>
    <w:rsid w:val="0087611C"/>
    <w:rsid w:val="00876C10"/>
    <w:rsid w:val="00877AA7"/>
    <w:rsid w:val="00877E0B"/>
    <w:rsid w:val="00880675"/>
    <w:rsid w:val="00880A1D"/>
    <w:rsid w:val="008816FA"/>
    <w:rsid w:val="0088176B"/>
    <w:rsid w:val="00882249"/>
    <w:rsid w:val="00882733"/>
    <w:rsid w:val="008827EA"/>
    <w:rsid w:val="00882B6F"/>
    <w:rsid w:val="00882F11"/>
    <w:rsid w:val="00885585"/>
    <w:rsid w:val="00885B63"/>
    <w:rsid w:val="00886017"/>
    <w:rsid w:val="008860B8"/>
    <w:rsid w:val="0088648D"/>
    <w:rsid w:val="008878EF"/>
    <w:rsid w:val="00890271"/>
    <w:rsid w:val="008905BD"/>
    <w:rsid w:val="00890899"/>
    <w:rsid w:val="00891344"/>
    <w:rsid w:val="00891BDD"/>
    <w:rsid w:val="00891CA2"/>
    <w:rsid w:val="00891D83"/>
    <w:rsid w:val="00891FDA"/>
    <w:rsid w:val="00892D23"/>
    <w:rsid w:val="008931A1"/>
    <w:rsid w:val="008937AB"/>
    <w:rsid w:val="00893D19"/>
    <w:rsid w:val="008942B6"/>
    <w:rsid w:val="0089432E"/>
    <w:rsid w:val="008954EF"/>
    <w:rsid w:val="00895793"/>
    <w:rsid w:val="00895C92"/>
    <w:rsid w:val="00895FA2"/>
    <w:rsid w:val="00896272"/>
    <w:rsid w:val="00896713"/>
    <w:rsid w:val="00897114"/>
    <w:rsid w:val="008A00A5"/>
    <w:rsid w:val="008A02CB"/>
    <w:rsid w:val="008A1CAC"/>
    <w:rsid w:val="008A36AF"/>
    <w:rsid w:val="008A3C05"/>
    <w:rsid w:val="008A3EBF"/>
    <w:rsid w:val="008A4437"/>
    <w:rsid w:val="008A4A22"/>
    <w:rsid w:val="008A4A77"/>
    <w:rsid w:val="008A4B84"/>
    <w:rsid w:val="008A4C4F"/>
    <w:rsid w:val="008A5514"/>
    <w:rsid w:val="008A59E6"/>
    <w:rsid w:val="008A7638"/>
    <w:rsid w:val="008B0056"/>
    <w:rsid w:val="008B0447"/>
    <w:rsid w:val="008B1505"/>
    <w:rsid w:val="008B16D0"/>
    <w:rsid w:val="008B1767"/>
    <w:rsid w:val="008B4190"/>
    <w:rsid w:val="008B51D1"/>
    <w:rsid w:val="008B5212"/>
    <w:rsid w:val="008B55A4"/>
    <w:rsid w:val="008B5620"/>
    <w:rsid w:val="008B59BA"/>
    <w:rsid w:val="008B5A68"/>
    <w:rsid w:val="008B63FA"/>
    <w:rsid w:val="008B66FE"/>
    <w:rsid w:val="008B689D"/>
    <w:rsid w:val="008B770C"/>
    <w:rsid w:val="008C0ABA"/>
    <w:rsid w:val="008C1593"/>
    <w:rsid w:val="008C2522"/>
    <w:rsid w:val="008C25D0"/>
    <w:rsid w:val="008C466D"/>
    <w:rsid w:val="008C49C0"/>
    <w:rsid w:val="008C4A23"/>
    <w:rsid w:val="008C5192"/>
    <w:rsid w:val="008C6383"/>
    <w:rsid w:val="008C6707"/>
    <w:rsid w:val="008C7074"/>
    <w:rsid w:val="008C7A7F"/>
    <w:rsid w:val="008D06DD"/>
    <w:rsid w:val="008D16C8"/>
    <w:rsid w:val="008D1779"/>
    <w:rsid w:val="008D1950"/>
    <w:rsid w:val="008D21D3"/>
    <w:rsid w:val="008D2A1C"/>
    <w:rsid w:val="008D2C52"/>
    <w:rsid w:val="008D44C0"/>
    <w:rsid w:val="008D5270"/>
    <w:rsid w:val="008D52C5"/>
    <w:rsid w:val="008D563E"/>
    <w:rsid w:val="008D71C4"/>
    <w:rsid w:val="008E0319"/>
    <w:rsid w:val="008E1535"/>
    <w:rsid w:val="008E17DF"/>
    <w:rsid w:val="008E22B7"/>
    <w:rsid w:val="008E293A"/>
    <w:rsid w:val="008E3740"/>
    <w:rsid w:val="008E3A40"/>
    <w:rsid w:val="008E4363"/>
    <w:rsid w:val="008E4D97"/>
    <w:rsid w:val="008E5395"/>
    <w:rsid w:val="008E64B5"/>
    <w:rsid w:val="008E6F3B"/>
    <w:rsid w:val="008E7529"/>
    <w:rsid w:val="008E771A"/>
    <w:rsid w:val="008E7E85"/>
    <w:rsid w:val="008F00D1"/>
    <w:rsid w:val="008F0BBF"/>
    <w:rsid w:val="008F0FA1"/>
    <w:rsid w:val="008F1AC5"/>
    <w:rsid w:val="008F2432"/>
    <w:rsid w:val="008F27CD"/>
    <w:rsid w:val="008F2BEB"/>
    <w:rsid w:val="008F4209"/>
    <w:rsid w:val="008F4BBA"/>
    <w:rsid w:val="008F4C24"/>
    <w:rsid w:val="008F5665"/>
    <w:rsid w:val="008F7A40"/>
    <w:rsid w:val="009003D1"/>
    <w:rsid w:val="009007B7"/>
    <w:rsid w:val="00900EDC"/>
    <w:rsid w:val="00901284"/>
    <w:rsid w:val="009014BD"/>
    <w:rsid w:val="00901C17"/>
    <w:rsid w:val="009021A0"/>
    <w:rsid w:val="009029D3"/>
    <w:rsid w:val="00902B66"/>
    <w:rsid w:val="00902D83"/>
    <w:rsid w:val="00902E69"/>
    <w:rsid w:val="00904D87"/>
    <w:rsid w:val="009065BA"/>
    <w:rsid w:val="009077E6"/>
    <w:rsid w:val="00907A5F"/>
    <w:rsid w:val="00912416"/>
    <w:rsid w:val="00912B6F"/>
    <w:rsid w:val="00912CB9"/>
    <w:rsid w:val="00913108"/>
    <w:rsid w:val="0091333E"/>
    <w:rsid w:val="00915532"/>
    <w:rsid w:val="00915B40"/>
    <w:rsid w:val="00915D87"/>
    <w:rsid w:val="00916A86"/>
    <w:rsid w:val="00916BF8"/>
    <w:rsid w:val="00917538"/>
    <w:rsid w:val="00917540"/>
    <w:rsid w:val="00917AAE"/>
    <w:rsid w:val="0092031D"/>
    <w:rsid w:val="0092058A"/>
    <w:rsid w:val="009207C8"/>
    <w:rsid w:val="009231A8"/>
    <w:rsid w:val="00923305"/>
    <w:rsid w:val="0092377A"/>
    <w:rsid w:val="00923876"/>
    <w:rsid w:val="00924368"/>
    <w:rsid w:val="009246E0"/>
    <w:rsid w:val="009273B1"/>
    <w:rsid w:val="00930792"/>
    <w:rsid w:val="009311A6"/>
    <w:rsid w:val="00931C32"/>
    <w:rsid w:val="00932585"/>
    <w:rsid w:val="00932FB5"/>
    <w:rsid w:val="00933206"/>
    <w:rsid w:val="00934511"/>
    <w:rsid w:val="00935284"/>
    <w:rsid w:val="00935B97"/>
    <w:rsid w:val="00936950"/>
    <w:rsid w:val="00936958"/>
    <w:rsid w:val="00937380"/>
    <w:rsid w:val="0094012E"/>
    <w:rsid w:val="009405CC"/>
    <w:rsid w:val="00942189"/>
    <w:rsid w:val="009421F7"/>
    <w:rsid w:val="00943224"/>
    <w:rsid w:val="00943992"/>
    <w:rsid w:val="00943BB2"/>
    <w:rsid w:val="00944BA9"/>
    <w:rsid w:val="00944BDD"/>
    <w:rsid w:val="00946196"/>
    <w:rsid w:val="00946310"/>
    <w:rsid w:val="00946749"/>
    <w:rsid w:val="00947239"/>
    <w:rsid w:val="00947757"/>
    <w:rsid w:val="009479C1"/>
    <w:rsid w:val="00950188"/>
    <w:rsid w:val="00951A1D"/>
    <w:rsid w:val="00951E3A"/>
    <w:rsid w:val="00952350"/>
    <w:rsid w:val="00952742"/>
    <w:rsid w:val="00953358"/>
    <w:rsid w:val="009537B6"/>
    <w:rsid w:val="0095401F"/>
    <w:rsid w:val="00954876"/>
    <w:rsid w:val="00954A5F"/>
    <w:rsid w:val="00957917"/>
    <w:rsid w:val="00957F8D"/>
    <w:rsid w:val="00960385"/>
    <w:rsid w:val="0096062D"/>
    <w:rsid w:val="0096143B"/>
    <w:rsid w:val="00961494"/>
    <w:rsid w:val="00961709"/>
    <w:rsid w:val="0096178D"/>
    <w:rsid w:val="009638AC"/>
    <w:rsid w:val="00963C93"/>
    <w:rsid w:val="009640DA"/>
    <w:rsid w:val="00964F99"/>
    <w:rsid w:val="00965EA9"/>
    <w:rsid w:val="009661E8"/>
    <w:rsid w:val="00966455"/>
    <w:rsid w:val="00966B3C"/>
    <w:rsid w:val="00966D9C"/>
    <w:rsid w:val="00970918"/>
    <w:rsid w:val="00970AA5"/>
    <w:rsid w:val="00970EC3"/>
    <w:rsid w:val="0097166D"/>
    <w:rsid w:val="00972B5B"/>
    <w:rsid w:val="009732B8"/>
    <w:rsid w:val="00974A0D"/>
    <w:rsid w:val="00975AA7"/>
    <w:rsid w:val="00976F74"/>
    <w:rsid w:val="009777C9"/>
    <w:rsid w:val="00981483"/>
    <w:rsid w:val="009814A3"/>
    <w:rsid w:val="00981D1D"/>
    <w:rsid w:val="00982256"/>
    <w:rsid w:val="009826ED"/>
    <w:rsid w:val="009827AB"/>
    <w:rsid w:val="009832DA"/>
    <w:rsid w:val="00984C93"/>
    <w:rsid w:val="0098516B"/>
    <w:rsid w:val="00986B01"/>
    <w:rsid w:val="00986F6C"/>
    <w:rsid w:val="00990276"/>
    <w:rsid w:val="00990597"/>
    <w:rsid w:val="00990F64"/>
    <w:rsid w:val="009910CF"/>
    <w:rsid w:val="00991208"/>
    <w:rsid w:val="00991BF9"/>
    <w:rsid w:val="00992409"/>
    <w:rsid w:val="00993392"/>
    <w:rsid w:val="009934E3"/>
    <w:rsid w:val="009950DC"/>
    <w:rsid w:val="00996C1B"/>
    <w:rsid w:val="00996E5C"/>
    <w:rsid w:val="00997247"/>
    <w:rsid w:val="009A165E"/>
    <w:rsid w:val="009A18DD"/>
    <w:rsid w:val="009A20E9"/>
    <w:rsid w:val="009A3C2A"/>
    <w:rsid w:val="009A4226"/>
    <w:rsid w:val="009A4366"/>
    <w:rsid w:val="009A4406"/>
    <w:rsid w:val="009A5586"/>
    <w:rsid w:val="009A70BA"/>
    <w:rsid w:val="009A75B2"/>
    <w:rsid w:val="009A7BF5"/>
    <w:rsid w:val="009B01BE"/>
    <w:rsid w:val="009B1B1A"/>
    <w:rsid w:val="009B1CC0"/>
    <w:rsid w:val="009B3ACC"/>
    <w:rsid w:val="009B3BA8"/>
    <w:rsid w:val="009B3C9E"/>
    <w:rsid w:val="009B484B"/>
    <w:rsid w:val="009B5ADD"/>
    <w:rsid w:val="009B5B6C"/>
    <w:rsid w:val="009B74D4"/>
    <w:rsid w:val="009B7794"/>
    <w:rsid w:val="009B7C97"/>
    <w:rsid w:val="009C0BA4"/>
    <w:rsid w:val="009C125A"/>
    <w:rsid w:val="009C12EC"/>
    <w:rsid w:val="009C18F3"/>
    <w:rsid w:val="009C2D78"/>
    <w:rsid w:val="009C2E93"/>
    <w:rsid w:val="009C2FC5"/>
    <w:rsid w:val="009C31EC"/>
    <w:rsid w:val="009C3D5F"/>
    <w:rsid w:val="009C41C1"/>
    <w:rsid w:val="009C42FF"/>
    <w:rsid w:val="009C5406"/>
    <w:rsid w:val="009C544C"/>
    <w:rsid w:val="009C568C"/>
    <w:rsid w:val="009C5BEC"/>
    <w:rsid w:val="009C68E3"/>
    <w:rsid w:val="009C73C2"/>
    <w:rsid w:val="009C74B2"/>
    <w:rsid w:val="009D113C"/>
    <w:rsid w:val="009D12DA"/>
    <w:rsid w:val="009D1774"/>
    <w:rsid w:val="009D1B41"/>
    <w:rsid w:val="009D1B81"/>
    <w:rsid w:val="009D1DED"/>
    <w:rsid w:val="009D265D"/>
    <w:rsid w:val="009D291E"/>
    <w:rsid w:val="009D2A3B"/>
    <w:rsid w:val="009D2FA0"/>
    <w:rsid w:val="009D32A8"/>
    <w:rsid w:val="009D38E2"/>
    <w:rsid w:val="009D3CD7"/>
    <w:rsid w:val="009D5C75"/>
    <w:rsid w:val="009D758B"/>
    <w:rsid w:val="009D7E9A"/>
    <w:rsid w:val="009E02CE"/>
    <w:rsid w:val="009E03B9"/>
    <w:rsid w:val="009E0859"/>
    <w:rsid w:val="009E0B6B"/>
    <w:rsid w:val="009E0C6B"/>
    <w:rsid w:val="009E2B5A"/>
    <w:rsid w:val="009E306B"/>
    <w:rsid w:val="009E30A7"/>
    <w:rsid w:val="009E37F0"/>
    <w:rsid w:val="009E42AC"/>
    <w:rsid w:val="009E4902"/>
    <w:rsid w:val="009E548A"/>
    <w:rsid w:val="009E6C41"/>
    <w:rsid w:val="009E72E7"/>
    <w:rsid w:val="009F0609"/>
    <w:rsid w:val="009F0BFF"/>
    <w:rsid w:val="009F3268"/>
    <w:rsid w:val="009F6B13"/>
    <w:rsid w:val="009F7168"/>
    <w:rsid w:val="009F7548"/>
    <w:rsid w:val="009F7E57"/>
    <w:rsid w:val="00A002D8"/>
    <w:rsid w:val="00A003A9"/>
    <w:rsid w:val="00A00B19"/>
    <w:rsid w:val="00A014B7"/>
    <w:rsid w:val="00A01653"/>
    <w:rsid w:val="00A01D37"/>
    <w:rsid w:val="00A01DCD"/>
    <w:rsid w:val="00A02AC5"/>
    <w:rsid w:val="00A034C7"/>
    <w:rsid w:val="00A0463D"/>
    <w:rsid w:val="00A04744"/>
    <w:rsid w:val="00A05228"/>
    <w:rsid w:val="00A0588F"/>
    <w:rsid w:val="00A06A92"/>
    <w:rsid w:val="00A06E12"/>
    <w:rsid w:val="00A07974"/>
    <w:rsid w:val="00A07E8B"/>
    <w:rsid w:val="00A10528"/>
    <w:rsid w:val="00A1153A"/>
    <w:rsid w:val="00A135BD"/>
    <w:rsid w:val="00A13E69"/>
    <w:rsid w:val="00A14065"/>
    <w:rsid w:val="00A14491"/>
    <w:rsid w:val="00A15998"/>
    <w:rsid w:val="00A15CF2"/>
    <w:rsid w:val="00A17E70"/>
    <w:rsid w:val="00A20400"/>
    <w:rsid w:val="00A20468"/>
    <w:rsid w:val="00A209BD"/>
    <w:rsid w:val="00A20F7F"/>
    <w:rsid w:val="00A21B96"/>
    <w:rsid w:val="00A225C9"/>
    <w:rsid w:val="00A24B56"/>
    <w:rsid w:val="00A25170"/>
    <w:rsid w:val="00A25962"/>
    <w:rsid w:val="00A25D63"/>
    <w:rsid w:val="00A2660D"/>
    <w:rsid w:val="00A26DA7"/>
    <w:rsid w:val="00A26F4C"/>
    <w:rsid w:val="00A2783D"/>
    <w:rsid w:val="00A30128"/>
    <w:rsid w:val="00A3013E"/>
    <w:rsid w:val="00A3031F"/>
    <w:rsid w:val="00A3070E"/>
    <w:rsid w:val="00A30947"/>
    <w:rsid w:val="00A31B70"/>
    <w:rsid w:val="00A31BBB"/>
    <w:rsid w:val="00A35DBF"/>
    <w:rsid w:val="00A360DE"/>
    <w:rsid w:val="00A36BD9"/>
    <w:rsid w:val="00A36D72"/>
    <w:rsid w:val="00A375B7"/>
    <w:rsid w:val="00A4012A"/>
    <w:rsid w:val="00A40440"/>
    <w:rsid w:val="00A4266A"/>
    <w:rsid w:val="00A43CF7"/>
    <w:rsid w:val="00A43FA0"/>
    <w:rsid w:val="00A443A8"/>
    <w:rsid w:val="00A45151"/>
    <w:rsid w:val="00A451DC"/>
    <w:rsid w:val="00A45DFC"/>
    <w:rsid w:val="00A47495"/>
    <w:rsid w:val="00A47867"/>
    <w:rsid w:val="00A517FF"/>
    <w:rsid w:val="00A51D0E"/>
    <w:rsid w:val="00A53B0E"/>
    <w:rsid w:val="00A5437D"/>
    <w:rsid w:val="00A54A7C"/>
    <w:rsid w:val="00A54C43"/>
    <w:rsid w:val="00A556BE"/>
    <w:rsid w:val="00A55AAA"/>
    <w:rsid w:val="00A56679"/>
    <w:rsid w:val="00A56AEC"/>
    <w:rsid w:val="00A57748"/>
    <w:rsid w:val="00A578E4"/>
    <w:rsid w:val="00A57C5F"/>
    <w:rsid w:val="00A60353"/>
    <w:rsid w:val="00A6035F"/>
    <w:rsid w:val="00A60774"/>
    <w:rsid w:val="00A60A0A"/>
    <w:rsid w:val="00A611DD"/>
    <w:rsid w:val="00A61486"/>
    <w:rsid w:val="00A615B2"/>
    <w:rsid w:val="00A62660"/>
    <w:rsid w:val="00A627D1"/>
    <w:rsid w:val="00A6318E"/>
    <w:rsid w:val="00A640E9"/>
    <w:rsid w:val="00A6566F"/>
    <w:rsid w:val="00A658DC"/>
    <w:rsid w:val="00A6671A"/>
    <w:rsid w:val="00A67FE1"/>
    <w:rsid w:val="00A70241"/>
    <w:rsid w:val="00A71243"/>
    <w:rsid w:val="00A7164F"/>
    <w:rsid w:val="00A71B52"/>
    <w:rsid w:val="00A71B80"/>
    <w:rsid w:val="00A735EB"/>
    <w:rsid w:val="00A7473D"/>
    <w:rsid w:val="00A75A26"/>
    <w:rsid w:val="00A76C42"/>
    <w:rsid w:val="00A77BE2"/>
    <w:rsid w:val="00A81036"/>
    <w:rsid w:val="00A8140B"/>
    <w:rsid w:val="00A814FF"/>
    <w:rsid w:val="00A81CC4"/>
    <w:rsid w:val="00A82699"/>
    <w:rsid w:val="00A83043"/>
    <w:rsid w:val="00A83E17"/>
    <w:rsid w:val="00A84530"/>
    <w:rsid w:val="00A84D4B"/>
    <w:rsid w:val="00A8590B"/>
    <w:rsid w:val="00A85CB5"/>
    <w:rsid w:val="00A85DAF"/>
    <w:rsid w:val="00A862B3"/>
    <w:rsid w:val="00A87989"/>
    <w:rsid w:val="00A879F0"/>
    <w:rsid w:val="00A90B06"/>
    <w:rsid w:val="00A90B93"/>
    <w:rsid w:val="00A913D8"/>
    <w:rsid w:val="00A92202"/>
    <w:rsid w:val="00A92B4A"/>
    <w:rsid w:val="00A93E8C"/>
    <w:rsid w:val="00A93F04"/>
    <w:rsid w:val="00A94F1F"/>
    <w:rsid w:val="00A952C1"/>
    <w:rsid w:val="00A95B5A"/>
    <w:rsid w:val="00A96AE9"/>
    <w:rsid w:val="00A97005"/>
    <w:rsid w:val="00A97891"/>
    <w:rsid w:val="00A97946"/>
    <w:rsid w:val="00A979BE"/>
    <w:rsid w:val="00A97A65"/>
    <w:rsid w:val="00AA03DA"/>
    <w:rsid w:val="00AA07E3"/>
    <w:rsid w:val="00AA0A21"/>
    <w:rsid w:val="00AA13A1"/>
    <w:rsid w:val="00AA14CA"/>
    <w:rsid w:val="00AA150D"/>
    <w:rsid w:val="00AA1715"/>
    <w:rsid w:val="00AA1E32"/>
    <w:rsid w:val="00AA2A93"/>
    <w:rsid w:val="00AA341B"/>
    <w:rsid w:val="00AA34F6"/>
    <w:rsid w:val="00AA3B61"/>
    <w:rsid w:val="00AA427F"/>
    <w:rsid w:val="00AA44C3"/>
    <w:rsid w:val="00AA49A9"/>
    <w:rsid w:val="00AA536F"/>
    <w:rsid w:val="00AA54D0"/>
    <w:rsid w:val="00AA61DD"/>
    <w:rsid w:val="00AA6CC0"/>
    <w:rsid w:val="00AA711B"/>
    <w:rsid w:val="00AA728A"/>
    <w:rsid w:val="00AA7912"/>
    <w:rsid w:val="00AB0B17"/>
    <w:rsid w:val="00AB141E"/>
    <w:rsid w:val="00AB2BBF"/>
    <w:rsid w:val="00AB3069"/>
    <w:rsid w:val="00AB3793"/>
    <w:rsid w:val="00AB3C49"/>
    <w:rsid w:val="00AB4E7D"/>
    <w:rsid w:val="00AB4EC3"/>
    <w:rsid w:val="00AB52C5"/>
    <w:rsid w:val="00AB59B6"/>
    <w:rsid w:val="00AB65BB"/>
    <w:rsid w:val="00AB6FAD"/>
    <w:rsid w:val="00AC1731"/>
    <w:rsid w:val="00AC1DC4"/>
    <w:rsid w:val="00AC2E22"/>
    <w:rsid w:val="00AC3E3E"/>
    <w:rsid w:val="00AC56ED"/>
    <w:rsid w:val="00AC5CD8"/>
    <w:rsid w:val="00AC631B"/>
    <w:rsid w:val="00AC68FA"/>
    <w:rsid w:val="00AC69CA"/>
    <w:rsid w:val="00AC7BF8"/>
    <w:rsid w:val="00AC7C4A"/>
    <w:rsid w:val="00AD16EB"/>
    <w:rsid w:val="00AD23C1"/>
    <w:rsid w:val="00AD2B8A"/>
    <w:rsid w:val="00AD2C6C"/>
    <w:rsid w:val="00AD3867"/>
    <w:rsid w:val="00AD3A40"/>
    <w:rsid w:val="00AD48E8"/>
    <w:rsid w:val="00AD576A"/>
    <w:rsid w:val="00AD6B98"/>
    <w:rsid w:val="00AD6D2A"/>
    <w:rsid w:val="00AE0270"/>
    <w:rsid w:val="00AE1796"/>
    <w:rsid w:val="00AE425D"/>
    <w:rsid w:val="00AE4C57"/>
    <w:rsid w:val="00AE5087"/>
    <w:rsid w:val="00AE5CBA"/>
    <w:rsid w:val="00AE7C0C"/>
    <w:rsid w:val="00AF0E89"/>
    <w:rsid w:val="00AF1883"/>
    <w:rsid w:val="00AF1F79"/>
    <w:rsid w:val="00AF24D7"/>
    <w:rsid w:val="00AF27EC"/>
    <w:rsid w:val="00AF3944"/>
    <w:rsid w:val="00AF420D"/>
    <w:rsid w:val="00AF4840"/>
    <w:rsid w:val="00AF5362"/>
    <w:rsid w:val="00AF66D4"/>
    <w:rsid w:val="00AF6B2F"/>
    <w:rsid w:val="00AF79B4"/>
    <w:rsid w:val="00B00791"/>
    <w:rsid w:val="00B008D8"/>
    <w:rsid w:val="00B0237F"/>
    <w:rsid w:val="00B029D2"/>
    <w:rsid w:val="00B0338F"/>
    <w:rsid w:val="00B033CF"/>
    <w:rsid w:val="00B03934"/>
    <w:rsid w:val="00B05465"/>
    <w:rsid w:val="00B062E7"/>
    <w:rsid w:val="00B103E0"/>
    <w:rsid w:val="00B108C7"/>
    <w:rsid w:val="00B10CED"/>
    <w:rsid w:val="00B111DE"/>
    <w:rsid w:val="00B11743"/>
    <w:rsid w:val="00B11830"/>
    <w:rsid w:val="00B12313"/>
    <w:rsid w:val="00B128EC"/>
    <w:rsid w:val="00B12EB8"/>
    <w:rsid w:val="00B13123"/>
    <w:rsid w:val="00B15557"/>
    <w:rsid w:val="00B1620F"/>
    <w:rsid w:val="00B16259"/>
    <w:rsid w:val="00B1659F"/>
    <w:rsid w:val="00B169B5"/>
    <w:rsid w:val="00B16BFA"/>
    <w:rsid w:val="00B1712B"/>
    <w:rsid w:val="00B176D4"/>
    <w:rsid w:val="00B20340"/>
    <w:rsid w:val="00B209E6"/>
    <w:rsid w:val="00B20BE3"/>
    <w:rsid w:val="00B20CE1"/>
    <w:rsid w:val="00B21A22"/>
    <w:rsid w:val="00B22813"/>
    <w:rsid w:val="00B2333C"/>
    <w:rsid w:val="00B24395"/>
    <w:rsid w:val="00B2714A"/>
    <w:rsid w:val="00B2758A"/>
    <w:rsid w:val="00B30AE9"/>
    <w:rsid w:val="00B31611"/>
    <w:rsid w:val="00B32DAC"/>
    <w:rsid w:val="00B33292"/>
    <w:rsid w:val="00B34AB2"/>
    <w:rsid w:val="00B36A85"/>
    <w:rsid w:val="00B42231"/>
    <w:rsid w:val="00B42364"/>
    <w:rsid w:val="00B431C1"/>
    <w:rsid w:val="00B44309"/>
    <w:rsid w:val="00B457FA"/>
    <w:rsid w:val="00B46B4A"/>
    <w:rsid w:val="00B47E58"/>
    <w:rsid w:val="00B50019"/>
    <w:rsid w:val="00B5011A"/>
    <w:rsid w:val="00B506C2"/>
    <w:rsid w:val="00B511E4"/>
    <w:rsid w:val="00B512F5"/>
    <w:rsid w:val="00B513B0"/>
    <w:rsid w:val="00B51AC2"/>
    <w:rsid w:val="00B51C13"/>
    <w:rsid w:val="00B526B1"/>
    <w:rsid w:val="00B52D44"/>
    <w:rsid w:val="00B52E56"/>
    <w:rsid w:val="00B53926"/>
    <w:rsid w:val="00B552D3"/>
    <w:rsid w:val="00B55F00"/>
    <w:rsid w:val="00B569B7"/>
    <w:rsid w:val="00B60A92"/>
    <w:rsid w:val="00B61881"/>
    <w:rsid w:val="00B62663"/>
    <w:rsid w:val="00B637EB"/>
    <w:rsid w:val="00B647AC"/>
    <w:rsid w:val="00B662ED"/>
    <w:rsid w:val="00B6702B"/>
    <w:rsid w:val="00B671C4"/>
    <w:rsid w:val="00B674C2"/>
    <w:rsid w:val="00B7085B"/>
    <w:rsid w:val="00B71BDE"/>
    <w:rsid w:val="00B72B52"/>
    <w:rsid w:val="00B72B65"/>
    <w:rsid w:val="00B72CE5"/>
    <w:rsid w:val="00B73025"/>
    <w:rsid w:val="00B73538"/>
    <w:rsid w:val="00B73CE1"/>
    <w:rsid w:val="00B75B9C"/>
    <w:rsid w:val="00B7642A"/>
    <w:rsid w:val="00B77241"/>
    <w:rsid w:val="00B775DC"/>
    <w:rsid w:val="00B7785D"/>
    <w:rsid w:val="00B80498"/>
    <w:rsid w:val="00B80C2D"/>
    <w:rsid w:val="00B81711"/>
    <w:rsid w:val="00B819F0"/>
    <w:rsid w:val="00B81AB7"/>
    <w:rsid w:val="00B82065"/>
    <w:rsid w:val="00B82AA7"/>
    <w:rsid w:val="00B82BC7"/>
    <w:rsid w:val="00B83DE7"/>
    <w:rsid w:val="00B8401D"/>
    <w:rsid w:val="00B843AD"/>
    <w:rsid w:val="00B855AF"/>
    <w:rsid w:val="00B86A79"/>
    <w:rsid w:val="00B87146"/>
    <w:rsid w:val="00B87693"/>
    <w:rsid w:val="00B87BFC"/>
    <w:rsid w:val="00B90168"/>
    <w:rsid w:val="00B910BD"/>
    <w:rsid w:val="00B91158"/>
    <w:rsid w:val="00B911B2"/>
    <w:rsid w:val="00B913FF"/>
    <w:rsid w:val="00B92416"/>
    <w:rsid w:val="00B92B93"/>
    <w:rsid w:val="00B9321F"/>
    <w:rsid w:val="00B94A02"/>
    <w:rsid w:val="00B9679C"/>
    <w:rsid w:val="00B96861"/>
    <w:rsid w:val="00BA00A4"/>
    <w:rsid w:val="00BA052B"/>
    <w:rsid w:val="00BA1197"/>
    <w:rsid w:val="00BA1DA8"/>
    <w:rsid w:val="00BA1F9A"/>
    <w:rsid w:val="00BA2920"/>
    <w:rsid w:val="00BA455F"/>
    <w:rsid w:val="00BA4C36"/>
    <w:rsid w:val="00BA4FAC"/>
    <w:rsid w:val="00BA5225"/>
    <w:rsid w:val="00BA53CF"/>
    <w:rsid w:val="00BA7742"/>
    <w:rsid w:val="00BA7948"/>
    <w:rsid w:val="00BA7C0C"/>
    <w:rsid w:val="00BB03FD"/>
    <w:rsid w:val="00BB166F"/>
    <w:rsid w:val="00BB1684"/>
    <w:rsid w:val="00BB172A"/>
    <w:rsid w:val="00BB1C34"/>
    <w:rsid w:val="00BB1F34"/>
    <w:rsid w:val="00BB2296"/>
    <w:rsid w:val="00BB2838"/>
    <w:rsid w:val="00BB2F31"/>
    <w:rsid w:val="00BB338B"/>
    <w:rsid w:val="00BB42ED"/>
    <w:rsid w:val="00BB6136"/>
    <w:rsid w:val="00BB6C24"/>
    <w:rsid w:val="00BB70BE"/>
    <w:rsid w:val="00BB7515"/>
    <w:rsid w:val="00BB7F18"/>
    <w:rsid w:val="00BC00F2"/>
    <w:rsid w:val="00BC04E2"/>
    <w:rsid w:val="00BC0E16"/>
    <w:rsid w:val="00BC1C62"/>
    <w:rsid w:val="00BC2AFE"/>
    <w:rsid w:val="00BC2E91"/>
    <w:rsid w:val="00BC2EA0"/>
    <w:rsid w:val="00BC3EA8"/>
    <w:rsid w:val="00BC3FF7"/>
    <w:rsid w:val="00BC45A8"/>
    <w:rsid w:val="00BC49BE"/>
    <w:rsid w:val="00BC5571"/>
    <w:rsid w:val="00BC5ABC"/>
    <w:rsid w:val="00BC5DAF"/>
    <w:rsid w:val="00BC6023"/>
    <w:rsid w:val="00BC794B"/>
    <w:rsid w:val="00BC7E5C"/>
    <w:rsid w:val="00BD00E8"/>
    <w:rsid w:val="00BD0663"/>
    <w:rsid w:val="00BD13FB"/>
    <w:rsid w:val="00BD22EC"/>
    <w:rsid w:val="00BD2576"/>
    <w:rsid w:val="00BD2CA6"/>
    <w:rsid w:val="00BD2FE4"/>
    <w:rsid w:val="00BD4425"/>
    <w:rsid w:val="00BD5212"/>
    <w:rsid w:val="00BD52CC"/>
    <w:rsid w:val="00BD54C3"/>
    <w:rsid w:val="00BD6124"/>
    <w:rsid w:val="00BD6848"/>
    <w:rsid w:val="00BD73FF"/>
    <w:rsid w:val="00BD74CA"/>
    <w:rsid w:val="00BD7B9B"/>
    <w:rsid w:val="00BD7EA5"/>
    <w:rsid w:val="00BD7F0A"/>
    <w:rsid w:val="00BE046D"/>
    <w:rsid w:val="00BE0A07"/>
    <w:rsid w:val="00BE0F03"/>
    <w:rsid w:val="00BE29E3"/>
    <w:rsid w:val="00BE306D"/>
    <w:rsid w:val="00BE3DE9"/>
    <w:rsid w:val="00BE4319"/>
    <w:rsid w:val="00BE4AB0"/>
    <w:rsid w:val="00BE671D"/>
    <w:rsid w:val="00BE68D6"/>
    <w:rsid w:val="00BE7426"/>
    <w:rsid w:val="00BF1680"/>
    <w:rsid w:val="00BF227E"/>
    <w:rsid w:val="00BF3269"/>
    <w:rsid w:val="00BF3503"/>
    <w:rsid w:val="00BF3ABE"/>
    <w:rsid w:val="00BF4AB8"/>
    <w:rsid w:val="00BF4D94"/>
    <w:rsid w:val="00BF5082"/>
    <w:rsid w:val="00BF5AB3"/>
    <w:rsid w:val="00BF5DF5"/>
    <w:rsid w:val="00BF73AE"/>
    <w:rsid w:val="00BF751C"/>
    <w:rsid w:val="00C01DD1"/>
    <w:rsid w:val="00C02974"/>
    <w:rsid w:val="00C02D0A"/>
    <w:rsid w:val="00C03138"/>
    <w:rsid w:val="00C03D18"/>
    <w:rsid w:val="00C055B0"/>
    <w:rsid w:val="00C0709A"/>
    <w:rsid w:val="00C07814"/>
    <w:rsid w:val="00C07F6B"/>
    <w:rsid w:val="00C13BDD"/>
    <w:rsid w:val="00C140AE"/>
    <w:rsid w:val="00C14B68"/>
    <w:rsid w:val="00C14C32"/>
    <w:rsid w:val="00C150B1"/>
    <w:rsid w:val="00C15877"/>
    <w:rsid w:val="00C17516"/>
    <w:rsid w:val="00C17FAD"/>
    <w:rsid w:val="00C207FD"/>
    <w:rsid w:val="00C2151F"/>
    <w:rsid w:val="00C222B0"/>
    <w:rsid w:val="00C22C85"/>
    <w:rsid w:val="00C22F5B"/>
    <w:rsid w:val="00C235A2"/>
    <w:rsid w:val="00C23DFD"/>
    <w:rsid w:val="00C2460C"/>
    <w:rsid w:val="00C247DE"/>
    <w:rsid w:val="00C25486"/>
    <w:rsid w:val="00C260D2"/>
    <w:rsid w:val="00C26E93"/>
    <w:rsid w:val="00C2792F"/>
    <w:rsid w:val="00C30014"/>
    <w:rsid w:val="00C30084"/>
    <w:rsid w:val="00C30750"/>
    <w:rsid w:val="00C31815"/>
    <w:rsid w:val="00C32960"/>
    <w:rsid w:val="00C34199"/>
    <w:rsid w:val="00C349BB"/>
    <w:rsid w:val="00C35AEF"/>
    <w:rsid w:val="00C35BBD"/>
    <w:rsid w:val="00C35FEC"/>
    <w:rsid w:val="00C369B3"/>
    <w:rsid w:val="00C3772D"/>
    <w:rsid w:val="00C37865"/>
    <w:rsid w:val="00C37AAB"/>
    <w:rsid w:val="00C405D3"/>
    <w:rsid w:val="00C415AB"/>
    <w:rsid w:val="00C41A25"/>
    <w:rsid w:val="00C443F1"/>
    <w:rsid w:val="00C44674"/>
    <w:rsid w:val="00C45C2A"/>
    <w:rsid w:val="00C50729"/>
    <w:rsid w:val="00C50923"/>
    <w:rsid w:val="00C51259"/>
    <w:rsid w:val="00C512CC"/>
    <w:rsid w:val="00C529A1"/>
    <w:rsid w:val="00C53648"/>
    <w:rsid w:val="00C54090"/>
    <w:rsid w:val="00C54AEF"/>
    <w:rsid w:val="00C54B38"/>
    <w:rsid w:val="00C5636B"/>
    <w:rsid w:val="00C56B74"/>
    <w:rsid w:val="00C57183"/>
    <w:rsid w:val="00C5769B"/>
    <w:rsid w:val="00C578BD"/>
    <w:rsid w:val="00C57965"/>
    <w:rsid w:val="00C57ADF"/>
    <w:rsid w:val="00C6088B"/>
    <w:rsid w:val="00C615E6"/>
    <w:rsid w:val="00C61D74"/>
    <w:rsid w:val="00C6356A"/>
    <w:rsid w:val="00C645B4"/>
    <w:rsid w:val="00C64FAD"/>
    <w:rsid w:val="00C651A0"/>
    <w:rsid w:val="00C652AE"/>
    <w:rsid w:val="00C66870"/>
    <w:rsid w:val="00C66B56"/>
    <w:rsid w:val="00C66FE0"/>
    <w:rsid w:val="00C7175F"/>
    <w:rsid w:val="00C71A91"/>
    <w:rsid w:val="00C71ED8"/>
    <w:rsid w:val="00C725CC"/>
    <w:rsid w:val="00C730E1"/>
    <w:rsid w:val="00C7369F"/>
    <w:rsid w:val="00C73FA8"/>
    <w:rsid w:val="00C74876"/>
    <w:rsid w:val="00C764F4"/>
    <w:rsid w:val="00C76529"/>
    <w:rsid w:val="00C767AA"/>
    <w:rsid w:val="00C77294"/>
    <w:rsid w:val="00C776B4"/>
    <w:rsid w:val="00C77E98"/>
    <w:rsid w:val="00C80653"/>
    <w:rsid w:val="00C80747"/>
    <w:rsid w:val="00C829F3"/>
    <w:rsid w:val="00C831D0"/>
    <w:rsid w:val="00C835D9"/>
    <w:rsid w:val="00C84605"/>
    <w:rsid w:val="00C84C93"/>
    <w:rsid w:val="00C84F88"/>
    <w:rsid w:val="00C85FD1"/>
    <w:rsid w:val="00C86741"/>
    <w:rsid w:val="00C8711A"/>
    <w:rsid w:val="00C8714E"/>
    <w:rsid w:val="00C907E3"/>
    <w:rsid w:val="00C92B38"/>
    <w:rsid w:val="00C945AD"/>
    <w:rsid w:val="00C9494A"/>
    <w:rsid w:val="00C950B0"/>
    <w:rsid w:val="00C95274"/>
    <w:rsid w:val="00C953E1"/>
    <w:rsid w:val="00C95CFA"/>
    <w:rsid w:val="00C9631E"/>
    <w:rsid w:val="00C96725"/>
    <w:rsid w:val="00C96B9C"/>
    <w:rsid w:val="00CA036C"/>
    <w:rsid w:val="00CA0D49"/>
    <w:rsid w:val="00CA1643"/>
    <w:rsid w:val="00CA19C9"/>
    <w:rsid w:val="00CA22CE"/>
    <w:rsid w:val="00CA3950"/>
    <w:rsid w:val="00CA3B21"/>
    <w:rsid w:val="00CA3C06"/>
    <w:rsid w:val="00CA4412"/>
    <w:rsid w:val="00CA4882"/>
    <w:rsid w:val="00CA5C3C"/>
    <w:rsid w:val="00CB0008"/>
    <w:rsid w:val="00CB0DAE"/>
    <w:rsid w:val="00CB0EE2"/>
    <w:rsid w:val="00CB12D1"/>
    <w:rsid w:val="00CB2339"/>
    <w:rsid w:val="00CB241B"/>
    <w:rsid w:val="00CB3382"/>
    <w:rsid w:val="00CB345A"/>
    <w:rsid w:val="00CB373F"/>
    <w:rsid w:val="00CB3B84"/>
    <w:rsid w:val="00CB3D24"/>
    <w:rsid w:val="00CB5FFC"/>
    <w:rsid w:val="00CB7059"/>
    <w:rsid w:val="00CB7791"/>
    <w:rsid w:val="00CC02CD"/>
    <w:rsid w:val="00CC0C75"/>
    <w:rsid w:val="00CC197E"/>
    <w:rsid w:val="00CC1D4B"/>
    <w:rsid w:val="00CC3016"/>
    <w:rsid w:val="00CC33AE"/>
    <w:rsid w:val="00CC3B9D"/>
    <w:rsid w:val="00CC3E61"/>
    <w:rsid w:val="00CC4ED8"/>
    <w:rsid w:val="00CC520C"/>
    <w:rsid w:val="00CC5883"/>
    <w:rsid w:val="00CC5B82"/>
    <w:rsid w:val="00CC6544"/>
    <w:rsid w:val="00CC6757"/>
    <w:rsid w:val="00CC7251"/>
    <w:rsid w:val="00CC7616"/>
    <w:rsid w:val="00CC7C06"/>
    <w:rsid w:val="00CD043F"/>
    <w:rsid w:val="00CD0911"/>
    <w:rsid w:val="00CD1B33"/>
    <w:rsid w:val="00CD1E26"/>
    <w:rsid w:val="00CD29D0"/>
    <w:rsid w:val="00CD3336"/>
    <w:rsid w:val="00CD352C"/>
    <w:rsid w:val="00CD361E"/>
    <w:rsid w:val="00CD4945"/>
    <w:rsid w:val="00CD4B0D"/>
    <w:rsid w:val="00CD4F4C"/>
    <w:rsid w:val="00CD58C4"/>
    <w:rsid w:val="00CD73CD"/>
    <w:rsid w:val="00CE0E26"/>
    <w:rsid w:val="00CE0FF6"/>
    <w:rsid w:val="00CE11BE"/>
    <w:rsid w:val="00CE15ED"/>
    <w:rsid w:val="00CE1D2C"/>
    <w:rsid w:val="00CE2FF7"/>
    <w:rsid w:val="00CE35A1"/>
    <w:rsid w:val="00CE3659"/>
    <w:rsid w:val="00CE3904"/>
    <w:rsid w:val="00CE3AB6"/>
    <w:rsid w:val="00CE48ED"/>
    <w:rsid w:val="00CE4932"/>
    <w:rsid w:val="00CE4AAE"/>
    <w:rsid w:val="00CE4BCC"/>
    <w:rsid w:val="00CE4CB8"/>
    <w:rsid w:val="00CE50A5"/>
    <w:rsid w:val="00CE527E"/>
    <w:rsid w:val="00CE5929"/>
    <w:rsid w:val="00CE649C"/>
    <w:rsid w:val="00CE7997"/>
    <w:rsid w:val="00CE7C2B"/>
    <w:rsid w:val="00CE7C79"/>
    <w:rsid w:val="00CE7D82"/>
    <w:rsid w:val="00CF0206"/>
    <w:rsid w:val="00CF0228"/>
    <w:rsid w:val="00CF0515"/>
    <w:rsid w:val="00CF1A63"/>
    <w:rsid w:val="00CF1FBB"/>
    <w:rsid w:val="00CF270D"/>
    <w:rsid w:val="00CF280C"/>
    <w:rsid w:val="00CF3D39"/>
    <w:rsid w:val="00CF44C8"/>
    <w:rsid w:val="00CF6077"/>
    <w:rsid w:val="00CF68D5"/>
    <w:rsid w:val="00CF7380"/>
    <w:rsid w:val="00CF7CEC"/>
    <w:rsid w:val="00D0068D"/>
    <w:rsid w:val="00D008D5"/>
    <w:rsid w:val="00D01864"/>
    <w:rsid w:val="00D024E1"/>
    <w:rsid w:val="00D0271B"/>
    <w:rsid w:val="00D03016"/>
    <w:rsid w:val="00D0375C"/>
    <w:rsid w:val="00D050D9"/>
    <w:rsid w:val="00D05B7B"/>
    <w:rsid w:val="00D06BAA"/>
    <w:rsid w:val="00D070F3"/>
    <w:rsid w:val="00D10373"/>
    <w:rsid w:val="00D10BC0"/>
    <w:rsid w:val="00D1101A"/>
    <w:rsid w:val="00D11271"/>
    <w:rsid w:val="00D112D4"/>
    <w:rsid w:val="00D11887"/>
    <w:rsid w:val="00D11AB0"/>
    <w:rsid w:val="00D11C19"/>
    <w:rsid w:val="00D12483"/>
    <w:rsid w:val="00D1269B"/>
    <w:rsid w:val="00D13168"/>
    <w:rsid w:val="00D1336F"/>
    <w:rsid w:val="00D140B9"/>
    <w:rsid w:val="00D21FB8"/>
    <w:rsid w:val="00D232DF"/>
    <w:rsid w:val="00D23750"/>
    <w:rsid w:val="00D2417D"/>
    <w:rsid w:val="00D245BB"/>
    <w:rsid w:val="00D259DF"/>
    <w:rsid w:val="00D25FAA"/>
    <w:rsid w:val="00D26BF3"/>
    <w:rsid w:val="00D275E5"/>
    <w:rsid w:val="00D279EA"/>
    <w:rsid w:val="00D27DC6"/>
    <w:rsid w:val="00D3144A"/>
    <w:rsid w:val="00D32196"/>
    <w:rsid w:val="00D32B26"/>
    <w:rsid w:val="00D32C69"/>
    <w:rsid w:val="00D35834"/>
    <w:rsid w:val="00D358FA"/>
    <w:rsid w:val="00D35BB2"/>
    <w:rsid w:val="00D35CBC"/>
    <w:rsid w:val="00D3610E"/>
    <w:rsid w:val="00D36579"/>
    <w:rsid w:val="00D36BA4"/>
    <w:rsid w:val="00D3779B"/>
    <w:rsid w:val="00D378F5"/>
    <w:rsid w:val="00D40E7F"/>
    <w:rsid w:val="00D4269F"/>
    <w:rsid w:val="00D42991"/>
    <w:rsid w:val="00D43B92"/>
    <w:rsid w:val="00D4406A"/>
    <w:rsid w:val="00D4467D"/>
    <w:rsid w:val="00D447B5"/>
    <w:rsid w:val="00D45775"/>
    <w:rsid w:val="00D45D47"/>
    <w:rsid w:val="00D46393"/>
    <w:rsid w:val="00D46788"/>
    <w:rsid w:val="00D4718C"/>
    <w:rsid w:val="00D47544"/>
    <w:rsid w:val="00D478A2"/>
    <w:rsid w:val="00D47CD0"/>
    <w:rsid w:val="00D50116"/>
    <w:rsid w:val="00D523BA"/>
    <w:rsid w:val="00D52665"/>
    <w:rsid w:val="00D52723"/>
    <w:rsid w:val="00D528B2"/>
    <w:rsid w:val="00D52999"/>
    <w:rsid w:val="00D553CC"/>
    <w:rsid w:val="00D5553E"/>
    <w:rsid w:val="00D55859"/>
    <w:rsid w:val="00D55BB0"/>
    <w:rsid w:val="00D56C33"/>
    <w:rsid w:val="00D57BE7"/>
    <w:rsid w:val="00D600C0"/>
    <w:rsid w:val="00D602DD"/>
    <w:rsid w:val="00D60B5B"/>
    <w:rsid w:val="00D60EA5"/>
    <w:rsid w:val="00D61FA6"/>
    <w:rsid w:val="00D63C35"/>
    <w:rsid w:val="00D64555"/>
    <w:rsid w:val="00D6584B"/>
    <w:rsid w:val="00D6706C"/>
    <w:rsid w:val="00D67343"/>
    <w:rsid w:val="00D6764B"/>
    <w:rsid w:val="00D67EFF"/>
    <w:rsid w:val="00D70CBA"/>
    <w:rsid w:val="00D7170F"/>
    <w:rsid w:val="00D730E3"/>
    <w:rsid w:val="00D73951"/>
    <w:rsid w:val="00D75768"/>
    <w:rsid w:val="00D757B5"/>
    <w:rsid w:val="00D75E9C"/>
    <w:rsid w:val="00D760F7"/>
    <w:rsid w:val="00D76AB4"/>
    <w:rsid w:val="00D7734C"/>
    <w:rsid w:val="00D7737B"/>
    <w:rsid w:val="00D77F30"/>
    <w:rsid w:val="00D77FBC"/>
    <w:rsid w:val="00D80029"/>
    <w:rsid w:val="00D80420"/>
    <w:rsid w:val="00D83380"/>
    <w:rsid w:val="00D8499D"/>
    <w:rsid w:val="00D8651E"/>
    <w:rsid w:val="00D86845"/>
    <w:rsid w:val="00D87417"/>
    <w:rsid w:val="00D875E6"/>
    <w:rsid w:val="00D90C07"/>
    <w:rsid w:val="00D90F8C"/>
    <w:rsid w:val="00D90FAF"/>
    <w:rsid w:val="00D918A1"/>
    <w:rsid w:val="00D92EBE"/>
    <w:rsid w:val="00D93456"/>
    <w:rsid w:val="00D945F5"/>
    <w:rsid w:val="00D95432"/>
    <w:rsid w:val="00D95507"/>
    <w:rsid w:val="00D9575E"/>
    <w:rsid w:val="00D97BFE"/>
    <w:rsid w:val="00DA128D"/>
    <w:rsid w:val="00DA12BD"/>
    <w:rsid w:val="00DA143A"/>
    <w:rsid w:val="00DA184A"/>
    <w:rsid w:val="00DA1987"/>
    <w:rsid w:val="00DA1A10"/>
    <w:rsid w:val="00DA2FC6"/>
    <w:rsid w:val="00DA3880"/>
    <w:rsid w:val="00DA3E32"/>
    <w:rsid w:val="00DA4F5B"/>
    <w:rsid w:val="00DA5A25"/>
    <w:rsid w:val="00DA5F96"/>
    <w:rsid w:val="00DA60D1"/>
    <w:rsid w:val="00DA6429"/>
    <w:rsid w:val="00DB2378"/>
    <w:rsid w:val="00DB357A"/>
    <w:rsid w:val="00DB3C48"/>
    <w:rsid w:val="00DB4165"/>
    <w:rsid w:val="00DB5025"/>
    <w:rsid w:val="00DB5CF3"/>
    <w:rsid w:val="00DB7042"/>
    <w:rsid w:val="00DB7B86"/>
    <w:rsid w:val="00DB7E76"/>
    <w:rsid w:val="00DC181A"/>
    <w:rsid w:val="00DC1B4B"/>
    <w:rsid w:val="00DC1E9E"/>
    <w:rsid w:val="00DC2D3E"/>
    <w:rsid w:val="00DC3115"/>
    <w:rsid w:val="00DC3AF2"/>
    <w:rsid w:val="00DC3C33"/>
    <w:rsid w:val="00DC3C6A"/>
    <w:rsid w:val="00DC5949"/>
    <w:rsid w:val="00DC6610"/>
    <w:rsid w:val="00DC6D49"/>
    <w:rsid w:val="00DC7544"/>
    <w:rsid w:val="00DC79DF"/>
    <w:rsid w:val="00DD10A0"/>
    <w:rsid w:val="00DD1591"/>
    <w:rsid w:val="00DD360E"/>
    <w:rsid w:val="00DD5237"/>
    <w:rsid w:val="00DD62A1"/>
    <w:rsid w:val="00DE11A3"/>
    <w:rsid w:val="00DE41C0"/>
    <w:rsid w:val="00DE530E"/>
    <w:rsid w:val="00DE537A"/>
    <w:rsid w:val="00DE6588"/>
    <w:rsid w:val="00DE7911"/>
    <w:rsid w:val="00DF00DB"/>
    <w:rsid w:val="00DF0560"/>
    <w:rsid w:val="00DF1B90"/>
    <w:rsid w:val="00DF2002"/>
    <w:rsid w:val="00DF31EC"/>
    <w:rsid w:val="00DF3968"/>
    <w:rsid w:val="00DF4444"/>
    <w:rsid w:val="00DF5440"/>
    <w:rsid w:val="00DF72D4"/>
    <w:rsid w:val="00E003CA"/>
    <w:rsid w:val="00E017B8"/>
    <w:rsid w:val="00E01B0F"/>
    <w:rsid w:val="00E028EA"/>
    <w:rsid w:val="00E03071"/>
    <w:rsid w:val="00E034DC"/>
    <w:rsid w:val="00E03C99"/>
    <w:rsid w:val="00E03D0E"/>
    <w:rsid w:val="00E0639A"/>
    <w:rsid w:val="00E06678"/>
    <w:rsid w:val="00E06862"/>
    <w:rsid w:val="00E06A5A"/>
    <w:rsid w:val="00E1173B"/>
    <w:rsid w:val="00E12361"/>
    <w:rsid w:val="00E12C1A"/>
    <w:rsid w:val="00E130BB"/>
    <w:rsid w:val="00E146F5"/>
    <w:rsid w:val="00E149F8"/>
    <w:rsid w:val="00E14E41"/>
    <w:rsid w:val="00E15A0F"/>
    <w:rsid w:val="00E16294"/>
    <w:rsid w:val="00E17ABF"/>
    <w:rsid w:val="00E206F9"/>
    <w:rsid w:val="00E21026"/>
    <w:rsid w:val="00E21743"/>
    <w:rsid w:val="00E21F49"/>
    <w:rsid w:val="00E2215D"/>
    <w:rsid w:val="00E22676"/>
    <w:rsid w:val="00E22A05"/>
    <w:rsid w:val="00E23057"/>
    <w:rsid w:val="00E2348A"/>
    <w:rsid w:val="00E24686"/>
    <w:rsid w:val="00E24C81"/>
    <w:rsid w:val="00E25C68"/>
    <w:rsid w:val="00E25D5C"/>
    <w:rsid w:val="00E25E22"/>
    <w:rsid w:val="00E25EE0"/>
    <w:rsid w:val="00E26FB3"/>
    <w:rsid w:val="00E27A38"/>
    <w:rsid w:val="00E27DD6"/>
    <w:rsid w:val="00E301B8"/>
    <w:rsid w:val="00E30745"/>
    <w:rsid w:val="00E30B4C"/>
    <w:rsid w:val="00E311DF"/>
    <w:rsid w:val="00E3153F"/>
    <w:rsid w:val="00E32324"/>
    <w:rsid w:val="00E33366"/>
    <w:rsid w:val="00E366B9"/>
    <w:rsid w:val="00E367DF"/>
    <w:rsid w:val="00E37495"/>
    <w:rsid w:val="00E4034B"/>
    <w:rsid w:val="00E40486"/>
    <w:rsid w:val="00E40CD5"/>
    <w:rsid w:val="00E40DD7"/>
    <w:rsid w:val="00E40EC0"/>
    <w:rsid w:val="00E42617"/>
    <w:rsid w:val="00E434F9"/>
    <w:rsid w:val="00E43C93"/>
    <w:rsid w:val="00E44C82"/>
    <w:rsid w:val="00E470B5"/>
    <w:rsid w:val="00E478DA"/>
    <w:rsid w:val="00E47F35"/>
    <w:rsid w:val="00E505E4"/>
    <w:rsid w:val="00E5130C"/>
    <w:rsid w:val="00E513BE"/>
    <w:rsid w:val="00E5247E"/>
    <w:rsid w:val="00E555FD"/>
    <w:rsid w:val="00E55BA9"/>
    <w:rsid w:val="00E5736F"/>
    <w:rsid w:val="00E57732"/>
    <w:rsid w:val="00E578CD"/>
    <w:rsid w:val="00E5797F"/>
    <w:rsid w:val="00E579E8"/>
    <w:rsid w:val="00E57AC0"/>
    <w:rsid w:val="00E57E9B"/>
    <w:rsid w:val="00E60715"/>
    <w:rsid w:val="00E60722"/>
    <w:rsid w:val="00E613AB"/>
    <w:rsid w:val="00E62077"/>
    <w:rsid w:val="00E62085"/>
    <w:rsid w:val="00E63A5D"/>
    <w:rsid w:val="00E64ED9"/>
    <w:rsid w:val="00E65BD0"/>
    <w:rsid w:val="00E6762A"/>
    <w:rsid w:val="00E7064D"/>
    <w:rsid w:val="00E70C95"/>
    <w:rsid w:val="00E7135D"/>
    <w:rsid w:val="00E71FB0"/>
    <w:rsid w:val="00E72C08"/>
    <w:rsid w:val="00E73823"/>
    <w:rsid w:val="00E74D86"/>
    <w:rsid w:val="00E751B1"/>
    <w:rsid w:val="00E759A6"/>
    <w:rsid w:val="00E75C9B"/>
    <w:rsid w:val="00E76DC6"/>
    <w:rsid w:val="00E77DAE"/>
    <w:rsid w:val="00E80F1F"/>
    <w:rsid w:val="00E824EB"/>
    <w:rsid w:val="00E827E3"/>
    <w:rsid w:val="00E85897"/>
    <w:rsid w:val="00E85AA9"/>
    <w:rsid w:val="00E86FAF"/>
    <w:rsid w:val="00E87631"/>
    <w:rsid w:val="00E915B0"/>
    <w:rsid w:val="00E917B7"/>
    <w:rsid w:val="00E92380"/>
    <w:rsid w:val="00E9267D"/>
    <w:rsid w:val="00E94091"/>
    <w:rsid w:val="00E9607B"/>
    <w:rsid w:val="00E96284"/>
    <w:rsid w:val="00E9639E"/>
    <w:rsid w:val="00E96E05"/>
    <w:rsid w:val="00E96F4A"/>
    <w:rsid w:val="00E97D38"/>
    <w:rsid w:val="00E97DA7"/>
    <w:rsid w:val="00EA08A0"/>
    <w:rsid w:val="00EA1954"/>
    <w:rsid w:val="00EA1C11"/>
    <w:rsid w:val="00EA1CBF"/>
    <w:rsid w:val="00EA1F17"/>
    <w:rsid w:val="00EA1FAF"/>
    <w:rsid w:val="00EA2750"/>
    <w:rsid w:val="00EA2FF7"/>
    <w:rsid w:val="00EA5094"/>
    <w:rsid w:val="00EA5625"/>
    <w:rsid w:val="00EA751B"/>
    <w:rsid w:val="00EA79EE"/>
    <w:rsid w:val="00EB1C9B"/>
    <w:rsid w:val="00EB20DF"/>
    <w:rsid w:val="00EB25DF"/>
    <w:rsid w:val="00EB2A8B"/>
    <w:rsid w:val="00EB2AC9"/>
    <w:rsid w:val="00EB2DC4"/>
    <w:rsid w:val="00EB3FD1"/>
    <w:rsid w:val="00EB4F0A"/>
    <w:rsid w:val="00EB57AA"/>
    <w:rsid w:val="00EB6894"/>
    <w:rsid w:val="00EB6F23"/>
    <w:rsid w:val="00EB70FA"/>
    <w:rsid w:val="00EB7A15"/>
    <w:rsid w:val="00EB7E10"/>
    <w:rsid w:val="00EC0398"/>
    <w:rsid w:val="00EC06C5"/>
    <w:rsid w:val="00EC12EA"/>
    <w:rsid w:val="00EC1492"/>
    <w:rsid w:val="00EC180B"/>
    <w:rsid w:val="00EC21FD"/>
    <w:rsid w:val="00EC33CE"/>
    <w:rsid w:val="00EC3A27"/>
    <w:rsid w:val="00EC3EC7"/>
    <w:rsid w:val="00EC464C"/>
    <w:rsid w:val="00EC5208"/>
    <w:rsid w:val="00EC649F"/>
    <w:rsid w:val="00EC6D8F"/>
    <w:rsid w:val="00EC7087"/>
    <w:rsid w:val="00EC7AFB"/>
    <w:rsid w:val="00ED0FB6"/>
    <w:rsid w:val="00ED1F0D"/>
    <w:rsid w:val="00ED20CE"/>
    <w:rsid w:val="00ED2802"/>
    <w:rsid w:val="00ED4071"/>
    <w:rsid w:val="00ED4E75"/>
    <w:rsid w:val="00ED51A7"/>
    <w:rsid w:val="00ED5915"/>
    <w:rsid w:val="00ED59ED"/>
    <w:rsid w:val="00ED5A4C"/>
    <w:rsid w:val="00ED5E4B"/>
    <w:rsid w:val="00ED7107"/>
    <w:rsid w:val="00ED7703"/>
    <w:rsid w:val="00EE0F4A"/>
    <w:rsid w:val="00EE1246"/>
    <w:rsid w:val="00EE233F"/>
    <w:rsid w:val="00EE2F99"/>
    <w:rsid w:val="00EE301C"/>
    <w:rsid w:val="00EE31FB"/>
    <w:rsid w:val="00EE3B31"/>
    <w:rsid w:val="00EE3BB2"/>
    <w:rsid w:val="00EE4E06"/>
    <w:rsid w:val="00EE5FEE"/>
    <w:rsid w:val="00EE678E"/>
    <w:rsid w:val="00EE701E"/>
    <w:rsid w:val="00EF044B"/>
    <w:rsid w:val="00EF08C6"/>
    <w:rsid w:val="00EF0E0C"/>
    <w:rsid w:val="00EF1151"/>
    <w:rsid w:val="00EF13CA"/>
    <w:rsid w:val="00EF19B5"/>
    <w:rsid w:val="00EF47DA"/>
    <w:rsid w:val="00EF4DA3"/>
    <w:rsid w:val="00EF51CA"/>
    <w:rsid w:val="00EF5DAE"/>
    <w:rsid w:val="00EF6916"/>
    <w:rsid w:val="00EF6BE1"/>
    <w:rsid w:val="00EF6D58"/>
    <w:rsid w:val="00EF6FD7"/>
    <w:rsid w:val="00F0158C"/>
    <w:rsid w:val="00F0185F"/>
    <w:rsid w:val="00F0197A"/>
    <w:rsid w:val="00F03D98"/>
    <w:rsid w:val="00F04C8E"/>
    <w:rsid w:val="00F04CBA"/>
    <w:rsid w:val="00F04DFC"/>
    <w:rsid w:val="00F06A61"/>
    <w:rsid w:val="00F11991"/>
    <w:rsid w:val="00F122CC"/>
    <w:rsid w:val="00F13921"/>
    <w:rsid w:val="00F13BB5"/>
    <w:rsid w:val="00F1619A"/>
    <w:rsid w:val="00F1653F"/>
    <w:rsid w:val="00F16622"/>
    <w:rsid w:val="00F16B11"/>
    <w:rsid w:val="00F17AA2"/>
    <w:rsid w:val="00F201B0"/>
    <w:rsid w:val="00F20BA7"/>
    <w:rsid w:val="00F21B9F"/>
    <w:rsid w:val="00F21C39"/>
    <w:rsid w:val="00F21E76"/>
    <w:rsid w:val="00F223A5"/>
    <w:rsid w:val="00F2270D"/>
    <w:rsid w:val="00F2283F"/>
    <w:rsid w:val="00F2294C"/>
    <w:rsid w:val="00F2389F"/>
    <w:rsid w:val="00F23F90"/>
    <w:rsid w:val="00F24AEB"/>
    <w:rsid w:val="00F25733"/>
    <w:rsid w:val="00F2598E"/>
    <w:rsid w:val="00F25E17"/>
    <w:rsid w:val="00F26333"/>
    <w:rsid w:val="00F26A9A"/>
    <w:rsid w:val="00F26E54"/>
    <w:rsid w:val="00F27059"/>
    <w:rsid w:val="00F30453"/>
    <w:rsid w:val="00F30478"/>
    <w:rsid w:val="00F305FF"/>
    <w:rsid w:val="00F30A23"/>
    <w:rsid w:val="00F30D65"/>
    <w:rsid w:val="00F3107B"/>
    <w:rsid w:val="00F313CF"/>
    <w:rsid w:val="00F31660"/>
    <w:rsid w:val="00F31797"/>
    <w:rsid w:val="00F33A1B"/>
    <w:rsid w:val="00F3416A"/>
    <w:rsid w:val="00F350FC"/>
    <w:rsid w:val="00F35750"/>
    <w:rsid w:val="00F37861"/>
    <w:rsid w:val="00F37BAC"/>
    <w:rsid w:val="00F40345"/>
    <w:rsid w:val="00F410EB"/>
    <w:rsid w:val="00F41351"/>
    <w:rsid w:val="00F41AF4"/>
    <w:rsid w:val="00F42798"/>
    <w:rsid w:val="00F43ABD"/>
    <w:rsid w:val="00F43D11"/>
    <w:rsid w:val="00F441B8"/>
    <w:rsid w:val="00F44F7C"/>
    <w:rsid w:val="00F47028"/>
    <w:rsid w:val="00F470CC"/>
    <w:rsid w:val="00F50463"/>
    <w:rsid w:val="00F50D69"/>
    <w:rsid w:val="00F52E9D"/>
    <w:rsid w:val="00F52EC7"/>
    <w:rsid w:val="00F54ADB"/>
    <w:rsid w:val="00F54DEE"/>
    <w:rsid w:val="00F55D52"/>
    <w:rsid w:val="00F5651C"/>
    <w:rsid w:val="00F5697C"/>
    <w:rsid w:val="00F56B2E"/>
    <w:rsid w:val="00F56D38"/>
    <w:rsid w:val="00F572D3"/>
    <w:rsid w:val="00F57DC0"/>
    <w:rsid w:val="00F60B70"/>
    <w:rsid w:val="00F615B1"/>
    <w:rsid w:val="00F61792"/>
    <w:rsid w:val="00F61A78"/>
    <w:rsid w:val="00F62C6C"/>
    <w:rsid w:val="00F6368C"/>
    <w:rsid w:val="00F63B11"/>
    <w:rsid w:val="00F64AE9"/>
    <w:rsid w:val="00F64BE6"/>
    <w:rsid w:val="00F661BE"/>
    <w:rsid w:val="00F66563"/>
    <w:rsid w:val="00F66822"/>
    <w:rsid w:val="00F67487"/>
    <w:rsid w:val="00F6766F"/>
    <w:rsid w:val="00F703E3"/>
    <w:rsid w:val="00F7052A"/>
    <w:rsid w:val="00F71273"/>
    <w:rsid w:val="00F71528"/>
    <w:rsid w:val="00F72DDD"/>
    <w:rsid w:val="00F7317B"/>
    <w:rsid w:val="00F733A3"/>
    <w:rsid w:val="00F737BD"/>
    <w:rsid w:val="00F74A43"/>
    <w:rsid w:val="00F753E8"/>
    <w:rsid w:val="00F75B87"/>
    <w:rsid w:val="00F75C8B"/>
    <w:rsid w:val="00F75EBB"/>
    <w:rsid w:val="00F75FD0"/>
    <w:rsid w:val="00F77013"/>
    <w:rsid w:val="00F770AF"/>
    <w:rsid w:val="00F80D5D"/>
    <w:rsid w:val="00F81939"/>
    <w:rsid w:val="00F8227E"/>
    <w:rsid w:val="00F83B89"/>
    <w:rsid w:val="00F83C84"/>
    <w:rsid w:val="00F84196"/>
    <w:rsid w:val="00F847BC"/>
    <w:rsid w:val="00F85025"/>
    <w:rsid w:val="00F852A7"/>
    <w:rsid w:val="00F8581D"/>
    <w:rsid w:val="00F85AF0"/>
    <w:rsid w:val="00F86035"/>
    <w:rsid w:val="00F862B9"/>
    <w:rsid w:val="00F8669F"/>
    <w:rsid w:val="00F866C2"/>
    <w:rsid w:val="00F868F5"/>
    <w:rsid w:val="00F86968"/>
    <w:rsid w:val="00F86A80"/>
    <w:rsid w:val="00F8736F"/>
    <w:rsid w:val="00F916ED"/>
    <w:rsid w:val="00F918E1"/>
    <w:rsid w:val="00F92B3F"/>
    <w:rsid w:val="00F936EB"/>
    <w:rsid w:val="00F93D73"/>
    <w:rsid w:val="00F940AF"/>
    <w:rsid w:val="00F94489"/>
    <w:rsid w:val="00F9473C"/>
    <w:rsid w:val="00F94E1A"/>
    <w:rsid w:val="00F959CA"/>
    <w:rsid w:val="00F96C61"/>
    <w:rsid w:val="00F97103"/>
    <w:rsid w:val="00F97564"/>
    <w:rsid w:val="00FA078F"/>
    <w:rsid w:val="00FA0842"/>
    <w:rsid w:val="00FA1B11"/>
    <w:rsid w:val="00FA209A"/>
    <w:rsid w:val="00FA383F"/>
    <w:rsid w:val="00FA3B32"/>
    <w:rsid w:val="00FA3C59"/>
    <w:rsid w:val="00FA3CF0"/>
    <w:rsid w:val="00FA7435"/>
    <w:rsid w:val="00FA756B"/>
    <w:rsid w:val="00FA7EEC"/>
    <w:rsid w:val="00FB22C5"/>
    <w:rsid w:val="00FB2C30"/>
    <w:rsid w:val="00FB32DF"/>
    <w:rsid w:val="00FB4A39"/>
    <w:rsid w:val="00FB4C1C"/>
    <w:rsid w:val="00FB5CA8"/>
    <w:rsid w:val="00FB608C"/>
    <w:rsid w:val="00FB6276"/>
    <w:rsid w:val="00FB6643"/>
    <w:rsid w:val="00FB67A6"/>
    <w:rsid w:val="00FB70DE"/>
    <w:rsid w:val="00FB7311"/>
    <w:rsid w:val="00FB742F"/>
    <w:rsid w:val="00FB74D1"/>
    <w:rsid w:val="00FB7849"/>
    <w:rsid w:val="00FC0790"/>
    <w:rsid w:val="00FC16D9"/>
    <w:rsid w:val="00FC289C"/>
    <w:rsid w:val="00FC310A"/>
    <w:rsid w:val="00FC5209"/>
    <w:rsid w:val="00FC5401"/>
    <w:rsid w:val="00FC5606"/>
    <w:rsid w:val="00FC5B09"/>
    <w:rsid w:val="00FC5BF0"/>
    <w:rsid w:val="00FD0F90"/>
    <w:rsid w:val="00FD10BE"/>
    <w:rsid w:val="00FD110E"/>
    <w:rsid w:val="00FD15AB"/>
    <w:rsid w:val="00FD2050"/>
    <w:rsid w:val="00FD2BC6"/>
    <w:rsid w:val="00FD2BFB"/>
    <w:rsid w:val="00FD2C67"/>
    <w:rsid w:val="00FD2F64"/>
    <w:rsid w:val="00FD3DBB"/>
    <w:rsid w:val="00FD40B0"/>
    <w:rsid w:val="00FD40ED"/>
    <w:rsid w:val="00FD4395"/>
    <w:rsid w:val="00FD5F0D"/>
    <w:rsid w:val="00FD6410"/>
    <w:rsid w:val="00FD6592"/>
    <w:rsid w:val="00FD65F2"/>
    <w:rsid w:val="00FD70E8"/>
    <w:rsid w:val="00FD76DB"/>
    <w:rsid w:val="00FE07DC"/>
    <w:rsid w:val="00FE1564"/>
    <w:rsid w:val="00FE1963"/>
    <w:rsid w:val="00FE1A4F"/>
    <w:rsid w:val="00FE330D"/>
    <w:rsid w:val="00FE40EE"/>
    <w:rsid w:val="00FE4AD0"/>
    <w:rsid w:val="00FE5F69"/>
    <w:rsid w:val="00FE6638"/>
    <w:rsid w:val="00FE6F2C"/>
    <w:rsid w:val="00FE7705"/>
    <w:rsid w:val="00FE7E31"/>
    <w:rsid w:val="00FF0EC7"/>
    <w:rsid w:val="00FF1329"/>
    <w:rsid w:val="00FF27C3"/>
    <w:rsid w:val="00FF352C"/>
    <w:rsid w:val="00FF449E"/>
    <w:rsid w:val="00FF4D55"/>
    <w:rsid w:val="00FF52B6"/>
    <w:rsid w:val="00FF53E3"/>
    <w:rsid w:val="00FF5BED"/>
    <w:rsid w:val="00FF5E15"/>
    <w:rsid w:val="00FF7B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6792AE7"/>
  <w15:chartTrackingRefBased/>
  <w15:docId w15:val="{DF964A15-B961-4314-A124-A31612D1B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style>
  <w:style w:type="paragraph" w:styleId="1">
    <w:name w:val="heading 1"/>
    <w:basedOn w:val="a2"/>
    <w:next w:val="a2"/>
    <w:link w:val="10"/>
    <w:uiPriority w:val="9"/>
    <w:qFormat/>
    <w:rsid w:val="00EC708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2"/>
    <w:next w:val="a2"/>
    <w:link w:val="20"/>
    <w:uiPriority w:val="9"/>
    <w:unhideWhenUsed/>
    <w:qFormat/>
    <w:rsid w:val="00016CC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0">
    <w:name w:val="heading 3"/>
    <w:basedOn w:val="a2"/>
    <w:next w:val="a2"/>
    <w:link w:val="31"/>
    <w:uiPriority w:val="9"/>
    <w:unhideWhenUsed/>
    <w:qFormat/>
    <w:rsid w:val="0017781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2"/>
    <w:next w:val="a2"/>
    <w:link w:val="40"/>
    <w:uiPriority w:val="9"/>
    <w:unhideWhenUsed/>
    <w:qFormat/>
    <w:rsid w:val="0017781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0">
    <w:name w:val="heading 5"/>
    <w:basedOn w:val="a2"/>
    <w:next w:val="a2"/>
    <w:link w:val="51"/>
    <w:uiPriority w:val="9"/>
    <w:unhideWhenUsed/>
    <w:qFormat/>
    <w:rsid w:val="0017781B"/>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2"/>
    <w:next w:val="a2"/>
    <w:link w:val="60"/>
    <w:uiPriority w:val="9"/>
    <w:unhideWhenUsed/>
    <w:qFormat/>
    <w:rsid w:val="00A57C5F"/>
    <w:pPr>
      <w:keepNext/>
      <w:keepLines/>
      <w:spacing w:before="40" w:after="0"/>
      <w:outlineLvl w:val="5"/>
    </w:pPr>
    <w:rPr>
      <w:rFonts w:asciiTheme="majorHAnsi" w:eastAsiaTheme="majorEastAsia" w:hAnsiTheme="majorHAnsi" w:cstheme="majorBidi"/>
      <w:color w:val="1F3763" w:themeColor="accent1" w:themeShade="7F"/>
    </w:rPr>
  </w:style>
  <w:style w:type="paragraph" w:styleId="9">
    <w:name w:val="heading 9"/>
    <w:basedOn w:val="a2"/>
    <w:next w:val="a2"/>
    <w:link w:val="90"/>
    <w:uiPriority w:val="99"/>
    <w:qFormat/>
    <w:rsid w:val="00904D87"/>
    <w:pPr>
      <w:numPr>
        <w:numId w:val="5"/>
      </w:numPr>
      <w:spacing w:before="240" w:after="60" w:line="240" w:lineRule="auto"/>
      <w:ind w:left="0" w:firstLine="567"/>
      <w:outlineLvl w:val="8"/>
    </w:pPr>
    <w:rPr>
      <w:rFonts w:ascii="Arial" w:eastAsia="Times New Roman" w:hAnsi="Arial" w:cs="Arial"/>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Plain Text"/>
    <w:aliases w:val="Знак11, Знак11"/>
    <w:basedOn w:val="a2"/>
    <w:link w:val="11"/>
    <w:rsid w:val="00EB7E10"/>
    <w:pPr>
      <w:spacing w:after="0" w:line="240" w:lineRule="auto"/>
      <w:ind w:firstLine="709"/>
      <w:jc w:val="both"/>
    </w:pPr>
    <w:rPr>
      <w:rFonts w:ascii="Courier New" w:eastAsia="Calibri" w:hAnsi="Courier New" w:cs="Times New Roman"/>
      <w:sz w:val="24"/>
      <w:szCs w:val="24"/>
      <w:lang w:val="x-none" w:eastAsia="ru-RU"/>
    </w:rPr>
  </w:style>
  <w:style w:type="character" w:customStyle="1" w:styleId="a7">
    <w:name w:val="Текст Знак"/>
    <w:basedOn w:val="a3"/>
    <w:uiPriority w:val="99"/>
    <w:semiHidden/>
    <w:rsid w:val="00EB7E10"/>
    <w:rPr>
      <w:rFonts w:ascii="Consolas" w:hAnsi="Consolas"/>
      <w:sz w:val="21"/>
      <w:szCs w:val="21"/>
    </w:rPr>
  </w:style>
  <w:style w:type="character" w:customStyle="1" w:styleId="11">
    <w:name w:val="Текст Знак1"/>
    <w:aliases w:val="Знак11 Знак, Знак11 Знак"/>
    <w:link w:val="a6"/>
    <w:locked/>
    <w:rsid w:val="00EB7E10"/>
    <w:rPr>
      <w:rFonts w:ascii="Courier New" w:eastAsia="Calibri" w:hAnsi="Courier New" w:cs="Times New Roman"/>
      <w:sz w:val="24"/>
      <w:szCs w:val="24"/>
      <w:lang w:val="x-none" w:eastAsia="ru-RU"/>
    </w:rPr>
  </w:style>
  <w:style w:type="paragraph" w:styleId="a8">
    <w:name w:val="header"/>
    <w:aliases w:val="ВерхКолонтитул,Знак22,Знак1,Знак4,Знак23,Знак211,Знак212,Знак24,Balloon Text"/>
    <w:basedOn w:val="a2"/>
    <w:link w:val="a9"/>
    <w:uiPriority w:val="99"/>
    <w:unhideWhenUsed/>
    <w:rsid w:val="00F25733"/>
    <w:pPr>
      <w:tabs>
        <w:tab w:val="center" w:pos="4677"/>
        <w:tab w:val="right" w:pos="9355"/>
      </w:tabs>
      <w:spacing w:after="0" w:line="240" w:lineRule="auto"/>
    </w:pPr>
  </w:style>
  <w:style w:type="character" w:customStyle="1" w:styleId="a9">
    <w:name w:val="Верхний колонтитул Знак"/>
    <w:aliases w:val="ВерхКолонтитул Знак,Знак22 Знак,Знак1 Знак,Знак4 Знак,Знак23 Знак,Знак211 Знак,Знак212 Знак,Знак24 Знак,Balloon Text Знак"/>
    <w:basedOn w:val="a3"/>
    <w:link w:val="a8"/>
    <w:uiPriority w:val="99"/>
    <w:rsid w:val="00F25733"/>
  </w:style>
  <w:style w:type="paragraph" w:styleId="aa">
    <w:name w:val="footer"/>
    <w:basedOn w:val="a2"/>
    <w:link w:val="ab"/>
    <w:uiPriority w:val="99"/>
    <w:unhideWhenUsed/>
    <w:rsid w:val="00F25733"/>
    <w:pPr>
      <w:tabs>
        <w:tab w:val="center" w:pos="4677"/>
        <w:tab w:val="right" w:pos="9355"/>
      </w:tabs>
      <w:spacing w:after="0" w:line="240" w:lineRule="auto"/>
    </w:pPr>
  </w:style>
  <w:style w:type="character" w:customStyle="1" w:styleId="ab">
    <w:name w:val="Нижний колонтитул Знак"/>
    <w:basedOn w:val="a3"/>
    <w:link w:val="aa"/>
    <w:uiPriority w:val="99"/>
    <w:qFormat/>
    <w:rsid w:val="00F25733"/>
  </w:style>
  <w:style w:type="character" w:customStyle="1" w:styleId="10">
    <w:name w:val="Заголовок 1 Знак"/>
    <w:basedOn w:val="a3"/>
    <w:link w:val="1"/>
    <w:uiPriority w:val="9"/>
    <w:rsid w:val="00EC7087"/>
    <w:rPr>
      <w:rFonts w:asciiTheme="majorHAnsi" w:eastAsiaTheme="majorEastAsia" w:hAnsiTheme="majorHAnsi" w:cstheme="majorBidi"/>
      <w:color w:val="2F5496" w:themeColor="accent1" w:themeShade="BF"/>
      <w:sz w:val="32"/>
      <w:szCs w:val="32"/>
    </w:rPr>
  </w:style>
  <w:style w:type="paragraph" w:styleId="ac">
    <w:name w:val="TOC Heading"/>
    <w:basedOn w:val="1"/>
    <w:next w:val="a2"/>
    <w:uiPriority w:val="39"/>
    <w:unhideWhenUsed/>
    <w:qFormat/>
    <w:rsid w:val="00EC7087"/>
    <w:pPr>
      <w:outlineLvl w:val="9"/>
    </w:pPr>
    <w:rPr>
      <w:lang w:eastAsia="ru-RU"/>
    </w:rPr>
  </w:style>
  <w:style w:type="paragraph" w:styleId="a1">
    <w:name w:val="List"/>
    <w:aliases w:val="List Char,Char Char"/>
    <w:basedOn w:val="a2"/>
    <w:link w:val="ad"/>
    <w:qFormat/>
    <w:rsid w:val="004D74C7"/>
    <w:pPr>
      <w:numPr>
        <w:numId w:val="2"/>
      </w:numPr>
      <w:spacing w:after="60" w:line="240" w:lineRule="auto"/>
      <w:ind w:left="568"/>
      <w:jc w:val="both"/>
    </w:pPr>
    <w:rPr>
      <w:rFonts w:ascii="Times New Roman" w:eastAsia="Times New Roman" w:hAnsi="Times New Roman" w:cs="Times New Roman"/>
      <w:snapToGrid w:val="0"/>
      <w:sz w:val="24"/>
      <w:szCs w:val="24"/>
      <w:lang w:val="x-none" w:eastAsia="x-none"/>
    </w:rPr>
  </w:style>
  <w:style w:type="character" w:customStyle="1" w:styleId="ad">
    <w:name w:val="Список Знак"/>
    <w:aliases w:val="List Char Знак,Char Char Знак"/>
    <w:link w:val="a1"/>
    <w:rsid w:val="004D74C7"/>
    <w:rPr>
      <w:rFonts w:ascii="Times New Roman" w:eastAsia="Times New Roman" w:hAnsi="Times New Roman" w:cs="Times New Roman"/>
      <w:snapToGrid w:val="0"/>
      <w:sz w:val="24"/>
      <w:szCs w:val="24"/>
      <w:lang w:val="x-none" w:eastAsia="x-none"/>
    </w:rPr>
  </w:style>
  <w:style w:type="numbering" w:customStyle="1" w:styleId="11111117">
    <w:name w:val="1 / 1.1 / 1.1.117"/>
    <w:basedOn w:val="a5"/>
    <w:next w:val="111111"/>
    <w:rsid w:val="004D74C7"/>
    <w:pPr>
      <w:numPr>
        <w:numId w:val="1"/>
      </w:numPr>
    </w:pPr>
  </w:style>
  <w:style w:type="numbering" w:styleId="111111">
    <w:name w:val="Outline List 2"/>
    <w:basedOn w:val="a5"/>
    <w:uiPriority w:val="99"/>
    <w:semiHidden/>
    <w:unhideWhenUsed/>
    <w:rsid w:val="004D74C7"/>
    <w:pPr>
      <w:numPr>
        <w:numId w:val="34"/>
      </w:numPr>
    </w:pPr>
  </w:style>
  <w:style w:type="character" w:styleId="ae">
    <w:name w:val="Hyperlink"/>
    <w:basedOn w:val="a3"/>
    <w:uiPriority w:val="99"/>
    <w:unhideWhenUsed/>
    <w:rsid w:val="00B128EC"/>
    <w:rPr>
      <w:color w:val="0563C1" w:themeColor="hyperlink"/>
      <w:u w:val="single"/>
    </w:rPr>
  </w:style>
  <w:style w:type="paragraph" w:styleId="af">
    <w:name w:val="List Paragraph"/>
    <w:aliases w:val="обычный,Варианты ответов,Абзац списка11,4,Use Case List Paragraph,ТЗ список,Абзац списка литеральный,List Paragraph,Bullet List,FooterText,numbered,Bullet 1,it_List1,асз.Списка,Абзац основного текста,Абзац списка нумерованный,lp1,Маркер"/>
    <w:basedOn w:val="a2"/>
    <w:link w:val="af0"/>
    <w:uiPriority w:val="99"/>
    <w:qFormat/>
    <w:rsid w:val="00B128EC"/>
    <w:pPr>
      <w:ind w:left="720"/>
      <w:contextualSpacing/>
    </w:pPr>
  </w:style>
  <w:style w:type="character" w:customStyle="1" w:styleId="es-el-code-term">
    <w:name w:val="es-el-code-term"/>
    <w:basedOn w:val="a3"/>
    <w:rsid w:val="002D0836"/>
  </w:style>
  <w:style w:type="paragraph" w:customStyle="1" w:styleId="formattext">
    <w:name w:val="formattext"/>
    <w:rsid w:val="00CC3B9D"/>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styleId="12">
    <w:name w:val="toc 1"/>
    <w:basedOn w:val="a2"/>
    <w:next w:val="a2"/>
    <w:autoRedefine/>
    <w:uiPriority w:val="39"/>
    <w:unhideWhenUsed/>
    <w:rsid w:val="002D6E7E"/>
    <w:pPr>
      <w:tabs>
        <w:tab w:val="right" w:leader="dot" w:pos="9345"/>
      </w:tabs>
      <w:spacing w:before="240" w:after="100" w:line="240" w:lineRule="auto"/>
      <w:jc w:val="both"/>
    </w:pPr>
    <w:rPr>
      <w:rFonts w:ascii="Times New Roman" w:hAnsi="Times New Roman"/>
      <w:b/>
      <w:bCs/>
      <w:smallCaps/>
      <w:noProof/>
      <w:sz w:val="24"/>
    </w:rPr>
  </w:style>
  <w:style w:type="character" w:customStyle="1" w:styleId="20">
    <w:name w:val="Заголовок 2 Знак"/>
    <w:basedOn w:val="a3"/>
    <w:link w:val="2"/>
    <w:rsid w:val="00016CC4"/>
    <w:rPr>
      <w:rFonts w:asciiTheme="majorHAnsi" w:eastAsiaTheme="majorEastAsia" w:hAnsiTheme="majorHAnsi" w:cstheme="majorBidi"/>
      <w:color w:val="2F5496" w:themeColor="accent1" w:themeShade="BF"/>
      <w:sz w:val="26"/>
      <w:szCs w:val="26"/>
    </w:rPr>
  </w:style>
  <w:style w:type="paragraph" w:customStyle="1" w:styleId="a0">
    <w:name w:val="Номер таблицы"/>
    <w:basedOn w:val="a2"/>
    <w:qFormat/>
    <w:rsid w:val="00CB3B84"/>
    <w:pPr>
      <w:numPr>
        <w:numId w:val="3"/>
      </w:numPr>
      <w:spacing w:after="0" w:line="360" w:lineRule="auto"/>
      <w:ind w:left="360"/>
      <w:jc w:val="right"/>
    </w:pPr>
    <w:rPr>
      <w:rFonts w:ascii="Times New Roman" w:eastAsia="Times New Roman" w:hAnsi="Times New Roman" w:cs="Times New Roman"/>
      <w:sz w:val="24"/>
      <w:szCs w:val="24"/>
      <w:lang w:eastAsia="ru-RU"/>
    </w:rPr>
  </w:style>
  <w:style w:type="table" w:styleId="af1">
    <w:name w:val="Table Grid"/>
    <w:aliases w:val="Table Grid Report,OTR,Tab Border"/>
    <w:basedOn w:val="a4"/>
    <w:uiPriority w:val="39"/>
    <w:rsid w:val="00CB3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toc 2"/>
    <w:basedOn w:val="a2"/>
    <w:next w:val="a2"/>
    <w:autoRedefine/>
    <w:uiPriority w:val="39"/>
    <w:unhideWhenUsed/>
    <w:rsid w:val="002D6E7E"/>
    <w:pPr>
      <w:tabs>
        <w:tab w:val="right" w:leader="dot" w:pos="9345"/>
      </w:tabs>
      <w:spacing w:after="240" w:line="240" w:lineRule="auto"/>
      <w:ind w:left="221"/>
      <w:jc w:val="both"/>
    </w:pPr>
    <w:rPr>
      <w:rFonts w:ascii="Times New Roman" w:hAnsi="Times New Roman"/>
      <w:b/>
      <w:bCs/>
      <w:noProof/>
      <w:sz w:val="24"/>
    </w:rPr>
  </w:style>
  <w:style w:type="paragraph" w:styleId="af2">
    <w:name w:val="Normal (Web)"/>
    <w:aliases w:val="Обычный (Web),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Обычный (Web)1"/>
    <w:basedOn w:val="a2"/>
    <w:link w:val="af3"/>
    <w:uiPriority w:val="99"/>
    <w:unhideWhenUsed/>
    <w:qFormat/>
    <w:rsid w:val="00907A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2">
    <w:name w:val="Основной текст (2)"/>
    <w:basedOn w:val="a3"/>
    <w:rsid w:val="00A26F4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table" w:customStyle="1" w:styleId="TableGrid">
    <w:name w:val="TableGrid"/>
    <w:rsid w:val="006662B1"/>
    <w:pPr>
      <w:spacing w:after="0" w:line="240" w:lineRule="auto"/>
    </w:pPr>
    <w:rPr>
      <w:rFonts w:eastAsiaTheme="minorEastAsia"/>
      <w:lang w:eastAsia="ru-RU"/>
    </w:rPr>
    <w:tblPr>
      <w:tblCellMar>
        <w:top w:w="0" w:type="dxa"/>
        <w:left w:w="0" w:type="dxa"/>
        <w:bottom w:w="0" w:type="dxa"/>
        <w:right w:w="0" w:type="dxa"/>
      </w:tblCellMar>
    </w:tblPr>
  </w:style>
  <w:style w:type="paragraph" w:styleId="af4">
    <w:name w:val="footnote text"/>
    <w:basedOn w:val="a2"/>
    <w:link w:val="af5"/>
    <w:uiPriority w:val="99"/>
    <w:semiHidden/>
    <w:unhideWhenUsed/>
    <w:rsid w:val="00575E1F"/>
    <w:pPr>
      <w:spacing w:after="0" w:line="240" w:lineRule="auto"/>
    </w:pPr>
    <w:rPr>
      <w:sz w:val="20"/>
      <w:szCs w:val="20"/>
    </w:rPr>
  </w:style>
  <w:style w:type="character" w:customStyle="1" w:styleId="af5">
    <w:name w:val="Текст сноски Знак"/>
    <w:basedOn w:val="a3"/>
    <w:link w:val="af4"/>
    <w:uiPriority w:val="99"/>
    <w:semiHidden/>
    <w:rsid w:val="00575E1F"/>
    <w:rPr>
      <w:sz w:val="20"/>
      <w:szCs w:val="20"/>
    </w:rPr>
  </w:style>
  <w:style w:type="character" w:styleId="af6">
    <w:name w:val="footnote reference"/>
    <w:basedOn w:val="a3"/>
    <w:uiPriority w:val="99"/>
    <w:semiHidden/>
    <w:unhideWhenUsed/>
    <w:rsid w:val="00575E1F"/>
    <w:rPr>
      <w:vertAlign w:val="superscript"/>
    </w:rPr>
  </w:style>
  <w:style w:type="paragraph" w:styleId="af7">
    <w:name w:val="caption"/>
    <w:aliases w:val="Название объектаТаблица,Название объекта 2,рисунка,Таблица_номер_справа_12,Название объекта Знак1 Знак,Название объекта Знак Знак Знак,Название объекта Знак Знак Знак Знак Знак Знак Знак Знак Знак,Таблица название,Название объекта Знак1"/>
    <w:basedOn w:val="a2"/>
    <w:next w:val="a2"/>
    <w:link w:val="af8"/>
    <w:unhideWhenUsed/>
    <w:qFormat/>
    <w:rsid w:val="00E16294"/>
    <w:pPr>
      <w:spacing w:after="200" w:line="240" w:lineRule="auto"/>
    </w:pPr>
    <w:rPr>
      <w:i/>
      <w:iCs/>
      <w:color w:val="44546A" w:themeColor="text2"/>
      <w:sz w:val="18"/>
      <w:szCs w:val="18"/>
    </w:rPr>
  </w:style>
  <w:style w:type="paragraph" w:customStyle="1" w:styleId="af9">
    <w:name w:val="_Обычный"/>
    <w:basedOn w:val="a2"/>
    <w:link w:val="afa"/>
    <w:qFormat/>
    <w:rsid w:val="00D64555"/>
    <w:pPr>
      <w:spacing w:before="120" w:after="120" w:line="360" w:lineRule="auto"/>
      <w:contextualSpacing/>
    </w:pPr>
    <w:rPr>
      <w:rFonts w:ascii="Times New Roman" w:eastAsia="Times New Roman" w:hAnsi="Times New Roman" w:cs="Times New Roman"/>
      <w:iCs/>
      <w:sz w:val="26"/>
      <w:szCs w:val="26"/>
      <w:lang w:eastAsia="ru-RU"/>
    </w:rPr>
  </w:style>
  <w:style w:type="character" w:customStyle="1" w:styleId="afa">
    <w:name w:val="_Обычный Знак"/>
    <w:link w:val="af9"/>
    <w:rsid w:val="00D64555"/>
    <w:rPr>
      <w:rFonts w:ascii="Times New Roman" w:eastAsia="Times New Roman" w:hAnsi="Times New Roman" w:cs="Times New Roman"/>
      <w:iCs/>
      <w:sz w:val="26"/>
      <w:szCs w:val="26"/>
      <w:lang w:eastAsia="ru-RU"/>
    </w:rPr>
  </w:style>
  <w:style w:type="paragraph" w:styleId="afb">
    <w:name w:val="No Spacing"/>
    <w:aliases w:val="с интервалом,Без интервала1,No Spacing,No Spacing1"/>
    <w:link w:val="afc"/>
    <w:uiPriority w:val="1"/>
    <w:qFormat/>
    <w:rsid w:val="00D64555"/>
    <w:pPr>
      <w:spacing w:after="0" w:line="240" w:lineRule="auto"/>
    </w:pPr>
    <w:rPr>
      <w:rFonts w:ascii="Calibri" w:eastAsia="Times New Roman" w:hAnsi="Calibri" w:cs="Calibri"/>
      <w:lang w:eastAsia="ru-RU"/>
    </w:rPr>
  </w:style>
  <w:style w:type="character" w:customStyle="1" w:styleId="afc">
    <w:name w:val="Без интервала Знак"/>
    <w:aliases w:val="с интервалом Знак,Без интервала1 Знак,No Spacing Знак,No Spacing1 Знак"/>
    <w:link w:val="afb"/>
    <w:uiPriority w:val="1"/>
    <w:rsid w:val="00D64555"/>
    <w:rPr>
      <w:rFonts w:ascii="Calibri" w:eastAsia="Times New Roman" w:hAnsi="Calibri" w:cs="Calibri"/>
      <w:lang w:eastAsia="ru-RU"/>
    </w:rPr>
  </w:style>
  <w:style w:type="paragraph" w:styleId="a">
    <w:name w:val="List Bullet"/>
    <w:basedOn w:val="a2"/>
    <w:rsid w:val="00A4012A"/>
    <w:pPr>
      <w:numPr>
        <w:numId w:val="4"/>
      </w:numPr>
      <w:spacing w:after="0" w:line="240" w:lineRule="auto"/>
      <w:contextualSpacing/>
    </w:pPr>
    <w:rPr>
      <w:rFonts w:ascii="Courier New" w:eastAsia="Times New Roman" w:hAnsi="Courier New" w:cs="Courier New"/>
      <w:sz w:val="20"/>
      <w:szCs w:val="20"/>
      <w:lang w:eastAsia="ru-RU"/>
    </w:rPr>
  </w:style>
  <w:style w:type="character" w:styleId="afd">
    <w:name w:val="Placeholder Text"/>
    <w:basedOn w:val="a3"/>
    <w:uiPriority w:val="99"/>
    <w:semiHidden/>
    <w:rsid w:val="007E672D"/>
    <w:rPr>
      <w:color w:val="808080"/>
    </w:rPr>
  </w:style>
  <w:style w:type="character" w:customStyle="1" w:styleId="af3">
    <w:name w:val="Обычный (Интернет) Знак"/>
    <w:aliases w:val="Обычный (Web) Знак,Обычный (веб) Знак2 Знак Знак Знак,Обычный (веб) Знак Знак1 Знак Знак Знак,Обычный (веб) Знак1 Знак Знак Знак2 Знак Знак,Обычный (веб) Знак Знак Знак Знак Знак2 Знак Знак,Обычный (Web)1 Знак"/>
    <w:link w:val="af2"/>
    <w:locked/>
    <w:rsid w:val="00F06A61"/>
    <w:rPr>
      <w:rFonts w:ascii="Times New Roman" w:eastAsia="Times New Roman" w:hAnsi="Times New Roman" w:cs="Times New Roman"/>
      <w:sz w:val="24"/>
      <w:szCs w:val="24"/>
      <w:lang w:eastAsia="ru-RU"/>
    </w:rPr>
  </w:style>
  <w:style w:type="paragraph" w:styleId="afe">
    <w:name w:val="Body Text"/>
    <w:basedOn w:val="a2"/>
    <w:link w:val="aff"/>
    <w:uiPriority w:val="99"/>
    <w:rsid w:val="00F06A61"/>
    <w:pPr>
      <w:spacing w:after="120" w:line="240" w:lineRule="auto"/>
    </w:pPr>
    <w:rPr>
      <w:rFonts w:ascii="Times New Roman" w:eastAsia="Times New Roman" w:hAnsi="Times New Roman" w:cs="Times New Roman"/>
      <w:sz w:val="20"/>
      <w:szCs w:val="20"/>
      <w:lang w:eastAsia="ru-RU"/>
    </w:rPr>
  </w:style>
  <w:style w:type="character" w:customStyle="1" w:styleId="aff">
    <w:name w:val="Основной текст Знак"/>
    <w:basedOn w:val="a3"/>
    <w:link w:val="afe"/>
    <w:uiPriority w:val="99"/>
    <w:rsid w:val="00F06A61"/>
    <w:rPr>
      <w:rFonts w:ascii="Times New Roman" w:eastAsia="Times New Roman" w:hAnsi="Times New Roman" w:cs="Times New Roman"/>
      <w:sz w:val="20"/>
      <w:szCs w:val="20"/>
      <w:lang w:eastAsia="ru-RU"/>
    </w:rPr>
  </w:style>
  <w:style w:type="character" w:styleId="aff0">
    <w:name w:val="annotation reference"/>
    <w:basedOn w:val="a3"/>
    <w:uiPriority w:val="99"/>
    <w:semiHidden/>
    <w:unhideWhenUsed/>
    <w:rsid w:val="00226430"/>
    <w:rPr>
      <w:sz w:val="16"/>
      <w:szCs w:val="16"/>
    </w:rPr>
  </w:style>
  <w:style w:type="paragraph" w:styleId="aff1">
    <w:name w:val="annotation text"/>
    <w:basedOn w:val="a2"/>
    <w:link w:val="aff2"/>
    <w:uiPriority w:val="99"/>
    <w:unhideWhenUsed/>
    <w:rsid w:val="00226430"/>
    <w:pPr>
      <w:spacing w:line="240" w:lineRule="auto"/>
    </w:pPr>
    <w:rPr>
      <w:sz w:val="20"/>
      <w:szCs w:val="20"/>
    </w:rPr>
  </w:style>
  <w:style w:type="character" w:customStyle="1" w:styleId="aff2">
    <w:name w:val="Текст примечания Знак"/>
    <w:basedOn w:val="a3"/>
    <w:link w:val="aff1"/>
    <w:uiPriority w:val="99"/>
    <w:rsid w:val="00226430"/>
    <w:rPr>
      <w:sz w:val="20"/>
      <w:szCs w:val="20"/>
    </w:rPr>
  </w:style>
  <w:style w:type="paragraph" w:styleId="aff3">
    <w:name w:val="annotation subject"/>
    <w:basedOn w:val="aff1"/>
    <w:next w:val="aff1"/>
    <w:link w:val="aff4"/>
    <w:uiPriority w:val="99"/>
    <w:semiHidden/>
    <w:unhideWhenUsed/>
    <w:rsid w:val="00226430"/>
    <w:rPr>
      <w:b/>
      <w:bCs/>
    </w:rPr>
  </w:style>
  <w:style w:type="character" w:customStyle="1" w:styleId="aff4">
    <w:name w:val="Тема примечания Знак"/>
    <w:basedOn w:val="aff2"/>
    <w:link w:val="aff3"/>
    <w:uiPriority w:val="99"/>
    <w:semiHidden/>
    <w:rsid w:val="00226430"/>
    <w:rPr>
      <w:b/>
      <w:bCs/>
      <w:sz w:val="20"/>
      <w:szCs w:val="20"/>
    </w:rPr>
  </w:style>
  <w:style w:type="paragraph" w:styleId="aff5">
    <w:name w:val="Balloon Text"/>
    <w:basedOn w:val="a2"/>
    <w:link w:val="aff6"/>
    <w:unhideWhenUsed/>
    <w:rsid w:val="00226430"/>
    <w:pPr>
      <w:spacing w:after="0" w:line="240" w:lineRule="auto"/>
    </w:pPr>
    <w:rPr>
      <w:rFonts w:ascii="Segoe UI" w:hAnsi="Segoe UI" w:cs="Segoe UI"/>
      <w:sz w:val="18"/>
      <w:szCs w:val="18"/>
    </w:rPr>
  </w:style>
  <w:style w:type="character" w:customStyle="1" w:styleId="aff6">
    <w:name w:val="Текст выноски Знак"/>
    <w:basedOn w:val="a3"/>
    <w:link w:val="aff5"/>
    <w:uiPriority w:val="99"/>
    <w:semiHidden/>
    <w:rsid w:val="00226430"/>
    <w:rPr>
      <w:rFonts w:ascii="Segoe UI" w:hAnsi="Segoe UI" w:cs="Segoe UI"/>
      <w:sz w:val="18"/>
      <w:szCs w:val="18"/>
    </w:rPr>
  </w:style>
  <w:style w:type="character" w:customStyle="1" w:styleId="90">
    <w:name w:val="Заголовок 9 Знак"/>
    <w:basedOn w:val="a3"/>
    <w:link w:val="9"/>
    <w:uiPriority w:val="99"/>
    <w:rsid w:val="00904D87"/>
    <w:rPr>
      <w:rFonts w:ascii="Arial" w:eastAsia="Times New Roman" w:hAnsi="Arial" w:cs="Arial"/>
      <w:lang w:eastAsia="ru-RU"/>
    </w:rPr>
  </w:style>
  <w:style w:type="paragraph" w:customStyle="1" w:styleId="aff7">
    <w:name w:val="Абзац"/>
    <w:basedOn w:val="a2"/>
    <w:link w:val="aff8"/>
    <w:qFormat/>
    <w:rsid w:val="00904D87"/>
    <w:pPr>
      <w:spacing w:before="120" w:after="60" w:line="240" w:lineRule="auto"/>
      <w:ind w:firstLine="567"/>
      <w:jc w:val="both"/>
    </w:pPr>
    <w:rPr>
      <w:rFonts w:ascii="Times New Roman" w:eastAsia="Calibri" w:hAnsi="Times New Roman" w:cs="Times New Roman"/>
      <w:sz w:val="24"/>
      <w:szCs w:val="20"/>
      <w:lang w:eastAsia="ru-RU"/>
    </w:rPr>
  </w:style>
  <w:style w:type="character" w:customStyle="1" w:styleId="aff8">
    <w:name w:val="Абзац Знак"/>
    <w:link w:val="aff7"/>
    <w:qFormat/>
    <w:locked/>
    <w:rsid w:val="00904D87"/>
    <w:rPr>
      <w:rFonts w:ascii="Times New Roman" w:eastAsia="Calibri" w:hAnsi="Times New Roman" w:cs="Times New Roman"/>
      <w:sz w:val="24"/>
      <w:szCs w:val="20"/>
      <w:lang w:eastAsia="ru-RU"/>
    </w:rPr>
  </w:style>
  <w:style w:type="character" w:styleId="aff9">
    <w:name w:val="Strong"/>
    <w:basedOn w:val="a3"/>
    <w:uiPriority w:val="22"/>
    <w:qFormat/>
    <w:rsid w:val="0082793C"/>
    <w:rPr>
      <w:b/>
      <w:bCs/>
    </w:rPr>
  </w:style>
  <w:style w:type="paragraph" w:customStyle="1" w:styleId="ConsPlusNormal">
    <w:name w:val="ConsPlusNormal"/>
    <w:link w:val="ConsPlusNormal0"/>
    <w:qFormat/>
    <w:rsid w:val="0082793C"/>
    <w:pPr>
      <w:autoSpaceDE w:val="0"/>
      <w:autoSpaceDN w:val="0"/>
      <w:adjustRightInd w:val="0"/>
      <w:spacing w:after="0" w:line="240" w:lineRule="auto"/>
    </w:pPr>
    <w:rPr>
      <w:rFonts w:ascii="Arial" w:eastAsia="Calibri" w:hAnsi="Arial" w:cs="Arial"/>
      <w:sz w:val="20"/>
      <w:szCs w:val="20"/>
      <w:lang w:eastAsia="ru-RU"/>
    </w:rPr>
  </w:style>
  <w:style w:type="paragraph" w:customStyle="1" w:styleId="S">
    <w:name w:val="S_Обычный"/>
    <w:basedOn w:val="a2"/>
    <w:link w:val="S0"/>
    <w:qFormat/>
    <w:rsid w:val="002A5A4B"/>
    <w:pPr>
      <w:spacing w:after="0" w:line="360" w:lineRule="auto"/>
      <w:ind w:firstLine="709"/>
      <w:jc w:val="both"/>
    </w:pPr>
    <w:rPr>
      <w:rFonts w:ascii="Calibri" w:eastAsia="Calibri" w:hAnsi="Calibri" w:cs="Times New Roman"/>
      <w:sz w:val="24"/>
      <w:szCs w:val="24"/>
      <w:lang w:val="x-none" w:eastAsia="x-none"/>
    </w:rPr>
  </w:style>
  <w:style w:type="character" w:customStyle="1" w:styleId="S0">
    <w:name w:val="S_Обычный Знак"/>
    <w:link w:val="S"/>
    <w:locked/>
    <w:rsid w:val="002A5A4B"/>
    <w:rPr>
      <w:rFonts w:ascii="Calibri" w:eastAsia="Calibri" w:hAnsi="Calibri" w:cs="Times New Roman"/>
      <w:sz w:val="24"/>
      <w:szCs w:val="24"/>
      <w:lang w:val="x-none" w:eastAsia="x-none"/>
    </w:rPr>
  </w:style>
  <w:style w:type="paragraph" w:customStyle="1" w:styleId="S1">
    <w:name w:val="S_Обычный в таблице"/>
    <w:basedOn w:val="a2"/>
    <w:rsid w:val="002A5A4B"/>
    <w:pPr>
      <w:spacing w:after="0" w:line="360" w:lineRule="auto"/>
      <w:jc w:val="center"/>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rsid w:val="00125F4C"/>
    <w:rPr>
      <w:rFonts w:ascii="Arial" w:eastAsia="Calibri" w:hAnsi="Arial" w:cs="Arial"/>
      <w:sz w:val="20"/>
      <w:szCs w:val="20"/>
      <w:lang w:eastAsia="ru-RU"/>
    </w:rPr>
  </w:style>
  <w:style w:type="paragraph" w:customStyle="1" w:styleId="32">
    <w:name w:val="Заголовок М3"/>
    <w:basedOn w:val="a2"/>
    <w:link w:val="33"/>
    <w:uiPriority w:val="99"/>
    <w:qFormat/>
    <w:rsid w:val="00125F4C"/>
    <w:pPr>
      <w:keepNext/>
      <w:tabs>
        <w:tab w:val="num" w:pos="0"/>
        <w:tab w:val="right" w:leader="dot" w:pos="9540"/>
      </w:tabs>
      <w:spacing w:before="100" w:beforeAutospacing="1" w:after="100" w:afterAutospacing="1" w:line="240" w:lineRule="auto"/>
      <w:jc w:val="center"/>
      <w:outlineLvl w:val="0"/>
    </w:pPr>
    <w:rPr>
      <w:rFonts w:ascii="Times New Roman" w:eastAsia="Calibri" w:hAnsi="Times New Roman" w:cs="Times New Roman"/>
      <w:b/>
      <w:bCs/>
      <w:color w:val="000000"/>
      <w:sz w:val="28"/>
      <w:szCs w:val="20"/>
      <w:lang w:val="x-none" w:eastAsia="x-none"/>
    </w:rPr>
  </w:style>
  <w:style w:type="character" w:customStyle="1" w:styleId="33">
    <w:name w:val="Заголовок М3 Знак"/>
    <w:link w:val="32"/>
    <w:uiPriority w:val="99"/>
    <w:rsid w:val="00125F4C"/>
    <w:rPr>
      <w:rFonts w:ascii="Times New Roman" w:eastAsia="Calibri" w:hAnsi="Times New Roman" w:cs="Times New Roman"/>
      <w:b/>
      <w:bCs/>
      <w:color w:val="000000"/>
      <w:sz w:val="28"/>
      <w:szCs w:val="20"/>
      <w:lang w:val="x-none" w:eastAsia="x-none"/>
    </w:rPr>
  </w:style>
  <w:style w:type="character" w:styleId="affa">
    <w:name w:val="FollowedHyperlink"/>
    <w:basedOn w:val="a3"/>
    <w:uiPriority w:val="99"/>
    <w:semiHidden/>
    <w:unhideWhenUsed/>
    <w:rsid w:val="0017032D"/>
    <w:rPr>
      <w:color w:val="954F72" w:themeColor="followedHyperlink"/>
      <w:u w:val="single"/>
    </w:rPr>
  </w:style>
  <w:style w:type="paragraph" w:customStyle="1" w:styleId="23">
    <w:name w:val="Заголовок М2"/>
    <w:basedOn w:val="a2"/>
    <w:link w:val="24"/>
    <w:qFormat/>
    <w:rsid w:val="00F13BB5"/>
    <w:pPr>
      <w:keepNext/>
      <w:tabs>
        <w:tab w:val="left" w:pos="1620"/>
        <w:tab w:val="right" w:leader="dot" w:pos="9540"/>
      </w:tabs>
      <w:spacing w:before="100" w:beforeAutospacing="1" w:after="100" w:afterAutospacing="1" w:line="276" w:lineRule="auto"/>
      <w:ind w:left="360"/>
      <w:jc w:val="center"/>
      <w:outlineLvl w:val="0"/>
    </w:pPr>
    <w:rPr>
      <w:rFonts w:ascii="Times New Roman" w:eastAsia="Calibri" w:hAnsi="Times New Roman" w:cs="Times New Roman"/>
      <w:color w:val="000000"/>
      <w:sz w:val="28"/>
      <w:szCs w:val="20"/>
      <w:lang w:val="x-none" w:eastAsia="x-none"/>
    </w:rPr>
  </w:style>
  <w:style w:type="character" w:customStyle="1" w:styleId="24">
    <w:name w:val="Заголовок М2 Знак"/>
    <w:link w:val="23"/>
    <w:rsid w:val="00F13BB5"/>
    <w:rPr>
      <w:rFonts w:ascii="Times New Roman" w:eastAsia="Calibri" w:hAnsi="Times New Roman" w:cs="Times New Roman"/>
      <w:color w:val="000000"/>
      <w:sz w:val="28"/>
      <w:szCs w:val="20"/>
      <w:lang w:val="x-none" w:eastAsia="x-none"/>
    </w:rPr>
  </w:style>
  <w:style w:type="paragraph" w:customStyle="1" w:styleId="affb">
    <w:name w:val="Генплан"/>
    <w:basedOn w:val="a2"/>
    <w:rsid w:val="00A90B06"/>
    <w:pPr>
      <w:tabs>
        <w:tab w:val="left" w:pos="7797"/>
      </w:tabs>
      <w:spacing w:after="0" w:line="360" w:lineRule="auto"/>
      <w:jc w:val="center"/>
    </w:pPr>
    <w:rPr>
      <w:rFonts w:ascii="Times New Roman" w:eastAsia="Times New Roman" w:hAnsi="Times New Roman" w:cs="Times New Roman"/>
      <w:b/>
      <w:bCs/>
      <w:sz w:val="32"/>
      <w:szCs w:val="32"/>
      <w:lang w:eastAsia="ru-RU"/>
    </w:rPr>
  </w:style>
  <w:style w:type="paragraph" w:customStyle="1" w:styleId="110">
    <w:name w:val="Табличный_боковик_11"/>
    <w:link w:val="111"/>
    <w:uiPriority w:val="99"/>
    <w:qFormat/>
    <w:rsid w:val="00877AA7"/>
    <w:pPr>
      <w:spacing w:after="0" w:line="240" w:lineRule="auto"/>
    </w:pPr>
    <w:rPr>
      <w:rFonts w:ascii="Times New Roman" w:eastAsia="Times New Roman" w:hAnsi="Times New Roman" w:cs="Times New Roman"/>
      <w:szCs w:val="24"/>
      <w:lang w:eastAsia="ru-RU"/>
    </w:rPr>
  </w:style>
  <w:style w:type="character" w:customStyle="1" w:styleId="111">
    <w:name w:val="Табличный_боковик_11 Знак"/>
    <w:link w:val="110"/>
    <w:uiPriority w:val="99"/>
    <w:rsid w:val="00877AA7"/>
    <w:rPr>
      <w:rFonts w:ascii="Times New Roman" w:eastAsia="Times New Roman" w:hAnsi="Times New Roman" w:cs="Times New Roman"/>
      <w:szCs w:val="24"/>
      <w:lang w:eastAsia="ru-RU"/>
    </w:rPr>
  </w:style>
  <w:style w:type="character" w:customStyle="1" w:styleId="af0">
    <w:name w:val="Абзац списка Знак"/>
    <w:aliases w:val="обычный Знак,Варианты ответов Знак,Абзац списка11 Знак,4 Знак,Use Case List Paragraph Знак,ТЗ список Знак,Абзац списка литеральный Знак,List Paragraph Знак,Bullet List Знак,FooterText Знак,numbered Знак,Bullet 1 Знак,it_List1 Знак"/>
    <w:link w:val="af"/>
    <w:uiPriority w:val="99"/>
    <w:qFormat/>
    <w:locked/>
    <w:rsid w:val="009C42FF"/>
  </w:style>
  <w:style w:type="character" w:customStyle="1" w:styleId="11pt">
    <w:name w:val="Основной текст + 11 pt"/>
    <w:rsid w:val="009C42FF"/>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rPr>
  </w:style>
  <w:style w:type="character" w:customStyle="1" w:styleId="14">
    <w:name w:val="14 Обычный Знак"/>
    <w:link w:val="140"/>
    <w:locked/>
    <w:rsid w:val="00EA5094"/>
    <w:rPr>
      <w:rFonts w:ascii="Times New Roman" w:eastAsia="Times New Roman" w:hAnsi="Times New Roman" w:cs="Times New Roman"/>
      <w:sz w:val="28"/>
      <w:szCs w:val="28"/>
      <w:lang w:val="x-none" w:eastAsia="x-none"/>
    </w:rPr>
  </w:style>
  <w:style w:type="paragraph" w:customStyle="1" w:styleId="140">
    <w:name w:val="14 Обычный"/>
    <w:basedOn w:val="a2"/>
    <w:link w:val="14"/>
    <w:qFormat/>
    <w:rsid w:val="00EA5094"/>
    <w:pPr>
      <w:spacing w:after="0" w:line="240" w:lineRule="auto"/>
      <w:jc w:val="center"/>
    </w:pPr>
    <w:rPr>
      <w:rFonts w:ascii="Times New Roman" w:eastAsia="Times New Roman" w:hAnsi="Times New Roman" w:cs="Times New Roman"/>
      <w:sz w:val="28"/>
      <w:szCs w:val="28"/>
      <w:lang w:val="x-none" w:eastAsia="x-none"/>
    </w:rPr>
  </w:style>
  <w:style w:type="paragraph" w:customStyle="1" w:styleId="5">
    <w:name w:val="Абзац списка5"/>
    <w:basedOn w:val="af"/>
    <w:qFormat/>
    <w:rsid w:val="00BC49BE"/>
    <w:pPr>
      <w:widowControl w:val="0"/>
      <w:numPr>
        <w:numId w:val="6"/>
      </w:numPr>
      <w:shd w:val="clear" w:color="auto" w:fill="FFFFFF"/>
      <w:tabs>
        <w:tab w:val="left" w:pos="993"/>
      </w:tabs>
      <w:suppressAutoHyphens/>
      <w:autoSpaceDE w:val="0"/>
      <w:spacing w:after="0" w:line="240" w:lineRule="auto"/>
      <w:ind w:left="0" w:firstLine="709"/>
      <w:jc w:val="both"/>
    </w:pPr>
    <w:rPr>
      <w:rFonts w:ascii="Times New Roman" w:eastAsia="SimSun" w:hAnsi="Times New Roman" w:cs="Times New Roman"/>
      <w:sz w:val="28"/>
      <w:szCs w:val="28"/>
      <w:lang w:eastAsia="ar-SA"/>
    </w:rPr>
  </w:style>
  <w:style w:type="paragraph" w:customStyle="1" w:styleId="510">
    <w:name w:val="Абзац списка51"/>
    <w:basedOn w:val="5"/>
    <w:uiPriority w:val="34"/>
    <w:qFormat/>
    <w:rsid w:val="00BC49BE"/>
    <w:pPr>
      <w:tabs>
        <w:tab w:val="clear" w:pos="993"/>
        <w:tab w:val="left" w:pos="325"/>
      </w:tabs>
      <w:ind w:firstLine="0"/>
    </w:pPr>
    <w:rPr>
      <w:sz w:val="24"/>
      <w:szCs w:val="24"/>
    </w:rPr>
  </w:style>
  <w:style w:type="paragraph" w:customStyle="1" w:styleId="120">
    <w:name w:val="Таблица 12"/>
    <w:basedOn w:val="a2"/>
    <w:link w:val="121"/>
    <w:qFormat/>
    <w:rsid w:val="00BC49BE"/>
    <w:pPr>
      <w:widowControl w:val="0"/>
      <w:shd w:val="clear" w:color="auto" w:fill="FFFFFF"/>
      <w:suppressAutoHyphens/>
      <w:autoSpaceDE w:val="0"/>
      <w:spacing w:after="0" w:line="240" w:lineRule="auto"/>
    </w:pPr>
    <w:rPr>
      <w:rFonts w:ascii="Times New Roman" w:eastAsia="Calibri" w:hAnsi="Times New Roman" w:cs="Times New Roman"/>
      <w:sz w:val="24"/>
      <w:szCs w:val="24"/>
    </w:rPr>
  </w:style>
  <w:style w:type="character" w:customStyle="1" w:styleId="121">
    <w:name w:val="Таблица 12 Знак"/>
    <w:basedOn w:val="a3"/>
    <w:link w:val="120"/>
    <w:rsid w:val="00BC49BE"/>
    <w:rPr>
      <w:rFonts w:ascii="Times New Roman" w:eastAsia="Calibri" w:hAnsi="Times New Roman" w:cs="Times New Roman"/>
      <w:sz w:val="24"/>
      <w:szCs w:val="24"/>
      <w:shd w:val="clear" w:color="auto" w:fill="FFFFFF"/>
    </w:rPr>
  </w:style>
  <w:style w:type="paragraph" w:customStyle="1" w:styleId="affc">
    <w:name w:val="Табличный_название"/>
    <w:basedOn w:val="a2"/>
    <w:uiPriority w:val="99"/>
    <w:qFormat/>
    <w:rsid w:val="00BC49BE"/>
    <w:pPr>
      <w:suppressAutoHyphens/>
      <w:spacing w:before="120" w:after="120" w:line="240" w:lineRule="auto"/>
      <w:ind w:firstLine="709"/>
      <w:jc w:val="both"/>
    </w:pPr>
    <w:rPr>
      <w:rFonts w:ascii="Times New Roman" w:eastAsia="Calibri" w:hAnsi="Times New Roman" w:cs="Times New Roman"/>
      <w:sz w:val="28"/>
      <w:szCs w:val="20"/>
      <w:lang w:eastAsia="zh-CN"/>
    </w:rPr>
  </w:style>
  <w:style w:type="paragraph" w:styleId="34">
    <w:name w:val="Body Text Indent 3"/>
    <w:basedOn w:val="a2"/>
    <w:link w:val="35"/>
    <w:semiHidden/>
    <w:unhideWhenUsed/>
    <w:rsid w:val="0017781B"/>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5">
    <w:name w:val="Основной текст с отступом 3 Знак"/>
    <w:basedOn w:val="a3"/>
    <w:link w:val="34"/>
    <w:semiHidden/>
    <w:rsid w:val="0017781B"/>
    <w:rPr>
      <w:rFonts w:ascii="Times New Roman" w:eastAsia="Times New Roman" w:hAnsi="Times New Roman" w:cs="Times New Roman"/>
      <w:sz w:val="16"/>
      <w:szCs w:val="16"/>
      <w:lang w:val="x-none" w:eastAsia="x-none"/>
    </w:rPr>
  </w:style>
  <w:style w:type="character" w:customStyle="1" w:styleId="141">
    <w:name w:val="Обычный + 14 пт Знак"/>
    <w:aliases w:val="По центру Знак"/>
    <w:link w:val="142"/>
    <w:qFormat/>
    <w:locked/>
    <w:rsid w:val="0017781B"/>
    <w:rPr>
      <w:rFonts w:ascii="Times New Roman" w:eastAsia="Times New Roman" w:hAnsi="Times New Roman" w:cs="Times New Roman"/>
      <w:sz w:val="28"/>
      <w:szCs w:val="20"/>
      <w:lang w:eastAsia="ru-RU"/>
    </w:rPr>
  </w:style>
  <w:style w:type="paragraph" w:customStyle="1" w:styleId="142">
    <w:name w:val="Обычный + 14 пт"/>
    <w:aliases w:val="По центру,По ширине,Первая строка:  1,27 см,27 см Знак Знак,27 см Знак Знак Знак Знак,По правому краю,Слева:  8,89 см,27 см Знак Знак Знак Знак Знак Знак,25 см"/>
    <w:basedOn w:val="a2"/>
    <w:link w:val="141"/>
    <w:qFormat/>
    <w:rsid w:val="0017781B"/>
    <w:pPr>
      <w:spacing w:after="0" w:line="240" w:lineRule="auto"/>
    </w:pPr>
    <w:rPr>
      <w:rFonts w:ascii="Times New Roman" w:eastAsia="Times New Roman" w:hAnsi="Times New Roman" w:cs="Times New Roman"/>
      <w:sz w:val="28"/>
      <w:szCs w:val="20"/>
      <w:lang w:eastAsia="ru-RU"/>
    </w:rPr>
  </w:style>
  <w:style w:type="character" w:customStyle="1" w:styleId="143">
    <w:name w:val="Основной 14 Знак"/>
    <w:link w:val="144"/>
    <w:locked/>
    <w:rsid w:val="0017781B"/>
    <w:rPr>
      <w:rFonts w:ascii="Times New Roman" w:eastAsia="Times New Roman" w:hAnsi="Times New Roman" w:cs="Times New Roman"/>
      <w:sz w:val="28"/>
      <w:szCs w:val="28"/>
      <w:lang w:eastAsia="ru-RU"/>
    </w:rPr>
  </w:style>
  <w:style w:type="paragraph" w:customStyle="1" w:styleId="144">
    <w:name w:val="Основной 14"/>
    <w:basedOn w:val="afe"/>
    <w:link w:val="143"/>
    <w:qFormat/>
    <w:rsid w:val="0017781B"/>
    <w:pPr>
      <w:ind w:right="-16" w:firstLine="720"/>
      <w:jc w:val="both"/>
    </w:pPr>
    <w:rPr>
      <w:sz w:val="28"/>
      <w:szCs w:val="28"/>
    </w:rPr>
  </w:style>
  <w:style w:type="character" w:customStyle="1" w:styleId="affd">
    <w:name w:val="Основной тект Знак"/>
    <w:link w:val="affe"/>
    <w:locked/>
    <w:rsid w:val="0017781B"/>
    <w:rPr>
      <w:rFonts w:ascii="Times New Roman" w:eastAsia="Times New Roman" w:hAnsi="Times New Roman" w:cs="Times New Roman"/>
      <w:sz w:val="28"/>
      <w:szCs w:val="28"/>
      <w:lang w:val="x-none" w:eastAsia="x-none"/>
    </w:rPr>
  </w:style>
  <w:style w:type="paragraph" w:customStyle="1" w:styleId="affe">
    <w:name w:val="Основной тект"/>
    <w:basedOn w:val="a2"/>
    <w:link w:val="affd"/>
    <w:rsid w:val="0017781B"/>
    <w:pPr>
      <w:autoSpaceDE w:val="0"/>
      <w:autoSpaceDN w:val="0"/>
      <w:spacing w:after="0" w:line="240" w:lineRule="auto"/>
      <w:ind w:firstLine="851"/>
      <w:jc w:val="both"/>
    </w:pPr>
    <w:rPr>
      <w:rFonts w:ascii="Times New Roman" w:eastAsia="Times New Roman" w:hAnsi="Times New Roman" w:cs="Times New Roman"/>
      <w:sz w:val="28"/>
      <w:szCs w:val="28"/>
      <w:lang w:val="x-none" w:eastAsia="x-none"/>
    </w:rPr>
  </w:style>
  <w:style w:type="character" w:customStyle="1" w:styleId="afff">
    <w:name w:val="Основной Знак"/>
    <w:link w:val="afff0"/>
    <w:uiPriority w:val="99"/>
    <w:locked/>
    <w:rsid w:val="0017781B"/>
    <w:rPr>
      <w:rFonts w:ascii="Times New Roman" w:eastAsia="Times New Roman" w:hAnsi="Times New Roman" w:cs="Times New Roman"/>
      <w:sz w:val="28"/>
      <w:szCs w:val="20"/>
      <w:lang w:val="x-none" w:eastAsia="x-none"/>
    </w:rPr>
  </w:style>
  <w:style w:type="paragraph" w:customStyle="1" w:styleId="afff0">
    <w:name w:val="Основной"/>
    <w:basedOn w:val="a2"/>
    <w:link w:val="afff"/>
    <w:uiPriority w:val="99"/>
    <w:qFormat/>
    <w:rsid w:val="0017781B"/>
    <w:pPr>
      <w:widowControl w:val="0"/>
      <w:snapToGrid w:val="0"/>
      <w:spacing w:after="0" w:line="240" w:lineRule="auto"/>
      <w:ind w:firstLine="709"/>
      <w:jc w:val="both"/>
    </w:pPr>
    <w:rPr>
      <w:rFonts w:ascii="Times New Roman" w:eastAsia="Times New Roman" w:hAnsi="Times New Roman" w:cs="Times New Roman"/>
      <w:sz w:val="28"/>
      <w:szCs w:val="20"/>
      <w:lang w:val="x-none" w:eastAsia="x-none"/>
    </w:rPr>
  </w:style>
  <w:style w:type="character" w:customStyle="1" w:styleId="ArNar">
    <w:name w:val="Обычный ArNar Знак"/>
    <w:link w:val="ArNar0"/>
    <w:locked/>
    <w:rsid w:val="0017781B"/>
    <w:rPr>
      <w:rFonts w:ascii="Arial Narrow" w:hAnsi="Arial Narrow"/>
      <w:color w:val="000000"/>
    </w:rPr>
  </w:style>
  <w:style w:type="paragraph" w:customStyle="1" w:styleId="ArNar0">
    <w:name w:val="Обычный ArNar"/>
    <w:basedOn w:val="a2"/>
    <w:link w:val="ArNar"/>
    <w:rsid w:val="0017781B"/>
    <w:pPr>
      <w:spacing w:after="0" w:line="240" w:lineRule="auto"/>
      <w:ind w:firstLine="709"/>
      <w:jc w:val="both"/>
    </w:pPr>
    <w:rPr>
      <w:rFonts w:ascii="Arial Narrow" w:hAnsi="Arial Narrow"/>
      <w:color w:val="000000"/>
    </w:rPr>
  </w:style>
  <w:style w:type="character" w:customStyle="1" w:styleId="122">
    <w:name w:val="Основной 12 Знак"/>
    <w:link w:val="123"/>
    <w:locked/>
    <w:rsid w:val="0017781B"/>
    <w:rPr>
      <w:rFonts w:ascii="Times New Roman" w:eastAsia="Times New Roman" w:hAnsi="Times New Roman" w:cs="Times New Roman"/>
      <w:sz w:val="24"/>
      <w:szCs w:val="24"/>
      <w:lang w:eastAsia="ru-RU"/>
    </w:rPr>
  </w:style>
  <w:style w:type="paragraph" w:customStyle="1" w:styleId="123">
    <w:name w:val="Основной 12"/>
    <w:basedOn w:val="afff0"/>
    <w:link w:val="122"/>
    <w:qFormat/>
    <w:rsid w:val="0017781B"/>
    <w:pPr>
      <w:spacing w:before="40" w:after="40" w:line="276" w:lineRule="auto"/>
    </w:pPr>
    <w:rPr>
      <w:sz w:val="24"/>
      <w:szCs w:val="24"/>
      <w:lang w:val="ru-RU" w:eastAsia="ru-RU"/>
    </w:rPr>
  </w:style>
  <w:style w:type="paragraph" w:customStyle="1" w:styleId="Default">
    <w:name w:val="Default"/>
    <w:rsid w:val="0017781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45">
    <w:name w:val="основной 14 Знак"/>
    <w:link w:val="146"/>
    <w:locked/>
    <w:rsid w:val="0017781B"/>
    <w:rPr>
      <w:rFonts w:ascii="Times New Roman" w:eastAsia="Times New Roman" w:hAnsi="Times New Roman" w:cs="Times New Roman"/>
      <w:sz w:val="28"/>
      <w:szCs w:val="28"/>
      <w:lang w:val="x-none" w:eastAsia="x-none"/>
    </w:rPr>
  </w:style>
  <w:style w:type="paragraph" w:customStyle="1" w:styleId="146">
    <w:name w:val="основной 14"/>
    <w:basedOn w:val="a2"/>
    <w:link w:val="145"/>
    <w:qFormat/>
    <w:rsid w:val="0017781B"/>
    <w:pPr>
      <w:spacing w:after="0" w:line="240" w:lineRule="auto"/>
      <w:ind w:firstLine="720"/>
      <w:jc w:val="both"/>
    </w:pPr>
    <w:rPr>
      <w:rFonts w:ascii="Times New Roman" w:eastAsia="Times New Roman" w:hAnsi="Times New Roman" w:cs="Times New Roman"/>
      <w:sz w:val="28"/>
      <w:szCs w:val="28"/>
      <w:lang w:val="x-none" w:eastAsia="x-none"/>
    </w:rPr>
  </w:style>
  <w:style w:type="character" w:customStyle="1" w:styleId="cls009">
    <w:name w:val="cls_009"/>
    <w:basedOn w:val="a3"/>
    <w:rsid w:val="0017781B"/>
  </w:style>
  <w:style w:type="character" w:customStyle="1" w:styleId="31">
    <w:name w:val="Заголовок 3 Знак"/>
    <w:basedOn w:val="a3"/>
    <w:link w:val="30"/>
    <w:rsid w:val="0017781B"/>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3"/>
    <w:link w:val="4"/>
    <w:uiPriority w:val="9"/>
    <w:rsid w:val="0017781B"/>
    <w:rPr>
      <w:rFonts w:asciiTheme="majorHAnsi" w:eastAsiaTheme="majorEastAsia" w:hAnsiTheme="majorHAnsi" w:cstheme="majorBidi"/>
      <w:i/>
      <w:iCs/>
      <w:color w:val="2F5496" w:themeColor="accent1" w:themeShade="BF"/>
    </w:rPr>
  </w:style>
  <w:style w:type="character" w:customStyle="1" w:styleId="51">
    <w:name w:val="Заголовок 5 Знак"/>
    <w:basedOn w:val="a3"/>
    <w:link w:val="50"/>
    <w:uiPriority w:val="9"/>
    <w:rsid w:val="0017781B"/>
    <w:rPr>
      <w:rFonts w:asciiTheme="majorHAnsi" w:eastAsiaTheme="majorEastAsia" w:hAnsiTheme="majorHAnsi" w:cstheme="majorBidi"/>
      <w:color w:val="2F5496" w:themeColor="accent1" w:themeShade="BF"/>
    </w:rPr>
  </w:style>
  <w:style w:type="character" w:customStyle="1" w:styleId="TimesNewRoman121">
    <w:name w:val="Стиль Times New Roman 12 пт По центру Знак1"/>
    <w:link w:val="TimesNewRoman12"/>
    <w:locked/>
    <w:rsid w:val="0017781B"/>
    <w:rPr>
      <w:rFonts w:ascii="Arial" w:hAnsi="Arial" w:cs="Arial"/>
      <w:spacing w:val="-4"/>
      <w:sz w:val="24"/>
    </w:rPr>
  </w:style>
  <w:style w:type="paragraph" w:customStyle="1" w:styleId="TimesNewRoman12">
    <w:name w:val="Стиль Times New Roman 12 пт По центру"/>
    <w:basedOn w:val="a2"/>
    <w:link w:val="TimesNewRoman121"/>
    <w:rsid w:val="0017781B"/>
    <w:pPr>
      <w:widowControl w:val="0"/>
      <w:spacing w:after="0" w:line="240" w:lineRule="auto"/>
      <w:jc w:val="center"/>
    </w:pPr>
    <w:rPr>
      <w:rFonts w:ascii="Arial" w:hAnsi="Arial" w:cs="Arial"/>
      <w:spacing w:val="-4"/>
      <w:sz w:val="24"/>
    </w:rPr>
  </w:style>
  <w:style w:type="character" w:customStyle="1" w:styleId="N0">
    <w:name w:val="Список N Знак"/>
    <w:basedOn w:val="a3"/>
    <w:link w:val="N"/>
    <w:locked/>
    <w:rsid w:val="0017781B"/>
    <w:rPr>
      <w:rFonts w:ascii="Times New Roman" w:eastAsia="Times New Roman" w:hAnsi="Times New Roman" w:cs="Times New Roman"/>
      <w:sz w:val="28"/>
      <w:szCs w:val="28"/>
      <w:lang w:val="x-none" w:eastAsia="x-none"/>
    </w:rPr>
  </w:style>
  <w:style w:type="paragraph" w:customStyle="1" w:styleId="N">
    <w:name w:val="Список N"/>
    <w:basedOn w:val="a2"/>
    <w:link w:val="N0"/>
    <w:qFormat/>
    <w:rsid w:val="0017781B"/>
    <w:pPr>
      <w:numPr>
        <w:numId w:val="7"/>
      </w:numPr>
      <w:spacing w:after="60" w:line="240" w:lineRule="auto"/>
      <w:ind w:left="426" w:hanging="426"/>
      <w:jc w:val="both"/>
    </w:pPr>
    <w:rPr>
      <w:rFonts w:ascii="Times New Roman" w:eastAsia="Times New Roman" w:hAnsi="Times New Roman" w:cs="Times New Roman"/>
      <w:sz w:val="28"/>
      <w:szCs w:val="28"/>
      <w:lang w:val="x-none" w:eastAsia="x-none"/>
    </w:rPr>
  </w:style>
  <w:style w:type="paragraph" w:customStyle="1" w:styleId="36">
    <w:name w:val="Основной текст3"/>
    <w:basedOn w:val="a2"/>
    <w:rsid w:val="0017781B"/>
    <w:pPr>
      <w:spacing w:after="0" w:line="240" w:lineRule="auto"/>
      <w:jc w:val="both"/>
    </w:pPr>
    <w:rPr>
      <w:rFonts w:ascii="Bookman Old Style" w:eastAsia="Times New Roman" w:hAnsi="Bookman Old Style" w:cs="Arial"/>
      <w:sz w:val="24"/>
      <w:szCs w:val="24"/>
      <w:lang w:eastAsia="ru-RU"/>
    </w:rPr>
  </w:style>
  <w:style w:type="character" w:customStyle="1" w:styleId="description2">
    <w:name w:val="description2"/>
    <w:rsid w:val="0017781B"/>
    <w:rPr>
      <w:vanish/>
      <w:webHidden w:val="0"/>
      <w:sz w:val="21"/>
      <w:szCs w:val="21"/>
      <w:specVanish/>
    </w:rPr>
  </w:style>
  <w:style w:type="character" w:customStyle="1" w:styleId="60">
    <w:name w:val="Заголовок 6 Знак"/>
    <w:basedOn w:val="a3"/>
    <w:link w:val="6"/>
    <w:uiPriority w:val="9"/>
    <w:rsid w:val="00A57C5F"/>
    <w:rPr>
      <w:rFonts w:asciiTheme="majorHAnsi" w:eastAsiaTheme="majorEastAsia" w:hAnsiTheme="majorHAnsi" w:cstheme="majorBidi"/>
      <w:color w:val="1F3763" w:themeColor="accent1" w:themeShade="7F"/>
    </w:rPr>
  </w:style>
  <w:style w:type="paragraph" w:customStyle="1" w:styleId="147">
    <w:name w:val="курсив 14"/>
    <w:basedOn w:val="a2"/>
    <w:link w:val="148"/>
    <w:qFormat/>
    <w:rsid w:val="00A57C5F"/>
    <w:pPr>
      <w:spacing w:before="120" w:after="40" w:line="240" w:lineRule="auto"/>
      <w:jc w:val="both"/>
    </w:pPr>
    <w:rPr>
      <w:rFonts w:ascii="Times New Roman" w:eastAsia="Times New Roman" w:hAnsi="Times New Roman" w:cs="Times New Roman"/>
      <w:i/>
      <w:sz w:val="28"/>
      <w:szCs w:val="28"/>
      <w:lang w:eastAsia="ru-RU"/>
    </w:rPr>
  </w:style>
  <w:style w:type="character" w:customStyle="1" w:styleId="148">
    <w:name w:val="курсив 14 Знак"/>
    <w:link w:val="147"/>
    <w:rsid w:val="00A57C5F"/>
    <w:rPr>
      <w:rFonts w:ascii="Times New Roman" w:eastAsia="Times New Roman" w:hAnsi="Times New Roman" w:cs="Times New Roman"/>
      <w:i/>
      <w:sz w:val="28"/>
      <w:szCs w:val="28"/>
      <w:lang w:eastAsia="ru-RU"/>
    </w:rPr>
  </w:style>
  <w:style w:type="paragraph" w:customStyle="1" w:styleId="124">
    <w:name w:val="курсив 12"/>
    <w:basedOn w:val="147"/>
    <w:link w:val="125"/>
    <w:qFormat/>
    <w:rsid w:val="00A57C5F"/>
    <w:pPr>
      <w:spacing w:line="276" w:lineRule="auto"/>
      <w:ind w:firstLine="709"/>
    </w:pPr>
    <w:rPr>
      <w:sz w:val="24"/>
      <w:szCs w:val="24"/>
    </w:rPr>
  </w:style>
  <w:style w:type="character" w:customStyle="1" w:styleId="125">
    <w:name w:val="курсив 12 Знак"/>
    <w:basedOn w:val="148"/>
    <w:link w:val="124"/>
    <w:rsid w:val="00A57C5F"/>
    <w:rPr>
      <w:rFonts w:ascii="Times New Roman" w:eastAsia="Times New Roman" w:hAnsi="Times New Roman" w:cs="Times New Roman"/>
      <w:i/>
      <w:sz w:val="24"/>
      <w:szCs w:val="24"/>
      <w:lang w:eastAsia="ru-RU"/>
    </w:rPr>
  </w:style>
  <w:style w:type="character" w:customStyle="1" w:styleId="af8">
    <w:name w:val="Название объекта Знак"/>
    <w:aliases w:val="Название объектаТаблица Знак,Название объекта 2 Знак,рисунка Знак,Таблица_номер_справа_12 Знак,Название объекта Знак1 Знак Знак,Название объекта Знак Знак Знак Знак,Название объекта Знак Знак Знак Знак Знак Знак Знак Знак Знак Знак"/>
    <w:link w:val="af7"/>
    <w:locked/>
    <w:rsid w:val="00FF4D55"/>
    <w:rPr>
      <w:i/>
      <w:iCs/>
      <w:color w:val="44546A" w:themeColor="text2"/>
      <w:sz w:val="18"/>
      <w:szCs w:val="18"/>
    </w:rPr>
  </w:style>
  <w:style w:type="paragraph" w:customStyle="1" w:styleId="7">
    <w:name w:val="заголовок 7"/>
    <w:basedOn w:val="a2"/>
    <w:next w:val="a2"/>
    <w:rsid w:val="0055565A"/>
    <w:pPr>
      <w:keepNext/>
      <w:autoSpaceDE w:val="0"/>
      <w:autoSpaceDN w:val="0"/>
      <w:spacing w:after="0" w:line="240" w:lineRule="auto"/>
      <w:jc w:val="center"/>
    </w:pPr>
    <w:rPr>
      <w:rFonts w:ascii="Times New Roman" w:eastAsia="Times New Roman" w:hAnsi="Times New Roman" w:cs="Times New Roman"/>
      <w:sz w:val="20"/>
      <w:szCs w:val="24"/>
      <w:lang w:eastAsia="ru-RU"/>
    </w:rPr>
  </w:style>
  <w:style w:type="paragraph" w:styleId="37">
    <w:name w:val="toc 3"/>
    <w:basedOn w:val="a2"/>
    <w:next w:val="a2"/>
    <w:autoRedefine/>
    <w:uiPriority w:val="39"/>
    <w:unhideWhenUsed/>
    <w:rsid w:val="008D1950"/>
    <w:pPr>
      <w:spacing w:after="0" w:line="240" w:lineRule="auto"/>
      <w:ind w:left="170" w:firstLine="709"/>
    </w:pPr>
    <w:rPr>
      <w:rFonts w:ascii="Times New Roman" w:hAnsi="Times New Roman"/>
      <w:sz w:val="24"/>
    </w:rPr>
  </w:style>
  <w:style w:type="character" w:customStyle="1" w:styleId="blk">
    <w:name w:val="blk"/>
    <w:basedOn w:val="a3"/>
    <w:rsid w:val="00C17FAD"/>
  </w:style>
  <w:style w:type="character" w:customStyle="1" w:styleId="afff1">
    <w:name w:val="Текст_Обычный"/>
    <w:basedOn w:val="a3"/>
    <w:uiPriority w:val="1"/>
    <w:qFormat/>
    <w:rsid w:val="000B7A55"/>
  </w:style>
  <w:style w:type="paragraph" w:customStyle="1" w:styleId="52">
    <w:name w:val="Основной текст5"/>
    <w:basedOn w:val="a2"/>
    <w:rsid w:val="00256A32"/>
    <w:pPr>
      <w:widowControl w:val="0"/>
      <w:shd w:val="clear" w:color="auto" w:fill="FFFFFF"/>
      <w:spacing w:after="0" w:line="456" w:lineRule="exact"/>
      <w:ind w:hanging="480"/>
      <w:jc w:val="both"/>
    </w:pPr>
    <w:rPr>
      <w:rFonts w:ascii="Arial" w:eastAsia="Arial" w:hAnsi="Arial" w:cs="Arial"/>
      <w:color w:val="000000"/>
      <w:sz w:val="18"/>
      <w:szCs w:val="18"/>
      <w:lang w:eastAsia="ru-RU"/>
    </w:rPr>
  </w:style>
  <w:style w:type="paragraph" w:customStyle="1" w:styleId="1TNR12">
    <w:name w:val="Список1 № TNR12"/>
    <w:basedOn w:val="123"/>
    <w:link w:val="1TNR120"/>
    <w:qFormat/>
    <w:rsid w:val="00256A32"/>
    <w:pPr>
      <w:numPr>
        <w:numId w:val="8"/>
      </w:numPr>
      <w:tabs>
        <w:tab w:val="left" w:pos="993"/>
      </w:tabs>
      <w:snapToGrid/>
      <w:ind w:left="0" w:firstLine="502"/>
    </w:pPr>
    <w:rPr>
      <w:rFonts w:eastAsia="Calibri"/>
      <w:snapToGrid w:val="0"/>
    </w:rPr>
  </w:style>
  <w:style w:type="character" w:customStyle="1" w:styleId="1TNR120">
    <w:name w:val="Список1 № TNR12 Знак"/>
    <w:basedOn w:val="122"/>
    <w:link w:val="1TNR12"/>
    <w:rsid w:val="00256A32"/>
    <w:rPr>
      <w:rFonts w:ascii="Times New Roman" w:eastAsia="Calibri" w:hAnsi="Times New Roman" w:cs="Times New Roman"/>
      <w:snapToGrid w:val="0"/>
      <w:sz w:val="24"/>
      <w:szCs w:val="24"/>
      <w:lang w:eastAsia="ru-RU"/>
    </w:rPr>
  </w:style>
  <w:style w:type="paragraph" w:styleId="afff2">
    <w:name w:val="Body Text Indent"/>
    <w:basedOn w:val="a2"/>
    <w:link w:val="afff3"/>
    <w:uiPriority w:val="99"/>
    <w:semiHidden/>
    <w:unhideWhenUsed/>
    <w:rsid w:val="00A56AEC"/>
    <w:pPr>
      <w:spacing w:after="120"/>
      <w:ind w:left="283"/>
    </w:pPr>
  </w:style>
  <w:style w:type="character" w:customStyle="1" w:styleId="afff3">
    <w:name w:val="Основной текст с отступом Знак"/>
    <w:basedOn w:val="a3"/>
    <w:link w:val="afff2"/>
    <w:rsid w:val="00A56AEC"/>
  </w:style>
  <w:style w:type="paragraph" w:customStyle="1" w:styleId="25">
    <w:name w:val="Заголовок_подзаголовок_2"/>
    <w:next w:val="aff7"/>
    <w:link w:val="26"/>
    <w:rsid w:val="00946196"/>
    <w:pPr>
      <w:keepNext/>
      <w:spacing w:before="120" w:after="60" w:line="240" w:lineRule="auto"/>
      <w:ind w:right="567" w:firstLine="709"/>
      <w:jc w:val="both"/>
    </w:pPr>
    <w:rPr>
      <w:rFonts w:ascii="Times New Roman" w:eastAsia="Times New Roman" w:hAnsi="Times New Roman" w:cs="Times New Roman"/>
      <w:b/>
      <w:bCs/>
      <w:sz w:val="24"/>
      <w:szCs w:val="24"/>
      <w:lang w:eastAsia="ru-RU"/>
    </w:rPr>
  </w:style>
  <w:style w:type="character" w:customStyle="1" w:styleId="26">
    <w:name w:val="Заголовок_подзаголовок_2 Знак"/>
    <w:basedOn w:val="a3"/>
    <w:link w:val="25"/>
    <w:rsid w:val="00946196"/>
    <w:rPr>
      <w:rFonts w:ascii="Times New Roman" w:eastAsia="Times New Roman" w:hAnsi="Times New Roman" w:cs="Times New Roman"/>
      <w:b/>
      <w:bCs/>
      <w:sz w:val="24"/>
      <w:szCs w:val="24"/>
      <w:lang w:eastAsia="ru-RU"/>
    </w:rPr>
  </w:style>
  <w:style w:type="paragraph" w:customStyle="1" w:styleId="38">
    <w:name w:val="Заголовок_подзаголовок_3"/>
    <w:next w:val="aff7"/>
    <w:link w:val="39"/>
    <w:qFormat/>
    <w:rsid w:val="00946196"/>
    <w:pPr>
      <w:keepNext/>
      <w:spacing w:before="120" w:after="60" w:line="240" w:lineRule="auto"/>
      <w:ind w:left="709" w:right="567"/>
    </w:pPr>
    <w:rPr>
      <w:rFonts w:ascii="Times New Roman" w:eastAsia="Times New Roman" w:hAnsi="Times New Roman" w:cs="Times New Roman"/>
      <w:bCs/>
      <w:sz w:val="24"/>
      <w:szCs w:val="24"/>
      <w:u w:val="single"/>
      <w:lang w:eastAsia="ru-RU"/>
    </w:rPr>
  </w:style>
  <w:style w:type="character" w:customStyle="1" w:styleId="39">
    <w:name w:val="Заголовок_подзаголовок_3 Знак"/>
    <w:basedOn w:val="26"/>
    <w:link w:val="38"/>
    <w:rsid w:val="00946196"/>
    <w:rPr>
      <w:rFonts w:ascii="Times New Roman" w:eastAsia="Times New Roman" w:hAnsi="Times New Roman" w:cs="Times New Roman"/>
      <w:b w:val="0"/>
      <w:bCs/>
      <w:sz w:val="24"/>
      <w:szCs w:val="24"/>
      <w:u w:val="single"/>
      <w:lang w:eastAsia="ru-RU"/>
    </w:rPr>
  </w:style>
  <w:style w:type="paragraph" w:customStyle="1" w:styleId="afff4">
    <w:name w:val="Таблица_название_таблицы"/>
    <w:next w:val="aff7"/>
    <w:link w:val="afff5"/>
    <w:qFormat/>
    <w:rsid w:val="00383FF2"/>
    <w:pPr>
      <w:keepNext/>
      <w:spacing w:after="120" w:line="240" w:lineRule="auto"/>
      <w:jc w:val="center"/>
    </w:pPr>
    <w:rPr>
      <w:rFonts w:ascii="Times New Roman" w:eastAsia="Times New Roman" w:hAnsi="Times New Roman" w:cs="Times New Roman"/>
      <w:bCs/>
      <w:sz w:val="24"/>
      <w:lang w:eastAsia="ru-RU"/>
    </w:rPr>
  </w:style>
  <w:style w:type="character" w:customStyle="1" w:styleId="afff5">
    <w:name w:val="Таблица_название_таблицы Знак"/>
    <w:basedOn w:val="a3"/>
    <w:link w:val="afff4"/>
    <w:rsid w:val="00383FF2"/>
    <w:rPr>
      <w:rFonts w:ascii="Times New Roman" w:eastAsia="Times New Roman" w:hAnsi="Times New Roman" w:cs="Times New Roman"/>
      <w:bCs/>
      <w:sz w:val="24"/>
      <w:lang w:eastAsia="ru-RU"/>
    </w:rPr>
  </w:style>
  <w:style w:type="character" w:customStyle="1" w:styleId="ConsPlusNormal1">
    <w:name w:val="ConsPlusNormal Знак1"/>
    <w:locked/>
    <w:rsid w:val="00383FF2"/>
    <w:rPr>
      <w:rFonts w:ascii="Calibri" w:eastAsia="Times New Roman" w:hAnsi="Calibri" w:cs="Calibri"/>
      <w:szCs w:val="20"/>
      <w:lang w:eastAsia="ru-RU"/>
    </w:rPr>
  </w:style>
  <w:style w:type="paragraph" w:customStyle="1" w:styleId="S3">
    <w:name w:val="S_Заголовок 3"/>
    <w:basedOn w:val="30"/>
    <w:link w:val="S30"/>
    <w:rsid w:val="00383FF2"/>
    <w:pPr>
      <w:keepLines w:val="0"/>
      <w:numPr>
        <w:numId w:val="9"/>
      </w:numPr>
      <w:tabs>
        <w:tab w:val="clear" w:pos="360"/>
        <w:tab w:val="num" w:pos="5040"/>
      </w:tabs>
      <w:spacing w:before="120" w:after="120" w:line="240" w:lineRule="auto"/>
      <w:ind w:left="0" w:firstLine="709"/>
    </w:pPr>
    <w:rPr>
      <w:rFonts w:ascii="Times New Roman" w:eastAsia="Times New Roman" w:hAnsi="Times New Roman" w:cs="Times New Roman"/>
      <w:color w:val="auto"/>
      <w:u w:val="single"/>
      <w:lang w:eastAsia="ru-RU"/>
    </w:rPr>
  </w:style>
  <w:style w:type="character" w:customStyle="1" w:styleId="S30">
    <w:name w:val="S_Заголовок 3 Знак"/>
    <w:link w:val="S3"/>
    <w:rsid w:val="00383FF2"/>
    <w:rPr>
      <w:rFonts w:ascii="Times New Roman" w:eastAsia="Times New Roman" w:hAnsi="Times New Roman" w:cs="Times New Roman"/>
      <w:sz w:val="24"/>
      <w:szCs w:val="24"/>
      <w:u w:val="single"/>
      <w:lang w:eastAsia="ru-RU"/>
    </w:rPr>
  </w:style>
  <w:style w:type="paragraph" w:customStyle="1" w:styleId="S4">
    <w:name w:val="S_Заголовок 4"/>
    <w:basedOn w:val="4"/>
    <w:autoRedefine/>
    <w:rsid w:val="00383FF2"/>
    <w:pPr>
      <w:keepLines w:val="0"/>
      <w:numPr>
        <w:ilvl w:val="2"/>
        <w:numId w:val="9"/>
      </w:numPr>
      <w:tabs>
        <w:tab w:val="clear" w:pos="5040"/>
      </w:tabs>
      <w:spacing w:before="120" w:after="120" w:line="240" w:lineRule="auto"/>
      <w:ind w:left="0" w:firstLine="709"/>
    </w:pPr>
    <w:rPr>
      <w:rFonts w:ascii="Times New Roman" w:eastAsia="Times New Roman" w:hAnsi="Times New Roman" w:cs="Times New Roman"/>
      <w:iCs w:val="0"/>
      <w:color w:val="auto"/>
      <w:sz w:val="24"/>
      <w:szCs w:val="24"/>
      <w:lang w:eastAsia="ru-RU"/>
    </w:rPr>
  </w:style>
  <w:style w:type="paragraph" w:customStyle="1" w:styleId="3">
    <w:name w:val="Стиль3"/>
    <w:basedOn w:val="a2"/>
    <w:rsid w:val="00383FF2"/>
    <w:pPr>
      <w:numPr>
        <w:ilvl w:val="3"/>
        <w:numId w:val="9"/>
      </w:numPr>
      <w:tabs>
        <w:tab w:val="clear" w:pos="1800"/>
        <w:tab w:val="num" w:pos="172"/>
      </w:tabs>
      <w:suppressAutoHyphens/>
      <w:spacing w:after="0" w:line="360" w:lineRule="auto"/>
      <w:ind w:left="172" w:firstLine="680"/>
      <w:jc w:val="both"/>
    </w:pPr>
    <w:rPr>
      <w:rFonts w:ascii="Times New Roman" w:eastAsia="Times New Roman" w:hAnsi="Times New Roman" w:cs="Times New Roman"/>
      <w:sz w:val="24"/>
      <w:szCs w:val="24"/>
      <w:lang w:eastAsia="ar-SA"/>
    </w:rPr>
  </w:style>
  <w:style w:type="numbering" w:customStyle="1" w:styleId="WW8Num40">
    <w:name w:val="WW8Num40"/>
    <w:basedOn w:val="a5"/>
    <w:rsid w:val="009661E8"/>
    <w:pPr>
      <w:numPr>
        <w:numId w:val="11"/>
      </w:numPr>
    </w:pPr>
  </w:style>
  <w:style w:type="paragraph" w:customStyle="1" w:styleId="112">
    <w:name w:val="Табличный_таблица_11"/>
    <w:link w:val="113"/>
    <w:uiPriority w:val="99"/>
    <w:qFormat/>
    <w:rsid w:val="00AD6D2A"/>
    <w:pPr>
      <w:spacing w:after="0" w:line="240" w:lineRule="auto"/>
      <w:jc w:val="center"/>
    </w:pPr>
    <w:rPr>
      <w:rFonts w:ascii="Times New Roman" w:eastAsia="Times New Roman" w:hAnsi="Times New Roman" w:cs="Times New Roman"/>
      <w:lang w:eastAsia="ru-RU"/>
    </w:rPr>
  </w:style>
  <w:style w:type="character" w:customStyle="1" w:styleId="113">
    <w:name w:val="Табличный_таблица_11 Знак"/>
    <w:link w:val="112"/>
    <w:uiPriority w:val="99"/>
    <w:locked/>
    <w:rsid w:val="00AD6D2A"/>
    <w:rPr>
      <w:rFonts w:ascii="Times New Roman" w:eastAsia="Times New Roman" w:hAnsi="Times New Roman" w:cs="Times New Roman"/>
      <w:lang w:eastAsia="ru-RU"/>
    </w:rPr>
  </w:style>
  <w:style w:type="character" w:customStyle="1" w:styleId="27">
    <w:name w:val="Основной текст (2)_"/>
    <w:basedOn w:val="a3"/>
    <w:link w:val="210"/>
    <w:locked/>
    <w:rsid w:val="00E87631"/>
    <w:rPr>
      <w:sz w:val="28"/>
      <w:szCs w:val="28"/>
      <w:shd w:val="clear" w:color="auto" w:fill="FFFFFF"/>
    </w:rPr>
  </w:style>
  <w:style w:type="paragraph" w:customStyle="1" w:styleId="210">
    <w:name w:val="Основной текст (2)1"/>
    <w:basedOn w:val="a2"/>
    <w:link w:val="27"/>
    <w:rsid w:val="00E87631"/>
    <w:pPr>
      <w:widowControl w:val="0"/>
      <w:shd w:val="clear" w:color="auto" w:fill="FFFFFF"/>
      <w:spacing w:after="300" w:line="326" w:lineRule="exact"/>
    </w:pPr>
    <w:rPr>
      <w:sz w:val="28"/>
      <w:szCs w:val="28"/>
    </w:rPr>
  </w:style>
  <w:style w:type="paragraph" w:styleId="3a">
    <w:name w:val="Body Text 3"/>
    <w:basedOn w:val="a2"/>
    <w:link w:val="3b"/>
    <w:uiPriority w:val="99"/>
    <w:unhideWhenUsed/>
    <w:rsid w:val="00C7369F"/>
    <w:pPr>
      <w:spacing w:after="120"/>
    </w:pPr>
    <w:rPr>
      <w:sz w:val="16"/>
      <w:szCs w:val="16"/>
    </w:rPr>
  </w:style>
  <w:style w:type="character" w:customStyle="1" w:styleId="3b">
    <w:name w:val="Основной текст 3 Знак"/>
    <w:basedOn w:val="a3"/>
    <w:link w:val="3a"/>
    <w:uiPriority w:val="99"/>
    <w:rsid w:val="00C7369F"/>
    <w:rPr>
      <w:sz w:val="16"/>
      <w:szCs w:val="16"/>
    </w:rPr>
  </w:style>
  <w:style w:type="paragraph" w:styleId="28">
    <w:name w:val="Body Text 2"/>
    <w:basedOn w:val="a2"/>
    <w:link w:val="29"/>
    <w:uiPriority w:val="99"/>
    <w:unhideWhenUsed/>
    <w:rsid w:val="00C7369F"/>
    <w:pPr>
      <w:spacing w:after="120" w:line="480" w:lineRule="auto"/>
    </w:pPr>
  </w:style>
  <w:style w:type="character" w:customStyle="1" w:styleId="29">
    <w:name w:val="Основной текст 2 Знак"/>
    <w:basedOn w:val="a3"/>
    <w:link w:val="28"/>
    <w:uiPriority w:val="99"/>
    <w:rsid w:val="00C7369F"/>
  </w:style>
  <w:style w:type="character" w:customStyle="1" w:styleId="w">
    <w:name w:val="w"/>
    <w:basedOn w:val="a3"/>
    <w:rsid w:val="0028647F"/>
  </w:style>
  <w:style w:type="character" w:styleId="afff6">
    <w:name w:val="Intense Emphasis"/>
    <w:basedOn w:val="a3"/>
    <w:uiPriority w:val="21"/>
    <w:qFormat/>
    <w:rsid w:val="00702D36"/>
    <w:rPr>
      <w:i/>
      <w:iCs/>
      <w:color w:val="4472C4" w:themeColor="accent1"/>
    </w:rPr>
  </w:style>
  <w:style w:type="character" w:customStyle="1" w:styleId="afff7">
    <w:name w:val="Определения"/>
    <w:rsid w:val="005D4AD1"/>
    <w:rPr>
      <w:rFonts w:ascii="Courier New" w:hAnsi="Courier New"/>
      <w:i/>
      <w:caps/>
      <w:sz w:val="24"/>
      <w:u w:val="none"/>
    </w:rPr>
  </w:style>
  <w:style w:type="character" w:customStyle="1" w:styleId="FontStyle11">
    <w:name w:val="Font Style11"/>
    <w:basedOn w:val="a3"/>
    <w:uiPriority w:val="99"/>
    <w:rsid w:val="008931A1"/>
    <w:rPr>
      <w:rFonts w:ascii="Times New Roman" w:hAnsi="Times New Roman" w:cs="Times New Roman"/>
      <w:b/>
      <w:bCs/>
      <w:sz w:val="26"/>
      <w:szCs w:val="26"/>
    </w:rPr>
  </w:style>
  <w:style w:type="character" w:customStyle="1" w:styleId="FontStyle12">
    <w:name w:val="Font Style12"/>
    <w:basedOn w:val="a3"/>
    <w:uiPriority w:val="99"/>
    <w:rsid w:val="008931A1"/>
    <w:rPr>
      <w:rFonts w:ascii="Times New Roman" w:hAnsi="Times New Roman" w:cs="Times New Roman"/>
      <w:sz w:val="26"/>
      <w:szCs w:val="26"/>
    </w:rPr>
  </w:style>
  <w:style w:type="character" w:styleId="afff8">
    <w:name w:val="Subtle Emphasis"/>
    <w:basedOn w:val="a3"/>
    <w:uiPriority w:val="19"/>
    <w:qFormat/>
    <w:rsid w:val="00916BF8"/>
    <w:rPr>
      <w:i/>
      <w:iCs/>
      <w:color w:val="404040" w:themeColor="text1" w:themeTint="BF"/>
    </w:rPr>
  </w:style>
  <w:style w:type="paragraph" w:styleId="2a">
    <w:name w:val="Quote"/>
    <w:basedOn w:val="a2"/>
    <w:next w:val="a2"/>
    <w:link w:val="2b"/>
    <w:uiPriority w:val="29"/>
    <w:qFormat/>
    <w:rsid w:val="00732BA5"/>
    <w:pPr>
      <w:spacing w:before="200"/>
      <w:ind w:left="864" w:right="864"/>
      <w:jc w:val="center"/>
    </w:pPr>
    <w:rPr>
      <w:i/>
      <w:iCs/>
      <w:color w:val="404040" w:themeColor="text1" w:themeTint="BF"/>
    </w:rPr>
  </w:style>
  <w:style w:type="character" w:customStyle="1" w:styleId="2b">
    <w:name w:val="Цитата 2 Знак"/>
    <w:basedOn w:val="a3"/>
    <w:link w:val="2a"/>
    <w:uiPriority w:val="29"/>
    <w:rsid w:val="00732BA5"/>
    <w:rPr>
      <w:i/>
      <w:iCs/>
      <w:color w:val="404040" w:themeColor="text1" w:themeTint="BF"/>
    </w:rPr>
  </w:style>
  <w:style w:type="character" w:customStyle="1" w:styleId="FontStyle67">
    <w:name w:val="Font Style67"/>
    <w:basedOn w:val="a3"/>
    <w:rsid w:val="00EA1954"/>
    <w:rPr>
      <w:rFonts w:ascii="Times New Roman" w:hAnsi="Times New Roman" w:cs="Times New Roman"/>
      <w:b/>
      <w:bCs/>
      <w:sz w:val="20"/>
      <w:szCs w:val="20"/>
    </w:rPr>
  </w:style>
  <w:style w:type="character" w:customStyle="1" w:styleId="FontStyle29">
    <w:name w:val="Font Style29"/>
    <w:basedOn w:val="a3"/>
    <w:uiPriority w:val="99"/>
    <w:rsid w:val="00007591"/>
    <w:rPr>
      <w:rFonts w:ascii="Times New Roman" w:hAnsi="Times New Roman" w:cs="Times New Roman"/>
      <w:sz w:val="26"/>
      <w:szCs w:val="26"/>
    </w:rPr>
  </w:style>
  <w:style w:type="character" w:customStyle="1" w:styleId="FontStyle30">
    <w:name w:val="Font Style30"/>
    <w:basedOn w:val="a3"/>
    <w:uiPriority w:val="99"/>
    <w:rsid w:val="00007591"/>
    <w:rPr>
      <w:rFonts w:ascii="Times New Roman" w:hAnsi="Times New Roman" w:cs="Times New Roman"/>
      <w:i/>
      <w:iCs/>
      <w:spacing w:val="30"/>
      <w:sz w:val="26"/>
      <w:szCs w:val="26"/>
    </w:rPr>
  </w:style>
  <w:style w:type="paragraph" w:customStyle="1" w:styleId="afff9">
    <w:name w:val="Основной ГП"/>
    <w:link w:val="afffa"/>
    <w:qFormat/>
    <w:rsid w:val="00520300"/>
    <w:pPr>
      <w:spacing w:after="120" w:line="276" w:lineRule="auto"/>
      <w:ind w:firstLine="709"/>
      <w:jc w:val="both"/>
    </w:pPr>
    <w:rPr>
      <w:rFonts w:ascii="Tahoma" w:eastAsia="Calibri" w:hAnsi="Tahoma" w:cs="Tahoma"/>
      <w:sz w:val="24"/>
      <w:szCs w:val="24"/>
    </w:rPr>
  </w:style>
  <w:style w:type="character" w:customStyle="1" w:styleId="afffa">
    <w:name w:val="Основной ГП Знак"/>
    <w:basedOn w:val="a3"/>
    <w:link w:val="afff9"/>
    <w:rsid w:val="00520300"/>
    <w:rPr>
      <w:rFonts w:ascii="Tahoma" w:eastAsia="Calibri" w:hAnsi="Tahoma" w:cs="Tahoma"/>
      <w:sz w:val="24"/>
      <w:szCs w:val="24"/>
    </w:rPr>
  </w:style>
  <w:style w:type="paragraph" w:styleId="2c">
    <w:name w:val="Body Text Indent 2"/>
    <w:basedOn w:val="a2"/>
    <w:link w:val="2d"/>
    <w:uiPriority w:val="99"/>
    <w:semiHidden/>
    <w:unhideWhenUsed/>
    <w:rsid w:val="009E0B6B"/>
    <w:pPr>
      <w:spacing w:after="120" w:line="480" w:lineRule="auto"/>
      <w:ind w:left="283" w:firstLine="709"/>
      <w:jc w:val="both"/>
    </w:pPr>
    <w:rPr>
      <w:rFonts w:ascii="Times New Roman" w:eastAsia="Times New Roman" w:hAnsi="Times New Roman" w:cs="Times New Roman"/>
      <w:sz w:val="28"/>
      <w:lang w:eastAsia="ru-RU"/>
    </w:rPr>
  </w:style>
  <w:style w:type="character" w:customStyle="1" w:styleId="2d">
    <w:name w:val="Основной текст с отступом 2 Знак"/>
    <w:basedOn w:val="a3"/>
    <w:link w:val="2c"/>
    <w:uiPriority w:val="99"/>
    <w:semiHidden/>
    <w:rsid w:val="009E0B6B"/>
    <w:rPr>
      <w:rFonts w:ascii="Times New Roman" w:eastAsia="Times New Roman" w:hAnsi="Times New Roman" w:cs="Times New Roman"/>
      <w:sz w:val="28"/>
      <w:lang w:eastAsia="ru-RU"/>
    </w:rPr>
  </w:style>
  <w:style w:type="table" w:customStyle="1" w:styleId="13">
    <w:name w:val="Сетка таблицы1"/>
    <w:basedOn w:val="a4"/>
    <w:next w:val="af1"/>
    <w:uiPriority w:val="59"/>
    <w:rsid w:val="00BA79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hwnw">
    <w:name w:val="_6hwnw"/>
    <w:basedOn w:val="a3"/>
    <w:rsid w:val="00D01864"/>
  </w:style>
  <w:style w:type="character" w:customStyle="1" w:styleId="afffb">
    <w:name w:val="Гипертекстовая ссылка"/>
    <w:rsid w:val="006410BF"/>
    <w:rPr>
      <w:color w:val="008000"/>
    </w:rPr>
  </w:style>
  <w:style w:type="paragraph" w:customStyle="1" w:styleId="afffc">
    <w:name w:val="Название таблицы"/>
    <w:basedOn w:val="af7"/>
    <w:uiPriority w:val="99"/>
    <w:rsid w:val="00B52D44"/>
    <w:pPr>
      <w:keepNext/>
      <w:spacing w:before="120" w:after="0"/>
    </w:pPr>
    <w:rPr>
      <w:rFonts w:ascii="Times New Roman" w:eastAsia="Times New Roman" w:hAnsi="Times New Roman" w:cs="Times New Roman"/>
      <w:b/>
      <w:bCs/>
      <w:i w:val="0"/>
      <w:iCs w:val="0"/>
      <w:color w:val="auto"/>
      <w:sz w:val="22"/>
      <w:szCs w:val="22"/>
      <w:lang w:val="x-none" w:eastAsia="x-none"/>
    </w:rPr>
  </w:style>
  <w:style w:type="paragraph" w:customStyle="1" w:styleId="s10">
    <w:name w:val="s_1"/>
    <w:basedOn w:val="a2"/>
    <w:rsid w:val="00B52D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d">
    <w:name w:val="Табличный_центр"/>
    <w:basedOn w:val="a2"/>
    <w:rsid w:val="00F86968"/>
    <w:pPr>
      <w:spacing w:after="0" w:line="240" w:lineRule="auto"/>
      <w:jc w:val="center"/>
    </w:pPr>
    <w:rPr>
      <w:rFonts w:ascii="Times New Roman" w:eastAsia="Times New Roman" w:hAnsi="Times New Roman" w:cs="Times New Roman"/>
      <w:b/>
      <w:lang w:eastAsia="ru-RU"/>
    </w:rPr>
  </w:style>
  <w:style w:type="paragraph" w:customStyle="1" w:styleId="100">
    <w:name w:val="Табличный_центр_10"/>
    <w:basedOn w:val="a2"/>
    <w:qFormat/>
    <w:rsid w:val="00F86968"/>
    <w:pPr>
      <w:spacing w:after="0" w:line="240" w:lineRule="auto"/>
      <w:jc w:val="center"/>
    </w:pPr>
    <w:rPr>
      <w:rFonts w:ascii="Times New Roman" w:eastAsia="Times New Roman" w:hAnsi="Times New Roman" w:cs="Times New Roman"/>
      <w:sz w:val="20"/>
      <w:szCs w:val="24"/>
      <w:lang w:eastAsia="ru-RU"/>
    </w:rPr>
  </w:style>
  <w:style w:type="character" w:customStyle="1" w:styleId="extended-textshort">
    <w:name w:val="extended-text__short"/>
    <w:basedOn w:val="a3"/>
    <w:rsid w:val="00F86968"/>
  </w:style>
  <w:style w:type="paragraph" w:customStyle="1" w:styleId="15">
    <w:name w:val="Штамп1"/>
    <w:basedOn w:val="a2"/>
    <w:rsid w:val="005B4846"/>
    <w:pPr>
      <w:widowControl w:val="0"/>
      <w:spacing w:after="0" w:line="240" w:lineRule="auto"/>
      <w:jc w:val="center"/>
    </w:pPr>
    <w:rPr>
      <w:rFonts w:ascii="Times New Roman" w:eastAsia="Times New Roman" w:hAnsi="Times New Roman" w:cs="Times New Roman"/>
      <w:sz w:val="24"/>
      <w:szCs w:val="24"/>
      <w:lang w:eastAsia="ru-RU"/>
    </w:rPr>
  </w:style>
  <w:style w:type="paragraph" w:customStyle="1" w:styleId="afffe">
    <w:name w:val="Краткий обратный адрес"/>
    <w:basedOn w:val="a2"/>
    <w:rsid w:val="005B4846"/>
    <w:pPr>
      <w:spacing w:after="0" w:line="240" w:lineRule="auto"/>
      <w:jc w:val="both"/>
    </w:pPr>
    <w:rPr>
      <w:rFonts w:ascii="Times New Roman" w:eastAsia="Times New Roman" w:hAnsi="Times New Roman" w:cs="Times New Roman"/>
      <w:sz w:val="24"/>
      <w:szCs w:val="24"/>
      <w:lang w:eastAsia="ru-RU"/>
    </w:rPr>
  </w:style>
  <w:style w:type="character" w:customStyle="1" w:styleId="current">
    <w:name w:val="current"/>
    <w:basedOn w:val="a3"/>
    <w:rsid w:val="00612365"/>
  </w:style>
  <w:style w:type="paragraph" w:customStyle="1" w:styleId="130">
    <w:name w:val="стиль13"/>
    <w:basedOn w:val="a2"/>
    <w:rsid w:val="000328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2"/>
    <w:rsid w:val="006100F5"/>
    <w:pPr>
      <w:spacing w:before="100" w:beforeAutospacing="1" w:after="119" w:line="240" w:lineRule="auto"/>
    </w:pPr>
    <w:rPr>
      <w:rFonts w:ascii="Times New Roman" w:eastAsia="Times New Roman" w:hAnsi="Times New Roman" w:cs="Times New Roman"/>
      <w:color w:val="000000"/>
      <w:sz w:val="24"/>
      <w:szCs w:val="24"/>
      <w:lang w:eastAsia="ru-RU"/>
    </w:rPr>
  </w:style>
  <w:style w:type="character" w:styleId="affff">
    <w:name w:val="page number"/>
    <w:basedOn w:val="a3"/>
    <w:rsid w:val="00770029"/>
  </w:style>
  <w:style w:type="paragraph" w:customStyle="1" w:styleId="ConsPlusNonformat">
    <w:name w:val="ConsPlusNonformat"/>
    <w:rsid w:val="0077002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f0">
    <w:name w:val="Красная строка Знак"/>
    <w:basedOn w:val="a3"/>
    <w:rsid w:val="00770029"/>
    <w:rPr>
      <w:rFonts w:cs="Times New Roman"/>
      <w:sz w:val="24"/>
      <w:szCs w:val="24"/>
      <w:lang w:val="ru-RU" w:eastAsia="ru-RU" w:bidi="ar-SA"/>
    </w:rPr>
  </w:style>
  <w:style w:type="paragraph" w:customStyle="1" w:styleId="b">
    <w:name w:val="_b_обычный"/>
    <w:qFormat/>
    <w:rsid w:val="004F4C88"/>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affff1">
    <w:name w:val="Обычный текст"/>
    <w:basedOn w:val="a2"/>
    <w:link w:val="affff2"/>
    <w:qFormat/>
    <w:rsid w:val="004F4C88"/>
    <w:pPr>
      <w:spacing w:after="0" w:line="240" w:lineRule="auto"/>
      <w:ind w:firstLine="709"/>
      <w:jc w:val="both"/>
    </w:pPr>
    <w:rPr>
      <w:rFonts w:ascii="Times New Roman" w:eastAsia="Times New Roman" w:hAnsi="Times New Roman" w:cs="Times New Roman"/>
      <w:sz w:val="28"/>
      <w:szCs w:val="28"/>
      <w:lang w:eastAsia="ru-RU"/>
    </w:rPr>
  </w:style>
  <w:style w:type="character" w:customStyle="1" w:styleId="affff2">
    <w:name w:val="Обычный текст Знак"/>
    <w:basedOn w:val="a3"/>
    <w:link w:val="affff1"/>
    <w:rsid w:val="004F4C88"/>
    <w:rPr>
      <w:rFonts w:ascii="Times New Roman" w:eastAsia="Times New Roman" w:hAnsi="Times New Roman" w:cs="Times New Roman"/>
      <w:sz w:val="28"/>
      <w:szCs w:val="28"/>
      <w:lang w:eastAsia="ru-RU"/>
    </w:rPr>
  </w:style>
  <w:style w:type="paragraph" w:customStyle="1" w:styleId="S2">
    <w:name w:val="S_Обычный жирный"/>
    <w:basedOn w:val="a2"/>
    <w:link w:val="S5"/>
    <w:qFormat/>
    <w:rsid w:val="004F4C88"/>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S5">
    <w:name w:val="S_Обычный жирный Знак"/>
    <w:link w:val="S2"/>
    <w:rsid w:val="004F4C88"/>
    <w:rPr>
      <w:rFonts w:ascii="Times New Roman" w:eastAsia="Times New Roman" w:hAnsi="Times New Roman" w:cs="Times New Roman"/>
      <w:sz w:val="28"/>
      <w:szCs w:val="24"/>
      <w:lang w:eastAsia="ru-RU"/>
    </w:rPr>
  </w:style>
  <w:style w:type="character" w:customStyle="1" w:styleId="16">
    <w:name w:val=".1 стиль_итм Знак Знак"/>
    <w:basedOn w:val="a3"/>
    <w:link w:val="17"/>
    <w:locked/>
    <w:rsid w:val="00673A8B"/>
    <w:rPr>
      <w:rFonts w:ascii="Arial Narrow" w:hAnsi="Arial Narrow"/>
      <w:color w:val="000000"/>
      <w:spacing w:val="2"/>
      <w:sz w:val="24"/>
      <w:szCs w:val="24"/>
      <w:shd w:val="clear" w:color="auto" w:fill="FFFFFF"/>
      <w:lang w:eastAsia="ru-RU"/>
    </w:rPr>
  </w:style>
  <w:style w:type="paragraph" w:customStyle="1" w:styleId="17">
    <w:name w:val=".1 стиль_итм"/>
    <w:basedOn w:val="a2"/>
    <w:link w:val="16"/>
    <w:rsid w:val="00673A8B"/>
    <w:pPr>
      <w:shd w:val="clear" w:color="auto" w:fill="FFFFFF"/>
      <w:spacing w:after="0" w:line="240" w:lineRule="auto"/>
      <w:ind w:firstLine="709"/>
      <w:jc w:val="both"/>
    </w:pPr>
    <w:rPr>
      <w:rFonts w:ascii="Arial Narrow" w:hAnsi="Arial Narrow"/>
      <w:color w:val="000000"/>
      <w:spacing w:val="2"/>
      <w:sz w:val="24"/>
      <w:szCs w:val="24"/>
      <w:lang w:eastAsia="ru-RU"/>
    </w:rPr>
  </w:style>
  <w:style w:type="paragraph" w:customStyle="1" w:styleId="2e">
    <w:name w:val="Заголовок (Уровень 2)"/>
    <w:basedOn w:val="a2"/>
    <w:next w:val="afe"/>
    <w:link w:val="2f"/>
    <w:autoRedefine/>
    <w:qFormat/>
    <w:rsid w:val="00DD62A1"/>
    <w:pPr>
      <w:autoSpaceDE w:val="0"/>
      <w:autoSpaceDN w:val="0"/>
      <w:adjustRightInd w:val="0"/>
      <w:spacing w:after="0" w:line="240" w:lineRule="auto"/>
      <w:ind w:firstLine="567"/>
      <w:outlineLvl w:val="0"/>
    </w:pPr>
    <w:rPr>
      <w:rFonts w:ascii="Times New Roman" w:eastAsia="Times New Roman" w:hAnsi="Times New Roman" w:cs="Times New Roman"/>
      <w:b/>
      <w:bCs/>
      <w:color w:val="000000" w:themeColor="text1"/>
      <w:sz w:val="28"/>
      <w:szCs w:val="28"/>
      <w:lang w:eastAsia="ru-RU"/>
    </w:rPr>
  </w:style>
  <w:style w:type="character" w:customStyle="1" w:styleId="2f">
    <w:name w:val="Заголовок (Уровень 2) Знак"/>
    <w:basedOn w:val="a3"/>
    <w:link w:val="2e"/>
    <w:rsid w:val="00DD62A1"/>
    <w:rPr>
      <w:rFonts w:ascii="Times New Roman" w:eastAsia="Times New Roman" w:hAnsi="Times New Roman" w:cs="Times New Roman"/>
      <w:b/>
      <w:bCs/>
      <w:color w:val="000000" w:themeColor="text1"/>
      <w:sz w:val="28"/>
      <w:szCs w:val="28"/>
      <w:lang w:eastAsia="ru-RU"/>
    </w:rPr>
  </w:style>
  <w:style w:type="paragraph" w:customStyle="1" w:styleId="00">
    <w:name w:val="00"/>
    <w:basedOn w:val="a2"/>
    <w:link w:val="000"/>
    <w:qFormat/>
    <w:rsid w:val="00675DF7"/>
    <w:pPr>
      <w:spacing w:after="0"/>
      <w:jc w:val="both"/>
    </w:pPr>
    <w:rPr>
      <w:rFonts w:ascii="Times New Roman" w:hAnsi="Times New Roman" w:cs="Times New Roman"/>
      <w:sz w:val="26"/>
      <w:szCs w:val="26"/>
    </w:rPr>
  </w:style>
  <w:style w:type="character" w:customStyle="1" w:styleId="000">
    <w:name w:val="00 Знак"/>
    <w:basedOn w:val="a3"/>
    <w:link w:val="00"/>
    <w:rsid w:val="00675DF7"/>
    <w:rPr>
      <w:rFonts w:ascii="Times New Roman" w:hAnsi="Times New Roman" w:cs="Times New Roman"/>
      <w:sz w:val="26"/>
      <w:szCs w:val="26"/>
    </w:rPr>
  </w:style>
  <w:style w:type="paragraph" w:customStyle="1" w:styleId="101">
    <w:name w:val="Стиль10"/>
    <w:basedOn w:val="a2"/>
    <w:link w:val="102"/>
    <w:qFormat/>
    <w:rsid w:val="00675DF7"/>
    <w:pPr>
      <w:spacing w:after="0" w:line="240" w:lineRule="auto"/>
      <w:jc w:val="center"/>
    </w:pPr>
    <w:rPr>
      <w:rFonts w:ascii="Times New Roman" w:eastAsia="Times New Roman" w:hAnsi="Times New Roman" w:cs="Times New Roman"/>
      <w:sz w:val="17"/>
      <w:szCs w:val="17"/>
      <w:lang w:eastAsia="ru-RU"/>
    </w:rPr>
  </w:style>
  <w:style w:type="character" w:customStyle="1" w:styleId="102">
    <w:name w:val="Стиль10 Знак"/>
    <w:basedOn w:val="a3"/>
    <w:link w:val="101"/>
    <w:rsid w:val="00675DF7"/>
    <w:rPr>
      <w:rFonts w:ascii="Times New Roman" w:eastAsia="Times New Roman" w:hAnsi="Times New Roman" w:cs="Times New Roman"/>
      <w:sz w:val="17"/>
      <w:szCs w:val="17"/>
      <w:lang w:eastAsia="ru-RU"/>
    </w:rPr>
  </w:style>
  <w:style w:type="paragraph" w:customStyle="1" w:styleId="p10">
    <w:name w:val="p10"/>
    <w:basedOn w:val="a2"/>
    <w:rsid w:val="002A6D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Cell">
    <w:name w:val="ConsPlusCell"/>
    <w:rsid w:val="00EC33C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p3">
    <w:name w:val="p3"/>
    <w:basedOn w:val="a2"/>
    <w:rsid w:val="003704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3"/>
    <w:rsid w:val="003704CF"/>
  </w:style>
  <w:style w:type="character" w:customStyle="1" w:styleId="s8">
    <w:name w:val="s8"/>
    <w:basedOn w:val="a3"/>
    <w:rsid w:val="003704CF"/>
  </w:style>
  <w:style w:type="paragraph" w:customStyle="1" w:styleId="2f0">
    <w:name w:val="2"/>
    <w:basedOn w:val="a2"/>
    <w:next w:val="af2"/>
    <w:rsid w:val="007F53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port">
    <w:name w:val="Report"/>
    <w:basedOn w:val="a2"/>
    <w:rsid w:val="00A07E8B"/>
    <w:pPr>
      <w:spacing w:after="0" w:line="360" w:lineRule="auto"/>
      <w:ind w:firstLine="567"/>
      <w:jc w:val="both"/>
    </w:pPr>
    <w:rPr>
      <w:rFonts w:ascii="Times New Roman" w:eastAsia="Times New Roman" w:hAnsi="Times New Roman" w:cs="Times New Roman"/>
      <w:sz w:val="20"/>
      <w:szCs w:val="20"/>
      <w:lang w:eastAsia="ru-RU"/>
    </w:rPr>
  </w:style>
  <w:style w:type="table" w:customStyle="1" w:styleId="TableNormal25">
    <w:name w:val="Table Normal25"/>
    <w:uiPriority w:val="2"/>
    <w:semiHidden/>
    <w:unhideWhenUsed/>
    <w:qFormat/>
    <w:rsid w:val="005F62C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ai11012">
    <w:name w:val="1 / a / i11012"/>
    <w:basedOn w:val="a5"/>
    <w:next w:val="1ai"/>
    <w:semiHidden/>
    <w:rsid w:val="005F62CC"/>
  </w:style>
  <w:style w:type="numbering" w:styleId="1ai">
    <w:name w:val="Outline List 1"/>
    <w:basedOn w:val="a5"/>
    <w:uiPriority w:val="99"/>
    <w:semiHidden/>
    <w:unhideWhenUsed/>
    <w:rsid w:val="005F62CC"/>
    <w:pPr>
      <w:numPr>
        <w:numId w:val="19"/>
      </w:numPr>
    </w:pPr>
  </w:style>
  <w:style w:type="paragraph" w:customStyle="1" w:styleId="ConsCell">
    <w:name w:val="ConsCell"/>
    <w:semiHidden/>
    <w:rsid w:val="00525E20"/>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8">
    <w:name w:val="1"/>
    <w:basedOn w:val="a2"/>
    <w:next w:val="af2"/>
    <w:uiPriority w:val="99"/>
    <w:unhideWhenUsed/>
    <w:rsid w:val="006B08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3">
    <w:name w:val="Знак Знак Знак Знак Знак Знак"/>
    <w:basedOn w:val="a2"/>
    <w:rsid w:val="008C49C0"/>
    <w:pPr>
      <w:spacing w:before="100" w:beforeAutospacing="1" w:after="100" w:afterAutospacing="1" w:line="240" w:lineRule="auto"/>
    </w:pPr>
    <w:rPr>
      <w:rFonts w:ascii="Tahoma" w:eastAsia="Times New Roman" w:hAnsi="Tahoma" w:cs="Times New Roman"/>
      <w:sz w:val="20"/>
      <w:szCs w:val="20"/>
      <w:lang w:val="en-US"/>
    </w:rPr>
  </w:style>
  <w:style w:type="paragraph" w:styleId="affff4">
    <w:name w:val="Subtitle"/>
    <w:basedOn w:val="a2"/>
    <w:link w:val="affff5"/>
    <w:qFormat/>
    <w:rsid w:val="008C49C0"/>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affff5">
    <w:name w:val="Подзаголовок Знак"/>
    <w:basedOn w:val="a3"/>
    <w:link w:val="affff4"/>
    <w:rsid w:val="008C49C0"/>
    <w:rPr>
      <w:rFonts w:ascii="Times New Roman" w:eastAsia="Times New Roman" w:hAnsi="Times New Roman" w:cs="Times New Roman"/>
      <w:sz w:val="28"/>
      <w:szCs w:val="20"/>
      <w:lang w:eastAsia="ru-RU"/>
    </w:rPr>
  </w:style>
  <w:style w:type="paragraph" w:customStyle="1" w:styleId="2f1">
    <w:name w:val="Знак Знак Знак Знак Знак Знак2"/>
    <w:basedOn w:val="a2"/>
    <w:rsid w:val="000B15EF"/>
    <w:pPr>
      <w:spacing w:before="100" w:beforeAutospacing="1" w:after="100" w:afterAutospacing="1" w:line="240" w:lineRule="auto"/>
    </w:pPr>
    <w:rPr>
      <w:rFonts w:ascii="Tahoma" w:eastAsia="Times New Roman" w:hAnsi="Tahoma" w:cs="Times New Roman"/>
      <w:sz w:val="20"/>
      <w:szCs w:val="20"/>
      <w:lang w:val="en-US"/>
    </w:rPr>
  </w:style>
  <w:style w:type="paragraph" w:styleId="affff6">
    <w:name w:val="Title"/>
    <w:basedOn w:val="a2"/>
    <w:next w:val="a2"/>
    <w:link w:val="affff7"/>
    <w:uiPriority w:val="10"/>
    <w:qFormat/>
    <w:rsid w:val="002D6E7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ff7">
    <w:name w:val="Заголовок Знак"/>
    <w:basedOn w:val="a3"/>
    <w:link w:val="affff6"/>
    <w:uiPriority w:val="10"/>
    <w:rsid w:val="002D6E7E"/>
    <w:rPr>
      <w:rFonts w:asciiTheme="majorHAnsi" w:eastAsiaTheme="majorEastAsia" w:hAnsiTheme="majorHAnsi" w:cstheme="majorBidi"/>
      <w:spacing w:val="-10"/>
      <w:kern w:val="28"/>
      <w:sz w:val="56"/>
      <w:szCs w:val="56"/>
    </w:rPr>
  </w:style>
  <w:style w:type="paragraph" w:customStyle="1" w:styleId="richfactdown-paragraph">
    <w:name w:val="richfactdown-paragraph"/>
    <w:basedOn w:val="a2"/>
    <w:rsid w:val="00756C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9">
    <w:name w:val="Знак Знак Знак Знак Знак Знак1"/>
    <w:basedOn w:val="a2"/>
    <w:rsid w:val="00A913D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8">
    <w:name w:val="Знак Знак Знак Знак Знак Знак"/>
    <w:basedOn w:val="a2"/>
    <w:rsid w:val="00797338"/>
    <w:pPr>
      <w:spacing w:before="100" w:beforeAutospacing="1" w:after="100" w:afterAutospacing="1" w:line="240" w:lineRule="auto"/>
    </w:pPr>
    <w:rPr>
      <w:rFonts w:ascii="Tahoma" w:eastAsia="Times New Roman" w:hAnsi="Tahoma" w:cs="Times New Roman"/>
      <w:sz w:val="20"/>
      <w:szCs w:val="20"/>
      <w:lang w:val="en-US"/>
    </w:rPr>
  </w:style>
  <w:style w:type="character" w:styleId="affff9">
    <w:name w:val="Unresolved Mention"/>
    <w:basedOn w:val="a3"/>
    <w:uiPriority w:val="99"/>
    <w:semiHidden/>
    <w:unhideWhenUsed/>
    <w:rsid w:val="00771BCB"/>
    <w:rPr>
      <w:color w:val="605E5C"/>
      <w:shd w:val="clear" w:color="auto" w:fill="E1DFDD"/>
    </w:rPr>
  </w:style>
  <w:style w:type="character" w:customStyle="1" w:styleId="clearfix">
    <w:name w:val="clearfix"/>
    <w:basedOn w:val="a3"/>
    <w:rsid w:val="00325D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17235">
      <w:bodyDiv w:val="1"/>
      <w:marLeft w:val="0"/>
      <w:marRight w:val="0"/>
      <w:marTop w:val="0"/>
      <w:marBottom w:val="0"/>
      <w:divBdr>
        <w:top w:val="none" w:sz="0" w:space="0" w:color="auto"/>
        <w:left w:val="none" w:sz="0" w:space="0" w:color="auto"/>
        <w:bottom w:val="none" w:sz="0" w:space="0" w:color="auto"/>
        <w:right w:val="none" w:sz="0" w:space="0" w:color="auto"/>
      </w:divBdr>
    </w:div>
    <w:div w:id="27798486">
      <w:bodyDiv w:val="1"/>
      <w:marLeft w:val="0"/>
      <w:marRight w:val="0"/>
      <w:marTop w:val="0"/>
      <w:marBottom w:val="0"/>
      <w:divBdr>
        <w:top w:val="none" w:sz="0" w:space="0" w:color="auto"/>
        <w:left w:val="none" w:sz="0" w:space="0" w:color="auto"/>
        <w:bottom w:val="none" w:sz="0" w:space="0" w:color="auto"/>
        <w:right w:val="none" w:sz="0" w:space="0" w:color="auto"/>
      </w:divBdr>
    </w:div>
    <w:div w:id="30498221">
      <w:bodyDiv w:val="1"/>
      <w:marLeft w:val="0"/>
      <w:marRight w:val="0"/>
      <w:marTop w:val="0"/>
      <w:marBottom w:val="0"/>
      <w:divBdr>
        <w:top w:val="none" w:sz="0" w:space="0" w:color="auto"/>
        <w:left w:val="none" w:sz="0" w:space="0" w:color="auto"/>
        <w:bottom w:val="none" w:sz="0" w:space="0" w:color="auto"/>
        <w:right w:val="none" w:sz="0" w:space="0" w:color="auto"/>
      </w:divBdr>
    </w:div>
    <w:div w:id="38866215">
      <w:bodyDiv w:val="1"/>
      <w:marLeft w:val="0"/>
      <w:marRight w:val="0"/>
      <w:marTop w:val="0"/>
      <w:marBottom w:val="0"/>
      <w:divBdr>
        <w:top w:val="none" w:sz="0" w:space="0" w:color="auto"/>
        <w:left w:val="none" w:sz="0" w:space="0" w:color="auto"/>
        <w:bottom w:val="none" w:sz="0" w:space="0" w:color="auto"/>
        <w:right w:val="none" w:sz="0" w:space="0" w:color="auto"/>
      </w:divBdr>
    </w:div>
    <w:div w:id="58020172">
      <w:bodyDiv w:val="1"/>
      <w:marLeft w:val="0"/>
      <w:marRight w:val="0"/>
      <w:marTop w:val="0"/>
      <w:marBottom w:val="0"/>
      <w:divBdr>
        <w:top w:val="none" w:sz="0" w:space="0" w:color="auto"/>
        <w:left w:val="none" w:sz="0" w:space="0" w:color="auto"/>
        <w:bottom w:val="none" w:sz="0" w:space="0" w:color="auto"/>
        <w:right w:val="none" w:sz="0" w:space="0" w:color="auto"/>
      </w:divBdr>
    </w:div>
    <w:div w:id="62021780">
      <w:bodyDiv w:val="1"/>
      <w:marLeft w:val="0"/>
      <w:marRight w:val="0"/>
      <w:marTop w:val="0"/>
      <w:marBottom w:val="0"/>
      <w:divBdr>
        <w:top w:val="none" w:sz="0" w:space="0" w:color="auto"/>
        <w:left w:val="none" w:sz="0" w:space="0" w:color="auto"/>
        <w:bottom w:val="none" w:sz="0" w:space="0" w:color="auto"/>
        <w:right w:val="none" w:sz="0" w:space="0" w:color="auto"/>
      </w:divBdr>
    </w:div>
    <w:div w:id="69887539">
      <w:bodyDiv w:val="1"/>
      <w:marLeft w:val="0"/>
      <w:marRight w:val="0"/>
      <w:marTop w:val="0"/>
      <w:marBottom w:val="0"/>
      <w:divBdr>
        <w:top w:val="none" w:sz="0" w:space="0" w:color="auto"/>
        <w:left w:val="none" w:sz="0" w:space="0" w:color="auto"/>
        <w:bottom w:val="none" w:sz="0" w:space="0" w:color="auto"/>
        <w:right w:val="none" w:sz="0" w:space="0" w:color="auto"/>
      </w:divBdr>
    </w:div>
    <w:div w:id="76103123">
      <w:bodyDiv w:val="1"/>
      <w:marLeft w:val="0"/>
      <w:marRight w:val="0"/>
      <w:marTop w:val="0"/>
      <w:marBottom w:val="0"/>
      <w:divBdr>
        <w:top w:val="none" w:sz="0" w:space="0" w:color="auto"/>
        <w:left w:val="none" w:sz="0" w:space="0" w:color="auto"/>
        <w:bottom w:val="none" w:sz="0" w:space="0" w:color="auto"/>
        <w:right w:val="none" w:sz="0" w:space="0" w:color="auto"/>
      </w:divBdr>
      <w:divsChild>
        <w:div w:id="185874429">
          <w:marLeft w:val="0"/>
          <w:marRight w:val="0"/>
          <w:marTop w:val="0"/>
          <w:marBottom w:val="0"/>
          <w:divBdr>
            <w:top w:val="none" w:sz="0" w:space="0" w:color="auto"/>
            <w:left w:val="none" w:sz="0" w:space="0" w:color="auto"/>
            <w:bottom w:val="none" w:sz="0" w:space="0" w:color="auto"/>
            <w:right w:val="none" w:sz="0" w:space="0" w:color="auto"/>
          </w:divBdr>
          <w:divsChild>
            <w:div w:id="2077433111">
              <w:marLeft w:val="0"/>
              <w:marRight w:val="0"/>
              <w:marTop w:val="0"/>
              <w:marBottom w:val="0"/>
              <w:divBdr>
                <w:top w:val="none" w:sz="0" w:space="0" w:color="auto"/>
                <w:left w:val="none" w:sz="0" w:space="0" w:color="auto"/>
                <w:bottom w:val="none" w:sz="0" w:space="0" w:color="auto"/>
                <w:right w:val="none" w:sz="0" w:space="0" w:color="auto"/>
              </w:divBdr>
              <w:divsChild>
                <w:div w:id="70251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20311">
          <w:marLeft w:val="0"/>
          <w:marRight w:val="0"/>
          <w:marTop w:val="0"/>
          <w:marBottom w:val="0"/>
          <w:divBdr>
            <w:top w:val="none" w:sz="0" w:space="0" w:color="auto"/>
            <w:left w:val="none" w:sz="0" w:space="0" w:color="auto"/>
            <w:bottom w:val="none" w:sz="0" w:space="0" w:color="auto"/>
            <w:right w:val="none" w:sz="0" w:space="0" w:color="auto"/>
          </w:divBdr>
          <w:divsChild>
            <w:div w:id="1755396038">
              <w:marLeft w:val="0"/>
              <w:marRight w:val="0"/>
              <w:marTop w:val="0"/>
              <w:marBottom w:val="0"/>
              <w:divBdr>
                <w:top w:val="none" w:sz="0" w:space="0" w:color="auto"/>
                <w:left w:val="none" w:sz="0" w:space="0" w:color="auto"/>
                <w:bottom w:val="none" w:sz="0" w:space="0" w:color="auto"/>
                <w:right w:val="none" w:sz="0" w:space="0" w:color="auto"/>
              </w:divBdr>
              <w:divsChild>
                <w:div w:id="3620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33767">
      <w:bodyDiv w:val="1"/>
      <w:marLeft w:val="0"/>
      <w:marRight w:val="0"/>
      <w:marTop w:val="0"/>
      <w:marBottom w:val="0"/>
      <w:divBdr>
        <w:top w:val="none" w:sz="0" w:space="0" w:color="auto"/>
        <w:left w:val="none" w:sz="0" w:space="0" w:color="auto"/>
        <w:bottom w:val="none" w:sz="0" w:space="0" w:color="auto"/>
        <w:right w:val="none" w:sz="0" w:space="0" w:color="auto"/>
      </w:divBdr>
    </w:div>
    <w:div w:id="81948712">
      <w:bodyDiv w:val="1"/>
      <w:marLeft w:val="0"/>
      <w:marRight w:val="0"/>
      <w:marTop w:val="0"/>
      <w:marBottom w:val="0"/>
      <w:divBdr>
        <w:top w:val="none" w:sz="0" w:space="0" w:color="auto"/>
        <w:left w:val="none" w:sz="0" w:space="0" w:color="auto"/>
        <w:bottom w:val="none" w:sz="0" w:space="0" w:color="auto"/>
        <w:right w:val="none" w:sz="0" w:space="0" w:color="auto"/>
      </w:divBdr>
    </w:div>
    <w:div w:id="114259436">
      <w:bodyDiv w:val="1"/>
      <w:marLeft w:val="0"/>
      <w:marRight w:val="0"/>
      <w:marTop w:val="0"/>
      <w:marBottom w:val="0"/>
      <w:divBdr>
        <w:top w:val="none" w:sz="0" w:space="0" w:color="auto"/>
        <w:left w:val="none" w:sz="0" w:space="0" w:color="auto"/>
        <w:bottom w:val="none" w:sz="0" w:space="0" w:color="auto"/>
        <w:right w:val="none" w:sz="0" w:space="0" w:color="auto"/>
      </w:divBdr>
    </w:div>
    <w:div w:id="180047722">
      <w:bodyDiv w:val="1"/>
      <w:marLeft w:val="0"/>
      <w:marRight w:val="0"/>
      <w:marTop w:val="0"/>
      <w:marBottom w:val="0"/>
      <w:divBdr>
        <w:top w:val="none" w:sz="0" w:space="0" w:color="auto"/>
        <w:left w:val="none" w:sz="0" w:space="0" w:color="auto"/>
        <w:bottom w:val="none" w:sz="0" w:space="0" w:color="auto"/>
        <w:right w:val="none" w:sz="0" w:space="0" w:color="auto"/>
      </w:divBdr>
    </w:div>
    <w:div w:id="187527041">
      <w:bodyDiv w:val="1"/>
      <w:marLeft w:val="0"/>
      <w:marRight w:val="0"/>
      <w:marTop w:val="0"/>
      <w:marBottom w:val="0"/>
      <w:divBdr>
        <w:top w:val="none" w:sz="0" w:space="0" w:color="auto"/>
        <w:left w:val="none" w:sz="0" w:space="0" w:color="auto"/>
        <w:bottom w:val="none" w:sz="0" w:space="0" w:color="auto"/>
        <w:right w:val="none" w:sz="0" w:space="0" w:color="auto"/>
      </w:divBdr>
    </w:div>
    <w:div w:id="195654206">
      <w:bodyDiv w:val="1"/>
      <w:marLeft w:val="0"/>
      <w:marRight w:val="0"/>
      <w:marTop w:val="0"/>
      <w:marBottom w:val="0"/>
      <w:divBdr>
        <w:top w:val="none" w:sz="0" w:space="0" w:color="auto"/>
        <w:left w:val="none" w:sz="0" w:space="0" w:color="auto"/>
        <w:bottom w:val="none" w:sz="0" w:space="0" w:color="auto"/>
        <w:right w:val="none" w:sz="0" w:space="0" w:color="auto"/>
      </w:divBdr>
    </w:div>
    <w:div w:id="198934323">
      <w:bodyDiv w:val="1"/>
      <w:marLeft w:val="0"/>
      <w:marRight w:val="0"/>
      <w:marTop w:val="0"/>
      <w:marBottom w:val="0"/>
      <w:divBdr>
        <w:top w:val="none" w:sz="0" w:space="0" w:color="auto"/>
        <w:left w:val="none" w:sz="0" w:space="0" w:color="auto"/>
        <w:bottom w:val="none" w:sz="0" w:space="0" w:color="auto"/>
        <w:right w:val="none" w:sz="0" w:space="0" w:color="auto"/>
      </w:divBdr>
    </w:div>
    <w:div w:id="223613307">
      <w:bodyDiv w:val="1"/>
      <w:marLeft w:val="0"/>
      <w:marRight w:val="0"/>
      <w:marTop w:val="0"/>
      <w:marBottom w:val="0"/>
      <w:divBdr>
        <w:top w:val="none" w:sz="0" w:space="0" w:color="auto"/>
        <w:left w:val="none" w:sz="0" w:space="0" w:color="auto"/>
        <w:bottom w:val="none" w:sz="0" w:space="0" w:color="auto"/>
        <w:right w:val="none" w:sz="0" w:space="0" w:color="auto"/>
      </w:divBdr>
    </w:div>
    <w:div w:id="230583006">
      <w:bodyDiv w:val="1"/>
      <w:marLeft w:val="0"/>
      <w:marRight w:val="0"/>
      <w:marTop w:val="0"/>
      <w:marBottom w:val="0"/>
      <w:divBdr>
        <w:top w:val="none" w:sz="0" w:space="0" w:color="auto"/>
        <w:left w:val="none" w:sz="0" w:space="0" w:color="auto"/>
        <w:bottom w:val="none" w:sz="0" w:space="0" w:color="auto"/>
        <w:right w:val="none" w:sz="0" w:space="0" w:color="auto"/>
      </w:divBdr>
    </w:div>
    <w:div w:id="247420518">
      <w:bodyDiv w:val="1"/>
      <w:marLeft w:val="0"/>
      <w:marRight w:val="0"/>
      <w:marTop w:val="0"/>
      <w:marBottom w:val="0"/>
      <w:divBdr>
        <w:top w:val="none" w:sz="0" w:space="0" w:color="auto"/>
        <w:left w:val="none" w:sz="0" w:space="0" w:color="auto"/>
        <w:bottom w:val="none" w:sz="0" w:space="0" w:color="auto"/>
        <w:right w:val="none" w:sz="0" w:space="0" w:color="auto"/>
      </w:divBdr>
    </w:div>
    <w:div w:id="283313501">
      <w:bodyDiv w:val="1"/>
      <w:marLeft w:val="0"/>
      <w:marRight w:val="0"/>
      <w:marTop w:val="0"/>
      <w:marBottom w:val="0"/>
      <w:divBdr>
        <w:top w:val="none" w:sz="0" w:space="0" w:color="auto"/>
        <w:left w:val="none" w:sz="0" w:space="0" w:color="auto"/>
        <w:bottom w:val="none" w:sz="0" w:space="0" w:color="auto"/>
        <w:right w:val="none" w:sz="0" w:space="0" w:color="auto"/>
      </w:divBdr>
    </w:div>
    <w:div w:id="287661469">
      <w:bodyDiv w:val="1"/>
      <w:marLeft w:val="0"/>
      <w:marRight w:val="0"/>
      <w:marTop w:val="0"/>
      <w:marBottom w:val="0"/>
      <w:divBdr>
        <w:top w:val="none" w:sz="0" w:space="0" w:color="auto"/>
        <w:left w:val="none" w:sz="0" w:space="0" w:color="auto"/>
        <w:bottom w:val="none" w:sz="0" w:space="0" w:color="auto"/>
        <w:right w:val="none" w:sz="0" w:space="0" w:color="auto"/>
      </w:divBdr>
    </w:div>
    <w:div w:id="297027768">
      <w:bodyDiv w:val="1"/>
      <w:marLeft w:val="0"/>
      <w:marRight w:val="0"/>
      <w:marTop w:val="0"/>
      <w:marBottom w:val="0"/>
      <w:divBdr>
        <w:top w:val="none" w:sz="0" w:space="0" w:color="auto"/>
        <w:left w:val="none" w:sz="0" w:space="0" w:color="auto"/>
        <w:bottom w:val="none" w:sz="0" w:space="0" w:color="auto"/>
        <w:right w:val="none" w:sz="0" w:space="0" w:color="auto"/>
      </w:divBdr>
    </w:div>
    <w:div w:id="301007602">
      <w:bodyDiv w:val="1"/>
      <w:marLeft w:val="0"/>
      <w:marRight w:val="0"/>
      <w:marTop w:val="0"/>
      <w:marBottom w:val="0"/>
      <w:divBdr>
        <w:top w:val="none" w:sz="0" w:space="0" w:color="auto"/>
        <w:left w:val="none" w:sz="0" w:space="0" w:color="auto"/>
        <w:bottom w:val="none" w:sz="0" w:space="0" w:color="auto"/>
        <w:right w:val="none" w:sz="0" w:space="0" w:color="auto"/>
      </w:divBdr>
    </w:div>
    <w:div w:id="315498036">
      <w:bodyDiv w:val="1"/>
      <w:marLeft w:val="0"/>
      <w:marRight w:val="0"/>
      <w:marTop w:val="0"/>
      <w:marBottom w:val="0"/>
      <w:divBdr>
        <w:top w:val="none" w:sz="0" w:space="0" w:color="auto"/>
        <w:left w:val="none" w:sz="0" w:space="0" w:color="auto"/>
        <w:bottom w:val="none" w:sz="0" w:space="0" w:color="auto"/>
        <w:right w:val="none" w:sz="0" w:space="0" w:color="auto"/>
      </w:divBdr>
    </w:div>
    <w:div w:id="318005371">
      <w:bodyDiv w:val="1"/>
      <w:marLeft w:val="0"/>
      <w:marRight w:val="0"/>
      <w:marTop w:val="0"/>
      <w:marBottom w:val="0"/>
      <w:divBdr>
        <w:top w:val="none" w:sz="0" w:space="0" w:color="auto"/>
        <w:left w:val="none" w:sz="0" w:space="0" w:color="auto"/>
        <w:bottom w:val="none" w:sz="0" w:space="0" w:color="auto"/>
        <w:right w:val="none" w:sz="0" w:space="0" w:color="auto"/>
      </w:divBdr>
    </w:div>
    <w:div w:id="332685940">
      <w:bodyDiv w:val="1"/>
      <w:marLeft w:val="0"/>
      <w:marRight w:val="0"/>
      <w:marTop w:val="0"/>
      <w:marBottom w:val="0"/>
      <w:divBdr>
        <w:top w:val="none" w:sz="0" w:space="0" w:color="auto"/>
        <w:left w:val="none" w:sz="0" w:space="0" w:color="auto"/>
        <w:bottom w:val="none" w:sz="0" w:space="0" w:color="auto"/>
        <w:right w:val="none" w:sz="0" w:space="0" w:color="auto"/>
      </w:divBdr>
    </w:div>
    <w:div w:id="338584209">
      <w:bodyDiv w:val="1"/>
      <w:marLeft w:val="0"/>
      <w:marRight w:val="0"/>
      <w:marTop w:val="0"/>
      <w:marBottom w:val="0"/>
      <w:divBdr>
        <w:top w:val="none" w:sz="0" w:space="0" w:color="auto"/>
        <w:left w:val="none" w:sz="0" w:space="0" w:color="auto"/>
        <w:bottom w:val="none" w:sz="0" w:space="0" w:color="auto"/>
        <w:right w:val="none" w:sz="0" w:space="0" w:color="auto"/>
      </w:divBdr>
    </w:div>
    <w:div w:id="342320690">
      <w:bodyDiv w:val="1"/>
      <w:marLeft w:val="0"/>
      <w:marRight w:val="0"/>
      <w:marTop w:val="0"/>
      <w:marBottom w:val="0"/>
      <w:divBdr>
        <w:top w:val="none" w:sz="0" w:space="0" w:color="auto"/>
        <w:left w:val="none" w:sz="0" w:space="0" w:color="auto"/>
        <w:bottom w:val="none" w:sz="0" w:space="0" w:color="auto"/>
        <w:right w:val="none" w:sz="0" w:space="0" w:color="auto"/>
      </w:divBdr>
    </w:div>
    <w:div w:id="372659716">
      <w:bodyDiv w:val="1"/>
      <w:marLeft w:val="0"/>
      <w:marRight w:val="0"/>
      <w:marTop w:val="0"/>
      <w:marBottom w:val="0"/>
      <w:divBdr>
        <w:top w:val="none" w:sz="0" w:space="0" w:color="auto"/>
        <w:left w:val="none" w:sz="0" w:space="0" w:color="auto"/>
        <w:bottom w:val="none" w:sz="0" w:space="0" w:color="auto"/>
        <w:right w:val="none" w:sz="0" w:space="0" w:color="auto"/>
      </w:divBdr>
    </w:div>
    <w:div w:id="383531383">
      <w:bodyDiv w:val="1"/>
      <w:marLeft w:val="0"/>
      <w:marRight w:val="0"/>
      <w:marTop w:val="0"/>
      <w:marBottom w:val="0"/>
      <w:divBdr>
        <w:top w:val="none" w:sz="0" w:space="0" w:color="auto"/>
        <w:left w:val="none" w:sz="0" w:space="0" w:color="auto"/>
        <w:bottom w:val="none" w:sz="0" w:space="0" w:color="auto"/>
        <w:right w:val="none" w:sz="0" w:space="0" w:color="auto"/>
      </w:divBdr>
    </w:div>
    <w:div w:id="391659297">
      <w:bodyDiv w:val="1"/>
      <w:marLeft w:val="0"/>
      <w:marRight w:val="0"/>
      <w:marTop w:val="0"/>
      <w:marBottom w:val="0"/>
      <w:divBdr>
        <w:top w:val="none" w:sz="0" w:space="0" w:color="auto"/>
        <w:left w:val="none" w:sz="0" w:space="0" w:color="auto"/>
        <w:bottom w:val="none" w:sz="0" w:space="0" w:color="auto"/>
        <w:right w:val="none" w:sz="0" w:space="0" w:color="auto"/>
      </w:divBdr>
    </w:div>
    <w:div w:id="441417634">
      <w:bodyDiv w:val="1"/>
      <w:marLeft w:val="0"/>
      <w:marRight w:val="0"/>
      <w:marTop w:val="0"/>
      <w:marBottom w:val="0"/>
      <w:divBdr>
        <w:top w:val="none" w:sz="0" w:space="0" w:color="auto"/>
        <w:left w:val="none" w:sz="0" w:space="0" w:color="auto"/>
        <w:bottom w:val="none" w:sz="0" w:space="0" w:color="auto"/>
        <w:right w:val="none" w:sz="0" w:space="0" w:color="auto"/>
      </w:divBdr>
    </w:div>
    <w:div w:id="451363225">
      <w:bodyDiv w:val="1"/>
      <w:marLeft w:val="0"/>
      <w:marRight w:val="0"/>
      <w:marTop w:val="0"/>
      <w:marBottom w:val="0"/>
      <w:divBdr>
        <w:top w:val="none" w:sz="0" w:space="0" w:color="auto"/>
        <w:left w:val="none" w:sz="0" w:space="0" w:color="auto"/>
        <w:bottom w:val="none" w:sz="0" w:space="0" w:color="auto"/>
        <w:right w:val="none" w:sz="0" w:space="0" w:color="auto"/>
      </w:divBdr>
    </w:div>
    <w:div w:id="452671653">
      <w:bodyDiv w:val="1"/>
      <w:marLeft w:val="0"/>
      <w:marRight w:val="0"/>
      <w:marTop w:val="0"/>
      <w:marBottom w:val="0"/>
      <w:divBdr>
        <w:top w:val="none" w:sz="0" w:space="0" w:color="auto"/>
        <w:left w:val="none" w:sz="0" w:space="0" w:color="auto"/>
        <w:bottom w:val="none" w:sz="0" w:space="0" w:color="auto"/>
        <w:right w:val="none" w:sz="0" w:space="0" w:color="auto"/>
      </w:divBdr>
    </w:div>
    <w:div w:id="478687924">
      <w:bodyDiv w:val="1"/>
      <w:marLeft w:val="0"/>
      <w:marRight w:val="0"/>
      <w:marTop w:val="0"/>
      <w:marBottom w:val="0"/>
      <w:divBdr>
        <w:top w:val="none" w:sz="0" w:space="0" w:color="auto"/>
        <w:left w:val="none" w:sz="0" w:space="0" w:color="auto"/>
        <w:bottom w:val="none" w:sz="0" w:space="0" w:color="auto"/>
        <w:right w:val="none" w:sz="0" w:space="0" w:color="auto"/>
      </w:divBdr>
    </w:div>
    <w:div w:id="489633899">
      <w:bodyDiv w:val="1"/>
      <w:marLeft w:val="0"/>
      <w:marRight w:val="0"/>
      <w:marTop w:val="0"/>
      <w:marBottom w:val="0"/>
      <w:divBdr>
        <w:top w:val="none" w:sz="0" w:space="0" w:color="auto"/>
        <w:left w:val="none" w:sz="0" w:space="0" w:color="auto"/>
        <w:bottom w:val="none" w:sz="0" w:space="0" w:color="auto"/>
        <w:right w:val="none" w:sz="0" w:space="0" w:color="auto"/>
      </w:divBdr>
    </w:div>
    <w:div w:id="504638006">
      <w:bodyDiv w:val="1"/>
      <w:marLeft w:val="0"/>
      <w:marRight w:val="0"/>
      <w:marTop w:val="0"/>
      <w:marBottom w:val="0"/>
      <w:divBdr>
        <w:top w:val="none" w:sz="0" w:space="0" w:color="auto"/>
        <w:left w:val="none" w:sz="0" w:space="0" w:color="auto"/>
        <w:bottom w:val="none" w:sz="0" w:space="0" w:color="auto"/>
        <w:right w:val="none" w:sz="0" w:space="0" w:color="auto"/>
      </w:divBdr>
    </w:div>
    <w:div w:id="512377285">
      <w:bodyDiv w:val="1"/>
      <w:marLeft w:val="0"/>
      <w:marRight w:val="0"/>
      <w:marTop w:val="0"/>
      <w:marBottom w:val="0"/>
      <w:divBdr>
        <w:top w:val="none" w:sz="0" w:space="0" w:color="auto"/>
        <w:left w:val="none" w:sz="0" w:space="0" w:color="auto"/>
        <w:bottom w:val="none" w:sz="0" w:space="0" w:color="auto"/>
        <w:right w:val="none" w:sz="0" w:space="0" w:color="auto"/>
      </w:divBdr>
    </w:div>
    <w:div w:id="513224225">
      <w:bodyDiv w:val="1"/>
      <w:marLeft w:val="0"/>
      <w:marRight w:val="0"/>
      <w:marTop w:val="0"/>
      <w:marBottom w:val="0"/>
      <w:divBdr>
        <w:top w:val="none" w:sz="0" w:space="0" w:color="auto"/>
        <w:left w:val="none" w:sz="0" w:space="0" w:color="auto"/>
        <w:bottom w:val="none" w:sz="0" w:space="0" w:color="auto"/>
        <w:right w:val="none" w:sz="0" w:space="0" w:color="auto"/>
      </w:divBdr>
      <w:divsChild>
        <w:div w:id="710232174">
          <w:marLeft w:val="0"/>
          <w:marRight w:val="0"/>
          <w:marTop w:val="0"/>
          <w:marBottom w:val="0"/>
          <w:divBdr>
            <w:top w:val="none" w:sz="0" w:space="0" w:color="auto"/>
            <w:left w:val="none" w:sz="0" w:space="0" w:color="auto"/>
            <w:bottom w:val="none" w:sz="0" w:space="0" w:color="auto"/>
            <w:right w:val="none" w:sz="0" w:space="0" w:color="auto"/>
          </w:divBdr>
          <w:divsChild>
            <w:div w:id="506411637">
              <w:marLeft w:val="0"/>
              <w:marRight w:val="0"/>
              <w:marTop w:val="0"/>
              <w:marBottom w:val="0"/>
              <w:divBdr>
                <w:top w:val="none" w:sz="0" w:space="0" w:color="auto"/>
                <w:left w:val="none" w:sz="0" w:space="0" w:color="auto"/>
                <w:bottom w:val="none" w:sz="0" w:space="0" w:color="auto"/>
                <w:right w:val="none" w:sz="0" w:space="0" w:color="auto"/>
              </w:divBdr>
              <w:divsChild>
                <w:div w:id="193528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5296">
          <w:marLeft w:val="0"/>
          <w:marRight w:val="0"/>
          <w:marTop w:val="0"/>
          <w:marBottom w:val="0"/>
          <w:divBdr>
            <w:top w:val="none" w:sz="0" w:space="0" w:color="auto"/>
            <w:left w:val="none" w:sz="0" w:space="0" w:color="auto"/>
            <w:bottom w:val="none" w:sz="0" w:space="0" w:color="auto"/>
            <w:right w:val="none" w:sz="0" w:space="0" w:color="auto"/>
          </w:divBdr>
          <w:divsChild>
            <w:div w:id="207112282">
              <w:marLeft w:val="0"/>
              <w:marRight w:val="0"/>
              <w:marTop w:val="0"/>
              <w:marBottom w:val="0"/>
              <w:divBdr>
                <w:top w:val="none" w:sz="0" w:space="0" w:color="auto"/>
                <w:left w:val="none" w:sz="0" w:space="0" w:color="auto"/>
                <w:bottom w:val="none" w:sz="0" w:space="0" w:color="auto"/>
                <w:right w:val="none" w:sz="0" w:space="0" w:color="auto"/>
              </w:divBdr>
              <w:divsChild>
                <w:div w:id="81726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134558">
          <w:marLeft w:val="0"/>
          <w:marRight w:val="0"/>
          <w:marTop w:val="0"/>
          <w:marBottom w:val="0"/>
          <w:divBdr>
            <w:top w:val="none" w:sz="0" w:space="0" w:color="auto"/>
            <w:left w:val="none" w:sz="0" w:space="0" w:color="auto"/>
            <w:bottom w:val="none" w:sz="0" w:space="0" w:color="auto"/>
            <w:right w:val="none" w:sz="0" w:space="0" w:color="auto"/>
          </w:divBdr>
          <w:divsChild>
            <w:div w:id="1418139202">
              <w:marLeft w:val="0"/>
              <w:marRight w:val="0"/>
              <w:marTop w:val="0"/>
              <w:marBottom w:val="0"/>
              <w:divBdr>
                <w:top w:val="none" w:sz="0" w:space="0" w:color="auto"/>
                <w:left w:val="none" w:sz="0" w:space="0" w:color="auto"/>
                <w:bottom w:val="none" w:sz="0" w:space="0" w:color="auto"/>
                <w:right w:val="none" w:sz="0" w:space="0" w:color="auto"/>
              </w:divBdr>
              <w:divsChild>
                <w:div w:id="59069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753409">
          <w:marLeft w:val="0"/>
          <w:marRight w:val="0"/>
          <w:marTop w:val="0"/>
          <w:marBottom w:val="0"/>
          <w:divBdr>
            <w:top w:val="none" w:sz="0" w:space="0" w:color="auto"/>
            <w:left w:val="none" w:sz="0" w:space="0" w:color="auto"/>
            <w:bottom w:val="none" w:sz="0" w:space="0" w:color="auto"/>
            <w:right w:val="none" w:sz="0" w:space="0" w:color="auto"/>
          </w:divBdr>
          <w:divsChild>
            <w:div w:id="990132277">
              <w:marLeft w:val="0"/>
              <w:marRight w:val="0"/>
              <w:marTop w:val="0"/>
              <w:marBottom w:val="0"/>
              <w:divBdr>
                <w:top w:val="none" w:sz="0" w:space="0" w:color="auto"/>
                <w:left w:val="none" w:sz="0" w:space="0" w:color="auto"/>
                <w:bottom w:val="none" w:sz="0" w:space="0" w:color="auto"/>
                <w:right w:val="none" w:sz="0" w:space="0" w:color="auto"/>
              </w:divBdr>
              <w:divsChild>
                <w:div w:id="66227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20332">
          <w:marLeft w:val="0"/>
          <w:marRight w:val="0"/>
          <w:marTop w:val="0"/>
          <w:marBottom w:val="0"/>
          <w:divBdr>
            <w:top w:val="none" w:sz="0" w:space="0" w:color="auto"/>
            <w:left w:val="none" w:sz="0" w:space="0" w:color="auto"/>
            <w:bottom w:val="none" w:sz="0" w:space="0" w:color="auto"/>
            <w:right w:val="none" w:sz="0" w:space="0" w:color="auto"/>
          </w:divBdr>
          <w:divsChild>
            <w:div w:id="293873062">
              <w:marLeft w:val="0"/>
              <w:marRight w:val="0"/>
              <w:marTop w:val="0"/>
              <w:marBottom w:val="0"/>
              <w:divBdr>
                <w:top w:val="none" w:sz="0" w:space="0" w:color="auto"/>
                <w:left w:val="none" w:sz="0" w:space="0" w:color="auto"/>
                <w:bottom w:val="none" w:sz="0" w:space="0" w:color="auto"/>
                <w:right w:val="none" w:sz="0" w:space="0" w:color="auto"/>
              </w:divBdr>
              <w:divsChild>
                <w:div w:id="141447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240218">
      <w:bodyDiv w:val="1"/>
      <w:marLeft w:val="0"/>
      <w:marRight w:val="0"/>
      <w:marTop w:val="0"/>
      <w:marBottom w:val="0"/>
      <w:divBdr>
        <w:top w:val="none" w:sz="0" w:space="0" w:color="auto"/>
        <w:left w:val="none" w:sz="0" w:space="0" w:color="auto"/>
        <w:bottom w:val="none" w:sz="0" w:space="0" w:color="auto"/>
        <w:right w:val="none" w:sz="0" w:space="0" w:color="auto"/>
      </w:divBdr>
    </w:div>
    <w:div w:id="524171543">
      <w:bodyDiv w:val="1"/>
      <w:marLeft w:val="0"/>
      <w:marRight w:val="0"/>
      <w:marTop w:val="0"/>
      <w:marBottom w:val="0"/>
      <w:divBdr>
        <w:top w:val="none" w:sz="0" w:space="0" w:color="auto"/>
        <w:left w:val="none" w:sz="0" w:space="0" w:color="auto"/>
        <w:bottom w:val="none" w:sz="0" w:space="0" w:color="auto"/>
        <w:right w:val="none" w:sz="0" w:space="0" w:color="auto"/>
      </w:divBdr>
    </w:div>
    <w:div w:id="528373767">
      <w:bodyDiv w:val="1"/>
      <w:marLeft w:val="0"/>
      <w:marRight w:val="0"/>
      <w:marTop w:val="0"/>
      <w:marBottom w:val="0"/>
      <w:divBdr>
        <w:top w:val="none" w:sz="0" w:space="0" w:color="auto"/>
        <w:left w:val="none" w:sz="0" w:space="0" w:color="auto"/>
        <w:bottom w:val="none" w:sz="0" w:space="0" w:color="auto"/>
        <w:right w:val="none" w:sz="0" w:space="0" w:color="auto"/>
      </w:divBdr>
    </w:div>
    <w:div w:id="583804436">
      <w:bodyDiv w:val="1"/>
      <w:marLeft w:val="0"/>
      <w:marRight w:val="0"/>
      <w:marTop w:val="0"/>
      <w:marBottom w:val="0"/>
      <w:divBdr>
        <w:top w:val="none" w:sz="0" w:space="0" w:color="auto"/>
        <w:left w:val="none" w:sz="0" w:space="0" w:color="auto"/>
        <w:bottom w:val="none" w:sz="0" w:space="0" w:color="auto"/>
        <w:right w:val="none" w:sz="0" w:space="0" w:color="auto"/>
      </w:divBdr>
    </w:div>
    <w:div w:id="584340530">
      <w:bodyDiv w:val="1"/>
      <w:marLeft w:val="0"/>
      <w:marRight w:val="0"/>
      <w:marTop w:val="0"/>
      <w:marBottom w:val="0"/>
      <w:divBdr>
        <w:top w:val="none" w:sz="0" w:space="0" w:color="auto"/>
        <w:left w:val="none" w:sz="0" w:space="0" w:color="auto"/>
        <w:bottom w:val="none" w:sz="0" w:space="0" w:color="auto"/>
        <w:right w:val="none" w:sz="0" w:space="0" w:color="auto"/>
      </w:divBdr>
    </w:div>
    <w:div w:id="586960532">
      <w:bodyDiv w:val="1"/>
      <w:marLeft w:val="0"/>
      <w:marRight w:val="0"/>
      <w:marTop w:val="0"/>
      <w:marBottom w:val="0"/>
      <w:divBdr>
        <w:top w:val="none" w:sz="0" w:space="0" w:color="auto"/>
        <w:left w:val="none" w:sz="0" w:space="0" w:color="auto"/>
        <w:bottom w:val="none" w:sz="0" w:space="0" w:color="auto"/>
        <w:right w:val="none" w:sz="0" w:space="0" w:color="auto"/>
      </w:divBdr>
    </w:div>
    <w:div w:id="594485450">
      <w:bodyDiv w:val="1"/>
      <w:marLeft w:val="0"/>
      <w:marRight w:val="0"/>
      <w:marTop w:val="0"/>
      <w:marBottom w:val="0"/>
      <w:divBdr>
        <w:top w:val="none" w:sz="0" w:space="0" w:color="auto"/>
        <w:left w:val="none" w:sz="0" w:space="0" w:color="auto"/>
        <w:bottom w:val="none" w:sz="0" w:space="0" w:color="auto"/>
        <w:right w:val="none" w:sz="0" w:space="0" w:color="auto"/>
      </w:divBdr>
    </w:div>
    <w:div w:id="629898796">
      <w:bodyDiv w:val="1"/>
      <w:marLeft w:val="0"/>
      <w:marRight w:val="0"/>
      <w:marTop w:val="0"/>
      <w:marBottom w:val="0"/>
      <w:divBdr>
        <w:top w:val="none" w:sz="0" w:space="0" w:color="auto"/>
        <w:left w:val="none" w:sz="0" w:space="0" w:color="auto"/>
        <w:bottom w:val="none" w:sz="0" w:space="0" w:color="auto"/>
        <w:right w:val="none" w:sz="0" w:space="0" w:color="auto"/>
      </w:divBdr>
    </w:div>
    <w:div w:id="670181063">
      <w:bodyDiv w:val="1"/>
      <w:marLeft w:val="0"/>
      <w:marRight w:val="0"/>
      <w:marTop w:val="0"/>
      <w:marBottom w:val="0"/>
      <w:divBdr>
        <w:top w:val="none" w:sz="0" w:space="0" w:color="auto"/>
        <w:left w:val="none" w:sz="0" w:space="0" w:color="auto"/>
        <w:bottom w:val="none" w:sz="0" w:space="0" w:color="auto"/>
        <w:right w:val="none" w:sz="0" w:space="0" w:color="auto"/>
      </w:divBdr>
    </w:div>
    <w:div w:id="680742187">
      <w:bodyDiv w:val="1"/>
      <w:marLeft w:val="0"/>
      <w:marRight w:val="0"/>
      <w:marTop w:val="0"/>
      <w:marBottom w:val="0"/>
      <w:divBdr>
        <w:top w:val="none" w:sz="0" w:space="0" w:color="auto"/>
        <w:left w:val="none" w:sz="0" w:space="0" w:color="auto"/>
        <w:bottom w:val="none" w:sz="0" w:space="0" w:color="auto"/>
        <w:right w:val="none" w:sz="0" w:space="0" w:color="auto"/>
      </w:divBdr>
    </w:div>
    <w:div w:id="717895690">
      <w:bodyDiv w:val="1"/>
      <w:marLeft w:val="0"/>
      <w:marRight w:val="0"/>
      <w:marTop w:val="0"/>
      <w:marBottom w:val="0"/>
      <w:divBdr>
        <w:top w:val="none" w:sz="0" w:space="0" w:color="auto"/>
        <w:left w:val="none" w:sz="0" w:space="0" w:color="auto"/>
        <w:bottom w:val="none" w:sz="0" w:space="0" w:color="auto"/>
        <w:right w:val="none" w:sz="0" w:space="0" w:color="auto"/>
      </w:divBdr>
    </w:div>
    <w:div w:id="745301867">
      <w:bodyDiv w:val="1"/>
      <w:marLeft w:val="0"/>
      <w:marRight w:val="0"/>
      <w:marTop w:val="0"/>
      <w:marBottom w:val="0"/>
      <w:divBdr>
        <w:top w:val="none" w:sz="0" w:space="0" w:color="auto"/>
        <w:left w:val="none" w:sz="0" w:space="0" w:color="auto"/>
        <w:bottom w:val="none" w:sz="0" w:space="0" w:color="auto"/>
        <w:right w:val="none" w:sz="0" w:space="0" w:color="auto"/>
      </w:divBdr>
    </w:div>
    <w:div w:id="745759459">
      <w:bodyDiv w:val="1"/>
      <w:marLeft w:val="0"/>
      <w:marRight w:val="0"/>
      <w:marTop w:val="0"/>
      <w:marBottom w:val="0"/>
      <w:divBdr>
        <w:top w:val="none" w:sz="0" w:space="0" w:color="auto"/>
        <w:left w:val="none" w:sz="0" w:space="0" w:color="auto"/>
        <w:bottom w:val="none" w:sz="0" w:space="0" w:color="auto"/>
        <w:right w:val="none" w:sz="0" w:space="0" w:color="auto"/>
      </w:divBdr>
    </w:div>
    <w:div w:id="759524090">
      <w:bodyDiv w:val="1"/>
      <w:marLeft w:val="0"/>
      <w:marRight w:val="0"/>
      <w:marTop w:val="0"/>
      <w:marBottom w:val="0"/>
      <w:divBdr>
        <w:top w:val="none" w:sz="0" w:space="0" w:color="auto"/>
        <w:left w:val="none" w:sz="0" w:space="0" w:color="auto"/>
        <w:bottom w:val="none" w:sz="0" w:space="0" w:color="auto"/>
        <w:right w:val="none" w:sz="0" w:space="0" w:color="auto"/>
      </w:divBdr>
    </w:div>
    <w:div w:id="783503210">
      <w:bodyDiv w:val="1"/>
      <w:marLeft w:val="0"/>
      <w:marRight w:val="0"/>
      <w:marTop w:val="0"/>
      <w:marBottom w:val="0"/>
      <w:divBdr>
        <w:top w:val="none" w:sz="0" w:space="0" w:color="auto"/>
        <w:left w:val="none" w:sz="0" w:space="0" w:color="auto"/>
        <w:bottom w:val="none" w:sz="0" w:space="0" w:color="auto"/>
        <w:right w:val="none" w:sz="0" w:space="0" w:color="auto"/>
      </w:divBdr>
    </w:div>
    <w:div w:id="785150997">
      <w:bodyDiv w:val="1"/>
      <w:marLeft w:val="0"/>
      <w:marRight w:val="0"/>
      <w:marTop w:val="0"/>
      <w:marBottom w:val="0"/>
      <w:divBdr>
        <w:top w:val="none" w:sz="0" w:space="0" w:color="auto"/>
        <w:left w:val="none" w:sz="0" w:space="0" w:color="auto"/>
        <w:bottom w:val="none" w:sz="0" w:space="0" w:color="auto"/>
        <w:right w:val="none" w:sz="0" w:space="0" w:color="auto"/>
      </w:divBdr>
    </w:div>
    <w:div w:id="790323357">
      <w:bodyDiv w:val="1"/>
      <w:marLeft w:val="0"/>
      <w:marRight w:val="0"/>
      <w:marTop w:val="0"/>
      <w:marBottom w:val="0"/>
      <w:divBdr>
        <w:top w:val="none" w:sz="0" w:space="0" w:color="auto"/>
        <w:left w:val="none" w:sz="0" w:space="0" w:color="auto"/>
        <w:bottom w:val="none" w:sz="0" w:space="0" w:color="auto"/>
        <w:right w:val="none" w:sz="0" w:space="0" w:color="auto"/>
      </w:divBdr>
    </w:div>
    <w:div w:id="800684433">
      <w:bodyDiv w:val="1"/>
      <w:marLeft w:val="0"/>
      <w:marRight w:val="0"/>
      <w:marTop w:val="0"/>
      <w:marBottom w:val="0"/>
      <w:divBdr>
        <w:top w:val="none" w:sz="0" w:space="0" w:color="auto"/>
        <w:left w:val="none" w:sz="0" w:space="0" w:color="auto"/>
        <w:bottom w:val="none" w:sz="0" w:space="0" w:color="auto"/>
        <w:right w:val="none" w:sz="0" w:space="0" w:color="auto"/>
      </w:divBdr>
    </w:div>
    <w:div w:id="812285469">
      <w:bodyDiv w:val="1"/>
      <w:marLeft w:val="0"/>
      <w:marRight w:val="0"/>
      <w:marTop w:val="0"/>
      <w:marBottom w:val="0"/>
      <w:divBdr>
        <w:top w:val="none" w:sz="0" w:space="0" w:color="auto"/>
        <w:left w:val="none" w:sz="0" w:space="0" w:color="auto"/>
        <w:bottom w:val="none" w:sz="0" w:space="0" w:color="auto"/>
        <w:right w:val="none" w:sz="0" w:space="0" w:color="auto"/>
      </w:divBdr>
    </w:div>
    <w:div w:id="828398707">
      <w:bodyDiv w:val="1"/>
      <w:marLeft w:val="0"/>
      <w:marRight w:val="0"/>
      <w:marTop w:val="0"/>
      <w:marBottom w:val="0"/>
      <w:divBdr>
        <w:top w:val="none" w:sz="0" w:space="0" w:color="auto"/>
        <w:left w:val="none" w:sz="0" w:space="0" w:color="auto"/>
        <w:bottom w:val="none" w:sz="0" w:space="0" w:color="auto"/>
        <w:right w:val="none" w:sz="0" w:space="0" w:color="auto"/>
      </w:divBdr>
      <w:divsChild>
        <w:div w:id="400253533">
          <w:marLeft w:val="0"/>
          <w:marRight w:val="0"/>
          <w:marTop w:val="0"/>
          <w:marBottom w:val="0"/>
          <w:divBdr>
            <w:top w:val="none" w:sz="0" w:space="0" w:color="auto"/>
            <w:left w:val="none" w:sz="0" w:space="0" w:color="auto"/>
            <w:bottom w:val="none" w:sz="0" w:space="0" w:color="auto"/>
            <w:right w:val="none" w:sz="0" w:space="0" w:color="auto"/>
          </w:divBdr>
          <w:divsChild>
            <w:div w:id="1755466224">
              <w:marLeft w:val="0"/>
              <w:marRight w:val="0"/>
              <w:marTop w:val="0"/>
              <w:marBottom w:val="0"/>
              <w:divBdr>
                <w:top w:val="none" w:sz="0" w:space="0" w:color="auto"/>
                <w:left w:val="none" w:sz="0" w:space="0" w:color="auto"/>
                <w:bottom w:val="none" w:sz="0" w:space="0" w:color="auto"/>
                <w:right w:val="none" w:sz="0" w:space="0" w:color="auto"/>
              </w:divBdr>
              <w:divsChild>
                <w:div w:id="155657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872954">
          <w:marLeft w:val="0"/>
          <w:marRight w:val="0"/>
          <w:marTop w:val="0"/>
          <w:marBottom w:val="0"/>
          <w:divBdr>
            <w:top w:val="none" w:sz="0" w:space="0" w:color="auto"/>
            <w:left w:val="none" w:sz="0" w:space="0" w:color="auto"/>
            <w:bottom w:val="none" w:sz="0" w:space="0" w:color="auto"/>
            <w:right w:val="none" w:sz="0" w:space="0" w:color="auto"/>
          </w:divBdr>
          <w:divsChild>
            <w:div w:id="1198272184">
              <w:marLeft w:val="0"/>
              <w:marRight w:val="0"/>
              <w:marTop w:val="0"/>
              <w:marBottom w:val="0"/>
              <w:divBdr>
                <w:top w:val="none" w:sz="0" w:space="0" w:color="auto"/>
                <w:left w:val="none" w:sz="0" w:space="0" w:color="auto"/>
                <w:bottom w:val="none" w:sz="0" w:space="0" w:color="auto"/>
                <w:right w:val="none" w:sz="0" w:space="0" w:color="auto"/>
              </w:divBdr>
              <w:divsChild>
                <w:div w:id="10344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08924">
          <w:marLeft w:val="0"/>
          <w:marRight w:val="0"/>
          <w:marTop w:val="0"/>
          <w:marBottom w:val="0"/>
          <w:divBdr>
            <w:top w:val="none" w:sz="0" w:space="0" w:color="auto"/>
            <w:left w:val="none" w:sz="0" w:space="0" w:color="auto"/>
            <w:bottom w:val="none" w:sz="0" w:space="0" w:color="auto"/>
            <w:right w:val="none" w:sz="0" w:space="0" w:color="auto"/>
          </w:divBdr>
          <w:divsChild>
            <w:div w:id="728723152">
              <w:marLeft w:val="0"/>
              <w:marRight w:val="0"/>
              <w:marTop w:val="0"/>
              <w:marBottom w:val="0"/>
              <w:divBdr>
                <w:top w:val="none" w:sz="0" w:space="0" w:color="auto"/>
                <w:left w:val="none" w:sz="0" w:space="0" w:color="auto"/>
                <w:bottom w:val="none" w:sz="0" w:space="0" w:color="auto"/>
                <w:right w:val="none" w:sz="0" w:space="0" w:color="auto"/>
              </w:divBdr>
              <w:divsChild>
                <w:div w:id="181895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623566">
          <w:marLeft w:val="0"/>
          <w:marRight w:val="0"/>
          <w:marTop w:val="0"/>
          <w:marBottom w:val="0"/>
          <w:divBdr>
            <w:top w:val="none" w:sz="0" w:space="0" w:color="auto"/>
            <w:left w:val="none" w:sz="0" w:space="0" w:color="auto"/>
            <w:bottom w:val="none" w:sz="0" w:space="0" w:color="auto"/>
            <w:right w:val="none" w:sz="0" w:space="0" w:color="auto"/>
          </w:divBdr>
          <w:divsChild>
            <w:div w:id="1695497426">
              <w:marLeft w:val="0"/>
              <w:marRight w:val="0"/>
              <w:marTop w:val="0"/>
              <w:marBottom w:val="0"/>
              <w:divBdr>
                <w:top w:val="none" w:sz="0" w:space="0" w:color="auto"/>
                <w:left w:val="none" w:sz="0" w:space="0" w:color="auto"/>
                <w:bottom w:val="none" w:sz="0" w:space="0" w:color="auto"/>
                <w:right w:val="none" w:sz="0" w:space="0" w:color="auto"/>
              </w:divBdr>
              <w:divsChild>
                <w:div w:id="198692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902723">
          <w:marLeft w:val="0"/>
          <w:marRight w:val="0"/>
          <w:marTop w:val="0"/>
          <w:marBottom w:val="0"/>
          <w:divBdr>
            <w:top w:val="none" w:sz="0" w:space="0" w:color="auto"/>
            <w:left w:val="none" w:sz="0" w:space="0" w:color="auto"/>
            <w:bottom w:val="none" w:sz="0" w:space="0" w:color="auto"/>
            <w:right w:val="none" w:sz="0" w:space="0" w:color="auto"/>
          </w:divBdr>
          <w:divsChild>
            <w:div w:id="1659068195">
              <w:marLeft w:val="0"/>
              <w:marRight w:val="0"/>
              <w:marTop w:val="0"/>
              <w:marBottom w:val="0"/>
              <w:divBdr>
                <w:top w:val="none" w:sz="0" w:space="0" w:color="auto"/>
                <w:left w:val="none" w:sz="0" w:space="0" w:color="auto"/>
                <w:bottom w:val="none" w:sz="0" w:space="0" w:color="auto"/>
                <w:right w:val="none" w:sz="0" w:space="0" w:color="auto"/>
              </w:divBdr>
              <w:divsChild>
                <w:div w:id="12426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795717">
      <w:bodyDiv w:val="1"/>
      <w:marLeft w:val="0"/>
      <w:marRight w:val="0"/>
      <w:marTop w:val="0"/>
      <w:marBottom w:val="0"/>
      <w:divBdr>
        <w:top w:val="none" w:sz="0" w:space="0" w:color="auto"/>
        <w:left w:val="none" w:sz="0" w:space="0" w:color="auto"/>
        <w:bottom w:val="none" w:sz="0" w:space="0" w:color="auto"/>
        <w:right w:val="none" w:sz="0" w:space="0" w:color="auto"/>
      </w:divBdr>
    </w:div>
    <w:div w:id="837115810">
      <w:bodyDiv w:val="1"/>
      <w:marLeft w:val="0"/>
      <w:marRight w:val="0"/>
      <w:marTop w:val="0"/>
      <w:marBottom w:val="0"/>
      <w:divBdr>
        <w:top w:val="none" w:sz="0" w:space="0" w:color="auto"/>
        <w:left w:val="none" w:sz="0" w:space="0" w:color="auto"/>
        <w:bottom w:val="none" w:sz="0" w:space="0" w:color="auto"/>
        <w:right w:val="none" w:sz="0" w:space="0" w:color="auto"/>
      </w:divBdr>
    </w:div>
    <w:div w:id="838734633">
      <w:bodyDiv w:val="1"/>
      <w:marLeft w:val="0"/>
      <w:marRight w:val="0"/>
      <w:marTop w:val="0"/>
      <w:marBottom w:val="0"/>
      <w:divBdr>
        <w:top w:val="none" w:sz="0" w:space="0" w:color="auto"/>
        <w:left w:val="none" w:sz="0" w:space="0" w:color="auto"/>
        <w:bottom w:val="none" w:sz="0" w:space="0" w:color="auto"/>
        <w:right w:val="none" w:sz="0" w:space="0" w:color="auto"/>
      </w:divBdr>
    </w:div>
    <w:div w:id="858815785">
      <w:bodyDiv w:val="1"/>
      <w:marLeft w:val="0"/>
      <w:marRight w:val="0"/>
      <w:marTop w:val="0"/>
      <w:marBottom w:val="0"/>
      <w:divBdr>
        <w:top w:val="none" w:sz="0" w:space="0" w:color="auto"/>
        <w:left w:val="none" w:sz="0" w:space="0" w:color="auto"/>
        <w:bottom w:val="none" w:sz="0" w:space="0" w:color="auto"/>
        <w:right w:val="none" w:sz="0" w:space="0" w:color="auto"/>
      </w:divBdr>
    </w:div>
    <w:div w:id="875971596">
      <w:bodyDiv w:val="1"/>
      <w:marLeft w:val="0"/>
      <w:marRight w:val="0"/>
      <w:marTop w:val="0"/>
      <w:marBottom w:val="0"/>
      <w:divBdr>
        <w:top w:val="none" w:sz="0" w:space="0" w:color="auto"/>
        <w:left w:val="none" w:sz="0" w:space="0" w:color="auto"/>
        <w:bottom w:val="none" w:sz="0" w:space="0" w:color="auto"/>
        <w:right w:val="none" w:sz="0" w:space="0" w:color="auto"/>
      </w:divBdr>
    </w:div>
    <w:div w:id="886257853">
      <w:bodyDiv w:val="1"/>
      <w:marLeft w:val="0"/>
      <w:marRight w:val="0"/>
      <w:marTop w:val="0"/>
      <w:marBottom w:val="0"/>
      <w:divBdr>
        <w:top w:val="none" w:sz="0" w:space="0" w:color="auto"/>
        <w:left w:val="none" w:sz="0" w:space="0" w:color="auto"/>
        <w:bottom w:val="none" w:sz="0" w:space="0" w:color="auto"/>
        <w:right w:val="none" w:sz="0" w:space="0" w:color="auto"/>
      </w:divBdr>
    </w:div>
    <w:div w:id="890581530">
      <w:bodyDiv w:val="1"/>
      <w:marLeft w:val="0"/>
      <w:marRight w:val="0"/>
      <w:marTop w:val="0"/>
      <w:marBottom w:val="0"/>
      <w:divBdr>
        <w:top w:val="none" w:sz="0" w:space="0" w:color="auto"/>
        <w:left w:val="none" w:sz="0" w:space="0" w:color="auto"/>
        <w:bottom w:val="none" w:sz="0" w:space="0" w:color="auto"/>
        <w:right w:val="none" w:sz="0" w:space="0" w:color="auto"/>
      </w:divBdr>
    </w:div>
    <w:div w:id="906499723">
      <w:bodyDiv w:val="1"/>
      <w:marLeft w:val="0"/>
      <w:marRight w:val="0"/>
      <w:marTop w:val="0"/>
      <w:marBottom w:val="0"/>
      <w:divBdr>
        <w:top w:val="none" w:sz="0" w:space="0" w:color="auto"/>
        <w:left w:val="none" w:sz="0" w:space="0" w:color="auto"/>
        <w:bottom w:val="none" w:sz="0" w:space="0" w:color="auto"/>
        <w:right w:val="none" w:sz="0" w:space="0" w:color="auto"/>
      </w:divBdr>
      <w:divsChild>
        <w:div w:id="1119253204">
          <w:marLeft w:val="0"/>
          <w:marRight w:val="0"/>
          <w:marTop w:val="0"/>
          <w:marBottom w:val="0"/>
          <w:divBdr>
            <w:top w:val="none" w:sz="0" w:space="0" w:color="auto"/>
            <w:left w:val="none" w:sz="0" w:space="0" w:color="auto"/>
            <w:bottom w:val="none" w:sz="0" w:space="0" w:color="auto"/>
            <w:right w:val="none" w:sz="0" w:space="0" w:color="auto"/>
          </w:divBdr>
          <w:divsChild>
            <w:div w:id="430511010">
              <w:marLeft w:val="0"/>
              <w:marRight w:val="0"/>
              <w:marTop w:val="0"/>
              <w:marBottom w:val="0"/>
              <w:divBdr>
                <w:top w:val="none" w:sz="0" w:space="0" w:color="auto"/>
                <w:left w:val="none" w:sz="0" w:space="0" w:color="auto"/>
                <w:bottom w:val="none" w:sz="0" w:space="0" w:color="auto"/>
                <w:right w:val="none" w:sz="0" w:space="0" w:color="auto"/>
              </w:divBdr>
              <w:divsChild>
                <w:div w:id="140595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899414">
          <w:marLeft w:val="0"/>
          <w:marRight w:val="0"/>
          <w:marTop w:val="0"/>
          <w:marBottom w:val="0"/>
          <w:divBdr>
            <w:top w:val="none" w:sz="0" w:space="0" w:color="auto"/>
            <w:left w:val="none" w:sz="0" w:space="0" w:color="auto"/>
            <w:bottom w:val="none" w:sz="0" w:space="0" w:color="auto"/>
            <w:right w:val="none" w:sz="0" w:space="0" w:color="auto"/>
          </w:divBdr>
          <w:divsChild>
            <w:div w:id="954403889">
              <w:marLeft w:val="0"/>
              <w:marRight w:val="0"/>
              <w:marTop w:val="0"/>
              <w:marBottom w:val="0"/>
              <w:divBdr>
                <w:top w:val="none" w:sz="0" w:space="0" w:color="auto"/>
                <w:left w:val="none" w:sz="0" w:space="0" w:color="auto"/>
                <w:bottom w:val="none" w:sz="0" w:space="0" w:color="auto"/>
                <w:right w:val="none" w:sz="0" w:space="0" w:color="auto"/>
              </w:divBdr>
              <w:divsChild>
                <w:div w:id="132365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770781">
      <w:bodyDiv w:val="1"/>
      <w:marLeft w:val="0"/>
      <w:marRight w:val="0"/>
      <w:marTop w:val="0"/>
      <w:marBottom w:val="0"/>
      <w:divBdr>
        <w:top w:val="none" w:sz="0" w:space="0" w:color="auto"/>
        <w:left w:val="none" w:sz="0" w:space="0" w:color="auto"/>
        <w:bottom w:val="none" w:sz="0" w:space="0" w:color="auto"/>
        <w:right w:val="none" w:sz="0" w:space="0" w:color="auto"/>
      </w:divBdr>
    </w:div>
    <w:div w:id="941650098">
      <w:bodyDiv w:val="1"/>
      <w:marLeft w:val="0"/>
      <w:marRight w:val="0"/>
      <w:marTop w:val="0"/>
      <w:marBottom w:val="0"/>
      <w:divBdr>
        <w:top w:val="none" w:sz="0" w:space="0" w:color="auto"/>
        <w:left w:val="none" w:sz="0" w:space="0" w:color="auto"/>
        <w:bottom w:val="none" w:sz="0" w:space="0" w:color="auto"/>
        <w:right w:val="none" w:sz="0" w:space="0" w:color="auto"/>
      </w:divBdr>
    </w:div>
    <w:div w:id="993263869">
      <w:bodyDiv w:val="1"/>
      <w:marLeft w:val="0"/>
      <w:marRight w:val="0"/>
      <w:marTop w:val="0"/>
      <w:marBottom w:val="0"/>
      <w:divBdr>
        <w:top w:val="none" w:sz="0" w:space="0" w:color="auto"/>
        <w:left w:val="none" w:sz="0" w:space="0" w:color="auto"/>
        <w:bottom w:val="none" w:sz="0" w:space="0" w:color="auto"/>
        <w:right w:val="none" w:sz="0" w:space="0" w:color="auto"/>
      </w:divBdr>
    </w:div>
    <w:div w:id="1001545757">
      <w:bodyDiv w:val="1"/>
      <w:marLeft w:val="0"/>
      <w:marRight w:val="0"/>
      <w:marTop w:val="0"/>
      <w:marBottom w:val="0"/>
      <w:divBdr>
        <w:top w:val="none" w:sz="0" w:space="0" w:color="auto"/>
        <w:left w:val="none" w:sz="0" w:space="0" w:color="auto"/>
        <w:bottom w:val="none" w:sz="0" w:space="0" w:color="auto"/>
        <w:right w:val="none" w:sz="0" w:space="0" w:color="auto"/>
      </w:divBdr>
    </w:div>
    <w:div w:id="1009868165">
      <w:bodyDiv w:val="1"/>
      <w:marLeft w:val="0"/>
      <w:marRight w:val="0"/>
      <w:marTop w:val="0"/>
      <w:marBottom w:val="0"/>
      <w:divBdr>
        <w:top w:val="none" w:sz="0" w:space="0" w:color="auto"/>
        <w:left w:val="none" w:sz="0" w:space="0" w:color="auto"/>
        <w:bottom w:val="none" w:sz="0" w:space="0" w:color="auto"/>
        <w:right w:val="none" w:sz="0" w:space="0" w:color="auto"/>
      </w:divBdr>
      <w:divsChild>
        <w:div w:id="1319068606">
          <w:marLeft w:val="0"/>
          <w:marRight w:val="0"/>
          <w:marTop w:val="0"/>
          <w:marBottom w:val="0"/>
          <w:divBdr>
            <w:top w:val="none" w:sz="0" w:space="0" w:color="auto"/>
            <w:left w:val="none" w:sz="0" w:space="0" w:color="auto"/>
            <w:bottom w:val="none" w:sz="0" w:space="0" w:color="auto"/>
            <w:right w:val="none" w:sz="0" w:space="0" w:color="auto"/>
          </w:divBdr>
          <w:divsChild>
            <w:div w:id="98065743">
              <w:marLeft w:val="0"/>
              <w:marRight w:val="0"/>
              <w:marTop w:val="0"/>
              <w:marBottom w:val="0"/>
              <w:divBdr>
                <w:top w:val="none" w:sz="0" w:space="0" w:color="auto"/>
                <w:left w:val="none" w:sz="0" w:space="0" w:color="auto"/>
                <w:bottom w:val="none" w:sz="0" w:space="0" w:color="auto"/>
                <w:right w:val="none" w:sz="0" w:space="0" w:color="auto"/>
              </w:divBdr>
            </w:div>
          </w:divsChild>
        </w:div>
        <w:div w:id="1990357342">
          <w:marLeft w:val="0"/>
          <w:marRight w:val="0"/>
          <w:marTop w:val="60"/>
          <w:marBottom w:val="0"/>
          <w:divBdr>
            <w:top w:val="none" w:sz="0" w:space="0" w:color="auto"/>
            <w:left w:val="none" w:sz="0" w:space="0" w:color="auto"/>
            <w:bottom w:val="none" w:sz="0" w:space="0" w:color="auto"/>
            <w:right w:val="none" w:sz="0" w:space="0" w:color="auto"/>
          </w:divBdr>
          <w:divsChild>
            <w:div w:id="40017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341672">
      <w:bodyDiv w:val="1"/>
      <w:marLeft w:val="0"/>
      <w:marRight w:val="0"/>
      <w:marTop w:val="0"/>
      <w:marBottom w:val="0"/>
      <w:divBdr>
        <w:top w:val="none" w:sz="0" w:space="0" w:color="auto"/>
        <w:left w:val="none" w:sz="0" w:space="0" w:color="auto"/>
        <w:bottom w:val="none" w:sz="0" w:space="0" w:color="auto"/>
        <w:right w:val="none" w:sz="0" w:space="0" w:color="auto"/>
      </w:divBdr>
    </w:div>
    <w:div w:id="1012495168">
      <w:bodyDiv w:val="1"/>
      <w:marLeft w:val="0"/>
      <w:marRight w:val="0"/>
      <w:marTop w:val="0"/>
      <w:marBottom w:val="0"/>
      <w:divBdr>
        <w:top w:val="none" w:sz="0" w:space="0" w:color="auto"/>
        <w:left w:val="none" w:sz="0" w:space="0" w:color="auto"/>
        <w:bottom w:val="none" w:sz="0" w:space="0" w:color="auto"/>
        <w:right w:val="none" w:sz="0" w:space="0" w:color="auto"/>
      </w:divBdr>
    </w:div>
    <w:div w:id="1016542016">
      <w:bodyDiv w:val="1"/>
      <w:marLeft w:val="0"/>
      <w:marRight w:val="0"/>
      <w:marTop w:val="0"/>
      <w:marBottom w:val="0"/>
      <w:divBdr>
        <w:top w:val="none" w:sz="0" w:space="0" w:color="auto"/>
        <w:left w:val="none" w:sz="0" w:space="0" w:color="auto"/>
        <w:bottom w:val="none" w:sz="0" w:space="0" w:color="auto"/>
        <w:right w:val="none" w:sz="0" w:space="0" w:color="auto"/>
      </w:divBdr>
    </w:div>
    <w:div w:id="1019548642">
      <w:bodyDiv w:val="1"/>
      <w:marLeft w:val="0"/>
      <w:marRight w:val="0"/>
      <w:marTop w:val="0"/>
      <w:marBottom w:val="0"/>
      <w:divBdr>
        <w:top w:val="none" w:sz="0" w:space="0" w:color="auto"/>
        <w:left w:val="none" w:sz="0" w:space="0" w:color="auto"/>
        <w:bottom w:val="none" w:sz="0" w:space="0" w:color="auto"/>
        <w:right w:val="none" w:sz="0" w:space="0" w:color="auto"/>
      </w:divBdr>
    </w:div>
    <w:div w:id="1041249484">
      <w:bodyDiv w:val="1"/>
      <w:marLeft w:val="0"/>
      <w:marRight w:val="0"/>
      <w:marTop w:val="0"/>
      <w:marBottom w:val="0"/>
      <w:divBdr>
        <w:top w:val="none" w:sz="0" w:space="0" w:color="auto"/>
        <w:left w:val="none" w:sz="0" w:space="0" w:color="auto"/>
        <w:bottom w:val="none" w:sz="0" w:space="0" w:color="auto"/>
        <w:right w:val="none" w:sz="0" w:space="0" w:color="auto"/>
      </w:divBdr>
    </w:div>
    <w:div w:id="1053506915">
      <w:bodyDiv w:val="1"/>
      <w:marLeft w:val="0"/>
      <w:marRight w:val="0"/>
      <w:marTop w:val="0"/>
      <w:marBottom w:val="0"/>
      <w:divBdr>
        <w:top w:val="none" w:sz="0" w:space="0" w:color="auto"/>
        <w:left w:val="none" w:sz="0" w:space="0" w:color="auto"/>
        <w:bottom w:val="none" w:sz="0" w:space="0" w:color="auto"/>
        <w:right w:val="none" w:sz="0" w:space="0" w:color="auto"/>
      </w:divBdr>
    </w:div>
    <w:div w:id="1073042428">
      <w:bodyDiv w:val="1"/>
      <w:marLeft w:val="0"/>
      <w:marRight w:val="0"/>
      <w:marTop w:val="0"/>
      <w:marBottom w:val="0"/>
      <w:divBdr>
        <w:top w:val="none" w:sz="0" w:space="0" w:color="auto"/>
        <w:left w:val="none" w:sz="0" w:space="0" w:color="auto"/>
        <w:bottom w:val="none" w:sz="0" w:space="0" w:color="auto"/>
        <w:right w:val="none" w:sz="0" w:space="0" w:color="auto"/>
      </w:divBdr>
    </w:div>
    <w:div w:id="1108770569">
      <w:bodyDiv w:val="1"/>
      <w:marLeft w:val="0"/>
      <w:marRight w:val="0"/>
      <w:marTop w:val="0"/>
      <w:marBottom w:val="0"/>
      <w:divBdr>
        <w:top w:val="none" w:sz="0" w:space="0" w:color="auto"/>
        <w:left w:val="none" w:sz="0" w:space="0" w:color="auto"/>
        <w:bottom w:val="none" w:sz="0" w:space="0" w:color="auto"/>
        <w:right w:val="none" w:sz="0" w:space="0" w:color="auto"/>
      </w:divBdr>
    </w:div>
    <w:div w:id="1111242608">
      <w:bodyDiv w:val="1"/>
      <w:marLeft w:val="0"/>
      <w:marRight w:val="0"/>
      <w:marTop w:val="0"/>
      <w:marBottom w:val="0"/>
      <w:divBdr>
        <w:top w:val="none" w:sz="0" w:space="0" w:color="auto"/>
        <w:left w:val="none" w:sz="0" w:space="0" w:color="auto"/>
        <w:bottom w:val="none" w:sz="0" w:space="0" w:color="auto"/>
        <w:right w:val="none" w:sz="0" w:space="0" w:color="auto"/>
      </w:divBdr>
    </w:div>
    <w:div w:id="1116632074">
      <w:bodyDiv w:val="1"/>
      <w:marLeft w:val="0"/>
      <w:marRight w:val="0"/>
      <w:marTop w:val="0"/>
      <w:marBottom w:val="0"/>
      <w:divBdr>
        <w:top w:val="none" w:sz="0" w:space="0" w:color="auto"/>
        <w:left w:val="none" w:sz="0" w:space="0" w:color="auto"/>
        <w:bottom w:val="none" w:sz="0" w:space="0" w:color="auto"/>
        <w:right w:val="none" w:sz="0" w:space="0" w:color="auto"/>
      </w:divBdr>
    </w:div>
    <w:div w:id="1126696992">
      <w:bodyDiv w:val="1"/>
      <w:marLeft w:val="0"/>
      <w:marRight w:val="0"/>
      <w:marTop w:val="0"/>
      <w:marBottom w:val="0"/>
      <w:divBdr>
        <w:top w:val="none" w:sz="0" w:space="0" w:color="auto"/>
        <w:left w:val="none" w:sz="0" w:space="0" w:color="auto"/>
        <w:bottom w:val="none" w:sz="0" w:space="0" w:color="auto"/>
        <w:right w:val="none" w:sz="0" w:space="0" w:color="auto"/>
      </w:divBdr>
    </w:div>
    <w:div w:id="1128203014">
      <w:bodyDiv w:val="1"/>
      <w:marLeft w:val="0"/>
      <w:marRight w:val="0"/>
      <w:marTop w:val="0"/>
      <w:marBottom w:val="0"/>
      <w:divBdr>
        <w:top w:val="none" w:sz="0" w:space="0" w:color="auto"/>
        <w:left w:val="none" w:sz="0" w:space="0" w:color="auto"/>
        <w:bottom w:val="none" w:sz="0" w:space="0" w:color="auto"/>
        <w:right w:val="none" w:sz="0" w:space="0" w:color="auto"/>
      </w:divBdr>
    </w:div>
    <w:div w:id="1155028887">
      <w:bodyDiv w:val="1"/>
      <w:marLeft w:val="0"/>
      <w:marRight w:val="0"/>
      <w:marTop w:val="0"/>
      <w:marBottom w:val="0"/>
      <w:divBdr>
        <w:top w:val="none" w:sz="0" w:space="0" w:color="auto"/>
        <w:left w:val="none" w:sz="0" w:space="0" w:color="auto"/>
        <w:bottom w:val="none" w:sz="0" w:space="0" w:color="auto"/>
        <w:right w:val="none" w:sz="0" w:space="0" w:color="auto"/>
      </w:divBdr>
    </w:div>
    <w:div w:id="1161193155">
      <w:bodyDiv w:val="1"/>
      <w:marLeft w:val="0"/>
      <w:marRight w:val="0"/>
      <w:marTop w:val="0"/>
      <w:marBottom w:val="0"/>
      <w:divBdr>
        <w:top w:val="none" w:sz="0" w:space="0" w:color="auto"/>
        <w:left w:val="none" w:sz="0" w:space="0" w:color="auto"/>
        <w:bottom w:val="none" w:sz="0" w:space="0" w:color="auto"/>
        <w:right w:val="none" w:sz="0" w:space="0" w:color="auto"/>
      </w:divBdr>
    </w:div>
    <w:div w:id="1167087695">
      <w:bodyDiv w:val="1"/>
      <w:marLeft w:val="0"/>
      <w:marRight w:val="0"/>
      <w:marTop w:val="0"/>
      <w:marBottom w:val="0"/>
      <w:divBdr>
        <w:top w:val="none" w:sz="0" w:space="0" w:color="auto"/>
        <w:left w:val="none" w:sz="0" w:space="0" w:color="auto"/>
        <w:bottom w:val="none" w:sz="0" w:space="0" w:color="auto"/>
        <w:right w:val="none" w:sz="0" w:space="0" w:color="auto"/>
      </w:divBdr>
    </w:div>
    <w:div w:id="1184443687">
      <w:bodyDiv w:val="1"/>
      <w:marLeft w:val="0"/>
      <w:marRight w:val="0"/>
      <w:marTop w:val="0"/>
      <w:marBottom w:val="0"/>
      <w:divBdr>
        <w:top w:val="none" w:sz="0" w:space="0" w:color="auto"/>
        <w:left w:val="none" w:sz="0" w:space="0" w:color="auto"/>
        <w:bottom w:val="none" w:sz="0" w:space="0" w:color="auto"/>
        <w:right w:val="none" w:sz="0" w:space="0" w:color="auto"/>
      </w:divBdr>
    </w:div>
    <w:div w:id="1200238407">
      <w:bodyDiv w:val="1"/>
      <w:marLeft w:val="0"/>
      <w:marRight w:val="0"/>
      <w:marTop w:val="0"/>
      <w:marBottom w:val="0"/>
      <w:divBdr>
        <w:top w:val="none" w:sz="0" w:space="0" w:color="auto"/>
        <w:left w:val="none" w:sz="0" w:space="0" w:color="auto"/>
        <w:bottom w:val="none" w:sz="0" w:space="0" w:color="auto"/>
        <w:right w:val="none" w:sz="0" w:space="0" w:color="auto"/>
      </w:divBdr>
    </w:div>
    <w:div w:id="1206024716">
      <w:bodyDiv w:val="1"/>
      <w:marLeft w:val="0"/>
      <w:marRight w:val="0"/>
      <w:marTop w:val="0"/>
      <w:marBottom w:val="0"/>
      <w:divBdr>
        <w:top w:val="none" w:sz="0" w:space="0" w:color="auto"/>
        <w:left w:val="none" w:sz="0" w:space="0" w:color="auto"/>
        <w:bottom w:val="none" w:sz="0" w:space="0" w:color="auto"/>
        <w:right w:val="none" w:sz="0" w:space="0" w:color="auto"/>
      </w:divBdr>
    </w:div>
    <w:div w:id="1232733263">
      <w:bodyDiv w:val="1"/>
      <w:marLeft w:val="0"/>
      <w:marRight w:val="0"/>
      <w:marTop w:val="0"/>
      <w:marBottom w:val="0"/>
      <w:divBdr>
        <w:top w:val="none" w:sz="0" w:space="0" w:color="auto"/>
        <w:left w:val="none" w:sz="0" w:space="0" w:color="auto"/>
        <w:bottom w:val="none" w:sz="0" w:space="0" w:color="auto"/>
        <w:right w:val="none" w:sz="0" w:space="0" w:color="auto"/>
      </w:divBdr>
    </w:div>
    <w:div w:id="1242254104">
      <w:bodyDiv w:val="1"/>
      <w:marLeft w:val="0"/>
      <w:marRight w:val="0"/>
      <w:marTop w:val="0"/>
      <w:marBottom w:val="0"/>
      <w:divBdr>
        <w:top w:val="none" w:sz="0" w:space="0" w:color="auto"/>
        <w:left w:val="none" w:sz="0" w:space="0" w:color="auto"/>
        <w:bottom w:val="none" w:sz="0" w:space="0" w:color="auto"/>
        <w:right w:val="none" w:sz="0" w:space="0" w:color="auto"/>
      </w:divBdr>
    </w:div>
    <w:div w:id="1246038917">
      <w:bodyDiv w:val="1"/>
      <w:marLeft w:val="0"/>
      <w:marRight w:val="0"/>
      <w:marTop w:val="0"/>
      <w:marBottom w:val="0"/>
      <w:divBdr>
        <w:top w:val="none" w:sz="0" w:space="0" w:color="auto"/>
        <w:left w:val="none" w:sz="0" w:space="0" w:color="auto"/>
        <w:bottom w:val="none" w:sz="0" w:space="0" w:color="auto"/>
        <w:right w:val="none" w:sz="0" w:space="0" w:color="auto"/>
      </w:divBdr>
    </w:div>
    <w:div w:id="1247223376">
      <w:bodyDiv w:val="1"/>
      <w:marLeft w:val="0"/>
      <w:marRight w:val="0"/>
      <w:marTop w:val="0"/>
      <w:marBottom w:val="0"/>
      <w:divBdr>
        <w:top w:val="none" w:sz="0" w:space="0" w:color="auto"/>
        <w:left w:val="none" w:sz="0" w:space="0" w:color="auto"/>
        <w:bottom w:val="none" w:sz="0" w:space="0" w:color="auto"/>
        <w:right w:val="none" w:sz="0" w:space="0" w:color="auto"/>
      </w:divBdr>
    </w:div>
    <w:div w:id="1266185971">
      <w:bodyDiv w:val="1"/>
      <w:marLeft w:val="0"/>
      <w:marRight w:val="0"/>
      <w:marTop w:val="0"/>
      <w:marBottom w:val="0"/>
      <w:divBdr>
        <w:top w:val="none" w:sz="0" w:space="0" w:color="auto"/>
        <w:left w:val="none" w:sz="0" w:space="0" w:color="auto"/>
        <w:bottom w:val="none" w:sz="0" w:space="0" w:color="auto"/>
        <w:right w:val="none" w:sz="0" w:space="0" w:color="auto"/>
      </w:divBdr>
    </w:div>
    <w:div w:id="1288007671">
      <w:bodyDiv w:val="1"/>
      <w:marLeft w:val="0"/>
      <w:marRight w:val="0"/>
      <w:marTop w:val="0"/>
      <w:marBottom w:val="0"/>
      <w:divBdr>
        <w:top w:val="none" w:sz="0" w:space="0" w:color="auto"/>
        <w:left w:val="none" w:sz="0" w:space="0" w:color="auto"/>
        <w:bottom w:val="none" w:sz="0" w:space="0" w:color="auto"/>
        <w:right w:val="none" w:sz="0" w:space="0" w:color="auto"/>
      </w:divBdr>
    </w:div>
    <w:div w:id="1327825879">
      <w:bodyDiv w:val="1"/>
      <w:marLeft w:val="0"/>
      <w:marRight w:val="0"/>
      <w:marTop w:val="0"/>
      <w:marBottom w:val="0"/>
      <w:divBdr>
        <w:top w:val="none" w:sz="0" w:space="0" w:color="auto"/>
        <w:left w:val="none" w:sz="0" w:space="0" w:color="auto"/>
        <w:bottom w:val="none" w:sz="0" w:space="0" w:color="auto"/>
        <w:right w:val="none" w:sz="0" w:space="0" w:color="auto"/>
      </w:divBdr>
    </w:div>
    <w:div w:id="1344436804">
      <w:bodyDiv w:val="1"/>
      <w:marLeft w:val="0"/>
      <w:marRight w:val="0"/>
      <w:marTop w:val="0"/>
      <w:marBottom w:val="0"/>
      <w:divBdr>
        <w:top w:val="none" w:sz="0" w:space="0" w:color="auto"/>
        <w:left w:val="none" w:sz="0" w:space="0" w:color="auto"/>
        <w:bottom w:val="none" w:sz="0" w:space="0" w:color="auto"/>
        <w:right w:val="none" w:sz="0" w:space="0" w:color="auto"/>
      </w:divBdr>
    </w:div>
    <w:div w:id="1389911825">
      <w:bodyDiv w:val="1"/>
      <w:marLeft w:val="0"/>
      <w:marRight w:val="0"/>
      <w:marTop w:val="0"/>
      <w:marBottom w:val="0"/>
      <w:divBdr>
        <w:top w:val="none" w:sz="0" w:space="0" w:color="auto"/>
        <w:left w:val="none" w:sz="0" w:space="0" w:color="auto"/>
        <w:bottom w:val="none" w:sz="0" w:space="0" w:color="auto"/>
        <w:right w:val="none" w:sz="0" w:space="0" w:color="auto"/>
      </w:divBdr>
    </w:div>
    <w:div w:id="1393310829">
      <w:bodyDiv w:val="1"/>
      <w:marLeft w:val="0"/>
      <w:marRight w:val="0"/>
      <w:marTop w:val="0"/>
      <w:marBottom w:val="0"/>
      <w:divBdr>
        <w:top w:val="none" w:sz="0" w:space="0" w:color="auto"/>
        <w:left w:val="none" w:sz="0" w:space="0" w:color="auto"/>
        <w:bottom w:val="none" w:sz="0" w:space="0" w:color="auto"/>
        <w:right w:val="none" w:sz="0" w:space="0" w:color="auto"/>
      </w:divBdr>
    </w:div>
    <w:div w:id="1398167281">
      <w:bodyDiv w:val="1"/>
      <w:marLeft w:val="0"/>
      <w:marRight w:val="0"/>
      <w:marTop w:val="0"/>
      <w:marBottom w:val="0"/>
      <w:divBdr>
        <w:top w:val="none" w:sz="0" w:space="0" w:color="auto"/>
        <w:left w:val="none" w:sz="0" w:space="0" w:color="auto"/>
        <w:bottom w:val="none" w:sz="0" w:space="0" w:color="auto"/>
        <w:right w:val="none" w:sz="0" w:space="0" w:color="auto"/>
      </w:divBdr>
    </w:div>
    <w:div w:id="1401519697">
      <w:bodyDiv w:val="1"/>
      <w:marLeft w:val="0"/>
      <w:marRight w:val="0"/>
      <w:marTop w:val="0"/>
      <w:marBottom w:val="0"/>
      <w:divBdr>
        <w:top w:val="none" w:sz="0" w:space="0" w:color="auto"/>
        <w:left w:val="none" w:sz="0" w:space="0" w:color="auto"/>
        <w:bottom w:val="none" w:sz="0" w:space="0" w:color="auto"/>
        <w:right w:val="none" w:sz="0" w:space="0" w:color="auto"/>
      </w:divBdr>
    </w:div>
    <w:div w:id="1432242477">
      <w:bodyDiv w:val="1"/>
      <w:marLeft w:val="0"/>
      <w:marRight w:val="0"/>
      <w:marTop w:val="0"/>
      <w:marBottom w:val="0"/>
      <w:divBdr>
        <w:top w:val="none" w:sz="0" w:space="0" w:color="auto"/>
        <w:left w:val="none" w:sz="0" w:space="0" w:color="auto"/>
        <w:bottom w:val="none" w:sz="0" w:space="0" w:color="auto"/>
        <w:right w:val="none" w:sz="0" w:space="0" w:color="auto"/>
      </w:divBdr>
    </w:div>
    <w:div w:id="1452624702">
      <w:bodyDiv w:val="1"/>
      <w:marLeft w:val="0"/>
      <w:marRight w:val="0"/>
      <w:marTop w:val="0"/>
      <w:marBottom w:val="0"/>
      <w:divBdr>
        <w:top w:val="none" w:sz="0" w:space="0" w:color="auto"/>
        <w:left w:val="none" w:sz="0" w:space="0" w:color="auto"/>
        <w:bottom w:val="none" w:sz="0" w:space="0" w:color="auto"/>
        <w:right w:val="none" w:sz="0" w:space="0" w:color="auto"/>
      </w:divBdr>
    </w:div>
    <w:div w:id="1483544028">
      <w:bodyDiv w:val="1"/>
      <w:marLeft w:val="0"/>
      <w:marRight w:val="0"/>
      <w:marTop w:val="0"/>
      <w:marBottom w:val="0"/>
      <w:divBdr>
        <w:top w:val="none" w:sz="0" w:space="0" w:color="auto"/>
        <w:left w:val="none" w:sz="0" w:space="0" w:color="auto"/>
        <w:bottom w:val="none" w:sz="0" w:space="0" w:color="auto"/>
        <w:right w:val="none" w:sz="0" w:space="0" w:color="auto"/>
      </w:divBdr>
    </w:div>
    <w:div w:id="1514805732">
      <w:bodyDiv w:val="1"/>
      <w:marLeft w:val="0"/>
      <w:marRight w:val="0"/>
      <w:marTop w:val="0"/>
      <w:marBottom w:val="0"/>
      <w:divBdr>
        <w:top w:val="none" w:sz="0" w:space="0" w:color="auto"/>
        <w:left w:val="none" w:sz="0" w:space="0" w:color="auto"/>
        <w:bottom w:val="none" w:sz="0" w:space="0" w:color="auto"/>
        <w:right w:val="none" w:sz="0" w:space="0" w:color="auto"/>
      </w:divBdr>
    </w:div>
    <w:div w:id="1515607179">
      <w:bodyDiv w:val="1"/>
      <w:marLeft w:val="0"/>
      <w:marRight w:val="0"/>
      <w:marTop w:val="0"/>
      <w:marBottom w:val="0"/>
      <w:divBdr>
        <w:top w:val="none" w:sz="0" w:space="0" w:color="auto"/>
        <w:left w:val="none" w:sz="0" w:space="0" w:color="auto"/>
        <w:bottom w:val="none" w:sz="0" w:space="0" w:color="auto"/>
        <w:right w:val="none" w:sz="0" w:space="0" w:color="auto"/>
      </w:divBdr>
    </w:div>
    <w:div w:id="1550221039">
      <w:bodyDiv w:val="1"/>
      <w:marLeft w:val="0"/>
      <w:marRight w:val="0"/>
      <w:marTop w:val="0"/>
      <w:marBottom w:val="0"/>
      <w:divBdr>
        <w:top w:val="none" w:sz="0" w:space="0" w:color="auto"/>
        <w:left w:val="none" w:sz="0" w:space="0" w:color="auto"/>
        <w:bottom w:val="none" w:sz="0" w:space="0" w:color="auto"/>
        <w:right w:val="none" w:sz="0" w:space="0" w:color="auto"/>
      </w:divBdr>
    </w:div>
    <w:div w:id="1554973200">
      <w:bodyDiv w:val="1"/>
      <w:marLeft w:val="0"/>
      <w:marRight w:val="0"/>
      <w:marTop w:val="0"/>
      <w:marBottom w:val="0"/>
      <w:divBdr>
        <w:top w:val="none" w:sz="0" w:space="0" w:color="auto"/>
        <w:left w:val="none" w:sz="0" w:space="0" w:color="auto"/>
        <w:bottom w:val="none" w:sz="0" w:space="0" w:color="auto"/>
        <w:right w:val="none" w:sz="0" w:space="0" w:color="auto"/>
      </w:divBdr>
    </w:div>
    <w:div w:id="1579098751">
      <w:bodyDiv w:val="1"/>
      <w:marLeft w:val="0"/>
      <w:marRight w:val="0"/>
      <w:marTop w:val="0"/>
      <w:marBottom w:val="0"/>
      <w:divBdr>
        <w:top w:val="none" w:sz="0" w:space="0" w:color="auto"/>
        <w:left w:val="none" w:sz="0" w:space="0" w:color="auto"/>
        <w:bottom w:val="none" w:sz="0" w:space="0" w:color="auto"/>
        <w:right w:val="none" w:sz="0" w:space="0" w:color="auto"/>
      </w:divBdr>
      <w:divsChild>
        <w:div w:id="1855338891">
          <w:marLeft w:val="0"/>
          <w:marRight w:val="0"/>
          <w:marTop w:val="0"/>
          <w:marBottom w:val="0"/>
          <w:divBdr>
            <w:top w:val="none" w:sz="0" w:space="0" w:color="auto"/>
            <w:left w:val="none" w:sz="0" w:space="0" w:color="auto"/>
            <w:bottom w:val="none" w:sz="0" w:space="0" w:color="auto"/>
            <w:right w:val="none" w:sz="0" w:space="0" w:color="auto"/>
          </w:divBdr>
          <w:divsChild>
            <w:div w:id="2042051718">
              <w:marLeft w:val="0"/>
              <w:marRight w:val="0"/>
              <w:marTop w:val="0"/>
              <w:marBottom w:val="0"/>
              <w:divBdr>
                <w:top w:val="none" w:sz="0" w:space="0" w:color="auto"/>
                <w:left w:val="none" w:sz="0" w:space="0" w:color="auto"/>
                <w:bottom w:val="none" w:sz="0" w:space="0" w:color="auto"/>
                <w:right w:val="none" w:sz="0" w:space="0" w:color="auto"/>
              </w:divBdr>
              <w:divsChild>
                <w:div w:id="350107798">
                  <w:blockQuote w:val="1"/>
                  <w:marLeft w:val="0"/>
                  <w:marRight w:val="0"/>
                  <w:marTop w:val="0"/>
                  <w:marBottom w:val="0"/>
                  <w:divBdr>
                    <w:top w:val="none" w:sz="0" w:space="0" w:color="auto"/>
                    <w:left w:val="none" w:sz="0" w:space="0" w:color="auto"/>
                    <w:bottom w:val="none" w:sz="0" w:space="0" w:color="auto"/>
                    <w:right w:val="none" w:sz="0" w:space="0" w:color="auto"/>
                  </w:divBdr>
                </w:div>
                <w:div w:id="1204827193">
                  <w:marLeft w:val="0"/>
                  <w:marRight w:val="0"/>
                  <w:marTop w:val="150"/>
                  <w:marBottom w:val="375"/>
                  <w:divBdr>
                    <w:top w:val="none" w:sz="0" w:space="0" w:color="auto"/>
                    <w:left w:val="none" w:sz="0" w:space="0" w:color="auto"/>
                    <w:bottom w:val="none" w:sz="0" w:space="0" w:color="auto"/>
                    <w:right w:val="none" w:sz="0" w:space="0" w:color="auto"/>
                  </w:divBdr>
                </w:div>
              </w:divsChild>
            </w:div>
          </w:divsChild>
        </w:div>
      </w:divsChild>
    </w:div>
    <w:div w:id="1595167967">
      <w:bodyDiv w:val="1"/>
      <w:marLeft w:val="0"/>
      <w:marRight w:val="0"/>
      <w:marTop w:val="0"/>
      <w:marBottom w:val="0"/>
      <w:divBdr>
        <w:top w:val="none" w:sz="0" w:space="0" w:color="auto"/>
        <w:left w:val="none" w:sz="0" w:space="0" w:color="auto"/>
        <w:bottom w:val="none" w:sz="0" w:space="0" w:color="auto"/>
        <w:right w:val="none" w:sz="0" w:space="0" w:color="auto"/>
      </w:divBdr>
      <w:divsChild>
        <w:div w:id="1356930488">
          <w:marLeft w:val="0"/>
          <w:marRight w:val="0"/>
          <w:marTop w:val="0"/>
          <w:marBottom w:val="0"/>
          <w:divBdr>
            <w:top w:val="none" w:sz="0" w:space="0" w:color="auto"/>
            <w:left w:val="none" w:sz="0" w:space="0" w:color="auto"/>
            <w:bottom w:val="none" w:sz="0" w:space="0" w:color="auto"/>
            <w:right w:val="none" w:sz="0" w:space="0" w:color="auto"/>
          </w:divBdr>
          <w:divsChild>
            <w:div w:id="180912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063875">
      <w:bodyDiv w:val="1"/>
      <w:marLeft w:val="0"/>
      <w:marRight w:val="0"/>
      <w:marTop w:val="0"/>
      <w:marBottom w:val="0"/>
      <w:divBdr>
        <w:top w:val="none" w:sz="0" w:space="0" w:color="auto"/>
        <w:left w:val="none" w:sz="0" w:space="0" w:color="auto"/>
        <w:bottom w:val="none" w:sz="0" w:space="0" w:color="auto"/>
        <w:right w:val="none" w:sz="0" w:space="0" w:color="auto"/>
      </w:divBdr>
    </w:div>
    <w:div w:id="1610308291">
      <w:bodyDiv w:val="1"/>
      <w:marLeft w:val="0"/>
      <w:marRight w:val="0"/>
      <w:marTop w:val="0"/>
      <w:marBottom w:val="0"/>
      <w:divBdr>
        <w:top w:val="none" w:sz="0" w:space="0" w:color="auto"/>
        <w:left w:val="none" w:sz="0" w:space="0" w:color="auto"/>
        <w:bottom w:val="none" w:sz="0" w:space="0" w:color="auto"/>
        <w:right w:val="none" w:sz="0" w:space="0" w:color="auto"/>
      </w:divBdr>
    </w:div>
    <w:div w:id="1639797382">
      <w:bodyDiv w:val="1"/>
      <w:marLeft w:val="0"/>
      <w:marRight w:val="0"/>
      <w:marTop w:val="0"/>
      <w:marBottom w:val="0"/>
      <w:divBdr>
        <w:top w:val="none" w:sz="0" w:space="0" w:color="auto"/>
        <w:left w:val="none" w:sz="0" w:space="0" w:color="auto"/>
        <w:bottom w:val="none" w:sz="0" w:space="0" w:color="auto"/>
        <w:right w:val="none" w:sz="0" w:space="0" w:color="auto"/>
      </w:divBdr>
    </w:div>
    <w:div w:id="1665015856">
      <w:bodyDiv w:val="1"/>
      <w:marLeft w:val="0"/>
      <w:marRight w:val="0"/>
      <w:marTop w:val="0"/>
      <w:marBottom w:val="0"/>
      <w:divBdr>
        <w:top w:val="none" w:sz="0" w:space="0" w:color="auto"/>
        <w:left w:val="none" w:sz="0" w:space="0" w:color="auto"/>
        <w:bottom w:val="none" w:sz="0" w:space="0" w:color="auto"/>
        <w:right w:val="none" w:sz="0" w:space="0" w:color="auto"/>
      </w:divBdr>
    </w:div>
    <w:div w:id="1713113999">
      <w:bodyDiv w:val="1"/>
      <w:marLeft w:val="0"/>
      <w:marRight w:val="0"/>
      <w:marTop w:val="0"/>
      <w:marBottom w:val="0"/>
      <w:divBdr>
        <w:top w:val="none" w:sz="0" w:space="0" w:color="auto"/>
        <w:left w:val="none" w:sz="0" w:space="0" w:color="auto"/>
        <w:bottom w:val="none" w:sz="0" w:space="0" w:color="auto"/>
        <w:right w:val="none" w:sz="0" w:space="0" w:color="auto"/>
      </w:divBdr>
    </w:div>
    <w:div w:id="1716347604">
      <w:bodyDiv w:val="1"/>
      <w:marLeft w:val="0"/>
      <w:marRight w:val="0"/>
      <w:marTop w:val="0"/>
      <w:marBottom w:val="0"/>
      <w:divBdr>
        <w:top w:val="none" w:sz="0" w:space="0" w:color="auto"/>
        <w:left w:val="none" w:sz="0" w:space="0" w:color="auto"/>
        <w:bottom w:val="none" w:sz="0" w:space="0" w:color="auto"/>
        <w:right w:val="none" w:sz="0" w:space="0" w:color="auto"/>
      </w:divBdr>
    </w:div>
    <w:div w:id="1720325385">
      <w:bodyDiv w:val="1"/>
      <w:marLeft w:val="0"/>
      <w:marRight w:val="0"/>
      <w:marTop w:val="0"/>
      <w:marBottom w:val="0"/>
      <w:divBdr>
        <w:top w:val="none" w:sz="0" w:space="0" w:color="auto"/>
        <w:left w:val="none" w:sz="0" w:space="0" w:color="auto"/>
        <w:bottom w:val="none" w:sz="0" w:space="0" w:color="auto"/>
        <w:right w:val="none" w:sz="0" w:space="0" w:color="auto"/>
      </w:divBdr>
    </w:div>
    <w:div w:id="1723020961">
      <w:bodyDiv w:val="1"/>
      <w:marLeft w:val="0"/>
      <w:marRight w:val="0"/>
      <w:marTop w:val="0"/>
      <w:marBottom w:val="0"/>
      <w:divBdr>
        <w:top w:val="none" w:sz="0" w:space="0" w:color="auto"/>
        <w:left w:val="none" w:sz="0" w:space="0" w:color="auto"/>
        <w:bottom w:val="none" w:sz="0" w:space="0" w:color="auto"/>
        <w:right w:val="none" w:sz="0" w:space="0" w:color="auto"/>
      </w:divBdr>
    </w:div>
    <w:div w:id="1728720395">
      <w:bodyDiv w:val="1"/>
      <w:marLeft w:val="0"/>
      <w:marRight w:val="0"/>
      <w:marTop w:val="0"/>
      <w:marBottom w:val="0"/>
      <w:divBdr>
        <w:top w:val="none" w:sz="0" w:space="0" w:color="auto"/>
        <w:left w:val="none" w:sz="0" w:space="0" w:color="auto"/>
        <w:bottom w:val="none" w:sz="0" w:space="0" w:color="auto"/>
        <w:right w:val="none" w:sz="0" w:space="0" w:color="auto"/>
      </w:divBdr>
    </w:div>
    <w:div w:id="1735156736">
      <w:bodyDiv w:val="1"/>
      <w:marLeft w:val="0"/>
      <w:marRight w:val="0"/>
      <w:marTop w:val="0"/>
      <w:marBottom w:val="0"/>
      <w:divBdr>
        <w:top w:val="none" w:sz="0" w:space="0" w:color="auto"/>
        <w:left w:val="none" w:sz="0" w:space="0" w:color="auto"/>
        <w:bottom w:val="none" w:sz="0" w:space="0" w:color="auto"/>
        <w:right w:val="none" w:sz="0" w:space="0" w:color="auto"/>
      </w:divBdr>
    </w:div>
    <w:div w:id="1746225800">
      <w:bodyDiv w:val="1"/>
      <w:marLeft w:val="0"/>
      <w:marRight w:val="0"/>
      <w:marTop w:val="0"/>
      <w:marBottom w:val="0"/>
      <w:divBdr>
        <w:top w:val="none" w:sz="0" w:space="0" w:color="auto"/>
        <w:left w:val="none" w:sz="0" w:space="0" w:color="auto"/>
        <w:bottom w:val="none" w:sz="0" w:space="0" w:color="auto"/>
        <w:right w:val="none" w:sz="0" w:space="0" w:color="auto"/>
      </w:divBdr>
    </w:div>
    <w:div w:id="1790784439">
      <w:bodyDiv w:val="1"/>
      <w:marLeft w:val="0"/>
      <w:marRight w:val="0"/>
      <w:marTop w:val="0"/>
      <w:marBottom w:val="0"/>
      <w:divBdr>
        <w:top w:val="none" w:sz="0" w:space="0" w:color="auto"/>
        <w:left w:val="none" w:sz="0" w:space="0" w:color="auto"/>
        <w:bottom w:val="none" w:sz="0" w:space="0" w:color="auto"/>
        <w:right w:val="none" w:sz="0" w:space="0" w:color="auto"/>
      </w:divBdr>
    </w:div>
    <w:div w:id="1823155759">
      <w:bodyDiv w:val="1"/>
      <w:marLeft w:val="0"/>
      <w:marRight w:val="0"/>
      <w:marTop w:val="0"/>
      <w:marBottom w:val="0"/>
      <w:divBdr>
        <w:top w:val="none" w:sz="0" w:space="0" w:color="auto"/>
        <w:left w:val="none" w:sz="0" w:space="0" w:color="auto"/>
        <w:bottom w:val="none" w:sz="0" w:space="0" w:color="auto"/>
        <w:right w:val="none" w:sz="0" w:space="0" w:color="auto"/>
      </w:divBdr>
    </w:div>
    <w:div w:id="1842894145">
      <w:bodyDiv w:val="1"/>
      <w:marLeft w:val="0"/>
      <w:marRight w:val="0"/>
      <w:marTop w:val="0"/>
      <w:marBottom w:val="0"/>
      <w:divBdr>
        <w:top w:val="none" w:sz="0" w:space="0" w:color="auto"/>
        <w:left w:val="none" w:sz="0" w:space="0" w:color="auto"/>
        <w:bottom w:val="none" w:sz="0" w:space="0" w:color="auto"/>
        <w:right w:val="none" w:sz="0" w:space="0" w:color="auto"/>
      </w:divBdr>
    </w:div>
    <w:div w:id="1859587448">
      <w:bodyDiv w:val="1"/>
      <w:marLeft w:val="0"/>
      <w:marRight w:val="0"/>
      <w:marTop w:val="0"/>
      <w:marBottom w:val="0"/>
      <w:divBdr>
        <w:top w:val="none" w:sz="0" w:space="0" w:color="auto"/>
        <w:left w:val="none" w:sz="0" w:space="0" w:color="auto"/>
        <w:bottom w:val="none" w:sz="0" w:space="0" w:color="auto"/>
        <w:right w:val="none" w:sz="0" w:space="0" w:color="auto"/>
      </w:divBdr>
    </w:div>
    <w:div w:id="1882473603">
      <w:bodyDiv w:val="1"/>
      <w:marLeft w:val="0"/>
      <w:marRight w:val="0"/>
      <w:marTop w:val="0"/>
      <w:marBottom w:val="0"/>
      <w:divBdr>
        <w:top w:val="none" w:sz="0" w:space="0" w:color="auto"/>
        <w:left w:val="none" w:sz="0" w:space="0" w:color="auto"/>
        <w:bottom w:val="none" w:sz="0" w:space="0" w:color="auto"/>
        <w:right w:val="none" w:sz="0" w:space="0" w:color="auto"/>
      </w:divBdr>
    </w:div>
    <w:div w:id="1893078151">
      <w:bodyDiv w:val="1"/>
      <w:marLeft w:val="0"/>
      <w:marRight w:val="0"/>
      <w:marTop w:val="0"/>
      <w:marBottom w:val="0"/>
      <w:divBdr>
        <w:top w:val="none" w:sz="0" w:space="0" w:color="auto"/>
        <w:left w:val="none" w:sz="0" w:space="0" w:color="auto"/>
        <w:bottom w:val="none" w:sz="0" w:space="0" w:color="auto"/>
        <w:right w:val="none" w:sz="0" w:space="0" w:color="auto"/>
      </w:divBdr>
    </w:div>
    <w:div w:id="1951662433">
      <w:bodyDiv w:val="1"/>
      <w:marLeft w:val="0"/>
      <w:marRight w:val="0"/>
      <w:marTop w:val="0"/>
      <w:marBottom w:val="0"/>
      <w:divBdr>
        <w:top w:val="none" w:sz="0" w:space="0" w:color="auto"/>
        <w:left w:val="none" w:sz="0" w:space="0" w:color="auto"/>
        <w:bottom w:val="none" w:sz="0" w:space="0" w:color="auto"/>
        <w:right w:val="none" w:sz="0" w:space="0" w:color="auto"/>
      </w:divBdr>
    </w:div>
    <w:div w:id="1960532361">
      <w:bodyDiv w:val="1"/>
      <w:marLeft w:val="0"/>
      <w:marRight w:val="0"/>
      <w:marTop w:val="0"/>
      <w:marBottom w:val="0"/>
      <w:divBdr>
        <w:top w:val="none" w:sz="0" w:space="0" w:color="auto"/>
        <w:left w:val="none" w:sz="0" w:space="0" w:color="auto"/>
        <w:bottom w:val="none" w:sz="0" w:space="0" w:color="auto"/>
        <w:right w:val="none" w:sz="0" w:space="0" w:color="auto"/>
      </w:divBdr>
    </w:div>
    <w:div w:id="1985962718">
      <w:bodyDiv w:val="1"/>
      <w:marLeft w:val="0"/>
      <w:marRight w:val="0"/>
      <w:marTop w:val="0"/>
      <w:marBottom w:val="0"/>
      <w:divBdr>
        <w:top w:val="none" w:sz="0" w:space="0" w:color="auto"/>
        <w:left w:val="none" w:sz="0" w:space="0" w:color="auto"/>
        <w:bottom w:val="none" w:sz="0" w:space="0" w:color="auto"/>
        <w:right w:val="none" w:sz="0" w:space="0" w:color="auto"/>
      </w:divBdr>
    </w:div>
    <w:div w:id="1989283531">
      <w:bodyDiv w:val="1"/>
      <w:marLeft w:val="0"/>
      <w:marRight w:val="0"/>
      <w:marTop w:val="0"/>
      <w:marBottom w:val="0"/>
      <w:divBdr>
        <w:top w:val="none" w:sz="0" w:space="0" w:color="auto"/>
        <w:left w:val="none" w:sz="0" w:space="0" w:color="auto"/>
        <w:bottom w:val="none" w:sz="0" w:space="0" w:color="auto"/>
        <w:right w:val="none" w:sz="0" w:space="0" w:color="auto"/>
      </w:divBdr>
    </w:div>
    <w:div w:id="2011978541">
      <w:bodyDiv w:val="1"/>
      <w:marLeft w:val="0"/>
      <w:marRight w:val="0"/>
      <w:marTop w:val="0"/>
      <w:marBottom w:val="0"/>
      <w:divBdr>
        <w:top w:val="none" w:sz="0" w:space="0" w:color="auto"/>
        <w:left w:val="none" w:sz="0" w:space="0" w:color="auto"/>
        <w:bottom w:val="none" w:sz="0" w:space="0" w:color="auto"/>
        <w:right w:val="none" w:sz="0" w:space="0" w:color="auto"/>
      </w:divBdr>
    </w:div>
    <w:div w:id="2027898107">
      <w:bodyDiv w:val="1"/>
      <w:marLeft w:val="0"/>
      <w:marRight w:val="0"/>
      <w:marTop w:val="0"/>
      <w:marBottom w:val="0"/>
      <w:divBdr>
        <w:top w:val="none" w:sz="0" w:space="0" w:color="auto"/>
        <w:left w:val="none" w:sz="0" w:space="0" w:color="auto"/>
        <w:bottom w:val="none" w:sz="0" w:space="0" w:color="auto"/>
        <w:right w:val="none" w:sz="0" w:space="0" w:color="auto"/>
      </w:divBdr>
    </w:div>
    <w:div w:id="2063747794">
      <w:bodyDiv w:val="1"/>
      <w:marLeft w:val="0"/>
      <w:marRight w:val="0"/>
      <w:marTop w:val="0"/>
      <w:marBottom w:val="0"/>
      <w:divBdr>
        <w:top w:val="none" w:sz="0" w:space="0" w:color="auto"/>
        <w:left w:val="none" w:sz="0" w:space="0" w:color="auto"/>
        <w:bottom w:val="none" w:sz="0" w:space="0" w:color="auto"/>
        <w:right w:val="none" w:sz="0" w:space="0" w:color="auto"/>
      </w:divBdr>
    </w:div>
    <w:div w:id="2085713719">
      <w:bodyDiv w:val="1"/>
      <w:marLeft w:val="0"/>
      <w:marRight w:val="0"/>
      <w:marTop w:val="0"/>
      <w:marBottom w:val="0"/>
      <w:divBdr>
        <w:top w:val="none" w:sz="0" w:space="0" w:color="auto"/>
        <w:left w:val="none" w:sz="0" w:space="0" w:color="auto"/>
        <w:bottom w:val="none" w:sz="0" w:space="0" w:color="auto"/>
        <w:right w:val="none" w:sz="0" w:space="0" w:color="auto"/>
      </w:divBdr>
    </w:div>
    <w:div w:id="2098360870">
      <w:bodyDiv w:val="1"/>
      <w:marLeft w:val="0"/>
      <w:marRight w:val="0"/>
      <w:marTop w:val="0"/>
      <w:marBottom w:val="0"/>
      <w:divBdr>
        <w:top w:val="none" w:sz="0" w:space="0" w:color="auto"/>
        <w:left w:val="none" w:sz="0" w:space="0" w:color="auto"/>
        <w:bottom w:val="none" w:sz="0" w:space="0" w:color="auto"/>
        <w:right w:val="none" w:sz="0" w:space="0" w:color="auto"/>
      </w:divBdr>
    </w:div>
    <w:div w:id="2129422483">
      <w:bodyDiv w:val="1"/>
      <w:marLeft w:val="0"/>
      <w:marRight w:val="0"/>
      <w:marTop w:val="0"/>
      <w:marBottom w:val="0"/>
      <w:divBdr>
        <w:top w:val="none" w:sz="0" w:space="0" w:color="auto"/>
        <w:left w:val="none" w:sz="0" w:space="0" w:color="auto"/>
        <w:bottom w:val="none" w:sz="0" w:space="0" w:color="auto"/>
        <w:right w:val="none" w:sz="0" w:space="0" w:color="auto"/>
      </w:divBdr>
    </w:div>
    <w:div w:id="2139449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consultantplus://offline/ref=5D7F7F2D6C4AB9C8F8B138B0FDD4434FB4AD7DE406574A88600AFA215F41F889C5D4A7FC0D14A859F0A6E"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consultantplus://offline/ref=5D7F7F2D6C4AB9C8F8B138B0FDD4434FB4AD7DE406574A88600AFA215F41F889C5D4A7FC0D14A859F0ABE" TargetMode="External"/><Relationship Id="rId17" Type="http://schemas.openxmlformats.org/officeDocument/2006/relationships/image" Target="media/image1.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D7F7F2D6C4AB9C8F8B138B0FDD4434FB4AD7DE406574A88600AFA215F41F889C5D4A7FC0D14A859F0AAE"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yperlink" Target="https://docs.cntd.ru/document/420327657"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consultant.ru/document/cons_doc_LAW_477662/64a92b9b970d30e9745f65e251cf8643e7d43507/"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F6D789-5EFE-405B-B959-A01EBD987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7564</TotalTime>
  <Pages>1</Pages>
  <Words>23506</Words>
  <Characters>133985</Characters>
  <Application>Microsoft Office Word</Application>
  <DocSecurity>0</DocSecurity>
  <Lines>1116</Lines>
  <Paragraphs>314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User_1</cp:lastModifiedBy>
  <cp:revision>83</cp:revision>
  <cp:lastPrinted>2025-03-31T09:52:00Z</cp:lastPrinted>
  <dcterms:created xsi:type="dcterms:W3CDTF">2024-04-09T08:58:00Z</dcterms:created>
  <dcterms:modified xsi:type="dcterms:W3CDTF">2025-04-01T02:46:00Z</dcterms:modified>
</cp:coreProperties>
</file>